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41AE18" w14:textId="4FE28EB1" w:rsidR="00C76EB7" w:rsidRPr="00C76EB7" w:rsidRDefault="00C76EB7" w:rsidP="00E06955">
      <w:pPr>
        <w:spacing w:after="0"/>
        <w:jc w:val="both"/>
        <w:rPr>
          <w:sz w:val="28"/>
          <w:szCs w:val="28"/>
        </w:rPr>
      </w:pPr>
      <w:bookmarkStart w:id="0" w:name="_Hlk171149662"/>
      <w:bookmarkEnd w:id="0"/>
      <w:r w:rsidRPr="009C19E4">
        <w:rPr>
          <w:b/>
          <w:bCs/>
          <w:sz w:val="32"/>
          <w:szCs w:val="32"/>
        </w:rPr>
        <w:t>RIPASSO CHIMICA</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sidRPr="00C76EB7">
        <w:rPr>
          <w:i/>
          <w:iCs/>
        </w:rPr>
        <w:t>28-02-22</w:t>
      </w:r>
    </w:p>
    <w:p w14:paraId="156AF66C" w14:textId="6B0F1265" w:rsidR="00CD0B04" w:rsidRDefault="00CD0B04" w:rsidP="00E06955">
      <w:pPr>
        <w:spacing w:after="0"/>
        <w:jc w:val="both"/>
      </w:pPr>
      <w:r>
        <w:t xml:space="preserve">In un atomo, gli elettroni si muovono attorno al nucleo in zone dette </w:t>
      </w:r>
      <w:r w:rsidRPr="00CD0B04">
        <w:rPr>
          <w:b/>
          <w:bCs/>
        </w:rPr>
        <w:t>orbitali</w:t>
      </w:r>
      <w:r>
        <w:t xml:space="preserve">. </w:t>
      </w:r>
    </w:p>
    <w:p w14:paraId="68C16991" w14:textId="4345EB32" w:rsidR="009C19E4" w:rsidRDefault="00A852B7" w:rsidP="005D17A2">
      <w:pPr>
        <w:spacing w:after="60"/>
        <w:jc w:val="both"/>
      </w:pPr>
      <w:r>
        <w:t>È</w:t>
      </w:r>
      <w:r w:rsidR="00CD0B04">
        <w:t xml:space="preserve"> possibile raggruppare gli orbitali in </w:t>
      </w:r>
      <w:r w:rsidR="00CD0B04" w:rsidRPr="00CD0B04">
        <w:rPr>
          <w:b/>
          <w:bCs/>
        </w:rPr>
        <w:t>gusc</w:t>
      </w:r>
      <w:r w:rsidR="00CD0B04">
        <w:rPr>
          <w:b/>
          <w:bCs/>
        </w:rPr>
        <w:t xml:space="preserve">i. </w:t>
      </w:r>
      <w:r w:rsidR="00CD0B04">
        <w:t xml:space="preserve">Gli </w:t>
      </w:r>
      <w:r w:rsidR="00CD0B04" w:rsidRPr="00CD0B04">
        <w:rPr>
          <w:b/>
          <w:bCs/>
        </w:rPr>
        <w:t>elettroni di valenza</w:t>
      </w:r>
      <w:r w:rsidR="00CD0B04">
        <w:t xml:space="preserve"> sono gli elettroni del guscio </w:t>
      </w:r>
      <w:r w:rsidR="00027544">
        <w:br/>
      </w:r>
      <w:r w:rsidR="00CD0B04">
        <w:t>più esterno. Questi elettroni</w:t>
      </w:r>
      <w:r w:rsidR="005D17A2">
        <w:t xml:space="preserve"> p</w:t>
      </w:r>
      <w:r w:rsidR="00CD0B04">
        <w:t>artecipano alla formazion</w:t>
      </w:r>
      <w:r w:rsidR="007F3C2E">
        <w:t>e</w:t>
      </w:r>
      <w:r w:rsidR="00CD0B04">
        <w:t xml:space="preserve"> di legami con altri atomi</w:t>
      </w:r>
      <w:r w:rsidR="005D17A2">
        <w:t>:</w:t>
      </w:r>
      <w:r w:rsidR="00CD0B04">
        <w:t xml:space="preserve"> </w:t>
      </w:r>
      <w:r w:rsidR="00027544">
        <w:br/>
        <w:t>i</w:t>
      </w:r>
      <w:r w:rsidR="003526E5">
        <w:t>n</w:t>
      </w:r>
      <w:r w:rsidR="00E06955">
        <w:t>fatti</w:t>
      </w:r>
      <w:r w:rsidR="003526E5">
        <w:t xml:space="preserve">, fatta eccezione per i gas nobili, gli atomi in natura </w:t>
      </w:r>
      <w:r w:rsidR="007F3C2E">
        <w:t>sono sempre combinati</w:t>
      </w:r>
      <w:r w:rsidR="003526E5">
        <w:t xml:space="preserve"> tra loro </w:t>
      </w:r>
      <w:r w:rsidR="00027544">
        <w:br/>
      </w:r>
      <w:r w:rsidR="003526E5">
        <w:t xml:space="preserve">allo scopo di raggiungere la configurazione di energia minima, che tipicamente consiste </w:t>
      </w:r>
      <w:r w:rsidR="00027544">
        <w:br/>
      </w:r>
      <w:r w:rsidR="003526E5">
        <w:t xml:space="preserve">nell’avere 8 elettroni sul guscio più esterno. </w:t>
      </w:r>
    </w:p>
    <w:p w14:paraId="17312CC3" w14:textId="77777777" w:rsidR="009C19E4" w:rsidRDefault="009C19E4">
      <w:r>
        <w:br w:type="page"/>
      </w:r>
    </w:p>
    <w:p w14:paraId="7CABC3D1" w14:textId="5D4053FB" w:rsidR="009C19E4" w:rsidRPr="00CE2462" w:rsidRDefault="009C19E4" w:rsidP="009C19E4">
      <w:pPr>
        <w:spacing w:after="0"/>
        <w:jc w:val="both"/>
        <w:rPr>
          <w:b/>
          <w:bCs/>
        </w:rPr>
      </w:pPr>
      <w:r w:rsidRPr="009C19E4">
        <w:rPr>
          <w:b/>
          <w:bCs/>
          <w:sz w:val="32"/>
          <w:szCs w:val="32"/>
        </w:rPr>
        <w:lastRenderedPageBreak/>
        <w:t>CONDUZIONE NEI MATERIALI</w:t>
      </w:r>
      <w:r>
        <w:rPr>
          <w:b/>
          <w:bCs/>
          <w:sz w:val="32"/>
          <w:szCs w:val="32"/>
        </w:rPr>
        <w:tab/>
      </w:r>
      <w:r w:rsidR="00CE2462">
        <w:rPr>
          <w:b/>
          <w:bCs/>
          <w:sz w:val="32"/>
          <w:szCs w:val="32"/>
        </w:rPr>
        <w:tab/>
      </w:r>
      <w:r w:rsidR="00CE2462">
        <w:rPr>
          <w:b/>
          <w:bCs/>
          <w:sz w:val="32"/>
          <w:szCs w:val="32"/>
        </w:rPr>
        <w:tab/>
      </w:r>
      <w:r w:rsidR="00CE2462">
        <w:rPr>
          <w:b/>
          <w:bCs/>
          <w:sz w:val="32"/>
          <w:szCs w:val="32"/>
        </w:rPr>
        <w:tab/>
      </w:r>
      <w:r w:rsidR="00CE2462">
        <w:rPr>
          <w:b/>
          <w:bCs/>
          <w:sz w:val="32"/>
          <w:szCs w:val="32"/>
        </w:rPr>
        <w:tab/>
      </w:r>
      <w:r w:rsidR="00CE2462">
        <w:rPr>
          <w:b/>
          <w:bCs/>
          <w:sz w:val="32"/>
          <w:szCs w:val="32"/>
        </w:rPr>
        <w:tab/>
      </w:r>
      <w:r w:rsidR="00CE2462">
        <w:rPr>
          <w:b/>
          <w:bCs/>
          <w:sz w:val="32"/>
          <w:szCs w:val="32"/>
        </w:rPr>
        <w:tab/>
        <w:t xml:space="preserve">    </w:t>
      </w:r>
      <w:r w:rsidR="00CE2462" w:rsidRPr="00CE2462">
        <w:rPr>
          <w:i/>
          <w:iCs/>
        </w:rPr>
        <w:t>01-03-22</w:t>
      </w:r>
    </w:p>
    <w:p w14:paraId="6B4E6BA5" w14:textId="30F68FBA" w:rsidR="009C19E4" w:rsidRPr="009C19E4" w:rsidRDefault="009C19E4" w:rsidP="000D6C26">
      <w:pPr>
        <w:spacing w:after="40"/>
        <w:jc w:val="both"/>
      </w:pPr>
      <w:r w:rsidRPr="009C19E4">
        <w:t>Sono due le proprietà fondamentali che ci interessano per quanto riguarda la conduzione nei materiali:</w:t>
      </w:r>
    </w:p>
    <w:p w14:paraId="5CBE4D06" w14:textId="6EE3AB96" w:rsidR="009C19E4" w:rsidRPr="009C19E4" w:rsidRDefault="009C19E4">
      <w:pPr>
        <w:pStyle w:val="Paragrafoelenco"/>
        <w:numPr>
          <w:ilvl w:val="0"/>
          <w:numId w:val="1"/>
        </w:numPr>
        <w:spacing w:after="0"/>
        <w:jc w:val="both"/>
      </w:pPr>
      <w:r w:rsidRPr="009C19E4">
        <w:t>La</w:t>
      </w:r>
      <w:r w:rsidRPr="009C19E4">
        <w:rPr>
          <w:b/>
          <w:bCs/>
        </w:rPr>
        <w:t xml:space="preserve"> resistitività </w:t>
      </w:r>
      <m:oMath>
        <m:r>
          <m:rPr>
            <m:sty m:val="bi"/>
          </m:rPr>
          <w:rPr>
            <w:rFonts w:ascii="Cambria Math" w:hAnsi="Cambria Math"/>
          </w:rPr>
          <m:t>ρ</m:t>
        </m:r>
      </m:oMath>
      <w:r w:rsidRPr="009C19E4">
        <w:rPr>
          <w:b/>
          <w:bCs/>
        </w:rPr>
        <w:t xml:space="preserve"> </w:t>
      </w:r>
      <m:oMath>
        <m:d>
          <m:dPr>
            <m:begChr m:val="["/>
            <m:endChr m:val="]"/>
            <m:ctrlPr>
              <w:rPr>
                <w:rFonts w:ascii="Cambria Math" w:hAnsi="Cambria Math"/>
                <w:b/>
                <w:bCs/>
                <w:i/>
              </w:rPr>
            </m:ctrlPr>
          </m:dPr>
          <m:e>
            <m:r>
              <m:rPr>
                <m:sty m:val="bi"/>
              </m:rPr>
              <w:rPr>
                <w:rFonts w:ascii="Cambria Math" w:hAnsi="Cambria Math"/>
              </w:rPr>
              <m:t>Ω⋅cm</m:t>
            </m:r>
          </m:e>
        </m:d>
      </m:oMath>
      <w:r w:rsidR="000D6C26">
        <w:rPr>
          <w:rFonts w:eastAsiaTheme="minorEastAsia"/>
        </w:rPr>
        <w:t xml:space="preserve"> </w:t>
      </w:r>
      <w:r w:rsidRPr="009C19E4">
        <w:t>del materiale;</w:t>
      </w:r>
    </w:p>
    <w:p w14:paraId="261602CC" w14:textId="3CBE9080" w:rsidR="009C19E4" w:rsidRPr="009C19E4" w:rsidRDefault="009C19E4">
      <w:pPr>
        <w:pStyle w:val="Paragrafoelenco"/>
        <w:numPr>
          <w:ilvl w:val="0"/>
          <w:numId w:val="1"/>
        </w:numPr>
        <w:spacing w:after="60"/>
        <w:jc w:val="both"/>
      </w:pPr>
      <w:r w:rsidRPr="009C19E4">
        <w:t xml:space="preserve">La </w:t>
      </w:r>
      <w:r w:rsidRPr="009C19E4">
        <w:rPr>
          <w:b/>
          <w:bCs/>
        </w:rPr>
        <w:t xml:space="preserve">conducibilità </w:t>
      </w:r>
      <m:oMath>
        <m:r>
          <m:rPr>
            <m:sty m:val="bi"/>
          </m:rPr>
          <w:rPr>
            <w:rFonts w:ascii="Cambria Math" w:hAnsi="Cambria Math"/>
          </w:rPr>
          <m:t>σ=</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ρ</m:t>
            </m:r>
          </m:den>
        </m:f>
      </m:oMath>
      <w:r w:rsidR="008E63CF">
        <w:rPr>
          <w:rFonts w:eastAsiaTheme="minorEastAsia"/>
          <w:b/>
          <w:bCs/>
        </w:rPr>
        <w:t xml:space="preserve"> </w:t>
      </w:r>
      <m:oMath>
        <m:d>
          <m:dPr>
            <m:begChr m:val="["/>
            <m:endChr m:val="]"/>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Ω</m:t>
                </m:r>
              </m:e>
              <m:sup>
                <m:r>
                  <m:rPr>
                    <m:sty m:val="bi"/>
                  </m:rPr>
                  <w:rPr>
                    <w:rFonts w:ascii="Cambria Math" w:hAnsi="Cambria Math"/>
                  </w:rPr>
                  <m:t>-1</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cm</m:t>
                </m:r>
              </m:e>
              <m:sup>
                <m:r>
                  <m:rPr>
                    <m:sty m:val="bi"/>
                  </m:rPr>
                  <w:rPr>
                    <w:rFonts w:ascii="Cambria Math" w:hAnsi="Cambria Math"/>
                  </w:rPr>
                  <m:t>-1</m:t>
                </m:r>
              </m:sup>
            </m:sSup>
          </m:e>
        </m:d>
      </m:oMath>
      <w:r w:rsidR="008E63CF">
        <w:rPr>
          <w:rFonts w:eastAsiaTheme="minorEastAsia"/>
          <w:b/>
          <w:bCs/>
        </w:rPr>
        <w:t xml:space="preserve"> </w:t>
      </w:r>
      <w:r w:rsidRPr="009C19E4">
        <w:rPr>
          <w:rFonts w:eastAsiaTheme="minorEastAsia"/>
        </w:rPr>
        <w:t>del materiale</w:t>
      </w:r>
      <w:r w:rsidRPr="009C19E4">
        <w:t>.</w:t>
      </w:r>
    </w:p>
    <w:p w14:paraId="66EA290A" w14:textId="3E7B98F1" w:rsidR="009C19E4" w:rsidRPr="009C19E4" w:rsidRDefault="009C19E4" w:rsidP="000D6C26">
      <w:pPr>
        <w:spacing w:after="40"/>
        <w:jc w:val="both"/>
        <w:rPr>
          <w:b/>
          <w:bCs/>
        </w:rPr>
      </w:pPr>
      <w:r w:rsidRPr="009C19E4">
        <w:t xml:space="preserve">Possiamo classificare i materiali in base al valore </w:t>
      </w:r>
      <w:r w:rsidR="00E07C08">
        <w:t>di</w:t>
      </w:r>
      <w:r w:rsidRPr="009C19E4">
        <w:t xml:space="preserve"> </w:t>
      </w:r>
      <m:oMath>
        <m:r>
          <w:rPr>
            <w:rFonts w:ascii="Cambria Math" w:hAnsi="Cambria Math"/>
          </w:rPr>
          <m:t>ρ</m:t>
        </m:r>
      </m:oMath>
      <w:r w:rsidRPr="009C19E4">
        <w:t>:</w:t>
      </w:r>
      <w:r w:rsidRPr="009C19E4">
        <w:tab/>
      </w:r>
    </w:p>
    <w:p w14:paraId="14DD3152" w14:textId="0E610BCA" w:rsidR="000D6C26" w:rsidRPr="000D6C26" w:rsidRDefault="000D6C26">
      <w:pPr>
        <w:pStyle w:val="Paragrafoelenco"/>
        <w:numPr>
          <w:ilvl w:val="0"/>
          <w:numId w:val="1"/>
        </w:numPr>
        <w:spacing w:after="0"/>
        <w:jc w:val="both"/>
      </w:pPr>
      <w:r>
        <w:rPr>
          <w:b/>
          <w:bCs/>
        </w:rPr>
        <w:t xml:space="preserve">Conduttori: </w:t>
      </w:r>
      <m:oMath>
        <m:r>
          <w:rPr>
            <w:rFonts w:ascii="Cambria Math" w:hAnsi="Cambria Math"/>
          </w:rPr>
          <m:t>ρ&lt;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r>
          <w:rPr>
            <w:rFonts w:ascii="Cambria Math" w:hAnsi="Cambria Math"/>
          </w:rPr>
          <m:t xml:space="preserve"> Ω⋅cm</m:t>
        </m:r>
      </m:oMath>
    </w:p>
    <w:p w14:paraId="443A6043" w14:textId="77777777" w:rsidR="000D6C26" w:rsidRPr="000D6C26" w:rsidRDefault="000D6C26">
      <w:pPr>
        <w:pStyle w:val="Paragrafoelenco"/>
        <w:numPr>
          <w:ilvl w:val="0"/>
          <w:numId w:val="1"/>
        </w:numPr>
        <w:spacing w:after="0"/>
        <w:jc w:val="both"/>
      </w:pPr>
      <w:r>
        <w:rPr>
          <w:b/>
          <w:bCs/>
        </w:rPr>
        <w:t xml:space="preserve">Semiconduttori: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r>
          <w:rPr>
            <w:rFonts w:ascii="Cambria Math" w:hAnsi="Cambria Math"/>
          </w:rPr>
          <m:t xml:space="preserve"> Ω⋅cm</m:t>
        </m:r>
        <m:r>
          <m:rPr>
            <m:sty m:val="bi"/>
          </m:rPr>
          <w:rPr>
            <w:rFonts w:ascii="Cambria Math" w:hAnsi="Cambria Math"/>
          </w:rPr>
          <m:t>&lt;</m:t>
        </m:r>
        <m:r>
          <w:rPr>
            <w:rFonts w:ascii="Cambria Math" w:hAnsi="Cambria Math"/>
          </w:rPr>
          <m:t>ρ&lt;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hAnsi="Cambria Math"/>
          </w:rPr>
          <m:t xml:space="preserve"> Ω⋅cm</m:t>
        </m:r>
      </m:oMath>
      <w:r w:rsidRPr="000D6C26">
        <w:t>;</w:t>
      </w:r>
    </w:p>
    <w:p w14:paraId="5FB328EE" w14:textId="25652955" w:rsidR="000D6C26" w:rsidRPr="000D6C26" w:rsidRDefault="000D6C26">
      <w:pPr>
        <w:pStyle w:val="Paragrafoelenco"/>
        <w:numPr>
          <w:ilvl w:val="0"/>
          <w:numId w:val="1"/>
        </w:numPr>
        <w:spacing w:after="120"/>
        <w:jc w:val="both"/>
      </w:pPr>
      <w:r w:rsidRPr="009C19E4">
        <w:rPr>
          <w:b/>
          <w:bCs/>
        </w:rPr>
        <w:t xml:space="preserve">Isolanti: </w:t>
      </w:r>
      <m:oMath>
        <m:r>
          <w:rPr>
            <w:rFonts w:ascii="Cambria Math" w:hAnsi="Cambria Math"/>
          </w:rPr>
          <m:t>ρ</m:t>
        </m:r>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hAnsi="Cambria Math"/>
          </w:rPr>
          <m:t xml:space="preserve"> Ω⋅cm</m:t>
        </m:r>
      </m:oMath>
      <w:r>
        <w:rPr>
          <w:rFonts w:eastAsiaTheme="minorEastAsia"/>
        </w:rPr>
        <w:t>.</w:t>
      </w:r>
    </w:p>
    <w:p w14:paraId="33BE1297" w14:textId="3D84ABCA" w:rsidR="001C551D" w:rsidRPr="001C551D" w:rsidRDefault="001C551D" w:rsidP="000D6C26">
      <w:pPr>
        <w:spacing w:after="0"/>
        <w:jc w:val="both"/>
      </w:pPr>
      <w:r>
        <w:t xml:space="preserve">Chiamiamo </w:t>
      </w:r>
      <w:r w:rsidRPr="001C551D">
        <w:rPr>
          <w:b/>
          <w:bCs/>
        </w:rPr>
        <w:t>portatori di carica</w:t>
      </w:r>
      <w:r>
        <w:rPr>
          <w:b/>
          <w:bCs/>
        </w:rPr>
        <w:t xml:space="preserve"> </w:t>
      </w:r>
      <w:r>
        <w:t>le particelle dotate di carica, libere di muoversi nel materiale.</w:t>
      </w:r>
    </w:p>
    <w:p w14:paraId="1FD6347A" w14:textId="3E8614C6" w:rsidR="000D6C26" w:rsidRDefault="000D6C26" w:rsidP="000D6C26">
      <w:pPr>
        <w:spacing w:after="0"/>
        <w:jc w:val="both"/>
      </w:pPr>
      <w:r>
        <w:t xml:space="preserve">La conduzione </w:t>
      </w:r>
      <w:r w:rsidR="001C551D">
        <w:t xml:space="preserve">in un materiale </w:t>
      </w:r>
      <w:r>
        <w:t xml:space="preserve">è legata al movimento </w:t>
      </w:r>
      <w:r w:rsidR="001C551D">
        <w:t xml:space="preserve">ordinato </w:t>
      </w:r>
      <w:r>
        <w:t xml:space="preserve">dei portatori di carica. </w:t>
      </w:r>
      <w:r w:rsidR="00027544">
        <w:br/>
      </w:r>
      <w:r>
        <w:t>Sono due i meccanismi per cui i portatori di carica si possono muovere</w:t>
      </w:r>
      <w:r w:rsidR="001C551D">
        <w:t xml:space="preserve"> ordinatamente</w:t>
      </w:r>
      <w:r>
        <w:t>:</w:t>
      </w:r>
    </w:p>
    <w:p w14:paraId="3FC47096" w14:textId="2032BD88" w:rsidR="000D6C26" w:rsidRPr="000D6C26" w:rsidRDefault="000D6C26">
      <w:pPr>
        <w:pStyle w:val="Paragrafoelenco"/>
        <w:numPr>
          <w:ilvl w:val="0"/>
          <w:numId w:val="1"/>
        </w:numPr>
        <w:spacing w:after="0"/>
        <w:jc w:val="both"/>
        <w:rPr>
          <w:b/>
          <w:bCs/>
        </w:rPr>
      </w:pPr>
      <w:r w:rsidRPr="000D6C26">
        <w:rPr>
          <w:b/>
          <w:bCs/>
        </w:rPr>
        <w:t>Corrente di drift:</w:t>
      </w:r>
      <w:r>
        <w:rPr>
          <w:b/>
          <w:bCs/>
        </w:rPr>
        <w:t xml:space="preserve"> </w:t>
      </w:r>
      <w:r>
        <w:t xml:space="preserve">i portatori di carica si muovono per effetto di un campo elettrico </w:t>
      </w:r>
      <m:oMath>
        <m:acc>
          <m:accPr>
            <m:chr m:val="⃗"/>
            <m:ctrlPr>
              <w:rPr>
                <w:rFonts w:ascii="Cambria Math" w:hAnsi="Cambria Math"/>
                <w:i/>
              </w:rPr>
            </m:ctrlPr>
          </m:accPr>
          <m:e>
            <m:r>
              <w:rPr>
                <w:rFonts w:ascii="Cambria Math" w:hAnsi="Cambria Math"/>
              </w:rPr>
              <m:t>E</m:t>
            </m:r>
          </m:e>
        </m:acc>
      </m:oMath>
      <w:r>
        <w:rPr>
          <w:rFonts w:eastAsiaTheme="minorEastAsia"/>
        </w:rPr>
        <w:t>;</w:t>
      </w:r>
    </w:p>
    <w:p w14:paraId="6051E993" w14:textId="6A469CED" w:rsidR="000D6C26" w:rsidRPr="000D6C26" w:rsidRDefault="000D6C26">
      <w:pPr>
        <w:pStyle w:val="Paragrafoelenco"/>
        <w:numPr>
          <w:ilvl w:val="0"/>
          <w:numId w:val="1"/>
        </w:numPr>
        <w:spacing w:after="120"/>
        <w:jc w:val="both"/>
        <w:rPr>
          <w:b/>
          <w:bCs/>
        </w:rPr>
      </w:pPr>
      <w:r>
        <w:rPr>
          <w:b/>
          <w:bCs/>
        </w:rPr>
        <w:t xml:space="preserve">Corrente di diffusione: </w:t>
      </w:r>
      <w:r>
        <w:t xml:space="preserve">i portatori di carica si muovono per effetto di una concentrazione </w:t>
      </w:r>
      <w:r w:rsidR="00DB5CB9">
        <w:br/>
      </w:r>
      <w:r>
        <w:t>non uniforme degli stessi, andando dalle zone a maggiore concentrazione alle zone a minore concentrazione. Definiremo la concentrazione di un certo tipo di portatori di carica come:</w:t>
      </w:r>
    </w:p>
    <w:p w14:paraId="2E20BC67" w14:textId="2CFC9399" w:rsidR="00B62290" w:rsidRPr="00BE69E5" w:rsidRDefault="00000000" w:rsidP="00BE69E5">
      <w:pPr>
        <w:spacing w:after="120"/>
        <w:ind w:left="1429" w:firstLine="698"/>
        <w:jc w:val="both"/>
        <w:rPr>
          <w:rFonts w:eastAsiaTheme="minorEastAsia"/>
        </w:rPr>
      </w:pPr>
      <m:oMathPara>
        <m:oMathParaPr>
          <m:jc m:val="left"/>
        </m:oMathParaPr>
        <m:oMath>
          <m:f>
            <m:fPr>
              <m:ctrlPr>
                <w:rPr>
                  <w:rFonts w:ascii="Cambria Math" w:hAnsi="Cambria Math"/>
                  <w:i/>
                </w:rPr>
              </m:ctrlPr>
            </m:fPr>
            <m:num>
              <m:r>
                <w:rPr>
                  <w:rFonts w:ascii="Cambria Math" w:hAnsi="Cambria Math"/>
                </w:rPr>
                <m:t>n°portatori</m:t>
              </m:r>
            </m:num>
            <m:den>
              <m:r>
                <w:rPr>
                  <w:rFonts w:ascii="Cambria Math" w:hAnsi="Cambria Math"/>
                </w:rPr>
                <m:t>volume</m:t>
              </m:r>
            </m:den>
          </m:f>
          <m:r>
            <w:rPr>
              <w:rFonts w:ascii="Cambria Math" w:hAnsi="Cambria Math"/>
            </w:rPr>
            <m:t xml:space="preserve"> </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cm</m:t>
                  </m:r>
                </m:e>
                <m:sup>
                  <m:r>
                    <w:rPr>
                      <w:rFonts w:ascii="Cambria Math" w:hAnsi="Cambria Math"/>
                    </w:rPr>
                    <m:t>-3</m:t>
                  </m:r>
                </m:sup>
              </m:sSup>
            </m:e>
          </m:d>
        </m:oMath>
      </m:oMathPara>
    </w:p>
    <w:p w14:paraId="161CF984" w14:textId="77777777" w:rsidR="002424FC" w:rsidRDefault="002424FC">
      <w:pPr>
        <w:rPr>
          <w:b/>
          <w:bCs/>
          <w:sz w:val="28"/>
          <w:szCs w:val="28"/>
        </w:rPr>
      </w:pPr>
      <w:r>
        <w:rPr>
          <w:b/>
          <w:bCs/>
          <w:sz w:val="28"/>
          <w:szCs w:val="28"/>
        </w:rPr>
        <w:br w:type="page"/>
      </w:r>
    </w:p>
    <w:p w14:paraId="2DD26371" w14:textId="7E1C134A" w:rsidR="00F54096" w:rsidRPr="002F43CC" w:rsidRDefault="000D6C26" w:rsidP="00F54096">
      <w:pPr>
        <w:spacing w:after="0"/>
        <w:jc w:val="both"/>
        <w:rPr>
          <w:sz w:val="20"/>
          <w:szCs w:val="20"/>
        </w:rPr>
      </w:pPr>
      <w:r w:rsidRPr="002F43CC">
        <w:rPr>
          <w:b/>
          <w:bCs/>
          <w:sz w:val="28"/>
          <w:szCs w:val="28"/>
        </w:rPr>
        <w:lastRenderedPageBreak/>
        <w:t>CONDUZIONE NEI METALLI</w:t>
      </w:r>
    </w:p>
    <w:p w14:paraId="61F3844A" w14:textId="41A65D8E" w:rsidR="000D6C26" w:rsidRPr="00F54096" w:rsidRDefault="00176A4E" w:rsidP="00F54096">
      <w:pPr>
        <w:spacing w:after="120"/>
        <w:jc w:val="both"/>
        <w:rPr>
          <w:b/>
          <w:bCs/>
          <w:sz w:val="32"/>
          <w:szCs w:val="32"/>
        </w:rPr>
      </w:pPr>
      <w:r>
        <w:t xml:space="preserve">In un metallo, gli atomi sono legati tra loro </w:t>
      </w:r>
      <w:r w:rsidR="00E07C08">
        <w:t>attraverso legami metallici</w:t>
      </w:r>
      <w:r>
        <w:t xml:space="preserve">: ogni atomo condivide con gli altri i propri elettroni di valenza, che sono liberi di muoversi per tutto il materiale. </w:t>
      </w:r>
    </w:p>
    <w:p w14:paraId="313BF7CB" w14:textId="096AB15A" w:rsidR="000D6C26" w:rsidRPr="00F54096" w:rsidRDefault="00176A4E" w:rsidP="00F54096">
      <w:pPr>
        <w:spacing w:after="120"/>
        <w:jc w:val="center"/>
      </w:pPr>
      <w:r w:rsidRPr="00176A4E">
        <w:rPr>
          <w:noProof/>
        </w:rPr>
        <w:drawing>
          <wp:inline distT="0" distB="0" distL="0" distR="0" wp14:anchorId="5CDCBC5F" wp14:editId="55D9F149">
            <wp:extent cx="2115403" cy="996052"/>
            <wp:effectExtent l="0" t="0" r="0" b="0"/>
            <wp:docPr id="268408356" name="Immagine 1" descr="Immagine che contien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08356" name="Immagine 1" descr="Immagine che contiene linea, diagramma&#10;&#10;Descrizione generata automaticamente"/>
                    <pic:cNvPicPr/>
                  </pic:nvPicPr>
                  <pic:blipFill rotWithShape="1">
                    <a:blip r:embed="rId8" cstate="screen">
                      <a:extLst>
                        <a:ext uri="{28A0092B-C50C-407E-A947-70E740481C1C}">
                          <a14:useLocalDpi xmlns:a14="http://schemas.microsoft.com/office/drawing/2010/main"/>
                        </a:ext>
                      </a:extLst>
                    </a:blip>
                    <a:srcRect/>
                    <a:stretch/>
                  </pic:blipFill>
                  <pic:spPr bwMode="auto">
                    <a:xfrm>
                      <a:off x="0" y="0"/>
                      <a:ext cx="2150286" cy="1012477"/>
                    </a:xfrm>
                    <a:prstGeom prst="rect">
                      <a:avLst/>
                    </a:prstGeom>
                    <a:ln>
                      <a:noFill/>
                    </a:ln>
                    <a:extLst>
                      <a:ext uri="{53640926-AAD7-44D8-BBD7-CCE9431645EC}">
                        <a14:shadowObscured xmlns:a14="http://schemas.microsoft.com/office/drawing/2010/main"/>
                      </a:ext>
                    </a:extLst>
                  </pic:spPr>
                </pic:pic>
              </a:graphicData>
            </a:graphic>
          </wp:inline>
        </w:drawing>
      </w:r>
    </w:p>
    <w:p w14:paraId="74F0E0C6" w14:textId="3788B8E0" w:rsidR="000D6C26" w:rsidRDefault="00176A4E" w:rsidP="00F54096">
      <w:pPr>
        <w:spacing w:after="60"/>
        <w:jc w:val="both"/>
        <w:rPr>
          <w:rFonts w:eastAsiaTheme="minorEastAsia"/>
        </w:rPr>
      </w:pPr>
      <w:r>
        <w:t xml:space="preserve">Gli elettroni liberi sono in continuo movimento per via dell’agitazione termica, e a </w:t>
      </w:r>
      <w:r w:rsidR="00151583">
        <w:t xml:space="preserve">T = </w:t>
      </w:r>
      <w:r>
        <w:t>300</w:t>
      </w:r>
      <w:r w:rsidR="00E76B5E">
        <w:t xml:space="preserve"> </w:t>
      </w:r>
      <w:r>
        <w:t xml:space="preserve">K (25°C) </w:t>
      </w:r>
      <w:r w:rsidR="00DB5CB9">
        <w:br/>
      </w:r>
      <w:r>
        <w:t xml:space="preserve">si muovono ad una velocità </w:t>
      </w:r>
      <m:oMath>
        <m:sSub>
          <m:sSubPr>
            <m:ctrlPr>
              <w:rPr>
                <w:rFonts w:ascii="Cambria Math" w:hAnsi="Cambria Math"/>
                <w:i/>
              </w:rPr>
            </m:ctrlPr>
          </m:sSubPr>
          <m:e>
            <m:r>
              <w:rPr>
                <w:rFonts w:ascii="Cambria Math" w:hAnsi="Cambria Math"/>
              </w:rPr>
              <m:t>v</m:t>
            </m:r>
          </m:e>
          <m:sub>
            <m:r>
              <w:rPr>
                <w:rFonts w:ascii="Cambria Math" w:hAnsi="Cambria Math"/>
              </w:rPr>
              <m:t>termica</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 xml:space="preserve"> cm/s</m:t>
        </m:r>
      </m:oMath>
      <w:r>
        <w:rPr>
          <w:rFonts w:eastAsiaTheme="minorEastAsia"/>
        </w:rPr>
        <w:t xml:space="preserve">. </w:t>
      </w:r>
      <w:r w:rsidR="00F54096">
        <w:rPr>
          <w:rFonts w:eastAsiaTheme="minorEastAsia"/>
        </w:rPr>
        <w:t xml:space="preserve">Tuttavia, si tratta di un movimento </w:t>
      </w:r>
      <w:r w:rsidR="00174E6F">
        <w:rPr>
          <w:rFonts w:eastAsiaTheme="minorEastAsia"/>
        </w:rPr>
        <w:t xml:space="preserve">caotico: </w:t>
      </w:r>
      <w:r w:rsidR="00174E6F">
        <w:rPr>
          <w:rFonts w:eastAsiaTheme="minorEastAsia"/>
        </w:rPr>
        <w:br/>
        <w:t xml:space="preserve">gli elettroni continuamente urtano con gli atomi, </w:t>
      </w:r>
      <w:r w:rsidR="000272E7">
        <w:rPr>
          <w:rFonts w:eastAsiaTheme="minorEastAsia"/>
        </w:rPr>
        <w:t xml:space="preserve">prendendo </w:t>
      </w:r>
      <w:r w:rsidR="00174E6F">
        <w:rPr>
          <w:rFonts w:eastAsiaTheme="minorEastAsia"/>
        </w:rPr>
        <w:t>una direzione diversa,</w:t>
      </w:r>
      <w:r w:rsidR="00F54096">
        <w:rPr>
          <w:rFonts w:eastAsiaTheme="minorEastAsia"/>
        </w:rPr>
        <w:t xml:space="preserve"> </w:t>
      </w:r>
      <w:r w:rsidR="000272E7">
        <w:rPr>
          <w:rFonts w:eastAsiaTheme="minorEastAsia"/>
        </w:rPr>
        <w:br/>
      </w:r>
      <w:r w:rsidR="00F54096">
        <w:rPr>
          <w:rFonts w:eastAsiaTheme="minorEastAsia"/>
        </w:rPr>
        <w:t>per cui, considerando una qualsiasi sezione del metallo, il numero di elettroni liberi che passa in</w:t>
      </w:r>
      <w:r w:rsidR="00174E6F">
        <w:rPr>
          <w:rFonts w:eastAsiaTheme="minorEastAsia"/>
        </w:rPr>
        <w:t xml:space="preserve"> media</w:t>
      </w:r>
      <w:r w:rsidR="00F54096">
        <w:rPr>
          <w:rFonts w:eastAsiaTheme="minorEastAsia"/>
        </w:rPr>
        <w:t xml:space="preserve"> </w:t>
      </w:r>
      <w:r w:rsidR="00174E6F">
        <w:rPr>
          <w:rFonts w:eastAsiaTheme="minorEastAsia"/>
        </w:rPr>
        <w:t xml:space="preserve">in </w:t>
      </w:r>
      <w:r w:rsidR="00F54096">
        <w:rPr>
          <w:rFonts w:eastAsiaTheme="minorEastAsia"/>
        </w:rPr>
        <w:t xml:space="preserve">un verso </w:t>
      </w:r>
      <w:r w:rsidR="00CD1226">
        <w:rPr>
          <w:rFonts w:eastAsiaTheme="minorEastAsia"/>
        </w:rPr>
        <w:t>sarà</w:t>
      </w:r>
      <w:r w:rsidR="00F54096">
        <w:rPr>
          <w:rFonts w:eastAsiaTheme="minorEastAsia"/>
        </w:rPr>
        <w:t xml:space="preserve"> uguale al numero di elettroni liberi che passa </w:t>
      </w:r>
      <w:r w:rsidR="00174E6F">
        <w:rPr>
          <w:rFonts w:eastAsiaTheme="minorEastAsia"/>
        </w:rPr>
        <w:t xml:space="preserve">in media </w:t>
      </w:r>
      <w:r w:rsidR="00F54096">
        <w:rPr>
          <w:rFonts w:eastAsiaTheme="minorEastAsia"/>
        </w:rPr>
        <w:t xml:space="preserve">nell’altro verso, </w:t>
      </w:r>
      <w:r w:rsidR="00DD6BDA">
        <w:rPr>
          <w:rFonts w:eastAsiaTheme="minorEastAsia"/>
        </w:rPr>
        <w:t xml:space="preserve">e quindi </w:t>
      </w:r>
      <w:r w:rsidR="00174E6F">
        <w:rPr>
          <w:rFonts w:eastAsiaTheme="minorEastAsia"/>
        </w:rPr>
        <w:br/>
      </w:r>
      <w:r w:rsidR="00DD6BDA">
        <w:rPr>
          <w:rFonts w:eastAsiaTheme="minorEastAsia"/>
        </w:rPr>
        <w:t>non si ha corrente</w:t>
      </w:r>
      <w:r w:rsidR="00F54096">
        <w:rPr>
          <w:rFonts w:eastAsiaTheme="minorEastAsia"/>
        </w:rPr>
        <w:t>.</w:t>
      </w:r>
    </w:p>
    <w:p w14:paraId="067B54AE" w14:textId="27A7A2A0" w:rsidR="00636EE4" w:rsidRDefault="003C75CF" w:rsidP="00F54096">
      <w:pPr>
        <w:spacing w:after="60"/>
        <w:jc w:val="both"/>
        <w:rPr>
          <w:rFonts w:eastAsiaTheme="minorEastAsia"/>
        </w:rPr>
      </w:pPr>
      <w:r w:rsidRPr="003C75CF">
        <w:rPr>
          <w:rFonts w:eastAsiaTheme="minorEastAsia"/>
          <w:u w:val="single"/>
        </w:rPr>
        <w:t>Analizziamo la corrente di drift.</w:t>
      </w:r>
      <w:r w:rsidRPr="003C75CF">
        <w:rPr>
          <w:rFonts w:eastAsiaTheme="minorEastAsia"/>
        </w:rPr>
        <w:t xml:space="preserve"> </w:t>
      </w:r>
      <w:r w:rsidR="00F54096">
        <w:rPr>
          <w:rFonts w:eastAsiaTheme="minorEastAsia"/>
        </w:rPr>
        <w:t xml:space="preserve">Applicando un campo elettrico </w:t>
      </w:r>
      <m:oMath>
        <m:acc>
          <m:accPr>
            <m:chr m:val="⃗"/>
            <m:ctrlPr>
              <w:rPr>
                <w:rFonts w:ascii="Cambria Math" w:hAnsi="Cambria Math"/>
                <w:i/>
              </w:rPr>
            </m:ctrlPr>
          </m:accPr>
          <m:e>
            <m:r>
              <w:rPr>
                <w:rFonts w:ascii="Cambria Math" w:hAnsi="Cambria Math"/>
              </w:rPr>
              <m:t>E</m:t>
            </m:r>
          </m:e>
        </m:acc>
      </m:oMath>
      <w:r w:rsidR="00F54096">
        <w:rPr>
          <w:rFonts w:eastAsiaTheme="minorEastAsia"/>
        </w:rPr>
        <w:t xml:space="preserve"> esterno costante, </w:t>
      </w:r>
      <w:r w:rsidR="00DB5CB9">
        <w:rPr>
          <w:rFonts w:eastAsiaTheme="minorEastAsia"/>
        </w:rPr>
        <w:br/>
      </w:r>
      <w:r w:rsidR="00F54096">
        <w:rPr>
          <w:rFonts w:eastAsiaTheme="minorEastAsia"/>
        </w:rPr>
        <w:t xml:space="preserve">all’agitazione termica si somma l’effetto del campo elettrico, per cui gli elettroni continuano a muoversi in modo caotico, ma </w:t>
      </w:r>
      <w:r w:rsidR="00DD6BDA">
        <w:rPr>
          <w:rFonts w:eastAsiaTheme="minorEastAsia"/>
        </w:rPr>
        <w:t>complessivamente</w:t>
      </w:r>
      <w:r w:rsidR="0060399B">
        <w:rPr>
          <w:rFonts w:eastAsiaTheme="minorEastAsia"/>
        </w:rPr>
        <w:t>, avendo carica negativa,</w:t>
      </w:r>
      <w:r w:rsidR="00DD6BDA">
        <w:rPr>
          <w:rFonts w:eastAsiaTheme="minorEastAsia"/>
        </w:rPr>
        <w:t xml:space="preserve"> si spostano in verso opposto ad </w:t>
      </w:r>
      <m:oMath>
        <m:acc>
          <m:accPr>
            <m:chr m:val="⃗"/>
            <m:ctrlPr>
              <w:rPr>
                <w:rFonts w:ascii="Cambria Math" w:hAnsi="Cambria Math"/>
                <w:i/>
              </w:rPr>
            </m:ctrlPr>
          </m:accPr>
          <m:e>
            <m:r>
              <w:rPr>
                <w:rFonts w:ascii="Cambria Math" w:hAnsi="Cambria Math"/>
              </w:rPr>
              <m:t>E</m:t>
            </m:r>
          </m:e>
        </m:acc>
      </m:oMath>
      <w:r w:rsidR="00AE2177">
        <w:rPr>
          <w:rFonts w:eastAsiaTheme="minorEastAsia"/>
        </w:rPr>
        <w:t>,</w:t>
      </w:r>
      <w:r w:rsidR="00AE2177">
        <w:rPr>
          <w:rFonts w:eastAsiaTheme="minorEastAsia"/>
        </w:rPr>
        <w:br/>
      </w:r>
      <w:r w:rsidR="00DD6BDA">
        <w:rPr>
          <w:rFonts w:eastAsiaTheme="minorEastAsia"/>
        </w:rPr>
        <w:t xml:space="preserve">creando così una corrente. </w:t>
      </w:r>
    </w:p>
    <w:p w14:paraId="1AED65F2" w14:textId="2A3858DC" w:rsidR="00174E6F" w:rsidRDefault="00DD6BDA" w:rsidP="00174E6F">
      <w:pPr>
        <w:spacing w:after="120"/>
        <w:jc w:val="both"/>
        <w:rPr>
          <w:rFonts w:eastAsiaTheme="minorEastAsia"/>
        </w:rPr>
      </w:pPr>
      <w:r>
        <w:rPr>
          <w:rFonts w:eastAsiaTheme="minorEastAsia"/>
        </w:rPr>
        <w:t xml:space="preserve">La velocità </w:t>
      </w:r>
      <m:oMath>
        <m:acc>
          <m:accPr>
            <m:chr m:val="⃗"/>
            <m:ctrlPr>
              <w:rPr>
                <w:rFonts w:ascii="Cambria Math" w:hAnsi="Cambria Math"/>
                <w:i/>
              </w:rPr>
            </m:ctrlPr>
          </m:accPr>
          <m:e>
            <m:r>
              <w:rPr>
                <w:rFonts w:ascii="Cambria Math" w:hAnsi="Cambria Math"/>
              </w:rPr>
              <m:t>v</m:t>
            </m:r>
          </m:e>
        </m:acc>
      </m:oMath>
      <w:r w:rsidR="003D1B2B">
        <w:rPr>
          <w:rFonts w:eastAsiaTheme="minorEastAsia"/>
        </w:rPr>
        <w:t xml:space="preserve"> </w:t>
      </w:r>
      <w:r>
        <w:rPr>
          <w:rFonts w:eastAsiaTheme="minorEastAsia"/>
        </w:rPr>
        <w:t>di ogni elettrone</w:t>
      </w:r>
      <w:r w:rsidR="00636EE4">
        <w:rPr>
          <w:rFonts w:eastAsiaTheme="minorEastAsia"/>
        </w:rPr>
        <w:t xml:space="preserve"> libero</w:t>
      </w:r>
      <w:r>
        <w:rPr>
          <w:rFonts w:eastAsiaTheme="minorEastAsia"/>
        </w:rPr>
        <w:t>, dunque, sarà la som</w:t>
      </w:r>
      <w:r w:rsidR="003D1B2B">
        <w:rPr>
          <w:rFonts w:eastAsiaTheme="minorEastAsia"/>
        </w:rPr>
        <w:t xml:space="preserve">ma </w:t>
      </w:r>
      <w:r w:rsidR="00174E6F">
        <w:rPr>
          <w:rFonts w:eastAsiaTheme="minorEastAsia"/>
        </w:rPr>
        <w:t xml:space="preserve">della componente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termica</m:t>
            </m:r>
          </m:sub>
        </m:sSub>
      </m:oMath>
      <w:r w:rsidR="00174E6F">
        <w:rPr>
          <w:rFonts w:eastAsiaTheme="minorEastAsia"/>
        </w:rPr>
        <w:t xml:space="preserve"> </w:t>
      </w:r>
      <w:r w:rsidR="00AD12D1">
        <w:rPr>
          <w:rFonts w:eastAsiaTheme="minorEastAsia"/>
        </w:rPr>
        <w:br/>
      </w:r>
      <w:r w:rsidR="00174E6F">
        <w:rPr>
          <w:rFonts w:eastAsiaTheme="minorEastAsia"/>
        </w:rPr>
        <w:t xml:space="preserve">dovuta all’agitazione termica e della componente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campo elettrico</m:t>
            </m:r>
          </m:sub>
        </m:sSub>
      </m:oMath>
      <w:r w:rsidR="00174E6F">
        <w:rPr>
          <w:rFonts w:eastAsiaTheme="minorEastAsia"/>
        </w:rPr>
        <w:t xml:space="preserve"> dovuta al campo elettrico</w:t>
      </w:r>
      <w:r w:rsidR="00AD12D1">
        <w:rPr>
          <w:rFonts w:eastAsiaTheme="minorEastAsia"/>
        </w:rPr>
        <w:t xml:space="preserve">, </w:t>
      </w:r>
      <w:r w:rsidR="00AD12D1">
        <w:rPr>
          <w:rFonts w:eastAsiaTheme="minorEastAsia"/>
        </w:rPr>
        <w:br/>
        <w:t>di verso opposto a quello del campo elettrico</w:t>
      </w:r>
      <w:r w:rsidR="00174E6F">
        <w:rPr>
          <w:rFonts w:eastAsiaTheme="minorEastAsia"/>
        </w:rPr>
        <w:t>:</w:t>
      </w:r>
    </w:p>
    <w:p w14:paraId="6EB4133E" w14:textId="49341796" w:rsidR="00DD6BDA" w:rsidRPr="00BE69E5" w:rsidRDefault="00000000" w:rsidP="00BE69E5">
      <w:pPr>
        <w:spacing w:after="120"/>
        <w:ind w:left="710" w:firstLine="708"/>
        <w:jc w:val="both"/>
        <w:rPr>
          <w:rFonts w:eastAsiaTheme="minorEastAsia"/>
        </w:rPr>
      </w:pPr>
      <m:oMathPara>
        <m:oMathParaPr>
          <m:jc m:val="left"/>
        </m:oMathParaPr>
        <m:oMath>
          <m:acc>
            <m:accPr>
              <m:chr m:val="⃗"/>
              <m:ctrlPr>
                <w:rPr>
                  <w:rFonts w:ascii="Cambria Math" w:hAnsi="Cambria Math"/>
                  <w:i/>
                </w:rPr>
              </m:ctrlPr>
            </m:accPr>
            <m:e>
              <m:r>
                <w:rPr>
                  <w:rFonts w:ascii="Cambria Math" w:hAnsi="Cambria Math"/>
                </w:rPr>
                <m:t>v</m:t>
              </m:r>
            </m:e>
          </m:acc>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termica</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campo elettrico</m:t>
              </m:r>
            </m:sub>
          </m:sSub>
        </m:oMath>
      </m:oMathPara>
    </w:p>
    <w:p w14:paraId="60521638" w14:textId="36E9301C" w:rsidR="00F54096" w:rsidRDefault="00DD6BDA" w:rsidP="002424FC">
      <w:pPr>
        <w:spacing w:after="60"/>
        <w:rPr>
          <w:rFonts w:eastAsiaTheme="minorEastAsia"/>
        </w:rPr>
      </w:pPr>
      <w:r>
        <w:rPr>
          <w:rFonts w:eastAsiaTheme="minorEastAsia"/>
        </w:rPr>
        <w:t xml:space="preserve">Effettuiamo ora alcune ipotesi semplificative, che prendono il nome di </w:t>
      </w:r>
      <w:r w:rsidRPr="00CD1226">
        <w:rPr>
          <w:rFonts w:eastAsiaTheme="minorEastAsia"/>
          <w:b/>
          <w:bCs/>
        </w:rPr>
        <w:t>modello di</w:t>
      </w:r>
      <w:r w:rsidR="00F54096" w:rsidRPr="00CD1226">
        <w:rPr>
          <w:rFonts w:eastAsiaTheme="minorEastAsia"/>
          <w:b/>
          <w:bCs/>
        </w:rPr>
        <w:t xml:space="preserve"> </w:t>
      </w:r>
      <w:r w:rsidR="00174E6F" w:rsidRPr="00CD1226">
        <w:rPr>
          <w:rFonts w:eastAsiaTheme="minorEastAsia"/>
          <w:b/>
          <w:bCs/>
        </w:rPr>
        <w:t>Drude</w:t>
      </w:r>
      <w:r w:rsidR="00174E6F">
        <w:rPr>
          <w:rFonts w:eastAsiaTheme="minorEastAsia"/>
        </w:rPr>
        <w:t>:</w:t>
      </w:r>
    </w:p>
    <w:p w14:paraId="1DEC8DA6" w14:textId="36D68F17" w:rsidR="00CD1226" w:rsidRDefault="00174E6F">
      <w:pPr>
        <w:pStyle w:val="Paragrafoelenco"/>
        <w:numPr>
          <w:ilvl w:val="0"/>
          <w:numId w:val="2"/>
        </w:numPr>
        <w:spacing w:after="60"/>
        <w:jc w:val="both"/>
        <w:rPr>
          <w:rFonts w:eastAsiaTheme="minorEastAsia"/>
        </w:rPr>
      </w:pPr>
      <w:r>
        <w:rPr>
          <w:rFonts w:eastAsiaTheme="minorEastAsia"/>
        </w:rPr>
        <w:t xml:space="preserve">Tra due urti, </w:t>
      </w:r>
      <w:r w:rsidR="00CD1226">
        <w:rPr>
          <w:rFonts w:eastAsiaTheme="minorEastAsia"/>
        </w:rPr>
        <w:t>un</w:t>
      </w:r>
      <w:r>
        <w:rPr>
          <w:rFonts w:eastAsiaTheme="minorEastAsia"/>
        </w:rPr>
        <w:t xml:space="preserve"> elettron</w:t>
      </w:r>
      <w:r w:rsidR="00CD1226">
        <w:rPr>
          <w:rFonts w:eastAsiaTheme="minorEastAsia"/>
        </w:rPr>
        <w:t>e</w:t>
      </w:r>
      <w:r>
        <w:rPr>
          <w:rFonts w:eastAsiaTheme="minorEastAsia"/>
        </w:rPr>
        <w:t xml:space="preserve"> </w:t>
      </w:r>
      <w:r w:rsidR="00CD1226">
        <w:rPr>
          <w:rFonts w:eastAsiaTheme="minorEastAsia"/>
        </w:rPr>
        <w:t xml:space="preserve">è </w:t>
      </w:r>
      <w:r>
        <w:rPr>
          <w:rFonts w:eastAsiaTheme="minorEastAsia"/>
        </w:rPr>
        <w:t>soggett</w:t>
      </w:r>
      <w:r w:rsidR="00CD1226">
        <w:rPr>
          <w:rFonts w:eastAsiaTheme="minorEastAsia"/>
        </w:rPr>
        <w:t>o</w:t>
      </w:r>
      <w:r>
        <w:rPr>
          <w:rFonts w:eastAsiaTheme="minorEastAsia"/>
        </w:rPr>
        <w:t xml:space="preserve"> al</w:t>
      </w:r>
      <w:r w:rsidR="000272E7">
        <w:rPr>
          <w:rFonts w:eastAsiaTheme="minorEastAsia"/>
        </w:rPr>
        <w:t xml:space="preserve"> solo effetto del campo elettrico</w:t>
      </w:r>
      <w:r w:rsidR="00CD1226">
        <w:rPr>
          <w:rFonts w:eastAsiaTheme="minorEastAsia"/>
        </w:rPr>
        <w:t>;</w:t>
      </w:r>
    </w:p>
    <w:p w14:paraId="41E5EC4C" w14:textId="77777777" w:rsidR="00AD12D1" w:rsidRDefault="00CD1226" w:rsidP="00AD12D1">
      <w:pPr>
        <w:pStyle w:val="Paragrafoelenco"/>
        <w:numPr>
          <w:ilvl w:val="0"/>
          <w:numId w:val="2"/>
        </w:numPr>
        <w:spacing w:after="120"/>
        <w:jc w:val="both"/>
        <w:rPr>
          <w:rFonts w:eastAsiaTheme="minorEastAsia"/>
        </w:rPr>
      </w:pPr>
      <w:r w:rsidRPr="00CD1226">
        <w:rPr>
          <w:rFonts w:eastAsiaTheme="minorEastAsia"/>
        </w:rPr>
        <w:t>Dopo un urto, un elettrone perde tutta l’energia che aveva acquisito per vi</w:t>
      </w:r>
      <w:r w:rsidR="000272E7">
        <w:rPr>
          <w:rFonts w:eastAsiaTheme="minorEastAsia"/>
        </w:rPr>
        <w:t>a del campo elettrico</w:t>
      </w:r>
      <w:r w:rsidRPr="00CD1226">
        <w:rPr>
          <w:rFonts w:eastAsiaTheme="minorEastAsia"/>
        </w:rPr>
        <w:t xml:space="preserve">, e la </w:t>
      </w:r>
      <w:r>
        <w:rPr>
          <w:rFonts w:eastAsiaTheme="minorEastAsia"/>
        </w:rPr>
        <w:t xml:space="preserve">nuova </w:t>
      </w:r>
      <w:r w:rsidRPr="00CD1226">
        <w:rPr>
          <w:rFonts w:eastAsiaTheme="minorEastAsia"/>
        </w:rPr>
        <w:t xml:space="preserve">direzione della velocità dell’elettrone è casuale. </w:t>
      </w:r>
    </w:p>
    <w:p w14:paraId="11B21A8F" w14:textId="5C519C4C" w:rsidR="00CD1226" w:rsidRPr="00AD12D1" w:rsidRDefault="00CD1226" w:rsidP="00AD12D1">
      <w:pPr>
        <w:spacing w:after="60"/>
        <w:jc w:val="both"/>
        <w:rPr>
          <w:rFonts w:eastAsiaTheme="minorEastAsia"/>
        </w:rPr>
      </w:pPr>
      <w:r>
        <w:t xml:space="preserve">Sotto queste ipotesi, </w:t>
      </w:r>
      <m:oMath>
        <m:sSub>
          <m:sSubPr>
            <m:ctrlPr>
              <w:rPr>
                <w:rFonts w:ascii="Cambria Math" w:hAnsi="Cambria Math"/>
                <w:i/>
              </w:rPr>
            </m:ctrlPr>
          </m:sSubPr>
          <m:e>
            <m:r>
              <w:rPr>
                <w:rFonts w:ascii="Cambria Math" w:hAnsi="Cambria Math"/>
              </w:rPr>
              <m:t>v</m:t>
            </m:r>
          </m:e>
          <m:sub>
            <m:r>
              <w:rPr>
                <w:rFonts w:ascii="Cambria Math" w:hAnsi="Cambria Math"/>
              </w:rPr>
              <m:t>campo elettrico</m:t>
            </m:r>
          </m:sub>
        </m:sSub>
      </m:oMath>
      <w:r w:rsidRPr="00AD12D1">
        <w:rPr>
          <w:rFonts w:eastAsiaTheme="minorEastAsia"/>
        </w:rPr>
        <w:t xml:space="preserve"> avrà il seguente andamento nel tempo:</w:t>
      </w:r>
    </w:p>
    <w:p w14:paraId="09572EE4" w14:textId="309AB230" w:rsidR="00CD1226" w:rsidRDefault="00140AEE" w:rsidP="00140AEE">
      <w:pPr>
        <w:spacing w:after="120"/>
        <w:ind w:firstLine="708"/>
        <w:jc w:val="both"/>
        <w:rPr>
          <w:rFonts w:eastAsiaTheme="minorEastAsia"/>
        </w:rPr>
      </w:pPr>
      <w:r>
        <w:rPr>
          <w:rFonts w:eastAsiaTheme="minorEastAsia"/>
          <w:noProof/>
        </w:rPr>
        <mc:AlternateContent>
          <mc:Choice Requires="wps">
            <w:drawing>
              <wp:anchor distT="0" distB="0" distL="114300" distR="114300" simplePos="0" relativeHeight="251662336" behindDoc="0" locked="0" layoutInCell="1" allowOverlap="1" wp14:anchorId="024857B5" wp14:editId="1B413BAA">
                <wp:simplePos x="0" y="0"/>
                <wp:positionH relativeFrom="column">
                  <wp:posOffset>3819488</wp:posOffset>
                </wp:positionH>
                <wp:positionV relativeFrom="paragraph">
                  <wp:posOffset>590436</wp:posOffset>
                </wp:positionV>
                <wp:extent cx="1992652" cy="602553"/>
                <wp:effectExtent l="0" t="0" r="26670" b="26670"/>
                <wp:wrapNone/>
                <wp:docPr id="1152540455" name="Casella di testo 4"/>
                <wp:cNvGraphicFramePr/>
                <a:graphic xmlns:a="http://schemas.openxmlformats.org/drawingml/2006/main">
                  <a:graphicData uri="http://schemas.microsoft.com/office/word/2010/wordprocessingShape">
                    <wps:wsp>
                      <wps:cNvSpPr txBox="1"/>
                      <wps:spPr>
                        <a:xfrm>
                          <a:off x="0" y="0"/>
                          <a:ext cx="1992652" cy="602553"/>
                        </a:xfrm>
                        <a:prstGeom prst="rect">
                          <a:avLst/>
                        </a:prstGeom>
                        <a:solidFill>
                          <a:schemeClr val="lt1"/>
                        </a:solidFill>
                        <a:ln w="6350">
                          <a:solidFill>
                            <a:prstClr val="black"/>
                          </a:solidFill>
                        </a:ln>
                      </wps:spPr>
                      <wps:txbx>
                        <w:txbxContent>
                          <w:p w14:paraId="7F55D099" w14:textId="2090D3E9" w:rsidR="00140AEE" w:rsidRPr="00140AEE" w:rsidRDefault="00140AEE" w:rsidP="001E7378">
                            <w:pPr>
                              <w:jc w:val="both"/>
                              <w:rPr>
                                <w:sz w:val="18"/>
                                <w:szCs w:val="18"/>
                              </w:rPr>
                            </w:pPr>
                            <w:r w:rsidRPr="00140AEE">
                              <w:rPr>
                                <w:rFonts w:eastAsiaTheme="minorEastAsia"/>
                                <w:sz w:val="18"/>
                                <w:szCs w:val="18"/>
                              </w:rPr>
                              <w:t xml:space="preserve">Aumenta in maniera </w:t>
                            </w:r>
                            <w:r w:rsidR="0057613E">
                              <w:rPr>
                                <w:rFonts w:eastAsiaTheme="minorEastAsia"/>
                                <w:sz w:val="18"/>
                                <w:szCs w:val="18"/>
                              </w:rPr>
                              <w:t>lineare</w:t>
                            </w:r>
                            <w:r w:rsidRPr="00140AEE">
                              <w:rPr>
                                <w:rFonts w:eastAsiaTheme="minorEastAsia"/>
                                <w:sz w:val="18"/>
                                <w:szCs w:val="18"/>
                              </w:rPr>
                              <w:t xml:space="preserve"> </w:t>
                            </w:r>
                            <w:r>
                              <w:rPr>
                                <w:rFonts w:eastAsiaTheme="minorEastAsia"/>
                                <w:sz w:val="18"/>
                                <w:szCs w:val="18"/>
                              </w:rPr>
                              <w:br/>
                            </w:r>
                            <w:r w:rsidRPr="00140AEE">
                              <w:rPr>
                                <w:rFonts w:eastAsiaTheme="minorEastAsia"/>
                                <w:sz w:val="18"/>
                                <w:szCs w:val="18"/>
                              </w:rPr>
                              <w:t>per via del campo elettrico costante, e a seguito di un urto torna a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4857B5" id="_x0000_t202" coordsize="21600,21600" o:spt="202" path="m,l,21600r21600,l21600,xe">
                <v:stroke joinstyle="miter"/>
                <v:path gradientshapeok="t" o:connecttype="rect"/>
              </v:shapetype>
              <v:shape id="Casella di testo 4" o:spid="_x0000_s1026" type="#_x0000_t202" style="position:absolute;left:0;text-align:left;margin-left:300.75pt;margin-top:46.5pt;width:156.9pt;height:47.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" fillcolor="white [3201]" strokeweight=".5pt">
                <v:textbox>
                  <w:txbxContent>
                    <w:p w14:paraId="7F55D099" w14:textId="2090D3E9" w:rsidR="00140AEE" w:rsidRPr="00140AEE" w:rsidRDefault="00140AEE" w:rsidP="001E7378">
                      <w:pPr>
                        <w:jc w:val="both"/>
                        <w:rPr>
                          <w:sz w:val="18"/>
                          <w:szCs w:val="18"/>
                        </w:rPr>
                      </w:pPr>
                      <w:r w:rsidRPr="00140AEE">
                        <w:rPr>
                          <w:rFonts w:eastAsiaTheme="minorEastAsia"/>
                          <w:sz w:val="18"/>
                          <w:szCs w:val="18"/>
                        </w:rPr>
                        <w:t xml:space="preserve">Aumenta in maniera </w:t>
                      </w:r>
                      <w:r w:rsidR="0057613E">
                        <w:rPr>
                          <w:rFonts w:eastAsiaTheme="minorEastAsia"/>
                          <w:sz w:val="18"/>
                          <w:szCs w:val="18"/>
                        </w:rPr>
                        <w:t>lineare</w:t>
                      </w:r>
                      <w:r w:rsidRPr="00140AEE">
                        <w:rPr>
                          <w:rFonts w:eastAsiaTheme="minorEastAsia"/>
                          <w:sz w:val="18"/>
                          <w:szCs w:val="18"/>
                        </w:rPr>
                        <w:t xml:space="preserve"> </w:t>
                      </w:r>
                      <w:r>
                        <w:rPr>
                          <w:rFonts w:eastAsiaTheme="minorEastAsia"/>
                          <w:sz w:val="18"/>
                          <w:szCs w:val="18"/>
                        </w:rPr>
                        <w:br/>
                      </w:r>
                      <w:r w:rsidRPr="00140AEE">
                        <w:rPr>
                          <w:rFonts w:eastAsiaTheme="minorEastAsia"/>
                          <w:sz w:val="18"/>
                          <w:szCs w:val="18"/>
                        </w:rPr>
                        <w:t>per via del campo elettrico costante, e a seguito di un urto torna a 0.</w:t>
                      </w:r>
                    </w:p>
                  </w:txbxContent>
                </v:textbox>
              </v:shape>
            </w:pict>
          </mc:Fallback>
        </mc:AlternateContent>
      </w:r>
      <w:r>
        <w:rPr>
          <w:rFonts w:eastAsiaTheme="minorEastAsia"/>
          <w:noProof/>
        </w:rPr>
        <w:drawing>
          <wp:inline distT="0" distB="0" distL="0" distR="0" wp14:anchorId="39AE4C25" wp14:editId="4E1D51DA">
            <wp:extent cx="2668137" cy="1565811"/>
            <wp:effectExtent l="0" t="0" r="0" b="0"/>
            <wp:docPr id="94615814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2679438" cy="1572443"/>
                    </a:xfrm>
                    <a:prstGeom prst="rect">
                      <a:avLst/>
                    </a:prstGeom>
                    <a:noFill/>
                    <a:ln>
                      <a:noFill/>
                    </a:ln>
                  </pic:spPr>
                </pic:pic>
              </a:graphicData>
            </a:graphic>
          </wp:inline>
        </w:drawing>
      </w:r>
    </w:p>
    <w:p w14:paraId="4E6C6919" w14:textId="77777777" w:rsidR="00AD12D1" w:rsidRDefault="00C558F2" w:rsidP="000272E7">
      <w:pPr>
        <w:spacing w:after="60"/>
        <w:jc w:val="both"/>
        <w:rPr>
          <w:rFonts w:eastAsiaTheme="minorEastAsia"/>
        </w:rPr>
      </w:pPr>
      <w:r>
        <w:rPr>
          <w:rFonts w:eastAsiaTheme="minorEastAsia"/>
        </w:rPr>
        <w:t xml:space="preserve">In generale, dato un portatore di carica con velocità </w:t>
      </w:r>
      <m:oMath>
        <m:acc>
          <m:accPr>
            <m:chr m:val="⃗"/>
            <m:ctrlPr>
              <w:rPr>
                <w:rFonts w:ascii="Cambria Math" w:hAnsi="Cambria Math"/>
                <w:i/>
              </w:rPr>
            </m:ctrlPr>
          </m:accPr>
          <m:e>
            <m:r>
              <w:rPr>
                <w:rFonts w:ascii="Cambria Math" w:hAnsi="Cambria Math"/>
              </w:rPr>
              <m:t>v</m:t>
            </m:r>
          </m:e>
        </m:acc>
      </m:oMath>
      <w:r>
        <w:rPr>
          <w:rFonts w:eastAsiaTheme="minorEastAsia"/>
        </w:rPr>
        <w:t xml:space="preserve"> soggetto ad un campo elettrico </w:t>
      </w:r>
      <m:oMath>
        <m:acc>
          <m:accPr>
            <m:chr m:val="⃗"/>
            <m:ctrlPr>
              <w:rPr>
                <w:rFonts w:ascii="Cambria Math" w:hAnsi="Cambria Math"/>
                <w:i/>
              </w:rPr>
            </m:ctrlPr>
          </m:accPr>
          <m:e>
            <m:r>
              <w:rPr>
                <w:rFonts w:ascii="Cambria Math" w:hAnsi="Cambria Math"/>
              </w:rPr>
              <m:t>E</m:t>
            </m:r>
          </m:e>
        </m:acc>
      </m:oMath>
      <w:r>
        <w:rPr>
          <w:rFonts w:eastAsiaTheme="minorEastAsia"/>
        </w:rPr>
        <w:t xml:space="preserve">, </w:t>
      </w:r>
      <w:r w:rsidR="00EA3B58">
        <w:rPr>
          <w:rFonts w:eastAsiaTheme="minorEastAsia"/>
        </w:rPr>
        <w:br/>
      </w:r>
      <w:r>
        <w:rPr>
          <w:rFonts w:eastAsiaTheme="minorEastAsia"/>
        </w:rPr>
        <w:t>c</w:t>
      </w:r>
      <w:r w:rsidR="000272E7">
        <w:rPr>
          <w:rFonts w:eastAsiaTheme="minorEastAsia"/>
        </w:rPr>
        <w:t xml:space="preserve">hiamiamo </w:t>
      </w:r>
      <w:r w:rsidR="000272E7" w:rsidRPr="00140AEE">
        <w:rPr>
          <w:rFonts w:eastAsiaTheme="minorEastAsia"/>
          <w:b/>
          <w:bCs/>
        </w:rPr>
        <w:t xml:space="preserve">velocità di drift </w:t>
      </w: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v</m:t>
                </m:r>
              </m:e>
            </m:acc>
          </m:e>
          <m:sub>
            <m:r>
              <m:rPr>
                <m:sty m:val="bi"/>
              </m:rPr>
              <w:rPr>
                <w:rFonts w:ascii="Cambria Math" w:hAnsi="Cambria Math"/>
              </w:rPr>
              <m:t>drift</m:t>
            </m:r>
          </m:sub>
        </m:sSub>
      </m:oMath>
      <w:r w:rsidR="000272E7">
        <w:rPr>
          <w:rFonts w:eastAsiaTheme="minorEastAsia"/>
        </w:rPr>
        <w:t xml:space="preserve"> </w:t>
      </w:r>
      <w:r w:rsidR="000272E7" w:rsidRPr="009170D5">
        <w:rPr>
          <w:rFonts w:eastAsiaTheme="minorEastAsia"/>
        </w:rPr>
        <w:t>la media d</w:t>
      </w:r>
      <w:r w:rsidRPr="009170D5">
        <w:rPr>
          <w:rFonts w:eastAsiaTheme="minorEastAsia"/>
        </w:rPr>
        <w:t>ella componente</w:t>
      </w:r>
      <w:r w:rsidR="000272E7" w:rsidRPr="009170D5">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campo elettrico</m:t>
            </m:r>
          </m:sub>
        </m:sSub>
      </m:oMath>
      <w:r w:rsidRPr="009170D5">
        <w:rPr>
          <w:rFonts w:eastAsiaTheme="minorEastAsia"/>
        </w:rPr>
        <w:t xml:space="preserve"> </w:t>
      </w:r>
      <w:r w:rsidR="002F43CC" w:rsidRPr="009170D5">
        <w:rPr>
          <w:rFonts w:eastAsiaTheme="minorEastAsia"/>
        </w:rPr>
        <w:t>dovuta</w:t>
      </w:r>
      <w:r w:rsidR="001C551D" w:rsidRPr="009170D5">
        <w:rPr>
          <w:rFonts w:eastAsiaTheme="minorEastAsia"/>
        </w:rPr>
        <w:t xml:space="preserve"> </w:t>
      </w:r>
      <w:r w:rsidR="002F43CC" w:rsidRPr="009170D5">
        <w:rPr>
          <w:rFonts w:eastAsiaTheme="minorEastAsia"/>
        </w:rPr>
        <w:t>al campo elettrico.</w:t>
      </w:r>
      <w:r w:rsidRPr="009170D5">
        <w:rPr>
          <w:rFonts w:eastAsiaTheme="minorEastAsia"/>
        </w:rPr>
        <w:t xml:space="preserve"> </w:t>
      </w:r>
      <w:r w:rsidR="000272E7" w:rsidRPr="009170D5">
        <w:rPr>
          <w:rFonts w:eastAsiaTheme="minorEastAsia"/>
        </w:rPr>
        <w:t xml:space="preserve">Questa ha stessa direzione e verso di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campo elettrico</m:t>
            </m:r>
          </m:sub>
        </m:sSub>
      </m:oMath>
      <w:r w:rsidRPr="009170D5">
        <w:rPr>
          <w:rFonts w:eastAsiaTheme="minorEastAsia"/>
        </w:rPr>
        <w:t xml:space="preserve">, </w:t>
      </w:r>
      <w:r w:rsidR="000272E7" w:rsidRPr="009170D5">
        <w:rPr>
          <w:rFonts w:eastAsiaTheme="minorEastAsia"/>
        </w:rPr>
        <w:t xml:space="preserve">e si può verificare sperimentalmente </w:t>
      </w:r>
      <w:r w:rsidR="0057613E">
        <w:rPr>
          <w:rFonts w:eastAsiaTheme="minorEastAsia"/>
        </w:rPr>
        <w:br/>
      </w:r>
      <w:r w:rsidR="000272E7" w:rsidRPr="009170D5">
        <w:rPr>
          <w:rFonts w:eastAsiaTheme="minorEastAsia"/>
        </w:rPr>
        <w:t xml:space="preserve">che il modulo è proporzionale ad </w:t>
      </w:r>
      <m:oMath>
        <m:r>
          <w:rPr>
            <w:rFonts w:ascii="Cambria Math" w:hAnsi="Cambria Math"/>
          </w:rPr>
          <m:t>E</m:t>
        </m:r>
      </m:oMath>
      <w:r w:rsidRPr="009170D5">
        <w:rPr>
          <w:rFonts w:eastAsiaTheme="minorEastAsia"/>
        </w:rPr>
        <w:t>.</w:t>
      </w:r>
    </w:p>
    <w:p w14:paraId="534C2732" w14:textId="353F6DEB" w:rsidR="00C558F2" w:rsidRPr="00AD12D1" w:rsidRDefault="00A706C7" w:rsidP="000272E7">
      <w:pPr>
        <w:spacing w:after="60"/>
        <w:jc w:val="both"/>
        <w:rPr>
          <w:rFonts w:eastAsiaTheme="minorEastAsia"/>
          <w:u w:val="single"/>
        </w:rPr>
      </w:pPr>
      <w:r>
        <w:rPr>
          <w:rFonts w:eastAsiaTheme="minorEastAsia"/>
          <w:iCs/>
          <w:noProof/>
        </w:rPr>
        <mc:AlternateContent>
          <mc:Choice Requires="wps">
            <w:drawing>
              <wp:anchor distT="0" distB="0" distL="114300" distR="114300" simplePos="0" relativeHeight="252250112" behindDoc="0" locked="0" layoutInCell="1" allowOverlap="1" wp14:anchorId="033277D2" wp14:editId="019FE94A">
                <wp:simplePos x="0" y="0"/>
                <wp:positionH relativeFrom="page">
                  <wp:align>right</wp:align>
                </wp:positionH>
                <wp:positionV relativeFrom="paragraph">
                  <wp:posOffset>3700</wp:posOffset>
                </wp:positionV>
                <wp:extent cx="1509727" cy="1371600"/>
                <wp:effectExtent l="0" t="0" r="0" b="0"/>
                <wp:wrapNone/>
                <wp:docPr id="237390086" name="Casella di testo 2"/>
                <wp:cNvGraphicFramePr/>
                <a:graphic xmlns:a="http://schemas.openxmlformats.org/drawingml/2006/main">
                  <a:graphicData uri="http://schemas.microsoft.com/office/word/2010/wordprocessingShape">
                    <wps:wsp>
                      <wps:cNvSpPr txBox="1"/>
                      <wps:spPr>
                        <a:xfrm>
                          <a:off x="0" y="0"/>
                          <a:ext cx="1509727" cy="1371600"/>
                        </a:xfrm>
                        <a:prstGeom prst="rect">
                          <a:avLst/>
                        </a:prstGeom>
                        <a:noFill/>
                        <a:ln w="6350">
                          <a:noFill/>
                        </a:ln>
                      </wps:spPr>
                      <wps:txbx>
                        <w:txbxContent>
                          <w:p w14:paraId="3F9FFD77" w14:textId="52FF7A35" w:rsidR="00A706C7" w:rsidRPr="00A706C7" w:rsidRDefault="00A706C7" w:rsidP="009074CE">
                            <w:pPr>
                              <w:pStyle w:val="Testocommento"/>
                              <w:spacing w:after="40"/>
                              <w:jc w:val="both"/>
                              <w:rPr>
                                <w:rFonts w:eastAsiaTheme="minorEastAsia"/>
                                <w:color w:val="0070C0"/>
                                <w:sz w:val="18"/>
                                <w:szCs w:val="18"/>
                              </w:rPr>
                            </w:pPr>
                            <w:r w:rsidRPr="00A706C7">
                              <w:rPr>
                                <w:color w:val="0070C0"/>
                                <w:sz w:val="18"/>
                                <w:szCs w:val="18"/>
                                <w:u w:val="single"/>
                              </w:rPr>
                              <w:t xml:space="preserve">Per ricordare l’unità di misura </w:t>
                            </w:r>
                            <w:r w:rsidRPr="00D775BA">
                              <w:rPr>
                                <w:color w:val="0070C0"/>
                                <w:sz w:val="18"/>
                                <w:szCs w:val="18"/>
                                <w:u w:val="single"/>
                              </w:rPr>
                              <w:t xml:space="preserve">di </w:t>
                            </w:r>
                            <m:oMath>
                              <m:sSub>
                                <m:sSubPr>
                                  <m:ctrlPr>
                                    <w:rPr>
                                      <w:rFonts w:ascii="Cambria Math" w:hAnsi="Cambria Math"/>
                                      <w:i/>
                                      <w:color w:val="0070C0"/>
                                      <w:sz w:val="18"/>
                                      <w:szCs w:val="18"/>
                                      <w:u w:val="single"/>
                                    </w:rPr>
                                  </m:ctrlPr>
                                </m:sSubPr>
                                <m:e>
                                  <m:r>
                                    <w:rPr>
                                      <w:rFonts w:ascii="Cambria Math" w:hAnsi="Cambria Math"/>
                                      <w:color w:val="0070C0"/>
                                      <w:sz w:val="18"/>
                                      <w:szCs w:val="18"/>
                                      <w:u w:val="single"/>
                                    </w:rPr>
                                    <m:t>μ</m:t>
                                  </m:r>
                                </m:e>
                                <m:sub>
                                  <m:r>
                                    <w:rPr>
                                      <w:rFonts w:ascii="Cambria Math" w:hAnsi="Cambria Math"/>
                                      <w:color w:val="0070C0"/>
                                      <w:sz w:val="18"/>
                                      <w:szCs w:val="18"/>
                                      <w:u w:val="single"/>
                                    </w:rPr>
                                    <m:t>n</m:t>
                                  </m:r>
                                </m:sub>
                              </m:sSub>
                            </m:oMath>
                            <w:r w:rsidRPr="00A706C7">
                              <w:rPr>
                                <w:color w:val="0070C0"/>
                                <w:sz w:val="18"/>
                                <w:szCs w:val="18"/>
                              </w:rPr>
                              <w:t xml:space="preserve">, ricavatela dalla formula di </w:t>
                            </w:r>
                            <m:oMath>
                              <m:sSub>
                                <m:sSubPr>
                                  <m:ctrlPr>
                                    <w:rPr>
                                      <w:rFonts w:ascii="Cambria Math" w:hAnsi="Cambria Math"/>
                                      <w:i/>
                                      <w:color w:val="0070C0"/>
                                      <w:sz w:val="18"/>
                                      <w:szCs w:val="18"/>
                                    </w:rPr>
                                  </m:ctrlPr>
                                </m:sSubPr>
                                <m:e>
                                  <m:acc>
                                    <m:accPr>
                                      <m:chr m:val="⃗"/>
                                      <m:ctrlPr>
                                        <w:rPr>
                                          <w:rFonts w:ascii="Cambria Math" w:hAnsi="Cambria Math"/>
                                          <w:i/>
                                          <w:color w:val="0070C0"/>
                                          <w:sz w:val="18"/>
                                          <w:szCs w:val="18"/>
                                        </w:rPr>
                                      </m:ctrlPr>
                                    </m:accPr>
                                    <m:e>
                                      <m:r>
                                        <w:rPr>
                                          <w:rFonts w:ascii="Cambria Math" w:hAnsi="Cambria Math"/>
                                          <w:color w:val="0070C0"/>
                                          <w:sz w:val="18"/>
                                          <w:szCs w:val="18"/>
                                        </w:rPr>
                                        <m:t>v</m:t>
                                      </m:r>
                                    </m:e>
                                  </m:acc>
                                </m:e>
                                <m:sub>
                                  <m:r>
                                    <w:rPr>
                                      <w:rFonts w:ascii="Cambria Math" w:hAnsi="Cambria Math"/>
                                      <w:color w:val="0070C0"/>
                                      <w:sz w:val="18"/>
                                      <w:szCs w:val="18"/>
                                    </w:rPr>
                                    <m:t>drift</m:t>
                                  </m:r>
                                </m:sub>
                              </m:sSub>
                            </m:oMath>
                            <w:r w:rsidRPr="00A706C7">
                              <w:rPr>
                                <w:rFonts w:eastAsiaTheme="minorEastAsia"/>
                                <w:color w:val="0070C0"/>
                                <w:sz w:val="18"/>
                                <w:szCs w:val="18"/>
                              </w:rPr>
                              <w:t>, dove:</w:t>
                            </w:r>
                          </w:p>
                          <w:p w14:paraId="35509CE1" w14:textId="165E9235" w:rsidR="00A706C7" w:rsidRPr="00A706C7" w:rsidRDefault="00000000">
                            <w:pPr>
                              <w:pStyle w:val="Testocommento"/>
                              <w:numPr>
                                <w:ilvl w:val="0"/>
                                <w:numId w:val="87"/>
                              </w:numPr>
                              <w:spacing w:after="0"/>
                              <w:ind w:left="530"/>
                              <w:jc w:val="both"/>
                              <w:rPr>
                                <w:rFonts w:eastAsiaTheme="minorEastAsia"/>
                                <w:color w:val="0070C0"/>
                                <w:sz w:val="18"/>
                                <w:szCs w:val="18"/>
                              </w:rPr>
                            </w:pP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drift</m:t>
                                  </m:r>
                                </m:sub>
                              </m:sSub>
                            </m:oMath>
                            <w:r w:rsidR="00A706C7" w:rsidRPr="00A706C7">
                              <w:rPr>
                                <w:rFonts w:eastAsiaTheme="minorEastAsia"/>
                                <w:color w:val="0070C0"/>
                                <w:sz w:val="18"/>
                                <w:szCs w:val="18"/>
                              </w:rPr>
                              <w:t xml:space="preserve"> ha unità di misura </w:t>
                            </w:r>
                            <m:oMath>
                              <m:f>
                                <m:fPr>
                                  <m:ctrlPr>
                                    <w:rPr>
                                      <w:rFonts w:ascii="Cambria Math" w:hAnsi="Cambria Math"/>
                                      <w:i/>
                                      <w:color w:val="0070C0"/>
                                      <w:sz w:val="18"/>
                                      <w:szCs w:val="18"/>
                                    </w:rPr>
                                  </m:ctrlPr>
                                </m:fPr>
                                <m:num>
                                  <m:r>
                                    <w:rPr>
                                      <w:rFonts w:ascii="Cambria Math" w:hAnsi="Cambria Math"/>
                                      <w:color w:val="0070C0"/>
                                      <w:sz w:val="18"/>
                                      <w:szCs w:val="18"/>
                                    </w:rPr>
                                    <m:t>cm</m:t>
                                  </m:r>
                                </m:num>
                                <m:den>
                                  <m:r>
                                    <w:rPr>
                                      <w:rFonts w:ascii="Cambria Math" w:hAnsi="Cambria Math"/>
                                      <w:color w:val="0070C0"/>
                                      <w:sz w:val="18"/>
                                      <w:szCs w:val="18"/>
                                    </w:rPr>
                                    <m:t>s</m:t>
                                  </m:r>
                                </m:den>
                              </m:f>
                            </m:oMath>
                            <w:r w:rsidR="009074CE">
                              <w:rPr>
                                <w:rFonts w:eastAsiaTheme="minorEastAsia"/>
                                <w:color w:val="0070C0"/>
                                <w:sz w:val="18"/>
                                <w:szCs w:val="18"/>
                              </w:rPr>
                              <w:t>;</w:t>
                            </w:r>
                          </w:p>
                          <w:p w14:paraId="3CE02D76" w14:textId="145405A3" w:rsidR="00A706C7" w:rsidRPr="00A706C7" w:rsidRDefault="00A706C7">
                            <w:pPr>
                              <w:pStyle w:val="Testocommento"/>
                              <w:numPr>
                                <w:ilvl w:val="0"/>
                                <w:numId w:val="87"/>
                              </w:numPr>
                              <w:ind w:left="530"/>
                              <w:jc w:val="both"/>
                              <w:rPr>
                                <w:rFonts w:eastAsiaTheme="minorEastAsia"/>
                                <w:color w:val="0070C0"/>
                                <w:sz w:val="18"/>
                                <w:szCs w:val="18"/>
                              </w:rPr>
                            </w:pPr>
                            <m:oMath>
                              <m:r>
                                <w:rPr>
                                  <w:rFonts w:ascii="Cambria Math" w:hAnsi="Cambria Math"/>
                                  <w:color w:val="0070C0"/>
                                  <w:sz w:val="18"/>
                                  <w:szCs w:val="18"/>
                                </w:rPr>
                                <m:t>E</m:t>
                              </m:r>
                            </m:oMath>
                            <w:r w:rsidRPr="00A706C7">
                              <w:rPr>
                                <w:rFonts w:eastAsiaTheme="minorEastAsia"/>
                                <w:color w:val="0070C0"/>
                                <w:sz w:val="18"/>
                                <w:szCs w:val="18"/>
                              </w:rPr>
                              <w:t xml:space="preserve"> ha unità di </w:t>
                            </w:r>
                            <w:r w:rsidR="009074CE">
                              <w:rPr>
                                <w:rFonts w:eastAsiaTheme="minorEastAsia"/>
                                <w:color w:val="0070C0"/>
                                <w:sz w:val="18"/>
                                <w:szCs w:val="18"/>
                              </w:rPr>
                              <w:br/>
                            </w:r>
                            <w:r w:rsidRPr="00A706C7">
                              <w:rPr>
                                <w:rFonts w:eastAsiaTheme="minorEastAsia"/>
                                <w:color w:val="0070C0"/>
                                <w:sz w:val="18"/>
                                <w:szCs w:val="18"/>
                              </w:rPr>
                              <w:t xml:space="preserve">misura </w:t>
                            </w:r>
                            <m:oMath>
                              <m:f>
                                <m:fPr>
                                  <m:ctrlPr>
                                    <w:rPr>
                                      <w:rFonts w:ascii="Cambria Math" w:hAnsi="Cambria Math"/>
                                      <w:bCs/>
                                      <w:i/>
                                      <w:color w:val="0070C0"/>
                                      <w:sz w:val="18"/>
                                      <w:szCs w:val="18"/>
                                    </w:rPr>
                                  </m:ctrlPr>
                                </m:fPr>
                                <m:num>
                                  <m:r>
                                    <w:rPr>
                                      <w:rFonts w:ascii="Cambria Math" w:eastAsiaTheme="minorEastAsia" w:hAnsi="Cambria Math"/>
                                      <w:color w:val="0070C0"/>
                                      <w:sz w:val="18"/>
                                      <w:szCs w:val="18"/>
                                    </w:rPr>
                                    <m:t>V</m:t>
                                  </m:r>
                                  <m:ctrlPr>
                                    <w:rPr>
                                      <w:rFonts w:ascii="Cambria Math" w:eastAsiaTheme="minorEastAsia" w:hAnsi="Cambria Math"/>
                                      <w:bCs/>
                                      <w:i/>
                                      <w:color w:val="0070C0"/>
                                      <w:sz w:val="18"/>
                                      <w:szCs w:val="18"/>
                                    </w:rPr>
                                  </m:ctrlPr>
                                </m:num>
                                <m:den>
                                  <m:r>
                                    <w:rPr>
                                      <w:rFonts w:ascii="Cambria Math" w:hAnsi="Cambria Math"/>
                                      <w:color w:val="0070C0"/>
                                      <w:sz w:val="18"/>
                                      <w:szCs w:val="18"/>
                                    </w:rPr>
                                    <m:t>cm</m:t>
                                  </m:r>
                                </m:den>
                              </m:f>
                            </m:oMath>
                            <w:r w:rsidR="009074CE">
                              <w:rPr>
                                <w:rFonts w:eastAsiaTheme="minorEastAsia"/>
                                <w:bCs/>
                                <w:color w:val="0070C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277D2" id="Casella di testo 2" o:spid="_x0000_s1027" type="#_x0000_t202" style="position:absolute;left:0;text-align:left;margin-left:67.7pt;margin-top:.3pt;width:118.9pt;height:108pt;z-index:2522501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" filled="f" stroked="f" strokeweight=".5pt">
                <v:textbox>
                  <w:txbxContent>
                    <w:p w14:paraId="3F9FFD77" w14:textId="52FF7A35" w:rsidR="00A706C7" w:rsidRPr="00A706C7" w:rsidRDefault="00A706C7" w:rsidP="009074CE">
                      <w:pPr>
                        <w:pStyle w:val="Testocommento"/>
                        <w:spacing w:after="40"/>
                        <w:jc w:val="both"/>
                        <w:rPr>
                          <w:rFonts w:eastAsiaTheme="minorEastAsia"/>
                          <w:color w:val="0070C0"/>
                          <w:sz w:val="18"/>
                          <w:szCs w:val="18"/>
                        </w:rPr>
                      </w:pPr>
                      <w:r w:rsidRPr="00A706C7">
                        <w:rPr>
                          <w:color w:val="0070C0"/>
                          <w:sz w:val="18"/>
                          <w:szCs w:val="18"/>
                          <w:u w:val="single"/>
                        </w:rPr>
                        <w:t xml:space="preserve">Per ricordare l’unità di misura </w:t>
                      </w:r>
                      <w:r w:rsidRPr="00D775BA">
                        <w:rPr>
                          <w:color w:val="0070C0"/>
                          <w:sz w:val="18"/>
                          <w:szCs w:val="18"/>
                          <w:u w:val="single"/>
                        </w:rPr>
                        <w:t xml:space="preserve">di </w:t>
                      </w:r>
                      <m:oMath>
                        <m:sSub>
                          <m:sSubPr>
                            <m:ctrlPr>
                              <w:rPr>
                                <w:rFonts w:ascii="Cambria Math" w:hAnsi="Cambria Math"/>
                                <w:i/>
                                <w:color w:val="0070C0"/>
                                <w:sz w:val="18"/>
                                <w:szCs w:val="18"/>
                                <w:u w:val="single"/>
                              </w:rPr>
                            </m:ctrlPr>
                          </m:sSubPr>
                          <m:e>
                            <m:r>
                              <w:rPr>
                                <w:rFonts w:ascii="Cambria Math" w:hAnsi="Cambria Math"/>
                                <w:color w:val="0070C0"/>
                                <w:sz w:val="18"/>
                                <w:szCs w:val="18"/>
                                <w:u w:val="single"/>
                              </w:rPr>
                              <m:t>μ</m:t>
                            </m:r>
                          </m:e>
                          <m:sub>
                            <m:r>
                              <w:rPr>
                                <w:rFonts w:ascii="Cambria Math" w:hAnsi="Cambria Math"/>
                                <w:color w:val="0070C0"/>
                                <w:sz w:val="18"/>
                                <w:szCs w:val="18"/>
                                <w:u w:val="single"/>
                              </w:rPr>
                              <m:t>n</m:t>
                            </m:r>
                          </m:sub>
                        </m:sSub>
                      </m:oMath>
                      <w:r w:rsidRPr="00A706C7">
                        <w:rPr>
                          <w:color w:val="0070C0"/>
                          <w:sz w:val="18"/>
                          <w:szCs w:val="18"/>
                        </w:rPr>
                        <w:t xml:space="preserve">, ricavatela dalla formula di </w:t>
                      </w:r>
                      <m:oMath>
                        <m:sSub>
                          <m:sSubPr>
                            <m:ctrlPr>
                              <w:rPr>
                                <w:rFonts w:ascii="Cambria Math" w:hAnsi="Cambria Math"/>
                                <w:i/>
                                <w:color w:val="0070C0"/>
                                <w:sz w:val="18"/>
                                <w:szCs w:val="18"/>
                              </w:rPr>
                            </m:ctrlPr>
                          </m:sSubPr>
                          <m:e>
                            <m:acc>
                              <m:accPr>
                                <m:chr m:val="⃗"/>
                                <m:ctrlPr>
                                  <w:rPr>
                                    <w:rFonts w:ascii="Cambria Math" w:hAnsi="Cambria Math"/>
                                    <w:i/>
                                    <w:color w:val="0070C0"/>
                                    <w:sz w:val="18"/>
                                    <w:szCs w:val="18"/>
                                  </w:rPr>
                                </m:ctrlPr>
                              </m:accPr>
                              <m:e>
                                <m:r>
                                  <w:rPr>
                                    <w:rFonts w:ascii="Cambria Math" w:hAnsi="Cambria Math"/>
                                    <w:color w:val="0070C0"/>
                                    <w:sz w:val="18"/>
                                    <w:szCs w:val="18"/>
                                  </w:rPr>
                                  <m:t>v</m:t>
                                </m:r>
                              </m:e>
                            </m:acc>
                          </m:e>
                          <m:sub>
                            <m:r>
                              <w:rPr>
                                <w:rFonts w:ascii="Cambria Math" w:hAnsi="Cambria Math"/>
                                <w:color w:val="0070C0"/>
                                <w:sz w:val="18"/>
                                <w:szCs w:val="18"/>
                              </w:rPr>
                              <m:t>drift</m:t>
                            </m:r>
                          </m:sub>
                        </m:sSub>
                      </m:oMath>
                      <w:r w:rsidRPr="00A706C7">
                        <w:rPr>
                          <w:rFonts w:eastAsiaTheme="minorEastAsia"/>
                          <w:color w:val="0070C0"/>
                          <w:sz w:val="18"/>
                          <w:szCs w:val="18"/>
                        </w:rPr>
                        <w:t>, dove:</w:t>
                      </w:r>
                    </w:p>
                    <w:p w14:paraId="35509CE1" w14:textId="165E9235" w:rsidR="00A706C7" w:rsidRPr="00A706C7" w:rsidRDefault="00000000">
                      <w:pPr>
                        <w:pStyle w:val="Testocommento"/>
                        <w:numPr>
                          <w:ilvl w:val="0"/>
                          <w:numId w:val="87"/>
                        </w:numPr>
                        <w:spacing w:after="0"/>
                        <w:ind w:left="530"/>
                        <w:jc w:val="both"/>
                        <w:rPr>
                          <w:rFonts w:eastAsiaTheme="minorEastAsia"/>
                          <w:color w:val="0070C0"/>
                          <w:sz w:val="18"/>
                          <w:szCs w:val="18"/>
                        </w:rPr>
                      </w:pP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drift</m:t>
                            </m:r>
                          </m:sub>
                        </m:sSub>
                      </m:oMath>
                      <w:r w:rsidR="00A706C7" w:rsidRPr="00A706C7">
                        <w:rPr>
                          <w:rFonts w:eastAsiaTheme="minorEastAsia"/>
                          <w:color w:val="0070C0"/>
                          <w:sz w:val="18"/>
                          <w:szCs w:val="18"/>
                        </w:rPr>
                        <w:t xml:space="preserve"> ha unità di misura </w:t>
                      </w:r>
                      <m:oMath>
                        <m:f>
                          <m:fPr>
                            <m:ctrlPr>
                              <w:rPr>
                                <w:rFonts w:ascii="Cambria Math" w:hAnsi="Cambria Math"/>
                                <w:i/>
                                <w:color w:val="0070C0"/>
                                <w:sz w:val="18"/>
                                <w:szCs w:val="18"/>
                              </w:rPr>
                            </m:ctrlPr>
                          </m:fPr>
                          <m:num>
                            <m:r>
                              <w:rPr>
                                <w:rFonts w:ascii="Cambria Math" w:hAnsi="Cambria Math"/>
                                <w:color w:val="0070C0"/>
                                <w:sz w:val="18"/>
                                <w:szCs w:val="18"/>
                              </w:rPr>
                              <m:t>cm</m:t>
                            </m:r>
                          </m:num>
                          <m:den>
                            <m:r>
                              <w:rPr>
                                <w:rFonts w:ascii="Cambria Math" w:hAnsi="Cambria Math"/>
                                <w:color w:val="0070C0"/>
                                <w:sz w:val="18"/>
                                <w:szCs w:val="18"/>
                              </w:rPr>
                              <m:t>s</m:t>
                            </m:r>
                          </m:den>
                        </m:f>
                      </m:oMath>
                      <w:r w:rsidR="009074CE">
                        <w:rPr>
                          <w:rFonts w:eastAsiaTheme="minorEastAsia"/>
                          <w:color w:val="0070C0"/>
                          <w:sz w:val="18"/>
                          <w:szCs w:val="18"/>
                        </w:rPr>
                        <w:t>;</w:t>
                      </w:r>
                    </w:p>
                    <w:p w14:paraId="3CE02D76" w14:textId="145405A3" w:rsidR="00A706C7" w:rsidRPr="00A706C7" w:rsidRDefault="00A706C7">
                      <w:pPr>
                        <w:pStyle w:val="Testocommento"/>
                        <w:numPr>
                          <w:ilvl w:val="0"/>
                          <w:numId w:val="87"/>
                        </w:numPr>
                        <w:ind w:left="530"/>
                        <w:jc w:val="both"/>
                        <w:rPr>
                          <w:rFonts w:eastAsiaTheme="minorEastAsia"/>
                          <w:color w:val="0070C0"/>
                          <w:sz w:val="18"/>
                          <w:szCs w:val="18"/>
                        </w:rPr>
                      </w:pPr>
                      <m:oMath>
                        <m:r>
                          <w:rPr>
                            <w:rFonts w:ascii="Cambria Math" w:hAnsi="Cambria Math"/>
                            <w:color w:val="0070C0"/>
                            <w:sz w:val="18"/>
                            <w:szCs w:val="18"/>
                          </w:rPr>
                          <m:t>E</m:t>
                        </m:r>
                      </m:oMath>
                      <w:r w:rsidRPr="00A706C7">
                        <w:rPr>
                          <w:rFonts w:eastAsiaTheme="minorEastAsia"/>
                          <w:color w:val="0070C0"/>
                          <w:sz w:val="18"/>
                          <w:szCs w:val="18"/>
                        </w:rPr>
                        <w:t xml:space="preserve"> ha unità di </w:t>
                      </w:r>
                      <w:r w:rsidR="009074CE">
                        <w:rPr>
                          <w:rFonts w:eastAsiaTheme="minorEastAsia"/>
                          <w:color w:val="0070C0"/>
                          <w:sz w:val="18"/>
                          <w:szCs w:val="18"/>
                        </w:rPr>
                        <w:br/>
                      </w:r>
                      <w:r w:rsidRPr="00A706C7">
                        <w:rPr>
                          <w:rFonts w:eastAsiaTheme="minorEastAsia"/>
                          <w:color w:val="0070C0"/>
                          <w:sz w:val="18"/>
                          <w:szCs w:val="18"/>
                        </w:rPr>
                        <w:t xml:space="preserve">misura </w:t>
                      </w:r>
                      <m:oMath>
                        <m:f>
                          <m:fPr>
                            <m:ctrlPr>
                              <w:rPr>
                                <w:rFonts w:ascii="Cambria Math" w:hAnsi="Cambria Math"/>
                                <w:bCs/>
                                <w:i/>
                                <w:color w:val="0070C0"/>
                                <w:sz w:val="18"/>
                                <w:szCs w:val="18"/>
                              </w:rPr>
                            </m:ctrlPr>
                          </m:fPr>
                          <m:num>
                            <m:r>
                              <w:rPr>
                                <w:rFonts w:ascii="Cambria Math" w:eastAsiaTheme="minorEastAsia" w:hAnsi="Cambria Math"/>
                                <w:color w:val="0070C0"/>
                                <w:sz w:val="18"/>
                                <w:szCs w:val="18"/>
                              </w:rPr>
                              <m:t>V</m:t>
                            </m:r>
                            <m:ctrlPr>
                              <w:rPr>
                                <w:rFonts w:ascii="Cambria Math" w:eastAsiaTheme="minorEastAsia" w:hAnsi="Cambria Math"/>
                                <w:bCs/>
                                <w:i/>
                                <w:color w:val="0070C0"/>
                                <w:sz w:val="18"/>
                                <w:szCs w:val="18"/>
                              </w:rPr>
                            </m:ctrlPr>
                          </m:num>
                          <m:den>
                            <m:r>
                              <w:rPr>
                                <w:rFonts w:ascii="Cambria Math" w:hAnsi="Cambria Math"/>
                                <w:color w:val="0070C0"/>
                                <w:sz w:val="18"/>
                                <w:szCs w:val="18"/>
                              </w:rPr>
                              <m:t>cm</m:t>
                            </m:r>
                          </m:den>
                        </m:f>
                      </m:oMath>
                      <w:r w:rsidR="009074CE">
                        <w:rPr>
                          <w:rFonts w:eastAsiaTheme="minorEastAsia"/>
                          <w:bCs/>
                          <w:color w:val="0070C0"/>
                          <w:sz w:val="18"/>
                          <w:szCs w:val="18"/>
                        </w:rPr>
                        <w:t>.</w:t>
                      </w:r>
                    </w:p>
                  </w:txbxContent>
                </v:textbox>
                <w10:wrap anchorx="page"/>
              </v:shape>
            </w:pict>
          </mc:Fallback>
        </mc:AlternateContent>
      </w:r>
      <w:r w:rsidR="00C558F2">
        <w:rPr>
          <w:rFonts w:eastAsiaTheme="minorEastAsia"/>
        </w:rPr>
        <w:t>Nel caso degli elettroni liberi,</w:t>
      </w:r>
      <w:r w:rsidR="00AD12D1">
        <w:rPr>
          <w:rFonts w:eastAsiaTheme="minorEastAsia"/>
        </w:rPr>
        <w:t xml:space="preserve"> poiché</w:t>
      </w:r>
      <w:r w:rsidR="00C558F2">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campo elettrico</m:t>
            </m:r>
          </m:sub>
        </m:sSub>
      </m:oMath>
      <w:r w:rsidR="00AD12D1">
        <w:rPr>
          <w:rFonts w:eastAsiaTheme="minorEastAsia"/>
        </w:rPr>
        <w:t xml:space="preserve"> ha verso opposto a quello di </w:t>
      </w:r>
      <m:oMath>
        <m:acc>
          <m:accPr>
            <m:chr m:val="⃗"/>
            <m:ctrlPr>
              <w:rPr>
                <w:rFonts w:ascii="Cambria Math" w:hAnsi="Cambria Math"/>
                <w:i/>
              </w:rPr>
            </m:ctrlPr>
          </m:accPr>
          <m:e>
            <m:r>
              <w:rPr>
                <w:rFonts w:ascii="Cambria Math" w:hAnsi="Cambria Math"/>
              </w:rPr>
              <m:t>E</m:t>
            </m:r>
          </m:e>
        </m:acc>
      </m:oMath>
      <w:r w:rsidR="0060399B">
        <w:rPr>
          <w:rFonts w:eastAsiaTheme="minorEastAsia"/>
        </w:rPr>
        <w:t xml:space="preserve">, </w:t>
      </w:r>
      <w:r w:rsidR="00AD12D1">
        <w:rPr>
          <w:rFonts w:eastAsiaTheme="minorEastAsia"/>
        </w:rPr>
        <w:t>si ha</w:t>
      </w:r>
      <w:r w:rsidR="002F43CC">
        <w:rPr>
          <w:rFonts w:eastAsiaTheme="minorEastAsia"/>
        </w:rPr>
        <w:t>:</w:t>
      </w:r>
    </w:p>
    <w:p w14:paraId="76790F1D" w14:textId="519A1653" w:rsidR="00CD1226" w:rsidRPr="00BE69E5" w:rsidRDefault="00000000" w:rsidP="00BE69E5">
      <w:pPr>
        <w:spacing w:after="60"/>
        <w:ind w:left="709" w:firstLine="709"/>
        <w:jc w:val="center"/>
        <w:rPr>
          <w:rFonts w:eastAsiaTheme="minorEastAsia"/>
        </w:rPr>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drift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n</m:t>
              </m:r>
            </m:sub>
          </m:sSub>
          <m:acc>
            <m:accPr>
              <m:chr m:val="⃗"/>
              <m:ctrlPr>
                <w:rPr>
                  <w:rFonts w:ascii="Cambria Math" w:hAnsi="Cambria Math"/>
                  <w:i/>
                </w:rPr>
              </m:ctrlPr>
            </m:accPr>
            <m:e>
              <m:r>
                <w:rPr>
                  <w:rFonts w:ascii="Cambria Math" w:hAnsi="Cambria Math"/>
                </w:rPr>
                <m:t>E</m:t>
              </m:r>
            </m:e>
          </m:acc>
        </m:oMath>
      </m:oMathPara>
    </w:p>
    <w:p w14:paraId="617A13A2" w14:textId="6C19CFA2" w:rsidR="008E63CF" w:rsidRDefault="008E63CF" w:rsidP="00140AEE">
      <w:pPr>
        <w:spacing w:after="240"/>
        <w:jc w:val="both"/>
        <w:rPr>
          <w:rFonts w:eastAsiaTheme="minorEastAsia"/>
          <w:b/>
          <w:bCs/>
        </w:rPr>
      </w:pPr>
      <w:r>
        <w:t xml:space="preserve">Dove </w:t>
      </w:r>
      <m:oMath>
        <m:sSub>
          <m:sSubPr>
            <m:ctrlPr>
              <w:rPr>
                <w:rFonts w:ascii="Cambria Math" w:hAnsi="Cambria Math"/>
                <w:i/>
              </w:rPr>
            </m:ctrlPr>
          </m:sSubPr>
          <m:e>
            <m:r>
              <w:rPr>
                <w:rFonts w:ascii="Cambria Math" w:hAnsi="Cambria Math"/>
              </w:rPr>
              <m:t>μ</m:t>
            </m:r>
          </m:e>
          <m:sub>
            <m:r>
              <w:rPr>
                <w:rFonts w:ascii="Cambria Math" w:hAnsi="Cambria Math"/>
              </w:rPr>
              <m:t>n</m:t>
            </m:r>
          </m:sub>
        </m:sSub>
      </m:oMath>
      <w:r w:rsidRPr="008E63CF">
        <w:rPr>
          <w:rFonts w:eastAsiaTheme="minorEastAsia"/>
        </w:rPr>
        <w:t xml:space="preserve"> </w:t>
      </w:r>
      <m:oMath>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cm</m:t>
                    </m:r>
                  </m:e>
                  <m:sup>
                    <m:r>
                      <w:rPr>
                        <w:rFonts w:ascii="Cambria Math" w:hAnsi="Cambria Math"/>
                      </w:rPr>
                      <m:t>2</m:t>
                    </m:r>
                  </m:sup>
                </m:sSup>
              </m:num>
              <m:den>
                <m:r>
                  <w:rPr>
                    <w:rFonts w:ascii="Cambria Math" w:hAnsi="Cambria Math"/>
                  </w:rPr>
                  <m:t>V</m:t>
                </m:r>
                <m:r>
                  <m:rPr>
                    <m:sty m:val="bi"/>
                  </m:rPr>
                  <w:rPr>
                    <w:rFonts w:ascii="Cambria Math" w:hAnsi="Cambria Math"/>
                  </w:rPr>
                  <m:t>⋅</m:t>
                </m:r>
                <m:r>
                  <w:rPr>
                    <w:rFonts w:ascii="Cambria Math" w:hAnsi="Cambria Math"/>
                  </w:rPr>
                  <m:t>s</m:t>
                </m:r>
              </m:den>
            </m:f>
          </m:e>
        </m:d>
      </m:oMath>
      <w:r>
        <w:rPr>
          <w:rFonts w:eastAsiaTheme="minorEastAsia"/>
        </w:rPr>
        <w:t xml:space="preserve"> è detta </w:t>
      </w:r>
      <w:r w:rsidRPr="00C76D88">
        <w:rPr>
          <w:rFonts w:eastAsiaTheme="minorEastAsia"/>
          <w:i/>
          <w:iCs/>
        </w:rPr>
        <w:t>mobilità degli elettroni</w:t>
      </w:r>
      <w:r w:rsidR="002F43CC">
        <w:rPr>
          <w:rFonts w:eastAsiaTheme="minorEastAsia"/>
        </w:rPr>
        <w:t>, e dipende dal materiale</w:t>
      </w:r>
      <w:r w:rsidR="00DD4EE0">
        <w:rPr>
          <w:rFonts w:eastAsiaTheme="minorEastAsia"/>
        </w:rPr>
        <w:t xml:space="preserve"> e dalla temperatura</w:t>
      </w:r>
      <w:r w:rsidR="002F43CC">
        <w:rPr>
          <w:rFonts w:eastAsiaTheme="minorEastAsia"/>
        </w:rPr>
        <w:t>.</w:t>
      </w:r>
    </w:p>
    <w:p w14:paraId="4130DB38" w14:textId="03D6E36D" w:rsidR="008E63CF" w:rsidRDefault="008E63CF" w:rsidP="00041B07">
      <w:pPr>
        <w:spacing w:after="60"/>
        <w:jc w:val="both"/>
        <w:rPr>
          <w:rFonts w:eastAsiaTheme="minorEastAsia"/>
        </w:rPr>
      </w:pPr>
      <w:r>
        <w:rPr>
          <w:rFonts w:eastAsiaTheme="minorEastAsia"/>
        </w:rPr>
        <w:lastRenderedPageBreak/>
        <w:t xml:space="preserve">Consideriamo ora un metallo a forma di parallelepipedo </w:t>
      </w:r>
      <w:r w:rsidR="00041B07">
        <w:rPr>
          <w:rFonts w:eastAsiaTheme="minorEastAsia"/>
        </w:rPr>
        <w:t xml:space="preserve">di lunghezza </w:t>
      </w:r>
      <m:oMath>
        <m:r>
          <w:rPr>
            <w:rFonts w:ascii="Cambria Math" w:hAnsi="Cambria Math"/>
          </w:rPr>
          <m:t>L</m:t>
        </m:r>
      </m:oMath>
      <w:r w:rsidR="00041B07">
        <w:rPr>
          <w:rFonts w:eastAsiaTheme="minorEastAsia"/>
        </w:rPr>
        <w:t xml:space="preserve"> e sezione </w:t>
      </w:r>
      <m:oMath>
        <m:r>
          <w:rPr>
            <w:rFonts w:ascii="Cambria Math" w:eastAsiaTheme="minorEastAsia" w:hAnsi="Cambria Math"/>
          </w:rPr>
          <m:t>S</m:t>
        </m:r>
      </m:oMath>
      <w:r w:rsidR="004D052A">
        <w:rPr>
          <w:rFonts w:eastAsiaTheme="minorEastAsia"/>
        </w:rPr>
        <w:t>,</w:t>
      </w:r>
      <w:r w:rsidR="00041B07">
        <w:rPr>
          <w:rFonts w:eastAsiaTheme="minorEastAsia"/>
        </w:rPr>
        <w:t xml:space="preserve"> </w:t>
      </w:r>
      <w:r w:rsidR="00AD12D1">
        <w:rPr>
          <w:rFonts w:eastAsiaTheme="minorEastAsia"/>
        </w:rPr>
        <w:br/>
      </w:r>
      <w:r>
        <w:rPr>
          <w:rFonts w:eastAsiaTheme="minorEastAsia"/>
        </w:rPr>
        <w:t xml:space="preserve">e applichiamo un campo elettrico </w:t>
      </w:r>
      <m:oMath>
        <m:acc>
          <m:accPr>
            <m:chr m:val="⃗"/>
            <m:ctrlPr>
              <w:rPr>
                <w:rFonts w:ascii="Cambria Math" w:hAnsi="Cambria Math"/>
                <w:i/>
              </w:rPr>
            </m:ctrlPr>
          </m:accPr>
          <m:e>
            <m:r>
              <w:rPr>
                <w:rFonts w:ascii="Cambria Math" w:hAnsi="Cambria Math"/>
              </w:rPr>
              <m:t>E</m:t>
            </m:r>
          </m:e>
        </m:acc>
      </m:oMath>
      <w:r>
        <w:rPr>
          <w:rFonts w:eastAsiaTheme="minorEastAsia"/>
        </w:rPr>
        <w:t xml:space="preserve"> esterno costante. Gli elettroni liberi del materiale, dunque, inizieranno a muoversi in </w:t>
      </w:r>
      <w:r w:rsidR="00041B07">
        <w:rPr>
          <w:rFonts w:eastAsiaTheme="minorEastAsia"/>
        </w:rPr>
        <w:t xml:space="preserve">verso opposto a </w:t>
      </w:r>
      <m:oMath>
        <m:acc>
          <m:accPr>
            <m:chr m:val="⃗"/>
            <m:ctrlPr>
              <w:rPr>
                <w:rFonts w:ascii="Cambria Math" w:hAnsi="Cambria Math"/>
                <w:i/>
              </w:rPr>
            </m:ctrlPr>
          </m:accPr>
          <m:e>
            <m:r>
              <w:rPr>
                <w:rFonts w:ascii="Cambria Math" w:hAnsi="Cambria Math"/>
              </w:rPr>
              <m:t>E</m:t>
            </m:r>
          </m:e>
        </m:acc>
      </m:oMath>
      <w:r w:rsidR="00041B07">
        <w:rPr>
          <w:rFonts w:eastAsiaTheme="minorEastAsia"/>
        </w:rPr>
        <w:t xml:space="preserve">, e </w:t>
      </w:r>
      <w:r>
        <w:rPr>
          <w:rFonts w:eastAsiaTheme="minorEastAsia"/>
        </w:rPr>
        <w:t xml:space="preserve">possiamo approssimare la velocità degli elettroni </w:t>
      </w:r>
      <w:r w:rsidR="00BC62CC">
        <w:rPr>
          <w:rFonts w:eastAsiaTheme="minorEastAsia"/>
        </w:rPr>
        <w:t xml:space="preserve">liberi </w:t>
      </w:r>
      <w:r>
        <w:rPr>
          <w:rFonts w:eastAsiaTheme="minorEastAsia"/>
        </w:rPr>
        <w:t xml:space="preserve">con la sola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drift</m:t>
            </m:r>
          </m:sub>
        </m:sSub>
      </m:oMath>
      <w:r>
        <w:rPr>
          <w:rFonts w:eastAsiaTheme="minorEastAsia"/>
        </w:rPr>
        <w:t>:</w:t>
      </w:r>
    </w:p>
    <w:p w14:paraId="1F091684" w14:textId="555442BF" w:rsidR="00BC62CC" w:rsidRDefault="003064BE" w:rsidP="00BC62CC">
      <w:pPr>
        <w:spacing w:after="120"/>
        <w:jc w:val="center"/>
        <w:rPr>
          <w:rFonts w:eastAsiaTheme="minorEastAsia"/>
        </w:rPr>
      </w:pPr>
      <w:r>
        <w:rPr>
          <w:rFonts w:eastAsiaTheme="minorEastAsia"/>
          <w:iCs/>
          <w:noProof/>
        </w:rPr>
        <mc:AlternateContent>
          <mc:Choice Requires="wps">
            <w:drawing>
              <wp:anchor distT="0" distB="0" distL="114300" distR="114300" simplePos="0" relativeHeight="252246016" behindDoc="0" locked="0" layoutInCell="1" allowOverlap="1" wp14:anchorId="0FD99E93" wp14:editId="16D72D3E">
                <wp:simplePos x="0" y="0"/>
                <wp:positionH relativeFrom="page">
                  <wp:posOffset>-76674</wp:posOffset>
                </wp:positionH>
                <wp:positionV relativeFrom="paragraph">
                  <wp:posOffset>1426210</wp:posOffset>
                </wp:positionV>
                <wp:extent cx="914400" cy="470848"/>
                <wp:effectExtent l="0" t="0" r="0" b="5715"/>
                <wp:wrapNone/>
                <wp:docPr id="827612907" name="Casella di testo 2"/>
                <wp:cNvGraphicFramePr/>
                <a:graphic xmlns:a="http://schemas.openxmlformats.org/drawingml/2006/main">
                  <a:graphicData uri="http://schemas.microsoft.com/office/word/2010/wordprocessingShape">
                    <wps:wsp>
                      <wps:cNvSpPr txBox="1"/>
                      <wps:spPr>
                        <a:xfrm>
                          <a:off x="0" y="0"/>
                          <a:ext cx="914400" cy="470848"/>
                        </a:xfrm>
                        <a:prstGeom prst="rect">
                          <a:avLst/>
                        </a:prstGeom>
                        <a:noFill/>
                        <a:ln w="6350">
                          <a:noFill/>
                        </a:ln>
                      </wps:spPr>
                      <wps:txbx>
                        <w:txbxContent>
                          <w:p w14:paraId="479D341F" w14:textId="01A38379" w:rsidR="00911B50" w:rsidRPr="00911B50" w:rsidRDefault="00911B50" w:rsidP="00911B50">
                            <w:pPr>
                              <w:rPr>
                                <w:color w:val="0070C0"/>
                                <w:sz w:val="16"/>
                                <w:szCs w:val="16"/>
                              </w:rPr>
                            </w:pPr>
                            <w:r w:rsidRPr="00911B50">
                              <w:rPr>
                                <w:color w:val="0070C0"/>
                                <w:sz w:val="16"/>
                                <w:szCs w:val="16"/>
                              </w:rPr>
                              <w:t xml:space="preserve">Ricordati di </w:t>
                            </w:r>
                            <m:oMath>
                              <m:r>
                                <w:rPr>
                                  <w:rFonts w:ascii="Cambria Math" w:eastAsiaTheme="minorEastAsia" w:hAnsi="Cambria Math"/>
                                  <w:color w:val="0070C0"/>
                                  <w:sz w:val="16"/>
                                  <w:szCs w:val="16"/>
                                </w:rPr>
                                <m:t>t</m:t>
                              </m:r>
                            </m:oMath>
                            <w:r w:rsidRPr="00911B50">
                              <w:rPr>
                                <w:rFonts w:eastAsiaTheme="minorEastAsia"/>
                                <w:color w:val="0070C0"/>
                                <w:sz w:val="16"/>
                                <w:szCs w:val="16"/>
                              </w:rPr>
                              <w:t xml:space="preserve">, </w:t>
                            </w:r>
                            <w:r w:rsidRPr="00911B50">
                              <w:rPr>
                                <w:rFonts w:eastAsiaTheme="minorEastAsia"/>
                                <w:color w:val="0070C0"/>
                                <w:sz w:val="16"/>
                                <w:szCs w:val="16"/>
                              </w:rPr>
                              <w:br/>
                              <w:t>e così vai avanti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99E93" id="_x0000_s1028" type="#_x0000_t202" style="position:absolute;left:0;text-align:left;margin-left:-6.05pt;margin-top:112.3pt;width:1in;height:37.05pt;z-index:25224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" filled="f" stroked="f" strokeweight=".5pt">
                <v:textbox>
                  <w:txbxContent>
                    <w:p w14:paraId="479D341F" w14:textId="01A38379" w:rsidR="00911B50" w:rsidRPr="00911B50" w:rsidRDefault="00911B50" w:rsidP="00911B50">
                      <w:pPr>
                        <w:rPr>
                          <w:color w:val="0070C0"/>
                          <w:sz w:val="16"/>
                          <w:szCs w:val="16"/>
                        </w:rPr>
                      </w:pPr>
                      <w:r w:rsidRPr="00911B50">
                        <w:rPr>
                          <w:color w:val="0070C0"/>
                          <w:sz w:val="16"/>
                          <w:szCs w:val="16"/>
                        </w:rPr>
                        <w:t xml:space="preserve">Ricordati di </w:t>
                      </w:r>
                      <m:oMath>
                        <m:r>
                          <w:rPr>
                            <w:rFonts w:ascii="Cambria Math" w:eastAsiaTheme="minorEastAsia" w:hAnsi="Cambria Math"/>
                            <w:color w:val="0070C0"/>
                            <w:sz w:val="16"/>
                            <w:szCs w:val="16"/>
                          </w:rPr>
                          <m:t>t</m:t>
                        </m:r>
                      </m:oMath>
                      <w:r w:rsidRPr="00911B50">
                        <w:rPr>
                          <w:rFonts w:eastAsiaTheme="minorEastAsia"/>
                          <w:color w:val="0070C0"/>
                          <w:sz w:val="16"/>
                          <w:szCs w:val="16"/>
                        </w:rPr>
                        <w:t xml:space="preserve">, </w:t>
                      </w:r>
                      <w:r w:rsidRPr="00911B50">
                        <w:rPr>
                          <w:rFonts w:eastAsiaTheme="minorEastAsia"/>
                          <w:color w:val="0070C0"/>
                          <w:sz w:val="16"/>
                          <w:szCs w:val="16"/>
                        </w:rPr>
                        <w:br/>
                        <w:t>e così vai avanti</w:t>
                      </w:r>
                    </w:p>
                  </w:txbxContent>
                </v:textbox>
                <w10:wrap anchorx="page"/>
              </v:shape>
            </w:pict>
          </mc:Fallback>
        </mc:AlternateContent>
      </w:r>
      <w:r w:rsidR="00BC62CC">
        <w:rPr>
          <w:rFonts w:eastAsiaTheme="minorEastAsia"/>
          <w:noProof/>
        </w:rPr>
        <w:drawing>
          <wp:inline distT="0" distB="0" distL="0" distR="0" wp14:anchorId="62693C62" wp14:editId="23389E4A">
            <wp:extent cx="2204711" cy="1351128"/>
            <wp:effectExtent l="0" t="0" r="5715" b="1905"/>
            <wp:docPr id="1353292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9286" name="Immagine 1"/>
                    <pic:cNvPicPr>
                      <a:picLocks noChangeAspect="1" noChangeArrowheads="1"/>
                    </pic:cNvPicPr>
                  </pic:nvPicPr>
                  <pic:blipFill>
                    <a:blip r:embed="rId10" cstate="screen">
                      <a:extLst>
                        <a:ext uri="{28A0092B-C50C-407E-A947-70E740481C1C}">
                          <a14:useLocalDpi xmlns:a14="http://schemas.microsoft.com/office/drawing/2010/main"/>
                        </a:ext>
                      </a:extLst>
                    </a:blip>
                    <a:stretch>
                      <a:fillRect/>
                    </a:stretch>
                  </pic:blipFill>
                  <pic:spPr bwMode="auto">
                    <a:xfrm>
                      <a:off x="0" y="0"/>
                      <a:ext cx="2224998" cy="1363560"/>
                    </a:xfrm>
                    <a:prstGeom prst="rect">
                      <a:avLst/>
                    </a:prstGeom>
                    <a:noFill/>
                    <a:ln>
                      <a:noFill/>
                    </a:ln>
                  </pic:spPr>
                </pic:pic>
              </a:graphicData>
            </a:graphic>
          </wp:inline>
        </w:drawing>
      </w:r>
    </w:p>
    <w:p w14:paraId="2F8A53E7" w14:textId="3C38A345" w:rsidR="004715ED" w:rsidRDefault="00AD3F3E" w:rsidP="004715ED">
      <w:pPr>
        <w:spacing w:after="0"/>
        <w:jc w:val="both"/>
        <w:rPr>
          <w:rFonts w:eastAsiaTheme="minorEastAsia"/>
        </w:rPr>
      </w:pPr>
      <w:r>
        <w:rPr>
          <w:rFonts w:eastAsiaTheme="minorEastAsia"/>
        </w:rPr>
        <w:t xml:space="preserve">Consideriamo per ora solo i moduli. </w:t>
      </w:r>
    </w:p>
    <w:p w14:paraId="7D8F23F8" w14:textId="3D0DCBE7" w:rsidR="008E63CF" w:rsidRDefault="004715ED" w:rsidP="004715ED">
      <w:pPr>
        <w:spacing w:after="60"/>
        <w:jc w:val="both"/>
        <w:rPr>
          <w:rFonts w:eastAsiaTheme="minorEastAsia"/>
        </w:rPr>
      </w:pPr>
      <w:r>
        <w:rPr>
          <w:rFonts w:eastAsiaTheme="minorEastAsia"/>
        </w:rPr>
        <w:t xml:space="preserve">Esprimiamo </w:t>
      </w:r>
      <m:oMath>
        <m:sSub>
          <m:sSubPr>
            <m:ctrlPr>
              <w:rPr>
                <w:rFonts w:ascii="Cambria Math" w:hAnsi="Cambria Math"/>
                <w:i/>
              </w:rPr>
            </m:ctrlPr>
          </m:sSubPr>
          <m:e>
            <m:r>
              <w:rPr>
                <w:rFonts w:ascii="Cambria Math" w:hAnsi="Cambria Math"/>
              </w:rPr>
              <m:t>v</m:t>
            </m:r>
          </m:e>
          <m:sub>
            <m:r>
              <w:rPr>
                <w:rFonts w:ascii="Cambria Math" w:hAnsi="Cambria Math"/>
              </w:rPr>
              <m:t>drift</m:t>
            </m:r>
          </m:sub>
        </m:sSub>
      </m:oMath>
      <w:r>
        <w:rPr>
          <w:rFonts w:eastAsiaTheme="minorEastAsia"/>
        </w:rPr>
        <w:t xml:space="preserve">. </w:t>
      </w:r>
      <w:r w:rsidR="004D052A">
        <w:rPr>
          <w:rFonts w:eastAsiaTheme="minorEastAsia"/>
        </w:rPr>
        <w:t>Chiamando</w:t>
      </w:r>
      <w:r w:rsidR="004D052A" w:rsidRPr="004D052A">
        <w:rPr>
          <w:rFonts w:ascii="Cambria Math" w:eastAsiaTheme="minorEastAsia" w:hAnsi="Cambria Math"/>
          <w:i/>
        </w:rPr>
        <w:t xml:space="preserve"> </w:t>
      </w:r>
      <m:oMath>
        <m:r>
          <w:rPr>
            <w:rFonts w:ascii="Cambria Math" w:eastAsiaTheme="minorEastAsia" w:hAnsi="Cambria Math"/>
          </w:rPr>
          <m:t>t</m:t>
        </m:r>
      </m:oMath>
      <w:r w:rsidR="004D052A">
        <w:rPr>
          <w:rFonts w:ascii="Cambria Math" w:eastAsiaTheme="minorEastAsia" w:hAnsi="Cambria Math"/>
          <w:i/>
        </w:rPr>
        <w:t xml:space="preserve"> </w:t>
      </w:r>
      <w:r w:rsidR="004D052A">
        <w:rPr>
          <w:rFonts w:eastAsiaTheme="minorEastAsia"/>
        </w:rPr>
        <w:t xml:space="preserve">il tempo che impiega un elettrone con velocità pari a </w:t>
      </w:r>
      <m:oMath>
        <m:sSub>
          <m:sSubPr>
            <m:ctrlPr>
              <w:rPr>
                <w:rFonts w:ascii="Cambria Math" w:hAnsi="Cambria Math"/>
                <w:i/>
              </w:rPr>
            </m:ctrlPr>
          </m:sSubPr>
          <m:e>
            <m:r>
              <w:rPr>
                <w:rFonts w:ascii="Cambria Math" w:hAnsi="Cambria Math"/>
              </w:rPr>
              <m:t>v</m:t>
            </m:r>
          </m:e>
          <m:sub>
            <m:r>
              <w:rPr>
                <w:rFonts w:ascii="Cambria Math" w:hAnsi="Cambria Math"/>
              </w:rPr>
              <m:t>drift</m:t>
            </m:r>
          </m:sub>
        </m:sSub>
      </m:oMath>
      <w:r w:rsidR="004D052A">
        <w:rPr>
          <w:rFonts w:eastAsiaTheme="minorEastAsia"/>
        </w:rPr>
        <w:t xml:space="preserve"> </w:t>
      </w:r>
      <w:r>
        <w:rPr>
          <w:rFonts w:eastAsiaTheme="minorEastAsia"/>
        </w:rPr>
        <w:br/>
      </w:r>
      <w:r w:rsidR="004D052A">
        <w:rPr>
          <w:rFonts w:eastAsiaTheme="minorEastAsia"/>
        </w:rPr>
        <w:t xml:space="preserve">per percorrere la distanza </w:t>
      </w:r>
      <m:oMath>
        <m:r>
          <w:rPr>
            <w:rFonts w:ascii="Cambria Math" w:eastAsiaTheme="minorEastAsia" w:hAnsi="Cambria Math"/>
          </w:rPr>
          <m:t>L</m:t>
        </m:r>
      </m:oMath>
      <w:r w:rsidR="004D052A">
        <w:rPr>
          <w:rFonts w:ascii="Cambria Math" w:eastAsiaTheme="minorEastAsia" w:hAnsi="Cambria Math"/>
          <w:i/>
        </w:rPr>
        <w:t xml:space="preserve">, </w:t>
      </w:r>
      <w:r>
        <w:rPr>
          <w:rFonts w:eastAsiaTheme="minorEastAsia"/>
        </w:rPr>
        <w:t>abbiamo</w:t>
      </w:r>
      <w:r w:rsidR="00BC62CC">
        <w:rPr>
          <w:rFonts w:eastAsiaTheme="minorEastAsia"/>
        </w:rPr>
        <w:t>:</w:t>
      </w:r>
    </w:p>
    <w:p w14:paraId="58822E64" w14:textId="19E4ABEE" w:rsidR="00AD12D1" w:rsidRDefault="00BC62CC" w:rsidP="002424FC">
      <w:pPr>
        <w:spacing w:after="120"/>
        <w:rPr>
          <w:rFonts w:eastAsiaTheme="minorEastAsia"/>
        </w:rPr>
      </w:pPr>
      <w:r>
        <w:rPr>
          <w:rFonts w:eastAsiaTheme="minorEastAsia"/>
        </w:rPr>
        <w:tab/>
      </w:r>
      <m:oMath>
        <m:sSub>
          <m:sSubPr>
            <m:ctrlPr>
              <w:rPr>
                <w:rFonts w:ascii="Cambria Math" w:hAnsi="Cambria Math"/>
                <w:i/>
              </w:rPr>
            </m:ctrlPr>
          </m:sSubPr>
          <m:e>
            <m:r>
              <w:rPr>
                <w:rFonts w:ascii="Cambria Math" w:hAnsi="Cambria Math"/>
              </w:rPr>
              <m:t>v</m:t>
            </m:r>
          </m:e>
          <m:sub>
            <m:r>
              <w:rPr>
                <w:rFonts w:ascii="Cambria Math" w:hAnsi="Cambria Math"/>
              </w:rPr>
              <m:t>drift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t</m:t>
            </m:r>
          </m:den>
        </m:f>
      </m:oMath>
    </w:p>
    <w:p w14:paraId="0E14DF13" w14:textId="521CDBFB" w:rsidR="00F54096" w:rsidRDefault="004B61BF" w:rsidP="00391C3D">
      <w:pPr>
        <w:spacing w:after="120"/>
        <w:jc w:val="both"/>
        <w:rPr>
          <w:rFonts w:eastAsiaTheme="minorEastAsia"/>
        </w:rPr>
      </w:pPr>
      <w:r>
        <w:rPr>
          <w:rFonts w:eastAsiaTheme="minorEastAsia"/>
        </w:rPr>
        <w:t>Dopo un tempo</w:t>
      </w:r>
      <w:r>
        <w:rPr>
          <w:rFonts w:ascii="Cambria Math" w:eastAsiaTheme="minorEastAsia" w:hAnsi="Cambria Math"/>
          <w:i/>
        </w:rPr>
        <w:t xml:space="preserve"> </w:t>
      </w:r>
      <m:oMath>
        <m:r>
          <w:rPr>
            <w:rFonts w:ascii="Cambria Math" w:eastAsiaTheme="minorEastAsia" w:hAnsi="Cambria Math"/>
          </w:rPr>
          <m:t>t,</m:t>
        </m:r>
      </m:oMath>
      <w:r>
        <w:rPr>
          <w:rFonts w:eastAsiaTheme="minorEastAsia"/>
          <w:iCs/>
        </w:rPr>
        <w:t xml:space="preserve"> la sezione</w:t>
      </w:r>
      <w:r w:rsidR="00922F4D">
        <w:rPr>
          <w:rFonts w:eastAsiaTheme="minorEastAsia"/>
          <w:iCs/>
        </w:rPr>
        <w:t xml:space="preserve"> all’estremità destra del parallelepipedo in figura</w:t>
      </w:r>
      <w:r>
        <w:rPr>
          <w:rFonts w:eastAsiaTheme="minorEastAsia"/>
          <w:iCs/>
        </w:rPr>
        <w:t xml:space="preserve"> sarà stata percorsa </w:t>
      </w:r>
      <w:r w:rsidR="00922F4D">
        <w:rPr>
          <w:rFonts w:eastAsiaTheme="minorEastAsia"/>
          <w:iCs/>
        </w:rPr>
        <w:br/>
      </w:r>
      <w:r>
        <w:rPr>
          <w:rFonts w:eastAsiaTheme="minorEastAsia"/>
          <w:iCs/>
        </w:rPr>
        <w:t xml:space="preserve">da tutti gli elettroni liberi contenuti nel parallelepipedo </w:t>
      </w:r>
      <m:oMath>
        <m:r>
          <w:rPr>
            <w:rFonts w:ascii="Cambria Math" w:eastAsiaTheme="minorEastAsia" w:hAnsi="Cambria Math"/>
          </w:rPr>
          <m:t>t</m:t>
        </m:r>
      </m:oMath>
      <w:r>
        <w:rPr>
          <w:rFonts w:eastAsiaTheme="minorEastAsia"/>
        </w:rPr>
        <w:t xml:space="preserve"> tempo prima. </w:t>
      </w:r>
      <w:r w:rsidR="00BF2C76">
        <w:rPr>
          <w:rFonts w:eastAsiaTheme="minorEastAsia"/>
        </w:rPr>
        <w:br/>
      </w:r>
      <w:r>
        <w:rPr>
          <w:rFonts w:eastAsiaTheme="minorEastAsia"/>
        </w:rPr>
        <w:t xml:space="preserve">Chiamando </w:t>
      </w:r>
      <m:oMath>
        <m:r>
          <w:rPr>
            <w:rFonts w:ascii="Cambria Math" w:eastAsiaTheme="minorEastAsia" w:hAnsi="Cambria Math"/>
          </w:rPr>
          <m:t>N</m:t>
        </m:r>
      </m:oMath>
      <w:r>
        <w:rPr>
          <w:rFonts w:eastAsiaTheme="minorEastAsia"/>
        </w:rPr>
        <w:t xml:space="preserve"> questo numero di elettroni, </w:t>
      </w:r>
      <w:r w:rsidR="00A61E4C">
        <w:rPr>
          <w:rFonts w:eastAsiaTheme="minorEastAsia"/>
        </w:rPr>
        <w:t xml:space="preserve">e indicando con </w:t>
      </w:r>
      <m:oMath>
        <m:r>
          <w:rPr>
            <w:rFonts w:ascii="Cambria Math" w:eastAsiaTheme="minorEastAsia" w:hAnsi="Cambria Math"/>
          </w:rPr>
          <m:t>q</m:t>
        </m:r>
      </m:oMath>
      <w:r w:rsidR="00A61E4C">
        <w:rPr>
          <w:rFonts w:eastAsiaTheme="minorEastAsia"/>
        </w:rPr>
        <w:t xml:space="preserve"> il modulo della carica di un elettrone, </w:t>
      </w:r>
      <w:r w:rsidR="004715ED">
        <w:rPr>
          <w:rFonts w:eastAsiaTheme="minorEastAsia"/>
        </w:rPr>
        <w:br/>
      </w:r>
      <w:r>
        <w:rPr>
          <w:rFonts w:eastAsiaTheme="minorEastAsia"/>
        </w:rPr>
        <w:t>la corrente</w:t>
      </w:r>
      <w:r w:rsidR="003C75CF">
        <w:rPr>
          <w:rFonts w:eastAsiaTheme="minorEastAsia"/>
        </w:rPr>
        <w:t xml:space="preserve"> di drift</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drift</m:t>
            </m:r>
          </m:sub>
        </m:sSub>
      </m:oMath>
      <w:r w:rsidR="006B73EC">
        <w:rPr>
          <w:rFonts w:eastAsiaTheme="minorEastAsia"/>
        </w:rPr>
        <w:t xml:space="preserve"> </w:t>
      </w:r>
      <w:r>
        <w:rPr>
          <w:rFonts w:eastAsiaTheme="minorEastAsia"/>
        </w:rPr>
        <w:t>che attraversa</w:t>
      </w:r>
      <w:r w:rsidR="00922F4D">
        <w:rPr>
          <w:rFonts w:eastAsiaTheme="minorEastAsia"/>
        </w:rPr>
        <w:t xml:space="preserve"> la sezione</w:t>
      </w:r>
      <w:r>
        <w:rPr>
          <w:rFonts w:eastAsiaTheme="minorEastAsia"/>
        </w:rPr>
        <w:t xml:space="preserve"> è quindi:</w:t>
      </w:r>
    </w:p>
    <w:p w14:paraId="1C8C46AA" w14:textId="0EF2D2D9" w:rsidR="004B61BF" w:rsidRDefault="0057613E" w:rsidP="004B61BF">
      <w:pPr>
        <w:spacing w:after="60"/>
        <w:jc w:val="both"/>
        <w:rPr>
          <w:rFonts w:eastAsiaTheme="minorEastAsia"/>
        </w:rPr>
      </w:pPr>
      <w:r w:rsidRPr="00391C3D">
        <w:rPr>
          <w:rFonts w:eastAsiaTheme="minorEastAsia"/>
          <w:iCs/>
          <w:noProof/>
          <w:color w:val="FFFFFF" w:themeColor="background1"/>
        </w:rPr>
        <mc:AlternateContent>
          <mc:Choice Requires="wps">
            <w:drawing>
              <wp:anchor distT="0" distB="0" distL="114300" distR="114300" simplePos="0" relativeHeight="251661312" behindDoc="0" locked="0" layoutInCell="1" allowOverlap="1" wp14:anchorId="12824B65" wp14:editId="2C0D4C66">
                <wp:simplePos x="0" y="0"/>
                <wp:positionH relativeFrom="column">
                  <wp:posOffset>1238250</wp:posOffset>
                </wp:positionH>
                <wp:positionV relativeFrom="paragraph">
                  <wp:posOffset>232571</wp:posOffset>
                </wp:positionV>
                <wp:extent cx="1576316" cy="334370"/>
                <wp:effectExtent l="0" t="0" r="0" b="0"/>
                <wp:wrapNone/>
                <wp:docPr id="1367484094" name="Casella di testo 2"/>
                <wp:cNvGraphicFramePr/>
                <a:graphic xmlns:a="http://schemas.openxmlformats.org/drawingml/2006/main">
                  <a:graphicData uri="http://schemas.microsoft.com/office/word/2010/wordprocessingShape">
                    <wps:wsp>
                      <wps:cNvSpPr txBox="1"/>
                      <wps:spPr>
                        <a:xfrm>
                          <a:off x="0" y="0"/>
                          <a:ext cx="1576316" cy="334370"/>
                        </a:xfrm>
                        <a:prstGeom prst="rect">
                          <a:avLst/>
                        </a:prstGeom>
                        <a:noFill/>
                        <a:ln w="6350">
                          <a:noFill/>
                        </a:ln>
                      </wps:spPr>
                      <wps:txbx>
                        <w:txbxContent>
                          <w:p w14:paraId="6A761E84" w14:textId="136F354B" w:rsidR="004B61BF" w:rsidRPr="0057613E" w:rsidRDefault="00000000" w:rsidP="004B61BF">
                            <w:pPr>
                              <w:rPr>
                                <w:sz w:val="6"/>
                                <w:szCs w:val="6"/>
                              </w:rPr>
                            </w:pP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drift</m:t>
                                  </m:r>
                                </m:sub>
                              </m:sSub>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L</m:t>
                                  </m:r>
                                </m:num>
                                <m:den>
                                  <m:r>
                                    <w:rPr>
                                      <w:rFonts w:ascii="Cambria Math" w:eastAsiaTheme="minorEastAsia" w:hAnsi="Cambria Math"/>
                                      <w:sz w:val="16"/>
                                      <w:szCs w:val="16"/>
                                    </w:rPr>
                                    <m:t>t</m:t>
                                  </m:r>
                                </m:den>
                              </m:f>
                              <m:r>
                                <w:rPr>
                                  <w:rFonts w:ascii="Cambria Math" w:eastAsiaTheme="minorEastAsia" w:hAnsi="Cambria Math"/>
                                  <w:sz w:val="16"/>
                                  <w:szCs w:val="16"/>
                                </w:rPr>
                                <m:t xml:space="preserve"> ==&gt;  t=</m:t>
                              </m:r>
                              <m:f>
                                <m:fPr>
                                  <m:ctrlPr>
                                    <w:rPr>
                                      <w:rFonts w:ascii="Cambria Math" w:eastAsiaTheme="minorEastAsia" w:hAnsi="Cambria Math"/>
                                      <w:i/>
                                      <w:sz w:val="16"/>
                                      <w:szCs w:val="16"/>
                                    </w:rPr>
                                  </m:ctrlPr>
                                </m:fPr>
                                <m:num>
                                  <m:r>
                                    <w:rPr>
                                      <w:rFonts w:ascii="Cambria Math" w:eastAsiaTheme="minorEastAsia" w:hAnsi="Cambria Math"/>
                                      <w:sz w:val="16"/>
                                      <w:szCs w:val="16"/>
                                    </w:rPr>
                                    <m:t>L</m:t>
                                  </m:r>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drift</m:t>
                                      </m:r>
                                    </m:sub>
                                  </m:sSub>
                                </m:den>
                              </m:f>
                            </m:oMath>
                            <w:r w:rsidR="006B73EC" w:rsidRPr="0057613E">
                              <w:rPr>
                                <w:rFonts w:eastAsiaTheme="minorEastAsia"/>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24B65" id="_x0000_s1029" type="#_x0000_t202" style="position:absolute;left:0;text-align:left;margin-left:97.5pt;margin-top:18.3pt;width:124.1pt;height:26.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" filled="f" stroked="f" strokeweight=".5pt">
                <v:textbox>
                  <w:txbxContent>
                    <w:p w14:paraId="6A761E84" w14:textId="136F354B" w:rsidR="004B61BF" w:rsidRPr="0057613E" w:rsidRDefault="00000000" w:rsidP="004B61BF">
                      <w:pPr>
                        <w:rPr>
                          <w:sz w:val="6"/>
                          <w:szCs w:val="6"/>
                        </w:rPr>
                      </w:pP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drift</m:t>
                            </m:r>
                          </m:sub>
                        </m:sSub>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L</m:t>
                            </m:r>
                          </m:num>
                          <m:den>
                            <m:r>
                              <w:rPr>
                                <w:rFonts w:ascii="Cambria Math" w:eastAsiaTheme="minorEastAsia" w:hAnsi="Cambria Math"/>
                                <w:sz w:val="16"/>
                                <w:szCs w:val="16"/>
                              </w:rPr>
                              <m:t>t</m:t>
                            </m:r>
                          </m:den>
                        </m:f>
                        <m:r>
                          <w:rPr>
                            <w:rFonts w:ascii="Cambria Math" w:eastAsiaTheme="minorEastAsia" w:hAnsi="Cambria Math"/>
                            <w:sz w:val="16"/>
                            <w:szCs w:val="16"/>
                          </w:rPr>
                          <m:t xml:space="preserve"> ==&gt;  t=</m:t>
                        </m:r>
                        <m:f>
                          <m:fPr>
                            <m:ctrlPr>
                              <w:rPr>
                                <w:rFonts w:ascii="Cambria Math" w:eastAsiaTheme="minorEastAsia" w:hAnsi="Cambria Math"/>
                                <w:i/>
                                <w:sz w:val="16"/>
                                <w:szCs w:val="16"/>
                              </w:rPr>
                            </m:ctrlPr>
                          </m:fPr>
                          <m:num>
                            <m:r>
                              <w:rPr>
                                <w:rFonts w:ascii="Cambria Math" w:eastAsiaTheme="minorEastAsia" w:hAnsi="Cambria Math"/>
                                <w:sz w:val="16"/>
                                <w:szCs w:val="16"/>
                              </w:rPr>
                              <m:t>L</m:t>
                            </m:r>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drift</m:t>
                                </m:r>
                              </m:sub>
                            </m:sSub>
                          </m:den>
                        </m:f>
                      </m:oMath>
                      <w:r w:rsidR="006B73EC" w:rsidRPr="0057613E">
                        <w:rPr>
                          <w:rFonts w:eastAsiaTheme="minorEastAsia"/>
                          <w:sz w:val="16"/>
                          <w:szCs w:val="16"/>
                        </w:rPr>
                        <w:t xml:space="preserve">  </w:t>
                      </w:r>
                    </w:p>
                  </w:txbxContent>
                </v:textbox>
              </v:shape>
            </w:pict>
          </mc:Fallback>
        </mc:AlternateContent>
      </w:r>
      <w:r w:rsidR="00A61E4C">
        <w:rPr>
          <w:rFonts w:eastAsiaTheme="minorEastAsia"/>
          <w:iCs/>
          <w:noProof/>
        </w:rPr>
        <mc:AlternateContent>
          <mc:Choice Requires="wps">
            <w:drawing>
              <wp:anchor distT="0" distB="0" distL="114300" distR="114300" simplePos="0" relativeHeight="251659264" behindDoc="0" locked="0" layoutInCell="1" allowOverlap="1" wp14:anchorId="322C2953" wp14:editId="19B61FEE">
                <wp:simplePos x="0" y="0"/>
                <wp:positionH relativeFrom="column">
                  <wp:posOffset>1230630</wp:posOffset>
                </wp:positionH>
                <wp:positionV relativeFrom="paragraph">
                  <wp:posOffset>0</wp:posOffset>
                </wp:positionV>
                <wp:extent cx="1118870" cy="295910"/>
                <wp:effectExtent l="0" t="0" r="0" b="0"/>
                <wp:wrapNone/>
                <wp:docPr id="147436951" name="Casella di testo 2"/>
                <wp:cNvGraphicFramePr/>
                <a:graphic xmlns:a="http://schemas.openxmlformats.org/drawingml/2006/main">
                  <a:graphicData uri="http://schemas.microsoft.com/office/word/2010/wordprocessingShape">
                    <wps:wsp>
                      <wps:cNvSpPr txBox="1"/>
                      <wps:spPr>
                        <a:xfrm>
                          <a:off x="0" y="0"/>
                          <a:ext cx="1118870" cy="295910"/>
                        </a:xfrm>
                        <a:prstGeom prst="rect">
                          <a:avLst/>
                        </a:prstGeom>
                        <a:noFill/>
                        <a:ln w="6350">
                          <a:noFill/>
                        </a:ln>
                      </wps:spPr>
                      <wps:txbx>
                        <w:txbxContent>
                          <w:p w14:paraId="18A90310" w14:textId="46ACAD73" w:rsidR="004B61BF" w:rsidRPr="0057613E" w:rsidRDefault="004B61BF">
                            <w:pPr>
                              <w:rPr>
                                <w:sz w:val="16"/>
                                <w:szCs w:val="16"/>
                              </w:rPr>
                            </w:pPr>
                            <m:oMathPara>
                              <m:oMathParaPr>
                                <m:jc m:val="left"/>
                              </m:oMathParaPr>
                              <m:oMath>
                                <m:r>
                                  <w:rPr>
                                    <w:rFonts w:ascii="Cambria Math" w:hAnsi="Cambria Math"/>
                                    <w:sz w:val="16"/>
                                    <w:szCs w:val="16"/>
                                  </w:rPr>
                                  <m:t>Q</m:t>
                                </m:r>
                                <m:r>
                                  <w:rPr>
                                    <w:rFonts w:ascii="Cambria Math" w:eastAsiaTheme="minorEastAsia" w:hAnsi="Cambria Math"/>
                                    <w:sz w:val="16"/>
                                    <w:szCs w:val="16"/>
                                  </w:rPr>
                                  <m:t>=Nq</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C2953" id="_x0000_s1030" type="#_x0000_t202" style="position:absolute;left:0;text-align:left;margin-left:96.9pt;margin-top:0;width:88.1pt;height:2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" filled="f" stroked="f" strokeweight=".5pt">
                <v:textbox>
                  <w:txbxContent>
                    <w:p w14:paraId="18A90310" w14:textId="46ACAD73" w:rsidR="004B61BF" w:rsidRPr="0057613E" w:rsidRDefault="004B61BF">
                      <w:pPr>
                        <w:rPr>
                          <w:sz w:val="16"/>
                          <w:szCs w:val="16"/>
                        </w:rPr>
                      </w:pPr>
                      <m:oMathPara>
                        <m:oMathParaPr>
                          <m:jc m:val="left"/>
                        </m:oMathParaPr>
                        <m:oMath>
                          <m:r>
                            <w:rPr>
                              <w:rFonts w:ascii="Cambria Math" w:hAnsi="Cambria Math"/>
                              <w:sz w:val="16"/>
                              <w:szCs w:val="16"/>
                            </w:rPr>
                            <m:t>Q</m:t>
                          </m:r>
                          <m:r>
                            <w:rPr>
                              <w:rFonts w:ascii="Cambria Math" w:eastAsiaTheme="minorEastAsia" w:hAnsi="Cambria Math"/>
                              <w:sz w:val="16"/>
                              <w:szCs w:val="16"/>
                            </w:rPr>
                            <m:t>=Nq</m:t>
                          </m:r>
                        </m:oMath>
                      </m:oMathPara>
                    </w:p>
                  </w:txbxContent>
                </v:textbox>
              </v:shape>
            </w:pict>
          </mc:Fallback>
        </mc:AlternateContent>
      </w:r>
      <w:r w:rsidR="004B61BF">
        <w:rPr>
          <w:rFonts w:eastAsiaTheme="minorEastAsia"/>
          <w:iCs/>
        </w:rPr>
        <w:tab/>
      </w:r>
      <m:oMath>
        <m:sSub>
          <m:sSubPr>
            <m:ctrlPr>
              <w:rPr>
                <w:rFonts w:ascii="Cambria Math" w:hAnsi="Cambria Math"/>
                <w:i/>
              </w:rPr>
            </m:ctrlPr>
          </m:sSubPr>
          <m:e>
            <m:r>
              <w:rPr>
                <w:rFonts w:ascii="Cambria Math" w:hAnsi="Cambria Math"/>
              </w:rPr>
              <m:t>I</m:t>
            </m:r>
          </m:e>
          <m:sub>
            <m:r>
              <w:rPr>
                <w:rFonts w:ascii="Cambria Math" w:hAnsi="Cambria Math"/>
              </w:rPr>
              <m:t>drift</m:t>
            </m:r>
          </m:sub>
        </m:sSub>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t</m:t>
            </m:r>
          </m:den>
        </m:f>
      </m:oMath>
      <w:r w:rsidR="00391C3D">
        <w:rPr>
          <w:rFonts w:eastAsiaTheme="minorEastAsia"/>
        </w:rPr>
        <w:t xml:space="preserve"> </w:t>
      </w:r>
    </w:p>
    <w:p w14:paraId="2C13E19D" w14:textId="65568E4F" w:rsidR="00391C3D" w:rsidRPr="00391C3D" w:rsidRDefault="00000000" w:rsidP="00391C3D">
      <w:pPr>
        <w:spacing w:after="60"/>
        <w:ind w:firstLine="708"/>
        <w:rPr>
          <w:rFonts w:eastAsiaTheme="minorEastAsia"/>
        </w:rPr>
      </w:pPr>
      <m:oMath>
        <m:sSub>
          <m:sSubPr>
            <m:ctrlPr>
              <w:rPr>
                <w:rFonts w:ascii="Cambria Math" w:hAnsi="Cambria Math"/>
                <w:i/>
                <w:color w:val="FFFFFF" w:themeColor="background1"/>
              </w:rPr>
            </m:ctrlPr>
          </m:sSubPr>
          <m:e>
            <m:r>
              <w:rPr>
                <w:rFonts w:ascii="Cambria Math" w:hAnsi="Cambria Math"/>
                <w:color w:val="FFFFFF" w:themeColor="background1"/>
              </w:rPr>
              <m:t>I</m:t>
            </m:r>
          </m:e>
          <m:sub>
            <m:r>
              <w:rPr>
                <w:rFonts w:ascii="Cambria Math" w:hAnsi="Cambria Math"/>
                <w:color w:val="FFFFFF" w:themeColor="background1"/>
              </w:rPr>
              <m:t>drift</m:t>
            </m:r>
          </m:sub>
        </m:sSub>
        <m:r>
          <w:rPr>
            <w:rFonts w:ascii="Cambria Math" w:hAnsi="Cambria Math"/>
          </w:rPr>
          <m:t>=</m:t>
        </m:r>
        <m:f>
          <m:fPr>
            <m:ctrlPr>
              <w:rPr>
                <w:rFonts w:ascii="Cambria Math" w:hAnsi="Cambria Math"/>
                <w:i/>
              </w:rPr>
            </m:ctrlPr>
          </m:fPr>
          <m:num>
            <m:r>
              <w:rPr>
                <w:rFonts w:ascii="Cambria Math" w:hAnsi="Cambria Math"/>
              </w:rPr>
              <m:t>Nq</m:t>
            </m:r>
          </m:num>
          <m:den>
            <m:r>
              <w:rPr>
                <w:rFonts w:ascii="Cambria Math" w:hAnsi="Cambria Math"/>
              </w:rPr>
              <m:t>t</m:t>
            </m:r>
          </m:den>
        </m:f>
      </m:oMath>
      <w:r w:rsidR="00391C3D">
        <w:rPr>
          <w:rFonts w:eastAsiaTheme="minorEastAsia"/>
        </w:rPr>
        <w:t xml:space="preserve"> </w:t>
      </w:r>
    </w:p>
    <w:p w14:paraId="17ECB5F3" w14:textId="4802A269" w:rsidR="00140AEE" w:rsidRPr="00027544" w:rsidRDefault="00000000" w:rsidP="00027544">
      <w:pPr>
        <w:spacing w:after="120"/>
        <w:ind w:firstLine="708"/>
        <w:rPr>
          <w:rFonts w:eastAsiaTheme="minorEastAsia"/>
        </w:rPr>
      </w:pPr>
      <m:oMath>
        <m:sSub>
          <m:sSubPr>
            <m:ctrlPr>
              <w:rPr>
                <w:rFonts w:ascii="Cambria Math" w:hAnsi="Cambria Math"/>
                <w:i/>
                <w:color w:val="FFFFFF" w:themeColor="background1"/>
              </w:rPr>
            </m:ctrlPr>
          </m:sSubPr>
          <m:e>
            <m:r>
              <w:rPr>
                <w:rFonts w:ascii="Cambria Math" w:hAnsi="Cambria Math"/>
                <w:color w:val="FFFFFF" w:themeColor="background1"/>
              </w:rPr>
              <m:t>I</m:t>
            </m:r>
          </m:e>
          <m:sub>
            <m:r>
              <w:rPr>
                <w:rFonts w:ascii="Cambria Math" w:hAnsi="Cambria Math"/>
                <w:color w:val="FFFFFF" w:themeColor="background1"/>
              </w:rPr>
              <m:t>drift</m:t>
            </m:r>
          </m:sub>
        </m:sSub>
        <m:r>
          <w:rPr>
            <w:rFonts w:ascii="Cambria Math" w:hAnsi="Cambria Math"/>
          </w:rPr>
          <m:t>=</m:t>
        </m:r>
        <m:f>
          <m:fPr>
            <m:ctrlPr>
              <w:rPr>
                <w:rFonts w:ascii="Cambria Math" w:hAnsi="Cambria Math"/>
                <w:i/>
              </w:rPr>
            </m:ctrlPr>
          </m:fPr>
          <m:num>
            <m:r>
              <w:rPr>
                <w:rFonts w:ascii="Cambria Math" w:hAnsi="Cambria Math"/>
              </w:rPr>
              <m:t>Nq</m:t>
            </m:r>
          </m:num>
          <m:den>
            <m:r>
              <w:rPr>
                <w:rFonts w:ascii="Cambria Math" w:hAnsi="Cambria Math"/>
              </w:rPr>
              <m:t>L</m:t>
            </m:r>
          </m:den>
        </m:f>
        <m:sSub>
          <m:sSubPr>
            <m:ctrlPr>
              <w:rPr>
                <w:rFonts w:ascii="Cambria Math" w:hAnsi="Cambria Math"/>
                <w:i/>
              </w:rPr>
            </m:ctrlPr>
          </m:sSubPr>
          <m:e>
            <m:r>
              <w:rPr>
                <w:rFonts w:ascii="Cambria Math" w:hAnsi="Cambria Math"/>
              </w:rPr>
              <m:t>v</m:t>
            </m:r>
          </m:e>
          <m:sub>
            <m:r>
              <w:rPr>
                <w:rFonts w:ascii="Cambria Math" w:hAnsi="Cambria Math"/>
              </w:rPr>
              <m:t>drift</m:t>
            </m:r>
          </m:sub>
        </m:sSub>
      </m:oMath>
      <w:r w:rsidR="006B73EC">
        <w:rPr>
          <w:rFonts w:eastAsiaTheme="minorEastAsia"/>
        </w:rPr>
        <w:t xml:space="preserve"> </w:t>
      </w:r>
    </w:p>
    <w:p w14:paraId="25B2C192" w14:textId="0C84E917" w:rsidR="001B632E" w:rsidRDefault="0057613E" w:rsidP="00B62290">
      <w:pPr>
        <w:spacing w:after="120"/>
        <w:jc w:val="both"/>
        <w:rPr>
          <w:rFonts w:eastAsiaTheme="minorEastAsia"/>
          <w:iCs/>
        </w:rPr>
      </w:pPr>
      <w:r>
        <w:rPr>
          <w:rFonts w:eastAsiaTheme="minorEastAsia"/>
          <w:iCs/>
          <w:noProof/>
        </w:rPr>
        <mc:AlternateContent>
          <mc:Choice Requires="wps">
            <w:drawing>
              <wp:anchor distT="0" distB="0" distL="114300" distR="114300" simplePos="0" relativeHeight="251674624" behindDoc="0" locked="0" layoutInCell="1" allowOverlap="1" wp14:anchorId="5425287E" wp14:editId="3ED3A256">
                <wp:simplePos x="0" y="0"/>
                <wp:positionH relativeFrom="column">
                  <wp:posOffset>1456378</wp:posOffset>
                </wp:positionH>
                <wp:positionV relativeFrom="paragraph">
                  <wp:posOffset>608160</wp:posOffset>
                </wp:positionV>
                <wp:extent cx="1030406" cy="245660"/>
                <wp:effectExtent l="0" t="0" r="0" b="2540"/>
                <wp:wrapNone/>
                <wp:docPr id="392595948" name="Casella di testo 2"/>
                <wp:cNvGraphicFramePr/>
                <a:graphic xmlns:a="http://schemas.openxmlformats.org/drawingml/2006/main">
                  <a:graphicData uri="http://schemas.microsoft.com/office/word/2010/wordprocessingShape">
                    <wps:wsp>
                      <wps:cNvSpPr txBox="1"/>
                      <wps:spPr>
                        <a:xfrm>
                          <a:off x="0" y="0"/>
                          <a:ext cx="1030406" cy="245660"/>
                        </a:xfrm>
                        <a:prstGeom prst="rect">
                          <a:avLst/>
                        </a:prstGeom>
                        <a:noFill/>
                        <a:ln w="6350">
                          <a:noFill/>
                        </a:ln>
                      </wps:spPr>
                      <wps:txbx>
                        <w:txbxContent>
                          <w:p w14:paraId="5B702D7D" w14:textId="6AB9176F" w:rsidR="00B62290" w:rsidRPr="0057613E" w:rsidRDefault="00B62290" w:rsidP="00B62290">
                            <w:pPr>
                              <w:rPr>
                                <w:sz w:val="6"/>
                                <w:szCs w:val="6"/>
                              </w:rPr>
                            </w:pPr>
                            <m:oMathPara>
                              <m:oMath>
                                <m:r>
                                  <w:rPr>
                                    <w:rFonts w:ascii="Cambria Math" w:eastAsiaTheme="minorEastAsia" w:hAnsi="Cambria Math"/>
                                    <w:sz w:val="16"/>
                                    <w:szCs w:val="16"/>
                                  </w:rPr>
                                  <m:t>volume=</m:t>
                                </m:r>
                                <m:r>
                                  <w:rPr>
                                    <w:rFonts w:ascii="Cambria Math" w:hAnsi="Cambria Math"/>
                                    <w:sz w:val="16"/>
                                    <w:szCs w:val="16"/>
                                  </w:rPr>
                                  <m:t>L</m:t>
                                </m:r>
                                <m:r>
                                  <m:rPr>
                                    <m:sty m:val="bi"/>
                                  </m:rPr>
                                  <w:rPr>
                                    <w:rFonts w:ascii="Cambria Math" w:hAnsi="Cambria Math"/>
                                    <w:sz w:val="16"/>
                                    <w:szCs w:val="16"/>
                                  </w:rPr>
                                  <m:t>⋅</m:t>
                                </m:r>
                                <m:r>
                                  <w:rPr>
                                    <w:rFonts w:ascii="Cambria Math" w:hAnsi="Cambria Math"/>
                                    <w:sz w:val="16"/>
                                    <w:szCs w:val="16"/>
                                  </w:rPr>
                                  <m:t>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5287E" id="_x0000_s1031" type="#_x0000_t202" style="position:absolute;left:0;text-align:left;margin-left:114.7pt;margin-top:47.9pt;width:81.15pt;height:19.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" filled="f" stroked="f" strokeweight=".5pt">
                <v:textbox>
                  <w:txbxContent>
                    <w:p w14:paraId="5B702D7D" w14:textId="6AB9176F" w:rsidR="00B62290" w:rsidRPr="0057613E" w:rsidRDefault="00B62290" w:rsidP="00B62290">
                      <w:pPr>
                        <w:rPr>
                          <w:sz w:val="6"/>
                          <w:szCs w:val="6"/>
                        </w:rPr>
                      </w:pPr>
                      <m:oMathPara>
                        <m:oMath>
                          <m:r>
                            <w:rPr>
                              <w:rFonts w:ascii="Cambria Math" w:eastAsiaTheme="minorEastAsia" w:hAnsi="Cambria Math"/>
                              <w:sz w:val="16"/>
                              <w:szCs w:val="16"/>
                            </w:rPr>
                            <m:t>volume=</m:t>
                          </m:r>
                          <m:r>
                            <w:rPr>
                              <w:rFonts w:ascii="Cambria Math" w:hAnsi="Cambria Math"/>
                              <w:sz w:val="16"/>
                              <w:szCs w:val="16"/>
                            </w:rPr>
                            <m:t>L</m:t>
                          </m:r>
                          <m:r>
                            <m:rPr>
                              <m:sty m:val="bi"/>
                            </m:rPr>
                            <w:rPr>
                              <w:rFonts w:ascii="Cambria Math" w:hAnsi="Cambria Math"/>
                              <w:sz w:val="16"/>
                              <w:szCs w:val="16"/>
                            </w:rPr>
                            <m:t>⋅</m:t>
                          </m:r>
                          <m:r>
                            <w:rPr>
                              <w:rFonts w:ascii="Cambria Math" w:hAnsi="Cambria Math"/>
                              <w:sz w:val="16"/>
                              <w:szCs w:val="16"/>
                            </w:rPr>
                            <m:t>S</m:t>
                          </m:r>
                        </m:oMath>
                      </m:oMathPara>
                    </w:p>
                  </w:txbxContent>
                </v:textbox>
              </v:shape>
            </w:pict>
          </mc:Fallback>
        </mc:AlternateContent>
      </w:r>
      <w:r>
        <w:rPr>
          <w:rFonts w:eastAsiaTheme="minorEastAsia"/>
          <w:iCs/>
          <w:noProof/>
        </w:rPr>
        <mc:AlternateContent>
          <mc:Choice Requires="wps">
            <w:drawing>
              <wp:anchor distT="0" distB="0" distL="114300" distR="114300" simplePos="0" relativeHeight="251672576" behindDoc="0" locked="0" layoutInCell="1" allowOverlap="1" wp14:anchorId="4BA686F5" wp14:editId="12535476">
                <wp:simplePos x="0" y="0"/>
                <wp:positionH relativeFrom="column">
                  <wp:posOffset>1497330</wp:posOffset>
                </wp:positionH>
                <wp:positionV relativeFrom="paragraph">
                  <wp:posOffset>225586</wp:posOffset>
                </wp:positionV>
                <wp:extent cx="1009935" cy="334370"/>
                <wp:effectExtent l="0" t="0" r="0" b="0"/>
                <wp:wrapNone/>
                <wp:docPr id="168149753" name="Casella di testo 2"/>
                <wp:cNvGraphicFramePr/>
                <a:graphic xmlns:a="http://schemas.openxmlformats.org/drawingml/2006/main">
                  <a:graphicData uri="http://schemas.microsoft.com/office/word/2010/wordprocessingShape">
                    <wps:wsp>
                      <wps:cNvSpPr txBox="1"/>
                      <wps:spPr>
                        <a:xfrm>
                          <a:off x="0" y="0"/>
                          <a:ext cx="1009935" cy="334370"/>
                        </a:xfrm>
                        <a:prstGeom prst="rect">
                          <a:avLst/>
                        </a:prstGeom>
                        <a:noFill/>
                        <a:ln w="6350">
                          <a:noFill/>
                        </a:ln>
                      </wps:spPr>
                      <wps:txbx>
                        <w:txbxContent>
                          <w:p w14:paraId="7954001F" w14:textId="4DEAB275" w:rsidR="00B62290" w:rsidRPr="0057613E" w:rsidRDefault="00000000" w:rsidP="00B62290">
                            <w:pPr>
                              <w:spacing w:after="120"/>
                              <w:ind w:firstLine="708"/>
                              <w:jc w:val="center"/>
                              <w:rPr>
                                <w:rFonts w:eastAsiaTheme="minorEastAsia"/>
                                <w:sz w:val="28"/>
                                <w:szCs w:val="28"/>
                              </w:rPr>
                            </w:pPr>
                            <m:oMathPara>
                              <m:oMathParaPr>
                                <m:jc m:val="left"/>
                              </m:oMathParaP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drift</m:t>
                                    </m:r>
                                  </m:sub>
                                </m:sSub>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Nq</m:t>
                                    </m:r>
                                  </m:num>
                                  <m:den>
                                    <m:r>
                                      <w:rPr>
                                        <w:rFonts w:ascii="Cambria Math" w:hAnsi="Cambria Math"/>
                                        <w:sz w:val="16"/>
                                        <w:szCs w:val="16"/>
                                      </w:rPr>
                                      <m:t>L</m:t>
                                    </m:r>
                                  </m:den>
                                </m:f>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drift</m:t>
                                    </m:r>
                                  </m:sub>
                                </m:sSub>
                              </m:oMath>
                            </m:oMathPara>
                          </w:p>
                          <w:p w14:paraId="486B4E4B" w14:textId="11E0D4E5" w:rsidR="00B62290" w:rsidRPr="00391C3D" w:rsidRDefault="00B62290" w:rsidP="00B62290">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686F5" id="_x0000_s1032" type="#_x0000_t202" style="position:absolute;left:0;text-align:left;margin-left:117.9pt;margin-top:17.75pt;width:79.5pt;height:26.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" filled="f" stroked="f" strokeweight=".5pt">
                <v:textbox>
                  <w:txbxContent>
                    <w:p w14:paraId="7954001F" w14:textId="4DEAB275" w:rsidR="00B62290" w:rsidRPr="0057613E" w:rsidRDefault="00000000" w:rsidP="00B62290">
                      <w:pPr>
                        <w:spacing w:after="120"/>
                        <w:ind w:firstLine="708"/>
                        <w:jc w:val="center"/>
                        <w:rPr>
                          <w:rFonts w:eastAsiaTheme="minorEastAsia"/>
                          <w:sz w:val="28"/>
                          <w:szCs w:val="28"/>
                        </w:rPr>
                      </w:pPr>
                      <m:oMathPara>
                        <m:oMathParaPr>
                          <m:jc m:val="left"/>
                        </m:oMathParaP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drift</m:t>
                              </m:r>
                            </m:sub>
                          </m:sSub>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Nq</m:t>
                              </m:r>
                            </m:num>
                            <m:den>
                              <m:r>
                                <w:rPr>
                                  <w:rFonts w:ascii="Cambria Math" w:hAnsi="Cambria Math"/>
                                  <w:sz w:val="16"/>
                                  <w:szCs w:val="16"/>
                                </w:rPr>
                                <m:t>L</m:t>
                              </m:r>
                            </m:den>
                          </m:f>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drift</m:t>
                              </m:r>
                            </m:sub>
                          </m:sSub>
                        </m:oMath>
                      </m:oMathPara>
                    </w:p>
                    <w:p w14:paraId="486B4E4B" w14:textId="11E0D4E5" w:rsidR="00B62290" w:rsidRPr="00391C3D" w:rsidRDefault="00B62290" w:rsidP="00B62290">
                      <w:pPr>
                        <w:rPr>
                          <w:sz w:val="12"/>
                          <w:szCs w:val="12"/>
                        </w:rPr>
                      </w:pPr>
                    </w:p>
                  </w:txbxContent>
                </v:textbox>
              </v:shape>
            </w:pict>
          </mc:Fallback>
        </mc:AlternateContent>
      </w:r>
      <w:r w:rsidR="001B632E">
        <w:rPr>
          <w:rFonts w:eastAsiaTheme="minorEastAsia"/>
          <w:iCs/>
        </w:rPr>
        <w:t xml:space="preserve">La densità di corrente di drift </w:t>
      </w:r>
      <m:oMath>
        <m:sSub>
          <m:sSubPr>
            <m:ctrlPr>
              <w:rPr>
                <w:rFonts w:ascii="Cambria Math" w:hAnsi="Cambria Math"/>
                <w:i/>
              </w:rPr>
            </m:ctrlPr>
          </m:sSubPr>
          <m:e>
            <m:r>
              <w:rPr>
                <w:rFonts w:ascii="Cambria Math" w:hAnsi="Cambria Math"/>
              </w:rPr>
              <m:t>J</m:t>
            </m:r>
          </m:e>
          <m:sub>
            <m:r>
              <w:rPr>
                <w:rFonts w:ascii="Cambria Math" w:hAnsi="Cambria Math"/>
              </w:rPr>
              <m:t>drift</m:t>
            </m:r>
          </m:sub>
        </m:sSub>
      </m:oMath>
      <w:r w:rsidR="001B632E">
        <w:rPr>
          <w:rFonts w:eastAsiaTheme="minorEastAsia"/>
        </w:rPr>
        <w:t xml:space="preserve"> che attraversa </w:t>
      </w:r>
      <w:r w:rsidR="00AF520F">
        <w:rPr>
          <w:rFonts w:eastAsiaTheme="minorEastAsia"/>
        </w:rPr>
        <w:t xml:space="preserve">la sezione </w:t>
      </w:r>
      <w:r w:rsidR="001B632E">
        <w:rPr>
          <w:rFonts w:eastAsiaTheme="minorEastAsia"/>
          <w:iCs/>
        </w:rPr>
        <w:t>è quindi:</w:t>
      </w:r>
    </w:p>
    <w:p w14:paraId="38032479" w14:textId="0FB6A396" w:rsidR="001B632E" w:rsidRDefault="00000000" w:rsidP="001B632E">
      <w:pPr>
        <w:spacing w:after="60"/>
        <w:ind w:firstLine="708"/>
        <w:jc w:val="both"/>
        <w:rPr>
          <w:rFonts w:eastAsiaTheme="minorEastAsia"/>
        </w:rPr>
      </w:pPr>
      <m:oMath>
        <m:sSub>
          <m:sSubPr>
            <m:ctrlPr>
              <w:rPr>
                <w:rFonts w:ascii="Cambria Math" w:hAnsi="Cambria Math"/>
                <w:i/>
              </w:rPr>
            </m:ctrlPr>
          </m:sSubPr>
          <m:e>
            <m:r>
              <w:rPr>
                <w:rFonts w:ascii="Cambria Math" w:hAnsi="Cambria Math"/>
              </w:rPr>
              <m:t>J</m:t>
            </m:r>
          </m:e>
          <m:sub>
            <m:r>
              <w:rPr>
                <w:rFonts w:ascii="Cambria Math" w:hAnsi="Cambria Math"/>
              </w:rPr>
              <m:t>drift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drift</m:t>
                </m:r>
              </m:sub>
            </m:sSub>
          </m:num>
          <m:den>
            <m:r>
              <w:rPr>
                <w:rFonts w:ascii="Cambria Math" w:hAnsi="Cambria Math"/>
              </w:rPr>
              <m:t>S</m:t>
            </m:r>
          </m:den>
        </m:f>
      </m:oMath>
      <w:r w:rsidR="001B632E">
        <w:rPr>
          <w:rFonts w:eastAsiaTheme="minorEastAsia"/>
        </w:rPr>
        <w:t xml:space="preserve"> </w:t>
      </w:r>
    </w:p>
    <w:p w14:paraId="6B9B0AC6" w14:textId="2F7443D5" w:rsidR="001B632E" w:rsidRPr="00391C3D" w:rsidRDefault="00000000" w:rsidP="001B632E">
      <w:pPr>
        <w:spacing w:after="60"/>
        <w:ind w:firstLine="708"/>
        <w:rPr>
          <w:rFonts w:eastAsiaTheme="minorEastAsia"/>
        </w:rPr>
      </w:pPr>
      <m:oMath>
        <m:sSub>
          <m:sSubPr>
            <m:ctrlPr>
              <w:rPr>
                <w:rFonts w:ascii="Cambria Math" w:hAnsi="Cambria Math"/>
                <w:i/>
                <w:color w:val="FFFFFF" w:themeColor="background1"/>
              </w:rPr>
            </m:ctrlPr>
          </m:sSubPr>
          <m:e>
            <m:r>
              <w:rPr>
                <w:rFonts w:ascii="Cambria Math" w:hAnsi="Cambria Math"/>
                <w:color w:val="FFFFFF" w:themeColor="background1"/>
              </w:rPr>
              <m:t>J</m:t>
            </m:r>
          </m:e>
          <m:sub>
            <m:r>
              <w:rPr>
                <w:rFonts w:ascii="Cambria Math" w:hAnsi="Cambria Math"/>
                <w:color w:val="FFFFFF" w:themeColor="background1"/>
              </w:rPr>
              <m:t>drift</m:t>
            </m:r>
          </m:sub>
        </m:sSub>
        <m:r>
          <w:rPr>
            <w:rFonts w:ascii="Cambria Math" w:hAnsi="Cambria Math"/>
          </w:rPr>
          <m:t>=</m:t>
        </m:r>
        <m:f>
          <m:fPr>
            <m:ctrlPr>
              <w:rPr>
                <w:rFonts w:ascii="Cambria Math" w:hAnsi="Cambria Math"/>
                <w:i/>
              </w:rPr>
            </m:ctrlPr>
          </m:fPr>
          <m:num>
            <m:r>
              <w:rPr>
                <w:rFonts w:ascii="Cambria Math" w:hAnsi="Cambria Math"/>
              </w:rPr>
              <m:t>Nq</m:t>
            </m:r>
          </m:num>
          <m:den>
            <m:r>
              <w:rPr>
                <w:rFonts w:ascii="Cambria Math" w:hAnsi="Cambria Math"/>
              </w:rPr>
              <m:t>L</m:t>
            </m:r>
            <m:r>
              <m:rPr>
                <m:sty m:val="bi"/>
              </m:rPr>
              <w:rPr>
                <w:rFonts w:ascii="Cambria Math" w:hAnsi="Cambria Math"/>
              </w:rPr>
              <m:t>⋅</m:t>
            </m:r>
            <m:r>
              <w:rPr>
                <w:rFonts w:ascii="Cambria Math" w:hAnsi="Cambria Math"/>
              </w:rPr>
              <m:t>S</m:t>
            </m:r>
          </m:den>
        </m:f>
        <m:sSub>
          <m:sSubPr>
            <m:ctrlPr>
              <w:rPr>
                <w:rFonts w:ascii="Cambria Math" w:hAnsi="Cambria Math"/>
                <w:i/>
              </w:rPr>
            </m:ctrlPr>
          </m:sSubPr>
          <m:e>
            <m:r>
              <w:rPr>
                <w:rFonts w:ascii="Cambria Math" w:hAnsi="Cambria Math"/>
              </w:rPr>
              <m:t>v</m:t>
            </m:r>
          </m:e>
          <m:sub>
            <m:r>
              <w:rPr>
                <w:rFonts w:ascii="Cambria Math" w:hAnsi="Cambria Math"/>
              </w:rPr>
              <m:t>drift</m:t>
            </m:r>
          </m:sub>
        </m:sSub>
      </m:oMath>
      <w:r w:rsidR="009C096C">
        <w:rPr>
          <w:rFonts w:eastAsiaTheme="minorEastAsia"/>
        </w:rPr>
        <w:t xml:space="preserve"> </w:t>
      </w:r>
    </w:p>
    <w:p w14:paraId="35F93F72" w14:textId="2086EFF2" w:rsidR="001B632E" w:rsidRDefault="00000000" w:rsidP="001B632E">
      <w:pPr>
        <w:spacing w:after="120"/>
        <w:ind w:firstLine="708"/>
        <w:rPr>
          <w:rFonts w:eastAsiaTheme="minorEastAsia"/>
        </w:rPr>
      </w:pPr>
      <m:oMath>
        <m:sSub>
          <m:sSubPr>
            <m:ctrlPr>
              <w:rPr>
                <w:rFonts w:ascii="Cambria Math" w:hAnsi="Cambria Math"/>
                <w:i/>
                <w:color w:val="FFFFFF" w:themeColor="background1"/>
              </w:rPr>
            </m:ctrlPr>
          </m:sSubPr>
          <m:e>
            <m:r>
              <w:rPr>
                <w:rFonts w:ascii="Cambria Math" w:hAnsi="Cambria Math"/>
                <w:color w:val="FFFFFF" w:themeColor="background1"/>
              </w:rPr>
              <m:t>J</m:t>
            </m:r>
          </m:e>
          <m:sub>
            <m:r>
              <w:rPr>
                <w:rFonts w:ascii="Cambria Math" w:hAnsi="Cambria Math"/>
                <w:color w:val="FFFFFF" w:themeColor="background1"/>
              </w:rPr>
              <m:t>drift</m:t>
            </m:r>
          </m:sub>
        </m:sSub>
        <m:r>
          <w:rPr>
            <w:rFonts w:ascii="Cambria Math" w:hAnsi="Cambria Math"/>
          </w:rPr>
          <m:t>=</m:t>
        </m:r>
        <m:f>
          <m:fPr>
            <m:ctrlPr>
              <w:rPr>
                <w:rFonts w:ascii="Cambria Math" w:hAnsi="Cambria Math"/>
                <w:i/>
              </w:rPr>
            </m:ctrlPr>
          </m:fPr>
          <m:num>
            <m:r>
              <w:rPr>
                <w:rFonts w:ascii="Cambria Math" w:hAnsi="Cambria Math"/>
              </w:rPr>
              <m:t>Nq</m:t>
            </m:r>
          </m:num>
          <m:den>
            <m:r>
              <w:rPr>
                <w:rFonts w:ascii="Cambria Math" w:hAnsi="Cambria Math"/>
              </w:rPr>
              <m:t>volume</m:t>
            </m:r>
          </m:den>
        </m:f>
        <m:sSub>
          <m:sSubPr>
            <m:ctrlPr>
              <w:rPr>
                <w:rFonts w:ascii="Cambria Math" w:hAnsi="Cambria Math"/>
                <w:i/>
              </w:rPr>
            </m:ctrlPr>
          </m:sSubPr>
          <m:e>
            <m:r>
              <w:rPr>
                <w:rFonts w:ascii="Cambria Math" w:hAnsi="Cambria Math"/>
              </w:rPr>
              <m:t>v</m:t>
            </m:r>
          </m:e>
          <m:sub>
            <m:r>
              <w:rPr>
                <w:rFonts w:ascii="Cambria Math" w:hAnsi="Cambria Math"/>
              </w:rPr>
              <m:t>drift</m:t>
            </m:r>
          </m:sub>
        </m:sSub>
      </m:oMath>
      <w:r w:rsidR="001B632E">
        <w:rPr>
          <w:rFonts w:eastAsiaTheme="minorEastAsia"/>
        </w:rPr>
        <w:t xml:space="preserve"> </w:t>
      </w:r>
    </w:p>
    <w:p w14:paraId="60CFCC5D" w14:textId="6D48483B" w:rsidR="00B62290" w:rsidRPr="00391C3D" w:rsidRDefault="00B62290" w:rsidP="00B62290">
      <w:pPr>
        <w:spacing w:after="120"/>
        <w:rPr>
          <w:rFonts w:eastAsiaTheme="minorEastAsia"/>
        </w:rPr>
      </w:pPr>
      <w:r>
        <w:rPr>
          <w:rFonts w:eastAsiaTheme="minorEastAsia"/>
        </w:rPr>
        <w:t xml:space="preserve">Chiamando </w:t>
      </w:r>
      <m:oMath>
        <m:r>
          <w:rPr>
            <w:rFonts w:ascii="Cambria Math" w:hAnsi="Cambria Math"/>
          </w:rPr>
          <m:t>n=</m:t>
        </m:r>
        <m:f>
          <m:fPr>
            <m:ctrlPr>
              <w:rPr>
                <w:rFonts w:ascii="Cambria Math" w:hAnsi="Cambria Math"/>
                <w:i/>
              </w:rPr>
            </m:ctrlPr>
          </m:fPr>
          <m:num>
            <m:r>
              <w:rPr>
                <w:rFonts w:ascii="Cambria Math" w:hAnsi="Cambria Math"/>
              </w:rPr>
              <m:t>N</m:t>
            </m:r>
          </m:num>
          <m:den>
            <m:r>
              <w:rPr>
                <w:rFonts w:ascii="Cambria Math" w:hAnsi="Cambria Math"/>
              </w:rPr>
              <m:t>volume</m:t>
            </m:r>
          </m:den>
        </m:f>
      </m:oMath>
      <w:r>
        <w:rPr>
          <w:rFonts w:eastAsiaTheme="minorEastAsia"/>
        </w:rPr>
        <w:t xml:space="preserve"> la concentrazione di elettroni liberi, abbiamo:</w:t>
      </w:r>
    </w:p>
    <w:p w14:paraId="4CA2CF54" w14:textId="1CF89AF7" w:rsidR="00AD3F3E" w:rsidRPr="00AD3F3E" w:rsidRDefault="00000000" w:rsidP="00AD3F3E">
      <w:pPr>
        <w:spacing w:after="120"/>
        <w:ind w:firstLine="708"/>
        <w:rPr>
          <w:rFonts w:eastAsiaTheme="minorEastAsia"/>
        </w:rPr>
      </w:pPr>
      <m:oMath>
        <m:sSub>
          <m:sSubPr>
            <m:ctrlPr>
              <w:rPr>
                <w:rFonts w:ascii="Cambria Math" w:hAnsi="Cambria Math"/>
                <w:i/>
              </w:rPr>
            </m:ctrlPr>
          </m:sSubPr>
          <m:e>
            <m:r>
              <w:rPr>
                <w:rFonts w:ascii="Cambria Math" w:hAnsi="Cambria Math"/>
              </w:rPr>
              <m:t>J</m:t>
            </m:r>
          </m:e>
          <m:sub>
            <m:r>
              <w:rPr>
                <w:rFonts w:ascii="Cambria Math" w:hAnsi="Cambria Math"/>
              </w:rPr>
              <m:t>drift</m:t>
            </m:r>
          </m:sub>
        </m:sSub>
        <m:r>
          <w:rPr>
            <w:rFonts w:ascii="Cambria Math" w:hAnsi="Cambria Math"/>
          </w:rPr>
          <m:t>=nq</m:t>
        </m:r>
        <m:sSub>
          <m:sSubPr>
            <m:ctrlPr>
              <w:rPr>
                <w:rFonts w:ascii="Cambria Math" w:hAnsi="Cambria Math"/>
                <w:i/>
              </w:rPr>
            </m:ctrlPr>
          </m:sSubPr>
          <m:e>
            <m:r>
              <w:rPr>
                <w:rFonts w:ascii="Cambria Math" w:hAnsi="Cambria Math"/>
              </w:rPr>
              <m:t>v</m:t>
            </m:r>
          </m:e>
          <m:sub>
            <m:r>
              <w:rPr>
                <w:rFonts w:ascii="Cambria Math" w:hAnsi="Cambria Math"/>
              </w:rPr>
              <m:t>drift</m:t>
            </m:r>
          </m:sub>
        </m:sSub>
      </m:oMath>
      <w:r w:rsidR="0097574D">
        <w:rPr>
          <w:rFonts w:eastAsiaTheme="minorEastAsia"/>
        </w:rPr>
        <w:t xml:space="preserve"> </w:t>
      </w:r>
    </w:p>
    <w:p w14:paraId="28D896D4" w14:textId="2470F732" w:rsidR="00F45063" w:rsidRPr="00E25AF7" w:rsidRDefault="0057613E" w:rsidP="00F45063">
      <w:pPr>
        <w:spacing w:after="120"/>
        <w:jc w:val="both"/>
        <w:rPr>
          <w:rFonts w:eastAsiaTheme="minorEastAsia"/>
          <w:iCs/>
        </w:rPr>
      </w:pPr>
      <w:r>
        <w:rPr>
          <w:rFonts w:eastAsiaTheme="minorEastAsia"/>
          <w:iCs/>
          <w:noProof/>
        </w:rPr>
        <mc:AlternateContent>
          <mc:Choice Requires="wps">
            <w:drawing>
              <wp:anchor distT="0" distB="0" distL="114300" distR="114300" simplePos="0" relativeHeight="251668480" behindDoc="0" locked="0" layoutInCell="1" allowOverlap="1" wp14:anchorId="5FD22C45" wp14:editId="1C04DE68">
                <wp:simplePos x="0" y="0"/>
                <wp:positionH relativeFrom="column">
                  <wp:posOffset>1831975</wp:posOffset>
                </wp:positionH>
                <wp:positionV relativeFrom="paragraph">
                  <wp:posOffset>257014</wp:posOffset>
                </wp:positionV>
                <wp:extent cx="1255594" cy="272956"/>
                <wp:effectExtent l="0" t="0" r="0" b="0"/>
                <wp:wrapNone/>
                <wp:docPr id="404079023" name="Casella di testo 2"/>
                <wp:cNvGraphicFramePr/>
                <a:graphic xmlns:a="http://schemas.openxmlformats.org/drawingml/2006/main">
                  <a:graphicData uri="http://schemas.microsoft.com/office/word/2010/wordprocessingShape">
                    <wps:wsp>
                      <wps:cNvSpPr txBox="1"/>
                      <wps:spPr>
                        <a:xfrm>
                          <a:off x="0" y="0"/>
                          <a:ext cx="1255594" cy="272956"/>
                        </a:xfrm>
                        <a:prstGeom prst="rect">
                          <a:avLst/>
                        </a:prstGeom>
                        <a:noFill/>
                        <a:ln w="6350">
                          <a:noFill/>
                        </a:ln>
                      </wps:spPr>
                      <wps:txbx>
                        <w:txbxContent>
                          <w:p w14:paraId="53FD00E8" w14:textId="77777777" w:rsidR="00E25AF7" w:rsidRPr="0057613E" w:rsidRDefault="00000000" w:rsidP="00E25AF7">
                            <w:pPr>
                              <w:spacing w:after="120"/>
                              <w:jc w:val="center"/>
                              <w:rPr>
                                <w:rFonts w:eastAsiaTheme="minorEastAsia"/>
                                <w:sz w:val="16"/>
                                <w:szCs w:val="16"/>
                              </w:rPr>
                            </w:pPr>
                            <m:oMathPara>
                              <m:oMathParaPr>
                                <m:jc m:val="left"/>
                              </m:oMathParaPr>
                              <m:oMath>
                                <m:sSub>
                                  <m:sSubPr>
                                    <m:ctrlPr>
                                      <w:rPr>
                                        <w:rFonts w:ascii="Cambria Math" w:hAnsi="Cambria Math"/>
                                        <w:i/>
                                        <w:sz w:val="16"/>
                                        <w:szCs w:val="16"/>
                                      </w:rPr>
                                    </m:ctrlPr>
                                  </m:sSubPr>
                                  <m:e>
                                    <m:acc>
                                      <m:accPr>
                                        <m:chr m:val="⃗"/>
                                        <m:ctrlPr>
                                          <w:rPr>
                                            <w:rFonts w:ascii="Cambria Math" w:hAnsi="Cambria Math"/>
                                            <w:i/>
                                            <w:sz w:val="16"/>
                                            <w:szCs w:val="16"/>
                                          </w:rPr>
                                        </m:ctrlPr>
                                      </m:accPr>
                                      <m:e>
                                        <m:r>
                                          <w:rPr>
                                            <w:rFonts w:ascii="Cambria Math" w:hAnsi="Cambria Math"/>
                                            <w:sz w:val="16"/>
                                            <w:szCs w:val="16"/>
                                          </w:rPr>
                                          <m:t>v</m:t>
                                        </m:r>
                                      </m:e>
                                    </m:acc>
                                  </m:e>
                                  <m:sub>
                                    <m:r>
                                      <w:rPr>
                                        <w:rFonts w:ascii="Cambria Math" w:hAnsi="Cambria Math"/>
                                        <w:sz w:val="16"/>
                                        <w:szCs w:val="16"/>
                                      </w:rPr>
                                      <m:t>drift</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-μ</m:t>
                                    </m:r>
                                  </m:e>
                                  <m:sub>
                                    <m:r>
                                      <w:rPr>
                                        <w:rFonts w:ascii="Cambria Math" w:hAnsi="Cambria Math"/>
                                        <w:sz w:val="16"/>
                                        <w:szCs w:val="16"/>
                                      </w:rPr>
                                      <m:t>n</m:t>
                                    </m:r>
                                  </m:sub>
                                </m:sSub>
                                <m:acc>
                                  <m:accPr>
                                    <m:chr m:val="⃗"/>
                                    <m:ctrlPr>
                                      <w:rPr>
                                        <w:rFonts w:ascii="Cambria Math" w:hAnsi="Cambria Math"/>
                                        <w:i/>
                                        <w:sz w:val="16"/>
                                        <w:szCs w:val="16"/>
                                      </w:rPr>
                                    </m:ctrlPr>
                                  </m:accPr>
                                  <m:e>
                                    <m:r>
                                      <w:rPr>
                                        <w:rFonts w:ascii="Cambria Math" w:hAnsi="Cambria Math"/>
                                        <w:sz w:val="16"/>
                                        <w:szCs w:val="16"/>
                                      </w:rPr>
                                      <m:t>E</m:t>
                                    </m:r>
                                  </m:e>
                                </m:acc>
                              </m:oMath>
                            </m:oMathPara>
                          </w:p>
                          <w:p w14:paraId="2C18AAB6" w14:textId="77777777" w:rsidR="00E25AF7" w:rsidRPr="00391C3D" w:rsidRDefault="00E25AF7" w:rsidP="00E25AF7">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22C45" id="_x0000_s1033" type="#_x0000_t202" style="position:absolute;left:0;text-align:left;margin-left:144.25pt;margin-top:20.25pt;width:98.85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" filled="f" stroked="f" strokeweight=".5pt">
                <v:textbox>
                  <w:txbxContent>
                    <w:p w14:paraId="53FD00E8" w14:textId="77777777" w:rsidR="00E25AF7" w:rsidRPr="0057613E" w:rsidRDefault="00000000" w:rsidP="00E25AF7">
                      <w:pPr>
                        <w:spacing w:after="120"/>
                        <w:jc w:val="center"/>
                        <w:rPr>
                          <w:rFonts w:eastAsiaTheme="minorEastAsia"/>
                          <w:sz w:val="16"/>
                          <w:szCs w:val="16"/>
                        </w:rPr>
                      </w:pPr>
                      <m:oMathPara>
                        <m:oMathParaPr>
                          <m:jc m:val="left"/>
                        </m:oMathParaPr>
                        <m:oMath>
                          <m:sSub>
                            <m:sSubPr>
                              <m:ctrlPr>
                                <w:rPr>
                                  <w:rFonts w:ascii="Cambria Math" w:hAnsi="Cambria Math"/>
                                  <w:i/>
                                  <w:sz w:val="16"/>
                                  <w:szCs w:val="16"/>
                                </w:rPr>
                              </m:ctrlPr>
                            </m:sSubPr>
                            <m:e>
                              <m:acc>
                                <m:accPr>
                                  <m:chr m:val="⃗"/>
                                  <m:ctrlPr>
                                    <w:rPr>
                                      <w:rFonts w:ascii="Cambria Math" w:hAnsi="Cambria Math"/>
                                      <w:i/>
                                      <w:sz w:val="16"/>
                                      <w:szCs w:val="16"/>
                                    </w:rPr>
                                  </m:ctrlPr>
                                </m:accPr>
                                <m:e>
                                  <m:r>
                                    <w:rPr>
                                      <w:rFonts w:ascii="Cambria Math" w:hAnsi="Cambria Math"/>
                                      <w:sz w:val="16"/>
                                      <w:szCs w:val="16"/>
                                    </w:rPr>
                                    <m:t>v</m:t>
                                  </m:r>
                                </m:e>
                              </m:acc>
                            </m:e>
                            <m:sub>
                              <m:r>
                                <w:rPr>
                                  <w:rFonts w:ascii="Cambria Math" w:hAnsi="Cambria Math"/>
                                  <w:sz w:val="16"/>
                                  <w:szCs w:val="16"/>
                                </w:rPr>
                                <m:t>drift</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-μ</m:t>
                              </m:r>
                            </m:e>
                            <m:sub>
                              <m:r>
                                <w:rPr>
                                  <w:rFonts w:ascii="Cambria Math" w:hAnsi="Cambria Math"/>
                                  <w:sz w:val="16"/>
                                  <w:szCs w:val="16"/>
                                </w:rPr>
                                <m:t>n</m:t>
                              </m:r>
                            </m:sub>
                          </m:sSub>
                          <m:acc>
                            <m:accPr>
                              <m:chr m:val="⃗"/>
                              <m:ctrlPr>
                                <w:rPr>
                                  <w:rFonts w:ascii="Cambria Math" w:hAnsi="Cambria Math"/>
                                  <w:i/>
                                  <w:sz w:val="16"/>
                                  <w:szCs w:val="16"/>
                                </w:rPr>
                              </m:ctrlPr>
                            </m:accPr>
                            <m:e>
                              <m:r>
                                <w:rPr>
                                  <w:rFonts w:ascii="Cambria Math" w:hAnsi="Cambria Math"/>
                                  <w:sz w:val="16"/>
                                  <w:szCs w:val="16"/>
                                </w:rPr>
                                <m:t>E</m:t>
                              </m:r>
                            </m:e>
                          </m:acc>
                        </m:oMath>
                      </m:oMathPara>
                    </w:p>
                    <w:p w14:paraId="2C18AAB6" w14:textId="77777777" w:rsidR="00E25AF7" w:rsidRPr="00391C3D" w:rsidRDefault="00E25AF7" w:rsidP="00E25AF7">
                      <w:pPr>
                        <w:rPr>
                          <w:sz w:val="12"/>
                          <w:szCs w:val="12"/>
                        </w:rPr>
                      </w:pPr>
                    </w:p>
                  </w:txbxContent>
                </v:textbox>
              </v:shape>
            </w:pict>
          </mc:Fallback>
        </mc:AlternateContent>
      </w:r>
      <w:r w:rsidR="00AD3F3E">
        <w:rPr>
          <w:rFonts w:eastAsiaTheme="minorEastAsia"/>
          <w:iCs/>
        </w:rPr>
        <w:t>In termini vettoriali, considerando i segni e i versi</w:t>
      </w:r>
      <w:r w:rsidR="0097574D">
        <w:rPr>
          <w:rFonts w:eastAsiaTheme="minorEastAsia"/>
          <w:iCs/>
        </w:rPr>
        <w:t>:</w:t>
      </w:r>
    </w:p>
    <w:p w14:paraId="15ACDBBB" w14:textId="06CC4FFD" w:rsidR="00AD3F3E" w:rsidRPr="00AD3F3E" w:rsidRDefault="00000000" w:rsidP="00AD3F3E">
      <w:pPr>
        <w:spacing w:after="120"/>
        <w:ind w:left="708" w:firstLine="708"/>
        <w:jc w:val="both"/>
        <w:rPr>
          <w:rFonts w:eastAsiaTheme="minorEastAsia"/>
          <w:iCs/>
        </w:rPr>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drift</m:t>
              </m:r>
            </m:sub>
          </m:sSub>
          <m:r>
            <w:rPr>
              <w:rFonts w:ascii="Cambria Math" w:hAnsi="Cambria Math"/>
            </w:rPr>
            <m:t>=n(-q)</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drift</m:t>
              </m:r>
            </m:sub>
          </m:sSub>
        </m:oMath>
      </m:oMathPara>
    </w:p>
    <w:p w14:paraId="0C947032" w14:textId="52A941B9" w:rsidR="00E25AF7" w:rsidRPr="00AD3F3E" w:rsidRDefault="00000000" w:rsidP="00E25AF7">
      <w:pPr>
        <w:spacing w:after="120"/>
        <w:ind w:left="708" w:firstLine="708"/>
        <w:jc w:val="both"/>
        <w:rPr>
          <w:rFonts w:eastAsiaTheme="minorEastAsia"/>
          <w:iCs/>
        </w:rPr>
      </w:pPr>
      <m:oMathPara>
        <m:oMathParaPr>
          <m:jc m:val="left"/>
        </m:oMathParaPr>
        <m:oMath>
          <m:sSub>
            <m:sSubPr>
              <m:ctrlPr>
                <w:rPr>
                  <w:rFonts w:ascii="Cambria Math" w:hAnsi="Cambria Math"/>
                  <w:i/>
                  <w:color w:val="FFFFFF" w:themeColor="background1"/>
                </w:rPr>
              </m:ctrlPr>
            </m:sSubPr>
            <m:e>
              <m:acc>
                <m:accPr>
                  <m:chr m:val="⃗"/>
                  <m:ctrlPr>
                    <w:rPr>
                      <w:rFonts w:ascii="Cambria Math" w:hAnsi="Cambria Math"/>
                      <w:i/>
                      <w:color w:val="FFFFFF" w:themeColor="background1"/>
                    </w:rPr>
                  </m:ctrlPr>
                </m:accPr>
                <m:e>
                  <m:r>
                    <w:rPr>
                      <w:rFonts w:ascii="Cambria Math" w:hAnsi="Cambria Math"/>
                      <w:color w:val="FFFFFF" w:themeColor="background1"/>
                    </w:rPr>
                    <m:t>J</m:t>
                  </m:r>
                </m:e>
              </m:acc>
            </m:e>
            <m:sub>
              <m:r>
                <w:rPr>
                  <w:rFonts w:ascii="Cambria Math" w:hAnsi="Cambria Math"/>
                  <w:color w:val="FFFFFF" w:themeColor="background1"/>
                </w:rPr>
                <m:t>drift</m:t>
              </m:r>
            </m:sub>
          </m:sSub>
          <m:r>
            <w:rPr>
              <w:rFonts w:ascii="Cambria Math" w:hAnsi="Cambria Math"/>
            </w:rPr>
            <m:t>=n(-q)(</m:t>
          </m:r>
          <m:sSub>
            <m:sSubPr>
              <m:ctrlPr>
                <w:rPr>
                  <w:rFonts w:ascii="Cambria Math" w:hAnsi="Cambria Math"/>
                  <w:i/>
                </w:rPr>
              </m:ctrlPr>
            </m:sSubPr>
            <m:e>
              <m:r>
                <w:rPr>
                  <w:rFonts w:ascii="Cambria Math" w:hAnsi="Cambria Math"/>
                </w:rPr>
                <m:t>-μ</m:t>
              </m:r>
            </m:e>
            <m:sub>
              <m:r>
                <w:rPr>
                  <w:rFonts w:ascii="Cambria Math" w:hAnsi="Cambria Math"/>
                </w:rPr>
                <m:t>n</m:t>
              </m:r>
            </m:sub>
          </m:sSub>
          <m:acc>
            <m:accPr>
              <m:chr m:val="⃗"/>
              <m:ctrlPr>
                <w:rPr>
                  <w:rFonts w:ascii="Cambria Math" w:hAnsi="Cambria Math"/>
                  <w:i/>
                </w:rPr>
              </m:ctrlPr>
            </m:accPr>
            <m:e>
              <m:r>
                <w:rPr>
                  <w:rFonts w:ascii="Cambria Math" w:hAnsi="Cambria Math"/>
                </w:rPr>
                <m:t>E</m:t>
              </m:r>
            </m:e>
          </m:acc>
          <m:r>
            <w:rPr>
              <w:rFonts w:ascii="Cambria Math" w:hAnsi="Cambria Math"/>
            </w:rPr>
            <m:t>)</m:t>
          </m:r>
        </m:oMath>
      </m:oMathPara>
    </w:p>
    <w:p w14:paraId="53284B0E" w14:textId="6AEFBD88" w:rsidR="00E25AF7" w:rsidRPr="00AD3F3E" w:rsidRDefault="00000000" w:rsidP="00E25AF7">
      <w:pPr>
        <w:spacing w:after="120"/>
        <w:ind w:left="708" w:firstLine="708"/>
        <w:jc w:val="both"/>
        <w:rPr>
          <w:rFonts w:eastAsiaTheme="minorEastAsia"/>
          <w:iCs/>
        </w:rPr>
      </w:pPr>
      <m:oMathPara>
        <m:oMathParaPr>
          <m:jc m:val="left"/>
        </m:oMathParaPr>
        <m:oMath>
          <m:sSub>
            <m:sSubPr>
              <m:ctrlPr>
                <w:rPr>
                  <w:rFonts w:ascii="Cambria Math" w:hAnsi="Cambria Math"/>
                  <w:i/>
                  <w:color w:val="FFFFFF" w:themeColor="background1"/>
                </w:rPr>
              </m:ctrlPr>
            </m:sSubPr>
            <m:e>
              <m:acc>
                <m:accPr>
                  <m:chr m:val="⃗"/>
                  <m:ctrlPr>
                    <w:rPr>
                      <w:rFonts w:ascii="Cambria Math" w:hAnsi="Cambria Math"/>
                      <w:i/>
                      <w:color w:val="FFFFFF" w:themeColor="background1"/>
                    </w:rPr>
                  </m:ctrlPr>
                </m:accPr>
                <m:e>
                  <m:r>
                    <w:rPr>
                      <w:rFonts w:ascii="Cambria Math" w:hAnsi="Cambria Math"/>
                      <w:color w:val="FFFFFF" w:themeColor="background1"/>
                    </w:rPr>
                    <m:t>J</m:t>
                  </m:r>
                </m:e>
              </m:acc>
            </m:e>
            <m:sub>
              <m:r>
                <w:rPr>
                  <w:rFonts w:ascii="Cambria Math" w:hAnsi="Cambria Math"/>
                  <w:color w:val="FFFFFF" w:themeColor="background1"/>
                </w:rPr>
                <m:t>drift</m:t>
              </m:r>
            </m:sub>
          </m:sSub>
          <m:r>
            <w:rPr>
              <w:rFonts w:ascii="Cambria Math" w:hAnsi="Cambria Math"/>
            </w:rPr>
            <m:t>=nq</m:t>
          </m:r>
          <m:sSub>
            <m:sSubPr>
              <m:ctrlPr>
                <w:rPr>
                  <w:rFonts w:ascii="Cambria Math" w:hAnsi="Cambria Math"/>
                  <w:i/>
                </w:rPr>
              </m:ctrlPr>
            </m:sSubPr>
            <m:e>
              <m:r>
                <w:rPr>
                  <w:rFonts w:ascii="Cambria Math" w:hAnsi="Cambria Math"/>
                </w:rPr>
                <m:t>μ</m:t>
              </m:r>
            </m:e>
            <m:sub>
              <m:r>
                <w:rPr>
                  <w:rFonts w:ascii="Cambria Math" w:hAnsi="Cambria Math"/>
                </w:rPr>
                <m:t>n</m:t>
              </m:r>
            </m:sub>
          </m:sSub>
          <m:acc>
            <m:accPr>
              <m:chr m:val="⃗"/>
              <m:ctrlPr>
                <w:rPr>
                  <w:rFonts w:ascii="Cambria Math" w:hAnsi="Cambria Math"/>
                  <w:i/>
                </w:rPr>
              </m:ctrlPr>
            </m:accPr>
            <m:e>
              <m:r>
                <w:rPr>
                  <w:rFonts w:ascii="Cambria Math" w:hAnsi="Cambria Math"/>
                </w:rPr>
                <m:t>E</m:t>
              </m:r>
            </m:e>
          </m:acc>
        </m:oMath>
      </m:oMathPara>
    </w:p>
    <w:p w14:paraId="46091938" w14:textId="55030064" w:rsidR="000D3573" w:rsidRDefault="002F43CC" w:rsidP="000D3573">
      <w:pPr>
        <w:spacing w:after="60"/>
        <w:jc w:val="both"/>
        <w:rPr>
          <w:rFonts w:eastAsiaTheme="minorEastAsia"/>
        </w:rPr>
      </w:pPr>
      <w:r>
        <w:rPr>
          <w:rFonts w:eastAsiaTheme="minorEastAsia"/>
        </w:rPr>
        <w:t xml:space="preserve">La </w:t>
      </w:r>
      <w:r w:rsidR="000D3573" w:rsidRPr="002F43CC">
        <w:rPr>
          <w:rFonts w:eastAsiaTheme="minorEastAsia"/>
        </w:rPr>
        <w:t xml:space="preserve">conducibilità </w:t>
      </w:r>
      <m:oMath>
        <m:r>
          <w:rPr>
            <w:rFonts w:ascii="Cambria Math" w:hAnsi="Cambria Math"/>
          </w:rPr>
          <m:t>σ</m:t>
        </m:r>
      </m:oMath>
      <w:r w:rsidR="000D3573" w:rsidRPr="002F43CC">
        <w:rPr>
          <w:rFonts w:eastAsiaTheme="minorEastAsia"/>
        </w:rPr>
        <w:t xml:space="preserve"> del materiale</w:t>
      </w:r>
      <w:r>
        <w:rPr>
          <w:rFonts w:eastAsiaTheme="minorEastAsia"/>
        </w:rPr>
        <w:t xml:space="preserve"> è definita come “il termine che moltiplica </w:t>
      </w:r>
      <m:oMath>
        <m:acc>
          <m:accPr>
            <m:chr m:val="⃗"/>
            <m:ctrlPr>
              <w:rPr>
                <w:rFonts w:ascii="Cambria Math" w:hAnsi="Cambria Math"/>
                <w:i/>
              </w:rPr>
            </m:ctrlPr>
          </m:accPr>
          <m:e>
            <m:r>
              <w:rPr>
                <w:rFonts w:ascii="Cambria Math" w:hAnsi="Cambria Math"/>
              </w:rPr>
              <m:t>E</m:t>
            </m:r>
          </m:e>
        </m:acc>
      </m:oMath>
      <w:r>
        <w:rPr>
          <w:rFonts w:eastAsiaTheme="minorEastAsia"/>
        </w:rPr>
        <w:t xml:space="preserve"> in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drift</m:t>
            </m:r>
          </m:sub>
        </m:sSub>
      </m:oMath>
      <w:r>
        <w:rPr>
          <w:rFonts w:eastAsiaTheme="minorEastAsia"/>
        </w:rPr>
        <w:t>”,</w:t>
      </w:r>
      <w:r w:rsidR="008970BE" w:rsidRPr="002F43CC">
        <w:rPr>
          <w:rFonts w:eastAsiaTheme="minorEastAsia"/>
        </w:rPr>
        <w:br/>
      </w:r>
      <w:r w:rsidR="000D3573" w:rsidRPr="000D3573">
        <w:rPr>
          <w:rFonts w:eastAsiaTheme="minorEastAsia"/>
        </w:rPr>
        <w:t>dunque</w:t>
      </w:r>
      <w:r w:rsidR="0083275B">
        <w:rPr>
          <w:rFonts w:eastAsiaTheme="minorEastAsia"/>
        </w:rPr>
        <w:t>:</w:t>
      </w:r>
    </w:p>
    <w:p w14:paraId="7054CDB9" w14:textId="2F1F82BA" w:rsidR="000D3573" w:rsidRPr="000D3573" w:rsidRDefault="0083275B" w:rsidP="0083275B">
      <w:pPr>
        <w:spacing w:after="240"/>
        <w:jc w:val="both"/>
        <w:rPr>
          <w:rFonts w:eastAsiaTheme="minorEastAsia"/>
        </w:rPr>
      </w:pPr>
      <w:r>
        <w:rPr>
          <w:rFonts w:eastAsiaTheme="minorEastAsia"/>
        </w:rPr>
        <w:tab/>
      </w:r>
      <m:oMath>
        <m:r>
          <w:rPr>
            <w:rFonts w:ascii="Cambria Math" w:hAnsi="Cambria Math"/>
          </w:rPr>
          <m:t>σ=</m:t>
        </m:r>
        <m:r>
          <w:rPr>
            <w:rFonts w:ascii="Cambria Math" w:eastAsiaTheme="minorEastAsia" w:hAnsi="Cambria Math"/>
          </w:rPr>
          <m:t>nq</m:t>
        </m:r>
        <m:sSub>
          <m:sSubPr>
            <m:ctrlPr>
              <w:rPr>
                <w:rFonts w:ascii="Cambria Math" w:hAnsi="Cambria Math"/>
                <w:i/>
              </w:rPr>
            </m:ctrlPr>
          </m:sSubPr>
          <m:e>
            <m:r>
              <w:rPr>
                <w:rFonts w:ascii="Cambria Math" w:hAnsi="Cambria Math"/>
              </w:rPr>
              <m:t>μ</m:t>
            </m:r>
          </m:e>
          <m:sub>
            <m:r>
              <w:rPr>
                <w:rFonts w:ascii="Cambria Math" w:hAnsi="Cambria Math"/>
              </w:rPr>
              <m:t>n</m:t>
            </m:r>
          </m:sub>
        </m:sSub>
      </m:oMath>
    </w:p>
    <w:p w14:paraId="51D50D22" w14:textId="4A31D647" w:rsidR="002F43CC" w:rsidRPr="002424FC" w:rsidRDefault="00CE2462" w:rsidP="002424FC">
      <w:pPr>
        <w:spacing w:after="60"/>
        <w:jc w:val="both"/>
        <w:rPr>
          <w:rFonts w:eastAsiaTheme="minorEastAsia"/>
        </w:rPr>
      </w:pPr>
      <w:r>
        <w:rPr>
          <w:rFonts w:eastAsiaTheme="minorEastAsia"/>
          <w:u w:val="single"/>
        </w:rPr>
        <w:t>Per quanto riguarda la corrente di diffusione,</w:t>
      </w:r>
      <w:r>
        <w:rPr>
          <w:rFonts w:eastAsiaTheme="minorEastAsia"/>
        </w:rPr>
        <w:t xml:space="preserve"> questa è trascurabile, in quanto eventuali </w:t>
      </w:r>
      <w:r>
        <w:rPr>
          <w:rFonts w:eastAsiaTheme="minorEastAsia"/>
        </w:rPr>
        <w:br/>
        <w:t xml:space="preserve">concentrazioni non uniformi dei portatori di carica diventano subito uniformi. </w:t>
      </w:r>
    </w:p>
    <w:p w14:paraId="232BF65C" w14:textId="1EA3ED14" w:rsidR="002F43CC" w:rsidRDefault="002F43CC" w:rsidP="002F43CC">
      <w:pPr>
        <w:spacing w:after="0"/>
        <w:jc w:val="both"/>
        <w:rPr>
          <w:b/>
          <w:bCs/>
          <w:sz w:val="28"/>
          <w:szCs w:val="28"/>
        </w:rPr>
      </w:pPr>
      <w:r w:rsidRPr="002F43CC">
        <w:rPr>
          <w:b/>
          <w:bCs/>
          <w:sz w:val="28"/>
          <w:szCs w:val="28"/>
        </w:rPr>
        <w:lastRenderedPageBreak/>
        <w:t xml:space="preserve">CONDUZIONE NEI </w:t>
      </w:r>
      <w:r>
        <w:rPr>
          <w:b/>
          <w:bCs/>
          <w:sz w:val="28"/>
          <w:szCs w:val="28"/>
        </w:rPr>
        <w:t>SEMICONDUTTORI</w:t>
      </w:r>
      <w:r w:rsidR="00145A21">
        <w:rPr>
          <w:b/>
          <w:bCs/>
          <w:sz w:val="28"/>
          <w:szCs w:val="28"/>
        </w:rPr>
        <w:tab/>
      </w:r>
      <w:r w:rsidR="00145A21">
        <w:rPr>
          <w:b/>
          <w:bCs/>
          <w:sz w:val="28"/>
          <w:szCs w:val="28"/>
        </w:rPr>
        <w:tab/>
      </w:r>
      <w:r w:rsidR="00145A21">
        <w:rPr>
          <w:b/>
          <w:bCs/>
          <w:sz w:val="28"/>
          <w:szCs w:val="28"/>
        </w:rPr>
        <w:tab/>
      </w:r>
      <w:r w:rsidR="00145A21">
        <w:rPr>
          <w:b/>
          <w:bCs/>
          <w:sz w:val="28"/>
          <w:szCs w:val="28"/>
        </w:rPr>
        <w:tab/>
      </w:r>
      <w:r w:rsidR="00145A21">
        <w:rPr>
          <w:b/>
          <w:bCs/>
          <w:sz w:val="28"/>
          <w:szCs w:val="28"/>
        </w:rPr>
        <w:tab/>
      </w:r>
      <w:r w:rsidR="00145A21">
        <w:rPr>
          <w:b/>
          <w:bCs/>
          <w:sz w:val="28"/>
          <w:szCs w:val="28"/>
        </w:rPr>
        <w:tab/>
        <w:t xml:space="preserve">    </w:t>
      </w:r>
      <w:r w:rsidR="00145A21" w:rsidRPr="00CE2462">
        <w:rPr>
          <w:i/>
          <w:iCs/>
        </w:rPr>
        <w:t>0</w:t>
      </w:r>
      <w:r w:rsidR="00145A21">
        <w:rPr>
          <w:i/>
          <w:iCs/>
        </w:rPr>
        <w:t>4</w:t>
      </w:r>
      <w:r w:rsidR="00145A21" w:rsidRPr="00CE2462">
        <w:rPr>
          <w:i/>
          <w:iCs/>
        </w:rPr>
        <w:t>-03-22</w:t>
      </w:r>
    </w:p>
    <w:p w14:paraId="1069249B" w14:textId="77777777" w:rsidR="007E5074" w:rsidRDefault="00A75F59" w:rsidP="007E5074">
      <w:pPr>
        <w:spacing w:after="120"/>
        <w:jc w:val="both"/>
      </w:pPr>
      <w:r w:rsidRPr="00A75F59">
        <w:t xml:space="preserve">Nei semiconduttori, </w:t>
      </w:r>
      <w:r>
        <w:t xml:space="preserve">gli atomi sono legati tra loro attraverso legami covalenti. </w:t>
      </w:r>
      <w:r w:rsidR="00A87330">
        <w:t xml:space="preserve">Noi ci concentreremo </w:t>
      </w:r>
      <w:r w:rsidR="00A87330">
        <w:br/>
        <w:t>su</w:t>
      </w:r>
      <w:r w:rsidR="007E5074">
        <w:t>i semiconduttori di</w:t>
      </w:r>
      <w:r w:rsidR="00A87330">
        <w:t xml:space="preserve"> silicio, un elemento del gruppo </w:t>
      </w:r>
      <w:r w:rsidR="00A87330" w:rsidRPr="00A87330">
        <w:t>I</w:t>
      </w:r>
      <w:r w:rsidR="00A87330" w:rsidRPr="00A87330">
        <w:rPr>
          <w:rFonts w:eastAsiaTheme="minorEastAsia"/>
        </w:rPr>
        <w:t>V</w:t>
      </w:r>
      <w:r w:rsidR="00A87330">
        <w:t xml:space="preserve">. </w:t>
      </w:r>
    </w:p>
    <w:p w14:paraId="50E2E0D6" w14:textId="26EA952A" w:rsidR="00A75F59" w:rsidRDefault="00E76B5E" w:rsidP="00E76B5E">
      <w:pPr>
        <w:spacing w:after="0"/>
        <w:jc w:val="both"/>
      </w:pPr>
      <w:r w:rsidRPr="00E76B5E">
        <w:rPr>
          <w:u w:val="single"/>
        </w:rPr>
        <w:t>Partiamo col considerare il silicio intrinseco, è cioè</w:t>
      </w:r>
      <w:r w:rsidR="00A87330">
        <w:rPr>
          <w:u w:val="single"/>
        </w:rPr>
        <w:t xml:space="preserve"> un semiconduttore di silicio</w:t>
      </w:r>
      <w:r w:rsidRPr="00E76B5E">
        <w:rPr>
          <w:u w:val="single"/>
        </w:rPr>
        <w:t xml:space="preserve"> </w:t>
      </w:r>
      <w:r w:rsidR="00A87330">
        <w:rPr>
          <w:u w:val="single"/>
        </w:rPr>
        <w:br/>
      </w:r>
      <w:r w:rsidRPr="00E76B5E">
        <w:rPr>
          <w:u w:val="single"/>
        </w:rPr>
        <w:t>costituito esclusivamente da atomi di silicio.</w:t>
      </w:r>
      <w:r>
        <w:t xml:space="preserve"> </w:t>
      </w:r>
      <w:r w:rsidR="00A75F59">
        <w:t xml:space="preserve">Per </w:t>
      </w:r>
      <m:oMath>
        <m:r>
          <w:rPr>
            <w:rFonts w:ascii="Cambria Math" w:hAnsi="Cambria Math"/>
          </w:rPr>
          <m:t>T=0 K</m:t>
        </m:r>
      </m:oMath>
      <w:r w:rsidR="00A75F59">
        <w:t xml:space="preserve">, tutti gli elettroni di valenza sono impegnati </w:t>
      </w:r>
      <w:r w:rsidR="00A87330">
        <w:br/>
      </w:r>
      <w:r w:rsidR="00A75F59">
        <w:t>in</w:t>
      </w:r>
      <w:r>
        <w:t xml:space="preserve"> </w:t>
      </w:r>
      <w:r w:rsidR="00A75F59">
        <w:t xml:space="preserve">legami covalenti, </w:t>
      </w:r>
      <w:r w:rsidR="0062719D">
        <w:t>e</w:t>
      </w:r>
      <w:r w:rsidR="00A75F59">
        <w:t xml:space="preserve"> nessun elettrone è libero di muoversi:</w:t>
      </w:r>
    </w:p>
    <w:p w14:paraId="5543045E" w14:textId="7E140F7B" w:rsidR="003D2D0A" w:rsidRPr="00A75F59" w:rsidRDefault="001C551D" w:rsidP="001C551D">
      <w:pPr>
        <w:spacing w:after="60"/>
        <w:jc w:val="center"/>
      </w:pPr>
      <w:r>
        <w:rPr>
          <w:noProof/>
        </w:rPr>
        <w:drawing>
          <wp:inline distT="0" distB="0" distL="0" distR="0" wp14:anchorId="4205E31A" wp14:editId="17C2B223">
            <wp:extent cx="1460205" cy="1460205"/>
            <wp:effectExtent l="0" t="0" r="6985" b="6985"/>
            <wp:docPr id="46900045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1476150" cy="1476150"/>
                    </a:xfrm>
                    <a:prstGeom prst="rect">
                      <a:avLst/>
                    </a:prstGeom>
                    <a:noFill/>
                    <a:ln>
                      <a:noFill/>
                    </a:ln>
                  </pic:spPr>
                </pic:pic>
              </a:graphicData>
            </a:graphic>
          </wp:inline>
        </w:drawing>
      </w:r>
    </w:p>
    <w:p w14:paraId="002F0D5C" w14:textId="5C91A7A9" w:rsidR="00E76B5E" w:rsidRDefault="00A75F59" w:rsidP="00151583">
      <w:pPr>
        <w:spacing w:after="0"/>
        <w:jc w:val="both"/>
        <w:rPr>
          <w:rFonts w:eastAsiaTheme="minorEastAsia"/>
        </w:rPr>
      </w:pPr>
      <w:r>
        <w:rPr>
          <w:sz w:val="20"/>
          <w:szCs w:val="20"/>
        </w:rPr>
        <w:t xml:space="preserve">Per </w:t>
      </w:r>
      <m:oMath>
        <m:r>
          <w:rPr>
            <w:rFonts w:ascii="Cambria Math" w:hAnsi="Cambria Math"/>
          </w:rPr>
          <m:t>T&gt;0 K</m:t>
        </m:r>
      </m:oMath>
      <w:r>
        <w:rPr>
          <w:rFonts w:eastAsiaTheme="minorEastAsia"/>
        </w:rPr>
        <w:t xml:space="preserve">, </w:t>
      </w:r>
      <w:r w:rsidR="00E76B5E">
        <w:rPr>
          <w:rFonts w:eastAsiaTheme="minorEastAsia"/>
        </w:rPr>
        <w:t xml:space="preserve">inizia ad avvenire il fenomeno di </w:t>
      </w:r>
      <w:r w:rsidR="00E76B5E" w:rsidRPr="00E76B5E">
        <w:rPr>
          <w:rFonts w:eastAsiaTheme="minorEastAsia"/>
          <w:b/>
          <w:bCs/>
        </w:rPr>
        <w:t>generazione</w:t>
      </w:r>
      <w:r w:rsidR="00E76B5E">
        <w:rPr>
          <w:rFonts w:eastAsiaTheme="minorEastAsia"/>
        </w:rPr>
        <w:t xml:space="preserve">: </w:t>
      </w:r>
      <w:r>
        <w:rPr>
          <w:rFonts w:eastAsiaTheme="minorEastAsia"/>
        </w:rPr>
        <w:t>l’energia termica spezza alcuni legami covalenti, portando così ad avere alcuni elettroni di valenza liberi di muoversi</w:t>
      </w:r>
      <w:r w:rsidR="00B62290">
        <w:rPr>
          <w:rFonts w:eastAsiaTheme="minorEastAsia"/>
        </w:rPr>
        <w:t xml:space="preserve"> per tutto il materiale</w:t>
      </w:r>
      <w:r w:rsidR="00620FBD">
        <w:rPr>
          <w:rFonts w:eastAsiaTheme="minorEastAsia"/>
        </w:rPr>
        <w:t xml:space="preserve">. </w:t>
      </w:r>
      <w:r w:rsidR="00620FBD" w:rsidRPr="00620FBD">
        <w:rPr>
          <w:rFonts w:eastAsiaTheme="minorEastAsia"/>
        </w:rPr>
        <w:t xml:space="preserve">Quando un elettrone </w:t>
      </w:r>
      <w:r w:rsidR="001C551D">
        <w:rPr>
          <w:rFonts w:eastAsiaTheme="minorEastAsia"/>
        </w:rPr>
        <w:t>si libera da un legame covalente,</w:t>
      </w:r>
      <w:r w:rsidR="00620FBD" w:rsidRPr="00620FBD">
        <w:rPr>
          <w:rFonts w:eastAsiaTheme="minorEastAsia"/>
        </w:rPr>
        <w:t xml:space="preserve"> al suo posto rimane una “buca”</w:t>
      </w:r>
      <w:r w:rsidR="00620FBD">
        <w:rPr>
          <w:rFonts w:eastAsiaTheme="minorEastAsia"/>
        </w:rPr>
        <w:t xml:space="preserve">, detta </w:t>
      </w:r>
      <w:r w:rsidR="00620FBD" w:rsidRPr="00151583">
        <w:rPr>
          <w:rFonts w:eastAsiaTheme="minorEastAsia"/>
          <w:b/>
          <w:bCs/>
        </w:rPr>
        <w:t>vacanza</w:t>
      </w:r>
      <w:r w:rsidR="00620FBD">
        <w:rPr>
          <w:rFonts w:eastAsiaTheme="minorEastAsia"/>
        </w:rPr>
        <w:t xml:space="preserve">. </w:t>
      </w:r>
      <w:r w:rsidR="00151583">
        <w:rPr>
          <w:rFonts w:eastAsiaTheme="minorEastAsia"/>
        </w:rPr>
        <w:t>Queste vacanze si possono muovere nel materiale: può infatti succedere che un elettrone</w:t>
      </w:r>
      <w:r w:rsidR="00E76B5E">
        <w:rPr>
          <w:rFonts w:eastAsiaTheme="minorEastAsia"/>
        </w:rPr>
        <w:t xml:space="preserve"> di valenza</w:t>
      </w:r>
      <w:r w:rsidR="00151583">
        <w:rPr>
          <w:rFonts w:eastAsiaTheme="minorEastAsia"/>
        </w:rPr>
        <w:t xml:space="preserve"> </w:t>
      </w:r>
      <w:r w:rsidR="00E76B5E">
        <w:rPr>
          <w:rFonts w:eastAsiaTheme="minorEastAsia"/>
        </w:rPr>
        <w:br/>
      </w:r>
      <w:r w:rsidR="00151583">
        <w:rPr>
          <w:rFonts w:eastAsiaTheme="minorEastAsia"/>
        </w:rPr>
        <w:t xml:space="preserve">di un legame covalente vicino si liberi a sua volta e vada ad occupare la vacanza, </w:t>
      </w:r>
      <w:r w:rsidR="00D37D5C">
        <w:rPr>
          <w:rFonts w:eastAsiaTheme="minorEastAsia"/>
        </w:rPr>
        <w:br/>
      </w:r>
      <w:r w:rsidR="000378A3">
        <w:rPr>
          <w:rFonts w:eastAsiaTheme="minorEastAsia"/>
        </w:rPr>
        <w:t xml:space="preserve">lasciando una nuova vacanza nel posto in cui si trovava prima, </w:t>
      </w:r>
      <w:r w:rsidR="00151583">
        <w:rPr>
          <w:rFonts w:eastAsiaTheme="minorEastAsia"/>
        </w:rPr>
        <w:t xml:space="preserve">che può essere considerata </w:t>
      </w:r>
      <w:r w:rsidR="00D37D5C">
        <w:rPr>
          <w:rFonts w:eastAsiaTheme="minorEastAsia"/>
        </w:rPr>
        <w:br/>
      </w:r>
      <w:r w:rsidR="00151583">
        <w:rPr>
          <w:rFonts w:eastAsiaTheme="minorEastAsia"/>
        </w:rPr>
        <w:t xml:space="preserve">lo spostamento della precedente. </w:t>
      </w:r>
    </w:p>
    <w:p w14:paraId="6E697192" w14:textId="100D2CFD" w:rsidR="00151583" w:rsidRDefault="00E76B5E" w:rsidP="00E76B5E">
      <w:pPr>
        <w:spacing w:after="0"/>
        <w:jc w:val="both"/>
        <w:rPr>
          <w:rFonts w:eastAsiaTheme="minorEastAsia"/>
        </w:rPr>
      </w:pPr>
      <w:r>
        <w:rPr>
          <w:rFonts w:eastAsiaTheme="minorEastAsia"/>
        </w:rPr>
        <w:t xml:space="preserve">Parallelamente avviene anche il fenomeno di </w:t>
      </w:r>
      <w:r w:rsidRPr="00E76B5E">
        <w:rPr>
          <w:rFonts w:eastAsiaTheme="minorEastAsia"/>
          <w:b/>
          <w:bCs/>
        </w:rPr>
        <w:t>ricombinazione</w:t>
      </w:r>
      <w:r>
        <w:rPr>
          <w:rFonts w:eastAsiaTheme="minorEastAsia"/>
        </w:rPr>
        <w:t xml:space="preserve">: </w:t>
      </w:r>
      <w:r w:rsidR="00F20137">
        <w:rPr>
          <w:rFonts w:eastAsiaTheme="minorEastAsia"/>
        </w:rPr>
        <w:t>alcuni</w:t>
      </w:r>
      <w:r>
        <w:rPr>
          <w:rFonts w:eastAsiaTheme="minorEastAsia"/>
        </w:rPr>
        <w:t xml:space="preserve"> elettron</w:t>
      </w:r>
      <w:r w:rsidR="00F20137">
        <w:rPr>
          <w:rFonts w:eastAsiaTheme="minorEastAsia"/>
        </w:rPr>
        <w:t>i</w:t>
      </w:r>
      <w:r>
        <w:rPr>
          <w:rFonts w:eastAsiaTheme="minorEastAsia"/>
        </w:rPr>
        <w:t xml:space="preserve"> liber</w:t>
      </w:r>
      <w:r w:rsidR="00F20137">
        <w:rPr>
          <w:rFonts w:eastAsiaTheme="minorEastAsia"/>
        </w:rPr>
        <w:t>i</w:t>
      </w:r>
      <w:r>
        <w:rPr>
          <w:rFonts w:eastAsiaTheme="minorEastAsia"/>
        </w:rPr>
        <w:t xml:space="preserve"> va</w:t>
      </w:r>
      <w:r w:rsidR="00F20137">
        <w:rPr>
          <w:rFonts w:eastAsiaTheme="minorEastAsia"/>
        </w:rPr>
        <w:t>nno</w:t>
      </w:r>
      <w:r>
        <w:rPr>
          <w:rFonts w:eastAsiaTheme="minorEastAsia"/>
        </w:rPr>
        <w:t xml:space="preserve"> a riempire </w:t>
      </w:r>
      <w:r w:rsidR="00F20137">
        <w:rPr>
          <w:rFonts w:eastAsiaTheme="minorEastAsia"/>
        </w:rPr>
        <w:t>le</w:t>
      </w:r>
      <w:r>
        <w:rPr>
          <w:rFonts w:eastAsiaTheme="minorEastAsia"/>
        </w:rPr>
        <w:t xml:space="preserve"> vacanz</w:t>
      </w:r>
      <w:r w:rsidR="00F20137">
        <w:rPr>
          <w:rFonts w:eastAsiaTheme="minorEastAsia"/>
        </w:rPr>
        <w:t>e</w:t>
      </w:r>
      <w:r>
        <w:rPr>
          <w:rFonts w:eastAsiaTheme="minorEastAsia"/>
        </w:rPr>
        <w:t xml:space="preserve">, portando così a </w:t>
      </w:r>
      <w:r w:rsidR="00D11461">
        <w:rPr>
          <w:rFonts w:eastAsiaTheme="minorEastAsia"/>
        </w:rPr>
        <w:t xml:space="preserve">una </w:t>
      </w:r>
      <w:r>
        <w:rPr>
          <w:rFonts w:eastAsiaTheme="minorEastAsia"/>
        </w:rPr>
        <w:t>scomparsa di una coppi</w:t>
      </w:r>
      <w:r w:rsidR="00D11461">
        <w:rPr>
          <w:rFonts w:eastAsiaTheme="minorEastAsia"/>
        </w:rPr>
        <w:t>a</w:t>
      </w:r>
      <w:r>
        <w:rPr>
          <w:rFonts w:eastAsiaTheme="minorEastAsia"/>
        </w:rPr>
        <w:t xml:space="preserve"> elettrone libero-vacanza.</w:t>
      </w:r>
      <w:r w:rsidR="00151583">
        <w:rPr>
          <w:rFonts w:eastAsiaTheme="minorEastAsia"/>
        </w:rPr>
        <w:t xml:space="preserve"> </w:t>
      </w:r>
    </w:p>
    <w:p w14:paraId="0AA532D8" w14:textId="396C1D71" w:rsidR="00620FBD" w:rsidRDefault="00E76B5E" w:rsidP="001C551D">
      <w:pPr>
        <w:spacing w:after="40"/>
        <w:jc w:val="both"/>
        <w:rPr>
          <w:rFonts w:eastAsiaTheme="minorEastAsia"/>
        </w:rPr>
      </w:pPr>
      <w:r>
        <w:rPr>
          <w:rFonts w:eastAsiaTheme="minorEastAsia"/>
        </w:rPr>
        <w:t>Le</w:t>
      </w:r>
      <w:r w:rsidR="00620FBD">
        <w:rPr>
          <w:rFonts w:eastAsiaTheme="minorEastAsia"/>
        </w:rPr>
        <w:t xml:space="preserve"> vacanze</w:t>
      </w:r>
      <w:r w:rsidR="001C551D">
        <w:rPr>
          <w:rFonts w:eastAsiaTheme="minorEastAsia"/>
        </w:rPr>
        <w:t>, in maniera approssim</w:t>
      </w:r>
      <w:r w:rsidR="00430F05">
        <w:rPr>
          <w:rFonts w:eastAsiaTheme="minorEastAsia"/>
        </w:rPr>
        <w:t>ata</w:t>
      </w:r>
      <w:r w:rsidR="001C551D">
        <w:rPr>
          <w:rFonts w:eastAsiaTheme="minorEastAsia"/>
        </w:rPr>
        <w:t>,</w:t>
      </w:r>
      <w:r w:rsidR="00620FBD">
        <w:rPr>
          <w:rFonts w:eastAsiaTheme="minorEastAsia"/>
        </w:rPr>
        <w:t xml:space="preserve"> possiamo considerarle come p</w:t>
      </w:r>
      <w:r w:rsidR="00D775BA">
        <w:rPr>
          <w:rFonts w:eastAsiaTheme="minorEastAsia"/>
        </w:rPr>
        <w:t xml:space="preserve">articelle </w:t>
      </w:r>
      <w:r w:rsidR="00620FBD">
        <w:rPr>
          <w:rFonts w:eastAsiaTheme="minorEastAsia"/>
        </w:rPr>
        <w:t xml:space="preserve">di carica </w:t>
      </w:r>
      <w:r w:rsidR="00430F05">
        <w:rPr>
          <w:rFonts w:eastAsiaTheme="minorEastAsia"/>
        </w:rPr>
        <w:t xml:space="preserve">positiva </w:t>
      </w:r>
      <m:oMath>
        <m:r>
          <w:rPr>
            <w:rFonts w:ascii="Cambria Math" w:hAnsi="Cambria Math"/>
          </w:rPr>
          <m:t>+q</m:t>
        </m:r>
      </m:oMath>
      <w:r w:rsidR="00620FBD">
        <w:rPr>
          <w:rFonts w:eastAsiaTheme="minorEastAsia"/>
        </w:rPr>
        <w:t xml:space="preserve">, </w:t>
      </w:r>
      <w:r>
        <w:rPr>
          <w:rFonts w:eastAsiaTheme="minorEastAsia"/>
        </w:rPr>
        <w:br/>
      </w:r>
      <w:r w:rsidR="00620FBD">
        <w:rPr>
          <w:rFonts w:eastAsiaTheme="minorEastAsia"/>
        </w:rPr>
        <w:t xml:space="preserve">detti </w:t>
      </w:r>
      <w:r w:rsidR="00620FBD" w:rsidRPr="00620FBD">
        <w:rPr>
          <w:rFonts w:eastAsiaTheme="minorEastAsia"/>
          <w:b/>
          <w:bCs/>
        </w:rPr>
        <w:t>lacune</w:t>
      </w:r>
      <w:r w:rsidR="00620FBD">
        <w:rPr>
          <w:rFonts w:eastAsiaTheme="minorEastAsia"/>
        </w:rPr>
        <w:t>, liberi di muoversi nel materiale. S</w:t>
      </w:r>
      <w:r w:rsidR="001C551D">
        <w:rPr>
          <w:rFonts w:eastAsiaTheme="minorEastAsia"/>
        </w:rPr>
        <w:t xml:space="preserve">i hanno dunque </w:t>
      </w:r>
      <w:r w:rsidR="00620FBD">
        <w:rPr>
          <w:rFonts w:eastAsiaTheme="minorEastAsia"/>
        </w:rPr>
        <w:t xml:space="preserve">due </w:t>
      </w:r>
      <w:r w:rsidR="001C551D">
        <w:rPr>
          <w:rFonts w:eastAsiaTheme="minorEastAsia"/>
        </w:rPr>
        <w:t>tipi d</w:t>
      </w:r>
      <w:r w:rsidR="00620FBD">
        <w:rPr>
          <w:rFonts w:eastAsiaTheme="minorEastAsia"/>
        </w:rPr>
        <w:t>i portatori di carica:</w:t>
      </w:r>
    </w:p>
    <w:p w14:paraId="38D2414A" w14:textId="0160C383" w:rsidR="00620FBD" w:rsidRDefault="00620FBD">
      <w:pPr>
        <w:pStyle w:val="Paragrafoelenco"/>
        <w:numPr>
          <w:ilvl w:val="0"/>
          <w:numId w:val="1"/>
        </w:numPr>
        <w:spacing w:after="0"/>
        <w:jc w:val="both"/>
        <w:rPr>
          <w:rFonts w:eastAsiaTheme="minorEastAsia"/>
        </w:rPr>
      </w:pPr>
      <w:r>
        <w:rPr>
          <w:rFonts w:eastAsiaTheme="minorEastAsia"/>
        </w:rPr>
        <w:t>Gli elettroni liberi;</w:t>
      </w:r>
    </w:p>
    <w:p w14:paraId="6717D018" w14:textId="6E5F9B20" w:rsidR="003B498E" w:rsidRPr="002B5D20" w:rsidRDefault="001C551D" w:rsidP="002B5D20">
      <w:pPr>
        <w:pStyle w:val="Paragrafoelenco"/>
        <w:numPr>
          <w:ilvl w:val="0"/>
          <w:numId w:val="1"/>
        </w:numPr>
        <w:spacing w:after="120"/>
        <w:jc w:val="both"/>
        <w:rPr>
          <w:rFonts w:eastAsiaTheme="minorEastAsia"/>
        </w:rPr>
      </w:pPr>
      <w:r>
        <w:rPr>
          <w:rFonts w:eastAsiaTheme="minorEastAsia"/>
        </w:rPr>
        <w:t>Le lacune.</w:t>
      </w:r>
    </w:p>
    <w:p w14:paraId="2E18B508" w14:textId="7BD8D9C0" w:rsidR="00620FBD" w:rsidRPr="00620FBD" w:rsidRDefault="001C551D" w:rsidP="00620FBD">
      <w:pPr>
        <w:spacing w:after="120"/>
        <w:jc w:val="center"/>
        <w:rPr>
          <w:rFonts w:eastAsiaTheme="minorEastAsia"/>
        </w:rPr>
      </w:pPr>
      <w:r>
        <w:rPr>
          <w:rFonts w:eastAsiaTheme="minorEastAsia"/>
          <w:noProof/>
        </w:rPr>
        <w:drawing>
          <wp:inline distT="0" distB="0" distL="0" distR="0" wp14:anchorId="6C55296B" wp14:editId="6EF3BDBB">
            <wp:extent cx="1616149" cy="1596395"/>
            <wp:effectExtent l="0" t="0" r="3175" b="3810"/>
            <wp:docPr id="81763335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1616149" cy="1596395"/>
                    </a:xfrm>
                    <a:prstGeom prst="rect">
                      <a:avLst/>
                    </a:prstGeom>
                    <a:noFill/>
                    <a:ln>
                      <a:noFill/>
                    </a:ln>
                  </pic:spPr>
                </pic:pic>
              </a:graphicData>
            </a:graphic>
          </wp:inline>
        </w:drawing>
      </w:r>
    </w:p>
    <w:p w14:paraId="1BF61486" w14:textId="21C97F16" w:rsidR="00816A5B" w:rsidRPr="00391C3D" w:rsidRDefault="00816A5B" w:rsidP="00763CFE">
      <w:pPr>
        <w:spacing w:after="60"/>
        <w:jc w:val="both"/>
        <w:rPr>
          <w:rFonts w:eastAsiaTheme="minorEastAsia"/>
        </w:rPr>
      </w:pPr>
      <w:r>
        <w:rPr>
          <w:rFonts w:eastAsiaTheme="minorEastAsia"/>
          <w:iCs/>
        </w:rPr>
        <w:t xml:space="preserve">Chiamando </w:t>
      </w:r>
      <m:oMath>
        <m:r>
          <w:rPr>
            <w:rFonts w:ascii="Cambria Math" w:hAnsi="Cambria Math"/>
          </w:rPr>
          <m:t>n</m:t>
        </m:r>
      </m:oMath>
      <w:r>
        <w:rPr>
          <w:rFonts w:eastAsiaTheme="minorEastAsia"/>
        </w:rPr>
        <w:t xml:space="preserve"> la concentrazione di elettroni liberi e </w:t>
      </w:r>
      <m:oMath>
        <m:r>
          <w:rPr>
            <w:rFonts w:ascii="Cambria Math" w:eastAsiaTheme="minorEastAsia" w:hAnsi="Cambria Math"/>
          </w:rPr>
          <m:t>p</m:t>
        </m:r>
      </m:oMath>
      <w:r>
        <w:rPr>
          <w:rFonts w:eastAsiaTheme="minorEastAsia"/>
        </w:rPr>
        <w:t xml:space="preserve"> la concentrazione di lacune, </w:t>
      </w:r>
      <w:r>
        <w:rPr>
          <w:rFonts w:eastAsiaTheme="minorEastAsia"/>
        </w:rPr>
        <w:br/>
      </w:r>
      <w:r w:rsidR="00AE2177">
        <w:rPr>
          <w:rFonts w:eastAsiaTheme="minorEastAsia"/>
        </w:rPr>
        <w:t xml:space="preserve">all’equilibrio termodinamico, </w:t>
      </w:r>
      <w:r>
        <w:rPr>
          <w:rFonts w:eastAsiaTheme="minorEastAsia"/>
        </w:rPr>
        <w:t xml:space="preserve">per tutti i semiconduttori, sia intrinseci che drogati, vale </w:t>
      </w:r>
      <w:r w:rsidRPr="00D37D5C">
        <w:rPr>
          <w:rFonts w:eastAsiaTheme="minorEastAsia"/>
        </w:rPr>
        <w:t>la</w:t>
      </w:r>
      <w:r w:rsidRPr="00816A5B">
        <w:rPr>
          <w:rFonts w:eastAsiaTheme="minorEastAsia"/>
          <w:b/>
          <w:bCs/>
        </w:rPr>
        <w:t xml:space="preserve"> legge di azione di massa</w:t>
      </w:r>
      <w:r>
        <w:rPr>
          <w:rFonts w:eastAsiaTheme="minorEastAsia"/>
        </w:rPr>
        <w:t>, secondo la quale:</w:t>
      </w:r>
    </w:p>
    <w:p w14:paraId="1C5F1301" w14:textId="602FCD58" w:rsidR="00816A5B" w:rsidRPr="007A7073" w:rsidRDefault="00070993" w:rsidP="007A7073">
      <w:pPr>
        <w:spacing w:after="120"/>
        <w:ind w:left="709" w:firstLine="709"/>
        <w:jc w:val="center"/>
        <w:rPr>
          <w:rFonts w:eastAsiaTheme="minorEastAsia"/>
          <w:iCs/>
        </w:rPr>
      </w:pPr>
      <m:oMathPara>
        <m:oMathParaPr>
          <m:jc m:val="left"/>
        </m:oMathParaPr>
        <m:oMath>
          <m:r>
            <w:rPr>
              <w:rFonts w:ascii="Cambria Math" w:hAnsi="Cambria Math"/>
            </w:rPr>
            <m:t>n</m:t>
          </m:r>
          <m:r>
            <w:rPr>
              <w:rFonts w:ascii="Cambria Math" w:eastAsiaTheme="minorEastAsia" w:hAnsi="Cambria Math"/>
            </w:rPr>
            <m:t>p=</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sup>
              <m:r>
                <w:rPr>
                  <w:rFonts w:ascii="Cambria Math" w:eastAsiaTheme="minorEastAsia" w:hAnsi="Cambria Math"/>
                </w:rPr>
                <m:t>2</m:t>
              </m:r>
            </m:sup>
          </m:sSup>
        </m:oMath>
      </m:oMathPara>
    </w:p>
    <w:p w14:paraId="36ABBA4D" w14:textId="2F6C0EAA" w:rsidR="00070993" w:rsidRDefault="00070993" w:rsidP="00EC3891">
      <w:pPr>
        <w:spacing w:after="0"/>
        <w:jc w:val="both"/>
        <w:rPr>
          <w:rFonts w:eastAsiaTheme="minorEastAsia"/>
          <w:iCs/>
        </w:rPr>
      </w:pPr>
      <w:r>
        <w:rPr>
          <w:rFonts w:eastAsiaTheme="minorEastAsia"/>
          <w:iCs/>
        </w:rPr>
        <w:t xml:space="preserve">Dove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Pr>
          <w:rFonts w:eastAsiaTheme="minorEastAsia"/>
        </w:rPr>
        <w:t xml:space="preserve"> </w:t>
      </w:r>
      <m:oMath>
        <m:d>
          <m:dPr>
            <m:begChr m:val="["/>
            <m:endChr m:val="]"/>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-3</m:t>
                </m:r>
              </m:sup>
            </m:sSup>
          </m:e>
        </m:d>
        <m:r>
          <w:rPr>
            <w:rFonts w:ascii="Cambria Math" w:hAnsi="Cambria Math"/>
          </w:rPr>
          <m:t xml:space="preserve"> </m:t>
        </m:r>
      </m:oMath>
      <w:r>
        <w:rPr>
          <w:rFonts w:eastAsiaTheme="minorEastAsia"/>
        </w:rPr>
        <w:t>è una costante che dipende dal materiale</w:t>
      </w:r>
      <w:r w:rsidR="00EC3891">
        <w:rPr>
          <w:rFonts w:eastAsiaTheme="minorEastAsia"/>
        </w:rPr>
        <w:t xml:space="preserve">, e cresce esponenzialmente </w:t>
      </w:r>
      <w:r w:rsidR="00EC3891">
        <w:rPr>
          <w:rFonts w:eastAsiaTheme="minorEastAsia"/>
        </w:rPr>
        <w:br/>
        <w:t xml:space="preserve">al crescere della temperatura. </w:t>
      </w:r>
    </w:p>
    <w:p w14:paraId="2B6306FA" w14:textId="5DF9435E" w:rsidR="00E76B5E" w:rsidRPr="001955C9" w:rsidRDefault="00553042" w:rsidP="001955C9">
      <w:pPr>
        <w:spacing w:after="60"/>
        <w:jc w:val="both"/>
        <w:rPr>
          <w:rFonts w:eastAsiaTheme="minorEastAsia"/>
        </w:rPr>
      </w:pPr>
      <w:r>
        <w:rPr>
          <w:rFonts w:eastAsiaTheme="minorEastAsia"/>
          <w:iCs/>
        </w:rPr>
        <w:t>Nel silicio</w:t>
      </w:r>
      <w:r w:rsidR="00EC3891">
        <w:rPr>
          <w:rFonts w:eastAsiaTheme="minorEastAsia"/>
          <w:iCs/>
        </w:rPr>
        <w:t xml:space="preserve"> intrinseco, inoltre,</w:t>
      </w:r>
      <w:r w:rsidR="00070993">
        <w:rPr>
          <w:rFonts w:eastAsiaTheme="minorEastAsia"/>
          <w:iCs/>
        </w:rPr>
        <w:t xml:space="preserve"> </w:t>
      </w:r>
      <m:oMath>
        <m:r>
          <w:rPr>
            <w:rFonts w:ascii="Cambria Math" w:hAnsi="Cambria Math"/>
          </w:rPr>
          <m:t>n=</m:t>
        </m:r>
        <m:r>
          <w:rPr>
            <w:rFonts w:ascii="Cambria Math" w:eastAsiaTheme="minorEastAsia" w:hAnsi="Cambria Math"/>
          </w:rPr>
          <m:t>p</m:t>
        </m:r>
      </m:oMath>
      <w:r>
        <w:rPr>
          <w:rFonts w:eastAsiaTheme="minorEastAsia"/>
        </w:rPr>
        <w:t xml:space="preserve">, dato che gli unici elettroni liberi sono quelli che si liberano </w:t>
      </w:r>
      <w:r w:rsidR="007A7073">
        <w:rPr>
          <w:rFonts w:eastAsiaTheme="minorEastAsia"/>
        </w:rPr>
        <w:br/>
      </w:r>
      <w:r>
        <w:rPr>
          <w:rFonts w:eastAsiaTheme="minorEastAsia"/>
        </w:rPr>
        <w:t xml:space="preserve">dai legami, e quindi per ogni elettrone libero si ha </w:t>
      </w:r>
      <w:r w:rsidR="002B63A5">
        <w:rPr>
          <w:rFonts w:eastAsiaTheme="minorEastAsia"/>
        </w:rPr>
        <w:t>esattamente</w:t>
      </w:r>
      <w:r w:rsidR="00FF47A6">
        <w:rPr>
          <w:rFonts w:eastAsiaTheme="minorEastAsia"/>
        </w:rPr>
        <w:t xml:space="preserve"> </w:t>
      </w:r>
      <w:r>
        <w:rPr>
          <w:rFonts w:eastAsiaTheme="minorEastAsia"/>
        </w:rPr>
        <w:t xml:space="preserve">una lacuna. </w:t>
      </w:r>
      <w:r w:rsidR="00EC3891">
        <w:rPr>
          <w:rFonts w:eastAsiaTheme="minorEastAsia"/>
        </w:rPr>
        <w:t xml:space="preserve">Segue </w:t>
      </w:r>
      <w:r w:rsidR="00763CFE">
        <w:rPr>
          <w:rFonts w:eastAsiaTheme="minorEastAsia"/>
        </w:rPr>
        <w:t>allora</w:t>
      </w:r>
      <w:r w:rsidR="00EC3891">
        <w:rPr>
          <w:rFonts w:eastAsiaTheme="minorEastAsia"/>
        </w:rPr>
        <w:t xml:space="preserve"> d</w:t>
      </w:r>
      <w:r w:rsidR="00070993">
        <w:rPr>
          <w:rFonts w:eastAsiaTheme="minorEastAsia"/>
        </w:rPr>
        <w:t xml:space="preserve">alla legge </w:t>
      </w:r>
      <w:r w:rsidR="002B63A5">
        <w:rPr>
          <w:rFonts w:eastAsiaTheme="minorEastAsia"/>
        </w:rPr>
        <w:br/>
      </w:r>
      <w:r w:rsidR="00070993">
        <w:rPr>
          <w:rFonts w:eastAsiaTheme="minorEastAsia"/>
        </w:rPr>
        <w:t xml:space="preserve">di azione di massa che </w:t>
      </w:r>
      <m:oMath>
        <m:r>
          <w:rPr>
            <w:rFonts w:ascii="Cambria Math" w:hAnsi="Cambria Math"/>
          </w:rPr>
          <m:t>n=</m:t>
        </m:r>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070993">
        <w:rPr>
          <w:rFonts w:eastAsiaTheme="minorEastAsia"/>
        </w:rPr>
        <w:t>.</w:t>
      </w:r>
      <w:r w:rsidR="00763CFE">
        <w:rPr>
          <w:rFonts w:eastAsiaTheme="minorEastAsia"/>
        </w:rPr>
        <w:t xml:space="preserve"> </w:t>
      </w:r>
    </w:p>
    <w:p w14:paraId="2A801B88" w14:textId="3E9A5573" w:rsidR="00D11461" w:rsidRDefault="00D54910">
      <w:pPr>
        <w:rPr>
          <w:rFonts w:eastAsiaTheme="minorEastAsia"/>
          <w:u w:val="single"/>
        </w:rPr>
      </w:pPr>
      <w:r>
        <w:rPr>
          <w:rFonts w:eastAsiaTheme="minorEastAsia"/>
          <w:iCs/>
          <w:noProof/>
        </w:rPr>
        <mc:AlternateContent>
          <mc:Choice Requires="wps">
            <w:drawing>
              <wp:anchor distT="0" distB="0" distL="114300" distR="114300" simplePos="0" relativeHeight="252254208" behindDoc="0" locked="0" layoutInCell="1" allowOverlap="1" wp14:anchorId="39691FC4" wp14:editId="6E37E76A">
                <wp:simplePos x="0" y="0"/>
                <wp:positionH relativeFrom="margin">
                  <wp:posOffset>0</wp:posOffset>
                </wp:positionH>
                <wp:positionV relativeFrom="paragraph">
                  <wp:posOffset>0</wp:posOffset>
                </wp:positionV>
                <wp:extent cx="3891280" cy="424815"/>
                <wp:effectExtent l="0" t="0" r="0" b="0"/>
                <wp:wrapNone/>
                <wp:docPr id="327652768" name="Casella di testo 2"/>
                <wp:cNvGraphicFramePr/>
                <a:graphic xmlns:a="http://schemas.openxmlformats.org/drawingml/2006/main">
                  <a:graphicData uri="http://schemas.microsoft.com/office/word/2010/wordprocessingShape">
                    <wps:wsp>
                      <wps:cNvSpPr txBox="1"/>
                      <wps:spPr>
                        <a:xfrm>
                          <a:off x="0" y="0"/>
                          <a:ext cx="3891280" cy="424815"/>
                        </a:xfrm>
                        <a:prstGeom prst="rect">
                          <a:avLst/>
                        </a:prstGeom>
                        <a:noFill/>
                        <a:ln w="6350">
                          <a:noFill/>
                        </a:ln>
                      </wps:spPr>
                      <wps:txbx>
                        <w:txbxContent>
                          <w:p w14:paraId="7BEEEAFB" w14:textId="00AA0C85" w:rsidR="00D54910" w:rsidRPr="00D54910" w:rsidRDefault="00D54910" w:rsidP="00D54910">
                            <w:pPr>
                              <w:pStyle w:val="Testocommento"/>
                              <w:spacing w:after="40"/>
                              <w:jc w:val="both"/>
                              <w:rPr>
                                <w:rFonts w:eastAsiaTheme="minorEastAsia"/>
                                <w:color w:val="0070C0"/>
                                <w:sz w:val="18"/>
                                <w:szCs w:val="18"/>
                              </w:rPr>
                            </w:pPr>
                            <w:r w:rsidRPr="00D54910">
                              <w:rPr>
                                <w:color w:val="0070C0"/>
                                <w:sz w:val="18"/>
                                <w:szCs w:val="18"/>
                                <w:u w:val="single"/>
                              </w:rPr>
                              <w:t xml:space="preserve">Per ricordare l’unità di misura di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n</m:t>
                                  </m:r>
                                </m:e>
                                <m:sub>
                                  <m:r>
                                    <w:rPr>
                                      <w:rFonts w:ascii="Cambria Math" w:eastAsiaTheme="minorEastAsia" w:hAnsi="Cambria Math"/>
                                      <w:color w:val="0070C0"/>
                                      <w:sz w:val="18"/>
                                      <w:szCs w:val="18"/>
                                      <w:u w:val="single"/>
                                    </w:rPr>
                                    <m:t>i</m:t>
                                  </m:r>
                                </m:sub>
                              </m:sSub>
                            </m:oMath>
                            <w:r w:rsidRPr="00D54910">
                              <w:rPr>
                                <w:color w:val="0070C0"/>
                                <w:sz w:val="18"/>
                                <w:szCs w:val="18"/>
                                <w:u w:val="single"/>
                              </w:rPr>
                              <w:t>,</w:t>
                            </w:r>
                            <w:r w:rsidRPr="00D54910">
                              <w:rPr>
                                <w:color w:val="0070C0"/>
                                <w:sz w:val="18"/>
                                <w:szCs w:val="18"/>
                              </w:rPr>
                              <w:t xml:space="preserve"> ricavatela dalla legge di azione di massa, dove </w:t>
                            </w:r>
                            <m:oMath>
                              <m:r>
                                <w:rPr>
                                  <w:rFonts w:ascii="Cambria Math" w:hAnsi="Cambria Math"/>
                                  <w:color w:val="0070C0"/>
                                  <w:sz w:val="18"/>
                                  <w:szCs w:val="18"/>
                                </w:rPr>
                                <m:t>n</m:t>
                              </m:r>
                            </m:oMath>
                            <w:r w:rsidRPr="00D54910">
                              <w:rPr>
                                <w:rFonts w:eastAsiaTheme="minorEastAsia"/>
                                <w:color w:val="0070C0"/>
                                <w:sz w:val="18"/>
                                <w:szCs w:val="18"/>
                              </w:rPr>
                              <w:t xml:space="preserve"> e </w:t>
                            </w:r>
                            <m:oMath>
                              <m:r>
                                <w:rPr>
                                  <w:rFonts w:ascii="Cambria Math" w:eastAsiaTheme="minorEastAsia" w:hAnsi="Cambria Math"/>
                                  <w:color w:val="0070C0"/>
                                  <w:sz w:val="18"/>
                                  <w:szCs w:val="18"/>
                                </w:rPr>
                                <m:t>p</m:t>
                              </m:r>
                            </m:oMath>
                            <w:r w:rsidRPr="00D54910">
                              <w:rPr>
                                <w:rFonts w:eastAsiaTheme="minorEastAsia"/>
                                <w:color w:val="0070C0"/>
                                <w:sz w:val="18"/>
                                <w:szCs w:val="18"/>
                              </w:rPr>
                              <w:t xml:space="preserve"> hanno unità di misura </w:t>
                            </w:r>
                            <m:oMath>
                              <m:r>
                                <w:rPr>
                                  <w:rFonts w:ascii="Cambria Math" w:hAnsi="Cambria Math"/>
                                  <w:color w:val="0070C0"/>
                                  <w:sz w:val="18"/>
                                  <w:szCs w:val="18"/>
                                </w:rPr>
                                <m:t>c</m:t>
                              </m:r>
                              <m:sSup>
                                <m:sSupPr>
                                  <m:ctrlPr>
                                    <w:rPr>
                                      <w:rFonts w:ascii="Cambria Math" w:hAnsi="Cambria Math"/>
                                      <w:i/>
                                      <w:color w:val="0070C0"/>
                                      <w:sz w:val="18"/>
                                      <w:szCs w:val="18"/>
                                    </w:rPr>
                                  </m:ctrlPr>
                                </m:sSupPr>
                                <m:e>
                                  <m:r>
                                    <w:rPr>
                                      <w:rFonts w:ascii="Cambria Math" w:hAnsi="Cambria Math"/>
                                      <w:color w:val="0070C0"/>
                                      <w:sz w:val="18"/>
                                      <w:szCs w:val="18"/>
                                    </w:rPr>
                                    <m:t>m</m:t>
                                  </m:r>
                                </m:e>
                                <m:sup>
                                  <m:r>
                                    <w:rPr>
                                      <w:rFonts w:ascii="Cambria Math" w:hAnsi="Cambria Math"/>
                                      <w:color w:val="0070C0"/>
                                      <w:sz w:val="18"/>
                                      <w:szCs w:val="18"/>
                                    </w:rPr>
                                    <m:t>-3</m:t>
                                  </m:r>
                                </m:sup>
                              </m:sSup>
                            </m:oMath>
                            <w:r w:rsidRPr="00D54910">
                              <w:rPr>
                                <w:color w:val="0070C0"/>
                                <w:sz w:val="18"/>
                                <w:szCs w:val="18"/>
                              </w:rPr>
                              <w:t xml:space="preserve"> </w:t>
                            </w:r>
                          </w:p>
                          <w:p w14:paraId="43F12FA5" w14:textId="5B57EC2A" w:rsidR="00D54910" w:rsidRPr="00D54910" w:rsidRDefault="00D54910" w:rsidP="00D54910">
                            <w:pPr>
                              <w:pStyle w:val="Testocommento"/>
                              <w:jc w:val="both"/>
                              <w:rPr>
                                <w:rFonts w:eastAsiaTheme="minorEastAsia"/>
                                <w:color w:val="0070C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91FC4" id="_x0000_s1034" type="#_x0000_t202" style="position:absolute;margin-left:0;margin-top:0;width:306.4pt;height:33.45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" filled="f" stroked="f" strokeweight=".5pt">
                <v:textbox>
                  <w:txbxContent>
                    <w:p w14:paraId="7BEEEAFB" w14:textId="00AA0C85" w:rsidR="00D54910" w:rsidRPr="00D54910" w:rsidRDefault="00D54910" w:rsidP="00D54910">
                      <w:pPr>
                        <w:pStyle w:val="Testocommento"/>
                        <w:spacing w:after="40"/>
                        <w:jc w:val="both"/>
                        <w:rPr>
                          <w:rFonts w:eastAsiaTheme="minorEastAsia"/>
                          <w:color w:val="0070C0"/>
                          <w:sz w:val="18"/>
                          <w:szCs w:val="18"/>
                        </w:rPr>
                      </w:pPr>
                      <w:r w:rsidRPr="00D54910">
                        <w:rPr>
                          <w:color w:val="0070C0"/>
                          <w:sz w:val="18"/>
                          <w:szCs w:val="18"/>
                          <w:u w:val="single"/>
                        </w:rPr>
                        <w:t xml:space="preserve">Per ricordare l’unità di misura di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n</m:t>
                            </m:r>
                          </m:e>
                          <m:sub>
                            <m:r>
                              <w:rPr>
                                <w:rFonts w:ascii="Cambria Math" w:eastAsiaTheme="minorEastAsia" w:hAnsi="Cambria Math"/>
                                <w:color w:val="0070C0"/>
                                <w:sz w:val="18"/>
                                <w:szCs w:val="18"/>
                                <w:u w:val="single"/>
                              </w:rPr>
                              <m:t>i</m:t>
                            </m:r>
                          </m:sub>
                        </m:sSub>
                      </m:oMath>
                      <w:r w:rsidRPr="00D54910">
                        <w:rPr>
                          <w:color w:val="0070C0"/>
                          <w:sz w:val="18"/>
                          <w:szCs w:val="18"/>
                          <w:u w:val="single"/>
                        </w:rPr>
                        <w:t>,</w:t>
                      </w:r>
                      <w:r w:rsidRPr="00D54910">
                        <w:rPr>
                          <w:color w:val="0070C0"/>
                          <w:sz w:val="18"/>
                          <w:szCs w:val="18"/>
                        </w:rPr>
                        <w:t xml:space="preserve"> ricavatela dalla legge di azione di massa, dove </w:t>
                      </w:r>
                      <m:oMath>
                        <m:r>
                          <w:rPr>
                            <w:rFonts w:ascii="Cambria Math" w:hAnsi="Cambria Math"/>
                            <w:color w:val="0070C0"/>
                            <w:sz w:val="18"/>
                            <w:szCs w:val="18"/>
                          </w:rPr>
                          <m:t>n</m:t>
                        </m:r>
                      </m:oMath>
                      <w:r w:rsidRPr="00D54910">
                        <w:rPr>
                          <w:rFonts w:eastAsiaTheme="minorEastAsia"/>
                          <w:color w:val="0070C0"/>
                          <w:sz w:val="18"/>
                          <w:szCs w:val="18"/>
                        </w:rPr>
                        <w:t xml:space="preserve"> e </w:t>
                      </w:r>
                      <m:oMath>
                        <m:r>
                          <w:rPr>
                            <w:rFonts w:ascii="Cambria Math" w:eastAsiaTheme="minorEastAsia" w:hAnsi="Cambria Math"/>
                            <w:color w:val="0070C0"/>
                            <w:sz w:val="18"/>
                            <w:szCs w:val="18"/>
                          </w:rPr>
                          <m:t>p</m:t>
                        </m:r>
                      </m:oMath>
                      <w:r w:rsidRPr="00D54910">
                        <w:rPr>
                          <w:rFonts w:eastAsiaTheme="minorEastAsia"/>
                          <w:color w:val="0070C0"/>
                          <w:sz w:val="18"/>
                          <w:szCs w:val="18"/>
                        </w:rPr>
                        <w:t xml:space="preserve"> hanno unità di misura </w:t>
                      </w:r>
                      <m:oMath>
                        <m:r>
                          <w:rPr>
                            <w:rFonts w:ascii="Cambria Math" w:hAnsi="Cambria Math"/>
                            <w:color w:val="0070C0"/>
                            <w:sz w:val="18"/>
                            <w:szCs w:val="18"/>
                          </w:rPr>
                          <m:t>c</m:t>
                        </m:r>
                        <m:sSup>
                          <m:sSupPr>
                            <m:ctrlPr>
                              <w:rPr>
                                <w:rFonts w:ascii="Cambria Math" w:hAnsi="Cambria Math"/>
                                <w:i/>
                                <w:color w:val="0070C0"/>
                                <w:sz w:val="18"/>
                                <w:szCs w:val="18"/>
                              </w:rPr>
                            </m:ctrlPr>
                          </m:sSupPr>
                          <m:e>
                            <m:r>
                              <w:rPr>
                                <w:rFonts w:ascii="Cambria Math" w:hAnsi="Cambria Math"/>
                                <w:color w:val="0070C0"/>
                                <w:sz w:val="18"/>
                                <w:szCs w:val="18"/>
                              </w:rPr>
                              <m:t>m</m:t>
                            </m:r>
                          </m:e>
                          <m:sup>
                            <m:r>
                              <w:rPr>
                                <w:rFonts w:ascii="Cambria Math" w:hAnsi="Cambria Math"/>
                                <w:color w:val="0070C0"/>
                                <w:sz w:val="18"/>
                                <w:szCs w:val="18"/>
                              </w:rPr>
                              <m:t>-3</m:t>
                            </m:r>
                          </m:sup>
                        </m:sSup>
                      </m:oMath>
                      <w:r w:rsidRPr="00D54910">
                        <w:rPr>
                          <w:color w:val="0070C0"/>
                          <w:sz w:val="18"/>
                          <w:szCs w:val="18"/>
                        </w:rPr>
                        <w:t xml:space="preserve"> </w:t>
                      </w:r>
                    </w:p>
                    <w:p w14:paraId="43F12FA5" w14:textId="5B57EC2A" w:rsidR="00D54910" w:rsidRPr="00D54910" w:rsidRDefault="00D54910" w:rsidP="00D54910">
                      <w:pPr>
                        <w:pStyle w:val="Testocommento"/>
                        <w:jc w:val="both"/>
                        <w:rPr>
                          <w:rFonts w:eastAsiaTheme="minorEastAsia"/>
                          <w:color w:val="0070C0"/>
                          <w:sz w:val="18"/>
                          <w:szCs w:val="18"/>
                        </w:rPr>
                      </w:pPr>
                    </w:p>
                  </w:txbxContent>
                </v:textbox>
                <w10:wrap anchorx="margin"/>
              </v:shape>
            </w:pict>
          </mc:Fallback>
        </mc:AlternateContent>
      </w:r>
      <w:r w:rsidR="00D11461">
        <w:rPr>
          <w:rFonts w:eastAsiaTheme="minorEastAsia"/>
          <w:u w:val="single"/>
        </w:rPr>
        <w:br w:type="page"/>
      </w:r>
    </w:p>
    <w:p w14:paraId="50C8FC7D" w14:textId="6C10E573" w:rsidR="00E76B5E" w:rsidRDefault="00E76B5E" w:rsidP="00E76B5E">
      <w:pPr>
        <w:spacing w:after="0"/>
        <w:jc w:val="both"/>
        <w:rPr>
          <w:rFonts w:eastAsiaTheme="minorEastAsia"/>
          <w:u w:val="single"/>
        </w:rPr>
      </w:pPr>
      <w:r>
        <w:rPr>
          <w:rFonts w:eastAsiaTheme="minorEastAsia"/>
          <w:u w:val="single"/>
        </w:rPr>
        <w:lastRenderedPageBreak/>
        <w:t xml:space="preserve">Analizziamo ora il silicio drogato, e cioè </w:t>
      </w:r>
      <w:r w:rsidR="007E5074">
        <w:rPr>
          <w:rFonts w:eastAsiaTheme="minorEastAsia"/>
          <w:u w:val="single"/>
        </w:rPr>
        <w:t xml:space="preserve">un semiconduttore di silicio </w:t>
      </w:r>
      <w:r>
        <w:rPr>
          <w:rFonts w:eastAsiaTheme="minorEastAsia"/>
          <w:u w:val="single"/>
        </w:rPr>
        <w:t xml:space="preserve">con alcuni atomi di silicio </w:t>
      </w:r>
      <w:r w:rsidR="007E5074">
        <w:rPr>
          <w:rFonts w:eastAsiaTheme="minorEastAsia"/>
          <w:u w:val="single"/>
        </w:rPr>
        <w:br/>
      </w:r>
      <w:r>
        <w:rPr>
          <w:rFonts w:eastAsiaTheme="minorEastAsia"/>
          <w:u w:val="single"/>
        </w:rPr>
        <w:t>sostituiti da atomi di altri elementi.</w:t>
      </w:r>
    </w:p>
    <w:p w14:paraId="71AD0D51" w14:textId="3AEDA3F9" w:rsidR="00E76B5E" w:rsidRDefault="00E76B5E" w:rsidP="00A82B2F">
      <w:pPr>
        <w:spacing w:after="60"/>
        <w:jc w:val="both"/>
        <w:rPr>
          <w:rFonts w:eastAsiaTheme="minorEastAsia"/>
        </w:rPr>
      </w:pPr>
      <w:r>
        <w:rPr>
          <w:rFonts w:eastAsiaTheme="minorEastAsia"/>
        </w:rPr>
        <w:t>Sono 2 le possibili sostituzioni:</w:t>
      </w:r>
    </w:p>
    <w:p w14:paraId="410F1711" w14:textId="4846B926" w:rsidR="00E76B5E" w:rsidRPr="00056873" w:rsidRDefault="00E76B5E">
      <w:pPr>
        <w:pStyle w:val="Paragrafoelenco"/>
        <w:numPr>
          <w:ilvl w:val="0"/>
          <w:numId w:val="3"/>
        </w:numPr>
        <w:spacing w:after="0"/>
        <w:jc w:val="both"/>
        <w:rPr>
          <w:rFonts w:eastAsiaTheme="minorEastAsia"/>
          <w:b/>
          <w:bCs/>
          <w:u w:val="single"/>
        </w:rPr>
      </w:pPr>
      <w:r w:rsidRPr="00056873">
        <w:rPr>
          <w:rFonts w:eastAsiaTheme="minorEastAsia"/>
          <w:b/>
          <w:bCs/>
          <w:u w:val="single"/>
        </w:rPr>
        <w:t xml:space="preserve">Sostituzione di alcuni atomi di </w:t>
      </w:r>
      <w:r w:rsidR="00A82B2F" w:rsidRPr="00056873">
        <w:rPr>
          <w:rFonts w:eastAsiaTheme="minorEastAsia"/>
          <w:b/>
          <w:bCs/>
          <w:u w:val="single"/>
        </w:rPr>
        <w:t>silicio con atomi di elementi del gruppo V.</w:t>
      </w:r>
    </w:p>
    <w:p w14:paraId="237ADC5D" w14:textId="7100B7C4" w:rsidR="00A82B2F" w:rsidRPr="00F20137" w:rsidRDefault="00A82B2F" w:rsidP="00947150">
      <w:pPr>
        <w:pStyle w:val="Paragrafoelenco"/>
        <w:spacing w:after="60"/>
        <w:jc w:val="both"/>
        <w:rPr>
          <w:rFonts w:eastAsiaTheme="minorEastAsia"/>
        </w:rPr>
      </w:pPr>
      <w:r>
        <w:rPr>
          <w:rFonts w:eastAsiaTheme="minorEastAsia"/>
        </w:rPr>
        <w:t xml:space="preserve">Supponiamo di sostituire alcuni atomi di silicio con atomi di fosforo. Tutti gli atomi sono legati tra loro tramite legami covalenti, ma ogni atomo di fosforo ha 5 elettroni di valenza, per cui </w:t>
      </w:r>
      <w:r w:rsidR="00D37D5C">
        <w:rPr>
          <w:rFonts w:eastAsiaTheme="minorEastAsia"/>
        </w:rPr>
        <w:br/>
      </w:r>
      <w:r>
        <w:rPr>
          <w:rFonts w:eastAsiaTheme="minorEastAsia"/>
        </w:rPr>
        <w:t xml:space="preserve">4 partecipano a legami covalenti con gli atomi di silicio vicini, </w:t>
      </w:r>
      <w:r w:rsidRPr="00A82B2F">
        <w:rPr>
          <w:rFonts w:eastAsiaTheme="minorEastAsia"/>
        </w:rPr>
        <w:t>mentre il restante elettrone no.</w:t>
      </w:r>
      <w:r w:rsidR="00F20137">
        <w:rPr>
          <w:rFonts w:eastAsiaTheme="minorEastAsia"/>
        </w:rPr>
        <w:br/>
      </w:r>
      <w:r w:rsidRPr="00F20137">
        <w:rPr>
          <w:rFonts w:eastAsiaTheme="minorEastAsia"/>
        </w:rPr>
        <w:t xml:space="preserve">Per </w:t>
      </w:r>
      <m:oMath>
        <m:r>
          <w:rPr>
            <w:rFonts w:ascii="Cambria Math" w:hAnsi="Cambria Math"/>
          </w:rPr>
          <m:t>T=0 K</m:t>
        </m:r>
      </m:oMath>
      <w:r>
        <w:t xml:space="preserve">, </w:t>
      </w:r>
      <w:r w:rsidR="00947150">
        <w:t xml:space="preserve">in ogni atomo di fosforo, l’elettrone di valenza rimasto fuori dai legami rimane vicino al proprio atomo: </w:t>
      </w:r>
    </w:p>
    <w:p w14:paraId="5D57E9DF" w14:textId="69D1F2E8" w:rsidR="005D7896" w:rsidRPr="00947150" w:rsidRDefault="00947150" w:rsidP="00947150">
      <w:pPr>
        <w:spacing w:after="60"/>
        <w:jc w:val="center"/>
        <w:rPr>
          <w:rFonts w:eastAsiaTheme="minorEastAsia"/>
        </w:rPr>
      </w:pPr>
      <w:r>
        <w:rPr>
          <w:noProof/>
        </w:rPr>
        <w:drawing>
          <wp:inline distT="0" distB="0" distL="0" distR="0" wp14:anchorId="4414E4B6" wp14:editId="7E391551">
            <wp:extent cx="1982419" cy="1928095"/>
            <wp:effectExtent l="0" t="0" r="0" b="0"/>
            <wp:docPr id="763431813" name="Immagine 8" descr="Immagine che contiene linea, diagramma, cerchio, Simmet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1813" name="Immagine 8" descr="Immagine che contiene linea, diagramma, cerchio, Simmetria&#10;&#10;Descrizione generata automaticamente"/>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1991501" cy="1936928"/>
                    </a:xfrm>
                    <a:prstGeom prst="rect">
                      <a:avLst/>
                    </a:prstGeom>
                    <a:noFill/>
                    <a:ln>
                      <a:noFill/>
                    </a:ln>
                  </pic:spPr>
                </pic:pic>
              </a:graphicData>
            </a:graphic>
          </wp:inline>
        </w:drawing>
      </w:r>
    </w:p>
    <w:p w14:paraId="1906E6DA" w14:textId="5D3BE97B" w:rsidR="00947150" w:rsidRDefault="005D7896" w:rsidP="00947150">
      <w:pPr>
        <w:spacing w:after="60"/>
        <w:ind w:left="708"/>
        <w:jc w:val="both"/>
        <w:rPr>
          <w:rFonts w:eastAsiaTheme="minorEastAsia"/>
        </w:rPr>
      </w:pPr>
      <w:r w:rsidRPr="00F20137">
        <w:t xml:space="preserve">Per </w:t>
      </w:r>
      <m:oMath>
        <m:r>
          <w:rPr>
            <w:rFonts w:ascii="Cambria Math" w:hAnsi="Cambria Math"/>
          </w:rPr>
          <m:t>T&gt;0 K</m:t>
        </m:r>
      </m:oMath>
      <w:r w:rsidRPr="00F20137">
        <w:rPr>
          <w:rFonts w:eastAsiaTheme="minorEastAsia"/>
        </w:rPr>
        <w:t xml:space="preserve">, </w:t>
      </w:r>
      <w:r w:rsidR="00F20137" w:rsidRPr="00F20137">
        <w:rPr>
          <w:rFonts w:eastAsiaTheme="minorEastAsia"/>
        </w:rPr>
        <w:t xml:space="preserve">oltre ad avvenire i fenomeni di generazione e ricombinazione, </w:t>
      </w:r>
      <w:r w:rsidR="00947150">
        <w:rPr>
          <w:rFonts w:eastAsiaTheme="minorEastAsia"/>
        </w:rPr>
        <w:t xml:space="preserve">alcuni atomi </w:t>
      </w:r>
      <w:r w:rsidR="00C3080B">
        <w:rPr>
          <w:rFonts w:eastAsiaTheme="minorEastAsia"/>
        </w:rPr>
        <w:br/>
      </w:r>
      <w:r w:rsidR="00947150">
        <w:rPr>
          <w:rFonts w:eastAsiaTheme="minorEastAsia"/>
        </w:rPr>
        <w:t>di</w:t>
      </w:r>
      <w:r w:rsidR="007A7073">
        <w:rPr>
          <w:rFonts w:eastAsiaTheme="minorEastAsia"/>
        </w:rPr>
        <w:t xml:space="preserve"> </w:t>
      </w:r>
      <w:r w:rsidR="00C3080B">
        <w:rPr>
          <w:rFonts w:eastAsiaTheme="minorEastAsia"/>
        </w:rPr>
        <w:t>fosforo</w:t>
      </w:r>
      <w:r w:rsidR="00947150">
        <w:rPr>
          <w:rFonts w:eastAsiaTheme="minorEastAsia"/>
        </w:rPr>
        <w:t xml:space="preserve"> perdono il proprio elettrone rimasto fuori dai legami, portando </w:t>
      </w:r>
      <w:r w:rsidR="00F20137">
        <w:rPr>
          <w:rFonts w:eastAsiaTheme="minorEastAsia"/>
        </w:rPr>
        <w:t xml:space="preserve">alla generazione </w:t>
      </w:r>
      <w:r w:rsidR="009B44D1">
        <w:rPr>
          <w:rFonts w:eastAsiaTheme="minorEastAsia"/>
        </w:rPr>
        <w:br/>
      </w:r>
      <w:r w:rsidR="00F20137">
        <w:rPr>
          <w:rFonts w:eastAsiaTheme="minorEastAsia"/>
        </w:rPr>
        <w:t xml:space="preserve">di </w:t>
      </w:r>
      <w:r w:rsidR="00056873">
        <w:rPr>
          <w:rFonts w:eastAsiaTheme="minorEastAsia"/>
        </w:rPr>
        <w:t xml:space="preserve">ulteriori </w:t>
      </w:r>
      <w:r w:rsidR="00F20137">
        <w:rPr>
          <w:rFonts w:eastAsiaTheme="minorEastAsia"/>
        </w:rPr>
        <w:t xml:space="preserve">elettroni liberi. </w:t>
      </w:r>
      <w:r w:rsidR="00E77244" w:rsidRPr="001A428C">
        <w:rPr>
          <w:rFonts w:eastAsiaTheme="minorEastAsia"/>
        </w:rPr>
        <w:t>“</w:t>
      </w:r>
      <w:r w:rsidR="009B44D1" w:rsidRPr="001A428C">
        <w:rPr>
          <w:rFonts w:eastAsiaTheme="minorEastAsia"/>
        </w:rPr>
        <w:t>Donando</w:t>
      </w:r>
      <w:r w:rsidR="00E77244" w:rsidRPr="001A428C">
        <w:rPr>
          <w:rFonts w:eastAsiaTheme="minorEastAsia"/>
        </w:rPr>
        <w:t>”</w:t>
      </w:r>
      <w:r w:rsidR="009B44D1" w:rsidRPr="001A428C">
        <w:rPr>
          <w:rFonts w:eastAsiaTheme="minorEastAsia"/>
        </w:rPr>
        <w:t xml:space="preserve"> un elettrone, gli atomi di fosforo diventano </w:t>
      </w:r>
      <w:r w:rsidR="009B44D1" w:rsidRPr="001A428C">
        <w:rPr>
          <w:rFonts w:eastAsiaTheme="minorEastAsia"/>
        </w:rPr>
        <w:br/>
      </w:r>
      <w:r w:rsidR="001A428C" w:rsidRPr="001A428C">
        <w:rPr>
          <w:rFonts w:eastAsiaTheme="minorEastAsia"/>
        </w:rPr>
        <w:t xml:space="preserve">ioni </w:t>
      </w:r>
      <w:r w:rsidR="009B44D1" w:rsidRPr="001A428C">
        <w:rPr>
          <w:rFonts w:eastAsiaTheme="minorEastAsia"/>
        </w:rPr>
        <w:t xml:space="preserve">di carica positiva </w:t>
      </w:r>
      <m:oMath>
        <m:r>
          <w:rPr>
            <w:rFonts w:ascii="Cambria Math" w:hAnsi="Cambria Math"/>
          </w:rPr>
          <m:t>+q</m:t>
        </m:r>
      </m:oMath>
      <w:r w:rsidR="009B44D1" w:rsidRPr="001A428C">
        <w:rPr>
          <w:rFonts w:eastAsiaTheme="minorEastAsia"/>
        </w:rPr>
        <w:t>, e per</w:t>
      </w:r>
      <w:r w:rsidR="00F20137" w:rsidRPr="001A428C">
        <w:rPr>
          <w:rFonts w:eastAsiaTheme="minorEastAsia"/>
        </w:rPr>
        <w:t xml:space="preserve"> </w:t>
      </w:r>
      <m:oMath>
        <m:r>
          <w:rPr>
            <w:rFonts w:ascii="Cambria Math" w:hAnsi="Cambria Math"/>
          </w:rPr>
          <m:t>T≥300 K</m:t>
        </m:r>
      </m:oMath>
      <w:r w:rsidR="00F20137" w:rsidRPr="001A428C">
        <w:rPr>
          <w:rFonts w:eastAsiaTheme="minorEastAsia"/>
        </w:rPr>
        <w:t xml:space="preserve">, si può assumere che </w:t>
      </w:r>
      <w:r w:rsidR="009B44D1" w:rsidRPr="001A428C">
        <w:rPr>
          <w:rFonts w:eastAsiaTheme="minorEastAsia"/>
        </w:rPr>
        <w:t>tutti</w:t>
      </w:r>
      <w:r w:rsidR="00F20137" w:rsidRPr="001A428C">
        <w:rPr>
          <w:rFonts w:eastAsiaTheme="minorEastAsia"/>
        </w:rPr>
        <w:t xml:space="preserve"> gli atomi di fosforo </w:t>
      </w:r>
      <w:r w:rsidR="000378A3">
        <w:rPr>
          <w:rFonts w:eastAsiaTheme="minorEastAsia"/>
        </w:rPr>
        <w:br/>
      </w:r>
      <w:r w:rsidR="002B5950">
        <w:rPr>
          <w:rFonts w:eastAsiaTheme="minorEastAsia"/>
        </w:rPr>
        <w:t>si sono ionizzati</w:t>
      </w:r>
      <w:r w:rsidR="00F20137" w:rsidRPr="001A428C">
        <w:rPr>
          <w:rFonts w:eastAsiaTheme="minorEastAsia"/>
        </w:rPr>
        <w:t>:</w:t>
      </w:r>
    </w:p>
    <w:p w14:paraId="0D52C861" w14:textId="2AECC338" w:rsidR="00947150" w:rsidRDefault="00056873" w:rsidP="00056873">
      <w:pPr>
        <w:spacing w:after="60"/>
        <w:jc w:val="center"/>
        <w:rPr>
          <w:rFonts w:eastAsiaTheme="minorEastAsia"/>
        </w:rPr>
      </w:pPr>
      <w:r w:rsidRPr="00056873">
        <w:rPr>
          <w:rFonts w:eastAsiaTheme="minorEastAsia"/>
          <w:noProof/>
        </w:rPr>
        <w:drawing>
          <wp:inline distT="0" distB="0" distL="0" distR="0" wp14:anchorId="5809F81C" wp14:editId="73682AA6">
            <wp:extent cx="2048256" cy="1944261"/>
            <wp:effectExtent l="0" t="0" r="0" b="0"/>
            <wp:docPr id="284267714"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7714" name="Immagine 1" descr="Immagine che contiene linea, diagramma, cerchio&#10;&#10;Descrizione generata automaticamente"/>
                    <pic:cNvPicPr/>
                  </pic:nvPicPr>
                  <pic:blipFill>
                    <a:blip r:embed="rId14" cstate="screen">
                      <a:extLst>
                        <a:ext uri="{28A0092B-C50C-407E-A947-70E740481C1C}">
                          <a14:useLocalDpi xmlns:a14="http://schemas.microsoft.com/office/drawing/2010/main"/>
                        </a:ext>
                      </a:extLst>
                    </a:blip>
                    <a:stretch>
                      <a:fillRect/>
                    </a:stretch>
                  </pic:blipFill>
                  <pic:spPr>
                    <a:xfrm>
                      <a:off x="0" y="0"/>
                      <a:ext cx="2063589" cy="1958816"/>
                    </a:xfrm>
                    <a:prstGeom prst="rect">
                      <a:avLst/>
                    </a:prstGeom>
                  </pic:spPr>
                </pic:pic>
              </a:graphicData>
            </a:graphic>
          </wp:inline>
        </w:drawing>
      </w:r>
    </w:p>
    <w:p w14:paraId="3A209390" w14:textId="77777777" w:rsidR="00056873" w:rsidRDefault="00056873" w:rsidP="00056873">
      <w:pPr>
        <w:spacing w:after="0"/>
        <w:ind w:left="705"/>
        <w:jc w:val="both"/>
        <w:rPr>
          <w:rFonts w:eastAsiaTheme="minorEastAsia"/>
        </w:rPr>
      </w:pPr>
      <w:r>
        <w:rPr>
          <w:rFonts w:eastAsiaTheme="minorEastAsia"/>
        </w:rPr>
        <w:t xml:space="preserve">Per via del loro comportamento, gli atomi del </w:t>
      </w:r>
      <w:r w:rsidRPr="00056873">
        <w:rPr>
          <w:rFonts w:eastAsiaTheme="minorEastAsia"/>
        </w:rPr>
        <w:t>gruppo V</w:t>
      </w:r>
      <w:r w:rsidRPr="00947150">
        <w:rPr>
          <w:rFonts w:eastAsiaTheme="minorEastAsia"/>
        </w:rPr>
        <w:t xml:space="preserve"> </w:t>
      </w:r>
      <w:r>
        <w:rPr>
          <w:rFonts w:eastAsiaTheme="minorEastAsia"/>
        </w:rPr>
        <w:t xml:space="preserve"> sono detti atomi donatori, e indicheremo la loro concentrazione nel semiconduttore con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oMath>
      <w:r>
        <w:rPr>
          <w:rFonts w:eastAsiaTheme="minorEastAsia"/>
        </w:rPr>
        <w:t>.</w:t>
      </w:r>
    </w:p>
    <w:p w14:paraId="7050A758" w14:textId="77777777" w:rsidR="00056873" w:rsidRDefault="00056873">
      <w:pPr>
        <w:rPr>
          <w:rFonts w:eastAsiaTheme="minorEastAsia"/>
        </w:rPr>
      </w:pPr>
      <w:r>
        <w:rPr>
          <w:rFonts w:eastAsiaTheme="minorEastAsia"/>
        </w:rPr>
        <w:br w:type="page"/>
      </w:r>
    </w:p>
    <w:p w14:paraId="65F7D685" w14:textId="0524BC96" w:rsidR="00056873" w:rsidRPr="00056873" w:rsidRDefault="00056873">
      <w:pPr>
        <w:pStyle w:val="Paragrafoelenco"/>
        <w:numPr>
          <w:ilvl w:val="0"/>
          <w:numId w:val="3"/>
        </w:numPr>
        <w:spacing w:after="0"/>
        <w:jc w:val="both"/>
        <w:rPr>
          <w:rFonts w:eastAsiaTheme="minorEastAsia"/>
          <w:b/>
          <w:bCs/>
          <w:u w:val="single"/>
        </w:rPr>
      </w:pPr>
      <w:r w:rsidRPr="00056873">
        <w:rPr>
          <w:rFonts w:eastAsiaTheme="minorEastAsia"/>
          <w:b/>
          <w:bCs/>
          <w:u w:val="single"/>
        </w:rPr>
        <w:lastRenderedPageBreak/>
        <w:t xml:space="preserve">Sostituzione di alcuni atomi di silicio con atomi di elementi del gruppo </w:t>
      </w:r>
      <w:r>
        <w:rPr>
          <w:rFonts w:eastAsiaTheme="minorEastAsia"/>
          <w:b/>
          <w:bCs/>
          <w:u w:val="single"/>
        </w:rPr>
        <w:t>III</w:t>
      </w:r>
      <w:r w:rsidRPr="00056873">
        <w:rPr>
          <w:rFonts w:eastAsiaTheme="minorEastAsia"/>
          <w:b/>
          <w:bCs/>
          <w:u w:val="single"/>
        </w:rPr>
        <w:t>.</w:t>
      </w:r>
    </w:p>
    <w:p w14:paraId="61C78507" w14:textId="7B57476B" w:rsidR="00056873" w:rsidRDefault="00056873" w:rsidP="00056873">
      <w:pPr>
        <w:pStyle w:val="Paragrafoelenco"/>
        <w:spacing w:after="60"/>
        <w:jc w:val="both"/>
        <w:rPr>
          <w:rFonts w:eastAsiaTheme="minorEastAsia"/>
        </w:rPr>
      </w:pPr>
      <w:r>
        <w:rPr>
          <w:rFonts w:eastAsiaTheme="minorEastAsia"/>
        </w:rPr>
        <w:t xml:space="preserve">Supponiamo di sostituire alcuni atomi di silicio con atomi di boro. Tutti gli atomi sono legati </w:t>
      </w:r>
      <w:r>
        <w:rPr>
          <w:rFonts w:eastAsiaTheme="minorEastAsia"/>
        </w:rPr>
        <w:br/>
        <w:t xml:space="preserve">tra loro tramite legami covalenti, ma ogni atomo di boro ha 3 elettroni di valenza, per cui 3 partecipano a legami covalenti con gli atomi di silicio vicini, e si ha poi </w:t>
      </w:r>
      <w:commentRangeStart w:id="1"/>
      <w:r>
        <w:rPr>
          <w:rFonts w:eastAsiaTheme="minorEastAsia"/>
        </w:rPr>
        <w:t>un “buco”</w:t>
      </w:r>
      <w:commentRangeEnd w:id="1"/>
      <w:r>
        <w:rPr>
          <w:rStyle w:val="Rimandocommento"/>
        </w:rPr>
        <w:commentReference w:id="1"/>
      </w:r>
      <w:r>
        <w:rPr>
          <w:rFonts w:eastAsiaTheme="minorEastAsia"/>
        </w:rPr>
        <w:t xml:space="preserve"> dovuto ad un’assenza di legame.</w:t>
      </w:r>
    </w:p>
    <w:p w14:paraId="6FED8C72" w14:textId="727A224E" w:rsidR="00056873" w:rsidRPr="00F20137" w:rsidRDefault="00056873" w:rsidP="00056873">
      <w:pPr>
        <w:pStyle w:val="Paragrafoelenco"/>
        <w:spacing w:after="60"/>
        <w:jc w:val="both"/>
        <w:rPr>
          <w:rFonts w:eastAsiaTheme="minorEastAsia"/>
        </w:rPr>
      </w:pPr>
      <w:r w:rsidRPr="00F20137">
        <w:rPr>
          <w:rFonts w:eastAsiaTheme="minorEastAsia"/>
        </w:rPr>
        <w:t xml:space="preserve">Per </w:t>
      </w:r>
      <m:oMath>
        <m:r>
          <w:rPr>
            <w:rFonts w:ascii="Cambria Math" w:hAnsi="Cambria Math"/>
          </w:rPr>
          <m:t>T=0 K</m:t>
        </m:r>
      </m:oMath>
      <w:r>
        <w:t>, in ogni atomo di boro, il buco non viene colmato:</w:t>
      </w:r>
    </w:p>
    <w:p w14:paraId="0731F358" w14:textId="77777777" w:rsidR="00056873" w:rsidRPr="00947150" w:rsidRDefault="00056873" w:rsidP="00056873">
      <w:pPr>
        <w:spacing w:after="60"/>
        <w:jc w:val="center"/>
        <w:rPr>
          <w:rFonts w:eastAsiaTheme="minorEastAsia"/>
        </w:rPr>
      </w:pPr>
      <w:r>
        <w:rPr>
          <w:noProof/>
        </w:rPr>
        <w:drawing>
          <wp:inline distT="0" distB="0" distL="0" distR="0" wp14:anchorId="0A1D1C96" wp14:editId="26FDD885">
            <wp:extent cx="1901333" cy="1936750"/>
            <wp:effectExtent l="0" t="0" r="3810" b="6350"/>
            <wp:docPr id="95690238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02386" name="Immagine 8"/>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1901508" cy="1936928"/>
                    </a:xfrm>
                    <a:prstGeom prst="rect">
                      <a:avLst/>
                    </a:prstGeom>
                    <a:noFill/>
                    <a:ln>
                      <a:noFill/>
                    </a:ln>
                    <a:extLst>
                      <a:ext uri="{53640926-AAD7-44D8-BBD7-CCE9431645EC}">
                        <a14:shadowObscured xmlns:a14="http://schemas.microsoft.com/office/drawing/2010/main"/>
                      </a:ext>
                    </a:extLst>
                  </pic:spPr>
                </pic:pic>
              </a:graphicData>
            </a:graphic>
          </wp:inline>
        </w:drawing>
      </w:r>
    </w:p>
    <w:p w14:paraId="2251293F" w14:textId="6ACEBCA6" w:rsidR="00056873" w:rsidRDefault="00056873" w:rsidP="00056873">
      <w:pPr>
        <w:spacing w:after="60"/>
        <w:ind w:left="708"/>
        <w:jc w:val="both"/>
        <w:rPr>
          <w:rFonts w:eastAsiaTheme="minorEastAsia"/>
        </w:rPr>
      </w:pPr>
      <w:r w:rsidRPr="00F20137">
        <w:t xml:space="preserve">Per </w:t>
      </w:r>
      <m:oMath>
        <m:r>
          <w:rPr>
            <w:rFonts w:ascii="Cambria Math" w:hAnsi="Cambria Math"/>
          </w:rPr>
          <m:t>T&gt;0 K</m:t>
        </m:r>
      </m:oMath>
      <w:r w:rsidRPr="00F20137">
        <w:rPr>
          <w:rFonts w:eastAsiaTheme="minorEastAsia"/>
        </w:rPr>
        <w:t xml:space="preserve">, oltre ad avvenire i fenomeni di generazione e ricombinazione, </w:t>
      </w:r>
      <w:r w:rsidR="002B339D">
        <w:rPr>
          <w:rFonts w:eastAsiaTheme="minorEastAsia"/>
        </w:rPr>
        <w:t xml:space="preserve">alcuni elettroni </w:t>
      </w:r>
      <w:r w:rsidR="00EE51BC">
        <w:rPr>
          <w:rFonts w:eastAsiaTheme="minorEastAsia"/>
        </w:rPr>
        <w:br/>
      </w:r>
      <w:r w:rsidR="002B339D">
        <w:rPr>
          <w:rFonts w:eastAsiaTheme="minorEastAsia"/>
        </w:rPr>
        <w:t>di valenza dei legami covalenti vicini agli atomi di boro iniziano a liberarsi dai loro legami</w:t>
      </w:r>
      <w:r w:rsidR="009B44D1">
        <w:rPr>
          <w:rFonts w:eastAsiaTheme="minorEastAsia"/>
        </w:rPr>
        <w:t xml:space="preserve"> </w:t>
      </w:r>
      <w:r w:rsidR="002B339D">
        <w:rPr>
          <w:rFonts w:eastAsiaTheme="minorEastAsia"/>
        </w:rPr>
        <w:t>e vanno ad occupare il buco degli atomi di boro</w:t>
      </w:r>
      <w:r w:rsidR="00156FD6">
        <w:rPr>
          <w:rFonts w:eastAsiaTheme="minorEastAsia"/>
        </w:rPr>
        <w:t>,</w:t>
      </w:r>
      <w:r w:rsidR="009B44D1">
        <w:rPr>
          <w:rFonts w:eastAsiaTheme="minorEastAsia"/>
        </w:rPr>
        <w:t xml:space="preserve"> lasciando una </w:t>
      </w:r>
      <w:r w:rsidR="00156FD6">
        <w:rPr>
          <w:rFonts w:eastAsiaTheme="minorEastAsia"/>
        </w:rPr>
        <w:t xml:space="preserve">vacanza nel posto in cui si trovavano prima, e </w:t>
      </w:r>
      <w:r w:rsidR="009B44D1">
        <w:rPr>
          <w:rFonts w:eastAsiaTheme="minorEastAsia"/>
        </w:rPr>
        <w:t xml:space="preserve">portando quindi </w:t>
      </w:r>
      <w:r w:rsidR="00156FD6">
        <w:rPr>
          <w:rFonts w:eastAsiaTheme="minorEastAsia"/>
        </w:rPr>
        <w:t>alla generazione di ulteriori lacune</w:t>
      </w:r>
      <w:r w:rsidR="002B339D">
        <w:rPr>
          <w:rFonts w:eastAsiaTheme="minorEastAsia"/>
        </w:rPr>
        <w:t xml:space="preserve">. </w:t>
      </w:r>
      <w:r w:rsidR="00E77244">
        <w:rPr>
          <w:rFonts w:eastAsiaTheme="minorEastAsia"/>
        </w:rPr>
        <w:t>“</w:t>
      </w:r>
      <w:r w:rsidR="009B44D1">
        <w:rPr>
          <w:rFonts w:eastAsiaTheme="minorEastAsia"/>
        </w:rPr>
        <w:t>Accettando</w:t>
      </w:r>
      <w:r w:rsidR="00E77244">
        <w:rPr>
          <w:rFonts w:eastAsiaTheme="minorEastAsia"/>
        </w:rPr>
        <w:t>”</w:t>
      </w:r>
      <w:r w:rsidR="00156FD6">
        <w:rPr>
          <w:rFonts w:eastAsiaTheme="minorEastAsia"/>
        </w:rPr>
        <w:t xml:space="preserve"> un elettrone, </w:t>
      </w:r>
      <w:r w:rsidR="00E77244">
        <w:rPr>
          <w:rFonts w:eastAsiaTheme="minorEastAsia"/>
        </w:rPr>
        <w:br/>
      </w:r>
      <w:r w:rsidR="00156FD6">
        <w:rPr>
          <w:rFonts w:eastAsiaTheme="minorEastAsia"/>
        </w:rPr>
        <w:t xml:space="preserve">gli atomi di boro diventano </w:t>
      </w:r>
      <w:r w:rsidR="001A428C">
        <w:rPr>
          <w:rFonts w:eastAsiaTheme="minorEastAsia"/>
        </w:rPr>
        <w:t xml:space="preserve">ioni </w:t>
      </w:r>
      <w:r w:rsidR="00156FD6">
        <w:rPr>
          <w:rFonts w:eastAsiaTheme="minorEastAsia"/>
        </w:rPr>
        <w:t xml:space="preserve">di carica negativa </w:t>
      </w:r>
      <m:oMath>
        <m:r>
          <w:rPr>
            <w:rFonts w:ascii="Cambria Math" w:hAnsi="Cambria Math"/>
          </w:rPr>
          <m:t>-q</m:t>
        </m:r>
      </m:oMath>
      <w:r w:rsidR="009B44D1">
        <w:rPr>
          <w:rFonts w:eastAsiaTheme="minorEastAsia"/>
        </w:rPr>
        <w:t>, e p</w:t>
      </w:r>
      <w:r>
        <w:rPr>
          <w:rFonts w:eastAsiaTheme="minorEastAsia"/>
        </w:rPr>
        <w:t xml:space="preserve">er </w:t>
      </w:r>
      <m:oMath>
        <m:r>
          <w:rPr>
            <w:rFonts w:ascii="Cambria Math" w:hAnsi="Cambria Math"/>
          </w:rPr>
          <m:t>T≥300 K</m:t>
        </m:r>
      </m:oMath>
      <w:r>
        <w:rPr>
          <w:rFonts w:eastAsiaTheme="minorEastAsia"/>
        </w:rPr>
        <w:t xml:space="preserve"> si può assumere che</w:t>
      </w:r>
      <w:r w:rsidR="009B44D1">
        <w:rPr>
          <w:rFonts w:eastAsiaTheme="minorEastAsia"/>
        </w:rPr>
        <w:t xml:space="preserve"> tutti gli atomi di boro </w:t>
      </w:r>
      <w:r w:rsidR="002B5950">
        <w:rPr>
          <w:rFonts w:eastAsiaTheme="minorEastAsia"/>
        </w:rPr>
        <w:t>si sono ionizzati</w:t>
      </w:r>
      <w:r w:rsidR="009B44D1">
        <w:rPr>
          <w:rFonts w:eastAsiaTheme="minorEastAsia"/>
        </w:rPr>
        <w:t xml:space="preserve">: </w:t>
      </w:r>
    </w:p>
    <w:p w14:paraId="1EA82B28" w14:textId="77777777" w:rsidR="00056873" w:rsidRDefault="00056873" w:rsidP="00056873">
      <w:pPr>
        <w:spacing w:after="60"/>
        <w:jc w:val="center"/>
        <w:rPr>
          <w:rFonts w:eastAsiaTheme="minorEastAsia"/>
        </w:rPr>
      </w:pPr>
      <w:r w:rsidRPr="00056873">
        <w:rPr>
          <w:rFonts w:eastAsiaTheme="minorEastAsia"/>
          <w:noProof/>
        </w:rPr>
        <w:drawing>
          <wp:inline distT="0" distB="0" distL="0" distR="0" wp14:anchorId="02C3CA0B" wp14:editId="47446C5C">
            <wp:extent cx="1992661" cy="1958816"/>
            <wp:effectExtent l="0" t="0" r="7620" b="3810"/>
            <wp:docPr id="13461641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64195" name="Immagine 1"/>
                    <pic:cNvPicPr/>
                  </pic:nvPicPr>
                  <pic:blipFill>
                    <a:blip r:embed="rId20" cstate="screen">
                      <a:extLst>
                        <a:ext uri="{28A0092B-C50C-407E-A947-70E740481C1C}">
                          <a14:useLocalDpi xmlns:a14="http://schemas.microsoft.com/office/drawing/2010/main"/>
                        </a:ext>
                      </a:extLst>
                    </a:blip>
                    <a:stretch>
                      <a:fillRect/>
                    </a:stretch>
                  </pic:blipFill>
                  <pic:spPr>
                    <a:xfrm>
                      <a:off x="0" y="0"/>
                      <a:ext cx="1992661" cy="1958816"/>
                    </a:xfrm>
                    <a:prstGeom prst="rect">
                      <a:avLst/>
                    </a:prstGeom>
                  </pic:spPr>
                </pic:pic>
              </a:graphicData>
            </a:graphic>
          </wp:inline>
        </w:drawing>
      </w:r>
    </w:p>
    <w:p w14:paraId="348C6C22" w14:textId="542FB7CA" w:rsidR="00056873" w:rsidRDefault="00056873" w:rsidP="00056873">
      <w:pPr>
        <w:spacing w:after="0"/>
        <w:ind w:left="705"/>
        <w:jc w:val="both"/>
        <w:rPr>
          <w:rFonts w:eastAsiaTheme="minorEastAsia"/>
        </w:rPr>
      </w:pPr>
      <w:r>
        <w:rPr>
          <w:rFonts w:eastAsiaTheme="minorEastAsia"/>
        </w:rPr>
        <w:t xml:space="preserve">Per via del loro comportamento, gli atomi del </w:t>
      </w:r>
      <w:r w:rsidRPr="00056873">
        <w:rPr>
          <w:rFonts w:eastAsiaTheme="minorEastAsia"/>
        </w:rPr>
        <w:t xml:space="preserve">gruppo </w:t>
      </w:r>
      <w:r w:rsidR="00156FD6">
        <w:rPr>
          <w:rFonts w:eastAsiaTheme="minorEastAsia"/>
        </w:rPr>
        <w:t>III</w:t>
      </w:r>
      <w:r>
        <w:rPr>
          <w:rFonts w:eastAsiaTheme="minorEastAsia"/>
        </w:rPr>
        <w:t xml:space="preserve"> sono detti atomi </w:t>
      </w:r>
      <w:r w:rsidR="00156FD6">
        <w:rPr>
          <w:rFonts w:eastAsiaTheme="minorEastAsia"/>
        </w:rPr>
        <w:t>accettori</w:t>
      </w:r>
      <w:r>
        <w:rPr>
          <w:rFonts w:eastAsiaTheme="minorEastAsia"/>
        </w:rPr>
        <w:t xml:space="preserve">, </w:t>
      </w:r>
      <w:r w:rsidR="00EE51BC">
        <w:rPr>
          <w:rFonts w:eastAsiaTheme="minorEastAsia"/>
        </w:rPr>
        <w:br/>
      </w:r>
      <w:r>
        <w:rPr>
          <w:rFonts w:eastAsiaTheme="minorEastAsia"/>
        </w:rPr>
        <w:t xml:space="preserve">e indicheremo la loro concentrazione nel semiconduttore con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oMath>
      <w:r>
        <w:rPr>
          <w:rFonts w:eastAsiaTheme="minorEastAsia"/>
        </w:rPr>
        <w:t>.</w:t>
      </w:r>
    </w:p>
    <w:p w14:paraId="12411EF1" w14:textId="7C2C4FDA" w:rsidR="00F20137" w:rsidRPr="00947150" w:rsidRDefault="00F20137" w:rsidP="00056873">
      <w:pPr>
        <w:spacing w:after="0"/>
        <w:jc w:val="both"/>
        <w:rPr>
          <w:rFonts w:eastAsiaTheme="minorEastAsia"/>
        </w:rPr>
      </w:pPr>
    </w:p>
    <w:p w14:paraId="67A85DEF" w14:textId="77777777" w:rsidR="00911511" w:rsidRDefault="00911511">
      <w:pPr>
        <w:rPr>
          <w:rFonts w:eastAsiaTheme="minorEastAsia"/>
          <w:u w:val="single"/>
        </w:rPr>
      </w:pPr>
      <w:r>
        <w:rPr>
          <w:rFonts w:eastAsiaTheme="minorEastAsia"/>
          <w:u w:val="single"/>
        </w:rPr>
        <w:br w:type="page"/>
      </w:r>
    </w:p>
    <w:p w14:paraId="3444F5B2" w14:textId="77777777" w:rsidR="008237AB" w:rsidRDefault="00911511" w:rsidP="008237AB">
      <w:pPr>
        <w:spacing w:after="40"/>
        <w:rPr>
          <w:rFonts w:eastAsiaTheme="minorEastAsia"/>
        </w:rPr>
      </w:pPr>
      <w:r w:rsidRPr="003F0756">
        <w:rPr>
          <w:rFonts w:eastAsiaTheme="minorEastAsia"/>
          <w:u w:val="single"/>
        </w:rPr>
        <w:lastRenderedPageBreak/>
        <w:t xml:space="preserve">Vediamo come cambiano </w:t>
      </w:r>
      <m:oMath>
        <m:r>
          <w:rPr>
            <w:rFonts w:ascii="Cambria Math" w:hAnsi="Cambria Math"/>
            <w:u w:val="single"/>
          </w:rPr>
          <m:t>n</m:t>
        </m:r>
      </m:oMath>
      <w:r w:rsidR="003F0756" w:rsidRPr="003F0756">
        <w:rPr>
          <w:rFonts w:eastAsiaTheme="minorEastAsia"/>
          <w:u w:val="single"/>
        </w:rPr>
        <w:t xml:space="preserve"> e </w:t>
      </w:r>
      <m:oMath>
        <m:r>
          <w:rPr>
            <w:rFonts w:ascii="Cambria Math" w:eastAsiaTheme="minorEastAsia" w:hAnsi="Cambria Math"/>
            <w:u w:val="single"/>
          </w:rPr>
          <m:t>p</m:t>
        </m:r>
      </m:oMath>
      <w:r w:rsidR="003F0756" w:rsidRPr="003F0756">
        <w:rPr>
          <w:rFonts w:eastAsiaTheme="minorEastAsia"/>
          <w:u w:val="single"/>
        </w:rPr>
        <w:t xml:space="preserve"> nel silicio drogato.</w:t>
      </w:r>
      <w:r w:rsidR="008237AB">
        <w:rPr>
          <w:rFonts w:eastAsiaTheme="minorEastAsia"/>
        </w:rPr>
        <w:t xml:space="preserve"> Indichiamo con:</w:t>
      </w:r>
    </w:p>
    <w:p w14:paraId="08506440" w14:textId="53DACEC5" w:rsidR="008237AB" w:rsidRPr="008237AB" w:rsidRDefault="00000000">
      <w:pPr>
        <w:pStyle w:val="Paragrafoelenco"/>
        <w:numPr>
          <w:ilvl w:val="0"/>
          <w:numId w:val="1"/>
        </w:numPr>
        <w:jc w:val="both"/>
        <w:rPr>
          <w:rFonts w:eastAsiaTheme="minorEastAsia"/>
          <w:u w:val="single"/>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e>
          <m:sup>
            <m:r>
              <w:rPr>
                <w:rFonts w:ascii="Cambria Math" w:eastAsiaTheme="minorEastAsia" w:hAnsi="Cambria Math"/>
              </w:rPr>
              <m:t>+</m:t>
            </m:r>
          </m:sup>
        </m:sSup>
      </m:oMath>
      <w:r w:rsidR="008237AB">
        <w:rPr>
          <w:rFonts w:eastAsiaTheme="minorEastAsia"/>
        </w:rPr>
        <w:t xml:space="preserve"> la concentrazione di </w:t>
      </w:r>
      <w:r w:rsidR="001A428C">
        <w:rPr>
          <w:rFonts w:eastAsiaTheme="minorEastAsia"/>
        </w:rPr>
        <w:t xml:space="preserve">ioni </w:t>
      </w:r>
      <w:r w:rsidR="008237AB">
        <w:rPr>
          <w:rFonts w:eastAsiaTheme="minorEastAsia"/>
        </w:rPr>
        <w:t>donatori</w:t>
      </w:r>
      <w:r w:rsidR="001A428C">
        <w:rPr>
          <w:rFonts w:eastAsiaTheme="minorEastAsia"/>
        </w:rPr>
        <w:t xml:space="preserve"> (e cioè, atomi donatori</w:t>
      </w:r>
      <w:r w:rsidR="008237AB">
        <w:rPr>
          <w:rFonts w:eastAsiaTheme="minorEastAsia"/>
        </w:rPr>
        <w:t xml:space="preserve"> che hanno donato </w:t>
      </w:r>
      <w:r w:rsidR="005C4EF4">
        <w:rPr>
          <w:rFonts w:eastAsiaTheme="minorEastAsia"/>
        </w:rPr>
        <w:t>l’</w:t>
      </w:r>
      <w:r w:rsidR="008237AB">
        <w:rPr>
          <w:rFonts w:eastAsiaTheme="minorEastAsia"/>
        </w:rPr>
        <w:t>elettrone</w:t>
      </w:r>
      <w:r w:rsidR="001A428C">
        <w:rPr>
          <w:rFonts w:eastAsiaTheme="minorEastAsia"/>
        </w:rPr>
        <w:t>)</w:t>
      </w:r>
      <w:r w:rsidR="008237AB">
        <w:rPr>
          <w:rFonts w:eastAsiaTheme="minorEastAsia"/>
        </w:rPr>
        <w:t>;</w:t>
      </w:r>
    </w:p>
    <w:p w14:paraId="14987E1E" w14:textId="35614609" w:rsidR="008237AB" w:rsidRPr="008237AB" w:rsidRDefault="00000000" w:rsidP="00054E4E">
      <w:pPr>
        <w:pStyle w:val="Paragrafoelenco"/>
        <w:numPr>
          <w:ilvl w:val="0"/>
          <w:numId w:val="1"/>
        </w:numPr>
        <w:spacing w:after="120"/>
        <w:jc w:val="both"/>
        <w:rPr>
          <w:rFonts w:eastAsiaTheme="minorEastAsia"/>
          <w:u w:val="single"/>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e>
          <m:sup>
            <m:r>
              <w:rPr>
                <w:rFonts w:ascii="Cambria Math" w:eastAsiaTheme="minorEastAsia" w:hAnsi="Cambria Math"/>
              </w:rPr>
              <m:t>-</m:t>
            </m:r>
          </m:sup>
        </m:sSup>
      </m:oMath>
      <w:r w:rsidR="001A428C">
        <w:rPr>
          <w:rFonts w:eastAsiaTheme="minorEastAsia"/>
        </w:rPr>
        <w:t xml:space="preserve"> </w:t>
      </w:r>
      <w:r w:rsidR="008237AB">
        <w:rPr>
          <w:rFonts w:eastAsiaTheme="minorEastAsia"/>
        </w:rPr>
        <w:t xml:space="preserve">la concentrazione di </w:t>
      </w:r>
      <w:r w:rsidR="001A428C">
        <w:rPr>
          <w:rFonts w:eastAsiaTheme="minorEastAsia"/>
        </w:rPr>
        <w:t>ioni</w:t>
      </w:r>
      <w:r w:rsidR="008237AB">
        <w:rPr>
          <w:rFonts w:eastAsiaTheme="minorEastAsia"/>
        </w:rPr>
        <w:t xml:space="preserve"> accettori </w:t>
      </w:r>
      <w:r w:rsidR="001A428C">
        <w:rPr>
          <w:rFonts w:eastAsiaTheme="minorEastAsia"/>
        </w:rPr>
        <w:t xml:space="preserve">(e cioè, atomi accettori </w:t>
      </w:r>
      <w:r w:rsidR="008237AB">
        <w:rPr>
          <w:rFonts w:eastAsiaTheme="minorEastAsia"/>
        </w:rPr>
        <w:t>che hanno accettato</w:t>
      </w:r>
      <w:r w:rsidR="001A428C">
        <w:rPr>
          <w:rFonts w:eastAsiaTheme="minorEastAsia"/>
        </w:rPr>
        <w:br/>
      </w:r>
      <w:r w:rsidR="00666774">
        <w:rPr>
          <w:rFonts w:eastAsiaTheme="minorEastAsia"/>
        </w:rPr>
        <w:t xml:space="preserve">un </w:t>
      </w:r>
      <w:r w:rsidR="008237AB">
        <w:rPr>
          <w:rFonts w:eastAsiaTheme="minorEastAsia"/>
        </w:rPr>
        <w:t>elettrone</w:t>
      </w:r>
      <w:r w:rsidR="001A428C">
        <w:rPr>
          <w:rFonts w:eastAsiaTheme="minorEastAsia"/>
        </w:rPr>
        <w:t>)</w:t>
      </w:r>
      <w:r w:rsidR="008237AB">
        <w:rPr>
          <w:rFonts w:eastAsiaTheme="minorEastAsia"/>
        </w:rPr>
        <w:t>.</w:t>
      </w:r>
    </w:p>
    <w:p w14:paraId="4D22B64B" w14:textId="3A91D62F" w:rsidR="00911511" w:rsidRDefault="008237AB" w:rsidP="008F253A">
      <w:pPr>
        <w:spacing w:after="40"/>
        <w:rPr>
          <w:rFonts w:eastAsiaTheme="minorEastAsia"/>
        </w:rPr>
      </w:pPr>
      <w:r>
        <w:rPr>
          <w:rFonts w:eastAsiaTheme="minorEastAsia"/>
        </w:rPr>
        <w:t>Il semiconduttore deve rispettare le due seguenti equazioni:</w:t>
      </w:r>
    </w:p>
    <w:p w14:paraId="53F3F1C7" w14:textId="547BBC12" w:rsidR="00C406FF" w:rsidRPr="008F253A" w:rsidRDefault="008237AB">
      <w:pPr>
        <w:pStyle w:val="Paragrafoelenco"/>
        <w:numPr>
          <w:ilvl w:val="0"/>
          <w:numId w:val="5"/>
        </w:numPr>
        <w:spacing w:after="60"/>
        <w:ind w:left="714" w:hanging="357"/>
        <w:contextualSpacing w:val="0"/>
        <w:jc w:val="both"/>
        <w:rPr>
          <w:rFonts w:eastAsiaTheme="minorEastAsia"/>
          <w:u w:val="single"/>
        </w:rPr>
      </w:pPr>
      <w:r w:rsidRPr="008F253A">
        <w:rPr>
          <w:rFonts w:eastAsiaTheme="minorEastAsia"/>
        </w:rPr>
        <w:t xml:space="preserve">Il semiconduttore inizialmente è elettricamente neutro, e deve continuare ad esserlo, </w:t>
      </w:r>
      <w:r w:rsidRPr="008F253A">
        <w:rPr>
          <w:rFonts w:eastAsiaTheme="minorEastAsia"/>
        </w:rPr>
        <w:br/>
        <w:t xml:space="preserve">per cui </w:t>
      </w:r>
      <w:r w:rsidR="00C406FF" w:rsidRPr="008F253A">
        <w:rPr>
          <w:rFonts w:eastAsiaTheme="minorEastAsia"/>
        </w:rPr>
        <w:t xml:space="preserve">la somma </w:t>
      </w:r>
      <w:r w:rsidR="008F253A" w:rsidRPr="008F253A">
        <w:rPr>
          <w:rFonts w:eastAsiaTheme="minorEastAsia"/>
        </w:rPr>
        <w:t>tra</w:t>
      </w:r>
      <w:r w:rsidR="00C406FF" w:rsidRPr="008F253A">
        <w:rPr>
          <w:rFonts w:eastAsiaTheme="minorEastAsia"/>
        </w:rPr>
        <w:t xml:space="preserve"> tutte le cariche positive</w:t>
      </w:r>
      <w:r w:rsidR="008F253A" w:rsidRPr="008F253A">
        <w:rPr>
          <w:rFonts w:eastAsiaTheme="minorEastAsia"/>
        </w:rPr>
        <w:t xml:space="preserve"> e tutte</w:t>
      </w:r>
      <w:r w:rsidR="00C406FF" w:rsidRPr="008F253A">
        <w:rPr>
          <w:rFonts w:eastAsiaTheme="minorEastAsia"/>
        </w:rPr>
        <w:t xml:space="preserve"> le cariche negative deve fare 0. </w:t>
      </w:r>
      <w:r w:rsidR="008F253A" w:rsidRPr="008F253A">
        <w:rPr>
          <w:rFonts w:eastAsiaTheme="minorEastAsia"/>
        </w:rPr>
        <w:br/>
      </w:r>
      <w:r w:rsidR="00C406FF" w:rsidRPr="008F253A">
        <w:rPr>
          <w:rFonts w:eastAsiaTheme="minorEastAsia"/>
        </w:rPr>
        <w:t>Le cariche positive sono quell</w:t>
      </w:r>
      <w:r w:rsidR="008F253A">
        <w:rPr>
          <w:rFonts w:eastAsiaTheme="minorEastAsia"/>
        </w:rPr>
        <w:t>e</w:t>
      </w:r>
      <w:r w:rsidR="00C406FF" w:rsidRPr="008F253A">
        <w:rPr>
          <w:rFonts w:eastAsiaTheme="minorEastAsia"/>
        </w:rPr>
        <w:t xml:space="preserve"> delle lacune e </w:t>
      </w:r>
      <w:r w:rsidR="001A428C">
        <w:rPr>
          <w:rFonts w:eastAsiaTheme="minorEastAsia"/>
        </w:rPr>
        <w:t>degli ioni donatori</w:t>
      </w:r>
      <w:r w:rsidR="00C406FF" w:rsidRPr="008F253A">
        <w:rPr>
          <w:rFonts w:eastAsiaTheme="minorEastAsia"/>
        </w:rPr>
        <w:t>, mentre le cariche negative sono quell</w:t>
      </w:r>
      <w:r w:rsidR="008F253A">
        <w:rPr>
          <w:rFonts w:eastAsiaTheme="minorEastAsia"/>
        </w:rPr>
        <w:t>e</w:t>
      </w:r>
      <w:r w:rsidR="00C406FF" w:rsidRPr="008F253A">
        <w:rPr>
          <w:rFonts w:eastAsiaTheme="minorEastAsia"/>
        </w:rPr>
        <w:t xml:space="preserve"> degli elettroni liberi e </w:t>
      </w:r>
      <w:r w:rsidR="001A428C">
        <w:rPr>
          <w:rFonts w:eastAsiaTheme="minorEastAsia"/>
        </w:rPr>
        <w:t>degli ioni accettori</w:t>
      </w:r>
      <w:r w:rsidR="00C406FF" w:rsidRPr="008F253A">
        <w:rPr>
          <w:rFonts w:eastAsiaTheme="minorEastAsia"/>
        </w:rPr>
        <w:t>, quindi</w:t>
      </w:r>
      <w:r w:rsidR="00BF4F08">
        <w:rPr>
          <w:rFonts w:eastAsiaTheme="minorEastAsia"/>
        </w:rPr>
        <w:t>, in termini di concentrazioni</w:t>
      </w:r>
      <w:r w:rsidR="00C406FF" w:rsidRPr="008F253A">
        <w:rPr>
          <w:rFonts w:eastAsiaTheme="minorEastAsia"/>
        </w:rPr>
        <w:t xml:space="preserve">: </w:t>
      </w:r>
    </w:p>
    <w:p w14:paraId="12A7F7B0" w14:textId="77777777" w:rsidR="008F253A" w:rsidRPr="008F253A" w:rsidRDefault="008237AB" w:rsidP="008F253A">
      <w:pPr>
        <w:spacing w:after="120"/>
        <w:ind w:left="708" w:firstLine="708"/>
        <w:jc w:val="both"/>
        <w:rPr>
          <w:rFonts w:eastAsiaTheme="minorEastAsia"/>
        </w:rPr>
      </w:pPr>
      <w:r w:rsidRPr="008F253A">
        <w:rPr>
          <w:rFonts w:eastAsiaTheme="minorEastAsia"/>
        </w:rPr>
        <w:t>(</w:t>
      </w:r>
      <m:oMath>
        <m:r>
          <w:rPr>
            <w:rFonts w:ascii="Cambria Math" w:hAnsi="Cambria Math"/>
          </w:rPr>
          <m:t>+q)p+</m:t>
        </m:r>
        <m:d>
          <m:dPr>
            <m:ctrlPr>
              <w:rPr>
                <w:rFonts w:ascii="Cambria Math" w:hAnsi="Cambria Math"/>
                <w:i/>
              </w:rPr>
            </m:ctrlPr>
          </m:dPr>
          <m:e>
            <m:r>
              <w:rPr>
                <w:rFonts w:ascii="Cambria Math" w:hAnsi="Cambria Math"/>
              </w:rPr>
              <m:t>+q</m:t>
            </m:r>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-q</m:t>
            </m:r>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=0</m:t>
        </m:r>
      </m:oMath>
    </w:p>
    <w:p w14:paraId="0D50A47D" w14:textId="77777777" w:rsidR="008F253A" w:rsidRDefault="008F253A">
      <w:pPr>
        <w:pStyle w:val="Paragrafoelenco"/>
        <w:numPr>
          <w:ilvl w:val="0"/>
          <w:numId w:val="5"/>
        </w:numPr>
        <w:spacing w:after="60"/>
        <w:ind w:left="714" w:hanging="357"/>
        <w:contextualSpacing w:val="0"/>
        <w:jc w:val="both"/>
        <w:rPr>
          <w:rFonts w:eastAsiaTheme="minorEastAsia"/>
        </w:rPr>
      </w:pPr>
      <w:r w:rsidRPr="008F253A">
        <w:rPr>
          <w:rFonts w:eastAsiaTheme="minorEastAsia"/>
        </w:rPr>
        <w:t>La legge di azione di massa:</w:t>
      </w:r>
    </w:p>
    <w:p w14:paraId="4A923C76" w14:textId="50B6BBD4" w:rsidR="008F253A" w:rsidRPr="008F253A" w:rsidRDefault="008F253A" w:rsidP="00B60795">
      <w:pPr>
        <w:pStyle w:val="Paragrafoelenco"/>
        <w:spacing w:after="120"/>
        <w:ind w:left="1428" w:firstLine="696"/>
        <w:jc w:val="both"/>
        <w:rPr>
          <w:rFonts w:eastAsiaTheme="minorEastAsia"/>
        </w:rPr>
      </w:pPr>
      <m:oMathPara>
        <m:oMathParaPr>
          <m:jc m:val="left"/>
        </m:oMathParaPr>
        <m:oMath>
          <m:r>
            <w:rPr>
              <w:rFonts w:ascii="Cambria Math" w:hAnsi="Cambria Math"/>
            </w:rPr>
            <m:t>n</m:t>
          </m:r>
          <m:r>
            <w:rPr>
              <w:rFonts w:ascii="Cambria Math" w:eastAsiaTheme="minorEastAsia" w:hAnsi="Cambria Math"/>
            </w:rPr>
            <m:t>p=</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sup>
              <m:r>
                <w:rPr>
                  <w:rFonts w:ascii="Cambria Math" w:eastAsiaTheme="minorEastAsia" w:hAnsi="Cambria Math"/>
                </w:rPr>
                <m:t>2</m:t>
              </m:r>
            </m:sup>
          </m:sSup>
        </m:oMath>
      </m:oMathPara>
    </w:p>
    <w:p w14:paraId="4EB91A88" w14:textId="04D1D9D4" w:rsidR="008F253A" w:rsidRDefault="008F253A" w:rsidP="005C4EF4">
      <w:pPr>
        <w:spacing w:after="60"/>
        <w:jc w:val="both"/>
        <w:rPr>
          <w:rFonts w:eastAsiaTheme="minorEastAsia"/>
        </w:rPr>
      </w:pPr>
      <w:r>
        <w:rPr>
          <w:rFonts w:eastAsiaTheme="minorEastAsia"/>
        </w:rPr>
        <w:t>Risolviamo il sistema costituito da queste due equazioni in due casi semplici:</w:t>
      </w:r>
    </w:p>
    <w:p w14:paraId="2629E60D" w14:textId="0460A610" w:rsidR="008F253A" w:rsidRPr="008F253A" w:rsidRDefault="008F253A">
      <w:pPr>
        <w:pStyle w:val="Paragrafoelenco"/>
        <w:numPr>
          <w:ilvl w:val="0"/>
          <w:numId w:val="6"/>
        </w:numPr>
        <w:spacing w:after="0"/>
        <w:jc w:val="both"/>
        <w:rPr>
          <w:rFonts w:eastAsiaTheme="minorEastAsia"/>
          <w:b/>
          <w:bCs/>
        </w:rPr>
      </w:pPr>
      <w:commentRangeStart w:id="2"/>
      <w:r w:rsidRPr="008F253A">
        <w:rPr>
          <w:rFonts w:eastAsiaTheme="minorEastAsia"/>
          <w:b/>
          <w:bCs/>
        </w:rPr>
        <w:t xml:space="preserve">Silicio drogato di tipo </w:t>
      </w:r>
      <m:oMath>
        <m:r>
          <m:rPr>
            <m:sty m:val="bi"/>
          </m:rPr>
          <w:rPr>
            <w:rFonts w:ascii="Cambria Math" w:hAnsi="Cambria Math"/>
          </w:rPr>
          <m:t>n</m:t>
        </m:r>
      </m:oMath>
      <w:r w:rsidRPr="008F253A">
        <w:rPr>
          <w:rFonts w:eastAsiaTheme="minorEastAsia"/>
          <w:b/>
          <w:bCs/>
          <w:iCs/>
        </w:rPr>
        <w:t xml:space="preserve"> (e cioè, con </w:t>
      </w:r>
      <m:oMath>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D</m:t>
            </m:r>
          </m:sub>
        </m:sSub>
        <m:r>
          <m:rPr>
            <m:sty m:val="bi"/>
          </m:rPr>
          <w:rPr>
            <w:rFonts w:ascii="Cambria Math" w:eastAsiaTheme="minorEastAsia" w:hAnsi="Cambria Math"/>
          </w:rPr>
          <m:t>&gt;</m:t>
        </m:r>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A</m:t>
            </m:r>
          </m:sub>
        </m:sSub>
        <w:commentRangeEnd w:id="2"/>
        <m:r>
          <m:rPr>
            <m:sty m:val="p"/>
          </m:rPr>
          <w:rPr>
            <w:rStyle w:val="Rimandocommento"/>
          </w:rPr>
          <w:commentReference w:id="2"/>
        </m:r>
      </m:oMath>
      <w:r w:rsidR="001111F6">
        <w:rPr>
          <w:rFonts w:eastAsiaTheme="minorEastAsia"/>
          <w:b/>
          <w:bCs/>
        </w:rPr>
        <w:t xml:space="preserve">, e noi supporremo </w:t>
      </w:r>
      <m:oMath>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A</m:t>
            </m:r>
          </m:sub>
        </m:sSub>
        <m:r>
          <m:rPr>
            <m:sty m:val="bi"/>
          </m:rPr>
          <w:rPr>
            <w:rFonts w:ascii="Cambria Math" w:eastAsiaTheme="minorEastAsia" w:hAnsi="Cambria Math"/>
          </w:rPr>
          <m:t>=0</m:t>
        </m:r>
      </m:oMath>
      <w:r w:rsidRPr="008F253A">
        <w:rPr>
          <w:rFonts w:eastAsiaTheme="minorEastAsia"/>
          <w:b/>
          <w:bCs/>
        </w:rPr>
        <w:t xml:space="preserve">), a </w:t>
      </w:r>
      <m:oMath>
        <m:r>
          <m:rPr>
            <m:sty m:val="bi"/>
          </m:rPr>
          <w:rPr>
            <w:rFonts w:ascii="Cambria Math" w:hAnsi="Cambria Math"/>
          </w:rPr>
          <m:t>T≥300 K</m:t>
        </m:r>
      </m:oMath>
    </w:p>
    <w:p w14:paraId="3C44E616" w14:textId="7DE77FF6" w:rsidR="00B60795" w:rsidRDefault="00B60795" w:rsidP="00D37D5C">
      <w:pPr>
        <w:spacing w:after="40"/>
        <w:ind w:left="708"/>
        <w:rPr>
          <w:rFonts w:eastAsiaTheme="minorEastAsia"/>
        </w:rPr>
      </w:pPr>
      <w:r>
        <w:rPr>
          <w:rFonts w:eastAsiaTheme="minorEastAsia"/>
        </w:rPr>
        <w:t>In questo caso:</w:t>
      </w:r>
    </w:p>
    <w:p w14:paraId="075003A8" w14:textId="1521C70A" w:rsidR="00D37D5C" w:rsidRPr="00D37D5C" w:rsidRDefault="00000000" w:rsidP="00D37D5C">
      <w:pPr>
        <w:pStyle w:val="Paragrafoelenco"/>
        <w:numPr>
          <w:ilvl w:val="1"/>
          <w:numId w:val="1"/>
        </w:numPr>
        <w:spacing w:after="6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=0</m:t>
        </m:r>
      </m:oMath>
      <w:r w:rsidR="00D37D5C" w:rsidRPr="00B60795">
        <w:rPr>
          <w:rFonts w:eastAsiaTheme="minorEastAsia"/>
        </w:rPr>
        <w:t xml:space="preserve">, dunque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=0</m:t>
        </m:r>
      </m:oMath>
      <w:r w:rsidR="00D37D5C" w:rsidRPr="00B60795">
        <w:rPr>
          <w:rFonts w:eastAsiaTheme="minorEastAsia"/>
        </w:rPr>
        <w:t>.</w:t>
      </w:r>
    </w:p>
    <w:p w14:paraId="3A3EB5A7" w14:textId="744B4982" w:rsidR="00B60795" w:rsidRPr="00B60795" w:rsidRDefault="00B60795">
      <w:pPr>
        <w:pStyle w:val="Paragrafoelenco"/>
        <w:numPr>
          <w:ilvl w:val="1"/>
          <w:numId w:val="1"/>
        </w:numPr>
        <w:spacing w:after="60"/>
        <w:jc w:val="both"/>
        <w:rPr>
          <w:rFonts w:eastAsiaTheme="minorEastAsia"/>
        </w:rPr>
      </w:pPr>
      <w:r w:rsidRPr="00B60795">
        <w:rPr>
          <w:rFonts w:eastAsiaTheme="minorEastAsia"/>
        </w:rPr>
        <w:t xml:space="preserve">A </w:t>
      </w:r>
      <m:oMath>
        <m:r>
          <w:rPr>
            <w:rFonts w:ascii="Cambria Math" w:hAnsi="Cambria Math"/>
          </w:rPr>
          <m:t>T≥300 K</m:t>
        </m:r>
      </m:oMath>
      <w:r w:rsidRPr="00B60795">
        <w:rPr>
          <w:rFonts w:eastAsiaTheme="minorEastAsia"/>
        </w:rPr>
        <w:t xml:space="preserve">, tutti gli atomi donatori </w:t>
      </w:r>
      <w:r w:rsidR="002B5950">
        <w:rPr>
          <w:rFonts w:eastAsiaTheme="minorEastAsia"/>
        </w:rPr>
        <w:t>si sono ionizzati</w:t>
      </w:r>
      <w:r w:rsidRPr="00B60795">
        <w:rPr>
          <w:rFonts w:eastAsiaTheme="minorEastAsia"/>
        </w:rPr>
        <w:t xml:space="preserve">, dunque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oMath>
      <w:r w:rsidR="00A14EF3">
        <w:rPr>
          <w:rFonts w:eastAsiaTheme="minorEastAsia"/>
        </w:rPr>
        <w:t>;</w:t>
      </w:r>
    </w:p>
    <w:p w14:paraId="6571596D" w14:textId="2395E125" w:rsidR="00326C80" w:rsidRDefault="00326C80" w:rsidP="00B60795">
      <w:pPr>
        <w:spacing w:after="120"/>
        <w:ind w:left="708"/>
        <w:rPr>
          <w:rFonts w:eastAsiaTheme="minorEastAsia"/>
        </w:rPr>
      </w:pPr>
      <w:r>
        <w:rPr>
          <w:rFonts w:eastAsiaTheme="minorEastAsia"/>
        </w:rPr>
        <w:t xml:space="preserve">Risolvendo allora il sistema, si </w:t>
      </w:r>
      <w:r w:rsidR="003540F6">
        <w:rPr>
          <w:rFonts w:eastAsiaTheme="minorEastAsia"/>
        </w:rPr>
        <w:t>può verificare che</w:t>
      </w:r>
      <w:r>
        <w:rPr>
          <w:rFonts w:eastAsiaTheme="minorEastAsia"/>
        </w:rPr>
        <w:t>:</w:t>
      </w:r>
    </w:p>
    <w:p w14:paraId="4534D814" w14:textId="3B70B445" w:rsidR="00666774" w:rsidRDefault="00000000" w:rsidP="00210DA7">
      <w:pPr>
        <w:spacing w:after="120"/>
        <w:ind w:left="708" w:firstLine="708"/>
        <w:rPr>
          <w:rFonts w:eastAsiaTheme="minorEastAsia"/>
        </w:rPr>
      </w:pP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e>
              </m:mr>
              <m:mr>
                <m:e>
                  <m:r>
                    <w:rPr>
                      <w:rFonts w:ascii="Cambria Math" w:eastAsiaTheme="minorEastAsia" w:hAnsi="Cambria Math"/>
                    </w:rPr>
                    <m:t>p=</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sup>
                          <m:r>
                            <w:rPr>
                              <w:rFonts w:ascii="Cambria Math" w:eastAsiaTheme="minorEastAsia" w:hAnsi="Cambria Math"/>
                            </w:rPr>
                            <m:t>2</m:t>
                          </m:r>
                        </m:sup>
                      </m:s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den>
                  </m:f>
                </m:e>
              </m:mr>
            </m:m>
          </m:e>
        </m:d>
      </m:oMath>
      <w:r w:rsidR="00B60795">
        <w:rPr>
          <w:rFonts w:eastAsiaTheme="minorEastAsia"/>
        </w:rPr>
        <w:t xml:space="preserve"> </w:t>
      </w:r>
    </w:p>
    <w:p w14:paraId="0FEFB5BC" w14:textId="7D2EE030" w:rsidR="00B60795" w:rsidRPr="001111F6" w:rsidRDefault="00B60795" w:rsidP="00D37D5C">
      <w:pPr>
        <w:pStyle w:val="Paragrafoelenco"/>
        <w:numPr>
          <w:ilvl w:val="0"/>
          <w:numId w:val="6"/>
        </w:numPr>
        <w:spacing w:after="40"/>
        <w:ind w:left="714" w:hanging="357"/>
        <w:contextualSpacing w:val="0"/>
        <w:jc w:val="both"/>
        <w:rPr>
          <w:rFonts w:eastAsiaTheme="minorEastAsia"/>
        </w:rPr>
      </w:pPr>
      <w:commentRangeStart w:id="3"/>
      <w:r w:rsidRPr="001111F6">
        <w:rPr>
          <w:rFonts w:eastAsiaTheme="minorEastAsia"/>
          <w:b/>
          <w:bCs/>
        </w:rPr>
        <w:t xml:space="preserve">Silicio drogato di tipo </w:t>
      </w:r>
      <m:oMath>
        <m:r>
          <m:rPr>
            <m:sty m:val="bi"/>
          </m:rPr>
          <w:rPr>
            <w:rFonts w:ascii="Cambria Math" w:eastAsiaTheme="minorEastAsia" w:hAnsi="Cambria Math"/>
          </w:rPr>
          <m:t>p</m:t>
        </m:r>
      </m:oMath>
      <w:r w:rsidRPr="001111F6">
        <w:rPr>
          <w:rFonts w:eastAsiaTheme="minorEastAsia"/>
          <w:b/>
          <w:bCs/>
          <w:iCs/>
        </w:rPr>
        <w:t xml:space="preserve"> (e cioè, con </w:t>
      </w:r>
      <m:oMath>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A</m:t>
            </m:r>
          </m:sub>
        </m:sSub>
        <m:r>
          <m:rPr>
            <m:sty m:val="bi"/>
          </m:rPr>
          <w:rPr>
            <w:rFonts w:ascii="Cambria Math" w:eastAsiaTheme="minorEastAsia" w:hAnsi="Cambria Math"/>
          </w:rPr>
          <m:t>&gt;</m:t>
        </m:r>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D</m:t>
            </m:r>
          </m:sub>
        </m:sSub>
      </m:oMath>
      <w:r w:rsidR="001111F6" w:rsidRPr="001111F6">
        <w:rPr>
          <w:rFonts w:eastAsiaTheme="minorEastAsia"/>
          <w:b/>
          <w:bCs/>
        </w:rPr>
        <w:t>,</w:t>
      </w:r>
      <w:commentRangeEnd w:id="3"/>
      <w:r w:rsidR="00D37D5C">
        <w:rPr>
          <w:rStyle w:val="Rimandocommento"/>
        </w:rPr>
        <w:commentReference w:id="3"/>
      </w:r>
      <w:r w:rsidR="001111F6" w:rsidRPr="001111F6">
        <w:rPr>
          <w:rFonts w:eastAsiaTheme="minorEastAsia"/>
          <w:b/>
          <w:bCs/>
        </w:rPr>
        <w:t xml:space="preserve"> e noi supporremo</w:t>
      </w:r>
      <w:r w:rsidR="001111F6">
        <w:rPr>
          <w:rFonts w:eastAsiaTheme="minorEastAsia"/>
          <w:b/>
          <w:bCs/>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D</m:t>
            </m:r>
          </m:sub>
        </m:sSub>
        <m:r>
          <m:rPr>
            <m:sty m:val="bi"/>
          </m:rPr>
          <w:rPr>
            <w:rFonts w:ascii="Cambria Math" w:eastAsiaTheme="minorEastAsia" w:hAnsi="Cambria Math"/>
          </w:rPr>
          <m:t>=0</m:t>
        </m:r>
      </m:oMath>
      <w:r w:rsidRPr="001111F6">
        <w:rPr>
          <w:rFonts w:eastAsiaTheme="minorEastAsia"/>
          <w:b/>
          <w:bCs/>
        </w:rPr>
        <w:t>)</w:t>
      </w:r>
      <w:r w:rsidR="001111F6" w:rsidRPr="001111F6">
        <w:rPr>
          <w:rFonts w:eastAsiaTheme="minorEastAsia"/>
          <w:b/>
          <w:bCs/>
        </w:rPr>
        <w:t xml:space="preserve"> </w:t>
      </w:r>
      <w:r w:rsidRPr="001111F6">
        <w:rPr>
          <w:rFonts w:eastAsiaTheme="minorEastAsia"/>
          <w:b/>
          <w:bCs/>
        </w:rPr>
        <w:t xml:space="preserve">a </w:t>
      </w:r>
      <m:oMath>
        <m:r>
          <m:rPr>
            <m:sty m:val="bi"/>
          </m:rPr>
          <w:rPr>
            <w:rFonts w:ascii="Cambria Math" w:hAnsi="Cambria Math"/>
          </w:rPr>
          <m:t>T≥300 K</m:t>
        </m:r>
      </m:oMath>
      <w:r w:rsidRPr="001111F6">
        <w:rPr>
          <w:rFonts w:eastAsiaTheme="minorEastAsia"/>
          <w:b/>
          <w:bCs/>
        </w:rPr>
        <w:t xml:space="preserve"> </w:t>
      </w:r>
      <w:r w:rsidR="001111F6">
        <w:rPr>
          <w:rFonts w:eastAsiaTheme="minorEastAsia"/>
          <w:b/>
          <w:bCs/>
        </w:rPr>
        <w:br/>
      </w:r>
      <w:r w:rsidRPr="001111F6">
        <w:rPr>
          <w:rFonts w:eastAsiaTheme="minorEastAsia"/>
        </w:rPr>
        <w:t>In questo caso:</w:t>
      </w:r>
    </w:p>
    <w:p w14:paraId="134BB1FF" w14:textId="2DCBC039" w:rsidR="00D37D5C" w:rsidRPr="00D37D5C" w:rsidRDefault="00000000" w:rsidP="00D37D5C">
      <w:pPr>
        <w:pStyle w:val="Paragrafoelenco"/>
        <w:numPr>
          <w:ilvl w:val="1"/>
          <w:numId w:val="1"/>
        </w:numPr>
        <w:spacing w:after="60"/>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r>
          <w:rPr>
            <w:rFonts w:ascii="Cambria Math" w:eastAsiaTheme="minorEastAsia" w:hAnsi="Cambria Math"/>
          </w:rPr>
          <m:t>=0</m:t>
        </m:r>
      </m:oMath>
      <w:r w:rsidR="00D37D5C" w:rsidRPr="00B60795">
        <w:rPr>
          <w:rFonts w:eastAsiaTheme="minorEastAsia"/>
        </w:rPr>
        <w:t xml:space="preserve">, dunque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e>
          <m:sup>
            <m:r>
              <w:rPr>
                <w:rFonts w:ascii="Cambria Math" w:eastAsiaTheme="minorEastAsia" w:hAnsi="Cambria Math"/>
              </w:rPr>
              <m:t>+</m:t>
            </m:r>
          </m:sup>
        </m:sSup>
        <m:r>
          <w:rPr>
            <w:rFonts w:ascii="Cambria Math" w:eastAsiaTheme="minorEastAsia" w:hAnsi="Cambria Math"/>
          </w:rPr>
          <m:t>=0</m:t>
        </m:r>
      </m:oMath>
      <w:r w:rsidR="00D37D5C" w:rsidRPr="00B60795">
        <w:rPr>
          <w:rFonts w:eastAsiaTheme="minorEastAsia"/>
        </w:rPr>
        <w:t>.</w:t>
      </w:r>
    </w:p>
    <w:p w14:paraId="186FAB2C" w14:textId="70431413" w:rsidR="00B60795" w:rsidRPr="00B60795" w:rsidRDefault="00B60795">
      <w:pPr>
        <w:pStyle w:val="Paragrafoelenco"/>
        <w:numPr>
          <w:ilvl w:val="1"/>
          <w:numId w:val="1"/>
        </w:numPr>
        <w:spacing w:after="60"/>
        <w:jc w:val="both"/>
        <w:rPr>
          <w:rFonts w:eastAsiaTheme="minorEastAsia"/>
        </w:rPr>
      </w:pPr>
      <w:r w:rsidRPr="00B60795">
        <w:rPr>
          <w:rFonts w:eastAsiaTheme="minorEastAsia"/>
        </w:rPr>
        <w:t xml:space="preserve">A </w:t>
      </w:r>
      <m:oMath>
        <m:r>
          <w:rPr>
            <w:rFonts w:ascii="Cambria Math" w:hAnsi="Cambria Math"/>
          </w:rPr>
          <m:t>T≥300 K</m:t>
        </m:r>
      </m:oMath>
      <w:r w:rsidRPr="00B60795">
        <w:rPr>
          <w:rFonts w:eastAsiaTheme="minorEastAsia"/>
        </w:rPr>
        <w:t xml:space="preserve">, tutti gli atomi </w:t>
      </w:r>
      <w:r>
        <w:rPr>
          <w:rFonts w:eastAsiaTheme="minorEastAsia"/>
        </w:rPr>
        <w:t>accettori</w:t>
      </w:r>
      <w:r w:rsidRPr="00B60795">
        <w:rPr>
          <w:rFonts w:eastAsiaTheme="minorEastAsia"/>
        </w:rPr>
        <w:t xml:space="preserve"> </w:t>
      </w:r>
      <w:r w:rsidR="002B5950">
        <w:rPr>
          <w:rFonts w:eastAsiaTheme="minorEastAsia"/>
        </w:rPr>
        <w:t>si sono ionizzati</w:t>
      </w:r>
      <w:r>
        <w:rPr>
          <w:rFonts w:eastAsiaTheme="minorEastAsia"/>
        </w:rPr>
        <w:t xml:space="preserve">, </w:t>
      </w:r>
      <w:r w:rsidRPr="00B60795">
        <w:rPr>
          <w:rFonts w:eastAsiaTheme="minorEastAsia"/>
        </w:rPr>
        <w:t xml:space="preserve">dunque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oMath>
      <w:r w:rsidRPr="00B60795">
        <w:rPr>
          <w:rFonts w:eastAsiaTheme="minorEastAsia"/>
        </w:rPr>
        <w:t>.</w:t>
      </w:r>
    </w:p>
    <w:p w14:paraId="0F066FC9" w14:textId="58660101" w:rsidR="00B60795" w:rsidRDefault="0043742C" w:rsidP="00B60795">
      <w:pPr>
        <w:spacing w:after="120"/>
        <w:ind w:left="708"/>
        <w:rPr>
          <w:rFonts w:eastAsiaTheme="minorEastAsia"/>
        </w:rPr>
      </w:pPr>
      <w:r>
        <w:rPr>
          <w:rFonts w:eastAsiaTheme="minorEastAsia"/>
          <w:iCs/>
          <w:noProof/>
        </w:rPr>
        <mc:AlternateContent>
          <mc:Choice Requires="wps">
            <w:drawing>
              <wp:anchor distT="0" distB="0" distL="114300" distR="114300" simplePos="0" relativeHeight="252248064" behindDoc="0" locked="0" layoutInCell="1" allowOverlap="1" wp14:anchorId="6FF0731D" wp14:editId="5879EF6B">
                <wp:simplePos x="0" y="0"/>
                <wp:positionH relativeFrom="page">
                  <wp:posOffset>5132268</wp:posOffset>
                </wp:positionH>
                <wp:positionV relativeFrom="paragraph">
                  <wp:posOffset>31186</wp:posOffset>
                </wp:positionV>
                <wp:extent cx="2160123" cy="1094108"/>
                <wp:effectExtent l="0" t="0" r="0" b="0"/>
                <wp:wrapNone/>
                <wp:docPr id="1588779362" name="Casella di testo 2"/>
                <wp:cNvGraphicFramePr/>
                <a:graphic xmlns:a="http://schemas.openxmlformats.org/drawingml/2006/main">
                  <a:graphicData uri="http://schemas.microsoft.com/office/word/2010/wordprocessingShape">
                    <wps:wsp>
                      <wps:cNvSpPr txBox="1"/>
                      <wps:spPr>
                        <a:xfrm>
                          <a:off x="0" y="0"/>
                          <a:ext cx="2160123" cy="1094108"/>
                        </a:xfrm>
                        <a:prstGeom prst="rect">
                          <a:avLst/>
                        </a:prstGeom>
                        <a:noFill/>
                        <a:ln w="6350">
                          <a:noFill/>
                        </a:ln>
                      </wps:spPr>
                      <wps:txbx>
                        <w:txbxContent>
                          <w:p w14:paraId="23667F53" w14:textId="4897034E" w:rsidR="00B91B68" w:rsidRDefault="00B91B68" w:rsidP="00B91B68">
                            <w:pPr>
                              <w:spacing w:after="40"/>
                              <w:rPr>
                                <w:color w:val="0070C0"/>
                                <w:sz w:val="16"/>
                                <w:szCs w:val="16"/>
                              </w:rPr>
                            </w:pPr>
                            <w:r w:rsidRPr="00B91B68">
                              <w:rPr>
                                <w:b/>
                                <w:bCs/>
                                <w:color w:val="0070C0"/>
                                <w:sz w:val="16"/>
                                <w:szCs w:val="16"/>
                                <w:u w:val="single"/>
                              </w:rPr>
                              <w:t>Per ricordare</w:t>
                            </w:r>
                            <w:r w:rsidR="00D37D5C">
                              <w:rPr>
                                <w:b/>
                                <w:bCs/>
                                <w:color w:val="0070C0"/>
                                <w:sz w:val="16"/>
                                <w:szCs w:val="16"/>
                                <w:u w:val="single"/>
                              </w:rPr>
                              <w:t xml:space="preserve"> le concentrazioni</w:t>
                            </w:r>
                            <w:r>
                              <w:rPr>
                                <w:color w:val="0070C0"/>
                                <w:sz w:val="16"/>
                                <w:szCs w:val="16"/>
                              </w:rPr>
                              <w:t>:</w:t>
                            </w:r>
                          </w:p>
                          <w:p w14:paraId="042999A6" w14:textId="0BB8473F" w:rsidR="00B91B68" w:rsidRDefault="00B91B68">
                            <w:pPr>
                              <w:pStyle w:val="Paragrafoelenco"/>
                              <w:numPr>
                                <w:ilvl w:val="0"/>
                                <w:numId w:val="86"/>
                              </w:numPr>
                              <w:ind w:left="360"/>
                              <w:jc w:val="both"/>
                              <w:rPr>
                                <w:color w:val="0070C0"/>
                                <w:sz w:val="16"/>
                                <w:szCs w:val="16"/>
                              </w:rPr>
                            </w:pPr>
                            <w:r>
                              <w:rPr>
                                <w:color w:val="0070C0"/>
                                <w:sz w:val="16"/>
                                <w:szCs w:val="16"/>
                              </w:rPr>
                              <w:t xml:space="preserve">La concentrazione che dà il nome </w:t>
                            </w:r>
                            <w:r>
                              <w:rPr>
                                <w:color w:val="0070C0"/>
                                <w:sz w:val="16"/>
                                <w:szCs w:val="16"/>
                              </w:rPr>
                              <w:br/>
                              <w:t>al tipo del silicio è uguale all’unica concentrazione degli atomi diversa da 0;</w:t>
                            </w:r>
                          </w:p>
                          <w:p w14:paraId="1AA7F13F" w14:textId="7A4063EF" w:rsidR="00B91B68" w:rsidRPr="00B91B68" w:rsidRDefault="00B91B68">
                            <w:pPr>
                              <w:pStyle w:val="Paragrafoelenco"/>
                              <w:numPr>
                                <w:ilvl w:val="0"/>
                                <w:numId w:val="86"/>
                              </w:numPr>
                              <w:ind w:left="360"/>
                              <w:jc w:val="both"/>
                              <w:rPr>
                                <w:color w:val="0070C0"/>
                                <w:sz w:val="16"/>
                                <w:szCs w:val="16"/>
                              </w:rPr>
                            </w:pPr>
                            <w:r>
                              <w:rPr>
                                <w:color w:val="0070C0"/>
                                <w:sz w:val="16"/>
                                <w:szCs w:val="16"/>
                              </w:rPr>
                              <w:t>L’altra concentrazione si ricava sostituendo la prima concentrazione nella  legge di azione di massa.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0731D" id="_x0000_s1035" type="#_x0000_t202" style="position:absolute;left:0;text-align:left;margin-left:404.1pt;margin-top:2.45pt;width:170.1pt;height:86.15pt;z-index:25224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" filled="f" stroked="f" strokeweight=".5pt">
                <v:textbox>
                  <w:txbxContent>
                    <w:p w14:paraId="23667F53" w14:textId="4897034E" w:rsidR="00B91B68" w:rsidRDefault="00B91B68" w:rsidP="00B91B68">
                      <w:pPr>
                        <w:spacing w:after="40"/>
                        <w:rPr>
                          <w:color w:val="0070C0"/>
                          <w:sz w:val="16"/>
                          <w:szCs w:val="16"/>
                        </w:rPr>
                      </w:pPr>
                      <w:r w:rsidRPr="00B91B68">
                        <w:rPr>
                          <w:b/>
                          <w:bCs/>
                          <w:color w:val="0070C0"/>
                          <w:sz w:val="16"/>
                          <w:szCs w:val="16"/>
                          <w:u w:val="single"/>
                        </w:rPr>
                        <w:t>Per ricordare</w:t>
                      </w:r>
                      <w:r w:rsidR="00D37D5C">
                        <w:rPr>
                          <w:b/>
                          <w:bCs/>
                          <w:color w:val="0070C0"/>
                          <w:sz w:val="16"/>
                          <w:szCs w:val="16"/>
                          <w:u w:val="single"/>
                        </w:rPr>
                        <w:t xml:space="preserve"> le concentrazioni</w:t>
                      </w:r>
                      <w:r>
                        <w:rPr>
                          <w:color w:val="0070C0"/>
                          <w:sz w:val="16"/>
                          <w:szCs w:val="16"/>
                        </w:rPr>
                        <w:t>:</w:t>
                      </w:r>
                    </w:p>
                    <w:p w14:paraId="042999A6" w14:textId="0BB8473F" w:rsidR="00B91B68" w:rsidRDefault="00B91B68">
                      <w:pPr>
                        <w:pStyle w:val="Paragrafoelenco"/>
                        <w:numPr>
                          <w:ilvl w:val="0"/>
                          <w:numId w:val="86"/>
                        </w:numPr>
                        <w:ind w:left="360"/>
                        <w:jc w:val="both"/>
                        <w:rPr>
                          <w:color w:val="0070C0"/>
                          <w:sz w:val="16"/>
                          <w:szCs w:val="16"/>
                        </w:rPr>
                      </w:pPr>
                      <w:r>
                        <w:rPr>
                          <w:color w:val="0070C0"/>
                          <w:sz w:val="16"/>
                          <w:szCs w:val="16"/>
                        </w:rPr>
                        <w:t xml:space="preserve">La concentrazione che dà il nome </w:t>
                      </w:r>
                      <w:r>
                        <w:rPr>
                          <w:color w:val="0070C0"/>
                          <w:sz w:val="16"/>
                          <w:szCs w:val="16"/>
                        </w:rPr>
                        <w:br/>
                        <w:t>al tipo del silicio è uguale all’unica concentrazione degli atomi diversa da 0;</w:t>
                      </w:r>
                    </w:p>
                    <w:p w14:paraId="1AA7F13F" w14:textId="7A4063EF" w:rsidR="00B91B68" w:rsidRPr="00B91B68" w:rsidRDefault="00B91B68">
                      <w:pPr>
                        <w:pStyle w:val="Paragrafoelenco"/>
                        <w:numPr>
                          <w:ilvl w:val="0"/>
                          <w:numId w:val="86"/>
                        </w:numPr>
                        <w:ind w:left="360"/>
                        <w:jc w:val="both"/>
                        <w:rPr>
                          <w:color w:val="0070C0"/>
                          <w:sz w:val="16"/>
                          <w:szCs w:val="16"/>
                        </w:rPr>
                      </w:pPr>
                      <w:r>
                        <w:rPr>
                          <w:color w:val="0070C0"/>
                          <w:sz w:val="16"/>
                          <w:szCs w:val="16"/>
                        </w:rPr>
                        <w:t>L’altra concentrazione si ricava sostituendo la prima concentrazione nella  legge di azione di massa.</w:t>
                      </w:r>
                    </w:p>
                  </w:txbxContent>
                </v:textbox>
                <w10:wrap anchorx="page"/>
              </v:shape>
            </w:pict>
          </mc:Fallback>
        </mc:AlternateContent>
      </w:r>
      <w:r w:rsidR="00B60795">
        <w:rPr>
          <w:rFonts w:eastAsiaTheme="minorEastAsia"/>
        </w:rPr>
        <w:t xml:space="preserve">Risolvendo allora il sistema, </w:t>
      </w:r>
      <w:r w:rsidR="003540F6">
        <w:rPr>
          <w:rFonts w:eastAsiaTheme="minorEastAsia"/>
        </w:rPr>
        <w:t>si può verificare che</w:t>
      </w:r>
      <w:r w:rsidR="00B60795">
        <w:rPr>
          <w:rFonts w:eastAsiaTheme="minorEastAsia"/>
        </w:rPr>
        <w:t>:</w:t>
      </w:r>
    </w:p>
    <w:p w14:paraId="04FB195C" w14:textId="47FB68C3" w:rsidR="00B60795" w:rsidRPr="00326C80" w:rsidRDefault="00000000" w:rsidP="00210DA7">
      <w:pPr>
        <w:spacing w:after="120"/>
        <w:ind w:left="708" w:firstLine="708"/>
        <w:rPr>
          <w:rFonts w:eastAsiaTheme="minorEastAsia"/>
        </w:rPr>
      </w:pP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e>
              </m:mr>
              <m:mr>
                <m:e>
                  <m:r>
                    <w:rPr>
                      <w:rFonts w:ascii="Cambria Math" w:eastAsiaTheme="minorEastAsia" w:hAnsi="Cambria Math"/>
                    </w:rPr>
                    <m:t xml:space="preserve"> n=</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sup>
                          <m:r>
                            <w:rPr>
                              <w:rFonts w:ascii="Cambria Math" w:eastAsiaTheme="minorEastAsia" w:hAnsi="Cambria Math"/>
                            </w:rPr>
                            <m:t>2</m:t>
                          </m:r>
                        </m:sup>
                      </m:s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en>
                  </m:f>
                </m:e>
              </m:mr>
            </m:m>
          </m:e>
        </m:d>
      </m:oMath>
      <w:r w:rsidR="00B60795">
        <w:rPr>
          <w:rFonts w:eastAsiaTheme="minorEastAsia"/>
        </w:rPr>
        <w:t xml:space="preserve"> </w:t>
      </w:r>
    </w:p>
    <w:p w14:paraId="451AC192" w14:textId="76E0A4FA" w:rsidR="005C4EF4" w:rsidRPr="005E4997" w:rsidRDefault="005E4997" w:rsidP="005C4EF4">
      <w:pPr>
        <w:spacing w:after="60"/>
        <w:jc w:val="both"/>
        <w:rPr>
          <w:rFonts w:eastAsiaTheme="minorEastAsia"/>
          <w:u w:val="single"/>
        </w:rPr>
      </w:pPr>
      <w:r w:rsidRPr="005E4997">
        <w:rPr>
          <w:rFonts w:eastAsiaTheme="minorEastAsia"/>
          <w:u w:val="single"/>
        </w:rPr>
        <w:t>In generale, si ha che</w:t>
      </w:r>
      <w:r w:rsidR="005C4EF4" w:rsidRPr="005E4997">
        <w:rPr>
          <w:rFonts w:eastAsiaTheme="minorEastAsia"/>
          <w:u w:val="single"/>
        </w:rPr>
        <w:t>:</w:t>
      </w:r>
    </w:p>
    <w:p w14:paraId="0B7E632A" w14:textId="77777777" w:rsidR="005C4EF4" w:rsidRPr="005E4997" w:rsidRDefault="005C4EF4">
      <w:pPr>
        <w:pStyle w:val="Paragrafoelenco"/>
        <w:numPr>
          <w:ilvl w:val="0"/>
          <w:numId w:val="1"/>
        </w:numPr>
        <w:jc w:val="both"/>
        <w:rPr>
          <w:rFonts w:eastAsiaTheme="minorEastAsia"/>
        </w:rPr>
      </w:pPr>
      <w:r w:rsidRPr="005E4997">
        <w:rPr>
          <w:rFonts w:eastAsiaTheme="minorEastAsia"/>
        </w:rPr>
        <w:t xml:space="preserve">Con un drogaggio di tipo </w:t>
      </w:r>
      <m:oMath>
        <m:r>
          <w:rPr>
            <w:rFonts w:ascii="Cambria Math" w:hAnsi="Cambria Math"/>
          </w:rPr>
          <m:t>n</m:t>
        </m:r>
      </m:oMath>
      <w:r w:rsidRPr="005E4997">
        <w:rPr>
          <w:rFonts w:eastAsiaTheme="minorEastAsia"/>
          <w:iCs/>
        </w:rPr>
        <w:t xml:space="preserve">, </w:t>
      </w:r>
      <m:oMath>
        <m:r>
          <w:rPr>
            <w:rFonts w:ascii="Cambria Math" w:hAnsi="Cambria Math"/>
          </w:rPr>
          <m:t>n&gt;p</m:t>
        </m:r>
      </m:oMath>
      <w:r w:rsidRPr="005E4997">
        <w:rPr>
          <w:rFonts w:eastAsiaTheme="minorEastAsia"/>
          <w:iCs/>
        </w:rPr>
        <w:t>;</w:t>
      </w:r>
    </w:p>
    <w:p w14:paraId="4618240E" w14:textId="77777777" w:rsidR="005C4EF4" w:rsidRPr="005C4EF4" w:rsidRDefault="005C4EF4">
      <w:pPr>
        <w:pStyle w:val="Paragrafoelenco"/>
        <w:numPr>
          <w:ilvl w:val="0"/>
          <w:numId w:val="1"/>
        </w:numPr>
        <w:jc w:val="both"/>
        <w:rPr>
          <w:rFonts w:eastAsiaTheme="minorEastAsia"/>
        </w:rPr>
      </w:pPr>
      <w:r>
        <w:rPr>
          <w:rFonts w:eastAsiaTheme="minorEastAsia"/>
          <w:iCs/>
        </w:rPr>
        <w:t xml:space="preserve">Con un drogaggio di tipo </w:t>
      </w:r>
      <m:oMath>
        <m:r>
          <w:rPr>
            <w:rFonts w:ascii="Cambria Math" w:eastAsiaTheme="minorEastAsia" w:hAnsi="Cambria Math"/>
          </w:rPr>
          <m:t>p</m:t>
        </m:r>
      </m:oMath>
      <w:r>
        <w:rPr>
          <w:rFonts w:eastAsiaTheme="minorEastAsia"/>
          <w:iCs/>
        </w:rPr>
        <w:t xml:space="preserve">, </w:t>
      </w:r>
      <m:oMath>
        <m:r>
          <w:rPr>
            <w:rFonts w:ascii="Cambria Math" w:eastAsiaTheme="minorEastAsia" w:hAnsi="Cambria Math"/>
          </w:rPr>
          <m:t>p&gt;n</m:t>
        </m:r>
      </m:oMath>
      <w:r>
        <w:rPr>
          <w:rFonts w:eastAsiaTheme="minorEastAsia"/>
          <w:iCs/>
        </w:rPr>
        <w:t>.</w:t>
      </w:r>
    </w:p>
    <w:p w14:paraId="2D8DC53C" w14:textId="4C4093BF" w:rsidR="008237AB" w:rsidRPr="005C4EF4" w:rsidRDefault="005C4EF4" w:rsidP="005C4EF4">
      <w:pPr>
        <w:jc w:val="both"/>
        <w:rPr>
          <w:rFonts w:eastAsiaTheme="minorEastAsia"/>
        </w:rPr>
      </w:pPr>
      <w:commentRangeStart w:id="4"/>
      <w:r>
        <w:rPr>
          <w:rFonts w:eastAsiaTheme="minorEastAsia"/>
        </w:rPr>
        <w:t xml:space="preserve">Chiameremo portatore maggioritario il portatore di carica la cui concentrazione è predominante, </w:t>
      </w:r>
      <w:r>
        <w:rPr>
          <w:rFonts w:eastAsiaTheme="minorEastAsia"/>
        </w:rPr>
        <w:br/>
        <w:t>e portatore minoritario il portatore di carica la cui concentrazione è inferiore.</w:t>
      </w:r>
      <w:commentRangeEnd w:id="4"/>
      <w:r>
        <w:rPr>
          <w:rStyle w:val="Rimandocommento"/>
        </w:rPr>
        <w:commentReference w:id="4"/>
      </w:r>
      <w:r w:rsidR="008237AB" w:rsidRPr="005C4EF4">
        <w:rPr>
          <w:rFonts w:eastAsiaTheme="minorEastAsia"/>
        </w:rPr>
        <w:br w:type="page"/>
      </w:r>
    </w:p>
    <w:p w14:paraId="04A04BD0" w14:textId="77777777" w:rsidR="002B5D20" w:rsidRDefault="00AE2177" w:rsidP="00AE2177">
      <w:pPr>
        <w:spacing w:after="60"/>
        <w:jc w:val="both"/>
        <w:rPr>
          <w:rFonts w:eastAsiaTheme="minorEastAsia"/>
        </w:rPr>
      </w:pPr>
      <w:r w:rsidRPr="003C75CF">
        <w:rPr>
          <w:rFonts w:eastAsiaTheme="minorEastAsia"/>
          <w:u w:val="single"/>
        </w:rPr>
        <w:lastRenderedPageBreak/>
        <w:t>Analizziamo la corrente di drift</w:t>
      </w:r>
      <w:r w:rsidR="0083275B">
        <w:rPr>
          <w:rFonts w:eastAsiaTheme="minorEastAsia"/>
          <w:u w:val="single"/>
        </w:rPr>
        <w:t xml:space="preserve"> (vale sia per il caso intrinseco che drogato)</w:t>
      </w:r>
      <w:r w:rsidRPr="003C75CF">
        <w:rPr>
          <w:rFonts w:eastAsiaTheme="minorEastAsia"/>
          <w:u w:val="single"/>
        </w:rPr>
        <w:t>.</w:t>
      </w:r>
      <w:r w:rsidRPr="003C75CF">
        <w:rPr>
          <w:rFonts w:eastAsiaTheme="minorEastAsia"/>
        </w:rPr>
        <w:t xml:space="preserve"> </w:t>
      </w:r>
      <w:r>
        <w:rPr>
          <w:rFonts w:eastAsiaTheme="minorEastAsia"/>
        </w:rPr>
        <w:t xml:space="preserve">Applicando un campo elettrico </w:t>
      </w:r>
      <m:oMath>
        <m:acc>
          <m:accPr>
            <m:chr m:val="⃗"/>
            <m:ctrlPr>
              <w:rPr>
                <w:rFonts w:ascii="Cambria Math" w:hAnsi="Cambria Math"/>
                <w:i/>
              </w:rPr>
            </m:ctrlPr>
          </m:accPr>
          <m:e>
            <m:r>
              <w:rPr>
                <w:rFonts w:ascii="Cambria Math" w:hAnsi="Cambria Math"/>
              </w:rPr>
              <m:t>E</m:t>
            </m:r>
          </m:e>
        </m:acc>
      </m:oMath>
      <w:r>
        <w:rPr>
          <w:rFonts w:eastAsiaTheme="minorEastAsia"/>
        </w:rPr>
        <w:t xml:space="preserve"> esterno costante</w:t>
      </w:r>
      <w:r w:rsidR="002B5D20">
        <w:rPr>
          <w:rFonts w:eastAsiaTheme="minorEastAsia"/>
        </w:rPr>
        <w:t>:</w:t>
      </w:r>
    </w:p>
    <w:p w14:paraId="57503A13" w14:textId="058DD375" w:rsidR="002B5D20" w:rsidRDefault="002B5D20" w:rsidP="002B5D20">
      <w:pPr>
        <w:pStyle w:val="Paragrafoelenco"/>
        <w:numPr>
          <w:ilvl w:val="0"/>
          <w:numId w:val="1"/>
        </w:numPr>
        <w:spacing w:after="60"/>
        <w:jc w:val="both"/>
        <w:rPr>
          <w:rFonts w:eastAsiaTheme="minorEastAsia"/>
        </w:rPr>
      </w:pPr>
      <w:r>
        <w:rPr>
          <w:rFonts w:eastAsiaTheme="minorEastAsia"/>
        </w:rPr>
        <w:t>G</w:t>
      </w:r>
      <w:r w:rsidR="00AE2177" w:rsidRPr="002B5D20">
        <w:rPr>
          <w:rFonts w:eastAsiaTheme="minorEastAsia"/>
        </w:rPr>
        <w:t>li elettroni liberi</w:t>
      </w:r>
      <w:r>
        <w:rPr>
          <w:rFonts w:eastAsiaTheme="minorEastAsia"/>
        </w:rPr>
        <w:t>, avendo carica negativa, si spostano complessivamente</w:t>
      </w:r>
      <w:r w:rsidR="006C3A75" w:rsidRPr="002B5D20">
        <w:rPr>
          <w:rFonts w:eastAsiaTheme="minorEastAsia"/>
        </w:rPr>
        <w:t xml:space="preserve"> </w:t>
      </w:r>
      <w:r w:rsidR="00AA792E">
        <w:rPr>
          <w:rFonts w:eastAsiaTheme="minorEastAsia"/>
        </w:rPr>
        <w:br/>
      </w:r>
      <w:r w:rsidR="00AE2177" w:rsidRPr="002B5D20">
        <w:rPr>
          <w:rFonts w:eastAsiaTheme="minorEastAsia"/>
        </w:rPr>
        <w:t xml:space="preserve">in verso opposto ad </w:t>
      </w:r>
      <m:oMath>
        <m:acc>
          <m:accPr>
            <m:chr m:val="⃗"/>
            <m:ctrlPr>
              <w:rPr>
                <w:rFonts w:ascii="Cambria Math" w:hAnsi="Cambria Math"/>
                <w:i/>
              </w:rPr>
            </m:ctrlPr>
          </m:accPr>
          <m:e>
            <m:r>
              <w:rPr>
                <w:rFonts w:ascii="Cambria Math" w:hAnsi="Cambria Math"/>
              </w:rPr>
              <m:t>E</m:t>
            </m:r>
          </m:e>
        </m:acc>
      </m:oMath>
      <w:r>
        <w:rPr>
          <w:rFonts w:eastAsiaTheme="minorEastAsia"/>
        </w:rPr>
        <w:t>, formando una corrente;</w:t>
      </w:r>
    </w:p>
    <w:p w14:paraId="7146CC4F" w14:textId="7D7581D5" w:rsidR="00AE2177" w:rsidRPr="002B5D20" w:rsidRDefault="002B5D20" w:rsidP="002B5D20">
      <w:pPr>
        <w:pStyle w:val="Paragrafoelenco"/>
        <w:numPr>
          <w:ilvl w:val="0"/>
          <w:numId w:val="1"/>
        </w:numPr>
        <w:spacing w:after="60"/>
        <w:jc w:val="both"/>
        <w:rPr>
          <w:rFonts w:eastAsiaTheme="minorEastAsia"/>
        </w:rPr>
      </w:pPr>
      <w:r>
        <w:rPr>
          <w:rFonts w:eastAsiaTheme="minorEastAsia"/>
        </w:rPr>
        <w:t>L</w:t>
      </w:r>
      <w:r w:rsidR="00AE2177" w:rsidRPr="002B5D20">
        <w:rPr>
          <w:rFonts w:eastAsiaTheme="minorEastAsia"/>
        </w:rPr>
        <w:t>e lacune</w:t>
      </w:r>
      <w:r>
        <w:rPr>
          <w:rFonts w:eastAsiaTheme="minorEastAsia"/>
        </w:rPr>
        <w:t>, avendo carica positiva,</w:t>
      </w:r>
      <w:r w:rsidR="00AE2177" w:rsidRPr="002B5D20">
        <w:rPr>
          <w:rFonts w:eastAsiaTheme="minorEastAsia"/>
        </w:rPr>
        <w:t xml:space="preserve"> si spostano complessivamente nello stesso verso di </w:t>
      </w:r>
      <m:oMath>
        <m:acc>
          <m:accPr>
            <m:chr m:val="⃗"/>
            <m:ctrlPr>
              <w:rPr>
                <w:rFonts w:ascii="Cambria Math" w:hAnsi="Cambria Math"/>
                <w:i/>
              </w:rPr>
            </m:ctrlPr>
          </m:accPr>
          <m:e>
            <m:r>
              <w:rPr>
                <w:rFonts w:ascii="Cambria Math" w:hAnsi="Cambria Math"/>
              </w:rPr>
              <m:t>E</m:t>
            </m:r>
          </m:e>
        </m:acc>
      </m:oMath>
      <w:r w:rsidR="00AE2177" w:rsidRPr="002B5D20">
        <w:rPr>
          <w:rFonts w:eastAsiaTheme="minorEastAsia"/>
        </w:rPr>
        <w:t xml:space="preserve">, </w:t>
      </w:r>
      <w:r>
        <w:rPr>
          <w:rFonts w:eastAsiaTheme="minorEastAsia"/>
        </w:rPr>
        <w:t xml:space="preserve">formando </w:t>
      </w:r>
      <w:r w:rsidR="00AE2177" w:rsidRPr="002B5D20">
        <w:rPr>
          <w:rFonts w:eastAsiaTheme="minorEastAsia"/>
        </w:rPr>
        <w:t xml:space="preserve">così </w:t>
      </w:r>
      <w:r>
        <w:rPr>
          <w:rFonts w:eastAsiaTheme="minorEastAsia"/>
        </w:rPr>
        <w:t>una corrente</w:t>
      </w:r>
      <w:r w:rsidR="00AE2177" w:rsidRPr="002B5D20">
        <w:rPr>
          <w:rFonts w:eastAsiaTheme="minorEastAsia"/>
        </w:rPr>
        <w:t xml:space="preserve">. </w:t>
      </w:r>
    </w:p>
    <w:p w14:paraId="33828BB5" w14:textId="0C2FA4EE" w:rsidR="00430F05" w:rsidRDefault="00AE2177" w:rsidP="00AE2177">
      <w:pPr>
        <w:spacing w:after="60"/>
        <w:jc w:val="both"/>
        <w:rPr>
          <w:rFonts w:eastAsiaTheme="minorEastAsia"/>
          <w:iCs/>
        </w:rPr>
      </w:pPr>
      <w:r>
        <w:rPr>
          <w:rFonts w:eastAsiaTheme="minorEastAsia"/>
          <w:iCs/>
        </w:rPr>
        <w:t>Facendo lo stesso ragionamento visto per i metalli</w:t>
      </w:r>
      <w:r w:rsidR="00430F05">
        <w:rPr>
          <w:rFonts w:eastAsiaTheme="minorEastAsia"/>
          <w:iCs/>
        </w:rPr>
        <w:t xml:space="preserve">: </w:t>
      </w:r>
    </w:p>
    <w:p w14:paraId="36476373" w14:textId="77777777" w:rsidR="00DD4EE0" w:rsidRDefault="00430F05">
      <w:pPr>
        <w:pStyle w:val="Paragrafoelenco"/>
        <w:numPr>
          <w:ilvl w:val="0"/>
          <w:numId w:val="4"/>
        </w:numPr>
        <w:spacing w:after="60"/>
        <w:ind w:left="714" w:hanging="357"/>
        <w:contextualSpacing w:val="0"/>
        <w:jc w:val="both"/>
        <w:rPr>
          <w:rFonts w:eastAsiaTheme="minorEastAsia"/>
          <w:iCs/>
        </w:rPr>
      </w:pPr>
      <w:r>
        <w:rPr>
          <w:rFonts w:eastAsiaTheme="minorEastAsia"/>
          <w:iCs/>
        </w:rPr>
        <w:t>L</w:t>
      </w:r>
      <w:r w:rsidR="00AE2177" w:rsidRPr="00430F05">
        <w:rPr>
          <w:rFonts w:eastAsiaTheme="minorEastAsia"/>
          <w:iCs/>
        </w:rPr>
        <w:t xml:space="preserve">a velocità di drift degli elettroni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n,drift</m:t>
            </m:r>
          </m:sub>
        </m:sSub>
      </m:oMath>
      <w:r w:rsidR="00AE2177" w:rsidRPr="00430F05">
        <w:rPr>
          <w:rFonts w:eastAsiaTheme="minorEastAsia"/>
          <w:iCs/>
        </w:rPr>
        <w:t xml:space="preserve"> e </w:t>
      </w:r>
      <w:r w:rsidR="009170D5">
        <w:rPr>
          <w:rFonts w:eastAsiaTheme="minorEastAsia"/>
          <w:iCs/>
        </w:rPr>
        <w:t xml:space="preserve">la velocità di drift </w:t>
      </w:r>
      <w:r w:rsidR="00AE2177" w:rsidRPr="00430F05">
        <w:rPr>
          <w:rFonts w:eastAsiaTheme="minorEastAsia"/>
          <w:iCs/>
        </w:rPr>
        <w:t xml:space="preserve">delle lacune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p,drift</m:t>
            </m:r>
          </m:sub>
        </m:sSub>
      </m:oMath>
      <w:r w:rsidRPr="00430F05">
        <w:rPr>
          <w:rFonts w:eastAsiaTheme="minorEastAsia"/>
        </w:rPr>
        <w:t xml:space="preserve"> </w:t>
      </w:r>
      <w:r w:rsidR="00AE2177" w:rsidRPr="00430F05">
        <w:rPr>
          <w:rFonts w:eastAsiaTheme="minorEastAsia"/>
          <w:iCs/>
        </w:rPr>
        <w:t>sono:</w:t>
      </w:r>
    </w:p>
    <w:p w14:paraId="6B837011" w14:textId="1B200408" w:rsidR="00AE2177" w:rsidRPr="00DD4EE0" w:rsidRDefault="00000000">
      <w:pPr>
        <w:pStyle w:val="Paragrafoelenco"/>
        <w:numPr>
          <w:ilvl w:val="1"/>
          <w:numId w:val="4"/>
        </w:numPr>
        <w:spacing w:after="40"/>
        <w:jc w:val="both"/>
        <w:rPr>
          <w:rFonts w:eastAsiaTheme="minorEastAsia"/>
          <w:iCs/>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n,drift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n</m:t>
            </m:r>
          </m:sub>
        </m:sSub>
        <m:acc>
          <m:accPr>
            <m:chr m:val="⃗"/>
            <m:ctrlPr>
              <w:rPr>
                <w:rFonts w:ascii="Cambria Math" w:hAnsi="Cambria Math"/>
                <w:i/>
              </w:rPr>
            </m:ctrlPr>
          </m:accPr>
          <m:e>
            <m:r>
              <w:rPr>
                <w:rFonts w:ascii="Cambria Math" w:hAnsi="Cambria Math"/>
              </w:rPr>
              <m:t>E</m:t>
            </m:r>
          </m:e>
        </m:acc>
      </m:oMath>
    </w:p>
    <w:p w14:paraId="73CDB0A7" w14:textId="37138143" w:rsidR="00AE2177" w:rsidRPr="009170D5" w:rsidRDefault="00000000">
      <w:pPr>
        <w:pStyle w:val="Paragrafoelenco"/>
        <w:numPr>
          <w:ilvl w:val="1"/>
          <w:numId w:val="4"/>
        </w:numPr>
        <w:spacing w:after="60"/>
        <w:ind w:left="1434" w:hanging="357"/>
        <w:contextualSpacing w:val="0"/>
        <w:jc w:val="both"/>
        <w:rPr>
          <w:rFonts w:eastAsiaTheme="minorEastAsia"/>
          <w:iCs/>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p,drift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p</m:t>
            </m:r>
          </m:sub>
        </m:sSub>
        <m:acc>
          <m:accPr>
            <m:chr m:val="⃗"/>
            <m:ctrlPr>
              <w:rPr>
                <w:rFonts w:ascii="Cambria Math" w:hAnsi="Cambria Math"/>
                <w:i/>
              </w:rPr>
            </m:ctrlPr>
          </m:accPr>
          <m:e>
            <m:r>
              <w:rPr>
                <w:rFonts w:ascii="Cambria Math" w:hAnsi="Cambria Math"/>
              </w:rPr>
              <m:t>E</m:t>
            </m:r>
          </m:e>
        </m:acc>
      </m:oMath>
    </w:p>
    <w:p w14:paraId="3A59E3F0" w14:textId="4DA3A291" w:rsidR="009170D5" w:rsidRDefault="00EC3891" w:rsidP="009170D5">
      <w:pPr>
        <w:spacing w:after="60"/>
        <w:ind w:left="708"/>
        <w:jc w:val="both"/>
        <w:rPr>
          <w:rFonts w:eastAsiaTheme="minorEastAsia"/>
          <w:iCs/>
        </w:rPr>
      </w:pPr>
      <w:r>
        <w:rPr>
          <w:rFonts w:eastAsiaTheme="minorEastAsia"/>
          <w:iCs/>
        </w:rPr>
        <w:t>d</w:t>
      </w:r>
      <w:r w:rsidR="009170D5">
        <w:rPr>
          <w:rFonts w:eastAsiaTheme="minorEastAsia"/>
          <w:iCs/>
        </w:rPr>
        <w:t>ove:</w:t>
      </w:r>
    </w:p>
    <w:p w14:paraId="0DCD7088" w14:textId="7AB35F94" w:rsidR="009170D5" w:rsidRPr="009170D5" w:rsidRDefault="00000000">
      <w:pPr>
        <w:pStyle w:val="Paragrafoelenco"/>
        <w:numPr>
          <w:ilvl w:val="1"/>
          <w:numId w:val="4"/>
        </w:numPr>
        <w:spacing w:after="60"/>
        <w:jc w:val="both"/>
        <w:rPr>
          <w:rFonts w:eastAsiaTheme="minorEastAsia"/>
          <w:iCs/>
        </w:rPr>
      </w:pPr>
      <m:oMath>
        <m:sSub>
          <m:sSubPr>
            <m:ctrlPr>
              <w:rPr>
                <w:rFonts w:ascii="Cambria Math" w:hAnsi="Cambria Math"/>
                <w:i/>
              </w:rPr>
            </m:ctrlPr>
          </m:sSubPr>
          <m:e>
            <m:r>
              <w:rPr>
                <w:rFonts w:ascii="Cambria Math" w:hAnsi="Cambria Math"/>
              </w:rPr>
              <m:t>μ</m:t>
            </m:r>
          </m:e>
          <m:sub>
            <m:r>
              <w:rPr>
                <w:rFonts w:ascii="Cambria Math" w:hAnsi="Cambria Math"/>
              </w:rPr>
              <m:t>n</m:t>
            </m:r>
          </m:sub>
        </m:sSub>
      </m:oMath>
      <w:r w:rsidR="009170D5" w:rsidRPr="008E63CF">
        <w:rPr>
          <w:rFonts w:eastAsiaTheme="minorEastAsia"/>
        </w:rPr>
        <w:t xml:space="preserve"> </w:t>
      </w:r>
      <m:oMath>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cm</m:t>
                    </m:r>
                  </m:e>
                  <m:sup>
                    <m:r>
                      <w:rPr>
                        <w:rFonts w:ascii="Cambria Math" w:hAnsi="Cambria Math"/>
                      </w:rPr>
                      <m:t>2</m:t>
                    </m:r>
                  </m:sup>
                </m:sSup>
              </m:num>
              <m:den>
                <m:r>
                  <w:rPr>
                    <w:rFonts w:ascii="Cambria Math" w:hAnsi="Cambria Math"/>
                  </w:rPr>
                  <m:t>V</m:t>
                </m:r>
                <m:r>
                  <m:rPr>
                    <m:sty m:val="bi"/>
                  </m:rPr>
                  <w:rPr>
                    <w:rFonts w:ascii="Cambria Math" w:hAnsi="Cambria Math"/>
                  </w:rPr>
                  <m:t>⋅</m:t>
                </m:r>
                <m:r>
                  <w:rPr>
                    <w:rFonts w:ascii="Cambria Math" w:hAnsi="Cambria Math"/>
                  </w:rPr>
                  <m:t>s</m:t>
                </m:r>
              </m:den>
            </m:f>
          </m:e>
        </m:d>
      </m:oMath>
      <w:r w:rsidR="009170D5">
        <w:rPr>
          <w:rFonts w:eastAsiaTheme="minorEastAsia"/>
        </w:rPr>
        <w:t xml:space="preserve"> è la </w:t>
      </w:r>
      <w:r w:rsidR="009170D5" w:rsidRPr="00140AEE">
        <w:rPr>
          <w:rFonts w:eastAsiaTheme="minorEastAsia"/>
        </w:rPr>
        <w:t>mobilità degli elettroni</w:t>
      </w:r>
      <w:r w:rsidR="00763CFE">
        <w:rPr>
          <w:rFonts w:eastAsiaTheme="minorEastAsia"/>
        </w:rPr>
        <w:t xml:space="preserve">. </w:t>
      </w:r>
    </w:p>
    <w:p w14:paraId="5D1F0500" w14:textId="15CA0B22" w:rsidR="009170D5" w:rsidRPr="009170D5" w:rsidRDefault="00000000">
      <w:pPr>
        <w:pStyle w:val="Paragrafoelenco"/>
        <w:numPr>
          <w:ilvl w:val="1"/>
          <w:numId w:val="4"/>
        </w:numPr>
        <w:spacing w:after="60"/>
        <w:ind w:left="1434" w:hanging="357"/>
        <w:contextualSpacing w:val="0"/>
        <w:jc w:val="both"/>
        <w:rPr>
          <w:rFonts w:eastAsiaTheme="minorEastAsia"/>
          <w:iCs/>
        </w:rPr>
      </w:pPr>
      <m:oMath>
        <m:sSub>
          <m:sSubPr>
            <m:ctrlPr>
              <w:rPr>
                <w:rFonts w:ascii="Cambria Math" w:hAnsi="Cambria Math"/>
                <w:i/>
              </w:rPr>
            </m:ctrlPr>
          </m:sSubPr>
          <m:e>
            <m:r>
              <w:rPr>
                <w:rFonts w:ascii="Cambria Math" w:hAnsi="Cambria Math"/>
              </w:rPr>
              <m:t>μ</m:t>
            </m:r>
          </m:e>
          <m:sub>
            <m:r>
              <w:rPr>
                <w:rFonts w:ascii="Cambria Math" w:hAnsi="Cambria Math"/>
              </w:rPr>
              <m:t>p</m:t>
            </m:r>
          </m:sub>
        </m:sSub>
      </m:oMath>
      <w:r w:rsidR="009170D5" w:rsidRPr="008E63CF">
        <w:rPr>
          <w:rFonts w:eastAsiaTheme="minorEastAsia"/>
        </w:rPr>
        <w:t xml:space="preserve"> </w:t>
      </w:r>
      <m:oMath>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cm</m:t>
                    </m:r>
                  </m:e>
                  <m:sup>
                    <m:r>
                      <w:rPr>
                        <w:rFonts w:ascii="Cambria Math" w:hAnsi="Cambria Math"/>
                      </w:rPr>
                      <m:t>2</m:t>
                    </m:r>
                  </m:sup>
                </m:sSup>
              </m:num>
              <m:den>
                <m:r>
                  <w:rPr>
                    <w:rFonts w:ascii="Cambria Math" w:hAnsi="Cambria Math"/>
                  </w:rPr>
                  <m:t>V</m:t>
                </m:r>
                <m:r>
                  <m:rPr>
                    <m:sty m:val="bi"/>
                  </m:rPr>
                  <w:rPr>
                    <w:rFonts w:ascii="Cambria Math" w:hAnsi="Cambria Math"/>
                  </w:rPr>
                  <m:t>⋅</m:t>
                </m:r>
                <m:r>
                  <w:rPr>
                    <w:rFonts w:ascii="Cambria Math" w:hAnsi="Cambria Math"/>
                  </w:rPr>
                  <m:t>s</m:t>
                </m:r>
              </m:den>
            </m:f>
          </m:e>
        </m:d>
      </m:oMath>
      <w:r w:rsidR="009170D5">
        <w:rPr>
          <w:rFonts w:eastAsiaTheme="minorEastAsia"/>
        </w:rPr>
        <w:t xml:space="preserve"> è detta </w:t>
      </w:r>
      <w:r w:rsidR="009170D5" w:rsidRPr="00140AEE">
        <w:rPr>
          <w:rFonts w:eastAsiaTheme="minorEastAsia"/>
        </w:rPr>
        <w:t>mobilità de</w:t>
      </w:r>
      <w:r w:rsidR="009170D5">
        <w:rPr>
          <w:rFonts w:eastAsiaTheme="minorEastAsia"/>
        </w:rPr>
        <w:t>lle lacune, dipende dal materiale</w:t>
      </w:r>
      <w:r w:rsidR="00553042">
        <w:rPr>
          <w:rFonts w:eastAsiaTheme="minorEastAsia"/>
        </w:rPr>
        <w:t>,</w:t>
      </w:r>
      <w:r w:rsidR="002B63A5">
        <w:rPr>
          <w:rFonts w:eastAsiaTheme="minorEastAsia"/>
        </w:rPr>
        <w:t xml:space="preserve"> dalla temperatura, </w:t>
      </w:r>
      <w:r w:rsidR="002B63A5">
        <w:rPr>
          <w:rFonts w:eastAsiaTheme="minorEastAsia"/>
        </w:rPr>
        <w:br/>
      </w:r>
      <w:r w:rsidR="00553042">
        <w:rPr>
          <w:rFonts w:eastAsiaTheme="minorEastAsia"/>
        </w:rPr>
        <w:t xml:space="preserve">ed è inferiore a </w:t>
      </w:r>
      <m:oMath>
        <m:sSub>
          <m:sSubPr>
            <m:ctrlPr>
              <w:rPr>
                <w:rFonts w:ascii="Cambria Math" w:hAnsi="Cambria Math"/>
                <w:i/>
              </w:rPr>
            </m:ctrlPr>
          </m:sSubPr>
          <m:e>
            <m:r>
              <w:rPr>
                <w:rFonts w:ascii="Cambria Math" w:hAnsi="Cambria Math"/>
              </w:rPr>
              <m:t>μ</m:t>
            </m:r>
          </m:e>
          <m:sub>
            <m:r>
              <w:rPr>
                <w:rFonts w:ascii="Cambria Math" w:hAnsi="Cambria Math"/>
              </w:rPr>
              <m:t>n</m:t>
            </m:r>
          </m:sub>
        </m:sSub>
      </m:oMath>
      <w:r w:rsidR="00553042">
        <w:rPr>
          <w:rFonts w:eastAsiaTheme="minorEastAsia"/>
        </w:rPr>
        <w:t xml:space="preserve">, in quanto le lacune sono limitate a muoversi in posizioni predefinite, che sono quelle dei legami covalenti rotti. </w:t>
      </w:r>
    </w:p>
    <w:p w14:paraId="3594A607" w14:textId="7A3156D4" w:rsidR="00430F05" w:rsidRDefault="00430F05">
      <w:pPr>
        <w:pStyle w:val="Paragrafoelenco"/>
        <w:numPr>
          <w:ilvl w:val="0"/>
          <w:numId w:val="4"/>
        </w:numPr>
        <w:spacing w:after="60"/>
        <w:ind w:left="714" w:hanging="357"/>
        <w:contextualSpacing w:val="0"/>
        <w:jc w:val="both"/>
        <w:rPr>
          <w:rFonts w:eastAsiaTheme="minorEastAsia"/>
        </w:rPr>
      </w:pPr>
      <w:r w:rsidRPr="00430F05">
        <w:rPr>
          <w:rFonts w:eastAsiaTheme="minorEastAsia"/>
          <w:iCs/>
        </w:rPr>
        <w:t xml:space="preserve">La </w:t>
      </w:r>
      <w:r w:rsidRPr="00430F05">
        <w:rPr>
          <w:rFonts w:eastAsiaTheme="minorEastAsia"/>
        </w:rPr>
        <w:t xml:space="preserve">densità di corrente di drift degli elettroni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n,drift</m:t>
            </m:r>
          </m:sub>
        </m:sSub>
      </m:oMath>
      <w:r w:rsidRPr="00430F05">
        <w:rPr>
          <w:rFonts w:eastAsiaTheme="minorEastAsia"/>
        </w:rPr>
        <w:t xml:space="preserve"> e la densità di corrente di drift </w:t>
      </w:r>
      <w:r w:rsidR="00161A7A">
        <w:rPr>
          <w:rFonts w:eastAsiaTheme="minorEastAsia"/>
        </w:rPr>
        <w:br/>
      </w:r>
      <w:r w:rsidRPr="00430F05">
        <w:rPr>
          <w:rFonts w:eastAsiaTheme="minorEastAsia"/>
        </w:rPr>
        <w:t xml:space="preserve">delle lacune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p,drift</m:t>
            </m:r>
          </m:sub>
        </m:sSub>
      </m:oMath>
      <w:r w:rsidRPr="00430F05">
        <w:rPr>
          <w:rFonts w:eastAsiaTheme="minorEastAsia"/>
        </w:rPr>
        <w:t xml:space="preserve"> sono: </w:t>
      </w:r>
    </w:p>
    <w:p w14:paraId="0335C55A" w14:textId="4A46792E" w:rsidR="00430F05" w:rsidRPr="00430F05" w:rsidRDefault="00000000">
      <w:pPr>
        <w:pStyle w:val="Paragrafoelenco"/>
        <w:numPr>
          <w:ilvl w:val="1"/>
          <w:numId w:val="4"/>
        </w:numPr>
        <w:spacing w:after="60"/>
        <w:jc w:val="both"/>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n,drift</m:t>
            </m:r>
          </m:sub>
        </m:sSub>
        <m:r>
          <w:rPr>
            <w:rFonts w:ascii="Cambria Math" w:hAnsi="Cambria Math"/>
          </w:rPr>
          <m:t xml:space="preserve">= </m:t>
        </m:r>
        <m:r>
          <w:rPr>
            <w:rFonts w:ascii="Cambria Math" w:eastAsiaTheme="minorEastAsia" w:hAnsi="Cambria Math"/>
          </w:rPr>
          <m:t>nq</m:t>
        </m:r>
        <m:sSub>
          <m:sSubPr>
            <m:ctrlPr>
              <w:rPr>
                <w:rFonts w:ascii="Cambria Math" w:hAnsi="Cambria Math"/>
                <w:i/>
              </w:rPr>
            </m:ctrlPr>
          </m:sSubPr>
          <m:e>
            <m:r>
              <w:rPr>
                <w:rFonts w:ascii="Cambria Math" w:hAnsi="Cambria Math"/>
              </w:rPr>
              <m:t>μ</m:t>
            </m:r>
          </m:e>
          <m:sub>
            <m:r>
              <w:rPr>
                <w:rFonts w:ascii="Cambria Math" w:hAnsi="Cambria Math"/>
              </w:rPr>
              <m:t>n</m:t>
            </m:r>
          </m:sub>
        </m:sSub>
        <m:acc>
          <m:accPr>
            <m:chr m:val="⃗"/>
            <m:ctrlPr>
              <w:rPr>
                <w:rFonts w:ascii="Cambria Math" w:hAnsi="Cambria Math"/>
                <w:i/>
              </w:rPr>
            </m:ctrlPr>
          </m:accPr>
          <m:e>
            <m:r>
              <w:rPr>
                <w:rFonts w:ascii="Cambria Math" w:hAnsi="Cambria Math"/>
              </w:rPr>
              <m:t>E</m:t>
            </m:r>
          </m:e>
        </m:acc>
      </m:oMath>
    </w:p>
    <w:p w14:paraId="5DFA678C" w14:textId="0CA3BBA5" w:rsidR="009170D5" w:rsidRPr="009170D5" w:rsidRDefault="00000000">
      <w:pPr>
        <w:pStyle w:val="Paragrafoelenco"/>
        <w:numPr>
          <w:ilvl w:val="1"/>
          <w:numId w:val="4"/>
        </w:numPr>
        <w:spacing w:after="60"/>
        <w:ind w:left="1434" w:hanging="357"/>
        <w:contextualSpacing w:val="0"/>
        <w:jc w:val="both"/>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  drift</m:t>
            </m:r>
          </m:sub>
        </m:sSub>
        <m:r>
          <w:rPr>
            <w:rFonts w:ascii="Cambria Math" w:hAnsi="Cambria Math"/>
          </w:rPr>
          <m:t>=</m:t>
        </m:r>
        <m:r>
          <w:rPr>
            <w:rFonts w:ascii="Cambria Math" w:eastAsiaTheme="minorEastAsia" w:hAnsi="Cambria Math"/>
          </w:rPr>
          <m:t xml:space="preserve"> </m:t>
        </m:r>
        <m:r>
          <w:rPr>
            <w:rFonts w:ascii="Cambria Math" w:hAnsi="Cambria Math"/>
          </w:rPr>
          <m:t>p</m:t>
        </m:r>
        <m:d>
          <m:dPr>
            <m:begChr m:val=""/>
            <m:endChr m:val=""/>
            <m:ctrlPr>
              <w:rPr>
                <w:rFonts w:ascii="Cambria Math" w:hAnsi="Cambria Math"/>
                <w:i/>
              </w:rPr>
            </m:ctrlPr>
          </m:dPr>
          <m:e>
            <m:r>
              <w:rPr>
                <w:rFonts w:ascii="Cambria Math" w:hAnsi="Cambria Math"/>
              </w:rPr>
              <m:t>q</m:t>
            </m:r>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p</m:t>
                </m:r>
              </m:sub>
            </m:sSub>
            <m:acc>
              <m:accPr>
                <m:chr m:val="⃗"/>
                <m:ctrlPr>
                  <w:rPr>
                    <w:rFonts w:ascii="Cambria Math" w:hAnsi="Cambria Math"/>
                    <w:i/>
                  </w:rPr>
                </m:ctrlPr>
              </m:accPr>
              <m:e>
                <m:r>
                  <w:rPr>
                    <w:rFonts w:ascii="Cambria Math" w:hAnsi="Cambria Math"/>
                  </w:rPr>
                  <m:t>E</m:t>
                </m:r>
              </m:e>
            </m:acc>
            <m:ctrlPr>
              <w:rPr>
                <w:rFonts w:ascii="Cambria Math" w:eastAsiaTheme="minorEastAsia" w:hAnsi="Cambria Math"/>
                <w:i/>
              </w:rPr>
            </m:ctrlPr>
          </m:e>
        </m:d>
      </m:oMath>
    </w:p>
    <w:p w14:paraId="7FC5A2B5" w14:textId="2B018722" w:rsidR="009170D5" w:rsidRDefault="009170D5" w:rsidP="009170D5">
      <w:pPr>
        <w:spacing w:after="60"/>
        <w:jc w:val="both"/>
        <w:rPr>
          <w:rFonts w:eastAsiaTheme="minorEastAsia"/>
        </w:rPr>
      </w:pPr>
      <w:r>
        <w:rPr>
          <w:rFonts w:eastAsiaTheme="minorEastAsia"/>
        </w:rPr>
        <w:t xml:space="preserve">A questo punto, la densità di corrente di drift totale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drift</m:t>
            </m:r>
          </m:sub>
        </m:sSub>
      </m:oMath>
      <w:r>
        <w:rPr>
          <w:rFonts w:eastAsiaTheme="minorEastAsia"/>
        </w:rPr>
        <w:t xml:space="preserve"> è la somma della </w:t>
      </w:r>
      <w:r w:rsidRPr="00430F05">
        <w:rPr>
          <w:rFonts w:eastAsiaTheme="minorEastAsia"/>
        </w:rPr>
        <w:t xml:space="preserve">densità di corrente di drift degli elettroni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n,drift</m:t>
            </m:r>
          </m:sub>
        </m:sSub>
      </m:oMath>
      <w:r w:rsidRPr="00430F05">
        <w:rPr>
          <w:rFonts w:eastAsiaTheme="minorEastAsia"/>
        </w:rPr>
        <w:t xml:space="preserve"> e </w:t>
      </w:r>
      <w:r>
        <w:rPr>
          <w:rFonts w:eastAsiaTheme="minorEastAsia"/>
        </w:rPr>
        <w:t>del</w:t>
      </w:r>
      <w:r w:rsidRPr="00430F05">
        <w:rPr>
          <w:rFonts w:eastAsiaTheme="minorEastAsia"/>
        </w:rPr>
        <w:t xml:space="preserve">la densità di corrente di drift delle lacune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p,drift</m:t>
            </m:r>
          </m:sub>
        </m:sSub>
      </m:oMath>
      <w:r>
        <w:rPr>
          <w:rFonts w:eastAsiaTheme="minorEastAsia"/>
        </w:rPr>
        <w:t>, quindi:</w:t>
      </w:r>
    </w:p>
    <w:p w14:paraId="3EFAA62F" w14:textId="0FA9FA0C" w:rsidR="00EC3891" w:rsidRDefault="00161A7A" w:rsidP="00EC3891">
      <w:pPr>
        <w:spacing w:after="60"/>
        <w:jc w:val="both"/>
        <w:rPr>
          <w:rFonts w:eastAsiaTheme="minorEastAsia"/>
        </w:rPr>
      </w:pPr>
      <w:r>
        <w:rPr>
          <w:rFonts w:eastAsiaTheme="minorEastAsia"/>
          <w:iCs/>
          <w:noProof/>
        </w:rPr>
        <mc:AlternateContent>
          <mc:Choice Requires="wps">
            <w:drawing>
              <wp:anchor distT="0" distB="0" distL="114300" distR="114300" simplePos="0" relativeHeight="251875328" behindDoc="0" locked="0" layoutInCell="1" allowOverlap="1" wp14:anchorId="57F73B55" wp14:editId="53CE4873">
                <wp:simplePos x="0" y="0"/>
                <wp:positionH relativeFrom="column">
                  <wp:posOffset>2002155</wp:posOffset>
                </wp:positionH>
                <wp:positionV relativeFrom="paragraph">
                  <wp:posOffset>229396</wp:posOffset>
                </wp:positionV>
                <wp:extent cx="1269242" cy="238836"/>
                <wp:effectExtent l="0" t="0" r="0" b="0"/>
                <wp:wrapNone/>
                <wp:docPr id="322996502" name="Casella di testo 2"/>
                <wp:cNvGraphicFramePr/>
                <a:graphic xmlns:a="http://schemas.openxmlformats.org/drawingml/2006/main">
                  <a:graphicData uri="http://schemas.microsoft.com/office/word/2010/wordprocessingShape">
                    <wps:wsp>
                      <wps:cNvSpPr txBox="1"/>
                      <wps:spPr>
                        <a:xfrm>
                          <a:off x="0" y="0"/>
                          <a:ext cx="1269242" cy="238836"/>
                        </a:xfrm>
                        <a:prstGeom prst="rect">
                          <a:avLst/>
                        </a:prstGeom>
                        <a:noFill/>
                        <a:ln w="6350">
                          <a:noFill/>
                        </a:ln>
                      </wps:spPr>
                      <wps:txbx>
                        <w:txbxContent>
                          <w:p w14:paraId="53EFC3A9" w14:textId="215B1611" w:rsidR="00A859FA" w:rsidRPr="00161A7A" w:rsidRDefault="00A859FA" w:rsidP="00A859FA">
                            <w:pPr>
                              <w:spacing w:after="60"/>
                              <w:jc w:val="both"/>
                              <w:rPr>
                                <w:rFonts w:eastAsiaTheme="minorEastAsia"/>
                                <w:sz w:val="16"/>
                                <w:szCs w:val="16"/>
                              </w:rPr>
                            </w:pPr>
                            <w:r w:rsidRPr="00161A7A">
                              <w:rPr>
                                <w:rFonts w:eastAsiaTheme="minorEastAsia"/>
                                <w:sz w:val="16"/>
                                <w:szCs w:val="16"/>
                              </w:rPr>
                              <w:t xml:space="preserve">Metto in evidenza </w:t>
                            </w:r>
                            <m:oMath>
                              <m:acc>
                                <m:accPr>
                                  <m:chr m:val="⃗"/>
                                  <m:ctrlPr>
                                    <w:rPr>
                                      <w:rFonts w:ascii="Cambria Math" w:hAnsi="Cambria Math"/>
                                      <w:i/>
                                      <w:sz w:val="16"/>
                                      <w:szCs w:val="16"/>
                                    </w:rPr>
                                  </m:ctrlPr>
                                </m:accPr>
                                <m:e>
                                  <m:r>
                                    <w:rPr>
                                      <w:rFonts w:ascii="Cambria Math" w:hAnsi="Cambria Math"/>
                                      <w:sz w:val="16"/>
                                      <w:szCs w:val="16"/>
                                    </w:rPr>
                                    <m:t>E</m:t>
                                  </m:r>
                                </m:e>
                              </m:acc>
                            </m:oMath>
                            <w:r w:rsidRPr="00161A7A">
                              <w:rPr>
                                <w:rFonts w:eastAsiaTheme="minorEastAsia"/>
                                <w:sz w:val="16"/>
                                <w:szCs w:val="16"/>
                              </w:rPr>
                              <w:t xml:space="preserve"> </w:t>
                            </w:r>
                          </w:p>
                          <w:p w14:paraId="30320E0D" w14:textId="77777777" w:rsidR="00A859FA" w:rsidRPr="00391C3D" w:rsidRDefault="00A859FA" w:rsidP="00A859FA">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73B55" id="_x0000_s1036" type="#_x0000_t202" style="position:absolute;left:0;text-align:left;margin-left:157.65pt;margin-top:18.05pt;width:99.95pt;height:18.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" filled="f" stroked="f" strokeweight=".5pt">
                <v:textbox>
                  <w:txbxContent>
                    <w:p w14:paraId="53EFC3A9" w14:textId="215B1611" w:rsidR="00A859FA" w:rsidRPr="00161A7A" w:rsidRDefault="00A859FA" w:rsidP="00A859FA">
                      <w:pPr>
                        <w:spacing w:after="60"/>
                        <w:jc w:val="both"/>
                        <w:rPr>
                          <w:rFonts w:eastAsiaTheme="minorEastAsia"/>
                          <w:sz w:val="16"/>
                          <w:szCs w:val="16"/>
                        </w:rPr>
                      </w:pPr>
                      <w:r w:rsidRPr="00161A7A">
                        <w:rPr>
                          <w:rFonts w:eastAsiaTheme="minorEastAsia"/>
                          <w:sz w:val="16"/>
                          <w:szCs w:val="16"/>
                        </w:rPr>
                        <w:t xml:space="preserve">Metto in evidenza </w:t>
                      </w:r>
                      <m:oMath>
                        <m:acc>
                          <m:accPr>
                            <m:chr m:val="⃗"/>
                            <m:ctrlPr>
                              <w:rPr>
                                <w:rFonts w:ascii="Cambria Math" w:hAnsi="Cambria Math"/>
                                <w:i/>
                                <w:sz w:val="16"/>
                                <w:szCs w:val="16"/>
                              </w:rPr>
                            </m:ctrlPr>
                          </m:accPr>
                          <m:e>
                            <m:r>
                              <w:rPr>
                                <w:rFonts w:ascii="Cambria Math" w:hAnsi="Cambria Math"/>
                                <w:sz w:val="16"/>
                                <w:szCs w:val="16"/>
                              </w:rPr>
                              <m:t>E</m:t>
                            </m:r>
                          </m:e>
                        </m:acc>
                      </m:oMath>
                      <w:r w:rsidRPr="00161A7A">
                        <w:rPr>
                          <w:rFonts w:eastAsiaTheme="minorEastAsia"/>
                          <w:sz w:val="16"/>
                          <w:szCs w:val="16"/>
                        </w:rPr>
                        <w:t xml:space="preserve"> </w:t>
                      </w:r>
                    </w:p>
                    <w:p w14:paraId="30320E0D" w14:textId="77777777" w:rsidR="00A859FA" w:rsidRPr="00391C3D" w:rsidRDefault="00A859FA" w:rsidP="00A859FA">
                      <w:pPr>
                        <w:rPr>
                          <w:sz w:val="12"/>
                          <w:szCs w:val="12"/>
                        </w:rPr>
                      </w:pPr>
                    </w:p>
                  </w:txbxContent>
                </v:textbox>
              </v:shape>
            </w:pict>
          </mc:Fallback>
        </mc:AlternateContent>
      </w:r>
      <w:r>
        <w:rPr>
          <w:rFonts w:eastAsiaTheme="minorEastAsia"/>
          <w:iCs/>
          <w:noProof/>
        </w:rPr>
        <mc:AlternateContent>
          <mc:Choice Requires="wps">
            <w:drawing>
              <wp:anchor distT="0" distB="0" distL="114300" distR="114300" simplePos="0" relativeHeight="251873280" behindDoc="0" locked="0" layoutInCell="1" allowOverlap="1" wp14:anchorId="7C1C5115" wp14:editId="100132B6">
                <wp:simplePos x="0" y="0"/>
                <wp:positionH relativeFrom="column">
                  <wp:posOffset>2009140</wp:posOffset>
                </wp:positionH>
                <wp:positionV relativeFrom="paragraph">
                  <wp:posOffset>-2379</wp:posOffset>
                </wp:positionV>
                <wp:extent cx="1753738" cy="293427"/>
                <wp:effectExtent l="0" t="0" r="0" b="0"/>
                <wp:wrapNone/>
                <wp:docPr id="828487586" name="Casella di testo 2"/>
                <wp:cNvGraphicFramePr/>
                <a:graphic xmlns:a="http://schemas.openxmlformats.org/drawingml/2006/main">
                  <a:graphicData uri="http://schemas.microsoft.com/office/word/2010/wordprocessingShape">
                    <wps:wsp>
                      <wps:cNvSpPr txBox="1"/>
                      <wps:spPr>
                        <a:xfrm>
                          <a:off x="0" y="0"/>
                          <a:ext cx="1753738" cy="293427"/>
                        </a:xfrm>
                        <a:prstGeom prst="rect">
                          <a:avLst/>
                        </a:prstGeom>
                        <a:noFill/>
                        <a:ln w="6350">
                          <a:noFill/>
                        </a:ln>
                      </wps:spPr>
                      <wps:txbx>
                        <w:txbxContent>
                          <w:p w14:paraId="5B40251A" w14:textId="6C3D4642" w:rsidR="00A859FA" w:rsidRPr="00161A7A" w:rsidRDefault="00000000" w:rsidP="00A859FA">
                            <w:pPr>
                              <w:spacing w:after="60"/>
                              <w:jc w:val="both"/>
                              <w:rPr>
                                <w:rFonts w:eastAsiaTheme="minorEastAsia"/>
                                <w:sz w:val="16"/>
                                <w:szCs w:val="16"/>
                              </w:rPr>
                            </w:pPr>
                            <m:oMath>
                              <m:sSub>
                                <m:sSubPr>
                                  <m:ctrlPr>
                                    <w:rPr>
                                      <w:rFonts w:ascii="Cambria Math" w:hAnsi="Cambria Math"/>
                                      <w:i/>
                                      <w:sz w:val="16"/>
                                      <w:szCs w:val="16"/>
                                    </w:rPr>
                                  </m:ctrlPr>
                                </m:sSubPr>
                                <m:e>
                                  <m:acc>
                                    <m:accPr>
                                      <m:chr m:val="⃗"/>
                                      <m:ctrlPr>
                                        <w:rPr>
                                          <w:rFonts w:ascii="Cambria Math" w:hAnsi="Cambria Math"/>
                                          <w:i/>
                                          <w:sz w:val="16"/>
                                          <w:szCs w:val="16"/>
                                        </w:rPr>
                                      </m:ctrlPr>
                                    </m:accPr>
                                    <m:e>
                                      <m:r>
                                        <w:rPr>
                                          <w:rFonts w:ascii="Cambria Math" w:hAnsi="Cambria Math"/>
                                          <w:sz w:val="16"/>
                                          <w:szCs w:val="16"/>
                                        </w:rPr>
                                        <m:t>J</m:t>
                                      </m:r>
                                    </m:e>
                                  </m:acc>
                                </m:e>
                                <m:sub>
                                  <m:r>
                                    <w:rPr>
                                      <w:rFonts w:ascii="Cambria Math" w:hAnsi="Cambria Math"/>
                                      <w:sz w:val="16"/>
                                      <w:szCs w:val="16"/>
                                    </w:rPr>
                                    <m:t>n,drift</m:t>
                                  </m:r>
                                </m:sub>
                              </m:sSub>
                              <m:r>
                                <w:rPr>
                                  <w:rFonts w:ascii="Cambria Math" w:hAnsi="Cambria Math"/>
                                  <w:sz w:val="16"/>
                                  <w:szCs w:val="16"/>
                                </w:rPr>
                                <m:t xml:space="preserve">= </m:t>
                              </m:r>
                              <m:r>
                                <w:rPr>
                                  <w:rFonts w:ascii="Cambria Math" w:eastAsiaTheme="minorEastAsia" w:hAnsi="Cambria Math"/>
                                  <w:sz w:val="16"/>
                                  <w:szCs w:val="16"/>
                                </w:rPr>
                                <m:t>nq</m:t>
                              </m:r>
                              <m:sSub>
                                <m:sSubPr>
                                  <m:ctrlPr>
                                    <w:rPr>
                                      <w:rFonts w:ascii="Cambria Math" w:hAnsi="Cambria Math"/>
                                      <w:i/>
                                      <w:sz w:val="16"/>
                                      <w:szCs w:val="16"/>
                                    </w:rPr>
                                  </m:ctrlPr>
                                </m:sSubPr>
                                <m:e>
                                  <m:r>
                                    <w:rPr>
                                      <w:rFonts w:ascii="Cambria Math" w:hAnsi="Cambria Math"/>
                                      <w:sz w:val="16"/>
                                      <w:szCs w:val="16"/>
                                    </w:rPr>
                                    <m:t>μ</m:t>
                                  </m:r>
                                </m:e>
                                <m:sub>
                                  <m:r>
                                    <w:rPr>
                                      <w:rFonts w:ascii="Cambria Math" w:hAnsi="Cambria Math"/>
                                      <w:sz w:val="16"/>
                                      <w:szCs w:val="16"/>
                                    </w:rPr>
                                    <m:t>n</m:t>
                                  </m:r>
                                </m:sub>
                              </m:sSub>
                              <m:acc>
                                <m:accPr>
                                  <m:chr m:val="⃗"/>
                                  <m:ctrlPr>
                                    <w:rPr>
                                      <w:rFonts w:ascii="Cambria Math" w:hAnsi="Cambria Math"/>
                                      <w:i/>
                                      <w:sz w:val="16"/>
                                      <w:szCs w:val="16"/>
                                    </w:rPr>
                                  </m:ctrlPr>
                                </m:accPr>
                                <m:e>
                                  <m:r>
                                    <w:rPr>
                                      <w:rFonts w:ascii="Cambria Math" w:hAnsi="Cambria Math"/>
                                      <w:sz w:val="16"/>
                                      <w:szCs w:val="16"/>
                                    </w:rPr>
                                    <m:t>E</m:t>
                                  </m:r>
                                </m:e>
                              </m:acc>
                            </m:oMath>
                            <w:r w:rsidR="00A859FA" w:rsidRPr="00161A7A">
                              <w:rPr>
                                <w:rFonts w:eastAsiaTheme="minorEastAsia"/>
                                <w:sz w:val="16"/>
                                <w:szCs w:val="16"/>
                              </w:rPr>
                              <w:t xml:space="preserve"> e </w:t>
                            </w:r>
                            <m:oMath>
                              <m:sSub>
                                <m:sSubPr>
                                  <m:ctrlPr>
                                    <w:rPr>
                                      <w:rFonts w:ascii="Cambria Math" w:hAnsi="Cambria Math"/>
                                      <w:i/>
                                      <w:sz w:val="16"/>
                                      <w:szCs w:val="16"/>
                                    </w:rPr>
                                  </m:ctrlPr>
                                </m:sSubPr>
                                <m:e>
                                  <m:acc>
                                    <m:accPr>
                                      <m:chr m:val="⃗"/>
                                      <m:ctrlPr>
                                        <w:rPr>
                                          <w:rFonts w:ascii="Cambria Math" w:hAnsi="Cambria Math"/>
                                          <w:i/>
                                          <w:sz w:val="16"/>
                                          <w:szCs w:val="16"/>
                                        </w:rPr>
                                      </m:ctrlPr>
                                    </m:accPr>
                                    <m:e>
                                      <m:r>
                                        <w:rPr>
                                          <w:rFonts w:ascii="Cambria Math" w:hAnsi="Cambria Math"/>
                                          <w:sz w:val="16"/>
                                          <w:szCs w:val="16"/>
                                        </w:rPr>
                                        <m:t>J</m:t>
                                      </m:r>
                                    </m:e>
                                  </m:acc>
                                </m:e>
                                <m:sub>
                                  <m:r>
                                    <w:rPr>
                                      <w:rFonts w:ascii="Cambria Math" w:hAnsi="Cambria Math"/>
                                      <w:sz w:val="16"/>
                                      <w:szCs w:val="16"/>
                                    </w:rPr>
                                    <m:t>p,  drift</m:t>
                                  </m:r>
                                </m:sub>
                              </m:sSub>
                              <m:r>
                                <w:rPr>
                                  <w:rFonts w:ascii="Cambria Math" w:hAnsi="Cambria Math"/>
                                  <w:sz w:val="16"/>
                                  <w:szCs w:val="16"/>
                                </w:rPr>
                                <m:t>=</m:t>
                              </m:r>
                              <m:r>
                                <w:rPr>
                                  <w:rFonts w:ascii="Cambria Math" w:eastAsiaTheme="minorEastAsia" w:hAnsi="Cambria Math"/>
                                  <w:sz w:val="16"/>
                                  <w:szCs w:val="16"/>
                                </w:rPr>
                                <m:t xml:space="preserve"> </m:t>
                              </m:r>
                              <m:r>
                                <w:rPr>
                                  <w:rFonts w:ascii="Cambria Math" w:hAnsi="Cambria Math"/>
                                  <w:sz w:val="16"/>
                                  <w:szCs w:val="16"/>
                                </w:rPr>
                                <m:t>p</m:t>
                              </m:r>
                              <m:d>
                                <m:dPr>
                                  <m:begChr m:val=""/>
                                  <m:endChr m:val=""/>
                                  <m:ctrlPr>
                                    <w:rPr>
                                      <w:rFonts w:ascii="Cambria Math" w:hAnsi="Cambria Math"/>
                                      <w:i/>
                                      <w:sz w:val="16"/>
                                      <w:szCs w:val="16"/>
                                    </w:rPr>
                                  </m:ctrlPr>
                                </m:dPr>
                                <m:e>
                                  <m:r>
                                    <w:rPr>
                                      <w:rFonts w:ascii="Cambria Math" w:hAnsi="Cambria Math"/>
                                      <w:sz w:val="16"/>
                                      <w:szCs w:val="16"/>
                                    </w:rPr>
                                    <m:t>q</m:t>
                                  </m:r>
                                </m:e>
                              </m:d>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μ</m:t>
                                      </m:r>
                                    </m:e>
                                    <m:sub>
                                      <m:r>
                                        <w:rPr>
                                          <w:rFonts w:ascii="Cambria Math" w:hAnsi="Cambria Math"/>
                                          <w:sz w:val="16"/>
                                          <w:szCs w:val="16"/>
                                        </w:rPr>
                                        <m:t>p</m:t>
                                      </m:r>
                                    </m:sub>
                                  </m:sSub>
                                  <m:acc>
                                    <m:accPr>
                                      <m:chr m:val="⃗"/>
                                      <m:ctrlPr>
                                        <w:rPr>
                                          <w:rFonts w:ascii="Cambria Math" w:hAnsi="Cambria Math"/>
                                          <w:i/>
                                          <w:sz w:val="16"/>
                                          <w:szCs w:val="16"/>
                                        </w:rPr>
                                      </m:ctrlPr>
                                    </m:accPr>
                                    <m:e>
                                      <m:r>
                                        <w:rPr>
                                          <w:rFonts w:ascii="Cambria Math" w:hAnsi="Cambria Math"/>
                                          <w:sz w:val="16"/>
                                          <w:szCs w:val="16"/>
                                        </w:rPr>
                                        <m:t>E</m:t>
                                      </m:r>
                                    </m:e>
                                  </m:acc>
                                  <m:ctrlPr>
                                    <w:rPr>
                                      <w:rFonts w:ascii="Cambria Math" w:eastAsiaTheme="minorEastAsia" w:hAnsi="Cambria Math"/>
                                      <w:i/>
                                      <w:sz w:val="16"/>
                                      <w:szCs w:val="16"/>
                                    </w:rPr>
                                  </m:ctrlPr>
                                </m:e>
                              </m:d>
                            </m:oMath>
                          </w:p>
                          <w:p w14:paraId="0A5341CA" w14:textId="77777777" w:rsidR="00A859FA" w:rsidRPr="00391C3D" w:rsidRDefault="00A859FA" w:rsidP="00A859FA">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C5115" id="_x0000_s1037" type="#_x0000_t202" style="position:absolute;left:0;text-align:left;margin-left:158.2pt;margin-top:-.2pt;width:138.1pt;height:23.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" filled="f" stroked="f" strokeweight=".5pt">
                <v:textbox>
                  <w:txbxContent>
                    <w:p w14:paraId="5B40251A" w14:textId="6C3D4642" w:rsidR="00A859FA" w:rsidRPr="00161A7A" w:rsidRDefault="00000000" w:rsidP="00A859FA">
                      <w:pPr>
                        <w:spacing w:after="60"/>
                        <w:jc w:val="both"/>
                        <w:rPr>
                          <w:rFonts w:eastAsiaTheme="minorEastAsia"/>
                          <w:sz w:val="16"/>
                          <w:szCs w:val="16"/>
                        </w:rPr>
                      </w:pPr>
                      <m:oMath>
                        <m:sSub>
                          <m:sSubPr>
                            <m:ctrlPr>
                              <w:rPr>
                                <w:rFonts w:ascii="Cambria Math" w:hAnsi="Cambria Math"/>
                                <w:i/>
                                <w:sz w:val="16"/>
                                <w:szCs w:val="16"/>
                              </w:rPr>
                            </m:ctrlPr>
                          </m:sSubPr>
                          <m:e>
                            <m:acc>
                              <m:accPr>
                                <m:chr m:val="⃗"/>
                                <m:ctrlPr>
                                  <w:rPr>
                                    <w:rFonts w:ascii="Cambria Math" w:hAnsi="Cambria Math"/>
                                    <w:i/>
                                    <w:sz w:val="16"/>
                                    <w:szCs w:val="16"/>
                                  </w:rPr>
                                </m:ctrlPr>
                              </m:accPr>
                              <m:e>
                                <m:r>
                                  <w:rPr>
                                    <w:rFonts w:ascii="Cambria Math" w:hAnsi="Cambria Math"/>
                                    <w:sz w:val="16"/>
                                    <w:szCs w:val="16"/>
                                  </w:rPr>
                                  <m:t>J</m:t>
                                </m:r>
                              </m:e>
                            </m:acc>
                          </m:e>
                          <m:sub>
                            <m:r>
                              <w:rPr>
                                <w:rFonts w:ascii="Cambria Math" w:hAnsi="Cambria Math"/>
                                <w:sz w:val="16"/>
                                <w:szCs w:val="16"/>
                              </w:rPr>
                              <m:t>n,drift</m:t>
                            </m:r>
                          </m:sub>
                        </m:sSub>
                        <m:r>
                          <w:rPr>
                            <w:rFonts w:ascii="Cambria Math" w:hAnsi="Cambria Math"/>
                            <w:sz w:val="16"/>
                            <w:szCs w:val="16"/>
                          </w:rPr>
                          <m:t xml:space="preserve">= </m:t>
                        </m:r>
                        <m:r>
                          <w:rPr>
                            <w:rFonts w:ascii="Cambria Math" w:eastAsiaTheme="minorEastAsia" w:hAnsi="Cambria Math"/>
                            <w:sz w:val="16"/>
                            <w:szCs w:val="16"/>
                          </w:rPr>
                          <m:t>nq</m:t>
                        </m:r>
                        <m:sSub>
                          <m:sSubPr>
                            <m:ctrlPr>
                              <w:rPr>
                                <w:rFonts w:ascii="Cambria Math" w:hAnsi="Cambria Math"/>
                                <w:i/>
                                <w:sz w:val="16"/>
                                <w:szCs w:val="16"/>
                              </w:rPr>
                            </m:ctrlPr>
                          </m:sSubPr>
                          <m:e>
                            <m:r>
                              <w:rPr>
                                <w:rFonts w:ascii="Cambria Math" w:hAnsi="Cambria Math"/>
                                <w:sz w:val="16"/>
                                <w:szCs w:val="16"/>
                              </w:rPr>
                              <m:t>μ</m:t>
                            </m:r>
                          </m:e>
                          <m:sub>
                            <m:r>
                              <w:rPr>
                                <w:rFonts w:ascii="Cambria Math" w:hAnsi="Cambria Math"/>
                                <w:sz w:val="16"/>
                                <w:szCs w:val="16"/>
                              </w:rPr>
                              <m:t>n</m:t>
                            </m:r>
                          </m:sub>
                        </m:sSub>
                        <m:acc>
                          <m:accPr>
                            <m:chr m:val="⃗"/>
                            <m:ctrlPr>
                              <w:rPr>
                                <w:rFonts w:ascii="Cambria Math" w:hAnsi="Cambria Math"/>
                                <w:i/>
                                <w:sz w:val="16"/>
                                <w:szCs w:val="16"/>
                              </w:rPr>
                            </m:ctrlPr>
                          </m:accPr>
                          <m:e>
                            <m:r>
                              <w:rPr>
                                <w:rFonts w:ascii="Cambria Math" w:hAnsi="Cambria Math"/>
                                <w:sz w:val="16"/>
                                <w:szCs w:val="16"/>
                              </w:rPr>
                              <m:t>E</m:t>
                            </m:r>
                          </m:e>
                        </m:acc>
                      </m:oMath>
                      <w:r w:rsidR="00A859FA" w:rsidRPr="00161A7A">
                        <w:rPr>
                          <w:rFonts w:eastAsiaTheme="minorEastAsia"/>
                          <w:sz w:val="16"/>
                          <w:szCs w:val="16"/>
                        </w:rPr>
                        <w:t xml:space="preserve"> e </w:t>
                      </w:r>
                      <m:oMath>
                        <m:sSub>
                          <m:sSubPr>
                            <m:ctrlPr>
                              <w:rPr>
                                <w:rFonts w:ascii="Cambria Math" w:hAnsi="Cambria Math"/>
                                <w:i/>
                                <w:sz w:val="16"/>
                                <w:szCs w:val="16"/>
                              </w:rPr>
                            </m:ctrlPr>
                          </m:sSubPr>
                          <m:e>
                            <m:acc>
                              <m:accPr>
                                <m:chr m:val="⃗"/>
                                <m:ctrlPr>
                                  <w:rPr>
                                    <w:rFonts w:ascii="Cambria Math" w:hAnsi="Cambria Math"/>
                                    <w:i/>
                                    <w:sz w:val="16"/>
                                    <w:szCs w:val="16"/>
                                  </w:rPr>
                                </m:ctrlPr>
                              </m:accPr>
                              <m:e>
                                <m:r>
                                  <w:rPr>
                                    <w:rFonts w:ascii="Cambria Math" w:hAnsi="Cambria Math"/>
                                    <w:sz w:val="16"/>
                                    <w:szCs w:val="16"/>
                                  </w:rPr>
                                  <m:t>J</m:t>
                                </m:r>
                              </m:e>
                            </m:acc>
                          </m:e>
                          <m:sub>
                            <m:r>
                              <w:rPr>
                                <w:rFonts w:ascii="Cambria Math" w:hAnsi="Cambria Math"/>
                                <w:sz w:val="16"/>
                                <w:szCs w:val="16"/>
                              </w:rPr>
                              <m:t>p,  drift</m:t>
                            </m:r>
                          </m:sub>
                        </m:sSub>
                        <m:r>
                          <w:rPr>
                            <w:rFonts w:ascii="Cambria Math" w:hAnsi="Cambria Math"/>
                            <w:sz w:val="16"/>
                            <w:szCs w:val="16"/>
                          </w:rPr>
                          <m:t>=</m:t>
                        </m:r>
                        <m:r>
                          <w:rPr>
                            <w:rFonts w:ascii="Cambria Math" w:eastAsiaTheme="minorEastAsia" w:hAnsi="Cambria Math"/>
                            <w:sz w:val="16"/>
                            <w:szCs w:val="16"/>
                          </w:rPr>
                          <m:t xml:space="preserve"> </m:t>
                        </m:r>
                        <m:r>
                          <w:rPr>
                            <w:rFonts w:ascii="Cambria Math" w:hAnsi="Cambria Math"/>
                            <w:sz w:val="16"/>
                            <w:szCs w:val="16"/>
                          </w:rPr>
                          <m:t>p</m:t>
                        </m:r>
                        <m:d>
                          <m:dPr>
                            <m:begChr m:val=""/>
                            <m:endChr m:val=""/>
                            <m:ctrlPr>
                              <w:rPr>
                                <w:rFonts w:ascii="Cambria Math" w:hAnsi="Cambria Math"/>
                                <w:i/>
                                <w:sz w:val="16"/>
                                <w:szCs w:val="16"/>
                              </w:rPr>
                            </m:ctrlPr>
                          </m:dPr>
                          <m:e>
                            <m:r>
                              <w:rPr>
                                <w:rFonts w:ascii="Cambria Math" w:hAnsi="Cambria Math"/>
                                <w:sz w:val="16"/>
                                <w:szCs w:val="16"/>
                              </w:rPr>
                              <m:t>q</m:t>
                            </m:r>
                          </m:e>
                        </m:d>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μ</m:t>
                                </m:r>
                              </m:e>
                              <m:sub>
                                <m:r>
                                  <w:rPr>
                                    <w:rFonts w:ascii="Cambria Math" w:hAnsi="Cambria Math"/>
                                    <w:sz w:val="16"/>
                                    <w:szCs w:val="16"/>
                                  </w:rPr>
                                  <m:t>p</m:t>
                                </m:r>
                              </m:sub>
                            </m:sSub>
                            <m:acc>
                              <m:accPr>
                                <m:chr m:val="⃗"/>
                                <m:ctrlPr>
                                  <w:rPr>
                                    <w:rFonts w:ascii="Cambria Math" w:hAnsi="Cambria Math"/>
                                    <w:i/>
                                    <w:sz w:val="16"/>
                                    <w:szCs w:val="16"/>
                                  </w:rPr>
                                </m:ctrlPr>
                              </m:accPr>
                              <m:e>
                                <m:r>
                                  <w:rPr>
                                    <w:rFonts w:ascii="Cambria Math" w:hAnsi="Cambria Math"/>
                                    <w:sz w:val="16"/>
                                    <w:szCs w:val="16"/>
                                  </w:rPr>
                                  <m:t>E</m:t>
                                </m:r>
                              </m:e>
                            </m:acc>
                            <m:ctrlPr>
                              <w:rPr>
                                <w:rFonts w:ascii="Cambria Math" w:eastAsiaTheme="minorEastAsia" w:hAnsi="Cambria Math"/>
                                <w:i/>
                                <w:sz w:val="16"/>
                                <w:szCs w:val="16"/>
                              </w:rPr>
                            </m:ctrlPr>
                          </m:e>
                        </m:d>
                      </m:oMath>
                    </w:p>
                    <w:p w14:paraId="0A5341CA" w14:textId="77777777" w:rsidR="00A859FA" w:rsidRPr="00391C3D" w:rsidRDefault="00A859FA" w:rsidP="00A859FA">
                      <w:pPr>
                        <w:rPr>
                          <w:sz w:val="12"/>
                          <w:szCs w:val="12"/>
                        </w:rPr>
                      </w:pPr>
                    </w:p>
                  </w:txbxContent>
                </v:textbox>
              </v:shape>
            </w:pict>
          </mc:Fallback>
        </mc:AlternateContent>
      </w:r>
      <w:r w:rsidR="009170D5">
        <w:rPr>
          <w:rFonts w:eastAsiaTheme="minorEastAsia"/>
        </w:rPr>
        <w:tab/>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drift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n,drift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p,drift</m:t>
            </m:r>
          </m:sub>
        </m:sSub>
      </m:oMath>
    </w:p>
    <w:p w14:paraId="0DF9A894" w14:textId="322F8D48" w:rsidR="00EC3891" w:rsidRPr="00EC3891" w:rsidRDefault="00000000" w:rsidP="00EC3891">
      <w:pPr>
        <w:spacing w:after="60"/>
        <w:ind w:left="708" w:firstLine="708"/>
        <w:jc w:val="both"/>
        <w:rPr>
          <w:rFonts w:eastAsiaTheme="minorEastAsia"/>
        </w:rPr>
      </w:pPr>
      <m:oMathPara>
        <m:oMathParaPr>
          <m:jc m:val="left"/>
        </m:oMathParaPr>
        <m:oMath>
          <m:sSub>
            <m:sSubPr>
              <m:ctrlPr>
                <w:rPr>
                  <w:rFonts w:ascii="Cambria Math" w:hAnsi="Cambria Math"/>
                  <w:i/>
                  <w:color w:val="FFFFFF" w:themeColor="background1"/>
                </w:rPr>
              </m:ctrlPr>
            </m:sSubPr>
            <m:e>
              <m:acc>
                <m:accPr>
                  <m:chr m:val="⃗"/>
                  <m:ctrlPr>
                    <w:rPr>
                      <w:rFonts w:ascii="Cambria Math" w:hAnsi="Cambria Math"/>
                      <w:i/>
                      <w:color w:val="FFFFFF" w:themeColor="background1"/>
                    </w:rPr>
                  </m:ctrlPr>
                </m:accPr>
                <m:e>
                  <m:r>
                    <w:rPr>
                      <w:rFonts w:ascii="Cambria Math" w:hAnsi="Cambria Math"/>
                      <w:color w:val="FFFFFF" w:themeColor="background1"/>
                    </w:rPr>
                    <m:t>J</m:t>
                  </m:r>
                </m:e>
              </m:acc>
            </m:e>
            <m:sub>
              <m:r>
                <w:rPr>
                  <w:rFonts w:ascii="Cambria Math" w:hAnsi="Cambria Math"/>
                  <w:color w:val="FFFFFF" w:themeColor="background1"/>
                </w:rPr>
                <m:t>drift</m:t>
              </m:r>
            </m:sub>
          </m:sSub>
          <m:r>
            <w:rPr>
              <w:rFonts w:ascii="Cambria Math" w:hAnsi="Cambria Math"/>
            </w:rPr>
            <m:t>=</m:t>
          </m:r>
          <m:r>
            <w:rPr>
              <w:rFonts w:ascii="Cambria Math" w:eastAsiaTheme="minorEastAsia" w:hAnsi="Cambria Math"/>
            </w:rPr>
            <m:t>nq</m:t>
          </m:r>
          <m:sSub>
            <m:sSubPr>
              <m:ctrlPr>
                <w:rPr>
                  <w:rFonts w:ascii="Cambria Math" w:hAnsi="Cambria Math"/>
                  <w:i/>
                </w:rPr>
              </m:ctrlPr>
            </m:sSubPr>
            <m:e>
              <m:r>
                <w:rPr>
                  <w:rFonts w:ascii="Cambria Math" w:hAnsi="Cambria Math"/>
                </w:rPr>
                <m:t>μ</m:t>
              </m:r>
            </m:e>
            <m:sub>
              <m:r>
                <w:rPr>
                  <w:rFonts w:ascii="Cambria Math" w:hAnsi="Cambria Math"/>
                </w:rPr>
                <m:t>n</m:t>
              </m:r>
            </m:sub>
          </m:sSub>
          <m:acc>
            <m:accPr>
              <m:chr m:val="⃗"/>
              <m:ctrlPr>
                <w:rPr>
                  <w:rFonts w:ascii="Cambria Math" w:hAnsi="Cambria Math"/>
                  <w:i/>
                </w:rPr>
              </m:ctrlPr>
            </m:accPr>
            <m:e>
              <m:r>
                <w:rPr>
                  <w:rFonts w:ascii="Cambria Math" w:hAnsi="Cambria Math"/>
                </w:rPr>
                <m:t>E</m:t>
              </m:r>
            </m:e>
          </m:acc>
          <m:r>
            <w:rPr>
              <w:rFonts w:ascii="Cambria Math" w:hAnsi="Cambria Math"/>
            </w:rPr>
            <m:t>+p</m:t>
          </m:r>
          <m:d>
            <m:dPr>
              <m:begChr m:val=""/>
              <m:endChr m:val=""/>
              <m:ctrlPr>
                <w:rPr>
                  <w:rFonts w:ascii="Cambria Math" w:hAnsi="Cambria Math"/>
                  <w:i/>
                </w:rPr>
              </m:ctrlPr>
            </m:dPr>
            <m:e>
              <m:r>
                <w:rPr>
                  <w:rFonts w:ascii="Cambria Math" w:hAnsi="Cambria Math"/>
                </w:rPr>
                <m:t>q</m:t>
              </m:r>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p</m:t>
                  </m:r>
                </m:sub>
              </m:sSub>
              <m:acc>
                <m:accPr>
                  <m:chr m:val="⃗"/>
                  <m:ctrlPr>
                    <w:rPr>
                      <w:rFonts w:ascii="Cambria Math" w:hAnsi="Cambria Math"/>
                      <w:i/>
                    </w:rPr>
                  </m:ctrlPr>
                </m:accPr>
                <m:e>
                  <m:r>
                    <w:rPr>
                      <w:rFonts w:ascii="Cambria Math" w:hAnsi="Cambria Math"/>
                    </w:rPr>
                    <m:t>E</m:t>
                  </m:r>
                </m:e>
              </m:acc>
              <m:ctrlPr>
                <w:rPr>
                  <w:rFonts w:ascii="Cambria Math" w:eastAsiaTheme="minorEastAsia" w:hAnsi="Cambria Math"/>
                  <w:i/>
                </w:rPr>
              </m:ctrlPr>
            </m:e>
          </m:d>
        </m:oMath>
      </m:oMathPara>
    </w:p>
    <w:p w14:paraId="23280BEC" w14:textId="525E12D5" w:rsidR="00EC3891" w:rsidRPr="00EC3891" w:rsidRDefault="00000000" w:rsidP="00EC3891">
      <w:pPr>
        <w:spacing w:after="120"/>
        <w:ind w:left="708" w:firstLine="708"/>
        <w:jc w:val="both"/>
        <w:rPr>
          <w:rFonts w:eastAsiaTheme="minorEastAsia"/>
        </w:rPr>
      </w:pPr>
      <m:oMathPara>
        <m:oMathParaPr>
          <m:jc m:val="left"/>
        </m:oMathParaPr>
        <m:oMath>
          <m:sSub>
            <m:sSubPr>
              <m:ctrlPr>
                <w:rPr>
                  <w:rFonts w:ascii="Cambria Math" w:hAnsi="Cambria Math"/>
                  <w:i/>
                  <w:color w:val="FFFFFF" w:themeColor="background1"/>
                </w:rPr>
              </m:ctrlPr>
            </m:sSubPr>
            <m:e>
              <m:acc>
                <m:accPr>
                  <m:chr m:val="⃗"/>
                  <m:ctrlPr>
                    <w:rPr>
                      <w:rFonts w:ascii="Cambria Math" w:hAnsi="Cambria Math"/>
                      <w:i/>
                      <w:color w:val="FFFFFF" w:themeColor="background1"/>
                    </w:rPr>
                  </m:ctrlPr>
                </m:accPr>
                <m:e>
                  <m:r>
                    <w:rPr>
                      <w:rFonts w:ascii="Cambria Math" w:hAnsi="Cambria Math"/>
                      <w:color w:val="FFFFFF" w:themeColor="background1"/>
                    </w:rPr>
                    <m:t>J</m:t>
                  </m:r>
                </m:e>
              </m:acc>
            </m:e>
            <m:sub>
              <m:r>
                <w:rPr>
                  <w:rFonts w:ascii="Cambria Math" w:hAnsi="Cambria Math"/>
                  <w:color w:val="FFFFFF" w:themeColor="background1"/>
                </w:rPr>
                <m:t>drift</m:t>
              </m:r>
            </m:sub>
          </m:sSub>
          <m:r>
            <w:rPr>
              <w:rFonts w:ascii="Cambria Math" w:hAnsi="Cambria Math"/>
            </w:rPr>
            <m:t>=(</m:t>
          </m:r>
          <m:r>
            <w:rPr>
              <w:rFonts w:ascii="Cambria Math" w:eastAsiaTheme="minorEastAsia" w:hAnsi="Cambria Math"/>
            </w:rPr>
            <m:t>nq</m:t>
          </m:r>
          <m:sSub>
            <m:sSubPr>
              <m:ctrlPr>
                <w:rPr>
                  <w:rFonts w:ascii="Cambria Math" w:hAnsi="Cambria Math"/>
                  <w:i/>
                </w:rPr>
              </m:ctrlPr>
            </m:sSubPr>
            <m:e>
              <m:r>
                <w:rPr>
                  <w:rFonts w:ascii="Cambria Math" w:hAnsi="Cambria Math"/>
                </w:rPr>
                <m:t>μ</m:t>
              </m:r>
            </m:e>
            <m:sub>
              <m:r>
                <w:rPr>
                  <w:rFonts w:ascii="Cambria Math" w:hAnsi="Cambria Math"/>
                </w:rPr>
                <m:t>n</m:t>
              </m:r>
            </m:sub>
          </m:sSub>
          <m:r>
            <w:rPr>
              <w:rFonts w:ascii="Cambria Math" w:hAnsi="Cambria Math"/>
            </w:rPr>
            <m:t>+p</m:t>
          </m:r>
          <m:d>
            <m:dPr>
              <m:begChr m:val=""/>
              <m:endChr m:val=""/>
              <m:ctrlPr>
                <w:rPr>
                  <w:rFonts w:ascii="Cambria Math" w:hAnsi="Cambria Math"/>
                  <w:i/>
                </w:rPr>
              </m:ctrlPr>
            </m:dPr>
            <m:e>
              <m:r>
                <w:rPr>
                  <w:rFonts w:ascii="Cambria Math" w:hAnsi="Cambria Math"/>
                </w:rPr>
                <m:t>q</m:t>
              </m:r>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m:t>
              </m:r>
              <m:ctrlPr>
                <w:rPr>
                  <w:rFonts w:ascii="Cambria Math" w:eastAsiaTheme="minorEastAsia" w:hAnsi="Cambria Math"/>
                  <w:i/>
                </w:rPr>
              </m:ctrlPr>
            </m:e>
          </m:d>
          <m:acc>
            <m:accPr>
              <m:chr m:val="⃗"/>
              <m:ctrlPr>
                <w:rPr>
                  <w:rFonts w:ascii="Cambria Math" w:hAnsi="Cambria Math"/>
                  <w:i/>
                </w:rPr>
              </m:ctrlPr>
            </m:accPr>
            <m:e>
              <m:r>
                <w:rPr>
                  <w:rFonts w:ascii="Cambria Math" w:hAnsi="Cambria Math"/>
                </w:rPr>
                <m:t>E</m:t>
              </m:r>
            </m:e>
          </m:acc>
        </m:oMath>
      </m:oMathPara>
    </w:p>
    <w:p w14:paraId="711E4D38" w14:textId="73623B3B" w:rsidR="00EC3891" w:rsidRDefault="00EC3891" w:rsidP="00EC3891">
      <w:pPr>
        <w:spacing w:after="60"/>
        <w:jc w:val="both"/>
        <w:rPr>
          <w:rFonts w:eastAsiaTheme="minorEastAsia"/>
        </w:rPr>
      </w:pPr>
      <w:r>
        <w:rPr>
          <w:rFonts w:eastAsiaTheme="minorEastAsia"/>
        </w:rPr>
        <w:t xml:space="preserve">La </w:t>
      </w:r>
      <w:r w:rsidRPr="002F43CC">
        <w:rPr>
          <w:rFonts w:eastAsiaTheme="minorEastAsia"/>
        </w:rPr>
        <w:t xml:space="preserve">conducibilità </w:t>
      </w:r>
      <m:oMath>
        <m:r>
          <w:rPr>
            <w:rFonts w:ascii="Cambria Math" w:hAnsi="Cambria Math"/>
          </w:rPr>
          <m:t>σ</m:t>
        </m:r>
      </m:oMath>
      <w:r w:rsidRPr="002F43CC">
        <w:rPr>
          <w:rFonts w:eastAsiaTheme="minorEastAsia"/>
        </w:rPr>
        <w:t xml:space="preserve"> del materiale</w:t>
      </w:r>
      <w:r>
        <w:rPr>
          <w:rFonts w:eastAsiaTheme="minorEastAsia"/>
        </w:rPr>
        <w:t xml:space="preserve"> è definita come “il termine che moltiplica </w:t>
      </w:r>
      <m:oMath>
        <m:acc>
          <m:accPr>
            <m:chr m:val="⃗"/>
            <m:ctrlPr>
              <w:rPr>
                <w:rFonts w:ascii="Cambria Math" w:hAnsi="Cambria Math"/>
                <w:i/>
              </w:rPr>
            </m:ctrlPr>
          </m:accPr>
          <m:e>
            <m:r>
              <w:rPr>
                <w:rFonts w:ascii="Cambria Math" w:hAnsi="Cambria Math"/>
              </w:rPr>
              <m:t>E</m:t>
            </m:r>
          </m:e>
        </m:acc>
      </m:oMath>
      <w:r>
        <w:rPr>
          <w:rFonts w:eastAsiaTheme="minorEastAsia"/>
        </w:rPr>
        <w:t xml:space="preserve"> in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drift</m:t>
            </m:r>
          </m:sub>
        </m:sSub>
      </m:oMath>
      <w:r>
        <w:rPr>
          <w:rFonts w:eastAsiaTheme="minorEastAsia"/>
        </w:rPr>
        <w:t>”,</w:t>
      </w:r>
      <w:r w:rsidRPr="002F43CC">
        <w:rPr>
          <w:rFonts w:eastAsiaTheme="minorEastAsia"/>
        </w:rPr>
        <w:br/>
      </w:r>
      <w:r w:rsidRPr="000D3573">
        <w:rPr>
          <w:rFonts w:eastAsiaTheme="minorEastAsia"/>
        </w:rPr>
        <w:t>dunque</w:t>
      </w:r>
      <w:r w:rsidR="00FA2AC3">
        <w:rPr>
          <w:rFonts w:eastAsiaTheme="minorEastAsia"/>
        </w:rPr>
        <w:t>:</w:t>
      </w:r>
      <w:r w:rsidRPr="000D3573">
        <w:rPr>
          <w:rFonts w:eastAsiaTheme="minorEastAsia"/>
        </w:rPr>
        <w:t xml:space="preserve"> </w:t>
      </w:r>
    </w:p>
    <w:p w14:paraId="32854D10" w14:textId="7E9249AF" w:rsidR="00EC3891" w:rsidRPr="000D3573" w:rsidRDefault="00FA2AC3" w:rsidP="00CE2462">
      <w:pPr>
        <w:spacing w:after="120"/>
        <w:ind w:left="708" w:firstLine="708"/>
        <w:jc w:val="both"/>
        <w:rPr>
          <w:rFonts w:eastAsiaTheme="minorEastAsia"/>
        </w:rPr>
      </w:pPr>
      <m:oMathPara>
        <m:oMathParaPr>
          <m:jc m:val="left"/>
        </m:oMathParaPr>
        <m:oMath>
          <m:r>
            <w:rPr>
              <w:rFonts w:ascii="Cambria Math" w:hAnsi="Cambria Math"/>
            </w:rPr>
            <m:t>σ=</m:t>
          </m:r>
          <m:r>
            <w:rPr>
              <w:rFonts w:ascii="Cambria Math" w:eastAsiaTheme="minorEastAsia" w:hAnsi="Cambria Math"/>
            </w:rPr>
            <m:t>nq</m:t>
          </m:r>
          <m:sSub>
            <m:sSubPr>
              <m:ctrlPr>
                <w:rPr>
                  <w:rFonts w:ascii="Cambria Math" w:hAnsi="Cambria Math"/>
                  <w:i/>
                </w:rPr>
              </m:ctrlPr>
            </m:sSubPr>
            <m:e>
              <m:r>
                <w:rPr>
                  <w:rFonts w:ascii="Cambria Math" w:hAnsi="Cambria Math"/>
                </w:rPr>
                <m:t>μ</m:t>
              </m:r>
            </m:e>
            <m:sub>
              <m:r>
                <w:rPr>
                  <w:rFonts w:ascii="Cambria Math" w:hAnsi="Cambria Math"/>
                </w:rPr>
                <m:t>n</m:t>
              </m:r>
            </m:sub>
          </m:sSub>
          <m:r>
            <w:rPr>
              <w:rFonts w:ascii="Cambria Math" w:hAnsi="Cambria Math"/>
            </w:rPr>
            <m:t>+p</m:t>
          </m:r>
          <m:d>
            <m:dPr>
              <m:begChr m:val=""/>
              <m:endChr m:val=""/>
              <m:ctrlPr>
                <w:rPr>
                  <w:rFonts w:ascii="Cambria Math" w:hAnsi="Cambria Math"/>
                  <w:i/>
                </w:rPr>
              </m:ctrlPr>
            </m:dPr>
            <m:e>
              <m:r>
                <w:rPr>
                  <w:rFonts w:ascii="Cambria Math" w:hAnsi="Cambria Math"/>
                </w:rPr>
                <m:t>q</m:t>
              </m:r>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p</m:t>
                  </m:r>
                </m:sub>
              </m:sSub>
              <m:ctrlPr>
                <w:rPr>
                  <w:rFonts w:ascii="Cambria Math" w:eastAsiaTheme="minorEastAsia" w:hAnsi="Cambria Math"/>
                  <w:i/>
                </w:rPr>
              </m:ctrlPr>
            </m:e>
          </m:d>
        </m:oMath>
      </m:oMathPara>
    </w:p>
    <w:p w14:paraId="2DCFFFE5" w14:textId="22297B24" w:rsidR="009170D5" w:rsidRPr="009170D5" w:rsidRDefault="009170D5" w:rsidP="009170D5">
      <w:pPr>
        <w:spacing w:after="60"/>
        <w:jc w:val="both"/>
        <w:rPr>
          <w:rFonts w:eastAsiaTheme="minorEastAsia"/>
        </w:rPr>
      </w:pPr>
    </w:p>
    <w:p w14:paraId="2CF82423" w14:textId="4DD98CB3" w:rsidR="00127780" w:rsidRDefault="00127780">
      <w:pPr>
        <w:rPr>
          <w:rFonts w:eastAsiaTheme="minorEastAsia"/>
        </w:rPr>
      </w:pPr>
      <w:r>
        <w:rPr>
          <w:rFonts w:eastAsiaTheme="minorEastAsia"/>
        </w:rPr>
        <w:br w:type="page"/>
      </w:r>
    </w:p>
    <w:p w14:paraId="5281E178" w14:textId="65530102" w:rsidR="00DE619F" w:rsidRPr="00A9066D" w:rsidRDefault="00DE619F" w:rsidP="00DE619F">
      <w:pPr>
        <w:spacing w:after="60"/>
        <w:jc w:val="both"/>
        <w:rPr>
          <w:rFonts w:eastAsiaTheme="minorEastAsia"/>
          <w:u w:val="single"/>
        </w:rPr>
      </w:pPr>
      <w:r w:rsidRPr="00A9066D">
        <w:rPr>
          <w:rFonts w:eastAsiaTheme="minorEastAsia"/>
          <w:u w:val="single"/>
        </w:rPr>
        <w:lastRenderedPageBreak/>
        <w:t xml:space="preserve">Analizziamo come varia la conducibilità </w:t>
      </w:r>
      <m:oMath>
        <m:r>
          <w:rPr>
            <w:rFonts w:ascii="Cambria Math" w:hAnsi="Cambria Math"/>
            <w:u w:val="single"/>
          </w:rPr>
          <m:t>σ</m:t>
        </m:r>
      </m:oMath>
      <w:r w:rsidRPr="00A9066D">
        <w:rPr>
          <w:rFonts w:eastAsiaTheme="minorEastAsia"/>
          <w:u w:val="single"/>
        </w:rPr>
        <w:t xml:space="preserve"> al variare della temperatura: </w:t>
      </w:r>
    </w:p>
    <w:p w14:paraId="47A78564" w14:textId="77777777" w:rsidR="00DE619F" w:rsidRPr="00DE619F" w:rsidRDefault="00DE619F" w:rsidP="00DE619F">
      <w:pPr>
        <w:spacing w:after="120"/>
        <w:ind w:left="708" w:firstLine="708"/>
        <w:jc w:val="both"/>
        <w:rPr>
          <w:rFonts w:eastAsiaTheme="minorEastAsia"/>
        </w:rPr>
      </w:pPr>
      <m:oMathPara>
        <m:oMathParaPr>
          <m:jc m:val="left"/>
        </m:oMathParaPr>
        <m:oMath>
          <m:r>
            <w:rPr>
              <w:rFonts w:ascii="Cambria Math" w:hAnsi="Cambria Math"/>
            </w:rPr>
            <m:t>σ=</m:t>
          </m:r>
          <m:r>
            <w:rPr>
              <w:rFonts w:ascii="Cambria Math" w:eastAsiaTheme="minorEastAsia" w:hAnsi="Cambria Math"/>
            </w:rPr>
            <m:t>nq</m:t>
          </m:r>
          <m:sSub>
            <m:sSubPr>
              <m:ctrlPr>
                <w:rPr>
                  <w:rFonts w:ascii="Cambria Math" w:hAnsi="Cambria Math"/>
                  <w:i/>
                </w:rPr>
              </m:ctrlPr>
            </m:sSubPr>
            <m:e>
              <m:r>
                <w:rPr>
                  <w:rFonts w:ascii="Cambria Math" w:hAnsi="Cambria Math"/>
                </w:rPr>
                <m:t>μ</m:t>
              </m:r>
            </m:e>
            <m:sub>
              <m:r>
                <w:rPr>
                  <w:rFonts w:ascii="Cambria Math" w:hAnsi="Cambria Math"/>
                </w:rPr>
                <m:t>n</m:t>
              </m:r>
            </m:sub>
          </m:sSub>
          <m:r>
            <w:rPr>
              <w:rFonts w:ascii="Cambria Math" w:hAnsi="Cambria Math"/>
            </w:rPr>
            <m:t>+p</m:t>
          </m:r>
          <m:d>
            <m:dPr>
              <m:begChr m:val=""/>
              <m:endChr m:val=""/>
              <m:ctrlPr>
                <w:rPr>
                  <w:rFonts w:ascii="Cambria Math" w:hAnsi="Cambria Math"/>
                  <w:i/>
                </w:rPr>
              </m:ctrlPr>
            </m:dPr>
            <m:e>
              <m:r>
                <w:rPr>
                  <w:rFonts w:ascii="Cambria Math" w:hAnsi="Cambria Math"/>
                </w:rPr>
                <m:t>q</m:t>
              </m:r>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p</m:t>
                  </m:r>
                </m:sub>
              </m:sSub>
              <m:ctrlPr>
                <w:rPr>
                  <w:rFonts w:ascii="Cambria Math" w:eastAsiaTheme="minorEastAsia" w:hAnsi="Cambria Math"/>
                  <w:i/>
                </w:rPr>
              </m:ctrlPr>
            </m:e>
          </m:d>
        </m:oMath>
      </m:oMathPara>
    </w:p>
    <w:p w14:paraId="123CF59F" w14:textId="58CB7E94" w:rsidR="00DE619F" w:rsidRDefault="00DE619F" w:rsidP="001111F6">
      <w:pPr>
        <w:spacing w:after="0"/>
        <w:jc w:val="both"/>
        <w:rPr>
          <w:rFonts w:eastAsiaTheme="minorEastAsia"/>
        </w:rPr>
      </w:pPr>
      <w:r>
        <w:rPr>
          <w:rFonts w:eastAsiaTheme="minorEastAsia"/>
        </w:rPr>
        <w:t xml:space="preserve">Al crescere </w:t>
      </w:r>
      <w:r w:rsidR="00A9066D">
        <w:rPr>
          <w:rFonts w:eastAsiaTheme="minorEastAsia"/>
        </w:rPr>
        <w:t xml:space="preserve">della temperatura </w:t>
      </w:r>
      <m:oMath>
        <m:r>
          <w:rPr>
            <w:rFonts w:ascii="Cambria Math" w:hAnsi="Cambria Math"/>
          </w:rPr>
          <m:t>T</m:t>
        </m:r>
      </m:oMath>
      <w:r>
        <w:rPr>
          <w:rFonts w:eastAsiaTheme="minorEastAsia"/>
        </w:rPr>
        <w:t>:</w:t>
      </w:r>
    </w:p>
    <w:p w14:paraId="2DF796A8" w14:textId="3E99A792" w:rsidR="00AE2177" w:rsidRDefault="00DE619F">
      <w:pPr>
        <w:pStyle w:val="Paragrafoelenco"/>
        <w:numPr>
          <w:ilvl w:val="0"/>
          <w:numId w:val="1"/>
        </w:numPr>
        <w:spacing w:after="60"/>
        <w:jc w:val="both"/>
        <w:rPr>
          <w:rFonts w:eastAsiaTheme="minorEastAsia"/>
        </w:rPr>
      </w:pPr>
      <w:r w:rsidRPr="00DE619F">
        <w:rPr>
          <w:rFonts w:eastAsiaTheme="minorEastAsia"/>
        </w:rPr>
        <w:t xml:space="preserve">Le mobilità </w:t>
      </w:r>
      <m:oMath>
        <m:sSub>
          <m:sSubPr>
            <m:ctrlPr>
              <w:rPr>
                <w:rFonts w:ascii="Cambria Math" w:hAnsi="Cambria Math"/>
                <w:i/>
              </w:rPr>
            </m:ctrlPr>
          </m:sSubPr>
          <m:e>
            <m:r>
              <w:rPr>
                <w:rFonts w:ascii="Cambria Math" w:hAnsi="Cambria Math"/>
              </w:rPr>
              <m:t>μ</m:t>
            </m:r>
          </m:e>
          <m:sub>
            <m:r>
              <w:rPr>
                <w:rFonts w:ascii="Cambria Math" w:hAnsi="Cambria Math"/>
              </w:rPr>
              <m:t>n</m:t>
            </m:r>
          </m:sub>
        </m:sSub>
      </m:oMath>
      <w:r w:rsidRPr="00DE619F">
        <w:rPr>
          <w:rFonts w:eastAsiaTheme="minorEastAsia"/>
        </w:rPr>
        <w:t xml:space="preserve"> e </w:t>
      </w:r>
      <m:oMath>
        <m:sSub>
          <m:sSubPr>
            <m:ctrlPr>
              <w:rPr>
                <w:rFonts w:ascii="Cambria Math" w:hAnsi="Cambria Math"/>
                <w:i/>
              </w:rPr>
            </m:ctrlPr>
          </m:sSubPr>
          <m:e>
            <m:r>
              <w:rPr>
                <w:rFonts w:ascii="Cambria Math" w:hAnsi="Cambria Math"/>
              </w:rPr>
              <m:t>μ</m:t>
            </m:r>
          </m:e>
          <m:sub>
            <m:r>
              <w:rPr>
                <w:rFonts w:ascii="Cambria Math" w:hAnsi="Cambria Math"/>
              </w:rPr>
              <m:t>p</m:t>
            </m:r>
          </m:sub>
        </m:sSub>
      </m:oMath>
      <w:r w:rsidRPr="00DE619F">
        <w:rPr>
          <w:rFonts w:eastAsiaTheme="minorEastAsia"/>
        </w:rPr>
        <w:t xml:space="preserve"> </w:t>
      </w:r>
      <w:r w:rsidR="00161A7A">
        <w:rPr>
          <w:rFonts w:eastAsiaTheme="minorEastAsia"/>
        </w:rPr>
        <w:t xml:space="preserve">sono proporzionali a </w:t>
      </w:r>
      <m:oMath>
        <m:sSup>
          <m:sSupPr>
            <m:ctrlPr>
              <w:rPr>
                <w:rFonts w:ascii="Cambria Math" w:hAnsi="Cambria Math"/>
                <w:i/>
              </w:rPr>
            </m:ctrlPr>
          </m:sSupPr>
          <m:e>
            <m:r>
              <w:rPr>
                <w:rFonts w:ascii="Cambria Math" w:hAnsi="Cambria Math"/>
              </w:rPr>
              <m:t>T</m:t>
            </m:r>
          </m:e>
          <m:sup>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sup>
        </m:sSup>
      </m:oMath>
      <w:r w:rsidR="00161A7A">
        <w:rPr>
          <w:rFonts w:eastAsiaTheme="minorEastAsia"/>
        </w:rPr>
        <w:t>, per cui diminuiscono</w:t>
      </w:r>
      <w:r w:rsidRPr="00DE619F">
        <w:rPr>
          <w:rFonts w:eastAsiaTheme="minorEastAsia"/>
        </w:rPr>
        <w:t xml:space="preserve">. Questo è dovuto </w:t>
      </w:r>
      <w:r w:rsidR="00161A7A">
        <w:rPr>
          <w:rFonts w:eastAsiaTheme="minorEastAsia"/>
        </w:rPr>
        <w:br/>
      </w:r>
      <w:r w:rsidRPr="00DE619F">
        <w:rPr>
          <w:rFonts w:eastAsiaTheme="minorEastAsia"/>
        </w:rPr>
        <w:t xml:space="preserve">al fatto che anche gli atomi si muovono, oscillando, e aumentando la temperatura </w:t>
      </w:r>
      <w:r w:rsidR="00161A7A">
        <w:rPr>
          <w:rFonts w:eastAsiaTheme="minorEastAsia"/>
        </w:rPr>
        <w:br/>
      </w:r>
      <w:r w:rsidRPr="00DE619F">
        <w:rPr>
          <w:rFonts w:eastAsiaTheme="minorEastAsia"/>
        </w:rPr>
        <w:t xml:space="preserve">aumentano le oscillazioni. </w:t>
      </w:r>
      <w:r w:rsidR="0076551E">
        <w:rPr>
          <w:rFonts w:eastAsiaTheme="minorEastAsia"/>
        </w:rPr>
        <w:t xml:space="preserve">I portatori di carica, </w:t>
      </w:r>
      <w:r w:rsidR="001111F6" w:rsidRPr="00DE619F">
        <w:rPr>
          <w:rFonts w:eastAsiaTheme="minorEastAsia"/>
        </w:rPr>
        <w:t>dunque,</w:t>
      </w:r>
      <w:r w:rsidRPr="00DE619F">
        <w:rPr>
          <w:rFonts w:eastAsiaTheme="minorEastAsia"/>
        </w:rPr>
        <w:t xml:space="preserve"> urt</w:t>
      </w:r>
      <w:r w:rsidR="00F22117">
        <w:rPr>
          <w:rFonts w:eastAsiaTheme="minorEastAsia"/>
        </w:rPr>
        <w:t>eranno</w:t>
      </w:r>
      <w:r w:rsidRPr="00DE619F">
        <w:rPr>
          <w:rFonts w:eastAsiaTheme="minorEastAsia"/>
        </w:rPr>
        <w:t xml:space="preserve"> più spesso con gli atomi, </w:t>
      </w:r>
      <w:r w:rsidR="00161A7A">
        <w:rPr>
          <w:rFonts w:eastAsiaTheme="minorEastAsia"/>
        </w:rPr>
        <w:br/>
      </w:r>
      <w:r w:rsidRPr="00DE619F">
        <w:rPr>
          <w:rFonts w:eastAsiaTheme="minorEastAsia"/>
        </w:rPr>
        <w:t xml:space="preserve">e quindi si avrà una riduzione della mobilità. </w:t>
      </w:r>
    </w:p>
    <w:p w14:paraId="468E5ADC" w14:textId="25CC97AC" w:rsidR="00DE619F" w:rsidRDefault="00DE619F">
      <w:pPr>
        <w:pStyle w:val="Paragrafoelenco"/>
        <w:numPr>
          <w:ilvl w:val="0"/>
          <w:numId w:val="1"/>
        </w:numPr>
        <w:spacing w:after="40"/>
        <w:ind w:left="714" w:hanging="357"/>
        <w:contextualSpacing w:val="0"/>
        <w:jc w:val="both"/>
        <w:rPr>
          <w:rFonts w:eastAsiaTheme="minorEastAsia"/>
        </w:rPr>
      </w:pPr>
      <w:r>
        <w:rPr>
          <w:rFonts w:eastAsiaTheme="minorEastAsia"/>
        </w:rPr>
        <w:t>Per quanto riguarda</w:t>
      </w:r>
      <w:r w:rsidR="005E33CB">
        <w:rPr>
          <w:rFonts w:eastAsiaTheme="minorEastAsia"/>
        </w:rPr>
        <w:t xml:space="preserve"> le concentrazioni</w:t>
      </w:r>
      <w:r>
        <w:rPr>
          <w:rFonts w:eastAsiaTheme="minorEastAsia"/>
        </w:rPr>
        <w:t xml:space="preserve"> </w:t>
      </w:r>
      <m:oMath>
        <m:r>
          <w:rPr>
            <w:rFonts w:ascii="Cambria Math" w:eastAsiaTheme="minorEastAsia" w:hAnsi="Cambria Math"/>
          </w:rPr>
          <m:t>n</m:t>
        </m:r>
      </m:oMath>
      <w:r>
        <w:rPr>
          <w:rFonts w:eastAsiaTheme="minorEastAsia"/>
        </w:rPr>
        <w:t xml:space="preserve"> e </w:t>
      </w:r>
      <m:oMath>
        <m:r>
          <w:rPr>
            <w:rFonts w:ascii="Cambria Math" w:hAnsi="Cambria Math"/>
          </w:rPr>
          <m:t>p</m:t>
        </m:r>
      </m:oMath>
      <w:r>
        <w:rPr>
          <w:rFonts w:eastAsiaTheme="minorEastAsia"/>
        </w:rPr>
        <w:t>:</w:t>
      </w:r>
    </w:p>
    <w:p w14:paraId="6915E460" w14:textId="6AE14505" w:rsidR="001111F6" w:rsidRDefault="00DE619F">
      <w:pPr>
        <w:pStyle w:val="Paragrafoelenco"/>
        <w:numPr>
          <w:ilvl w:val="1"/>
          <w:numId w:val="1"/>
        </w:numPr>
        <w:spacing w:after="60"/>
        <w:jc w:val="both"/>
        <w:rPr>
          <w:rFonts w:eastAsiaTheme="minorEastAsia"/>
        </w:rPr>
      </w:pPr>
      <w:r>
        <w:rPr>
          <w:rFonts w:eastAsiaTheme="minorEastAsia"/>
        </w:rPr>
        <w:t>Nel silicio intrinseco,</w:t>
      </w:r>
      <w:r w:rsidR="00F22117">
        <w:rPr>
          <w:rFonts w:eastAsiaTheme="minorEastAsia"/>
        </w:rPr>
        <w:t xml:space="preserve"> </w:t>
      </w:r>
      <m:oMath>
        <m:r>
          <w:rPr>
            <w:rFonts w:ascii="Cambria Math" w:eastAsiaTheme="minorEastAsia" w:hAnsi="Cambria Math"/>
          </w:rPr>
          <m:t>n</m:t>
        </m:r>
      </m:oMath>
      <w:r w:rsidR="00F22117">
        <w:rPr>
          <w:rFonts w:eastAsiaTheme="minorEastAsia"/>
        </w:rPr>
        <w:t xml:space="preserve"> e </w:t>
      </w:r>
      <m:oMath>
        <m:r>
          <w:rPr>
            <w:rFonts w:ascii="Cambria Math" w:eastAsiaTheme="minorEastAsia" w:hAnsi="Cambria Math"/>
          </w:rPr>
          <m:t>p</m:t>
        </m:r>
      </m:oMath>
      <w:r w:rsidR="00F22117">
        <w:rPr>
          <w:rFonts w:eastAsiaTheme="minorEastAsia"/>
        </w:rPr>
        <w:t xml:space="preserve"> crescono esponenzialmente, in quanto </w:t>
      </w:r>
      <w:r>
        <w:rPr>
          <w:rFonts w:eastAsiaTheme="minorEastAsia"/>
        </w:rPr>
        <w:t xml:space="preserve"> </w:t>
      </w:r>
      <m:oMath>
        <m:r>
          <w:rPr>
            <w:rFonts w:ascii="Cambria Math" w:eastAsiaTheme="minorEastAsia" w:hAnsi="Cambria Math"/>
          </w:rPr>
          <m:t>n</m:t>
        </m:r>
        <m:r>
          <w:rPr>
            <w:rFonts w:ascii="Cambria Math" w:hAnsi="Cambria Math"/>
          </w:rPr>
          <m:t>=</m:t>
        </m:r>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Pr>
          <w:rFonts w:eastAsiaTheme="minorEastAsia"/>
        </w:rPr>
        <w:t xml:space="preserve">, </w:t>
      </w:r>
      <w:r w:rsidR="00F22117">
        <w:rPr>
          <w:rFonts w:eastAsiaTheme="minorEastAsia"/>
        </w:rPr>
        <w:br/>
      </w:r>
      <w:r>
        <w:rPr>
          <w:rFonts w:eastAsiaTheme="minorEastAsia"/>
        </w:rPr>
        <w:t xml:space="preserve">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Pr>
          <w:rFonts w:eastAsiaTheme="minorEastAsia"/>
        </w:rPr>
        <w:t xml:space="preserve"> cresce </w:t>
      </w:r>
      <w:r w:rsidR="005E33CB">
        <w:rPr>
          <w:rFonts w:eastAsiaTheme="minorEastAsia"/>
        </w:rPr>
        <w:t>esponenzialmente</w:t>
      </w:r>
      <w:r w:rsidR="00F22117">
        <w:rPr>
          <w:rFonts w:eastAsiaTheme="minorEastAsia"/>
        </w:rPr>
        <w:t xml:space="preserve"> al crescere della temperatura.</w:t>
      </w:r>
    </w:p>
    <w:p w14:paraId="17ED3609" w14:textId="45B71E8F" w:rsidR="001111F6" w:rsidRPr="001111F6" w:rsidRDefault="005E33CB">
      <w:pPr>
        <w:pStyle w:val="Paragrafoelenco"/>
        <w:numPr>
          <w:ilvl w:val="1"/>
          <w:numId w:val="1"/>
        </w:numPr>
        <w:spacing w:after="120"/>
        <w:ind w:left="1434" w:hanging="357"/>
        <w:contextualSpacing w:val="0"/>
        <w:jc w:val="both"/>
        <w:rPr>
          <w:rFonts w:eastAsiaTheme="minorEastAsia"/>
        </w:rPr>
      </w:pPr>
      <w:r w:rsidRPr="001111F6">
        <w:rPr>
          <w:rFonts w:eastAsiaTheme="minorEastAsia"/>
        </w:rPr>
        <w:t>Nel silicio drogato</w:t>
      </w:r>
      <w:r w:rsidR="005E4997" w:rsidRPr="001111F6">
        <w:rPr>
          <w:rFonts w:eastAsiaTheme="minorEastAsia"/>
        </w:rPr>
        <w:t xml:space="preserve">, per </w:t>
      </w:r>
      <m:oMath>
        <m:r>
          <w:rPr>
            <w:rFonts w:ascii="Cambria Math" w:hAnsi="Cambria Math"/>
          </w:rPr>
          <m:t>T≥300 K</m:t>
        </m:r>
      </m:oMath>
      <w:r w:rsidR="001111F6">
        <w:rPr>
          <w:rFonts w:eastAsiaTheme="minorEastAsia"/>
        </w:rPr>
        <w:t xml:space="preserve">, </w:t>
      </w:r>
      <w:r w:rsidR="002909E0" w:rsidRPr="001111F6">
        <w:rPr>
          <w:rFonts w:eastAsiaTheme="minorEastAsia"/>
        </w:rPr>
        <w:t xml:space="preserve">la concentrazione di portatori maggioritari </w:t>
      </w:r>
      <w:r w:rsidR="00A171FE">
        <w:rPr>
          <w:rFonts w:eastAsiaTheme="minorEastAsia"/>
        </w:rPr>
        <w:br/>
      </w:r>
      <w:r w:rsidR="002909E0" w:rsidRPr="001111F6">
        <w:rPr>
          <w:rFonts w:eastAsiaTheme="minorEastAsia"/>
        </w:rPr>
        <w:t>rima</w:t>
      </w:r>
      <w:r w:rsidR="00F22117">
        <w:rPr>
          <w:rFonts w:eastAsiaTheme="minorEastAsia"/>
        </w:rPr>
        <w:t>ne</w:t>
      </w:r>
      <w:r w:rsidR="00A171FE">
        <w:rPr>
          <w:rFonts w:eastAsiaTheme="minorEastAsia"/>
        </w:rPr>
        <w:t xml:space="preserve"> </w:t>
      </w:r>
      <w:r w:rsidR="002909E0" w:rsidRPr="001111F6">
        <w:rPr>
          <w:rFonts w:eastAsiaTheme="minorEastAsia"/>
        </w:rPr>
        <w:t>la stessa, mentre la concentrazione di portatori minoritari aument</w:t>
      </w:r>
      <w:r w:rsidR="00F22117">
        <w:rPr>
          <w:rFonts w:eastAsiaTheme="minorEastAsia"/>
        </w:rPr>
        <w:t>a</w:t>
      </w:r>
      <w:r w:rsidR="002909E0" w:rsidRPr="001111F6">
        <w:rPr>
          <w:rFonts w:eastAsiaTheme="minorEastAsia"/>
        </w:rPr>
        <w:t xml:space="preserve">, ma </w:t>
      </w:r>
      <w:r w:rsidR="004C13CB">
        <w:rPr>
          <w:rFonts w:eastAsiaTheme="minorEastAsia"/>
        </w:rPr>
        <w:br/>
      </w:r>
      <w:r w:rsidR="001111F6" w:rsidRPr="001111F6">
        <w:rPr>
          <w:rFonts w:eastAsiaTheme="minorEastAsia"/>
        </w:rPr>
        <w:t>non più di tanto. Infatti, considerando ad esempio</w:t>
      </w:r>
      <w:r w:rsidR="001111F6">
        <w:rPr>
          <w:rFonts w:eastAsiaTheme="minorEastAsia"/>
        </w:rPr>
        <w:t xml:space="preserve"> </w:t>
      </w:r>
      <w:r w:rsidR="001111F6" w:rsidRPr="001111F6">
        <w:rPr>
          <w:rFonts w:eastAsiaTheme="minorEastAsia"/>
        </w:rPr>
        <w:t xml:space="preserve">il silicio drogato di tipo </w:t>
      </w:r>
      <m:oMath>
        <m:r>
          <w:rPr>
            <w:rFonts w:ascii="Cambria Math" w:hAnsi="Cambria Math"/>
          </w:rPr>
          <m:t>n</m:t>
        </m:r>
      </m:oMath>
      <w:r w:rsidR="001111F6" w:rsidRPr="001111F6">
        <w:rPr>
          <w:rFonts w:eastAsiaTheme="minorEastAsia"/>
          <w:iCs/>
        </w:rPr>
        <w:t xml:space="preserve"> </w:t>
      </w:r>
      <w:r w:rsidR="001111F6" w:rsidRPr="001111F6">
        <w:rPr>
          <w:rFonts w:eastAsiaTheme="minorEastAsia"/>
        </w:rPr>
        <w:t xml:space="preserve">a </w:t>
      </w:r>
      <m:oMath>
        <m:r>
          <w:rPr>
            <w:rFonts w:ascii="Cambria Math" w:hAnsi="Cambria Math"/>
          </w:rPr>
          <m:t>T≥300 K</m:t>
        </m:r>
      </m:oMath>
      <w:r w:rsidR="001111F6" w:rsidRPr="001111F6">
        <w:rPr>
          <w:rFonts w:eastAsiaTheme="minorEastAsia"/>
        </w:rPr>
        <w:t xml:space="preserve">, </w:t>
      </w:r>
      <w:r w:rsidR="001111F6">
        <w:rPr>
          <w:rFonts w:eastAsiaTheme="minorEastAsia"/>
        </w:rPr>
        <w:br/>
      </w:r>
      <w:r w:rsidR="001111F6" w:rsidRPr="001111F6">
        <w:rPr>
          <w:rFonts w:eastAsiaTheme="minorEastAsia"/>
        </w:rPr>
        <w:t>si è visto in precedenza che:</w:t>
      </w:r>
    </w:p>
    <w:p w14:paraId="43567D88" w14:textId="0A9916A5" w:rsidR="001111F6" w:rsidRPr="001111F6" w:rsidRDefault="00000000" w:rsidP="001111F6">
      <w:pPr>
        <w:pStyle w:val="Paragrafoelenco"/>
        <w:spacing w:after="120"/>
        <w:ind w:left="1429" w:firstLine="697"/>
        <w:contextualSpacing w:val="0"/>
        <w:rPr>
          <w:rFonts w:eastAsiaTheme="minorEastAsia"/>
        </w:rPr>
      </w:pP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e>
              </m:mr>
              <m:mr>
                <m:e>
                  <m:r>
                    <w:rPr>
                      <w:rFonts w:ascii="Cambria Math" w:eastAsiaTheme="minorEastAsia" w:hAnsi="Cambria Math"/>
                    </w:rPr>
                    <m:t>p=</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sup>
                          <m:r>
                            <w:rPr>
                              <w:rFonts w:ascii="Cambria Math" w:eastAsiaTheme="minorEastAsia" w:hAnsi="Cambria Math"/>
                            </w:rPr>
                            <m:t>2</m:t>
                          </m:r>
                        </m:sup>
                      </m:s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den>
                  </m:f>
                </m:e>
              </m:mr>
            </m:m>
          </m:e>
        </m:d>
      </m:oMath>
      <w:r w:rsidR="001111F6" w:rsidRPr="001111F6">
        <w:rPr>
          <w:rFonts w:eastAsiaTheme="minorEastAsia"/>
        </w:rPr>
        <w:t xml:space="preserve"> </w:t>
      </w:r>
    </w:p>
    <w:p w14:paraId="522EC07E" w14:textId="647D65FE" w:rsidR="00F22117" w:rsidRDefault="001111F6" w:rsidP="00F22117">
      <w:pPr>
        <w:pStyle w:val="Paragrafoelenco"/>
        <w:spacing w:after="120"/>
        <w:ind w:left="1440"/>
        <w:jc w:val="both"/>
        <w:rPr>
          <w:rFonts w:eastAsiaTheme="minorEastAsia"/>
        </w:rPr>
      </w:pPr>
      <w:r>
        <w:rPr>
          <w:rFonts w:eastAsiaTheme="minorEastAsia"/>
        </w:rPr>
        <w:t>Si ha quindi che</w:t>
      </w:r>
      <w:r w:rsidR="00F22117">
        <w:rPr>
          <w:rFonts w:eastAsiaTheme="minorEastAsia"/>
        </w:rPr>
        <w:t xml:space="preserve">, al crescere della temperatura, </w:t>
      </w:r>
      <w:r>
        <w:rPr>
          <w:rFonts w:eastAsiaTheme="minorEastAsia"/>
        </w:rPr>
        <w:t xml:space="preserve">la concentrazione di elettroni liberi </w:t>
      </w:r>
      <w:r w:rsidR="003D70D2">
        <w:rPr>
          <w:rFonts w:eastAsiaTheme="minorEastAsia"/>
        </w:rPr>
        <w:br/>
      </w:r>
      <w:r>
        <w:rPr>
          <w:rFonts w:eastAsiaTheme="minorEastAsia"/>
        </w:rPr>
        <w:t xml:space="preserve">(il portatore maggioritario) </w:t>
      </w:r>
      <w:r w:rsidR="007E105E">
        <w:rPr>
          <w:rFonts w:eastAsiaTheme="minorEastAsia"/>
        </w:rPr>
        <w:t>rimane uguale</w:t>
      </w:r>
      <w:r>
        <w:rPr>
          <w:rFonts w:eastAsiaTheme="minorEastAsia"/>
        </w:rPr>
        <w:t xml:space="preserve">, mentre la concentrazione </w:t>
      </w:r>
      <w:r w:rsidR="003D70D2">
        <w:rPr>
          <w:rFonts w:eastAsiaTheme="minorEastAsia"/>
        </w:rPr>
        <w:br/>
      </w:r>
      <w:r>
        <w:rPr>
          <w:rFonts w:eastAsiaTheme="minorEastAsia"/>
        </w:rPr>
        <w:t>di lacune (il portatore minoritario) aument</w:t>
      </w:r>
      <w:r w:rsidR="00F22117">
        <w:rPr>
          <w:rFonts w:eastAsiaTheme="minorEastAsia"/>
        </w:rPr>
        <w:t>erà</w:t>
      </w:r>
      <w:r>
        <w:rPr>
          <w:rFonts w:eastAsiaTheme="minorEastAsia"/>
        </w:rPr>
        <w:t xml:space="preserve"> ma non più di tanto, in quanto </w:t>
      </w:r>
      <w:r w:rsidR="003D70D2">
        <w:rPr>
          <w:rFonts w:eastAsiaTheme="minorEastAsia"/>
        </w:rPr>
        <w:br/>
      </w:r>
      <w:r>
        <w:rPr>
          <w:rFonts w:eastAsiaTheme="minorEastAsia"/>
        </w:rPr>
        <w:t xml:space="preserve">al numeratore si ha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sup>
            <m:r>
              <w:rPr>
                <w:rFonts w:ascii="Cambria Math" w:eastAsiaTheme="minorEastAsia" w:hAnsi="Cambria Math"/>
              </w:rPr>
              <m:t>2</m:t>
            </m:r>
          </m:sup>
        </m:sSup>
      </m:oMath>
      <w:r>
        <w:rPr>
          <w:rFonts w:eastAsiaTheme="minorEastAsia"/>
        </w:rPr>
        <w:t>, che cresce esponenzialmente</w:t>
      </w:r>
      <w:r w:rsidR="00F22117">
        <w:rPr>
          <w:rFonts w:eastAsiaTheme="minorEastAsia"/>
        </w:rPr>
        <w:t xml:space="preserve"> al crescere della temperatura</w:t>
      </w:r>
      <w:r>
        <w:rPr>
          <w:rFonts w:eastAsiaTheme="minorEastAsia"/>
        </w:rPr>
        <w:t xml:space="preserve">, ma che viene poi diviso per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oMath>
      <w:r>
        <w:rPr>
          <w:rFonts w:eastAsiaTheme="minorEastAsia"/>
        </w:rPr>
        <w:t>.</w:t>
      </w:r>
    </w:p>
    <w:p w14:paraId="3C1133E1" w14:textId="29E193CE" w:rsidR="00F22117" w:rsidRDefault="00F22117" w:rsidP="0090785B">
      <w:pPr>
        <w:spacing w:after="40"/>
        <w:jc w:val="both"/>
        <w:rPr>
          <w:rFonts w:eastAsiaTheme="minorEastAsia"/>
        </w:rPr>
      </w:pPr>
      <w:r>
        <w:rPr>
          <w:rFonts w:eastAsiaTheme="minorEastAsia"/>
        </w:rPr>
        <w:t>Si ha quindi che:</w:t>
      </w:r>
    </w:p>
    <w:p w14:paraId="102CDF53" w14:textId="709F9753" w:rsidR="00F22117" w:rsidRPr="00F22117" w:rsidRDefault="00F22117">
      <w:pPr>
        <w:pStyle w:val="Paragrafoelenco"/>
        <w:numPr>
          <w:ilvl w:val="0"/>
          <w:numId w:val="1"/>
        </w:numPr>
        <w:spacing w:after="60"/>
        <w:jc w:val="both"/>
        <w:rPr>
          <w:rFonts w:eastAsiaTheme="minorEastAsia"/>
        </w:rPr>
      </w:pPr>
      <w:r w:rsidRPr="00F22117">
        <w:rPr>
          <w:rFonts w:eastAsiaTheme="minorEastAsia"/>
        </w:rPr>
        <w:t xml:space="preserve">Nel silicio intrinseco, al crescere della temperatura, prevale la crescita di </w:t>
      </w:r>
      <m:oMath>
        <m:r>
          <w:rPr>
            <w:rFonts w:ascii="Cambria Math" w:eastAsiaTheme="minorEastAsia" w:hAnsi="Cambria Math"/>
          </w:rPr>
          <m:t>n</m:t>
        </m:r>
      </m:oMath>
      <w:r w:rsidRPr="00F22117">
        <w:rPr>
          <w:rFonts w:eastAsiaTheme="minorEastAsia"/>
        </w:rPr>
        <w:t xml:space="preserve"> e </w:t>
      </w:r>
      <m:oMath>
        <m:r>
          <w:rPr>
            <w:rFonts w:ascii="Cambria Math" w:hAnsi="Cambria Math"/>
          </w:rPr>
          <m:t>p</m:t>
        </m:r>
      </m:oMath>
      <w:r w:rsidRPr="00F22117">
        <w:rPr>
          <w:rFonts w:eastAsiaTheme="minorEastAsia"/>
        </w:rPr>
        <w:t xml:space="preserve">, </w:t>
      </w:r>
      <w:r w:rsidRPr="00F22117">
        <w:rPr>
          <w:rFonts w:eastAsiaTheme="minorEastAsia"/>
        </w:rPr>
        <w:br/>
        <w:t xml:space="preserve">dunque la conducibilità </w:t>
      </w:r>
      <m:oMath>
        <m:r>
          <w:rPr>
            <w:rFonts w:ascii="Cambria Math" w:hAnsi="Cambria Math"/>
          </w:rPr>
          <m:t>σ</m:t>
        </m:r>
      </m:oMath>
      <w:r w:rsidRPr="00F22117">
        <w:rPr>
          <w:rFonts w:eastAsiaTheme="minorEastAsia"/>
        </w:rPr>
        <w:t xml:space="preserve"> aumenta;</w:t>
      </w:r>
    </w:p>
    <w:p w14:paraId="0CB8CC86" w14:textId="2452A3CF" w:rsidR="00F22117" w:rsidRDefault="00F22117">
      <w:pPr>
        <w:pStyle w:val="Paragrafoelenco"/>
        <w:numPr>
          <w:ilvl w:val="0"/>
          <w:numId w:val="1"/>
        </w:numPr>
        <w:spacing w:after="60"/>
        <w:jc w:val="both"/>
        <w:rPr>
          <w:rFonts w:eastAsiaTheme="minorEastAsia"/>
        </w:rPr>
      </w:pPr>
      <w:r w:rsidRPr="00F22117">
        <w:rPr>
          <w:rFonts w:eastAsiaTheme="minorEastAsia"/>
        </w:rPr>
        <w:t xml:space="preserve">Nel silicio drogato, al crescere della temperatura, prevale la diminuzione di </w:t>
      </w:r>
      <m:oMath>
        <m:sSub>
          <m:sSubPr>
            <m:ctrlPr>
              <w:rPr>
                <w:rFonts w:ascii="Cambria Math" w:hAnsi="Cambria Math"/>
                <w:i/>
              </w:rPr>
            </m:ctrlPr>
          </m:sSubPr>
          <m:e>
            <m:r>
              <w:rPr>
                <w:rFonts w:ascii="Cambria Math" w:hAnsi="Cambria Math"/>
              </w:rPr>
              <m:t>μ</m:t>
            </m:r>
          </m:e>
          <m:sub>
            <m:r>
              <w:rPr>
                <w:rFonts w:ascii="Cambria Math" w:hAnsi="Cambria Math"/>
              </w:rPr>
              <m:t>n</m:t>
            </m:r>
          </m:sub>
        </m:sSub>
      </m:oMath>
      <w:r w:rsidRPr="00F22117">
        <w:rPr>
          <w:rFonts w:eastAsiaTheme="minorEastAsia"/>
        </w:rPr>
        <w:t xml:space="preserve"> e </w:t>
      </w:r>
      <m:oMath>
        <m:sSub>
          <m:sSubPr>
            <m:ctrlPr>
              <w:rPr>
                <w:rFonts w:ascii="Cambria Math" w:hAnsi="Cambria Math"/>
                <w:i/>
              </w:rPr>
            </m:ctrlPr>
          </m:sSubPr>
          <m:e>
            <m:r>
              <w:rPr>
                <w:rFonts w:ascii="Cambria Math" w:hAnsi="Cambria Math"/>
              </w:rPr>
              <m:t>μ</m:t>
            </m:r>
          </m:e>
          <m:sub>
            <m:r>
              <w:rPr>
                <w:rFonts w:ascii="Cambria Math" w:hAnsi="Cambria Math"/>
              </w:rPr>
              <m:t>p</m:t>
            </m:r>
          </m:sub>
        </m:sSub>
      </m:oMath>
      <w:r w:rsidRPr="00F22117">
        <w:rPr>
          <w:rFonts w:eastAsiaTheme="minorEastAsia"/>
        </w:rPr>
        <w:t xml:space="preserve">, </w:t>
      </w:r>
      <w:r>
        <w:rPr>
          <w:rFonts w:eastAsiaTheme="minorEastAsia"/>
        </w:rPr>
        <w:br/>
      </w:r>
      <w:r w:rsidRPr="00F22117">
        <w:rPr>
          <w:rFonts w:eastAsiaTheme="minorEastAsia"/>
        </w:rPr>
        <w:t xml:space="preserve">dunque la conducibilità </w:t>
      </w:r>
      <m:oMath>
        <m:r>
          <w:rPr>
            <w:rFonts w:ascii="Cambria Math" w:hAnsi="Cambria Math"/>
          </w:rPr>
          <m:t>σ</m:t>
        </m:r>
      </m:oMath>
      <w:r w:rsidRPr="00F22117">
        <w:rPr>
          <w:rFonts w:eastAsiaTheme="minorEastAsia"/>
        </w:rPr>
        <w:t xml:space="preserve"> diminuisce.</w:t>
      </w:r>
    </w:p>
    <w:p w14:paraId="2CB27DAE" w14:textId="1D63B842" w:rsidR="00BF301A" w:rsidRDefault="00BF301A">
      <w:pPr>
        <w:rPr>
          <w:rFonts w:eastAsiaTheme="minorEastAsia"/>
        </w:rPr>
      </w:pPr>
      <w:r>
        <w:rPr>
          <w:rFonts w:eastAsiaTheme="minorEastAsia"/>
        </w:rPr>
        <w:br w:type="page"/>
      </w:r>
    </w:p>
    <w:p w14:paraId="1F192943" w14:textId="2350BCE5" w:rsidR="002C0255" w:rsidRDefault="00BF301A" w:rsidP="00001929">
      <w:pPr>
        <w:spacing w:after="0"/>
        <w:jc w:val="both"/>
        <w:rPr>
          <w:rFonts w:eastAsiaTheme="minorEastAsia"/>
          <w:u w:val="single"/>
        </w:rPr>
      </w:pPr>
      <w:r w:rsidRPr="003C75CF">
        <w:rPr>
          <w:rFonts w:eastAsiaTheme="minorEastAsia"/>
          <w:u w:val="single"/>
        </w:rPr>
        <w:lastRenderedPageBreak/>
        <w:t xml:space="preserve">Analizziamo la corrente di </w:t>
      </w:r>
      <w:r>
        <w:rPr>
          <w:rFonts w:eastAsiaTheme="minorEastAsia"/>
          <w:u w:val="single"/>
        </w:rPr>
        <w:t>diffusione (vale sia per il caso intrinseco che drogato)</w:t>
      </w:r>
      <w:r w:rsidRPr="003C75CF">
        <w:rPr>
          <w:rFonts w:eastAsiaTheme="minorEastAsia"/>
          <w:u w:val="single"/>
        </w:rPr>
        <w:t>.</w:t>
      </w:r>
    </w:p>
    <w:p w14:paraId="0EFFA1ED" w14:textId="4A733878" w:rsidR="002C0255" w:rsidRDefault="002C0255" w:rsidP="00BF301A">
      <w:pPr>
        <w:spacing w:after="60"/>
        <w:jc w:val="both"/>
        <w:rPr>
          <w:rFonts w:eastAsiaTheme="minorEastAsia"/>
        </w:rPr>
      </w:pPr>
      <w:r>
        <w:rPr>
          <w:rFonts w:eastAsiaTheme="minorEastAsia"/>
        </w:rPr>
        <w:t xml:space="preserve">Supponiamo </w:t>
      </w:r>
      <w:r w:rsidR="00001929">
        <w:rPr>
          <w:rFonts w:eastAsiaTheme="minorEastAsia"/>
        </w:rPr>
        <w:t xml:space="preserve">che, lungo la direzione </w:t>
      </w:r>
      <m:oMath>
        <m:r>
          <w:rPr>
            <w:rFonts w:ascii="Cambria Math" w:eastAsiaTheme="minorEastAsia" w:hAnsi="Cambria Math"/>
          </w:rPr>
          <m:t>x</m:t>
        </m:r>
      </m:oMath>
      <w:r w:rsidR="00001929">
        <w:rPr>
          <w:rFonts w:eastAsiaTheme="minorEastAsia"/>
        </w:rPr>
        <w:t xml:space="preserve"> del semiconduttore, la concentrazione </w:t>
      </w:r>
      <w:r w:rsidR="006776F3">
        <w:rPr>
          <w:rFonts w:eastAsiaTheme="minorEastAsia"/>
        </w:rPr>
        <w:br/>
      </w:r>
      <w:r w:rsidR="00001929">
        <w:rPr>
          <w:rFonts w:eastAsiaTheme="minorEastAsia"/>
        </w:rPr>
        <w:t xml:space="preserve">di elettroni liberi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oMath>
      <w:r w:rsidR="00001929">
        <w:rPr>
          <w:rFonts w:eastAsiaTheme="minorEastAsia"/>
        </w:rPr>
        <w:t xml:space="preserve">abbia </w:t>
      </w:r>
      <w:r w:rsidR="00D63DCC">
        <w:rPr>
          <w:rFonts w:eastAsiaTheme="minorEastAsia"/>
        </w:rPr>
        <w:t>un certo</w:t>
      </w:r>
      <w:r w:rsidR="00001929">
        <w:rPr>
          <w:rFonts w:eastAsiaTheme="minorEastAsia"/>
        </w:rPr>
        <w:t xml:space="preserve"> andamento:</w:t>
      </w:r>
    </w:p>
    <w:p w14:paraId="629F1F48" w14:textId="46D16E68" w:rsidR="00A90E8D" w:rsidRDefault="00A90E8D" w:rsidP="00A90E8D">
      <w:pPr>
        <w:spacing w:after="60"/>
        <w:jc w:val="center"/>
        <w:rPr>
          <w:rFonts w:eastAsiaTheme="minorEastAsia"/>
        </w:rPr>
      </w:pPr>
      <w:r>
        <w:rPr>
          <w:rFonts w:eastAsiaTheme="minorEastAsia"/>
          <w:noProof/>
        </w:rPr>
        <w:drawing>
          <wp:inline distT="0" distB="0" distL="0" distR="0" wp14:anchorId="7905E7D8" wp14:editId="4CADEC05">
            <wp:extent cx="1698171" cy="1632008"/>
            <wp:effectExtent l="0" t="0" r="0" b="6350"/>
            <wp:docPr id="96713718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37187" name="Immagine 10"/>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1703902" cy="1637515"/>
                    </a:xfrm>
                    <a:prstGeom prst="rect">
                      <a:avLst/>
                    </a:prstGeom>
                    <a:noFill/>
                    <a:ln>
                      <a:noFill/>
                    </a:ln>
                  </pic:spPr>
                </pic:pic>
              </a:graphicData>
            </a:graphic>
          </wp:inline>
        </w:drawing>
      </w:r>
    </w:p>
    <w:p w14:paraId="21D869FF" w14:textId="4EE06C84" w:rsidR="00A90E8D" w:rsidRDefault="00A90E8D" w:rsidP="00A90E8D">
      <w:pPr>
        <w:spacing w:after="60"/>
        <w:jc w:val="both"/>
        <w:rPr>
          <w:rFonts w:eastAsiaTheme="minorEastAsia"/>
        </w:rPr>
      </w:pPr>
      <w:r>
        <w:rPr>
          <w:rFonts w:eastAsiaTheme="minorEastAsia"/>
        </w:rPr>
        <w:t xml:space="preserve">Gli elettroni liberi, dunque, si sposteranno </w:t>
      </w:r>
      <w:r>
        <w:t xml:space="preserve">dalle zone a maggiore concentrazione alle zone </w:t>
      </w:r>
      <w:r w:rsidR="00D92513">
        <w:br/>
      </w:r>
      <w:r>
        <w:t xml:space="preserve">a minore concentrazione, dando </w:t>
      </w:r>
      <w:r w:rsidR="00D92513">
        <w:t xml:space="preserve">così </w:t>
      </w:r>
      <w:r>
        <w:t>origine ad una corrente di diffusione in verso opposto</w:t>
      </w:r>
      <w:r w:rsidR="002C7BC4">
        <w:t xml:space="preserve">, </w:t>
      </w:r>
      <w:r w:rsidR="002C7BC4">
        <w:br/>
        <w:t>essendo</w:t>
      </w:r>
      <w:r>
        <w:t xml:space="preserve"> il verso convenzionale della corrente quello con cui si muovono le cariche positive</w:t>
      </w:r>
      <w:r w:rsidR="002C7BC4">
        <w:t>.</w:t>
      </w:r>
      <w:r w:rsidR="0090785B">
        <w:br/>
      </w:r>
      <w:r>
        <w:t>Si può dimostrare che la densità di corrente di diffusione degli elettroni</w:t>
      </w:r>
      <w:r w:rsidR="00B850FA">
        <w:t xml:space="preserve"> liberi</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n,diff</m:t>
            </m:r>
          </m:sub>
        </m:sSub>
      </m:oMath>
      <w:r w:rsidR="00B850FA">
        <w:rPr>
          <w:rFonts w:eastAsiaTheme="minorEastAsia"/>
        </w:rPr>
        <w:t xml:space="preserve"> è:</w:t>
      </w:r>
    </w:p>
    <w:p w14:paraId="6590E918" w14:textId="797A94FF" w:rsidR="00B850FA" w:rsidRDefault="00B850FA" w:rsidP="00A90E8D">
      <w:pPr>
        <w:spacing w:after="60"/>
        <w:jc w:val="both"/>
        <w:rPr>
          <w:rFonts w:eastAsiaTheme="minorEastAsia"/>
        </w:rPr>
      </w:pPr>
      <w:r>
        <w:rPr>
          <w:rFonts w:eastAsiaTheme="minorEastAsia"/>
        </w:rPr>
        <w:tab/>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n,diff</m:t>
            </m:r>
          </m:sub>
        </m:sSub>
        <m:r>
          <w:rPr>
            <w:rFonts w:ascii="Cambria Math" w:hAnsi="Cambria Math"/>
          </w:rPr>
          <m:t>=q</m:t>
        </m:r>
        <m:sSub>
          <m:sSubPr>
            <m:ctrlPr>
              <w:rPr>
                <w:rFonts w:ascii="Cambria Math" w:hAnsi="Cambria Math"/>
                <w:i/>
              </w:rPr>
            </m:ctrlPr>
          </m:sSubPr>
          <m:e>
            <m:r>
              <w:rPr>
                <w:rFonts w:ascii="Cambria Math" w:hAnsi="Cambria Math"/>
              </w:rPr>
              <m:t>D</m:t>
            </m:r>
          </m:e>
          <m:sub>
            <m:r>
              <w:rPr>
                <w:rFonts w:ascii="Cambria Math" w:hAnsi="Cambria Math"/>
              </w:rPr>
              <m:t>n</m:t>
            </m:r>
          </m:sub>
        </m:sSub>
        <m:f>
          <m:fPr>
            <m:ctrlPr>
              <w:rPr>
                <w:rFonts w:ascii="Cambria Math" w:hAnsi="Cambria Math"/>
                <w:i/>
              </w:rPr>
            </m:ctrlPr>
          </m:fPr>
          <m:num>
            <m:r>
              <w:rPr>
                <w:rFonts w:ascii="Cambria Math" w:hAnsi="Cambria Math"/>
              </w:rPr>
              <m:t>dn</m:t>
            </m:r>
          </m:num>
          <m:den>
            <m:r>
              <w:rPr>
                <w:rFonts w:ascii="Cambria Math" w:hAnsi="Cambria Math"/>
              </w:rPr>
              <m:t>dx</m:t>
            </m:r>
          </m:den>
        </m:f>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x</m:t>
            </m:r>
          </m:sub>
        </m:sSub>
      </m:oMath>
    </w:p>
    <w:p w14:paraId="23F18396" w14:textId="678F0D94" w:rsidR="00D63DCC" w:rsidRDefault="00AE6191" w:rsidP="00D63DCC">
      <w:pPr>
        <w:spacing w:after="120"/>
        <w:jc w:val="both"/>
        <w:rPr>
          <w:rFonts w:eastAsiaTheme="minorEastAsia"/>
        </w:rPr>
      </w:pPr>
      <w:r>
        <w:rPr>
          <w:rFonts w:eastAsiaTheme="minorEastAsia"/>
        </w:rPr>
        <w:t xml:space="preserve">Dove </w:t>
      </w:r>
      <m:oMath>
        <m:sSub>
          <m:sSubPr>
            <m:ctrlPr>
              <w:rPr>
                <w:rFonts w:ascii="Cambria Math" w:hAnsi="Cambria Math"/>
                <w:i/>
              </w:rPr>
            </m:ctrlPr>
          </m:sSubPr>
          <m:e>
            <m:r>
              <w:rPr>
                <w:rFonts w:ascii="Cambria Math" w:hAnsi="Cambria Math"/>
              </w:rPr>
              <m:t>D</m:t>
            </m:r>
          </m:e>
          <m:sub>
            <m:r>
              <w:rPr>
                <w:rFonts w:ascii="Cambria Math" w:hAnsi="Cambria Math"/>
              </w:rPr>
              <m:t>n</m:t>
            </m:r>
          </m:sub>
        </m:sSub>
      </m:oMath>
      <w:r>
        <w:rPr>
          <w:rFonts w:eastAsiaTheme="minorEastAsia"/>
        </w:rPr>
        <w:t xml:space="preserve"> </w:t>
      </w:r>
      <m:oMath>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cm</m:t>
                    </m:r>
                  </m:e>
                  <m:sup>
                    <m:r>
                      <w:rPr>
                        <w:rFonts w:ascii="Cambria Math" w:hAnsi="Cambria Math"/>
                      </w:rPr>
                      <m:t>2</m:t>
                    </m:r>
                  </m:sup>
                </m:sSup>
              </m:num>
              <m:den>
                <m:r>
                  <w:rPr>
                    <w:rFonts w:ascii="Cambria Math" w:hAnsi="Cambria Math"/>
                  </w:rPr>
                  <m:t>s</m:t>
                </m:r>
              </m:den>
            </m:f>
          </m:e>
        </m:d>
      </m:oMath>
      <w:r w:rsidR="00D63DCC">
        <w:rPr>
          <w:rFonts w:eastAsiaTheme="minorEastAsia"/>
        </w:rPr>
        <w:t xml:space="preserve"> </w:t>
      </w:r>
      <w:r>
        <w:rPr>
          <w:rFonts w:eastAsiaTheme="minorEastAsia"/>
        </w:rPr>
        <w:t xml:space="preserve">è detta </w:t>
      </w:r>
      <w:r w:rsidRPr="0090785B">
        <w:rPr>
          <w:rFonts w:eastAsiaTheme="minorEastAsia"/>
          <w:i/>
          <w:iCs/>
        </w:rPr>
        <w:t>costante di diffusione degli elettroni</w:t>
      </w:r>
      <w:r>
        <w:rPr>
          <w:rFonts w:eastAsiaTheme="minorEastAsia"/>
        </w:rPr>
        <w:t xml:space="preserve">, e dipende dal materiale. </w:t>
      </w:r>
    </w:p>
    <w:p w14:paraId="4A79EFAE" w14:textId="414A385F" w:rsidR="00D63DCC" w:rsidRDefault="00D63DCC" w:rsidP="00D63DCC">
      <w:pPr>
        <w:spacing w:after="60"/>
        <w:jc w:val="both"/>
        <w:rPr>
          <w:rFonts w:eastAsiaTheme="minorEastAsia"/>
        </w:rPr>
      </w:pPr>
      <w:r>
        <w:rPr>
          <w:rFonts w:eastAsiaTheme="minorEastAsia"/>
        </w:rPr>
        <w:t xml:space="preserve">Supponiamo </w:t>
      </w:r>
      <w:r w:rsidR="00D92513">
        <w:rPr>
          <w:rFonts w:eastAsiaTheme="minorEastAsia"/>
        </w:rPr>
        <w:t>inoltre</w:t>
      </w:r>
      <w:r>
        <w:rPr>
          <w:rFonts w:eastAsiaTheme="minorEastAsia"/>
        </w:rPr>
        <w:t xml:space="preserve"> che, </w:t>
      </w:r>
      <w:r w:rsidR="00D92513">
        <w:rPr>
          <w:rFonts w:eastAsiaTheme="minorEastAsia"/>
        </w:rPr>
        <w:t xml:space="preserve">sempre </w:t>
      </w:r>
      <w:r>
        <w:rPr>
          <w:rFonts w:eastAsiaTheme="minorEastAsia"/>
        </w:rPr>
        <w:t xml:space="preserve">lungo la direzione </w:t>
      </w:r>
      <m:oMath>
        <m:r>
          <w:rPr>
            <w:rFonts w:ascii="Cambria Math" w:eastAsiaTheme="minorEastAsia" w:hAnsi="Cambria Math"/>
          </w:rPr>
          <m:t>x</m:t>
        </m:r>
      </m:oMath>
      <w:r>
        <w:rPr>
          <w:rFonts w:eastAsiaTheme="minorEastAsia"/>
        </w:rPr>
        <w:t xml:space="preserve"> del semiconduttore, </w:t>
      </w:r>
      <w:r w:rsidR="00D92513">
        <w:rPr>
          <w:rFonts w:eastAsiaTheme="minorEastAsia"/>
        </w:rPr>
        <w:br/>
      </w:r>
      <w:r>
        <w:rPr>
          <w:rFonts w:eastAsiaTheme="minorEastAsia"/>
        </w:rPr>
        <w:t xml:space="preserve">la concentrazione di lacune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oMath>
      <w:r>
        <w:rPr>
          <w:rFonts w:eastAsiaTheme="minorEastAsia"/>
        </w:rPr>
        <w:t>abbia un certo andamento:</w:t>
      </w:r>
    </w:p>
    <w:p w14:paraId="4A448343" w14:textId="0608975F" w:rsidR="008249B4" w:rsidRDefault="008249B4" w:rsidP="008249B4">
      <w:pPr>
        <w:spacing w:after="60"/>
        <w:jc w:val="center"/>
        <w:rPr>
          <w:rFonts w:eastAsiaTheme="minorEastAsia"/>
        </w:rPr>
      </w:pPr>
      <w:r>
        <w:rPr>
          <w:rFonts w:eastAsiaTheme="minorEastAsia"/>
          <w:noProof/>
        </w:rPr>
        <w:drawing>
          <wp:inline distT="0" distB="0" distL="0" distR="0" wp14:anchorId="79DA66C0" wp14:editId="07C5DCA2">
            <wp:extent cx="1717482" cy="1776155"/>
            <wp:effectExtent l="0" t="0" r="0" b="0"/>
            <wp:docPr id="190039697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96978" name="Immagine 9"/>
                    <pic:cNvPicPr>
                      <a:picLocks noChangeAspect="1" noChangeArrowheads="1"/>
                    </pic:cNvPicPr>
                  </pic:nvPicPr>
                  <pic:blipFill>
                    <a:blip r:embed="rId22" cstate="screen">
                      <a:extLst>
                        <a:ext uri="{28A0092B-C50C-407E-A947-70E740481C1C}">
                          <a14:useLocalDpi xmlns:a14="http://schemas.microsoft.com/office/drawing/2010/main"/>
                        </a:ext>
                      </a:extLst>
                    </a:blip>
                    <a:stretch>
                      <a:fillRect/>
                    </a:stretch>
                  </pic:blipFill>
                  <pic:spPr bwMode="auto">
                    <a:xfrm>
                      <a:off x="0" y="0"/>
                      <a:ext cx="1725003" cy="1783933"/>
                    </a:xfrm>
                    <a:prstGeom prst="rect">
                      <a:avLst/>
                    </a:prstGeom>
                    <a:noFill/>
                    <a:ln>
                      <a:noFill/>
                    </a:ln>
                  </pic:spPr>
                </pic:pic>
              </a:graphicData>
            </a:graphic>
          </wp:inline>
        </w:drawing>
      </w:r>
    </w:p>
    <w:p w14:paraId="437EB76A" w14:textId="304E9F7A" w:rsidR="008249B4" w:rsidRDefault="008249B4" w:rsidP="008249B4">
      <w:pPr>
        <w:spacing w:after="60"/>
        <w:jc w:val="both"/>
        <w:rPr>
          <w:rFonts w:eastAsiaTheme="minorEastAsia"/>
        </w:rPr>
      </w:pPr>
      <w:r>
        <w:rPr>
          <w:rFonts w:eastAsiaTheme="minorEastAsia"/>
        </w:rPr>
        <w:t xml:space="preserve">Le lacune, dunque, si sposteranno </w:t>
      </w:r>
      <w:r>
        <w:t xml:space="preserve">dalle zone a maggiore concentrazione alle zone </w:t>
      </w:r>
      <w:r w:rsidR="00D92513">
        <w:br/>
      </w:r>
      <w:r>
        <w:t xml:space="preserve">a minore concentrazione, dando </w:t>
      </w:r>
      <w:r w:rsidR="00D92513">
        <w:t xml:space="preserve">così </w:t>
      </w:r>
      <w:r>
        <w:t>origine ad una corrente di diffusione nello stesso verso</w:t>
      </w:r>
      <w:r w:rsidR="002C7BC4">
        <w:t>,</w:t>
      </w:r>
      <w:r>
        <w:t xml:space="preserve"> </w:t>
      </w:r>
      <w:r w:rsidR="0090785B">
        <w:br/>
      </w:r>
      <w:r w:rsidR="002C7BC4">
        <w:t>essendo</w:t>
      </w:r>
      <w:r>
        <w:t xml:space="preserve"> il verso convenzionale della corrente quello con cui si muovono le cariche positive. </w:t>
      </w:r>
      <w:r w:rsidR="0090785B">
        <w:br/>
      </w:r>
      <w:r>
        <w:t xml:space="preserve">Si può dimostrare che la densità di corrente di diffusione delle lacune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p,diff</m:t>
            </m:r>
          </m:sub>
        </m:sSub>
      </m:oMath>
      <w:r>
        <w:rPr>
          <w:rFonts w:eastAsiaTheme="minorEastAsia"/>
        </w:rPr>
        <w:t xml:space="preserve"> è:</w:t>
      </w:r>
    </w:p>
    <w:p w14:paraId="6F4F2DE7" w14:textId="29034D9C" w:rsidR="008249B4" w:rsidRDefault="008249B4" w:rsidP="008249B4">
      <w:pPr>
        <w:spacing w:after="60"/>
        <w:jc w:val="both"/>
        <w:rPr>
          <w:rFonts w:eastAsiaTheme="minorEastAsia"/>
        </w:rPr>
      </w:pPr>
      <w:r>
        <w:rPr>
          <w:rFonts w:eastAsiaTheme="minorEastAsia"/>
        </w:rPr>
        <w:tab/>
      </w:r>
      <w:commentRangeStart w:id="5"/>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p,diff</m:t>
            </m:r>
          </m:sub>
        </m:sSub>
        <m:r>
          <w:rPr>
            <w:rFonts w:ascii="Cambria Math" w:hAnsi="Cambria Math"/>
          </w:rPr>
          <m:t>=-q</m:t>
        </m:r>
        <m:sSub>
          <m:sSubPr>
            <m:ctrlPr>
              <w:rPr>
                <w:rFonts w:ascii="Cambria Math" w:hAnsi="Cambria Math"/>
                <w:i/>
              </w:rPr>
            </m:ctrlPr>
          </m:sSubPr>
          <m:e>
            <m:r>
              <w:rPr>
                <w:rFonts w:ascii="Cambria Math" w:hAnsi="Cambria Math"/>
              </w:rPr>
              <m:t>D</m:t>
            </m:r>
          </m:e>
          <m:sub>
            <m:r>
              <w:rPr>
                <w:rFonts w:ascii="Cambria Math" w:hAnsi="Cambria Math"/>
              </w:rPr>
              <m:t>p</m:t>
            </m:r>
          </m:sub>
        </m:sSub>
        <m:f>
          <m:fPr>
            <m:ctrlPr>
              <w:rPr>
                <w:rFonts w:ascii="Cambria Math" w:hAnsi="Cambria Math"/>
                <w:i/>
              </w:rPr>
            </m:ctrlPr>
          </m:fPr>
          <m:num>
            <m:r>
              <w:rPr>
                <w:rFonts w:ascii="Cambria Math" w:hAnsi="Cambria Math"/>
              </w:rPr>
              <m:t>dp</m:t>
            </m:r>
          </m:num>
          <m:den>
            <m:r>
              <w:rPr>
                <w:rFonts w:ascii="Cambria Math" w:hAnsi="Cambria Math"/>
              </w:rPr>
              <m:t>dx</m:t>
            </m:r>
          </m:den>
        </m:f>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x</m:t>
            </m:r>
          </m:sub>
        </m:sSub>
        <w:commentRangeEnd w:id="5"/>
        <m:r>
          <m:rPr>
            <m:sty m:val="p"/>
          </m:rPr>
          <w:rPr>
            <w:rStyle w:val="Rimandocommento"/>
          </w:rPr>
          <w:commentReference w:id="5"/>
        </m:r>
      </m:oMath>
    </w:p>
    <w:p w14:paraId="4BA0F34C" w14:textId="07984BFA" w:rsidR="008249B4" w:rsidRDefault="008249B4" w:rsidP="008249B4">
      <w:pPr>
        <w:spacing w:after="120"/>
        <w:jc w:val="both"/>
        <w:rPr>
          <w:rFonts w:eastAsiaTheme="minorEastAsia"/>
        </w:rPr>
      </w:pPr>
      <w:r>
        <w:rPr>
          <w:rFonts w:eastAsiaTheme="minorEastAsia"/>
        </w:rPr>
        <w:t xml:space="preserve">Dove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Pr>
          <w:rFonts w:eastAsiaTheme="minorEastAsia"/>
        </w:rPr>
        <w:t xml:space="preserve"> </w:t>
      </w:r>
      <m:oMath>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cm</m:t>
                    </m:r>
                  </m:e>
                  <m:sup>
                    <m:r>
                      <w:rPr>
                        <w:rFonts w:ascii="Cambria Math" w:hAnsi="Cambria Math"/>
                      </w:rPr>
                      <m:t>2</m:t>
                    </m:r>
                  </m:sup>
                </m:sSup>
              </m:num>
              <m:den>
                <m:r>
                  <w:rPr>
                    <w:rFonts w:ascii="Cambria Math" w:hAnsi="Cambria Math"/>
                  </w:rPr>
                  <m:t>s</m:t>
                </m:r>
              </m:den>
            </m:f>
          </m:e>
        </m:d>
      </m:oMath>
      <w:r>
        <w:rPr>
          <w:rFonts w:eastAsiaTheme="minorEastAsia"/>
        </w:rPr>
        <w:t xml:space="preserve"> è detta </w:t>
      </w:r>
      <w:r w:rsidRPr="0090785B">
        <w:rPr>
          <w:rFonts w:eastAsiaTheme="minorEastAsia"/>
          <w:i/>
          <w:iCs/>
        </w:rPr>
        <w:t>costante di diffusione delle lacune</w:t>
      </w:r>
      <w:r>
        <w:rPr>
          <w:rFonts w:eastAsiaTheme="minorEastAsia"/>
        </w:rPr>
        <w:t>, dipende dal materiale</w:t>
      </w:r>
      <w:r w:rsidR="00DB2E85">
        <w:rPr>
          <w:rFonts w:eastAsiaTheme="minorEastAsia"/>
        </w:rPr>
        <w:t xml:space="preserve">, ed è inferiore a </w:t>
      </w:r>
      <m:oMath>
        <m:sSub>
          <m:sSubPr>
            <m:ctrlPr>
              <w:rPr>
                <w:rFonts w:ascii="Cambria Math" w:hAnsi="Cambria Math"/>
                <w:i/>
              </w:rPr>
            </m:ctrlPr>
          </m:sSubPr>
          <m:e>
            <m:r>
              <w:rPr>
                <w:rFonts w:ascii="Cambria Math" w:hAnsi="Cambria Math"/>
              </w:rPr>
              <m:t>D</m:t>
            </m:r>
          </m:e>
          <m:sub>
            <m:r>
              <w:rPr>
                <w:rFonts w:ascii="Cambria Math" w:hAnsi="Cambria Math"/>
              </w:rPr>
              <m:t>n</m:t>
            </m:r>
          </m:sub>
        </m:sSub>
      </m:oMath>
      <w:r w:rsidR="00DB2E85">
        <w:rPr>
          <w:rFonts w:eastAsiaTheme="minorEastAsia"/>
        </w:rPr>
        <w:t>.</w:t>
      </w:r>
    </w:p>
    <w:p w14:paraId="47C0CCB4" w14:textId="4411A878" w:rsidR="00D63DCC" w:rsidRDefault="00D775BA" w:rsidP="00A90E8D">
      <w:pPr>
        <w:spacing w:after="60"/>
        <w:jc w:val="both"/>
        <w:rPr>
          <w:rFonts w:eastAsiaTheme="minorEastAsia"/>
        </w:rPr>
      </w:pPr>
      <w:r>
        <w:rPr>
          <w:rFonts w:eastAsiaTheme="minorEastAsia"/>
          <w:iCs/>
          <w:noProof/>
        </w:rPr>
        <mc:AlternateContent>
          <mc:Choice Requires="wps">
            <w:drawing>
              <wp:anchor distT="0" distB="0" distL="114300" distR="114300" simplePos="0" relativeHeight="252252160" behindDoc="0" locked="0" layoutInCell="1" allowOverlap="1" wp14:anchorId="54063FBE" wp14:editId="314450E8">
                <wp:simplePos x="0" y="0"/>
                <wp:positionH relativeFrom="margin">
                  <wp:posOffset>3235222</wp:posOffset>
                </wp:positionH>
                <wp:positionV relativeFrom="paragraph">
                  <wp:posOffset>381679</wp:posOffset>
                </wp:positionV>
                <wp:extent cx="3062176" cy="1084521"/>
                <wp:effectExtent l="0" t="0" r="0" b="1905"/>
                <wp:wrapNone/>
                <wp:docPr id="760452370" name="Casella di testo 2"/>
                <wp:cNvGraphicFramePr/>
                <a:graphic xmlns:a="http://schemas.openxmlformats.org/drawingml/2006/main">
                  <a:graphicData uri="http://schemas.microsoft.com/office/word/2010/wordprocessingShape">
                    <wps:wsp>
                      <wps:cNvSpPr txBox="1"/>
                      <wps:spPr>
                        <a:xfrm>
                          <a:off x="0" y="0"/>
                          <a:ext cx="3062176" cy="1084521"/>
                        </a:xfrm>
                        <a:prstGeom prst="rect">
                          <a:avLst/>
                        </a:prstGeom>
                        <a:noFill/>
                        <a:ln w="6350">
                          <a:noFill/>
                        </a:ln>
                      </wps:spPr>
                      <wps:txbx>
                        <w:txbxContent>
                          <w:p w14:paraId="66DD0493" w14:textId="5B246E42" w:rsidR="00D775BA" w:rsidRPr="00D775BA" w:rsidRDefault="00D775BA" w:rsidP="00D775BA">
                            <w:pPr>
                              <w:pStyle w:val="Testocommento"/>
                              <w:spacing w:after="40"/>
                              <w:rPr>
                                <w:rFonts w:eastAsiaTheme="minorEastAsia"/>
                                <w:color w:val="0070C0"/>
                                <w:sz w:val="18"/>
                                <w:szCs w:val="18"/>
                              </w:rPr>
                            </w:pPr>
                            <w:r w:rsidRPr="00D775BA">
                              <w:rPr>
                                <w:color w:val="0070C0"/>
                                <w:sz w:val="18"/>
                                <w:szCs w:val="18"/>
                                <w:u w:val="single"/>
                              </w:rPr>
                              <w:t xml:space="preserve">Per ricordare le unità di misura delle costanti di diffusione, </w:t>
                            </w:r>
                            <w:r w:rsidRPr="00D775BA">
                              <w:rPr>
                                <w:color w:val="0070C0"/>
                                <w:sz w:val="18"/>
                                <w:szCs w:val="18"/>
                              </w:rPr>
                              <w:t xml:space="preserve">ricavatele dalle formula di </w:t>
                            </w:r>
                            <m:oMath>
                              <m:sSub>
                                <m:sSubPr>
                                  <m:ctrlPr>
                                    <w:rPr>
                                      <w:rFonts w:ascii="Cambria Math" w:hAnsi="Cambria Math"/>
                                      <w:i/>
                                      <w:color w:val="0070C0"/>
                                      <w:sz w:val="18"/>
                                      <w:szCs w:val="18"/>
                                    </w:rPr>
                                  </m:ctrlPr>
                                </m:sSubPr>
                                <m:e>
                                  <m:r>
                                    <w:rPr>
                                      <w:rFonts w:ascii="Cambria Math" w:hAnsi="Cambria Math"/>
                                      <w:color w:val="0070C0"/>
                                      <w:sz w:val="18"/>
                                      <w:szCs w:val="18"/>
                                    </w:rPr>
                                    <m:t>J</m:t>
                                  </m:r>
                                </m:e>
                                <m:sub>
                                  <m:r>
                                    <w:rPr>
                                      <w:rFonts w:ascii="Cambria Math" w:hAnsi="Cambria Math"/>
                                      <w:color w:val="0070C0"/>
                                      <w:sz w:val="18"/>
                                      <w:szCs w:val="18"/>
                                    </w:rPr>
                                    <m:t>n,diff</m:t>
                                  </m:r>
                                </m:sub>
                              </m:sSub>
                            </m:oMath>
                            <w:r w:rsidRPr="00D775BA">
                              <w:rPr>
                                <w:rFonts w:eastAsiaTheme="minorEastAsia"/>
                                <w:color w:val="0070C0"/>
                                <w:sz w:val="18"/>
                                <w:szCs w:val="18"/>
                              </w:rPr>
                              <w:t xml:space="preserve"> e </w:t>
                            </w:r>
                            <w:r w:rsidRPr="00D775BA">
                              <w:rPr>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J</m:t>
                                  </m:r>
                                </m:e>
                                <m:sub>
                                  <m:r>
                                    <w:rPr>
                                      <w:rFonts w:ascii="Cambria Math" w:hAnsi="Cambria Math"/>
                                      <w:color w:val="0070C0"/>
                                      <w:sz w:val="18"/>
                                      <w:szCs w:val="18"/>
                                    </w:rPr>
                                    <m:t>p,diff</m:t>
                                  </m:r>
                                </m:sub>
                              </m:sSub>
                            </m:oMath>
                            <w:r w:rsidRPr="00D775BA">
                              <w:rPr>
                                <w:rFonts w:eastAsiaTheme="minorEastAsia"/>
                                <w:color w:val="0070C0"/>
                                <w:sz w:val="18"/>
                                <w:szCs w:val="18"/>
                              </w:rPr>
                              <w:t>, dove:</w:t>
                            </w:r>
                          </w:p>
                          <w:p w14:paraId="48057875" w14:textId="35CBB1C8" w:rsidR="00D775BA" w:rsidRPr="00D775BA" w:rsidRDefault="00000000">
                            <w:pPr>
                              <w:pStyle w:val="Testocommento"/>
                              <w:numPr>
                                <w:ilvl w:val="0"/>
                                <w:numId w:val="87"/>
                              </w:numPr>
                              <w:spacing w:after="0"/>
                              <w:ind w:left="530"/>
                              <w:rPr>
                                <w:rFonts w:eastAsiaTheme="minorEastAsia"/>
                                <w:color w:val="0070C0"/>
                                <w:sz w:val="18"/>
                                <w:szCs w:val="18"/>
                              </w:rPr>
                            </w:pPr>
                            <m:oMath>
                              <m:sSub>
                                <m:sSubPr>
                                  <m:ctrlPr>
                                    <w:rPr>
                                      <w:rFonts w:ascii="Cambria Math" w:hAnsi="Cambria Math"/>
                                      <w:i/>
                                      <w:color w:val="0070C0"/>
                                      <w:sz w:val="18"/>
                                      <w:szCs w:val="18"/>
                                    </w:rPr>
                                  </m:ctrlPr>
                                </m:sSubPr>
                                <m:e>
                                  <m:r>
                                    <w:rPr>
                                      <w:rFonts w:ascii="Cambria Math" w:hAnsi="Cambria Math"/>
                                      <w:color w:val="0070C0"/>
                                      <w:sz w:val="18"/>
                                      <w:szCs w:val="18"/>
                                    </w:rPr>
                                    <m:t>J</m:t>
                                  </m:r>
                                </m:e>
                                <m:sub>
                                  <m:r>
                                    <w:rPr>
                                      <w:rFonts w:ascii="Cambria Math" w:hAnsi="Cambria Math"/>
                                      <w:color w:val="0070C0"/>
                                      <w:sz w:val="18"/>
                                      <w:szCs w:val="18"/>
                                    </w:rPr>
                                    <m:t>n,diff</m:t>
                                  </m:r>
                                </m:sub>
                              </m:sSub>
                            </m:oMath>
                            <w:r w:rsidR="00D775BA" w:rsidRPr="00D775BA">
                              <w:rPr>
                                <w:rFonts w:eastAsiaTheme="minorEastAsia"/>
                                <w:color w:val="0070C0"/>
                                <w:sz w:val="18"/>
                                <w:szCs w:val="18"/>
                              </w:rPr>
                              <w:t xml:space="preserve"> e </w:t>
                            </w:r>
                            <w:r w:rsidR="00D775BA" w:rsidRPr="00D775BA">
                              <w:rPr>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J</m:t>
                                  </m:r>
                                </m:e>
                                <m:sub>
                                  <m:r>
                                    <w:rPr>
                                      <w:rFonts w:ascii="Cambria Math" w:hAnsi="Cambria Math"/>
                                      <w:color w:val="0070C0"/>
                                      <w:sz w:val="18"/>
                                      <w:szCs w:val="18"/>
                                    </w:rPr>
                                    <m:t>p,diff</m:t>
                                  </m:r>
                                </m:sub>
                              </m:sSub>
                            </m:oMath>
                            <w:r w:rsidR="00D775BA" w:rsidRPr="00D775BA">
                              <w:rPr>
                                <w:rFonts w:eastAsiaTheme="minorEastAsia"/>
                                <w:color w:val="0070C0"/>
                                <w:sz w:val="18"/>
                                <w:szCs w:val="18"/>
                              </w:rPr>
                              <w:t xml:space="preserve"> hanno unità di misura </w:t>
                            </w:r>
                            <m:oMath>
                              <m:f>
                                <m:fPr>
                                  <m:ctrlPr>
                                    <w:rPr>
                                      <w:rFonts w:ascii="Cambria Math" w:hAnsi="Cambria Math"/>
                                      <w:i/>
                                      <w:color w:val="0070C0"/>
                                      <w:sz w:val="18"/>
                                      <w:szCs w:val="18"/>
                                    </w:rPr>
                                  </m:ctrlPr>
                                </m:fPr>
                                <m:num>
                                  <m:f>
                                    <m:fPr>
                                      <m:ctrlPr>
                                        <w:rPr>
                                          <w:rFonts w:ascii="Cambria Math" w:hAnsi="Cambria Math"/>
                                          <w:i/>
                                          <w:color w:val="0070C0"/>
                                          <w:sz w:val="18"/>
                                          <w:szCs w:val="18"/>
                                        </w:rPr>
                                      </m:ctrlPr>
                                    </m:fPr>
                                    <m:num>
                                      <m:r>
                                        <w:rPr>
                                          <w:rFonts w:ascii="Cambria Math" w:hAnsi="Cambria Math"/>
                                          <w:color w:val="0070C0"/>
                                          <w:sz w:val="18"/>
                                          <w:szCs w:val="18"/>
                                        </w:rPr>
                                        <m:t>C</m:t>
                                      </m:r>
                                    </m:num>
                                    <m:den>
                                      <m:r>
                                        <w:rPr>
                                          <w:rFonts w:ascii="Cambria Math" w:hAnsi="Cambria Math"/>
                                          <w:color w:val="0070C0"/>
                                          <w:sz w:val="18"/>
                                          <w:szCs w:val="18"/>
                                        </w:rPr>
                                        <m:t>s</m:t>
                                      </m:r>
                                    </m:den>
                                  </m:f>
                                  <m:ctrlPr>
                                    <w:rPr>
                                      <w:rFonts w:ascii="Cambria Math" w:eastAsiaTheme="minorEastAsia" w:hAnsi="Cambria Math"/>
                                      <w:i/>
                                      <w:color w:val="0070C0"/>
                                      <w:sz w:val="18"/>
                                      <w:szCs w:val="18"/>
                                    </w:rPr>
                                  </m:ctrlPr>
                                </m:num>
                                <m:den>
                                  <m:r>
                                    <w:rPr>
                                      <w:rFonts w:ascii="Cambria Math" w:eastAsiaTheme="minorEastAsia" w:hAnsi="Cambria Math"/>
                                      <w:color w:val="0070C0"/>
                                      <w:sz w:val="18"/>
                                      <w:szCs w:val="18"/>
                                    </w:rPr>
                                    <m:t>c</m:t>
                                  </m:r>
                                  <m:sSup>
                                    <m:sSupPr>
                                      <m:ctrlPr>
                                        <w:rPr>
                                          <w:rFonts w:ascii="Cambria Math" w:eastAsiaTheme="minorEastAsia" w:hAnsi="Cambria Math"/>
                                          <w:i/>
                                          <w:color w:val="0070C0"/>
                                          <w:sz w:val="18"/>
                                          <w:szCs w:val="18"/>
                                        </w:rPr>
                                      </m:ctrlPr>
                                    </m:sSupPr>
                                    <m:e>
                                      <m:r>
                                        <w:rPr>
                                          <w:rFonts w:ascii="Cambria Math" w:eastAsiaTheme="minorEastAsia" w:hAnsi="Cambria Math"/>
                                          <w:color w:val="0070C0"/>
                                          <w:sz w:val="18"/>
                                          <w:szCs w:val="18"/>
                                        </w:rPr>
                                        <m:t>m</m:t>
                                      </m:r>
                                    </m:e>
                                    <m:sup>
                                      <m:r>
                                        <w:rPr>
                                          <w:rFonts w:ascii="Cambria Math" w:eastAsiaTheme="minorEastAsia" w:hAnsi="Cambria Math"/>
                                          <w:color w:val="0070C0"/>
                                          <w:sz w:val="18"/>
                                          <w:szCs w:val="18"/>
                                        </w:rPr>
                                        <m:t>2</m:t>
                                      </m:r>
                                    </m:sup>
                                  </m:sSup>
                                </m:den>
                              </m:f>
                              <m:r>
                                <w:rPr>
                                  <w:rFonts w:ascii="Cambria Math" w:hAnsi="Cambria Math"/>
                                  <w:color w:val="0070C0"/>
                                  <w:sz w:val="18"/>
                                  <w:szCs w:val="18"/>
                                </w:rPr>
                                <m:t>=</m:t>
                              </m:r>
                              <m:f>
                                <m:fPr>
                                  <m:ctrlPr>
                                    <w:rPr>
                                      <w:rFonts w:ascii="Cambria Math" w:hAnsi="Cambria Math"/>
                                      <w:i/>
                                      <w:color w:val="0070C0"/>
                                      <w:sz w:val="18"/>
                                      <w:szCs w:val="18"/>
                                    </w:rPr>
                                  </m:ctrlPr>
                                </m:fPr>
                                <m:num>
                                  <m:r>
                                    <w:rPr>
                                      <w:rFonts w:ascii="Cambria Math" w:hAnsi="Cambria Math"/>
                                      <w:color w:val="0070C0"/>
                                      <w:sz w:val="18"/>
                                      <w:szCs w:val="18"/>
                                    </w:rPr>
                                    <m:t>C</m:t>
                                  </m:r>
                                </m:num>
                                <m:den>
                                  <m:r>
                                    <w:rPr>
                                      <w:rFonts w:ascii="Cambria Math" w:hAnsi="Cambria Math"/>
                                      <w:color w:val="0070C0"/>
                                      <w:sz w:val="18"/>
                                      <w:szCs w:val="18"/>
                                    </w:rPr>
                                    <m:t>s⋅</m:t>
                                  </m:r>
                                  <m:r>
                                    <w:rPr>
                                      <w:rFonts w:ascii="Cambria Math" w:eastAsiaTheme="minorEastAsia" w:hAnsi="Cambria Math"/>
                                      <w:color w:val="0070C0"/>
                                      <w:sz w:val="18"/>
                                      <w:szCs w:val="18"/>
                                    </w:rPr>
                                    <m:t>c</m:t>
                                  </m:r>
                                  <m:sSup>
                                    <m:sSupPr>
                                      <m:ctrlPr>
                                        <w:rPr>
                                          <w:rFonts w:ascii="Cambria Math" w:eastAsiaTheme="minorEastAsia" w:hAnsi="Cambria Math"/>
                                          <w:i/>
                                          <w:color w:val="0070C0"/>
                                          <w:sz w:val="18"/>
                                          <w:szCs w:val="18"/>
                                        </w:rPr>
                                      </m:ctrlPr>
                                    </m:sSupPr>
                                    <m:e>
                                      <m:r>
                                        <w:rPr>
                                          <w:rFonts w:ascii="Cambria Math" w:eastAsiaTheme="minorEastAsia" w:hAnsi="Cambria Math"/>
                                          <w:color w:val="0070C0"/>
                                          <w:sz w:val="18"/>
                                          <w:szCs w:val="18"/>
                                        </w:rPr>
                                        <m:t>m</m:t>
                                      </m:r>
                                    </m:e>
                                    <m:sup>
                                      <m:r>
                                        <w:rPr>
                                          <w:rFonts w:ascii="Cambria Math" w:eastAsiaTheme="minorEastAsia" w:hAnsi="Cambria Math"/>
                                          <w:color w:val="0070C0"/>
                                          <w:sz w:val="18"/>
                                          <w:szCs w:val="18"/>
                                        </w:rPr>
                                        <m:t>2</m:t>
                                      </m:r>
                                    </m:sup>
                                  </m:sSup>
                                </m:den>
                              </m:f>
                            </m:oMath>
                          </w:p>
                          <w:p w14:paraId="14EB006A" w14:textId="0AE45EE6" w:rsidR="00D775BA" w:rsidRPr="00D775BA" w:rsidRDefault="00D775BA">
                            <w:pPr>
                              <w:pStyle w:val="Testocommento"/>
                              <w:numPr>
                                <w:ilvl w:val="0"/>
                                <w:numId w:val="87"/>
                              </w:numPr>
                              <w:spacing w:after="0"/>
                              <w:ind w:left="530"/>
                              <w:rPr>
                                <w:rFonts w:eastAsiaTheme="minorEastAsia"/>
                                <w:color w:val="0070C0"/>
                                <w:sz w:val="18"/>
                                <w:szCs w:val="18"/>
                              </w:rPr>
                            </w:pPr>
                            <m:oMath>
                              <m:r>
                                <w:rPr>
                                  <w:rFonts w:ascii="Cambria Math" w:eastAsiaTheme="minorEastAsia" w:hAnsi="Cambria Math"/>
                                  <w:color w:val="0070C0"/>
                                  <w:sz w:val="18"/>
                                  <w:szCs w:val="18"/>
                                </w:rPr>
                                <m:t>q</m:t>
                              </m:r>
                            </m:oMath>
                            <w:r w:rsidRPr="00D775BA">
                              <w:rPr>
                                <w:rFonts w:eastAsiaTheme="minorEastAsia"/>
                                <w:color w:val="0070C0"/>
                                <w:sz w:val="18"/>
                                <w:szCs w:val="18"/>
                              </w:rPr>
                              <w:t xml:space="preserve"> ha unità di misura </w:t>
                            </w:r>
                            <m:oMath>
                              <m:r>
                                <w:rPr>
                                  <w:rFonts w:ascii="Cambria Math" w:eastAsiaTheme="minorEastAsia" w:hAnsi="Cambria Math"/>
                                  <w:color w:val="0070C0"/>
                                  <w:sz w:val="18"/>
                                  <w:szCs w:val="18"/>
                                </w:rPr>
                                <m:t>C</m:t>
                              </m:r>
                            </m:oMath>
                            <w:r w:rsidRPr="00D775BA">
                              <w:rPr>
                                <w:rFonts w:eastAsiaTheme="minorEastAsia"/>
                                <w:color w:val="0070C0"/>
                                <w:sz w:val="18"/>
                                <w:szCs w:val="18"/>
                              </w:rPr>
                              <w:t>;</w:t>
                            </w:r>
                          </w:p>
                          <w:p w14:paraId="47293057" w14:textId="17E9A127" w:rsidR="00D775BA" w:rsidRPr="00D775BA" w:rsidRDefault="00000000">
                            <w:pPr>
                              <w:pStyle w:val="Testocommento"/>
                              <w:numPr>
                                <w:ilvl w:val="0"/>
                                <w:numId w:val="87"/>
                              </w:numPr>
                              <w:ind w:left="530"/>
                              <w:rPr>
                                <w:rFonts w:eastAsiaTheme="minorEastAsia"/>
                                <w:color w:val="0070C0"/>
                                <w:sz w:val="18"/>
                                <w:szCs w:val="18"/>
                              </w:rPr>
                            </w:pPr>
                            <m:oMath>
                              <m:f>
                                <m:fPr>
                                  <m:ctrlPr>
                                    <w:rPr>
                                      <w:rFonts w:ascii="Cambria Math" w:hAnsi="Cambria Math"/>
                                      <w:i/>
                                      <w:color w:val="0070C0"/>
                                      <w:sz w:val="18"/>
                                      <w:szCs w:val="18"/>
                                    </w:rPr>
                                  </m:ctrlPr>
                                </m:fPr>
                                <m:num>
                                  <m:r>
                                    <w:rPr>
                                      <w:rFonts w:ascii="Cambria Math" w:hAnsi="Cambria Math"/>
                                      <w:color w:val="0070C0"/>
                                      <w:sz w:val="18"/>
                                      <w:szCs w:val="18"/>
                                    </w:rPr>
                                    <m:t>dn</m:t>
                                  </m:r>
                                </m:num>
                                <m:den>
                                  <m:r>
                                    <w:rPr>
                                      <w:rFonts w:ascii="Cambria Math" w:hAnsi="Cambria Math"/>
                                      <w:color w:val="0070C0"/>
                                      <w:sz w:val="18"/>
                                      <w:szCs w:val="18"/>
                                    </w:rPr>
                                    <m:t>dx</m:t>
                                  </m:r>
                                </m:den>
                              </m:f>
                            </m:oMath>
                            <w:r w:rsidR="00D775BA" w:rsidRPr="00D775BA">
                              <w:rPr>
                                <w:rFonts w:eastAsiaTheme="minorEastAsia"/>
                                <w:color w:val="0070C0"/>
                                <w:sz w:val="18"/>
                                <w:szCs w:val="18"/>
                              </w:rPr>
                              <w:t xml:space="preserve"> e </w:t>
                            </w:r>
                            <m:oMath>
                              <m:f>
                                <m:fPr>
                                  <m:ctrlPr>
                                    <w:rPr>
                                      <w:rFonts w:ascii="Cambria Math" w:hAnsi="Cambria Math"/>
                                      <w:i/>
                                      <w:color w:val="0070C0"/>
                                      <w:sz w:val="18"/>
                                      <w:szCs w:val="18"/>
                                    </w:rPr>
                                  </m:ctrlPr>
                                </m:fPr>
                                <m:num>
                                  <m:r>
                                    <w:rPr>
                                      <w:rFonts w:ascii="Cambria Math" w:hAnsi="Cambria Math"/>
                                      <w:color w:val="0070C0"/>
                                      <w:sz w:val="18"/>
                                      <w:szCs w:val="18"/>
                                    </w:rPr>
                                    <m:t>dq</m:t>
                                  </m:r>
                                </m:num>
                                <m:den>
                                  <m:r>
                                    <w:rPr>
                                      <w:rFonts w:ascii="Cambria Math" w:hAnsi="Cambria Math"/>
                                      <w:color w:val="0070C0"/>
                                      <w:sz w:val="18"/>
                                      <w:szCs w:val="18"/>
                                    </w:rPr>
                                    <m:t>dx</m:t>
                                  </m:r>
                                </m:den>
                              </m:f>
                            </m:oMath>
                            <w:r w:rsidR="00D775BA" w:rsidRPr="00D775BA">
                              <w:rPr>
                                <w:rFonts w:eastAsiaTheme="minorEastAsia"/>
                                <w:color w:val="0070C0"/>
                                <w:sz w:val="18"/>
                                <w:szCs w:val="18"/>
                              </w:rPr>
                              <w:t xml:space="preserve"> hanno unità di misura </w:t>
                            </w:r>
                            <m:oMath>
                              <m:f>
                                <m:fPr>
                                  <m:ctrlPr>
                                    <w:rPr>
                                      <w:rFonts w:ascii="Cambria Math" w:hAnsi="Cambria Math"/>
                                      <w:i/>
                                      <w:color w:val="0070C0"/>
                                      <w:sz w:val="18"/>
                                      <w:szCs w:val="18"/>
                                    </w:rPr>
                                  </m:ctrlPr>
                                </m:fPr>
                                <m:num>
                                  <m:r>
                                    <w:rPr>
                                      <w:rFonts w:ascii="Cambria Math" w:hAnsi="Cambria Math"/>
                                      <w:color w:val="0070C0"/>
                                      <w:sz w:val="18"/>
                                      <w:szCs w:val="18"/>
                                    </w:rPr>
                                    <m:t>c</m:t>
                                  </m:r>
                                  <m:sSup>
                                    <m:sSupPr>
                                      <m:ctrlPr>
                                        <w:rPr>
                                          <w:rFonts w:ascii="Cambria Math" w:hAnsi="Cambria Math"/>
                                          <w:i/>
                                          <w:color w:val="0070C0"/>
                                          <w:sz w:val="18"/>
                                          <w:szCs w:val="18"/>
                                        </w:rPr>
                                      </m:ctrlPr>
                                    </m:sSupPr>
                                    <m:e>
                                      <m:r>
                                        <w:rPr>
                                          <w:rFonts w:ascii="Cambria Math" w:hAnsi="Cambria Math"/>
                                          <w:color w:val="0070C0"/>
                                          <w:sz w:val="18"/>
                                          <w:szCs w:val="18"/>
                                        </w:rPr>
                                        <m:t>m</m:t>
                                      </m:r>
                                    </m:e>
                                    <m:sup>
                                      <m:r>
                                        <w:rPr>
                                          <w:rFonts w:ascii="Cambria Math" w:hAnsi="Cambria Math"/>
                                          <w:color w:val="0070C0"/>
                                          <w:sz w:val="18"/>
                                          <w:szCs w:val="18"/>
                                        </w:rPr>
                                        <m:t>-3</m:t>
                                      </m:r>
                                    </m:sup>
                                  </m:sSup>
                                  <m:ctrlPr>
                                    <w:rPr>
                                      <w:rFonts w:ascii="Cambria Math" w:eastAsiaTheme="minorEastAsia" w:hAnsi="Cambria Math"/>
                                      <w:i/>
                                      <w:color w:val="0070C0"/>
                                      <w:sz w:val="18"/>
                                      <w:szCs w:val="18"/>
                                    </w:rPr>
                                  </m:ctrlPr>
                                </m:num>
                                <m:den>
                                  <m:r>
                                    <w:rPr>
                                      <w:rFonts w:ascii="Cambria Math" w:eastAsiaTheme="minorEastAsia" w:hAnsi="Cambria Math"/>
                                      <w:color w:val="0070C0"/>
                                      <w:sz w:val="18"/>
                                      <w:szCs w:val="18"/>
                                    </w:rPr>
                                    <m:t>cm</m:t>
                                  </m:r>
                                </m:den>
                              </m:f>
                              <m:r>
                                <w:rPr>
                                  <w:rFonts w:ascii="Cambria Math" w:eastAsiaTheme="minorEastAsia" w:hAnsi="Cambria Math"/>
                                  <w:color w:val="0070C0"/>
                                  <w:sz w:val="18"/>
                                  <w:szCs w:val="18"/>
                                </w:rPr>
                                <m:t>=</m:t>
                              </m:r>
                              <m:r>
                                <w:rPr>
                                  <w:rFonts w:ascii="Cambria Math" w:hAnsi="Cambria Math"/>
                                  <w:color w:val="0070C0"/>
                                  <w:sz w:val="18"/>
                                  <w:szCs w:val="18"/>
                                </w:rPr>
                                <m:t>c</m:t>
                              </m:r>
                              <m:sSup>
                                <m:sSupPr>
                                  <m:ctrlPr>
                                    <w:rPr>
                                      <w:rFonts w:ascii="Cambria Math" w:hAnsi="Cambria Math"/>
                                      <w:i/>
                                      <w:color w:val="0070C0"/>
                                      <w:sz w:val="18"/>
                                      <w:szCs w:val="18"/>
                                    </w:rPr>
                                  </m:ctrlPr>
                                </m:sSupPr>
                                <m:e>
                                  <m:r>
                                    <w:rPr>
                                      <w:rFonts w:ascii="Cambria Math" w:hAnsi="Cambria Math"/>
                                      <w:color w:val="0070C0"/>
                                      <w:sz w:val="18"/>
                                      <w:szCs w:val="18"/>
                                    </w:rPr>
                                    <m:t>m</m:t>
                                  </m:r>
                                </m:e>
                                <m:sup>
                                  <m:r>
                                    <w:rPr>
                                      <w:rFonts w:ascii="Cambria Math" w:hAnsi="Cambria Math"/>
                                      <w:color w:val="0070C0"/>
                                      <w:sz w:val="18"/>
                                      <w:szCs w:val="18"/>
                                    </w:rPr>
                                    <m:t>-4</m:t>
                                  </m:r>
                                </m:sup>
                              </m:sSup>
                            </m:oMath>
                            <w:r w:rsidR="00D775BA">
                              <w:rPr>
                                <w:rFonts w:eastAsiaTheme="minorEastAsia"/>
                                <w:color w:val="0070C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63FBE" id="_x0000_s1038" type="#_x0000_t202" style="position:absolute;left:0;text-align:left;margin-left:254.75pt;margin-top:30.05pt;width:241.1pt;height:85.4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" filled="f" stroked="f" strokeweight=".5pt">
                <v:textbox>
                  <w:txbxContent>
                    <w:p w14:paraId="66DD0493" w14:textId="5B246E42" w:rsidR="00D775BA" w:rsidRPr="00D775BA" w:rsidRDefault="00D775BA" w:rsidP="00D775BA">
                      <w:pPr>
                        <w:pStyle w:val="Testocommento"/>
                        <w:spacing w:after="40"/>
                        <w:rPr>
                          <w:rFonts w:eastAsiaTheme="minorEastAsia"/>
                          <w:color w:val="0070C0"/>
                          <w:sz w:val="18"/>
                          <w:szCs w:val="18"/>
                        </w:rPr>
                      </w:pPr>
                      <w:r w:rsidRPr="00D775BA">
                        <w:rPr>
                          <w:color w:val="0070C0"/>
                          <w:sz w:val="18"/>
                          <w:szCs w:val="18"/>
                          <w:u w:val="single"/>
                        </w:rPr>
                        <w:t xml:space="preserve">Per ricordare le unità di misura delle costanti di diffusione, </w:t>
                      </w:r>
                      <w:r w:rsidRPr="00D775BA">
                        <w:rPr>
                          <w:color w:val="0070C0"/>
                          <w:sz w:val="18"/>
                          <w:szCs w:val="18"/>
                        </w:rPr>
                        <w:t xml:space="preserve">ricavatele dalle formula di </w:t>
                      </w:r>
                      <m:oMath>
                        <m:sSub>
                          <m:sSubPr>
                            <m:ctrlPr>
                              <w:rPr>
                                <w:rFonts w:ascii="Cambria Math" w:hAnsi="Cambria Math"/>
                                <w:i/>
                                <w:color w:val="0070C0"/>
                                <w:sz w:val="18"/>
                                <w:szCs w:val="18"/>
                              </w:rPr>
                            </m:ctrlPr>
                          </m:sSubPr>
                          <m:e>
                            <m:r>
                              <w:rPr>
                                <w:rFonts w:ascii="Cambria Math" w:hAnsi="Cambria Math"/>
                                <w:color w:val="0070C0"/>
                                <w:sz w:val="18"/>
                                <w:szCs w:val="18"/>
                              </w:rPr>
                              <m:t>J</m:t>
                            </m:r>
                          </m:e>
                          <m:sub>
                            <m:r>
                              <w:rPr>
                                <w:rFonts w:ascii="Cambria Math" w:hAnsi="Cambria Math"/>
                                <w:color w:val="0070C0"/>
                                <w:sz w:val="18"/>
                                <w:szCs w:val="18"/>
                              </w:rPr>
                              <m:t>n,diff</m:t>
                            </m:r>
                          </m:sub>
                        </m:sSub>
                      </m:oMath>
                      <w:r w:rsidRPr="00D775BA">
                        <w:rPr>
                          <w:rFonts w:eastAsiaTheme="minorEastAsia"/>
                          <w:color w:val="0070C0"/>
                          <w:sz w:val="18"/>
                          <w:szCs w:val="18"/>
                        </w:rPr>
                        <w:t xml:space="preserve"> e </w:t>
                      </w:r>
                      <w:r w:rsidRPr="00D775BA">
                        <w:rPr>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J</m:t>
                            </m:r>
                          </m:e>
                          <m:sub>
                            <m:r>
                              <w:rPr>
                                <w:rFonts w:ascii="Cambria Math" w:hAnsi="Cambria Math"/>
                                <w:color w:val="0070C0"/>
                                <w:sz w:val="18"/>
                                <w:szCs w:val="18"/>
                              </w:rPr>
                              <m:t>p,diff</m:t>
                            </m:r>
                          </m:sub>
                        </m:sSub>
                      </m:oMath>
                      <w:r w:rsidRPr="00D775BA">
                        <w:rPr>
                          <w:rFonts w:eastAsiaTheme="minorEastAsia"/>
                          <w:color w:val="0070C0"/>
                          <w:sz w:val="18"/>
                          <w:szCs w:val="18"/>
                        </w:rPr>
                        <w:t>, dove:</w:t>
                      </w:r>
                    </w:p>
                    <w:p w14:paraId="48057875" w14:textId="35CBB1C8" w:rsidR="00D775BA" w:rsidRPr="00D775BA" w:rsidRDefault="00000000">
                      <w:pPr>
                        <w:pStyle w:val="Testocommento"/>
                        <w:numPr>
                          <w:ilvl w:val="0"/>
                          <w:numId w:val="87"/>
                        </w:numPr>
                        <w:spacing w:after="0"/>
                        <w:ind w:left="530"/>
                        <w:rPr>
                          <w:rFonts w:eastAsiaTheme="minorEastAsia"/>
                          <w:color w:val="0070C0"/>
                          <w:sz w:val="18"/>
                          <w:szCs w:val="18"/>
                        </w:rPr>
                      </w:pPr>
                      <m:oMath>
                        <m:sSub>
                          <m:sSubPr>
                            <m:ctrlPr>
                              <w:rPr>
                                <w:rFonts w:ascii="Cambria Math" w:hAnsi="Cambria Math"/>
                                <w:i/>
                                <w:color w:val="0070C0"/>
                                <w:sz w:val="18"/>
                                <w:szCs w:val="18"/>
                              </w:rPr>
                            </m:ctrlPr>
                          </m:sSubPr>
                          <m:e>
                            <m:r>
                              <w:rPr>
                                <w:rFonts w:ascii="Cambria Math" w:hAnsi="Cambria Math"/>
                                <w:color w:val="0070C0"/>
                                <w:sz w:val="18"/>
                                <w:szCs w:val="18"/>
                              </w:rPr>
                              <m:t>J</m:t>
                            </m:r>
                          </m:e>
                          <m:sub>
                            <m:r>
                              <w:rPr>
                                <w:rFonts w:ascii="Cambria Math" w:hAnsi="Cambria Math"/>
                                <w:color w:val="0070C0"/>
                                <w:sz w:val="18"/>
                                <w:szCs w:val="18"/>
                              </w:rPr>
                              <m:t>n,diff</m:t>
                            </m:r>
                          </m:sub>
                        </m:sSub>
                      </m:oMath>
                      <w:r w:rsidR="00D775BA" w:rsidRPr="00D775BA">
                        <w:rPr>
                          <w:rFonts w:eastAsiaTheme="minorEastAsia"/>
                          <w:color w:val="0070C0"/>
                          <w:sz w:val="18"/>
                          <w:szCs w:val="18"/>
                        </w:rPr>
                        <w:t xml:space="preserve"> e </w:t>
                      </w:r>
                      <w:r w:rsidR="00D775BA" w:rsidRPr="00D775BA">
                        <w:rPr>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J</m:t>
                            </m:r>
                          </m:e>
                          <m:sub>
                            <m:r>
                              <w:rPr>
                                <w:rFonts w:ascii="Cambria Math" w:hAnsi="Cambria Math"/>
                                <w:color w:val="0070C0"/>
                                <w:sz w:val="18"/>
                                <w:szCs w:val="18"/>
                              </w:rPr>
                              <m:t>p,diff</m:t>
                            </m:r>
                          </m:sub>
                        </m:sSub>
                      </m:oMath>
                      <w:r w:rsidR="00D775BA" w:rsidRPr="00D775BA">
                        <w:rPr>
                          <w:rFonts w:eastAsiaTheme="minorEastAsia"/>
                          <w:color w:val="0070C0"/>
                          <w:sz w:val="18"/>
                          <w:szCs w:val="18"/>
                        </w:rPr>
                        <w:t xml:space="preserve"> hanno unità di misura </w:t>
                      </w:r>
                      <m:oMath>
                        <m:f>
                          <m:fPr>
                            <m:ctrlPr>
                              <w:rPr>
                                <w:rFonts w:ascii="Cambria Math" w:hAnsi="Cambria Math"/>
                                <w:i/>
                                <w:color w:val="0070C0"/>
                                <w:sz w:val="18"/>
                                <w:szCs w:val="18"/>
                              </w:rPr>
                            </m:ctrlPr>
                          </m:fPr>
                          <m:num>
                            <m:f>
                              <m:fPr>
                                <m:ctrlPr>
                                  <w:rPr>
                                    <w:rFonts w:ascii="Cambria Math" w:hAnsi="Cambria Math"/>
                                    <w:i/>
                                    <w:color w:val="0070C0"/>
                                    <w:sz w:val="18"/>
                                    <w:szCs w:val="18"/>
                                  </w:rPr>
                                </m:ctrlPr>
                              </m:fPr>
                              <m:num>
                                <m:r>
                                  <w:rPr>
                                    <w:rFonts w:ascii="Cambria Math" w:hAnsi="Cambria Math"/>
                                    <w:color w:val="0070C0"/>
                                    <w:sz w:val="18"/>
                                    <w:szCs w:val="18"/>
                                  </w:rPr>
                                  <m:t>C</m:t>
                                </m:r>
                              </m:num>
                              <m:den>
                                <m:r>
                                  <w:rPr>
                                    <w:rFonts w:ascii="Cambria Math" w:hAnsi="Cambria Math"/>
                                    <w:color w:val="0070C0"/>
                                    <w:sz w:val="18"/>
                                    <w:szCs w:val="18"/>
                                  </w:rPr>
                                  <m:t>s</m:t>
                                </m:r>
                              </m:den>
                            </m:f>
                            <m:ctrlPr>
                              <w:rPr>
                                <w:rFonts w:ascii="Cambria Math" w:eastAsiaTheme="minorEastAsia" w:hAnsi="Cambria Math"/>
                                <w:i/>
                                <w:color w:val="0070C0"/>
                                <w:sz w:val="18"/>
                                <w:szCs w:val="18"/>
                              </w:rPr>
                            </m:ctrlPr>
                          </m:num>
                          <m:den>
                            <m:r>
                              <w:rPr>
                                <w:rFonts w:ascii="Cambria Math" w:eastAsiaTheme="minorEastAsia" w:hAnsi="Cambria Math"/>
                                <w:color w:val="0070C0"/>
                                <w:sz w:val="18"/>
                                <w:szCs w:val="18"/>
                              </w:rPr>
                              <m:t>c</m:t>
                            </m:r>
                            <m:sSup>
                              <m:sSupPr>
                                <m:ctrlPr>
                                  <w:rPr>
                                    <w:rFonts w:ascii="Cambria Math" w:eastAsiaTheme="minorEastAsia" w:hAnsi="Cambria Math"/>
                                    <w:i/>
                                    <w:color w:val="0070C0"/>
                                    <w:sz w:val="18"/>
                                    <w:szCs w:val="18"/>
                                  </w:rPr>
                                </m:ctrlPr>
                              </m:sSupPr>
                              <m:e>
                                <m:r>
                                  <w:rPr>
                                    <w:rFonts w:ascii="Cambria Math" w:eastAsiaTheme="minorEastAsia" w:hAnsi="Cambria Math"/>
                                    <w:color w:val="0070C0"/>
                                    <w:sz w:val="18"/>
                                    <w:szCs w:val="18"/>
                                  </w:rPr>
                                  <m:t>m</m:t>
                                </m:r>
                              </m:e>
                              <m:sup>
                                <m:r>
                                  <w:rPr>
                                    <w:rFonts w:ascii="Cambria Math" w:eastAsiaTheme="minorEastAsia" w:hAnsi="Cambria Math"/>
                                    <w:color w:val="0070C0"/>
                                    <w:sz w:val="18"/>
                                    <w:szCs w:val="18"/>
                                  </w:rPr>
                                  <m:t>2</m:t>
                                </m:r>
                              </m:sup>
                            </m:sSup>
                          </m:den>
                        </m:f>
                        <m:r>
                          <w:rPr>
                            <w:rFonts w:ascii="Cambria Math" w:hAnsi="Cambria Math"/>
                            <w:color w:val="0070C0"/>
                            <w:sz w:val="18"/>
                            <w:szCs w:val="18"/>
                          </w:rPr>
                          <m:t>=</m:t>
                        </m:r>
                        <m:f>
                          <m:fPr>
                            <m:ctrlPr>
                              <w:rPr>
                                <w:rFonts w:ascii="Cambria Math" w:hAnsi="Cambria Math"/>
                                <w:i/>
                                <w:color w:val="0070C0"/>
                                <w:sz w:val="18"/>
                                <w:szCs w:val="18"/>
                              </w:rPr>
                            </m:ctrlPr>
                          </m:fPr>
                          <m:num>
                            <m:r>
                              <w:rPr>
                                <w:rFonts w:ascii="Cambria Math" w:hAnsi="Cambria Math"/>
                                <w:color w:val="0070C0"/>
                                <w:sz w:val="18"/>
                                <w:szCs w:val="18"/>
                              </w:rPr>
                              <m:t>C</m:t>
                            </m:r>
                          </m:num>
                          <m:den>
                            <m:r>
                              <w:rPr>
                                <w:rFonts w:ascii="Cambria Math" w:hAnsi="Cambria Math"/>
                                <w:color w:val="0070C0"/>
                                <w:sz w:val="18"/>
                                <w:szCs w:val="18"/>
                              </w:rPr>
                              <m:t>s⋅</m:t>
                            </m:r>
                            <m:r>
                              <w:rPr>
                                <w:rFonts w:ascii="Cambria Math" w:eastAsiaTheme="minorEastAsia" w:hAnsi="Cambria Math"/>
                                <w:color w:val="0070C0"/>
                                <w:sz w:val="18"/>
                                <w:szCs w:val="18"/>
                              </w:rPr>
                              <m:t>c</m:t>
                            </m:r>
                            <m:sSup>
                              <m:sSupPr>
                                <m:ctrlPr>
                                  <w:rPr>
                                    <w:rFonts w:ascii="Cambria Math" w:eastAsiaTheme="minorEastAsia" w:hAnsi="Cambria Math"/>
                                    <w:i/>
                                    <w:color w:val="0070C0"/>
                                    <w:sz w:val="18"/>
                                    <w:szCs w:val="18"/>
                                  </w:rPr>
                                </m:ctrlPr>
                              </m:sSupPr>
                              <m:e>
                                <m:r>
                                  <w:rPr>
                                    <w:rFonts w:ascii="Cambria Math" w:eastAsiaTheme="minorEastAsia" w:hAnsi="Cambria Math"/>
                                    <w:color w:val="0070C0"/>
                                    <w:sz w:val="18"/>
                                    <w:szCs w:val="18"/>
                                  </w:rPr>
                                  <m:t>m</m:t>
                                </m:r>
                              </m:e>
                              <m:sup>
                                <m:r>
                                  <w:rPr>
                                    <w:rFonts w:ascii="Cambria Math" w:eastAsiaTheme="minorEastAsia" w:hAnsi="Cambria Math"/>
                                    <w:color w:val="0070C0"/>
                                    <w:sz w:val="18"/>
                                    <w:szCs w:val="18"/>
                                  </w:rPr>
                                  <m:t>2</m:t>
                                </m:r>
                              </m:sup>
                            </m:sSup>
                          </m:den>
                        </m:f>
                      </m:oMath>
                    </w:p>
                    <w:p w14:paraId="14EB006A" w14:textId="0AE45EE6" w:rsidR="00D775BA" w:rsidRPr="00D775BA" w:rsidRDefault="00D775BA">
                      <w:pPr>
                        <w:pStyle w:val="Testocommento"/>
                        <w:numPr>
                          <w:ilvl w:val="0"/>
                          <w:numId w:val="87"/>
                        </w:numPr>
                        <w:spacing w:after="0"/>
                        <w:ind w:left="530"/>
                        <w:rPr>
                          <w:rFonts w:eastAsiaTheme="minorEastAsia"/>
                          <w:color w:val="0070C0"/>
                          <w:sz w:val="18"/>
                          <w:szCs w:val="18"/>
                        </w:rPr>
                      </w:pPr>
                      <m:oMath>
                        <m:r>
                          <w:rPr>
                            <w:rFonts w:ascii="Cambria Math" w:eastAsiaTheme="minorEastAsia" w:hAnsi="Cambria Math"/>
                            <w:color w:val="0070C0"/>
                            <w:sz w:val="18"/>
                            <w:szCs w:val="18"/>
                          </w:rPr>
                          <m:t>q</m:t>
                        </m:r>
                      </m:oMath>
                      <w:r w:rsidRPr="00D775BA">
                        <w:rPr>
                          <w:rFonts w:eastAsiaTheme="minorEastAsia"/>
                          <w:color w:val="0070C0"/>
                          <w:sz w:val="18"/>
                          <w:szCs w:val="18"/>
                        </w:rPr>
                        <w:t xml:space="preserve"> ha unità di misura </w:t>
                      </w:r>
                      <m:oMath>
                        <m:r>
                          <w:rPr>
                            <w:rFonts w:ascii="Cambria Math" w:eastAsiaTheme="minorEastAsia" w:hAnsi="Cambria Math"/>
                            <w:color w:val="0070C0"/>
                            <w:sz w:val="18"/>
                            <w:szCs w:val="18"/>
                          </w:rPr>
                          <m:t>C</m:t>
                        </m:r>
                      </m:oMath>
                      <w:r w:rsidRPr="00D775BA">
                        <w:rPr>
                          <w:rFonts w:eastAsiaTheme="minorEastAsia"/>
                          <w:color w:val="0070C0"/>
                          <w:sz w:val="18"/>
                          <w:szCs w:val="18"/>
                        </w:rPr>
                        <w:t>;</w:t>
                      </w:r>
                    </w:p>
                    <w:p w14:paraId="47293057" w14:textId="17E9A127" w:rsidR="00D775BA" w:rsidRPr="00D775BA" w:rsidRDefault="00000000">
                      <w:pPr>
                        <w:pStyle w:val="Testocommento"/>
                        <w:numPr>
                          <w:ilvl w:val="0"/>
                          <w:numId w:val="87"/>
                        </w:numPr>
                        <w:ind w:left="530"/>
                        <w:rPr>
                          <w:rFonts w:eastAsiaTheme="minorEastAsia"/>
                          <w:color w:val="0070C0"/>
                          <w:sz w:val="18"/>
                          <w:szCs w:val="18"/>
                        </w:rPr>
                      </w:pPr>
                      <m:oMath>
                        <m:f>
                          <m:fPr>
                            <m:ctrlPr>
                              <w:rPr>
                                <w:rFonts w:ascii="Cambria Math" w:hAnsi="Cambria Math"/>
                                <w:i/>
                                <w:color w:val="0070C0"/>
                                <w:sz w:val="18"/>
                                <w:szCs w:val="18"/>
                              </w:rPr>
                            </m:ctrlPr>
                          </m:fPr>
                          <m:num>
                            <m:r>
                              <w:rPr>
                                <w:rFonts w:ascii="Cambria Math" w:hAnsi="Cambria Math"/>
                                <w:color w:val="0070C0"/>
                                <w:sz w:val="18"/>
                                <w:szCs w:val="18"/>
                              </w:rPr>
                              <m:t>dn</m:t>
                            </m:r>
                          </m:num>
                          <m:den>
                            <m:r>
                              <w:rPr>
                                <w:rFonts w:ascii="Cambria Math" w:hAnsi="Cambria Math"/>
                                <w:color w:val="0070C0"/>
                                <w:sz w:val="18"/>
                                <w:szCs w:val="18"/>
                              </w:rPr>
                              <m:t>dx</m:t>
                            </m:r>
                          </m:den>
                        </m:f>
                      </m:oMath>
                      <w:r w:rsidR="00D775BA" w:rsidRPr="00D775BA">
                        <w:rPr>
                          <w:rFonts w:eastAsiaTheme="minorEastAsia"/>
                          <w:color w:val="0070C0"/>
                          <w:sz w:val="18"/>
                          <w:szCs w:val="18"/>
                        </w:rPr>
                        <w:t xml:space="preserve"> e </w:t>
                      </w:r>
                      <m:oMath>
                        <m:f>
                          <m:fPr>
                            <m:ctrlPr>
                              <w:rPr>
                                <w:rFonts w:ascii="Cambria Math" w:hAnsi="Cambria Math"/>
                                <w:i/>
                                <w:color w:val="0070C0"/>
                                <w:sz w:val="18"/>
                                <w:szCs w:val="18"/>
                              </w:rPr>
                            </m:ctrlPr>
                          </m:fPr>
                          <m:num>
                            <m:r>
                              <w:rPr>
                                <w:rFonts w:ascii="Cambria Math" w:hAnsi="Cambria Math"/>
                                <w:color w:val="0070C0"/>
                                <w:sz w:val="18"/>
                                <w:szCs w:val="18"/>
                              </w:rPr>
                              <m:t>dq</m:t>
                            </m:r>
                          </m:num>
                          <m:den>
                            <m:r>
                              <w:rPr>
                                <w:rFonts w:ascii="Cambria Math" w:hAnsi="Cambria Math"/>
                                <w:color w:val="0070C0"/>
                                <w:sz w:val="18"/>
                                <w:szCs w:val="18"/>
                              </w:rPr>
                              <m:t>dx</m:t>
                            </m:r>
                          </m:den>
                        </m:f>
                      </m:oMath>
                      <w:r w:rsidR="00D775BA" w:rsidRPr="00D775BA">
                        <w:rPr>
                          <w:rFonts w:eastAsiaTheme="minorEastAsia"/>
                          <w:color w:val="0070C0"/>
                          <w:sz w:val="18"/>
                          <w:szCs w:val="18"/>
                        </w:rPr>
                        <w:t xml:space="preserve"> hanno unità di misura </w:t>
                      </w:r>
                      <m:oMath>
                        <m:f>
                          <m:fPr>
                            <m:ctrlPr>
                              <w:rPr>
                                <w:rFonts w:ascii="Cambria Math" w:hAnsi="Cambria Math"/>
                                <w:i/>
                                <w:color w:val="0070C0"/>
                                <w:sz w:val="18"/>
                                <w:szCs w:val="18"/>
                              </w:rPr>
                            </m:ctrlPr>
                          </m:fPr>
                          <m:num>
                            <m:r>
                              <w:rPr>
                                <w:rFonts w:ascii="Cambria Math" w:hAnsi="Cambria Math"/>
                                <w:color w:val="0070C0"/>
                                <w:sz w:val="18"/>
                                <w:szCs w:val="18"/>
                              </w:rPr>
                              <m:t>c</m:t>
                            </m:r>
                            <m:sSup>
                              <m:sSupPr>
                                <m:ctrlPr>
                                  <w:rPr>
                                    <w:rFonts w:ascii="Cambria Math" w:hAnsi="Cambria Math"/>
                                    <w:i/>
                                    <w:color w:val="0070C0"/>
                                    <w:sz w:val="18"/>
                                    <w:szCs w:val="18"/>
                                  </w:rPr>
                                </m:ctrlPr>
                              </m:sSupPr>
                              <m:e>
                                <m:r>
                                  <w:rPr>
                                    <w:rFonts w:ascii="Cambria Math" w:hAnsi="Cambria Math"/>
                                    <w:color w:val="0070C0"/>
                                    <w:sz w:val="18"/>
                                    <w:szCs w:val="18"/>
                                  </w:rPr>
                                  <m:t>m</m:t>
                                </m:r>
                              </m:e>
                              <m:sup>
                                <m:r>
                                  <w:rPr>
                                    <w:rFonts w:ascii="Cambria Math" w:hAnsi="Cambria Math"/>
                                    <w:color w:val="0070C0"/>
                                    <w:sz w:val="18"/>
                                    <w:szCs w:val="18"/>
                                  </w:rPr>
                                  <m:t>-3</m:t>
                                </m:r>
                              </m:sup>
                            </m:sSup>
                            <m:ctrlPr>
                              <w:rPr>
                                <w:rFonts w:ascii="Cambria Math" w:eastAsiaTheme="minorEastAsia" w:hAnsi="Cambria Math"/>
                                <w:i/>
                                <w:color w:val="0070C0"/>
                                <w:sz w:val="18"/>
                                <w:szCs w:val="18"/>
                              </w:rPr>
                            </m:ctrlPr>
                          </m:num>
                          <m:den>
                            <m:r>
                              <w:rPr>
                                <w:rFonts w:ascii="Cambria Math" w:eastAsiaTheme="minorEastAsia" w:hAnsi="Cambria Math"/>
                                <w:color w:val="0070C0"/>
                                <w:sz w:val="18"/>
                                <w:szCs w:val="18"/>
                              </w:rPr>
                              <m:t>cm</m:t>
                            </m:r>
                          </m:den>
                        </m:f>
                        <m:r>
                          <w:rPr>
                            <w:rFonts w:ascii="Cambria Math" w:eastAsiaTheme="minorEastAsia" w:hAnsi="Cambria Math"/>
                            <w:color w:val="0070C0"/>
                            <w:sz w:val="18"/>
                            <w:szCs w:val="18"/>
                          </w:rPr>
                          <m:t>=</m:t>
                        </m:r>
                        <m:r>
                          <w:rPr>
                            <w:rFonts w:ascii="Cambria Math" w:hAnsi="Cambria Math"/>
                            <w:color w:val="0070C0"/>
                            <w:sz w:val="18"/>
                            <w:szCs w:val="18"/>
                          </w:rPr>
                          <m:t>c</m:t>
                        </m:r>
                        <m:sSup>
                          <m:sSupPr>
                            <m:ctrlPr>
                              <w:rPr>
                                <w:rFonts w:ascii="Cambria Math" w:hAnsi="Cambria Math"/>
                                <w:i/>
                                <w:color w:val="0070C0"/>
                                <w:sz w:val="18"/>
                                <w:szCs w:val="18"/>
                              </w:rPr>
                            </m:ctrlPr>
                          </m:sSupPr>
                          <m:e>
                            <m:r>
                              <w:rPr>
                                <w:rFonts w:ascii="Cambria Math" w:hAnsi="Cambria Math"/>
                                <w:color w:val="0070C0"/>
                                <w:sz w:val="18"/>
                                <w:szCs w:val="18"/>
                              </w:rPr>
                              <m:t>m</m:t>
                            </m:r>
                          </m:e>
                          <m:sup>
                            <m:r>
                              <w:rPr>
                                <w:rFonts w:ascii="Cambria Math" w:hAnsi="Cambria Math"/>
                                <w:color w:val="0070C0"/>
                                <w:sz w:val="18"/>
                                <w:szCs w:val="18"/>
                              </w:rPr>
                              <m:t>-4</m:t>
                            </m:r>
                          </m:sup>
                        </m:sSup>
                      </m:oMath>
                      <w:r w:rsidR="00D775BA">
                        <w:rPr>
                          <w:rFonts w:eastAsiaTheme="minorEastAsia"/>
                          <w:color w:val="0070C0"/>
                          <w:sz w:val="18"/>
                          <w:szCs w:val="18"/>
                        </w:rPr>
                        <w:t>.</w:t>
                      </w:r>
                    </w:p>
                  </w:txbxContent>
                </v:textbox>
                <w10:wrap anchorx="margin"/>
              </v:shape>
            </w:pict>
          </mc:Fallback>
        </mc:AlternateContent>
      </w:r>
      <w:r w:rsidR="00DB2E85">
        <w:rPr>
          <w:rFonts w:eastAsiaTheme="minorEastAsia"/>
        </w:rPr>
        <w:t xml:space="preserve">Vale la </w:t>
      </w:r>
      <w:r w:rsidR="00DB2E85" w:rsidRPr="00DB2E85">
        <w:rPr>
          <w:rFonts w:eastAsiaTheme="minorEastAsia"/>
          <w:b/>
          <w:bCs/>
        </w:rPr>
        <w:t>relazione di Einstein</w:t>
      </w:r>
      <w:r w:rsidR="00DB2E85">
        <w:rPr>
          <w:rFonts w:eastAsiaTheme="minorEastAsia"/>
        </w:rPr>
        <w:t xml:space="preserve">, che mette in relazione le mobilità con le costanti di diffusione: </w:t>
      </w:r>
      <w:r w:rsidR="00DB2E85">
        <w:rPr>
          <w:rFonts w:eastAsiaTheme="minorEastAsia"/>
        </w:rPr>
        <w:tab/>
      </w:r>
    </w:p>
    <w:p w14:paraId="795F6B03" w14:textId="27DA747E" w:rsidR="00DB2E85" w:rsidRPr="00DB2E85" w:rsidRDefault="00000000" w:rsidP="00C0631B">
      <w:pPr>
        <w:spacing w:after="120"/>
        <w:ind w:firstLine="708"/>
        <w:jc w:val="both"/>
        <w:rPr>
          <w:rFonts w:eastAsiaTheme="minorEastAsia"/>
        </w:rPr>
      </w:pPr>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n</m:t>
                </m:r>
              </m:sub>
            </m:sSub>
          </m:num>
          <m:den>
            <m:sSub>
              <m:sSubPr>
                <m:ctrlPr>
                  <w:rPr>
                    <w:rFonts w:ascii="Cambria Math" w:hAnsi="Cambria Math"/>
                    <w:i/>
                  </w:rPr>
                </m:ctrlPr>
              </m:sSubPr>
              <m:e>
                <m:r>
                  <w:rPr>
                    <w:rFonts w:ascii="Cambria Math" w:hAnsi="Cambria Math"/>
                  </w:rPr>
                  <m:t>μ</m:t>
                </m:r>
              </m:e>
              <m:sub>
                <m:r>
                  <w:rPr>
                    <w:rFonts w:ascii="Cambria Math" w:hAnsi="Cambria Math"/>
                  </w:rPr>
                  <m:t>n</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p</m:t>
                </m:r>
              </m:sub>
            </m:sSub>
          </m:num>
          <m:den>
            <m:sSub>
              <m:sSubPr>
                <m:ctrlPr>
                  <w:rPr>
                    <w:rFonts w:ascii="Cambria Math" w:hAnsi="Cambria Math"/>
                    <w:i/>
                  </w:rPr>
                </m:ctrlPr>
              </m:sSubPr>
              <m:e>
                <m:r>
                  <w:rPr>
                    <w:rFonts w:ascii="Cambria Math" w:hAnsi="Cambria Math"/>
                  </w:rPr>
                  <m:t>μ</m:t>
                </m:r>
              </m:e>
              <m:sub>
                <m:r>
                  <w:rPr>
                    <w:rFonts w:ascii="Cambria Math" w:hAnsi="Cambria Math"/>
                  </w:rPr>
                  <m:t>p</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num>
          <m:den>
            <m:r>
              <w:rPr>
                <w:rFonts w:ascii="Cambria Math" w:hAnsi="Cambria Math"/>
              </w:rPr>
              <m:t>q</m:t>
            </m:r>
          </m:den>
        </m:f>
      </m:oMath>
      <w:r w:rsidR="00C0631B">
        <w:rPr>
          <w:rFonts w:eastAsiaTheme="minorEastAsia"/>
        </w:rPr>
        <w:t xml:space="preserve"> </w:t>
      </w:r>
    </w:p>
    <w:p w14:paraId="60E37E23" w14:textId="2BCADB0B" w:rsidR="00A90E8D" w:rsidRDefault="00DB2E85" w:rsidP="00A90E8D">
      <w:pPr>
        <w:spacing w:after="60"/>
        <w:jc w:val="both"/>
        <w:rPr>
          <w:rFonts w:eastAsiaTheme="minorEastAsia"/>
        </w:rPr>
      </w:pPr>
      <w:r>
        <w:rPr>
          <w:rFonts w:eastAsiaTheme="minorEastAsia"/>
        </w:rPr>
        <w:t xml:space="preserve">Dove </w:t>
      </w:r>
      <m:oMath>
        <m:sSub>
          <m:sSubPr>
            <m:ctrlPr>
              <w:rPr>
                <w:rFonts w:ascii="Cambria Math" w:hAnsi="Cambria Math"/>
                <w:i/>
              </w:rPr>
            </m:ctrlPr>
          </m:sSubPr>
          <m:e>
            <m:r>
              <w:rPr>
                <w:rFonts w:ascii="Cambria Math" w:hAnsi="Cambria Math"/>
              </w:rPr>
              <m:t>k</m:t>
            </m:r>
          </m:e>
          <m:sub>
            <m:r>
              <w:rPr>
                <w:rFonts w:ascii="Cambria Math" w:hAnsi="Cambria Math"/>
              </w:rPr>
              <m:t>B</m:t>
            </m:r>
          </m:sub>
        </m:sSub>
      </m:oMath>
      <w:r>
        <w:rPr>
          <w:rFonts w:eastAsiaTheme="minorEastAsia"/>
        </w:rPr>
        <w:t xml:space="preserve"> è la costante di Boltzmann.</w:t>
      </w:r>
    </w:p>
    <w:p w14:paraId="3771AC6A" w14:textId="5D1247C3" w:rsidR="00DB2E85" w:rsidRDefault="00000000" w:rsidP="00D8057F">
      <w:pPr>
        <w:spacing w:after="240"/>
        <w:jc w:val="both"/>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num>
          <m:den>
            <m:r>
              <w:rPr>
                <w:rFonts w:ascii="Cambria Math" w:hAnsi="Cambria Math"/>
              </w:rPr>
              <m:t>q</m:t>
            </m:r>
          </m:den>
        </m:f>
      </m:oMath>
      <w:r w:rsidR="00DB2E85">
        <w:rPr>
          <w:rFonts w:eastAsiaTheme="minorEastAsia"/>
        </w:rPr>
        <w:t xml:space="preserve">  viene chiamata </w:t>
      </w:r>
      <w:r w:rsidR="00DB2E85" w:rsidRPr="00DB2E85">
        <w:rPr>
          <w:rFonts w:eastAsiaTheme="minorEastAsia"/>
          <w:b/>
          <w:bCs/>
        </w:rPr>
        <w:t>tensione termica</w:t>
      </w:r>
      <w:r w:rsidR="00DB2E85">
        <w:rPr>
          <w:rFonts w:eastAsiaTheme="minorEastAsia"/>
        </w:rPr>
        <w:t xml:space="preserve">. </w:t>
      </w:r>
    </w:p>
    <w:p w14:paraId="4A347222" w14:textId="0D59AB6A" w:rsidR="00C812A4" w:rsidRDefault="00C812A4">
      <w:pPr>
        <w:rPr>
          <w:rFonts w:eastAsiaTheme="minorEastAsia"/>
          <w:u w:val="single"/>
        </w:rPr>
      </w:pPr>
      <w:r>
        <w:rPr>
          <w:rFonts w:eastAsiaTheme="minorEastAsia"/>
          <w:u w:val="single"/>
        </w:rPr>
        <w:br w:type="page"/>
      </w:r>
    </w:p>
    <w:p w14:paraId="68419E79" w14:textId="78A76E03" w:rsidR="00C0631B" w:rsidRPr="00034312" w:rsidRDefault="00C0631B" w:rsidP="00C0631B">
      <w:pPr>
        <w:spacing w:after="60"/>
        <w:jc w:val="both"/>
        <w:rPr>
          <w:rFonts w:eastAsiaTheme="minorEastAsia"/>
          <w:u w:val="single"/>
        </w:rPr>
      </w:pPr>
      <w:r w:rsidRPr="00034312">
        <w:rPr>
          <w:rFonts w:eastAsiaTheme="minorEastAsia"/>
          <w:u w:val="single"/>
        </w:rPr>
        <w:lastRenderedPageBreak/>
        <w:t>Tenendo conto sia della corrente di drift che della corrente di diffusione:</w:t>
      </w:r>
    </w:p>
    <w:p w14:paraId="6948EA91" w14:textId="177E1AE5" w:rsidR="00D8057F" w:rsidRPr="00C0631B" w:rsidRDefault="00C0631B" w:rsidP="00FE5197">
      <w:pPr>
        <w:pStyle w:val="Paragrafoelenco"/>
        <w:numPr>
          <w:ilvl w:val="0"/>
          <w:numId w:val="1"/>
        </w:numPr>
        <w:spacing w:after="60"/>
        <w:jc w:val="both"/>
        <w:rPr>
          <w:rFonts w:eastAsiaTheme="minorEastAsia"/>
        </w:rPr>
      </w:pPr>
      <w:r>
        <w:rPr>
          <w:rFonts w:eastAsiaTheme="minorEastAsia"/>
        </w:rPr>
        <w:t>L</w:t>
      </w:r>
      <w:r w:rsidR="00D8057F" w:rsidRPr="00C0631B">
        <w:rPr>
          <w:rFonts w:eastAsiaTheme="minorEastAsia"/>
        </w:rPr>
        <w:t xml:space="preserve">a densità di corrente degli elettroni liberi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m:t>
            </m:r>
          </m:sub>
        </m:sSub>
      </m:oMath>
      <w:r>
        <w:rPr>
          <w:rFonts w:eastAsiaTheme="minorEastAsia"/>
        </w:rPr>
        <w:t xml:space="preserve"> </w:t>
      </w:r>
      <w:r w:rsidR="00D8057F" w:rsidRPr="00C0631B">
        <w:rPr>
          <w:rFonts w:eastAsiaTheme="minorEastAsia"/>
        </w:rPr>
        <w:t xml:space="preserve">è la somma </w:t>
      </w:r>
      <w:r w:rsidR="00C266EA">
        <w:rPr>
          <w:rFonts w:eastAsiaTheme="minorEastAsia"/>
        </w:rPr>
        <w:t>tra la</w:t>
      </w:r>
      <w:r>
        <w:rPr>
          <w:rFonts w:eastAsiaTheme="minorEastAsia"/>
        </w:rPr>
        <w:t xml:space="preserve"> </w:t>
      </w:r>
      <w:r w:rsidR="00D8057F" w:rsidRPr="00C0631B">
        <w:rPr>
          <w:rFonts w:eastAsiaTheme="minorEastAsia"/>
        </w:rPr>
        <w:t xml:space="preserve">densità di corrente di drift </w:t>
      </w:r>
      <w:r>
        <w:rPr>
          <w:rFonts w:eastAsiaTheme="minorEastAsia"/>
        </w:rPr>
        <w:br/>
      </w:r>
      <w:r w:rsidR="00D8057F" w:rsidRPr="00C0631B">
        <w:rPr>
          <w:rFonts w:eastAsiaTheme="minorEastAsia"/>
        </w:rPr>
        <w:t xml:space="preserve">degli elettroni liberi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n,drift</m:t>
            </m:r>
          </m:sub>
        </m:sSub>
      </m:oMath>
      <w:r>
        <w:rPr>
          <w:rFonts w:eastAsiaTheme="minorEastAsia"/>
        </w:rPr>
        <w:t xml:space="preserve"> </w:t>
      </w:r>
      <w:r w:rsidR="00D8057F" w:rsidRPr="00C0631B">
        <w:rPr>
          <w:rFonts w:eastAsiaTheme="minorEastAsia"/>
        </w:rPr>
        <w:t xml:space="preserve">e </w:t>
      </w:r>
      <w:r w:rsidR="00C266EA">
        <w:rPr>
          <w:rFonts w:eastAsiaTheme="minorEastAsia"/>
        </w:rPr>
        <w:t>la</w:t>
      </w:r>
      <w:r w:rsidR="00D8057F" w:rsidRPr="00C0631B">
        <w:rPr>
          <w:rFonts w:eastAsiaTheme="minorEastAsia"/>
        </w:rPr>
        <w:t xml:space="preserve"> densità di corrente </w:t>
      </w:r>
      <w:r w:rsidRPr="00C0631B">
        <w:rPr>
          <w:rFonts w:eastAsiaTheme="minorEastAsia"/>
        </w:rPr>
        <w:t>di diffusione degli elettroni liberi</w:t>
      </w:r>
      <w:r>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n,diff</m:t>
            </m:r>
          </m:sub>
        </m:sSub>
      </m:oMath>
      <w:r w:rsidRPr="00C0631B">
        <w:rPr>
          <w:rFonts w:eastAsiaTheme="minorEastAsia"/>
        </w:rPr>
        <w:t>:</w:t>
      </w:r>
    </w:p>
    <w:p w14:paraId="051220AB" w14:textId="2C6001FA" w:rsidR="00C0631B" w:rsidRDefault="00C0631B" w:rsidP="00FE5197">
      <w:pPr>
        <w:spacing w:after="120"/>
        <w:jc w:val="both"/>
        <w:rPr>
          <w:rFonts w:eastAsiaTheme="minorEastAsia"/>
        </w:rPr>
      </w:pPr>
      <w:r>
        <w:rPr>
          <w:rFonts w:eastAsiaTheme="minorEastAsia"/>
        </w:rPr>
        <w:tab/>
      </w:r>
      <w:r>
        <w:rPr>
          <w:rFonts w:eastAsiaTheme="minorEastAsia"/>
        </w:rPr>
        <w:tab/>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m:t>
            </m:r>
          </m:sub>
        </m:sSub>
        <m:r>
          <w:rPr>
            <w:rFonts w:ascii="Cambria Math" w:hAnsi="Cambria Math"/>
          </w:rPr>
          <m:t>=</m:t>
        </m:r>
        <m:r>
          <w:rPr>
            <w:rFonts w:ascii="Cambria Math" w:eastAsiaTheme="minorEastAsia" w:hAnsi="Cambria Math"/>
          </w:rPr>
          <m:t>nq</m:t>
        </m:r>
        <m:sSub>
          <m:sSubPr>
            <m:ctrlPr>
              <w:rPr>
                <w:rFonts w:ascii="Cambria Math" w:hAnsi="Cambria Math"/>
                <w:i/>
              </w:rPr>
            </m:ctrlPr>
          </m:sSubPr>
          <m:e>
            <m:r>
              <w:rPr>
                <w:rFonts w:ascii="Cambria Math" w:hAnsi="Cambria Math"/>
              </w:rPr>
              <m:t>μ</m:t>
            </m:r>
          </m:e>
          <m:sub>
            <m:r>
              <w:rPr>
                <w:rFonts w:ascii="Cambria Math" w:hAnsi="Cambria Math"/>
              </w:rPr>
              <m:t>n</m:t>
            </m:r>
          </m:sub>
        </m:sSub>
        <m:acc>
          <m:accPr>
            <m:chr m:val="⃗"/>
            <m:ctrlPr>
              <w:rPr>
                <w:rFonts w:ascii="Cambria Math" w:hAnsi="Cambria Math"/>
                <w:i/>
              </w:rPr>
            </m:ctrlPr>
          </m:accPr>
          <m:e>
            <m:r>
              <w:rPr>
                <w:rFonts w:ascii="Cambria Math" w:hAnsi="Cambria Math"/>
              </w:rPr>
              <m:t>E</m:t>
            </m:r>
          </m:e>
        </m:acc>
        <m:r>
          <w:rPr>
            <w:rFonts w:ascii="Cambria Math" w:hAnsi="Cambria Math"/>
          </w:rPr>
          <m:t>+q</m:t>
        </m:r>
        <m:sSub>
          <m:sSubPr>
            <m:ctrlPr>
              <w:rPr>
                <w:rFonts w:ascii="Cambria Math" w:hAnsi="Cambria Math"/>
                <w:i/>
              </w:rPr>
            </m:ctrlPr>
          </m:sSubPr>
          <m:e>
            <m:r>
              <w:rPr>
                <w:rFonts w:ascii="Cambria Math" w:hAnsi="Cambria Math"/>
              </w:rPr>
              <m:t>D</m:t>
            </m:r>
          </m:e>
          <m:sub>
            <m:r>
              <w:rPr>
                <w:rFonts w:ascii="Cambria Math" w:hAnsi="Cambria Math"/>
              </w:rPr>
              <m:t>n</m:t>
            </m:r>
          </m:sub>
        </m:sSub>
        <m:f>
          <m:fPr>
            <m:ctrlPr>
              <w:rPr>
                <w:rFonts w:ascii="Cambria Math" w:hAnsi="Cambria Math"/>
                <w:i/>
              </w:rPr>
            </m:ctrlPr>
          </m:fPr>
          <m:num>
            <m:r>
              <w:rPr>
                <w:rFonts w:ascii="Cambria Math" w:hAnsi="Cambria Math"/>
              </w:rPr>
              <m:t>dn</m:t>
            </m:r>
          </m:num>
          <m:den>
            <m:r>
              <w:rPr>
                <w:rFonts w:ascii="Cambria Math" w:hAnsi="Cambria Math"/>
              </w:rPr>
              <m:t>dx</m:t>
            </m:r>
          </m:den>
        </m:f>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x</m:t>
            </m:r>
          </m:sub>
        </m:sSub>
      </m:oMath>
    </w:p>
    <w:p w14:paraId="34DBFEF9" w14:textId="04FBA765" w:rsidR="00C0631B" w:rsidRPr="00C0631B" w:rsidRDefault="00C0631B" w:rsidP="00FE5197">
      <w:pPr>
        <w:pStyle w:val="Paragrafoelenco"/>
        <w:numPr>
          <w:ilvl w:val="0"/>
          <w:numId w:val="1"/>
        </w:numPr>
        <w:spacing w:after="60"/>
        <w:jc w:val="both"/>
        <w:rPr>
          <w:rFonts w:eastAsiaTheme="minorEastAsia"/>
        </w:rPr>
      </w:pPr>
      <w:r w:rsidRPr="00C0631B">
        <w:rPr>
          <w:rFonts w:eastAsiaTheme="minorEastAsia"/>
        </w:rPr>
        <w:t xml:space="preserve">La densità di corrente delle lacune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m:t>
            </m:r>
          </m:sub>
        </m:sSub>
      </m:oMath>
      <w:r>
        <w:rPr>
          <w:rFonts w:eastAsiaTheme="minorEastAsia"/>
        </w:rPr>
        <w:t xml:space="preserve"> </w:t>
      </w:r>
      <w:r w:rsidRPr="00C0631B">
        <w:rPr>
          <w:rFonts w:eastAsiaTheme="minorEastAsia"/>
        </w:rPr>
        <w:t xml:space="preserve">è la somma </w:t>
      </w:r>
      <w:r w:rsidR="00C266EA">
        <w:rPr>
          <w:rFonts w:eastAsiaTheme="minorEastAsia"/>
        </w:rPr>
        <w:t>tra la</w:t>
      </w:r>
      <w:r>
        <w:rPr>
          <w:rFonts w:eastAsiaTheme="minorEastAsia"/>
        </w:rPr>
        <w:t xml:space="preserve"> </w:t>
      </w:r>
      <w:r w:rsidRPr="00C0631B">
        <w:rPr>
          <w:rFonts w:eastAsiaTheme="minorEastAsia"/>
        </w:rPr>
        <w:t xml:space="preserve">densità di corrente di drift </w:t>
      </w:r>
      <w:r>
        <w:rPr>
          <w:rFonts w:eastAsiaTheme="minorEastAsia"/>
        </w:rPr>
        <w:br/>
      </w:r>
      <w:r w:rsidRPr="00C0631B">
        <w:rPr>
          <w:rFonts w:eastAsiaTheme="minorEastAsia"/>
        </w:rPr>
        <w:t>delle lacune</w:t>
      </w:r>
      <w:r>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p,drift</m:t>
            </m:r>
          </m:sub>
        </m:sSub>
      </m:oMath>
      <w:r w:rsidRPr="00C0631B">
        <w:rPr>
          <w:rFonts w:eastAsiaTheme="minorEastAsia"/>
        </w:rPr>
        <w:t xml:space="preserve"> e </w:t>
      </w:r>
      <w:r w:rsidR="00C266EA">
        <w:rPr>
          <w:rFonts w:eastAsiaTheme="minorEastAsia"/>
        </w:rPr>
        <w:t>la</w:t>
      </w:r>
      <w:r w:rsidRPr="00C0631B">
        <w:rPr>
          <w:rFonts w:eastAsiaTheme="minorEastAsia"/>
        </w:rPr>
        <w:t xml:space="preserve"> densità di corrente di diffusione delle lacune</w:t>
      </w:r>
      <w:r>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p,diff</m:t>
            </m:r>
          </m:sub>
        </m:sSub>
      </m:oMath>
      <w:r w:rsidRPr="00C0631B">
        <w:rPr>
          <w:rFonts w:eastAsiaTheme="minorEastAsia"/>
        </w:rPr>
        <w:t>:</w:t>
      </w:r>
    </w:p>
    <w:p w14:paraId="720AF826" w14:textId="57A05B8A" w:rsidR="00C0631B" w:rsidRDefault="00C0631B" w:rsidP="00034312">
      <w:pPr>
        <w:spacing w:after="120"/>
        <w:jc w:val="both"/>
        <w:rPr>
          <w:rFonts w:eastAsiaTheme="minorEastAsia"/>
        </w:rPr>
      </w:pPr>
      <w:r>
        <w:rPr>
          <w:rFonts w:eastAsiaTheme="minorEastAsia"/>
        </w:rPr>
        <w:tab/>
      </w:r>
      <w:r>
        <w:rPr>
          <w:rFonts w:eastAsiaTheme="minorEastAsia"/>
        </w:rPr>
        <w:tab/>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m:t>
            </m:r>
          </m:sub>
        </m:sSub>
        <m:r>
          <w:rPr>
            <w:rFonts w:ascii="Cambria Math" w:hAnsi="Cambria Math"/>
          </w:rPr>
          <m:t>=</m:t>
        </m:r>
        <m:r>
          <w:rPr>
            <w:rFonts w:ascii="Cambria Math" w:eastAsiaTheme="minorEastAsia" w:hAnsi="Cambria Math"/>
          </w:rPr>
          <m:t>pq</m:t>
        </m:r>
        <m:sSub>
          <m:sSubPr>
            <m:ctrlPr>
              <w:rPr>
                <w:rFonts w:ascii="Cambria Math" w:hAnsi="Cambria Math"/>
                <w:i/>
              </w:rPr>
            </m:ctrlPr>
          </m:sSubPr>
          <m:e>
            <m:r>
              <w:rPr>
                <w:rFonts w:ascii="Cambria Math" w:hAnsi="Cambria Math"/>
              </w:rPr>
              <m:t>μ</m:t>
            </m:r>
          </m:e>
          <m:sub>
            <m:r>
              <w:rPr>
                <w:rFonts w:ascii="Cambria Math" w:hAnsi="Cambria Math"/>
              </w:rPr>
              <m:t>p</m:t>
            </m:r>
          </m:sub>
        </m:sSub>
        <m:acc>
          <m:accPr>
            <m:chr m:val="⃗"/>
            <m:ctrlPr>
              <w:rPr>
                <w:rFonts w:ascii="Cambria Math" w:hAnsi="Cambria Math"/>
                <w:i/>
              </w:rPr>
            </m:ctrlPr>
          </m:accPr>
          <m:e>
            <m:r>
              <w:rPr>
                <w:rFonts w:ascii="Cambria Math" w:hAnsi="Cambria Math"/>
              </w:rPr>
              <m:t>E</m:t>
            </m:r>
          </m:e>
        </m:acc>
        <m:r>
          <w:rPr>
            <w:rFonts w:ascii="Cambria Math" w:hAnsi="Cambria Math"/>
          </w:rPr>
          <m:t>-q</m:t>
        </m:r>
        <m:sSub>
          <m:sSubPr>
            <m:ctrlPr>
              <w:rPr>
                <w:rFonts w:ascii="Cambria Math" w:hAnsi="Cambria Math"/>
                <w:i/>
              </w:rPr>
            </m:ctrlPr>
          </m:sSubPr>
          <m:e>
            <m:r>
              <w:rPr>
                <w:rFonts w:ascii="Cambria Math" w:hAnsi="Cambria Math"/>
              </w:rPr>
              <m:t>D</m:t>
            </m:r>
          </m:e>
          <m:sub>
            <m:r>
              <w:rPr>
                <w:rFonts w:ascii="Cambria Math" w:hAnsi="Cambria Math"/>
              </w:rPr>
              <m:t>p</m:t>
            </m:r>
          </m:sub>
        </m:sSub>
        <m:f>
          <m:fPr>
            <m:ctrlPr>
              <w:rPr>
                <w:rFonts w:ascii="Cambria Math" w:hAnsi="Cambria Math"/>
                <w:i/>
              </w:rPr>
            </m:ctrlPr>
          </m:fPr>
          <m:num>
            <m:r>
              <w:rPr>
                <w:rFonts w:ascii="Cambria Math" w:hAnsi="Cambria Math"/>
              </w:rPr>
              <m:t>dn</m:t>
            </m:r>
          </m:num>
          <m:den>
            <m:r>
              <w:rPr>
                <w:rFonts w:ascii="Cambria Math" w:hAnsi="Cambria Math"/>
              </w:rPr>
              <m:t>dx</m:t>
            </m:r>
          </m:den>
        </m:f>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x</m:t>
            </m:r>
          </m:sub>
        </m:sSub>
      </m:oMath>
    </w:p>
    <w:p w14:paraId="423E06CB" w14:textId="57A6B178" w:rsidR="00C0631B" w:rsidRDefault="00C0631B" w:rsidP="00034312">
      <w:pPr>
        <w:spacing w:after="60"/>
        <w:jc w:val="both"/>
        <w:rPr>
          <w:rFonts w:eastAsiaTheme="minorEastAsia"/>
        </w:rPr>
      </w:pPr>
      <w:r>
        <w:rPr>
          <w:rFonts w:eastAsiaTheme="minorEastAsia"/>
        </w:rPr>
        <w:t xml:space="preserve">A questo punto, la densità di corrente totale </w:t>
      </w:r>
      <m:oMath>
        <m:acc>
          <m:accPr>
            <m:chr m:val="⃗"/>
            <m:ctrlPr>
              <w:rPr>
                <w:rFonts w:ascii="Cambria Math" w:hAnsi="Cambria Math"/>
                <w:i/>
              </w:rPr>
            </m:ctrlPr>
          </m:accPr>
          <m:e>
            <m:r>
              <w:rPr>
                <w:rFonts w:ascii="Cambria Math" w:hAnsi="Cambria Math"/>
              </w:rPr>
              <m:t>J</m:t>
            </m:r>
          </m:e>
        </m:acc>
      </m:oMath>
      <w:r>
        <w:rPr>
          <w:rFonts w:eastAsiaTheme="minorEastAsia"/>
        </w:rPr>
        <w:t xml:space="preserve"> è la somma </w:t>
      </w:r>
      <w:r w:rsidR="00C266EA">
        <w:rPr>
          <w:rFonts w:eastAsiaTheme="minorEastAsia"/>
        </w:rPr>
        <w:t>tra</w:t>
      </w:r>
      <w:r>
        <w:rPr>
          <w:rFonts w:eastAsiaTheme="minorEastAsia"/>
        </w:rPr>
        <w:t xml:space="preserve"> densità di corrente </w:t>
      </w:r>
      <w:r>
        <w:rPr>
          <w:rFonts w:eastAsiaTheme="minorEastAsia"/>
        </w:rPr>
        <w:br/>
        <w:t xml:space="preserve">degli elettroni liberi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m:t>
            </m:r>
          </m:sub>
        </m:sSub>
      </m:oMath>
      <w:r>
        <w:rPr>
          <w:rFonts w:eastAsiaTheme="minorEastAsia"/>
        </w:rPr>
        <w:t xml:space="preserve"> e </w:t>
      </w:r>
      <w:r w:rsidR="00C266EA">
        <w:rPr>
          <w:rFonts w:eastAsiaTheme="minorEastAsia"/>
        </w:rPr>
        <w:t>la</w:t>
      </w:r>
      <w:r>
        <w:rPr>
          <w:rFonts w:eastAsiaTheme="minorEastAsia"/>
        </w:rPr>
        <w:t xml:space="preserve"> densità di corrente delle lacune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m:t>
            </m:r>
          </m:sub>
        </m:sSub>
      </m:oMath>
      <w:r>
        <w:rPr>
          <w:rFonts w:eastAsiaTheme="minorEastAsia"/>
        </w:rPr>
        <w:t>:</w:t>
      </w:r>
    </w:p>
    <w:p w14:paraId="307F97D9" w14:textId="349E5813" w:rsidR="00034312" w:rsidRDefault="00034312" w:rsidP="00D8057F">
      <w:pPr>
        <w:spacing w:after="240"/>
        <w:jc w:val="both"/>
        <w:rPr>
          <w:rFonts w:eastAsiaTheme="minorEastAsia"/>
        </w:rPr>
      </w:pPr>
      <w:r>
        <w:rPr>
          <w:rFonts w:eastAsiaTheme="minorEastAsia"/>
        </w:rPr>
        <w:tab/>
      </w:r>
      <m:oMath>
        <m:acc>
          <m:accPr>
            <m:chr m:val="⃗"/>
            <m:ctrlPr>
              <w:rPr>
                <w:rFonts w:ascii="Cambria Math" w:hAnsi="Cambria Math"/>
                <w:i/>
              </w:rPr>
            </m:ctrlPr>
          </m:accPr>
          <m:e>
            <m:r>
              <w:rPr>
                <w:rFonts w:ascii="Cambria Math" w:hAnsi="Cambria Math"/>
              </w:rPr>
              <m:t>J</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m:t>
            </m:r>
          </m:sub>
        </m:sSub>
      </m:oMath>
    </w:p>
    <w:p w14:paraId="242A86D6" w14:textId="79DF89BA" w:rsidR="007D40BC" w:rsidRDefault="006425F6">
      <w:pPr>
        <w:rPr>
          <w:rFonts w:eastAsiaTheme="minorEastAsia"/>
        </w:rPr>
      </w:pPr>
      <w:r>
        <w:rPr>
          <w:rFonts w:eastAsiaTheme="minorEastAsia"/>
        </w:rPr>
        <w:br w:type="page"/>
      </w:r>
    </w:p>
    <w:p w14:paraId="07C325AD" w14:textId="3C529F87" w:rsidR="00D8057F" w:rsidRDefault="006425F6" w:rsidP="006425F6">
      <w:pPr>
        <w:spacing w:after="0"/>
        <w:jc w:val="both"/>
        <w:rPr>
          <w:b/>
          <w:bCs/>
          <w:sz w:val="32"/>
          <w:szCs w:val="32"/>
        </w:rPr>
      </w:pPr>
      <w:r>
        <w:rPr>
          <w:b/>
          <w:bCs/>
          <w:sz w:val="32"/>
          <w:szCs w:val="32"/>
        </w:rPr>
        <w:lastRenderedPageBreak/>
        <w:t>DIODO</w:t>
      </w:r>
    </w:p>
    <w:p w14:paraId="5902F216" w14:textId="57CB287E" w:rsidR="006425F6" w:rsidRDefault="00DA161D" w:rsidP="00E141DB">
      <w:pPr>
        <w:spacing w:after="120"/>
        <w:jc w:val="both"/>
      </w:pPr>
      <w:r>
        <w:t xml:space="preserve">Un </w:t>
      </w:r>
      <w:r w:rsidRPr="00DD2C85">
        <w:rPr>
          <w:b/>
          <w:bCs/>
        </w:rPr>
        <w:t>diodo</w:t>
      </w:r>
      <w:r>
        <w:t xml:space="preserve"> </w:t>
      </w:r>
      <w:r w:rsidR="00DD2C85">
        <w:t xml:space="preserve">è </w:t>
      </w:r>
      <w:r w:rsidR="00DD2C85" w:rsidRPr="00DD2C85">
        <w:t>un componente elettronico a due terminali</w:t>
      </w:r>
      <w:r w:rsidR="00DD2C85">
        <w:t xml:space="preserve">, chiamati </w:t>
      </w:r>
      <w:r w:rsidR="00DD2C85" w:rsidRPr="00E141DB">
        <w:rPr>
          <w:i/>
          <w:iCs/>
        </w:rPr>
        <w:t>anodo A</w:t>
      </w:r>
      <w:r w:rsidR="00DD2C85">
        <w:t xml:space="preserve"> e </w:t>
      </w:r>
      <w:r w:rsidR="00DD2C85" w:rsidRPr="00E141DB">
        <w:rPr>
          <w:i/>
          <w:iCs/>
        </w:rPr>
        <w:t>catodo K</w:t>
      </w:r>
      <w:r w:rsidR="00DD2C85">
        <w:t>,</w:t>
      </w:r>
      <w:r w:rsidR="00DD2C85" w:rsidRPr="00DD2C85">
        <w:t xml:space="preserve"> </w:t>
      </w:r>
      <w:r w:rsidR="00DD2C85">
        <w:t xml:space="preserve">che </w:t>
      </w:r>
      <w:r w:rsidR="00DD2C85" w:rsidRPr="00DD2C85">
        <w:t xml:space="preserve">permette </w:t>
      </w:r>
      <w:r w:rsidR="003A7455">
        <w:br/>
      </w:r>
      <w:r w:rsidR="00DD2C85" w:rsidRPr="00DD2C85">
        <w:t xml:space="preserve">il </w:t>
      </w:r>
      <w:r w:rsidR="00DD2C85">
        <w:t xml:space="preserve">passaggio di corrente elettrica solo da anodo </w:t>
      </w:r>
      <w:r w:rsidR="00E141DB">
        <w:t>a</w:t>
      </w:r>
      <w:r w:rsidR="00DD2C85">
        <w:t xml:space="preserve"> catodo. Il simbolo circuitale è una freccia </w:t>
      </w:r>
      <w:r w:rsidR="003A7455">
        <w:br/>
      </w:r>
      <w:r w:rsidR="00DD2C85">
        <w:t xml:space="preserve">con delle aggiunte a seconda del tipo di diodo, dove l’anodo è il terminale alla base della freccia, </w:t>
      </w:r>
      <w:r w:rsidR="003A7455">
        <w:br/>
      </w:r>
      <w:r w:rsidR="00DD2C85">
        <w:t>e il catodo è il terminale alla punta della freccia</w:t>
      </w:r>
      <w:r w:rsidR="00E141DB">
        <w:t xml:space="preserve"> (la freccia, dunque, indica il verso di passaggio </w:t>
      </w:r>
      <w:r w:rsidR="003A7455">
        <w:br/>
      </w:r>
      <w:r w:rsidR="00E141DB">
        <w:t>di corrente)</w:t>
      </w:r>
      <w:r w:rsidR="00DD2C85">
        <w:t>:</w:t>
      </w:r>
    </w:p>
    <w:p w14:paraId="1913A9E5" w14:textId="42657092" w:rsidR="00DD2C85" w:rsidRDefault="00DD2C85" w:rsidP="00A52F95">
      <w:pPr>
        <w:spacing w:after="120"/>
        <w:jc w:val="center"/>
      </w:pPr>
      <w:r>
        <w:rPr>
          <w:noProof/>
        </w:rPr>
        <w:drawing>
          <wp:inline distT="0" distB="0" distL="0" distR="0" wp14:anchorId="72EFC203" wp14:editId="7C273915">
            <wp:extent cx="1296538" cy="523231"/>
            <wp:effectExtent l="0" t="0" r="0" b="0"/>
            <wp:docPr id="38270690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06902" name="Immagine 10"/>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1321079" cy="533135"/>
                    </a:xfrm>
                    <a:prstGeom prst="rect">
                      <a:avLst/>
                    </a:prstGeom>
                    <a:noFill/>
                    <a:ln>
                      <a:noFill/>
                    </a:ln>
                  </pic:spPr>
                </pic:pic>
              </a:graphicData>
            </a:graphic>
          </wp:inline>
        </w:drawing>
      </w:r>
    </w:p>
    <w:p w14:paraId="24A49CFA" w14:textId="77777777" w:rsidR="00820B15" w:rsidRDefault="00820B15" w:rsidP="00820B15">
      <w:pPr>
        <w:spacing w:after="0"/>
        <w:jc w:val="both"/>
      </w:pPr>
      <w:r>
        <w:t xml:space="preserve">Dato un diodo </w:t>
      </w:r>
      <m:oMath>
        <m:r>
          <w:rPr>
            <w:rFonts w:ascii="Cambria Math" w:hAnsi="Cambria Math"/>
          </w:rPr>
          <m:t>D</m:t>
        </m:r>
      </m:oMath>
      <w:r>
        <w:t>, chiameremo:</w:t>
      </w:r>
    </w:p>
    <w:p w14:paraId="5A26E056" w14:textId="77777777" w:rsidR="00820B15" w:rsidRPr="00D566BF" w:rsidRDefault="00000000">
      <w:pPr>
        <w:pStyle w:val="Paragrafoelenco"/>
        <w:numPr>
          <w:ilvl w:val="0"/>
          <w:numId w:val="1"/>
        </w:numPr>
        <w:spacing w:after="0"/>
        <w:jc w:val="both"/>
      </w:pPr>
      <m:oMath>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m:t>
        </m:r>
        <w:commentRangeStart w:id="6"/>
        <m:sSub>
          <m:sSubPr>
            <m:ctrlPr>
              <w:rPr>
                <w:rFonts w:ascii="Cambria Math" w:hAnsi="Cambria Math"/>
                <w:i/>
              </w:rPr>
            </m:ctrlPr>
          </m:sSubPr>
          <m:e>
            <m:r>
              <w:rPr>
                <w:rFonts w:ascii="Cambria Math" w:hAnsi="Cambria Math"/>
              </w:rPr>
              <m:t>I</m:t>
            </m:r>
          </m:e>
          <m:sub>
            <m:r>
              <w:rPr>
                <w:rFonts w:ascii="Cambria Math" w:hAnsi="Cambria Math"/>
              </w:rPr>
              <m:t>AK</m:t>
            </m:r>
          </m:sub>
        </m:sSub>
      </m:oMath>
      <w:r w:rsidR="00820B15" w:rsidRPr="00D566BF">
        <w:t xml:space="preserve"> </w:t>
      </w:r>
      <w:commentRangeEnd w:id="6"/>
      <w:r w:rsidR="00A52F95">
        <w:rPr>
          <w:rStyle w:val="Rimandocommento"/>
        </w:rPr>
        <w:commentReference w:id="6"/>
      </w:r>
    </w:p>
    <w:p w14:paraId="7639DB72" w14:textId="0E92A6CE" w:rsidR="00820B15" w:rsidRDefault="00000000">
      <w:pPr>
        <w:pStyle w:val="Paragrafoelenco"/>
        <w:numPr>
          <w:ilvl w:val="0"/>
          <w:numId w:val="1"/>
        </w:numPr>
        <w:spacing w:after="120"/>
        <w:jc w:val="both"/>
      </w:pPr>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w:commentRangeStart w:id="7"/>
        <m:sSub>
          <m:sSubPr>
            <m:ctrlPr>
              <w:rPr>
                <w:rFonts w:ascii="Cambria Math" w:hAnsi="Cambria Math"/>
                <w:i/>
              </w:rPr>
            </m:ctrlPr>
          </m:sSubPr>
          <m:e>
            <m:r>
              <w:rPr>
                <w:rFonts w:ascii="Cambria Math" w:hAnsi="Cambria Math"/>
              </w:rPr>
              <m:t>V</m:t>
            </m:r>
          </m:e>
          <m:sub>
            <m:r>
              <w:rPr>
                <w:rFonts w:ascii="Cambria Math" w:hAnsi="Cambria Math"/>
              </w:rPr>
              <m:t>AK</m:t>
            </m:r>
          </m:sub>
        </m:sSub>
        <w:commentRangeEnd w:id="7"/>
        <m:r>
          <m:rPr>
            <m:sty m:val="p"/>
          </m:rPr>
          <w:rPr>
            <w:rStyle w:val="Rimandocommento"/>
          </w:rPr>
          <w:commentReference w:id="7"/>
        </m:r>
      </m:oMath>
      <w:r w:rsidR="00820B15" w:rsidRPr="00D566BF">
        <w:t xml:space="preserve"> </w:t>
      </w:r>
    </w:p>
    <w:p w14:paraId="7B331F83" w14:textId="157B3BBF" w:rsidR="00D607A3" w:rsidRDefault="00D607A3" w:rsidP="00D607A3">
      <w:pPr>
        <w:spacing w:after="0"/>
        <w:rPr>
          <w:b/>
          <w:bCs/>
          <w:sz w:val="28"/>
          <w:szCs w:val="28"/>
        </w:rPr>
      </w:pPr>
      <w:commentRangeStart w:id="8"/>
      <w:r w:rsidRPr="00D607A3">
        <w:rPr>
          <w:b/>
          <w:bCs/>
          <w:sz w:val="28"/>
          <w:szCs w:val="28"/>
        </w:rPr>
        <w:t>GIUNZIONE P-N</w:t>
      </w:r>
      <w:commentRangeEnd w:id="8"/>
      <w:r w:rsidR="006E4E6F">
        <w:rPr>
          <w:rStyle w:val="Rimandocommento"/>
        </w:rPr>
        <w:commentReference w:id="8"/>
      </w:r>
      <w:r w:rsidR="004356EA">
        <w:rPr>
          <w:b/>
          <w:bCs/>
          <w:sz w:val="28"/>
          <w:szCs w:val="28"/>
        </w:rPr>
        <w:tab/>
      </w:r>
      <w:r w:rsidR="004356EA">
        <w:rPr>
          <w:b/>
          <w:bCs/>
          <w:sz w:val="28"/>
          <w:szCs w:val="28"/>
        </w:rPr>
        <w:tab/>
      </w:r>
      <w:r w:rsidR="004356EA">
        <w:rPr>
          <w:b/>
          <w:bCs/>
          <w:sz w:val="28"/>
          <w:szCs w:val="28"/>
        </w:rPr>
        <w:tab/>
      </w:r>
      <w:r w:rsidR="004356EA">
        <w:rPr>
          <w:b/>
          <w:bCs/>
          <w:sz w:val="28"/>
          <w:szCs w:val="28"/>
        </w:rPr>
        <w:tab/>
      </w:r>
      <w:r w:rsidR="004356EA">
        <w:rPr>
          <w:b/>
          <w:bCs/>
          <w:sz w:val="28"/>
          <w:szCs w:val="28"/>
        </w:rPr>
        <w:tab/>
      </w:r>
      <w:r w:rsidR="004356EA">
        <w:rPr>
          <w:b/>
          <w:bCs/>
          <w:sz w:val="28"/>
          <w:szCs w:val="28"/>
        </w:rPr>
        <w:tab/>
      </w:r>
      <w:r w:rsidR="004356EA">
        <w:rPr>
          <w:b/>
          <w:bCs/>
          <w:sz w:val="28"/>
          <w:szCs w:val="28"/>
        </w:rPr>
        <w:tab/>
      </w:r>
      <w:r w:rsidR="004356EA">
        <w:rPr>
          <w:b/>
          <w:bCs/>
          <w:sz w:val="28"/>
          <w:szCs w:val="28"/>
        </w:rPr>
        <w:tab/>
      </w:r>
      <w:r w:rsidR="004356EA">
        <w:rPr>
          <w:b/>
          <w:bCs/>
          <w:sz w:val="28"/>
          <w:szCs w:val="28"/>
        </w:rPr>
        <w:tab/>
      </w:r>
      <w:r w:rsidR="004356EA">
        <w:rPr>
          <w:b/>
          <w:bCs/>
          <w:sz w:val="28"/>
          <w:szCs w:val="28"/>
        </w:rPr>
        <w:tab/>
        <w:t xml:space="preserve">    </w:t>
      </w:r>
      <w:r w:rsidR="004356EA" w:rsidRPr="00CE2462">
        <w:rPr>
          <w:i/>
          <w:iCs/>
        </w:rPr>
        <w:t>0</w:t>
      </w:r>
      <w:r w:rsidR="004356EA">
        <w:rPr>
          <w:i/>
          <w:iCs/>
        </w:rPr>
        <w:t>7</w:t>
      </w:r>
      <w:r w:rsidR="004356EA" w:rsidRPr="00CE2462">
        <w:rPr>
          <w:i/>
          <w:iCs/>
        </w:rPr>
        <w:t>-03-22</w:t>
      </w:r>
    </w:p>
    <w:p w14:paraId="6C932FF2" w14:textId="254F110C" w:rsidR="00D607A3" w:rsidRDefault="00300F5C" w:rsidP="00B3534A">
      <w:pPr>
        <w:spacing w:after="120"/>
        <w:jc w:val="both"/>
        <w:rPr>
          <w:rFonts w:eastAsiaTheme="minorEastAsia"/>
        </w:rPr>
      </w:pPr>
      <w:r>
        <w:t xml:space="preserve">Una </w:t>
      </w:r>
      <w:r w:rsidRPr="00300F5C">
        <w:rPr>
          <w:b/>
          <w:bCs/>
        </w:rPr>
        <w:t>giunzione p-n</w:t>
      </w:r>
      <w:r>
        <w:t xml:space="preserve"> è un diodo ottenuto unendo un pezzo di silicio di tipo </w:t>
      </w:r>
      <m:oMath>
        <m:r>
          <w:rPr>
            <w:rFonts w:ascii="Cambria Math" w:hAnsi="Cambria Math"/>
          </w:rPr>
          <m:t>p</m:t>
        </m:r>
      </m:oMath>
      <w:r>
        <w:rPr>
          <w:rFonts w:eastAsiaTheme="minorEastAsia"/>
        </w:rPr>
        <w:t xml:space="preserve"> con un pezzo di silicio </w:t>
      </w:r>
      <w:r>
        <w:rPr>
          <w:rFonts w:eastAsiaTheme="minorEastAsia"/>
        </w:rPr>
        <w:br/>
        <w:t xml:space="preserve">di tipo </w:t>
      </w:r>
      <m:oMath>
        <m:r>
          <w:rPr>
            <w:rFonts w:ascii="Cambria Math" w:eastAsiaTheme="minorEastAsia" w:hAnsi="Cambria Math"/>
          </w:rPr>
          <m:t>n</m:t>
        </m:r>
      </m:oMath>
      <w:r>
        <w:rPr>
          <w:rFonts w:eastAsiaTheme="minorEastAsia"/>
        </w:rPr>
        <w:t xml:space="preserve"> e aggiungendo </w:t>
      </w:r>
      <w:r w:rsidR="00194699">
        <w:rPr>
          <w:rFonts w:eastAsiaTheme="minorEastAsia"/>
        </w:rPr>
        <w:t>un terminale all’estremità di ciascun pezzo</w:t>
      </w:r>
      <w:r>
        <w:rPr>
          <w:rFonts w:eastAsiaTheme="minorEastAsia"/>
        </w:rPr>
        <w:t xml:space="preserve">. Il terminale collegato </w:t>
      </w:r>
      <w:r w:rsidR="00194699">
        <w:rPr>
          <w:rFonts w:eastAsiaTheme="minorEastAsia"/>
        </w:rPr>
        <w:br/>
      </w:r>
      <w:r>
        <w:rPr>
          <w:rFonts w:eastAsiaTheme="minorEastAsia"/>
        </w:rPr>
        <w:t xml:space="preserve">al </w:t>
      </w:r>
      <w:r w:rsidR="00194699">
        <w:rPr>
          <w:rFonts w:eastAsiaTheme="minorEastAsia"/>
        </w:rPr>
        <w:t xml:space="preserve">pezzo di </w:t>
      </w:r>
      <w:r>
        <w:rPr>
          <w:rFonts w:eastAsiaTheme="minorEastAsia"/>
        </w:rPr>
        <w:t xml:space="preserve">silicio di tipo </w:t>
      </w:r>
      <m:oMath>
        <m:r>
          <w:rPr>
            <w:rFonts w:ascii="Cambria Math" w:hAnsi="Cambria Math"/>
          </w:rPr>
          <m:t>p</m:t>
        </m:r>
      </m:oMath>
      <w:r>
        <w:rPr>
          <w:rFonts w:eastAsiaTheme="minorEastAsia"/>
        </w:rPr>
        <w:t xml:space="preserve"> è l’anodo, mentre il terminale collegato al pezzo di silicio di tipo </w:t>
      </w:r>
      <m:oMath>
        <m:r>
          <w:rPr>
            <w:rFonts w:ascii="Cambria Math" w:eastAsiaTheme="minorEastAsia" w:hAnsi="Cambria Math"/>
          </w:rPr>
          <m:t>n</m:t>
        </m:r>
      </m:oMath>
      <w:r>
        <w:rPr>
          <w:rFonts w:eastAsiaTheme="minorEastAsia"/>
        </w:rPr>
        <w:t xml:space="preserve"> è il catodo:</w:t>
      </w:r>
    </w:p>
    <w:p w14:paraId="449205C9" w14:textId="1362F3CA" w:rsidR="005C3C21" w:rsidRDefault="00194699" w:rsidP="005C3C21">
      <w:pPr>
        <w:spacing w:after="120"/>
        <w:jc w:val="center"/>
        <w:rPr>
          <w:rFonts w:eastAsiaTheme="minorEastAsia"/>
        </w:rPr>
      </w:pPr>
      <w:r>
        <w:rPr>
          <w:rFonts w:eastAsiaTheme="minorEastAsia"/>
          <w:noProof/>
        </w:rPr>
        <w:drawing>
          <wp:inline distT="0" distB="0" distL="0" distR="0" wp14:anchorId="71B6758B" wp14:editId="1A9FB674">
            <wp:extent cx="4277802" cy="716447"/>
            <wp:effectExtent l="0" t="0" r="8890" b="7620"/>
            <wp:docPr id="106419769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4304074" cy="720847"/>
                    </a:xfrm>
                    <a:prstGeom prst="rect">
                      <a:avLst/>
                    </a:prstGeom>
                    <a:noFill/>
                    <a:ln>
                      <a:noFill/>
                    </a:ln>
                  </pic:spPr>
                </pic:pic>
              </a:graphicData>
            </a:graphic>
          </wp:inline>
        </w:drawing>
      </w:r>
    </w:p>
    <w:p w14:paraId="401CC8FA" w14:textId="6A904BB7" w:rsidR="003355F6" w:rsidRDefault="003355F6" w:rsidP="003355F6">
      <w:pPr>
        <w:spacing w:after="120"/>
        <w:rPr>
          <w:rFonts w:eastAsiaTheme="minorEastAsia"/>
        </w:rPr>
      </w:pPr>
      <w:r>
        <w:rPr>
          <w:rFonts w:eastAsiaTheme="minorEastAsia"/>
        </w:rPr>
        <w:t>Il simbolo circuitale è il seguente:</w:t>
      </w:r>
    </w:p>
    <w:p w14:paraId="1CD0B50E" w14:textId="20801933" w:rsidR="003355F6" w:rsidRPr="005C3C21" w:rsidRDefault="003355F6" w:rsidP="003355F6">
      <w:pPr>
        <w:spacing w:after="120"/>
        <w:jc w:val="center"/>
        <w:rPr>
          <w:rFonts w:eastAsiaTheme="minorEastAsia"/>
        </w:rPr>
      </w:pPr>
      <w:r>
        <w:rPr>
          <w:rFonts w:eastAsiaTheme="minorEastAsia"/>
          <w:noProof/>
        </w:rPr>
        <w:drawing>
          <wp:inline distT="0" distB="0" distL="0" distR="0" wp14:anchorId="48DA2573" wp14:editId="58ED1732">
            <wp:extent cx="1280160" cy="516105"/>
            <wp:effectExtent l="0" t="0" r="0" b="0"/>
            <wp:docPr id="2051802806"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1303649" cy="525575"/>
                    </a:xfrm>
                    <a:prstGeom prst="rect">
                      <a:avLst/>
                    </a:prstGeom>
                    <a:noFill/>
                    <a:ln>
                      <a:noFill/>
                    </a:ln>
                  </pic:spPr>
                </pic:pic>
              </a:graphicData>
            </a:graphic>
          </wp:inline>
        </w:drawing>
      </w:r>
    </w:p>
    <w:p w14:paraId="34E90112" w14:textId="2985B658" w:rsidR="00651D1F" w:rsidRDefault="00651D1F" w:rsidP="002B5950">
      <w:pPr>
        <w:spacing w:after="120"/>
        <w:jc w:val="both"/>
        <w:rPr>
          <w:u w:val="single"/>
        </w:rPr>
      </w:pPr>
      <w:r w:rsidRPr="00651D1F">
        <w:rPr>
          <w:u w:val="single"/>
        </w:rPr>
        <w:t>Analizziamo prima cosa succede all’equilibrio termodinamico, e verifichiamo che</w:t>
      </w:r>
      <w:r w:rsidR="003355F6">
        <w:rPr>
          <w:u w:val="single"/>
        </w:rPr>
        <w:t>, effettivamente</w:t>
      </w:r>
      <w:r>
        <w:rPr>
          <w:u w:val="single"/>
        </w:rPr>
        <w:t>:</w:t>
      </w:r>
    </w:p>
    <w:p w14:paraId="6293B2E5" w14:textId="5E801332" w:rsidR="00651D1F" w:rsidRPr="00AF263F" w:rsidRDefault="00000000" w:rsidP="00AF263F">
      <w:pPr>
        <w:spacing w:after="120"/>
        <w:ind w:left="709" w:firstLine="709"/>
        <w:jc w:val="both"/>
      </w:pPr>
      <m:oMathPara>
        <m:oMathParaPr>
          <m:jc m:val="left"/>
        </m:oMathParaPr>
        <m:oMath>
          <m:d>
            <m:dPr>
              <m:begChr m:val="{"/>
              <m:endChr m:val=""/>
              <m:ctrlPr>
                <w:rPr>
                  <w:rFonts w:ascii="Cambria Math" w:hAnsi="Cambria Math"/>
                  <w:i/>
                </w:rPr>
              </m:ctrlPr>
            </m:dPr>
            <m:e>
              <m:m>
                <m:mPr>
                  <m:cGp m:val="8"/>
                  <m:mcs>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AK</m:t>
                        </m:r>
                      </m:sub>
                    </m:sSub>
                    <m:r>
                      <w:rPr>
                        <w:rFonts w:ascii="Cambria Math" w:hAnsi="Cambria Math"/>
                      </w:rPr>
                      <m:t>=0</m:t>
                    </m:r>
                  </m:e>
                </m:mr>
                <m:mr>
                  <m:e>
                    <m:sSub>
                      <m:sSubPr>
                        <m:ctrlPr>
                          <w:rPr>
                            <w:rFonts w:ascii="Cambria Math" w:hAnsi="Cambria Math"/>
                            <w:i/>
                          </w:rPr>
                        </m:ctrlPr>
                      </m:sSubPr>
                      <m:e>
                        <m:r>
                          <w:rPr>
                            <w:rFonts w:ascii="Cambria Math" w:hAnsi="Cambria Math"/>
                          </w:rPr>
                          <m:t>V</m:t>
                        </m:r>
                      </m:e>
                      <m:sub>
                        <m:r>
                          <w:rPr>
                            <w:rFonts w:ascii="Cambria Math" w:hAnsi="Cambria Math"/>
                          </w:rPr>
                          <m:t>AK</m:t>
                        </m:r>
                      </m:sub>
                    </m:sSub>
                    <m:r>
                      <w:rPr>
                        <w:rFonts w:ascii="Cambria Math" w:hAnsi="Cambria Math"/>
                      </w:rPr>
                      <m:t>=0</m:t>
                    </m:r>
                  </m:e>
                </m:mr>
              </m:m>
            </m:e>
          </m:d>
        </m:oMath>
      </m:oMathPara>
    </w:p>
    <w:p w14:paraId="28C53717" w14:textId="60C6B1BE" w:rsidR="00B3534A" w:rsidRDefault="003C23D0" w:rsidP="00777DEA">
      <w:pPr>
        <w:spacing w:after="120"/>
        <w:jc w:val="both"/>
      </w:pPr>
      <w:r>
        <w:t>M</w:t>
      </w:r>
      <w:r w:rsidR="002738FA">
        <w:t xml:space="preserve">ettendo in evidenza gli ioni accettori e le lacune nel pezzo di silicio di tipo </w:t>
      </w:r>
      <m:oMath>
        <m:r>
          <w:rPr>
            <w:rFonts w:ascii="Cambria Math" w:hAnsi="Cambria Math"/>
          </w:rPr>
          <m:t>p</m:t>
        </m:r>
      </m:oMath>
      <w:r w:rsidR="00F952C6">
        <w:t>,</w:t>
      </w:r>
      <w:r w:rsidR="00DF3FDC">
        <w:br/>
      </w:r>
      <w:r w:rsidR="002738FA">
        <w:t>gli ioni donatori e gli elettroni liberi nel pezzo di silicio</w:t>
      </w:r>
      <w:r w:rsidR="00AF263F">
        <w:t xml:space="preserve"> di tipo</w:t>
      </w:r>
      <w:r w:rsidR="002738FA">
        <w:t xml:space="preserve"> </w:t>
      </w:r>
      <m:oMath>
        <m:r>
          <w:rPr>
            <w:rFonts w:ascii="Cambria Math" w:hAnsi="Cambria Math"/>
          </w:rPr>
          <m:t>n</m:t>
        </m:r>
      </m:oMath>
      <w:r w:rsidR="002738FA">
        <w:rPr>
          <w:rFonts w:eastAsiaTheme="minorEastAsia"/>
        </w:rPr>
        <w:t>,</w:t>
      </w:r>
      <w:r w:rsidR="00F952C6">
        <w:rPr>
          <w:rFonts w:eastAsiaTheme="minorEastAsia"/>
        </w:rPr>
        <w:t xml:space="preserve"> prima di unire i due pezzi di silicio,</w:t>
      </w:r>
      <w:r w:rsidR="002738FA">
        <w:rPr>
          <w:rFonts w:eastAsiaTheme="minorEastAsia"/>
        </w:rPr>
        <w:t xml:space="preserve"> </w:t>
      </w:r>
      <w:r w:rsidR="00F952C6">
        <w:rPr>
          <w:rFonts w:eastAsiaTheme="minorEastAsia"/>
        </w:rPr>
        <w:br/>
      </w:r>
      <w:r w:rsidR="00B3534A">
        <w:t xml:space="preserve">la situazione è questa: </w:t>
      </w:r>
    </w:p>
    <w:p w14:paraId="5C1034DE" w14:textId="4D3AE8DD" w:rsidR="00A52F95" w:rsidRDefault="002B5950" w:rsidP="000F0C51">
      <w:pPr>
        <w:spacing w:after="120"/>
        <w:ind w:firstLine="708"/>
      </w:pPr>
      <w:r>
        <w:rPr>
          <w:noProof/>
        </w:rPr>
        <mc:AlternateContent>
          <mc:Choice Requires="wps">
            <w:drawing>
              <wp:anchor distT="0" distB="0" distL="114300" distR="114300" simplePos="0" relativeHeight="251675648" behindDoc="0" locked="0" layoutInCell="1" allowOverlap="1" wp14:anchorId="505A56FA" wp14:editId="7ED2DEA6">
                <wp:simplePos x="0" y="0"/>
                <wp:positionH relativeFrom="column">
                  <wp:posOffset>3721261</wp:posOffset>
                </wp:positionH>
                <wp:positionV relativeFrom="paragraph">
                  <wp:posOffset>75565</wp:posOffset>
                </wp:positionV>
                <wp:extent cx="3006522" cy="1133856"/>
                <wp:effectExtent l="0" t="0" r="22860" b="28575"/>
                <wp:wrapNone/>
                <wp:docPr id="1587673681" name="Casella di testo 10"/>
                <wp:cNvGraphicFramePr/>
                <a:graphic xmlns:a="http://schemas.openxmlformats.org/drawingml/2006/main">
                  <a:graphicData uri="http://schemas.microsoft.com/office/word/2010/wordprocessingShape">
                    <wps:wsp>
                      <wps:cNvSpPr txBox="1"/>
                      <wps:spPr>
                        <a:xfrm>
                          <a:off x="0" y="0"/>
                          <a:ext cx="3006522" cy="1133856"/>
                        </a:xfrm>
                        <a:prstGeom prst="rect">
                          <a:avLst/>
                        </a:prstGeom>
                        <a:solidFill>
                          <a:schemeClr val="lt1"/>
                        </a:solidFill>
                        <a:ln w="6350">
                          <a:solidFill>
                            <a:prstClr val="black"/>
                          </a:solidFill>
                        </a:ln>
                      </wps:spPr>
                      <wps:txbx>
                        <w:txbxContent>
                          <w:p w14:paraId="07081362" w14:textId="69513F34" w:rsidR="002B5950" w:rsidRPr="00A14EF3" w:rsidRDefault="002B5950" w:rsidP="002B5950">
                            <w:pPr>
                              <w:jc w:val="both"/>
                              <w:rPr>
                                <w:rFonts w:eastAsiaTheme="minorEastAsia"/>
                                <w:sz w:val="18"/>
                                <w:szCs w:val="18"/>
                              </w:rPr>
                            </w:pPr>
                            <w:r w:rsidRPr="00A14EF3">
                              <w:rPr>
                                <w:sz w:val="18"/>
                                <w:szCs w:val="18"/>
                              </w:rPr>
                              <w:t xml:space="preserve">Nel silicio di tipo </w:t>
                            </w:r>
                            <m:oMath>
                              <m:r>
                                <w:rPr>
                                  <w:rFonts w:ascii="Cambria Math" w:eastAsiaTheme="minorEastAsia" w:hAnsi="Cambria Math"/>
                                  <w:sz w:val="18"/>
                                  <w:szCs w:val="18"/>
                                </w:rPr>
                                <m:t>p</m:t>
                              </m:r>
                            </m:oMath>
                            <w:r w:rsidRPr="00A14EF3">
                              <w:rPr>
                                <w:sz w:val="18"/>
                                <w:szCs w:val="18"/>
                              </w:rPr>
                              <w:t>,</w:t>
                            </w:r>
                            <w:r w:rsidR="00777DEA">
                              <w:rPr>
                                <w:sz w:val="18"/>
                                <w:szCs w:val="18"/>
                              </w:rPr>
                              <w:t xml:space="preserve"> a </w:t>
                            </w:r>
                            <m:oMath>
                              <m:r>
                                <w:rPr>
                                  <w:rFonts w:ascii="Cambria Math" w:hAnsi="Cambria Math"/>
                                  <w:sz w:val="18"/>
                                  <w:szCs w:val="18"/>
                                </w:rPr>
                                <m:t>T≥300 K</m:t>
                              </m:r>
                            </m:oMath>
                            <w:r w:rsidR="00777DEA" w:rsidRPr="002B5950">
                              <w:rPr>
                                <w:rFonts w:eastAsiaTheme="minorEastAsia"/>
                                <w:sz w:val="18"/>
                                <w:szCs w:val="18"/>
                              </w:rPr>
                              <w:t xml:space="preserv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p</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N</m:t>
                                  </m:r>
                                </m:e>
                                <m:sub>
                                  <m:r>
                                    <w:rPr>
                                      <w:rFonts w:ascii="Cambria Math" w:eastAsiaTheme="minorEastAsia" w:hAnsi="Cambria Math"/>
                                      <w:sz w:val="18"/>
                                      <w:szCs w:val="18"/>
                                    </w:rPr>
                                    <m:t>A</m:t>
                                  </m:r>
                                </m:sub>
                              </m:sSub>
                              <m:r>
                                <w:rPr>
                                  <w:rFonts w:ascii="Cambria Math" w:eastAsiaTheme="minorEastAsia" w:hAnsi="Cambria Math"/>
                                  <w:sz w:val="18"/>
                                  <w:szCs w:val="18"/>
                                </w:rPr>
                                <m:t>=</m:t>
                              </m:r>
                              <m:sSup>
                                <m:sSupPr>
                                  <m:ctrlPr>
                                    <w:rPr>
                                      <w:rFonts w:ascii="Cambria Math" w:eastAsiaTheme="minorEastAsia" w:hAnsi="Cambria Math"/>
                                      <w:i/>
                                      <w:sz w:val="18"/>
                                      <w:szCs w:val="18"/>
                                    </w:rPr>
                                  </m:ctrlPr>
                                </m:sSupPr>
                                <m:e>
                                  <m:sSub>
                                    <m:sSubPr>
                                      <m:ctrlPr>
                                        <w:rPr>
                                          <w:rFonts w:ascii="Cambria Math" w:eastAsiaTheme="minorEastAsia" w:hAnsi="Cambria Math"/>
                                          <w:i/>
                                          <w:sz w:val="18"/>
                                          <w:szCs w:val="18"/>
                                        </w:rPr>
                                      </m:ctrlPr>
                                    </m:sSubPr>
                                    <m:e>
                                      <m:r>
                                        <w:rPr>
                                          <w:rFonts w:ascii="Cambria Math" w:eastAsiaTheme="minorEastAsia" w:hAnsi="Cambria Math"/>
                                          <w:sz w:val="18"/>
                                          <w:szCs w:val="18"/>
                                        </w:rPr>
                                        <m:t>N</m:t>
                                      </m:r>
                                    </m:e>
                                    <m:sub>
                                      <m:r>
                                        <w:rPr>
                                          <w:rFonts w:ascii="Cambria Math" w:eastAsiaTheme="minorEastAsia" w:hAnsi="Cambria Math"/>
                                          <w:sz w:val="18"/>
                                          <w:szCs w:val="18"/>
                                        </w:rPr>
                                        <m:t>A</m:t>
                                      </m:r>
                                    </m:sub>
                                  </m:sSub>
                                </m:e>
                                <m:sup>
                                  <m:r>
                                    <w:rPr>
                                      <w:rFonts w:ascii="Cambria Math" w:eastAsiaTheme="minorEastAsia" w:hAnsi="Cambria Math"/>
                                      <w:sz w:val="18"/>
                                      <w:szCs w:val="18"/>
                                    </w:rPr>
                                    <m:t>+</m:t>
                                  </m:r>
                                </m:sup>
                              </m:sSup>
                            </m:oMath>
                            <w:r w:rsidR="00777DEA">
                              <w:rPr>
                                <w:rFonts w:eastAsiaTheme="minorEastAsia"/>
                                <w:sz w:val="18"/>
                                <w:szCs w:val="18"/>
                              </w:rPr>
                              <w:t xml:space="preserve">, </w:t>
                            </w:r>
                            <w:r w:rsidR="00777DEA">
                              <w:rPr>
                                <w:rFonts w:eastAsiaTheme="minorEastAsia"/>
                                <w:sz w:val="18"/>
                                <w:szCs w:val="18"/>
                              </w:rPr>
                              <w:br/>
                              <w:t xml:space="preserve">dunque il numero di lacune è </w:t>
                            </w:r>
                            <w:r w:rsidR="00AC2E7F">
                              <w:rPr>
                                <w:rFonts w:eastAsiaTheme="minorEastAsia"/>
                                <w:sz w:val="18"/>
                                <w:szCs w:val="18"/>
                              </w:rPr>
                              <w:t>ug</w:t>
                            </w:r>
                            <w:r w:rsidR="00777DEA">
                              <w:rPr>
                                <w:rFonts w:eastAsiaTheme="minorEastAsia"/>
                                <w:sz w:val="18"/>
                                <w:szCs w:val="18"/>
                              </w:rPr>
                              <w:t xml:space="preserve">uale al numero </w:t>
                            </w:r>
                            <w:r w:rsidR="006C64EB">
                              <w:rPr>
                                <w:rFonts w:eastAsiaTheme="minorEastAsia"/>
                                <w:sz w:val="18"/>
                                <w:szCs w:val="18"/>
                              </w:rPr>
                              <w:br/>
                            </w:r>
                            <w:r w:rsidR="00777DEA">
                              <w:rPr>
                                <w:rFonts w:eastAsiaTheme="minorEastAsia"/>
                                <w:sz w:val="18"/>
                                <w:szCs w:val="18"/>
                              </w:rPr>
                              <w:t>di ioni accettori.</w:t>
                            </w:r>
                          </w:p>
                          <w:p w14:paraId="487BB262" w14:textId="6CF2AF11" w:rsidR="002B5950" w:rsidRPr="002B5950" w:rsidRDefault="002B5950" w:rsidP="002B5950">
                            <w:pPr>
                              <w:jc w:val="both"/>
                              <w:rPr>
                                <w:rFonts w:eastAsiaTheme="minorEastAsia"/>
                                <w:sz w:val="18"/>
                                <w:szCs w:val="18"/>
                              </w:rPr>
                            </w:pPr>
                            <w:r w:rsidRPr="002B5950">
                              <w:rPr>
                                <w:sz w:val="18"/>
                                <w:szCs w:val="18"/>
                              </w:rPr>
                              <w:t xml:space="preserve">Nel silicio di tipo </w:t>
                            </w:r>
                            <m:oMath>
                              <m:r>
                                <w:rPr>
                                  <w:rFonts w:ascii="Cambria Math" w:hAnsi="Cambria Math"/>
                                  <w:sz w:val="18"/>
                                  <w:szCs w:val="18"/>
                                </w:rPr>
                                <m:t>n</m:t>
                              </m:r>
                            </m:oMath>
                            <w:r w:rsidRPr="002B5950">
                              <w:rPr>
                                <w:sz w:val="18"/>
                                <w:szCs w:val="18"/>
                              </w:rPr>
                              <w:t>,</w:t>
                            </w:r>
                            <w:r w:rsidR="00777DEA">
                              <w:rPr>
                                <w:sz w:val="18"/>
                                <w:szCs w:val="18"/>
                              </w:rPr>
                              <w:t xml:space="preserve"> a </w:t>
                            </w:r>
                            <m:oMath>
                              <m:r>
                                <w:rPr>
                                  <w:rFonts w:ascii="Cambria Math" w:hAnsi="Cambria Math"/>
                                  <w:sz w:val="18"/>
                                  <w:szCs w:val="18"/>
                                </w:rPr>
                                <m:t>T≥300 K</m:t>
                              </m:r>
                            </m:oMath>
                            <w:r w:rsidR="00777DEA">
                              <w:rPr>
                                <w:rFonts w:eastAsiaTheme="minorEastAsia"/>
                                <w:sz w:val="18"/>
                                <w:szCs w:val="18"/>
                              </w:rPr>
                              <w:t>,</w:t>
                            </w:r>
                            <w:r w:rsidRPr="002B5950">
                              <w:rPr>
                                <w:sz w:val="18"/>
                                <w:szCs w:val="18"/>
                              </w:rPr>
                              <w:t xml:space="preserv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n</m:t>
                                  </m:r>
                                </m:e>
                                <m:sub>
                                  <m:r>
                                    <w:rPr>
                                      <w:rFonts w:ascii="Cambria Math" w:eastAsiaTheme="minorEastAsia" w:hAnsi="Cambria Math"/>
                                      <w:sz w:val="18"/>
                                      <w:szCs w:val="18"/>
                                    </w:rPr>
                                    <m:t>n</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N</m:t>
                                  </m:r>
                                </m:e>
                                <m:sub>
                                  <m:r>
                                    <w:rPr>
                                      <w:rFonts w:ascii="Cambria Math" w:eastAsiaTheme="minorEastAsia" w:hAnsi="Cambria Math"/>
                                      <w:sz w:val="18"/>
                                      <w:szCs w:val="18"/>
                                    </w:rPr>
                                    <m:t>D</m:t>
                                  </m:r>
                                </m:sub>
                              </m:sSub>
                              <m:r>
                                <w:rPr>
                                  <w:rFonts w:ascii="Cambria Math" w:eastAsiaTheme="minorEastAsia" w:hAnsi="Cambria Math"/>
                                  <w:sz w:val="18"/>
                                  <w:szCs w:val="18"/>
                                </w:rPr>
                                <m:t>=</m:t>
                              </m:r>
                              <m:sSup>
                                <m:sSupPr>
                                  <m:ctrlPr>
                                    <w:rPr>
                                      <w:rFonts w:ascii="Cambria Math" w:eastAsiaTheme="minorEastAsia" w:hAnsi="Cambria Math"/>
                                      <w:i/>
                                      <w:sz w:val="18"/>
                                      <w:szCs w:val="18"/>
                                    </w:rPr>
                                  </m:ctrlPr>
                                </m:sSupPr>
                                <m:e>
                                  <m:sSub>
                                    <m:sSubPr>
                                      <m:ctrlPr>
                                        <w:rPr>
                                          <w:rFonts w:ascii="Cambria Math" w:eastAsiaTheme="minorEastAsia" w:hAnsi="Cambria Math"/>
                                          <w:i/>
                                          <w:sz w:val="18"/>
                                          <w:szCs w:val="18"/>
                                        </w:rPr>
                                      </m:ctrlPr>
                                    </m:sSubPr>
                                    <m:e>
                                      <m:r>
                                        <w:rPr>
                                          <w:rFonts w:ascii="Cambria Math" w:eastAsiaTheme="minorEastAsia" w:hAnsi="Cambria Math"/>
                                          <w:sz w:val="18"/>
                                          <w:szCs w:val="18"/>
                                        </w:rPr>
                                        <m:t>N</m:t>
                                      </m:r>
                                    </m:e>
                                    <m:sub>
                                      <m:r>
                                        <w:rPr>
                                          <w:rFonts w:ascii="Cambria Math" w:eastAsiaTheme="minorEastAsia" w:hAnsi="Cambria Math"/>
                                          <w:sz w:val="18"/>
                                          <w:szCs w:val="18"/>
                                        </w:rPr>
                                        <m:t>D</m:t>
                                      </m:r>
                                    </m:sub>
                                  </m:sSub>
                                </m:e>
                                <m:sup>
                                  <m:r>
                                    <w:rPr>
                                      <w:rFonts w:ascii="Cambria Math" w:eastAsiaTheme="minorEastAsia" w:hAnsi="Cambria Math"/>
                                      <w:sz w:val="18"/>
                                      <w:szCs w:val="18"/>
                                    </w:rPr>
                                    <m:t>-</m:t>
                                  </m:r>
                                </m:sup>
                              </m:sSup>
                            </m:oMath>
                            <w:r w:rsidR="00777DEA">
                              <w:rPr>
                                <w:rFonts w:eastAsiaTheme="minorEastAsia"/>
                                <w:sz w:val="18"/>
                                <w:szCs w:val="18"/>
                              </w:rPr>
                              <w:t xml:space="preserve">, </w:t>
                            </w:r>
                            <w:r w:rsidR="00777DEA">
                              <w:rPr>
                                <w:rFonts w:eastAsiaTheme="minorEastAsia"/>
                                <w:sz w:val="18"/>
                                <w:szCs w:val="18"/>
                              </w:rPr>
                              <w:br/>
                              <w:t xml:space="preserve">dunque il numero di elettroni liberi è uguale al numero </w:t>
                            </w:r>
                            <w:r w:rsidR="006C64EB">
                              <w:rPr>
                                <w:rFonts w:eastAsiaTheme="minorEastAsia"/>
                                <w:sz w:val="18"/>
                                <w:szCs w:val="18"/>
                              </w:rPr>
                              <w:br/>
                            </w:r>
                            <w:r w:rsidR="00777DEA">
                              <w:rPr>
                                <w:rFonts w:eastAsiaTheme="minorEastAsia"/>
                                <w:sz w:val="18"/>
                                <w:szCs w:val="18"/>
                              </w:rPr>
                              <w:t xml:space="preserve">di ioni donatori. </w:t>
                            </w:r>
                          </w:p>
                          <w:p w14:paraId="6585D3B5" w14:textId="6AFF9959" w:rsidR="002B5950" w:rsidRDefault="002B5950" w:rsidP="002B5950">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A56FA" id="Casella di testo 10" o:spid="_x0000_s1039" type="#_x0000_t202" style="position:absolute;left:0;text-align:left;margin-left:293pt;margin-top:5.95pt;width:236.75pt;height:89.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" fillcolor="white [3201]" strokeweight=".5pt">
                <v:textbox>
                  <w:txbxContent>
                    <w:p w14:paraId="07081362" w14:textId="69513F34" w:rsidR="002B5950" w:rsidRPr="00A14EF3" w:rsidRDefault="002B5950" w:rsidP="002B5950">
                      <w:pPr>
                        <w:jc w:val="both"/>
                        <w:rPr>
                          <w:rFonts w:eastAsiaTheme="minorEastAsia"/>
                          <w:sz w:val="18"/>
                          <w:szCs w:val="18"/>
                        </w:rPr>
                      </w:pPr>
                      <w:r w:rsidRPr="00A14EF3">
                        <w:rPr>
                          <w:sz w:val="18"/>
                          <w:szCs w:val="18"/>
                        </w:rPr>
                        <w:t xml:space="preserve">Nel silicio di tipo </w:t>
                      </w:r>
                      <m:oMath>
                        <m:r>
                          <w:rPr>
                            <w:rFonts w:ascii="Cambria Math" w:eastAsiaTheme="minorEastAsia" w:hAnsi="Cambria Math"/>
                            <w:sz w:val="18"/>
                            <w:szCs w:val="18"/>
                          </w:rPr>
                          <m:t>p</m:t>
                        </m:r>
                      </m:oMath>
                      <w:r w:rsidRPr="00A14EF3">
                        <w:rPr>
                          <w:sz w:val="18"/>
                          <w:szCs w:val="18"/>
                        </w:rPr>
                        <w:t>,</w:t>
                      </w:r>
                      <w:r w:rsidR="00777DEA">
                        <w:rPr>
                          <w:sz w:val="18"/>
                          <w:szCs w:val="18"/>
                        </w:rPr>
                        <w:t xml:space="preserve"> a </w:t>
                      </w:r>
                      <m:oMath>
                        <m:r>
                          <w:rPr>
                            <w:rFonts w:ascii="Cambria Math" w:hAnsi="Cambria Math"/>
                            <w:sz w:val="18"/>
                            <w:szCs w:val="18"/>
                          </w:rPr>
                          <m:t>T≥300 K</m:t>
                        </m:r>
                      </m:oMath>
                      <w:r w:rsidR="00777DEA" w:rsidRPr="002B5950">
                        <w:rPr>
                          <w:rFonts w:eastAsiaTheme="minorEastAsia"/>
                          <w:sz w:val="18"/>
                          <w:szCs w:val="18"/>
                        </w:rPr>
                        <w:t xml:space="preserv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p</m:t>
                            </m:r>
                          </m:e>
                          <m:sub>
                            <m:r>
                              <w:rPr>
                                <w:rFonts w:ascii="Cambria Math" w:eastAsiaTheme="minorEastAsia" w:hAnsi="Cambria Math"/>
                                <w:sz w:val="18"/>
                                <w:szCs w:val="18"/>
                              </w:rPr>
                              <m:t>p</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N</m:t>
                            </m:r>
                          </m:e>
                          <m:sub>
                            <m:r>
                              <w:rPr>
                                <w:rFonts w:ascii="Cambria Math" w:eastAsiaTheme="minorEastAsia" w:hAnsi="Cambria Math"/>
                                <w:sz w:val="18"/>
                                <w:szCs w:val="18"/>
                              </w:rPr>
                              <m:t>A</m:t>
                            </m:r>
                          </m:sub>
                        </m:sSub>
                        <m:r>
                          <w:rPr>
                            <w:rFonts w:ascii="Cambria Math" w:eastAsiaTheme="minorEastAsia" w:hAnsi="Cambria Math"/>
                            <w:sz w:val="18"/>
                            <w:szCs w:val="18"/>
                          </w:rPr>
                          <m:t>=</m:t>
                        </m:r>
                        <m:sSup>
                          <m:sSupPr>
                            <m:ctrlPr>
                              <w:rPr>
                                <w:rFonts w:ascii="Cambria Math" w:eastAsiaTheme="minorEastAsia" w:hAnsi="Cambria Math"/>
                                <w:i/>
                                <w:sz w:val="18"/>
                                <w:szCs w:val="18"/>
                              </w:rPr>
                            </m:ctrlPr>
                          </m:sSupPr>
                          <m:e>
                            <m:sSub>
                              <m:sSubPr>
                                <m:ctrlPr>
                                  <w:rPr>
                                    <w:rFonts w:ascii="Cambria Math" w:eastAsiaTheme="minorEastAsia" w:hAnsi="Cambria Math"/>
                                    <w:i/>
                                    <w:sz w:val="18"/>
                                    <w:szCs w:val="18"/>
                                  </w:rPr>
                                </m:ctrlPr>
                              </m:sSubPr>
                              <m:e>
                                <m:r>
                                  <w:rPr>
                                    <w:rFonts w:ascii="Cambria Math" w:eastAsiaTheme="minorEastAsia" w:hAnsi="Cambria Math"/>
                                    <w:sz w:val="18"/>
                                    <w:szCs w:val="18"/>
                                  </w:rPr>
                                  <m:t>N</m:t>
                                </m:r>
                              </m:e>
                              <m:sub>
                                <m:r>
                                  <w:rPr>
                                    <w:rFonts w:ascii="Cambria Math" w:eastAsiaTheme="minorEastAsia" w:hAnsi="Cambria Math"/>
                                    <w:sz w:val="18"/>
                                    <w:szCs w:val="18"/>
                                  </w:rPr>
                                  <m:t>A</m:t>
                                </m:r>
                              </m:sub>
                            </m:sSub>
                          </m:e>
                          <m:sup>
                            <m:r>
                              <w:rPr>
                                <w:rFonts w:ascii="Cambria Math" w:eastAsiaTheme="minorEastAsia" w:hAnsi="Cambria Math"/>
                                <w:sz w:val="18"/>
                                <w:szCs w:val="18"/>
                              </w:rPr>
                              <m:t>+</m:t>
                            </m:r>
                          </m:sup>
                        </m:sSup>
                      </m:oMath>
                      <w:r w:rsidR="00777DEA">
                        <w:rPr>
                          <w:rFonts w:eastAsiaTheme="minorEastAsia"/>
                          <w:sz w:val="18"/>
                          <w:szCs w:val="18"/>
                        </w:rPr>
                        <w:t xml:space="preserve">, </w:t>
                      </w:r>
                      <w:r w:rsidR="00777DEA">
                        <w:rPr>
                          <w:rFonts w:eastAsiaTheme="minorEastAsia"/>
                          <w:sz w:val="18"/>
                          <w:szCs w:val="18"/>
                        </w:rPr>
                        <w:br/>
                        <w:t xml:space="preserve">dunque il numero di lacune è </w:t>
                      </w:r>
                      <w:r w:rsidR="00AC2E7F">
                        <w:rPr>
                          <w:rFonts w:eastAsiaTheme="minorEastAsia"/>
                          <w:sz w:val="18"/>
                          <w:szCs w:val="18"/>
                        </w:rPr>
                        <w:t>ug</w:t>
                      </w:r>
                      <w:r w:rsidR="00777DEA">
                        <w:rPr>
                          <w:rFonts w:eastAsiaTheme="minorEastAsia"/>
                          <w:sz w:val="18"/>
                          <w:szCs w:val="18"/>
                        </w:rPr>
                        <w:t xml:space="preserve">uale al numero </w:t>
                      </w:r>
                      <w:r w:rsidR="006C64EB">
                        <w:rPr>
                          <w:rFonts w:eastAsiaTheme="minorEastAsia"/>
                          <w:sz w:val="18"/>
                          <w:szCs w:val="18"/>
                        </w:rPr>
                        <w:br/>
                      </w:r>
                      <w:r w:rsidR="00777DEA">
                        <w:rPr>
                          <w:rFonts w:eastAsiaTheme="minorEastAsia"/>
                          <w:sz w:val="18"/>
                          <w:szCs w:val="18"/>
                        </w:rPr>
                        <w:t>di ioni accettori.</w:t>
                      </w:r>
                    </w:p>
                    <w:p w14:paraId="487BB262" w14:textId="6CF2AF11" w:rsidR="002B5950" w:rsidRPr="002B5950" w:rsidRDefault="002B5950" w:rsidP="002B5950">
                      <w:pPr>
                        <w:jc w:val="both"/>
                        <w:rPr>
                          <w:rFonts w:eastAsiaTheme="minorEastAsia"/>
                          <w:sz w:val="18"/>
                          <w:szCs w:val="18"/>
                        </w:rPr>
                      </w:pPr>
                      <w:r w:rsidRPr="002B5950">
                        <w:rPr>
                          <w:sz w:val="18"/>
                          <w:szCs w:val="18"/>
                        </w:rPr>
                        <w:t xml:space="preserve">Nel silicio di tipo </w:t>
                      </w:r>
                      <m:oMath>
                        <m:r>
                          <w:rPr>
                            <w:rFonts w:ascii="Cambria Math" w:hAnsi="Cambria Math"/>
                            <w:sz w:val="18"/>
                            <w:szCs w:val="18"/>
                          </w:rPr>
                          <m:t>n</m:t>
                        </m:r>
                      </m:oMath>
                      <w:r w:rsidRPr="002B5950">
                        <w:rPr>
                          <w:sz w:val="18"/>
                          <w:szCs w:val="18"/>
                        </w:rPr>
                        <w:t>,</w:t>
                      </w:r>
                      <w:r w:rsidR="00777DEA">
                        <w:rPr>
                          <w:sz w:val="18"/>
                          <w:szCs w:val="18"/>
                        </w:rPr>
                        <w:t xml:space="preserve"> a </w:t>
                      </w:r>
                      <m:oMath>
                        <m:r>
                          <w:rPr>
                            <w:rFonts w:ascii="Cambria Math" w:hAnsi="Cambria Math"/>
                            <w:sz w:val="18"/>
                            <w:szCs w:val="18"/>
                          </w:rPr>
                          <m:t>T≥300 K</m:t>
                        </m:r>
                      </m:oMath>
                      <w:r w:rsidR="00777DEA">
                        <w:rPr>
                          <w:rFonts w:eastAsiaTheme="minorEastAsia"/>
                          <w:sz w:val="18"/>
                          <w:szCs w:val="18"/>
                        </w:rPr>
                        <w:t>,</w:t>
                      </w:r>
                      <w:r w:rsidRPr="002B5950">
                        <w:rPr>
                          <w:sz w:val="18"/>
                          <w:szCs w:val="18"/>
                        </w:rPr>
                        <w:t xml:space="preserv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n</m:t>
                            </m:r>
                          </m:e>
                          <m:sub>
                            <m:r>
                              <w:rPr>
                                <w:rFonts w:ascii="Cambria Math" w:eastAsiaTheme="minorEastAsia" w:hAnsi="Cambria Math"/>
                                <w:sz w:val="18"/>
                                <w:szCs w:val="18"/>
                              </w:rPr>
                              <m:t>n</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N</m:t>
                            </m:r>
                          </m:e>
                          <m:sub>
                            <m:r>
                              <w:rPr>
                                <w:rFonts w:ascii="Cambria Math" w:eastAsiaTheme="minorEastAsia" w:hAnsi="Cambria Math"/>
                                <w:sz w:val="18"/>
                                <w:szCs w:val="18"/>
                              </w:rPr>
                              <m:t>D</m:t>
                            </m:r>
                          </m:sub>
                        </m:sSub>
                        <m:r>
                          <w:rPr>
                            <w:rFonts w:ascii="Cambria Math" w:eastAsiaTheme="minorEastAsia" w:hAnsi="Cambria Math"/>
                            <w:sz w:val="18"/>
                            <w:szCs w:val="18"/>
                          </w:rPr>
                          <m:t>=</m:t>
                        </m:r>
                        <m:sSup>
                          <m:sSupPr>
                            <m:ctrlPr>
                              <w:rPr>
                                <w:rFonts w:ascii="Cambria Math" w:eastAsiaTheme="minorEastAsia" w:hAnsi="Cambria Math"/>
                                <w:i/>
                                <w:sz w:val="18"/>
                                <w:szCs w:val="18"/>
                              </w:rPr>
                            </m:ctrlPr>
                          </m:sSupPr>
                          <m:e>
                            <m:sSub>
                              <m:sSubPr>
                                <m:ctrlPr>
                                  <w:rPr>
                                    <w:rFonts w:ascii="Cambria Math" w:eastAsiaTheme="minorEastAsia" w:hAnsi="Cambria Math"/>
                                    <w:i/>
                                    <w:sz w:val="18"/>
                                    <w:szCs w:val="18"/>
                                  </w:rPr>
                                </m:ctrlPr>
                              </m:sSubPr>
                              <m:e>
                                <m:r>
                                  <w:rPr>
                                    <w:rFonts w:ascii="Cambria Math" w:eastAsiaTheme="minorEastAsia" w:hAnsi="Cambria Math"/>
                                    <w:sz w:val="18"/>
                                    <w:szCs w:val="18"/>
                                  </w:rPr>
                                  <m:t>N</m:t>
                                </m:r>
                              </m:e>
                              <m:sub>
                                <m:r>
                                  <w:rPr>
                                    <w:rFonts w:ascii="Cambria Math" w:eastAsiaTheme="minorEastAsia" w:hAnsi="Cambria Math"/>
                                    <w:sz w:val="18"/>
                                    <w:szCs w:val="18"/>
                                  </w:rPr>
                                  <m:t>D</m:t>
                                </m:r>
                              </m:sub>
                            </m:sSub>
                          </m:e>
                          <m:sup>
                            <m:r>
                              <w:rPr>
                                <w:rFonts w:ascii="Cambria Math" w:eastAsiaTheme="minorEastAsia" w:hAnsi="Cambria Math"/>
                                <w:sz w:val="18"/>
                                <w:szCs w:val="18"/>
                              </w:rPr>
                              <m:t>-</m:t>
                            </m:r>
                          </m:sup>
                        </m:sSup>
                      </m:oMath>
                      <w:r w:rsidR="00777DEA">
                        <w:rPr>
                          <w:rFonts w:eastAsiaTheme="minorEastAsia"/>
                          <w:sz w:val="18"/>
                          <w:szCs w:val="18"/>
                        </w:rPr>
                        <w:t xml:space="preserve">, </w:t>
                      </w:r>
                      <w:r w:rsidR="00777DEA">
                        <w:rPr>
                          <w:rFonts w:eastAsiaTheme="minorEastAsia"/>
                          <w:sz w:val="18"/>
                          <w:szCs w:val="18"/>
                        </w:rPr>
                        <w:br/>
                        <w:t xml:space="preserve">dunque il numero di elettroni liberi è uguale al numero </w:t>
                      </w:r>
                      <w:r w:rsidR="006C64EB">
                        <w:rPr>
                          <w:rFonts w:eastAsiaTheme="minorEastAsia"/>
                          <w:sz w:val="18"/>
                          <w:szCs w:val="18"/>
                        </w:rPr>
                        <w:br/>
                      </w:r>
                      <w:r w:rsidR="00777DEA">
                        <w:rPr>
                          <w:rFonts w:eastAsiaTheme="minorEastAsia"/>
                          <w:sz w:val="18"/>
                          <w:szCs w:val="18"/>
                        </w:rPr>
                        <w:t xml:space="preserve">di ioni donatori. </w:t>
                      </w:r>
                    </w:p>
                    <w:p w14:paraId="6585D3B5" w14:textId="6AFF9959" w:rsidR="002B5950" w:rsidRDefault="002B5950" w:rsidP="002B5950">
                      <w:pPr>
                        <w:jc w:val="both"/>
                      </w:pPr>
                    </w:p>
                  </w:txbxContent>
                </v:textbox>
              </v:shape>
            </w:pict>
          </mc:Fallback>
        </mc:AlternateContent>
      </w:r>
      <w:r w:rsidR="00B3534A">
        <w:rPr>
          <w:noProof/>
        </w:rPr>
        <w:drawing>
          <wp:inline distT="0" distB="0" distL="0" distR="0" wp14:anchorId="00A9637A" wp14:editId="04F227CA">
            <wp:extent cx="3086198" cy="1429217"/>
            <wp:effectExtent l="0" t="0" r="0" b="0"/>
            <wp:docPr id="103416517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65174" name="Immagine 8"/>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3086198" cy="1429217"/>
                    </a:xfrm>
                    <a:prstGeom prst="rect">
                      <a:avLst/>
                    </a:prstGeom>
                    <a:noFill/>
                    <a:ln>
                      <a:noFill/>
                    </a:ln>
                  </pic:spPr>
                </pic:pic>
              </a:graphicData>
            </a:graphic>
          </wp:inline>
        </w:drawing>
      </w:r>
    </w:p>
    <w:p w14:paraId="65091629" w14:textId="36906219" w:rsidR="007F03DC" w:rsidRDefault="007F03DC" w:rsidP="00772B3E">
      <w:pPr>
        <w:spacing w:after="40"/>
        <w:jc w:val="both"/>
      </w:pPr>
      <w:r>
        <w:t xml:space="preserve">Non appena si uniscono i due pezzi di silicio, per diffusione: </w:t>
      </w:r>
    </w:p>
    <w:p w14:paraId="33BAA986" w14:textId="59E2E16C" w:rsidR="007F03DC" w:rsidRPr="007F03DC" w:rsidRDefault="00777DEA">
      <w:pPr>
        <w:pStyle w:val="Paragrafoelenco"/>
        <w:numPr>
          <w:ilvl w:val="0"/>
          <w:numId w:val="1"/>
        </w:numPr>
        <w:spacing w:after="0"/>
        <w:jc w:val="both"/>
      </w:pPr>
      <w:r>
        <w:t xml:space="preserve">Poiché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oMath>
      <w:r>
        <w:rPr>
          <w:rFonts w:eastAsiaTheme="minorEastAsia"/>
        </w:rPr>
        <w:t xml:space="preserve">, </w:t>
      </w:r>
      <w:r>
        <w:t>l</w:t>
      </w:r>
      <w:r w:rsidR="007F03DC">
        <w:t xml:space="preserve">e lacune della zona </w:t>
      </w:r>
      <m:oMath>
        <m:r>
          <w:rPr>
            <w:rFonts w:ascii="Cambria Math" w:hAnsi="Cambria Math"/>
          </w:rPr>
          <m:t>p</m:t>
        </m:r>
      </m:oMath>
      <w:r w:rsidR="007F03DC" w:rsidRPr="007F03DC">
        <w:rPr>
          <w:rFonts w:eastAsiaTheme="minorEastAsia"/>
        </w:rPr>
        <w:t xml:space="preserve"> inizieranno a muoversi verso la zona </w:t>
      </w:r>
      <m:oMath>
        <m:r>
          <w:rPr>
            <w:rFonts w:ascii="Cambria Math" w:eastAsiaTheme="minorEastAsia" w:hAnsi="Cambria Math"/>
          </w:rPr>
          <m:t>n</m:t>
        </m:r>
      </m:oMath>
      <w:r w:rsidR="007F03DC" w:rsidRPr="007F03DC">
        <w:rPr>
          <w:rFonts w:eastAsiaTheme="minorEastAsia"/>
        </w:rPr>
        <w:t xml:space="preserve">, </w:t>
      </w:r>
      <w:r>
        <w:rPr>
          <w:rFonts w:eastAsiaTheme="minorEastAsia"/>
        </w:rPr>
        <w:br/>
      </w:r>
      <w:r w:rsidR="007F03DC" w:rsidRPr="007F03DC">
        <w:rPr>
          <w:rFonts w:eastAsiaTheme="minorEastAsia"/>
        </w:rPr>
        <w:t>ricombinandosi con gli elettroni liberi</w:t>
      </w:r>
      <w:r w:rsidR="007F03DC">
        <w:rPr>
          <w:rFonts w:eastAsiaTheme="minorEastAsia"/>
        </w:rPr>
        <w:t>;</w:t>
      </w:r>
    </w:p>
    <w:p w14:paraId="157149FE" w14:textId="3334D924" w:rsidR="00777DEA" w:rsidRPr="003355F6" w:rsidRDefault="00777DEA" w:rsidP="00772B3E">
      <w:pPr>
        <w:pStyle w:val="Paragrafoelenco"/>
        <w:numPr>
          <w:ilvl w:val="0"/>
          <w:numId w:val="1"/>
        </w:numPr>
        <w:spacing w:after="60"/>
        <w:jc w:val="both"/>
      </w:pPr>
      <w:r>
        <w:rPr>
          <w:rFonts w:eastAsiaTheme="minorEastAsia"/>
        </w:rPr>
        <w:t xml:space="preserve">Poiché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n</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oMath>
      <w:r>
        <w:rPr>
          <w:rFonts w:eastAsiaTheme="minorEastAsia"/>
        </w:rPr>
        <w:t>, g</w:t>
      </w:r>
      <w:r w:rsidR="007F03DC">
        <w:rPr>
          <w:rFonts w:eastAsiaTheme="minorEastAsia"/>
        </w:rPr>
        <w:t>li elettroni liberi della zona</w:t>
      </w:r>
      <w:r w:rsidR="007F03DC" w:rsidRPr="007F03DC">
        <w:rPr>
          <w:rFonts w:eastAsiaTheme="minorEastAsia"/>
        </w:rPr>
        <w:t xml:space="preserve"> </w:t>
      </w:r>
      <m:oMath>
        <m:r>
          <w:rPr>
            <w:rFonts w:ascii="Cambria Math" w:eastAsiaTheme="minorEastAsia" w:hAnsi="Cambria Math"/>
          </w:rPr>
          <m:t>n</m:t>
        </m:r>
      </m:oMath>
      <w:r w:rsidR="007F03DC" w:rsidRPr="007F03DC">
        <w:rPr>
          <w:rFonts w:eastAsiaTheme="minorEastAsia"/>
        </w:rPr>
        <w:t xml:space="preserve"> inizieranno a muoversi verso la zona </w:t>
      </w:r>
      <m:oMath>
        <m:r>
          <w:rPr>
            <w:rFonts w:ascii="Cambria Math" w:eastAsiaTheme="minorEastAsia" w:hAnsi="Cambria Math"/>
          </w:rPr>
          <m:t>p</m:t>
        </m:r>
      </m:oMath>
      <w:r w:rsidR="007F03DC">
        <w:rPr>
          <w:rFonts w:eastAsiaTheme="minorEastAsia"/>
        </w:rPr>
        <w:t>, ricombinandosi con le lacune.</w:t>
      </w:r>
    </w:p>
    <w:p w14:paraId="61DF7A09" w14:textId="77777777" w:rsidR="00DF3FDC" w:rsidRDefault="00DF3FDC">
      <w:pPr>
        <w:rPr>
          <w:rFonts w:eastAsiaTheme="minorEastAsia"/>
        </w:rPr>
      </w:pPr>
      <w:r>
        <w:rPr>
          <w:rFonts w:eastAsiaTheme="minorEastAsia"/>
        </w:rPr>
        <w:br w:type="page"/>
      </w:r>
    </w:p>
    <w:p w14:paraId="55B9BE22" w14:textId="0B5F4B7C" w:rsidR="000A05B3" w:rsidRDefault="007F03DC" w:rsidP="000A05B3">
      <w:pPr>
        <w:spacing w:after="0"/>
        <w:jc w:val="both"/>
        <w:rPr>
          <w:rFonts w:eastAsiaTheme="minorEastAsia"/>
        </w:rPr>
      </w:pPr>
      <w:commentRangeStart w:id="9"/>
      <w:r>
        <w:rPr>
          <w:rFonts w:eastAsiaTheme="minorEastAsia"/>
        </w:rPr>
        <w:lastRenderedPageBreak/>
        <w:t>Dopo un po’, quindi, attorno al punto di giunzione si creerà una</w:t>
      </w:r>
      <w:r w:rsidR="002629E9">
        <w:rPr>
          <w:rFonts w:eastAsiaTheme="minorEastAsia"/>
        </w:rPr>
        <w:t xml:space="preserve"> </w:t>
      </w:r>
      <w:r w:rsidR="002629E9" w:rsidRPr="002629E9">
        <w:rPr>
          <w:rFonts w:eastAsiaTheme="minorEastAsia"/>
          <w:b/>
          <w:bCs/>
        </w:rPr>
        <w:t>zona di svuotamento</w:t>
      </w:r>
      <w:r w:rsidR="002629E9">
        <w:rPr>
          <w:rFonts w:eastAsiaTheme="minorEastAsia"/>
        </w:rPr>
        <w:t xml:space="preserve">, e cioè </w:t>
      </w:r>
      <w:r w:rsidR="000A05B3">
        <w:rPr>
          <w:rFonts w:eastAsiaTheme="minorEastAsia"/>
        </w:rPr>
        <w:br/>
      </w:r>
      <w:r w:rsidR="002629E9">
        <w:rPr>
          <w:rFonts w:eastAsiaTheme="minorEastAsia"/>
        </w:rPr>
        <w:t>una</w:t>
      </w:r>
      <w:r>
        <w:rPr>
          <w:rFonts w:eastAsiaTheme="minorEastAsia"/>
        </w:rPr>
        <w:t xml:space="preserve"> zona pri</w:t>
      </w:r>
      <w:r w:rsidR="004371E5">
        <w:rPr>
          <w:rFonts w:eastAsiaTheme="minorEastAsia"/>
        </w:rPr>
        <w:t>v</w:t>
      </w:r>
      <w:r>
        <w:rPr>
          <w:rFonts w:eastAsiaTheme="minorEastAsia"/>
        </w:rPr>
        <w:t xml:space="preserve">a di cariche mobili, </w:t>
      </w:r>
      <w:r w:rsidR="0008409F">
        <w:rPr>
          <w:rFonts w:eastAsiaTheme="minorEastAsia"/>
        </w:rPr>
        <w:t xml:space="preserve">di </w:t>
      </w:r>
      <w:r w:rsidR="000A05B3">
        <w:rPr>
          <w:rFonts w:eastAsiaTheme="minorEastAsia"/>
        </w:rPr>
        <w:t xml:space="preserve">una certa </w:t>
      </w:r>
      <w:r w:rsidR="00EC64D9">
        <w:rPr>
          <w:rFonts w:eastAsiaTheme="minorEastAsia"/>
        </w:rPr>
        <w:t>grandezza</w:t>
      </w:r>
      <w:r w:rsidR="0008409F">
        <w:rPr>
          <w:rFonts w:eastAsiaTheme="minorEastAsia"/>
        </w:rPr>
        <w:t xml:space="preserve"> </w:t>
      </w:r>
      <m:oMath>
        <m:r>
          <w:rPr>
            <w:rFonts w:ascii="Cambria Math" w:eastAsiaTheme="minorEastAsia" w:hAnsi="Cambria Math"/>
          </w:rPr>
          <m:t>W</m:t>
        </m:r>
      </m:oMath>
      <w:r w:rsidR="0008409F">
        <w:rPr>
          <w:rFonts w:eastAsiaTheme="minorEastAsia"/>
        </w:rPr>
        <w:t xml:space="preserve">, </w:t>
      </w:r>
      <w:r w:rsidR="004371E5">
        <w:rPr>
          <w:rFonts w:eastAsiaTheme="minorEastAsia"/>
        </w:rPr>
        <w:t xml:space="preserve">in cui lato </w:t>
      </w:r>
      <m:oMath>
        <m:r>
          <w:rPr>
            <w:rFonts w:ascii="Cambria Math" w:hAnsi="Cambria Math"/>
          </w:rPr>
          <m:t>p</m:t>
        </m:r>
      </m:oMath>
      <w:r w:rsidR="004371E5">
        <w:rPr>
          <w:rFonts w:eastAsiaTheme="minorEastAsia"/>
        </w:rPr>
        <w:t xml:space="preserve"> si ha una carica netta negativa, </w:t>
      </w:r>
      <w:r w:rsidR="000A05B3">
        <w:rPr>
          <w:rFonts w:eastAsiaTheme="minorEastAsia"/>
        </w:rPr>
        <w:br/>
      </w:r>
      <w:r w:rsidR="004371E5">
        <w:rPr>
          <w:rFonts w:eastAsiaTheme="minorEastAsia"/>
        </w:rPr>
        <w:t xml:space="preserve">e lato </w:t>
      </w:r>
      <m:oMath>
        <m:r>
          <w:rPr>
            <w:rFonts w:ascii="Cambria Math" w:eastAsiaTheme="minorEastAsia" w:hAnsi="Cambria Math"/>
          </w:rPr>
          <m:t>n</m:t>
        </m:r>
      </m:oMath>
      <w:r w:rsidR="004371E5">
        <w:rPr>
          <w:rFonts w:eastAsiaTheme="minorEastAsia"/>
        </w:rPr>
        <w:t xml:space="preserve"> si ha una carica netta positiva</w:t>
      </w:r>
      <w:r w:rsidR="002629E9">
        <w:rPr>
          <w:rFonts w:eastAsiaTheme="minorEastAsia"/>
        </w:rPr>
        <w:t>.</w:t>
      </w:r>
      <w:r w:rsidR="0033288B">
        <w:rPr>
          <w:rFonts w:eastAsiaTheme="minorEastAsia"/>
        </w:rPr>
        <w:t xml:space="preserve"> </w:t>
      </w:r>
      <w:commentRangeEnd w:id="9"/>
      <w:r w:rsidR="005520B2">
        <w:rPr>
          <w:rStyle w:val="Rimandocommento"/>
        </w:rPr>
        <w:commentReference w:id="9"/>
      </w:r>
      <w:r w:rsidR="00CF10FF">
        <w:rPr>
          <w:rFonts w:eastAsiaTheme="minorEastAsia"/>
        </w:rPr>
        <w:t xml:space="preserve">Chiameremo invece </w:t>
      </w:r>
      <w:r w:rsidR="00CF10FF" w:rsidRPr="00CF10FF">
        <w:rPr>
          <w:rFonts w:eastAsiaTheme="minorEastAsia"/>
          <w:b/>
          <w:bCs/>
        </w:rPr>
        <w:t>zone neutre</w:t>
      </w:r>
      <w:r w:rsidR="00CF10FF">
        <w:rPr>
          <w:rFonts w:eastAsiaTheme="minorEastAsia"/>
        </w:rPr>
        <w:t xml:space="preserve"> le due zone </w:t>
      </w:r>
      <w:r w:rsidR="000A05B3">
        <w:rPr>
          <w:rFonts w:eastAsiaTheme="minorEastAsia"/>
        </w:rPr>
        <w:br/>
      </w:r>
      <w:r w:rsidR="00CF10FF">
        <w:rPr>
          <w:rFonts w:eastAsiaTheme="minorEastAsia"/>
        </w:rPr>
        <w:t>fuori dalla zona di svuotamento</w:t>
      </w:r>
      <w:r w:rsidR="0047122F">
        <w:rPr>
          <w:rFonts w:eastAsiaTheme="minorEastAsia"/>
        </w:rPr>
        <w:t>, rimaste elettricamente neutre</w:t>
      </w:r>
      <w:r w:rsidR="00CF10FF">
        <w:rPr>
          <w:rFonts w:eastAsiaTheme="minorEastAsia"/>
        </w:rPr>
        <w:t xml:space="preserve">. </w:t>
      </w:r>
    </w:p>
    <w:p w14:paraId="184378D8" w14:textId="0B7831BB" w:rsidR="004371E5" w:rsidRPr="005D34C8" w:rsidRDefault="002738FA" w:rsidP="00777DEA">
      <w:pPr>
        <w:spacing w:after="120"/>
        <w:jc w:val="both"/>
        <w:rPr>
          <w:rFonts w:eastAsiaTheme="minorEastAsia"/>
        </w:rPr>
      </w:pPr>
      <w:r>
        <w:rPr>
          <w:rFonts w:eastAsiaTheme="minorEastAsia"/>
        </w:rPr>
        <w:t>La zona di svuotamento,</w:t>
      </w:r>
      <w:r w:rsidR="004371E5">
        <w:rPr>
          <w:rFonts w:eastAsiaTheme="minorEastAsia"/>
        </w:rPr>
        <w:t xml:space="preserve"> </w:t>
      </w:r>
      <w:r>
        <w:rPr>
          <w:rFonts w:eastAsiaTheme="minorEastAsia"/>
        </w:rPr>
        <w:t>dunque,</w:t>
      </w:r>
      <w:r w:rsidR="004371E5">
        <w:rPr>
          <w:rFonts w:eastAsiaTheme="minorEastAsia"/>
        </w:rPr>
        <w:t xml:space="preserve"> è analoga a un condensatore, per cui </w:t>
      </w:r>
      <w:r>
        <w:rPr>
          <w:rFonts w:eastAsiaTheme="minorEastAsia"/>
        </w:rPr>
        <w:t xml:space="preserve">in questa zona </w:t>
      </w:r>
      <w:r w:rsidR="004371E5">
        <w:rPr>
          <w:rFonts w:eastAsiaTheme="minorEastAsia"/>
        </w:rPr>
        <w:t xml:space="preserve">si avrà un campo elettrico </w:t>
      </w:r>
      <m:oMath>
        <m:acc>
          <m:accPr>
            <m:chr m:val="⃗"/>
            <m:ctrlPr>
              <w:rPr>
                <w:rFonts w:ascii="Cambria Math" w:hAnsi="Cambria Math"/>
                <w:i/>
              </w:rPr>
            </m:ctrlPr>
          </m:accPr>
          <m:e>
            <m:r>
              <w:rPr>
                <w:rFonts w:ascii="Cambria Math" w:hAnsi="Cambria Math"/>
              </w:rPr>
              <m:t>E</m:t>
            </m:r>
          </m:e>
        </m:acc>
      </m:oMath>
      <w:r w:rsidR="004371E5">
        <w:rPr>
          <w:rFonts w:eastAsiaTheme="minorEastAsia"/>
        </w:rPr>
        <w:t xml:space="preserve"> che </w:t>
      </w:r>
      <w:r>
        <w:rPr>
          <w:rFonts w:eastAsiaTheme="minorEastAsia"/>
        </w:rPr>
        <w:t>va dalla cari</w:t>
      </w:r>
      <w:r w:rsidR="00777DEA">
        <w:rPr>
          <w:rFonts w:eastAsiaTheme="minorEastAsia"/>
        </w:rPr>
        <w:t>c</w:t>
      </w:r>
      <w:r>
        <w:rPr>
          <w:rFonts w:eastAsiaTheme="minorEastAsia"/>
        </w:rPr>
        <w:t>a netta positiva alla carica netta negativa:</w:t>
      </w:r>
    </w:p>
    <w:p w14:paraId="35E3CB22" w14:textId="40E7754F" w:rsidR="005D34C8" w:rsidRDefault="002738FA" w:rsidP="0008409F">
      <w:pPr>
        <w:spacing w:after="120"/>
        <w:jc w:val="center"/>
      </w:pPr>
      <w:r>
        <w:rPr>
          <w:noProof/>
        </w:rPr>
        <w:drawing>
          <wp:inline distT="0" distB="0" distL="0" distR="0" wp14:anchorId="2382FC6E" wp14:editId="069B0A98">
            <wp:extent cx="2275027" cy="1072198"/>
            <wp:effectExtent l="0" t="0" r="0" b="0"/>
            <wp:docPr id="74570252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2275027" cy="1072198"/>
                    </a:xfrm>
                    <a:prstGeom prst="rect">
                      <a:avLst/>
                    </a:prstGeom>
                    <a:noFill/>
                    <a:ln>
                      <a:noFill/>
                    </a:ln>
                  </pic:spPr>
                </pic:pic>
              </a:graphicData>
            </a:graphic>
          </wp:inline>
        </w:drawing>
      </w:r>
    </w:p>
    <w:p w14:paraId="5A164370" w14:textId="7EC3BAD7" w:rsidR="002738FA" w:rsidRDefault="003617D1" w:rsidP="0047122F">
      <w:pPr>
        <w:spacing w:after="240"/>
        <w:jc w:val="both"/>
        <w:rPr>
          <w:rFonts w:eastAsiaTheme="minorEastAsia"/>
        </w:rPr>
      </w:pPr>
      <w:r>
        <w:t xml:space="preserve">Disegniamo l’andamento della densità di </w:t>
      </w:r>
      <w:r w:rsidR="00AC2E7F">
        <w:t>carica</w:t>
      </w:r>
      <w:r>
        <w:t xml:space="preserve"> </w:t>
      </w:r>
      <m:oMath>
        <m:r>
          <w:rPr>
            <w:rFonts w:ascii="Cambria Math" w:hAnsi="Cambria Math"/>
          </w:rPr>
          <m:t>ρ</m:t>
        </m:r>
        <m:d>
          <m:dPr>
            <m:ctrlPr>
              <w:rPr>
                <w:rFonts w:ascii="Cambria Math" w:hAnsi="Cambria Math"/>
                <w:i/>
              </w:rPr>
            </m:ctrlPr>
          </m:dPr>
          <m:e>
            <m:r>
              <w:rPr>
                <w:rFonts w:ascii="Cambria Math" w:hAnsi="Cambria Math"/>
              </w:rPr>
              <m:t>x</m:t>
            </m:r>
          </m:e>
        </m:d>
      </m:oMath>
      <w:r w:rsidR="006776F3">
        <w:rPr>
          <w:rFonts w:eastAsiaTheme="minorEastAsia"/>
        </w:rPr>
        <w:t xml:space="preserve">: </w:t>
      </w:r>
    </w:p>
    <w:p w14:paraId="4063D2CD" w14:textId="572140BB" w:rsidR="00AC2E7F" w:rsidRDefault="00A52F95" w:rsidP="00CB0927">
      <w:pPr>
        <w:spacing w:after="1320"/>
        <w:jc w:val="both"/>
      </w:pPr>
      <w:r>
        <w:rPr>
          <w:noProof/>
        </w:rPr>
        <mc:AlternateContent>
          <mc:Choice Requires="wps">
            <w:drawing>
              <wp:anchor distT="0" distB="0" distL="114300" distR="114300" simplePos="0" relativeHeight="251677696" behindDoc="0" locked="0" layoutInCell="1" allowOverlap="1" wp14:anchorId="7A678C02" wp14:editId="566DB236">
                <wp:simplePos x="0" y="0"/>
                <wp:positionH relativeFrom="column">
                  <wp:posOffset>3070860</wp:posOffset>
                </wp:positionH>
                <wp:positionV relativeFrom="paragraph">
                  <wp:posOffset>21908</wp:posOffset>
                </wp:positionV>
                <wp:extent cx="3594100" cy="1576387"/>
                <wp:effectExtent l="0" t="0" r="25400" b="24130"/>
                <wp:wrapNone/>
                <wp:docPr id="1271207631" name="Casella di testo 10"/>
                <wp:cNvGraphicFramePr/>
                <a:graphic xmlns:a="http://schemas.openxmlformats.org/drawingml/2006/main">
                  <a:graphicData uri="http://schemas.microsoft.com/office/word/2010/wordprocessingShape">
                    <wps:wsp>
                      <wps:cNvSpPr txBox="1"/>
                      <wps:spPr>
                        <a:xfrm>
                          <a:off x="0" y="0"/>
                          <a:ext cx="3594100" cy="1576387"/>
                        </a:xfrm>
                        <a:prstGeom prst="rect">
                          <a:avLst/>
                        </a:prstGeom>
                        <a:solidFill>
                          <a:schemeClr val="lt1"/>
                        </a:solidFill>
                        <a:ln w="6350">
                          <a:solidFill>
                            <a:prstClr val="black"/>
                          </a:solidFill>
                        </a:ln>
                      </wps:spPr>
                      <wps:txbx>
                        <w:txbxContent>
                          <w:p w14:paraId="62950F0A" w14:textId="57826587" w:rsidR="0057659C" w:rsidRDefault="0057659C" w:rsidP="0057659C">
                            <w:pPr>
                              <w:spacing w:after="60"/>
                              <w:jc w:val="both"/>
                              <w:rPr>
                                <w:rFonts w:eastAsiaTheme="minorEastAsia"/>
                                <w:sz w:val="18"/>
                                <w:szCs w:val="18"/>
                              </w:rPr>
                            </w:pPr>
                            <w:r>
                              <w:rPr>
                                <w:sz w:val="18"/>
                                <w:szCs w:val="18"/>
                              </w:rPr>
                              <w:t xml:space="preserve">Andando dalla zona </w:t>
                            </w:r>
                            <m:oMath>
                              <m:r>
                                <w:rPr>
                                  <w:rFonts w:ascii="Cambria Math" w:hAnsi="Cambria Math"/>
                                  <w:sz w:val="18"/>
                                  <w:szCs w:val="18"/>
                                </w:rPr>
                                <m:t>p</m:t>
                              </m:r>
                            </m:oMath>
                            <w:r>
                              <w:rPr>
                                <w:rFonts w:eastAsiaTheme="minorEastAsia"/>
                                <w:sz w:val="18"/>
                                <w:szCs w:val="18"/>
                              </w:rPr>
                              <w:t xml:space="preserve"> alla zona </w:t>
                            </w:r>
                            <m:oMath>
                              <m:r>
                                <w:rPr>
                                  <w:rFonts w:ascii="Cambria Math" w:hAnsi="Cambria Math"/>
                                  <w:sz w:val="18"/>
                                  <w:szCs w:val="18"/>
                                </w:rPr>
                                <m:t>n</m:t>
                              </m:r>
                            </m:oMath>
                            <w:r>
                              <w:rPr>
                                <w:rFonts w:eastAsiaTheme="minorEastAsia"/>
                                <w:sz w:val="18"/>
                                <w:szCs w:val="18"/>
                              </w:rPr>
                              <w:t>:</w:t>
                            </w:r>
                          </w:p>
                          <w:p w14:paraId="4937DCAA" w14:textId="797DAE19" w:rsidR="0057659C" w:rsidRDefault="0047122F">
                            <w:pPr>
                              <w:pStyle w:val="Paragrafoelenco"/>
                              <w:numPr>
                                <w:ilvl w:val="0"/>
                                <w:numId w:val="7"/>
                              </w:numPr>
                              <w:ind w:left="530"/>
                              <w:jc w:val="both"/>
                              <w:rPr>
                                <w:rFonts w:eastAsiaTheme="minorEastAsia"/>
                                <w:sz w:val="18"/>
                                <w:szCs w:val="18"/>
                              </w:rPr>
                            </w:pPr>
                            <w:r>
                              <w:rPr>
                                <w:sz w:val="18"/>
                                <w:szCs w:val="18"/>
                              </w:rPr>
                              <w:t xml:space="preserve">La </w:t>
                            </w:r>
                            <w:r w:rsidR="00CF10FF">
                              <w:rPr>
                                <w:sz w:val="18"/>
                                <w:szCs w:val="18"/>
                              </w:rPr>
                              <w:t xml:space="preserve">zona neutra </w:t>
                            </w:r>
                            <w:r w:rsidR="00CF10FF" w:rsidRPr="0057659C">
                              <w:rPr>
                                <w:rFonts w:eastAsiaTheme="minorEastAsia"/>
                                <w:sz w:val="18"/>
                                <w:szCs w:val="18"/>
                              </w:rPr>
                              <w:t>lato</w:t>
                            </w:r>
                            <w:r w:rsidR="00CF10FF" w:rsidRPr="0057659C">
                              <w:rPr>
                                <w:sz w:val="18"/>
                                <w:szCs w:val="18"/>
                              </w:rPr>
                              <w:t xml:space="preserve"> </w:t>
                            </w:r>
                            <m:oMath>
                              <m:r>
                                <w:rPr>
                                  <w:rFonts w:ascii="Cambria Math" w:eastAsiaTheme="minorEastAsia" w:hAnsi="Cambria Math"/>
                                  <w:sz w:val="18"/>
                                  <w:szCs w:val="18"/>
                                </w:rPr>
                                <m:t>p</m:t>
                              </m:r>
                            </m:oMath>
                            <w:r>
                              <w:rPr>
                                <w:sz w:val="18"/>
                                <w:szCs w:val="18"/>
                              </w:rPr>
                              <w:t xml:space="preserve"> è elettricamente neutra, </w:t>
                            </w:r>
                            <w:r>
                              <w:rPr>
                                <w:sz w:val="18"/>
                                <w:szCs w:val="18"/>
                              </w:rPr>
                              <w:br/>
                              <w:t>dunque</w:t>
                            </w:r>
                            <w:r w:rsidR="0013010D" w:rsidRPr="0057659C">
                              <w:rPr>
                                <w:rFonts w:eastAsiaTheme="minorEastAsia"/>
                                <w:sz w:val="18"/>
                                <w:szCs w:val="18"/>
                              </w:rPr>
                              <w:t xml:space="preserve"> </w:t>
                            </w:r>
                            <m:oMath>
                              <m:r>
                                <w:rPr>
                                  <w:rFonts w:ascii="Cambria Math" w:hAnsi="Cambria Math"/>
                                  <w:sz w:val="18"/>
                                  <w:szCs w:val="18"/>
                                </w:rPr>
                                <m:t>ρ</m:t>
                              </m:r>
                              <m:d>
                                <m:dPr>
                                  <m:ctrlPr>
                                    <w:rPr>
                                      <w:rFonts w:ascii="Cambria Math" w:hAnsi="Cambria Math"/>
                                      <w:i/>
                                      <w:sz w:val="18"/>
                                      <w:szCs w:val="18"/>
                                    </w:rPr>
                                  </m:ctrlPr>
                                </m:dPr>
                                <m:e>
                                  <m:r>
                                    <w:rPr>
                                      <w:rFonts w:ascii="Cambria Math" w:hAnsi="Cambria Math"/>
                                      <w:sz w:val="18"/>
                                      <w:szCs w:val="18"/>
                                    </w:rPr>
                                    <m:t>x</m:t>
                                  </m:r>
                                </m:e>
                              </m:d>
                              <m:r>
                                <w:rPr>
                                  <w:rFonts w:ascii="Cambria Math" w:eastAsiaTheme="minorEastAsia" w:hAnsi="Cambria Math"/>
                                  <w:sz w:val="18"/>
                                  <w:szCs w:val="18"/>
                                </w:rPr>
                                <m:t>=</m:t>
                              </m:r>
                            </m:oMath>
                            <w:r w:rsidR="0013010D" w:rsidRPr="0057659C">
                              <w:rPr>
                                <w:rFonts w:eastAsiaTheme="minorEastAsia"/>
                                <w:sz w:val="18"/>
                                <w:szCs w:val="18"/>
                              </w:rPr>
                              <w:t xml:space="preserve"> 0</w:t>
                            </w:r>
                            <w:r w:rsidR="0057659C">
                              <w:rPr>
                                <w:rFonts w:eastAsiaTheme="minorEastAsia"/>
                                <w:sz w:val="18"/>
                                <w:szCs w:val="18"/>
                              </w:rPr>
                              <w:t>;</w:t>
                            </w:r>
                          </w:p>
                          <w:p w14:paraId="44F81D9C" w14:textId="658CF6EE" w:rsidR="0057659C" w:rsidRDefault="00CF10FF">
                            <w:pPr>
                              <w:pStyle w:val="Paragrafoelenco"/>
                              <w:numPr>
                                <w:ilvl w:val="0"/>
                                <w:numId w:val="7"/>
                              </w:numPr>
                              <w:ind w:left="530"/>
                              <w:jc w:val="both"/>
                              <w:rPr>
                                <w:rFonts w:eastAsiaTheme="minorEastAsia"/>
                                <w:sz w:val="18"/>
                                <w:szCs w:val="18"/>
                              </w:rPr>
                            </w:pPr>
                            <w:r>
                              <w:rPr>
                                <w:rFonts w:eastAsiaTheme="minorEastAsia"/>
                                <w:sz w:val="18"/>
                                <w:szCs w:val="18"/>
                              </w:rPr>
                              <w:t>N</w:t>
                            </w:r>
                            <w:r w:rsidR="0013010D" w:rsidRPr="0057659C">
                              <w:rPr>
                                <w:rFonts w:eastAsiaTheme="minorEastAsia"/>
                                <w:sz w:val="18"/>
                                <w:szCs w:val="18"/>
                              </w:rPr>
                              <w:t>el lato</w:t>
                            </w:r>
                            <w:r w:rsidR="0013010D" w:rsidRPr="0057659C">
                              <w:rPr>
                                <w:sz w:val="18"/>
                                <w:szCs w:val="18"/>
                              </w:rPr>
                              <w:t xml:space="preserve"> </w:t>
                            </w:r>
                            <m:oMath>
                              <m:r>
                                <w:rPr>
                                  <w:rFonts w:ascii="Cambria Math" w:eastAsiaTheme="minorEastAsia" w:hAnsi="Cambria Math"/>
                                  <w:sz w:val="18"/>
                                  <w:szCs w:val="18"/>
                                </w:rPr>
                                <m:t>p</m:t>
                              </m:r>
                            </m:oMath>
                            <w:r w:rsidR="0013010D" w:rsidRPr="0057659C">
                              <w:rPr>
                                <w:sz w:val="18"/>
                                <w:szCs w:val="18"/>
                              </w:rPr>
                              <w:t xml:space="preserve"> della </w:t>
                            </w:r>
                            <w:r w:rsidR="006776F3" w:rsidRPr="0057659C">
                              <w:rPr>
                                <w:sz w:val="18"/>
                                <w:szCs w:val="18"/>
                              </w:rPr>
                              <w:t xml:space="preserve">zona di svuotamento ci sono solo </w:t>
                            </w:r>
                            <w:r w:rsidR="00CB0927">
                              <w:rPr>
                                <w:sz w:val="18"/>
                                <w:szCs w:val="18"/>
                              </w:rPr>
                              <w:br/>
                            </w:r>
                            <w:r w:rsidR="006776F3" w:rsidRPr="0057659C">
                              <w:rPr>
                                <w:sz w:val="18"/>
                                <w:szCs w:val="18"/>
                              </w:rPr>
                              <w:t xml:space="preserve">ioni accettori, dunque </w:t>
                            </w:r>
                            <m:oMath>
                              <m:r>
                                <w:rPr>
                                  <w:rFonts w:ascii="Cambria Math" w:hAnsi="Cambria Math"/>
                                  <w:sz w:val="18"/>
                                  <w:szCs w:val="18"/>
                                </w:rPr>
                                <m:t>ρ</m:t>
                              </m:r>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=-q</m:t>
                              </m:r>
                              <m:sSub>
                                <m:sSubPr>
                                  <m:ctrlPr>
                                    <w:rPr>
                                      <w:rFonts w:ascii="Cambria Math" w:eastAsiaTheme="minorEastAsia" w:hAnsi="Cambria Math"/>
                                      <w:i/>
                                      <w:sz w:val="18"/>
                                      <w:szCs w:val="18"/>
                                    </w:rPr>
                                  </m:ctrlPr>
                                </m:sSubPr>
                                <m:e>
                                  <m:r>
                                    <w:rPr>
                                      <w:rFonts w:ascii="Cambria Math" w:eastAsiaTheme="minorEastAsia" w:hAnsi="Cambria Math"/>
                                      <w:sz w:val="18"/>
                                      <w:szCs w:val="18"/>
                                    </w:rPr>
                                    <m:t>N</m:t>
                                  </m:r>
                                </m:e>
                                <m:sub>
                                  <m:r>
                                    <w:rPr>
                                      <w:rFonts w:ascii="Cambria Math" w:eastAsiaTheme="minorEastAsia" w:hAnsi="Cambria Math"/>
                                      <w:sz w:val="18"/>
                                      <w:szCs w:val="18"/>
                                    </w:rPr>
                                    <m:t>A</m:t>
                                  </m:r>
                                </m:sub>
                              </m:sSub>
                            </m:oMath>
                            <w:r w:rsidR="0057659C">
                              <w:rPr>
                                <w:rFonts w:eastAsiaTheme="minorEastAsia"/>
                                <w:sz w:val="18"/>
                                <w:szCs w:val="18"/>
                              </w:rPr>
                              <w:t>;</w:t>
                            </w:r>
                          </w:p>
                          <w:p w14:paraId="60F4DE66" w14:textId="6BEA006B" w:rsidR="0057659C" w:rsidRDefault="00CF10FF">
                            <w:pPr>
                              <w:pStyle w:val="Paragrafoelenco"/>
                              <w:numPr>
                                <w:ilvl w:val="0"/>
                                <w:numId w:val="7"/>
                              </w:numPr>
                              <w:ind w:left="530"/>
                              <w:jc w:val="both"/>
                              <w:rPr>
                                <w:rFonts w:eastAsiaTheme="minorEastAsia"/>
                                <w:sz w:val="18"/>
                                <w:szCs w:val="18"/>
                              </w:rPr>
                            </w:pPr>
                            <w:r>
                              <w:rPr>
                                <w:sz w:val="18"/>
                                <w:szCs w:val="18"/>
                              </w:rPr>
                              <w:t>N</w:t>
                            </w:r>
                            <w:r w:rsidR="0013010D" w:rsidRPr="0057659C">
                              <w:rPr>
                                <w:sz w:val="18"/>
                                <w:szCs w:val="18"/>
                              </w:rPr>
                              <w:t>el</w:t>
                            </w:r>
                            <w:r w:rsidR="006776F3" w:rsidRPr="0057659C">
                              <w:rPr>
                                <w:sz w:val="18"/>
                                <w:szCs w:val="18"/>
                              </w:rPr>
                              <w:t xml:space="preserve"> lato </w:t>
                            </w:r>
                            <m:oMath>
                              <m:r>
                                <w:rPr>
                                  <w:rFonts w:ascii="Cambria Math" w:hAnsi="Cambria Math"/>
                                  <w:sz w:val="18"/>
                                  <w:szCs w:val="18"/>
                                </w:rPr>
                                <m:t>n</m:t>
                              </m:r>
                            </m:oMath>
                            <w:r w:rsidR="006776F3" w:rsidRPr="0057659C">
                              <w:rPr>
                                <w:sz w:val="18"/>
                                <w:szCs w:val="18"/>
                              </w:rPr>
                              <w:t xml:space="preserve"> della zona di svuotamento ci sono solo</w:t>
                            </w:r>
                            <w:r w:rsidR="00CB0927">
                              <w:rPr>
                                <w:sz w:val="18"/>
                                <w:szCs w:val="18"/>
                              </w:rPr>
                              <w:t xml:space="preserve"> </w:t>
                            </w:r>
                            <w:r w:rsidR="00CB0927">
                              <w:rPr>
                                <w:sz w:val="18"/>
                                <w:szCs w:val="18"/>
                              </w:rPr>
                              <w:br/>
                            </w:r>
                            <w:r w:rsidR="006776F3" w:rsidRPr="0057659C">
                              <w:rPr>
                                <w:sz w:val="18"/>
                                <w:szCs w:val="18"/>
                              </w:rPr>
                              <w:t>ioni donatori, dunque</w:t>
                            </w:r>
                            <w:r w:rsidR="00AC2E7F" w:rsidRPr="0057659C">
                              <w:rPr>
                                <w:rFonts w:ascii="Cambria Math" w:hAnsi="Cambria Math"/>
                                <w:i/>
                                <w:sz w:val="18"/>
                                <w:szCs w:val="18"/>
                              </w:rPr>
                              <w:t xml:space="preserve"> </w:t>
                            </w:r>
                            <m:oMath>
                              <m:r>
                                <w:rPr>
                                  <w:rFonts w:ascii="Cambria Math" w:hAnsi="Cambria Math"/>
                                  <w:sz w:val="18"/>
                                  <w:szCs w:val="18"/>
                                </w:rPr>
                                <m:t>ρ</m:t>
                              </m:r>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m:t>
                              </m:r>
                            </m:oMath>
                            <w:r w:rsidR="006776F3" w:rsidRPr="0057659C">
                              <w:rPr>
                                <w:sz w:val="18"/>
                                <w:szCs w:val="18"/>
                              </w:rPr>
                              <w:t xml:space="preserve"> </w:t>
                            </w:r>
                            <m:oMath>
                              <m:r>
                                <w:rPr>
                                  <w:rFonts w:ascii="Cambria Math" w:hAnsi="Cambria Math"/>
                                  <w:sz w:val="18"/>
                                  <w:szCs w:val="18"/>
                                </w:rPr>
                                <m:t>+q</m:t>
                              </m:r>
                              <m:sSub>
                                <m:sSubPr>
                                  <m:ctrlPr>
                                    <w:rPr>
                                      <w:rFonts w:ascii="Cambria Math" w:eastAsiaTheme="minorEastAsia" w:hAnsi="Cambria Math"/>
                                      <w:i/>
                                      <w:sz w:val="18"/>
                                      <w:szCs w:val="18"/>
                                    </w:rPr>
                                  </m:ctrlPr>
                                </m:sSubPr>
                                <m:e>
                                  <m:r>
                                    <w:rPr>
                                      <w:rFonts w:ascii="Cambria Math" w:eastAsiaTheme="minorEastAsia" w:hAnsi="Cambria Math"/>
                                      <w:sz w:val="18"/>
                                      <w:szCs w:val="18"/>
                                    </w:rPr>
                                    <m:t>N</m:t>
                                  </m:r>
                                </m:e>
                                <m:sub>
                                  <m:r>
                                    <w:rPr>
                                      <w:rFonts w:ascii="Cambria Math" w:eastAsiaTheme="minorEastAsia" w:hAnsi="Cambria Math"/>
                                      <w:sz w:val="18"/>
                                      <w:szCs w:val="18"/>
                                    </w:rPr>
                                    <m:t>D</m:t>
                                  </m:r>
                                </m:sub>
                              </m:sSub>
                            </m:oMath>
                            <w:r w:rsidR="006776F3" w:rsidRPr="0057659C">
                              <w:rPr>
                                <w:rFonts w:eastAsiaTheme="minorEastAsia"/>
                                <w:sz w:val="18"/>
                                <w:szCs w:val="18"/>
                              </w:rPr>
                              <w:t xml:space="preserve">. </w:t>
                            </w:r>
                          </w:p>
                          <w:p w14:paraId="33C522C1" w14:textId="4D06B062" w:rsidR="0013010D" w:rsidRPr="0057659C" w:rsidRDefault="0047122F">
                            <w:pPr>
                              <w:pStyle w:val="Paragrafoelenco"/>
                              <w:numPr>
                                <w:ilvl w:val="0"/>
                                <w:numId w:val="7"/>
                              </w:numPr>
                              <w:ind w:left="530"/>
                              <w:jc w:val="both"/>
                              <w:rPr>
                                <w:rFonts w:eastAsiaTheme="minorEastAsia"/>
                                <w:sz w:val="18"/>
                                <w:szCs w:val="18"/>
                              </w:rPr>
                            </w:pPr>
                            <w:r>
                              <w:rPr>
                                <w:sz w:val="18"/>
                                <w:szCs w:val="18"/>
                              </w:rPr>
                              <w:t>La zona</w:t>
                            </w:r>
                            <w:r w:rsidR="00CF10FF">
                              <w:rPr>
                                <w:sz w:val="18"/>
                                <w:szCs w:val="18"/>
                              </w:rPr>
                              <w:t xml:space="preserve"> neutra </w:t>
                            </w:r>
                            <w:r w:rsidR="00CF10FF" w:rsidRPr="0057659C">
                              <w:rPr>
                                <w:rFonts w:eastAsiaTheme="minorEastAsia"/>
                                <w:sz w:val="18"/>
                                <w:szCs w:val="18"/>
                              </w:rPr>
                              <w:t>lato</w:t>
                            </w:r>
                            <w:r w:rsidR="00CF10FF" w:rsidRPr="0057659C">
                              <w:rPr>
                                <w:sz w:val="18"/>
                                <w:szCs w:val="18"/>
                              </w:rPr>
                              <w:t xml:space="preserve"> </w:t>
                            </w:r>
                            <m:oMath>
                              <m:r>
                                <w:rPr>
                                  <w:rFonts w:ascii="Cambria Math" w:hAnsi="Cambria Math"/>
                                  <w:sz w:val="18"/>
                                  <w:szCs w:val="18"/>
                                </w:rPr>
                                <m:t>n</m:t>
                              </m:r>
                            </m:oMath>
                            <w:r>
                              <w:rPr>
                                <w:rFonts w:eastAsiaTheme="minorEastAsia"/>
                                <w:sz w:val="18"/>
                                <w:szCs w:val="18"/>
                              </w:rPr>
                              <w:t xml:space="preserve"> è elettricamente</w:t>
                            </w:r>
                            <w:r w:rsidR="0013010D" w:rsidRPr="0057659C">
                              <w:rPr>
                                <w:rFonts w:eastAsiaTheme="minorEastAsia"/>
                                <w:sz w:val="18"/>
                                <w:szCs w:val="18"/>
                              </w:rPr>
                              <w:t xml:space="preserve"> </w:t>
                            </w:r>
                            <w:r>
                              <w:rPr>
                                <w:sz w:val="18"/>
                                <w:szCs w:val="18"/>
                              </w:rPr>
                              <w:t>neutra</w:t>
                            </w:r>
                            <w:r w:rsidR="0013010D" w:rsidRPr="0057659C">
                              <w:rPr>
                                <w:rFonts w:eastAsiaTheme="minorEastAsia"/>
                                <w:sz w:val="18"/>
                                <w:szCs w:val="18"/>
                              </w:rPr>
                              <w:t xml:space="preserve">, </w:t>
                            </w:r>
                            <w:r w:rsidR="00C03121">
                              <w:rPr>
                                <w:rFonts w:eastAsiaTheme="minorEastAsia"/>
                                <w:sz w:val="18"/>
                                <w:szCs w:val="18"/>
                              </w:rPr>
                              <w:br/>
                            </w:r>
                            <w:r w:rsidR="0013010D" w:rsidRPr="0057659C">
                              <w:rPr>
                                <w:rFonts w:eastAsiaTheme="minorEastAsia"/>
                                <w:sz w:val="18"/>
                                <w:szCs w:val="18"/>
                              </w:rPr>
                              <w:t xml:space="preserve">dunque </w:t>
                            </w:r>
                            <m:oMath>
                              <m:r>
                                <w:rPr>
                                  <w:rFonts w:ascii="Cambria Math" w:hAnsi="Cambria Math"/>
                                  <w:sz w:val="18"/>
                                  <w:szCs w:val="18"/>
                                </w:rPr>
                                <m:t>ρ</m:t>
                              </m:r>
                              <m:d>
                                <m:dPr>
                                  <m:ctrlPr>
                                    <w:rPr>
                                      <w:rFonts w:ascii="Cambria Math" w:hAnsi="Cambria Math"/>
                                      <w:i/>
                                      <w:sz w:val="18"/>
                                      <w:szCs w:val="18"/>
                                    </w:rPr>
                                  </m:ctrlPr>
                                </m:dPr>
                                <m:e>
                                  <m:r>
                                    <w:rPr>
                                      <w:rFonts w:ascii="Cambria Math" w:hAnsi="Cambria Math"/>
                                      <w:sz w:val="18"/>
                                      <w:szCs w:val="18"/>
                                    </w:rPr>
                                    <m:t>x</m:t>
                                  </m:r>
                                </m:e>
                              </m:d>
                              <m:r>
                                <w:rPr>
                                  <w:rFonts w:ascii="Cambria Math" w:eastAsiaTheme="minorEastAsia" w:hAnsi="Cambria Math"/>
                                  <w:sz w:val="18"/>
                                  <w:szCs w:val="18"/>
                                </w:rPr>
                                <m:t>=</m:t>
                              </m:r>
                            </m:oMath>
                            <w:r w:rsidR="0013010D" w:rsidRPr="0057659C">
                              <w:rPr>
                                <w:rFonts w:eastAsiaTheme="minorEastAsia"/>
                                <w:sz w:val="18"/>
                                <w:szCs w:val="18"/>
                              </w:rPr>
                              <w:t xml:space="preserve"> 0.</w:t>
                            </w:r>
                          </w:p>
                          <w:p w14:paraId="052A225D" w14:textId="77777777" w:rsidR="006776F3" w:rsidRDefault="006776F3" w:rsidP="006776F3">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78C02" id="_x0000_s1040" type="#_x0000_t202" style="position:absolute;left:0;text-align:left;margin-left:241.8pt;margin-top:1.75pt;width:283pt;height:124.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" fillcolor="white [3201]" strokeweight=".5pt">
                <v:textbox>
                  <w:txbxContent>
                    <w:p w14:paraId="62950F0A" w14:textId="57826587" w:rsidR="0057659C" w:rsidRDefault="0057659C" w:rsidP="0057659C">
                      <w:pPr>
                        <w:spacing w:after="60"/>
                        <w:jc w:val="both"/>
                        <w:rPr>
                          <w:rFonts w:eastAsiaTheme="minorEastAsia"/>
                          <w:sz w:val="18"/>
                          <w:szCs w:val="18"/>
                        </w:rPr>
                      </w:pPr>
                      <w:r>
                        <w:rPr>
                          <w:sz w:val="18"/>
                          <w:szCs w:val="18"/>
                        </w:rPr>
                        <w:t xml:space="preserve">Andando dalla zona </w:t>
                      </w:r>
                      <m:oMath>
                        <m:r>
                          <w:rPr>
                            <w:rFonts w:ascii="Cambria Math" w:hAnsi="Cambria Math"/>
                            <w:sz w:val="18"/>
                            <w:szCs w:val="18"/>
                          </w:rPr>
                          <m:t>p</m:t>
                        </m:r>
                      </m:oMath>
                      <w:r>
                        <w:rPr>
                          <w:rFonts w:eastAsiaTheme="minorEastAsia"/>
                          <w:sz w:val="18"/>
                          <w:szCs w:val="18"/>
                        </w:rPr>
                        <w:t xml:space="preserve"> alla zona </w:t>
                      </w:r>
                      <m:oMath>
                        <m:r>
                          <w:rPr>
                            <w:rFonts w:ascii="Cambria Math" w:hAnsi="Cambria Math"/>
                            <w:sz w:val="18"/>
                            <w:szCs w:val="18"/>
                          </w:rPr>
                          <m:t>n</m:t>
                        </m:r>
                      </m:oMath>
                      <w:r>
                        <w:rPr>
                          <w:rFonts w:eastAsiaTheme="minorEastAsia"/>
                          <w:sz w:val="18"/>
                          <w:szCs w:val="18"/>
                        </w:rPr>
                        <w:t>:</w:t>
                      </w:r>
                    </w:p>
                    <w:p w14:paraId="4937DCAA" w14:textId="797DAE19" w:rsidR="0057659C" w:rsidRDefault="0047122F">
                      <w:pPr>
                        <w:pStyle w:val="Paragrafoelenco"/>
                        <w:numPr>
                          <w:ilvl w:val="0"/>
                          <w:numId w:val="7"/>
                        </w:numPr>
                        <w:ind w:left="530"/>
                        <w:jc w:val="both"/>
                        <w:rPr>
                          <w:rFonts w:eastAsiaTheme="minorEastAsia"/>
                          <w:sz w:val="18"/>
                          <w:szCs w:val="18"/>
                        </w:rPr>
                      </w:pPr>
                      <w:r>
                        <w:rPr>
                          <w:sz w:val="18"/>
                          <w:szCs w:val="18"/>
                        </w:rPr>
                        <w:t xml:space="preserve">La </w:t>
                      </w:r>
                      <w:r w:rsidR="00CF10FF">
                        <w:rPr>
                          <w:sz w:val="18"/>
                          <w:szCs w:val="18"/>
                        </w:rPr>
                        <w:t xml:space="preserve">zona neutra </w:t>
                      </w:r>
                      <w:r w:rsidR="00CF10FF" w:rsidRPr="0057659C">
                        <w:rPr>
                          <w:rFonts w:eastAsiaTheme="minorEastAsia"/>
                          <w:sz w:val="18"/>
                          <w:szCs w:val="18"/>
                        </w:rPr>
                        <w:t>lato</w:t>
                      </w:r>
                      <w:r w:rsidR="00CF10FF" w:rsidRPr="0057659C">
                        <w:rPr>
                          <w:sz w:val="18"/>
                          <w:szCs w:val="18"/>
                        </w:rPr>
                        <w:t xml:space="preserve"> </w:t>
                      </w:r>
                      <m:oMath>
                        <m:r>
                          <w:rPr>
                            <w:rFonts w:ascii="Cambria Math" w:eastAsiaTheme="minorEastAsia" w:hAnsi="Cambria Math"/>
                            <w:sz w:val="18"/>
                            <w:szCs w:val="18"/>
                          </w:rPr>
                          <m:t>p</m:t>
                        </m:r>
                      </m:oMath>
                      <w:r>
                        <w:rPr>
                          <w:sz w:val="18"/>
                          <w:szCs w:val="18"/>
                        </w:rPr>
                        <w:t xml:space="preserve"> è elettricamente neutra, </w:t>
                      </w:r>
                      <w:r>
                        <w:rPr>
                          <w:sz w:val="18"/>
                          <w:szCs w:val="18"/>
                        </w:rPr>
                        <w:br/>
                        <w:t>dunque</w:t>
                      </w:r>
                      <w:r w:rsidR="0013010D" w:rsidRPr="0057659C">
                        <w:rPr>
                          <w:rFonts w:eastAsiaTheme="minorEastAsia"/>
                          <w:sz w:val="18"/>
                          <w:szCs w:val="18"/>
                        </w:rPr>
                        <w:t xml:space="preserve"> </w:t>
                      </w:r>
                      <m:oMath>
                        <m:r>
                          <w:rPr>
                            <w:rFonts w:ascii="Cambria Math" w:hAnsi="Cambria Math"/>
                            <w:sz w:val="18"/>
                            <w:szCs w:val="18"/>
                          </w:rPr>
                          <m:t>ρ</m:t>
                        </m:r>
                        <m:d>
                          <m:dPr>
                            <m:ctrlPr>
                              <w:rPr>
                                <w:rFonts w:ascii="Cambria Math" w:hAnsi="Cambria Math"/>
                                <w:i/>
                                <w:sz w:val="18"/>
                                <w:szCs w:val="18"/>
                              </w:rPr>
                            </m:ctrlPr>
                          </m:dPr>
                          <m:e>
                            <m:r>
                              <w:rPr>
                                <w:rFonts w:ascii="Cambria Math" w:hAnsi="Cambria Math"/>
                                <w:sz w:val="18"/>
                                <w:szCs w:val="18"/>
                              </w:rPr>
                              <m:t>x</m:t>
                            </m:r>
                          </m:e>
                        </m:d>
                        <m:r>
                          <w:rPr>
                            <w:rFonts w:ascii="Cambria Math" w:eastAsiaTheme="minorEastAsia" w:hAnsi="Cambria Math"/>
                            <w:sz w:val="18"/>
                            <w:szCs w:val="18"/>
                          </w:rPr>
                          <m:t>=</m:t>
                        </m:r>
                      </m:oMath>
                      <w:r w:rsidR="0013010D" w:rsidRPr="0057659C">
                        <w:rPr>
                          <w:rFonts w:eastAsiaTheme="minorEastAsia"/>
                          <w:sz w:val="18"/>
                          <w:szCs w:val="18"/>
                        </w:rPr>
                        <w:t xml:space="preserve"> 0</w:t>
                      </w:r>
                      <w:r w:rsidR="0057659C">
                        <w:rPr>
                          <w:rFonts w:eastAsiaTheme="minorEastAsia"/>
                          <w:sz w:val="18"/>
                          <w:szCs w:val="18"/>
                        </w:rPr>
                        <w:t>;</w:t>
                      </w:r>
                    </w:p>
                    <w:p w14:paraId="44F81D9C" w14:textId="658CF6EE" w:rsidR="0057659C" w:rsidRDefault="00CF10FF">
                      <w:pPr>
                        <w:pStyle w:val="Paragrafoelenco"/>
                        <w:numPr>
                          <w:ilvl w:val="0"/>
                          <w:numId w:val="7"/>
                        </w:numPr>
                        <w:ind w:left="530"/>
                        <w:jc w:val="both"/>
                        <w:rPr>
                          <w:rFonts w:eastAsiaTheme="minorEastAsia"/>
                          <w:sz w:val="18"/>
                          <w:szCs w:val="18"/>
                        </w:rPr>
                      </w:pPr>
                      <w:r>
                        <w:rPr>
                          <w:rFonts w:eastAsiaTheme="minorEastAsia"/>
                          <w:sz w:val="18"/>
                          <w:szCs w:val="18"/>
                        </w:rPr>
                        <w:t>N</w:t>
                      </w:r>
                      <w:r w:rsidR="0013010D" w:rsidRPr="0057659C">
                        <w:rPr>
                          <w:rFonts w:eastAsiaTheme="minorEastAsia"/>
                          <w:sz w:val="18"/>
                          <w:szCs w:val="18"/>
                        </w:rPr>
                        <w:t>el lato</w:t>
                      </w:r>
                      <w:r w:rsidR="0013010D" w:rsidRPr="0057659C">
                        <w:rPr>
                          <w:sz w:val="18"/>
                          <w:szCs w:val="18"/>
                        </w:rPr>
                        <w:t xml:space="preserve"> </w:t>
                      </w:r>
                      <m:oMath>
                        <m:r>
                          <w:rPr>
                            <w:rFonts w:ascii="Cambria Math" w:eastAsiaTheme="minorEastAsia" w:hAnsi="Cambria Math"/>
                            <w:sz w:val="18"/>
                            <w:szCs w:val="18"/>
                          </w:rPr>
                          <m:t>p</m:t>
                        </m:r>
                      </m:oMath>
                      <w:r w:rsidR="0013010D" w:rsidRPr="0057659C">
                        <w:rPr>
                          <w:sz w:val="18"/>
                          <w:szCs w:val="18"/>
                        </w:rPr>
                        <w:t xml:space="preserve"> della </w:t>
                      </w:r>
                      <w:r w:rsidR="006776F3" w:rsidRPr="0057659C">
                        <w:rPr>
                          <w:sz w:val="18"/>
                          <w:szCs w:val="18"/>
                        </w:rPr>
                        <w:t xml:space="preserve">zona di svuotamento ci sono solo </w:t>
                      </w:r>
                      <w:r w:rsidR="00CB0927">
                        <w:rPr>
                          <w:sz w:val="18"/>
                          <w:szCs w:val="18"/>
                        </w:rPr>
                        <w:br/>
                      </w:r>
                      <w:r w:rsidR="006776F3" w:rsidRPr="0057659C">
                        <w:rPr>
                          <w:sz w:val="18"/>
                          <w:szCs w:val="18"/>
                        </w:rPr>
                        <w:t xml:space="preserve">ioni accettori, dunque </w:t>
                      </w:r>
                      <m:oMath>
                        <m:r>
                          <w:rPr>
                            <w:rFonts w:ascii="Cambria Math" w:hAnsi="Cambria Math"/>
                            <w:sz w:val="18"/>
                            <w:szCs w:val="18"/>
                          </w:rPr>
                          <m:t>ρ</m:t>
                        </m:r>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=-q</m:t>
                        </m:r>
                        <m:sSub>
                          <m:sSubPr>
                            <m:ctrlPr>
                              <w:rPr>
                                <w:rFonts w:ascii="Cambria Math" w:eastAsiaTheme="minorEastAsia" w:hAnsi="Cambria Math"/>
                                <w:i/>
                                <w:sz w:val="18"/>
                                <w:szCs w:val="18"/>
                              </w:rPr>
                            </m:ctrlPr>
                          </m:sSubPr>
                          <m:e>
                            <m:r>
                              <w:rPr>
                                <w:rFonts w:ascii="Cambria Math" w:eastAsiaTheme="minorEastAsia" w:hAnsi="Cambria Math"/>
                                <w:sz w:val="18"/>
                                <w:szCs w:val="18"/>
                              </w:rPr>
                              <m:t>N</m:t>
                            </m:r>
                          </m:e>
                          <m:sub>
                            <m:r>
                              <w:rPr>
                                <w:rFonts w:ascii="Cambria Math" w:eastAsiaTheme="minorEastAsia" w:hAnsi="Cambria Math"/>
                                <w:sz w:val="18"/>
                                <w:szCs w:val="18"/>
                              </w:rPr>
                              <m:t>A</m:t>
                            </m:r>
                          </m:sub>
                        </m:sSub>
                      </m:oMath>
                      <w:r w:rsidR="0057659C">
                        <w:rPr>
                          <w:rFonts w:eastAsiaTheme="minorEastAsia"/>
                          <w:sz w:val="18"/>
                          <w:szCs w:val="18"/>
                        </w:rPr>
                        <w:t>;</w:t>
                      </w:r>
                    </w:p>
                    <w:p w14:paraId="60F4DE66" w14:textId="6BEA006B" w:rsidR="0057659C" w:rsidRDefault="00CF10FF">
                      <w:pPr>
                        <w:pStyle w:val="Paragrafoelenco"/>
                        <w:numPr>
                          <w:ilvl w:val="0"/>
                          <w:numId w:val="7"/>
                        </w:numPr>
                        <w:ind w:left="530"/>
                        <w:jc w:val="both"/>
                        <w:rPr>
                          <w:rFonts w:eastAsiaTheme="minorEastAsia"/>
                          <w:sz w:val="18"/>
                          <w:szCs w:val="18"/>
                        </w:rPr>
                      </w:pPr>
                      <w:r>
                        <w:rPr>
                          <w:sz w:val="18"/>
                          <w:szCs w:val="18"/>
                        </w:rPr>
                        <w:t>N</w:t>
                      </w:r>
                      <w:r w:rsidR="0013010D" w:rsidRPr="0057659C">
                        <w:rPr>
                          <w:sz w:val="18"/>
                          <w:szCs w:val="18"/>
                        </w:rPr>
                        <w:t>el</w:t>
                      </w:r>
                      <w:r w:rsidR="006776F3" w:rsidRPr="0057659C">
                        <w:rPr>
                          <w:sz w:val="18"/>
                          <w:szCs w:val="18"/>
                        </w:rPr>
                        <w:t xml:space="preserve"> lato </w:t>
                      </w:r>
                      <m:oMath>
                        <m:r>
                          <w:rPr>
                            <w:rFonts w:ascii="Cambria Math" w:hAnsi="Cambria Math"/>
                            <w:sz w:val="18"/>
                            <w:szCs w:val="18"/>
                          </w:rPr>
                          <m:t>n</m:t>
                        </m:r>
                      </m:oMath>
                      <w:r w:rsidR="006776F3" w:rsidRPr="0057659C">
                        <w:rPr>
                          <w:sz w:val="18"/>
                          <w:szCs w:val="18"/>
                        </w:rPr>
                        <w:t xml:space="preserve"> della zona di svuotamento ci sono solo</w:t>
                      </w:r>
                      <w:r w:rsidR="00CB0927">
                        <w:rPr>
                          <w:sz w:val="18"/>
                          <w:szCs w:val="18"/>
                        </w:rPr>
                        <w:t xml:space="preserve"> </w:t>
                      </w:r>
                      <w:r w:rsidR="00CB0927">
                        <w:rPr>
                          <w:sz w:val="18"/>
                          <w:szCs w:val="18"/>
                        </w:rPr>
                        <w:br/>
                      </w:r>
                      <w:r w:rsidR="006776F3" w:rsidRPr="0057659C">
                        <w:rPr>
                          <w:sz w:val="18"/>
                          <w:szCs w:val="18"/>
                        </w:rPr>
                        <w:t>ioni donatori, dunque</w:t>
                      </w:r>
                      <w:r w:rsidR="00AC2E7F" w:rsidRPr="0057659C">
                        <w:rPr>
                          <w:rFonts w:ascii="Cambria Math" w:hAnsi="Cambria Math"/>
                          <w:i/>
                          <w:sz w:val="18"/>
                          <w:szCs w:val="18"/>
                        </w:rPr>
                        <w:t xml:space="preserve"> </w:t>
                      </w:r>
                      <m:oMath>
                        <m:r>
                          <w:rPr>
                            <w:rFonts w:ascii="Cambria Math" w:hAnsi="Cambria Math"/>
                            <w:sz w:val="18"/>
                            <w:szCs w:val="18"/>
                          </w:rPr>
                          <m:t>ρ</m:t>
                        </m:r>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m:t>
                        </m:r>
                      </m:oMath>
                      <w:r w:rsidR="006776F3" w:rsidRPr="0057659C">
                        <w:rPr>
                          <w:sz w:val="18"/>
                          <w:szCs w:val="18"/>
                        </w:rPr>
                        <w:t xml:space="preserve"> </w:t>
                      </w:r>
                      <m:oMath>
                        <m:r>
                          <w:rPr>
                            <w:rFonts w:ascii="Cambria Math" w:hAnsi="Cambria Math"/>
                            <w:sz w:val="18"/>
                            <w:szCs w:val="18"/>
                          </w:rPr>
                          <m:t>+q</m:t>
                        </m:r>
                        <m:sSub>
                          <m:sSubPr>
                            <m:ctrlPr>
                              <w:rPr>
                                <w:rFonts w:ascii="Cambria Math" w:eastAsiaTheme="minorEastAsia" w:hAnsi="Cambria Math"/>
                                <w:i/>
                                <w:sz w:val="18"/>
                                <w:szCs w:val="18"/>
                              </w:rPr>
                            </m:ctrlPr>
                          </m:sSubPr>
                          <m:e>
                            <m:r>
                              <w:rPr>
                                <w:rFonts w:ascii="Cambria Math" w:eastAsiaTheme="minorEastAsia" w:hAnsi="Cambria Math"/>
                                <w:sz w:val="18"/>
                                <w:szCs w:val="18"/>
                              </w:rPr>
                              <m:t>N</m:t>
                            </m:r>
                          </m:e>
                          <m:sub>
                            <m:r>
                              <w:rPr>
                                <w:rFonts w:ascii="Cambria Math" w:eastAsiaTheme="minorEastAsia" w:hAnsi="Cambria Math"/>
                                <w:sz w:val="18"/>
                                <w:szCs w:val="18"/>
                              </w:rPr>
                              <m:t>D</m:t>
                            </m:r>
                          </m:sub>
                        </m:sSub>
                      </m:oMath>
                      <w:r w:rsidR="006776F3" w:rsidRPr="0057659C">
                        <w:rPr>
                          <w:rFonts w:eastAsiaTheme="minorEastAsia"/>
                          <w:sz w:val="18"/>
                          <w:szCs w:val="18"/>
                        </w:rPr>
                        <w:t xml:space="preserve">. </w:t>
                      </w:r>
                    </w:p>
                    <w:p w14:paraId="33C522C1" w14:textId="4D06B062" w:rsidR="0013010D" w:rsidRPr="0057659C" w:rsidRDefault="0047122F">
                      <w:pPr>
                        <w:pStyle w:val="Paragrafoelenco"/>
                        <w:numPr>
                          <w:ilvl w:val="0"/>
                          <w:numId w:val="7"/>
                        </w:numPr>
                        <w:ind w:left="530"/>
                        <w:jc w:val="both"/>
                        <w:rPr>
                          <w:rFonts w:eastAsiaTheme="minorEastAsia"/>
                          <w:sz w:val="18"/>
                          <w:szCs w:val="18"/>
                        </w:rPr>
                      </w:pPr>
                      <w:r>
                        <w:rPr>
                          <w:sz w:val="18"/>
                          <w:szCs w:val="18"/>
                        </w:rPr>
                        <w:t>La zona</w:t>
                      </w:r>
                      <w:r w:rsidR="00CF10FF">
                        <w:rPr>
                          <w:sz w:val="18"/>
                          <w:szCs w:val="18"/>
                        </w:rPr>
                        <w:t xml:space="preserve"> neutra </w:t>
                      </w:r>
                      <w:r w:rsidR="00CF10FF" w:rsidRPr="0057659C">
                        <w:rPr>
                          <w:rFonts w:eastAsiaTheme="minorEastAsia"/>
                          <w:sz w:val="18"/>
                          <w:szCs w:val="18"/>
                        </w:rPr>
                        <w:t>lato</w:t>
                      </w:r>
                      <w:r w:rsidR="00CF10FF" w:rsidRPr="0057659C">
                        <w:rPr>
                          <w:sz w:val="18"/>
                          <w:szCs w:val="18"/>
                        </w:rPr>
                        <w:t xml:space="preserve"> </w:t>
                      </w:r>
                      <m:oMath>
                        <m:r>
                          <w:rPr>
                            <w:rFonts w:ascii="Cambria Math" w:hAnsi="Cambria Math"/>
                            <w:sz w:val="18"/>
                            <w:szCs w:val="18"/>
                          </w:rPr>
                          <m:t>n</m:t>
                        </m:r>
                      </m:oMath>
                      <w:r>
                        <w:rPr>
                          <w:rFonts w:eastAsiaTheme="minorEastAsia"/>
                          <w:sz w:val="18"/>
                          <w:szCs w:val="18"/>
                        </w:rPr>
                        <w:t xml:space="preserve"> è elettricamente</w:t>
                      </w:r>
                      <w:r w:rsidR="0013010D" w:rsidRPr="0057659C">
                        <w:rPr>
                          <w:rFonts w:eastAsiaTheme="minorEastAsia"/>
                          <w:sz w:val="18"/>
                          <w:szCs w:val="18"/>
                        </w:rPr>
                        <w:t xml:space="preserve"> </w:t>
                      </w:r>
                      <w:r>
                        <w:rPr>
                          <w:sz w:val="18"/>
                          <w:szCs w:val="18"/>
                        </w:rPr>
                        <w:t>neutra</w:t>
                      </w:r>
                      <w:r w:rsidR="0013010D" w:rsidRPr="0057659C">
                        <w:rPr>
                          <w:rFonts w:eastAsiaTheme="minorEastAsia"/>
                          <w:sz w:val="18"/>
                          <w:szCs w:val="18"/>
                        </w:rPr>
                        <w:t xml:space="preserve">, </w:t>
                      </w:r>
                      <w:r w:rsidR="00C03121">
                        <w:rPr>
                          <w:rFonts w:eastAsiaTheme="minorEastAsia"/>
                          <w:sz w:val="18"/>
                          <w:szCs w:val="18"/>
                        </w:rPr>
                        <w:br/>
                      </w:r>
                      <w:r w:rsidR="0013010D" w:rsidRPr="0057659C">
                        <w:rPr>
                          <w:rFonts w:eastAsiaTheme="minorEastAsia"/>
                          <w:sz w:val="18"/>
                          <w:szCs w:val="18"/>
                        </w:rPr>
                        <w:t xml:space="preserve">dunque </w:t>
                      </w:r>
                      <m:oMath>
                        <m:r>
                          <w:rPr>
                            <w:rFonts w:ascii="Cambria Math" w:hAnsi="Cambria Math"/>
                            <w:sz w:val="18"/>
                            <w:szCs w:val="18"/>
                          </w:rPr>
                          <m:t>ρ</m:t>
                        </m:r>
                        <m:d>
                          <m:dPr>
                            <m:ctrlPr>
                              <w:rPr>
                                <w:rFonts w:ascii="Cambria Math" w:hAnsi="Cambria Math"/>
                                <w:i/>
                                <w:sz w:val="18"/>
                                <w:szCs w:val="18"/>
                              </w:rPr>
                            </m:ctrlPr>
                          </m:dPr>
                          <m:e>
                            <m:r>
                              <w:rPr>
                                <w:rFonts w:ascii="Cambria Math" w:hAnsi="Cambria Math"/>
                                <w:sz w:val="18"/>
                                <w:szCs w:val="18"/>
                              </w:rPr>
                              <m:t>x</m:t>
                            </m:r>
                          </m:e>
                        </m:d>
                        <m:r>
                          <w:rPr>
                            <w:rFonts w:ascii="Cambria Math" w:eastAsiaTheme="minorEastAsia" w:hAnsi="Cambria Math"/>
                            <w:sz w:val="18"/>
                            <w:szCs w:val="18"/>
                          </w:rPr>
                          <m:t>=</m:t>
                        </m:r>
                      </m:oMath>
                      <w:r w:rsidR="0013010D" w:rsidRPr="0057659C">
                        <w:rPr>
                          <w:rFonts w:eastAsiaTheme="minorEastAsia"/>
                          <w:sz w:val="18"/>
                          <w:szCs w:val="18"/>
                        </w:rPr>
                        <w:t xml:space="preserve"> 0.</w:t>
                      </w:r>
                    </w:p>
                    <w:p w14:paraId="052A225D" w14:textId="77777777" w:rsidR="006776F3" w:rsidRDefault="006776F3" w:rsidP="006776F3">
                      <w:pPr>
                        <w:jc w:val="both"/>
                      </w:pPr>
                    </w:p>
                  </w:txbxContent>
                </v:textbox>
              </v:shape>
            </w:pict>
          </mc:Fallback>
        </mc:AlternateContent>
      </w:r>
      <w:r w:rsidR="006776F3" w:rsidRPr="006776F3">
        <w:rPr>
          <w:noProof/>
        </w:rPr>
        <w:drawing>
          <wp:anchor distT="0" distB="0" distL="114300" distR="114300" simplePos="0" relativeHeight="251682816" behindDoc="0" locked="0" layoutInCell="1" allowOverlap="1" wp14:anchorId="6F8DA2B8" wp14:editId="71DB56BA">
            <wp:simplePos x="0" y="0"/>
            <wp:positionH relativeFrom="column">
              <wp:posOffset>169545</wp:posOffset>
            </wp:positionH>
            <wp:positionV relativeFrom="paragraph">
              <wp:posOffset>340055</wp:posOffset>
            </wp:positionV>
            <wp:extent cx="2540000" cy="1057060"/>
            <wp:effectExtent l="0" t="0" r="0" b="0"/>
            <wp:wrapSquare wrapText="bothSides"/>
            <wp:docPr id="327143221" name="Immagine 1" descr="Immagine che contiene diagramma, line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3221" name="Immagine 1" descr="Immagine che contiene diagramma, linea, schermata, design&#10;&#10;Descrizione generata automaticamente"/>
                    <pic:cNvPicPr/>
                  </pic:nvPicPr>
                  <pic:blipFill>
                    <a:blip r:embed="rId28" cstate="screen">
                      <a:extLst>
                        <a:ext uri="{28A0092B-C50C-407E-A947-70E740481C1C}">
                          <a14:useLocalDpi xmlns:a14="http://schemas.microsoft.com/office/drawing/2010/main"/>
                        </a:ext>
                      </a:extLst>
                    </a:blip>
                    <a:stretch>
                      <a:fillRect/>
                    </a:stretch>
                  </pic:blipFill>
                  <pic:spPr>
                    <a:xfrm>
                      <a:off x="0" y="0"/>
                      <a:ext cx="2540000" cy="1057060"/>
                    </a:xfrm>
                    <a:prstGeom prst="rect">
                      <a:avLst/>
                    </a:prstGeom>
                  </pic:spPr>
                </pic:pic>
              </a:graphicData>
            </a:graphic>
          </wp:anchor>
        </w:drawing>
      </w:r>
    </w:p>
    <w:p w14:paraId="61480C74" w14:textId="77777777" w:rsidR="00CB0927" w:rsidRDefault="00CB0927" w:rsidP="0047122F">
      <w:pPr>
        <w:spacing w:after="120"/>
      </w:pPr>
    </w:p>
    <w:p w14:paraId="3D3A7068" w14:textId="77777777" w:rsidR="00CB0927" w:rsidRDefault="00CB0927" w:rsidP="0047122F">
      <w:pPr>
        <w:spacing w:after="360"/>
      </w:pPr>
    </w:p>
    <w:p w14:paraId="40ACA6DB" w14:textId="6ACCF1D0" w:rsidR="004371E5" w:rsidRDefault="00CB0927" w:rsidP="00A52F95">
      <w:pPr>
        <w:spacing w:after="480"/>
        <w:rPr>
          <w:rFonts w:eastAsiaTheme="minorEastAsia"/>
        </w:rPr>
      </w:pPr>
      <w:r>
        <w:rPr>
          <w:noProof/>
        </w:rPr>
        <mc:AlternateContent>
          <mc:Choice Requires="wps">
            <w:drawing>
              <wp:anchor distT="0" distB="0" distL="114300" distR="114300" simplePos="0" relativeHeight="251679744" behindDoc="0" locked="0" layoutInCell="1" allowOverlap="1" wp14:anchorId="62E47EA1" wp14:editId="359D1712">
                <wp:simplePos x="0" y="0"/>
                <wp:positionH relativeFrom="column">
                  <wp:posOffset>3083560</wp:posOffset>
                </wp:positionH>
                <wp:positionV relativeFrom="paragraph">
                  <wp:posOffset>376394</wp:posOffset>
                </wp:positionV>
                <wp:extent cx="3587344" cy="2062887"/>
                <wp:effectExtent l="0" t="0" r="13335" b="13970"/>
                <wp:wrapNone/>
                <wp:docPr id="1905523202" name="Casella di testo 10"/>
                <wp:cNvGraphicFramePr/>
                <a:graphic xmlns:a="http://schemas.openxmlformats.org/drawingml/2006/main">
                  <a:graphicData uri="http://schemas.microsoft.com/office/word/2010/wordprocessingShape">
                    <wps:wsp>
                      <wps:cNvSpPr txBox="1"/>
                      <wps:spPr>
                        <a:xfrm>
                          <a:off x="0" y="0"/>
                          <a:ext cx="3587344" cy="2062887"/>
                        </a:xfrm>
                        <a:prstGeom prst="rect">
                          <a:avLst/>
                        </a:prstGeom>
                        <a:solidFill>
                          <a:schemeClr val="lt1"/>
                        </a:solidFill>
                        <a:ln w="6350">
                          <a:solidFill>
                            <a:prstClr val="black"/>
                          </a:solidFill>
                        </a:ln>
                      </wps:spPr>
                      <wps:txbx>
                        <w:txbxContent>
                          <w:p w14:paraId="0F544B14" w14:textId="7C6F87DC" w:rsidR="0057659C" w:rsidRPr="0057659C" w:rsidRDefault="0057659C" w:rsidP="0057659C">
                            <w:pPr>
                              <w:spacing w:after="60"/>
                              <w:jc w:val="both"/>
                              <w:rPr>
                                <w:rFonts w:eastAsiaTheme="minorEastAsia"/>
                                <w:sz w:val="18"/>
                                <w:szCs w:val="18"/>
                              </w:rPr>
                            </w:pPr>
                            <w:r>
                              <w:rPr>
                                <w:sz w:val="18"/>
                                <w:szCs w:val="18"/>
                              </w:rPr>
                              <w:t xml:space="preserve">Andando dalla zona </w:t>
                            </w:r>
                            <m:oMath>
                              <m:r>
                                <w:rPr>
                                  <w:rFonts w:ascii="Cambria Math" w:hAnsi="Cambria Math"/>
                                  <w:sz w:val="18"/>
                                  <w:szCs w:val="18"/>
                                </w:rPr>
                                <m:t>p</m:t>
                              </m:r>
                            </m:oMath>
                            <w:r>
                              <w:rPr>
                                <w:rFonts w:eastAsiaTheme="minorEastAsia"/>
                                <w:sz w:val="18"/>
                                <w:szCs w:val="18"/>
                              </w:rPr>
                              <w:t xml:space="preserve"> alla zona </w:t>
                            </w:r>
                            <m:oMath>
                              <m:r>
                                <w:rPr>
                                  <w:rFonts w:ascii="Cambria Math" w:hAnsi="Cambria Math"/>
                                  <w:sz w:val="18"/>
                                  <w:szCs w:val="18"/>
                                </w:rPr>
                                <m:t>n</m:t>
                              </m:r>
                            </m:oMath>
                            <w:r>
                              <w:rPr>
                                <w:rFonts w:eastAsiaTheme="minorEastAsia"/>
                                <w:sz w:val="18"/>
                                <w:szCs w:val="18"/>
                              </w:rPr>
                              <w:t>:</w:t>
                            </w:r>
                          </w:p>
                          <w:p w14:paraId="3B30B2AE" w14:textId="2F58155C" w:rsidR="0057659C" w:rsidRDefault="00CF10FF">
                            <w:pPr>
                              <w:pStyle w:val="Paragrafoelenco"/>
                              <w:numPr>
                                <w:ilvl w:val="0"/>
                                <w:numId w:val="8"/>
                              </w:numPr>
                              <w:ind w:left="530"/>
                              <w:jc w:val="both"/>
                              <w:rPr>
                                <w:rFonts w:eastAsiaTheme="minorEastAsia"/>
                                <w:sz w:val="18"/>
                                <w:szCs w:val="18"/>
                              </w:rPr>
                            </w:pPr>
                            <w:r>
                              <w:rPr>
                                <w:sz w:val="18"/>
                                <w:szCs w:val="18"/>
                              </w:rPr>
                              <w:t xml:space="preserve">Nella zona neutra </w:t>
                            </w:r>
                            <w:r w:rsidRPr="0057659C">
                              <w:rPr>
                                <w:rFonts w:eastAsiaTheme="minorEastAsia"/>
                                <w:sz w:val="18"/>
                                <w:szCs w:val="18"/>
                              </w:rPr>
                              <w:t>lato</w:t>
                            </w:r>
                            <w:r w:rsidRPr="0057659C">
                              <w:rPr>
                                <w:sz w:val="18"/>
                                <w:szCs w:val="18"/>
                              </w:rPr>
                              <w:t xml:space="preserve"> </w:t>
                            </w:r>
                            <m:oMath>
                              <m:r>
                                <w:rPr>
                                  <w:rFonts w:ascii="Cambria Math" w:eastAsiaTheme="minorEastAsia" w:hAnsi="Cambria Math"/>
                                  <w:sz w:val="18"/>
                                  <w:szCs w:val="18"/>
                                </w:rPr>
                                <m:t>p</m:t>
                              </m:r>
                            </m:oMath>
                            <w:r w:rsidR="0013010D" w:rsidRPr="0057659C">
                              <w:rPr>
                                <w:sz w:val="18"/>
                                <w:szCs w:val="18"/>
                              </w:rPr>
                              <w:t>,</w:t>
                            </w:r>
                            <w:r w:rsidR="00EE7661" w:rsidRPr="0057659C">
                              <w:rPr>
                                <w:sz w:val="18"/>
                                <w:szCs w:val="18"/>
                              </w:rPr>
                              <w:t xml:space="preserve"> non c’è alcun campo elettrico, </w:t>
                            </w:r>
                            <w:r>
                              <w:rPr>
                                <w:sz w:val="18"/>
                                <w:szCs w:val="18"/>
                              </w:rPr>
                              <w:br/>
                            </w:r>
                            <w:r w:rsidR="00EE7661" w:rsidRPr="0057659C">
                              <w:rPr>
                                <w:sz w:val="18"/>
                                <w:szCs w:val="18"/>
                              </w:rPr>
                              <w:t>dunque</w:t>
                            </w:r>
                            <w:r w:rsidR="0013010D" w:rsidRPr="0057659C">
                              <w:rPr>
                                <w:sz w:val="18"/>
                                <w:szCs w:val="18"/>
                              </w:rPr>
                              <w:t xml:space="preserve"> </w:t>
                            </w:r>
                            <m:oMath>
                              <m:r>
                                <w:rPr>
                                  <w:rFonts w:ascii="Cambria Math" w:hAnsi="Cambria Math"/>
                                  <w:sz w:val="18"/>
                                  <w:szCs w:val="18"/>
                                </w:rPr>
                                <m:t>E(x)</m:t>
                              </m:r>
                              <m:r>
                                <w:rPr>
                                  <w:rFonts w:ascii="Cambria Math" w:eastAsiaTheme="minorEastAsia" w:hAnsi="Cambria Math"/>
                                  <w:sz w:val="18"/>
                                  <w:szCs w:val="18"/>
                                </w:rPr>
                                <m:t>=</m:t>
                              </m:r>
                            </m:oMath>
                            <w:r w:rsidR="0013010D" w:rsidRPr="0057659C">
                              <w:rPr>
                                <w:rFonts w:eastAsiaTheme="minorEastAsia"/>
                                <w:sz w:val="18"/>
                                <w:szCs w:val="18"/>
                              </w:rPr>
                              <w:t xml:space="preserve"> 0</w:t>
                            </w:r>
                            <w:r w:rsidR="00EE7661" w:rsidRPr="0057659C">
                              <w:rPr>
                                <w:rFonts w:eastAsiaTheme="minorEastAsia"/>
                                <w:sz w:val="18"/>
                                <w:szCs w:val="18"/>
                              </w:rPr>
                              <w:t>.</w:t>
                            </w:r>
                          </w:p>
                          <w:p w14:paraId="6D1A9FA5" w14:textId="367F7536" w:rsidR="0057659C" w:rsidRDefault="00CF10FF">
                            <w:pPr>
                              <w:pStyle w:val="Paragrafoelenco"/>
                              <w:numPr>
                                <w:ilvl w:val="0"/>
                                <w:numId w:val="8"/>
                              </w:numPr>
                              <w:ind w:left="530"/>
                              <w:jc w:val="both"/>
                              <w:rPr>
                                <w:rFonts w:eastAsiaTheme="minorEastAsia"/>
                                <w:sz w:val="18"/>
                                <w:szCs w:val="18"/>
                              </w:rPr>
                            </w:pPr>
                            <w:r>
                              <w:rPr>
                                <w:rFonts w:eastAsiaTheme="minorEastAsia"/>
                                <w:sz w:val="18"/>
                                <w:szCs w:val="18"/>
                              </w:rPr>
                              <w:t>N</w:t>
                            </w:r>
                            <w:r w:rsidR="0013010D" w:rsidRPr="0057659C">
                              <w:rPr>
                                <w:rFonts w:eastAsiaTheme="minorEastAsia"/>
                                <w:sz w:val="18"/>
                                <w:szCs w:val="18"/>
                              </w:rPr>
                              <w:t>el lato</w:t>
                            </w:r>
                            <w:r w:rsidR="0013010D" w:rsidRPr="0057659C">
                              <w:rPr>
                                <w:sz w:val="18"/>
                                <w:szCs w:val="18"/>
                              </w:rPr>
                              <w:t xml:space="preserve"> </w:t>
                            </w:r>
                            <m:oMath>
                              <m:r>
                                <w:rPr>
                                  <w:rFonts w:ascii="Cambria Math" w:eastAsiaTheme="minorEastAsia" w:hAnsi="Cambria Math"/>
                                  <w:sz w:val="18"/>
                                  <w:szCs w:val="18"/>
                                </w:rPr>
                                <m:t>p</m:t>
                              </m:r>
                            </m:oMath>
                            <w:r w:rsidR="0013010D" w:rsidRPr="0057659C">
                              <w:rPr>
                                <w:sz w:val="18"/>
                                <w:szCs w:val="18"/>
                              </w:rPr>
                              <w:t xml:space="preserve"> della zona di svuotamento, </w:t>
                            </w:r>
                            <m:oMath>
                              <m:f>
                                <m:fPr>
                                  <m:ctrlPr>
                                    <w:rPr>
                                      <w:rFonts w:ascii="Cambria Math" w:eastAsiaTheme="minorEastAsia" w:hAnsi="Cambria Math"/>
                                      <w:i/>
                                      <w:sz w:val="18"/>
                                      <w:szCs w:val="18"/>
                                    </w:rPr>
                                  </m:ctrlPr>
                                </m:fPr>
                                <m:num>
                                  <m:r>
                                    <w:rPr>
                                      <w:rFonts w:ascii="Cambria Math" w:hAnsi="Cambria Math"/>
                                      <w:sz w:val="18"/>
                                      <w:szCs w:val="18"/>
                                    </w:rPr>
                                    <m:t>ρ</m:t>
                                  </m:r>
                                  <m:d>
                                    <m:dPr>
                                      <m:ctrlPr>
                                        <w:rPr>
                                          <w:rFonts w:ascii="Cambria Math" w:hAnsi="Cambria Math"/>
                                          <w:i/>
                                          <w:sz w:val="18"/>
                                          <w:szCs w:val="18"/>
                                        </w:rPr>
                                      </m:ctrlPr>
                                    </m:dPr>
                                    <m:e>
                                      <m:r>
                                        <w:rPr>
                                          <w:rFonts w:ascii="Cambria Math" w:hAnsi="Cambria Math"/>
                                          <w:sz w:val="18"/>
                                          <w:szCs w:val="18"/>
                                        </w:rPr>
                                        <m:t>x</m:t>
                                      </m:r>
                                    </m:e>
                                  </m:d>
                                </m:num>
                                <m:den>
                                  <m:r>
                                    <w:rPr>
                                      <w:rFonts w:ascii="Cambria Math" w:eastAsiaTheme="minorEastAsia" w:hAnsi="Cambria Math"/>
                                      <w:sz w:val="18"/>
                                      <w:szCs w:val="18"/>
                                    </w:rPr>
                                    <m:t>ε</m:t>
                                  </m:r>
                                </m:den>
                              </m:f>
                            </m:oMath>
                            <w:r w:rsidR="00EE7661" w:rsidRPr="0057659C">
                              <w:rPr>
                                <w:rFonts w:eastAsiaTheme="minorEastAsia"/>
                                <w:sz w:val="18"/>
                                <w:szCs w:val="18"/>
                              </w:rPr>
                              <w:t xml:space="preserve"> è costante e </w:t>
                            </w:r>
                            <m:oMath>
                              <m:r>
                                <w:rPr>
                                  <w:rFonts w:ascii="Cambria Math" w:hAnsi="Cambria Math"/>
                                  <w:sz w:val="18"/>
                                  <w:szCs w:val="18"/>
                                </w:rPr>
                                <m:t>&lt;0</m:t>
                              </m:r>
                            </m:oMath>
                            <w:r w:rsidR="00EE7661" w:rsidRPr="0057659C">
                              <w:rPr>
                                <w:rFonts w:eastAsiaTheme="minorEastAsia"/>
                                <w:sz w:val="18"/>
                                <w:szCs w:val="18"/>
                              </w:rPr>
                              <w:t xml:space="preserve">, dunque  </w:t>
                            </w:r>
                            <m:oMath>
                              <m:f>
                                <m:fPr>
                                  <m:ctrlPr>
                                    <w:rPr>
                                      <w:rFonts w:ascii="Cambria Math" w:hAnsi="Cambria Math"/>
                                      <w:i/>
                                      <w:sz w:val="18"/>
                                      <w:szCs w:val="18"/>
                                    </w:rPr>
                                  </m:ctrlPr>
                                </m:fPr>
                                <m:num>
                                  <m:r>
                                    <w:rPr>
                                      <w:rFonts w:ascii="Cambria Math" w:hAnsi="Cambria Math"/>
                                      <w:sz w:val="18"/>
                                      <w:szCs w:val="18"/>
                                    </w:rPr>
                                    <m:t>dE</m:t>
                                  </m:r>
                                </m:num>
                                <m:den>
                                  <m:r>
                                    <w:rPr>
                                      <w:rFonts w:ascii="Cambria Math" w:hAnsi="Cambria Math"/>
                                      <w:sz w:val="18"/>
                                      <w:szCs w:val="18"/>
                                    </w:rPr>
                                    <m:t>dx</m:t>
                                  </m:r>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hAnsi="Cambria Math"/>
                                      <w:sz w:val="18"/>
                                      <w:szCs w:val="18"/>
                                    </w:rPr>
                                    <m:t>ρ</m:t>
                                  </m:r>
                                  <m:d>
                                    <m:dPr>
                                      <m:ctrlPr>
                                        <w:rPr>
                                          <w:rFonts w:ascii="Cambria Math" w:hAnsi="Cambria Math"/>
                                          <w:i/>
                                          <w:sz w:val="18"/>
                                          <w:szCs w:val="18"/>
                                        </w:rPr>
                                      </m:ctrlPr>
                                    </m:dPr>
                                    <m:e>
                                      <m:r>
                                        <w:rPr>
                                          <w:rFonts w:ascii="Cambria Math" w:hAnsi="Cambria Math"/>
                                          <w:sz w:val="18"/>
                                          <w:szCs w:val="18"/>
                                        </w:rPr>
                                        <m:t>x</m:t>
                                      </m:r>
                                    </m:e>
                                  </m:d>
                                </m:num>
                                <m:den>
                                  <m:r>
                                    <w:rPr>
                                      <w:rFonts w:ascii="Cambria Math" w:eastAsiaTheme="minorEastAsia" w:hAnsi="Cambria Math"/>
                                      <w:sz w:val="18"/>
                                      <w:szCs w:val="18"/>
                                    </w:rPr>
                                    <m:t>ε</m:t>
                                  </m:r>
                                </m:den>
                              </m:f>
                            </m:oMath>
                            <w:r w:rsidR="00EE7661" w:rsidRPr="0057659C">
                              <w:rPr>
                                <w:rFonts w:eastAsiaTheme="minorEastAsia"/>
                                <w:sz w:val="18"/>
                                <w:szCs w:val="18"/>
                              </w:rPr>
                              <w:t xml:space="preserve"> è costante e </w:t>
                            </w:r>
                            <m:oMath>
                              <m:r>
                                <w:rPr>
                                  <w:rFonts w:ascii="Cambria Math" w:hAnsi="Cambria Math"/>
                                  <w:sz w:val="18"/>
                                  <w:szCs w:val="18"/>
                                </w:rPr>
                                <m:t>&lt;0</m:t>
                              </m:r>
                            </m:oMath>
                            <w:r w:rsidR="00EE7661" w:rsidRPr="0057659C">
                              <w:rPr>
                                <w:rFonts w:eastAsiaTheme="minorEastAsia"/>
                                <w:sz w:val="18"/>
                                <w:szCs w:val="18"/>
                              </w:rPr>
                              <w:t>, e</w:t>
                            </w:r>
                            <w:r w:rsidR="00236B1B">
                              <w:rPr>
                                <w:rFonts w:eastAsiaTheme="minorEastAsia"/>
                                <w:sz w:val="18"/>
                                <w:szCs w:val="18"/>
                              </w:rPr>
                              <w:t xml:space="preserve"> </w:t>
                            </w:r>
                            <w:r w:rsidR="00EE7661" w:rsidRPr="0057659C">
                              <w:rPr>
                                <w:rFonts w:eastAsiaTheme="minorEastAsia"/>
                                <w:sz w:val="18"/>
                                <w:szCs w:val="18"/>
                              </w:rPr>
                              <w:t xml:space="preserve">quindi </w:t>
                            </w: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x</m:t>
                                  </m:r>
                                </m:e>
                              </m:d>
                            </m:oMath>
                            <w:r w:rsidR="00EE7661" w:rsidRPr="0057659C">
                              <w:rPr>
                                <w:rFonts w:eastAsiaTheme="minorEastAsia"/>
                                <w:sz w:val="18"/>
                                <w:szCs w:val="18"/>
                              </w:rPr>
                              <w:t xml:space="preserve"> decresce linearmente. </w:t>
                            </w:r>
                          </w:p>
                          <w:p w14:paraId="10F0DB28" w14:textId="313792BA" w:rsidR="0057659C" w:rsidRDefault="00CF10FF">
                            <w:pPr>
                              <w:pStyle w:val="Paragrafoelenco"/>
                              <w:numPr>
                                <w:ilvl w:val="0"/>
                                <w:numId w:val="8"/>
                              </w:numPr>
                              <w:ind w:left="530"/>
                              <w:jc w:val="both"/>
                              <w:rPr>
                                <w:rFonts w:eastAsiaTheme="minorEastAsia"/>
                                <w:sz w:val="18"/>
                                <w:szCs w:val="18"/>
                              </w:rPr>
                            </w:pPr>
                            <w:r>
                              <w:rPr>
                                <w:sz w:val="18"/>
                                <w:szCs w:val="18"/>
                              </w:rPr>
                              <w:t>N</w:t>
                            </w:r>
                            <w:r w:rsidR="0013010D" w:rsidRPr="0057659C">
                              <w:rPr>
                                <w:sz w:val="18"/>
                                <w:szCs w:val="18"/>
                              </w:rPr>
                              <w:t xml:space="preserve">el lato </w:t>
                            </w:r>
                            <m:oMath>
                              <m:r>
                                <w:rPr>
                                  <w:rFonts w:ascii="Cambria Math" w:hAnsi="Cambria Math"/>
                                  <w:sz w:val="18"/>
                                  <w:szCs w:val="18"/>
                                </w:rPr>
                                <m:t>n</m:t>
                              </m:r>
                            </m:oMath>
                            <w:r w:rsidR="0013010D" w:rsidRPr="0057659C">
                              <w:rPr>
                                <w:sz w:val="18"/>
                                <w:szCs w:val="18"/>
                              </w:rPr>
                              <w:t xml:space="preserve"> della zona di svuotamento, </w:t>
                            </w:r>
                            <m:oMath>
                              <m:f>
                                <m:fPr>
                                  <m:ctrlPr>
                                    <w:rPr>
                                      <w:rFonts w:ascii="Cambria Math" w:eastAsiaTheme="minorEastAsia" w:hAnsi="Cambria Math"/>
                                      <w:i/>
                                      <w:sz w:val="18"/>
                                      <w:szCs w:val="18"/>
                                    </w:rPr>
                                  </m:ctrlPr>
                                </m:fPr>
                                <m:num>
                                  <m:r>
                                    <w:rPr>
                                      <w:rFonts w:ascii="Cambria Math" w:hAnsi="Cambria Math"/>
                                      <w:sz w:val="18"/>
                                      <w:szCs w:val="18"/>
                                    </w:rPr>
                                    <m:t>ρ</m:t>
                                  </m:r>
                                  <m:d>
                                    <m:dPr>
                                      <m:ctrlPr>
                                        <w:rPr>
                                          <w:rFonts w:ascii="Cambria Math" w:hAnsi="Cambria Math"/>
                                          <w:i/>
                                          <w:sz w:val="18"/>
                                          <w:szCs w:val="18"/>
                                        </w:rPr>
                                      </m:ctrlPr>
                                    </m:dPr>
                                    <m:e>
                                      <m:r>
                                        <w:rPr>
                                          <w:rFonts w:ascii="Cambria Math" w:hAnsi="Cambria Math"/>
                                          <w:sz w:val="18"/>
                                          <w:szCs w:val="18"/>
                                        </w:rPr>
                                        <m:t>x</m:t>
                                      </m:r>
                                    </m:e>
                                  </m:d>
                                </m:num>
                                <m:den>
                                  <m:r>
                                    <w:rPr>
                                      <w:rFonts w:ascii="Cambria Math" w:eastAsiaTheme="minorEastAsia" w:hAnsi="Cambria Math"/>
                                      <w:sz w:val="18"/>
                                      <w:szCs w:val="18"/>
                                    </w:rPr>
                                    <m:t>ε</m:t>
                                  </m:r>
                                </m:den>
                              </m:f>
                            </m:oMath>
                            <w:r w:rsidR="00EE7661" w:rsidRPr="0057659C">
                              <w:rPr>
                                <w:rFonts w:eastAsiaTheme="minorEastAsia"/>
                                <w:sz w:val="18"/>
                                <w:szCs w:val="18"/>
                              </w:rPr>
                              <w:t xml:space="preserve"> è costante e </w:t>
                            </w:r>
                            <m:oMath>
                              <m:r>
                                <w:rPr>
                                  <w:rFonts w:ascii="Cambria Math" w:hAnsi="Cambria Math"/>
                                  <w:sz w:val="18"/>
                                  <w:szCs w:val="18"/>
                                </w:rPr>
                                <m:t>&gt;0</m:t>
                              </m:r>
                            </m:oMath>
                            <w:r w:rsidR="00EE7661" w:rsidRPr="0057659C">
                              <w:rPr>
                                <w:rFonts w:eastAsiaTheme="minorEastAsia"/>
                                <w:sz w:val="18"/>
                                <w:szCs w:val="18"/>
                              </w:rPr>
                              <w:t xml:space="preserve">, dunque  </w:t>
                            </w:r>
                            <m:oMath>
                              <m:f>
                                <m:fPr>
                                  <m:ctrlPr>
                                    <w:rPr>
                                      <w:rFonts w:ascii="Cambria Math" w:hAnsi="Cambria Math"/>
                                      <w:i/>
                                      <w:sz w:val="18"/>
                                      <w:szCs w:val="18"/>
                                    </w:rPr>
                                  </m:ctrlPr>
                                </m:fPr>
                                <m:num>
                                  <m:r>
                                    <w:rPr>
                                      <w:rFonts w:ascii="Cambria Math" w:hAnsi="Cambria Math"/>
                                      <w:sz w:val="18"/>
                                      <w:szCs w:val="18"/>
                                    </w:rPr>
                                    <m:t>dE</m:t>
                                  </m:r>
                                </m:num>
                                <m:den>
                                  <m:r>
                                    <w:rPr>
                                      <w:rFonts w:ascii="Cambria Math" w:hAnsi="Cambria Math"/>
                                      <w:sz w:val="18"/>
                                      <w:szCs w:val="18"/>
                                    </w:rPr>
                                    <m:t>dx</m:t>
                                  </m:r>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hAnsi="Cambria Math"/>
                                      <w:sz w:val="18"/>
                                      <w:szCs w:val="18"/>
                                    </w:rPr>
                                    <m:t>ρ</m:t>
                                  </m:r>
                                  <m:d>
                                    <m:dPr>
                                      <m:ctrlPr>
                                        <w:rPr>
                                          <w:rFonts w:ascii="Cambria Math" w:hAnsi="Cambria Math"/>
                                          <w:i/>
                                          <w:sz w:val="18"/>
                                          <w:szCs w:val="18"/>
                                        </w:rPr>
                                      </m:ctrlPr>
                                    </m:dPr>
                                    <m:e>
                                      <m:r>
                                        <w:rPr>
                                          <w:rFonts w:ascii="Cambria Math" w:hAnsi="Cambria Math"/>
                                          <w:sz w:val="18"/>
                                          <w:szCs w:val="18"/>
                                        </w:rPr>
                                        <m:t>x</m:t>
                                      </m:r>
                                    </m:e>
                                  </m:d>
                                </m:num>
                                <m:den>
                                  <m:r>
                                    <w:rPr>
                                      <w:rFonts w:ascii="Cambria Math" w:eastAsiaTheme="minorEastAsia" w:hAnsi="Cambria Math"/>
                                      <w:sz w:val="18"/>
                                      <w:szCs w:val="18"/>
                                    </w:rPr>
                                    <m:t>ε</m:t>
                                  </m:r>
                                </m:den>
                              </m:f>
                            </m:oMath>
                            <w:r w:rsidR="00EE7661" w:rsidRPr="0057659C">
                              <w:rPr>
                                <w:rFonts w:eastAsiaTheme="minorEastAsia"/>
                                <w:sz w:val="18"/>
                                <w:szCs w:val="18"/>
                              </w:rPr>
                              <w:t xml:space="preserve"> è costante e </w:t>
                            </w:r>
                            <m:oMath>
                              <m:r>
                                <w:rPr>
                                  <w:rFonts w:ascii="Cambria Math" w:hAnsi="Cambria Math"/>
                                  <w:sz w:val="18"/>
                                  <w:szCs w:val="18"/>
                                </w:rPr>
                                <m:t>&gt;0</m:t>
                              </m:r>
                            </m:oMath>
                            <w:r w:rsidR="00EE7661" w:rsidRPr="0057659C">
                              <w:rPr>
                                <w:rFonts w:eastAsiaTheme="minorEastAsia"/>
                                <w:sz w:val="18"/>
                                <w:szCs w:val="18"/>
                              </w:rPr>
                              <w:t xml:space="preserve">, e quindi </w:t>
                            </w: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x</m:t>
                                  </m:r>
                                </m:e>
                              </m:d>
                            </m:oMath>
                            <w:r w:rsidR="00EE7661" w:rsidRPr="0057659C">
                              <w:rPr>
                                <w:rFonts w:eastAsiaTheme="minorEastAsia"/>
                                <w:sz w:val="18"/>
                                <w:szCs w:val="18"/>
                              </w:rPr>
                              <w:t xml:space="preserve"> cresce linearmente.</w:t>
                            </w:r>
                          </w:p>
                          <w:p w14:paraId="65D4BEDB" w14:textId="68254C2B" w:rsidR="0013010D" w:rsidRPr="0057659C" w:rsidRDefault="00CF10FF">
                            <w:pPr>
                              <w:pStyle w:val="Paragrafoelenco"/>
                              <w:numPr>
                                <w:ilvl w:val="0"/>
                                <w:numId w:val="8"/>
                              </w:numPr>
                              <w:ind w:left="530"/>
                              <w:jc w:val="both"/>
                              <w:rPr>
                                <w:rFonts w:eastAsiaTheme="minorEastAsia"/>
                                <w:sz w:val="18"/>
                                <w:szCs w:val="18"/>
                              </w:rPr>
                            </w:pPr>
                            <w:r>
                              <w:rPr>
                                <w:sz w:val="18"/>
                                <w:szCs w:val="18"/>
                              </w:rPr>
                              <w:t xml:space="preserve">Nella zona neutra </w:t>
                            </w:r>
                            <w:r w:rsidRPr="0057659C">
                              <w:rPr>
                                <w:rFonts w:eastAsiaTheme="minorEastAsia"/>
                                <w:sz w:val="18"/>
                                <w:szCs w:val="18"/>
                              </w:rPr>
                              <w:t>lato</w:t>
                            </w:r>
                            <w:r w:rsidRPr="0057659C">
                              <w:rPr>
                                <w:sz w:val="18"/>
                                <w:szCs w:val="18"/>
                              </w:rPr>
                              <w:t xml:space="preserve"> </w:t>
                            </w:r>
                            <m:oMath>
                              <m:r>
                                <w:rPr>
                                  <w:rFonts w:ascii="Cambria Math" w:hAnsi="Cambria Math"/>
                                  <w:sz w:val="18"/>
                                  <w:szCs w:val="18"/>
                                </w:rPr>
                                <m:t>n</m:t>
                              </m:r>
                            </m:oMath>
                            <w:r w:rsidR="00EE7661" w:rsidRPr="0057659C">
                              <w:rPr>
                                <w:rFonts w:eastAsiaTheme="minorEastAsia"/>
                                <w:sz w:val="18"/>
                                <w:szCs w:val="18"/>
                              </w:rPr>
                              <w:t xml:space="preserve">, non c’è alcun campo elettrico, </w:t>
                            </w:r>
                            <w:r>
                              <w:rPr>
                                <w:rFonts w:eastAsiaTheme="minorEastAsia"/>
                                <w:sz w:val="18"/>
                                <w:szCs w:val="18"/>
                              </w:rPr>
                              <w:br/>
                            </w:r>
                            <w:r w:rsidR="00EE7661" w:rsidRPr="0057659C">
                              <w:rPr>
                                <w:rFonts w:eastAsiaTheme="minorEastAsia"/>
                                <w:sz w:val="18"/>
                                <w:szCs w:val="18"/>
                              </w:rPr>
                              <w:t xml:space="preserve">dunque </w:t>
                            </w:r>
                            <m:oMath>
                              <m:r>
                                <w:rPr>
                                  <w:rFonts w:ascii="Cambria Math" w:hAnsi="Cambria Math"/>
                                  <w:sz w:val="18"/>
                                  <w:szCs w:val="18"/>
                                </w:rPr>
                                <m:t>E(x)</m:t>
                              </m:r>
                              <m:r>
                                <w:rPr>
                                  <w:rFonts w:ascii="Cambria Math" w:eastAsiaTheme="minorEastAsia" w:hAnsi="Cambria Math"/>
                                  <w:sz w:val="18"/>
                                  <w:szCs w:val="18"/>
                                </w:rPr>
                                <m:t>=</m:t>
                              </m:r>
                            </m:oMath>
                            <w:r w:rsidR="00EE7661" w:rsidRPr="0057659C">
                              <w:rPr>
                                <w:rFonts w:eastAsiaTheme="minorEastAsia"/>
                                <w:sz w:val="18"/>
                                <w:szCs w:val="18"/>
                              </w:rPr>
                              <w:t xml:space="preserve"> 0.</w:t>
                            </w:r>
                          </w:p>
                          <w:p w14:paraId="2DAACDB9" w14:textId="77777777" w:rsidR="0013010D" w:rsidRDefault="0013010D" w:rsidP="0013010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47EA1" id="_x0000_s1041" type="#_x0000_t202" style="position:absolute;margin-left:242.8pt;margin-top:29.65pt;width:282.45pt;height:162.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" fillcolor="white [3201]" strokeweight=".5pt">
                <v:textbox>
                  <w:txbxContent>
                    <w:p w14:paraId="0F544B14" w14:textId="7C6F87DC" w:rsidR="0057659C" w:rsidRPr="0057659C" w:rsidRDefault="0057659C" w:rsidP="0057659C">
                      <w:pPr>
                        <w:spacing w:after="60"/>
                        <w:jc w:val="both"/>
                        <w:rPr>
                          <w:rFonts w:eastAsiaTheme="minorEastAsia"/>
                          <w:sz w:val="18"/>
                          <w:szCs w:val="18"/>
                        </w:rPr>
                      </w:pPr>
                      <w:r>
                        <w:rPr>
                          <w:sz w:val="18"/>
                          <w:szCs w:val="18"/>
                        </w:rPr>
                        <w:t xml:space="preserve">Andando dalla zona </w:t>
                      </w:r>
                      <m:oMath>
                        <m:r>
                          <w:rPr>
                            <w:rFonts w:ascii="Cambria Math" w:hAnsi="Cambria Math"/>
                            <w:sz w:val="18"/>
                            <w:szCs w:val="18"/>
                          </w:rPr>
                          <m:t>p</m:t>
                        </m:r>
                      </m:oMath>
                      <w:r>
                        <w:rPr>
                          <w:rFonts w:eastAsiaTheme="minorEastAsia"/>
                          <w:sz w:val="18"/>
                          <w:szCs w:val="18"/>
                        </w:rPr>
                        <w:t xml:space="preserve"> alla zona </w:t>
                      </w:r>
                      <m:oMath>
                        <m:r>
                          <w:rPr>
                            <w:rFonts w:ascii="Cambria Math" w:hAnsi="Cambria Math"/>
                            <w:sz w:val="18"/>
                            <w:szCs w:val="18"/>
                          </w:rPr>
                          <m:t>n</m:t>
                        </m:r>
                      </m:oMath>
                      <w:r>
                        <w:rPr>
                          <w:rFonts w:eastAsiaTheme="minorEastAsia"/>
                          <w:sz w:val="18"/>
                          <w:szCs w:val="18"/>
                        </w:rPr>
                        <w:t>:</w:t>
                      </w:r>
                    </w:p>
                    <w:p w14:paraId="3B30B2AE" w14:textId="2F58155C" w:rsidR="0057659C" w:rsidRDefault="00CF10FF">
                      <w:pPr>
                        <w:pStyle w:val="Paragrafoelenco"/>
                        <w:numPr>
                          <w:ilvl w:val="0"/>
                          <w:numId w:val="8"/>
                        </w:numPr>
                        <w:ind w:left="530"/>
                        <w:jc w:val="both"/>
                        <w:rPr>
                          <w:rFonts w:eastAsiaTheme="minorEastAsia"/>
                          <w:sz w:val="18"/>
                          <w:szCs w:val="18"/>
                        </w:rPr>
                      </w:pPr>
                      <w:r>
                        <w:rPr>
                          <w:sz w:val="18"/>
                          <w:szCs w:val="18"/>
                        </w:rPr>
                        <w:t xml:space="preserve">Nella zona neutra </w:t>
                      </w:r>
                      <w:r w:rsidRPr="0057659C">
                        <w:rPr>
                          <w:rFonts w:eastAsiaTheme="minorEastAsia"/>
                          <w:sz w:val="18"/>
                          <w:szCs w:val="18"/>
                        </w:rPr>
                        <w:t>lato</w:t>
                      </w:r>
                      <w:r w:rsidRPr="0057659C">
                        <w:rPr>
                          <w:sz w:val="18"/>
                          <w:szCs w:val="18"/>
                        </w:rPr>
                        <w:t xml:space="preserve"> </w:t>
                      </w:r>
                      <m:oMath>
                        <m:r>
                          <w:rPr>
                            <w:rFonts w:ascii="Cambria Math" w:eastAsiaTheme="minorEastAsia" w:hAnsi="Cambria Math"/>
                            <w:sz w:val="18"/>
                            <w:szCs w:val="18"/>
                          </w:rPr>
                          <m:t>p</m:t>
                        </m:r>
                      </m:oMath>
                      <w:r w:rsidR="0013010D" w:rsidRPr="0057659C">
                        <w:rPr>
                          <w:sz w:val="18"/>
                          <w:szCs w:val="18"/>
                        </w:rPr>
                        <w:t>,</w:t>
                      </w:r>
                      <w:r w:rsidR="00EE7661" w:rsidRPr="0057659C">
                        <w:rPr>
                          <w:sz w:val="18"/>
                          <w:szCs w:val="18"/>
                        </w:rPr>
                        <w:t xml:space="preserve"> non c’è alcun campo elettrico, </w:t>
                      </w:r>
                      <w:r>
                        <w:rPr>
                          <w:sz w:val="18"/>
                          <w:szCs w:val="18"/>
                        </w:rPr>
                        <w:br/>
                      </w:r>
                      <w:r w:rsidR="00EE7661" w:rsidRPr="0057659C">
                        <w:rPr>
                          <w:sz w:val="18"/>
                          <w:szCs w:val="18"/>
                        </w:rPr>
                        <w:t>dunque</w:t>
                      </w:r>
                      <w:r w:rsidR="0013010D" w:rsidRPr="0057659C">
                        <w:rPr>
                          <w:sz w:val="18"/>
                          <w:szCs w:val="18"/>
                        </w:rPr>
                        <w:t xml:space="preserve"> </w:t>
                      </w:r>
                      <m:oMath>
                        <m:r>
                          <w:rPr>
                            <w:rFonts w:ascii="Cambria Math" w:hAnsi="Cambria Math"/>
                            <w:sz w:val="18"/>
                            <w:szCs w:val="18"/>
                          </w:rPr>
                          <m:t>E(x)</m:t>
                        </m:r>
                        <m:r>
                          <w:rPr>
                            <w:rFonts w:ascii="Cambria Math" w:eastAsiaTheme="minorEastAsia" w:hAnsi="Cambria Math"/>
                            <w:sz w:val="18"/>
                            <w:szCs w:val="18"/>
                          </w:rPr>
                          <m:t>=</m:t>
                        </m:r>
                      </m:oMath>
                      <w:r w:rsidR="0013010D" w:rsidRPr="0057659C">
                        <w:rPr>
                          <w:rFonts w:eastAsiaTheme="minorEastAsia"/>
                          <w:sz w:val="18"/>
                          <w:szCs w:val="18"/>
                        </w:rPr>
                        <w:t xml:space="preserve"> 0</w:t>
                      </w:r>
                      <w:r w:rsidR="00EE7661" w:rsidRPr="0057659C">
                        <w:rPr>
                          <w:rFonts w:eastAsiaTheme="minorEastAsia"/>
                          <w:sz w:val="18"/>
                          <w:szCs w:val="18"/>
                        </w:rPr>
                        <w:t>.</w:t>
                      </w:r>
                    </w:p>
                    <w:p w14:paraId="6D1A9FA5" w14:textId="367F7536" w:rsidR="0057659C" w:rsidRDefault="00CF10FF">
                      <w:pPr>
                        <w:pStyle w:val="Paragrafoelenco"/>
                        <w:numPr>
                          <w:ilvl w:val="0"/>
                          <w:numId w:val="8"/>
                        </w:numPr>
                        <w:ind w:left="530"/>
                        <w:jc w:val="both"/>
                        <w:rPr>
                          <w:rFonts w:eastAsiaTheme="minorEastAsia"/>
                          <w:sz w:val="18"/>
                          <w:szCs w:val="18"/>
                        </w:rPr>
                      </w:pPr>
                      <w:r>
                        <w:rPr>
                          <w:rFonts w:eastAsiaTheme="minorEastAsia"/>
                          <w:sz w:val="18"/>
                          <w:szCs w:val="18"/>
                        </w:rPr>
                        <w:t>N</w:t>
                      </w:r>
                      <w:r w:rsidR="0013010D" w:rsidRPr="0057659C">
                        <w:rPr>
                          <w:rFonts w:eastAsiaTheme="minorEastAsia"/>
                          <w:sz w:val="18"/>
                          <w:szCs w:val="18"/>
                        </w:rPr>
                        <w:t>el lato</w:t>
                      </w:r>
                      <w:r w:rsidR="0013010D" w:rsidRPr="0057659C">
                        <w:rPr>
                          <w:sz w:val="18"/>
                          <w:szCs w:val="18"/>
                        </w:rPr>
                        <w:t xml:space="preserve"> </w:t>
                      </w:r>
                      <m:oMath>
                        <m:r>
                          <w:rPr>
                            <w:rFonts w:ascii="Cambria Math" w:eastAsiaTheme="minorEastAsia" w:hAnsi="Cambria Math"/>
                            <w:sz w:val="18"/>
                            <w:szCs w:val="18"/>
                          </w:rPr>
                          <m:t>p</m:t>
                        </m:r>
                      </m:oMath>
                      <w:r w:rsidR="0013010D" w:rsidRPr="0057659C">
                        <w:rPr>
                          <w:sz w:val="18"/>
                          <w:szCs w:val="18"/>
                        </w:rPr>
                        <w:t xml:space="preserve"> della zona di svuotamento, </w:t>
                      </w:r>
                      <m:oMath>
                        <m:f>
                          <m:fPr>
                            <m:ctrlPr>
                              <w:rPr>
                                <w:rFonts w:ascii="Cambria Math" w:eastAsiaTheme="minorEastAsia" w:hAnsi="Cambria Math"/>
                                <w:i/>
                                <w:sz w:val="18"/>
                                <w:szCs w:val="18"/>
                              </w:rPr>
                            </m:ctrlPr>
                          </m:fPr>
                          <m:num>
                            <m:r>
                              <w:rPr>
                                <w:rFonts w:ascii="Cambria Math" w:hAnsi="Cambria Math"/>
                                <w:sz w:val="18"/>
                                <w:szCs w:val="18"/>
                              </w:rPr>
                              <m:t>ρ</m:t>
                            </m:r>
                            <m:d>
                              <m:dPr>
                                <m:ctrlPr>
                                  <w:rPr>
                                    <w:rFonts w:ascii="Cambria Math" w:hAnsi="Cambria Math"/>
                                    <w:i/>
                                    <w:sz w:val="18"/>
                                    <w:szCs w:val="18"/>
                                  </w:rPr>
                                </m:ctrlPr>
                              </m:dPr>
                              <m:e>
                                <m:r>
                                  <w:rPr>
                                    <w:rFonts w:ascii="Cambria Math" w:hAnsi="Cambria Math"/>
                                    <w:sz w:val="18"/>
                                    <w:szCs w:val="18"/>
                                  </w:rPr>
                                  <m:t>x</m:t>
                                </m:r>
                              </m:e>
                            </m:d>
                          </m:num>
                          <m:den>
                            <m:r>
                              <w:rPr>
                                <w:rFonts w:ascii="Cambria Math" w:eastAsiaTheme="minorEastAsia" w:hAnsi="Cambria Math"/>
                                <w:sz w:val="18"/>
                                <w:szCs w:val="18"/>
                              </w:rPr>
                              <m:t>ε</m:t>
                            </m:r>
                          </m:den>
                        </m:f>
                      </m:oMath>
                      <w:r w:rsidR="00EE7661" w:rsidRPr="0057659C">
                        <w:rPr>
                          <w:rFonts w:eastAsiaTheme="minorEastAsia"/>
                          <w:sz w:val="18"/>
                          <w:szCs w:val="18"/>
                        </w:rPr>
                        <w:t xml:space="preserve"> è costante e </w:t>
                      </w:r>
                      <m:oMath>
                        <m:r>
                          <w:rPr>
                            <w:rFonts w:ascii="Cambria Math" w:hAnsi="Cambria Math"/>
                            <w:sz w:val="18"/>
                            <w:szCs w:val="18"/>
                          </w:rPr>
                          <m:t>&lt;0</m:t>
                        </m:r>
                      </m:oMath>
                      <w:r w:rsidR="00EE7661" w:rsidRPr="0057659C">
                        <w:rPr>
                          <w:rFonts w:eastAsiaTheme="minorEastAsia"/>
                          <w:sz w:val="18"/>
                          <w:szCs w:val="18"/>
                        </w:rPr>
                        <w:t xml:space="preserve">, dunque  </w:t>
                      </w:r>
                      <m:oMath>
                        <m:f>
                          <m:fPr>
                            <m:ctrlPr>
                              <w:rPr>
                                <w:rFonts w:ascii="Cambria Math" w:hAnsi="Cambria Math"/>
                                <w:i/>
                                <w:sz w:val="18"/>
                                <w:szCs w:val="18"/>
                              </w:rPr>
                            </m:ctrlPr>
                          </m:fPr>
                          <m:num>
                            <m:r>
                              <w:rPr>
                                <w:rFonts w:ascii="Cambria Math" w:hAnsi="Cambria Math"/>
                                <w:sz w:val="18"/>
                                <w:szCs w:val="18"/>
                              </w:rPr>
                              <m:t>dE</m:t>
                            </m:r>
                          </m:num>
                          <m:den>
                            <m:r>
                              <w:rPr>
                                <w:rFonts w:ascii="Cambria Math" w:hAnsi="Cambria Math"/>
                                <w:sz w:val="18"/>
                                <w:szCs w:val="18"/>
                              </w:rPr>
                              <m:t>dx</m:t>
                            </m:r>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hAnsi="Cambria Math"/>
                                <w:sz w:val="18"/>
                                <w:szCs w:val="18"/>
                              </w:rPr>
                              <m:t>ρ</m:t>
                            </m:r>
                            <m:d>
                              <m:dPr>
                                <m:ctrlPr>
                                  <w:rPr>
                                    <w:rFonts w:ascii="Cambria Math" w:hAnsi="Cambria Math"/>
                                    <w:i/>
                                    <w:sz w:val="18"/>
                                    <w:szCs w:val="18"/>
                                  </w:rPr>
                                </m:ctrlPr>
                              </m:dPr>
                              <m:e>
                                <m:r>
                                  <w:rPr>
                                    <w:rFonts w:ascii="Cambria Math" w:hAnsi="Cambria Math"/>
                                    <w:sz w:val="18"/>
                                    <w:szCs w:val="18"/>
                                  </w:rPr>
                                  <m:t>x</m:t>
                                </m:r>
                              </m:e>
                            </m:d>
                          </m:num>
                          <m:den>
                            <m:r>
                              <w:rPr>
                                <w:rFonts w:ascii="Cambria Math" w:eastAsiaTheme="minorEastAsia" w:hAnsi="Cambria Math"/>
                                <w:sz w:val="18"/>
                                <w:szCs w:val="18"/>
                              </w:rPr>
                              <m:t>ε</m:t>
                            </m:r>
                          </m:den>
                        </m:f>
                      </m:oMath>
                      <w:r w:rsidR="00EE7661" w:rsidRPr="0057659C">
                        <w:rPr>
                          <w:rFonts w:eastAsiaTheme="minorEastAsia"/>
                          <w:sz w:val="18"/>
                          <w:szCs w:val="18"/>
                        </w:rPr>
                        <w:t xml:space="preserve"> è costante e </w:t>
                      </w:r>
                      <m:oMath>
                        <m:r>
                          <w:rPr>
                            <w:rFonts w:ascii="Cambria Math" w:hAnsi="Cambria Math"/>
                            <w:sz w:val="18"/>
                            <w:szCs w:val="18"/>
                          </w:rPr>
                          <m:t>&lt;0</m:t>
                        </m:r>
                      </m:oMath>
                      <w:r w:rsidR="00EE7661" w:rsidRPr="0057659C">
                        <w:rPr>
                          <w:rFonts w:eastAsiaTheme="minorEastAsia"/>
                          <w:sz w:val="18"/>
                          <w:szCs w:val="18"/>
                        </w:rPr>
                        <w:t>, e</w:t>
                      </w:r>
                      <w:r w:rsidR="00236B1B">
                        <w:rPr>
                          <w:rFonts w:eastAsiaTheme="minorEastAsia"/>
                          <w:sz w:val="18"/>
                          <w:szCs w:val="18"/>
                        </w:rPr>
                        <w:t xml:space="preserve"> </w:t>
                      </w:r>
                      <w:r w:rsidR="00EE7661" w:rsidRPr="0057659C">
                        <w:rPr>
                          <w:rFonts w:eastAsiaTheme="minorEastAsia"/>
                          <w:sz w:val="18"/>
                          <w:szCs w:val="18"/>
                        </w:rPr>
                        <w:t xml:space="preserve">quindi </w:t>
                      </w: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x</m:t>
                            </m:r>
                          </m:e>
                        </m:d>
                      </m:oMath>
                      <w:r w:rsidR="00EE7661" w:rsidRPr="0057659C">
                        <w:rPr>
                          <w:rFonts w:eastAsiaTheme="minorEastAsia"/>
                          <w:sz w:val="18"/>
                          <w:szCs w:val="18"/>
                        </w:rPr>
                        <w:t xml:space="preserve"> decresce linearmente. </w:t>
                      </w:r>
                    </w:p>
                    <w:p w14:paraId="10F0DB28" w14:textId="313792BA" w:rsidR="0057659C" w:rsidRDefault="00CF10FF">
                      <w:pPr>
                        <w:pStyle w:val="Paragrafoelenco"/>
                        <w:numPr>
                          <w:ilvl w:val="0"/>
                          <w:numId w:val="8"/>
                        </w:numPr>
                        <w:ind w:left="530"/>
                        <w:jc w:val="both"/>
                        <w:rPr>
                          <w:rFonts w:eastAsiaTheme="minorEastAsia"/>
                          <w:sz w:val="18"/>
                          <w:szCs w:val="18"/>
                        </w:rPr>
                      </w:pPr>
                      <w:r>
                        <w:rPr>
                          <w:sz w:val="18"/>
                          <w:szCs w:val="18"/>
                        </w:rPr>
                        <w:t>N</w:t>
                      </w:r>
                      <w:r w:rsidR="0013010D" w:rsidRPr="0057659C">
                        <w:rPr>
                          <w:sz w:val="18"/>
                          <w:szCs w:val="18"/>
                        </w:rPr>
                        <w:t xml:space="preserve">el lato </w:t>
                      </w:r>
                      <m:oMath>
                        <m:r>
                          <w:rPr>
                            <w:rFonts w:ascii="Cambria Math" w:hAnsi="Cambria Math"/>
                            <w:sz w:val="18"/>
                            <w:szCs w:val="18"/>
                          </w:rPr>
                          <m:t>n</m:t>
                        </m:r>
                      </m:oMath>
                      <w:r w:rsidR="0013010D" w:rsidRPr="0057659C">
                        <w:rPr>
                          <w:sz w:val="18"/>
                          <w:szCs w:val="18"/>
                        </w:rPr>
                        <w:t xml:space="preserve"> della zona di svuotamento, </w:t>
                      </w:r>
                      <m:oMath>
                        <m:f>
                          <m:fPr>
                            <m:ctrlPr>
                              <w:rPr>
                                <w:rFonts w:ascii="Cambria Math" w:eastAsiaTheme="minorEastAsia" w:hAnsi="Cambria Math"/>
                                <w:i/>
                                <w:sz w:val="18"/>
                                <w:szCs w:val="18"/>
                              </w:rPr>
                            </m:ctrlPr>
                          </m:fPr>
                          <m:num>
                            <m:r>
                              <w:rPr>
                                <w:rFonts w:ascii="Cambria Math" w:hAnsi="Cambria Math"/>
                                <w:sz w:val="18"/>
                                <w:szCs w:val="18"/>
                              </w:rPr>
                              <m:t>ρ</m:t>
                            </m:r>
                            <m:d>
                              <m:dPr>
                                <m:ctrlPr>
                                  <w:rPr>
                                    <w:rFonts w:ascii="Cambria Math" w:hAnsi="Cambria Math"/>
                                    <w:i/>
                                    <w:sz w:val="18"/>
                                    <w:szCs w:val="18"/>
                                  </w:rPr>
                                </m:ctrlPr>
                              </m:dPr>
                              <m:e>
                                <m:r>
                                  <w:rPr>
                                    <w:rFonts w:ascii="Cambria Math" w:hAnsi="Cambria Math"/>
                                    <w:sz w:val="18"/>
                                    <w:szCs w:val="18"/>
                                  </w:rPr>
                                  <m:t>x</m:t>
                                </m:r>
                              </m:e>
                            </m:d>
                          </m:num>
                          <m:den>
                            <m:r>
                              <w:rPr>
                                <w:rFonts w:ascii="Cambria Math" w:eastAsiaTheme="minorEastAsia" w:hAnsi="Cambria Math"/>
                                <w:sz w:val="18"/>
                                <w:szCs w:val="18"/>
                              </w:rPr>
                              <m:t>ε</m:t>
                            </m:r>
                          </m:den>
                        </m:f>
                      </m:oMath>
                      <w:r w:rsidR="00EE7661" w:rsidRPr="0057659C">
                        <w:rPr>
                          <w:rFonts w:eastAsiaTheme="minorEastAsia"/>
                          <w:sz w:val="18"/>
                          <w:szCs w:val="18"/>
                        </w:rPr>
                        <w:t xml:space="preserve"> è costante e </w:t>
                      </w:r>
                      <m:oMath>
                        <m:r>
                          <w:rPr>
                            <w:rFonts w:ascii="Cambria Math" w:hAnsi="Cambria Math"/>
                            <w:sz w:val="18"/>
                            <w:szCs w:val="18"/>
                          </w:rPr>
                          <m:t>&gt;0</m:t>
                        </m:r>
                      </m:oMath>
                      <w:r w:rsidR="00EE7661" w:rsidRPr="0057659C">
                        <w:rPr>
                          <w:rFonts w:eastAsiaTheme="minorEastAsia"/>
                          <w:sz w:val="18"/>
                          <w:szCs w:val="18"/>
                        </w:rPr>
                        <w:t xml:space="preserve">, dunque  </w:t>
                      </w:r>
                      <m:oMath>
                        <m:f>
                          <m:fPr>
                            <m:ctrlPr>
                              <w:rPr>
                                <w:rFonts w:ascii="Cambria Math" w:hAnsi="Cambria Math"/>
                                <w:i/>
                                <w:sz w:val="18"/>
                                <w:szCs w:val="18"/>
                              </w:rPr>
                            </m:ctrlPr>
                          </m:fPr>
                          <m:num>
                            <m:r>
                              <w:rPr>
                                <w:rFonts w:ascii="Cambria Math" w:hAnsi="Cambria Math"/>
                                <w:sz w:val="18"/>
                                <w:szCs w:val="18"/>
                              </w:rPr>
                              <m:t>dE</m:t>
                            </m:r>
                          </m:num>
                          <m:den>
                            <m:r>
                              <w:rPr>
                                <w:rFonts w:ascii="Cambria Math" w:hAnsi="Cambria Math"/>
                                <w:sz w:val="18"/>
                                <w:szCs w:val="18"/>
                              </w:rPr>
                              <m:t>dx</m:t>
                            </m:r>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hAnsi="Cambria Math"/>
                                <w:sz w:val="18"/>
                                <w:szCs w:val="18"/>
                              </w:rPr>
                              <m:t>ρ</m:t>
                            </m:r>
                            <m:d>
                              <m:dPr>
                                <m:ctrlPr>
                                  <w:rPr>
                                    <w:rFonts w:ascii="Cambria Math" w:hAnsi="Cambria Math"/>
                                    <w:i/>
                                    <w:sz w:val="18"/>
                                    <w:szCs w:val="18"/>
                                  </w:rPr>
                                </m:ctrlPr>
                              </m:dPr>
                              <m:e>
                                <m:r>
                                  <w:rPr>
                                    <w:rFonts w:ascii="Cambria Math" w:hAnsi="Cambria Math"/>
                                    <w:sz w:val="18"/>
                                    <w:szCs w:val="18"/>
                                  </w:rPr>
                                  <m:t>x</m:t>
                                </m:r>
                              </m:e>
                            </m:d>
                          </m:num>
                          <m:den>
                            <m:r>
                              <w:rPr>
                                <w:rFonts w:ascii="Cambria Math" w:eastAsiaTheme="minorEastAsia" w:hAnsi="Cambria Math"/>
                                <w:sz w:val="18"/>
                                <w:szCs w:val="18"/>
                              </w:rPr>
                              <m:t>ε</m:t>
                            </m:r>
                          </m:den>
                        </m:f>
                      </m:oMath>
                      <w:r w:rsidR="00EE7661" w:rsidRPr="0057659C">
                        <w:rPr>
                          <w:rFonts w:eastAsiaTheme="minorEastAsia"/>
                          <w:sz w:val="18"/>
                          <w:szCs w:val="18"/>
                        </w:rPr>
                        <w:t xml:space="preserve"> è costante e </w:t>
                      </w:r>
                      <m:oMath>
                        <m:r>
                          <w:rPr>
                            <w:rFonts w:ascii="Cambria Math" w:hAnsi="Cambria Math"/>
                            <w:sz w:val="18"/>
                            <w:szCs w:val="18"/>
                          </w:rPr>
                          <m:t>&gt;0</m:t>
                        </m:r>
                      </m:oMath>
                      <w:r w:rsidR="00EE7661" w:rsidRPr="0057659C">
                        <w:rPr>
                          <w:rFonts w:eastAsiaTheme="minorEastAsia"/>
                          <w:sz w:val="18"/>
                          <w:szCs w:val="18"/>
                        </w:rPr>
                        <w:t xml:space="preserve">, e quindi </w:t>
                      </w: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x</m:t>
                            </m:r>
                          </m:e>
                        </m:d>
                      </m:oMath>
                      <w:r w:rsidR="00EE7661" w:rsidRPr="0057659C">
                        <w:rPr>
                          <w:rFonts w:eastAsiaTheme="minorEastAsia"/>
                          <w:sz w:val="18"/>
                          <w:szCs w:val="18"/>
                        </w:rPr>
                        <w:t xml:space="preserve"> cresce linearmente.</w:t>
                      </w:r>
                    </w:p>
                    <w:p w14:paraId="65D4BEDB" w14:textId="68254C2B" w:rsidR="0013010D" w:rsidRPr="0057659C" w:rsidRDefault="00CF10FF">
                      <w:pPr>
                        <w:pStyle w:val="Paragrafoelenco"/>
                        <w:numPr>
                          <w:ilvl w:val="0"/>
                          <w:numId w:val="8"/>
                        </w:numPr>
                        <w:ind w:left="530"/>
                        <w:jc w:val="both"/>
                        <w:rPr>
                          <w:rFonts w:eastAsiaTheme="minorEastAsia"/>
                          <w:sz w:val="18"/>
                          <w:szCs w:val="18"/>
                        </w:rPr>
                      </w:pPr>
                      <w:r>
                        <w:rPr>
                          <w:sz w:val="18"/>
                          <w:szCs w:val="18"/>
                        </w:rPr>
                        <w:t xml:space="preserve">Nella zona neutra </w:t>
                      </w:r>
                      <w:r w:rsidRPr="0057659C">
                        <w:rPr>
                          <w:rFonts w:eastAsiaTheme="minorEastAsia"/>
                          <w:sz w:val="18"/>
                          <w:szCs w:val="18"/>
                        </w:rPr>
                        <w:t>lato</w:t>
                      </w:r>
                      <w:r w:rsidRPr="0057659C">
                        <w:rPr>
                          <w:sz w:val="18"/>
                          <w:szCs w:val="18"/>
                        </w:rPr>
                        <w:t xml:space="preserve"> </w:t>
                      </w:r>
                      <m:oMath>
                        <m:r>
                          <w:rPr>
                            <w:rFonts w:ascii="Cambria Math" w:hAnsi="Cambria Math"/>
                            <w:sz w:val="18"/>
                            <w:szCs w:val="18"/>
                          </w:rPr>
                          <m:t>n</m:t>
                        </m:r>
                      </m:oMath>
                      <w:r w:rsidR="00EE7661" w:rsidRPr="0057659C">
                        <w:rPr>
                          <w:rFonts w:eastAsiaTheme="minorEastAsia"/>
                          <w:sz w:val="18"/>
                          <w:szCs w:val="18"/>
                        </w:rPr>
                        <w:t xml:space="preserve">, non c’è alcun campo elettrico, </w:t>
                      </w:r>
                      <w:r>
                        <w:rPr>
                          <w:rFonts w:eastAsiaTheme="minorEastAsia"/>
                          <w:sz w:val="18"/>
                          <w:szCs w:val="18"/>
                        </w:rPr>
                        <w:br/>
                      </w:r>
                      <w:r w:rsidR="00EE7661" w:rsidRPr="0057659C">
                        <w:rPr>
                          <w:rFonts w:eastAsiaTheme="minorEastAsia"/>
                          <w:sz w:val="18"/>
                          <w:szCs w:val="18"/>
                        </w:rPr>
                        <w:t xml:space="preserve">dunque </w:t>
                      </w:r>
                      <m:oMath>
                        <m:r>
                          <w:rPr>
                            <w:rFonts w:ascii="Cambria Math" w:hAnsi="Cambria Math"/>
                            <w:sz w:val="18"/>
                            <w:szCs w:val="18"/>
                          </w:rPr>
                          <m:t>E(x)</m:t>
                        </m:r>
                        <m:r>
                          <w:rPr>
                            <w:rFonts w:ascii="Cambria Math" w:eastAsiaTheme="minorEastAsia" w:hAnsi="Cambria Math"/>
                            <w:sz w:val="18"/>
                            <w:szCs w:val="18"/>
                          </w:rPr>
                          <m:t>=</m:t>
                        </m:r>
                      </m:oMath>
                      <w:r w:rsidR="00EE7661" w:rsidRPr="0057659C">
                        <w:rPr>
                          <w:rFonts w:eastAsiaTheme="minorEastAsia"/>
                          <w:sz w:val="18"/>
                          <w:szCs w:val="18"/>
                        </w:rPr>
                        <w:t xml:space="preserve"> 0.</w:t>
                      </w:r>
                    </w:p>
                    <w:p w14:paraId="2DAACDB9" w14:textId="77777777" w:rsidR="0013010D" w:rsidRDefault="0013010D" w:rsidP="0013010D">
                      <w:pPr>
                        <w:jc w:val="both"/>
                      </w:pPr>
                    </w:p>
                  </w:txbxContent>
                </v:textbox>
              </v:shape>
            </w:pict>
          </mc:Fallback>
        </mc:AlternateContent>
      </w:r>
      <w:r w:rsidR="006776F3">
        <w:t>D</w:t>
      </w:r>
      <w:r w:rsidR="00AC2E7F">
        <w:t xml:space="preserve">all’elettrostatica, </w:t>
      </w:r>
      <w:commentRangeStart w:id="10"/>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E</m:t>
                </m:r>
              </m:e>
            </m:acc>
          </m:num>
          <m:den>
            <m:r>
              <w:rPr>
                <w:rFonts w:ascii="Cambria Math" w:hAnsi="Cambria Math"/>
              </w:rPr>
              <m:t>dx</m:t>
            </m:r>
          </m:den>
        </m:f>
        <w:commentRangeEnd w:id="10"/>
        <m:r>
          <m:rPr>
            <m:sty m:val="p"/>
          </m:rPr>
          <w:rPr>
            <w:rStyle w:val="Rimandocommento"/>
          </w:rPr>
          <w:commentReference w:id="10"/>
        </m:r>
        <m:r>
          <w:rPr>
            <w:rFonts w:ascii="Cambria Math" w:eastAsiaTheme="minorEastAsia" w:hAnsi="Cambria Math"/>
          </w:rPr>
          <m:t>=</m:t>
        </m:r>
        <m:f>
          <m:fPr>
            <m:ctrlPr>
              <w:rPr>
                <w:rFonts w:ascii="Cambria Math" w:eastAsiaTheme="minorEastAsia" w:hAnsi="Cambria Math"/>
                <w:i/>
              </w:rPr>
            </m:ctrlPr>
          </m:fPr>
          <m:num>
            <m:r>
              <w:rPr>
                <w:rFonts w:ascii="Cambria Math" w:hAnsi="Cambria Math"/>
              </w:rPr>
              <m:t>ρ</m:t>
            </m:r>
            <m:d>
              <m:dPr>
                <m:ctrlPr>
                  <w:rPr>
                    <w:rFonts w:ascii="Cambria Math" w:hAnsi="Cambria Math"/>
                    <w:i/>
                  </w:rPr>
                </m:ctrlPr>
              </m:dPr>
              <m:e>
                <m:r>
                  <w:rPr>
                    <w:rFonts w:ascii="Cambria Math" w:hAnsi="Cambria Math"/>
                  </w:rPr>
                  <m:t>x</m:t>
                </m:r>
              </m:e>
            </m:d>
          </m:num>
          <m:den>
            <m:r>
              <w:rPr>
                <w:rFonts w:ascii="Cambria Math" w:eastAsiaTheme="minorEastAsia" w:hAnsi="Cambria Math"/>
              </w:rPr>
              <m:t>ε</m:t>
            </m:r>
          </m:den>
        </m:f>
      </m:oMath>
      <w:r w:rsidR="000C6BDE">
        <w:rPr>
          <w:rFonts w:eastAsiaTheme="minorEastAsia"/>
        </w:rPr>
        <w:t xml:space="preserve">, dunque disegniamo l’andamento </w:t>
      </w:r>
      <w:r w:rsidR="00AC2E7F">
        <w:t xml:space="preserve">di </w:t>
      </w:r>
      <w:commentRangeStart w:id="11"/>
      <m:oMath>
        <m:r>
          <w:rPr>
            <w:rFonts w:ascii="Cambria Math" w:hAnsi="Cambria Math"/>
          </w:rPr>
          <m:t>E</m:t>
        </m:r>
        <m:d>
          <m:dPr>
            <m:ctrlPr>
              <w:rPr>
                <w:rFonts w:ascii="Cambria Math" w:hAnsi="Cambria Math"/>
                <w:i/>
              </w:rPr>
            </m:ctrlPr>
          </m:dPr>
          <m:e>
            <m:r>
              <w:rPr>
                <w:rFonts w:ascii="Cambria Math" w:hAnsi="Cambria Math"/>
              </w:rPr>
              <m:t>x</m:t>
            </m:r>
          </m:e>
        </m:d>
      </m:oMath>
      <w:r w:rsidR="00AC2E7F">
        <w:rPr>
          <w:rFonts w:eastAsiaTheme="minorEastAsia"/>
        </w:rPr>
        <w:t>:</w:t>
      </w:r>
      <w:commentRangeEnd w:id="11"/>
      <w:r w:rsidR="00D75070">
        <w:rPr>
          <w:rStyle w:val="Rimandocommento"/>
        </w:rPr>
        <w:commentReference w:id="11"/>
      </w:r>
    </w:p>
    <w:p w14:paraId="5FA9C419" w14:textId="7AAF85DD" w:rsidR="000C6BDE" w:rsidRDefault="00CF10FF" w:rsidP="00236B1B">
      <w:pPr>
        <w:spacing w:after="360"/>
        <w:ind w:firstLine="708"/>
        <w:rPr>
          <w:rFonts w:eastAsiaTheme="minorEastAsia"/>
          <w:noProof/>
        </w:rPr>
      </w:pPr>
      <w:r>
        <w:rPr>
          <w:rFonts w:eastAsiaTheme="minorEastAsia"/>
          <w:noProof/>
        </w:rPr>
        <w:drawing>
          <wp:anchor distT="0" distB="0" distL="114300" distR="114300" simplePos="0" relativeHeight="251683840" behindDoc="0" locked="0" layoutInCell="1" allowOverlap="1" wp14:anchorId="3F0D375E" wp14:editId="54BD00FA">
            <wp:simplePos x="0" y="0"/>
            <wp:positionH relativeFrom="column">
              <wp:posOffset>160020</wp:posOffset>
            </wp:positionH>
            <wp:positionV relativeFrom="paragraph">
              <wp:posOffset>401320</wp:posOffset>
            </wp:positionV>
            <wp:extent cx="2559050" cy="1070610"/>
            <wp:effectExtent l="0" t="0" r="0" b="0"/>
            <wp:wrapSquare wrapText="bothSides"/>
            <wp:docPr id="157656618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t="2484" b="-1"/>
                    <a:stretch/>
                  </pic:blipFill>
                  <pic:spPr bwMode="auto">
                    <a:xfrm>
                      <a:off x="0" y="0"/>
                      <a:ext cx="2559050" cy="10706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42BA22C" w14:textId="77777777" w:rsidR="00EE7661" w:rsidRPr="00EE7661" w:rsidRDefault="00EE7661" w:rsidP="0057659C">
      <w:pPr>
        <w:spacing w:after="240"/>
      </w:pPr>
    </w:p>
    <w:p w14:paraId="23BF4902" w14:textId="77777777" w:rsidR="00EE7661" w:rsidRPr="00EE7661" w:rsidRDefault="00EE7661" w:rsidP="0057659C">
      <w:pPr>
        <w:spacing w:after="240"/>
      </w:pPr>
    </w:p>
    <w:p w14:paraId="44B3D5E7" w14:textId="77777777" w:rsidR="00CB0927" w:rsidRDefault="00CB0927" w:rsidP="0057659C">
      <w:pPr>
        <w:spacing w:after="240"/>
      </w:pPr>
    </w:p>
    <w:p w14:paraId="283D53E0" w14:textId="77777777" w:rsidR="00CB0927" w:rsidRDefault="00CB0927" w:rsidP="00CB0927">
      <w:pPr>
        <w:spacing w:after="240"/>
      </w:pPr>
    </w:p>
    <w:p w14:paraId="2528145E" w14:textId="77777777" w:rsidR="00CB0927" w:rsidRDefault="00CB0927" w:rsidP="0057659C">
      <w:pPr>
        <w:spacing w:after="240"/>
      </w:pPr>
    </w:p>
    <w:p w14:paraId="615F8554" w14:textId="77777777" w:rsidR="00A52F95" w:rsidRDefault="00A52F95">
      <w:r>
        <w:br w:type="page"/>
      </w:r>
    </w:p>
    <w:p w14:paraId="21F37EC0" w14:textId="39CDDA1B" w:rsidR="00EE7661" w:rsidRDefault="00CB0927" w:rsidP="0070531D">
      <w:pPr>
        <w:spacing w:after="480"/>
        <w:jc w:val="both"/>
        <w:rPr>
          <w:rFonts w:eastAsiaTheme="minorEastAsia"/>
        </w:rPr>
      </w:pPr>
      <w:r>
        <w:rPr>
          <w:noProof/>
        </w:rPr>
        <w:lastRenderedPageBreak/>
        <mc:AlternateContent>
          <mc:Choice Requires="wps">
            <w:drawing>
              <wp:anchor distT="0" distB="0" distL="114300" distR="114300" simplePos="0" relativeHeight="251681792" behindDoc="0" locked="0" layoutInCell="1" allowOverlap="1" wp14:anchorId="14FFE8FD" wp14:editId="6CEED794">
                <wp:simplePos x="0" y="0"/>
                <wp:positionH relativeFrom="column">
                  <wp:posOffset>2830830</wp:posOffset>
                </wp:positionH>
                <wp:positionV relativeFrom="paragraph">
                  <wp:posOffset>464082</wp:posOffset>
                </wp:positionV>
                <wp:extent cx="3869893" cy="2324986"/>
                <wp:effectExtent l="0" t="0" r="16510" b="18415"/>
                <wp:wrapNone/>
                <wp:docPr id="2059414727" name="Casella di testo 10"/>
                <wp:cNvGraphicFramePr/>
                <a:graphic xmlns:a="http://schemas.openxmlformats.org/drawingml/2006/main">
                  <a:graphicData uri="http://schemas.microsoft.com/office/word/2010/wordprocessingShape">
                    <wps:wsp>
                      <wps:cNvSpPr txBox="1"/>
                      <wps:spPr>
                        <a:xfrm>
                          <a:off x="0" y="0"/>
                          <a:ext cx="3869893" cy="2324986"/>
                        </a:xfrm>
                        <a:prstGeom prst="rect">
                          <a:avLst/>
                        </a:prstGeom>
                        <a:solidFill>
                          <a:schemeClr val="lt1"/>
                        </a:solidFill>
                        <a:ln w="6350">
                          <a:solidFill>
                            <a:prstClr val="black"/>
                          </a:solidFill>
                        </a:ln>
                      </wps:spPr>
                      <wps:txbx>
                        <w:txbxContent>
                          <w:p w14:paraId="21B6E746" w14:textId="77777777" w:rsidR="0057659C" w:rsidRPr="0057659C" w:rsidRDefault="0057659C" w:rsidP="00DF3FDC">
                            <w:pPr>
                              <w:spacing w:after="40"/>
                              <w:jc w:val="both"/>
                              <w:rPr>
                                <w:rFonts w:eastAsiaTheme="minorEastAsia"/>
                                <w:sz w:val="18"/>
                                <w:szCs w:val="18"/>
                              </w:rPr>
                            </w:pPr>
                            <w:r w:rsidRPr="0057659C">
                              <w:rPr>
                                <w:sz w:val="18"/>
                                <w:szCs w:val="18"/>
                              </w:rPr>
                              <w:t xml:space="preserve">Andando dalla zona </w:t>
                            </w:r>
                            <m:oMath>
                              <m:r>
                                <w:rPr>
                                  <w:rFonts w:ascii="Cambria Math" w:hAnsi="Cambria Math"/>
                                  <w:sz w:val="18"/>
                                  <w:szCs w:val="18"/>
                                </w:rPr>
                                <m:t>p</m:t>
                              </m:r>
                            </m:oMath>
                            <w:r w:rsidRPr="0057659C">
                              <w:rPr>
                                <w:rFonts w:eastAsiaTheme="minorEastAsia"/>
                                <w:sz w:val="18"/>
                                <w:szCs w:val="18"/>
                              </w:rPr>
                              <w:t xml:space="preserve"> alla zona </w:t>
                            </w:r>
                            <m:oMath>
                              <m:r>
                                <w:rPr>
                                  <w:rFonts w:ascii="Cambria Math" w:hAnsi="Cambria Math"/>
                                  <w:sz w:val="18"/>
                                  <w:szCs w:val="18"/>
                                </w:rPr>
                                <m:t>n</m:t>
                              </m:r>
                            </m:oMath>
                            <w:r w:rsidRPr="0057659C">
                              <w:rPr>
                                <w:rFonts w:eastAsiaTheme="minorEastAsia"/>
                                <w:sz w:val="18"/>
                                <w:szCs w:val="18"/>
                              </w:rPr>
                              <w:t>:</w:t>
                            </w:r>
                          </w:p>
                          <w:p w14:paraId="71A0AAC5" w14:textId="054561FA" w:rsidR="0057659C" w:rsidRPr="00236B1B" w:rsidRDefault="00CF10FF">
                            <w:pPr>
                              <w:pStyle w:val="Paragrafoelenco"/>
                              <w:numPr>
                                <w:ilvl w:val="0"/>
                                <w:numId w:val="8"/>
                              </w:numPr>
                              <w:ind w:left="530"/>
                              <w:jc w:val="both"/>
                              <w:rPr>
                                <w:rFonts w:eastAsiaTheme="minorEastAsia"/>
                                <w:sz w:val="18"/>
                                <w:szCs w:val="18"/>
                              </w:rPr>
                            </w:pPr>
                            <w:r>
                              <w:rPr>
                                <w:sz w:val="18"/>
                                <w:szCs w:val="18"/>
                              </w:rPr>
                              <w:t xml:space="preserve">Nella zona neutra </w:t>
                            </w:r>
                            <w:r w:rsidRPr="0057659C">
                              <w:rPr>
                                <w:rFonts w:eastAsiaTheme="minorEastAsia"/>
                                <w:sz w:val="18"/>
                                <w:szCs w:val="18"/>
                              </w:rPr>
                              <w:t>lato</w:t>
                            </w:r>
                            <w:r w:rsidRPr="0057659C">
                              <w:rPr>
                                <w:sz w:val="18"/>
                                <w:szCs w:val="18"/>
                              </w:rPr>
                              <w:t xml:space="preserve"> </w:t>
                            </w:r>
                            <m:oMath>
                              <m:r>
                                <w:rPr>
                                  <w:rFonts w:ascii="Cambria Math" w:eastAsiaTheme="minorEastAsia" w:hAnsi="Cambria Math"/>
                                  <w:sz w:val="18"/>
                                  <w:szCs w:val="18"/>
                                </w:rPr>
                                <m:t>p</m:t>
                              </m:r>
                            </m:oMath>
                            <w:r w:rsidR="0057659C" w:rsidRPr="00236B1B">
                              <w:rPr>
                                <w:sz w:val="18"/>
                                <w:szCs w:val="18"/>
                              </w:rPr>
                              <w:t xml:space="preserve">, </w:t>
                            </w:r>
                            <m:oMath>
                              <m:r>
                                <w:rPr>
                                  <w:rFonts w:ascii="Cambria Math" w:hAnsi="Cambria Math"/>
                                  <w:sz w:val="18"/>
                                  <w:szCs w:val="18"/>
                                </w:rPr>
                                <m:t>E(x)</m:t>
                              </m:r>
                              <m:r>
                                <w:rPr>
                                  <w:rFonts w:ascii="Cambria Math" w:eastAsiaTheme="minorEastAsia" w:hAnsi="Cambria Math"/>
                                  <w:sz w:val="18"/>
                                  <w:szCs w:val="18"/>
                                </w:rPr>
                                <m:t>=0</m:t>
                              </m:r>
                            </m:oMath>
                            <w:r w:rsidR="0057659C" w:rsidRPr="00236B1B">
                              <w:rPr>
                                <w:rFonts w:eastAsiaTheme="minorEastAsia"/>
                                <w:sz w:val="18"/>
                                <w:szCs w:val="18"/>
                              </w:rPr>
                              <w:t xml:space="preserve">, dunque </w:t>
                            </w:r>
                            <m:oMath>
                              <m:f>
                                <m:fPr>
                                  <m:ctrlPr>
                                    <w:rPr>
                                      <w:rFonts w:ascii="Cambria Math" w:hAnsi="Cambria Math"/>
                                      <w:i/>
                                      <w:sz w:val="18"/>
                                      <w:szCs w:val="18"/>
                                    </w:rPr>
                                  </m:ctrlPr>
                                </m:fPr>
                                <m:num>
                                  <m:r>
                                    <w:rPr>
                                      <w:rFonts w:ascii="Cambria Math" w:hAnsi="Cambria Math"/>
                                      <w:sz w:val="18"/>
                                      <w:szCs w:val="18"/>
                                    </w:rPr>
                                    <m:t>dϕ</m:t>
                                  </m:r>
                                </m:num>
                                <m:den>
                                  <m:r>
                                    <w:rPr>
                                      <w:rFonts w:ascii="Cambria Math" w:hAnsi="Cambria Math"/>
                                      <w:sz w:val="18"/>
                                      <w:szCs w:val="18"/>
                                    </w:rPr>
                                    <m:t>dx</m:t>
                                  </m:r>
                                </m:den>
                              </m:f>
                              <m:r>
                                <w:rPr>
                                  <w:rFonts w:ascii="Cambria Math" w:hAnsi="Cambria Math"/>
                                  <w:sz w:val="18"/>
                                  <w:szCs w:val="18"/>
                                </w:rPr>
                                <m:t>=-E=0</m:t>
                              </m:r>
                            </m:oMath>
                            <w:r w:rsidR="005F44C1">
                              <w:rPr>
                                <w:rFonts w:eastAsiaTheme="minorEastAsia"/>
                                <w:sz w:val="18"/>
                                <w:szCs w:val="18"/>
                              </w:rPr>
                              <w:t>.</w:t>
                            </w:r>
                            <w:r w:rsidR="0057659C" w:rsidRPr="00236B1B">
                              <w:rPr>
                                <w:rFonts w:eastAsiaTheme="minorEastAsia"/>
                                <w:sz w:val="18"/>
                                <w:szCs w:val="18"/>
                              </w:rPr>
                              <w:t xml:space="preserve"> </w:t>
                            </w:r>
                            <w:r>
                              <w:rPr>
                                <w:rFonts w:eastAsiaTheme="minorEastAsia"/>
                                <w:sz w:val="18"/>
                                <w:szCs w:val="18"/>
                              </w:rPr>
                              <w:br/>
                            </w:r>
                            <m:oMath>
                              <m:r>
                                <w:rPr>
                                  <w:rFonts w:ascii="Cambria Math" w:hAnsi="Cambria Math"/>
                                  <w:sz w:val="18"/>
                                  <w:szCs w:val="18"/>
                                </w:rPr>
                                <m:t>ϕ</m:t>
                              </m:r>
                              <m:d>
                                <m:dPr>
                                  <m:ctrlPr>
                                    <w:rPr>
                                      <w:rFonts w:ascii="Cambria Math" w:hAnsi="Cambria Math"/>
                                      <w:i/>
                                      <w:sz w:val="18"/>
                                      <w:szCs w:val="18"/>
                                    </w:rPr>
                                  </m:ctrlPr>
                                </m:dPr>
                                <m:e>
                                  <m:r>
                                    <w:rPr>
                                      <w:rFonts w:ascii="Cambria Math" w:hAnsi="Cambria Math"/>
                                      <w:sz w:val="18"/>
                                      <w:szCs w:val="18"/>
                                    </w:rPr>
                                    <m:t>x</m:t>
                                  </m:r>
                                </m:e>
                              </m:d>
                            </m:oMath>
                            <w:r w:rsidR="005F44C1">
                              <w:rPr>
                                <w:rFonts w:eastAsiaTheme="minorEastAsia"/>
                                <w:sz w:val="18"/>
                                <w:szCs w:val="18"/>
                              </w:rPr>
                              <w:t>, quindi,</w:t>
                            </w:r>
                            <w:r w:rsidR="0057659C" w:rsidRPr="00236B1B">
                              <w:rPr>
                                <w:rFonts w:eastAsiaTheme="minorEastAsia"/>
                                <w:sz w:val="18"/>
                                <w:szCs w:val="18"/>
                              </w:rPr>
                              <w:t xml:space="preserve"> è costante, e il suo valore </w:t>
                            </w:r>
                            <m:oMath>
                              <m:sSub>
                                <m:sSubPr>
                                  <m:ctrlPr>
                                    <w:rPr>
                                      <w:rFonts w:ascii="Cambria Math" w:hAnsi="Cambria Math"/>
                                      <w:i/>
                                      <w:sz w:val="18"/>
                                      <w:szCs w:val="18"/>
                                    </w:rPr>
                                  </m:ctrlPr>
                                </m:sSubPr>
                                <m:e>
                                  <m:r>
                                    <w:rPr>
                                      <w:rFonts w:ascii="Cambria Math" w:hAnsi="Cambria Math"/>
                                      <w:sz w:val="18"/>
                                      <w:szCs w:val="18"/>
                                    </w:rPr>
                                    <m:t>ϕ</m:t>
                                  </m:r>
                                </m:e>
                                <m:sub>
                                  <m:r>
                                    <w:rPr>
                                      <w:rFonts w:ascii="Cambria Math" w:hAnsi="Cambria Math"/>
                                      <w:sz w:val="18"/>
                                      <w:szCs w:val="18"/>
                                    </w:rPr>
                                    <m:t>p</m:t>
                                  </m:r>
                                </m:sub>
                              </m:sSub>
                            </m:oMath>
                            <w:r w:rsidR="0057659C" w:rsidRPr="00236B1B">
                              <w:rPr>
                                <w:rFonts w:eastAsiaTheme="minorEastAsia"/>
                                <w:sz w:val="18"/>
                                <w:szCs w:val="18"/>
                              </w:rPr>
                              <w:t xml:space="preserve"> dipende </w:t>
                            </w:r>
                            <w:r w:rsidR="00CB0927">
                              <w:rPr>
                                <w:rFonts w:eastAsiaTheme="minorEastAsia"/>
                                <w:sz w:val="18"/>
                                <w:szCs w:val="18"/>
                              </w:rPr>
                              <w:br/>
                            </w:r>
                            <w:r w:rsidR="0057659C" w:rsidRPr="00236B1B">
                              <w:rPr>
                                <w:rFonts w:eastAsiaTheme="minorEastAsia"/>
                                <w:sz w:val="18"/>
                                <w:szCs w:val="18"/>
                              </w:rPr>
                              <w:t>dal potenziale che si sceglie come riferimento</w:t>
                            </w:r>
                            <w:r w:rsidR="0057659C" w:rsidRPr="00236B1B">
                              <w:rPr>
                                <w:sz w:val="18"/>
                                <w:szCs w:val="18"/>
                              </w:rPr>
                              <w:t>;</w:t>
                            </w:r>
                          </w:p>
                          <w:p w14:paraId="4A36F25F" w14:textId="12F3E3B2" w:rsidR="0057659C" w:rsidRPr="00930816" w:rsidRDefault="00CF10FF">
                            <w:pPr>
                              <w:pStyle w:val="Paragrafoelenco"/>
                              <w:numPr>
                                <w:ilvl w:val="0"/>
                                <w:numId w:val="8"/>
                              </w:numPr>
                              <w:ind w:left="530"/>
                              <w:jc w:val="both"/>
                              <w:rPr>
                                <w:rFonts w:eastAsiaTheme="minorEastAsia"/>
                                <w:sz w:val="18"/>
                                <w:szCs w:val="18"/>
                              </w:rPr>
                            </w:pPr>
                            <w:r>
                              <w:rPr>
                                <w:rFonts w:eastAsiaTheme="minorEastAsia"/>
                                <w:sz w:val="18"/>
                                <w:szCs w:val="18"/>
                              </w:rPr>
                              <w:t>N</w:t>
                            </w:r>
                            <w:r w:rsidR="0057659C" w:rsidRPr="00930816">
                              <w:rPr>
                                <w:rFonts w:eastAsiaTheme="minorEastAsia"/>
                                <w:sz w:val="18"/>
                                <w:szCs w:val="18"/>
                              </w:rPr>
                              <w:t>el lato</w:t>
                            </w:r>
                            <w:r w:rsidR="0057659C" w:rsidRPr="00930816">
                              <w:rPr>
                                <w:sz w:val="18"/>
                                <w:szCs w:val="18"/>
                              </w:rPr>
                              <w:t xml:space="preserve"> </w:t>
                            </w:r>
                            <m:oMath>
                              <m:r>
                                <w:rPr>
                                  <w:rFonts w:ascii="Cambria Math" w:eastAsiaTheme="minorEastAsia" w:hAnsi="Cambria Math"/>
                                  <w:sz w:val="18"/>
                                  <w:szCs w:val="18"/>
                                </w:rPr>
                                <m:t>p</m:t>
                              </m:r>
                            </m:oMath>
                            <w:r w:rsidR="0057659C" w:rsidRPr="00930816">
                              <w:rPr>
                                <w:sz w:val="18"/>
                                <w:szCs w:val="18"/>
                              </w:rPr>
                              <w:t xml:space="preserve"> della zona di svuotamento, </w:t>
                            </w:r>
                            <m:oMath>
                              <m:r>
                                <w:rPr>
                                  <w:rFonts w:ascii="Cambria Math" w:hAnsi="Cambria Math"/>
                                  <w:sz w:val="18"/>
                                  <w:szCs w:val="18"/>
                                </w:rPr>
                                <m:t>E(x)</m:t>
                              </m:r>
                            </m:oMath>
                            <w:r w:rsidR="00236B1B" w:rsidRPr="00930816">
                              <w:rPr>
                                <w:rFonts w:eastAsiaTheme="minorEastAsia"/>
                                <w:sz w:val="18"/>
                                <w:szCs w:val="18"/>
                              </w:rPr>
                              <w:t xml:space="preserve"> decresce linearmente, dunque </w:t>
                            </w:r>
                            <w:r w:rsidR="0057659C" w:rsidRPr="00930816">
                              <w:rPr>
                                <w:rFonts w:eastAsiaTheme="minorEastAsia"/>
                                <w:sz w:val="18"/>
                                <w:szCs w:val="18"/>
                              </w:rPr>
                              <w:t xml:space="preserve"> </w:t>
                            </w:r>
                            <m:oMath>
                              <m:f>
                                <m:fPr>
                                  <m:ctrlPr>
                                    <w:rPr>
                                      <w:rFonts w:ascii="Cambria Math" w:hAnsi="Cambria Math"/>
                                      <w:i/>
                                      <w:sz w:val="18"/>
                                      <w:szCs w:val="18"/>
                                    </w:rPr>
                                  </m:ctrlPr>
                                </m:fPr>
                                <m:num>
                                  <m:r>
                                    <w:rPr>
                                      <w:rFonts w:ascii="Cambria Math" w:hAnsi="Cambria Math"/>
                                      <w:sz w:val="18"/>
                                      <w:szCs w:val="18"/>
                                    </w:rPr>
                                    <m:t>dϕ</m:t>
                                  </m:r>
                                </m:num>
                                <m:den>
                                  <m:r>
                                    <w:rPr>
                                      <w:rFonts w:ascii="Cambria Math" w:hAnsi="Cambria Math"/>
                                      <w:sz w:val="18"/>
                                      <w:szCs w:val="18"/>
                                    </w:rPr>
                                    <m:t>dx</m:t>
                                  </m:r>
                                </m:den>
                              </m:f>
                              <m:r>
                                <w:rPr>
                                  <w:rFonts w:ascii="Cambria Math" w:hAnsi="Cambria Math"/>
                                  <w:sz w:val="18"/>
                                  <w:szCs w:val="18"/>
                                </w:rPr>
                                <m:t>=-E</m:t>
                              </m:r>
                            </m:oMath>
                            <w:r w:rsidR="00236B1B" w:rsidRPr="00930816">
                              <w:rPr>
                                <w:rFonts w:eastAsiaTheme="minorEastAsia"/>
                                <w:sz w:val="18"/>
                                <w:szCs w:val="18"/>
                              </w:rPr>
                              <w:t xml:space="preserve"> cresce linearmente, e quindi</w:t>
                            </w:r>
                            <w:r w:rsidR="00623CAE" w:rsidRPr="00930816">
                              <w:rPr>
                                <w:rFonts w:eastAsiaTheme="minorEastAsia"/>
                                <w:sz w:val="18"/>
                                <w:szCs w:val="18"/>
                              </w:rPr>
                              <w:t xml:space="preserve"> la pendenza di</w:t>
                            </w:r>
                            <w:r w:rsidR="00236B1B" w:rsidRPr="00930816">
                              <w:rPr>
                                <w:rFonts w:eastAsiaTheme="minorEastAsia"/>
                                <w:sz w:val="18"/>
                                <w:szCs w:val="18"/>
                              </w:rPr>
                              <w:t xml:space="preserve"> </w:t>
                            </w:r>
                            <m:oMath>
                              <m:r>
                                <w:rPr>
                                  <w:rFonts w:ascii="Cambria Math" w:hAnsi="Cambria Math"/>
                                  <w:sz w:val="18"/>
                                  <w:szCs w:val="18"/>
                                </w:rPr>
                                <m:t>ϕ</m:t>
                              </m:r>
                              <m:d>
                                <m:dPr>
                                  <m:ctrlPr>
                                    <w:rPr>
                                      <w:rFonts w:ascii="Cambria Math" w:hAnsi="Cambria Math"/>
                                      <w:i/>
                                      <w:sz w:val="18"/>
                                      <w:szCs w:val="18"/>
                                    </w:rPr>
                                  </m:ctrlPr>
                                </m:dPr>
                                <m:e>
                                  <m:r>
                                    <w:rPr>
                                      <w:rFonts w:ascii="Cambria Math" w:hAnsi="Cambria Math"/>
                                      <w:sz w:val="18"/>
                                      <w:szCs w:val="18"/>
                                    </w:rPr>
                                    <m:t>x</m:t>
                                  </m:r>
                                </m:e>
                              </m:d>
                            </m:oMath>
                            <w:r w:rsidR="0057659C" w:rsidRPr="00930816">
                              <w:rPr>
                                <w:rFonts w:eastAsiaTheme="minorEastAsia"/>
                                <w:sz w:val="18"/>
                                <w:szCs w:val="18"/>
                              </w:rPr>
                              <w:t xml:space="preserve"> </w:t>
                            </w:r>
                            <w:r w:rsidR="00236B1B" w:rsidRPr="00930816">
                              <w:rPr>
                                <w:rFonts w:eastAsiaTheme="minorEastAsia"/>
                                <w:sz w:val="18"/>
                                <w:szCs w:val="18"/>
                              </w:rPr>
                              <w:t>cresce</w:t>
                            </w:r>
                            <w:r w:rsidR="0057659C" w:rsidRPr="00930816">
                              <w:rPr>
                                <w:rFonts w:eastAsiaTheme="minorEastAsia"/>
                                <w:sz w:val="18"/>
                                <w:szCs w:val="18"/>
                              </w:rPr>
                              <w:t xml:space="preserve"> </w:t>
                            </w:r>
                            <w:r w:rsidR="00623CAE" w:rsidRPr="00930816">
                              <w:rPr>
                                <w:rFonts w:eastAsiaTheme="minorEastAsia"/>
                                <w:sz w:val="18"/>
                                <w:szCs w:val="18"/>
                              </w:rPr>
                              <w:t>linearmente</w:t>
                            </w:r>
                            <w:r w:rsidR="00236B1B" w:rsidRPr="00930816">
                              <w:rPr>
                                <w:rFonts w:eastAsiaTheme="minorEastAsia"/>
                                <w:sz w:val="18"/>
                                <w:szCs w:val="18"/>
                              </w:rPr>
                              <w:t>.</w:t>
                            </w:r>
                            <w:r w:rsidR="0057659C" w:rsidRPr="00930816">
                              <w:rPr>
                                <w:rFonts w:eastAsiaTheme="minorEastAsia"/>
                                <w:sz w:val="18"/>
                                <w:szCs w:val="18"/>
                              </w:rPr>
                              <w:t xml:space="preserve"> </w:t>
                            </w:r>
                          </w:p>
                          <w:p w14:paraId="7B46D18B" w14:textId="6F20F5A7" w:rsidR="00236B1B" w:rsidRPr="00930816" w:rsidRDefault="00CF10FF">
                            <w:pPr>
                              <w:pStyle w:val="Paragrafoelenco"/>
                              <w:numPr>
                                <w:ilvl w:val="0"/>
                                <w:numId w:val="8"/>
                              </w:numPr>
                              <w:ind w:left="530"/>
                              <w:jc w:val="both"/>
                              <w:rPr>
                                <w:rFonts w:eastAsiaTheme="minorEastAsia"/>
                                <w:sz w:val="18"/>
                                <w:szCs w:val="18"/>
                              </w:rPr>
                            </w:pPr>
                            <w:r>
                              <w:rPr>
                                <w:rFonts w:eastAsiaTheme="minorEastAsia"/>
                                <w:sz w:val="18"/>
                                <w:szCs w:val="18"/>
                              </w:rPr>
                              <w:t>N</w:t>
                            </w:r>
                            <w:r w:rsidR="00236B1B" w:rsidRPr="00930816">
                              <w:rPr>
                                <w:rFonts w:eastAsiaTheme="minorEastAsia"/>
                                <w:sz w:val="18"/>
                                <w:szCs w:val="18"/>
                              </w:rPr>
                              <w:t>el lato</w:t>
                            </w:r>
                            <w:r w:rsidR="00236B1B" w:rsidRPr="00930816">
                              <w:rPr>
                                <w:sz w:val="18"/>
                                <w:szCs w:val="18"/>
                              </w:rPr>
                              <w:t xml:space="preserve"> </w:t>
                            </w:r>
                            <m:oMath>
                              <m:r>
                                <w:rPr>
                                  <w:rFonts w:ascii="Cambria Math" w:hAnsi="Cambria Math"/>
                                  <w:sz w:val="18"/>
                                  <w:szCs w:val="18"/>
                                </w:rPr>
                                <m:t>n</m:t>
                              </m:r>
                            </m:oMath>
                            <w:r w:rsidR="00236B1B" w:rsidRPr="00930816">
                              <w:rPr>
                                <w:sz w:val="18"/>
                                <w:szCs w:val="18"/>
                              </w:rPr>
                              <w:t xml:space="preserve"> della zona di svuotamento, </w:t>
                            </w:r>
                            <m:oMath>
                              <m:r>
                                <w:rPr>
                                  <w:rFonts w:ascii="Cambria Math" w:hAnsi="Cambria Math"/>
                                  <w:sz w:val="18"/>
                                  <w:szCs w:val="18"/>
                                </w:rPr>
                                <m:t>E(x)</m:t>
                              </m:r>
                            </m:oMath>
                            <w:r w:rsidR="00236B1B" w:rsidRPr="00930816">
                              <w:rPr>
                                <w:rFonts w:eastAsiaTheme="minorEastAsia"/>
                                <w:sz w:val="18"/>
                                <w:szCs w:val="18"/>
                              </w:rPr>
                              <w:t xml:space="preserve"> cresce linearmente, dunque  </w:t>
                            </w:r>
                            <m:oMath>
                              <m:f>
                                <m:fPr>
                                  <m:ctrlPr>
                                    <w:rPr>
                                      <w:rFonts w:ascii="Cambria Math" w:hAnsi="Cambria Math"/>
                                      <w:i/>
                                      <w:sz w:val="18"/>
                                      <w:szCs w:val="18"/>
                                    </w:rPr>
                                  </m:ctrlPr>
                                </m:fPr>
                                <m:num>
                                  <m:r>
                                    <w:rPr>
                                      <w:rFonts w:ascii="Cambria Math" w:hAnsi="Cambria Math"/>
                                      <w:sz w:val="18"/>
                                      <w:szCs w:val="18"/>
                                    </w:rPr>
                                    <m:t>dϕ</m:t>
                                  </m:r>
                                </m:num>
                                <m:den>
                                  <m:r>
                                    <w:rPr>
                                      <w:rFonts w:ascii="Cambria Math" w:hAnsi="Cambria Math"/>
                                      <w:sz w:val="18"/>
                                      <w:szCs w:val="18"/>
                                    </w:rPr>
                                    <m:t>dx</m:t>
                                  </m:r>
                                </m:den>
                              </m:f>
                              <m:r>
                                <w:rPr>
                                  <w:rFonts w:ascii="Cambria Math" w:hAnsi="Cambria Math"/>
                                  <w:sz w:val="18"/>
                                  <w:szCs w:val="18"/>
                                </w:rPr>
                                <m:t>=-E</m:t>
                              </m:r>
                            </m:oMath>
                            <w:r w:rsidR="00236B1B" w:rsidRPr="00930816">
                              <w:rPr>
                                <w:rFonts w:eastAsiaTheme="minorEastAsia"/>
                                <w:sz w:val="18"/>
                                <w:szCs w:val="18"/>
                              </w:rPr>
                              <w:t xml:space="preserve"> decresce linearmente, e quindi</w:t>
                            </w:r>
                            <w:r w:rsidR="00623CAE" w:rsidRPr="00930816">
                              <w:rPr>
                                <w:rFonts w:eastAsiaTheme="minorEastAsia"/>
                                <w:sz w:val="18"/>
                                <w:szCs w:val="18"/>
                              </w:rPr>
                              <w:t xml:space="preserve"> la pendenza di</w:t>
                            </w:r>
                            <w:r w:rsidR="00236B1B" w:rsidRPr="00930816">
                              <w:rPr>
                                <w:rFonts w:eastAsiaTheme="minorEastAsia"/>
                                <w:sz w:val="18"/>
                                <w:szCs w:val="18"/>
                              </w:rPr>
                              <w:t xml:space="preserve"> </w:t>
                            </w:r>
                            <m:oMath>
                              <m:r>
                                <w:rPr>
                                  <w:rFonts w:ascii="Cambria Math" w:hAnsi="Cambria Math"/>
                                  <w:sz w:val="18"/>
                                  <w:szCs w:val="18"/>
                                </w:rPr>
                                <m:t>ϕ</m:t>
                              </m:r>
                              <m:d>
                                <m:dPr>
                                  <m:ctrlPr>
                                    <w:rPr>
                                      <w:rFonts w:ascii="Cambria Math" w:hAnsi="Cambria Math"/>
                                      <w:i/>
                                      <w:sz w:val="18"/>
                                      <w:szCs w:val="18"/>
                                    </w:rPr>
                                  </m:ctrlPr>
                                </m:dPr>
                                <m:e>
                                  <m:r>
                                    <w:rPr>
                                      <w:rFonts w:ascii="Cambria Math" w:hAnsi="Cambria Math"/>
                                      <w:sz w:val="18"/>
                                      <w:szCs w:val="18"/>
                                    </w:rPr>
                                    <m:t>x</m:t>
                                  </m:r>
                                </m:e>
                              </m:d>
                            </m:oMath>
                            <w:r w:rsidR="00236B1B" w:rsidRPr="00930816">
                              <w:rPr>
                                <w:rFonts w:eastAsiaTheme="minorEastAsia"/>
                                <w:sz w:val="18"/>
                                <w:szCs w:val="18"/>
                              </w:rPr>
                              <w:t xml:space="preserve"> </w:t>
                            </w:r>
                            <w:r w:rsidR="00623CAE" w:rsidRPr="00930816">
                              <w:rPr>
                                <w:rFonts w:eastAsiaTheme="minorEastAsia"/>
                                <w:sz w:val="18"/>
                                <w:szCs w:val="18"/>
                              </w:rPr>
                              <w:t>de</w:t>
                            </w:r>
                            <w:r w:rsidR="00236B1B" w:rsidRPr="00930816">
                              <w:rPr>
                                <w:rFonts w:eastAsiaTheme="minorEastAsia"/>
                                <w:sz w:val="18"/>
                                <w:szCs w:val="18"/>
                              </w:rPr>
                              <w:t xml:space="preserve">cresce </w:t>
                            </w:r>
                            <w:r w:rsidR="00623CAE" w:rsidRPr="00930816">
                              <w:rPr>
                                <w:rFonts w:eastAsiaTheme="minorEastAsia"/>
                                <w:sz w:val="18"/>
                                <w:szCs w:val="18"/>
                              </w:rPr>
                              <w:t>linearmente</w:t>
                            </w:r>
                            <w:r w:rsidR="00236B1B" w:rsidRPr="00930816">
                              <w:rPr>
                                <w:rFonts w:eastAsiaTheme="minorEastAsia"/>
                                <w:sz w:val="18"/>
                                <w:szCs w:val="18"/>
                              </w:rPr>
                              <w:t xml:space="preserve">. </w:t>
                            </w:r>
                          </w:p>
                          <w:p w14:paraId="0C46514D" w14:textId="3BE058E0" w:rsidR="00236B1B" w:rsidRPr="00236B1B" w:rsidRDefault="00CF10FF">
                            <w:pPr>
                              <w:pStyle w:val="Paragrafoelenco"/>
                              <w:numPr>
                                <w:ilvl w:val="0"/>
                                <w:numId w:val="8"/>
                              </w:numPr>
                              <w:ind w:left="530"/>
                              <w:jc w:val="both"/>
                              <w:rPr>
                                <w:rFonts w:eastAsiaTheme="minorEastAsia"/>
                                <w:sz w:val="18"/>
                                <w:szCs w:val="18"/>
                              </w:rPr>
                            </w:pPr>
                            <w:r>
                              <w:rPr>
                                <w:sz w:val="18"/>
                                <w:szCs w:val="18"/>
                              </w:rPr>
                              <w:t xml:space="preserve">Nella zona neutra </w:t>
                            </w:r>
                            <w:r w:rsidRPr="0057659C">
                              <w:rPr>
                                <w:rFonts w:eastAsiaTheme="minorEastAsia"/>
                                <w:sz w:val="18"/>
                                <w:szCs w:val="18"/>
                              </w:rPr>
                              <w:t>lato</w:t>
                            </w:r>
                            <w:r w:rsidRPr="0057659C">
                              <w:rPr>
                                <w:sz w:val="18"/>
                                <w:szCs w:val="18"/>
                              </w:rPr>
                              <w:t xml:space="preserve"> </w:t>
                            </w:r>
                            <m:oMath>
                              <m:r>
                                <w:rPr>
                                  <w:rFonts w:ascii="Cambria Math" w:hAnsi="Cambria Math"/>
                                  <w:sz w:val="18"/>
                                  <w:szCs w:val="18"/>
                                </w:rPr>
                                <m:t>n</m:t>
                              </m:r>
                            </m:oMath>
                            <w:r w:rsidR="00236B1B" w:rsidRPr="00236B1B">
                              <w:rPr>
                                <w:sz w:val="18"/>
                                <w:szCs w:val="18"/>
                              </w:rPr>
                              <w:t xml:space="preserve">, </w:t>
                            </w:r>
                            <m:oMath>
                              <m:r>
                                <w:rPr>
                                  <w:rFonts w:ascii="Cambria Math" w:hAnsi="Cambria Math"/>
                                  <w:sz w:val="18"/>
                                  <w:szCs w:val="18"/>
                                </w:rPr>
                                <m:t>E(x)</m:t>
                              </m:r>
                              <m:r>
                                <w:rPr>
                                  <w:rFonts w:ascii="Cambria Math" w:eastAsiaTheme="minorEastAsia" w:hAnsi="Cambria Math"/>
                                  <w:sz w:val="18"/>
                                  <w:szCs w:val="18"/>
                                </w:rPr>
                                <m:t>=0</m:t>
                              </m:r>
                            </m:oMath>
                            <w:r w:rsidR="00236B1B" w:rsidRPr="00236B1B">
                              <w:rPr>
                                <w:rFonts w:eastAsiaTheme="minorEastAsia"/>
                                <w:sz w:val="18"/>
                                <w:szCs w:val="18"/>
                              </w:rPr>
                              <w:t xml:space="preserve">, dunque </w:t>
                            </w:r>
                            <m:oMath>
                              <m:f>
                                <m:fPr>
                                  <m:ctrlPr>
                                    <w:rPr>
                                      <w:rFonts w:ascii="Cambria Math" w:hAnsi="Cambria Math"/>
                                      <w:i/>
                                      <w:sz w:val="18"/>
                                      <w:szCs w:val="18"/>
                                    </w:rPr>
                                  </m:ctrlPr>
                                </m:fPr>
                                <m:num>
                                  <m:r>
                                    <w:rPr>
                                      <w:rFonts w:ascii="Cambria Math" w:hAnsi="Cambria Math"/>
                                      <w:sz w:val="18"/>
                                      <w:szCs w:val="18"/>
                                    </w:rPr>
                                    <m:t>dϕ</m:t>
                                  </m:r>
                                </m:num>
                                <m:den>
                                  <m:r>
                                    <w:rPr>
                                      <w:rFonts w:ascii="Cambria Math" w:hAnsi="Cambria Math"/>
                                      <w:sz w:val="18"/>
                                      <w:szCs w:val="18"/>
                                    </w:rPr>
                                    <m:t>dx</m:t>
                                  </m:r>
                                </m:den>
                              </m:f>
                              <m:r>
                                <w:rPr>
                                  <w:rFonts w:ascii="Cambria Math" w:hAnsi="Cambria Math"/>
                                  <w:sz w:val="18"/>
                                  <w:szCs w:val="18"/>
                                </w:rPr>
                                <m:t>=-E=0</m:t>
                              </m:r>
                            </m:oMath>
                            <w:r w:rsidR="00595E96">
                              <w:rPr>
                                <w:rFonts w:eastAsiaTheme="minorEastAsia"/>
                                <w:sz w:val="18"/>
                                <w:szCs w:val="18"/>
                              </w:rPr>
                              <w:t>.</w:t>
                            </w:r>
                            <w:r w:rsidR="00236B1B" w:rsidRPr="00236B1B">
                              <w:rPr>
                                <w:rFonts w:eastAsiaTheme="minorEastAsia"/>
                                <w:sz w:val="18"/>
                                <w:szCs w:val="18"/>
                              </w:rPr>
                              <w:t xml:space="preserve"> </w:t>
                            </w:r>
                            <w:r>
                              <w:rPr>
                                <w:rFonts w:eastAsiaTheme="minorEastAsia"/>
                                <w:sz w:val="18"/>
                                <w:szCs w:val="18"/>
                              </w:rPr>
                              <w:br/>
                            </w:r>
                            <m:oMath>
                              <m:r>
                                <w:rPr>
                                  <w:rFonts w:ascii="Cambria Math" w:hAnsi="Cambria Math"/>
                                  <w:sz w:val="18"/>
                                  <w:szCs w:val="18"/>
                                </w:rPr>
                                <m:t>ϕ</m:t>
                              </m:r>
                              <m:d>
                                <m:dPr>
                                  <m:ctrlPr>
                                    <w:rPr>
                                      <w:rFonts w:ascii="Cambria Math" w:hAnsi="Cambria Math"/>
                                      <w:i/>
                                      <w:sz w:val="18"/>
                                      <w:szCs w:val="18"/>
                                    </w:rPr>
                                  </m:ctrlPr>
                                </m:dPr>
                                <m:e>
                                  <m:r>
                                    <w:rPr>
                                      <w:rFonts w:ascii="Cambria Math" w:hAnsi="Cambria Math"/>
                                      <w:sz w:val="18"/>
                                      <w:szCs w:val="18"/>
                                    </w:rPr>
                                    <m:t>x</m:t>
                                  </m:r>
                                </m:e>
                              </m:d>
                            </m:oMath>
                            <w:r w:rsidR="00595E96">
                              <w:rPr>
                                <w:rFonts w:eastAsiaTheme="minorEastAsia"/>
                                <w:sz w:val="18"/>
                                <w:szCs w:val="18"/>
                              </w:rPr>
                              <w:t>, quindi</w:t>
                            </w:r>
                            <w:r w:rsidR="00236B1B" w:rsidRPr="00236B1B">
                              <w:rPr>
                                <w:rFonts w:eastAsiaTheme="minorEastAsia"/>
                                <w:sz w:val="18"/>
                                <w:szCs w:val="18"/>
                              </w:rPr>
                              <w:t xml:space="preserve"> è costante, e il suo valore </w:t>
                            </w:r>
                            <m:oMath>
                              <m:sSub>
                                <m:sSubPr>
                                  <m:ctrlPr>
                                    <w:rPr>
                                      <w:rFonts w:ascii="Cambria Math" w:hAnsi="Cambria Math"/>
                                      <w:i/>
                                      <w:sz w:val="18"/>
                                      <w:szCs w:val="18"/>
                                    </w:rPr>
                                  </m:ctrlPr>
                                </m:sSubPr>
                                <m:e>
                                  <m:r>
                                    <w:rPr>
                                      <w:rFonts w:ascii="Cambria Math" w:hAnsi="Cambria Math"/>
                                      <w:sz w:val="18"/>
                                      <w:szCs w:val="18"/>
                                    </w:rPr>
                                    <m:t>ϕ</m:t>
                                  </m:r>
                                </m:e>
                                <m:sub>
                                  <m:r>
                                    <w:rPr>
                                      <w:rFonts w:ascii="Cambria Math" w:hAnsi="Cambria Math"/>
                                      <w:sz w:val="18"/>
                                      <w:szCs w:val="18"/>
                                    </w:rPr>
                                    <m:t>n</m:t>
                                  </m:r>
                                </m:sub>
                              </m:sSub>
                            </m:oMath>
                            <w:r w:rsidR="00236B1B" w:rsidRPr="00236B1B">
                              <w:rPr>
                                <w:rFonts w:eastAsiaTheme="minorEastAsia"/>
                                <w:sz w:val="18"/>
                                <w:szCs w:val="18"/>
                              </w:rPr>
                              <w:t xml:space="preserve"> dipende </w:t>
                            </w:r>
                            <w:r>
                              <w:rPr>
                                <w:rFonts w:eastAsiaTheme="minorEastAsia"/>
                                <w:sz w:val="18"/>
                                <w:szCs w:val="18"/>
                              </w:rPr>
                              <w:br/>
                            </w:r>
                            <w:r w:rsidR="00236B1B" w:rsidRPr="00236B1B">
                              <w:rPr>
                                <w:rFonts w:eastAsiaTheme="minorEastAsia"/>
                                <w:sz w:val="18"/>
                                <w:szCs w:val="18"/>
                              </w:rPr>
                              <w:t>dal potenziale che si sceglie come riferimento</w:t>
                            </w:r>
                            <w:r w:rsidR="00CB0927">
                              <w:rPr>
                                <w:rFonts w:eastAsiaTheme="minorEastAsia"/>
                                <w:sz w:val="18"/>
                                <w:szCs w:val="18"/>
                              </w:rPr>
                              <w:t>.</w:t>
                            </w:r>
                          </w:p>
                          <w:p w14:paraId="2A1D8C8E" w14:textId="77777777" w:rsidR="00236B1B" w:rsidRPr="00236B1B" w:rsidRDefault="00236B1B" w:rsidP="00236B1B">
                            <w:pPr>
                              <w:jc w:val="both"/>
                              <w:rPr>
                                <w:rFonts w:eastAsiaTheme="minorEastAsia"/>
                                <w:sz w:val="18"/>
                                <w:szCs w:val="18"/>
                              </w:rPr>
                            </w:pPr>
                          </w:p>
                          <w:p w14:paraId="27C29CCE" w14:textId="77777777" w:rsidR="0057659C" w:rsidRPr="0057659C" w:rsidRDefault="0057659C" w:rsidP="0057659C">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FE8FD" id="_x0000_s1042" type="#_x0000_t202" style="position:absolute;left:0;text-align:left;margin-left:222.9pt;margin-top:36.55pt;width:304.7pt;height:183.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" fillcolor="white [3201]" strokeweight=".5pt">
                <v:textbox>
                  <w:txbxContent>
                    <w:p w14:paraId="21B6E746" w14:textId="77777777" w:rsidR="0057659C" w:rsidRPr="0057659C" w:rsidRDefault="0057659C" w:rsidP="00DF3FDC">
                      <w:pPr>
                        <w:spacing w:after="40"/>
                        <w:jc w:val="both"/>
                        <w:rPr>
                          <w:rFonts w:eastAsiaTheme="minorEastAsia"/>
                          <w:sz w:val="18"/>
                          <w:szCs w:val="18"/>
                        </w:rPr>
                      </w:pPr>
                      <w:r w:rsidRPr="0057659C">
                        <w:rPr>
                          <w:sz w:val="18"/>
                          <w:szCs w:val="18"/>
                        </w:rPr>
                        <w:t xml:space="preserve">Andando dalla zona </w:t>
                      </w:r>
                      <m:oMath>
                        <m:r>
                          <w:rPr>
                            <w:rFonts w:ascii="Cambria Math" w:hAnsi="Cambria Math"/>
                            <w:sz w:val="18"/>
                            <w:szCs w:val="18"/>
                          </w:rPr>
                          <m:t>p</m:t>
                        </m:r>
                      </m:oMath>
                      <w:r w:rsidRPr="0057659C">
                        <w:rPr>
                          <w:rFonts w:eastAsiaTheme="minorEastAsia"/>
                          <w:sz w:val="18"/>
                          <w:szCs w:val="18"/>
                        </w:rPr>
                        <w:t xml:space="preserve"> alla zona </w:t>
                      </w:r>
                      <m:oMath>
                        <m:r>
                          <w:rPr>
                            <w:rFonts w:ascii="Cambria Math" w:hAnsi="Cambria Math"/>
                            <w:sz w:val="18"/>
                            <w:szCs w:val="18"/>
                          </w:rPr>
                          <m:t>n</m:t>
                        </m:r>
                      </m:oMath>
                      <w:r w:rsidRPr="0057659C">
                        <w:rPr>
                          <w:rFonts w:eastAsiaTheme="minorEastAsia"/>
                          <w:sz w:val="18"/>
                          <w:szCs w:val="18"/>
                        </w:rPr>
                        <w:t>:</w:t>
                      </w:r>
                    </w:p>
                    <w:p w14:paraId="71A0AAC5" w14:textId="054561FA" w:rsidR="0057659C" w:rsidRPr="00236B1B" w:rsidRDefault="00CF10FF">
                      <w:pPr>
                        <w:pStyle w:val="Paragrafoelenco"/>
                        <w:numPr>
                          <w:ilvl w:val="0"/>
                          <w:numId w:val="8"/>
                        </w:numPr>
                        <w:ind w:left="530"/>
                        <w:jc w:val="both"/>
                        <w:rPr>
                          <w:rFonts w:eastAsiaTheme="minorEastAsia"/>
                          <w:sz w:val="18"/>
                          <w:szCs w:val="18"/>
                        </w:rPr>
                      </w:pPr>
                      <w:r>
                        <w:rPr>
                          <w:sz w:val="18"/>
                          <w:szCs w:val="18"/>
                        </w:rPr>
                        <w:t xml:space="preserve">Nella zona neutra </w:t>
                      </w:r>
                      <w:r w:rsidRPr="0057659C">
                        <w:rPr>
                          <w:rFonts w:eastAsiaTheme="minorEastAsia"/>
                          <w:sz w:val="18"/>
                          <w:szCs w:val="18"/>
                        </w:rPr>
                        <w:t>lato</w:t>
                      </w:r>
                      <w:r w:rsidRPr="0057659C">
                        <w:rPr>
                          <w:sz w:val="18"/>
                          <w:szCs w:val="18"/>
                        </w:rPr>
                        <w:t xml:space="preserve"> </w:t>
                      </w:r>
                      <m:oMath>
                        <m:r>
                          <w:rPr>
                            <w:rFonts w:ascii="Cambria Math" w:eastAsiaTheme="minorEastAsia" w:hAnsi="Cambria Math"/>
                            <w:sz w:val="18"/>
                            <w:szCs w:val="18"/>
                          </w:rPr>
                          <m:t>p</m:t>
                        </m:r>
                      </m:oMath>
                      <w:r w:rsidR="0057659C" w:rsidRPr="00236B1B">
                        <w:rPr>
                          <w:sz w:val="18"/>
                          <w:szCs w:val="18"/>
                        </w:rPr>
                        <w:t xml:space="preserve">, </w:t>
                      </w:r>
                      <m:oMath>
                        <m:r>
                          <w:rPr>
                            <w:rFonts w:ascii="Cambria Math" w:hAnsi="Cambria Math"/>
                            <w:sz w:val="18"/>
                            <w:szCs w:val="18"/>
                          </w:rPr>
                          <m:t>E(x)</m:t>
                        </m:r>
                        <m:r>
                          <w:rPr>
                            <w:rFonts w:ascii="Cambria Math" w:eastAsiaTheme="minorEastAsia" w:hAnsi="Cambria Math"/>
                            <w:sz w:val="18"/>
                            <w:szCs w:val="18"/>
                          </w:rPr>
                          <m:t>=0</m:t>
                        </m:r>
                      </m:oMath>
                      <w:r w:rsidR="0057659C" w:rsidRPr="00236B1B">
                        <w:rPr>
                          <w:rFonts w:eastAsiaTheme="minorEastAsia"/>
                          <w:sz w:val="18"/>
                          <w:szCs w:val="18"/>
                        </w:rPr>
                        <w:t xml:space="preserve">, dunque </w:t>
                      </w:r>
                      <m:oMath>
                        <m:f>
                          <m:fPr>
                            <m:ctrlPr>
                              <w:rPr>
                                <w:rFonts w:ascii="Cambria Math" w:hAnsi="Cambria Math"/>
                                <w:i/>
                                <w:sz w:val="18"/>
                                <w:szCs w:val="18"/>
                              </w:rPr>
                            </m:ctrlPr>
                          </m:fPr>
                          <m:num>
                            <m:r>
                              <w:rPr>
                                <w:rFonts w:ascii="Cambria Math" w:hAnsi="Cambria Math"/>
                                <w:sz w:val="18"/>
                                <w:szCs w:val="18"/>
                              </w:rPr>
                              <m:t>dϕ</m:t>
                            </m:r>
                          </m:num>
                          <m:den>
                            <m:r>
                              <w:rPr>
                                <w:rFonts w:ascii="Cambria Math" w:hAnsi="Cambria Math"/>
                                <w:sz w:val="18"/>
                                <w:szCs w:val="18"/>
                              </w:rPr>
                              <m:t>dx</m:t>
                            </m:r>
                          </m:den>
                        </m:f>
                        <m:r>
                          <w:rPr>
                            <w:rFonts w:ascii="Cambria Math" w:hAnsi="Cambria Math"/>
                            <w:sz w:val="18"/>
                            <w:szCs w:val="18"/>
                          </w:rPr>
                          <m:t>=-E=0</m:t>
                        </m:r>
                      </m:oMath>
                      <w:r w:rsidR="005F44C1">
                        <w:rPr>
                          <w:rFonts w:eastAsiaTheme="minorEastAsia"/>
                          <w:sz w:val="18"/>
                          <w:szCs w:val="18"/>
                        </w:rPr>
                        <w:t>.</w:t>
                      </w:r>
                      <w:r w:rsidR="0057659C" w:rsidRPr="00236B1B">
                        <w:rPr>
                          <w:rFonts w:eastAsiaTheme="minorEastAsia"/>
                          <w:sz w:val="18"/>
                          <w:szCs w:val="18"/>
                        </w:rPr>
                        <w:t xml:space="preserve"> </w:t>
                      </w:r>
                      <w:r>
                        <w:rPr>
                          <w:rFonts w:eastAsiaTheme="minorEastAsia"/>
                          <w:sz w:val="18"/>
                          <w:szCs w:val="18"/>
                        </w:rPr>
                        <w:br/>
                      </w:r>
                      <m:oMath>
                        <m:r>
                          <w:rPr>
                            <w:rFonts w:ascii="Cambria Math" w:hAnsi="Cambria Math"/>
                            <w:sz w:val="18"/>
                            <w:szCs w:val="18"/>
                          </w:rPr>
                          <m:t>ϕ</m:t>
                        </m:r>
                        <m:d>
                          <m:dPr>
                            <m:ctrlPr>
                              <w:rPr>
                                <w:rFonts w:ascii="Cambria Math" w:hAnsi="Cambria Math"/>
                                <w:i/>
                                <w:sz w:val="18"/>
                                <w:szCs w:val="18"/>
                              </w:rPr>
                            </m:ctrlPr>
                          </m:dPr>
                          <m:e>
                            <m:r>
                              <w:rPr>
                                <w:rFonts w:ascii="Cambria Math" w:hAnsi="Cambria Math"/>
                                <w:sz w:val="18"/>
                                <w:szCs w:val="18"/>
                              </w:rPr>
                              <m:t>x</m:t>
                            </m:r>
                          </m:e>
                        </m:d>
                      </m:oMath>
                      <w:r w:rsidR="005F44C1">
                        <w:rPr>
                          <w:rFonts w:eastAsiaTheme="minorEastAsia"/>
                          <w:sz w:val="18"/>
                          <w:szCs w:val="18"/>
                        </w:rPr>
                        <w:t>, quindi,</w:t>
                      </w:r>
                      <w:r w:rsidR="0057659C" w:rsidRPr="00236B1B">
                        <w:rPr>
                          <w:rFonts w:eastAsiaTheme="minorEastAsia"/>
                          <w:sz w:val="18"/>
                          <w:szCs w:val="18"/>
                        </w:rPr>
                        <w:t xml:space="preserve"> è costante, e il suo valore </w:t>
                      </w:r>
                      <m:oMath>
                        <m:sSub>
                          <m:sSubPr>
                            <m:ctrlPr>
                              <w:rPr>
                                <w:rFonts w:ascii="Cambria Math" w:hAnsi="Cambria Math"/>
                                <w:i/>
                                <w:sz w:val="18"/>
                                <w:szCs w:val="18"/>
                              </w:rPr>
                            </m:ctrlPr>
                          </m:sSubPr>
                          <m:e>
                            <m:r>
                              <w:rPr>
                                <w:rFonts w:ascii="Cambria Math" w:hAnsi="Cambria Math"/>
                                <w:sz w:val="18"/>
                                <w:szCs w:val="18"/>
                              </w:rPr>
                              <m:t>ϕ</m:t>
                            </m:r>
                          </m:e>
                          <m:sub>
                            <m:r>
                              <w:rPr>
                                <w:rFonts w:ascii="Cambria Math" w:hAnsi="Cambria Math"/>
                                <w:sz w:val="18"/>
                                <w:szCs w:val="18"/>
                              </w:rPr>
                              <m:t>p</m:t>
                            </m:r>
                          </m:sub>
                        </m:sSub>
                      </m:oMath>
                      <w:r w:rsidR="0057659C" w:rsidRPr="00236B1B">
                        <w:rPr>
                          <w:rFonts w:eastAsiaTheme="minorEastAsia"/>
                          <w:sz w:val="18"/>
                          <w:szCs w:val="18"/>
                        </w:rPr>
                        <w:t xml:space="preserve"> dipende </w:t>
                      </w:r>
                      <w:r w:rsidR="00CB0927">
                        <w:rPr>
                          <w:rFonts w:eastAsiaTheme="minorEastAsia"/>
                          <w:sz w:val="18"/>
                          <w:szCs w:val="18"/>
                        </w:rPr>
                        <w:br/>
                      </w:r>
                      <w:r w:rsidR="0057659C" w:rsidRPr="00236B1B">
                        <w:rPr>
                          <w:rFonts w:eastAsiaTheme="minorEastAsia"/>
                          <w:sz w:val="18"/>
                          <w:szCs w:val="18"/>
                        </w:rPr>
                        <w:t>dal potenziale che si sceglie come riferimento</w:t>
                      </w:r>
                      <w:r w:rsidR="0057659C" w:rsidRPr="00236B1B">
                        <w:rPr>
                          <w:sz w:val="18"/>
                          <w:szCs w:val="18"/>
                        </w:rPr>
                        <w:t>;</w:t>
                      </w:r>
                    </w:p>
                    <w:p w14:paraId="4A36F25F" w14:textId="12F3E3B2" w:rsidR="0057659C" w:rsidRPr="00930816" w:rsidRDefault="00CF10FF">
                      <w:pPr>
                        <w:pStyle w:val="Paragrafoelenco"/>
                        <w:numPr>
                          <w:ilvl w:val="0"/>
                          <w:numId w:val="8"/>
                        </w:numPr>
                        <w:ind w:left="530"/>
                        <w:jc w:val="both"/>
                        <w:rPr>
                          <w:rFonts w:eastAsiaTheme="minorEastAsia"/>
                          <w:sz w:val="18"/>
                          <w:szCs w:val="18"/>
                        </w:rPr>
                      </w:pPr>
                      <w:r>
                        <w:rPr>
                          <w:rFonts w:eastAsiaTheme="minorEastAsia"/>
                          <w:sz w:val="18"/>
                          <w:szCs w:val="18"/>
                        </w:rPr>
                        <w:t>N</w:t>
                      </w:r>
                      <w:r w:rsidR="0057659C" w:rsidRPr="00930816">
                        <w:rPr>
                          <w:rFonts w:eastAsiaTheme="minorEastAsia"/>
                          <w:sz w:val="18"/>
                          <w:szCs w:val="18"/>
                        </w:rPr>
                        <w:t>el lato</w:t>
                      </w:r>
                      <w:r w:rsidR="0057659C" w:rsidRPr="00930816">
                        <w:rPr>
                          <w:sz w:val="18"/>
                          <w:szCs w:val="18"/>
                        </w:rPr>
                        <w:t xml:space="preserve"> </w:t>
                      </w:r>
                      <m:oMath>
                        <m:r>
                          <w:rPr>
                            <w:rFonts w:ascii="Cambria Math" w:eastAsiaTheme="minorEastAsia" w:hAnsi="Cambria Math"/>
                            <w:sz w:val="18"/>
                            <w:szCs w:val="18"/>
                          </w:rPr>
                          <m:t>p</m:t>
                        </m:r>
                      </m:oMath>
                      <w:r w:rsidR="0057659C" w:rsidRPr="00930816">
                        <w:rPr>
                          <w:sz w:val="18"/>
                          <w:szCs w:val="18"/>
                        </w:rPr>
                        <w:t xml:space="preserve"> della zona di svuotamento, </w:t>
                      </w:r>
                      <m:oMath>
                        <m:r>
                          <w:rPr>
                            <w:rFonts w:ascii="Cambria Math" w:hAnsi="Cambria Math"/>
                            <w:sz w:val="18"/>
                            <w:szCs w:val="18"/>
                          </w:rPr>
                          <m:t>E(x)</m:t>
                        </m:r>
                      </m:oMath>
                      <w:r w:rsidR="00236B1B" w:rsidRPr="00930816">
                        <w:rPr>
                          <w:rFonts w:eastAsiaTheme="minorEastAsia"/>
                          <w:sz w:val="18"/>
                          <w:szCs w:val="18"/>
                        </w:rPr>
                        <w:t xml:space="preserve"> decresce linearmente, dunque </w:t>
                      </w:r>
                      <w:r w:rsidR="0057659C" w:rsidRPr="00930816">
                        <w:rPr>
                          <w:rFonts w:eastAsiaTheme="minorEastAsia"/>
                          <w:sz w:val="18"/>
                          <w:szCs w:val="18"/>
                        </w:rPr>
                        <w:t xml:space="preserve"> </w:t>
                      </w:r>
                      <m:oMath>
                        <m:f>
                          <m:fPr>
                            <m:ctrlPr>
                              <w:rPr>
                                <w:rFonts w:ascii="Cambria Math" w:hAnsi="Cambria Math"/>
                                <w:i/>
                                <w:sz w:val="18"/>
                                <w:szCs w:val="18"/>
                              </w:rPr>
                            </m:ctrlPr>
                          </m:fPr>
                          <m:num>
                            <m:r>
                              <w:rPr>
                                <w:rFonts w:ascii="Cambria Math" w:hAnsi="Cambria Math"/>
                                <w:sz w:val="18"/>
                                <w:szCs w:val="18"/>
                              </w:rPr>
                              <m:t>dϕ</m:t>
                            </m:r>
                          </m:num>
                          <m:den>
                            <m:r>
                              <w:rPr>
                                <w:rFonts w:ascii="Cambria Math" w:hAnsi="Cambria Math"/>
                                <w:sz w:val="18"/>
                                <w:szCs w:val="18"/>
                              </w:rPr>
                              <m:t>dx</m:t>
                            </m:r>
                          </m:den>
                        </m:f>
                        <m:r>
                          <w:rPr>
                            <w:rFonts w:ascii="Cambria Math" w:hAnsi="Cambria Math"/>
                            <w:sz w:val="18"/>
                            <w:szCs w:val="18"/>
                          </w:rPr>
                          <m:t>=-E</m:t>
                        </m:r>
                      </m:oMath>
                      <w:r w:rsidR="00236B1B" w:rsidRPr="00930816">
                        <w:rPr>
                          <w:rFonts w:eastAsiaTheme="minorEastAsia"/>
                          <w:sz w:val="18"/>
                          <w:szCs w:val="18"/>
                        </w:rPr>
                        <w:t xml:space="preserve"> cresce linearmente, e quindi</w:t>
                      </w:r>
                      <w:r w:rsidR="00623CAE" w:rsidRPr="00930816">
                        <w:rPr>
                          <w:rFonts w:eastAsiaTheme="minorEastAsia"/>
                          <w:sz w:val="18"/>
                          <w:szCs w:val="18"/>
                        </w:rPr>
                        <w:t xml:space="preserve"> la pendenza di</w:t>
                      </w:r>
                      <w:r w:rsidR="00236B1B" w:rsidRPr="00930816">
                        <w:rPr>
                          <w:rFonts w:eastAsiaTheme="minorEastAsia"/>
                          <w:sz w:val="18"/>
                          <w:szCs w:val="18"/>
                        </w:rPr>
                        <w:t xml:space="preserve"> </w:t>
                      </w:r>
                      <m:oMath>
                        <m:r>
                          <w:rPr>
                            <w:rFonts w:ascii="Cambria Math" w:hAnsi="Cambria Math"/>
                            <w:sz w:val="18"/>
                            <w:szCs w:val="18"/>
                          </w:rPr>
                          <m:t>ϕ</m:t>
                        </m:r>
                        <m:d>
                          <m:dPr>
                            <m:ctrlPr>
                              <w:rPr>
                                <w:rFonts w:ascii="Cambria Math" w:hAnsi="Cambria Math"/>
                                <w:i/>
                                <w:sz w:val="18"/>
                                <w:szCs w:val="18"/>
                              </w:rPr>
                            </m:ctrlPr>
                          </m:dPr>
                          <m:e>
                            <m:r>
                              <w:rPr>
                                <w:rFonts w:ascii="Cambria Math" w:hAnsi="Cambria Math"/>
                                <w:sz w:val="18"/>
                                <w:szCs w:val="18"/>
                              </w:rPr>
                              <m:t>x</m:t>
                            </m:r>
                          </m:e>
                        </m:d>
                      </m:oMath>
                      <w:r w:rsidR="0057659C" w:rsidRPr="00930816">
                        <w:rPr>
                          <w:rFonts w:eastAsiaTheme="minorEastAsia"/>
                          <w:sz w:val="18"/>
                          <w:szCs w:val="18"/>
                        </w:rPr>
                        <w:t xml:space="preserve"> </w:t>
                      </w:r>
                      <w:r w:rsidR="00236B1B" w:rsidRPr="00930816">
                        <w:rPr>
                          <w:rFonts w:eastAsiaTheme="minorEastAsia"/>
                          <w:sz w:val="18"/>
                          <w:szCs w:val="18"/>
                        </w:rPr>
                        <w:t>cresce</w:t>
                      </w:r>
                      <w:r w:rsidR="0057659C" w:rsidRPr="00930816">
                        <w:rPr>
                          <w:rFonts w:eastAsiaTheme="minorEastAsia"/>
                          <w:sz w:val="18"/>
                          <w:szCs w:val="18"/>
                        </w:rPr>
                        <w:t xml:space="preserve"> </w:t>
                      </w:r>
                      <w:r w:rsidR="00623CAE" w:rsidRPr="00930816">
                        <w:rPr>
                          <w:rFonts w:eastAsiaTheme="minorEastAsia"/>
                          <w:sz w:val="18"/>
                          <w:szCs w:val="18"/>
                        </w:rPr>
                        <w:t>linearmente</w:t>
                      </w:r>
                      <w:r w:rsidR="00236B1B" w:rsidRPr="00930816">
                        <w:rPr>
                          <w:rFonts w:eastAsiaTheme="minorEastAsia"/>
                          <w:sz w:val="18"/>
                          <w:szCs w:val="18"/>
                        </w:rPr>
                        <w:t>.</w:t>
                      </w:r>
                      <w:r w:rsidR="0057659C" w:rsidRPr="00930816">
                        <w:rPr>
                          <w:rFonts w:eastAsiaTheme="minorEastAsia"/>
                          <w:sz w:val="18"/>
                          <w:szCs w:val="18"/>
                        </w:rPr>
                        <w:t xml:space="preserve"> </w:t>
                      </w:r>
                    </w:p>
                    <w:p w14:paraId="7B46D18B" w14:textId="6F20F5A7" w:rsidR="00236B1B" w:rsidRPr="00930816" w:rsidRDefault="00CF10FF">
                      <w:pPr>
                        <w:pStyle w:val="Paragrafoelenco"/>
                        <w:numPr>
                          <w:ilvl w:val="0"/>
                          <w:numId w:val="8"/>
                        </w:numPr>
                        <w:ind w:left="530"/>
                        <w:jc w:val="both"/>
                        <w:rPr>
                          <w:rFonts w:eastAsiaTheme="minorEastAsia"/>
                          <w:sz w:val="18"/>
                          <w:szCs w:val="18"/>
                        </w:rPr>
                      </w:pPr>
                      <w:r>
                        <w:rPr>
                          <w:rFonts w:eastAsiaTheme="minorEastAsia"/>
                          <w:sz w:val="18"/>
                          <w:szCs w:val="18"/>
                        </w:rPr>
                        <w:t>N</w:t>
                      </w:r>
                      <w:r w:rsidR="00236B1B" w:rsidRPr="00930816">
                        <w:rPr>
                          <w:rFonts w:eastAsiaTheme="minorEastAsia"/>
                          <w:sz w:val="18"/>
                          <w:szCs w:val="18"/>
                        </w:rPr>
                        <w:t>el lato</w:t>
                      </w:r>
                      <w:r w:rsidR="00236B1B" w:rsidRPr="00930816">
                        <w:rPr>
                          <w:sz w:val="18"/>
                          <w:szCs w:val="18"/>
                        </w:rPr>
                        <w:t xml:space="preserve"> </w:t>
                      </w:r>
                      <m:oMath>
                        <m:r>
                          <w:rPr>
                            <w:rFonts w:ascii="Cambria Math" w:hAnsi="Cambria Math"/>
                            <w:sz w:val="18"/>
                            <w:szCs w:val="18"/>
                          </w:rPr>
                          <m:t>n</m:t>
                        </m:r>
                      </m:oMath>
                      <w:r w:rsidR="00236B1B" w:rsidRPr="00930816">
                        <w:rPr>
                          <w:sz w:val="18"/>
                          <w:szCs w:val="18"/>
                        </w:rPr>
                        <w:t xml:space="preserve"> della zona di svuotamento, </w:t>
                      </w:r>
                      <m:oMath>
                        <m:r>
                          <w:rPr>
                            <w:rFonts w:ascii="Cambria Math" w:hAnsi="Cambria Math"/>
                            <w:sz w:val="18"/>
                            <w:szCs w:val="18"/>
                          </w:rPr>
                          <m:t>E(x)</m:t>
                        </m:r>
                      </m:oMath>
                      <w:r w:rsidR="00236B1B" w:rsidRPr="00930816">
                        <w:rPr>
                          <w:rFonts w:eastAsiaTheme="minorEastAsia"/>
                          <w:sz w:val="18"/>
                          <w:szCs w:val="18"/>
                        </w:rPr>
                        <w:t xml:space="preserve"> cresce linearmente, dunque  </w:t>
                      </w:r>
                      <m:oMath>
                        <m:f>
                          <m:fPr>
                            <m:ctrlPr>
                              <w:rPr>
                                <w:rFonts w:ascii="Cambria Math" w:hAnsi="Cambria Math"/>
                                <w:i/>
                                <w:sz w:val="18"/>
                                <w:szCs w:val="18"/>
                              </w:rPr>
                            </m:ctrlPr>
                          </m:fPr>
                          <m:num>
                            <m:r>
                              <w:rPr>
                                <w:rFonts w:ascii="Cambria Math" w:hAnsi="Cambria Math"/>
                                <w:sz w:val="18"/>
                                <w:szCs w:val="18"/>
                              </w:rPr>
                              <m:t>dϕ</m:t>
                            </m:r>
                          </m:num>
                          <m:den>
                            <m:r>
                              <w:rPr>
                                <w:rFonts w:ascii="Cambria Math" w:hAnsi="Cambria Math"/>
                                <w:sz w:val="18"/>
                                <w:szCs w:val="18"/>
                              </w:rPr>
                              <m:t>dx</m:t>
                            </m:r>
                          </m:den>
                        </m:f>
                        <m:r>
                          <w:rPr>
                            <w:rFonts w:ascii="Cambria Math" w:hAnsi="Cambria Math"/>
                            <w:sz w:val="18"/>
                            <w:szCs w:val="18"/>
                          </w:rPr>
                          <m:t>=-E</m:t>
                        </m:r>
                      </m:oMath>
                      <w:r w:rsidR="00236B1B" w:rsidRPr="00930816">
                        <w:rPr>
                          <w:rFonts w:eastAsiaTheme="minorEastAsia"/>
                          <w:sz w:val="18"/>
                          <w:szCs w:val="18"/>
                        </w:rPr>
                        <w:t xml:space="preserve"> decresce linearmente, e quindi</w:t>
                      </w:r>
                      <w:r w:rsidR="00623CAE" w:rsidRPr="00930816">
                        <w:rPr>
                          <w:rFonts w:eastAsiaTheme="minorEastAsia"/>
                          <w:sz w:val="18"/>
                          <w:szCs w:val="18"/>
                        </w:rPr>
                        <w:t xml:space="preserve"> la pendenza di</w:t>
                      </w:r>
                      <w:r w:rsidR="00236B1B" w:rsidRPr="00930816">
                        <w:rPr>
                          <w:rFonts w:eastAsiaTheme="minorEastAsia"/>
                          <w:sz w:val="18"/>
                          <w:szCs w:val="18"/>
                        </w:rPr>
                        <w:t xml:space="preserve"> </w:t>
                      </w:r>
                      <m:oMath>
                        <m:r>
                          <w:rPr>
                            <w:rFonts w:ascii="Cambria Math" w:hAnsi="Cambria Math"/>
                            <w:sz w:val="18"/>
                            <w:szCs w:val="18"/>
                          </w:rPr>
                          <m:t>ϕ</m:t>
                        </m:r>
                        <m:d>
                          <m:dPr>
                            <m:ctrlPr>
                              <w:rPr>
                                <w:rFonts w:ascii="Cambria Math" w:hAnsi="Cambria Math"/>
                                <w:i/>
                                <w:sz w:val="18"/>
                                <w:szCs w:val="18"/>
                              </w:rPr>
                            </m:ctrlPr>
                          </m:dPr>
                          <m:e>
                            <m:r>
                              <w:rPr>
                                <w:rFonts w:ascii="Cambria Math" w:hAnsi="Cambria Math"/>
                                <w:sz w:val="18"/>
                                <w:szCs w:val="18"/>
                              </w:rPr>
                              <m:t>x</m:t>
                            </m:r>
                          </m:e>
                        </m:d>
                      </m:oMath>
                      <w:r w:rsidR="00236B1B" w:rsidRPr="00930816">
                        <w:rPr>
                          <w:rFonts w:eastAsiaTheme="minorEastAsia"/>
                          <w:sz w:val="18"/>
                          <w:szCs w:val="18"/>
                        </w:rPr>
                        <w:t xml:space="preserve"> </w:t>
                      </w:r>
                      <w:r w:rsidR="00623CAE" w:rsidRPr="00930816">
                        <w:rPr>
                          <w:rFonts w:eastAsiaTheme="minorEastAsia"/>
                          <w:sz w:val="18"/>
                          <w:szCs w:val="18"/>
                        </w:rPr>
                        <w:t>de</w:t>
                      </w:r>
                      <w:r w:rsidR="00236B1B" w:rsidRPr="00930816">
                        <w:rPr>
                          <w:rFonts w:eastAsiaTheme="minorEastAsia"/>
                          <w:sz w:val="18"/>
                          <w:szCs w:val="18"/>
                        </w:rPr>
                        <w:t xml:space="preserve">cresce </w:t>
                      </w:r>
                      <w:r w:rsidR="00623CAE" w:rsidRPr="00930816">
                        <w:rPr>
                          <w:rFonts w:eastAsiaTheme="minorEastAsia"/>
                          <w:sz w:val="18"/>
                          <w:szCs w:val="18"/>
                        </w:rPr>
                        <w:t>linearmente</w:t>
                      </w:r>
                      <w:r w:rsidR="00236B1B" w:rsidRPr="00930816">
                        <w:rPr>
                          <w:rFonts w:eastAsiaTheme="minorEastAsia"/>
                          <w:sz w:val="18"/>
                          <w:szCs w:val="18"/>
                        </w:rPr>
                        <w:t xml:space="preserve">. </w:t>
                      </w:r>
                    </w:p>
                    <w:p w14:paraId="0C46514D" w14:textId="3BE058E0" w:rsidR="00236B1B" w:rsidRPr="00236B1B" w:rsidRDefault="00CF10FF">
                      <w:pPr>
                        <w:pStyle w:val="Paragrafoelenco"/>
                        <w:numPr>
                          <w:ilvl w:val="0"/>
                          <w:numId w:val="8"/>
                        </w:numPr>
                        <w:ind w:left="530"/>
                        <w:jc w:val="both"/>
                        <w:rPr>
                          <w:rFonts w:eastAsiaTheme="minorEastAsia"/>
                          <w:sz w:val="18"/>
                          <w:szCs w:val="18"/>
                        </w:rPr>
                      </w:pPr>
                      <w:r>
                        <w:rPr>
                          <w:sz w:val="18"/>
                          <w:szCs w:val="18"/>
                        </w:rPr>
                        <w:t xml:space="preserve">Nella zona neutra </w:t>
                      </w:r>
                      <w:r w:rsidRPr="0057659C">
                        <w:rPr>
                          <w:rFonts w:eastAsiaTheme="minorEastAsia"/>
                          <w:sz w:val="18"/>
                          <w:szCs w:val="18"/>
                        </w:rPr>
                        <w:t>lato</w:t>
                      </w:r>
                      <w:r w:rsidRPr="0057659C">
                        <w:rPr>
                          <w:sz w:val="18"/>
                          <w:szCs w:val="18"/>
                        </w:rPr>
                        <w:t xml:space="preserve"> </w:t>
                      </w:r>
                      <m:oMath>
                        <m:r>
                          <w:rPr>
                            <w:rFonts w:ascii="Cambria Math" w:hAnsi="Cambria Math"/>
                            <w:sz w:val="18"/>
                            <w:szCs w:val="18"/>
                          </w:rPr>
                          <m:t>n</m:t>
                        </m:r>
                      </m:oMath>
                      <w:r w:rsidR="00236B1B" w:rsidRPr="00236B1B">
                        <w:rPr>
                          <w:sz w:val="18"/>
                          <w:szCs w:val="18"/>
                        </w:rPr>
                        <w:t xml:space="preserve">, </w:t>
                      </w:r>
                      <m:oMath>
                        <m:r>
                          <w:rPr>
                            <w:rFonts w:ascii="Cambria Math" w:hAnsi="Cambria Math"/>
                            <w:sz w:val="18"/>
                            <w:szCs w:val="18"/>
                          </w:rPr>
                          <m:t>E(x)</m:t>
                        </m:r>
                        <m:r>
                          <w:rPr>
                            <w:rFonts w:ascii="Cambria Math" w:eastAsiaTheme="minorEastAsia" w:hAnsi="Cambria Math"/>
                            <w:sz w:val="18"/>
                            <w:szCs w:val="18"/>
                          </w:rPr>
                          <m:t>=0</m:t>
                        </m:r>
                      </m:oMath>
                      <w:r w:rsidR="00236B1B" w:rsidRPr="00236B1B">
                        <w:rPr>
                          <w:rFonts w:eastAsiaTheme="minorEastAsia"/>
                          <w:sz w:val="18"/>
                          <w:szCs w:val="18"/>
                        </w:rPr>
                        <w:t xml:space="preserve">, dunque </w:t>
                      </w:r>
                      <m:oMath>
                        <m:f>
                          <m:fPr>
                            <m:ctrlPr>
                              <w:rPr>
                                <w:rFonts w:ascii="Cambria Math" w:hAnsi="Cambria Math"/>
                                <w:i/>
                                <w:sz w:val="18"/>
                                <w:szCs w:val="18"/>
                              </w:rPr>
                            </m:ctrlPr>
                          </m:fPr>
                          <m:num>
                            <m:r>
                              <w:rPr>
                                <w:rFonts w:ascii="Cambria Math" w:hAnsi="Cambria Math"/>
                                <w:sz w:val="18"/>
                                <w:szCs w:val="18"/>
                              </w:rPr>
                              <m:t>dϕ</m:t>
                            </m:r>
                          </m:num>
                          <m:den>
                            <m:r>
                              <w:rPr>
                                <w:rFonts w:ascii="Cambria Math" w:hAnsi="Cambria Math"/>
                                <w:sz w:val="18"/>
                                <w:szCs w:val="18"/>
                              </w:rPr>
                              <m:t>dx</m:t>
                            </m:r>
                          </m:den>
                        </m:f>
                        <m:r>
                          <w:rPr>
                            <w:rFonts w:ascii="Cambria Math" w:hAnsi="Cambria Math"/>
                            <w:sz w:val="18"/>
                            <w:szCs w:val="18"/>
                          </w:rPr>
                          <m:t>=-E=0</m:t>
                        </m:r>
                      </m:oMath>
                      <w:r w:rsidR="00595E96">
                        <w:rPr>
                          <w:rFonts w:eastAsiaTheme="minorEastAsia"/>
                          <w:sz w:val="18"/>
                          <w:szCs w:val="18"/>
                        </w:rPr>
                        <w:t>.</w:t>
                      </w:r>
                      <w:r w:rsidR="00236B1B" w:rsidRPr="00236B1B">
                        <w:rPr>
                          <w:rFonts w:eastAsiaTheme="minorEastAsia"/>
                          <w:sz w:val="18"/>
                          <w:szCs w:val="18"/>
                        </w:rPr>
                        <w:t xml:space="preserve"> </w:t>
                      </w:r>
                      <w:r>
                        <w:rPr>
                          <w:rFonts w:eastAsiaTheme="minorEastAsia"/>
                          <w:sz w:val="18"/>
                          <w:szCs w:val="18"/>
                        </w:rPr>
                        <w:br/>
                      </w:r>
                      <m:oMath>
                        <m:r>
                          <w:rPr>
                            <w:rFonts w:ascii="Cambria Math" w:hAnsi="Cambria Math"/>
                            <w:sz w:val="18"/>
                            <w:szCs w:val="18"/>
                          </w:rPr>
                          <m:t>ϕ</m:t>
                        </m:r>
                        <m:d>
                          <m:dPr>
                            <m:ctrlPr>
                              <w:rPr>
                                <w:rFonts w:ascii="Cambria Math" w:hAnsi="Cambria Math"/>
                                <w:i/>
                                <w:sz w:val="18"/>
                                <w:szCs w:val="18"/>
                              </w:rPr>
                            </m:ctrlPr>
                          </m:dPr>
                          <m:e>
                            <m:r>
                              <w:rPr>
                                <w:rFonts w:ascii="Cambria Math" w:hAnsi="Cambria Math"/>
                                <w:sz w:val="18"/>
                                <w:szCs w:val="18"/>
                              </w:rPr>
                              <m:t>x</m:t>
                            </m:r>
                          </m:e>
                        </m:d>
                      </m:oMath>
                      <w:r w:rsidR="00595E96">
                        <w:rPr>
                          <w:rFonts w:eastAsiaTheme="minorEastAsia"/>
                          <w:sz w:val="18"/>
                          <w:szCs w:val="18"/>
                        </w:rPr>
                        <w:t>, quindi</w:t>
                      </w:r>
                      <w:r w:rsidR="00236B1B" w:rsidRPr="00236B1B">
                        <w:rPr>
                          <w:rFonts w:eastAsiaTheme="minorEastAsia"/>
                          <w:sz w:val="18"/>
                          <w:szCs w:val="18"/>
                        </w:rPr>
                        <w:t xml:space="preserve"> è costante, e il suo valore </w:t>
                      </w:r>
                      <m:oMath>
                        <m:sSub>
                          <m:sSubPr>
                            <m:ctrlPr>
                              <w:rPr>
                                <w:rFonts w:ascii="Cambria Math" w:hAnsi="Cambria Math"/>
                                <w:i/>
                                <w:sz w:val="18"/>
                                <w:szCs w:val="18"/>
                              </w:rPr>
                            </m:ctrlPr>
                          </m:sSubPr>
                          <m:e>
                            <m:r>
                              <w:rPr>
                                <w:rFonts w:ascii="Cambria Math" w:hAnsi="Cambria Math"/>
                                <w:sz w:val="18"/>
                                <w:szCs w:val="18"/>
                              </w:rPr>
                              <m:t>ϕ</m:t>
                            </m:r>
                          </m:e>
                          <m:sub>
                            <m:r>
                              <w:rPr>
                                <w:rFonts w:ascii="Cambria Math" w:hAnsi="Cambria Math"/>
                                <w:sz w:val="18"/>
                                <w:szCs w:val="18"/>
                              </w:rPr>
                              <m:t>n</m:t>
                            </m:r>
                          </m:sub>
                        </m:sSub>
                      </m:oMath>
                      <w:r w:rsidR="00236B1B" w:rsidRPr="00236B1B">
                        <w:rPr>
                          <w:rFonts w:eastAsiaTheme="minorEastAsia"/>
                          <w:sz w:val="18"/>
                          <w:szCs w:val="18"/>
                        </w:rPr>
                        <w:t xml:space="preserve"> dipende </w:t>
                      </w:r>
                      <w:r>
                        <w:rPr>
                          <w:rFonts w:eastAsiaTheme="minorEastAsia"/>
                          <w:sz w:val="18"/>
                          <w:szCs w:val="18"/>
                        </w:rPr>
                        <w:br/>
                      </w:r>
                      <w:r w:rsidR="00236B1B" w:rsidRPr="00236B1B">
                        <w:rPr>
                          <w:rFonts w:eastAsiaTheme="minorEastAsia"/>
                          <w:sz w:val="18"/>
                          <w:szCs w:val="18"/>
                        </w:rPr>
                        <w:t>dal potenziale che si sceglie come riferimento</w:t>
                      </w:r>
                      <w:r w:rsidR="00CB0927">
                        <w:rPr>
                          <w:rFonts w:eastAsiaTheme="minorEastAsia"/>
                          <w:sz w:val="18"/>
                          <w:szCs w:val="18"/>
                        </w:rPr>
                        <w:t>.</w:t>
                      </w:r>
                    </w:p>
                    <w:p w14:paraId="2A1D8C8E" w14:textId="77777777" w:rsidR="00236B1B" w:rsidRPr="00236B1B" w:rsidRDefault="00236B1B" w:rsidP="00236B1B">
                      <w:pPr>
                        <w:jc w:val="both"/>
                        <w:rPr>
                          <w:rFonts w:eastAsiaTheme="minorEastAsia"/>
                          <w:sz w:val="18"/>
                          <w:szCs w:val="18"/>
                        </w:rPr>
                      </w:pPr>
                    </w:p>
                    <w:p w14:paraId="27C29CCE" w14:textId="77777777" w:rsidR="0057659C" w:rsidRPr="0057659C" w:rsidRDefault="0057659C" w:rsidP="0057659C">
                      <w:pPr>
                        <w:jc w:val="both"/>
                        <w:rPr>
                          <w:sz w:val="18"/>
                          <w:szCs w:val="18"/>
                        </w:rPr>
                      </w:pPr>
                    </w:p>
                  </w:txbxContent>
                </v:textbox>
              </v:shape>
            </w:pict>
          </mc:Fallback>
        </mc:AlternateContent>
      </w:r>
      <w:r w:rsidR="00C90210">
        <w:t xml:space="preserve">Dall’elettrostatica, </w:t>
      </w:r>
      <m:oMath>
        <m:r>
          <w:rPr>
            <w:rFonts w:ascii="Cambria Math" w:hAnsi="Cambria Math"/>
          </w:rPr>
          <m:t>E</m:t>
        </m:r>
      </m:oMath>
      <w:r w:rsidR="00C90210">
        <w:rPr>
          <w:rFonts w:eastAsiaTheme="minorEastAsia"/>
        </w:rPr>
        <w:t xml:space="preserve"> è legato al potenziale elettrico </w:t>
      </w:r>
      <m:oMath>
        <m:r>
          <w:rPr>
            <w:rFonts w:ascii="Cambria Math" w:hAnsi="Cambria Math"/>
          </w:rPr>
          <m:t>ϕ</m:t>
        </m:r>
      </m:oMath>
      <w:r w:rsidR="0057659C">
        <w:rPr>
          <w:rFonts w:eastAsiaTheme="minorEastAsia"/>
        </w:rPr>
        <w:t xml:space="preserve"> </w:t>
      </w:r>
      <w:r w:rsidR="00C90210">
        <w:rPr>
          <w:rFonts w:eastAsiaTheme="minorEastAsia"/>
        </w:rPr>
        <w:t>dalla relazione</w:t>
      </w:r>
      <w:r w:rsidR="00C90210">
        <w:t xml:space="preserve">  </w:t>
      </w:r>
      <m:oMath>
        <m:f>
          <m:fPr>
            <m:ctrlPr>
              <w:rPr>
                <w:rFonts w:ascii="Cambria Math" w:hAnsi="Cambria Math"/>
                <w:i/>
              </w:rPr>
            </m:ctrlPr>
          </m:fPr>
          <m:num>
            <m:r>
              <w:rPr>
                <w:rFonts w:ascii="Cambria Math" w:hAnsi="Cambria Math"/>
              </w:rPr>
              <m:t>dϕ</m:t>
            </m:r>
          </m:num>
          <m:den>
            <m:r>
              <w:rPr>
                <w:rFonts w:ascii="Cambria Math" w:hAnsi="Cambria Math"/>
              </w:rPr>
              <m:t>dx</m:t>
            </m:r>
          </m:den>
        </m:f>
        <m:r>
          <w:rPr>
            <w:rFonts w:ascii="Cambria Math" w:hAnsi="Cambria Math"/>
          </w:rPr>
          <m:t>=-E</m:t>
        </m:r>
        <m:d>
          <m:dPr>
            <m:ctrlPr>
              <w:rPr>
                <w:rFonts w:ascii="Cambria Math" w:hAnsi="Cambria Math"/>
                <w:i/>
              </w:rPr>
            </m:ctrlPr>
          </m:dPr>
          <m:e>
            <m:r>
              <w:rPr>
                <w:rFonts w:ascii="Cambria Math" w:hAnsi="Cambria Math"/>
              </w:rPr>
              <m:t>x</m:t>
            </m:r>
          </m:e>
        </m:d>
      </m:oMath>
      <w:r w:rsidR="00C90210">
        <w:rPr>
          <w:rFonts w:eastAsiaTheme="minorEastAsia"/>
        </w:rPr>
        <w:t xml:space="preserve">, </w:t>
      </w:r>
      <w:r w:rsidR="00606C18">
        <w:rPr>
          <w:rFonts w:eastAsiaTheme="minorEastAsia"/>
        </w:rPr>
        <w:br/>
      </w:r>
      <w:r w:rsidR="00C90210">
        <w:rPr>
          <w:rFonts w:eastAsiaTheme="minorEastAsia"/>
        </w:rPr>
        <w:t xml:space="preserve">dunque disegniamo l’andamento </w:t>
      </w:r>
      <w:r w:rsidR="00C90210">
        <w:t xml:space="preserve">di </w:t>
      </w:r>
      <m:oMath>
        <m:r>
          <w:rPr>
            <w:rFonts w:ascii="Cambria Math" w:hAnsi="Cambria Math"/>
          </w:rPr>
          <m:t>ϕ</m:t>
        </m:r>
        <m:d>
          <m:dPr>
            <m:ctrlPr>
              <w:rPr>
                <w:rFonts w:ascii="Cambria Math" w:hAnsi="Cambria Math"/>
                <w:i/>
              </w:rPr>
            </m:ctrlPr>
          </m:dPr>
          <m:e>
            <m:r>
              <w:rPr>
                <w:rFonts w:ascii="Cambria Math" w:hAnsi="Cambria Math"/>
              </w:rPr>
              <m:t>x</m:t>
            </m:r>
          </m:e>
        </m:d>
      </m:oMath>
      <w:r w:rsidR="00C90210">
        <w:rPr>
          <w:rFonts w:eastAsiaTheme="minorEastAsia"/>
        </w:rPr>
        <w:t>:</w:t>
      </w:r>
    </w:p>
    <w:p w14:paraId="5CF1F15B" w14:textId="5B45783E" w:rsidR="0057659C" w:rsidRDefault="0057659C" w:rsidP="0057659C">
      <w:pPr>
        <w:ind w:firstLine="708"/>
        <w:rPr>
          <w:rFonts w:eastAsiaTheme="minorEastAsia"/>
          <w:noProof/>
        </w:rPr>
      </w:pPr>
    </w:p>
    <w:p w14:paraId="7A96B26C" w14:textId="77777777" w:rsidR="00A52F95" w:rsidRDefault="00CF10FF" w:rsidP="00A52F95">
      <w:r w:rsidRPr="0057659C">
        <w:rPr>
          <w:noProof/>
        </w:rPr>
        <w:drawing>
          <wp:anchor distT="0" distB="0" distL="114300" distR="114300" simplePos="0" relativeHeight="251684864" behindDoc="0" locked="0" layoutInCell="1" allowOverlap="1" wp14:anchorId="7D0FF32F" wp14:editId="1F427CDE">
            <wp:simplePos x="0" y="0"/>
            <wp:positionH relativeFrom="column">
              <wp:posOffset>136525</wp:posOffset>
            </wp:positionH>
            <wp:positionV relativeFrom="paragraph">
              <wp:posOffset>28270</wp:posOffset>
            </wp:positionV>
            <wp:extent cx="2635250" cy="1070610"/>
            <wp:effectExtent l="0" t="0" r="0" b="0"/>
            <wp:wrapSquare wrapText="bothSides"/>
            <wp:docPr id="1786403886" name="Immagine 1"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03886" name="Immagine 1" descr="Immagine che contiene linea, diagramma, Diagramma, Parallelo&#10;&#10;Descrizione generata automaticamente"/>
                    <pic:cNvPicPr/>
                  </pic:nvPicPr>
                  <pic:blipFill rotWithShape="1">
                    <a:blip r:embed="rId30" cstate="screen">
                      <a:extLst>
                        <a:ext uri="{28A0092B-C50C-407E-A947-70E740481C1C}">
                          <a14:useLocalDpi xmlns:a14="http://schemas.microsoft.com/office/drawing/2010/main"/>
                        </a:ext>
                      </a:extLst>
                    </a:blip>
                    <a:srcRect/>
                    <a:stretch/>
                  </pic:blipFill>
                  <pic:spPr bwMode="auto">
                    <a:xfrm>
                      <a:off x="0" y="0"/>
                      <a:ext cx="2635250" cy="1070610"/>
                    </a:xfrm>
                    <a:prstGeom prst="rect">
                      <a:avLst/>
                    </a:prstGeom>
                    <a:ln>
                      <a:noFill/>
                    </a:ln>
                    <a:extLst>
                      <a:ext uri="{53640926-AAD7-44D8-BBD7-CCE9431645EC}">
                        <a14:shadowObscured xmlns:a14="http://schemas.microsoft.com/office/drawing/2010/main"/>
                      </a:ext>
                    </a:extLst>
                  </pic:spPr>
                </pic:pic>
              </a:graphicData>
            </a:graphic>
          </wp:anchor>
        </w:drawing>
      </w:r>
    </w:p>
    <w:p w14:paraId="18C996E2" w14:textId="77777777" w:rsidR="00A52F95" w:rsidRDefault="00A52F95" w:rsidP="00A52F95"/>
    <w:p w14:paraId="1B530A04" w14:textId="77777777" w:rsidR="00A52F95" w:rsidRDefault="00A52F95" w:rsidP="00A52F95"/>
    <w:p w14:paraId="249C4733" w14:textId="77777777" w:rsidR="00A52F95" w:rsidRDefault="00A52F95" w:rsidP="00A52F95"/>
    <w:p w14:paraId="107CD992" w14:textId="77777777" w:rsidR="00A52F95" w:rsidRDefault="00A52F95" w:rsidP="00A52F95">
      <w:pPr>
        <w:spacing w:after="0"/>
      </w:pPr>
    </w:p>
    <w:p w14:paraId="53C27B66" w14:textId="77777777" w:rsidR="00A52F95" w:rsidRDefault="00A52F95" w:rsidP="00DF3FDC">
      <w:pPr>
        <w:spacing w:after="480"/>
      </w:pPr>
    </w:p>
    <w:p w14:paraId="775EAA77" w14:textId="59AB85E2" w:rsidR="00BC55E7" w:rsidRDefault="009E62CB" w:rsidP="0070531D">
      <w:pPr>
        <w:spacing w:after="120"/>
        <w:jc w:val="both"/>
      </w:pPr>
      <w:r>
        <w:t>Nella</w:t>
      </w:r>
      <w:r w:rsidR="005027D6">
        <w:t xml:space="preserve"> zona di svuotamento</w:t>
      </w:r>
      <w:r w:rsidR="004F4FB1">
        <w:t xml:space="preserve">, all’equilibrio </w:t>
      </w:r>
      <w:r w:rsidR="00382C7B">
        <w:t>termodinamico</w:t>
      </w:r>
      <w:r w:rsidR="004F4FB1">
        <w:t>,</w:t>
      </w:r>
      <w:r w:rsidR="005027D6">
        <w:t xml:space="preserve"> si crea dunque</w:t>
      </w:r>
      <w:r w:rsidR="004F4FB1">
        <w:t xml:space="preserve"> </w:t>
      </w:r>
      <w:r w:rsidR="005027D6">
        <w:t xml:space="preserve">una differenza di potenziale </w:t>
      </w:r>
      <w:r w:rsidR="0098215A">
        <w:rPr>
          <w:rFonts w:eastAsiaTheme="minorEastAsia"/>
        </w:rPr>
        <w:br/>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i/>
                <w:sz w:val="18"/>
                <w:szCs w:val="18"/>
              </w:rPr>
            </m:ctrlPr>
          </m:sSubPr>
          <m:e>
            <m:r>
              <w:rPr>
                <w:rFonts w:ascii="Cambria Math" w:hAnsi="Cambria Math"/>
                <w:sz w:val="18"/>
                <w:szCs w:val="18"/>
              </w:rPr>
              <m:t>ϕ</m:t>
            </m:r>
          </m:e>
          <m:sub>
            <m:r>
              <w:rPr>
                <w:rFonts w:ascii="Cambria Math" w:hAnsi="Cambria Math"/>
                <w:sz w:val="18"/>
                <w:szCs w:val="18"/>
              </w:rPr>
              <m:t>n</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ϕ</m:t>
            </m:r>
          </m:e>
          <m:sub>
            <m:r>
              <w:rPr>
                <w:rFonts w:ascii="Cambria Math" w:hAnsi="Cambria Math"/>
                <w:sz w:val="18"/>
                <w:szCs w:val="18"/>
              </w:rPr>
              <m:t>p</m:t>
            </m:r>
          </m:sub>
        </m:sSub>
      </m:oMath>
      <w:r w:rsidR="008D1DDF">
        <w:rPr>
          <w:rFonts w:eastAsiaTheme="minorEastAsia"/>
          <w:sz w:val="18"/>
          <w:szCs w:val="18"/>
        </w:rPr>
        <w:t xml:space="preserve">, </w:t>
      </w:r>
      <w:r w:rsidR="008D1DDF">
        <w:rPr>
          <w:rFonts w:eastAsiaTheme="minorEastAsia"/>
        </w:rPr>
        <w:t xml:space="preserve">detta </w:t>
      </w:r>
      <w:commentRangeStart w:id="12"/>
      <w:r w:rsidR="008D1DDF" w:rsidRPr="008D1DDF">
        <w:rPr>
          <w:rFonts w:eastAsiaTheme="minorEastAsia"/>
          <w:b/>
          <w:bCs/>
        </w:rPr>
        <w:t>tensione di built-in</w:t>
      </w:r>
      <w:commentRangeEnd w:id="12"/>
      <w:r w:rsidR="0070531D">
        <w:rPr>
          <w:rStyle w:val="Rimandocommento"/>
        </w:rPr>
        <w:commentReference w:id="12"/>
      </w:r>
      <w:r w:rsidR="0070531D">
        <w:rPr>
          <w:rFonts w:eastAsiaTheme="minorEastAsia"/>
          <w:b/>
          <w:bCs/>
        </w:rPr>
        <w:t>.</w:t>
      </w:r>
    </w:p>
    <w:p w14:paraId="31E3DE5B" w14:textId="67AA29E5" w:rsidR="00BE0CEE" w:rsidRDefault="009E62CB" w:rsidP="00F90FEA">
      <w:pPr>
        <w:spacing w:after="120"/>
        <w:jc w:val="both"/>
        <w:rPr>
          <w:rFonts w:eastAsiaTheme="minorEastAsia"/>
        </w:rPr>
      </w:pPr>
      <w:r>
        <w:rPr>
          <w:rFonts w:eastAsiaTheme="minorEastAsia"/>
        </w:rPr>
        <w:t xml:space="preserve">Analizziamo ora la corrente di diffusione e la corrente di drift. </w:t>
      </w:r>
      <w:r w:rsidR="00BE0CEE">
        <w:rPr>
          <w:rFonts w:eastAsiaTheme="minorEastAsia"/>
        </w:rPr>
        <w:t xml:space="preserve">Disegniamo l’andamento </w:t>
      </w:r>
      <w:r w:rsidR="00BE0CEE">
        <w:rPr>
          <w:rFonts w:eastAsiaTheme="minorEastAsia"/>
        </w:rPr>
        <w:br/>
        <w:t xml:space="preserve">dell’energia potenziale di un elettrone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n</m:t>
            </m:r>
          </m:sub>
        </m:sSub>
        <m:r>
          <w:rPr>
            <w:rFonts w:ascii="Cambria Math" w:eastAsiaTheme="minorEastAsia" w:hAnsi="Cambria Math"/>
          </w:rPr>
          <m:t>(x)=(-q)</m:t>
        </m:r>
        <m:r>
          <w:rPr>
            <w:rFonts w:ascii="Cambria Math" w:hAnsi="Cambria Math"/>
          </w:rPr>
          <m:t>ϕ</m:t>
        </m:r>
        <m:d>
          <m:dPr>
            <m:ctrlPr>
              <w:rPr>
                <w:rFonts w:ascii="Cambria Math" w:hAnsi="Cambria Math"/>
                <w:i/>
              </w:rPr>
            </m:ctrlPr>
          </m:dPr>
          <m:e>
            <m:r>
              <w:rPr>
                <w:rFonts w:ascii="Cambria Math" w:hAnsi="Cambria Math"/>
              </w:rPr>
              <m:t>x</m:t>
            </m:r>
          </m:e>
        </m:d>
      </m:oMath>
      <w:r w:rsidR="00BE0CEE">
        <w:rPr>
          <w:rFonts w:eastAsiaTheme="minorEastAsia"/>
        </w:rPr>
        <w:t>:</w:t>
      </w:r>
    </w:p>
    <w:p w14:paraId="180FED78" w14:textId="51270424" w:rsidR="00BE0CEE" w:rsidRDefault="00F90FEA" w:rsidP="00F90FEA">
      <w:pPr>
        <w:spacing w:after="120"/>
        <w:jc w:val="center"/>
        <w:rPr>
          <w:rFonts w:eastAsiaTheme="minorEastAsia"/>
        </w:rPr>
      </w:pPr>
      <w:r>
        <w:rPr>
          <w:rFonts w:eastAsiaTheme="minorEastAsia"/>
          <w:noProof/>
        </w:rPr>
        <w:drawing>
          <wp:inline distT="0" distB="0" distL="0" distR="0" wp14:anchorId="0B15CED2" wp14:editId="4351414A">
            <wp:extent cx="2607451" cy="1148316"/>
            <wp:effectExtent l="0" t="0" r="2540" b="0"/>
            <wp:docPr id="131019483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2677681" cy="1179245"/>
                    </a:xfrm>
                    <a:prstGeom prst="rect">
                      <a:avLst/>
                    </a:prstGeom>
                    <a:noFill/>
                    <a:ln>
                      <a:noFill/>
                    </a:ln>
                  </pic:spPr>
                </pic:pic>
              </a:graphicData>
            </a:graphic>
          </wp:inline>
        </w:drawing>
      </w:r>
    </w:p>
    <w:p w14:paraId="53F02580" w14:textId="7B206054" w:rsidR="00292D0A" w:rsidRDefault="00292D0A" w:rsidP="00F90FEA">
      <w:pPr>
        <w:spacing w:after="60"/>
        <w:jc w:val="both"/>
        <w:rPr>
          <w:rFonts w:eastAsiaTheme="minorEastAsia"/>
        </w:rPr>
      </w:pPr>
      <w:r>
        <w:rPr>
          <w:rFonts w:eastAsiaTheme="minorEastAsia"/>
        </w:rPr>
        <w:t>Si ha che:</w:t>
      </w:r>
    </w:p>
    <w:p w14:paraId="288A3991" w14:textId="5B006FB5" w:rsidR="00292D0A" w:rsidRDefault="00292D0A">
      <w:pPr>
        <w:pStyle w:val="Paragrafoelenco"/>
        <w:numPr>
          <w:ilvl w:val="0"/>
          <w:numId w:val="1"/>
        </w:numPr>
        <w:jc w:val="both"/>
        <w:rPr>
          <w:rFonts w:eastAsiaTheme="minorEastAsia"/>
        </w:rPr>
      </w:pPr>
      <w:r>
        <w:t xml:space="preserve">Per diffusione, poiché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n</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oMath>
      <w:r>
        <w:rPr>
          <w:rFonts w:eastAsiaTheme="minorEastAsia"/>
        </w:rPr>
        <w:t xml:space="preserve">, </w:t>
      </w:r>
      <w:r w:rsidR="003B7F4C">
        <w:t xml:space="preserve">gli elettroni liberi </w:t>
      </w:r>
      <w:r>
        <w:t xml:space="preserve">della zona </w:t>
      </w:r>
      <m:oMath>
        <m:r>
          <w:rPr>
            <w:rFonts w:ascii="Cambria Math" w:hAnsi="Cambria Math"/>
          </w:rPr>
          <m:t>n</m:t>
        </m:r>
      </m:oMath>
      <w:r>
        <w:rPr>
          <w:rFonts w:eastAsiaTheme="minorEastAsia"/>
        </w:rPr>
        <w:t xml:space="preserve"> iniziano</w:t>
      </w:r>
      <w:r w:rsidRPr="007F03DC">
        <w:rPr>
          <w:rFonts w:eastAsiaTheme="minorEastAsia"/>
        </w:rPr>
        <w:t xml:space="preserve"> a muoversi </w:t>
      </w:r>
      <w:r w:rsidR="00DF3FDC">
        <w:rPr>
          <w:rFonts w:eastAsiaTheme="minorEastAsia"/>
        </w:rPr>
        <w:br/>
      </w:r>
      <w:r w:rsidRPr="007F03DC">
        <w:rPr>
          <w:rFonts w:eastAsiaTheme="minorEastAsia"/>
        </w:rPr>
        <w:t xml:space="preserve">verso la zona </w:t>
      </w:r>
      <m:oMath>
        <m:r>
          <w:rPr>
            <w:rFonts w:ascii="Cambria Math" w:eastAsiaTheme="minorEastAsia" w:hAnsi="Cambria Math"/>
          </w:rPr>
          <m:t>p</m:t>
        </m:r>
      </m:oMath>
      <w:r>
        <w:rPr>
          <w:rFonts w:eastAsiaTheme="minorEastAsia"/>
        </w:rPr>
        <w:t>. Tuttavia, quest</w:t>
      </w:r>
      <w:r w:rsidR="003B7F4C">
        <w:rPr>
          <w:rFonts w:eastAsiaTheme="minorEastAsia"/>
        </w:rPr>
        <w:t>i</w:t>
      </w:r>
      <w:r>
        <w:rPr>
          <w:rFonts w:eastAsiaTheme="minorEastAsia"/>
        </w:rPr>
        <w:t xml:space="preserve"> incontrano una barriera di potenziale, e solo </w:t>
      </w:r>
      <w:r w:rsidR="003B7F4C">
        <w:rPr>
          <w:rFonts w:eastAsiaTheme="minorEastAsia"/>
        </w:rPr>
        <w:t xml:space="preserve">gli elettroni liberi </w:t>
      </w:r>
      <w:r w:rsidR="005506B1">
        <w:rPr>
          <w:rFonts w:eastAsiaTheme="minorEastAsia"/>
        </w:rPr>
        <w:br/>
      </w:r>
      <w:r>
        <w:rPr>
          <w:rFonts w:eastAsiaTheme="minorEastAsia"/>
        </w:rPr>
        <w:t>che hanno un’energia cinetica sufficiente</w:t>
      </w:r>
      <w:r w:rsidR="005506B1">
        <w:rPr>
          <w:rFonts w:eastAsiaTheme="minorEastAsia"/>
        </w:rPr>
        <w:t>mente</w:t>
      </w:r>
      <w:r>
        <w:rPr>
          <w:rFonts w:eastAsiaTheme="minorEastAsia"/>
        </w:rPr>
        <w:t xml:space="preserve"> </w:t>
      </w:r>
      <w:r w:rsidR="009C0B94">
        <w:rPr>
          <w:rFonts w:eastAsiaTheme="minorEastAsia"/>
        </w:rPr>
        <w:t>alta riescono a superarla</w:t>
      </w:r>
      <w:r w:rsidR="00747BFB">
        <w:rPr>
          <w:rFonts w:eastAsiaTheme="minorEastAsia"/>
        </w:rPr>
        <w:t xml:space="preserve"> </w:t>
      </w:r>
      <w:r w:rsidR="009C0B94">
        <w:rPr>
          <w:rFonts w:eastAsiaTheme="minorEastAsia"/>
        </w:rPr>
        <w:t xml:space="preserve">finendo </w:t>
      </w:r>
      <w:r>
        <w:rPr>
          <w:rFonts w:eastAsiaTheme="minorEastAsia"/>
        </w:rPr>
        <w:t>nell</w:t>
      </w:r>
      <w:r w:rsidR="00F90FEA">
        <w:rPr>
          <w:rFonts w:eastAsiaTheme="minorEastAsia"/>
        </w:rPr>
        <w:t xml:space="preserve">a zona </w:t>
      </w:r>
      <m:oMath>
        <m:r>
          <w:rPr>
            <w:rFonts w:ascii="Cambria Math" w:eastAsiaTheme="minorEastAsia" w:hAnsi="Cambria Math"/>
          </w:rPr>
          <m:t>p</m:t>
        </m:r>
      </m:oMath>
      <w:r>
        <w:rPr>
          <w:rFonts w:eastAsiaTheme="minorEastAsia"/>
        </w:rPr>
        <w:t xml:space="preserve">, mentre </w:t>
      </w:r>
      <w:r w:rsidR="005506B1">
        <w:rPr>
          <w:rFonts w:eastAsiaTheme="minorEastAsia"/>
        </w:rPr>
        <w:t>gli</w:t>
      </w:r>
      <w:r>
        <w:rPr>
          <w:rFonts w:eastAsiaTheme="minorEastAsia"/>
        </w:rPr>
        <w:t xml:space="preserve"> altr</w:t>
      </w:r>
      <w:r w:rsidR="005506B1">
        <w:rPr>
          <w:rFonts w:eastAsiaTheme="minorEastAsia"/>
        </w:rPr>
        <w:t>i</w:t>
      </w:r>
      <w:r>
        <w:rPr>
          <w:rFonts w:eastAsiaTheme="minorEastAsia"/>
        </w:rPr>
        <w:t xml:space="preserve"> verranno rimbalzat</w:t>
      </w:r>
      <w:r w:rsidR="005506B1">
        <w:rPr>
          <w:rFonts w:eastAsiaTheme="minorEastAsia"/>
        </w:rPr>
        <w:t>i</w:t>
      </w:r>
      <w:r>
        <w:rPr>
          <w:rFonts w:eastAsiaTheme="minorEastAsia"/>
        </w:rPr>
        <w:t xml:space="preserve"> indietro. Essendo poch</w:t>
      </w:r>
      <w:r w:rsidR="007779FE">
        <w:rPr>
          <w:rFonts w:eastAsiaTheme="minorEastAsia"/>
        </w:rPr>
        <w:t>i gli elettroni liberi</w:t>
      </w:r>
      <w:r>
        <w:rPr>
          <w:rFonts w:eastAsiaTheme="minorEastAsia"/>
        </w:rPr>
        <w:t xml:space="preserve"> che riescono </w:t>
      </w:r>
      <w:r w:rsidR="005506B1">
        <w:rPr>
          <w:rFonts w:eastAsiaTheme="minorEastAsia"/>
        </w:rPr>
        <w:br/>
      </w:r>
      <w:r>
        <w:rPr>
          <w:rFonts w:eastAsiaTheme="minorEastAsia"/>
        </w:rPr>
        <w:t xml:space="preserve">a superare la barriera di potenziale, si avrà una densità di corrente di diffusione </w:t>
      </w:r>
      <w:r w:rsidR="005506B1">
        <w:rPr>
          <w:rFonts w:eastAsiaTheme="minorEastAsia"/>
        </w:rPr>
        <w:br/>
      </w:r>
      <w:r>
        <w:rPr>
          <w:rFonts w:eastAsiaTheme="minorEastAsia"/>
        </w:rPr>
        <w:t>de</w:t>
      </w:r>
      <w:r w:rsidR="00DD6543">
        <w:rPr>
          <w:rFonts w:eastAsiaTheme="minorEastAsia"/>
        </w:rPr>
        <w:t xml:space="preserve">gli elettroni liberi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n,diff</m:t>
            </m:r>
          </m:sub>
        </m:sSub>
      </m:oMath>
      <w:r>
        <w:rPr>
          <w:rFonts w:eastAsiaTheme="minorEastAsia"/>
        </w:rPr>
        <w:t xml:space="preserve"> abbastanza </w:t>
      </w:r>
      <w:r w:rsidR="00433843">
        <w:rPr>
          <w:rFonts w:eastAsiaTheme="minorEastAsia"/>
        </w:rPr>
        <w:t>piccola</w:t>
      </w:r>
      <w:r>
        <w:rPr>
          <w:rFonts w:eastAsiaTheme="minorEastAsia"/>
        </w:rPr>
        <w:t xml:space="preserve">, orientata </w:t>
      </w:r>
      <w:proofErr w:type="spellStart"/>
      <w:r>
        <w:rPr>
          <w:rFonts w:eastAsiaTheme="minorEastAsia"/>
        </w:rPr>
        <w:t xml:space="preserve">da </w:t>
      </w:r>
      <m:oMath>
        <m:r>
          <w:rPr>
            <w:rFonts w:ascii="Cambria Math" w:eastAsiaTheme="minorEastAsia" w:hAnsi="Cambria Math"/>
          </w:rPr>
          <m:t>p</m:t>
        </m:r>
      </m:oMath>
      <w:r>
        <w:rPr>
          <w:rFonts w:eastAsiaTheme="minorEastAsia"/>
        </w:rPr>
        <w:t xml:space="preserve"> a </w:t>
      </w:r>
      <m:oMath>
        <m:r>
          <w:rPr>
            <w:rFonts w:ascii="Cambria Math" w:eastAsiaTheme="minorEastAsia" w:hAnsi="Cambria Math"/>
          </w:rPr>
          <m:t>n</m:t>
        </m:r>
      </m:oMath>
      <w:r w:rsidR="00DF3FDC">
        <w:rPr>
          <w:rFonts w:eastAsiaTheme="minorEastAsia"/>
        </w:rPr>
        <w:t xml:space="preserve">, </w:t>
      </w:r>
      <w:r w:rsidR="00DF3FDC">
        <w:rPr>
          <w:rFonts w:eastAsiaTheme="minorEastAsia"/>
        </w:rPr>
        <w:br/>
        <w:t xml:space="preserve">essendo </w:t>
      </w:r>
      <w:r w:rsidR="00DF3FDC">
        <w:t>il</w:t>
      </w:r>
      <w:proofErr w:type="spellEnd"/>
      <w:r w:rsidR="00DF3FDC">
        <w:t xml:space="preserve"> verso convenzionale della corrente quello con cui si muovono le cariche positive;</w:t>
      </w:r>
    </w:p>
    <w:p w14:paraId="59CF3CDA" w14:textId="04B98F38" w:rsidR="00292D0A" w:rsidRDefault="00292D0A">
      <w:pPr>
        <w:pStyle w:val="Paragrafoelenco"/>
        <w:numPr>
          <w:ilvl w:val="0"/>
          <w:numId w:val="1"/>
        </w:numPr>
        <w:spacing w:after="120"/>
        <w:jc w:val="both"/>
        <w:rPr>
          <w:rFonts w:eastAsiaTheme="minorEastAsia"/>
        </w:rPr>
      </w:pPr>
      <w:r>
        <w:rPr>
          <w:rFonts w:eastAsiaTheme="minorEastAsia"/>
        </w:rPr>
        <w:t xml:space="preserve">Per drift, essendo presente nella zona di svuotamento un campo elettrico che va </w:t>
      </w:r>
      <w:r w:rsidR="00DF3FDC">
        <w:rPr>
          <w:rFonts w:eastAsiaTheme="minorEastAsia"/>
        </w:rPr>
        <w:br/>
      </w:r>
      <w:r>
        <w:rPr>
          <w:rFonts w:eastAsiaTheme="minorEastAsia"/>
        </w:rPr>
        <w:t xml:space="preserve">dalla carica netta positiva alla carica netta negativa, </w:t>
      </w:r>
      <w:r w:rsidR="00DD6543">
        <w:rPr>
          <w:rFonts w:eastAsiaTheme="minorEastAsia"/>
        </w:rPr>
        <w:t>gli elettroni liberi</w:t>
      </w:r>
      <w:r>
        <w:rPr>
          <w:rFonts w:eastAsiaTheme="minorEastAsia"/>
        </w:rPr>
        <w:t xml:space="preserve"> della zona </w:t>
      </w:r>
      <m:oMath>
        <m:r>
          <w:rPr>
            <w:rFonts w:ascii="Cambria Math" w:eastAsiaTheme="minorEastAsia" w:hAnsi="Cambria Math"/>
          </w:rPr>
          <m:t>p</m:t>
        </m:r>
      </m:oMath>
      <w:r>
        <w:rPr>
          <w:rFonts w:eastAsiaTheme="minorEastAsia"/>
        </w:rPr>
        <w:t xml:space="preserve"> </w:t>
      </w:r>
      <w:r w:rsidR="00DF3FDC">
        <w:rPr>
          <w:rFonts w:eastAsiaTheme="minorEastAsia"/>
        </w:rPr>
        <w:br/>
      </w:r>
      <w:r>
        <w:rPr>
          <w:rFonts w:eastAsiaTheme="minorEastAsia"/>
        </w:rPr>
        <w:t>generat</w:t>
      </w:r>
      <w:r w:rsidR="00DD6543">
        <w:rPr>
          <w:rFonts w:eastAsiaTheme="minorEastAsia"/>
        </w:rPr>
        <w:t>i</w:t>
      </w:r>
      <w:r>
        <w:rPr>
          <w:rFonts w:eastAsiaTheme="minorEastAsia"/>
        </w:rPr>
        <w:t xml:space="preserve"> termicamente vicino alla zona di svuotamento</w:t>
      </w:r>
      <w:r w:rsidR="00DF3FDC">
        <w:rPr>
          <w:rFonts w:eastAsiaTheme="minorEastAsia"/>
        </w:rPr>
        <w:t>, avendo carica negativa,</w:t>
      </w:r>
      <w:r>
        <w:rPr>
          <w:rFonts w:eastAsiaTheme="minorEastAsia"/>
        </w:rPr>
        <w:t xml:space="preserve"> </w:t>
      </w:r>
      <w:r w:rsidR="00DF3FDC">
        <w:rPr>
          <w:rFonts w:eastAsiaTheme="minorEastAsia"/>
        </w:rPr>
        <w:br/>
      </w:r>
      <w:r>
        <w:rPr>
          <w:rFonts w:eastAsiaTheme="minorEastAsia"/>
        </w:rPr>
        <w:t xml:space="preserve">iniziano a muoversi </w:t>
      </w:r>
      <w:r w:rsidR="00DD6543">
        <w:rPr>
          <w:rFonts w:eastAsiaTheme="minorEastAsia"/>
        </w:rPr>
        <w:t xml:space="preserve">in verso opposto al </w:t>
      </w:r>
      <w:r>
        <w:rPr>
          <w:rFonts w:eastAsiaTheme="minorEastAsia"/>
        </w:rPr>
        <w:t xml:space="preserve">campo elettrico, e quindi verso la zona </w:t>
      </w:r>
      <m:oMath>
        <m:r>
          <w:rPr>
            <w:rFonts w:ascii="Cambria Math" w:eastAsiaTheme="minorEastAsia" w:hAnsi="Cambria Math"/>
          </w:rPr>
          <m:t>n</m:t>
        </m:r>
      </m:oMath>
      <w:r>
        <w:rPr>
          <w:rFonts w:eastAsiaTheme="minorEastAsia"/>
        </w:rPr>
        <w:t xml:space="preserve">. </w:t>
      </w:r>
      <w:r w:rsidR="00DF3FDC">
        <w:rPr>
          <w:rFonts w:eastAsiaTheme="minorEastAsia"/>
        </w:rPr>
        <w:br/>
      </w:r>
      <w:r>
        <w:rPr>
          <w:rFonts w:eastAsiaTheme="minorEastAsia"/>
        </w:rPr>
        <w:t>Quest</w:t>
      </w:r>
      <w:r w:rsidR="00DD6543">
        <w:rPr>
          <w:rFonts w:eastAsiaTheme="minorEastAsia"/>
        </w:rPr>
        <w:t>i</w:t>
      </w:r>
      <w:r>
        <w:rPr>
          <w:rFonts w:eastAsiaTheme="minorEastAsia"/>
        </w:rPr>
        <w:t xml:space="preserve"> incontrano una discesa di potenziale, e quindi </w:t>
      </w:r>
      <w:r w:rsidR="007D6CCC">
        <w:rPr>
          <w:rFonts w:eastAsiaTheme="minorEastAsia"/>
        </w:rPr>
        <w:t xml:space="preserve">scendono la discesa, </w:t>
      </w:r>
      <w:r w:rsidR="00DF3FDC">
        <w:rPr>
          <w:rFonts w:eastAsiaTheme="minorEastAsia"/>
        </w:rPr>
        <w:br/>
      </w:r>
      <w:r w:rsidR="007D6CCC">
        <w:rPr>
          <w:rFonts w:eastAsiaTheme="minorEastAsia"/>
        </w:rPr>
        <w:t>finendo</w:t>
      </w:r>
      <w:r>
        <w:rPr>
          <w:rFonts w:eastAsiaTheme="minorEastAsia"/>
        </w:rPr>
        <w:t xml:space="preserve"> nella zona </w:t>
      </w:r>
      <m:oMath>
        <m:r>
          <w:rPr>
            <w:rFonts w:ascii="Cambria Math" w:eastAsiaTheme="minorEastAsia" w:hAnsi="Cambria Math"/>
          </w:rPr>
          <m:t>n</m:t>
        </m:r>
      </m:oMath>
      <w:r>
        <w:rPr>
          <w:rFonts w:eastAsiaTheme="minorEastAsia"/>
        </w:rPr>
        <w:t xml:space="preserve"> senza problemi. Essendo poch</w:t>
      </w:r>
      <w:r w:rsidR="00DD6543">
        <w:rPr>
          <w:rFonts w:eastAsiaTheme="minorEastAsia"/>
        </w:rPr>
        <w:t>i gli elettroni liberi</w:t>
      </w:r>
      <w:r>
        <w:rPr>
          <w:rFonts w:eastAsiaTheme="minorEastAsia"/>
        </w:rPr>
        <w:t xml:space="preserve"> </w:t>
      </w:r>
      <w:r w:rsidR="005506B1">
        <w:rPr>
          <w:rFonts w:eastAsiaTheme="minorEastAsia"/>
        </w:rPr>
        <w:br/>
      </w:r>
      <w:r>
        <w:rPr>
          <w:rFonts w:eastAsiaTheme="minorEastAsia"/>
        </w:rPr>
        <w:t>generat</w:t>
      </w:r>
      <w:r w:rsidR="00DD6543">
        <w:rPr>
          <w:rFonts w:eastAsiaTheme="minorEastAsia"/>
        </w:rPr>
        <w:t xml:space="preserve">i </w:t>
      </w:r>
      <w:r>
        <w:rPr>
          <w:rFonts w:eastAsiaTheme="minorEastAsia"/>
        </w:rPr>
        <w:t xml:space="preserve">termicamente vicino alla zona di svuotamento, si avrà una densità corrente di drift </w:t>
      </w:r>
      <w:r w:rsidR="005506B1">
        <w:rPr>
          <w:rFonts w:eastAsiaTheme="minorEastAsia"/>
        </w:rPr>
        <w:br/>
      </w:r>
      <w:r w:rsidR="00DD6543">
        <w:rPr>
          <w:rFonts w:eastAsiaTheme="minorEastAsia"/>
        </w:rPr>
        <w:t xml:space="preserve">degli elettroni liberi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n,drift</m:t>
            </m:r>
          </m:sub>
        </m:sSub>
      </m:oMath>
      <w:r>
        <w:rPr>
          <w:rFonts w:eastAsiaTheme="minorEastAsia"/>
        </w:rPr>
        <w:t xml:space="preserve"> abbastanza </w:t>
      </w:r>
      <w:r w:rsidR="00433843">
        <w:rPr>
          <w:rFonts w:eastAsiaTheme="minorEastAsia"/>
        </w:rPr>
        <w:t>piccola</w:t>
      </w:r>
      <w:r>
        <w:rPr>
          <w:rFonts w:eastAsiaTheme="minorEastAsia"/>
        </w:rPr>
        <w:t xml:space="preserve">, orientata da </w:t>
      </w:r>
      <m:oMath>
        <m:r>
          <w:rPr>
            <w:rFonts w:ascii="Cambria Math" w:eastAsiaTheme="minorEastAsia" w:hAnsi="Cambria Math"/>
          </w:rPr>
          <m:t>n</m:t>
        </m:r>
      </m:oMath>
      <w:r>
        <w:rPr>
          <w:rFonts w:eastAsiaTheme="minorEastAsia"/>
        </w:rPr>
        <w:t xml:space="preserve"> a </w:t>
      </w:r>
      <m:oMath>
        <m:r>
          <w:rPr>
            <w:rFonts w:ascii="Cambria Math" w:eastAsiaTheme="minorEastAsia" w:hAnsi="Cambria Math"/>
          </w:rPr>
          <m:t>p</m:t>
        </m:r>
      </m:oMath>
      <w:r w:rsidR="008E7F05">
        <w:rPr>
          <w:rFonts w:eastAsiaTheme="minorEastAsia"/>
        </w:rPr>
        <w:t xml:space="preserve">, </w:t>
      </w:r>
      <w:r w:rsidR="008131AD">
        <w:rPr>
          <w:rFonts w:eastAsiaTheme="minorEastAsia"/>
        </w:rPr>
        <w:br/>
      </w:r>
      <w:r w:rsidR="008E7F05">
        <w:rPr>
          <w:rFonts w:eastAsiaTheme="minorEastAsia"/>
        </w:rPr>
        <w:t xml:space="preserve">essendo </w:t>
      </w:r>
      <w:r w:rsidR="008E7F05">
        <w:t>il verso convenzionale della corrente quello con cui si muovono le cariche positive</w:t>
      </w:r>
    </w:p>
    <w:p w14:paraId="77F0D5C1" w14:textId="77777777" w:rsidR="00F90FEA" w:rsidRDefault="009356A4" w:rsidP="00F90FEA">
      <w:pPr>
        <w:spacing w:after="120"/>
        <w:jc w:val="both"/>
        <w:rPr>
          <w:rFonts w:eastAsiaTheme="minorEastAsia"/>
        </w:rPr>
      </w:pPr>
      <w:r w:rsidRPr="009356A4">
        <w:rPr>
          <w:rFonts w:eastAsiaTheme="minorEastAsia"/>
        </w:rPr>
        <w:t xml:space="preserve">Si può dimostrare che, all’equilibrio termodinamico, la densità di corrente </w:t>
      </w:r>
      <w:r>
        <w:rPr>
          <w:rFonts w:eastAsiaTheme="minorEastAsia"/>
        </w:rPr>
        <w:t>degli elettroni liberi</w:t>
      </w:r>
      <w:r w:rsidRPr="009356A4">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m:t>
            </m:r>
          </m:sub>
        </m:sSub>
      </m:oMath>
      <w:r w:rsidRPr="009356A4">
        <w:rPr>
          <w:rFonts w:eastAsiaTheme="minorEastAsia"/>
        </w:rPr>
        <w:t xml:space="preserve"> è nulla, quindi:</w:t>
      </w:r>
    </w:p>
    <w:p w14:paraId="1A976382" w14:textId="43311DF9" w:rsidR="0070531D" w:rsidRPr="0070531D" w:rsidRDefault="00000000" w:rsidP="0070531D">
      <w:pPr>
        <w:spacing w:after="240"/>
        <w:ind w:left="709" w:firstLine="709"/>
        <w:jc w:val="both"/>
        <w:rPr>
          <w:rFonts w:eastAsiaTheme="minorEastAsia"/>
        </w:rPr>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n,diff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n,drift</m:t>
              </m:r>
            </m:sub>
          </m:sSub>
          <m:r>
            <w:rPr>
              <w:rFonts w:ascii="Cambria Math" w:hAnsi="Cambria Math"/>
            </w:rPr>
            <m:t>=0</m:t>
          </m:r>
        </m:oMath>
      </m:oMathPara>
    </w:p>
    <w:p w14:paraId="72E332A6" w14:textId="5C57424D" w:rsidR="009E62CB" w:rsidRDefault="005C3C21" w:rsidP="005C3C21">
      <w:pPr>
        <w:jc w:val="both"/>
        <w:rPr>
          <w:rFonts w:eastAsiaTheme="minorEastAsia"/>
        </w:rPr>
      </w:pPr>
      <w:r>
        <w:rPr>
          <w:rFonts w:eastAsiaTheme="minorEastAsia"/>
        </w:rPr>
        <w:lastRenderedPageBreak/>
        <w:t>Disegniamo ora l’andamento</w:t>
      </w:r>
      <w:r w:rsidR="00BE0CEE">
        <w:rPr>
          <w:rFonts w:eastAsiaTheme="minorEastAsia"/>
        </w:rPr>
        <w:t xml:space="preserve"> dell’energia potenziale di una lacuna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p</m:t>
            </m:r>
          </m:sub>
        </m:sSub>
        <m:r>
          <w:rPr>
            <w:rFonts w:ascii="Cambria Math" w:eastAsiaTheme="minorEastAsia" w:hAnsi="Cambria Math"/>
          </w:rPr>
          <m:t>(x)=(+q)</m:t>
        </m:r>
        <m:r>
          <w:rPr>
            <w:rFonts w:ascii="Cambria Math" w:hAnsi="Cambria Math"/>
          </w:rPr>
          <m:t>ϕ</m:t>
        </m:r>
        <m:d>
          <m:dPr>
            <m:ctrlPr>
              <w:rPr>
                <w:rFonts w:ascii="Cambria Math" w:hAnsi="Cambria Math"/>
                <w:i/>
              </w:rPr>
            </m:ctrlPr>
          </m:dPr>
          <m:e>
            <m:r>
              <w:rPr>
                <w:rFonts w:ascii="Cambria Math" w:hAnsi="Cambria Math"/>
              </w:rPr>
              <m:t>x</m:t>
            </m:r>
          </m:e>
        </m:d>
      </m:oMath>
      <w:r w:rsidR="00BE0CEE">
        <w:rPr>
          <w:rFonts w:eastAsiaTheme="minorEastAsia"/>
        </w:rPr>
        <w:t>:</w:t>
      </w:r>
    </w:p>
    <w:p w14:paraId="688150B5" w14:textId="133D82C6" w:rsidR="00651D1F" w:rsidRDefault="00F90FEA" w:rsidP="00A52F95">
      <w:pPr>
        <w:jc w:val="center"/>
        <w:rPr>
          <w:rFonts w:eastAsiaTheme="minorEastAsia"/>
        </w:rPr>
      </w:pPr>
      <w:r>
        <w:rPr>
          <w:rFonts w:eastAsiaTheme="minorEastAsia"/>
          <w:noProof/>
        </w:rPr>
        <w:drawing>
          <wp:inline distT="0" distB="0" distL="0" distR="0" wp14:anchorId="54F57E27" wp14:editId="5CD71BC5">
            <wp:extent cx="2799907" cy="1155213"/>
            <wp:effectExtent l="0" t="0" r="635" b="6985"/>
            <wp:docPr id="208683654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screen">
                      <a:extLst>
                        <a:ext uri="{28A0092B-C50C-407E-A947-70E740481C1C}">
                          <a14:useLocalDpi xmlns:a14="http://schemas.microsoft.com/office/drawing/2010/main"/>
                        </a:ext>
                      </a:extLst>
                    </a:blip>
                    <a:srcRect b="3378"/>
                    <a:stretch>
                      <a:fillRect/>
                    </a:stretch>
                  </pic:blipFill>
                  <pic:spPr bwMode="auto">
                    <a:xfrm>
                      <a:off x="0" y="0"/>
                      <a:ext cx="2817607" cy="1162516"/>
                    </a:xfrm>
                    <a:prstGeom prst="rect">
                      <a:avLst/>
                    </a:prstGeom>
                    <a:noFill/>
                    <a:ln>
                      <a:noFill/>
                    </a:ln>
                    <a:extLst>
                      <a:ext uri="{53640926-AAD7-44D8-BBD7-CCE9431645EC}">
                        <a14:shadowObscured xmlns:a14="http://schemas.microsoft.com/office/drawing/2010/main"/>
                      </a:ext>
                    </a:extLst>
                  </pic:spPr>
                </pic:pic>
              </a:graphicData>
            </a:graphic>
          </wp:inline>
        </w:drawing>
      </w:r>
    </w:p>
    <w:p w14:paraId="2EF70C6B" w14:textId="51E565DB" w:rsidR="00BE0CEE" w:rsidRDefault="005C3C21" w:rsidP="001955C9">
      <w:pPr>
        <w:spacing w:after="60"/>
        <w:jc w:val="both"/>
        <w:rPr>
          <w:rFonts w:eastAsiaTheme="minorEastAsia"/>
        </w:rPr>
      </w:pPr>
      <w:r>
        <w:rPr>
          <w:rFonts w:eastAsiaTheme="minorEastAsia"/>
        </w:rPr>
        <w:t>Si ha che:</w:t>
      </w:r>
    </w:p>
    <w:p w14:paraId="3B8C6926" w14:textId="5DB7F829" w:rsidR="00DC0892" w:rsidRDefault="005C3C21">
      <w:pPr>
        <w:pStyle w:val="Paragrafoelenco"/>
        <w:numPr>
          <w:ilvl w:val="0"/>
          <w:numId w:val="1"/>
        </w:numPr>
        <w:jc w:val="both"/>
        <w:rPr>
          <w:rFonts w:eastAsiaTheme="minorEastAsia"/>
        </w:rPr>
      </w:pPr>
      <w:r>
        <w:t>P</w:t>
      </w:r>
      <w:r w:rsidR="00DC0892">
        <w:t>er diffusione, p</w:t>
      </w:r>
      <w:r>
        <w:t xml:space="preserve">oiché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oMath>
      <w:r>
        <w:rPr>
          <w:rFonts w:eastAsiaTheme="minorEastAsia"/>
        </w:rPr>
        <w:t xml:space="preserve">, </w:t>
      </w:r>
      <w:r>
        <w:t xml:space="preserve">le lacune della zona </w:t>
      </w:r>
      <m:oMath>
        <m:r>
          <w:rPr>
            <w:rFonts w:ascii="Cambria Math" w:hAnsi="Cambria Math"/>
          </w:rPr>
          <m:t>p</m:t>
        </m:r>
      </m:oMath>
      <w:r w:rsidR="001955C9">
        <w:rPr>
          <w:rFonts w:eastAsiaTheme="minorEastAsia"/>
        </w:rPr>
        <w:t xml:space="preserve"> iniziano</w:t>
      </w:r>
      <w:r w:rsidRPr="007F03DC">
        <w:rPr>
          <w:rFonts w:eastAsiaTheme="minorEastAsia"/>
        </w:rPr>
        <w:t xml:space="preserve"> a muoversi verso la zona </w:t>
      </w:r>
      <m:oMath>
        <m:r>
          <w:rPr>
            <w:rFonts w:ascii="Cambria Math" w:eastAsiaTheme="minorEastAsia" w:hAnsi="Cambria Math"/>
          </w:rPr>
          <m:t>n</m:t>
        </m:r>
      </m:oMath>
      <w:r w:rsidR="00DC0892">
        <w:rPr>
          <w:rFonts w:eastAsiaTheme="minorEastAsia"/>
        </w:rPr>
        <w:t>. Tuttavia, queste incontrano una barriera di potenziale, e solo le lacune che hanno un’energia cinetica sufficiente</w:t>
      </w:r>
      <w:r w:rsidR="009C0B94">
        <w:rPr>
          <w:rFonts w:eastAsiaTheme="minorEastAsia"/>
        </w:rPr>
        <w:t>mente alta</w:t>
      </w:r>
      <w:r w:rsidR="00DC0892">
        <w:rPr>
          <w:rFonts w:eastAsiaTheme="minorEastAsia"/>
        </w:rPr>
        <w:t xml:space="preserve"> </w:t>
      </w:r>
      <w:r w:rsidR="009C0B94">
        <w:rPr>
          <w:rFonts w:eastAsiaTheme="minorEastAsia"/>
        </w:rPr>
        <w:t xml:space="preserve">riusciranno a superarla finendo </w:t>
      </w:r>
      <w:r w:rsidR="00F90FEA">
        <w:rPr>
          <w:rFonts w:eastAsiaTheme="minorEastAsia"/>
        </w:rPr>
        <w:t xml:space="preserve">nella zona </w:t>
      </w:r>
      <m:oMath>
        <m:r>
          <w:rPr>
            <w:rFonts w:ascii="Cambria Math" w:eastAsiaTheme="minorEastAsia" w:hAnsi="Cambria Math"/>
          </w:rPr>
          <m:t>n</m:t>
        </m:r>
      </m:oMath>
      <w:r w:rsidR="00DC0892">
        <w:rPr>
          <w:rFonts w:eastAsiaTheme="minorEastAsia"/>
        </w:rPr>
        <w:t>, mentre le altre verranno rimbalzate indietro</w:t>
      </w:r>
      <w:r w:rsidR="001955C9">
        <w:rPr>
          <w:rFonts w:eastAsiaTheme="minorEastAsia"/>
        </w:rPr>
        <w:t xml:space="preserve">. </w:t>
      </w:r>
      <w:r w:rsidR="00EC4A05">
        <w:rPr>
          <w:rFonts w:eastAsiaTheme="minorEastAsia"/>
        </w:rPr>
        <w:t xml:space="preserve">Essendo poche le lacune che riescono a superare la barriera </w:t>
      </w:r>
      <w:r w:rsidR="005506B1">
        <w:rPr>
          <w:rFonts w:eastAsiaTheme="minorEastAsia"/>
        </w:rPr>
        <w:br/>
      </w:r>
      <w:r w:rsidR="00EC4A05">
        <w:rPr>
          <w:rFonts w:eastAsiaTheme="minorEastAsia"/>
        </w:rPr>
        <w:t>di potenziale, s</w:t>
      </w:r>
      <w:r w:rsidR="001955C9">
        <w:rPr>
          <w:rFonts w:eastAsiaTheme="minorEastAsia"/>
        </w:rPr>
        <w:t xml:space="preserve">i avrà una </w:t>
      </w:r>
      <w:r w:rsidR="00EC4A05">
        <w:rPr>
          <w:rFonts w:eastAsiaTheme="minorEastAsia"/>
        </w:rPr>
        <w:t xml:space="preserve">densità di </w:t>
      </w:r>
      <w:r w:rsidR="001955C9">
        <w:rPr>
          <w:rFonts w:eastAsiaTheme="minorEastAsia"/>
        </w:rPr>
        <w:t>corrente di diffusione delle lacune</w:t>
      </w:r>
      <w:r w:rsidR="00EC4A05">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p,diff</m:t>
            </m:r>
          </m:sub>
        </m:sSub>
      </m:oMath>
      <w:r w:rsidR="00EC4A05">
        <w:rPr>
          <w:rFonts w:eastAsiaTheme="minorEastAsia"/>
        </w:rPr>
        <w:t xml:space="preserve"> </w:t>
      </w:r>
      <w:r w:rsidR="005506B1">
        <w:rPr>
          <w:rFonts w:eastAsiaTheme="minorEastAsia"/>
        </w:rPr>
        <w:br/>
      </w:r>
      <w:r w:rsidR="0053674B">
        <w:rPr>
          <w:rFonts w:eastAsiaTheme="minorEastAsia"/>
        </w:rPr>
        <w:t>abbastanza</w:t>
      </w:r>
      <w:r w:rsidR="001955C9">
        <w:rPr>
          <w:rFonts w:eastAsiaTheme="minorEastAsia"/>
        </w:rPr>
        <w:t xml:space="preserve"> </w:t>
      </w:r>
      <w:r w:rsidR="00433843">
        <w:rPr>
          <w:rFonts w:eastAsiaTheme="minorEastAsia"/>
        </w:rPr>
        <w:t>piccola</w:t>
      </w:r>
      <w:r w:rsidR="001955C9">
        <w:rPr>
          <w:rFonts w:eastAsiaTheme="minorEastAsia"/>
        </w:rPr>
        <w:t xml:space="preserve">, orientata </w:t>
      </w:r>
      <w:proofErr w:type="spellStart"/>
      <w:r w:rsidR="001955C9">
        <w:rPr>
          <w:rFonts w:eastAsiaTheme="minorEastAsia"/>
        </w:rPr>
        <w:t xml:space="preserve">da </w:t>
      </w:r>
      <m:oMath>
        <m:r>
          <w:rPr>
            <w:rFonts w:ascii="Cambria Math" w:hAnsi="Cambria Math"/>
          </w:rPr>
          <m:t>p</m:t>
        </m:r>
      </m:oMath>
      <w:r w:rsidR="001955C9">
        <w:rPr>
          <w:rFonts w:eastAsiaTheme="minorEastAsia"/>
        </w:rPr>
        <w:t xml:space="preserve"> a </w:t>
      </w:r>
      <m:oMath>
        <m:r>
          <w:rPr>
            <w:rFonts w:ascii="Cambria Math" w:eastAsiaTheme="minorEastAsia" w:hAnsi="Cambria Math"/>
          </w:rPr>
          <m:t>n</m:t>
        </m:r>
      </m:oMath>
      <w:r w:rsidR="008E7F05">
        <w:rPr>
          <w:rFonts w:eastAsiaTheme="minorEastAsia"/>
        </w:rPr>
        <w:t xml:space="preserve">, essendo </w:t>
      </w:r>
      <w:r w:rsidR="008E7F05">
        <w:t>il</w:t>
      </w:r>
      <w:proofErr w:type="spellEnd"/>
      <w:r w:rsidR="008E7F05">
        <w:t xml:space="preserve"> verso convenzionale della corrente </w:t>
      </w:r>
      <w:r w:rsidR="008E7F05">
        <w:br/>
        <w:t>quello con cui si muovono le cariche positive;</w:t>
      </w:r>
    </w:p>
    <w:p w14:paraId="2E91AB2A" w14:textId="11DBA33B" w:rsidR="005C3C21" w:rsidRDefault="00DC0892">
      <w:pPr>
        <w:pStyle w:val="Paragrafoelenco"/>
        <w:numPr>
          <w:ilvl w:val="0"/>
          <w:numId w:val="1"/>
        </w:numPr>
        <w:spacing w:after="120"/>
        <w:jc w:val="both"/>
        <w:rPr>
          <w:rFonts w:eastAsiaTheme="minorEastAsia"/>
        </w:rPr>
      </w:pPr>
      <w:r>
        <w:rPr>
          <w:rFonts w:eastAsiaTheme="minorEastAsia"/>
        </w:rPr>
        <w:t xml:space="preserve">Per drift, essendo presente nella zona di svuotamento un campo elettrico che va </w:t>
      </w:r>
      <w:r w:rsidR="008E7F05">
        <w:rPr>
          <w:rFonts w:eastAsiaTheme="minorEastAsia"/>
        </w:rPr>
        <w:br/>
      </w:r>
      <w:r>
        <w:rPr>
          <w:rFonts w:eastAsiaTheme="minorEastAsia"/>
        </w:rPr>
        <w:t xml:space="preserve">dalla carica netta positiva alla carica netta negativa, le lacune della zona </w:t>
      </w:r>
      <m:oMath>
        <m:r>
          <w:rPr>
            <w:rFonts w:ascii="Cambria Math" w:eastAsiaTheme="minorEastAsia" w:hAnsi="Cambria Math"/>
          </w:rPr>
          <m:t>n</m:t>
        </m:r>
      </m:oMath>
      <w:r>
        <w:rPr>
          <w:rFonts w:eastAsiaTheme="minorEastAsia"/>
        </w:rPr>
        <w:t xml:space="preserve"> </w:t>
      </w:r>
      <w:r w:rsidR="008E7F05">
        <w:rPr>
          <w:rFonts w:eastAsiaTheme="minorEastAsia"/>
        </w:rPr>
        <w:br/>
      </w:r>
      <w:r>
        <w:rPr>
          <w:rFonts w:eastAsiaTheme="minorEastAsia"/>
        </w:rPr>
        <w:t>generate termicamente vicino alla zona di svuotamento</w:t>
      </w:r>
      <w:r w:rsidR="008E7F05">
        <w:rPr>
          <w:rFonts w:eastAsiaTheme="minorEastAsia"/>
        </w:rPr>
        <w:t>, avendo carica positiva,</w:t>
      </w:r>
      <w:r>
        <w:rPr>
          <w:rFonts w:eastAsiaTheme="minorEastAsia"/>
        </w:rPr>
        <w:t xml:space="preserve"> </w:t>
      </w:r>
      <w:r w:rsidR="008E7F05">
        <w:rPr>
          <w:rFonts w:eastAsiaTheme="minorEastAsia"/>
        </w:rPr>
        <w:br/>
      </w:r>
      <w:r w:rsidR="001955C9">
        <w:rPr>
          <w:rFonts w:eastAsiaTheme="minorEastAsia"/>
        </w:rPr>
        <w:t>iniziano</w:t>
      </w:r>
      <w:r>
        <w:rPr>
          <w:rFonts w:eastAsiaTheme="minorEastAsia"/>
        </w:rPr>
        <w:t xml:space="preserve"> a muoversi </w:t>
      </w:r>
      <w:r w:rsidR="001955C9">
        <w:rPr>
          <w:rFonts w:eastAsiaTheme="minorEastAsia"/>
        </w:rPr>
        <w:t xml:space="preserve">nel verso del campo elettrico, e quindi </w:t>
      </w:r>
      <w:r>
        <w:rPr>
          <w:rFonts w:eastAsiaTheme="minorEastAsia"/>
        </w:rPr>
        <w:t xml:space="preserve">verso la zona </w:t>
      </w:r>
      <m:oMath>
        <m:r>
          <w:rPr>
            <w:rFonts w:ascii="Cambria Math" w:eastAsiaTheme="minorEastAsia" w:hAnsi="Cambria Math"/>
          </w:rPr>
          <m:t>p</m:t>
        </m:r>
      </m:oMath>
      <w:r>
        <w:rPr>
          <w:rFonts w:eastAsiaTheme="minorEastAsia"/>
        </w:rPr>
        <w:t xml:space="preserve">. </w:t>
      </w:r>
      <w:r w:rsidR="008E7F05">
        <w:rPr>
          <w:rFonts w:eastAsiaTheme="minorEastAsia"/>
        </w:rPr>
        <w:br/>
      </w:r>
      <w:r>
        <w:rPr>
          <w:rFonts w:eastAsiaTheme="minorEastAsia"/>
        </w:rPr>
        <w:t xml:space="preserve">Queste incontrano una discesa di potenziale, e quindi </w:t>
      </w:r>
      <w:r w:rsidR="007D6CCC">
        <w:rPr>
          <w:rFonts w:eastAsiaTheme="minorEastAsia"/>
        </w:rPr>
        <w:t xml:space="preserve">scendono questa discesa, </w:t>
      </w:r>
      <w:r w:rsidR="008E7F05">
        <w:rPr>
          <w:rFonts w:eastAsiaTheme="minorEastAsia"/>
        </w:rPr>
        <w:br/>
      </w:r>
      <w:r w:rsidR="007D6CCC">
        <w:rPr>
          <w:rFonts w:eastAsiaTheme="minorEastAsia"/>
        </w:rPr>
        <w:t xml:space="preserve">finendo </w:t>
      </w:r>
      <w:r>
        <w:rPr>
          <w:rFonts w:eastAsiaTheme="minorEastAsia"/>
        </w:rPr>
        <w:t xml:space="preserve">nella zona </w:t>
      </w:r>
      <m:oMath>
        <m:r>
          <w:rPr>
            <w:rFonts w:ascii="Cambria Math" w:eastAsiaTheme="minorEastAsia" w:hAnsi="Cambria Math"/>
          </w:rPr>
          <m:t>p</m:t>
        </m:r>
      </m:oMath>
      <w:r>
        <w:rPr>
          <w:rFonts w:eastAsiaTheme="minorEastAsia"/>
        </w:rPr>
        <w:t xml:space="preserve"> senza problemi. </w:t>
      </w:r>
      <w:r w:rsidR="00EC4A05">
        <w:rPr>
          <w:rFonts w:eastAsiaTheme="minorEastAsia"/>
        </w:rPr>
        <w:t xml:space="preserve">Essendo poche le lacune generate termicamente </w:t>
      </w:r>
      <w:r w:rsidR="008E7F05">
        <w:rPr>
          <w:rFonts w:eastAsiaTheme="minorEastAsia"/>
        </w:rPr>
        <w:br/>
      </w:r>
      <w:r w:rsidR="00EC4A05">
        <w:rPr>
          <w:rFonts w:eastAsiaTheme="minorEastAsia"/>
        </w:rPr>
        <w:t xml:space="preserve">vicino alla zona di svuotamento, si avrà </w:t>
      </w:r>
      <w:r w:rsidR="001955C9">
        <w:rPr>
          <w:rFonts w:eastAsiaTheme="minorEastAsia"/>
        </w:rPr>
        <w:t>una</w:t>
      </w:r>
      <w:r w:rsidR="00EC4A05">
        <w:rPr>
          <w:rFonts w:eastAsiaTheme="minorEastAsia"/>
        </w:rPr>
        <w:t xml:space="preserve"> densità</w:t>
      </w:r>
      <w:r w:rsidR="001955C9">
        <w:rPr>
          <w:rFonts w:eastAsiaTheme="minorEastAsia"/>
        </w:rPr>
        <w:t xml:space="preserve"> corrente di drift delle lacune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p,drift</m:t>
            </m:r>
          </m:sub>
        </m:sSub>
      </m:oMath>
      <w:r w:rsidR="0053674B">
        <w:rPr>
          <w:rFonts w:eastAsiaTheme="minorEastAsia"/>
        </w:rPr>
        <w:t xml:space="preserve"> abbastanza </w:t>
      </w:r>
      <w:r w:rsidR="00433843">
        <w:rPr>
          <w:rFonts w:eastAsiaTheme="minorEastAsia"/>
        </w:rPr>
        <w:t>piccola</w:t>
      </w:r>
      <w:r w:rsidR="0053674B">
        <w:rPr>
          <w:rFonts w:eastAsiaTheme="minorEastAsia"/>
        </w:rPr>
        <w:t>,</w:t>
      </w:r>
      <w:r w:rsidR="001955C9">
        <w:rPr>
          <w:rFonts w:eastAsiaTheme="minorEastAsia"/>
        </w:rPr>
        <w:t xml:space="preserve"> orientata </w:t>
      </w:r>
      <w:proofErr w:type="spellStart"/>
      <w:r w:rsidR="001955C9">
        <w:rPr>
          <w:rFonts w:eastAsiaTheme="minorEastAsia"/>
        </w:rPr>
        <w:t xml:space="preserve">da </w:t>
      </w:r>
      <m:oMath>
        <m:r>
          <w:rPr>
            <w:rFonts w:ascii="Cambria Math" w:eastAsiaTheme="minorEastAsia" w:hAnsi="Cambria Math"/>
          </w:rPr>
          <m:t>n</m:t>
        </m:r>
      </m:oMath>
      <w:r w:rsidR="001955C9">
        <w:rPr>
          <w:rFonts w:eastAsiaTheme="minorEastAsia"/>
        </w:rPr>
        <w:t xml:space="preserve"> a </w:t>
      </w:r>
      <m:oMath>
        <m:r>
          <w:rPr>
            <w:rFonts w:ascii="Cambria Math" w:eastAsiaTheme="minorEastAsia" w:hAnsi="Cambria Math"/>
          </w:rPr>
          <m:t>p</m:t>
        </m:r>
      </m:oMath>
      <w:r w:rsidR="008E7F05">
        <w:rPr>
          <w:rFonts w:eastAsiaTheme="minorEastAsia"/>
        </w:rPr>
        <w:t xml:space="preserve">, essendo </w:t>
      </w:r>
      <w:r w:rsidR="008E7F05">
        <w:t>il</w:t>
      </w:r>
      <w:proofErr w:type="spellEnd"/>
      <w:r w:rsidR="008E7F05">
        <w:t xml:space="preserve"> verso convenzionale della corrente </w:t>
      </w:r>
      <w:r w:rsidR="008E7F05">
        <w:br/>
        <w:t>quello con cui si muovono le cariche positive</w:t>
      </w:r>
      <w:r w:rsidR="00606C18">
        <w:t>.</w:t>
      </w:r>
    </w:p>
    <w:p w14:paraId="06A93314" w14:textId="77777777" w:rsidR="00EC4A05" w:rsidRDefault="00EC4A05" w:rsidP="00EC4A05">
      <w:pPr>
        <w:spacing w:after="120"/>
        <w:jc w:val="both"/>
        <w:rPr>
          <w:rFonts w:eastAsiaTheme="minorEastAsia"/>
        </w:rPr>
      </w:pPr>
      <w:r>
        <w:rPr>
          <w:rFonts w:eastAsiaTheme="minorEastAsia"/>
        </w:rPr>
        <w:t xml:space="preserve">Si può dimostrare che, all’equilibrio termodinamico, la densità di corrente delle lacune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m:t>
            </m:r>
          </m:sub>
        </m:sSub>
      </m:oMath>
      <w:r>
        <w:rPr>
          <w:rFonts w:eastAsiaTheme="minorEastAsia"/>
        </w:rPr>
        <w:t xml:space="preserve"> è nulla, quindi:</w:t>
      </w:r>
    </w:p>
    <w:p w14:paraId="7AC82CC3" w14:textId="61CD8A5B" w:rsidR="00EC4A05" w:rsidRPr="00EC4A05" w:rsidRDefault="00000000" w:rsidP="00EC4A05">
      <w:pPr>
        <w:ind w:left="709" w:firstLine="709"/>
        <w:jc w:val="both"/>
        <w:rPr>
          <w:rFonts w:eastAsiaTheme="minorEastAsia"/>
        </w:rPr>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p,diff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p,drift</m:t>
              </m:r>
            </m:sub>
          </m:sSub>
          <m:r>
            <w:rPr>
              <w:rFonts w:ascii="Cambria Math" w:hAnsi="Cambria Math"/>
            </w:rPr>
            <m:t>=0</m:t>
          </m:r>
        </m:oMath>
      </m:oMathPara>
    </w:p>
    <w:p w14:paraId="009CE6AD" w14:textId="545AF390" w:rsidR="00EC4A05" w:rsidRPr="00651D1F" w:rsidRDefault="00651D1F" w:rsidP="00EC4A05">
      <w:pPr>
        <w:jc w:val="both"/>
        <w:rPr>
          <w:rFonts w:eastAsiaTheme="minorEastAsia"/>
        </w:rPr>
      </w:pPr>
      <w:r w:rsidRPr="00651D1F">
        <w:rPr>
          <w:rFonts w:eastAsiaTheme="minorEastAsia"/>
        </w:rPr>
        <w:t>All’equilibrio termodinamico, dunque, si ha che:</w:t>
      </w:r>
    </w:p>
    <w:p w14:paraId="6FFDB7C5" w14:textId="456B7DE9" w:rsidR="00651D1F" w:rsidRPr="00EC4A05" w:rsidRDefault="00000000" w:rsidP="00651D1F">
      <w:pPr>
        <w:ind w:left="709" w:firstLine="709"/>
        <w:jc w:val="both"/>
        <w:rPr>
          <w:rFonts w:eastAsiaTheme="minorEastAsia"/>
        </w:rPr>
      </w:pPr>
      <m:oMathPara>
        <m:oMathParaPr>
          <m:jc m:val="left"/>
        </m:oMathParaPr>
        <m:oMath>
          <m:acc>
            <m:accPr>
              <m:chr m:val="⃗"/>
              <m:ctrlPr>
                <w:rPr>
                  <w:rFonts w:ascii="Cambria Math" w:hAnsi="Cambria Math"/>
                  <w:i/>
                </w:rPr>
              </m:ctrlPr>
            </m:accPr>
            <m:e>
              <m:r>
                <w:rPr>
                  <w:rFonts w:ascii="Cambria Math" w:hAnsi="Cambria Math"/>
                </w:rPr>
                <m:t>J</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m:t>
              </m:r>
            </m:sub>
          </m:sSub>
          <m:r>
            <w:rPr>
              <w:rFonts w:ascii="Cambria Math" w:hAnsi="Cambria Math"/>
            </w:rPr>
            <m:t>=0</m:t>
          </m:r>
        </m:oMath>
      </m:oMathPara>
    </w:p>
    <w:p w14:paraId="20C75275" w14:textId="6A1EF267" w:rsidR="00651D1F" w:rsidRDefault="00651D1F" w:rsidP="00651D1F">
      <w:pPr>
        <w:spacing w:after="120"/>
        <w:jc w:val="both"/>
        <w:rPr>
          <w:rFonts w:eastAsiaTheme="minorEastAsia"/>
        </w:rPr>
      </w:pPr>
      <w:r>
        <w:rPr>
          <w:rFonts w:eastAsiaTheme="minorEastAsia"/>
        </w:rPr>
        <w:t>E quindi:</w:t>
      </w:r>
    </w:p>
    <w:p w14:paraId="624B6413" w14:textId="4EEBFFF5" w:rsidR="00651D1F" w:rsidRPr="00651D1F" w:rsidRDefault="00000000" w:rsidP="00B4043A">
      <w:pPr>
        <w:spacing w:after="240"/>
        <w:ind w:left="709" w:firstLine="709"/>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AK</m:t>
              </m:r>
            </m:sub>
          </m:sSub>
          <m:r>
            <w:rPr>
              <w:rFonts w:ascii="Cambria Math" w:hAnsi="Cambria Math"/>
            </w:rPr>
            <m:t>=0</m:t>
          </m:r>
        </m:oMath>
      </m:oMathPara>
    </w:p>
    <w:p w14:paraId="4D899B35" w14:textId="36E4163B" w:rsidR="00651D1F" w:rsidRDefault="00651D1F" w:rsidP="00651D1F">
      <w:pPr>
        <w:jc w:val="both"/>
        <w:rPr>
          <w:rFonts w:eastAsiaTheme="minorEastAsia"/>
        </w:rPr>
      </w:pPr>
      <w:r>
        <w:rPr>
          <w:rFonts w:eastAsiaTheme="minorEastAsia"/>
        </w:rPr>
        <w:t xml:space="preserve">Analizziamo ora </w:t>
      </w:r>
      <m:oMath>
        <m:sSub>
          <m:sSubPr>
            <m:ctrlPr>
              <w:rPr>
                <w:rFonts w:ascii="Cambria Math" w:hAnsi="Cambria Math"/>
                <w:i/>
              </w:rPr>
            </m:ctrlPr>
          </m:sSubPr>
          <m:e>
            <m:r>
              <w:rPr>
                <w:rFonts w:ascii="Cambria Math" w:hAnsi="Cambria Math"/>
              </w:rPr>
              <m:t>V</m:t>
            </m:r>
          </m:e>
          <m:sub>
            <m:r>
              <w:rPr>
                <w:rFonts w:ascii="Cambria Math" w:hAnsi="Cambria Math"/>
              </w:rPr>
              <m:t>AK</m:t>
            </m:r>
          </m:sub>
        </m:sSub>
      </m:oMath>
      <w:r>
        <w:rPr>
          <w:rFonts w:eastAsiaTheme="minorEastAsia"/>
        </w:rPr>
        <w:t xml:space="preserve">. Si può dimostrare che </w:t>
      </w:r>
      <w:r w:rsidR="00F645D2">
        <w:rPr>
          <w:rFonts w:eastAsiaTheme="minorEastAsia"/>
        </w:rPr>
        <w:t>sia</w:t>
      </w:r>
      <w:r>
        <w:rPr>
          <w:rFonts w:eastAsiaTheme="minorEastAsia"/>
        </w:rPr>
        <w:t xml:space="preserve"> </w:t>
      </w:r>
      <w:r w:rsidR="00F645D2">
        <w:rPr>
          <w:rFonts w:eastAsiaTheme="minorEastAsia"/>
        </w:rPr>
        <w:t xml:space="preserve">attorno al punto di giunzione tra </w:t>
      </w:r>
      <w:r>
        <w:rPr>
          <w:rFonts w:eastAsiaTheme="minorEastAsia"/>
        </w:rPr>
        <w:t xml:space="preserve">l’anodo e il pezzo </w:t>
      </w:r>
      <w:r w:rsidR="00F645D2">
        <w:rPr>
          <w:rFonts w:eastAsiaTheme="minorEastAsia"/>
        </w:rPr>
        <w:br/>
      </w:r>
      <w:r>
        <w:rPr>
          <w:rFonts w:eastAsiaTheme="minorEastAsia"/>
        </w:rPr>
        <w:t xml:space="preserve">di silicio di tipo </w:t>
      </w:r>
      <m:oMath>
        <m:r>
          <w:rPr>
            <w:rFonts w:ascii="Cambria Math" w:eastAsiaTheme="minorEastAsia" w:hAnsi="Cambria Math"/>
          </w:rPr>
          <m:t>p</m:t>
        </m:r>
      </m:oMath>
      <w:r w:rsidR="00F645D2">
        <w:rPr>
          <w:rFonts w:eastAsiaTheme="minorEastAsia"/>
        </w:rPr>
        <w:t xml:space="preserve">, sia </w:t>
      </w:r>
      <w:r w:rsidR="008131AD">
        <w:rPr>
          <w:rFonts w:eastAsiaTheme="minorEastAsia"/>
        </w:rPr>
        <w:t>attorno al punto di giunzione tra</w:t>
      </w:r>
      <w:r>
        <w:rPr>
          <w:rFonts w:eastAsiaTheme="minorEastAsia"/>
        </w:rPr>
        <w:t xml:space="preserve"> il catodo e il pezzo di silicio di tipo </w:t>
      </w:r>
      <m:oMath>
        <m:r>
          <w:rPr>
            <w:rFonts w:ascii="Cambria Math" w:eastAsiaTheme="minorEastAsia" w:hAnsi="Cambria Math"/>
          </w:rPr>
          <m:t>n</m:t>
        </m:r>
      </m:oMath>
      <w:r w:rsidR="00F645D2">
        <w:rPr>
          <w:rFonts w:eastAsiaTheme="minorEastAsia"/>
        </w:rPr>
        <w:t xml:space="preserve">, </w:t>
      </w:r>
      <w:r w:rsidR="008131AD">
        <w:rPr>
          <w:rFonts w:eastAsiaTheme="minorEastAsia"/>
        </w:rPr>
        <w:br/>
      </w:r>
      <w:r w:rsidR="00F645D2">
        <w:rPr>
          <w:rFonts w:eastAsiaTheme="minorEastAsia"/>
        </w:rPr>
        <w:t xml:space="preserve">si crea una differenza di potenziale rispettivamente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sidR="0072729C">
        <w:rPr>
          <w:rFonts w:eastAsiaTheme="minorEastAsia"/>
        </w:rPr>
        <w:t>:</w:t>
      </w:r>
    </w:p>
    <w:p w14:paraId="350D018E" w14:textId="59FB5FDA" w:rsidR="00B4043A" w:rsidRDefault="00B4043A" w:rsidP="00B4043A">
      <w:pPr>
        <w:jc w:val="center"/>
        <w:rPr>
          <w:rFonts w:eastAsiaTheme="minorEastAsia"/>
        </w:rPr>
      </w:pPr>
      <w:r>
        <w:rPr>
          <w:rFonts w:eastAsiaTheme="minorEastAsia"/>
          <w:noProof/>
        </w:rPr>
        <w:drawing>
          <wp:inline distT="0" distB="0" distL="0" distR="0" wp14:anchorId="6B489B74" wp14:editId="7D7A6DE6">
            <wp:extent cx="3544187" cy="825837"/>
            <wp:effectExtent l="0" t="0" r="0" b="0"/>
            <wp:docPr id="366776880"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screen">
                      <a:extLst>
                        <a:ext uri="{28A0092B-C50C-407E-A947-70E740481C1C}">
                          <a14:useLocalDpi xmlns:a14="http://schemas.microsoft.com/office/drawing/2010/main"/>
                        </a:ext>
                      </a:extLst>
                    </a:blip>
                    <a:srcRect/>
                    <a:stretch>
                      <a:fillRect/>
                    </a:stretch>
                  </pic:blipFill>
                  <pic:spPr bwMode="auto">
                    <a:xfrm>
                      <a:off x="0" y="0"/>
                      <a:ext cx="3575383" cy="833106"/>
                    </a:xfrm>
                    <a:prstGeom prst="rect">
                      <a:avLst/>
                    </a:prstGeom>
                    <a:noFill/>
                    <a:ln>
                      <a:noFill/>
                    </a:ln>
                  </pic:spPr>
                </pic:pic>
              </a:graphicData>
            </a:graphic>
          </wp:inline>
        </w:drawing>
      </w:r>
    </w:p>
    <w:p w14:paraId="41450DF2" w14:textId="5E52E1A0" w:rsidR="0072729C" w:rsidRDefault="0072729C" w:rsidP="008E7F05">
      <w:pPr>
        <w:spacing w:after="60"/>
        <w:jc w:val="both"/>
        <w:rPr>
          <w:rFonts w:eastAsiaTheme="minorEastAsia"/>
        </w:rPr>
      </w:pPr>
      <w:commentRangeStart w:id="13"/>
      <w:r>
        <w:rPr>
          <w:rFonts w:eastAsiaTheme="minorEastAsia"/>
        </w:rPr>
        <w:t xml:space="preserve">Ipotizzando questa polarità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w:t>
      </w:r>
      <w:r w:rsidR="008E7F05">
        <w:rPr>
          <w:rFonts w:eastAsiaTheme="minorEastAsia"/>
        </w:rPr>
        <w:t xml:space="preserve">calcolando </w:t>
      </w:r>
      <m:oMath>
        <m:sSub>
          <m:sSubPr>
            <m:ctrlPr>
              <w:rPr>
                <w:rFonts w:ascii="Cambria Math" w:hAnsi="Cambria Math"/>
                <w:i/>
              </w:rPr>
            </m:ctrlPr>
          </m:sSubPr>
          <m:e>
            <m:r>
              <w:rPr>
                <w:rFonts w:ascii="Cambria Math" w:hAnsi="Cambria Math"/>
              </w:rPr>
              <m:t>V</m:t>
            </m:r>
          </m:e>
          <m:sub>
            <m:r>
              <w:rPr>
                <w:rFonts w:ascii="Cambria Math" w:hAnsi="Cambria Math"/>
              </w:rPr>
              <m:t>AK</m:t>
            </m:r>
          </m:sub>
        </m:sSub>
      </m:oMath>
      <w:r w:rsidR="008E7F05">
        <w:rPr>
          <w:rFonts w:eastAsiaTheme="minorEastAsia"/>
        </w:rPr>
        <w:t xml:space="preserve"> facendo un percorso da </w:t>
      </w:r>
      <m:oMath>
        <m:r>
          <w:rPr>
            <w:rFonts w:ascii="Cambria Math" w:hAnsi="Cambria Math"/>
          </w:rPr>
          <m:t>A</m:t>
        </m:r>
      </m:oMath>
      <w:r w:rsidR="008E7F05">
        <w:rPr>
          <w:rFonts w:eastAsiaTheme="minorEastAsia"/>
        </w:rPr>
        <w:t xml:space="preserve"> a </w:t>
      </w:r>
      <m:oMath>
        <m:r>
          <w:rPr>
            <w:rFonts w:ascii="Cambria Math" w:eastAsiaTheme="minorEastAsia" w:hAnsi="Cambria Math"/>
          </w:rPr>
          <m:t>K</m:t>
        </m:r>
      </m:oMath>
      <w:r w:rsidR="008E7F05">
        <w:rPr>
          <w:rFonts w:eastAsiaTheme="minorEastAsia"/>
        </w:rPr>
        <w:t xml:space="preserve"> </w:t>
      </w:r>
      <w:r w:rsidR="008E7F05">
        <w:rPr>
          <w:rFonts w:eastAsiaTheme="minorEastAsia"/>
        </w:rPr>
        <w:br/>
        <w:t>passando per</w:t>
      </w:r>
      <w:r w:rsidR="00824BB3">
        <w:rPr>
          <w:rFonts w:eastAsiaTheme="minorEastAsia"/>
        </w:rPr>
        <w:t xml:space="preserve"> la zona di svuotamento</w:t>
      </w:r>
      <w:r w:rsidR="008E7F05">
        <w:rPr>
          <w:rFonts w:eastAsiaTheme="minorEastAsia"/>
        </w:rPr>
        <w:t xml:space="preserve">, </w:t>
      </w:r>
      <w:r>
        <w:rPr>
          <w:rFonts w:eastAsiaTheme="minorEastAsia"/>
        </w:rPr>
        <w:t>si può dimostrare che:</w:t>
      </w:r>
    </w:p>
    <w:p w14:paraId="1F6855B4" w14:textId="65DF3489" w:rsidR="00B4043A" w:rsidRPr="00824BB3" w:rsidRDefault="00000000" w:rsidP="00824BB3">
      <w:pPr>
        <w:ind w:left="709" w:firstLine="709"/>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AK</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=0</m:t>
          </m:r>
          <w:commentRangeEnd w:id="13"/>
          <m:r>
            <m:rPr>
              <m:sty m:val="p"/>
            </m:rPr>
            <w:rPr>
              <w:rStyle w:val="Rimandocommento"/>
            </w:rPr>
            <w:commentReference w:id="13"/>
          </m:r>
        </m:oMath>
      </m:oMathPara>
    </w:p>
    <w:p w14:paraId="1ECA0867" w14:textId="689466F5" w:rsidR="0059508F" w:rsidRPr="0033288B" w:rsidRDefault="009D140C" w:rsidP="0033288B">
      <w:pPr>
        <w:spacing w:after="0"/>
        <w:jc w:val="both"/>
        <w:rPr>
          <w:u w:val="single"/>
        </w:rPr>
      </w:pPr>
      <w:r w:rsidRPr="009D140C">
        <w:rPr>
          <w:u w:val="single"/>
        </w:rPr>
        <w:lastRenderedPageBreak/>
        <w:t xml:space="preserve">Consideriamo ora una giunzione p-n polarizzata, dunque </w:t>
      </w:r>
      <w:r w:rsidR="0033288B">
        <w:rPr>
          <w:u w:val="single"/>
        </w:rPr>
        <w:t>applichiamo una tensione</w:t>
      </w:r>
      <w:r w:rsidRPr="009D140C">
        <w:rPr>
          <w:u w:val="single"/>
        </w:rPr>
        <w:t xml:space="preserve"> </w:t>
      </w:r>
      <m:oMath>
        <m:sSub>
          <m:sSubPr>
            <m:ctrlPr>
              <w:rPr>
                <w:rFonts w:ascii="Cambria Math" w:eastAsiaTheme="minorEastAsia" w:hAnsi="Cambria Math"/>
                <w:i/>
                <w:u w:val="single"/>
              </w:rPr>
            </m:ctrlPr>
          </m:sSubPr>
          <m:e>
            <m:r>
              <w:rPr>
                <w:rFonts w:ascii="Cambria Math" w:eastAsiaTheme="minorEastAsia" w:hAnsi="Cambria Math"/>
                <w:u w:val="single"/>
              </w:rPr>
              <m:t>V</m:t>
            </m:r>
          </m:e>
          <m:sub>
            <m:r>
              <w:rPr>
                <w:rFonts w:ascii="Cambria Math" w:eastAsiaTheme="minorEastAsia" w:hAnsi="Cambria Math"/>
                <w:u w:val="single"/>
              </w:rPr>
              <m:t>AK</m:t>
            </m:r>
          </m:sub>
        </m:sSub>
        <m:r>
          <w:rPr>
            <w:rFonts w:ascii="Cambria Math" w:eastAsiaTheme="minorEastAsia" w:hAnsi="Cambria Math"/>
            <w:u w:val="single"/>
          </w:rPr>
          <m:t>≠0</m:t>
        </m:r>
      </m:oMath>
      <w:r w:rsidR="0033288B">
        <w:rPr>
          <w:u w:val="single"/>
        </w:rPr>
        <w:t>.</w:t>
      </w:r>
    </w:p>
    <w:p w14:paraId="4D4A4D7E" w14:textId="3FC7E992" w:rsidR="0059508F" w:rsidRDefault="00E478C5" w:rsidP="00E478C5">
      <w:pPr>
        <w:spacing w:after="120"/>
        <w:jc w:val="both"/>
        <w:rPr>
          <w:rFonts w:eastAsiaTheme="minorEastAsia"/>
        </w:rPr>
      </w:pPr>
      <w:r>
        <w:rPr>
          <w:rFonts w:eastAsiaTheme="minorEastAsia"/>
        </w:rPr>
        <w:t xml:space="preserve">Trascurando </w:t>
      </w:r>
      <w:r w:rsidR="00AC103C">
        <w:rPr>
          <w:rFonts w:eastAsiaTheme="minorEastAsia"/>
        </w:rPr>
        <w:t>le</w:t>
      </w:r>
      <w:r>
        <w:rPr>
          <w:rFonts w:eastAsiaTheme="minorEastAsia"/>
        </w:rPr>
        <w:t xml:space="preserve"> cadute di potenziale </w:t>
      </w:r>
      <w:r w:rsidR="00DA3B0D">
        <w:rPr>
          <w:rFonts w:eastAsiaTheme="minorEastAsia"/>
        </w:rPr>
        <w:t>nelle zone neutre</w:t>
      </w:r>
      <w:r>
        <w:rPr>
          <w:rFonts w:eastAsiaTheme="minorEastAsia"/>
        </w:rPr>
        <w:t xml:space="preserve">, disegniamo l’andamento </w:t>
      </w:r>
      <w:r>
        <w:t xml:space="preserve">di </w:t>
      </w:r>
      <m:oMath>
        <m:r>
          <w:rPr>
            <w:rFonts w:ascii="Cambria Math" w:hAnsi="Cambria Math"/>
          </w:rPr>
          <m:t>ϕ</m:t>
        </m:r>
        <m:d>
          <m:dPr>
            <m:ctrlPr>
              <w:rPr>
                <w:rFonts w:ascii="Cambria Math" w:hAnsi="Cambria Math"/>
                <w:i/>
              </w:rPr>
            </m:ctrlPr>
          </m:dPr>
          <m:e>
            <m:r>
              <w:rPr>
                <w:rFonts w:ascii="Cambria Math" w:hAnsi="Cambria Math"/>
              </w:rPr>
              <m:t>x</m:t>
            </m:r>
          </m:e>
        </m:d>
      </m:oMath>
      <w:r>
        <w:rPr>
          <w:rFonts w:eastAsiaTheme="minorEastAsia"/>
        </w:rPr>
        <w:t xml:space="preserve"> al variare </w:t>
      </w:r>
      <w:r w:rsidR="003011E3">
        <w:rPr>
          <w:rFonts w:eastAsiaTheme="minorEastAsia"/>
        </w:rPr>
        <w:br/>
      </w:r>
      <w:r>
        <w:rPr>
          <w:rFonts w:eastAsiaTheme="minorEastAsia"/>
        </w:rPr>
        <w:t>del segno d</w:t>
      </w:r>
      <w:r w:rsidRPr="0033288B">
        <w:rPr>
          <w:rFonts w:eastAsiaTheme="minorEastAsia"/>
        </w:rPr>
        <w:t xml:space="preserve">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AK</m:t>
            </m:r>
          </m:sub>
        </m:sSub>
      </m:oMath>
      <w:r w:rsidRPr="0033288B">
        <w:rPr>
          <w:rFonts w:eastAsiaTheme="minorEastAsia"/>
        </w:rPr>
        <w:t>:</w:t>
      </w:r>
    </w:p>
    <w:p w14:paraId="479C529A" w14:textId="025D073B" w:rsidR="004F4FB1" w:rsidRDefault="00C077F8" w:rsidP="004F4FB1">
      <w:pPr>
        <w:spacing w:after="120"/>
        <w:ind w:firstLine="709"/>
        <w:jc w:val="both"/>
        <w:rPr>
          <w:rFonts w:eastAsiaTheme="minorEastAsia"/>
        </w:rPr>
      </w:pPr>
      <w:r>
        <w:rPr>
          <w:noProof/>
        </w:rPr>
        <mc:AlternateContent>
          <mc:Choice Requires="wps">
            <w:drawing>
              <wp:anchor distT="0" distB="0" distL="114300" distR="114300" simplePos="0" relativeHeight="251689984" behindDoc="0" locked="0" layoutInCell="1" allowOverlap="1" wp14:anchorId="6584978B" wp14:editId="79193F67">
                <wp:simplePos x="0" y="0"/>
                <wp:positionH relativeFrom="column">
                  <wp:posOffset>3100543</wp:posOffset>
                </wp:positionH>
                <wp:positionV relativeFrom="paragraph">
                  <wp:posOffset>12375</wp:posOffset>
                </wp:positionV>
                <wp:extent cx="3671776" cy="1409700"/>
                <wp:effectExtent l="0" t="0" r="24130" b="19050"/>
                <wp:wrapNone/>
                <wp:docPr id="439933625" name="Casella di testo 10"/>
                <wp:cNvGraphicFramePr/>
                <a:graphic xmlns:a="http://schemas.openxmlformats.org/drawingml/2006/main">
                  <a:graphicData uri="http://schemas.microsoft.com/office/word/2010/wordprocessingShape">
                    <wps:wsp>
                      <wps:cNvSpPr txBox="1"/>
                      <wps:spPr>
                        <a:xfrm>
                          <a:off x="0" y="0"/>
                          <a:ext cx="3671776" cy="1409700"/>
                        </a:xfrm>
                        <a:prstGeom prst="rect">
                          <a:avLst/>
                        </a:prstGeom>
                        <a:solidFill>
                          <a:schemeClr val="lt1"/>
                        </a:solidFill>
                        <a:ln w="6350">
                          <a:solidFill>
                            <a:prstClr val="black"/>
                          </a:solidFill>
                        </a:ln>
                      </wps:spPr>
                      <wps:txbx>
                        <w:txbxContent>
                          <w:p w14:paraId="52F5BE17" w14:textId="000E5CD0" w:rsidR="00466561" w:rsidRPr="008D2027" w:rsidRDefault="00466561" w:rsidP="00B0378C">
                            <w:pPr>
                              <w:spacing w:after="60"/>
                              <w:jc w:val="both"/>
                              <w:rPr>
                                <w:sz w:val="18"/>
                                <w:szCs w:val="18"/>
                                <w:u w:val="single"/>
                              </w:rPr>
                            </w:pPr>
                            <w:r w:rsidRPr="008D2027">
                              <w:rPr>
                                <w:sz w:val="18"/>
                                <w:szCs w:val="18"/>
                                <w:u w:val="single"/>
                              </w:rPr>
                              <w:t>Nella zona di svuotamento:</w:t>
                            </w:r>
                          </w:p>
                          <w:p w14:paraId="7FA79A16" w14:textId="64D2CBF8" w:rsidR="00466561" w:rsidRDefault="004F4FB1">
                            <w:pPr>
                              <w:pStyle w:val="Paragrafoelenco"/>
                              <w:numPr>
                                <w:ilvl w:val="0"/>
                                <w:numId w:val="9"/>
                              </w:numPr>
                              <w:jc w:val="both"/>
                              <w:rPr>
                                <w:rFonts w:eastAsiaTheme="minorEastAsia"/>
                                <w:sz w:val="18"/>
                                <w:szCs w:val="18"/>
                              </w:rPr>
                            </w:pPr>
                            <w:r w:rsidRPr="00466561">
                              <w:rPr>
                                <w:sz w:val="18"/>
                                <w:szCs w:val="18"/>
                              </w:rPr>
                              <w:t xml:space="preserve">Se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AK</m:t>
                                  </m:r>
                                </m:sub>
                              </m:sSub>
                              <m:r>
                                <w:rPr>
                                  <w:rFonts w:ascii="Cambria Math" w:hAnsi="Cambria Math"/>
                                  <w:sz w:val="18"/>
                                  <w:szCs w:val="18"/>
                                </w:rPr>
                                <m:t>=0</m:t>
                              </m:r>
                            </m:oMath>
                            <w:r w:rsidRPr="00466561">
                              <w:rPr>
                                <w:rFonts w:eastAsiaTheme="minorEastAsia"/>
                                <w:sz w:val="18"/>
                                <w:szCs w:val="18"/>
                              </w:rPr>
                              <w:t xml:space="preserve">,  si ha solo la tensione di built-in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0</m:t>
                                  </m:r>
                                </m:sub>
                              </m:sSub>
                            </m:oMath>
                            <w:r w:rsidRPr="00466561">
                              <w:rPr>
                                <w:rFonts w:eastAsiaTheme="minorEastAsia"/>
                                <w:sz w:val="18"/>
                                <w:szCs w:val="18"/>
                              </w:rPr>
                              <w:t>.</w:t>
                            </w:r>
                          </w:p>
                          <w:p w14:paraId="10DDBE9B" w14:textId="65398730" w:rsidR="004F4FB1" w:rsidRPr="00DA6517" w:rsidRDefault="004F4FB1">
                            <w:pPr>
                              <w:pStyle w:val="Paragrafoelenco"/>
                              <w:numPr>
                                <w:ilvl w:val="0"/>
                                <w:numId w:val="9"/>
                              </w:numPr>
                              <w:jc w:val="both"/>
                              <w:rPr>
                                <w:rFonts w:eastAsiaTheme="minorEastAsia"/>
                                <w:sz w:val="18"/>
                                <w:szCs w:val="18"/>
                              </w:rPr>
                            </w:pPr>
                            <w:r w:rsidRPr="00DA6517">
                              <w:rPr>
                                <w:rFonts w:eastAsiaTheme="minorEastAsia"/>
                                <w:sz w:val="18"/>
                                <w:szCs w:val="18"/>
                              </w:rPr>
                              <w:t xml:space="preserve">Se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AK</m:t>
                                  </m:r>
                                </m:sub>
                              </m:sSub>
                              <m:r>
                                <w:rPr>
                                  <w:rFonts w:ascii="Cambria Math" w:hAnsi="Cambria Math"/>
                                  <w:sz w:val="18"/>
                                  <w:szCs w:val="18"/>
                                </w:rPr>
                                <m:t>&gt;0</m:t>
                              </m:r>
                            </m:oMath>
                            <w:r w:rsidRPr="00DA6517">
                              <w:rPr>
                                <w:rFonts w:eastAsiaTheme="minorEastAsia"/>
                                <w:sz w:val="18"/>
                                <w:szCs w:val="18"/>
                              </w:rPr>
                              <w:t xml:space="preserve">, </w:t>
                            </w:r>
                            <w:r w:rsidR="00466561" w:rsidRPr="00DA6517">
                              <w:rPr>
                                <w:rFonts w:eastAsiaTheme="minorEastAsia"/>
                                <w:sz w:val="18"/>
                                <w:szCs w:val="18"/>
                              </w:rPr>
                              <w:t xml:space="preserve">alla </w:t>
                            </w:r>
                            <w:r w:rsidRPr="00DA6517">
                              <w:rPr>
                                <w:rFonts w:eastAsiaTheme="minorEastAsia"/>
                                <w:sz w:val="18"/>
                                <w:szCs w:val="18"/>
                              </w:rPr>
                              <w:t xml:space="preserve">tensione di built-in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0</m:t>
                                  </m:r>
                                </m:sub>
                              </m:sSub>
                            </m:oMath>
                            <w:r w:rsidRPr="00DA6517">
                              <w:rPr>
                                <w:rFonts w:eastAsiaTheme="minorEastAsia"/>
                                <w:sz w:val="18"/>
                                <w:szCs w:val="18"/>
                              </w:rPr>
                              <w:t xml:space="preserve"> si</w:t>
                            </w:r>
                            <w:r w:rsidR="00B0378C" w:rsidRPr="00DA6517">
                              <w:rPr>
                                <w:rFonts w:eastAsiaTheme="minorEastAsia"/>
                                <w:sz w:val="18"/>
                                <w:szCs w:val="18"/>
                              </w:rPr>
                              <w:t xml:space="preserve"> somma algebricamente la diminuzione di potenziale di</w:t>
                            </w:r>
                            <w:r w:rsidR="00827D08" w:rsidRPr="00DA6517">
                              <w:rPr>
                                <w:rFonts w:eastAsiaTheme="minorEastAsia"/>
                                <w:sz w:val="18"/>
                                <w:szCs w:val="18"/>
                              </w:rPr>
                              <w:t xml:space="preserve"> valore</w:t>
                            </w:r>
                            <w:r w:rsidR="00B0378C" w:rsidRPr="00DA6517">
                              <w:rPr>
                                <w:rFonts w:eastAsiaTheme="minorEastAsia"/>
                                <w:sz w:val="18"/>
                                <w:szCs w:val="18"/>
                              </w:rPr>
                              <w:t xml:space="preserve"> </w:t>
                            </w:r>
                            <m:oMath>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AK</m:t>
                                      </m:r>
                                    </m:sub>
                                  </m:sSub>
                                </m:e>
                              </m:d>
                            </m:oMath>
                            <w:r w:rsidR="00B0378C" w:rsidRPr="00DA6517">
                              <w:rPr>
                                <w:rFonts w:eastAsiaTheme="minorEastAsia"/>
                                <w:sz w:val="18"/>
                                <w:szCs w:val="18"/>
                              </w:rPr>
                              <w:t xml:space="preserve"> man mano che si percorre la giunzione p-n da </w:t>
                            </w:r>
                            <w:r w:rsidR="00A51131" w:rsidRPr="00DA6517">
                              <w:rPr>
                                <w:rFonts w:eastAsiaTheme="minorEastAsia"/>
                                <w:sz w:val="18"/>
                                <w:szCs w:val="18"/>
                              </w:rPr>
                              <w:t>anodo</w:t>
                            </w:r>
                            <w:r w:rsidR="00B0378C" w:rsidRPr="00DA6517">
                              <w:rPr>
                                <w:rFonts w:eastAsiaTheme="minorEastAsia"/>
                                <w:sz w:val="18"/>
                                <w:szCs w:val="18"/>
                              </w:rPr>
                              <w:t xml:space="preserve"> a </w:t>
                            </w:r>
                            <w:r w:rsidR="00A51131" w:rsidRPr="00DA6517">
                              <w:rPr>
                                <w:rFonts w:eastAsiaTheme="minorEastAsia"/>
                                <w:sz w:val="18"/>
                                <w:szCs w:val="18"/>
                              </w:rPr>
                              <w:t>catodo</w:t>
                            </w:r>
                            <w:r w:rsidR="00B0378C" w:rsidRPr="00DA6517">
                              <w:rPr>
                                <w:rFonts w:eastAsiaTheme="minorEastAsia"/>
                                <w:sz w:val="18"/>
                                <w:szCs w:val="18"/>
                              </w:rPr>
                              <w:t>;</w:t>
                            </w:r>
                          </w:p>
                          <w:p w14:paraId="7FA75DE9" w14:textId="45EB019B" w:rsidR="004F4FB1" w:rsidRPr="00DA6517" w:rsidRDefault="00466561">
                            <w:pPr>
                              <w:pStyle w:val="Paragrafoelenco"/>
                              <w:numPr>
                                <w:ilvl w:val="0"/>
                                <w:numId w:val="9"/>
                              </w:numPr>
                              <w:jc w:val="both"/>
                              <w:rPr>
                                <w:rFonts w:eastAsiaTheme="minorEastAsia"/>
                                <w:sz w:val="18"/>
                                <w:szCs w:val="18"/>
                              </w:rPr>
                            </w:pPr>
                            <w:r w:rsidRPr="00DA6517">
                              <w:rPr>
                                <w:rFonts w:eastAsiaTheme="minorEastAsia"/>
                                <w:sz w:val="18"/>
                                <w:szCs w:val="18"/>
                              </w:rPr>
                              <w:t xml:space="preserve">Se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AK</m:t>
                                  </m:r>
                                </m:sub>
                              </m:sSub>
                              <m:r>
                                <w:rPr>
                                  <w:rFonts w:ascii="Cambria Math" w:hAnsi="Cambria Math"/>
                                  <w:sz w:val="18"/>
                                  <w:szCs w:val="18"/>
                                </w:rPr>
                                <m:t>&lt;0</m:t>
                              </m:r>
                            </m:oMath>
                            <w:r w:rsidRPr="00DA6517">
                              <w:rPr>
                                <w:rFonts w:eastAsiaTheme="minorEastAsia"/>
                                <w:sz w:val="18"/>
                                <w:szCs w:val="18"/>
                              </w:rPr>
                              <w:t xml:space="preserve">, alla tensione di built-in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0</m:t>
                                  </m:r>
                                </m:sub>
                              </m:sSub>
                            </m:oMath>
                            <w:r w:rsidRPr="00DA6517">
                              <w:rPr>
                                <w:rFonts w:eastAsiaTheme="minorEastAsia"/>
                                <w:sz w:val="18"/>
                                <w:szCs w:val="18"/>
                              </w:rPr>
                              <w:t xml:space="preserve"> si</w:t>
                            </w:r>
                            <w:r w:rsidR="00B0378C" w:rsidRPr="00DA6517">
                              <w:rPr>
                                <w:rFonts w:eastAsiaTheme="minorEastAsia"/>
                                <w:sz w:val="18"/>
                                <w:szCs w:val="18"/>
                              </w:rPr>
                              <w:t xml:space="preserve"> somma algebricamente l’aumento di potenziale di</w:t>
                            </w:r>
                            <w:r w:rsidR="00827D08" w:rsidRPr="00DA6517">
                              <w:rPr>
                                <w:rFonts w:eastAsiaTheme="minorEastAsia"/>
                                <w:sz w:val="18"/>
                                <w:szCs w:val="18"/>
                              </w:rPr>
                              <w:t xml:space="preserve"> valore</w:t>
                            </w:r>
                            <w:r w:rsidR="00B0378C" w:rsidRPr="00DA6517">
                              <w:rPr>
                                <w:rFonts w:eastAsiaTheme="minorEastAsia"/>
                                <w:sz w:val="18"/>
                                <w:szCs w:val="18"/>
                              </w:rPr>
                              <w:t xml:space="preserve"> </w:t>
                            </w:r>
                            <m:oMath>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AK</m:t>
                                      </m:r>
                                    </m:sub>
                                  </m:sSub>
                                </m:e>
                              </m:d>
                            </m:oMath>
                            <w:r w:rsidR="00B0378C" w:rsidRPr="00DA6517">
                              <w:rPr>
                                <w:rFonts w:eastAsiaTheme="minorEastAsia"/>
                                <w:sz w:val="18"/>
                                <w:szCs w:val="18"/>
                              </w:rPr>
                              <w:t xml:space="preserve"> </w:t>
                            </w:r>
                            <w:r w:rsidR="00C077F8">
                              <w:rPr>
                                <w:rFonts w:eastAsiaTheme="minorEastAsia"/>
                                <w:sz w:val="18"/>
                                <w:szCs w:val="18"/>
                              </w:rPr>
                              <w:br/>
                            </w:r>
                            <w:r w:rsidR="00B0378C" w:rsidRPr="00DA6517">
                              <w:rPr>
                                <w:rFonts w:eastAsiaTheme="minorEastAsia"/>
                                <w:sz w:val="18"/>
                                <w:szCs w:val="18"/>
                              </w:rPr>
                              <w:t xml:space="preserve">man mano che si percorre la giunzione p-n da </w:t>
                            </w:r>
                            <w:r w:rsidR="00A51131" w:rsidRPr="00DA6517">
                              <w:rPr>
                                <w:rFonts w:eastAsiaTheme="minorEastAsia"/>
                                <w:sz w:val="18"/>
                                <w:szCs w:val="18"/>
                              </w:rPr>
                              <w:t>anodo</w:t>
                            </w:r>
                            <w:r w:rsidR="00B0378C" w:rsidRPr="00DA6517">
                              <w:rPr>
                                <w:rFonts w:eastAsiaTheme="minorEastAsia"/>
                                <w:sz w:val="18"/>
                                <w:szCs w:val="18"/>
                              </w:rPr>
                              <w:t xml:space="preserve"> a </w:t>
                            </w:r>
                            <w:r w:rsidR="00A51131" w:rsidRPr="00DA6517">
                              <w:rPr>
                                <w:rFonts w:eastAsiaTheme="minorEastAsia"/>
                                <w:sz w:val="18"/>
                                <w:szCs w:val="18"/>
                              </w:rPr>
                              <w:t>catodo</w:t>
                            </w:r>
                            <w:r w:rsidR="009C0B94" w:rsidRPr="00DA6517">
                              <w:rPr>
                                <w:rFonts w:eastAsiaTheme="minor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4978B" id="_x0000_s1043" type="#_x0000_t202" style="position:absolute;left:0;text-align:left;margin-left:244.15pt;margin-top:.95pt;width:289.1pt;height:1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" fillcolor="white [3201]" strokeweight=".5pt">
                <v:textbox>
                  <w:txbxContent>
                    <w:p w14:paraId="52F5BE17" w14:textId="000E5CD0" w:rsidR="00466561" w:rsidRPr="008D2027" w:rsidRDefault="00466561" w:rsidP="00B0378C">
                      <w:pPr>
                        <w:spacing w:after="60"/>
                        <w:jc w:val="both"/>
                        <w:rPr>
                          <w:sz w:val="18"/>
                          <w:szCs w:val="18"/>
                          <w:u w:val="single"/>
                        </w:rPr>
                      </w:pPr>
                      <w:r w:rsidRPr="008D2027">
                        <w:rPr>
                          <w:sz w:val="18"/>
                          <w:szCs w:val="18"/>
                          <w:u w:val="single"/>
                        </w:rPr>
                        <w:t>Nella zona di svuotamento:</w:t>
                      </w:r>
                    </w:p>
                    <w:p w14:paraId="7FA79A16" w14:textId="64D2CBF8" w:rsidR="00466561" w:rsidRDefault="004F4FB1">
                      <w:pPr>
                        <w:pStyle w:val="Paragrafoelenco"/>
                        <w:numPr>
                          <w:ilvl w:val="0"/>
                          <w:numId w:val="9"/>
                        </w:numPr>
                        <w:jc w:val="both"/>
                        <w:rPr>
                          <w:rFonts w:eastAsiaTheme="minorEastAsia"/>
                          <w:sz w:val="18"/>
                          <w:szCs w:val="18"/>
                        </w:rPr>
                      </w:pPr>
                      <w:r w:rsidRPr="00466561">
                        <w:rPr>
                          <w:sz w:val="18"/>
                          <w:szCs w:val="18"/>
                        </w:rPr>
                        <w:t xml:space="preserve">Se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AK</m:t>
                            </m:r>
                          </m:sub>
                        </m:sSub>
                        <m:r>
                          <w:rPr>
                            <w:rFonts w:ascii="Cambria Math" w:hAnsi="Cambria Math"/>
                            <w:sz w:val="18"/>
                            <w:szCs w:val="18"/>
                          </w:rPr>
                          <m:t>=0</m:t>
                        </m:r>
                      </m:oMath>
                      <w:r w:rsidRPr="00466561">
                        <w:rPr>
                          <w:rFonts w:eastAsiaTheme="minorEastAsia"/>
                          <w:sz w:val="18"/>
                          <w:szCs w:val="18"/>
                        </w:rPr>
                        <w:t xml:space="preserve">,  si ha solo la tensione di built-in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0</m:t>
                            </m:r>
                          </m:sub>
                        </m:sSub>
                      </m:oMath>
                      <w:r w:rsidRPr="00466561">
                        <w:rPr>
                          <w:rFonts w:eastAsiaTheme="minorEastAsia"/>
                          <w:sz w:val="18"/>
                          <w:szCs w:val="18"/>
                        </w:rPr>
                        <w:t>.</w:t>
                      </w:r>
                    </w:p>
                    <w:p w14:paraId="10DDBE9B" w14:textId="65398730" w:rsidR="004F4FB1" w:rsidRPr="00DA6517" w:rsidRDefault="004F4FB1">
                      <w:pPr>
                        <w:pStyle w:val="Paragrafoelenco"/>
                        <w:numPr>
                          <w:ilvl w:val="0"/>
                          <w:numId w:val="9"/>
                        </w:numPr>
                        <w:jc w:val="both"/>
                        <w:rPr>
                          <w:rFonts w:eastAsiaTheme="minorEastAsia"/>
                          <w:sz w:val="18"/>
                          <w:szCs w:val="18"/>
                        </w:rPr>
                      </w:pPr>
                      <w:r w:rsidRPr="00DA6517">
                        <w:rPr>
                          <w:rFonts w:eastAsiaTheme="minorEastAsia"/>
                          <w:sz w:val="18"/>
                          <w:szCs w:val="18"/>
                        </w:rPr>
                        <w:t xml:space="preserve">Se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AK</m:t>
                            </m:r>
                          </m:sub>
                        </m:sSub>
                        <m:r>
                          <w:rPr>
                            <w:rFonts w:ascii="Cambria Math" w:hAnsi="Cambria Math"/>
                            <w:sz w:val="18"/>
                            <w:szCs w:val="18"/>
                          </w:rPr>
                          <m:t>&gt;0</m:t>
                        </m:r>
                      </m:oMath>
                      <w:r w:rsidRPr="00DA6517">
                        <w:rPr>
                          <w:rFonts w:eastAsiaTheme="minorEastAsia"/>
                          <w:sz w:val="18"/>
                          <w:szCs w:val="18"/>
                        </w:rPr>
                        <w:t xml:space="preserve">, </w:t>
                      </w:r>
                      <w:r w:rsidR="00466561" w:rsidRPr="00DA6517">
                        <w:rPr>
                          <w:rFonts w:eastAsiaTheme="minorEastAsia"/>
                          <w:sz w:val="18"/>
                          <w:szCs w:val="18"/>
                        </w:rPr>
                        <w:t xml:space="preserve">alla </w:t>
                      </w:r>
                      <w:r w:rsidRPr="00DA6517">
                        <w:rPr>
                          <w:rFonts w:eastAsiaTheme="minorEastAsia"/>
                          <w:sz w:val="18"/>
                          <w:szCs w:val="18"/>
                        </w:rPr>
                        <w:t xml:space="preserve">tensione di built-in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0</m:t>
                            </m:r>
                          </m:sub>
                        </m:sSub>
                      </m:oMath>
                      <w:r w:rsidRPr="00DA6517">
                        <w:rPr>
                          <w:rFonts w:eastAsiaTheme="minorEastAsia"/>
                          <w:sz w:val="18"/>
                          <w:szCs w:val="18"/>
                        </w:rPr>
                        <w:t xml:space="preserve"> si</w:t>
                      </w:r>
                      <w:r w:rsidR="00B0378C" w:rsidRPr="00DA6517">
                        <w:rPr>
                          <w:rFonts w:eastAsiaTheme="minorEastAsia"/>
                          <w:sz w:val="18"/>
                          <w:szCs w:val="18"/>
                        </w:rPr>
                        <w:t xml:space="preserve"> somma algebricamente la diminuzione di potenziale di</w:t>
                      </w:r>
                      <w:r w:rsidR="00827D08" w:rsidRPr="00DA6517">
                        <w:rPr>
                          <w:rFonts w:eastAsiaTheme="minorEastAsia"/>
                          <w:sz w:val="18"/>
                          <w:szCs w:val="18"/>
                        </w:rPr>
                        <w:t xml:space="preserve"> valore</w:t>
                      </w:r>
                      <w:r w:rsidR="00B0378C" w:rsidRPr="00DA6517">
                        <w:rPr>
                          <w:rFonts w:eastAsiaTheme="minorEastAsia"/>
                          <w:sz w:val="18"/>
                          <w:szCs w:val="18"/>
                        </w:rPr>
                        <w:t xml:space="preserve"> </w:t>
                      </w:r>
                      <m:oMath>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AK</m:t>
                                </m:r>
                              </m:sub>
                            </m:sSub>
                          </m:e>
                        </m:d>
                      </m:oMath>
                      <w:r w:rsidR="00B0378C" w:rsidRPr="00DA6517">
                        <w:rPr>
                          <w:rFonts w:eastAsiaTheme="minorEastAsia"/>
                          <w:sz w:val="18"/>
                          <w:szCs w:val="18"/>
                        </w:rPr>
                        <w:t xml:space="preserve"> man mano che si percorre la giunzione p-n da </w:t>
                      </w:r>
                      <w:r w:rsidR="00A51131" w:rsidRPr="00DA6517">
                        <w:rPr>
                          <w:rFonts w:eastAsiaTheme="minorEastAsia"/>
                          <w:sz w:val="18"/>
                          <w:szCs w:val="18"/>
                        </w:rPr>
                        <w:t>anodo</w:t>
                      </w:r>
                      <w:r w:rsidR="00B0378C" w:rsidRPr="00DA6517">
                        <w:rPr>
                          <w:rFonts w:eastAsiaTheme="minorEastAsia"/>
                          <w:sz w:val="18"/>
                          <w:szCs w:val="18"/>
                        </w:rPr>
                        <w:t xml:space="preserve"> a </w:t>
                      </w:r>
                      <w:r w:rsidR="00A51131" w:rsidRPr="00DA6517">
                        <w:rPr>
                          <w:rFonts w:eastAsiaTheme="minorEastAsia"/>
                          <w:sz w:val="18"/>
                          <w:szCs w:val="18"/>
                        </w:rPr>
                        <w:t>catodo</w:t>
                      </w:r>
                      <w:r w:rsidR="00B0378C" w:rsidRPr="00DA6517">
                        <w:rPr>
                          <w:rFonts w:eastAsiaTheme="minorEastAsia"/>
                          <w:sz w:val="18"/>
                          <w:szCs w:val="18"/>
                        </w:rPr>
                        <w:t>;</w:t>
                      </w:r>
                    </w:p>
                    <w:p w14:paraId="7FA75DE9" w14:textId="45EB019B" w:rsidR="004F4FB1" w:rsidRPr="00DA6517" w:rsidRDefault="00466561">
                      <w:pPr>
                        <w:pStyle w:val="Paragrafoelenco"/>
                        <w:numPr>
                          <w:ilvl w:val="0"/>
                          <w:numId w:val="9"/>
                        </w:numPr>
                        <w:jc w:val="both"/>
                        <w:rPr>
                          <w:rFonts w:eastAsiaTheme="minorEastAsia"/>
                          <w:sz w:val="18"/>
                          <w:szCs w:val="18"/>
                        </w:rPr>
                      </w:pPr>
                      <w:r w:rsidRPr="00DA6517">
                        <w:rPr>
                          <w:rFonts w:eastAsiaTheme="minorEastAsia"/>
                          <w:sz w:val="18"/>
                          <w:szCs w:val="18"/>
                        </w:rPr>
                        <w:t xml:space="preserve">Se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AK</m:t>
                            </m:r>
                          </m:sub>
                        </m:sSub>
                        <m:r>
                          <w:rPr>
                            <w:rFonts w:ascii="Cambria Math" w:hAnsi="Cambria Math"/>
                            <w:sz w:val="18"/>
                            <w:szCs w:val="18"/>
                          </w:rPr>
                          <m:t>&lt;0</m:t>
                        </m:r>
                      </m:oMath>
                      <w:r w:rsidRPr="00DA6517">
                        <w:rPr>
                          <w:rFonts w:eastAsiaTheme="minorEastAsia"/>
                          <w:sz w:val="18"/>
                          <w:szCs w:val="18"/>
                        </w:rPr>
                        <w:t xml:space="preserve">, alla tensione di built-in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0</m:t>
                            </m:r>
                          </m:sub>
                        </m:sSub>
                      </m:oMath>
                      <w:r w:rsidRPr="00DA6517">
                        <w:rPr>
                          <w:rFonts w:eastAsiaTheme="minorEastAsia"/>
                          <w:sz w:val="18"/>
                          <w:szCs w:val="18"/>
                        </w:rPr>
                        <w:t xml:space="preserve"> si</w:t>
                      </w:r>
                      <w:r w:rsidR="00B0378C" w:rsidRPr="00DA6517">
                        <w:rPr>
                          <w:rFonts w:eastAsiaTheme="minorEastAsia"/>
                          <w:sz w:val="18"/>
                          <w:szCs w:val="18"/>
                        </w:rPr>
                        <w:t xml:space="preserve"> somma algebricamente l’aumento di potenziale di</w:t>
                      </w:r>
                      <w:r w:rsidR="00827D08" w:rsidRPr="00DA6517">
                        <w:rPr>
                          <w:rFonts w:eastAsiaTheme="minorEastAsia"/>
                          <w:sz w:val="18"/>
                          <w:szCs w:val="18"/>
                        </w:rPr>
                        <w:t xml:space="preserve"> valore</w:t>
                      </w:r>
                      <w:r w:rsidR="00B0378C" w:rsidRPr="00DA6517">
                        <w:rPr>
                          <w:rFonts w:eastAsiaTheme="minorEastAsia"/>
                          <w:sz w:val="18"/>
                          <w:szCs w:val="18"/>
                        </w:rPr>
                        <w:t xml:space="preserve"> </w:t>
                      </w:r>
                      <m:oMath>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AK</m:t>
                                </m:r>
                              </m:sub>
                            </m:sSub>
                          </m:e>
                        </m:d>
                      </m:oMath>
                      <w:r w:rsidR="00B0378C" w:rsidRPr="00DA6517">
                        <w:rPr>
                          <w:rFonts w:eastAsiaTheme="minorEastAsia"/>
                          <w:sz w:val="18"/>
                          <w:szCs w:val="18"/>
                        </w:rPr>
                        <w:t xml:space="preserve"> </w:t>
                      </w:r>
                      <w:r w:rsidR="00C077F8">
                        <w:rPr>
                          <w:rFonts w:eastAsiaTheme="minorEastAsia"/>
                          <w:sz w:val="18"/>
                          <w:szCs w:val="18"/>
                        </w:rPr>
                        <w:br/>
                      </w:r>
                      <w:r w:rsidR="00B0378C" w:rsidRPr="00DA6517">
                        <w:rPr>
                          <w:rFonts w:eastAsiaTheme="minorEastAsia"/>
                          <w:sz w:val="18"/>
                          <w:szCs w:val="18"/>
                        </w:rPr>
                        <w:t xml:space="preserve">man mano che si percorre la giunzione p-n da </w:t>
                      </w:r>
                      <w:r w:rsidR="00A51131" w:rsidRPr="00DA6517">
                        <w:rPr>
                          <w:rFonts w:eastAsiaTheme="minorEastAsia"/>
                          <w:sz w:val="18"/>
                          <w:szCs w:val="18"/>
                        </w:rPr>
                        <w:t>anodo</w:t>
                      </w:r>
                      <w:r w:rsidR="00B0378C" w:rsidRPr="00DA6517">
                        <w:rPr>
                          <w:rFonts w:eastAsiaTheme="minorEastAsia"/>
                          <w:sz w:val="18"/>
                          <w:szCs w:val="18"/>
                        </w:rPr>
                        <w:t xml:space="preserve"> a </w:t>
                      </w:r>
                      <w:r w:rsidR="00A51131" w:rsidRPr="00DA6517">
                        <w:rPr>
                          <w:rFonts w:eastAsiaTheme="minorEastAsia"/>
                          <w:sz w:val="18"/>
                          <w:szCs w:val="18"/>
                        </w:rPr>
                        <w:t>catodo</w:t>
                      </w:r>
                      <w:r w:rsidR="009C0B94" w:rsidRPr="00DA6517">
                        <w:rPr>
                          <w:rFonts w:eastAsiaTheme="minorEastAsia"/>
                          <w:sz w:val="18"/>
                          <w:szCs w:val="18"/>
                        </w:rPr>
                        <w:t>.</w:t>
                      </w:r>
                    </w:p>
                  </w:txbxContent>
                </v:textbox>
              </v:shape>
            </w:pict>
          </mc:Fallback>
        </mc:AlternateContent>
      </w:r>
      <w:r w:rsidR="00A51131">
        <w:rPr>
          <w:rFonts w:eastAsiaTheme="minorEastAsia"/>
          <w:noProof/>
        </w:rPr>
        <w:drawing>
          <wp:anchor distT="0" distB="0" distL="114300" distR="114300" simplePos="0" relativeHeight="251687936" behindDoc="0" locked="0" layoutInCell="1" allowOverlap="1" wp14:anchorId="66A29AD4" wp14:editId="47B1724A">
            <wp:simplePos x="0" y="0"/>
            <wp:positionH relativeFrom="column">
              <wp:posOffset>251460</wp:posOffset>
            </wp:positionH>
            <wp:positionV relativeFrom="paragraph">
              <wp:posOffset>4445</wp:posOffset>
            </wp:positionV>
            <wp:extent cx="2678430" cy="1461770"/>
            <wp:effectExtent l="0" t="0" r="7620" b="5080"/>
            <wp:wrapSquare wrapText="bothSides"/>
            <wp:docPr id="57471134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11341" name="Immagine 16"/>
                    <pic:cNvPicPr>
                      <a:picLocks noChangeAspect="1" noChangeArrowheads="1"/>
                    </pic:cNvPicPr>
                  </pic:nvPicPr>
                  <pic:blipFill>
                    <a:blip r:embed="rId34" cstate="screen">
                      <a:extLst>
                        <a:ext uri="{28A0092B-C50C-407E-A947-70E740481C1C}">
                          <a14:useLocalDpi xmlns:a14="http://schemas.microsoft.com/office/drawing/2010/main"/>
                        </a:ext>
                      </a:extLst>
                    </a:blip>
                    <a:stretch>
                      <a:fillRect/>
                    </a:stretch>
                  </pic:blipFill>
                  <pic:spPr bwMode="auto">
                    <a:xfrm>
                      <a:off x="0" y="0"/>
                      <a:ext cx="2678430" cy="1461770"/>
                    </a:xfrm>
                    <a:prstGeom prst="rect">
                      <a:avLst/>
                    </a:prstGeom>
                    <a:noFill/>
                    <a:ln>
                      <a:noFill/>
                    </a:ln>
                  </pic:spPr>
                </pic:pic>
              </a:graphicData>
            </a:graphic>
            <wp14:sizeRelH relativeFrom="margin">
              <wp14:pctWidth>0</wp14:pctWidth>
            </wp14:sizeRelH>
          </wp:anchor>
        </w:drawing>
      </w:r>
      <w:commentRangeStart w:id="14"/>
    </w:p>
    <w:p w14:paraId="69513CB1" w14:textId="79A31BC0" w:rsidR="004F4FB1" w:rsidRPr="001843BD" w:rsidRDefault="001843BD" w:rsidP="001843BD">
      <w:pPr>
        <w:spacing w:after="0"/>
        <w:ind w:firstLine="709"/>
        <w:jc w:val="both"/>
        <w:rPr>
          <w:rFonts w:eastAsiaTheme="minorEastAsia"/>
          <w:sz w:val="18"/>
          <w:szCs w:val="18"/>
        </w:rPr>
      </w:pPr>
      <w:r>
        <w:rPr>
          <w:rFonts w:eastAsiaTheme="minorEastAsia"/>
          <w:sz w:val="18"/>
          <w:szCs w:val="18"/>
        </w:rPr>
        <w:t xml:space="preserve">        </w:t>
      </w:r>
    </w:p>
    <w:p w14:paraId="01128DB9" w14:textId="56009E26" w:rsidR="00E478C5" w:rsidRPr="001843BD" w:rsidRDefault="001843BD" w:rsidP="001843BD">
      <w:pPr>
        <w:spacing w:after="0"/>
        <w:rPr>
          <w:rFonts w:eastAsiaTheme="minorEastAsia"/>
          <w:sz w:val="16"/>
          <w:szCs w:val="16"/>
        </w:rPr>
      </w:pPr>
      <w:r>
        <w:rPr>
          <w:rFonts w:eastAsiaTheme="minorEastAsia"/>
        </w:rPr>
        <w:tab/>
      </w:r>
    </w:p>
    <w:p w14:paraId="0F367023" w14:textId="5231F5A7" w:rsidR="00466561" w:rsidRPr="001843BD" w:rsidRDefault="001843BD" w:rsidP="00466561">
      <w:pPr>
        <w:rPr>
          <w:rFonts w:eastAsiaTheme="minorEastAsia"/>
          <w:sz w:val="18"/>
          <w:szCs w:val="18"/>
        </w:rPr>
      </w:pPr>
      <w:r>
        <w:rPr>
          <w:rFonts w:eastAsiaTheme="minorEastAsia"/>
          <w:sz w:val="18"/>
          <w:szCs w:val="18"/>
        </w:rPr>
        <w:t xml:space="preserve">                                                                   Diminuzione </w:t>
      </w:r>
    </w:p>
    <w:p w14:paraId="4B12F912" w14:textId="77777777" w:rsidR="00466561" w:rsidRPr="00466561" w:rsidRDefault="00466561" w:rsidP="00466561">
      <w:pPr>
        <w:rPr>
          <w:rFonts w:eastAsiaTheme="minorEastAsia"/>
        </w:rPr>
      </w:pPr>
    </w:p>
    <w:commentRangeEnd w:id="14"/>
    <w:p w14:paraId="55BE72FE" w14:textId="77777777" w:rsidR="00466561" w:rsidRDefault="001843BD" w:rsidP="001843BD">
      <w:pPr>
        <w:spacing w:after="360"/>
        <w:rPr>
          <w:rFonts w:eastAsiaTheme="minorEastAsia"/>
        </w:rPr>
      </w:pPr>
      <w:r>
        <w:rPr>
          <w:rStyle w:val="Rimandocommento"/>
        </w:rPr>
        <w:commentReference w:id="14"/>
      </w:r>
    </w:p>
    <w:p w14:paraId="30235F7E" w14:textId="6EA69340" w:rsidR="00466561" w:rsidRDefault="00B0378C" w:rsidP="00B0378C">
      <w:pPr>
        <w:tabs>
          <w:tab w:val="left" w:pos="3850"/>
        </w:tabs>
        <w:spacing w:after="60"/>
        <w:rPr>
          <w:rFonts w:eastAsiaTheme="minorEastAsia"/>
        </w:rPr>
      </w:pPr>
      <w:r>
        <w:rPr>
          <w:rFonts w:eastAsiaTheme="minorEastAsia"/>
        </w:rPr>
        <w:t>Ragionando in termini di energia potenziale:</w:t>
      </w:r>
    </w:p>
    <w:p w14:paraId="532D6F69" w14:textId="1C42AD42" w:rsidR="00B0378C" w:rsidRPr="00B0378C" w:rsidRDefault="00B0378C">
      <w:pPr>
        <w:pStyle w:val="Paragrafoelenco"/>
        <w:numPr>
          <w:ilvl w:val="0"/>
          <w:numId w:val="1"/>
        </w:numPr>
        <w:tabs>
          <w:tab w:val="left" w:pos="3850"/>
        </w:tabs>
        <w:rPr>
          <w:rFonts w:eastAsiaTheme="minorEastAsia"/>
          <w:sz w:val="28"/>
          <w:szCs w:val="28"/>
        </w:rPr>
      </w:pPr>
      <w:r w:rsidRPr="00B0378C">
        <w:rPr>
          <w:rFonts w:eastAsiaTheme="minorEastAsia"/>
        </w:rPr>
        <w:t xml:space="preserve">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AK</m:t>
            </m:r>
          </m:sub>
        </m:sSub>
        <m:r>
          <w:rPr>
            <w:rFonts w:ascii="Cambria Math" w:hAnsi="Cambria Math"/>
          </w:rPr>
          <m:t>&gt;0</m:t>
        </m:r>
      </m:oMath>
      <w:r w:rsidRPr="00B0378C">
        <w:rPr>
          <w:rFonts w:eastAsiaTheme="minorEastAsia"/>
        </w:rPr>
        <w:t xml:space="preserve">, </w:t>
      </w:r>
      <w:r>
        <w:rPr>
          <w:rFonts w:eastAsiaTheme="minorEastAsia"/>
        </w:rPr>
        <w:t>la barriera di potenziale si abbassa. Si ha così che:</w:t>
      </w:r>
    </w:p>
    <w:p w14:paraId="58540565" w14:textId="0C384E13" w:rsidR="00B0378C" w:rsidRPr="00B0378C" w:rsidRDefault="00B0378C">
      <w:pPr>
        <w:pStyle w:val="Paragrafoelenco"/>
        <w:numPr>
          <w:ilvl w:val="1"/>
          <w:numId w:val="1"/>
        </w:numPr>
        <w:tabs>
          <w:tab w:val="left" w:pos="3850"/>
        </w:tabs>
        <w:rPr>
          <w:rFonts w:eastAsiaTheme="minorEastAsia"/>
          <w:sz w:val="28"/>
          <w:szCs w:val="28"/>
        </w:rPr>
      </w:pPr>
      <w:r>
        <w:rPr>
          <w:rFonts w:eastAsiaTheme="minorEastAsia"/>
        </w:rPr>
        <w:t xml:space="preserve">Abbassandosi la barriera di potenziale,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n,diff</m:t>
            </m:r>
          </m:sub>
        </m:sSub>
      </m:oMath>
      <w:r>
        <w:rPr>
          <w:rFonts w:eastAsiaTheme="minorEastAsia"/>
        </w:rPr>
        <w:t xml:space="preserve"> 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p,diff</m:t>
            </m:r>
          </m:sub>
        </m:sSub>
      </m:oMath>
      <w:r>
        <w:rPr>
          <w:rFonts w:eastAsiaTheme="minorEastAsia"/>
        </w:rPr>
        <w:t xml:space="preserve"> aumentano</w:t>
      </w:r>
      <w:r w:rsidR="009C0B94">
        <w:rPr>
          <w:rFonts w:eastAsiaTheme="minorEastAsia"/>
        </w:rPr>
        <w:t>, e s</w:t>
      </w:r>
      <w:r>
        <w:rPr>
          <w:rFonts w:eastAsiaTheme="minorEastAsia"/>
        </w:rPr>
        <w:t>i può dimostrare che questo aumento è esponenziale</w:t>
      </w:r>
      <w:r w:rsidR="00C17FAC">
        <w:rPr>
          <w:rFonts w:eastAsiaTheme="minorEastAsia"/>
        </w:rPr>
        <w:t>;</w:t>
      </w:r>
    </w:p>
    <w:p w14:paraId="59953E36" w14:textId="0ED8E017" w:rsidR="006A4FE2" w:rsidRPr="00697C10" w:rsidRDefault="009C0B94">
      <w:pPr>
        <w:pStyle w:val="Paragrafoelenco"/>
        <w:numPr>
          <w:ilvl w:val="1"/>
          <w:numId w:val="1"/>
        </w:numPr>
        <w:tabs>
          <w:tab w:val="left" w:pos="3850"/>
        </w:tabs>
        <w:jc w:val="both"/>
        <w:rPr>
          <w:rFonts w:eastAsiaTheme="minorEastAsia"/>
          <w:sz w:val="28"/>
          <w:szCs w:val="28"/>
        </w:rPr>
      </w:pPr>
      <w:commentRangeStart w:id="15"/>
      <w:r>
        <w:rPr>
          <w:rFonts w:eastAsiaTheme="minorEastAsia"/>
        </w:rPr>
        <w:t xml:space="preserve">Diventando la discesa di potenziale meno ripida, ci si può aspettare che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n,drift</m:t>
            </m:r>
          </m:sub>
        </m:sSub>
      </m:oMath>
      <w:r w:rsidR="00B0378C">
        <w:rPr>
          <w:rFonts w:eastAsiaTheme="minorEastAsia"/>
        </w:rPr>
        <w:t xml:space="preserve"> 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p,drift</m:t>
            </m:r>
          </m:sub>
        </m:sSub>
      </m:oMath>
      <w:r w:rsidR="00B0378C">
        <w:rPr>
          <w:rFonts w:eastAsiaTheme="minorEastAsia"/>
        </w:rPr>
        <w:t xml:space="preserve"> </w:t>
      </w:r>
      <w:r>
        <w:rPr>
          <w:rFonts w:eastAsiaTheme="minorEastAsia"/>
        </w:rPr>
        <w:t xml:space="preserve">diminuiscano. In realtà, essendo pochi gli elettroni liberi e le lacune generate termicamente vicino alla zona di svuotamento, </w:t>
      </w:r>
      <w:r w:rsidR="00F16E32">
        <w:rPr>
          <w:rFonts w:eastAsiaTheme="minorEastAsia"/>
        </w:rPr>
        <w:t>il numero di questi che si muove da una zona all’altra per unità di tempo rimane costante</w:t>
      </w:r>
      <w:r>
        <w:rPr>
          <w:rFonts w:eastAsiaTheme="minorEastAsia"/>
        </w:rPr>
        <w:t xml:space="preserve">, e quindi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n,drift</m:t>
            </m:r>
          </m:sub>
        </m:sSub>
      </m:oMath>
      <w:r>
        <w:rPr>
          <w:rFonts w:eastAsiaTheme="minorEastAsia"/>
        </w:rPr>
        <w:t xml:space="preserve"> 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p,drift</m:t>
            </m:r>
          </m:sub>
        </m:sSub>
      </m:oMath>
      <w:r>
        <w:rPr>
          <w:rFonts w:eastAsiaTheme="minorEastAsia"/>
        </w:rPr>
        <w:t xml:space="preserve"> </w:t>
      </w:r>
      <w:r w:rsidR="00F16E32">
        <w:rPr>
          <w:rFonts w:eastAsiaTheme="minorEastAsia"/>
        </w:rPr>
        <w:br/>
      </w:r>
      <w:r>
        <w:rPr>
          <w:rFonts w:eastAsiaTheme="minorEastAsia"/>
        </w:rPr>
        <w:t>rimangono costanti.</w:t>
      </w:r>
      <w:commentRangeEnd w:id="15"/>
      <w:r w:rsidR="007D6CCC">
        <w:rPr>
          <w:rStyle w:val="Rimandocommento"/>
        </w:rPr>
        <w:commentReference w:id="15"/>
      </w:r>
    </w:p>
    <w:p w14:paraId="7DA67525" w14:textId="5334BA04" w:rsidR="00697C10" w:rsidRPr="00433843" w:rsidRDefault="00433843" w:rsidP="00433843">
      <w:pPr>
        <w:pStyle w:val="Paragrafoelenco"/>
        <w:tabs>
          <w:tab w:val="left" w:pos="3850"/>
        </w:tabs>
        <w:spacing w:after="120"/>
        <w:contextualSpacing w:val="0"/>
        <w:jc w:val="both"/>
        <w:rPr>
          <w:rFonts w:eastAsiaTheme="minorEastAsia"/>
          <w:sz w:val="28"/>
          <w:szCs w:val="28"/>
        </w:rPr>
      </w:pPr>
      <w:r>
        <w:rPr>
          <w:rFonts w:eastAsiaTheme="minorEastAsia"/>
        </w:rPr>
        <w:t xml:space="preserve">Preverranno quindi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n,diff</m:t>
            </m:r>
          </m:sub>
        </m:sSub>
      </m:oMath>
      <w:r>
        <w:rPr>
          <w:rFonts w:eastAsiaTheme="minorEastAsia"/>
        </w:rPr>
        <w:t xml:space="preserve"> 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p,diff</m:t>
            </m:r>
          </m:sub>
        </m:sSub>
      </m:oMath>
      <w:r>
        <w:rPr>
          <w:rFonts w:eastAsiaTheme="minorEastAsia"/>
        </w:rPr>
        <w:t xml:space="preserve">, che sono orientate da </w:t>
      </w:r>
      <m:oMath>
        <m:r>
          <w:rPr>
            <w:rFonts w:ascii="Cambria Math" w:hAnsi="Cambria Math"/>
          </w:rPr>
          <m:t>p</m:t>
        </m:r>
      </m:oMath>
      <w:r>
        <w:rPr>
          <w:rFonts w:eastAsiaTheme="minorEastAsia"/>
        </w:rPr>
        <w:t xml:space="preserve"> a </w:t>
      </w:r>
      <m:oMath>
        <m:r>
          <w:rPr>
            <w:rFonts w:ascii="Cambria Math" w:eastAsiaTheme="minorEastAsia" w:hAnsi="Cambria Math"/>
          </w:rPr>
          <m:t>n</m:t>
        </m:r>
      </m:oMath>
      <w:r>
        <w:rPr>
          <w:rFonts w:eastAsiaTheme="minorEastAsia"/>
        </w:rPr>
        <w:t xml:space="preserve">, e quindi si avrà una  </w:t>
      </w:r>
      <m:oMath>
        <m:acc>
          <m:accPr>
            <m:chr m:val="⃗"/>
            <m:ctrlPr>
              <w:rPr>
                <w:rFonts w:ascii="Cambria Math" w:hAnsi="Cambria Math"/>
                <w:i/>
              </w:rPr>
            </m:ctrlPr>
          </m:accPr>
          <m:e>
            <m:r>
              <w:rPr>
                <w:rFonts w:ascii="Cambria Math" w:hAnsi="Cambria Math"/>
              </w:rPr>
              <m:t>J</m:t>
            </m:r>
          </m:e>
        </m:acc>
      </m:oMath>
      <w:r>
        <w:rPr>
          <w:rFonts w:eastAsiaTheme="minorEastAsia"/>
        </w:rPr>
        <w:t xml:space="preserve"> </w:t>
      </w:r>
      <m:oMath>
        <m:r>
          <w:rPr>
            <w:rFonts w:ascii="Cambria Math" w:hAnsi="Cambria Math"/>
          </w:rPr>
          <m:t>≠0</m:t>
        </m:r>
      </m:oMath>
      <w:r w:rsidRPr="00B0378C">
        <w:rPr>
          <w:rFonts w:eastAsiaTheme="minorEastAsia"/>
        </w:rPr>
        <w:t xml:space="preserve"> </w:t>
      </w:r>
      <w:r>
        <w:rPr>
          <w:rFonts w:eastAsiaTheme="minorEastAsia"/>
        </w:rPr>
        <w:t>orientata da anodo a catodo.</w:t>
      </w:r>
    </w:p>
    <w:p w14:paraId="4D37F8E5" w14:textId="67357BBD" w:rsidR="00433843" w:rsidRPr="00B0378C" w:rsidRDefault="00433843">
      <w:pPr>
        <w:pStyle w:val="Paragrafoelenco"/>
        <w:numPr>
          <w:ilvl w:val="0"/>
          <w:numId w:val="1"/>
        </w:numPr>
        <w:tabs>
          <w:tab w:val="left" w:pos="3850"/>
        </w:tabs>
        <w:rPr>
          <w:rFonts w:eastAsiaTheme="minorEastAsia"/>
          <w:sz w:val="28"/>
          <w:szCs w:val="28"/>
        </w:rPr>
      </w:pPr>
      <w:r w:rsidRPr="00B0378C">
        <w:rPr>
          <w:rFonts w:eastAsiaTheme="minorEastAsia"/>
        </w:rPr>
        <w:t xml:space="preserve">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AK</m:t>
            </m:r>
          </m:sub>
        </m:sSub>
        <m:r>
          <w:rPr>
            <w:rFonts w:ascii="Cambria Math" w:hAnsi="Cambria Math"/>
          </w:rPr>
          <m:t>&lt;0</m:t>
        </m:r>
      </m:oMath>
      <w:r w:rsidRPr="00B0378C">
        <w:rPr>
          <w:rFonts w:eastAsiaTheme="minorEastAsia"/>
        </w:rPr>
        <w:t xml:space="preserve">, </w:t>
      </w:r>
      <w:r>
        <w:rPr>
          <w:rFonts w:eastAsiaTheme="minorEastAsia"/>
        </w:rPr>
        <w:t>la barriera di potenziale si alza. Si ha così che:</w:t>
      </w:r>
    </w:p>
    <w:p w14:paraId="77544068" w14:textId="4E90E858" w:rsidR="00433843" w:rsidRPr="00B0378C" w:rsidRDefault="00433843">
      <w:pPr>
        <w:pStyle w:val="Paragrafoelenco"/>
        <w:numPr>
          <w:ilvl w:val="1"/>
          <w:numId w:val="1"/>
        </w:numPr>
        <w:tabs>
          <w:tab w:val="left" w:pos="3850"/>
        </w:tabs>
        <w:rPr>
          <w:rFonts w:eastAsiaTheme="minorEastAsia"/>
          <w:sz w:val="28"/>
          <w:szCs w:val="28"/>
        </w:rPr>
      </w:pPr>
      <w:r>
        <w:rPr>
          <w:rFonts w:eastAsiaTheme="minorEastAsia"/>
        </w:rPr>
        <w:t xml:space="preserve">Alzandosi la barriera di potenziale,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n,diff</m:t>
            </m:r>
          </m:sub>
        </m:sSub>
      </m:oMath>
      <w:r>
        <w:rPr>
          <w:rFonts w:eastAsiaTheme="minorEastAsia"/>
        </w:rPr>
        <w:t xml:space="preserve"> 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p,diff</m:t>
            </m:r>
          </m:sub>
        </m:sSub>
      </m:oMath>
      <w:r>
        <w:rPr>
          <w:rFonts w:eastAsiaTheme="minorEastAsia"/>
        </w:rPr>
        <w:t xml:space="preserve"> diminuiscono, e si può dimostrare che questa diminuzione è esponenziale;</w:t>
      </w:r>
    </w:p>
    <w:p w14:paraId="7637C01A" w14:textId="25AA932E" w:rsidR="00433843" w:rsidRPr="00697C10" w:rsidRDefault="00433843">
      <w:pPr>
        <w:pStyle w:val="Paragrafoelenco"/>
        <w:numPr>
          <w:ilvl w:val="1"/>
          <w:numId w:val="1"/>
        </w:numPr>
        <w:tabs>
          <w:tab w:val="left" w:pos="3850"/>
        </w:tabs>
        <w:jc w:val="both"/>
        <w:rPr>
          <w:rFonts w:eastAsiaTheme="minorEastAsia"/>
          <w:sz w:val="28"/>
          <w:szCs w:val="28"/>
        </w:rPr>
      </w:pPr>
      <w:r>
        <w:rPr>
          <w:rFonts w:eastAsiaTheme="minorEastAsia"/>
        </w:rPr>
        <w:t xml:space="preserve">Diventando la discesa di potenziale più ripida, ci si può aspettare che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n,drift</m:t>
            </m:r>
          </m:sub>
        </m:sSub>
      </m:oMath>
      <w:r>
        <w:rPr>
          <w:rFonts w:eastAsiaTheme="minorEastAsia"/>
        </w:rPr>
        <w:t xml:space="preserve"> 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p,drift</m:t>
            </m:r>
          </m:sub>
        </m:sSub>
      </m:oMath>
      <w:r>
        <w:rPr>
          <w:rFonts w:eastAsiaTheme="minorEastAsia"/>
        </w:rPr>
        <w:t xml:space="preserve"> aumentino. In realtà, essendo pochi gli elettroni liberi e le lacune generate termicamente vicino alla zona di svuotamento, il numero di questi che si muove da una zona all’altra per unità di tempo rimane costante, e quindi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n,drift</m:t>
            </m:r>
          </m:sub>
        </m:sSub>
      </m:oMath>
      <w:r>
        <w:rPr>
          <w:rFonts w:eastAsiaTheme="minorEastAsia"/>
        </w:rPr>
        <w:t xml:space="preserve"> 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p,drift</m:t>
            </m:r>
          </m:sub>
        </m:sSub>
      </m:oMath>
      <w:r>
        <w:rPr>
          <w:rFonts w:eastAsiaTheme="minorEastAsia"/>
        </w:rPr>
        <w:t xml:space="preserve"> </w:t>
      </w:r>
      <w:r>
        <w:rPr>
          <w:rFonts w:eastAsiaTheme="minorEastAsia"/>
        </w:rPr>
        <w:br/>
        <w:t>rimangono costanti.</w:t>
      </w:r>
    </w:p>
    <w:p w14:paraId="53D19C0E" w14:textId="08D551FC" w:rsidR="00433843" w:rsidRPr="00B0378C" w:rsidRDefault="00433843" w:rsidP="00433843">
      <w:pPr>
        <w:pStyle w:val="Paragrafoelenco"/>
        <w:tabs>
          <w:tab w:val="left" w:pos="3850"/>
        </w:tabs>
        <w:spacing w:after="120"/>
        <w:jc w:val="both"/>
        <w:rPr>
          <w:rFonts w:eastAsiaTheme="minorEastAsia"/>
          <w:sz w:val="28"/>
          <w:szCs w:val="28"/>
        </w:rPr>
      </w:pPr>
      <w:r>
        <w:rPr>
          <w:rFonts w:eastAsiaTheme="minorEastAsia"/>
        </w:rPr>
        <w:t xml:space="preserve">Preverranno quindi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n,drift</m:t>
            </m:r>
          </m:sub>
        </m:sSub>
      </m:oMath>
      <w:r>
        <w:rPr>
          <w:rFonts w:eastAsiaTheme="minorEastAsia"/>
        </w:rPr>
        <w:t xml:space="preserve"> 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p,drift</m:t>
            </m:r>
          </m:sub>
        </m:sSub>
      </m:oMath>
      <w:r>
        <w:rPr>
          <w:rFonts w:eastAsiaTheme="minorEastAsia"/>
        </w:rPr>
        <w:t xml:space="preserve">, che sono orientate da </w:t>
      </w:r>
      <m:oMath>
        <m:r>
          <w:rPr>
            <w:rFonts w:ascii="Cambria Math" w:hAnsi="Cambria Math"/>
          </w:rPr>
          <m:t>n</m:t>
        </m:r>
      </m:oMath>
      <w:r>
        <w:rPr>
          <w:rFonts w:eastAsiaTheme="minorEastAsia"/>
        </w:rPr>
        <w:t xml:space="preserve"> a </w:t>
      </w:r>
      <m:oMath>
        <m:r>
          <w:rPr>
            <w:rFonts w:ascii="Cambria Math" w:eastAsiaTheme="minorEastAsia" w:hAnsi="Cambria Math"/>
          </w:rPr>
          <m:t>p</m:t>
        </m:r>
      </m:oMath>
      <w:r>
        <w:rPr>
          <w:rFonts w:eastAsiaTheme="minorEastAsia"/>
        </w:rPr>
        <w:t xml:space="preserve">. Queste, tuttavia, sono molto piccole, e quindi si avrà una  </w:t>
      </w:r>
      <m:oMath>
        <m:acc>
          <m:accPr>
            <m:chr m:val="⃗"/>
            <m:ctrlPr>
              <w:rPr>
                <w:rFonts w:ascii="Cambria Math" w:hAnsi="Cambria Math"/>
                <w:i/>
              </w:rPr>
            </m:ctrlPr>
          </m:accPr>
          <m:e>
            <m:r>
              <w:rPr>
                <w:rFonts w:ascii="Cambria Math" w:hAnsi="Cambria Math"/>
              </w:rPr>
              <m:t>J</m:t>
            </m:r>
          </m:e>
        </m:acc>
      </m:oMath>
      <w:r>
        <w:rPr>
          <w:rFonts w:eastAsiaTheme="minorEastAsia"/>
        </w:rPr>
        <w:t xml:space="preserve"> </w:t>
      </w:r>
      <m:oMath>
        <m:r>
          <w:rPr>
            <w:rFonts w:ascii="Cambria Math" w:hAnsi="Cambria Math"/>
          </w:rPr>
          <m:t>≈0</m:t>
        </m:r>
      </m:oMath>
      <w:r w:rsidRPr="00B0378C">
        <w:rPr>
          <w:rFonts w:eastAsiaTheme="minorEastAsia"/>
        </w:rPr>
        <w:t xml:space="preserve"> </w:t>
      </w:r>
      <w:r>
        <w:rPr>
          <w:rFonts w:eastAsiaTheme="minorEastAsia"/>
        </w:rPr>
        <w:t>orientata da catodo ad anodo.</w:t>
      </w:r>
    </w:p>
    <w:p w14:paraId="3AD9D1EE" w14:textId="0527F033" w:rsidR="00433843" w:rsidRDefault="00433843" w:rsidP="00697C10">
      <w:pPr>
        <w:tabs>
          <w:tab w:val="left" w:pos="3850"/>
        </w:tabs>
        <w:jc w:val="both"/>
        <w:rPr>
          <w:rFonts w:eastAsiaTheme="minorEastAsia"/>
        </w:rPr>
      </w:pPr>
      <w:r w:rsidRPr="00433843">
        <w:rPr>
          <w:rFonts w:eastAsiaTheme="minorEastAsia"/>
        </w:rPr>
        <w:t xml:space="preserve">Una giunzione p-n, dunque, è effettivamente un diodo, in quanto permette un passaggio di corrente </w:t>
      </w:r>
      <w:r w:rsidR="000125A4">
        <w:rPr>
          <w:rFonts w:eastAsiaTheme="minorEastAsia"/>
        </w:rPr>
        <w:br/>
      </w:r>
      <w:r w:rsidRPr="00433843">
        <w:rPr>
          <w:rFonts w:eastAsiaTheme="minorEastAsia"/>
        </w:rPr>
        <w:t>non trascurabile solo da anodo a catodo.</w:t>
      </w:r>
      <w:r w:rsidR="00697C10" w:rsidRPr="00433843">
        <w:rPr>
          <w:rFonts w:eastAsiaTheme="minorEastAsia"/>
        </w:rPr>
        <w:tab/>
      </w:r>
    </w:p>
    <w:p w14:paraId="2B610378" w14:textId="20563847" w:rsidR="00AC103C" w:rsidRDefault="0013177A">
      <w:pPr>
        <w:rPr>
          <w:rFonts w:eastAsiaTheme="minorEastAsia"/>
        </w:rPr>
      </w:pPr>
      <w:r>
        <w:rPr>
          <w:rFonts w:eastAsiaTheme="minorEastAsia"/>
          <w:iCs/>
          <w:noProof/>
        </w:rPr>
        <mc:AlternateContent>
          <mc:Choice Requires="wps">
            <w:drawing>
              <wp:anchor distT="0" distB="0" distL="114300" distR="114300" simplePos="0" relativeHeight="252266496" behindDoc="0" locked="0" layoutInCell="1" allowOverlap="1" wp14:anchorId="26B9D0B0" wp14:editId="57BE4B53">
                <wp:simplePos x="0" y="0"/>
                <wp:positionH relativeFrom="margin">
                  <wp:align>left</wp:align>
                </wp:positionH>
                <wp:positionV relativeFrom="paragraph">
                  <wp:posOffset>-856</wp:posOffset>
                </wp:positionV>
                <wp:extent cx="6520070" cy="1358348"/>
                <wp:effectExtent l="0" t="0" r="0" b="0"/>
                <wp:wrapNone/>
                <wp:docPr id="866319136" name="Casella di testo 2"/>
                <wp:cNvGraphicFramePr/>
                <a:graphic xmlns:a="http://schemas.openxmlformats.org/drawingml/2006/main">
                  <a:graphicData uri="http://schemas.microsoft.com/office/word/2010/wordprocessingShape">
                    <wps:wsp>
                      <wps:cNvSpPr txBox="1"/>
                      <wps:spPr>
                        <a:xfrm>
                          <a:off x="0" y="0"/>
                          <a:ext cx="6520070" cy="1358348"/>
                        </a:xfrm>
                        <a:prstGeom prst="rect">
                          <a:avLst/>
                        </a:prstGeom>
                        <a:noFill/>
                        <a:ln w="6350">
                          <a:noFill/>
                        </a:ln>
                      </wps:spPr>
                      <wps:txbx>
                        <w:txbxContent>
                          <w:p w14:paraId="0B15A7D9" w14:textId="38020EDB" w:rsidR="0013177A" w:rsidRPr="0013177A" w:rsidRDefault="0013177A" w:rsidP="0013177A">
                            <w:pPr>
                              <w:pStyle w:val="Testocommento"/>
                              <w:spacing w:after="40"/>
                              <w:jc w:val="both"/>
                              <w:rPr>
                                <w:rFonts w:eastAsiaTheme="minorEastAsia"/>
                                <w:color w:val="0070C0"/>
                                <w:sz w:val="18"/>
                                <w:szCs w:val="18"/>
                              </w:rPr>
                            </w:pPr>
                            <w:r w:rsidRPr="0013177A">
                              <w:rPr>
                                <w:color w:val="0070C0"/>
                                <w:sz w:val="18"/>
                                <w:szCs w:val="18"/>
                                <w:u w:val="single"/>
                              </w:rPr>
                              <w:t>Per ricordare qual è la corrente prevalente al variare di</w:t>
                            </w:r>
                            <w:r w:rsidRPr="0013177A">
                              <w:rPr>
                                <w:rFonts w:eastAsiaTheme="minorEastAsia"/>
                                <w:color w:val="0070C0"/>
                                <w:sz w:val="18"/>
                                <w:szCs w:val="18"/>
                                <w:u w:val="single"/>
                              </w:rPr>
                              <w:t xml:space="preserve">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AK</m:t>
                                  </m:r>
                                </m:sub>
                              </m:sSub>
                            </m:oMath>
                            <w:r w:rsidRPr="0013177A">
                              <w:rPr>
                                <w:color w:val="0070C0"/>
                                <w:sz w:val="18"/>
                                <w:szCs w:val="18"/>
                                <w:u w:val="single"/>
                              </w:rPr>
                              <w:t>,</w:t>
                            </w:r>
                            <w:r w:rsidRPr="0013177A">
                              <w:rPr>
                                <w:color w:val="0070C0"/>
                                <w:sz w:val="18"/>
                                <w:szCs w:val="18"/>
                              </w:rPr>
                              <w:t xml:space="preserve"> pensa al fatto che la corrente di drift sarà sempre piccola, </w:t>
                            </w:r>
                            <w:r w:rsidRPr="0013177A">
                              <w:rPr>
                                <w:color w:val="0070C0"/>
                                <w:sz w:val="18"/>
                                <w:szCs w:val="18"/>
                              </w:rPr>
                              <w:br/>
                              <w:t xml:space="preserve">perché sono pochi i portatori di carica generati termicamente vicino alla zona di svuotamento. </w:t>
                            </w:r>
                            <w:r w:rsidRPr="0013177A">
                              <w:rPr>
                                <w:color w:val="0070C0"/>
                                <w:sz w:val="18"/>
                                <w:szCs w:val="18"/>
                              </w:rPr>
                              <w:br/>
                            </w:r>
                            <w:r>
                              <w:rPr>
                                <w:color w:val="0070C0"/>
                                <w:sz w:val="18"/>
                                <w:szCs w:val="18"/>
                              </w:rPr>
                              <w:t>La corrente di diffusione può essere dunque l’unica corrente non trascurabile</w:t>
                            </w:r>
                            <w:r w:rsidRPr="0013177A">
                              <w:rPr>
                                <w:color w:val="0070C0"/>
                                <w:sz w:val="18"/>
                                <w:szCs w:val="18"/>
                              </w:rPr>
                              <w:t>, che per quale deve essere lo scopo di un diodo</w:t>
                            </w:r>
                            <w:r w:rsidR="00732C0B">
                              <w:rPr>
                                <w:color w:val="0070C0"/>
                                <w:sz w:val="18"/>
                                <w:szCs w:val="18"/>
                              </w:rPr>
                              <w:t>,</w:t>
                            </w:r>
                            <w:r w:rsidRPr="0013177A">
                              <w:rPr>
                                <w:color w:val="0070C0"/>
                                <w:sz w:val="18"/>
                                <w:szCs w:val="18"/>
                              </w:rPr>
                              <w:t xml:space="preserve"> </w:t>
                            </w:r>
                            <w:r w:rsidRPr="0013177A">
                              <w:rPr>
                                <w:color w:val="0070C0"/>
                                <w:sz w:val="18"/>
                                <w:szCs w:val="18"/>
                              </w:rPr>
                              <w:br/>
                              <w:t xml:space="preserve">si avrà per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AK</m:t>
                                  </m:r>
                                </m:sub>
                              </m:sSub>
                              <m:r>
                                <w:rPr>
                                  <w:rFonts w:ascii="Cambria Math" w:hAnsi="Cambria Math"/>
                                  <w:color w:val="0070C0"/>
                                  <w:sz w:val="18"/>
                                  <w:szCs w:val="18"/>
                                </w:rPr>
                                <m:t>&gt;0</m:t>
                              </m:r>
                            </m:oMath>
                            <w:r w:rsidRPr="0013177A">
                              <w:rPr>
                                <w:rFonts w:eastAsiaTheme="minorEastAsia"/>
                                <w:color w:val="0070C0"/>
                                <w:sz w:val="18"/>
                                <w:szCs w:val="18"/>
                              </w:rPr>
                              <w:t xml:space="preserve"> e sarà diretta da anodo a catodo, per cui, essendo il verso convenzionale della corrente </w:t>
                            </w:r>
                            <w:r w:rsidRPr="0013177A">
                              <w:rPr>
                                <w:rFonts w:eastAsiaTheme="minorEastAsia"/>
                                <w:color w:val="0070C0"/>
                                <w:sz w:val="18"/>
                                <w:szCs w:val="18"/>
                              </w:rPr>
                              <w:br/>
                              <w:t xml:space="preserve">quello delle cariche positive: </w:t>
                            </w:r>
                          </w:p>
                          <w:p w14:paraId="1E398955" w14:textId="5B97BA86" w:rsidR="0013177A" w:rsidRPr="0013177A" w:rsidRDefault="0013177A">
                            <w:pPr>
                              <w:pStyle w:val="Testocommento"/>
                              <w:numPr>
                                <w:ilvl w:val="0"/>
                                <w:numId w:val="87"/>
                              </w:numPr>
                              <w:spacing w:after="0"/>
                              <w:ind w:left="530"/>
                              <w:rPr>
                                <w:rFonts w:eastAsiaTheme="minorEastAsia"/>
                                <w:color w:val="0070C0"/>
                                <w:sz w:val="18"/>
                                <w:szCs w:val="18"/>
                              </w:rPr>
                            </w:pPr>
                            <w:r w:rsidRPr="0013177A">
                              <w:rPr>
                                <w:rFonts w:eastAsiaTheme="minorEastAsia"/>
                                <w:color w:val="0070C0"/>
                                <w:sz w:val="18"/>
                                <w:szCs w:val="18"/>
                              </w:rPr>
                              <w:t xml:space="preserve">Le lacune andranno da anodo a catodo, e quindi dalla zona </w:t>
                            </w:r>
                            <m:oMath>
                              <m:r>
                                <w:rPr>
                                  <w:rFonts w:ascii="Cambria Math" w:eastAsiaTheme="minorEastAsia" w:hAnsi="Cambria Math"/>
                                  <w:color w:val="0070C0"/>
                                  <w:sz w:val="18"/>
                                  <w:szCs w:val="18"/>
                                </w:rPr>
                                <m:t>p</m:t>
                              </m:r>
                            </m:oMath>
                            <w:r w:rsidRPr="0013177A">
                              <w:rPr>
                                <w:rFonts w:eastAsiaTheme="minorEastAsia"/>
                                <w:color w:val="0070C0"/>
                                <w:sz w:val="18"/>
                                <w:szCs w:val="18"/>
                              </w:rPr>
                              <w:t xml:space="preserve"> alla zona </w:t>
                            </w:r>
                            <m:oMath>
                              <m:r>
                                <w:rPr>
                                  <w:rFonts w:ascii="Cambria Math" w:hAnsi="Cambria Math"/>
                                  <w:color w:val="0070C0"/>
                                  <w:sz w:val="18"/>
                                  <w:szCs w:val="18"/>
                                </w:rPr>
                                <m:t>n</m:t>
                              </m:r>
                            </m:oMath>
                            <w:r w:rsidRPr="0013177A">
                              <w:rPr>
                                <w:rFonts w:eastAsiaTheme="minorEastAsia"/>
                                <w:color w:val="0070C0"/>
                                <w:sz w:val="18"/>
                                <w:szCs w:val="18"/>
                              </w:rPr>
                              <w:t xml:space="preserve">; </w:t>
                            </w:r>
                          </w:p>
                          <w:p w14:paraId="3410A373" w14:textId="4FE18F0C" w:rsidR="0013177A" w:rsidRPr="0013177A" w:rsidRDefault="0013177A">
                            <w:pPr>
                              <w:pStyle w:val="Testocommento"/>
                              <w:numPr>
                                <w:ilvl w:val="0"/>
                                <w:numId w:val="87"/>
                              </w:numPr>
                              <w:spacing w:after="60"/>
                              <w:ind w:left="530"/>
                              <w:rPr>
                                <w:rFonts w:eastAsiaTheme="minorEastAsia"/>
                                <w:color w:val="0070C0"/>
                                <w:sz w:val="18"/>
                                <w:szCs w:val="18"/>
                              </w:rPr>
                            </w:pPr>
                            <w:r w:rsidRPr="0013177A">
                              <w:rPr>
                                <w:rFonts w:eastAsiaTheme="minorEastAsia"/>
                                <w:color w:val="0070C0"/>
                                <w:sz w:val="18"/>
                                <w:szCs w:val="18"/>
                              </w:rPr>
                              <w:t xml:space="preserve">Gli elettroni andranno vanno da catodo ad anodo, e quindi dalla zona </w:t>
                            </w:r>
                            <m:oMath>
                              <m:r>
                                <w:rPr>
                                  <w:rFonts w:ascii="Cambria Math" w:eastAsiaTheme="minorEastAsia" w:hAnsi="Cambria Math"/>
                                  <w:color w:val="0070C0"/>
                                  <w:sz w:val="18"/>
                                  <w:szCs w:val="18"/>
                                </w:rPr>
                                <m:t>n</m:t>
                              </m:r>
                            </m:oMath>
                            <w:r w:rsidRPr="0013177A">
                              <w:rPr>
                                <w:rFonts w:eastAsiaTheme="minorEastAsia"/>
                                <w:color w:val="0070C0"/>
                                <w:sz w:val="18"/>
                                <w:szCs w:val="18"/>
                              </w:rPr>
                              <w:t xml:space="preserve"> alla zona </w:t>
                            </w:r>
                            <m:oMath>
                              <m:r>
                                <w:rPr>
                                  <w:rFonts w:ascii="Cambria Math" w:eastAsiaTheme="minorEastAsia" w:hAnsi="Cambria Math"/>
                                  <w:color w:val="0070C0"/>
                                  <w:sz w:val="18"/>
                                  <w:szCs w:val="18"/>
                                </w:rPr>
                                <m:t>p</m:t>
                              </m:r>
                            </m:oMath>
                            <w:r w:rsidRPr="0013177A">
                              <w:rPr>
                                <w:rFonts w:eastAsiaTheme="minorEastAsia"/>
                                <w:color w:val="0070C0"/>
                                <w:sz w:val="18"/>
                                <w:szCs w:val="18"/>
                              </w:rPr>
                              <w:t xml:space="preserve">; </w:t>
                            </w:r>
                          </w:p>
                          <w:p w14:paraId="1A08D8EB" w14:textId="25C39994" w:rsidR="0013177A" w:rsidRPr="0013177A" w:rsidRDefault="0013177A" w:rsidP="0013177A">
                            <w:pPr>
                              <w:pStyle w:val="Testocommento"/>
                              <w:rPr>
                                <w:rFonts w:eastAsiaTheme="minorEastAsia"/>
                                <w:color w:val="0070C0"/>
                                <w:sz w:val="18"/>
                                <w:szCs w:val="18"/>
                              </w:rPr>
                            </w:pPr>
                            <w:r w:rsidRPr="0013177A">
                              <w:rPr>
                                <w:rFonts w:eastAsiaTheme="minorEastAsia"/>
                                <w:color w:val="0070C0"/>
                                <w:sz w:val="18"/>
                                <w:szCs w:val="18"/>
                              </w:rPr>
                              <w:t xml:space="preserve">La corrente di drift, allora, si avrà </w:t>
                            </w:r>
                            <w:r w:rsidRPr="0013177A">
                              <w:rPr>
                                <w:color w:val="0070C0"/>
                                <w:sz w:val="18"/>
                                <w:szCs w:val="18"/>
                              </w:rPr>
                              <w:t xml:space="preserve">per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AK</m:t>
                                  </m:r>
                                </m:sub>
                              </m:sSub>
                              <m:r>
                                <w:rPr>
                                  <w:rFonts w:ascii="Cambria Math" w:hAnsi="Cambria Math"/>
                                  <w:color w:val="0070C0"/>
                                  <w:sz w:val="18"/>
                                  <w:szCs w:val="18"/>
                                </w:rPr>
                                <m:t>&lt;0</m:t>
                              </m:r>
                            </m:oMath>
                            <w:r w:rsidRPr="0013177A">
                              <w:rPr>
                                <w:rFonts w:eastAsiaTheme="minorEastAsia"/>
                                <w:color w:val="0070C0"/>
                                <w:sz w:val="18"/>
                                <w:szCs w:val="18"/>
                              </w:rPr>
                              <w:t xml:space="preserve">, sarà diretta in verso opposto, e i portatori di carica si muoveranno in verso </w:t>
                            </w:r>
                            <w:r>
                              <w:rPr>
                                <w:rFonts w:eastAsiaTheme="minorEastAsia"/>
                                <w:color w:val="0070C0"/>
                                <w:sz w:val="18"/>
                                <w:szCs w:val="18"/>
                              </w:rPr>
                              <w:t>opposto.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9D0B0" id="_x0000_s1044" type="#_x0000_t202" style="position:absolute;margin-left:0;margin-top:-.05pt;width:513.4pt;height:106.95pt;z-index:252266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" filled="f" stroked="f" strokeweight=".5pt">
                <v:textbox>
                  <w:txbxContent>
                    <w:p w14:paraId="0B15A7D9" w14:textId="38020EDB" w:rsidR="0013177A" w:rsidRPr="0013177A" w:rsidRDefault="0013177A" w:rsidP="0013177A">
                      <w:pPr>
                        <w:pStyle w:val="Testocommento"/>
                        <w:spacing w:after="40"/>
                        <w:jc w:val="both"/>
                        <w:rPr>
                          <w:rFonts w:eastAsiaTheme="minorEastAsia"/>
                          <w:color w:val="0070C0"/>
                          <w:sz w:val="18"/>
                          <w:szCs w:val="18"/>
                        </w:rPr>
                      </w:pPr>
                      <w:r w:rsidRPr="0013177A">
                        <w:rPr>
                          <w:color w:val="0070C0"/>
                          <w:sz w:val="18"/>
                          <w:szCs w:val="18"/>
                          <w:u w:val="single"/>
                        </w:rPr>
                        <w:t>Per ricordare qual è la corrente prevalente al variare di</w:t>
                      </w:r>
                      <w:r w:rsidRPr="0013177A">
                        <w:rPr>
                          <w:rFonts w:eastAsiaTheme="minorEastAsia"/>
                          <w:color w:val="0070C0"/>
                          <w:sz w:val="18"/>
                          <w:szCs w:val="18"/>
                          <w:u w:val="single"/>
                        </w:rPr>
                        <w:t xml:space="preserve">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AK</m:t>
                            </m:r>
                          </m:sub>
                        </m:sSub>
                      </m:oMath>
                      <w:r w:rsidRPr="0013177A">
                        <w:rPr>
                          <w:color w:val="0070C0"/>
                          <w:sz w:val="18"/>
                          <w:szCs w:val="18"/>
                          <w:u w:val="single"/>
                        </w:rPr>
                        <w:t>,</w:t>
                      </w:r>
                      <w:r w:rsidRPr="0013177A">
                        <w:rPr>
                          <w:color w:val="0070C0"/>
                          <w:sz w:val="18"/>
                          <w:szCs w:val="18"/>
                        </w:rPr>
                        <w:t xml:space="preserve"> pensa al fatto che la corrente di drift sarà sempre piccola, </w:t>
                      </w:r>
                      <w:r w:rsidRPr="0013177A">
                        <w:rPr>
                          <w:color w:val="0070C0"/>
                          <w:sz w:val="18"/>
                          <w:szCs w:val="18"/>
                        </w:rPr>
                        <w:br/>
                        <w:t xml:space="preserve">perché sono pochi i portatori di carica generati termicamente vicino alla zona di svuotamento. </w:t>
                      </w:r>
                      <w:r w:rsidRPr="0013177A">
                        <w:rPr>
                          <w:color w:val="0070C0"/>
                          <w:sz w:val="18"/>
                          <w:szCs w:val="18"/>
                        </w:rPr>
                        <w:br/>
                      </w:r>
                      <w:r>
                        <w:rPr>
                          <w:color w:val="0070C0"/>
                          <w:sz w:val="18"/>
                          <w:szCs w:val="18"/>
                        </w:rPr>
                        <w:t>La corrente di diffusione può essere dunque l’unica corrente non trascurabile</w:t>
                      </w:r>
                      <w:r w:rsidRPr="0013177A">
                        <w:rPr>
                          <w:color w:val="0070C0"/>
                          <w:sz w:val="18"/>
                          <w:szCs w:val="18"/>
                        </w:rPr>
                        <w:t>, che per quale deve essere lo scopo di un diodo</w:t>
                      </w:r>
                      <w:r w:rsidR="00732C0B">
                        <w:rPr>
                          <w:color w:val="0070C0"/>
                          <w:sz w:val="18"/>
                          <w:szCs w:val="18"/>
                        </w:rPr>
                        <w:t>,</w:t>
                      </w:r>
                      <w:r w:rsidRPr="0013177A">
                        <w:rPr>
                          <w:color w:val="0070C0"/>
                          <w:sz w:val="18"/>
                          <w:szCs w:val="18"/>
                        </w:rPr>
                        <w:t xml:space="preserve"> </w:t>
                      </w:r>
                      <w:r w:rsidRPr="0013177A">
                        <w:rPr>
                          <w:color w:val="0070C0"/>
                          <w:sz w:val="18"/>
                          <w:szCs w:val="18"/>
                        </w:rPr>
                        <w:br/>
                        <w:t xml:space="preserve">si avrà per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AK</m:t>
                            </m:r>
                          </m:sub>
                        </m:sSub>
                        <m:r>
                          <w:rPr>
                            <w:rFonts w:ascii="Cambria Math" w:hAnsi="Cambria Math"/>
                            <w:color w:val="0070C0"/>
                            <w:sz w:val="18"/>
                            <w:szCs w:val="18"/>
                          </w:rPr>
                          <m:t>&gt;0</m:t>
                        </m:r>
                      </m:oMath>
                      <w:r w:rsidRPr="0013177A">
                        <w:rPr>
                          <w:rFonts w:eastAsiaTheme="minorEastAsia"/>
                          <w:color w:val="0070C0"/>
                          <w:sz w:val="18"/>
                          <w:szCs w:val="18"/>
                        </w:rPr>
                        <w:t xml:space="preserve"> e sarà diretta da anodo a catodo, per cui, essendo il verso convenzionale della corrente </w:t>
                      </w:r>
                      <w:r w:rsidRPr="0013177A">
                        <w:rPr>
                          <w:rFonts w:eastAsiaTheme="minorEastAsia"/>
                          <w:color w:val="0070C0"/>
                          <w:sz w:val="18"/>
                          <w:szCs w:val="18"/>
                        </w:rPr>
                        <w:br/>
                        <w:t xml:space="preserve">quello delle cariche positive: </w:t>
                      </w:r>
                    </w:p>
                    <w:p w14:paraId="1E398955" w14:textId="5B97BA86" w:rsidR="0013177A" w:rsidRPr="0013177A" w:rsidRDefault="0013177A">
                      <w:pPr>
                        <w:pStyle w:val="Testocommento"/>
                        <w:numPr>
                          <w:ilvl w:val="0"/>
                          <w:numId w:val="87"/>
                        </w:numPr>
                        <w:spacing w:after="0"/>
                        <w:ind w:left="530"/>
                        <w:rPr>
                          <w:rFonts w:eastAsiaTheme="minorEastAsia"/>
                          <w:color w:val="0070C0"/>
                          <w:sz w:val="18"/>
                          <w:szCs w:val="18"/>
                        </w:rPr>
                      </w:pPr>
                      <w:r w:rsidRPr="0013177A">
                        <w:rPr>
                          <w:rFonts w:eastAsiaTheme="minorEastAsia"/>
                          <w:color w:val="0070C0"/>
                          <w:sz w:val="18"/>
                          <w:szCs w:val="18"/>
                        </w:rPr>
                        <w:t xml:space="preserve">Le lacune andranno da anodo a catodo, e quindi dalla zona </w:t>
                      </w:r>
                      <m:oMath>
                        <m:r>
                          <w:rPr>
                            <w:rFonts w:ascii="Cambria Math" w:eastAsiaTheme="minorEastAsia" w:hAnsi="Cambria Math"/>
                            <w:color w:val="0070C0"/>
                            <w:sz w:val="18"/>
                            <w:szCs w:val="18"/>
                          </w:rPr>
                          <m:t>p</m:t>
                        </m:r>
                      </m:oMath>
                      <w:r w:rsidRPr="0013177A">
                        <w:rPr>
                          <w:rFonts w:eastAsiaTheme="minorEastAsia"/>
                          <w:color w:val="0070C0"/>
                          <w:sz w:val="18"/>
                          <w:szCs w:val="18"/>
                        </w:rPr>
                        <w:t xml:space="preserve"> alla zona </w:t>
                      </w:r>
                      <m:oMath>
                        <m:r>
                          <w:rPr>
                            <w:rFonts w:ascii="Cambria Math" w:hAnsi="Cambria Math"/>
                            <w:color w:val="0070C0"/>
                            <w:sz w:val="18"/>
                            <w:szCs w:val="18"/>
                          </w:rPr>
                          <m:t>n</m:t>
                        </m:r>
                      </m:oMath>
                      <w:r w:rsidRPr="0013177A">
                        <w:rPr>
                          <w:rFonts w:eastAsiaTheme="minorEastAsia"/>
                          <w:color w:val="0070C0"/>
                          <w:sz w:val="18"/>
                          <w:szCs w:val="18"/>
                        </w:rPr>
                        <w:t xml:space="preserve">; </w:t>
                      </w:r>
                    </w:p>
                    <w:p w14:paraId="3410A373" w14:textId="4FE18F0C" w:rsidR="0013177A" w:rsidRPr="0013177A" w:rsidRDefault="0013177A">
                      <w:pPr>
                        <w:pStyle w:val="Testocommento"/>
                        <w:numPr>
                          <w:ilvl w:val="0"/>
                          <w:numId w:val="87"/>
                        </w:numPr>
                        <w:spacing w:after="60"/>
                        <w:ind w:left="530"/>
                        <w:rPr>
                          <w:rFonts w:eastAsiaTheme="minorEastAsia"/>
                          <w:color w:val="0070C0"/>
                          <w:sz w:val="18"/>
                          <w:szCs w:val="18"/>
                        </w:rPr>
                      </w:pPr>
                      <w:r w:rsidRPr="0013177A">
                        <w:rPr>
                          <w:rFonts w:eastAsiaTheme="minorEastAsia"/>
                          <w:color w:val="0070C0"/>
                          <w:sz w:val="18"/>
                          <w:szCs w:val="18"/>
                        </w:rPr>
                        <w:t xml:space="preserve">Gli elettroni andranno vanno da catodo ad anodo, e quindi dalla zona </w:t>
                      </w:r>
                      <m:oMath>
                        <m:r>
                          <w:rPr>
                            <w:rFonts w:ascii="Cambria Math" w:eastAsiaTheme="minorEastAsia" w:hAnsi="Cambria Math"/>
                            <w:color w:val="0070C0"/>
                            <w:sz w:val="18"/>
                            <w:szCs w:val="18"/>
                          </w:rPr>
                          <m:t>n</m:t>
                        </m:r>
                      </m:oMath>
                      <w:r w:rsidRPr="0013177A">
                        <w:rPr>
                          <w:rFonts w:eastAsiaTheme="minorEastAsia"/>
                          <w:color w:val="0070C0"/>
                          <w:sz w:val="18"/>
                          <w:szCs w:val="18"/>
                        </w:rPr>
                        <w:t xml:space="preserve"> alla zona </w:t>
                      </w:r>
                      <m:oMath>
                        <m:r>
                          <w:rPr>
                            <w:rFonts w:ascii="Cambria Math" w:eastAsiaTheme="minorEastAsia" w:hAnsi="Cambria Math"/>
                            <w:color w:val="0070C0"/>
                            <w:sz w:val="18"/>
                            <w:szCs w:val="18"/>
                          </w:rPr>
                          <m:t>p</m:t>
                        </m:r>
                      </m:oMath>
                      <w:r w:rsidRPr="0013177A">
                        <w:rPr>
                          <w:rFonts w:eastAsiaTheme="minorEastAsia"/>
                          <w:color w:val="0070C0"/>
                          <w:sz w:val="18"/>
                          <w:szCs w:val="18"/>
                        </w:rPr>
                        <w:t xml:space="preserve">; </w:t>
                      </w:r>
                    </w:p>
                    <w:p w14:paraId="1A08D8EB" w14:textId="25C39994" w:rsidR="0013177A" w:rsidRPr="0013177A" w:rsidRDefault="0013177A" w:rsidP="0013177A">
                      <w:pPr>
                        <w:pStyle w:val="Testocommento"/>
                        <w:rPr>
                          <w:rFonts w:eastAsiaTheme="minorEastAsia"/>
                          <w:color w:val="0070C0"/>
                          <w:sz w:val="18"/>
                          <w:szCs w:val="18"/>
                        </w:rPr>
                      </w:pPr>
                      <w:r w:rsidRPr="0013177A">
                        <w:rPr>
                          <w:rFonts w:eastAsiaTheme="minorEastAsia"/>
                          <w:color w:val="0070C0"/>
                          <w:sz w:val="18"/>
                          <w:szCs w:val="18"/>
                        </w:rPr>
                        <w:t xml:space="preserve">La corrente di drift, allora, si avrà </w:t>
                      </w:r>
                      <w:r w:rsidRPr="0013177A">
                        <w:rPr>
                          <w:color w:val="0070C0"/>
                          <w:sz w:val="18"/>
                          <w:szCs w:val="18"/>
                        </w:rPr>
                        <w:t xml:space="preserve">per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AK</m:t>
                            </m:r>
                          </m:sub>
                        </m:sSub>
                        <m:r>
                          <w:rPr>
                            <w:rFonts w:ascii="Cambria Math" w:hAnsi="Cambria Math"/>
                            <w:color w:val="0070C0"/>
                            <w:sz w:val="18"/>
                            <w:szCs w:val="18"/>
                          </w:rPr>
                          <m:t>&lt;0</m:t>
                        </m:r>
                      </m:oMath>
                      <w:r w:rsidRPr="0013177A">
                        <w:rPr>
                          <w:rFonts w:eastAsiaTheme="minorEastAsia"/>
                          <w:color w:val="0070C0"/>
                          <w:sz w:val="18"/>
                          <w:szCs w:val="18"/>
                        </w:rPr>
                        <w:t xml:space="preserve">, sarà diretta in verso opposto, e i portatori di carica si muoveranno in verso </w:t>
                      </w:r>
                      <w:r>
                        <w:rPr>
                          <w:rFonts w:eastAsiaTheme="minorEastAsia"/>
                          <w:color w:val="0070C0"/>
                          <w:sz w:val="18"/>
                          <w:szCs w:val="18"/>
                        </w:rPr>
                        <w:t>opposto.</w:t>
                      </w:r>
                    </w:p>
                  </w:txbxContent>
                </v:textbox>
                <w10:wrap anchorx="margin"/>
              </v:shape>
            </w:pict>
          </mc:Fallback>
        </mc:AlternateContent>
      </w:r>
      <w:r w:rsidR="00AC103C">
        <w:rPr>
          <w:rFonts w:eastAsiaTheme="minorEastAsia"/>
        </w:rPr>
        <w:br w:type="page"/>
      </w:r>
    </w:p>
    <w:p w14:paraId="53F2C7AB" w14:textId="0218B161" w:rsidR="0033288B" w:rsidRDefault="0033288B" w:rsidP="000A05B3">
      <w:pPr>
        <w:spacing w:after="60"/>
        <w:jc w:val="both"/>
        <w:rPr>
          <w:rFonts w:eastAsiaTheme="minorEastAsia"/>
        </w:rPr>
      </w:pPr>
      <w:r>
        <w:rPr>
          <w:rFonts w:eastAsiaTheme="minorEastAsia"/>
        </w:rPr>
        <w:lastRenderedPageBreak/>
        <w:t xml:space="preserve">Al variare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AK</m:t>
            </m:r>
          </m:sub>
        </m:sSub>
      </m:oMath>
      <w:r w:rsidRPr="00B0378C">
        <w:rPr>
          <w:rFonts w:eastAsiaTheme="minorEastAsia"/>
        </w:rPr>
        <w:t>,</w:t>
      </w:r>
      <w:r w:rsidR="000A05B3">
        <w:rPr>
          <w:rFonts w:eastAsiaTheme="minorEastAsia"/>
        </w:rPr>
        <w:t xml:space="preserve"> inoltre, </w:t>
      </w:r>
      <w:r>
        <w:rPr>
          <w:rFonts w:eastAsiaTheme="minorEastAsia"/>
        </w:rPr>
        <w:t>varia</w:t>
      </w:r>
      <w:r w:rsidR="0008409F">
        <w:rPr>
          <w:rFonts w:eastAsiaTheme="minorEastAsia"/>
        </w:rPr>
        <w:t xml:space="preserve"> anche</w:t>
      </w:r>
      <w:r>
        <w:rPr>
          <w:rFonts w:eastAsiaTheme="minorEastAsia"/>
        </w:rPr>
        <w:t xml:space="preserve"> </w:t>
      </w:r>
      <m:oMath>
        <m:r>
          <w:rPr>
            <w:rFonts w:ascii="Cambria Math" w:eastAsiaTheme="minorEastAsia" w:hAnsi="Cambria Math"/>
          </w:rPr>
          <m:t>W</m:t>
        </m:r>
      </m:oMath>
      <w:r w:rsidR="0008409F">
        <w:rPr>
          <w:rFonts w:eastAsiaTheme="minorEastAsia"/>
        </w:rPr>
        <w:t>.</w:t>
      </w:r>
      <w:r>
        <w:rPr>
          <w:rFonts w:eastAsiaTheme="minorEastAsia"/>
        </w:rPr>
        <w:t xml:space="preserve"> Infatti</w:t>
      </w:r>
      <w:r w:rsidR="00C17FAC">
        <w:rPr>
          <w:rFonts w:eastAsiaTheme="minorEastAsia"/>
        </w:rPr>
        <w:t xml:space="preserve">, </w:t>
      </w:r>
      <w:r>
        <w:rPr>
          <w:rFonts w:eastAsiaTheme="minorEastAsia"/>
        </w:rPr>
        <w:t xml:space="preserve">vedendo la zona di svuotamento come un condensatore di capacità costante </w:t>
      </w: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V</m:t>
            </m:r>
          </m:den>
        </m:f>
      </m:oMath>
      <w:r w:rsidR="00564E83">
        <w:rPr>
          <w:rFonts w:eastAsiaTheme="minorEastAsia"/>
        </w:rPr>
        <w:t>:</w:t>
      </w:r>
    </w:p>
    <w:p w14:paraId="72BB534D" w14:textId="4A440AF7" w:rsidR="0033288B" w:rsidRPr="0008409F" w:rsidRDefault="00564E83">
      <w:pPr>
        <w:pStyle w:val="Paragrafoelenco"/>
        <w:numPr>
          <w:ilvl w:val="0"/>
          <w:numId w:val="44"/>
        </w:numPr>
        <w:jc w:val="both"/>
      </w:pPr>
      <w:r w:rsidRPr="00CB7914">
        <w:rPr>
          <w:rFonts w:eastAsiaTheme="minorEastAsia"/>
        </w:rPr>
        <w:t xml:space="preserve">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AK</m:t>
            </m:r>
          </m:sub>
        </m:sSub>
        <m:r>
          <w:rPr>
            <w:rFonts w:ascii="Cambria Math" w:eastAsiaTheme="minorEastAsia" w:hAnsi="Cambria Math"/>
          </w:rPr>
          <m:t>&gt;0</m:t>
        </m:r>
      </m:oMath>
      <w:r w:rsidR="001D3EAA" w:rsidRPr="00CB7914">
        <w:rPr>
          <w:rFonts w:eastAsiaTheme="minorEastAsia"/>
        </w:rPr>
        <w:t xml:space="preserve">, </w:t>
      </w:r>
      <w:r w:rsidR="0008409F" w:rsidRPr="00CB7914">
        <w:rPr>
          <w:rFonts w:eastAsiaTheme="minorEastAsia"/>
        </w:rPr>
        <w:t>si è visto</w:t>
      </w:r>
      <w:r w:rsidR="0033288B" w:rsidRPr="00CB7914">
        <w:rPr>
          <w:rFonts w:eastAsiaTheme="minorEastAsia"/>
        </w:rPr>
        <w:t xml:space="preserve"> dal grafico </w:t>
      </w:r>
      <w:r w:rsidR="005F3CF6">
        <w:t xml:space="preserve">di </w:t>
      </w: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 xml:space="preserve"> </m:t>
        </m:r>
      </m:oMath>
      <w:r w:rsidR="0033288B" w:rsidRPr="00CB7914">
        <w:rPr>
          <w:rFonts w:eastAsiaTheme="minorEastAsia"/>
        </w:rPr>
        <w:t xml:space="preserve">che la tensione ai capi della zona di svuotamento </w:t>
      </w:r>
      <w:r w:rsidR="001D3EAA" w:rsidRPr="00CB7914">
        <w:rPr>
          <w:rFonts w:eastAsiaTheme="minorEastAsia"/>
        </w:rPr>
        <w:t xml:space="preserve">diminuisce tanto più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AK</m:t>
            </m:r>
          </m:sub>
        </m:sSub>
      </m:oMath>
      <w:r w:rsidR="001D3EAA" w:rsidRPr="00CB7914">
        <w:rPr>
          <w:rFonts w:eastAsiaTheme="minorEastAsia"/>
        </w:rPr>
        <w:t xml:space="preserve"> è positiv</w:t>
      </w:r>
      <w:r w:rsidR="00606C18">
        <w:rPr>
          <w:rFonts w:eastAsiaTheme="minorEastAsia"/>
        </w:rPr>
        <w:t>a</w:t>
      </w:r>
      <w:r w:rsidR="001D3EAA" w:rsidRPr="00CB7914">
        <w:rPr>
          <w:rFonts w:eastAsiaTheme="minorEastAsia"/>
        </w:rPr>
        <w:t>.</w:t>
      </w:r>
      <w:r w:rsidR="003011E3">
        <w:rPr>
          <w:rFonts w:eastAsiaTheme="minorEastAsia"/>
        </w:rPr>
        <w:t xml:space="preserve"> Affinché la capacità rimanga costante, dunque, l</w:t>
      </w:r>
      <w:r w:rsidR="0008409F" w:rsidRPr="00CB7914">
        <w:rPr>
          <w:rFonts w:eastAsiaTheme="minorEastAsia"/>
        </w:rPr>
        <w:t xml:space="preserve">a carica </w:t>
      </w:r>
      <w:r w:rsidR="003011E3">
        <w:rPr>
          <w:rFonts w:eastAsiaTheme="minorEastAsia"/>
        </w:rPr>
        <w:br/>
      </w:r>
      <w:r w:rsidR="0008409F" w:rsidRPr="00CB7914">
        <w:rPr>
          <w:rFonts w:eastAsiaTheme="minorEastAsia"/>
        </w:rPr>
        <w:t>su ciascun lato della zona di svuotamento</w:t>
      </w:r>
      <w:r w:rsidR="003011E3">
        <w:rPr>
          <w:rFonts w:eastAsiaTheme="minorEastAsia"/>
        </w:rPr>
        <w:t xml:space="preserve"> </w:t>
      </w:r>
      <w:r w:rsidR="00443F68">
        <w:rPr>
          <w:rFonts w:eastAsiaTheme="minorEastAsia"/>
        </w:rPr>
        <w:t>deve diminuire</w:t>
      </w:r>
      <w:r w:rsidR="001D3EAA" w:rsidRPr="00CB7914">
        <w:rPr>
          <w:rFonts w:eastAsiaTheme="minorEastAsia"/>
        </w:rPr>
        <w:t xml:space="preserve"> tanto più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AK</m:t>
            </m:r>
          </m:sub>
        </m:sSub>
      </m:oMath>
      <w:r w:rsidR="001D3EAA" w:rsidRPr="00CB7914">
        <w:rPr>
          <w:rFonts w:eastAsiaTheme="minorEastAsia"/>
        </w:rPr>
        <w:t xml:space="preserve"> è positiv</w:t>
      </w:r>
      <w:r w:rsidR="00606C18">
        <w:rPr>
          <w:rFonts w:eastAsiaTheme="minorEastAsia"/>
        </w:rPr>
        <w:t>a</w:t>
      </w:r>
      <w:r w:rsidR="001D3EAA" w:rsidRPr="00CB7914">
        <w:rPr>
          <w:rFonts w:eastAsiaTheme="minorEastAsia"/>
        </w:rPr>
        <w:t>,</w:t>
      </w:r>
      <w:r w:rsidR="0008409F" w:rsidRPr="00CB7914">
        <w:rPr>
          <w:rFonts w:eastAsiaTheme="minorEastAsia"/>
        </w:rPr>
        <w:t xml:space="preserve"> </w:t>
      </w:r>
      <w:r w:rsidR="003011E3">
        <w:rPr>
          <w:rFonts w:eastAsiaTheme="minorEastAsia"/>
        </w:rPr>
        <w:br/>
      </w:r>
      <w:commentRangeStart w:id="16"/>
      <w:r w:rsidR="0008409F" w:rsidRPr="00CB7914">
        <w:rPr>
          <w:rFonts w:eastAsiaTheme="minorEastAsia"/>
        </w:rPr>
        <w:t>e quindi</w:t>
      </w:r>
      <w:r w:rsidR="000A05B3" w:rsidRPr="00CB7914">
        <w:rPr>
          <w:rFonts w:eastAsiaTheme="minorEastAsia"/>
        </w:rPr>
        <w:t xml:space="preserve"> </w:t>
      </w:r>
      <m:oMath>
        <m:r>
          <w:rPr>
            <w:rFonts w:ascii="Cambria Math" w:eastAsiaTheme="minorEastAsia" w:hAnsi="Cambria Math"/>
          </w:rPr>
          <m:t>W</m:t>
        </m:r>
      </m:oMath>
      <w:r w:rsidR="001D3EAA" w:rsidRPr="00CB7914">
        <w:rPr>
          <w:rFonts w:eastAsiaTheme="minorEastAsia"/>
        </w:rPr>
        <w:t xml:space="preserve"> diminuirà tanto più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AK</m:t>
            </m:r>
          </m:sub>
        </m:sSub>
      </m:oMath>
      <w:r w:rsidR="001D3EAA" w:rsidRPr="00CB7914">
        <w:rPr>
          <w:rFonts w:eastAsiaTheme="minorEastAsia"/>
        </w:rPr>
        <w:t xml:space="preserve"> è positi</w:t>
      </w:r>
      <w:r w:rsidR="00606C18">
        <w:rPr>
          <w:rFonts w:eastAsiaTheme="minorEastAsia"/>
        </w:rPr>
        <w:t>va</w:t>
      </w:r>
      <w:commentRangeEnd w:id="16"/>
      <w:r w:rsidR="008E2A4F">
        <w:rPr>
          <w:rStyle w:val="Rimandocommento"/>
        </w:rPr>
        <w:commentReference w:id="16"/>
      </w:r>
      <w:r w:rsidR="001D3EAA" w:rsidRPr="00CB7914">
        <w:rPr>
          <w:rFonts w:eastAsiaTheme="minorEastAsia"/>
        </w:rPr>
        <w:t>;</w:t>
      </w:r>
    </w:p>
    <w:p w14:paraId="03417DCE" w14:textId="643AB171" w:rsidR="0008409F" w:rsidRPr="0008409F" w:rsidRDefault="0008409F">
      <w:pPr>
        <w:pStyle w:val="Paragrafoelenco"/>
        <w:numPr>
          <w:ilvl w:val="0"/>
          <w:numId w:val="44"/>
        </w:numPr>
        <w:jc w:val="both"/>
      </w:pPr>
      <w:r w:rsidRPr="00CB7914">
        <w:rPr>
          <w:rFonts w:eastAsiaTheme="minorEastAsia"/>
        </w:rPr>
        <w:t xml:space="preserve">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AK</m:t>
            </m:r>
          </m:sub>
        </m:sSub>
        <m:r>
          <w:rPr>
            <w:rFonts w:ascii="Cambria Math" w:eastAsiaTheme="minorEastAsia" w:hAnsi="Cambria Math"/>
          </w:rPr>
          <m:t>&lt;0</m:t>
        </m:r>
      </m:oMath>
      <w:r w:rsidR="001D3EAA" w:rsidRPr="00CB7914">
        <w:rPr>
          <w:rFonts w:eastAsiaTheme="minorEastAsia"/>
        </w:rPr>
        <w:t>,</w:t>
      </w:r>
      <w:r w:rsidR="00564E83" w:rsidRPr="00CB7914">
        <w:rPr>
          <w:rFonts w:eastAsiaTheme="minorEastAsia"/>
        </w:rPr>
        <w:t xml:space="preserve"> </w:t>
      </w:r>
      <w:r w:rsidRPr="00CB7914">
        <w:rPr>
          <w:rFonts w:eastAsiaTheme="minorEastAsia"/>
        </w:rPr>
        <w:t xml:space="preserve">si è visto dal grafico </w:t>
      </w:r>
      <w:r w:rsidR="005F3CF6">
        <w:t xml:space="preserve">di </w:t>
      </w:r>
      <m:oMath>
        <m:r>
          <w:rPr>
            <w:rFonts w:ascii="Cambria Math" w:hAnsi="Cambria Math"/>
          </w:rPr>
          <m:t>ϕ</m:t>
        </m:r>
        <m:d>
          <m:dPr>
            <m:ctrlPr>
              <w:rPr>
                <w:rFonts w:ascii="Cambria Math" w:hAnsi="Cambria Math"/>
                <w:i/>
              </w:rPr>
            </m:ctrlPr>
          </m:dPr>
          <m:e>
            <m:r>
              <w:rPr>
                <w:rFonts w:ascii="Cambria Math" w:hAnsi="Cambria Math"/>
              </w:rPr>
              <m:t>x</m:t>
            </m:r>
          </m:e>
        </m:d>
      </m:oMath>
      <w:r w:rsidR="005F3CF6">
        <w:rPr>
          <w:rFonts w:eastAsiaTheme="minorEastAsia"/>
        </w:rPr>
        <w:t xml:space="preserve"> </w:t>
      </w:r>
      <w:r w:rsidRPr="00CB7914">
        <w:rPr>
          <w:rFonts w:eastAsiaTheme="minorEastAsia"/>
        </w:rPr>
        <w:t xml:space="preserve">che la tensione ai capi della zona di svuotamento </w:t>
      </w:r>
      <w:r w:rsidR="001D3EAA" w:rsidRPr="00CB7914">
        <w:rPr>
          <w:rFonts w:eastAsiaTheme="minorEastAsia"/>
        </w:rPr>
        <w:t xml:space="preserve">aumenta tanto più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AK</m:t>
            </m:r>
          </m:sub>
        </m:sSub>
      </m:oMath>
      <w:r w:rsidR="001D3EAA" w:rsidRPr="00CB7914">
        <w:rPr>
          <w:rFonts w:eastAsiaTheme="minorEastAsia"/>
        </w:rPr>
        <w:t xml:space="preserve"> è negativ</w:t>
      </w:r>
      <w:r w:rsidR="00606C18">
        <w:rPr>
          <w:rFonts w:eastAsiaTheme="minorEastAsia"/>
        </w:rPr>
        <w:t>a</w:t>
      </w:r>
      <w:r w:rsidRPr="00CB7914">
        <w:rPr>
          <w:rFonts w:eastAsiaTheme="minorEastAsia"/>
        </w:rPr>
        <w:t xml:space="preserve">. </w:t>
      </w:r>
      <w:r w:rsidR="003011E3">
        <w:rPr>
          <w:rFonts w:eastAsiaTheme="minorEastAsia"/>
        </w:rPr>
        <w:t>Affinché la capacità rimanga costante, dunque, l</w:t>
      </w:r>
      <w:r w:rsidRPr="00CB7914">
        <w:rPr>
          <w:rFonts w:eastAsiaTheme="minorEastAsia"/>
        </w:rPr>
        <w:t xml:space="preserve">a carica </w:t>
      </w:r>
      <w:r w:rsidR="003011E3">
        <w:rPr>
          <w:rFonts w:eastAsiaTheme="minorEastAsia"/>
        </w:rPr>
        <w:br/>
      </w:r>
      <w:r w:rsidRPr="00CB7914">
        <w:rPr>
          <w:rFonts w:eastAsiaTheme="minorEastAsia"/>
        </w:rPr>
        <w:t>su ciascun lato della zona di svuotamento</w:t>
      </w:r>
      <w:r w:rsidR="003011E3">
        <w:rPr>
          <w:rFonts w:eastAsiaTheme="minorEastAsia"/>
        </w:rPr>
        <w:t xml:space="preserve"> </w:t>
      </w:r>
      <w:r w:rsidR="00443F68">
        <w:rPr>
          <w:rFonts w:eastAsiaTheme="minorEastAsia"/>
        </w:rPr>
        <w:t>deve aumentare</w:t>
      </w:r>
      <w:r w:rsidR="001D3EAA" w:rsidRPr="00CB7914">
        <w:rPr>
          <w:rFonts w:eastAsiaTheme="minorEastAsia"/>
        </w:rPr>
        <w:t xml:space="preserve"> tanto più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AK</m:t>
            </m:r>
          </m:sub>
        </m:sSub>
      </m:oMath>
      <w:r w:rsidR="001D3EAA" w:rsidRPr="00CB7914">
        <w:rPr>
          <w:rFonts w:eastAsiaTheme="minorEastAsia"/>
        </w:rPr>
        <w:t xml:space="preserve"> è negativ</w:t>
      </w:r>
      <w:r w:rsidR="00606C18">
        <w:rPr>
          <w:rFonts w:eastAsiaTheme="minorEastAsia"/>
        </w:rPr>
        <w:t>a</w:t>
      </w:r>
      <w:r w:rsidRPr="00CB7914">
        <w:rPr>
          <w:rFonts w:eastAsiaTheme="minorEastAsia"/>
        </w:rPr>
        <w:t xml:space="preserve">, </w:t>
      </w:r>
      <w:r w:rsidR="003011E3">
        <w:rPr>
          <w:rFonts w:eastAsiaTheme="minorEastAsia"/>
        </w:rPr>
        <w:br/>
      </w:r>
      <w:commentRangeStart w:id="17"/>
      <w:r w:rsidRPr="00CB7914">
        <w:rPr>
          <w:rFonts w:eastAsiaTheme="minorEastAsia"/>
        </w:rPr>
        <w:t xml:space="preserve">e quindi </w:t>
      </w:r>
      <m:oMath>
        <m:r>
          <w:rPr>
            <w:rFonts w:ascii="Cambria Math" w:eastAsiaTheme="minorEastAsia" w:hAnsi="Cambria Math"/>
          </w:rPr>
          <m:t>W</m:t>
        </m:r>
      </m:oMath>
      <w:r w:rsidR="001D3EAA" w:rsidRPr="00CB7914">
        <w:rPr>
          <w:rFonts w:eastAsiaTheme="minorEastAsia"/>
        </w:rPr>
        <w:t xml:space="preserve"> </w:t>
      </w:r>
      <w:r w:rsidR="004F0707" w:rsidRPr="00CB7914">
        <w:rPr>
          <w:rFonts w:eastAsiaTheme="minorEastAsia"/>
        </w:rPr>
        <w:t>aumenterà</w:t>
      </w:r>
      <w:r w:rsidR="001D3EAA" w:rsidRPr="00CB7914">
        <w:rPr>
          <w:rFonts w:eastAsiaTheme="minorEastAsia"/>
        </w:rPr>
        <w:t xml:space="preserve"> tanto più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AK</m:t>
            </m:r>
          </m:sub>
        </m:sSub>
      </m:oMath>
      <w:r w:rsidR="001D3EAA" w:rsidRPr="00CB7914">
        <w:rPr>
          <w:rFonts w:eastAsiaTheme="minorEastAsia"/>
        </w:rPr>
        <w:t xml:space="preserve"> è negativ</w:t>
      </w:r>
      <w:r w:rsidR="00606C18">
        <w:rPr>
          <w:rFonts w:eastAsiaTheme="minorEastAsia"/>
        </w:rPr>
        <w:t>a</w:t>
      </w:r>
      <w:r w:rsidRPr="00CB7914">
        <w:rPr>
          <w:rFonts w:eastAsiaTheme="minorEastAsia"/>
        </w:rPr>
        <w:t>.</w:t>
      </w:r>
      <w:commentRangeEnd w:id="17"/>
      <w:r w:rsidR="00E9127F">
        <w:rPr>
          <w:rStyle w:val="Rimandocommento"/>
        </w:rPr>
        <w:commentReference w:id="17"/>
      </w:r>
    </w:p>
    <w:p w14:paraId="78DA4AA9" w14:textId="77777777" w:rsidR="0008409F" w:rsidRDefault="0008409F" w:rsidP="0008409F">
      <w:pPr>
        <w:jc w:val="both"/>
      </w:pPr>
    </w:p>
    <w:p w14:paraId="16D11F2A" w14:textId="77777777" w:rsidR="0033288B" w:rsidRDefault="0033288B">
      <w:r>
        <w:br w:type="page"/>
      </w:r>
    </w:p>
    <w:p w14:paraId="466A51A9" w14:textId="7031F3C3" w:rsidR="00820B15" w:rsidRPr="00820B15" w:rsidRDefault="00820B15" w:rsidP="00820B15">
      <w:pPr>
        <w:spacing w:after="120"/>
        <w:jc w:val="both"/>
      </w:pPr>
      <w:r>
        <w:lastRenderedPageBreak/>
        <w:t xml:space="preserve">Chiamiamo </w:t>
      </w:r>
      <w:r w:rsidRPr="00820B15">
        <w:rPr>
          <w:i/>
          <w:iCs/>
        </w:rPr>
        <w:t>caratteristica</w:t>
      </w:r>
      <w:r>
        <w:t xml:space="preserve"> di un dispositivo l’equazione che esprime la corrente che scorre </w:t>
      </w:r>
      <w:r>
        <w:br/>
        <w:t xml:space="preserve">nel dispositivo in funzione della tensione ai suoi capi. Nel caso di una giunzione p-n </w:t>
      </w:r>
      <w:r w:rsidR="00053880">
        <w:br/>
      </w:r>
      <w:r>
        <w:t xml:space="preserve">vale la </w:t>
      </w:r>
      <w:r w:rsidRPr="00820B15">
        <w:rPr>
          <w:b/>
          <w:bCs/>
        </w:rPr>
        <w:t>legge di Shockley</w:t>
      </w:r>
      <w:r>
        <w:t>, secondo la quale:</w:t>
      </w:r>
    </w:p>
    <w:p w14:paraId="32FCD014" w14:textId="1149851A" w:rsidR="00AC103C" w:rsidRPr="00AC103C" w:rsidRDefault="00AC103C" w:rsidP="00267B31">
      <w:pPr>
        <w:spacing w:after="120"/>
        <w:rPr>
          <w:rFonts w:eastAsiaTheme="minorEastAsia"/>
        </w:rPr>
      </w:pPr>
      <w:r>
        <w:rPr>
          <w:rFonts w:eastAsiaTheme="minorEastAsia"/>
        </w:rPr>
        <w:tab/>
      </w:r>
      <m:oMath>
        <m:sSub>
          <m:sSubPr>
            <m:ctrlPr>
              <w:rPr>
                <w:rFonts w:ascii="Cambria Math" w:hAnsi="Cambria Math"/>
                <w:i/>
              </w:rPr>
            </m:ctrlPr>
          </m:sSubPr>
          <m:e>
            <m:r>
              <w:rPr>
                <w:rFonts w:ascii="Cambria Math" w:hAnsi="Cambria Math"/>
              </w:rPr>
              <m:t>I</m:t>
            </m:r>
          </m:e>
          <m:sub>
            <m:r>
              <w:rPr>
                <w:rFonts w:ascii="Cambria Math" w:hAnsi="Cambria Math"/>
              </w:rPr>
              <m:t>AK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AK</m:t>
                        </m:r>
                      </m:sub>
                    </m:sSub>
                  </m:num>
                  <m:den>
                    <m:r>
                      <w:rPr>
                        <w:rFonts w:ascii="Cambria Math" w:eastAsiaTheme="minorEastAsia" w:hAnsi="Cambria Math"/>
                      </w:rPr>
                      <m:t>η</m:t>
                    </m:r>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eastAsiaTheme="minorEastAsia" w:hAnsi="Cambria Math"/>
              </w:rPr>
              <m:t>-1</m:t>
            </m:r>
          </m:e>
        </m:d>
      </m:oMath>
    </w:p>
    <w:p w14:paraId="2D0C1C5A" w14:textId="47260308" w:rsidR="00697C10" w:rsidRDefault="005902E7" w:rsidP="00DC513A">
      <w:pPr>
        <w:tabs>
          <w:tab w:val="left" w:pos="3850"/>
        </w:tabs>
        <w:spacing w:after="60"/>
        <w:jc w:val="both"/>
        <w:rPr>
          <w:rFonts w:eastAsiaTheme="minorEastAsia"/>
        </w:rPr>
      </w:pPr>
      <w:r>
        <w:rPr>
          <w:rFonts w:eastAsiaTheme="minorEastAsia"/>
        </w:rPr>
        <w:t xml:space="preserve"> </w:t>
      </w:r>
      <w:r w:rsidR="00DC513A">
        <w:rPr>
          <w:rFonts w:eastAsiaTheme="minorEastAsia"/>
        </w:rPr>
        <w:t>Dove:</w:t>
      </w:r>
      <w:r w:rsidR="009C61AD">
        <w:rPr>
          <w:rFonts w:eastAsiaTheme="minorEastAsia"/>
        </w:rPr>
        <w:t xml:space="preserve"> </w:t>
      </w:r>
    </w:p>
    <w:p w14:paraId="4FF6065C" w14:textId="13FB638D" w:rsidR="00DC513A" w:rsidRPr="00CB7914" w:rsidRDefault="00000000">
      <w:pPr>
        <w:pStyle w:val="Paragrafoelenco"/>
        <w:numPr>
          <w:ilvl w:val="0"/>
          <w:numId w:val="44"/>
        </w:numPr>
        <w:tabs>
          <w:tab w:val="left" w:pos="3850"/>
        </w:tabs>
        <w:jc w:val="both"/>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S</m:t>
            </m:r>
          </m:sub>
        </m:sSub>
      </m:oMath>
      <w:r w:rsidR="00DC513A" w:rsidRPr="00CB7914">
        <w:rPr>
          <w:rFonts w:eastAsiaTheme="minorEastAsia"/>
        </w:rPr>
        <w:t xml:space="preserve"> è detta corrente inversa di saturazione, e il suo valore è nel range  </w:t>
      </w:r>
      <m:oMath>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-18</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e>
        </m:d>
        <m:r>
          <w:rPr>
            <w:rFonts w:ascii="Cambria Math" w:eastAsiaTheme="minorEastAsia" w:hAnsi="Cambria Math"/>
          </w:rPr>
          <m:t xml:space="preserve"> A</m:t>
        </m:r>
      </m:oMath>
      <w:r w:rsidR="00DC513A" w:rsidRPr="00CB7914">
        <w:rPr>
          <w:rFonts w:eastAsiaTheme="minorEastAsia"/>
        </w:rPr>
        <w:t>;</w:t>
      </w:r>
    </w:p>
    <w:p w14:paraId="1ECF9B25" w14:textId="7B0E790A" w:rsidR="00267B31" w:rsidRPr="00CB7914" w:rsidRDefault="00DC513A">
      <w:pPr>
        <w:pStyle w:val="Paragrafoelenco"/>
        <w:numPr>
          <w:ilvl w:val="0"/>
          <w:numId w:val="44"/>
        </w:numPr>
        <w:tabs>
          <w:tab w:val="left" w:pos="3850"/>
        </w:tabs>
        <w:spacing w:after="120"/>
        <w:jc w:val="both"/>
        <w:rPr>
          <w:rFonts w:eastAsiaTheme="minorEastAsia"/>
          <w:sz w:val="18"/>
          <w:szCs w:val="18"/>
        </w:rPr>
      </w:pPr>
      <m:oMath>
        <m:r>
          <w:rPr>
            <w:rFonts w:ascii="Cambria Math" w:eastAsiaTheme="minorEastAsia" w:hAnsi="Cambria Math"/>
          </w:rPr>
          <m:t>η</m:t>
        </m:r>
      </m:oMath>
      <w:r w:rsidRPr="00CB7914">
        <w:rPr>
          <w:rFonts w:eastAsiaTheme="minorEastAsia"/>
        </w:rPr>
        <w:t xml:space="preserve"> è detto fattore di idealità, e il suo valore è nel range </w:t>
      </w:r>
      <m:oMath>
        <m:d>
          <m:dPr>
            <m:begChr m:val="["/>
            <m:endChr m:val="]"/>
            <m:ctrlPr>
              <w:rPr>
                <w:rFonts w:ascii="Cambria Math" w:eastAsiaTheme="minorEastAsia" w:hAnsi="Cambria Math"/>
                <w:i/>
              </w:rPr>
            </m:ctrlPr>
          </m:dPr>
          <m:e>
            <m:r>
              <w:rPr>
                <w:rFonts w:ascii="Cambria Math" w:eastAsiaTheme="minorEastAsia" w:hAnsi="Cambria Math"/>
              </w:rPr>
              <m:t>1,  2</m:t>
            </m:r>
          </m:e>
        </m:d>
      </m:oMath>
      <w:r w:rsidRPr="00CB7914">
        <w:rPr>
          <w:rFonts w:eastAsiaTheme="minorEastAsia"/>
        </w:rPr>
        <w:t>.</w:t>
      </w:r>
    </w:p>
    <w:p w14:paraId="0CD94D08" w14:textId="4301B08F" w:rsidR="009C61AD" w:rsidRDefault="00D566BF" w:rsidP="00F80412">
      <w:pPr>
        <w:tabs>
          <w:tab w:val="left" w:pos="3850"/>
        </w:tabs>
        <w:spacing w:after="60"/>
        <w:jc w:val="both"/>
        <w:rPr>
          <w:rFonts w:eastAsiaTheme="minorEastAsia"/>
        </w:rPr>
      </w:pPr>
      <w:r>
        <w:rPr>
          <w:rFonts w:eastAsiaTheme="minorEastAsia"/>
        </w:rPr>
        <w:t xml:space="preserve">Dall’analisi della </w:t>
      </w:r>
      <w:r w:rsidRPr="00D566BF">
        <w:rPr>
          <w:rFonts w:eastAsiaTheme="minorEastAsia"/>
        </w:rPr>
        <w:t>legge di Shockley</w:t>
      </w:r>
      <w:r w:rsidR="009C61AD">
        <w:rPr>
          <w:rFonts w:eastAsiaTheme="minorEastAsia"/>
        </w:rPr>
        <w:t xml:space="preserve">, possiamo distinguere le seguenti zone di funzionamento: </w:t>
      </w:r>
    </w:p>
    <w:p w14:paraId="14C0C9DD" w14:textId="3A4C7FC6" w:rsidR="009C61AD" w:rsidRDefault="009C61AD">
      <w:pPr>
        <w:pStyle w:val="Paragrafoelenco"/>
        <w:numPr>
          <w:ilvl w:val="0"/>
          <w:numId w:val="11"/>
        </w:numPr>
        <w:tabs>
          <w:tab w:val="left" w:pos="3850"/>
        </w:tabs>
        <w:spacing w:after="0"/>
        <w:jc w:val="both"/>
        <w:rPr>
          <w:rFonts w:eastAsiaTheme="minorEastAsia"/>
          <w:b/>
          <w:bCs/>
        </w:rPr>
      </w:pPr>
      <w:r w:rsidRPr="009C61AD">
        <w:rPr>
          <w:rFonts w:eastAsiaTheme="minorEastAsia"/>
          <w:b/>
          <w:bCs/>
        </w:rPr>
        <w:t xml:space="preserve">POLARIZZAZIONE INVERSA: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AK</m:t>
            </m:r>
          </m:sub>
        </m:sSub>
        <m:r>
          <m:rPr>
            <m:sty m:val="bi"/>
          </m:rPr>
          <w:rPr>
            <w:rFonts w:ascii="Cambria Math" w:hAnsi="Cambria Math"/>
          </w:rPr>
          <m:t>&lt;0</m:t>
        </m:r>
      </m:oMath>
    </w:p>
    <w:p w14:paraId="49692E66" w14:textId="73164EFD" w:rsidR="009C61AD" w:rsidRDefault="009C61AD" w:rsidP="009F3BD8">
      <w:pPr>
        <w:pStyle w:val="Paragrafoelenco"/>
        <w:tabs>
          <w:tab w:val="left" w:pos="3850"/>
        </w:tabs>
        <w:spacing w:after="120"/>
        <w:contextualSpacing w:val="0"/>
        <w:jc w:val="both"/>
        <w:rPr>
          <w:rFonts w:eastAsiaTheme="minorEastAsia"/>
        </w:rPr>
      </w:pPr>
      <w:commentRangeStart w:id="18"/>
      <w:r>
        <w:rPr>
          <w:rFonts w:eastAsiaTheme="minorEastAsia"/>
        </w:rPr>
        <w:t xml:space="preserve">In questo caso, </w:t>
      </w:r>
      <m:oMath>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AK</m:t>
                        </m:r>
                      </m:sub>
                    </m:sSub>
                  </m:num>
                  <m:den>
                    <m:r>
                      <w:rPr>
                        <w:rFonts w:ascii="Cambria Math" w:eastAsiaTheme="minorEastAsia" w:hAnsi="Cambria Math"/>
                      </w:rPr>
                      <m:t>η</m:t>
                    </m:r>
                    <m:sSub>
                      <m:sSubPr>
                        <m:ctrlPr>
                          <w:rPr>
                            <w:rFonts w:ascii="Cambria Math" w:hAnsi="Cambria Math"/>
                            <w:i/>
                          </w:rPr>
                        </m:ctrlPr>
                      </m:sSubPr>
                      <m:e>
                        <m:r>
                          <w:rPr>
                            <w:rFonts w:ascii="Cambria Math" w:hAnsi="Cambria Math"/>
                          </w:rPr>
                          <m:t>V</m:t>
                        </m:r>
                      </m:e>
                      <m:sub>
                        <m:r>
                          <w:rPr>
                            <w:rFonts w:ascii="Cambria Math" w:hAnsi="Cambria Math"/>
                          </w:rPr>
                          <m:t>T</m:t>
                        </m:r>
                      </m:sub>
                    </m:sSub>
                  </m:den>
                </m:f>
              </m:sup>
            </m:sSup>
          </m:e>
        </m:d>
        <m:r>
          <w:rPr>
            <w:rFonts w:ascii="Cambria Math" w:eastAsiaTheme="minorEastAsia" w:hAnsi="Cambria Math"/>
          </w:rPr>
          <m:t>≪1</m:t>
        </m:r>
      </m:oMath>
      <w:r>
        <w:rPr>
          <w:rFonts w:eastAsiaTheme="minorEastAsia"/>
        </w:rPr>
        <w:t xml:space="preserve">, dunque </w:t>
      </w:r>
      <m:oMath>
        <m:sSub>
          <m:sSubPr>
            <m:ctrlPr>
              <w:rPr>
                <w:rFonts w:ascii="Cambria Math" w:hAnsi="Cambria Math"/>
                <w:i/>
              </w:rPr>
            </m:ctrlPr>
          </m:sSubPr>
          <m:e>
            <m:r>
              <w:rPr>
                <w:rFonts w:ascii="Cambria Math" w:hAnsi="Cambria Math"/>
              </w:rPr>
              <m:t>I</m:t>
            </m:r>
          </m:e>
          <m:sub>
            <m:r>
              <w:rPr>
                <w:rFonts w:ascii="Cambria Math" w:hAnsi="Cambria Math"/>
              </w:rPr>
              <m:t>AK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oMath>
      <w:r w:rsidR="009F3BD8">
        <w:rPr>
          <w:rFonts w:eastAsiaTheme="minorEastAsia"/>
        </w:rPr>
        <w:t>.</w:t>
      </w:r>
      <w:commentRangeEnd w:id="18"/>
      <w:r w:rsidR="00D80D42">
        <w:rPr>
          <w:rStyle w:val="Rimandocommento"/>
        </w:rPr>
        <w:commentReference w:id="18"/>
      </w:r>
    </w:p>
    <w:p w14:paraId="54500C5C" w14:textId="0F486437" w:rsidR="009C61AD" w:rsidRDefault="009C61AD">
      <w:pPr>
        <w:pStyle w:val="Paragrafoelenco"/>
        <w:numPr>
          <w:ilvl w:val="0"/>
          <w:numId w:val="11"/>
        </w:numPr>
        <w:tabs>
          <w:tab w:val="left" w:pos="3850"/>
        </w:tabs>
        <w:spacing w:after="0"/>
        <w:jc w:val="both"/>
        <w:rPr>
          <w:rFonts w:eastAsiaTheme="minorEastAsia"/>
          <w:b/>
          <w:bCs/>
        </w:rPr>
      </w:pPr>
      <w:r w:rsidRPr="009C61AD">
        <w:rPr>
          <w:rFonts w:eastAsiaTheme="minorEastAsia"/>
          <w:b/>
          <w:bCs/>
        </w:rPr>
        <w:t xml:space="preserve">EQUILIBRIO TERMODINAMICO: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AK</m:t>
            </m:r>
          </m:sub>
        </m:sSub>
        <m:r>
          <m:rPr>
            <m:sty m:val="bi"/>
          </m:rPr>
          <w:rPr>
            <w:rFonts w:ascii="Cambria Math" w:hAnsi="Cambria Math"/>
          </w:rPr>
          <m:t>=0</m:t>
        </m:r>
      </m:oMath>
    </w:p>
    <w:p w14:paraId="5695AAE7" w14:textId="2149F8D8" w:rsidR="009C61AD" w:rsidRDefault="009C61AD" w:rsidP="009F3BD8">
      <w:pPr>
        <w:pStyle w:val="Paragrafoelenco"/>
        <w:tabs>
          <w:tab w:val="left" w:pos="3850"/>
        </w:tabs>
        <w:spacing w:after="240"/>
        <w:contextualSpacing w:val="0"/>
        <w:jc w:val="both"/>
        <w:rPr>
          <w:rFonts w:eastAsiaTheme="minorEastAsia"/>
        </w:rPr>
      </w:pPr>
      <w:r>
        <w:rPr>
          <w:rFonts w:eastAsiaTheme="minorEastAsia"/>
        </w:rPr>
        <w:t xml:space="preserve">In questo caso, </w:t>
      </w:r>
      <m:oMath>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AK</m:t>
                        </m:r>
                      </m:sub>
                    </m:sSub>
                  </m:num>
                  <m:den>
                    <m:r>
                      <w:rPr>
                        <w:rFonts w:ascii="Cambria Math" w:eastAsiaTheme="minorEastAsia" w:hAnsi="Cambria Math"/>
                      </w:rPr>
                      <m:t>η</m:t>
                    </m:r>
                    <m:sSub>
                      <m:sSubPr>
                        <m:ctrlPr>
                          <w:rPr>
                            <w:rFonts w:ascii="Cambria Math" w:hAnsi="Cambria Math"/>
                            <w:i/>
                          </w:rPr>
                        </m:ctrlPr>
                      </m:sSubPr>
                      <m:e>
                        <m:r>
                          <w:rPr>
                            <w:rFonts w:ascii="Cambria Math" w:hAnsi="Cambria Math"/>
                          </w:rPr>
                          <m:t>V</m:t>
                        </m:r>
                      </m:e>
                      <m:sub>
                        <m:r>
                          <w:rPr>
                            <w:rFonts w:ascii="Cambria Math" w:hAnsi="Cambria Math"/>
                          </w:rPr>
                          <m:t>T</m:t>
                        </m:r>
                      </m:sub>
                    </m:sSub>
                  </m:den>
                </m:f>
              </m:sup>
            </m:sSup>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m:t>
            </m:r>
          </m:e>
        </m:d>
      </m:oMath>
      <w:r>
        <w:rPr>
          <w:rFonts w:eastAsiaTheme="minorEastAsia"/>
        </w:rPr>
        <w:t xml:space="preserve">, dunque </w:t>
      </w:r>
      <m:oMath>
        <m:sSub>
          <m:sSubPr>
            <m:ctrlPr>
              <w:rPr>
                <w:rFonts w:ascii="Cambria Math" w:hAnsi="Cambria Math"/>
                <w:i/>
              </w:rPr>
            </m:ctrlPr>
          </m:sSubPr>
          <m:e>
            <m:r>
              <w:rPr>
                <w:rFonts w:ascii="Cambria Math" w:hAnsi="Cambria Math"/>
              </w:rPr>
              <m:t>I</m:t>
            </m:r>
          </m:e>
          <m:sub>
            <m:r>
              <w:rPr>
                <w:rFonts w:ascii="Cambria Math" w:hAnsi="Cambria Math"/>
              </w:rPr>
              <m:t>AK</m:t>
            </m:r>
          </m:sub>
        </m:sSub>
        <m:r>
          <w:rPr>
            <w:rFonts w:ascii="Cambria Math" w:hAnsi="Cambria Math"/>
          </w:rPr>
          <m:t>=0</m:t>
        </m:r>
      </m:oMath>
    </w:p>
    <w:p w14:paraId="0CD0CEB8" w14:textId="50A3BC5C" w:rsidR="009F3BD8" w:rsidRDefault="009F3BD8">
      <w:pPr>
        <w:pStyle w:val="Paragrafoelenco"/>
        <w:numPr>
          <w:ilvl w:val="0"/>
          <w:numId w:val="11"/>
        </w:numPr>
        <w:tabs>
          <w:tab w:val="left" w:pos="3850"/>
        </w:tabs>
        <w:jc w:val="both"/>
        <w:rPr>
          <w:rFonts w:eastAsiaTheme="minorEastAsia"/>
          <w:b/>
          <w:bCs/>
        </w:rPr>
      </w:pPr>
      <w:r>
        <w:rPr>
          <w:rFonts w:eastAsiaTheme="minorEastAsia"/>
          <w:b/>
          <w:bCs/>
        </w:rPr>
        <w:t>POLARIZZAZIONE</w:t>
      </w:r>
      <w:r w:rsidRPr="009C61AD">
        <w:rPr>
          <w:rFonts w:eastAsiaTheme="minorEastAsia"/>
          <w:b/>
          <w:bCs/>
        </w:rPr>
        <w:t xml:space="preserve"> </w:t>
      </w:r>
      <w:r>
        <w:rPr>
          <w:rFonts w:eastAsiaTheme="minorEastAsia"/>
          <w:b/>
          <w:bCs/>
        </w:rPr>
        <w:t>DIRETTA</w:t>
      </w:r>
      <w:r w:rsidRPr="009C61AD">
        <w:rPr>
          <w:rFonts w:eastAsiaTheme="minorEastAsia"/>
          <w:b/>
          <w:bCs/>
        </w:rPr>
        <w:t xml:space="preserve">: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AK</m:t>
            </m:r>
          </m:sub>
        </m:sSub>
        <m:r>
          <m:rPr>
            <m:sty m:val="bi"/>
          </m:rPr>
          <w:rPr>
            <w:rFonts w:ascii="Cambria Math" w:hAnsi="Cambria Math"/>
          </w:rPr>
          <m:t>&gt;0</m:t>
        </m:r>
      </m:oMath>
    </w:p>
    <w:p w14:paraId="41972430" w14:textId="126129F6" w:rsidR="009F3BD8" w:rsidRDefault="009F3BD8" w:rsidP="007F4D47">
      <w:pPr>
        <w:pStyle w:val="Paragrafoelenco"/>
        <w:tabs>
          <w:tab w:val="left" w:pos="3850"/>
        </w:tabs>
        <w:spacing w:after="120"/>
        <w:jc w:val="both"/>
        <w:rPr>
          <w:rFonts w:eastAsiaTheme="minorEastAsia"/>
        </w:rPr>
      </w:pPr>
      <w:r>
        <w:rPr>
          <w:rFonts w:eastAsiaTheme="minorEastAsia"/>
        </w:rPr>
        <w:t xml:space="preserve">In questo caso, </w:t>
      </w:r>
      <m:oMath>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AK</m:t>
                            </m:r>
                          </m:sub>
                        </m:sSub>
                      </m:num>
                      <m:den>
                        <m:r>
                          <w:rPr>
                            <w:rFonts w:ascii="Cambria Math" w:eastAsiaTheme="minorEastAsia" w:hAnsi="Cambria Math"/>
                          </w:rPr>
                          <m:t>η</m:t>
                        </m:r>
                        <m:sSub>
                          <m:sSubPr>
                            <m:ctrlPr>
                              <w:rPr>
                                <w:rFonts w:ascii="Cambria Math" w:hAnsi="Cambria Math"/>
                                <w:i/>
                              </w:rPr>
                            </m:ctrlPr>
                          </m:sSubPr>
                          <m:e>
                            <m:r>
                              <w:rPr>
                                <w:rFonts w:ascii="Cambria Math" w:hAnsi="Cambria Math"/>
                              </w:rPr>
                              <m:t>V</m:t>
                            </m:r>
                          </m:e>
                          <m:sub>
                            <m:r>
                              <w:rPr>
                                <w:rFonts w:ascii="Cambria Math" w:hAnsi="Cambria Math"/>
                              </w:rPr>
                              <m:t>T</m:t>
                            </m:r>
                          </m:sub>
                        </m:sSub>
                      </m:den>
                    </m:f>
                  </m:sup>
                </m:sSup>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m:t>
            </m:r>
          </m:e>
        </m:d>
      </m:oMath>
      <w:r>
        <w:rPr>
          <w:rFonts w:eastAsiaTheme="minorEastAsia"/>
        </w:rPr>
        <w:t xml:space="preserve">, dunque </w:t>
      </w:r>
      <m:oMath>
        <m:sSub>
          <m:sSubPr>
            <m:ctrlPr>
              <w:rPr>
                <w:rFonts w:ascii="Cambria Math" w:hAnsi="Cambria Math"/>
                <w:i/>
              </w:rPr>
            </m:ctrlPr>
          </m:sSubPr>
          <m:e>
            <m:r>
              <w:rPr>
                <w:rFonts w:ascii="Cambria Math" w:hAnsi="Cambria Math"/>
              </w:rPr>
              <m:t>I</m:t>
            </m:r>
          </m:e>
          <m:sub>
            <m:r>
              <w:rPr>
                <w:rFonts w:ascii="Cambria Math" w:hAnsi="Cambria Math"/>
              </w:rPr>
              <m:t>AK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AK</m:t>
                        </m:r>
                      </m:sub>
                    </m:sSub>
                  </m:num>
                  <m:den>
                    <m:r>
                      <w:rPr>
                        <w:rFonts w:ascii="Cambria Math" w:eastAsiaTheme="minorEastAsia" w:hAnsi="Cambria Math"/>
                      </w:rPr>
                      <m:t>η</m:t>
                    </m:r>
                    <m:sSub>
                      <m:sSubPr>
                        <m:ctrlPr>
                          <w:rPr>
                            <w:rFonts w:ascii="Cambria Math" w:hAnsi="Cambria Math"/>
                            <w:i/>
                          </w:rPr>
                        </m:ctrlPr>
                      </m:sSubPr>
                      <m:e>
                        <m:r>
                          <w:rPr>
                            <w:rFonts w:ascii="Cambria Math" w:hAnsi="Cambria Math"/>
                          </w:rPr>
                          <m:t>V</m:t>
                        </m:r>
                      </m:e>
                      <m:sub>
                        <m:r>
                          <w:rPr>
                            <w:rFonts w:ascii="Cambria Math" w:hAnsi="Cambria Math"/>
                          </w:rPr>
                          <m:t>T</m:t>
                        </m:r>
                      </m:sub>
                    </m:sSub>
                  </m:den>
                </m:f>
              </m:sup>
            </m:sSup>
          </m:e>
        </m:d>
      </m:oMath>
    </w:p>
    <w:p w14:paraId="35B384EF" w14:textId="77777777" w:rsidR="009F3BD8" w:rsidRDefault="009F3BD8" w:rsidP="007F4D47">
      <w:pPr>
        <w:tabs>
          <w:tab w:val="left" w:pos="3850"/>
        </w:tabs>
        <w:spacing w:after="60"/>
        <w:jc w:val="both"/>
        <w:rPr>
          <w:rFonts w:eastAsiaTheme="minorEastAsia"/>
        </w:rPr>
      </w:pPr>
      <w:r>
        <w:rPr>
          <w:rFonts w:eastAsiaTheme="minorEastAsia"/>
        </w:rPr>
        <w:t>Esistono poi altre due zone di funzionamento che non sono contemplate dalla legge di Shockley:</w:t>
      </w:r>
    </w:p>
    <w:p w14:paraId="1AEB3986" w14:textId="1878A8F0" w:rsidR="009C61AD" w:rsidRDefault="009F3BD8">
      <w:pPr>
        <w:pStyle w:val="Paragrafoelenco"/>
        <w:numPr>
          <w:ilvl w:val="0"/>
          <w:numId w:val="11"/>
        </w:numPr>
        <w:tabs>
          <w:tab w:val="left" w:pos="3850"/>
        </w:tabs>
        <w:jc w:val="both"/>
        <w:rPr>
          <w:rFonts w:eastAsiaTheme="minorEastAsia"/>
          <w:b/>
          <w:bCs/>
        </w:rPr>
      </w:pPr>
      <w:r w:rsidRPr="009F3BD8">
        <w:rPr>
          <w:rFonts w:eastAsiaTheme="minorEastAsia"/>
          <w:b/>
          <w:bCs/>
        </w:rPr>
        <w:t xml:space="preserve">FORTE INVERSIONE: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AK</m:t>
            </m:r>
          </m:sub>
        </m:sSub>
        <m:r>
          <m:rPr>
            <m:sty m:val="bi"/>
          </m:rPr>
          <w:rPr>
            <w:rFonts w:ascii="Cambria Math" w:hAnsi="Cambria Math"/>
          </w:rPr>
          <m:t>≪0</m:t>
        </m:r>
      </m:oMath>
    </w:p>
    <w:p w14:paraId="56FF3F00" w14:textId="1466B654" w:rsidR="009F3BD8" w:rsidRDefault="009F3BD8" w:rsidP="00820B15">
      <w:pPr>
        <w:pStyle w:val="Paragrafoelenco"/>
        <w:tabs>
          <w:tab w:val="left" w:pos="3850"/>
        </w:tabs>
        <w:spacing w:after="0"/>
        <w:jc w:val="both"/>
        <w:rPr>
          <w:rFonts w:eastAsiaTheme="minorEastAsia"/>
        </w:rPr>
      </w:pPr>
      <w:r w:rsidRPr="009F3BD8">
        <w:rPr>
          <w:rFonts w:eastAsiaTheme="minorEastAsia"/>
        </w:rPr>
        <w:t xml:space="preserve">Per </w:t>
      </w:r>
      <m:oMath>
        <m:sSub>
          <m:sSubPr>
            <m:ctrlPr>
              <w:rPr>
                <w:rFonts w:ascii="Cambria Math" w:hAnsi="Cambria Math"/>
                <w:i/>
              </w:rPr>
            </m:ctrlPr>
          </m:sSubPr>
          <m:e>
            <m:r>
              <w:rPr>
                <w:rFonts w:ascii="Cambria Math" w:hAnsi="Cambria Math"/>
              </w:rPr>
              <m:t>V</m:t>
            </m:r>
          </m:e>
          <m:sub>
            <m:r>
              <w:rPr>
                <w:rFonts w:ascii="Cambria Math" w:hAnsi="Cambria Math"/>
              </w:rPr>
              <m:t>AK</m:t>
            </m:r>
          </m:sub>
        </m:sSub>
      </m:oMath>
      <w:r>
        <w:rPr>
          <w:rFonts w:eastAsiaTheme="minorEastAsia"/>
        </w:rPr>
        <w:t xml:space="preserve"> sempre più negativa, a partire da una certa tensione, detta tensione di breakdown </w:t>
      </w:r>
      <m:oMath>
        <m:sSub>
          <m:sSubPr>
            <m:ctrlPr>
              <w:rPr>
                <w:rFonts w:ascii="Cambria Math" w:hAnsi="Cambria Math"/>
                <w:i/>
              </w:rPr>
            </m:ctrlPr>
          </m:sSubPr>
          <m:e>
            <m:r>
              <w:rPr>
                <w:rFonts w:ascii="Cambria Math" w:hAnsi="Cambria Math"/>
              </w:rPr>
              <m:t>V</m:t>
            </m:r>
          </m:e>
          <m:sub>
            <m:r>
              <w:rPr>
                <w:rFonts w:ascii="Cambria Math" w:hAnsi="Cambria Math"/>
              </w:rPr>
              <m:t>BR</m:t>
            </m:r>
          </m:sub>
        </m:sSub>
      </m:oMath>
      <w:r w:rsidR="001272DA">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AK</m:t>
            </m:r>
          </m:sub>
        </m:sSub>
      </m:oMath>
      <w:r>
        <w:rPr>
          <w:rFonts w:eastAsiaTheme="minorEastAsia"/>
        </w:rPr>
        <w:t xml:space="preserve"> inizia a diventare sempre più negativa in maniera considerevole, e quindi si ha una corrente da catodo ad anodo non più trascurabile.</w:t>
      </w:r>
    </w:p>
    <w:p w14:paraId="11FCFC4E" w14:textId="2AA02012" w:rsidR="00267B31" w:rsidRDefault="00267B31" w:rsidP="00712552">
      <w:pPr>
        <w:pStyle w:val="Paragrafoelenco"/>
        <w:tabs>
          <w:tab w:val="left" w:pos="3850"/>
        </w:tabs>
        <w:spacing w:after="60"/>
        <w:contextualSpacing w:val="0"/>
        <w:jc w:val="both"/>
        <w:rPr>
          <w:rFonts w:eastAsiaTheme="minorEastAsia"/>
        </w:rPr>
      </w:pPr>
      <w:r>
        <w:rPr>
          <w:rFonts w:eastAsiaTheme="minorEastAsia"/>
        </w:rPr>
        <w:t xml:space="preserve">Per </w:t>
      </w:r>
      <m:oMath>
        <m:sSub>
          <m:sSubPr>
            <m:ctrlPr>
              <w:rPr>
                <w:rFonts w:ascii="Cambria Math" w:hAnsi="Cambria Math"/>
                <w:i/>
              </w:rPr>
            </m:ctrlPr>
          </m:sSubPr>
          <m:e>
            <m:r>
              <w:rPr>
                <w:rFonts w:ascii="Cambria Math" w:hAnsi="Cambria Math"/>
              </w:rPr>
              <m:t>V</m:t>
            </m:r>
          </m:e>
          <m:sub>
            <m:r>
              <w:rPr>
                <w:rFonts w:ascii="Cambria Math" w:hAnsi="Cambria Math"/>
              </w:rPr>
              <m:t>AK</m:t>
            </m:r>
          </m:sub>
        </m:sSub>
        <m:r>
          <w:rPr>
            <w:rFonts w:ascii="Cambria Math" w:hAnsi="Cambria Math"/>
          </w:rPr>
          <m:t>&lt;0</m:t>
        </m:r>
      </m:oMath>
      <w:r>
        <w:rPr>
          <w:rFonts w:eastAsiaTheme="minorEastAsia"/>
        </w:rPr>
        <w:t>, la corrente che scorre nel diodo è la corrente di drift, che è legata al movimento dei portatori di carica vicini alla zona di svuotamento. Per avere un aumento della corrente, dunque, si devono verificare dei fenomeni che portino all’aumento del numero di portatori di carica</w:t>
      </w:r>
      <w:r w:rsidR="00F33FB9">
        <w:rPr>
          <w:rFonts w:eastAsiaTheme="minorEastAsia"/>
        </w:rPr>
        <w:t xml:space="preserve"> </w:t>
      </w:r>
      <w:r w:rsidR="00F33FB9">
        <w:rPr>
          <w:rFonts w:eastAsiaTheme="minorEastAsia"/>
        </w:rPr>
        <w:br/>
        <w:t>vicini alla zona di svuotamento</w:t>
      </w:r>
      <w:r>
        <w:rPr>
          <w:rFonts w:eastAsiaTheme="minorEastAsia"/>
        </w:rPr>
        <w:t>. Sono due questi fenomeni:</w:t>
      </w:r>
    </w:p>
    <w:p w14:paraId="6BE39BEF" w14:textId="0873A110" w:rsidR="00267B31" w:rsidRDefault="00712552">
      <w:pPr>
        <w:pStyle w:val="Paragrafoelenco"/>
        <w:numPr>
          <w:ilvl w:val="0"/>
          <w:numId w:val="12"/>
        </w:numPr>
        <w:tabs>
          <w:tab w:val="left" w:pos="3850"/>
        </w:tabs>
        <w:jc w:val="both"/>
        <w:rPr>
          <w:rFonts w:eastAsiaTheme="minorEastAsia"/>
          <w:b/>
          <w:bCs/>
        </w:rPr>
      </w:pPr>
      <w:r w:rsidRPr="00712552">
        <w:rPr>
          <w:rFonts w:eastAsiaTheme="minorEastAsia"/>
          <w:b/>
          <w:bCs/>
        </w:rPr>
        <w:t>MOLTIPLICAZIONE A VALANGA</w:t>
      </w:r>
    </w:p>
    <w:p w14:paraId="514D1322" w14:textId="76FC29B3" w:rsidR="00712552" w:rsidRDefault="00712552" w:rsidP="007B54AA">
      <w:pPr>
        <w:pStyle w:val="Paragrafoelenco"/>
        <w:tabs>
          <w:tab w:val="left" w:pos="3850"/>
        </w:tabs>
        <w:spacing w:after="60"/>
        <w:ind w:left="1077"/>
        <w:contextualSpacing w:val="0"/>
        <w:jc w:val="both"/>
        <w:rPr>
          <w:rFonts w:eastAsiaTheme="minorEastAsia"/>
        </w:rPr>
      </w:pPr>
      <w:r w:rsidRPr="009F3BD8">
        <w:rPr>
          <w:rFonts w:eastAsiaTheme="minorEastAsia"/>
        </w:rPr>
        <w:t xml:space="preserve">Per </w:t>
      </w:r>
      <m:oMath>
        <m:sSub>
          <m:sSubPr>
            <m:ctrlPr>
              <w:rPr>
                <w:rFonts w:ascii="Cambria Math" w:hAnsi="Cambria Math"/>
                <w:i/>
              </w:rPr>
            </m:ctrlPr>
          </m:sSubPr>
          <m:e>
            <m:r>
              <w:rPr>
                <w:rFonts w:ascii="Cambria Math" w:hAnsi="Cambria Math"/>
              </w:rPr>
              <m:t>V</m:t>
            </m:r>
          </m:e>
          <m:sub>
            <m:r>
              <w:rPr>
                <w:rFonts w:ascii="Cambria Math" w:hAnsi="Cambria Math"/>
              </w:rPr>
              <m:t>AK</m:t>
            </m:r>
          </m:sub>
        </m:sSub>
      </m:oMath>
      <w:r>
        <w:rPr>
          <w:rFonts w:eastAsiaTheme="minorEastAsia"/>
        </w:rPr>
        <w:t xml:space="preserve"> sempre più negativa,</w:t>
      </w:r>
      <w:r w:rsidR="00443F68">
        <w:rPr>
          <w:rFonts w:eastAsiaTheme="minorEastAsia"/>
        </w:rPr>
        <w:t xml:space="preserve"> abbiamo visto che la carica </w:t>
      </w:r>
      <w:r w:rsidR="00E9127F">
        <w:rPr>
          <w:rFonts w:eastAsiaTheme="minorEastAsia"/>
        </w:rPr>
        <w:t xml:space="preserve">su ciascun lato della zona </w:t>
      </w:r>
      <w:r w:rsidR="00443F68">
        <w:rPr>
          <w:rFonts w:eastAsiaTheme="minorEastAsia"/>
        </w:rPr>
        <w:br/>
      </w:r>
      <w:r w:rsidR="00E9127F">
        <w:rPr>
          <w:rFonts w:eastAsiaTheme="minorEastAsia"/>
        </w:rPr>
        <w:t>di svuotamento aumenta, e quindi, vedendo la zona di svuotamento come un condensatore, il</w:t>
      </w:r>
      <w:r w:rsidR="00D32921">
        <w:rPr>
          <w:rFonts w:eastAsiaTheme="minorEastAsia"/>
        </w:rPr>
        <w:t xml:space="preserve"> campo elettrico </w:t>
      </w:r>
      <w:r>
        <w:rPr>
          <w:rFonts w:eastAsiaTheme="minorEastAsia"/>
        </w:rPr>
        <w:t>nella zona di svuotamento diventa sempre più grande.</w:t>
      </w:r>
      <w:r w:rsidR="00D32921">
        <w:rPr>
          <w:rFonts w:eastAsiaTheme="minorEastAsia"/>
        </w:rPr>
        <w:t xml:space="preserve"> </w:t>
      </w:r>
      <w:r w:rsidR="00443F68">
        <w:rPr>
          <w:rFonts w:eastAsiaTheme="minorEastAsia"/>
        </w:rPr>
        <w:br/>
      </w:r>
      <w:r w:rsidR="00DF7629">
        <w:rPr>
          <w:rFonts w:eastAsiaTheme="minorEastAsia"/>
        </w:rPr>
        <w:t>Ogni portatore di carica, dunque, subirà un</w:t>
      </w:r>
      <w:r w:rsidR="008E2A4F">
        <w:rPr>
          <w:rFonts w:eastAsiaTheme="minorEastAsia"/>
        </w:rPr>
        <w:t>’</w:t>
      </w:r>
      <w:r w:rsidR="00DF7629">
        <w:rPr>
          <w:rFonts w:eastAsiaTheme="minorEastAsia"/>
        </w:rPr>
        <w:t>accelerazione maggiore</w:t>
      </w:r>
      <w:r>
        <w:rPr>
          <w:rFonts w:eastAsiaTheme="minorEastAsia"/>
        </w:rPr>
        <w:t xml:space="preserve">, e può succedere che </w:t>
      </w:r>
      <w:r w:rsidR="00DF7629">
        <w:rPr>
          <w:rFonts w:eastAsiaTheme="minorEastAsia"/>
        </w:rPr>
        <w:t xml:space="preserve">questo </w:t>
      </w:r>
      <w:r>
        <w:rPr>
          <w:rFonts w:eastAsiaTheme="minorEastAsia"/>
        </w:rPr>
        <w:t xml:space="preserve">acquisisca un’energia cinetica talmente alta che, urtando poi con un atomo, </w:t>
      </w:r>
      <w:r w:rsidR="00443F68">
        <w:rPr>
          <w:rFonts w:eastAsiaTheme="minorEastAsia"/>
        </w:rPr>
        <w:br/>
      </w:r>
      <w:r w:rsidR="00DF7629">
        <w:rPr>
          <w:rFonts w:eastAsiaTheme="minorEastAsia"/>
        </w:rPr>
        <w:t xml:space="preserve">riesca a rompere un legame covalente. </w:t>
      </w:r>
      <w:r>
        <w:rPr>
          <w:rFonts w:eastAsiaTheme="minorEastAsia"/>
        </w:rPr>
        <w:t xml:space="preserve">A seguito dell’urto, dunque, si genereranno </w:t>
      </w:r>
      <w:r w:rsidR="00443F68">
        <w:rPr>
          <w:rFonts w:eastAsiaTheme="minorEastAsia"/>
        </w:rPr>
        <w:br/>
      </w:r>
      <w:r>
        <w:rPr>
          <w:rFonts w:eastAsiaTheme="minorEastAsia"/>
        </w:rPr>
        <w:t>un elettrone libero e una lacuna che</w:t>
      </w:r>
      <w:r w:rsidR="00F33FB9">
        <w:rPr>
          <w:rFonts w:eastAsiaTheme="minorEastAsia"/>
        </w:rPr>
        <w:t>,</w:t>
      </w:r>
      <w:r>
        <w:rPr>
          <w:rFonts w:eastAsiaTheme="minorEastAsia"/>
        </w:rPr>
        <w:t xml:space="preserve"> a loro volta</w:t>
      </w:r>
      <w:r w:rsidR="00DF7629">
        <w:rPr>
          <w:rFonts w:eastAsiaTheme="minorEastAsia"/>
        </w:rPr>
        <w:t>,</w:t>
      </w:r>
      <w:r>
        <w:rPr>
          <w:rFonts w:eastAsiaTheme="minorEastAsia"/>
        </w:rPr>
        <w:t xml:space="preserve"> </w:t>
      </w:r>
      <w:r w:rsidR="00DF7629">
        <w:rPr>
          <w:rFonts w:eastAsiaTheme="minorEastAsia"/>
        </w:rPr>
        <w:t>se acquisiranno un’energia cinetica sufficiente, urtando con un atomo, riusciranno a</w:t>
      </w:r>
      <w:r w:rsidR="00F33FB9">
        <w:rPr>
          <w:rFonts w:eastAsiaTheme="minorEastAsia"/>
        </w:rPr>
        <w:t xml:space="preserve"> </w:t>
      </w:r>
      <w:r w:rsidR="00DF7629">
        <w:rPr>
          <w:rFonts w:eastAsiaTheme="minorEastAsia"/>
        </w:rPr>
        <w:t xml:space="preserve">rompere </w:t>
      </w:r>
      <w:r w:rsidR="00F33FB9">
        <w:rPr>
          <w:rFonts w:eastAsiaTheme="minorEastAsia"/>
        </w:rPr>
        <w:t>ulteriori</w:t>
      </w:r>
      <w:r w:rsidR="00DF7629">
        <w:rPr>
          <w:rFonts w:eastAsiaTheme="minorEastAsia"/>
        </w:rPr>
        <w:t xml:space="preserve"> legami covalenti, portando così </w:t>
      </w:r>
      <w:r w:rsidR="00F33FB9">
        <w:rPr>
          <w:rFonts w:eastAsiaTheme="minorEastAsia"/>
        </w:rPr>
        <w:t>alla generazione di ulteriori elettroni liberi e lacune, e quindi ad un aumento del numero di portatori di carica.</w:t>
      </w:r>
      <w:r w:rsidR="00DF7629">
        <w:rPr>
          <w:rFonts w:eastAsiaTheme="minorEastAsia"/>
        </w:rPr>
        <w:t xml:space="preserve"> </w:t>
      </w:r>
    </w:p>
    <w:p w14:paraId="1F88B811" w14:textId="7302DB56" w:rsidR="00F33FB9" w:rsidRDefault="00F33FB9">
      <w:pPr>
        <w:pStyle w:val="Paragrafoelenco"/>
        <w:numPr>
          <w:ilvl w:val="0"/>
          <w:numId w:val="12"/>
        </w:numPr>
        <w:tabs>
          <w:tab w:val="left" w:pos="3850"/>
        </w:tabs>
        <w:jc w:val="both"/>
        <w:rPr>
          <w:rFonts w:eastAsiaTheme="minorEastAsia"/>
          <w:b/>
          <w:bCs/>
        </w:rPr>
      </w:pPr>
      <w:r>
        <w:rPr>
          <w:rFonts w:eastAsiaTheme="minorEastAsia"/>
          <w:b/>
          <w:bCs/>
        </w:rPr>
        <w:t>EFFETTO ZENER</w:t>
      </w:r>
    </w:p>
    <w:p w14:paraId="57DD8770" w14:textId="0B5AD94B" w:rsidR="0076551E" w:rsidRDefault="00D32921" w:rsidP="00443F68">
      <w:pPr>
        <w:pStyle w:val="Paragrafoelenco"/>
        <w:tabs>
          <w:tab w:val="left" w:pos="3850"/>
        </w:tabs>
        <w:spacing w:after="120"/>
        <w:ind w:left="1077"/>
        <w:contextualSpacing w:val="0"/>
        <w:jc w:val="both"/>
        <w:rPr>
          <w:rFonts w:eastAsiaTheme="minorEastAsia"/>
        </w:rPr>
      </w:pPr>
      <w:r w:rsidRPr="009F3BD8">
        <w:rPr>
          <w:rFonts w:eastAsiaTheme="minorEastAsia"/>
        </w:rPr>
        <w:t xml:space="preserve">Per </w:t>
      </w:r>
      <m:oMath>
        <m:sSub>
          <m:sSubPr>
            <m:ctrlPr>
              <w:rPr>
                <w:rFonts w:ascii="Cambria Math" w:hAnsi="Cambria Math"/>
                <w:i/>
              </w:rPr>
            </m:ctrlPr>
          </m:sSubPr>
          <m:e>
            <m:r>
              <w:rPr>
                <w:rFonts w:ascii="Cambria Math" w:hAnsi="Cambria Math"/>
              </w:rPr>
              <m:t>V</m:t>
            </m:r>
          </m:e>
          <m:sub>
            <m:r>
              <w:rPr>
                <w:rFonts w:ascii="Cambria Math" w:hAnsi="Cambria Math"/>
              </w:rPr>
              <m:t>AK</m:t>
            </m:r>
          </m:sub>
        </m:sSub>
      </m:oMath>
      <w:r>
        <w:rPr>
          <w:rFonts w:eastAsiaTheme="minorEastAsia"/>
        </w:rPr>
        <w:t xml:space="preserve"> sempre più negativa, </w:t>
      </w:r>
      <w:r w:rsidR="00443F68">
        <w:rPr>
          <w:rFonts w:eastAsiaTheme="minorEastAsia"/>
        </w:rPr>
        <w:t xml:space="preserve">abbiamo visto che la carica su ciascun lato della zona </w:t>
      </w:r>
      <w:r w:rsidR="00443F68">
        <w:rPr>
          <w:rFonts w:eastAsiaTheme="minorEastAsia"/>
        </w:rPr>
        <w:br/>
        <w:t>di svuotamento aumenta, e quindi, vedendo la zona di svuotamento come un condensatore, il campo elettrico nella zona di svuotamento diventa sempre più grande</w:t>
      </w:r>
      <w:r w:rsidR="00F33FB9">
        <w:rPr>
          <w:rFonts w:eastAsiaTheme="minorEastAsia"/>
        </w:rPr>
        <w:t xml:space="preserve">, </w:t>
      </w:r>
      <w:r w:rsidR="00443F68">
        <w:rPr>
          <w:rFonts w:eastAsiaTheme="minorEastAsia"/>
        </w:rPr>
        <w:br/>
      </w:r>
      <w:r w:rsidR="00F33FB9">
        <w:rPr>
          <w:rFonts w:eastAsiaTheme="minorEastAsia"/>
        </w:rPr>
        <w:t>a tal punto che è il campo elettrico stesso a rompere alcuni legami covalenti, portando così alla generazione di elettroni liberi e lacune, e quindi ad</w:t>
      </w:r>
      <w:r w:rsidR="007B54AA">
        <w:rPr>
          <w:rFonts w:eastAsiaTheme="minorEastAsia"/>
        </w:rPr>
        <w:t xml:space="preserve"> </w:t>
      </w:r>
      <w:r w:rsidR="00F33FB9">
        <w:rPr>
          <w:rFonts w:eastAsiaTheme="minorEastAsia"/>
        </w:rPr>
        <w:t xml:space="preserve">un aumento del numero </w:t>
      </w:r>
      <w:r w:rsidR="00443F68">
        <w:rPr>
          <w:rFonts w:eastAsiaTheme="minorEastAsia"/>
        </w:rPr>
        <w:br/>
      </w:r>
      <w:r w:rsidR="00F33FB9">
        <w:rPr>
          <w:rFonts w:eastAsiaTheme="minorEastAsia"/>
        </w:rPr>
        <w:t xml:space="preserve">di portatori di carica. </w:t>
      </w:r>
    </w:p>
    <w:p w14:paraId="636C262D" w14:textId="582328B5" w:rsidR="00A9066D" w:rsidRDefault="00A9066D" w:rsidP="003355F6">
      <w:pPr>
        <w:pStyle w:val="Paragrafoelenco"/>
        <w:tabs>
          <w:tab w:val="left" w:pos="3850"/>
        </w:tabs>
        <w:spacing w:after="40"/>
        <w:contextualSpacing w:val="0"/>
        <w:jc w:val="both"/>
        <w:rPr>
          <w:rFonts w:eastAsiaTheme="minorEastAsia"/>
        </w:rPr>
      </w:pPr>
      <w:r>
        <w:rPr>
          <w:rFonts w:eastAsiaTheme="minorEastAsia"/>
        </w:rPr>
        <w:lastRenderedPageBreak/>
        <w:t xml:space="preserve">Analizziamo come varia </w:t>
      </w:r>
      <m:oMath>
        <m:sSub>
          <m:sSubPr>
            <m:ctrlPr>
              <w:rPr>
                <w:rFonts w:ascii="Cambria Math" w:hAnsi="Cambria Math"/>
                <w:i/>
              </w:rPr>
            </m:ctrlPr>
          </m:sSubPr>
          <m:e>
            <m:r>
              <w:rPr>
                <w:rFonts w:ascii="Cambria Math" w:hAnsi="Cambria Math"/>
              </w:rPr>
              <m:t>V</m:t>
            </m:r>
          </m:e>
          <m:sub>
            <m:r>
              <w:rPr>
                <w:rFonts w:ascii="Cambria Math" w:hAnsi="Cambria Math"/>
              </w:rPr>
              <m:t>BR</m:t>
            </m:r>
          </m:sub>
        </m:sSub>
      </m:oMath>
      <w:r>
        <w:rPr>
          <w:rFonts w:eastAsiaTheme="minorEastAsia"/>
        </w:rPr>
        <w:t xml:space="preserve"> al</w:t>
      </w:r>
      <w:r w:rsidR="0076551E">
        <w:rPr>
          <w:rFonts w:eastAsiaTheme="minorEastAsia"/>
        </w:rPr>
        <w:t xml:space="preserve">l’aumentare della </w:t>
      </w:r>
      <w:r>
        <w:rPr>
          <w:rFonts w:eastAsiaTheme="minorEastAsia"/>
        </w:rPr>
        <w:t xml:space="preserve">temperatura: </w:t>
      </w:r>
    </w:p>
    <w:p w14:paraId="44E48991" w14:textId="1BF3F448" w:rsidR="0076551E" w:rsidRPr="00CB7914" w:rsidRDefault="00A9066D">
      <w:pPr>
        <w:pStyle w:val="Paragrafoelenco"/>
        <w:numPr>
          <w:ilvl w:val="1"/>
          <w:numId w:val="44"/>
        </w:numPr>
        <w:tabs>
          <w:tab w:val="left" w:pos="3850"/>
        </w:tabs>
        <w:jc w:val="both"/>
        <w:rPr>
          <w:rFonts w:eastAsiaTheme="minorEastAsia"/>
          <w:b/>
          <w:bCs/>
          <w:u w:val="single"/>
        </w:rPr>
      </w:pPr>
      <w:r w:rsidRPr="00CB7914">
        <w:rPr>
          <w:rFonts w:eastAsiaTheme="minorEastAsia"/>
        </w:rPr>
        <w:t xml:space="preserve">Se è presente solo la moltiplicazione a valanga, aumentando la temperatura, </w:t>
      </w:r>
      <w:r w:rsidR="0076551E" w:rsidRPr="00CB7914">
        <w:rPr>
          <w:rFonts w:eastAsiaTheme="minorEastAsia"/>
        </w:rPr>
        <w:br/>
      </w:r>
      <w:r w:rsidRPr="00CB7914">
        <w:rPr>
          <w:rFonts w:eastAsiaTheme="minorEastAsia"/>
        </w:rPr>
        <w:t xml:space="preserve">gli atomi oscilleranno maggiormente, e quindi aumenterà la frequenza degli urti </w:t>
      </w:r>
      <w:r w:rsidR="0076551E" w:rsidRPr="00CB7914">
        <w:rPr>
          <w:rFonts w:eastAsiaTheme="minorEastAsia"/>
        </w:rPr>
        <w:br/>
      </w:r>
      <w:r w:rsidRPr="00CB7914">
        <w:rPr>
          <w:rFonts w:eastAsiaTheme="minorEastAsia"/>
        </w:rPr>
        <w:t xml:space="preserve">tra i portatori di carica e gli atomi. </w:t>
      </w:r>
      <w:r w:rsidR="0076551E" w:rsidRPr="00CB7914">
        <w:rPr>
          <w:rFonts w:eastAsiaTheme="minorEastAsia"/>
        </w:rPr>
        <w:t>I</w:t>
      </w:r>
      <w:r w:rsidRPr="00CB7914">
        <w:rPr>
          <w:rFonts w:eastAsiaTheme="minorEastAsia"/>
        </w:rPr>
        <w:t xml:space="preserve"> portatori di carica, dunque, non </w:t>
      </w:r>
      <w:r w:rsidR="0076551E" w:rsidRPr="00CB7914">
        <w:rPr>
          <w:rFonts w:eastAsiaTheme="minorEastAsia"/>
        </w:rPr>
        <w:t xml:space="preserve">avranno più </w:t>
      </w:r>
      <w:r w:rsidR="0076551E" w:rsidRPr="00CB7914">
        <w:rPr>
          <w:rFonts w:eastAsiaTheme="minorEastAsia"/>
        </w:rPr>
        <w:br/>
        <w:t xml:space="preserve">il tempo di </w:t>
      </w:r>
      <w:r w:rsidRPr="00CB7914">
        <w:rPr>
          <w:rFonts w:eastAsiaTheme="minorEastAsia"/>
        </w:rPr>
        <w:t xml:space="preserve">acquisire un’energia cinetica talmente alta che, urtando poi con un atomo, riusciranno a rompere un legame covalente. </w:t>
      </w:r>
      <w:r w:rsidR="00B300D4" w:rsidRPr="00CB7914">
        <w:rPr>
          <w:rFonts w:eastAsiaTheme="minorEastAsia"/>
        </w:rPr>
        <w:t>Per avere</w:t>
      </w:r>
      <w:r w:rsidR="0076551E" w:rsidRPr="00CB7914">
        <w:rPr>
          <w:rFonts w:eastAsiaTheme="minorEastAsia"/>
        </w:rPr>
        <w:t xml:space="preserve"> la moltiplicazione a valanga, </w:t>
      </w:r>
      <w:r w:rsidRPr="00CB7914">
        <w:rPr>
          <w:rFonts w:eastAsiaTheme="minorEastAsia"/>
        </w:rPr>
        <w:t>dunque, occorre aumentare</w:t>
      </w:r>
      <w:r w:rsidR="0076551E" w:rsidRPr="00CB7914">
        <w:rPr>
          <w:rFonts w:eastAsiaTheme="minorEastAsia"/>
        </w:rPr>
        <w:t xml:space="preserve"> l’accelerazione dei portatori di carica</w:t>
      </w:r>
      <w:r w:rsidR="00053880">
        <w:rPr>
          <w:rFonts w:eastAsiaTheme="minorEastAsia"/>
        </w:rPr>
        <w:t xml:space="preserve">. Serve quindi aumentare il campo elettrico, e quindi serve una </w:t>
      </w:r>
      <m:oMath>
        <m:sSub>
          <m:sSubPr>
            <m:ctrlPr>
              <w:rPr>
                <w:rFonts w:ascii="Cambria Math" w:hAnsi="Cambria Math"/>
                <w:i/>
              </w:rPr>
            </m:ctrlPr>
          </m:sSubPr>
          <m:e>
            <m:r>
              <w:rPr>
                <w:rFonts w:ascii="Cambria Math" w:hAnsi="Cambria Math"/>
              </w:rPr>
              <m:t>V</m:t>
            </m:r>
          </m:e>
          <m:sub>
            <m:r>
              <w:rPr>
                <w:rFonts w:ascii="Cambria Math" w:hAnsi="Cambria Math"/>
              </w:rPr>
              <m:t>AK</m:t>
            </m:r>
          </m:sub>
        </m:sSub>
      </m:oMath>
      <w:r w:rsidR="00053880">
        <w:rPr>
          <w:rFonts w:eastAsiaTheme="minorEastAsia"/>
        </w:rPr>
        <w:t xml:space="preserve"> ancora più negativa, </w:t>
      </w:r>
      <w:r w:rsidR="00053880">
        <w:rPr>
          <w:rFonts w:eastAsiaTheme="minorEastAsia"/>
        </w:rPr>
        <w:br/>
        <w:t>per cui</w:t>
      </w:r>
      <w:r w:rsidR="00443F68">
        <w:rPr>
          <w:rFonts w:eastAsiaTheme="minorEastAsia"/>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BR</m:t>
                </m:r>
              </m:sub>
            </m:sSub>
          </m:e>
        </m:d>
      </m:oMath>
      <w:r w:rsidR="0076551E" w:rsidRPr="00CB7914">
        <w:rPr>
          <w:rFonts w:eastAsiaTheme="minorEastAsia"/>
        </w:rPr>
        <w:t xml:space="preserve"> aumenterà.</w:t>
      </w:r>
    </w:p>
    <w:p w14:paraId="22B9290E" w14:textId="19B1179F" w:rsidR="0076551E" w:rsidRPr="00CB7914" w:rsidRDefault="0076551E">
      <w:pPr>
        <w:pStyle w:val="Paragrafoelenco"/>
        <w:numPr>
          <w:ilvl w:val="1"/>
          <w:numId w:val="44"/>
        </w:numPr>
        <w:tabs>
          <w:tab w:val="left" w:pos="3850"/>
        </w:tabs>
        <w:jc w:val="both"/>
        <w:rPr>
          <w:rFonts w:eastAsiaTheme="minorEastAsia"/>
          <w:b/>
          <w:bCs/>
          <w:u w:val="single"/>
        </w:rPr>
      </w:pPr>
      <w:r w:rsidRPr="00CB7914">
        <w:rPr>
          <w:rFonts w:eastAsiaTheme="minorEastAsia"/>
        </w:rPr>
        <w:t xml:space="preserve">Se è presente solo l’effetto Zener, aumentando la temperatura, gli elettroni di legame saranno meno legati </w:t>
      </w:r>
      <w:r w:rsidR="00B300D4" w:rsidRPr="00CB7914">
        <w:rPr>
          <w:rFonts w:eastAsiaTheme="minorEastAsia"/>
        </w:rPr>
        <w:t>ai loro atomi</w:t>
      </w:r>
      <w:r w:rsidRPr="00CB7914">
        <w:rPr>
          <w:rFonts w:eastAsiaTheme="minorEastAsia"/>
        </w:rPr>
        <w:t>.</w:t>
      </w:r>
      <w:r w:rsidR="00B300D4" w:rsidRPr="00CB7914">
        <w:rPr>
          <w:rFonts w:eastAsiaTheme="minorEastAsia"/>
        </w:rPr>
        <w:t xml:space="preserve"> Per avere l’effetto Zener, dunque, </w:t>
      </w:r>
      <w:r w:rsidR="00B300D4" w:rsidRPr="00CB7914">
        <w:rPr>
          <w:rFonts w:eastAsiaTheme="minorEastAsia"/>
        </w:rPr>
        <w:br/>
        <w:t xml:space="preserve">è sufficiente anche un campo elettrico inferiore, </w:t>
      </w:r>
      <w:r w:rsidR="00053880">
        <w:rPr>
          <w:rFonts w:eastAsiaTheme="minorEastAsia"/>
        </w:rPr>
        <w:t xml:space="preserve">e quindi è sufficiente </w:t>
      </w:r>
      <w:r w:rsidR="00053880">
        <w:rPr>
          <w:rFonts w:eastAsiaTheme="minorEastAsia"/>
        </w:rPr>
        <w:br/>
        <w:t xml:space="preserve">una </w:t>
      </w:r>
      <m:oMath>
        <m:sSub>
          <m:sSubPr>
            <m:ctrlPr>
              <w:rPr>
                <w:rFonts w:ascii="Cambria Math" w:hAnsi="Cambria Math"/>
                <w:i/>
              </w:rPr>
            </m:ctrlPr>
          </m:sSubPr>
          <m:e>
            <m:r>
              <w:rPr>
                <w:rFonts w:ascii="Cambria Math" w:hAnsi="Cambria Math"/>
              </w:rPr>
              <m:t>V</m:t>
            </m:r>
          </m:e>
          <m:sub>
            <m:r>
              <w:rPr>
                <w:rFonts w:ascii="Cambria Math" w:hAnsi="Cambria Math"/>
              </w:rPr>
              <m:t>AK</m:t>
            </m:r>
          </m:sub>
        </m:sSub>
      </m:oMath>
      <w:r w:rsidR="00053880">
        <w:rPr>
          <w:rFonts w:eastAsiaTheme="minorEastAsia"/>
        </w:rPr>
        <w:t xml:space="preserve"> meno negativa, per cui</w:t>
      </w:r>
      <w:r w:rsidRPr="00CB7914">
        <w:rPr>
          <w:rFonts w:eastAsiaTheme="minorEastAsia"/>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BR</m:t>
                </m:r>
              </m:sub>
            </m:sSub>
          </m:e>
        </m:d>
      </m:oMath>
      <w:r w:rsidR="00B300D4" w:rsidRPr="00CB7914">
        <w:rPr>
          <w:rFonts w:eastAsiaTheme="minorEastAsia"/>
        </w:rPr>
        <w:t xml:space="preserve"> diminuirà.</w:t>
      </w:r>
    </w:p>
    <w:p w14:paraId="7C6BC55D" w14:textId="68B6B341" w:rsidR="00B300D4" w:rsidRPr="00CB7914" w:rsidRDefault="00B300D4">
      <w:pPr>
        <w:pStyle w:val="Paragrafoelenco"/>
        <w:numPr>
          <w:ilvl w:val="1"/>
          <w:numId w:val="44"/>
        </w:numPr>
        <w:tabs>
          <w:tab w:val="left" w:pos="3850"/>
        </w:tabs>
        <w:spacing w:after="120"/>
        <w:jc w:val="both"/>
        <w:rPr>
          <w:rFonts w:eastAsiaTheme="minorEastAsia"/>
          <w:b/>
          <w:bCs/>
          <w:u w:val="single"/>
        </w:rPr>
      </w:pPr>
      <w:r w:rsidRPr="00CB7914">
        <w:rPr>
          <w:rFonts w:eastAsiaTheme="minorEastAsia"/>
        </w:rPr>
        <w:t xml:space="preserve">Se sono presenti sia la moltiplicazione a valanga che l’effetto Zener, aumentando la temperatura, l’aumento del modulo della tensione richiesta per avere la moltiplicazione a valanga compensa la diminuzione del modulo della tensione richiesta per avere l’effetto Zener, </w:t>
      </w:r>
      <w:r w:rsidR="00374763">
        <w:rPr>
          <w:rFonts w:eastAsiaTheme="minorEastAsia"/>
        </w:rPr>
        <w:t>per cui</w:t>
      </w:r>
      <w:r w:rsidRPr="00CB7914">
        <w:rPr>
          <w:rFonts w:eastAsiaTheme="minorEastAsia"/>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BR</m:t>
                </m:r>
              </m:sub>
            </m:sSub>
          </m:e>
        </m:d>
      </m:oMath>
      <w:r w:rsidRPr="00CB7914">
        <w:rPr>
          <w:rFonts w:eastAsiaTheme="minorEastAsia"/>
        </w:rPr>
        <w:t xml:space="preserve"> rimarrà costante.</w:t>
      </w:r>
    </w:p>
    <w:p w14:paraId="6A1459C7" w14:textId="42693E32" w:rsidR="00EC104F" w:rsidRDefault="001272DA" w:rsidP="003355F6">
      <w:pPr>
        <w:spacing w:after="40"/>
        <w:ind w:left="709"/>
        <w:jc w:val="both"/>
        <w:rPr>
          <w:rFonts w:eastAsiaTheme="minorEastAsia"/>
        </w:rPr>
      </w:pPr>
      <w:r>
        <w:rPr>
          <w:rFonts w:eastAsiaTheme="minorEastAsia"/>
        </w:rPr>
        <w:t xml:space="preserve">Esistono alcuni diodi, detti </w:t>
      </w:r>
      <w:r w:rsidRPr="001272DA">
        <w:rPr>
          <w:rFonts w:eastAsiaTheme="minorEastAsia"/>
          <w:b/>
          <w:bCs/>
        </w:rPr>
        <w:t>diodi Zener</w:t>
      </w:r>
      <w:r>
        <w:rPr>
          <w:rFonts w:eastAsiaTheme="minorEastAsia"/>
          <w:b/>
          <w:bCs/>
        </w:rPr>
        <w:t xml:space="preserve">, </w:t>
      </w:r>
      <w:r>
        <w:rPr>
          <w:rFonts w:eastAsiaTheme="minorEastAsia"/>
        </w:rPr>
        <w:t xml:space="preserve">in cui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BR</m:t>
                </m:r>
              </m:sub>
            </m:sSub>
          </m:e>
        </m:d>
      </m:oMath>
      <w:r>
        <w:rPr>
          <w:rFonts w:eastAsiaTheme="minorEastAsia"/>
        </w:rPr>
        <w:t xml:space="preserve"> è molto bassa, dell’ordine di una decina </w:t>
      </w:r>
      <w:r w:rsidR="00F22835">
        <w:rPr>
          <w:rFonts w:eastAsiaTheme="minorEastAsia"/>
        </w:rPr>
        <w:br/>
      </w:r>
      <w:r>
        <w:rPr>
          <w:rFonts w:eastAsiaTheme="minorEastAsia"/>
        </w:rPr>
        <w:t>di Volt. In particolare:</w:t>
      </w:r>
    </w:p>
    <w:p w14:paraId="052A4876" w14:textId="38CD6640" w:rsidR="001272DA" w:rsidRPr="00CB7914" w:rsidRDefault="007F4D47">
      <w:pPr>
        <w:pStyle w:val="Paragrafoelenco"/>
        <w:numPr>
          <w:ilvl w:val="1"/>
          <w:numId w:val="44"/>
        </w:numPr>
        <w:jc w:val="both"/>
        <w:rPr>
          <w:rFonts w:eastAsiaTheme="minorEastAsia"/>
        </w:rPr>
      </w:pPr>
      <w:r w:rsidRPr="00CB7914">
        <w:rPr>
          <w:rFonts w:eastAsiaTheme="minorEastAsia"/>
        </w:rPr>
        <w:t>Nei</w:t>
      </w:r>
      <w:r w:rsidR="001272DA" w:rsidRPr="00CB7914">
        <w:rPr>
          <w:rFonts w:eastAsiaTheme="minorEastAsia"/>
        </w:rPr>
        <w:t xml:space="preserve"> diodi Zener con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BR</m:t>
                </m:r>
              </m:sub>
            </m:sSub>
          </m:e>
        </m:d>
        <m:r>
          <w:rPr>
            <w:rFonts w:ascii="Cambria Math" w:hAnsi="Cambria Math"/>
          </w:rPr>
          <m:t>&gt;7 V</m:t>
        </m:r>
      </m:oMath>
      <w:r w:rsidR="001272DA" w:rsidRPr="00CB7914">
        <w:rPr>
          <w:rFonts w:eastAsiaTheme="minorEastAsia"/>
        </w:rPr>
        <w:t>, predomina la moltiplicazione a valanga;</w:t>
      </w:r>
    </w:p>
    <w:p w14:paraId="2B960268" w14:textId="1C46016A" w:rsidR="001272DA" w:rsidRPr="00CB7914" w:rsidRDefault="007F4D47">
      <w:pPr>
        <w:pStyle w:val="Paragrafoelenco"/>
        <w:numPr>
          <w:ilvl w:val="1"/>
          <w:numId w:val="44"/>
        </w:numPr>
        <w:jc w:val="both"/>
        <w:rPr>
          <w:rFonts w:eastAsiaTheme="minorEastAsia"/>
        </w:rPr>
      </w:pPr>
      <w:r w:rsidRPr="00CB7914">
        <w:rPr>
          <w:rFonts w:eastAsiaTheme="minorEastAsia"/>
        </w:rPr>
        <w:t>Nei</w:t>
      </w:r>
      <w:r w:rsidR="001272DA" w:rsidRPr="00CB7914">
        <w:rPr>
          <w:rFonts w:eastAsiaTheme="minorEastAsia"/>
        </w:rPr>
        <w:t xml:space="preserve"> diodi Zener con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BR</m:t>
                </m:r>
              </m:sub>
            </m:sSub>
          </m:e>
        </m:d>
        <m:r>
          <w:rPr>
            <w:rFonts w:ascii="Cambria Math" w:hAnsi="Cambria Math"/>
          </w:rPr>
          <m:t>&lt;5 V</m:t>
        </m:r>
      </m:oMath>
      <w:r w:rsidR="001272DA" w:rsidRPr="00CB7914">
        <w:rPr>
          <w:rFonts w:eastAsiaTheme="minorEastAsia"/>
        </w:rPr>
        <w:t>, predomina l’effetto Zener;</w:t>
      </w:r>
    </w:p>
    <w:p w14:paraId="645DF07C" w14:textId="20A7B824" w:rsidR="001272DA" w:rsidRPr="00CB7914" w:rsidRDefault="007F4D47">
      <w:pPr>
        <w:pStyle w:val="Paragrafoelenco"/>
        <w:numPr>
          <w:ilvl w:val="1"/>
          <w:numId w:val="44"/>
        </w:numPr>
        <w:spacing w:after="60"/>
        <w:jc w:val="both"/>
        <w:rPr>
          <w:rFonts w:eastAsiaTheme="minorEastAsia"/>
        </w:rPr>
      </w:pPr>
      <w:r w:rsidRPr="00CB7914">
        <w:rPr>
          <w:rFonts w:eastAsiaTheme="minorEastAsia"/>
        </w:rPr>
        <w:t>Nei</w:t>
      </w:r>
      <w:r w:rsidR="001272DA" w:rsidRPr="00CB7914">
        <w:rPr>
          <w:rFonts w:eastAsiaTheme="minorEastAsia"/>
        </w:rPr>
        <w:t xml:space="preserve"> diodi Zener con </w:t>
      </w:r>
      <m:oMath>
        <m:r>
          <w:rPr>
            <w:rFonts w:ascii="Cambria Math" w:eastAsiaTheme="minorEastAsia" w:hAnsi="Cambria Math"/>
          </w:rPr>
          <m:t>5 V&lt;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BR</m:t>
                </m:r>
              </m:sub>
            </m:sSub>
          </m:e>
        </m:d>
        <m:r>
          <w:rPr>
            <w:rFonts w:ascii="Cambria Math" w:hAnsi="Cambria Math"/>
          </w:rPr>
          <m:t>&lt;7 V</m:t>
        </m:r>
      </m:oMath>
      <w:r w:rsidRPr="00CB7914">
        <w:rPr>
          <w:rFonts w:eastAsiaTheme="minorEastAsia"/>
        </w:rPr>
        <w:t>, sono presenti entrambi i fenomeni.</w:t>
      </w:r>
    </w:p>
    <w:p w14:paraId="61A38889" w14:textId="58D369BC" w:rsidR="007F4D47" w:rsidRDefault="007F4D47" w:rsidP="007F4D47">
      <w:pPr>
        <w:spacing w:after="120"/>
        <w:ind w:left="709"/>
        <w:jc w:val="both"/>
        <w:rPr>
          <w:rFonts w:eastAsiaTheme="minorEastAsia"/>
        </w:rPr>
      </w:pPr>
      <w:r>
        <w:rPr>
          <w:rFonts w:eastAsiaTheme="minorEastAsia"/>
        </w:rPr>
        <w:t xml:space="preserve">In base a quanto visto prima, i diodi Zener con </w:t>
      </w:r>
      <m:oMath>
        <m:r>
          <w:rPr>
            <w:rFonts w:ascii="Cambria Math" w:eastAsiaTheme="minorEastAsia" w:hAnsi="Cambria Math"/>
          </w:rPr>
          <m:t>5 V&lt;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BR</m:t>
                </m:r>
              </m:sub>
            </m:sSub>
          </m:e>
        </m:d>
        <m:r>
          <w:rPr>
            <w:rFonts w:ascii="Cambria Math" w:hAnsi="Cambria Math"/>
          </w:rPr>
          <m:t>&lt;7 V</m:t>
        </m:r>
      </m:oMath>
      <w:r>
        <w:rPr>
          <w:rFonts w:eastAsiaTheme="minorEastAsia"/>
        </w:rPr>
        <w:t xml:space="preserve"> sono i preferiti, in quanto, essendo presenti entrambi i fenomeni,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BR</m:t>
                </m:r>
              </m:sub>
            </m:sSub>
          </m:e>
        </m:d>
      </m:oMath>
      <w:r>
        <w:rPr>
          <w:rFonts w:eastAsiaTheme="minorEastAsia"/>
        </w:rPr>
        <w:t xml:space="preserve"> rimane costante al variare della temperatura. </w:t>
      </w:r>
    </w:p>
    <w:p w14:paraId="5A9AE7D5" w14:textId="3AA7759F" w:rsidR="007F4D47" w:rsidRDefault="007F4D47">
      <w:pPr>
        <w:pStyle w:val="Paragrafoelenco"/>
        <w:numPr>
          <w:ilvl w:val="0"/>
          <w:numId w:val="11"/>
        </w:numPr>
        <w:tabs>
          <w:tab w:val="left" w:pos="3850"/>
        </w:tabs>
        <w:jc w:val="both"/>
        <w:rPr>
          <w:rFonts w:eastAsiaTheme="minorEastAsia"/>
          <w:b/>
          <w:bCs/>
        </w:rPr>
      </w:pPr>
      <w:r>
        <w:rPr>
          <w:rFonts w:eastAsiaTheme="minorEastAsia"/>
          <w:b/>
          <w:bCs/>
        </w:rPr>
        <w:t>CORRENTI ELEVATE</w:t>
      </w:r>
      <w:r w:rsidRPr="009F3BD8">
        <w:rPr>
          <w:rFonts w:eastAsiaTheme="minorEastAsia"/>
          <w:b/>
          <w:bCs/>
        </w:rPr>
        <w:t xml:space="preserve">:  </w:t>
      </w:r>
      <m:oMath>
        <m:sSub>
          <m:sSubPr>
            <m:ctrlPr>
              <w:rPr>
                <w:rFonts w:ascii="Cambria Math" w:hAnsi="Cambria Math"/>
                <w:b/>
                <w:bCs/>
                <w:i/>
              </w:rPr>
            </m:ctrlPr>
          </m:sSubPr>
          <m:e>
            <w:bookmarkStart w:id="19" w:name="_Hlk170998435"/>
            <m:r>
              <m:rPr>
                <m:sty m:val="bi"/>
              </m:rPr>
              <w:rPr>
                <w:rFonts w:ascii="Cambria Math" w:hAnsi="Cambria Math"/>
              </w:rPr>
              <m:t>V</m:t>
            </m:r>
            <w:bookmarkEnd w:id="19"/>
          </m:e>
          <m:sub>
            <m:r>
              <m:rPr>
                <m:sty m:val="bi"/>
              </m:rPr>
              <w:rPr>
                <w:rFonts w:ascii="Cambria Math" w:hAnsi="Cambria Math"/>
              </w:rPr>
              <m:t>AK</m:t>
            </m:r>
          </m:sub>
        </m:sSub>
        <m:r>
          <m:rPr>
            <m:sty m:val="bi"/>
          </m:rPr>
          <w:rPr>
            <w:rFonts w:ascii="Cambria Math" w:hAnsi="Cambria Math"/>
          </w:rPr>
          <m:t>≫0</m:t>
        </m:r>
      </m:oMath>
    </w:p>
    <w:p w14:paraId="2AAAC07D" w14:textId="25A5F502" w:rsidR="007F4D47" w:rsidRPr="004F0707" w:rsidRDefault="007F4D47" w:rsidP="007F4D47">
      <w:pPr>
        <w:pStyle w:val="Paragrafoelenco"/>
        <w:tabs>
          <w:tab w:val="left" w:pos="3850"/>
        </w:tabs>
        <w:jc w:val="both"/>
        <w:rPr>
          <w:rFonts w:eastAsiaTheme="minorEastAsia"/>
        </w:rPr>
      </w:pPr>
      <w:r w:rsidRPr="004F0707">
        <w:rPr>
          <w:rFonts w:eastAsiaTheme="minorEastAsia"/>
        </w:rPr>
        <w:t xml:space="preserve">Per </w:t>
      </w:r>
      <m:oMath>
        <m:sSub>
          <m:sSubPr>
            <m:ctrlPr>
              <w:rPr>
                <w:rFonts w:ascii="Cambria Math" w:hAnsi="Cambria Math"/>
                <w:i/>
              </w:rPr>
            </m:ctrlPr>
          </m:sSubPr>
          <m:e>
            <m:r>
              <w:rPr>
                <w:rFonts w:ascii="Cambria Math" w:hAnsi="Cambria Math"/>
              </w:rPr>
              <m:t>V</m:t>
            </m:r>
          </m:e>
          <m:sub>
            <m:r>
              <w:rPr>
                <w:rFonts w:ascii="Cambria Math" w:hAnsi="Cambria Math"/>
              </w:rPr>
              <m:t>AK</m:t>
            </m:r>
          </m:sub>
        </m:sSub>
      </m:oMath>
      <w:r w:rsidRPr="004F0707">
        <w:rPr>
          <w:rFonts w:eastAsiaTheme="minorEastAsia"/>
        </w:rPr>
        <w:t xml:space="preserve"> sempre più positiva</w:t>
      </w:r>
      <w:r w:rsidR="00432734" w:rsidRPr="004F0707">
        <w:rPr>
          <w:rFonts w:eastAsiaTheme="minorEastAsia"/>
        </w:rPr>
        <w:t>,</w:t>
      </w:r>
      <w:r w:rsidR="006544EE" w:rsidRPr="004F0707">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AK</m:t>
            </m:r>
          </m:sub>
        </m:sSub>
      </m:oMath>
      <w:r w:rsidRPr="004F0707">
        <w:rPr>
          <w:rFonts w:eastAsiaTheme="minorEastAsia"/>
        </w:rPr>
        <w:t xml:space="preserve"> </w:t>
      </w:r>
      <w:r w:rsidR="006544EE" w:rsidRPr="004F0707">
        <w:rPr>
          <w:rFonts w:eastAsiaTheme="minorEastAsia"/>
        </w:rPr>
        <w:t xml:space="preserve">aumenta sempre </w:t>
      </w:r>
      <w:r w:rsidRPr="004F0707">
        <w:rPr>
          <w:rFonts w:eastAsiaTheme="minorEastAsia"/>
        </w:rPr>
        <w:t xml:space="preserve">meno. </w:t>
      </w:r>
    </w:p>
    <w:p w14:paraId="1C245D06" w14:textId="7EB4B823" w:rsidR="00A41930" w:rsidRPr="004F0707" w:rsidRDefault="006544EE" w:rsidP="00A41930">
      <w:pPr>
        <w:pStyle w:val="Paragrafoelenco"/>
        <w:tabs>
          <w:tab w:val="left" w:pos="3850"/>
        </w:tabs>
        <w:spacing w:after="0"/>
        <w:jc w:val="both"/>
        <w:rPr>
          <w:rFonts w:eastAsiaTheme="minorEastAsia"/>
        </w:rPr>
      </w:pPr>
      <w:r w:rsidRPr="004F0707">
        <w:rPr>
          <w:rFonts w:eastAsiaTheme="minorEastAsia"/>
        </w:rPr>
        <w:t xml:space="preserve">Per </w:t>
      </w:r>
      <m:oMath>
        <m:sSub>
          <m:sSubPr>
            <m:ctrlPr>
              <w:rPr>
                <w:rFonts w:ascii="Cambria Math" w:hAnsi="Cambria Math"/>
                <w:i/>
              </w:rPr>
            </m:ctrlPr>
          </m:sSubPr>
          <m:e>
            <m:r>
              <w:rPr>
                <w:rFonts w:ascii="Cambria Math" w:hAnsi="Cambria Math"/>
              </w:rPr>
              <m:t>V</m:t>
            </m:r>
          </m:e>
          <m:sub>
            <m:r>
              <w:rPr>
                <w:rFonts w:ascii="Cambria Math" w:hAnsi="Cambria Math"/>
              </w:rPr>
              <m:t>AK</m:t>
            </m:r>
          </m:sub>
        </m:sSub>
        <m:r>
          <w:rPr>
            <w:rFonts w:ascii="Cambria Math" w:hAnsi="Cambria Math"/>
          </w:rPr>
          <m:t>&gt;0</m:t>
        </m:r>
      </m:oMath>
      <w:r w:rsidRPr="004F0707">
        <w:rPr>
          <w:rFonts w:eastAsiaTheme="minorEastAsia"/>
        </w:rPr>
        <w:t xml:space="preserve">, la corrente che scorre nel diodo è la corrente di diffusione, che è legata all’altezza della barriera di potenziale nella zona di svuotamento. Per avere un aumento sempre </w:t>
      </w:r>
      <w:r w:rsidR="00860030" w:rsidRPr="004F0707">
        <w:rPr>
          <w:rFonts w:eastAsiaTheme="minorEastAsia"/>
        </w:rPr>
        <w:t>minore</w:t>
      </w:r>
      <w:r w:rsidRPr="004F0707">
        <w:rPr>
          <w:rFonts w:eastAsiaTheme="minorEastAsia"/>
        </w:rPr>
        <w:t xml:space="preserve"> della corrente, dunque,</w:t>
      </w:r>
      <w:r w:rsidR="00432734" w:rsidRPr="004F0707">
        <w:rPr>
          <w:rFonts w:eastAsiaTheme="minorEastAsia"/>
        </w:rPr>
        <w:t xml:space="preserve"> </w:t>
      </w:r>
      <w:r w:rsidRPr="004F0707">
        <w:rPr>
          <w:rFonts w:eastAsiaTheme="minorEastAsia"/>
        </w:rPr>
        <w:t xml:space="preserve">si deve verificare un fenomeno che porti ad un abbassamento </w:t>
      </w:r>
      <w:r w:rsidR="00860030" w:rsidRPr="004F0707">
        <w:rPr>
          <w:rFonts w:eastAsiaTheme="minorEastAsia"/>
        </w:rPr>
        <w:br/>
      </w:r>
      <w:r w:rsidRPr="004F0707">
        <w:rPr>
          <w:rFonts w:eastAsiaTheme="minorEastAsia"/>
        </w:rPr>
        <w:t xml:space="preserve">sempre </w:t>
      </w:r>
      <w:r w:rsidR="00860030" w:rsidRPr="004F0707">
        <w:rPr>
          <w:rFonts w:eastAsiaTheme="minorEastAsia"/>
        </w:rPr>
        <w:t xml:space="preserve">minore </w:t>
      </w:r>
      <w:r w:rsidRPr="004F0707">
        <w:rPr>
          <w:rFonts w:eastAsiaTheme="minorEastAsia"/>
        </w:rPr>
        <w:t>della barriera di potenziale</w:t>
      </w:r>
      <w:r w:rsidR="00B42FDB" w:rsidRPr="004F0707">
        <w:rPr>
          <w:rFonts w:eastAsiaTheme="minorEastAsia"/>
        </w:rPr>
        <w:t xml:space="preserve"> nella zona di svuotamento</w:t>
      </w:r>
      <w:r w:rsidRPr="004F0707">
        <w:rPr>
          <w:rFonts w:eastAsiaTheme="minorEastAsia"/>
        </w:rPr>
        <w:t>.</w:t>
      </w:r>
    </w:p>
    <w:p w14:paraId="31F65090" w14:textId="618DD5F4" w:rsidR="00A41930" w:rsidRPr="00774854" w:rsidRDefault="00A41930" w:rsidP="00A41930">
      <w:pPr>
        <w:pStyle w:val="Paragrafoelenco"/>
        <w:tabs>
          <w:tab w:val="left" w:pos="3850"/>
        </w:tabs>
        <w:spacing w:after="0"/>
        <w:jc w:val="both"/>
        <w:rPr>
          <w:rFonts w:eastAsiaTheme="minorEastAsia"/>
        </w:rPr>
      </w:pPr>
      <w:r w:rsidRPr="004F0707">
        <w:rPr>
          <w:rFonts w:eastAsiaTheme="minorEastAsia"/>
        </w:rPr>
        <w:t xml:space="preserve">Finora abbiamo trascurato le cadute di potenziale nelle zone neutre. Considerando tali zone equivalenti a delle resistenze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Pr="004F0707">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AK</m:t>
            </m:r>
          </m:sub>
        </m:sSub>
      </m:oMath>
      <w:r w:rsidR="00B42FDB" w:rsidRPr="004F0707">
        <w:rPr>
          <w:rFonts w:eastAsiaTheme="minorEastAsia"/>
        </w:rPr>
        <w:t xml:space="preserve"> </w:t>
      </w:r>
      <w:proofErr w:type="spellStart"/>
      <w:r w:rsidR="00B42FDB" w:rsidRPr="004F0707">
        <w:rPr>
          <w:rFonts w:eastAsiaTheme="minorEastAsia"/>
        </w:rPr>
        <w:t>si</w:t>
      </w:r>
      <w:proofErr w:type="spellEnd"/>
      <w:r w:rsidR="00B42FDB" w:rsidRPr="004F0707">
        <w:rPr>
          <w:rFonts w:eastAsiaTheme="minorEastAsia"/>
        </w:rPr>
        <w:t xml:space="preserve"> partizion</w:t>
      </w:r>
      <w:r w:rsidR="008744BD" w:rsidRPr="004F0707">
        <w:rPr>
          <w:rFonts w:eastAsiaTheme="minorEastAsia"/>
        </w:rPr>
        <w:t>erà</w:t>
      </w:r>
      <w:r w:rsidR="00B42FDB" w:rsidRPr="004F0707">
        <w:rPr>
          <w:rFonts w:eastAsiaTheme="minorEastAsia"/>
        </w:rPr>
        <w:t xml:space="preserve"> </w:t>
      </w:r>
      <w:r w:rsidR="00DA6517" w:rsidRPr="004F0707">
        <w:rPr>
          <w:rFonts w:eastAsiaTheme="minorEastAsia"/>
        </w:rPr>
        <w:t xml:space="preserve">anche in tali zone, </w:t>
      </w:r>
      <w:r w:rsidR="00B42FDB" w:rsidRPr="004F0707">
        <w:rPr>
          <w:rFonts w:eastAsiaTheme="minorEastAsia"/>
        </w:rPr>
        <w:t xml:space="preserve">e </w:t>
      </w:r>
      <w:r w:rsidRPr="004F0707">
        <w:rPr>
          <w:rFonts w:eastAsiaTheme="minorEastAsia"/>
        </w:rPr>
        <w:t xml:space="preserve">per </w:t>
      </w:r>
      <m:oMath>
        <m:sSub>
          <m:sSubPr>
            <m:ctrlPr>
              <w:rPr>
                <w:rFonts w:ascii="Cambria Math" w:hAnsi="Cambria Math"/>
                <w:i/>
              </w:rPr>
            </m:ctrlPr>
          </m:sSubPr>
          <m:e>
            <m:r>
              <w:rPr>
                <w:rFonts w:ascii="Cambria Math" w:hAnsi="Cambria Math"/>
              </w:rPr>
              <m:t>V</m:t>
            </m:r>
          </m:e>
          <m:sub>
            <m:r>
              <w:rPr>
                <w:rFonts w:ascii="Cambria Math" w:hAnsi="Cambria Math"/>
              </w:rPr>
              <m:t>AK</m:t>
            </m:r>
          </m:sub>
        </m:sSub>
        <m:r>
          <w:rPr>
            <w:rFonts w:ascii="Cambria Math" w:hAnsi="Cambria Math"/>
          </w:rPr>
          <m:t>≫0</m:t>
        </m:r>
      </m:oMath>
      <w:r w:rsidR="00B42FDB" w:rsidRPr="004F0707">
        <w:rPr>
          <w:rFonts w:eastAsiaTheme="minorEastAsia"/>
        </w:rPr>
        <w:t xml:space="preserve">, </w:t>
      </w:r>
      <w:r w:rsidR="00DA6517" w:rsidRPr="004F0707">
        <w:rPr>
          <w:rFonts w:eastAsiaTheme="minorEastAsia"/>
        </w:rPr>
        <w:t xml:space="preserve">queste cadute di potenziale </w:t>
      </w:r>
      <w:r w:rsidR="00B42FDB" w:rsidRPr="004F0707">
        <w:rPr>
          <w:rFonts w:eastAsiaTheme="minorEastAsia"/>
        </w:rPr>
        <w:t>non sono più trascurabili</w:t>
      </w:r>
      <w:r w:rsidRPr="004F0707">
        <w:rPr>
          <w:rFonts w:eastAsiaTheme="minorEastAsia"/>
        </w:rPr>
        <w:t>.</w:t>
      </w:r>
      <w:r w:rsidR="008744BD" w:rsidRPr="004F0707">
        <w:rPr>
          <w:rFonts w:eastAsiaTheme="minorEastAsia"/>
        </w:rPr>
        <w:t xml:space="preserve"> </w:t>
      </w:r>
      <w:r w:rsidR="00F7602A" w:rsidRPr="004F0707">
        <w:rPr>
          <w:rFonts w:eastAsiaTheme="minorEastAsia"/>
        </w:rPr>
        <w:t>Nella zona di svuotamento, dunque</w:t>
      </w:r>
      <w:r w:rsidR="008744BD" w:rsidRPr="004F0707">
        <w:rPr>
          <w:rFonts w:eastAsiaTheme="minorEastAsia"/>
        </w:rPr>
        <w:t xml:space="preserve">, </w:t>
      </w:r>
      <w:r w:rsidR="00F7602A" w:rsidRPr="004F0707">
        <w:rPr>
          <w:rFonts w:eastAsiaTheme="minorEastAsia"/>
        </w:rPr>
        <w:br/>
      </w:r>
      <w:r w:rsidR="008744BD" w:rsidRPr="004F0707">
        <w:rPr>
          <w:rFonts w:eastAsiaTheme="minorEastAsia"/>
        </w:rPr>
        <w:t xml:space="preserve">alla tensione di built-in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8744BD" w:rsidRPr="004F0707">
        <w:rPr>
          <w:rFonts w:eastAsiaTheme="minorEastAsia"/>
        </w:rPr>
        <w:t xml:space="preserve"> si sommerà algebricamente </w:t>
      </w:r>
      <w:r w:rsidR="00F7602A" w:rsidRPr="004F0707">
        <w:rPr>
          <w:rFonts w:eastAsiaTheme="minorEastAsia"/>
        </w:rPr>
        <w:t xml:space="preserve">una </w:t>
      </w:r>
      <w:r w:rsidR="00DA6517" w:rsidRPr="004F0707">
        <w:rPr>
          <w:rFonts w:eastAsiaTheme="minorEastAsia"/>
        </w:rPr>
        <w:t xml:space="preserve">diminuzione di potenziale </w:t>
      </w:r>
      <w:r w:rsidR="00700D46" w:rsidRPr="004F0707">
        <w:rPr>
          <w:rFonts w:eastAsiaTheme="minorEastAsia"/>
        </w:rPr>
        <w:br/>
      </w:r>
      <w:r w:rsidR="00DA6517" w:rsidRPr="004F0707">
        <w:rPr>
          <w:rFonts w:eastAsiaTheme="minorEastAsia"/>
        </w:rPr>
        <w:t>di un valore</w:t>
      </w:r>
      <w:r w:rsidR="00C07889" w:rsidRPr="004F0707">
        <w:rPr>
          <w:rFonts w:eastAsiaTheme="minorEastAsia"/>
        </w:rPr>
        <w:t xml:space="preserve"> </w:t>
      </w:r>
      <w:r w:rsidR="00DA6517" w:rsidRPr="004F0707">
        <w:rPr>
          <w:rFonts w:eastAsiaTheme="minorEastAsia"/>
        </w:rPr>
        <w:t xml:space="preserve"> </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F7602A" w:rsidRPr="004F0707">
        <w:rPr>
          <w:rFonts w:eastAsiaTheme="minorEastAsia"/>
        </w:rPr>
        <w:t xml:space="preserve"> pari </w:t>
      </w:r>
      <w:r w:rsidR="00700D46" w:rsidRPr="004F0707">
        <w:rPr>
          <w:rFonts w:eastAsiaTheme="minorEastAsia"/>
        </w:rPr>
        <w:t xml:space="preserve">solo </w:t>
      </w:r>
      <w:r w:rsidR="00F7602A" w:rsidRPr="004F0707">
        <w:rPr>
          <w:rFonts w:eastAsiaTheme="minorEastAsia"/>
        </w:rPr>
        <w:t>a</w:t>
      </w:r>
      <w:r w:rsidR="00700D46" w:rsidRPr="004F0707">
        <w:rPr>
          <w:rFonts w:eastAsiaTheme="minorEastAsia"/>
        </w:rPr>
        <w:t>d una partizione</w:t>
      </w:r>
      <w:r w:rsidR="00F7602A" w:rsidRPr="004F0707">
        <w:rPr>
          <w:rFonts w:eastAsiaTheme="minorEastAsia"/>
        </w:rPr>
        <w:t xml:space="preserve"> di </w:t>
      </w:r>
      <m:oMath>
        <m:sSub>
          <m:sSubPr>
            <m:ctrlPr>
              <w:rPr>
                <w:rFonts w:ascii="Cambria Math" w:hAnsi="Cambria Math"/>
                <w:i/>
              </w:rPr>
            </m:ctrlPr>
          </m:sSubPr>
          <m:e>
            <m:r>
              <w:rPr>
                <w:rFonts w:ascii="Cambria Math" w:hAnsi="Cambria Math"/>
              </w:rPr>
              <m:t>V</m:t>
            </m:r>
          </m:e>
          <m:sub>
            <m:r>
              <w:rPr>
                <w:rFonts w:ascii="Cambria Math" w:hAnsi="Cambria Math"/>
              </w:rPr>
              <m:t>AK</m:t>
            </m:r>
          </m:sub>
        </m:sSub>
        <m:r>
          <w:rPr>
            <w:rFonts w:ascii="Cambria Math" w:hAnsi="Cambria Math"/>
          </w:rPr>
          <m:t xml:space="preserve">, </m:t>
        </m:r>
      </m:oMath>
      <w:commentRangeStart w:id="20"/>
      <w:r w:rsidR="00700D46" w:rsidRPr="00774854">
        <w:rPr>
          <w:rFonts w:eastAsiaTheme="minorEastAsia"/>
        </w:rPr>
        <w:t>valore che</w:t>
      </w:r>
      <w:r w:rsidR="00C07889" w:rsidRPr="00774854">
        <w:rPr>
          <w:rFonts w:eastAsiaTheme="minorEastAsia"/>
        </w:rPr>
        <w:t xml:space="preserve">, </w:t>
      </w:r>
      <w:r w:rsidR="00DB415E" w:rsidRPr="00774854">
        <w:rPr>
          <w:rFonts w:eastAsiaTheme="minorEastAsia"/>
        </w:rPr>
        <w:t xml:space="preserve">essendo appunto una partizione  </w:t>
      </w:r>
      <w:r w:rsidR="00DB415E" w:rsidRPr="00774854">
        <w:rPr>
          <w:rFonts w:eastAsiaTheme="minorEastAsia"/>
        </w:rPr>
        <w:br/>
        <w:t xml:space="preserve">di </w:t>
      </w:r>
      <m:oMath>
        <m:sSub>
          <m:sSubPr>
            <m:ctrlPr>
              <w:rPr>
                <w:rFonts w:ascii="Cambria Math" w:hAnsi="Cambria Math"/>
                <w:i/>
              </w:rPr>
            </m:ctrlPr>
          </m:sSubPr>
          <m:e>
            <m:r>
              <w:rPr>
                <w:rFonts w:ascii="Cambria Math" w:hAnsi="Cambria Math"/>
              </w:rPr>
              <m:t>V</m:t>
            </m:r>
          </m:e>
          <m:sub>
            <m:r>
              <w:rPr>
                <w:rFonts w:ascii="Cambria Math" w:hAnsi="Cambria Math"/>
              </w:rPr>
              <m:t>AK</m:t>
            </m:r>
          </m:sub>
        </m:sSub>
      </m:oMath>
      <w:r w:rsidR="00DB415E" w:rsidRPr="00774854">
        <w:rPr>
          <w:rFonts w:eastAsiaTheme="minorEastAsia"/>
        </w:rPr>
        <w:t xml:space="preserve">, è più piccolo rispetto a </w:t>
      </w:r>
      <m:oMath>
        <m:sSub>
          <m:sSubPr>
            <m:ctrlPr>
              <w:rPr>
                <w:rFonts w:ascii="Cambria Math" w:hAnsi="Cambria Math"/>
                <w:i/>
              </w:rPr>
            </m:ctrlPr>
          </m:sSubPr>
          <m:e>
            <m:r>
              <w:rPr>
                <w:rFonts w:ascii="Cambria Math" w:hAnsi="Cambria Math"/>
              </w:rPr>
              <m:t>V</m:t>
            </m:r>
          </m:e>
          <m:sub>
            <m:r>
              <w:rPr>
                <w:rFonts w:ascii="Cambria Math" w:hAnsi="Cambria Math"/>
              </w:rPr>
              <m:t>AK</m:t>
            </m:r>
          </m:sub>
        </m:sSub>
      </m:oMath>
      <w:r w:rsidR="00DB415E" w:rsidRPr="00774854">
        <w:rPr>
          <w:rFonts w:eastAsiaTheme="minorEastAsia"/>
        </w:rPr>
        <w:t xml:space="preserve">, e lo sarà sempre di più al crescere di </w:t>
      </w:r>
      <m:oMath>
        <m:sSub>
          <m:sSubPr>
            <m:ctrlPr>
              <w:rPr>
                <w:rFonts w:ascii="Cambria Math" w:hAnsi="Cambria Math"/>
                <w:i/>
              </w:rPr>
            </m:ctrlPr>
          </m:sSubPr>
          <m:e>
            <m:r>
              <w:rPr>
                <w:rFonts w:ascii="Cambria Math" w:hAnsi="Cambria Math"/>
              </w:rPr>
              <m:t>V</m:t>
            </m:r>
          </m:e>
          <m:sub>
            <m:r>
              <w:rPr>
                <w:rFonts w:ascii="Cambria Math" w:hAnsi="Cambria Math"/>
              </w:rPr>
              <m:t>AK</m:t>
            </m:r>
          </m:sub>
        </m:sSub>
      </m:oMath>
      <w:r w:rsidR="000E7601" w:rsidRPr="00774854">
        <w:rPr>
          <w:rFonts w:eastAsiaTheme="minorEastAsia"/>
        </w:rPr>
        <w:t xml:space="preserve">. </w:t>
      </w:r>
      <w:r w:rsidR="00DB415E" w:rsidRPr="00774854">
        <w:rPr>
          <w:rFonts w:eastAsiaTheme="minorEastAsia"/>
        </w:rPr>
        <w:br/>
      </w:r>
      <w:r w:rsidR="00700D46" w:rsidRPr="00774854">
        <w:rPr>
          <w:rFonts w:eastAsiaTheme="minorEastAsia"/>
        </w:rPr>
        <w:t xml:space="preserve">La barriera di potenziale, dunque, </w:t>
      </w:r>
      <w:r w:rsidR="00A52F95" w:rsidRPr="00774854">
        <w:rPr>
          <w:rFonts w:eastAsiaTheme="minorEastAsia"/>
        </w:rPr>
        <w:t>si abbasserà</w:t>
      </w:r>
      <w:r w:rsidR="00700D46" w:rsidRPr="00774854">
        <w:rPr>
          <w:rFonts w:eastAsiaTheme="minorEastAsia"/>
        </w:rPr>
        <w:t xml:space="preserve"> sempre meno.</w:t>
      </w:r>
      <w:commentRangeEnd w:id="20"/>
      <w:r w:rsidR="004F0707" w:rsidRPr="00774854">
        <w:rPr>
          <w:rStyle w:val="Rimandocommento"/>
        </w:rPr>
        <w:commentReference w:id="20"/>
      </w:r>
    </w:p>
    <w:p w14:paraId="03BCB1F2" w14:textId="799ECB37" w:rsidR="007F4D47" w:rsidRPr="000E7601" w:rsidRDefault="007F4D47" w:rsidP="000E7601">
      <w:pPr>
        <w:tabs>
          <w:tab w:val="left" w:pos="3850"/>
        </w:tabs>
        <w:spacing w:after="0"/>
        <w:jc w:val="both"/>
        <w:rPr>
          <w:rFonts w:eastAsiaTheme="minorEastAsia"/>
        </w:rPr>
      </w:pPr>
      <w:r w:rsidRPr="000E7601">
        <w:rPr>
          <w:rFonts w:eastAsiaTheme="minorEastAsia"/>
        </w:rPr>
        <w:br/>
      </w:r>
    </w:p>
    <w:p w14:paraId="22095D6B" w14:textId="475F8EAE" w:rsidR="00751C00" w:rsidRPr="000A05B3" w:rsidRDefault="00700D46">
      <w:pPr>
        <w:rPr>
          <w:rFonts w:eastAsiaTheme="minorEastAsia"/>
        </w:rPr>
      </w:pPr>
      <w:r>
        <w:rPr>
          <w:rFonts w:eastAsiaTheme="minorEastAsia"/>
        </w:rPr>
        <w:br w:type="page"/>
      </w:r>
    </w:p>
    <w:p w14:paraId="398C66A0" w14:textId="3801398B" w:rsidR="007F4D47" w:rsidRPr="007C6301" w:rsidRDefault="00810892" w:rsidP="00810892">
      <w:pPr>
        <w:spacing w:after="0"/>
        <w:jc w:val="both"/>
        <w:rPr>
          <w:b/>
          <w:bCs/>
        </w:rPr>
      </w:pPr>
      <w:r w:rsidRPr="00DE2044">
        <w:rPr>
          <w:b/>
          <w:bCs/>
          <w:sz w:val="32"/>
          <w:szCs w:val="32"/>
        </w:rPr>
        <w:lastRenderedPageBreak/>
        <w:t>ANALISI CIRCUITI</w:t>
      </w:r>
      <w:r w:rsidR="00700D46" w:rsidRPr="00DE2044">
        <w:rPr>
          <w:b/>
          <w:bCs/>
          <w:sz w:val="32"/>
          <w:szCs w:val="32"/>
        </w:rPr>
        <w:t xml:space="preserve"> CON DIODI</w:t>
      </w:r>
      <w:r w:rsidR="007C6301">
        <w:rPr>
          <w:b/>
          <w:bCs/>
          <w:sz w:val="32"/>
          <w:szCs w:val="32"/>
        </w:rPr>
        <w:tab/>
      </w:r>
      <w:r w:rsidR="007C6301">
        <w:rPr>
          <w:b/>
          <w:bCs/>
          <w:sz w:val="32"/>
          <w:szCs w:val="32"/>
        </w:rPr>
        <w:tab/>
      </w:r>
      <w:r w:rsidR="007C6301">
        <w:rPr>
          <w:b/>
          <w:bCs/>
          <w:sz w:val="32"/>
          <w:szCs w:val="32"/>
        </w:rPr>
        <w:tab/>
      </w:r>
      <w:r w:rsidR="007C6301">
        <w:rPr>
          <w:b/>
          <w:bCs/>
          <w:sz w:val="32"/>
          <w:szCs w:val="32"/>
        </w:rPr>
        <w:tab/>
      </w:r>
      <w:r w:rsidR="007C6301">
        <w:rPr>
          <w:b/>
          <w:bCs/>
          <w:sz w:val="32"/>
          <w:szCs w:val="32"/>
        </w:rPr>
        <w:tab/>
      </w:r>
      <w:r w:rsidR="007C6301">
        <w:rPr>
          <w:b/>
          <w:bCs/>
          <w:sz w:val="32"/>
          <w:szCs w:val="32"/>
        </w:rPr>
        <w:tab/>
      </w:r>
      <w:r w:rsidR="007C6301">
        <w:rPr>
          <w:b/>
          <w:bCs/>
          <w:sz w:val="32"/>
          <w:szCs w:val="32"/>
        </w:rPr>
        <w:tab/>
        <w:t xml:space="preserve">    </w:t>
      </w:r>
      <w:r w:rsidR="007C6301" w:rsidRPr="00CE2462">
        <w:rPr>
          <w:i/>
          <w:iCs/>
        </w:rPr>
        <w:t>0</w:t>
      </w:r>
      <w:r w:rsidR="007C6301">
        <w:rPr>
          <w:i/>
          <w:iCs/>
        </w:rPr>
        <w:t>8</w:t>
      </w:r>
      <w:r w:rsidR="007C6301" w:rsidRPr="00CE2462">
        <w:rPr>
          <w:i/>
          <w:iCs/>
        </w:rPr>
        <w:t>-03-22</w:t>
      </w:r>
    </w:p>
    <w:p w14:paraId="24248B30" w14:textId="287F2D67" w:rsidR="00700D46" w:rsidRDefault="00700D46" w:rsidP="00DB4B0E">
      <w:pPr>
        <w:spacing w:after="60"/>
        <w:jc w:val="both"/>
      </w:pPr>
      <w:r>
        <w:t xml:space="preserve">Vediamo come risolvere un circuito con </w:t>
      </w:r>
      <w:r w:rsidR="00D566BF">
        <w:t>diodi</w:t>
      </w:r>
      <w:r>
        <w:t xml:space="preserve">. </w:t>
      </w:r>
      <w:r w:rsidR="00120774">
        <w:t>Consideriamo</w:t>
      </w:r>
      <w:r w:rsidR="00D566BF">
        <w:t xml:space="preserve"> </w:t>
      </w:r>
      <w:r w:rsidR="00120774">
        <w:t xml:space="preserve">il </w:t>
      </w:r>
      <w:r w:rsidR="00D566BF">
        <w:t xml:space="preserve">seguente circuito: </w:t>
      </w:r>
    </w:p>
    <w:p w14:paraId="424597C7" w14:textId="09086AA9" w:rsidR="00700D46" w:rsidRDefault="00DB4B0E" w:rsidP="00DB4B0E">
      <w:pPr>
        <w:spacing w:after="120"/>
        <w:ind w:firstLine="709"/>
        <w:jc w:val="both"/>
      </w:pPr>
      <w:r>
        <w:rPr>
          <w:noProof/>
        </w:rPr>
        <w:drawing>
          <wp:inline distT="0" distB="0" distL="0" distR="0" wp14:anchorId="70894915" wp14:editId="73ACCFEB">
            <wp:extent cx="2367280" cy="1084997"/>
            <wp:effectExtent l="0" t="0" r="0" b="1270"/>
            <wp:docPr id="1627595560"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screen">
                      <a:extLst>
                        <a:ext uri="{28A0092B-C50C-407E-A947-70E740481C1C}">
                          <a14:useLocalDpi xmlns:a14="http://schemas.microsoft.com/office/drawing/2010/main"/>
                        </a:ext>
                      </a:extLst>
                    </a:blip>
                    <a:srcRect/>
                    <a:stretch/>
                  </pic:blipFill>
                  <pic:spPr bwMode="auto">
                    <a:xfrm>
                      <a:off x="0" y="0"/>
                      <a:ext cx="2377515" cy="1089688"/>
                    </a:xfrm>
                    <a:prstGeom prst="rect">
                      <a:avLst/>
                    </a:prstGeom>
                    <a:noFill/>
                    <a:ln>
                      <a:noFill/>
                    </a:ln>
                    <a:extLst>
                      <a:ext uri="{53640926-AAD7-44D8-BBD7-CCE9431645EC}">
                        <a14:shadowObscured xmlns:a14="http://schemas.microsoft.com/office/drawing/2010/main"/>
                      </a:ext>
                    </a:extLst>
                  </pic:spPr>
                </pic:pic>
              </a:graphicData>
            </a:graphic>
          </wp:inline>
        </w:drawing>
      </w:r>
    </w:p>
    <w:p w14:paraId="62C5A32D" w14:textId="3712576F" w:rsidR="00700D46" w:rsidRDefault="00700D46" w:rsidP="00DB4B0E">
      <w:pPr>
        <w:spacing w:after="60"/>
        <w:jc w:val="both"/>
      </w:pPr>
      <w:r>
        <w:t xml:space="preserve">Vogliamo calcolare </w:t>
      </w:r>
      <m:oMath>
        <m:sSub>
          <m:sSubPr>
            <m:ctrlPr>
              <w:rPr>
                <w:rFonts w:ascii="Cambria Math" w:hAnsi="Cambria Math"/>
                <w:i/>
              </w:rPr>
            </m:ctrlPr>
          </m:sSubPr>
          <m:e>
            <m:r>
              <w:rPr>
                <w:rFonts w:ascii="Cambria Math" w:hAnsi="Cambria Math"/>
              </w:rPr>
              <m:t>I</m:t>
            </m:r>
          </m:e>
          <m:sub>
            <m:r>
              <w:rPr>
                <w:rFonts w:ascii="Cambria Math" w:hAnsi="Cambria Math"/>
              </w:rPr>
              <m:t>D</m:t>
            </m:r>
          </m:sub>
        </m:sSub>
      </m:oMath>
      <w:r>
        <w:t xml:space="preserve"> 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t xml:space="preserve">.  </w:t>
      </w:r>
      <w:r w:rsidR="00D566BF">
        <w:t xml:space="preserve">Abbiamo </w:t>
      </w:r>
      <w:r w:rsidR="00DB4B0E">
        <w:t>2</w:t>
      </w:r>
      <w:r w:rsidR="00D566BF">
        <w:t xml:space="preserve"> incognite,</w:t>
      </w:r>
      <w:r>
        <w:t xml:space="preserve"> dunque servono </w:t>
      </w:r>
      <w:r w:rsidR="00DB4B0E">
        <w:t>2</w:t>
      </w:r>
      <w:r>
        <w:t xml:space="preserve"> equazioni:</w:t>
      </w:r>
    </w:p>
    <w:p w14:paraId="7573EA62" w14:textId="77777777" w:rsidR="00DB4B0E" w:rsidRDefault="00120774">
      <w:pPr>
        <w:pStyle w:val="Paragrafoelenco"/>
        <w:numPr>
          <w:ilvl w:val="0"/>
          <w:numId w:val="13"/>
        </w:numPr>
        <w:spacing w:after="60"/>
        <w:ind w:left="714" w:hanging="357"/>
        <w:contextualSpacing w:val="0"/>
        <w:jc w:val="both"/>
      </w:pPr>
      <w:r>
        <w:t xml:space="preserve">La prima si ricava dal </w:t>
      </w:r>
      <w:r w:rsidR="00D566BF">
        <w:t>II</w:t>
      </w:r>
      <w:r w:rsidR="00700D46">
        <w:t>° principio di Kirkhoff</w:t>
      </w:r>
      <w:r w:rsidR="00DB4B0E">
        <w:t>. Percorrendo la maglia nel senso indicato:</w:t>
      </w:r>
    </w:p>
    <w:p w14:paraId="08462014" w14:textId="7CB700CF" w:rsidR="00DB4B0E" w:rsidRPr="00DB4B0E" w:rsidRDefault="00000000" w:rsidP="00DB4B0E">
      <w:pPr>
        <w:pStyle w:val="Paragrafoelenco"/>
        <w:spacing w:after="60"/>
        <w:ind w:left="1429" w:firstLine="697"/>
        <w:contextualSpacing w:val="0"/>
        <w:jc w:val="both"/>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=0</m:t>
          </m:r>
        </m:oMath>
      </m:oMathPara>
    </w:p>
    <w:p w14:paraId="0CB56887" w14:textId="24A630B7" w:rsidR="00700D46" w:rsidRDefault="00120774">
      <w:pPr>
        <w:pStyle w:val="Paragrafoelenco"/>
        <w:numPr>
          <w:ilvl w:val="0"/>
          <w:numId w:val="13"/>
        </w:numPr>
        <w:spacing w:after="60"/>
        <w:ind w:left="714" w:hanging="357"/>
        <w:contextualSpacing w:val="0"/>
        <w:jc w:val="both"/>
      </w:pPr>
      <w:r>
        <w:t xml:space="preserve">La seconda è </w:t>
      </w:r>
      <w:r w:rsidR="001C22E7">
        <w:t>la caratteristica</w:t>
      </w:r>
      <w:r w:rsidR="00D566BF">
        <w:t xml:space="preserve"> del diodo:</w:t>
      </w:r>
    </w:p>
    <w:p w14:paraId="3133D38B" w14:textId="3F0471CF" w:rsidR="00DB4B0E" w:rsidRPr="00DB4B0E" w:rsidRDefault="00000000" w:rsidP="00DB4B0E">
      <w:pPr>
        <w:pStyle w:val="Paragrafoelenco"/>
        <w:spacing w:after="120"/>
        <w:ind w:left="1418"/>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m:t>
          </m:r>
          <w:commentRangeStart w:id="21"/>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w:commentRangeEnd w:id="21"/>
          <m:r>
            <m:rPr>
              <m:sty m:val="p"/>
            </m:rPr>
            <w:rPr>
              <w:rStyle w:val="Rimandocommento"/>
            </w:rPr>
            <w:commentReference w:id="21"/>
          </m:r>
        </m:oMath>
      </m:oMathPara>
    </w:p>
    <w:p w14:paraId="6B87F378" w14:textId="3E4CC1E9" w:rsidR="00700D46" w:rsidRDefault="00DB4B0E" w:rsidP="0006571E">
      <w:pPr>
        <w:spacing w:after="120"/>
        <w:jc w:val="both"/>
        <w:rPr>
          <w:rFonts w:eastAsiaTheme="minorEastAsia"/>
        </w:rPr>
      </w:pPr>
      <w:r>
        <w:rPr>
          <w:rFonts w:eastAsiaTheme="minorEastAsia"/>
        </w:rPr>
        <w:t>Il sistema da risolvere, dunque, è il seguente:</w:t>
      </w:r>
    </w:p>
    <w:p w14:paraId="64AF8383" w14:textId="1AA2EE47" w:rsidR="0006571E" w:rsidRDefault="0006571E" w:rsidP="0006571E">
      <w:pPr>
        <w:spacing w:after="120"/>
        <w:rPr>
          <w:rFonts w:eastAsiaTheme="minorEastAsia"/>
        </w:rPr>
      </w:pPr>
      <w:r>
        <w:rPr>
          <w:rFonts w:eastAsiaTheme="minorEastAsia"/>
        </w:rPr>
        <w:tab/>
      </w:r>
      <m:oMath>
        <m:d>
          <m:dPr>
            <m:begChr m:val="{"/>
            <m:endChr m:val=""/>
            <m:ctrlPr>
              <w:rPr>
                <w:rFonts w:ascii="Cambria Math" w:eastAsiaTheme="minorEastAsia" w:hAnsi="Cambria Math"/>
                <w:i/>
              </w:rPr>
            </m:ctrlPr>
          </m:dPr>
          <m:e>
            <m:m>
              <m:mPr>
                <m:mcs>
                  <m:mc>
                    <m:mcPr>
                      <m:count m:val="1"/>
                      <m:mcJc m:val="left"/>
                    </m:mcPr>
                  </m:mc>
                </m:mcs>
                <m:ctrlPr>
                  <w:rPr>
                    <w:rFonts w:ascii="Cambria Math" w:eastAsiaTheme="minorEastAsia"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=0</m:t>
                  </m:r>
                </m:e>
              </m:mr>
              <m:mr>
                <m:e>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mr>
            </m:m>
          </m:e>
        </m:d>
      </m:oMath>
      <w:r>
        <w:rPr>
          <w:rFonts w:eastAsiaTheme="minorEastAsia"/>
        </w:rPr>
        <w:t xml:space="preserve"> </w:t>
      </w:r>
    </w:p>
    <w:p w14:paraId="2820EEE6" w14:textId="3BA5D713" w:rsidR="00DB4B0E" w:rsidRDefault="0006571E" w:rsidP="0006571E">
      <w:pPr>
        <w:spacing w:after="120"/>
        <w:jc w:val="both"/>
        <w:rPr>
          <w:rFonts w:eastAsiaTheme="minorEastAsia"/>
        </w:rPr>
      </w:pPr>
      <w:r>
        <w:rPr>
          <w:rFonts w:eastAsiaTheme="minorEastAsia"/>
        </w:rPr>
        <w:t xml:space="preserve">Vediamo alcuni possibili metodi per risolverlo. </w:t>
      </w:r>
    </w:p>
    <w:p w14:paraId="20D1E311" w14:textId="0303F416" w:rsidR="0006571E" w:rsidRPr="00DE2044" w:rsidRDefault="0006571E" w:rsidP="0006571E">
      <w:pPr>
        <w:spacing w:after="0"/>
        <w:jc w:val="both"/>
        <w:rPr>
          <w:rFonts w:eastAsiaTheme="minorEastAsia"/>
          <w:b/>
          <w:bCs/>
          <w:sz w:val="28"/>
          <w:szCs w:val="28"/>
        </w:rPr>
      </w:pPr>
      <w:r w:rsidRPr="00DE2044">
        <w:rPr>
          <w:rFonts w:eastAsiaTheme="minorEastAsia"/>
          <w:b/>
          <w:bCs/>
          <w:sz w:val="28"/>
          <w:szCs w:val="28"/>
        </w:rPr>
        <w:t>METODO DELLA RETTA DI CARICO</w:t>
      </w:r>
    </w:p>
    <w:p w14:paraId="10CF4141" w14:textId="49F2D7A6" w:rsidR="005676AE" w:rsidRDefault="00CC1479" w:rsidP="00986941">
      <w:pPr>
        <w:spacing w:after="40"/>
        <w:jc w:val="both"/>
        <w:rPr>
          <w:rFonts w:eastAsiaTheme="minorEastAsia"/>
        </w:rPr>
      </w:pPr>
      <w:r>
        <w:rPr>
          <w:rFonts w:eastAsiaTheme="minorEastAsia"/>
        </w:rPr>
        <w:t xml:space="preserve">Il metodo della retta di carico consiste nel disegnare </w:t>
      </w:r>
      <w:commentRangeStart w:id="22"/>
      <w:r w:rsidR="00970118">
        <w:rPr>
          <w:rFonts w:eastAsiaTheme="minorEastAsia"/>
        </w:rPr>
        <w:t>sul</w:t>
      </w:r>
      <w:r w:rsidR="001C22E7">
        <w:rPr>
          <w:rFonts w:eastAsiaTheme="minorEastAsia"/>
        </w:rPr>
        <w:t>lo stesso</w:t>
      </w:r>
      <w:r w:rsidR="00970118">
        <w:rPr>
          <w:rFonts w:eastAsiaTheme="minorEastAsia"/>
        </w:rPr>
        <w:t xml:space="preserve"> piano </w:t>
      </w:r>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w:commentRangeEnd w:id="22"/>
        <m:r>
          <m:rPr>
            <m:sty m:val="p"/>
          </m:rPr>
          <w:rPr>
            <w:rStyle w:val="Rimandocommento"/>
          </w:rPr>
          <w:commentReference w:id="22"/>
        </m:r>
      </m:oMath>
      <w:r w:rsidR="005676AE">
        <w:rPr>
          <w:rFonts w:eastAsiaTheme="minorEastAsia"/>
        </w:rPr>
        <w:t>:</w:t>
      </w:r>
      <w:r w:rsidR="00970118">
        <w:rPr>
          <w:rFonts w:eastAsiaTheme="minorEastAsia"/>
        </w:rPr>
        <w:t xml:space="preserve"> </w:t>
      </w:r>
    </w:p>
    <w:p w14:paraId="65CB4156" w14:textId="77777777" w:rsidR="005676AE" w:rsidRPr="00CB7914" w:rsidRDefault="005676AE">
      <w:pPr>
        <w:pStyle w:val="Paragrafoelenco"/>
        <w:numPr>
          <w:ilvl w:val="0"/>
          <w:numId w:val="44"/>
        </w:numPr>
        <w:spacing w:after="0"/>
        <w:jc w:val="both"/>
        <w:rPr>
          <w:rFonts w:eastAsiaTheme="minorEastAsia"/>
        </w:rPr>
      </w:pPr>
      <w:r w:rsidRPr="00CB7914">
        <w:rPr>
          <w:rFonts w:eastAsiaTheme="minorEastAsia"/>
        </w:rPr>
        <w:t>L</w:t>
      </w:r>
      <w:r w:rsidR="00B371A4" w:rsidRPr="00CB7914">
        <w:rPr>
          <w:rFonts w:eastAsiaTheme="minorEastAsia"/>
        </w:rPr>
        <w:t>a caratteristica del diodo</w:t>
      </w:r>
      <w:r w:rsidRPr="00CB7914">
        <w:rPr>
          <w:rFonts w:eastAsiaTheme="minorEastAsia"/>
        </w:rPr>
        <w:t>;</w:t>
      </w:r>
    </w:p>
    <w:p w14:paraId="52B61618" w14:textId="063A9A62" w:rsidR="0006571E" w:rsidRPr="00CB7914" w:rsidRDefault="005676AE">
      <w:pPr>
        <w:pStyle w:val="Paragrafoelenco"/>
        <w:numPr>
          <w:ilvl w:val="0"/>
          <w:numId w:val="44"/>
        </w:numPr>
        <w:spacing w:after="60"/>
        <w:ind w:left="714" w:hanging="357"/>
        <w:contextualSpacing w:val="0"/>
        <w:jc w:val="both"/>
        <w:rPr>
          <w:rFonts w:eastAsiaTheme="minorEastAsia"/>
          <w:b/>
          <w:bCs/>
          <w:sz w:val="24"/>
          <w:szCs w:val="24"/>
        </w:rPr>
      </w:pPr>
      <w:r w:rsidRPr="00CB7914">
        <w:rPr>
          <w:rFonts w:eastAsiaTheme="minorEastAsia"/>
        </w:rPr>
        <w:t>L</w:t>
      </w:r>
      <w:r w:rsidR="00986941" w:rsidRPr="00CB7914">
        <w:rPr>
          <w:rFonts w:eastAsiaTheme="minorEastAsia"/>
        </w:rPr>
        <w:t>’equazione della retta di carico, e cioè l</w:t>
      </w:r>
      <w:r w:rsidR="00970118" w:rsidRPr="00CB7914">
        <w:rPr>
          <w:rFonts w:eastAsiaTheme="minorEastAsia"/>
        </w:rPr>
        <w:t xml:space="preserve">’equazione ricavata dal </w:t>
      </w:r>
      <w:r w:rsidR="00970118">
        <w:t>II° principio di Kirkhoff</w:t>
      </w:r>
      <w:r w:rsidR="00970118" w:rsidRPr="00CB7914">
        <w:rPr>
          <w:rFonts w:eastAsiaTheme="minorEastAsia"/>
        </w:rPr>
        <w:t xml:space="preserve"> </w:t>
      </w:r>
      <w:r w:rsidR="00986941" w:rsidRPr="00CB7914">
        <w:rPr>
          <w:rFonts w:eastAsiaTheme="minorEastAsia"/>
        </w:rPr>
        <w:br/>
      </w:r>
      <w:r w:rsidRPr="00CB7914">
        <w:rPr>
          <w:rFonts w:eastAsiaTheme="minorEastAsia"/>
        </w:rPr>
        <w:t xml:space="preserve">dopo essersi isolati </w:t>
      </w:r>
      <m:oMath>
        <m:sSub>
          <m:sSubPr>
            <m:ctrlPr>
              <w:rPr>
                <w:rFonts w:ascii="Cambria Math" w:hAnsi="Cambria Math"/>
                <w:i/>
              </w:rPr>
            </m:ctrlPr>
          </m:sSubPr>
          <m:e>
            <m:r>
              <w:rPr>
                <w:rFonts w:ascii="Cambria Math" w:hAnsi="Cambria Math"/>
              </w:rPr>
              <m:t>I</m:t>
            </m:r>
          </m:e>
          <m:sub>
            <m:r>
              <w:rPr>
                <w:rFonts w:ascii="Cambria Math" w:hAnsi="Cambria Math"/>
              </w:rPr>
              <m:t>D</m:t>
            </m:r>
          </m:sub>
        </m:sSub>
      </m:oMath>
      <w:r w:rsidRPr="00CB7914">
        <w:rPr>
          <w:rFonts w:eastAsiaTheme="minorEastAsia"/>
        </w:rPr>
        <w:t>:</w:t>
      </w:r>
    </w:p>
    <w:p w14:paraId="67B0A5B1" w14:textId="0B73CBC9" w:rsidR="005676AE" w:rsidRPr="005676AE" w:rsidRDefault="00000000" w:rsidP="005676AE">
      <w:pPr>
        <w:pStyle w:val="Paragrafoelenco"/>
        <w:spacing w:after="60"/>
        <w:ind w:left="1418"/>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R</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m:t>
                  </m:r>
                </m:sub>
              </m:sSub>
            </m:num>
            <m:den>
              <m:r>
                <w:rPr>
                  <w:rFonts w:ascii="Cambria Math" w:hAnsi="Cambria Math"/>
                </w:rPr>
                <m:t>R</m:t>
              </m:r>
            </m:den>
          </m:f>
        </m:oMath>
      </m:oMathPara>
    </w:p>
    <w:p w14:paraId="46109662" w14:textId="6A8CE64C" w:rsidR="005676AE" w:rsidRDefault="005676AE" w:rsidP="005676AE">
      <w:pPr>
        <w:spacing w:after="0"/>
        <w:jc w:val="both"/>
        <w:rPr>
          <w:rFonts w:eastAsiaTheme="minorEastAsia"/>
        </w:rPr>
      </w:pPr>
      <w:r w:rsidRPr="005676AE">
        <w:rPr>
          <w:rFonts w:eastAsiaTheme="minorEastAsia"/>
          <w:b/>
          <w:bCs/>
        </w:rPr>
        <w:tab/>
      </w:r>
      <w:r w:rsidRPr="005676AE">
        <w:rPr>
          <w:rFonts w:eastAsiaTheme="minorEastAsia"/>
        </w:rPr>
        <w:t xml:space="preserve">Il suo grafico, dunque, sarà </w:t>
      </w:r>
      <w:r>
        <w:rPr>
          <w:rFonts w:eastAsiaTheme="minorEastAsia"/>
        </w:rPr>
        <w:t>una retta</w:t>
      </w:r>
      <w:r w:rsidR="00986941">
        <w:rPr>
          <w:rFonts w:eastAsiaTheme="minorEastAsia"/>
        </w:rPr>
        <w:t>, detta appunto retta di carico</w:t>
      </w:r>
      <w:r>
        <w:rPr>
          <w:rFonts w:eastAsiaTheme="minorEastAsia"/>
        </w:rPr>
        <w:t>:</w:t>
      </w:r>
    </w:p>
    <w:p w14:paraId="47160B7C" w14:textId="669EA50E" w:rsidR="005676AE" w:rsidRPr="00CB7914" w:rsidRDefault="005676AE">
      <w:pPr>
        <w:pStyle w:val="Paragrafoelenco"/>
        <w:numPr>
          <w:ilvl w:val="1"/>
          <w:numId w:val="44"/>
        </w:numPr>
        <w:spacing w:after="0"/>
        <w:jc w:val="both"/>
        <w:rPr>
          <w:rFonts w:eastAsiaTheme="minorEastAsia"/>
        </w:rPr>
      </w:pPr>
      <w:r w:rsidRPr="00CB7914">
        <w:rPr>
          <w:rFonts w:eastAsiaTheme="minorEastAsia"/>
        </w:rPr>
        <w:t xml:space="preserve">Con coefficiente angolare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oMath>
      <w:r w:rsidRPr="00CB7914">
        <w:rPr>
          <w:rFonts w:eastAsiaTheme="minorEastAsia"/>
        </w:rPr>
        <w:t>;</w:t>
      </w:r>
    </w:p>
    <w:p w14:paraId="1E8D05BC" w14:textId="1334121A" w:rsidR="00986941" w:rsidRPr="00CB7914" w:rsidRDefault="00986941">
      <w:pPr>
        <w:pStyle w:val="Paragrafoelenco"/>
        <w:numPr>
          <w:ilvl w:val="1"/>
          <w:numId w:val="44"/>
        </w:numPr>
        <w:spacing w:after="0"/>
        <w:jc w:val="both"/>
        <w:rPr>
          <w:rFonts w:eastAsiaTheme="minorEastAsia"/>
        </w:rPr>
      </w:pPr>
      <w:r w:rsidRPr="00CB7914">
        <w:rPr>
          <w:rFonts w:eastAsiaTheme="minorEastAsia"/>
        </w:rPr>
        <w:t xml:space="preserve">Con intercetta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m:t>
                </m:r>
              </m:sub>
            </m:sSub>
          </m:num>
          <m:den>
            <m:r>
              <w:rPr>
                <w:rFonts w:ascii="Cambria Math" w:hAnsi="Cambria Math"/>
              </w:rPr>
              <m:t>R</m:t>
            </m:r>
          </m:den>
        </m:f>
      </m:oMath>
      <w:r w:rsidRPr="00CB7914">
        <w:rPr>
          <w:rFonts w:eastAsiaTheme="minorEastAsia"/>
        </w:rPr>
        <w:t>;</w:t>
      </w:r>
    </w:p>
    <w:p w14:paraId="01F6A2A4" w14:textId="1737EC4E" w:rsidR="005676AE" w:rsidRPr="00CB7914" w:rsidRDefault="005676AE">
      <w:pPr>
        <w:pStyle w:val="Paragrafoelenco"/>
        <w:numPr>
          <w:ilvl w:val="1"/>
          <w:numId w:val="44"/>
        </w:numPr>
        <w:spacing w:after="60"/>
        <w:jc w:val="both"/>
        <w:rPr>
          <w:rFonts w:eastAsiaTheme="minorEastAsia"/>
        </w:rPr>
      </w:pPr>
      <w:r w:rsidRPr="00CB7914">
        <w:rPr>
          <w:rFonts w:eastAsiaTheme="minorEastAsia"/>
        </w:rPr>
        <w:t>Che interseca l’asse</w:t>
      </w:r>
      <w:r w:rsidR="00986941" w:rsidRPr="00CB7914">
        <w:rPr>
          <w:rFonts w:eastAsiaTheme="minorEastAsia"/>
        </w:rPr>
        <w:t xml:space="preserve"> delle ascisse in </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986941" w:rsidRPr="00CB7914">
        <w:rPr>
          <w:rFonts w:eastAsiaTheme="minorEastAsia"/>
        </w:rPr>
        <w:t>.</w:t>
      </w:r>
    </w:p>
    <w:p w14:paraId="73385B14" w14:textId="2E53CC48" w:rsidR="00566326" w:rsidRDefault="00986941" w:rsidP="00513357">
      <w:pPr>
        <w:spacing w:after="120"/>
        <w:jc w:val="both"/>
        <w:rPr>
          <w:rFonts w:eastAsiaTheme="minorEastAsia"/>
        </w:rPr>
      </w:pPr>
      <w:r>
        <w:rPr>
          <w:rFonts w:eastAsiaTheme="minorEastAsia"/>
        </w:rPr>
        <w:t xml:space="preserve">Il punto di intersezione tra i due grafici, detto punto di lavoro </w:t>
      </w:r>
      <m:oMath>
        <m:r>
          <w:rPr>
            <w:rFonts w:ascii="Cambria Math" w:eastAsiaTheme="minorEastAsia" w:hAnsi="Cambria Math"/>
          </w:rPr>
          <m:t>Q</m:t>
        </m:r>
      </m:oMath>
      <w:r>
        <w:rPr>
          <w:rFonts w:eastAsiaTheme="minorEastAsia"/>
        </w:rPr>
        <w:t>, sarà la soluzione del sistema cercata.</w:t>
      </w:r>
    </w:p>
    <w:p w14:paraId="6CD136B3" w14:textId="18F07F22" w:rsidR="00513357" w:rsidRDefault="00513357" w:rsidP="00BE656C">
      <w:pPr>
        <w:spacing w:after="0"/>
        <w:jc w:val="center"/>
        <w:rPr>
          <w:rFonts w:eastAsiaTheme="minorEastAsia"/>
        </w:rPr>
      </w:pPr>
      <w:r>
        <w:rPr>
          <w:rFonts w:eastAsiaTheme="minorEastAsia"/>
          <w:noProof/>
        </w:rPr>
        <w:drawing>
          <wp:inline distT="0" distB="0" distL="0" distR="0" wp14:anchorId="0E8AE615" wp14:editId="1EB72901">
            <wp:extent cx="4377046" cy="1746913"/>
            <wp:effectExtent l="0" t="0" r="5080" b="5715"/>
            <wp:docPr id="97767146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4377046" cy="1746913"/>
                    </a:xfrm>
                    <a:prstGeom prst="rect">
                      <a:avLst/>
                    </a:prstGeom>
                    <a:noFill/>
                    <a:ln>
                      <a:noFill/>
                    </a:ln>
                  </pic:spPr>
                </pic:pic>
              </a:graphicData>
            </a:graphic>
          </wp:inline>
        </w:drawing>
      </w:r>
    </w:p>
    <w:p w14:paraId="19FBA625" w14:textId="77777777" w:rsidR="00DB76AE" w:rsidRDefault="00DB76AE">
      <w:pPr>
        <w:rPr>
          <w:rFonts w:eastAsiaTheme="minorEastAsia"/>
        </w:rPr>
      </w:pPr>
      <w:r>
        <w:rPr>
          <w:rFonts w:eastAsiaTheme="minorEastAsia"/>
        </w:rPr>
        <w:br w:type="page"/>
      </w:r>
    </w:p>
    <w:p w14:paraId="0C212E50" w14:textId="5D0167E5" w:rsidR="00513357" w:rsidRDefault="00513357" w:rsidP="00513357">
      <w:pPr>
        <w:spacing w:after="60"/>
        <w:jc w:val="both"/>
        <w:rPr>
          <w:rFonts w:eastAsiaTheme="minorEastAsia"/>
        </w:rPr>
      </w:pPr>
      <w:r>
        <w:rPr>
          <w:rFonts w:eastAsiaTheme="minorEastAsia"/>
        </w:rPr>
        <w:lastRenderedPageBreak/>
        <w:t xml:space="preserve">Un vantaggio di questo metodo è che permette di vedere subito cosa accade nel circuito </w:t>
      </w:r>
      <w:r>
        <w:rPr>
          <w:rFonts w:eastAsiaTheme="minorEastAsia"/>
        </w:rPr>
        <w:br/>
        <w:t xml:space="preserve">se si cambia qualcosa: </w:t>
      </w:r>
    </w:p>
    <w:p w14:paraId="3884378B" w14:textId="69AEF00E" w:rsidR="00513357" w:rsidRPr="00CB7914" w:rsidRDefault="00513357">
      <w:pPr>
        <w:pStyle w:val="Paragrafoelenco"/>
        <w:numPr>
          <w:ilvl w:val="0"/>
          <w:numId w:val="44"/>
        </w:numPr>
        <w:spacing w:after="20"/>
        <w:jc w:val="both"/>
        <w:rPr>
          <w:rFonts w:eastAsiaTheme="minorEastAsia"/>
        </w:rPr>
      </w:pPr>
      <w:r w:rsidRPr="00CB7914">
        <w:rPr>
          <w:rFonts w:eastAsiaTheme="minorEastAsia"/>
        </w:rPr>
        <w:t xml:space="preserve">Al </w:t>
      </w:r>
      <w:r w:rsidR="00B23096" w:rsidRPr="00CB7914">
        <w:rPr>
          <w:rFonts w:eastAsiaTheme="minorEastAsia"/>
        </w:rPr>
        <w:t>crescere</w:t>
      </w:r>
      <w:r w:rsidRPr="00CB7914">
        <w:rPr>
          <w:rFonts w:eastAsiaTheme="minorEastAsia"/>
        </w:rPr>
        <w:t xml:space="preserve"> di </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Pr="00CB7914">
        <w:rPr>
          <w:rFonts w:eastAsiaTheme="minorEastAsia"/>
        </w:rPr>
        <w:t>:</w:t>
      </w:r>
    </w:p>
    <w:p w14:paraId="38A89363" w14:textId="67B14FAC" w:rsidR="00513357" w:rsidRPr="00CB7914" w:rsidRDefault="00513357">
      <w:pPr>
        <w:pStyle w:val="Paragrafoelenco"/>
        <w:numPr>
          <w:ilvl w:val="1"/>
          <w:numId w:val="44"/>
        </w:numPr>
        <w:spacing w:after="0"/>
        <w:jc w:val="both"/>
        <w:rPr>
          <w:rFonts w:eastAsiaTheme="minorEastAsia"/>
        </w:rPr>
      </w:pPr>
      <w:r w:rsidRPr="00CB7914">
        <w:rPr>
          <w:rFonts w:eastAsiaTheme="minorEastAsia"/>
        </w:rPr>
        <w:t>Il coefficiente angolare della retta di carico rimane lo stesso;</w:t>
      </w:r>
    </w:p>
    <w:p w14:paraId="7F4ACDCE" w14:textId="1AA29D1E" w:rsidR="00513357" w:rsidRPr="00CB7914" w:rsidRDefault="00513357">
      <w:pPr>
        <w:pStyle w:val="Paragrafoelenco"/>
        <w:numPr>
          <w:ilvl w:val="1"/>
          <w:numId w:val="44"/>
        </w:numPr>
        <w:spacing w:after="40"/>
        <w:jc w:val="both"/>
        <w:rPr>
          <w:rFonts w:eastAsiaTheme="minorEastAsia"/>
        </w:rPr>
      </w:pPr>
      <w:r w:rsidRPr="00CB7914">
        <w:rPr>
          <w:rFonts w:eastAsiaTheme="minorEastAsia"/>
        </w:rPr>
        <w:t xml:space="preserve">L’intercetta della retta di carico </w:t>
      </w:r>
      <w:r w:rsidR="00B23096" w:rsidRPr="00CB7914">
        <w:rPr>
          <w:rFonts w:eastAsiaTheme="minorEastAsia"/>
        </w:rPr>
        <w:t>aumenta</w:t>
      </w:r>
      <w:r w:rsidRPr="00CB7914">
        <w:rPr>
          <w:rFonts w:eastAsiaTheme="minorEastAsia"/>
        </w:rPr>
        <w:t>.</w:t>
      </w:r>
    </w:p>
    <w:p w14:paraId="798509CA" w14:textId="5672C913" w:rsidR="00513357" w:rsidRDefault="00513357" w:rsidP="00513357">
      <w:pPr>
        <w:spacing w:after="120"/>
        <w:ind w:left="709"/>
        <w:jc w:val="both"/>
        <w:rPr>
          <w:rFonts w:eastAsiaTheme="minorEastAsia"/>
        </w:rPr>
      </w:pPr>
      <w:r>
        <w:rPr>
          <w:rFonts w:eastAsiaTheme="minorEastAsia"/>
        </w:rPr>
        <w:t xml:space="preserve">La retta di carico, dunque, traslerà </w:t>
      </w:r>
      <w:r w:rsidR="00B23096">
        <w:rPr>
          <w:rFonts w:eastAsiaTheme="minorEastAsia"/>
        </w:rPr>
        <w:t>verso l’alto</w:t>
      </w:r>
      <w:r>
        <w:rPr>
          <w:rFonts w:eastAsiaTheme="minorEastAsia"/>
        </w:rPr>
        <w:t>:</w:t>
      </w:r>
    </w:p>
    <w:p w14:paraId="357DB7F4" w14:textId="37478D54" w:rsidR="00BE656C" w:rsidRDefault="00BE656C" w:rsidP="00BE656C">
      <w:pPr>
        <w:spacing w:after="120"/>
        <w:ind w:left="709"/>
        <w:jc w:val="center"/>
        <w:rPr>
          <w:rFonts w:eastAsiaTheme="minorEastAsia"/>
        </w:rPr>
      </w:pPr>
      <w:r>
        <w:rPr>
          <w:rFonts w:eastAsiaTheme="minorEastAsia"/>
          <w:noProof/>
        </w:rPr>
        <w:drawing>
          <wp:inline distT="0" distB="0" distL="0" distR="0" wp14:anchorId="51F10FF0" wp14:editId="309351D5">
            <wp:extent cx="4482935" cy="1776135"/>
            <wp:effectExtent l="0" t="0" r="0" b="0"/>
            <wp:docPr id="1802044274"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4509857" cy="1786801"/>
                    </a:xfrm>
                    <a:prstGeom prst="rect">
                      <a:avLst/>
                    </a:prstGeom>
                    <a:noFill/>
                    <a:ln>
                      <a:noFill/>
                    </a:ln>
                  </pic:spPr>
                </pic:pic>
              </a:graphicData>
            </a:graphic>
          </wp:inline>
        </w:drawing>
      </w:r>
    </w:p>
    <w:p w14:paraId="01D59304" w14:textId="48A54738" w:rsidR="00513357" w:rsidRPr="00CB7914" w:rsidRDefault="00513357">
      <w:pPr>
        <w:pStyle w:val="Paragrafoelenco"/>
        <w:numPr>
          <w:ilvl w:val="0"/>
          <w:numId w:val="44"/>
        </w:numPr>
        <w:spacing w:after="20"/>
        <w:jc w:val="both"/>
        <w:rPr>
          <w:rFonts w:eastAsiaTheme="minorEastAsia"/>
        </w:rPr>
      </w:pPr>
      <w:r w:rsidRPr="00CB7914">
        <w:rPr>
          <w:rFonts w:eastAsiaTheme="minorEastAsia"/>
        </w:rPr>
        <w:t xml:space="preserve">Al </w:t>
      </w:r>
      <w:r w:rsidR="00B23096" w:rsidRPr="00CB7914">
        <w:rPr>
          <w:rFonts w:eastAsiaTheme="minorEastAsia"/>
        </w:rPr>
        <w:t>crescere</w:t>
      </w:r>
      <w:r w:rsidRPr="00CB7914">
        <w:rPr>
          <w:rFonts w:eastAsiaTheme="minorEastAsia"/>
        </w:rPr>
        <w:t xml:space="preserve"> di </w:t>
      </w:r>
      <m:oMath>
        <m:r>
          <w:rPr>
            <w:rFonts w:ascii="Cambria Math" w:hAnsi="Cambria Math"/>
          </w:rPr>
          <m:t>R</m:t>
        </m:r>
      </m:oMath>
      <w:r w:rsidRPr="00CB7914">
        <w:rPr>
          <w:rFonts w:eastAsiaTheme="minorEastAsia"/>
        </w:rPr>
        <w:t>:</w:t>
      </w:r>
    </w:p>
    <w:p w14:paraId="01D7A937" w14:textId="11A8750C" w:rsidR="00513357" w:rsidRPr="00CB7914" w:rsidRDefault="00F24B5E">
      <w:pPr>
        <w:pStyle w:val="Paragrafoelenco"/>
        <w:numPr>
          <w:ilvl w:val="1"/>
          <w:numId w:val="44"/>
        </w:numPr>
        <w:spacing w:after="0"/>
        <w:jc w:val="both"/>
        <w:rPr>
          <w:rFonts w:eastAsiaTheme="minorEastAsia"/>
        </w:rPr>
      </w:pPr>
      <w:r w:rsidRPr="00CB7914">
        <w:rPr>
          <w:rFonts w:eastAsiaTheme="minorEastAsia"/>
        </w:rPr>
        <w:t>L’intersezione</w:t>
      </w:r>
      <w:r w:rsidR="00513357" w:rsidRPr="00CB7914">
        <w:rPr>
          <w:rFonts w:eastAsiaTheme="minorEastAsia"/>
        </w:rPr>
        <w:t xml:space="preserve"> della retta di carico con l’asse delle ascisse rimane l</w:t>
      </w:r>
      <w:r w:rsidRPr="00CB7914">
        <w:rPr>
          <w:rFonts w:eastAsiaTheme="minorEastAsia"/>
        </w:rPr>
        <w:t>a</w:t>
      </w:r>
      <w:r w:rsidR="00513357" w:rsidRPr="00CB7914">
        <w:rPr>
          <w:rFonts w:eastAsiaTheme="minorEastAsia"/>
        </w:rPr>
        <w:t xml:space="preserve"> stess</w:t>
      </w:r>
      <w:r w:rsidRPr="00CB7914">
        <w:rPr>
          <w:rFonts w:eastAsiaTheme="minorEastAsia"/>
        </w:rPr>
        <w:t>a</w:t>
      </w:r>
      <w:r w:rsidR="00513357" w:rsidRPr="00CB7914">
        <w:rPr>
          <w:rFonts w:eastAsiaTheme="minorEastAsia"/>
        </w:rPr>
        <w:t>;</w:t>
      </w:r>
    </w:p>
    <w:p w14:paraId="16F894EA" w14:textId="01178014" w:rsidR="00513357" w:rsidRPr="00CB7914" w:rsidRDefault="00513357">
      <w:pPr>
        <w:pStyle w:val="Paragrafoelenco"/>
        <w:numPr>
          <w:ilvl w:val="1"/>
          <w:numId w:val="44"/>
        </w:numPr>
        <w:spacing w:after="40"/>
        <w:jc w:val="both"/>
        <w:rPr>
          <w:rFonts w:eastAsiaTheme="minorEastAsia"/>
        </w:rPr>
      </w:pPr>
      <w:r w:rsidRPr="00CB7914">
        <w:rPr>
          <w:rFonts w:eastAsiaTheme="minorEastAsia"/>
        </w:rPr>
        <w:t xml:space="preserve">L’intercetta della retta di carico </w:t>
      </w:r>
      <w:r w:rsidR="00B23096" w:rsidRPr="00CB7914">
        <w:rPr>
          <w:rFonts w:eastAsiaTheme="minorEastAsia"/>
        </w:rPr>
        <w:t>diminuisce</w:t>
      </w:r>
      <w:r w:rsidRPr="00CB7914">
        <w:rPr>
          <w:rFonts w:eastAsiaTheme="minorEastAsia"/>
        </w:rPr>
        <w:t>.</w:t>
      </w:r>
    </w:p>
    <w:p w14:paraId="076B2D17" w14:textId="0C44CA2C" w:rsidR="00513357" w:rsidRDefault="00513357" w:rsidP="00F34830">
      <w:pPr>
        <w:spacing w:after="120"/>
        <w:ind w:left="709"/>
        <w:jc w:val="both"/>
        <w:rPr>
          <w:rFonts w:eastAsiaTheme="minorEastAsia"/>
        </w:rPr>
      </w:pPr>
      <w:r>
        <w:rPr>
          <w:rFonts w:eastAsiaTheme="minorEastAsia"/>
        </w:rPr>
        <w:t>La retta di carico, dunque, varierà in questo modo:</w:t>
      </w:r>
    </w:p>
    <w:p w14:paraId="2B4FE0E2" w14:textId="333565D1" w:rsidR="00F34830" w:rsidRDefault="00F34830" w:rsidP="00F34830">
      <w:pPr>
        <w:spacing w:after="120"/>
        <w:ind w:left="709"/>
        <w:jc w:val="center"/>
        <w:rPr>
          <w:rFonts w:eastAsiaTheme="minorEastAsia"/>
        </w:rPr>
      </w:pPr>
      <w:r>
        <w:rPr>
          <w:rFonts w:eastAsiaTheme="minorEastAsia"/>
          <w:noProof/>
        </w:rPr>
        <w:drawing>
          <wp:inline distT="0" distB="0" distL="0" distR="0" wp14:anchorId="6C51BFDF" wp14:editId="1339EF05">
            <wp:extent cx="4469587" cy="1796467"/>
            <wp:effectExtent l="0" t="0" r="7620" b="0"/>
            <wp:docPr id="19833774"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4498120" cy="1807935"/>
                    </a:xfrm>
                    <a:prstGeom prst="rect">
                      <a:avLst/>
                    </a:prstGeom>
                    <a:noFill/>
                    <a:ln>
                      <a:noFill/>
                    </a:ln>
                  </pic:spPr>
                </pic:pic>
              </a:graphicData>
            </a:graphic>
          </wp:inline>
        </w:drawing>
      </w:r>
    </w:p>
    <w:p w14:paraId="7934E4BB" w14:textId="7D37DC75" w:rsidR="002363E0" w:rsidRDefault="002363E0">
      <w:pPr>
        <w:rPr>
          <w:rFonts w:eastAsiaTheme="minorEastAsia"/>
        </w:rPr>
      </w:pPr>
      <w:r>
        <w:rPr>
          <w:rFonts w:eastAsiaTheme="minorEastAsia"/>
        </w:rPr>
        <w:br w:type="page"/>
      </w:r>
    </w:p>
    <w:p w14:paraId="2C643BC8" w14:textId="5D156A30" w:rsidR="002363E0" w:rsidRPr="006634FC" w:rsidRDefault="002363E0" w:rsidP="002363E0">
      <w:pPr>
        <w:spacing w:after="0"/>
        <w:jc w:val="both"/>
        <w:rPr>
          <w:rFonts w:eastAsiaTheme="minorEastAsia"/>
        </w:rPr>
      </w:pPr>
      <w:r>
        <w:rPr>
          <w:rFonts w:eastAsiaTheme="minorEastAsia"/>
          <w:b/>
          <w:bCs/>
          <w:sz w:val="28"/>
          <w:szCs w:val="28"/>
        </w:rPr>
        <w:lastRenderedPageBreak/>
        <w:t>MODELLI PER GRANDI SEGNALI</w:t>
      </w:r>
      <w:r w:rsidR="006634FC">
        <w:rPr>
          <w:rFonts w:eastAsiaTheme="minorEastAsia"/>
          <w:b/>
          <w:bCs/>
          <w:sz w:val="28"/>
          <w:szCs w:val="28"/>
        </w:rPr>
        <w:tab/>
      </w:r>
      <w:r w:rsidR="006634FC">
        <w:rPr>
          <w:rFonts w:eastAsiaTheme="minorEastAsia"/>
          <w:b/>
          <w:bCs/>
          <w:sz w:val="28"/>
          <w:szCs w:val="28"/>
        </w:rPr>
        <w:tab/>
      </w:r>
      <w:r w:rsidR="006634FC">
        <w:rPr>
          <w:rFonts w:eastAsiaTheme="minorEastAsia"/>
          <w:b/>
          <w:bCs/>
          <w:sz w:val="28"/>
          <w:szCs w:val="28"/>
        </w:rPr>
        <w:tab/>
      </w:r>
      <w:r w:rsidR="006634FC">
        <w:rPr>
          <w:rFonts w:eastAsiaTheme="minorEastAsia"/>
          <w:b/>
          <w:bCs/>
          <w:sz w:val="28"/>
          <w:szCs w:val="28"/>
        </w:rPr>
        <w:tab/>
      </w:r>
      <w:r w:rsidR="006634FC">
        <w:rPr>
          <w:rFonts w:eastAsiaTheme="minorEastAsia"/>
          <w:b/>
          <w:bCs/>
          <w:sz w:val="28"/>
          <w:szCs w:val="28"/>
        </w:rPr>
        <w:tab/>
      </w:r>
      <w:r w:rsidR="006634FC">
        <w:rPr>
          <w:rFonts w:eastAsiaTheme="minorEastAsia"/>
          <w:b/>
          <w:bCs/>
          <w:sz w:val="28"/>
          <w:szCs w:val="28"/>
        </w:rPr>
        <w:tab/>
      </w:r>
      <w:r w:rsidR="006634FC">
        <w:rPr>
          <w:rFonts w:eastAsiaTheme="minorEastAsia"/>
          <w:b/>
          <w:bCs/>
          <w:sz w:val="28"/>
          <w:szCs w:val="28"/>
        </w:rPr>
        <w:tab/>
        <w:t xml:space="preserve">     </w:t>
      </w:r>
      <w:r w:rsidR="006634FC" w:rsidRPr="006634FC">
        <w:rPr>
          <w:rFonts w:eastAsiaTheme="minorEastAsia"/>
          <w:i/>
          <w:iCs/>
        </w:rPr>
        <w:t>11-03-22</w:t>
      </w:r>
    </w:p>
    <w:p w14:paraId="053B7BA0" w14:textId="18681862" w:rsidR="002363E0" w:rsidRDefault="002363E0" w:rsidP="00264408">
      <w:pPr>
        <w:spacing w:after="60"/>
        <w:jc w:val="both"/>
        <w:rPr>
          <w:rFonts w:eastAsiaTheme="minorEastAsia"/>
        </w:rPr>
      </w:pPr>
      <w:r>
        <w:rPr>
          <w:rFonts w:eastAsiaTheme="minorEastAsia"/>
        </w:rPr>
        <w:t xml:space="preserve">I modelli per grandi segnali </w:t>
      </w:r>
      <w:r w:rsidR="009F3D4D">
        <w:rPr>
          <w:rFonts w:eastAsiaTheme="minorEastAsia"/>
        </w:rPr>
        <w:t xml:space="preserve">del diodo </w:t>
      </w:r>
      <w:r>
        <w:rPr>
          <w:rFonts w:eastAsiaTheme="minorEastAsia"/>
        </w:rPr>
        <w:t xml:space="preserve">consistono nell’usare un modello approssimato del diodo. </w:t>
      </w:r>
      <w:r>
        <w:rPr>
          <w:rFonts w:eastAsiaTheme="minorEastAsia"/>
        </w:rPr>
        <w:br/>
      </w:r>
      <w:r w:rsidR="00264408">
        <w:rPr>
          <w:rFonts w:eastAsiaTheme="minorEastAsia"/>
        </w:rPr>
        <w:t>Quelli che useremo noi,</w:t>
      </w:r>
      <w:r>
        <w:rPr>
          <w:rFonts w:eastAsiaTheme="minorEastAsia"/>
        </w:rPr>
        <w:t xml:space="preserve"> in ordine </w:t>
      </w:r>
      <w:r w:rsidR="00757CB2">
        <w:rPr>
          <w:rFonts w:eastAsiaTheme="minorEastAsia"/>
        </w:rPr>
        <w:t>de</w:t>
      </w:r>
      <w:r>
        <w:rPr>
          <w:rFonts w:eastAsiaTheme="minorEastAsia"/>
        </w:rPr>
        <w:t xml:space="preserve">crescente di approssimazione, sono: </w:t>
      </w:r>
    </w:p>
    <w:p w14:paraId="3C50DF22" w14:textId="69B69409" w:rsidR="002363E0" w:rsidRPr="00CB7914" w:rsidRDefault="002363E0">
      <w:pPr>
        <w:pStyle w:val="Paragrafoelenco"/>
        <w:numPr>
          <w:ilvl w:val="0"/>
          <w:numId w:val="44"/>
        </w:numPr>
        <w:spacing w:after="40"/>
        <w:rPr>
          <w:rFonts w:eastAsiaTheme="minorEastAsia"/>
        </w:rPr>
      </w:pPr>
      <w:r w:rsidRPr="00CB7914">
        <w:rPr>
          <w:rFonts w:eastAsiaTheme="minorEastAsia"/>
          <w:b/>
          <w:bCs/>
        </w:rPr>
        <w:t xml:space="preserve">Modello del diodo ideale: </w:t>
      </w:r>
      <w:r w:rsidR="000576E7" w:rsidRPr="00CB7914">
        <w:rPr>
          <w:rFonts w:eastAsiaTheme="minorEastAsia"/>
        </w:rPr>
        <w:t>scelta</w:t>
      </w:r>
      <w:r w:rsidRPr="00CB791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r>
          <w:rPr>
            <w:rFonts w:ascii="Cambria Math" w:eastAsiaTheme="minorEastAsia" w:hAnsi="Cambria Math"/>
          </w:rPr>
          <m:t>=0</m:t>
        </m:r>
      </m:oMath>
      <w:r w:rsidRPr="00CB7914">
        <w:rPr>
          <w:rFonts w:eastAsiaTheme="minorEastAsia"/>
        </w:rPr>
        <w:t xml:space="preserve">, si approssima </w:t>
      </w:r>
      <w:r w:rsidR="000576E7" w:rsidRPr="00CB7914">
        <w:rPr>
          <w:rFonts w:eastAsiaTheme="minorEastAsia"/>
        </w:rPr>
        <w:t>la caratteristica del diodo:</w:t>
      </w:r>
    </w:p>
    <w:p w14:paraId="4C125299" w14:textId="1C3BB7D6" w:rsidR="000576E7" w:rsidRPr="00CB7914" w:rsidRDefault="00902DF2">
      <w:pPr>
        <w:pStyle w:val="Paragrafoelenco"/>
        <w:numPr>
          <w:ilvl w:val="1"/>
          <w:numId w:val="44"/>
        </w:numPr>
        <w:spacing w:after="40"/>
        <w:rPr>
          <w:rFonts w:eastAsiaTheme="minorEastAsia"/>
        </w:rPr>
      </w:pPr>
      <w:r w:rsidRPr="00CB7914">
        <w:rPr>
          <w:rFonts w:eastAsiaTheme="minorEastAsia"/>
        </w:rPr>
        <w:t xml:space="preserve">Per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&lt;v</m:t>
            </m:r>
          </m:e>
          <m:sub>
            <m:r>
              <w:rPr>
                <w:rFonts w:ascii="Cambria Math" w:eastAsiaTheme="minorEastAsia" w:hAnsi="Cambria Math"/>
              </w:rPr>
              <m:t>γ</m:t>
            </m:r>
          </m:sub>
        </m:sSub>
      </m:oMath>
      <w:r w:rsidRPr="00CB7914">
        <w:rPr>
          <w:rFonts w:eastAsiaTheme="minorEastAsia"/>
        </w:rPr>
        <w:t>, con u</w:t>
      </w:r>
      <w:r w:rsidR="000576E7" w:rsidRPr="00CB7914">
        <w:rPr>
          <w:rFonts w:eastAsiaTheme="minorEastAsia"/>
        </w:rPr>
        <w:t xml:space="preserve">na semiretta orizzontale di ordinata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=0</m:t>
        </m:r>
      </m:oMath>
      <w:r w:rsidR="000576E7" w:rsidRPr="00CB7914">
        <w:rPr>
          <w:rFonts w:eastAsiaTheme="minorEastAsia"/>
        </w:rPr>
        <w:t>;</w:t>
      </w:r>
    </w:p>
    <w:p w14:paraId="05C30800" w14:textId="33B6137D" w:rsidR="000576E7" w:rsidRPr="00CB7914" w:rsidRDefault="00902DF2">
      <w:pPr>
        <w:pStyle w:val="Paragrafoelenco"/>
        <w:numPr>
          <w:ilvl w:val="1"/>
          <w:numId w:val="44"/>
        </w:numPr>
        <w:spacing w:after="40"/>
        <w:rPr>
          <w:rFonts w:eastAsiaTheme="minorEastAsia"/>
        </w:rPr>
      </w:pPr>
      <w:r w:rsidRPr="00CB7914">
        <w:rPr>
          <w:rFonts w:eastAsiaTheme="minorEastAsia"/>
        </w:rPr>
        <w:t xml:space="preserve">Per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=v</m:t>
            </m:r>
          </m:e>
          <m:sub>
            <m:r>
              <w:rPr>
                <w:rFonts w:ascii="Cambria Math" w:eastAsiaTheme="minorEastAsia" w:hAnsi="Cambria Math"/>
              </w:rPr>
              <m:t>γ</m:t>
            </m:r>
          </m:sub>
        </m:sSub>
      </m:oMath>
      <w:r w:rsidRPr="00CB7914">
        <w:rPr>
          <w:rFonts w:eastAsiaTheme="minorEastAsia"/>
        </w:rPr>
        <w:t>, con u</w:t>
      </w:r>
      <w:r w:rsidR="000576E7" w:rsidRPr="00CB7914">
        <w:rPr>
          <w:rFonts w:eastAsiaTheme="minorEastAsia"/>
        </w:rPr>
        <w:t xml:space="preserve">na semiretta verticale di ordinata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≥0</m:t>
        </m:r>
      </m:oMath>
      <w:r w:rsidR="000576E7" w:rsidRPr="00CB7914">
        <w:rPr>
          <w:rFonts w:eastAsiaTheme="minorEastAsia"/>
        </w:rPr>
        <w:t>.</w:t>
      </w:r>
    </w:p>
    <w:p w14:paraId="4CCB89C1" w14:textId="20853C20" w:rsidR="000576E7" w:rsidRPr="000576E7" w:rsidRDefault="000576E7" w:rsidP="000576E7">
      <w:pPr>
        <w:spacing w:after="40"/>
        <w:ind w:left="709"/>
        <w:rPr>
          <w:rFonts w:eastAsiaTheme="minorEastAsia"/>
        </w:rPr>
      </w:pPr>
      <w:r>
        <w:rPr>
          <w:rFonts w:eastAsiaTheme="minorEastAsia"/>
        </w:rPr>
        <w:t>Quello che si fa, dunque, è approssimare il diodo:</w:t>
      </w:r>
    </w:p>
    <w:p w14:paraId="3770A075" w14:textId="686FED54" w:rsidR="000576E7" w:rsidRPr="00CB7914" w:rsidRDefault="00902DF2">
      <w:pPr>
        <w:pStyle w:val="Paragrafoelenco"/>
        <w:numPr>
          <w:ilvl w:val="1"/>
          <w:numId w:val="44"/>
        </w:numPr>
        <w:spacing w:after="40"/>
        <w:rPr>
          <w:rFonts w:eastAsiaTheme="minorEastAsia"/>
        </w:rPr>
      </w:pPr>
      <w:r w:rsidRPr="00CB7914">
        <w:rPr>
          <w:rFonts w:eastAsiaTheme="minorEastAsia"/>
        </w:rPr>
        <w:t xml:space="preserve">Per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&lt;v</m:t>
            </m:r>
          </m:e>
          <m:sub>
            <m:r>
              <w:rPr>
                <w:rFonts w:ascii="Cambria Math" w:eastAsiaTheme="minorEastAsia" w:hAnsi="Cambria Math"/>
              </w:rPr>
              <m:t>γ</m:t>
            </m:r>
          </m:sub>
        </m:sSub>
      </m:oMath>
      <w:r w:rsidRPr="00CB7914">
        <w:rPr>
          <w:rFonts w:eastAsiaTheme="minorEastAsia"/>
        </w:rPr>
        <w:t>, con u</w:t>
      </w:r>
      <w:r w:rsidR="000576E7" w:rsidRPr="00CB7914">
        <w:rPr>
          <w:rFonts w:eastAsiaTheme="minorEastAsia"/>
        </w:rPr>
        <w:t>n circuito aperto;</w:t>
      </w:r>
    </w:p>
    <w:p w14:paraId="76C87F31" w14:textId="13FFD718" w:rsidR="000576E7" w:rsidRDefault="00902DF2">
      <w:pPr>
        <w:pStyle w:val="Paragrafoelenco"/>
        <w:numPr>
          <w:ilvl w:val="1"/>
          <w:numId w:val="44"/>
        </w:numPr>
        <w:spacing w:after="60"/>
        <w:rPr>
          <w:rFonts w:eastAsiaTheme="minorEastAsia"/>
        </w:rPr>
      </w:pPr>
      <w:r w:rsidRPr="00CB7914">
        <w:rPr>
          <w:rFonts w:eastAsiaTheme="minorEastAsia"/>
        </w:rPr>
        <w:t xml:space="preserve">Per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≥v</m:t>
            </m:r>
          </m:e>
          <m:sub>
            <m:r>
              <w:rPr>
                <w:rFonts w:ascii="Cambria Math" w:eastAsiaTheme="minorEastAsia" w:hAnsi="Cambria Math"/>
              </w:rPr>
              <m:t>γ</m:t>
            </m:r>
          </m:sub>
        </m:sSub>
      </m:oMath>
      <w:r w:rsidRPr="00CB7914">
        <w:rPr>
          <w:rFonts w:eastAsiaTheme="minorEastAsia"/>
        </w:rPr>
        <w:t>, con u</w:t>
      </w:r>
      <w:r w:rsidR="000576E7" w:rsidRPr="00CB7914">
        <w:rPr>
          <w:rFonts w:eastAsiaTheme="minorEastAsia"/>
        </w:rPr>
        <w:t>n cortocircuito.</w:t>
      </w:r>
    </w:p>
    <w:p w14:paraId="301243A8" w14:textId="27BC48C3" w:rsidR="00A33B9A" w:rsidRPr="00A33B9A" w:rsidRDefault="00A33B9A" w:rsidP="00A33B9A">
      <w:pPr>
        <w:spacing w:after="60"/>
        <w:ind w:left="709"/>
        <w:jc w:val="center"/>
        <w:rPr>
          <w:rFonts w:eastAsiaTheme="minorEastAsia"/>
        </w:rPr>
      </w:pPr>
      <w:r>
        <w:rPr>
          <w:rFonts w:eastAsiaTheme="minorEastAsia"/>
          <w:noProof/>
        </w:rPr>
        <w:drawing>
          <wp:inline distT="0" distB="0" distL="0" distR="0" wp14:anchorId="2CFFAF55" wp14:editId="4210A294">
            <wp:extent cx="1019175" cy="1841121"/>
            <wp:effectExtent l="0" t="0" r="0" b="6985"/>
            <wp:docPr id="1427334555"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screen">
                      <a:extLst>
                        <a:ext uri="{28A0092B-C50C-407E-A947-70E740481C1C}">
                          <a14:useLocalDpi xmlns:a14="http://schemas.microsoft.com/office/drawing/2010/main"/>
                        </a:ext>
                      </a:extLst>
                    </a:blip>
                    <a:srcRect/>
                    <a:stretch>
                      <a:fillRect/>
                    </a:stretch>
                  </pic:blipFill>
                  <pic:spPr bwMode="auto">
                    <a:xfrm>
                      <a:off x="0" y="0"/>
                      <a:ext cx="1026690" cy="1854697"/>
                    </a:xfrm>
                    <a:prstGeom prst="rect">
                      <a:avLst/>
                    </a:prstGeom>
                    <a:noFill/>
                    <a:ln>
                      <a:noFill/>
                    </a:ln>
                    <a:extLst>
                      <a:ext uri="{53640926-AAD7-44D8-BBD7-CCE9431645EC}">
                        <a14:shadowObscured xmlns:a14="http://schemas.microsoft.com/office/drawing/2010/main"/>
                      </a:ext>
                    </a:extLst>
                  </pic:spPr>
                </pic:pic>
              </a:graphicData>
            </a:graphic>
          </wp:inline>
        </w:drawing>
      </w:r>
    </w:p>
    <w:p w14:paraId="6E3AD7B9" w14:textId="618731B8" w:rsidR="0003324D" w:rsidRPr="00CB7914" w:rsidRDefault="002363E0">
      <w:pPr>
        <w:pStyle w:val="Paragrafoelenco"/>
        <w:numPr>
          <w:ilvl w:val="0"/>
          <w:numId w:val="44"/>
        </w:numPr>
        <w:spacing w:after="40"/>
        <w:rPr>
          <w:rFonts w:eastAsiaTheme="minorEastAsia"/>
        </w:rPr>
      </w:pPr>
      <w:r w:rsidRPr="00CB7914">
        <w:rPr>
          <w:rFonts w:eastAsiaTheme="minorEastAsia"/>
          <w:b/>
          <w:bCs/>
        </w:rPr>
        <w:t xml:space="preserve">Modello </w:t>
      </w:r>
      <w:r w:rsidR="00264408" w:rsidRPr="00CB7914">
        <w:rPr>
          <w:rFonts w:eastAsiaTheme="minorEastAsia"/>
          <w:b/>
          <w:bCs/>
        </w:rPr>
        <w:t>a caduta costante</w:t>
      </w:r>
      <w:r w:rsidRPr="00CB7914">
        <w:rPr>
          <w:rFonts w:eastAsiaTheme="minorEastAsia"/>
          <w:b/>
          <w:bCs/>
        </w:rPr>
        <w:t xml:space="preserve">: </w:t>
      </w:r>
      <w:r w:rsidR="00264408" w:rsidRPr="00CB7914">
        <w:rPr>
          <w:rFonts w:eastAsiaTheme="minorEastAsia"/>
        </w:rPr>
        <w:t>scelta</w:t>
      </w:r>
      <w:r w:rsidRPr="00CB7914">
        <w:rPr>
          <w:rFonts w:eastAsiaTheme="minorEastAsia"/>
        </w:rPr>
        <w:t xml:space="preserve"> una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sidRPr="00CB7914">
        <w:rPr>
          <w:rFonts w:eastAsiaTheme="minorEastAsia"/>
        </w:rPr>
        <w:t xml:space="preserve">, si approssima </w:t>
      </w:r>
      <w:r w:rsidR="0003324D" w:rsidRPr="00CB7914">
        <w:rPr>
          <w:rFonts w:eastAsiaTheme="minorEastAsia"/>
        </w:rPr>
        <w:t>la caratteristica del diodo</w:t>
      </w:r>
      <w:r w:rsidRPr="00CB7914">
        <w:rPr>
          <w:rFonts w:eastAsiaTheme="minorEastAsia"/>
        </w:rPr>
        <w:t>:</w:t>
      </w:r>
    </w:p>
    <w:p w14:paraId="749E5865" w14:textId="7E1B2950" w:rsidR="0003324D" w:rsidRPr="00CB7914" w:rsidRDefault="00902DF2">
      <w:pPr>
        <w:pStyle w:val="Paragrafoelenco"/>
        <w:numPr>
          <w:ilvl w:val="1"/>
          <w:numId w:val="44"/>
        </w:numPr>
        <w:spacing w:after="40"/>
        <w:rPr>
          <w:rFonts w:eastAsiaTheme="minorEastAsia"/>
        </w:rPr>
      </w:pPr>
      <w:bookmarkStart w:id="23" w:name="_Hlk171862503"/>
      <w:r w:rsidRPr="00CB7914">
        <w:rPr>
          <w:rFonts w:eastAsiaTheme="minorEastAsia"/>
        </w:rPr>
        <w:t xml:space="preserve">Per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&lt;v</m:t>
            </m:r>
          </m:e>
          <m:sub>
            <m:r>
              <w:rPr>
                <w:rFonts w:ascii="Cambria Math" w:eastAsiaTheme="minorEastAsia" w:hAnsi="Cambria Math"/>
              </w:rPr>
              <m:t>γ</m:t>
            </m:r>
          </m:sub>
        </m:sSub>
      </m:oMath>
      <w:r w:rsidRPr="00CB7914">
        <w:rPr>
          <w:rFonts w:eastAsiaTheme="minorEastAsia"/>
        </w:rPr>
        <w:t>, con u</w:t>
      </w:r>
      <w:r w:rsidR="0003324D" w:rsidRPr="00CB7914">
        <w:rPr>
          <w:rFonts w:eastAsiaTheme="minorEastAsia"/>
        </w:rPr>
        <w:t xml:space="preserve">na semiretta </w:t>
      </w:r>
      <w:r w:rsidR="000576E7" w:rsidRPr="00CB7914">
        <w:rPr>
          <w:rFonts w:eastAsiaTheme="minorEastAsia"/>
        </w:rPr>
        <w:t xml:space="preserve">orizzontale di ordinata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=0</m:t>
        </m:r>
      </m:oMath>
      <w:r w:rsidR="0003324D" w:rsidRPr="00CB7914">
        <w:rPr>
          <w:rFonts w:eastAsiaTheme="minorEastAsia"/>
        </w:rPr>
        <w:t>;</w:t>
      </w:r>
    </w:p>
    <w:p w14:paraId="5F677710" w14:textId="54E1864D" w:rsidR="0003324D" w:rsidRPr="00CB7914" w:rsidRDefault="00902DF2">
      <w:pPr>
        <w:pStyle w:val="Paragrafoelenco"/>
        <w:numPr>
          <w:ilvl w:val="1"/>
          <w:numId w:val="44"/>
        </w:numPr>
        <w:spacing w:after="40"/>
        <w:rPr>
          <w:rFonts w:eastAsiaTheme="minorEastAsia"/>
        </w:rPr>
      </w:pPr>
      <w:r w:rsidRPr="00CB7914">
        <w:rPr>
          <w:rFonts w:eastAsiaTheme="minorEastAsia"/>
        </w:rPr>
        <w:t xml:space="preserve">Per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=v</m:t>
            </m:r>
          </m:e>
          <m:sub>
            <m:r>
              <w:rPr>
                <w:rFonts w:ascii="Cambria Math" w:eastAsiaTheme="minorEastAsia" w:hAnsi="Cambria Math"/>
              </w:rPr>
              <m:t>γ</m:t>
            </m:r>
          </m:sub>
        </m:sSub>
      </m:oMath>
      <w:r w:rsidRPr="00CB7914">
        <w:rPr>
          <w:rFonts w:eastAsiaTheme="minorEastAsia"/>
        </w:rPr>
        <w:t>, con u</w:t>
      </w:r>
      <w:r w:rsidR="0003324D" w:rsidRPr="00CB7914">
        <w:rPr>
          <w:rFonts w:eastAsiaTheme="minorEastAsia"/>
        </w:rPr>
        <w:t xml:space="preserve">na semiretta </w:t>
      </w:r>
      <w:r w:rsidR="000576E7" w:rsidRPr="00CB7914">
        <w:rPr>
          <w:rFonts w:eastAsiaTheme="minorEastAsia"/>
        </w:rPr>
        <w:t xml:space="preserve">verticale di ordinata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≥0</m:t>
        </m:r>
      </m:oMath>
      <w:r w:rsidR="000576E7" w:rsidRPr="00CB7914">
        <w:rPr>
          <w:rFonts w:eastAsiaTheme="minorEastAsia"/>
        </w:rPr>
        <w:t>.</w:t>
      </w:r>
    </w:p>
    <w:bookmarkEnd w:id="23"/>
    <w:p w14:paraId="3C2C48EB" w14:textId="3DB846F6" w:rsidR="000576E7" w:rsidRPr="000576E7" w:rsidRDefault="000576E7" w:rsidP="000576E7">
      <w:pPr>
        <w:spacing w:after="40"/>
        <w:ind w:left="709"/>
        <w:rPr>
          <w:rFonts w:eastAsiaTheme="minorEastAsia"/>
        </w:rPr>
      </w:pPr>
      <w:r>
        <w:rPr>
          <w:rFonts w:eastAsiaTheme="minorEastAsia"/>
        </w:rPr>
        <w:t>Quello che si fa, dunque, è approssimare il diodo:</w:t>
      </w:r>
    </w:p>
    <w:p w14:paraId="402D87EC" w14:textId="64EC7F74" w:rsidR="002363E0" w:rsidRPr="00CB7914" w:rsidRDefault="00902DF2">
      <w:pPr>
        <w:pStyle w:val="Paragrafoelenco"/>
        <w:numPr>
          <w:ilvl w:val="1"/>
          <w:numId w:val="44"/>
        </w:numPr>
        <w:spacing w:after="40"/>
        <w:rPr>
          <w:rFonts w:eastAsiaTheme="minorEastAsia"/>
        </w:rPr>
      </w:pPr>
      <w:r w:rsidRPr="00CB7914">
        <w:rPr>
          <w:rFonts w:eastAsiaTheme="minorEastAsia"/>
        </w:rPr>
        <w:t xml:space="preserve">Per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&lt;v</m:t>
            </m:r>
          </m:e>
          <m:sub>
            <m:r>
              <w:rPr>
                <w:rFonts w:ascii="Cambria Math" w:eastAsiaTheme="minorEastAsia" w:hAnsi="Cambria Math"/>
              </w:rPr>
              <m:t>γ</m:t>
            </m:r>
          </m:sub>
        </m:sSub>
      </m:oMath>
      <w:r w:rsidRPr="00CB7914">
        <w:rPr>
          <w:rFonts w:eastAsiaTheme="minorEastAsia"/>
        </w:rPr>
        <w:t>, con u</w:t>
      </w:r>
      <w:r w:rsidR="002363E0" w:rsidRPr="00CB7914">
        <w:rPr>
          <w:rFonts w:eastAsiaTheme="minorEastAsia"/>
        </w:rPr>
        <w:t>n circuito aperto;</w:t>
      </w:r>
    </w:p>
    <w:p w14:paraId="2DC449C5" w14:textId="28F0C1AD" w:rsidR="002363E0" w:rsidRPr="00CB7914" w:rsidRDefault="00902DF2">
      <w:pPr>
        <w:pStyle w:val="Paragrafoelenco"/>
        <w:numPr>
          <w:ilvl w:val="1"/>
          <w:numId w:val="44"/>
        </w:numPr>
        <w:spacing w:after="60"/>
        <w:rPr>
          <w:rFonts w:eastAsiaTheme="minorEastAsia"/>
        </w:rPr>
      </w:pPr>
      <w:r w:rsidRPr="00CB7914">
        <w:rPr>
          <w:rFonts w:eastAsiaTheme="minorEastAsia"/>
        </w:rPr>
        <w:t xml:space="preserve">Per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≥v</m:t>
            </m:r>
          </m:e>
          <m:sub>
            <m:r>
              <w:rPr>
                <w:rFonts w:ascii="Cambria Math" w:eastAsiaTheme="minorEastAsia" w:hAnsi="Cambria Math"/>
              </w:rPr>
              <m:t>γ</m:t>
            </m:r>
          </m:sub>
        </m:sSub>
      </m:oMath>
      <w:r w:rsidRPr="00CB7914">
        <w:rPr>
          <w:rFonts w:eastAsiaTheme="minorEastAsia"/>
        </w:rPr>
        <w:t>, con u</w:t>
      </w:r>
      <w:r w:rsidR="002363E0" w:rsidRPr="00CB7914">
        <w:rPr>
          <w:rFonts w:eastAsiaTheme="minorEastAsia"/>
        </w:rPr>
        <w:t xml:space="preserve">n generatore di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sidR="000556B3" w:rsidRPr="00CB7914">
        <w:rPr>
          <w:rFonts w:eastAsiaTheme="minorEastAsia"/>
        </w:rPr>
        <w:t xml:space="preserve"> </w:t>
      </w:r>
      <w:r w:rsidRPr="00CB7914">
        <w:rPr>
          <w:rFonts w:eastAsiaTheme="minorEastAsia"/>
        </w:rPr>
        <w:t>avente</w:t>
      </w:r>
      <w:r w:rsidR="000556B3" w:rsidRPr="00CB7914">
        <w:rPr>
          <w:rFonts w:eastAsiaTheme="minorEastAsia"/>
        </w:rPr>
        <w:t xml:space="preserve"> </w:t>
      </w:r>
      <w:r w:rsidR="001C5BB9" w:rsidRPr="00CB7914">
        <w:rPr>
          <w:rFonts w:eastAsiaTheme="minorEastAsia"/>
        </w:rPr>
        <w:t xml:space="preserve">il polo + </w:t>
      </w:r>
      <w:commentRangeStart w:id="24"/>
      <w:r w:rsidR="001C5BB9" w:rsidRPr="00CB7914">
        <w:rPr>
          <w:rFonts w:eastAsiaTheme="minorEastAsia"/>
        </w:rPr>
        <w:t>dalla parte dell’anodo</w:t>
      </w:r>
      <w:r w:rsidR="002363E0" w:rsidRPr="00CB7914">
        <w:rPr>
          <w:rFonts w:eastAsiaTheme="minorEastAsia"/>
        </w:rPr>
        <w:t>.</w:t>
      </w:r>
      <w:commentRangeEnd w:id="24"/>
      <w:r w:rsidR="00BE5094">
        <w:rPr>
          <w:rStyle w:val="Rimandocommento"/>
        </w:rPr>
        <w:commentReference w:id="24"/>
      </w:r>
    </w:p>
    <w:p w14:paraId="1896BEDA" w14:textId="48FC4660" w:rsidR="00264408" w:rsidRDefault="00264408" w:rsidP="00264408">
      <w:pPr>
        <w:spacing w:after="60"/>
        <w:ind w:left="709"/>
        <w:rPr>
          <w:rFonts w:eastAsiaTheme="minorEastAsia"/>
        </w:rPr>
      </w:pPr>
      <w:r>
        <w:rPr>
          <w:rFonts w:eastAsiaTheme="minorEastAsia"/>
        </w:rPr>
        <w:t xml:space="preserve">Nei nostri esercizi,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r>
          <w:rPr>
            <w:rFonts w:ascii="Cambria Math" w:eastAsiaTheme="minorEastAsia" w:hAnsi="Cambria Math"/>
          </w:rPr>
          <m:t>=0.7 V</m:t>
        </m:r>
      </m:oMath>
    </w:p>
    <w:p w14:paraId="07EFF519" w14:textId="13D07939" w:rsidR="00A33B9A" w:rsidRPr="00264408" w:rsidRDefault="00A33B9A" w:rsidP="00A33B9A">
      <w:pPr>
        <w:spacing w:after="60"/>
        <w:ind w:left="709"/>
        <w:jc w:val="center"/>
        <w:rPr>
          <w:rFonts w:eastAsiaTheme="minorEastAsia"/>
        </w:rPr>
      </w:pPr>
      <w:r>
        <w:rPr>
          <w:rFonts w:eastAsiaTheme="minorEastAsia"/>
          <w:noProof/>
        </w:rPr>
        <w:drawing>
          <wp:inline distT="0" distB="0" distL="0" distR="0" wp14:anchorId="33A39D20" wp14:editId="5F3652BA">
            <wp:extent cx="1225550" cy="1796575"/>
            <wp:effectExtent l="0" t="0" r="0" b="0"/>
            <wp:docPr id="2061824333"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1242432" cy="1821323"/>
                    </a:xfrm>
                    <a:prstGeom prst="rect">
                      <a:avLst/>
                    </a:prstGeom>
                    <a:noFill/>
                    <a:ln>
                      <a:noFill/>
                    </a:ln>
                  </pic:spPr>
                </pic:pic>
              </a:graphicData>
            </a:graphic>
          </wp:inline>
        </w:drawing>
      </w:r>
    </w:p>
    <w:p w14:paraId="571B2FEB" w14:textId="2FEDFA09" w:rsidR="002363E0" w:rsidRPr="00CB7914" w:rsidRDefault="00264408">
      <w:pPr>
        <w:pStyle w:val="Paragrafoelenco"/>
        <w:numPr>
          <w:ilvl w:val="0"/>
          <w:numId w:val="44"/>
        </w:numPr>
        <w:spacing w:after="40"/>
        <w:jc w:val="both"/>
        <w:rPr>
          <w:rFonts w:eastAsiaTheme="minorEastAsia"/>
        </w:rPr>
      </w:pPr>
      <w:r w:rsidRPr="00CB7914">
        <w:rPr>
          <w:rFonts w:eastAsiaTheme="minorEastAsia"/>
          <w:b/>
          <w:bCs/>
        </w:rPr>
        <w:t xml:space="preserve">Modello lineare a tratti: </w:t>
      </w:r>
      <w:r w:rsidRPr="00CB7914">
        <w:rPr>
          <w:rFonts w:eastAsiaTheme="minorEastAsia"/>
        </w:rPr>
        <w:t xml:space="preserve">scelta una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sidRPr="00CB7914">
        <w:rPr>
          <w:rFonts w:eastAsiaTheme="minorEastAsia"/>
        </w:rPr>
        <w:t xml:space="preserve"> e una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oMath>
      <w:r w:rsidRPr="00CB7914">
        <w:rPr>
          <w:rFonts w:eastAsiaTheme="minorEastAsia"/>
        </w:rPr>
        <w:t xml:space="preserve">, </w:t>
      </w:r>
      <w:r w:rsidR="000576E7" w:rsidRPr="00CB7914">
        <w:rPr>
          <w:rFonts w:eastAsiaTheme="minorEastAsia"/>
        </w:rPr>
        <w:t>si approssima la caratteristica del diodo:</w:t>
      </w:r>
    </w:p>
    <w:p w14:paraId="7346D9F4" w14:textId="4CB06EF6" w:rsidR="000556B3" w:rsidRPr="00CB7914" w:rsidRDefault="00902DF2">
      <w:pPr>
        <w:pStyle w:val="Paragrafoelenco"/>
        <w:numPr>
          <w:ilvl w:val="1"/>
          <w:numId w:val="44"/>
        </w:numPr>
        <w:spacing w:after="40"/>
        <w:rPr>
          <w:rFonts w:eastAsiaTheme="minorEastAsia"/>
        </w:rPr>
      </w:pPr>
      <w:r w:rsidRPr="00CB7914">
        <w:rPr>
          <w:rFonts w:eastAsiaTheme="minorEastAsia"/>
        </w:rPr>
        <w:t xml:space="preserve">Per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&lt;v</m:t>
            </m:r>
          </m:e>
          <m:sub>
            <m:r>
              <w:rPr>
                <w:rFonts w:ascii="Cambria Math" w:eastAsiaTheme="minorEastAsia" w:hAnsi="Cambria Math"/>
              </w:rPr>
              <m:t>γ</m:t>
            </m:r>
          </m:sub>
        </m:sSub>
      </m:oMath>
      <w:r w:rsidRPr="00CB7914">
        <w:rPr>
          <w:rFonts w:eastAsiaTheme="minorEastAsia"/>
        </w:rPr>
        <w:t>, con u</w:t>
      </w:r>
      <w:r w:rsidR="000556B3" w:rsidRPr="00CB7914">
        <w:rPr>
          <w:rFonts w:eastAsiaTheme="minorEastAsia"/>
        </w:rPr>
        <w:t xml:space="preserve">na semiretta orizzontale di ordinata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=0</m:t>
        </m:r>
      </m:oMath>
      <w:r w:rsidR="000556B3" w:rsidRPr="00CB7914">
        <w:rPr>
          <w:rFonts w:eastAsiaTheme="minorEastAsia"/>
        </w:rPr>
        <w:t>;</w:t>
      </w:r>
    </w:p>
    <w:p w14:paraId="42452FC8" w14:textId="33C01DDD" w:rsidR="000556B3" w:rsidRPr="00CB7914" w:rsidRDefault="00902DF2">
      <w:pPr>
        <w:pStyle w:val="Paragrafoelenco"/>
        <w:numPr>
          <w:ilvl w:val="1"/>
          <w:numId w:val="44"/>
        </w:numPr>
        <w:spacing w:after="40"/>
        <w:rPr>
          <w:rFonts w:eastAsiaTheme="minorEastAsia"/>
        </w:rPr>
      </w:pPr>
      <w:r w:rsidRPr="00CB7914">
        <w:rPr>
          <w:rFonts w:eastAsiaTheme="minorEastAsia"/>
        </w:rPr>
        <w:t xml:space="preserve">Per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≥v</m:t>
            </m:r>
          </m:e>
          <m:sub>
            <m:r>
              <w:rPr>
                <w:rFonts w:ascii="Cambria Math" w:eastAsiaTheme="minorEastAsia" w:hAnsi="Cambria Math"/>
              </w:rPr>
              <m:t>γ</m:t>
            </m:r>
          </m:sub>
        </m:sSub>
      </m:oMath>
      <w:r w:rsidRPr="00CB7914">
        <w:rPr>
          <w:rFonts w:eastAsiaTheme="minorEastAsia"/>
        </w:rPr>
        <w:t>, con u</w:t>
      </w:r>
      <w:r w:rsidR="000556B3" w:rsidRPr="00CB7914">
        <w:rPr>
          <w:rFonts w:eastAsiaTheme="minorEastAsia"/>
        </w:rPr>
        <w:t xml:space="preserve">na semiretta </w:t>
      </w:r>
      <w:r w:rsidRPr="00CB7914">
        <w:rPr>
          <w:rFonts w:eastAsiaTheme="minorEastAsia"/>
        </w:rPr>
        <w:t>avente</w:t>
      </w:r>
      <w:r w:rsidR="000556B3" w:rsidRPr="00CB7914">
        <w:rPr>
          <w:rFonts w:eastAsiaTheme="minorEastAsia"/>
        </w:rPr>
        <w:t xml:space="preserve"> pendenza</w:t>
      </w:r>
      <w:r w:rsidRPr="00CB7914">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den>
        </m:f>
      </m:oMath>
      <w:r w:rsidR="000556B3" w:rsidRPr="00CB7914">
        <w:rPr>
          <w:rFonts w:eastAsiaTheme="minorEastAsia"/>
        </w:rPr>
        <w:t xml:space="preserve"> </w:t>
      </w:r>
      <w:r w:rsidRPr="00CB7914">
        <w:rPr>
          <w:rFonts w:eastAsiaTheme="minorEastAsia"/>
        </w:rPr>
        <w:t xml:space="preserve">, di ordinata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=0</m:t>
        </m:r>
      </m:oMath>
      <w:r w:rsidRPr="00CB7914">
        <w:rPr>
          <w:rFonts w:eastAsiaTheme="minorEastAsia"/>
        </w:rPr>
        <w:t xml:space="preserve"> in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=v</m:t>
            </m:r>
          </m:e>
          <m:sub>
            <m:r>
              <w:rPr>
                <w:rFonts w:ascii="Cambria Math" w:eastAsiaTheme="minorEastAsia" w:hAnsi="Cambria Math"/>
              </w:rPr>
              <m:t>γ</m:t>
            </m:r>
          </m:sub>
        </m:sSub>
      </m:oMath>
      <w:r w:rsidRPr="00CB7914">
        <w:rPr>
          <w:rFonts w:eastAsiaTheme="minorEastAsia"/>
        </w:rPr>
        <w:t>;</w:t>
      </w:r>
    </w:p>
    <w:p w14:paraId="514304AF" w14:textId="75DD7748" w:rsidR="00264408" w:rsidRDefault="00902DF2" w:rsidP="00316289">
      <w:pPr>
        <w:pStyle w:val="Paragrafoelenco"/>
        <w:spacing w:after="40"/>
        <w:contextualSpacing w:val="0"/>
        <w:rPr>
          <w:rFonts w:eastAsiaTheme="minorEastAsia"/>
        </w:rPr>
      </w:pPr>
      <w:r w:rsidRPr="00902DF2">
        <w:rPr>
          <w:rFonts w:eastAsiaTheme="minorEastAsia"/>
        </w:rPr>
        <w:t>Quello che si fa, dunque, è approssimare il diodo</w:t>
      </w:r>
      <w:r>
        <w:rPr>
          <w:rFonts w:eastAsiaTheme="minorEastAsia"/>
        </w:rPr>
        <w:t>:</w:t>
      </w:r>
    </w:p>
    <w:p w14:paraId="626AA41A" w14:textId="63C80BA9" w:rsidR="00902DF2" w:rsidRPr="00CB7914" w:rsidRDefault="00902DF2">
      <w:pPr>
        <w:pStyle w:val="Paragrafoelenco"/>
        <w:numPr>
          <w:ilvl w:val="1"/>
          <w:numId w:val="44"/>
        </w:numPr>
        <w:spacing w:after="40"/>
        <w:rPr>
          <w:rFonts w:eastAsiaTheme="minorEastAsia"/>
        </w:rPr>
      </w:pPr>
      <w:r w:rsidRPr="00CB7914">
        <w:rPr>
          <w:rFonts w:eastAsiaTheme="minorEastAsia"/>
        </w:rPr>
        <w:t xml:space="preserve">Per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&lt;v</m:t>
            </m:r>
          </m:e>
          <m:sub>
            <m:r>
              <w:rPr>
                <w:rFonts w:ascii="Cambria Math" w:eastAsiaTheme="minorEastAsia" w:hAnsi="Cambria Math"/>
              </w:rPr>
              <m:t>γ</m:t>
            </m:r>
          </m:sub>
        </m:sSub>
      </m:oMath>
      <w:r w:rsidRPr="00CB7914">
        <w:rPr>
          <w:rFonts w:eastAsiaTheme="minorEastAsia"/>
        </w:rPr>
        <w:t>, con un circuito aperto;</w:t>
      </w:r>
    </w:p>
    <w:p w14:paraId="131784DE" w14:textId="0E6B02C7" w:rsidR="00264408" w:rsidRPr="00CB7914" w:rsidRDefault="00902DF2">
      <w:pPr>
        <w:pStyle w:val="Paragrafoelenco"/>
        <w:numPr>
          <w:ilvl w:val="1"/>
          <w:numId w:val="44"/>
        </w:numPr>
        <w:spacing w:after="60"/>
        <w:jc w:val="both"/>
        <w:rPr>
          <w:rFonts w:eastAsiaTheme="minorEastAsia"/>
        </w:rPr>
      </w:pPr>
      <w:r w:rsidRPr="00CB7914">
        <w:rPr>
          <w:rFonts w:eastAsiaTheme="minorEastAsia"/>
        </w:rPr>
        <w:t xml:space="preserve">Per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≥v</m:t>
            </m:r>
          </m:e>
          <m:sub>
            <m:r>
              <w:rPr>
                <w:rFonts w:ascii="Cambria Math" w:eastAsiaTheme="minorEastAsia" w:hAnsi="Cambria Math"/>
              </w:rPr>
              <m:t>γ</m:t>
            </m:r>
          </m:sub>
        </m:sSub>
      </m:oMath>
      <w:r w:rsidRPr="00CB7914">
        <w:rPr>
          <w:rFonts w:eastAsiaTheme="minorEastAsia"/>
        </w:rPr>
        <w:t xml:space="preserve">, con un </w:t>
      </w:r>
      <w:r w:rsidR="00264408" w:rsidRPr="00CB7914">
        <w:rPr>
          <w:rFonts w:eastAsiaTheme="minorEastAsia"/>
        </w:rPr>
        <w:t xml:space="preserve">generatore di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sidR="000576E7" w:rsidRPr="00CB7914">
        <w:rPr>
          <w:rFonts w:eastAsiaTheme="minorEastAsia"/>
        </w:rPr>
        <w:t xml:space="preserve"> </w:t>
      </w:r>
      <w:r w:rsidRPr="00CB7914">
        <w:rPr>
          <w:rFonts w:eastAsiaTheme="minorEastAsia"/>
        </w:rPr>
        <w:t>avente</w:t>
      </w:r>
      <w:r w:rsidR="000556B3" w:rsidRPr="00CB7914">
        <w:rPr>
          <w:rFonts w:eastAsiaTheme="minorEastAsia"/>
        </w:rPr>
        <w:t xml:space="preserve"> </w:t>
      </w:r>
      <w:r w:rsidR="001C5BB9" w:rsidRPr="00CB7914">
        <w:rPr>
          <w:rFonts w:eastAsiaTheme="minorEastAsia"/>
        </w:rPr>
        <w:t>il polo + dalla parte dell’anodo</w:t>
      </w:r>
      <w:r w:rsidRPr="00CB7914">
        <w:rPr>
          <w:rFonts w:eastAsiaTheme="minorEastAsia"/>
        </w:rPr>
        <w:t>,</w:t>
      </w:r>
      <w:r w:rsidR="000556B3" w:rsidRPr="00CB7914">
        <w:rPr>
          <w:rFonts w:eastAsiaTheme="minorEastAsia"/>
        </w:rPr>
        <w:t xml:space="preserve"> </w:t>
      </w:r>
      <w:r w:rsidRPr="00CB7914">
        <w:rPr>
          <w:rFonts w:eastAsiaTheme="minorEastAsia"/>
        </w:rPr>
        <w:br/>
      </w:r>
      <w:r w:rsidR="00264408" w:rsidRPr="00CB7914">
        <w:rPr>
          <w:rFonts w:eastAsiaTheme="minorEastAsia"/>
        </w:rPr>
        <w:t xml:space="preserve">in serie ad una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oMath>
      <w:r w:rsidR="00264408" w:rsidRPr="00CB7914">
        <w:rPr>
          <w:rFonts w:eastAsiaTheme="minorEastAsia"/>
        </w:rPr>
        <w:t>.</w:t>
      </w:r>
    </w:p>
    <w:p w14:paraId="5087796C" w14:textId="0B8178B3" w:rsidR="00A33B9A" w:rsidRDefault="00C02327" w:rsidP="00A33B9A">
      <w:pPr>
        <w:spacing w:after="120"/>
        <w:ind w:left="709"/>
        <w:rPr>
          <w:rFonts w:eastAsiaTheme="minorEastAsia"/>
        </w:rPr>
      </w:pPr>
      <w:r>
        <w:rPr>
          <w:rFonts w:eastAsiaTheme="minorEastAsia"/>
        </w:rPr>
        <w:t xml:space="preserve">Nei nostri esercizi,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oMath>
      <w:r>
        <w:rPr>
          <w:rFonts w:eastAsiaTheme="minorEastAsia"/>
        </w:rPr>
        <w:t xml:space="preserve"> sono dati.</w:t>
      </w:r>
    </w:p>
    <w:p w14:paraId="68D04800" w14:textId="2D55D2DF" w:rsidR="00264408" w:rsidRDefault="00264408" w:rsidP="00A33B9A">
      <w:pPr>
        <w:spacing w:after="40"/>
        <w:rPr>
          <w:rFonts w:eastAsiaTheme="minorEastAsia"/>
        </w:rPr>
      </w:pPr>
      <w:r>
        <w:rPr>
          <w:rFonts w:eastAsiaTheme="minorEastAsia"/>
        </w:rPr>
        <w:lastRenderedPageBreak/>
        <w:t>Scelto uno di questi modelli, si procede in questo modo:</w:t>
      </w:r>
    </w:p>
    <w:p w14:paraId="258D1295" w14:textId="782EE6E6" w:rsidR="00264408" w:rsidRPr="00264408" w:rsidRDefault="00264408">
      <w:pPr>
        <w:pStyle w:val="Paragrafoelenco"/>
        <w:numPr>
          <w:ilvl w:val="0"/>
          <w:numId w:val="14"/>
        </w:numPr>
        <w:spacing w:after="40"/>
        <w:rPr>
          <w:rFonts w:eastAsiaTheme="minorEastAsia"/>
        </w:rPr>
      </w:pPr>
      <w:commentRangeStart w:id="25"/>
      <w:r w:rsidRPr="00264408">
        <w:rPr>
          <w:rFonts w:eastAsiaTheme="minorEastAsia"/>
        </w:rPr>
        <w:t>Si ipotizza lo stato di ciascun diodo:</w:t>
      </w:r>
    </w:p>
    <w:p w14:paraId="01CDDC53" w14:textId="44C0E125" w:rsidR="00F8092A" w:rsidRPr="00CB7914" w:rsidRDefault="00F8092A">
      <w:pPr>
        <w:pStyle w:val="Paragrafoelenco"/>
        <w:numPr>
          <w:ilvl w:val="1"/>
          <w:numId w:val="44"/>
        </w:numPr>
        <w:spacing w:after="120"/>
        <w:rPr>
          <w:rFonts w:eastAsiaTheme="minorEastAsia"/>
        </w:rPr>
      </w:pPr>
      <w:r w:rsidRPr="00CB7914">
        <w:rPr>
          <w:rFonts w:eastAsiaTheme="minorEastAsia"/>
        </w:rPr>
        <w:t xml:space="preserve">Se è </w:t>
      </w:r>
      <w:r w:rsidR="004424EA">
        <w:rPr>
          <w:rFonts w:eastAsiaTheme="minorEastAsia"/>
        </w:rPr>
        <w:t>ON</w:t>
      </w:r>
      <w:r w:rsidRPr="00CB7914">
        <w:rPr>
          <w:rFonts w:eastAsiaTheme="minorEastAsia"/>
        </w:rPr>
        <w:t xml:space="preserve">, e cioè se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≥v</m:t>
            </m:r>
          </m:e>
          <m:sub>
            <m:r>
              <w:rPr>
                <w:rFonts w:ascii="Cambria Math" w:eastAsiaTheme="minorEastAsia" w:hAnsi="Cambria Math"/>
              </w:rPr>
              <m:t>γ</m:t>
            </m:r>
          </m:sub>
        </m:sSub>
      </m:oMath>
      <w:r w:rsidRPr="00CB7914">
        <w:rPr>
          <w:rFonts w:eastAsiaTheme="minorEastAsia"/>
        </w:rPr>
        <w:t>.</w:t>
      </w:r>
    </w:p>
    <w:p w14:paraId="04166700" w14:textId="3E24914E" w:rsidR="00264408" w:rsidRPr="00CB7914" w:rsidRDefault="00264408">
      <w:pPr>
        <w:pStyle w:val="Paragrafoelenco"/>
        <w:numPr>
          <w:ilvl w:val="1"/>
          <w:numId w:val="44"/>
        </w:numPr>
        <w:spacing w:after="120"/>
        <w:rPr>
          <w:rFonts w:eastAsiaTheme="minorEastAsia"/>
        </w:rPr>
      </w:pPr>
      <w:r w:rsidRPr="00CB7914">
        <w:rPr>
          <w:rFonts w:eastAsiaTheme="minorEastAsia"/>
        </w:rPr>
        <w:t xml:space="preserve">Se è </w:t>
      </w:r>
      <w:r w:rsidR="004424EA">
        <w:rPr>
          <w:rFonts w:eastAsiaTheme="minorEastAsia"/>
        </w:rPr>
        <w:t>OFF</w:t>
      </w:r>
      <w:r w:rsidRPr="00CB7914">
        <w:rPr>
          <w:rFonts w:eastAsiaTheme="minorEastAsia"/>
        </w:rPr>
        <w:t xml:space="preserve">, e cioè se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&lt;v</m:t>
            </m:r>
          </m:e>
          <m:sub>
            <m:r>
              <w:rPr>
                <w:rFonts w:ascii="Cambria Math" w:eastAsiaTheme="minorEastAsia" w:hAnsi="Cambria Math"/>
              </w:rPr>
              <m:t>γ</m:t>
            </m:r>
          </m:sub>
        </m:sSub>
      </m:oMath>
      <w:r w:rsidRPr="00CB7914">
        <w:rPr>
          <w:rFonts w:eastAsiaTheme="minorEastAsia"/>
        </w:rPr>
        <w:t>;</w:t>
      </w:r>
      <w:commentRangeEnd w:id="25"/>
      <w:r w:rsidR="00F8092A">
        <w:rPr>
          <w:rStyle w:val="Rimandocommento"/>
        </w:rPr>
        <w:commentReference w:id="25"/>
      </w:r>
    </w:p>
    <w:p w14:paraId="75FCE386" w14:textId="37EAEC1C" w:rsidR="00264408" w:rsidRDefault="00264408">
      <w:pPr>
        <w:pStyle w:val="Paragrafoelenco"/>
        <w:numPr>
          <w:ilvl w:val="0"/>
          <w:numId w:val="14"/>
        </w:numPr>
        <w:spacing w:after="120"/>
        <w:rPr>
          <w:rFonts w:eastAsiaTheme="minorEastAsia"/>
        </w:rPr>
      </w:pPr>
      <w:r>
        <w:rPr>
          <w:rFonts w:eastAsiaTheme="minorEastAsia"/>
        </w:rPr>
        <w:t xml:space="preserve">Si sostituisce ciascun diodo con </w:t>
      </w:r>
      <w:r w:rsidR="00C02327">
        <w:rPr>
          <w:rFonts w:eastAsiaTheme="minorEastAsia"/>
        </w:rPr>
        <w:t>la corrispondente approssimazione</w:t>
      </w:r>
      <w:r>
        <w:rPr>
          <w:rFonts w:eastAsiaTheme="minorEastAsia"/>
        </w:rPr>
        <w:t>;</w:t>
      </w:r>
    </w:p>
    <w:p w14:paraId="73530B46" w14:textId="653C3E89" w:rsidR="00264408" w:rsidRDefault="00C02327">
      <w:pPr>
        <w:pStyle w:val="Paragrafoelenco"/>
        <w:numPr>
          <w:ilvl w:val="0"/>
          <w:numId w:val="14"/>
        </w:numPr>
        <w:spacing w:after="120"/>
        <w:rPr>
          <w:rFonts w:eastAsiaTheme="minorEastAsia"/>
        </w:rPr>
      </w:pPr>
      <w:r>
        <w:rPr>
          <w:rFonts w:eastAsiaTheme="minorEastAsia"/>
        </w:rPr>
        <w:t>Si risolve il circuito;</w:t>
      </w:r>
    </w:p>
    <w:p w14:paraId="3A3DE75D" w14:textId="7FB50605" w:rsidR="00C02327" w:rsidRDefault="00C02327">
      <w:pPr>
        <w:pStyle w:val="Paragrafoelenco"/>
        <w:numPr>
          <w:ilvl w:val="0"/>
          <w:numId w:val="14"/>
        </w:numPr>
        <w:spacing w:after="120"/>
        <w:rPr>
          <w:rFonts w:eastAsiaTheme="minorEastAsia"/>
        </w:rPr>
      </w:pPr>
      <w:r>
        <w:rPr>
          <w:rFonts w:eastAsiaTheme="minorEastAsia"/>
        </w:rPr>
        <w:t xml:space="preserve">Si verificano le ipotesi </w:t>
      </w:r>
      <w:r w:rsidR="00C55A5E">
        <w:rPr>
          <w:rFonts w:eastAsiaTheme="minorEastAsia"/>
        </w:rPr>
        <w:t xml:space="preserve">sullo stato di </w:t>
      </w:r>
      <w:r>
        <w:rPr>
          <w:rFonts w:eastAsiaTheme="minorEastAsia"/>
        </w:rPr>
        <w:t>ciascun diodo:</w:t>
      </w:r>
    </w:p>
    <w:p w14:paraId="382E0571" w14:textId="4D2C31DF" w:rsidR="00594BDB" w:rsidRPr="00594BDB" w:rsidRDefault="00594BDB">
      <w:pPr>
        <w:pStyle w:val="Paragrafoelenco"/>
        <w:numPr>
          <w:ilvl w:val="1"/>
          <w:numId w:val="44"/>
        </w:numPr>
        <w:spacing w:after="60"/>
        <w:rPr>
          <w:rFonts w:eastAsiaTheme="minorEastAsia"/>
        </w:rPr>
      </w:pPr>
      <w:commentRangeStart w:id="27"/>
      <w:r w:rsidRPr="00CB7914">
        <w:rPr>
          <w:rFonts w:eastAsiaTheme="minorEastAsia"/>
        </w:rPr>
        <w:t xml:space="preserve">Per un diodo che si è ipotizzato </w:t>
      </w:r>
      <w:r w:rsidR="004424EA">
        <w:rPr>
          <w:rFonts w:eastAsiaTheme="minorEastAsia"/>
        </w:rPr>
        <w:t>ON</w:t>
      </w:r>
      <w:r w:rsidRPr="00CB7914">
        <w:rPr>
          <w:rFonts w:eastAsiaTheme="minorEastAsia"/>
        </w:rPr>
        <w:t xml:space="preserve">, bisogna verificare che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≥0</m:t>
        </m:r>
      </m:oMath>
      <w:r w:rsidRPr="00CB7914">
        <w:rPr>
          <w:rFonts w:eastAsiaTheme="minorEastAsia"/>
        </w:rPr>
        <w:t>;</w:t>
      </w:r>
      <w:commentRangeEnd w:id="27"/>
      <w:r>
        <w:rPr>
          <w:rStyle w:val="Rimandocommento"/>
        </w:rPr>
        <w:commentReference w:id="27"/>
      </w:r>
    </w:p>
    <w:p w14:paraId="501E324D" w14:textId="46F484D9" w:rsidR="00C02327" w:rsidRPr="00CB7914" w:rsidRDefault="00C02327">
      <w:pPr>
        <w:pStyle w:val="Paragrafoelenco"/>
        <w:numPr>
          <w:ilvl w:val="1"/>
          <w:numId w:val="44"/>
        </w:numPr>
        <w:spacing w:after="120"/>
        <w:rPr>
          <w:rFonts w:eastAsiaTheme="minorEastAsia"/>
        </w:rPr>
      </w:pPr>
      <w:commentRangeStart w:id="28"/>
      <w:r w:rsidRPr="00CB7914">
        <w:rPr>
          <w:rFonts w:eastAsiaTheme="minorEastAsia"/>
        </w:rPr>
        <w:t xml:space="preserve">Per un diodo che si è ipotizzato </w:t>
      </w:r>
      <w:r w:rsidR="004424EA">
        <w:rPr>
          <w:rFonts w:eastAsiaTheme="minorEastAsia"/>
        </w:rPr>
        <w:t>OFF</w:t>
      </w:r>
      <w:r w:rsidRPr="00CB7914">
        <w:rPr>
          <w:rFonts w:eastAsiaTheme="minorEastAsia"/>
        </w:rPr>
        <w:t xml:space="preserve">, bisogna verificare che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&lt;v</m:t>
            </m:r>
          </m:e>
          <m:sub>
            <m:r>
              <w:rPr>
                <w:rFonts w:ascii="Cambria Math" w:eastAsiaTheme="minorEastAsia" w:hAnsi="Cambria Math"/>
              </w:rPr>
              <m:t>γ</m:t>
            </m:r>
          </m:sub>
        </m:sSub>
      </m:oMath>
      <w:r w:rsidRPr="00CB7914">
        <w:rPr>
          <w:rFonts w:eastAsiaTheme="minorEastAsia"/>
        </w:rPr>
        <w:t>;</w:t>
      </w:r>
      <w:commentRangeEnd w:id="28"/>
      <w:r>
        <w:rPr>
          <w:rStyle w:val="Rimandocommento"/>
        </w:rPr>
        <w:commentReference w:id="28"/>
      </w:r>
    </w:p>
    <w:p w14:paraId="22F3BAE3" w14:textId="329B0365" w:rsidR="00C02327" w:rsidRDefault="00C55A5E" w:rsidP="00C55A5E">
      <w:pPr>
        <w:spacing w:after="40"/>
        <w:ind w:left="709"/>
        <w:rPr>
          <w:rFonts w:eastAsiaTheme="minorEastAsia"/>
        </w:rPr>
      </w:pPr>
      <w:r>
        <w:rPr>
          <w:rFonts w:eastAsiaTheme="minorEastAsia"/>
        </w:rPr>
        <w:t>Nel fare ciò</w:t>
      </w:r>
      <w:r w:rsidR="00F7197D">
        <w:rPr>
          <w:rFonts w:eastAsiaTheme="minorEastAsia"/>
        </w:rPr>
        <w:t>:</w:t>
      </w:r>
    </w:p>
    <w:p w14:paraId="55A1C414" w14:textId="7EA5FB97" w:rsidR="00F7197D" w:rsidRPr="00CB7914" w:rsidRDefault="00F7197D">
      <w:pPr>
        <w:pStyle w:val="Paragrafoelenco"/>
        <w:numPr>
          <w:ilvl w:val="1"/>
          <w:numId w:val="44"/>
        </w:numPr>
        <w:spacing w:after="120"/>
        <w:rPr>
          <w:rFonts w:eastAsiaTheme="minorEastAsia"/>
        </w:rPr>
      </w:pPr>
      <w:r w:rsidRPr="00CB7914">
        <w:rPr>
          <w:rFonts w:eastAsiaTheme="minorEastAsia"/>
        </w:rPr>
        <w:t xml:space="preserve">Non appena un’ipotesi non è verificata, si </w:t>
      </w:r>
      <w:r w:rsidR="00CC1479" w:rsidRPr="00CB7914">
        <w:rPr>
          <w:rFonts w:eastAsiaTheme="minorEastAsia"/>
        </w:rPr>
        <w:t>cambia tale ipotesi e si torna al passo 2;</w:t>
      </w:r>
    </w:p>
    <w:p w14:paraId="7E7CBDBD" w14:textId="1EBE67D5" w:rsidR="00F7197D" w:rsidRPr="00CB7914" w:rsidRDefault="00F7197D">
      <w:pPr>
        <w:pStyle w:val="Paragrafoelenco"/>
        <w:numPr>
          <w:ilvl w:val="1"/>
          <w:numId w:val="44"/>
        </w:numPr>
        <w:spacing w:after="120"/>
        <w:rPr>
          <w:rFonts w:eastAsiaTheme="minorEastAsia"/>
        </w:rPr>
      </w:pPr>
      <w:r w:rsidRPr="00CB7914">
        <w:rPr>
          <w:rFonts w:eastAsiaTheme="minorEastAsia"/>
        </w:rPr>
        <w:t>Se tutte le ipotesi sono verificate, la soluzione ottenuta è quella corretta.</w:t>
      </w:r>
    </w:p>
    <w:p w14:paraId="7D5E2F83" w14:textId="47A0BB9B" w:rsidR="00CC1479" w:rsidRDefault="00CC1479">
      <w:pPr>
        <w:rPr>
          <w:rFonts w:eastAsiaTheme="minorEastAsia"/>
        </w:rPr>
      </w:pPr>
      <w:r>
        <w:rPr>
          <w:rFonts w:eastAsiaTheme="minorEastAsia"/>
        </w:rPr>
        <w:br w:type="page"/>
      </w:r>
    </w:p>
    <w:p w14:paraId="2F15EB73" w14:textId="25BC4C19" w:rsidR="00A157ED" w:rsidRDefault="00DE2CEA" w:rsidP="00DE2CEA">
      <w:pPr>
        <w:spacing w:after="0"/>
        <w:jc w:val="both"/>
        <w:rPr>
          <w:rFonts w:eastAsiaTheme="minorEastAsia"/>
          <w:b/>
          <w:bCs/>
          <w:sz w:val="32"/>
          <w:szCs w:val="32"/>
        </w:rPr>
      </w:pPr>
      <w:r w:rsidRPr="00DE2CEA">
        <w:rPr>
          <w:rFonts w:eastAsiaTheme="minorEastAsia"/>
          <w:b/>
          <w:bCs/>
          <w:sz w:val="32"/>
          <w:szCs w:val="32"/>
        </w:rPr>
        <w:lastRenderedPageBreak/>
        <w:t>CIRCUITI CON DIODI</w:t>
      </w:r>
    </w:p>
    <w:p w14:paraId="3CC7156B" w14:textId="20C1BDAD" w:rsidR="00DE2CEA" w:rsidRDefault="00DE2CEA" w:rsidP="00DE2CEA">
      <w:pPr>
        <w:spacing w:after="0"/>
        <w:jc w:val="both"/>
        <w:rPr>
          <w:rFonts w:eastAsiaTheme="minorEastAsia"/>
          <w:b/>
          <w:bCs/>
          <w:sz w:val="28"/>
          <w:szCs w:val="28"/>
        </w:rPr>
      </w:pPr>
      <w:r w:rsidRPr="00DE2CEA">
        <w:rPr>
          <w:rFonts w:eastAsiaTheme="minorEastAsia"/>
          <w:b/>
          <w:bCs/>
          <w:sz w:val="28"/>
          <w:szCs w:val="28"/>
        </w:rPr>
        <w:t>CIRCUITO RETTIFICATORE</w:t>
      </w:r>
    </w:p>
    <w:p w14:paraId="76E33977" w14:textId="667C219E" w:rsidR="00DE2CEA" w:rsidRDefault="00DE2CEA" w:rsidP="00F67963">
      <w:pPr>
        <w:spacing w:after="120"/>
        <w:jc w:val="both"/>
        <w:rPr>
          <w:rFonts w:eastAsiaTheme="minorEastAsia"/>
        </w:rPr>
      </w:pPr>
      <w:r>
        <w:rPr>
          <w:rFonts w:eastAsiaTheme="minorEastAsia"/>
        </w:rPr>
        <w:t>Un circuito rettificatore è fatto in questo modo:</w:t>
      </w:r>
    </w:p>
    <w:p w14:paraId="530A97E8" w14:textId="52535589" w:rsidR="008573D9" w:rsidRPr="008573D9" w:rsidRDefault="00F67963" w:rsidP="00877F56">
      <w:pPr>
        <w:spacing w:after="240"/>
        <w:ind w:firstLine="709"/>
        <w:rPr>
          <w:rFonts w:eastAsiaTheme="minorEastAsia"/>
        </w:rPr>
      </w:pPr>
      <w:r>
        <w:rPr>
          <w:rFonts w:eastAsiaTheme="minorEastAsia"/>
          <w:noProof/>
        </w:rPr>
        <mc:AlternateContent>
          <mc:Choice Requires="wps">
            <w:drawing>
              <wp:anchor distT="0" distB="0" distL="114300" distR="114300" simplePos="0" relativeHeight="251692032" behindDoc="0" locked="0" layoutInCell="1" allowOverlap="1" wp14:anchorId="7993F748" wp14:editId="1592C6A4">
                <wp:simplePos x="0" y="0"/>
                <wp:positionH relativeFrom="margin">
                  <wp:posOffset>3464560</wp:posOffset>
                </wp:positionH>
                <wp:positionV relativeFrom="paragraph">
                  <wp:posOffset>306705</wp:posOffset>
                </wp:positionV>
                <wp:extent cx="3079750" cy="584200"/>
                <wp:effectExtent l="0" t="0" r="19050" b="25400"/>
                <wp:wrapNone/>
                <wp:docPr id="815181707" name="Casella di testo 14"/>
                <wp:cNvGraphicFramePr/>
                <a:graphic xmlns:a="http://schemas.openxmlformats.org/drawingml/2006/main">
                  <a:graphicData uri="http://schemas.microsoft.com/office/word/2010/wordprocessingShape">
                    <wps:wsp>
                      <wps:cNvSpPr txBox="1"/>
                      <wps:spPr>
                        <a:xfrm>
                          <a:off x="0" y="0"/>
                          <a:ext cx="3079750" cy="584200"/>
                        </a:xfrm>
                        <a:prstGeom prst="rect">
                          <a:avLst/>
                        </a:prstGeom>
                        <a:solidFill>
                          <a:schemeClr val="lt1"/>
                        </a:solidFill>
                        <a:ln w="6350">
                          <a:solidFill>
                            <a:prstClr val="black"/>
                          </a:solidFill>
                        </a:ln>
                      </wps:spPr>
                      <wps:txbx>
                        <w:txbxContent>
                          <w:p w14:paraId="3A0129F8" w14:textId="3080A3BB" w:rsidR="00DE2CEA" w:rsidRPr="00DE2CEA" w:rsidRDefault="00DE2CEA" w:rsidP="0059169A">
                            <w:pPr>
                              <w:jc w:val="both"/>
                              <w:rPr>
                                <w:sz w:val="18"/>
                                <w:szCs w:val="18"/>
                              </w:rPr>
                            </w:pPr>
                            <w:r w:rsidRPr="00DE2CEA">
                              <w:rPr>
                                <w:sz w:val="18"/>
                                <w:szCs w:val="18"/>
                              </w:rPr>
                              <w:t>Un generatore di tensione</w:t>
                            </w:r>
                            <w:r w:rsidR="00F67963">
                              <w:rPr>
                                <w:sz w:val="18"/>
                                <w:szCs w:val="18"/>
                              </w:rPr>
                              <w:t xml:space="preserve"> sinusoidale</w:t>
                            </w:r>
                            <w:r w:rsidRPr="00DE2CEA">
                              <w:rPr>
                                <w:sz w:val="18"/>
                                <w:szCs w:val="18"/>
                              </w:rPr>
                              <w:t xml:space="preserv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s</m:t>
                                  </m:r>
                                </m:sub>
                              </m:sSub>
                            </m:oMath>
                            <w:r w:rsidR="0059169A">
                              <w:rPr>
                                <w:rFonts w:eastAsiaTheme="minorEastAsia"/>
                                <w:sz w:val="18"/>
                                <w:szCs w:val="18"/>
                              </w:rPr>
                              <w:t xml:space="preserve">, </w:t>
                            </w:r>
                            <w:r w:rsidRPr="00DE2CEA">
                              <w:rPr>
                                <w:sz w:val="18"/>
                                <w:szCs w:val="18"/>
                              </w:rPr>
                              <w:t xml:space="preserve">in serie </w:t>
                            </w:r>
                            <w:r w:rsidR="00F67963">
                              <w:rPr>
                                <w:sz w:val="18"/>
                                <w:szCs w:val="18"/>
                              </w:rPr>
                              <w:br/>
                            </w:r>
                            <w:r w:rsidRPr="00DE2CEA">
                              <w:rPr>
                                <w:sz w:val="18"/>
                                <w:szCs w:val="18"/>
                              </w:rPr>
                              <w:t>ad un diodo</w:t>
                            </w:r>
                            <w:r w:rsidR="0059169A">
                              <w:rPr>
                                <w:sz w:val="18"/>
                                <w:szCs w:val="18"/>
                              </w:rPr>
                              <w:t xml:space="preserve"> orientato </w:t>
                            </w:r>
                            <w:r w:rsidR="00631AF5">
                              <w:rPr>
                                <w:sz w:val="18"/>
                                <w:szCs w:val="18"/>
                              </w:rPr>
                              <w:t>in verso</w:t>
                            </w:r>
                            <w:r w:rsidR="0059169A">
                              <w:rPr>
                                <w:sz w:val="18"/>
                                <w:szCs w:val="18"/>
                              </w:rPr>
                              <w:t xml:space="preserve"> uscente dal polo + </w:t>
                            </w:r>
                            <w:r w:rsidR="00F67963">
                              <w:rPr>
                                <w:sz w:val="18"/>
                                <w:szCs w:val="18"/>
                              </w:rPr>
                              <w:br/>
                            </w:r>
                            <w:r w:rsidR="0059169A">
                              <w:rPr>
                                <w:sz w:val="18"/>
                                <w:szCs w:val="18"/>
                              </w:rPr>
                              <w:t xml:space="preserve">del generatore, </w:t>
                            </w:r>
                            <w:r w:rsidRPr="00DE2CEA">
                              <w:rPr>
                                <w:sz w:val="18"/>
                                <w:szCs w:val="18"/>
                              </w:rPr>
                              <w:t xml:space="preserve">e ad </w:t>
                            </w:r>
                            <w:r w:rsidR="0059169A">
                              <w:rPr>
                                <w:sz w:val="18"/>
                                <w:szCs w:val="18"/>
                              </w:rPr>
                              <w:t xml:space="preserve">un carico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L</m:t>
                                  </m:r>
                                </m:sub>
                              </m:sSub>
                              <m:r>
                                <w:rPr>
                                  <w:rFonts w:ascii="Cambria Math" w:eastAsiaTheme="minorEastAsia" w:hAnsi="Cambria Math"/>
                                  <w:sz w:val="18"/>
                                  <w:szCs w:val="18"/>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3F748" id="Casella di testo 14" o:spid="_x0000_s1045" type="#_x0000_t202" style="position:absolute;left:0;text-align:left;margin-left:272.8pt;margin-top:24.15pt;width:242.5pt;height:4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" fillcolor="white [3201]" strokeweight=".5pt">
                <v:textbox>
                  <w:txbxContent>
                    <w:p w14:paraId="3A0129F8" w14:textId="3080A3BB" w:rsidR="00DE2CEA" w:rsidRPr="00DE2CEA" w:rsidRDefault="00DE2CEA" w:rsidP="0059169A">
                      <w:pPr>
                        <w:jc w:val="both"/>
                        <w:rPr>
                          <w:sz w:val="18"/>
                          <w:szCs w:val="18"/>
                        </w:rPr>
                      </w:pPr>
                      <w:r w:rsidRPr="00DE2CEA">
                        <w:rPr>
                          <w:sz w:val="18"/>
                          <w:szCs w:val="18"/>
                        </w:rPr>
                        <w:t>Un generatore di tensione</w:t>
                      </w:r>
                      <w:r w:rsidR="00F67963">
                        <w:rPr>
                          <w:sz w:val="18"/>
                          <w:szCs w:val="18"/>
                        </w:rPr>
                        <w:t xml:space="preserve"> sinusoidale</w:t>
                      </w:r>
                      <w:r w:rsidRPr="00DE2CEA">
                        <w:rPr>
                          <w:sz w:val="18"/>
                          <w:szCs w:val="18"/>
                        </w:rPr>
                        <w:t xml:space="preserv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s</m:t>
                            </m:r>
                          </m:sub>
                        </m:sSub>
                      </m:oMath>
                      <w:r w:rsidR="0059169A">
                        <w:rPr>
                          <w:rFonts w:eastAsiaTheme="minorEastAsia"/>
                          <w:sz w:val="18"/>
                          <w:szCs w:val="18"/>
                        </w:rPr>
                        <w:t xml:space="preserve">, </w:t>
                      </w:r>
                      <w:r w:rsidRPr="00DE2CEA">
                        <w:rPr>
                          <w:sz w:val="18"/>
                          <w:szCs w:val="18"/>
                        </w:rPr>
                        <w:t xml:space="preserve">in serie </w:t>
                      </w:r>
                      <w:r w:rsidR="00F67963">
                        <w:rPr>
                          <w:sz w:val="18"/>
                          <w:szCs w:val="18"/>
                        </w:rPr>
                        <w:br/>
                      </w:r>
                      <w:r w:rsidRPr="00DE2CEA">
                        <w:rPr>
                          <w:sz w:val="18"/>
                          <w:szCs w:val="18"/>
                        </w:rPr>
                        <w:t>ad un diodo</w:t>
                      </w:r>
                      <w:r w:rsidR="0059169A">
                        <w:rPr>
                          <w:sz w:val="18"/>
                          <w:szCs w:val="18"/>
                        </w:rPr>
                        <w:t xml:space="preserve"> orientato </w:t>
                      </w:r>
                      <w:r w:rsidR="00631AF5">
                        <w:rPr>
                          <w:sz w:val="18"/>
                          <w:szCs w:val="18"/>
                        </w:rPr>
                        <w:t>in verso</w:t>
                      </w:r>
                      <w:r w:rsidR="0059169A">
                        <w:rPr>
                          <w:sz w:val="18"/>
                          <w:szCs w:val="18"/>
                        </w:rPr>
                        <w:t xml:space="preserve"> uscente dal polo + </w:t>
                      </w:r>
                      <w:r w:rsidR="00F67963">
                        <w:rPr>
                          <w:sz w:val="18"/>
                          <w:szCs w:val="18"/>
                        </w:rPr>
                        <w:br/>
                      </w:r>
                      <w:r w:rsidR="0059169A">
                        <w:rPr>
                          <w:sz w:val="18"/>
                          <w:szCs w:val="18"/>
                        </w:rPr>
                        <w:t xml:space="preserve">del generatore, </w:t>
                      </w:r>
                      <w:r w:rsidRPr="00DE2CEA">
                        <w:rPr>
                          <w:sz w:val="18"/>
                          <w:szCs w:val="18"/>
                        </w:rPr>
                        <w:t xml:space="preserve">e ad </w:t>
                      </w:r>
                      <w:r w:rsidR="0059169A">
                        <w:rPr>
                          <w:sz w:val="18"/>
                          <w:szCs w:val="18"/>
                        </w:rPr>
                        <w:t xml:space="preserve">un carico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L</m:t>
                            </m:r>
                          </m:sub>
                        </m:sSub>
                        <m:r>
                          <w:rPr>
                            <w:rFonts w:ascii="Cambria Math" w:eastAsiaTheme="minorEastAsia" w:hAnsi="Cambria Math"/>
                            <w:sz w:val="18"/>
                            <w:szCs w:val="18"/>
                          </w:rPr>
                          <m:t>.</m:t>
                        </m:r>
                      </m:oMath>
                    </w:p>
                  </w:txbxContent>
                </v:textbox>
                <w10:wrap anchorx="margin"/>
              </v:shape>
            </w:pict>
          </mc:Fallback>
        </mc:AlternateContent>
      </w:r>
      <w:r w:rsidR="006634FC" w:rsidRPr="006634FC">
        <w:rPr>
          <w:rFonts w:eastAsiaTheme="minorEastAsia"/>
          <w:noProof/>
        </w:rPr>
        <w:drawing>
          <wp:inline distT="0" distB="0" distL="0" distR="0" wp14:anchorId="62054AD9" wp14:editId="7E92C256">
            <wp:extent cx="2679700" cy="1627894"/>
            <wp:effectExtent l="0" t="0" r="6350" b="0"/>
            <wp:docPr id="158444659" name="Immagine 1" descr="Immagine che contiene linea, diagramma, calligraf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4659" name="Immagine 1" descr="Immagine che contiene linea, diagramma, calligrafia, Carattere&#10;&#10;Descrizione generata automaticamente"/>
                    <pic:cNvPicPr/>
                  </pic:nvPicPr>
                  <pic:blipFill>
                    <a:blip r:embed="rId41" cstate="screen">
                      <a:extLst>
                        <a:ext uri="{28A0092B-C50C-407E-A947-70E740481C1C}">
                          <a14:useLocalDpi xmlns:a14="http://schemas.microsoft.com/office/drawing/2010/main"/>
                        </a:ext>
                      </a:extLst>
                    </a:blip>
                    <a:stretch>
                      <a:fillRect/>
                    </a:stretch>
                  </pic:blipFill>
                  <pic:spPr>
                    <a:xfrm>
                      <a:off x="0" y="0"/>
                      <a:ext cx="2703329" cy="1642248"/>
                    </a:xfrm>
                    <a:prstGeom prst="rect">
                      <a:avLst/>
                    </a:prstGeom>
                  </pic:spPr>
                </pic:pic>
              </a:graphicData>
            </a:graphic>
          </wp:inline>
        </w:drawing>
      </w:r>
    </w:p>
    <w:p w14:paraId="423EA09E" w14:textId="6D845BB0" w:rsidR="008573D9" w:rsidRDefault="008573D9" w:rsidP="00877F56">
      <w:pPr>
        <w:tabs>
          <w:tab w:val="left" w:pos="1001"/>
        </w:tabs>
        <w:spacing w:after="120"/>
        <w:rPr>
          <w:rFonts w:eastAsiaTheme="minorEastAsia"/>
        </w:rPr>
      </w:pPr>
      <w:r>
        <w:rPr>
          <w:rFonts w:eastAsiaTheme="minorEastAsia"/>
        </w:rPr>
        <w:t xml:space="preserve">Disegniamo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(t)</m:t>
        </m:r>
      </m:oMath>
      <w:r>
        <w:rPr>
          <w:rFonts w:eastAsiaTheme="minorEastAsia"/>
        </w:rPr>
        <w:t>:</w:t>
      </w:r>
    </w:p>
    <w:p w14:paraId="28EE643B" w14:textId="3C09D1CB" w:rsidR="00EE2250" w:rsidRDefault="002B0405" w:rsidP="00EE2250">
      <w:pPr>
        <w:ind w:firstLine="709"/>
        <w:rPr>
          <w:rFonts w:eastAsiaTheme="minorEastAsia"/>
        </w:rPr>
      </w:pPr>
      <w:r w:rsidRPr="002B0405">
        <w:rPr>
          <w:rFonts w:eastAsiaTheme="minorEastAsia"/>
          <w:noProof/>
        </w:rPr>
        <w:drawing>
          <wp:inline distT="0" distB="0" distL="0" distR="0" wp14:anchorId="5FC23548" wp14:editId="05CC02C4">
            <wp:extent cx="3009332" cy="1685090"/>
            <wp:effectExtent l="0" t="0" r="635" b="0"/>
            <wp:docPr id="8254665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66546" name="Immagine 1"/>
                    <pic:cNvPicPr/>
                  </pic:nvPicPr>
                  <pic:blipFill rotWithShape="1">
                    <a:blip r:embed="rId42" cstate="screen">
                      <a:extLst>
                        <a:ext uri="{28A0092B-C50C-407E-A947-70E740481C1C}">
                          <a14:useLocalDpi xmlns:a14="http://schemas.microsoft.com/office/drawing/2010/main"/>
                        </a:ext>
                      </a:extLst>
                    </a:blip>
                    <a:srcRect/>
                    <a:stretch/>
                  </pic:blipFill>
                  <pic:spPr bwMode="auto">
                    <a:xfrm>
                      <a:off x="0" y="0"/>
                      <a:ext cx="3012597" cy="1686918"/>
                    </a:xfrm>
                    <a:prstGeom prst="rect">
                      <a:avLst/>
                    </a:prstGeom>
                    <a:ln>
                      <a:noFill/>
                    </a:ln>
                    <a:extLst>
                      <a:ext uri="{53640926-AAD7-44D8-BBD7-CCE9431645EC}">
                        <a14:shadowObscured xmlns:a14="http://schemas.microsoft.com/office/drawing/2010/main"/>
                      </a:ext>
                    </a:extLst>
                  </pic:spPr>
                </pic:pic>
              </a:graphicData>
            </a:graphic>
          </wp:inline>
        </w:drawing>
      </w:r>
    </w:p>
    <w:p w14:paraId="11E63702" w14:textId="0EAB94CF" w:rsidR="008573D9" w:rsidRDefault="008573D9" w:rsidP="002B60DB">
      <w:pPr>
        <w:tabs>
          <w:tab w:val="left" w:pos="1001"/>
        </w:tabs>
        <w:spacing w:after="120"/>
        <w:jc w:val="both"/>
        <w:rPr>
          <w:rFonts w:eastAsiaTheme="minorEastAsia"/>
        </w:rPr>
      </w:pPr>
      <w:r>
        <w:rPr>
          <w:rFonts w:eastAsiaTheme="minorEastAsia"/>
        </w:rPr>
        <w:t xml:space="preserve">Usando il modello del diodo ideale, calcoliamo la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r>
        <w:rPr>
          <w:rFonts w:eastAsiaTheme="minorEastAsia"/>
        </w:rPr>
        <w:t xml:space="preserve"> ai capi del carico nei vari semiperiodi:</w:t>
      </w:r>
    </w:p>
    <w:p w14:paraId="0E773356" w14:textId="1E866389" w:rsidR="0069761A" w:rsidRDefault="0069761A">
      <w:pPr>
        <w:pStyle w:val="Paragrafoelenco"/>
        <w:numPr>
          <w:ilvl w:val="0"/>
          <w:numId w:val="15"/>
        </w:numPr>
        <w:tabs>
          <w:tab w:val="left" w:pos="1001"/>
        </w:tabs>
        <w:spacing w:after="0"/>
        <w:ind w:left="714" w:hanging="357"/>
        <w:contextualSpacing w:val="0"/>
        <w:rPr>
          <w:rFonts w:eastAsiaTheme="minorEastAsia"/>
        </w:rPr>
      </w:pPr>
      <m:oMath>
        <m:r>
          <w:rPr>
            <w:rFonts w:ascii="Cambria Math" w:eastAsiaTheme="minorEastAsia" w:hAnsi="Cambria Math"/>
          </w:rPr>
          <m:t>0≤t≤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oMath>
    </w:p>
    <w:p w14:paraId="172E0A29" w14:textId="6642105A" w:rsidR="0069761A" w:rsidRPr="00195A9C" w:rsidRDefault="0069761A" w:rsidP="0069761A">
      <w:pPr>
        <w:pStyle w:val="Paragrafoelenco"/>
        <w:tabs>
          <w:tab w:val="left" w:pos="1001"/>
        </w:tabs>
        <w:jc w:val="both"/>
        <w:rPr>
          <w:rFonts w:eastAsiaTheme="minorEastAsia"/>
        </w:rPr>
      </w:pPr>
      <w:r w:rsidRPr="00195A9C">
        <w:rPr>
          <w:rFonts w:eastAsiaTheme="minorEastAsia"/>
        </w:rPr>
        <w:t>Ipotizziamo lo stato del diodo.</w:t>
      </w:r>
      <w:r w:rsidR="007B5134" w:rsidRPr="00195A9C">
        <w:rPr>
          <w:rFonts w:eastAsiaTheme="minorEastAsia"/>
        </w:rPr>
        <w:t xml:space="preserve"> </w:t>
      </w:r>
      <w:r w:rsidR="00195A9C" w:rsidRPr="00195A9C">
        <w:rPr>
          <w:rFonts w:eastAsiaTheme="minorEastAsia"/>
        </w:rPr>
        <w:t>L</w:t>
      </w:r>
      <w:r w:rsidRPr="00195A9C">
        <w:rPr>
          <w:rFonts w:eastAsiaTheme="minorEastAsia"/>
        </w:rPr>
        <w:t>’anodo è collegato al</w:t>
      </w:r>
      <w:r w:rsidR="00653AE2">
        <w:rPr>
          <w:rFonts w:eastAsiaTheme="minorEastAsia"/>
        </w:rPr>
        <w:t xml:space="preserve"> polo</w:t>
      </w:r>
      <w:r w:rsidRPr="00195A9C">
        <w:rPr>
          <w:rFonts w:eastAsiaTheme="minorEastAsia"/>
        </w:rPr>
        <w:t xml:space="preserve"> + del generatore di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oMath>
      <w:r w:rsidR="00195A9C" w:rsidRPr="00195A9C">
        <w:rPr>
          <w:rFonts w:eastAsiaTheme="minorEastAsia"/>
        </w:rPr>
        <w:t>,</w:t>
      </w:r>
      <w:r w:rsidR="00FA3965" w:rsidRPr="00195A9C">
        <w:rPr>
          <w:rFonts w:eastAsiaTheme="minorEastAsia"/>
        </w:rPr>
        <w:br/>
      </w:r>
      <w:r w:rsidRPr="00195A9C">
        <w:rPr>
          <w:rFonts w:eastAsiaTheme="minorEastAsia"/>
        </w:rPr>
        <w:t xml:space="preserve">per cui è verosimile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≥0</m:t>
        </m:r>
      </m:oMath>
      <w:r w:rsidRPr="00195A9C">
        <w:rPr>
          <w:rFonts w:eastAsiaTheme="minorEastAsia"/>
        </w:rPr>
        <w:t xml:space="preserve">. Ipotizziamo quindi che il diodo sia </w:t>
      </w:r>
      <w:r w:rsidR="004424EA">
        <w:rPr>
          <w:rFonts w:eastAsiaTheme="minorEastAsia"/>
        </w:rPr>
        <w:t>ON</w:t>
      </w:r>
      <w:r w:rsidRPr="00195A9C">
        <w:rPr>
          <w:rFonts w:eastAsiaTheme="minorEastAsia"/>
        </w:rPr>
        <w:t>.</w:t>
      </w:r>
    </w:p>
    <w:p w14:paraId="2033FA8C" w14:textId="1D4F1719" w:rsidR="0069761A" w:rsidRPr="00195A9C" w:rsidRDefault="0069761A" w:rsidP="0069761A">
      <w:pPr>
        <w:pStyle w:val="Paragrafoelenco"/>
        <w:spacing w:after="120"/>
        <w:contextualSpacing w:val="0"/>
        <w:jc w:val="both"/>
        <w:rPr>
          <w:rFonts w:eastAsiaTheme="minorEastAsia"/>
        </w:rPr>
      </w:pPr>
      <w:r w:rsidRPr="00195A9C">
        <w:rPr>
          <w:rFonts w:eastAsiaTheme="minorEastAsia"/>
        </w:rPr>
        <w:t>Sostituiamolo allora con un corto circuito:</w:t>
      </w:r>
    </w:p>
    <w:p w14:paraId="7BC70955" w14:textId="3107C9D3" w:rsidR="009A301B" w:rsidRDefault="00EE2250" w:rsidP="00EE2250">
      <w:pPr>
        <w:pStyle w:val="Paragrafoelenco"/>
        <w:spacing w:after="120"/>
        <w:ind w:firstLine="698"/>
        <w:contextualSpacing w:val="0"/>
        <w:jc w:val="both"/>
        <w:rPr>
          <w:rFonts w:eastAsiaTheme="minorEastAsia"/>
        </w:rPr>
      </w:pPr>
      <w:r w:rsidRPr="00EE2250">
        <w:rPr>
          <w:rFonts w:eastAsiaTheme="minorEastAsia"/>
          <w:noProof/>
        </w:rPr>
        <w:drawing>
          <wp:inline distT="0" distB="0" distL="0" distR="0" wp14:anchorId="12D66059" wp14:editId="2EF19ACA">
            <wp:extent cx="2838450" cy="1392629"/>
            <wp:effectExtent l="0" t="0" r="0" b="0"/>
            <wp:docPr id="743712404" name="Immagine 1" descr="Immagine che contiene diagramma,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12404" name="Immagine 1" descr="Immagine che contiene diagramma, linea, Diagramma, numero&#10;&#10;Descrizione generata automaticamente"/>
                    <pic:cNvPicPr/>
                  </pic:nvPicPr>
                  <pic:blipFill>
                    <a:blip r:embed="rId43" cstate="screen">
                      <a:extLst>
                        <a:ext uri="{28A0092B-C50C-407E-A947-70E740481C1C}">
                          <a14:useLocalDpi xmlns:a14="http://schemas.microsoft.com/office/drawing/2010/main"/>
                        </a:ext>
                      </a:extLst>
                    </a:blip>
                    <a:stretch>
                      <a:fillRect/>
                    </a:stretch>
                  </pic:blipFill>
                  <pic:spPr>
                    <a:xfrm>
                      <a:off x="0" y="0"/>
                      <a:ext cx="2869363" cy="1407796"/>
                    </a:xfrm>
                    <a:prstGeom prst="rect">
                      <a:avLst/>
                    </a:prstGeom>
                  </pic:spPr>
                </pic:pic>
              </a:graphicData>
            </a:graphic>
          </wp:inline>
        </w:drawing>
      </w:r>
    </w:p>
    <w:p w14:paraId="556223ED" w14:textId="413E87C6" w:rsidR="009A301B" w:rsidRDefault="009A301B" w:rsidP="00EE2250">
      <w:pPr>
        <w:pStyle w:val="Paragrafoelenco"/>
        <w:spacing w:after="60"/>
        <w:contextualSpacing w:val="0"/>
        <w:jc w:val="both"/>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oMath>
      <w:r>
        <w:rPr>
          <w:rFonts w:eastAsiaTheme="minorEastAsia"/>
        </w:rPr>
        <w:t xml:space="preserve"> Facendo </w:t>
      </w:r>
      <w:r w:rsidR="002F4342">
        <w:rPr>
          <w:rFonts w:eastAsiaTheme="minorEastAsia"/>
        </w:rPr>
        <w:t xml:space="preserve">un percorso dal </w:t>
      </w:r>
      <w:r>
        <w:rPr>
          <w:rFonts w:eastAsiaTheme="minorEastAsia"/>
        </w:rPr>
        <w:t>+ al –</w:t>
      </w:r>
      <w:r w:rsidR="002F4342">
        <w:rPr>
          <w:rFonts w:eastAsiaTheme="minorEastAsia"/>
        </w:rPr>
        <w:t xml:space="preserve">,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2F4342">
        <w:rPr>
          <w:rFonts w:eastAsiaTheme="minorEastAsia"/>
        </w:rPr>
        <w:t>:</w:t>
      </w:r>
    </w:p>
    <w:p w14:paraId="24267732" w14:textId="2449D6B8" w:rsidR="009A301B" w:rsidRPr="009A301B" w:rsidRDefault="00000000" w:rsidP="00EE2250">
      <w:pPr>
        <w:pStyle w:val="Paragrafoelenco"/>
        <w:spacing w:after="120"/>
        <w:ind w:left="1429" w:firstLine="698"/>
        <w:contextualSpacing w:val="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m:oMathPara>
    </w:p>
    <w:p w14:paraId="7D09F406" w14:textId="5B424C7A" w:rsidR="009A301B" w:rsidRDefault="009A301B" w:rsidP="0069761A">
      <w:pPr>
        <w:pStyle w:val="Paragrafoelenco"/>
        <w:spacing w:after="120"/>
        <w:contextualSpacing w:val="0"/>
        <w:jc w:val="both"/>
        <w:rPr>
          <w:rFonts w:eastAsiaTheme="minorEastAsia"/>
        </w:rPr>
      </w:pPr>
      <w:r>
        <w:rPr>
          <w:rFonts w:eastAsiaTheme="minorEastAsia"/>
        </w:rPr>
        <w:t xml:space="preserve">Verifichiamo l’ipotesi. Avendo </w:t>
      </w:r>
      <w:r w:rsidR="00A3628B">
        <w:rPr>
          <w:rFonts w:eastAsiaTheme="minorEastAsia"/>
        </w:rPr>
        <w:t>ipotizzato</w:t>
      </w:r>
      <w:r>
        <w:rPr>
          <w:rFonts w:eastAsiaTheme="minorEastAsia"/>
        </w:rPr>
        <w:t xml:space="preserve"> che il diodo sia </w:t>
      </w:r>
      <w:r w:rsidR="004424EA">
        <w:rPr>
          <w:rFonts w:eastAsiaTheme="minorEastAsia"/>
        </w:rPr>
        <w:t>ON</w:t>
      </w:r>
      <w:r>
        <w:rPr>
          <w:rFonts w:eastAsiaTheme="minorEastAsia"/>
        </w:rPr>
        <w:t xml:space="preserve">, bisogna verificare che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≥0</m:t>
        </m:r>
      </m:oMath>
      <w:r>
        <w:rPr>
          <w:rFonts w:eastAsiaTheme="minorEastAsia"/>
        </w:rPr>
        <w:t xml:space="preserve">. </w:t>
      </w:r>
      <w:r w:rsidR="00BD4071">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oMath>
      <w:r w:rsidR="00BD4071">
        <w:rPr>
          <w:rFonts w:eastAsiaTheme="minorEastAsia"/>
        </w:rPr>
        <w:t xml:space="preserve">. </w:t>
      </w:r>
      <w:r>
        <w:rPr>
          <w:rFonts w:eastAsiaTheme="minorEastAsia"/>
        </w:rPr>
        <w:t xml:space="preserve">Dall’equazione della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oMath>
      <w:r w:rsidRPr="009A301B">
        <w:rPr>
          <w:rFonts w:eastAsiaTheme="minorEastAsia"/>
        </w:rPr>
        <w:t>:</w:t>
      </w:r>
    </w:p>
    <w:p w14:paraId="0ED45B1B" w14:textId="731F6F34" w:rsidR="009A301B" w:rsidRDefault="004D2BD8" w:rsidP="002F4342">
      <w:pPr>
        <w:pStyle w:val="Paragrafoelenco"/>
        <w:spacing w:after="240"/>
        <w:contextualSpacing w:val="0"/>
        <w:jc w:val="both"/>
        <w:rPr>
          <w:rFonts w:eastAsiaTheme="minorEastAsia"/>
        </w:rPr>
      </w:pPr>
      <w:r>
        <w:rPr>
          <w:rFonts w:eastAsiaTheme="minorEastAsia"/>
          <w:noProof/>
        </w:rPr>
        <mc:AlternateContent>
          <mc:Choice Requires="wps">
            <w:drawing>
              <wp:anchor distT="0" distB="0" distL="114300" distR="114300" simplePos="0" relativeHeight="251704320" behindDoc="0" locked="0" layoutInCell="1" allowOverlap="1" wp14:anchorId="716F4982" wp14:editId="5C07F7FD">
                <wp:simplePos x="0" y="0"/>
                <wp:positionH relativeFrom="column">
                  <wp:posOffset>2202024</wp:posOffset>
                </wp:positionH>
                <wp:positionV relativeFrom="paragraph">
                  <wp:posOffset>216535</wp:posOffset>
                </wp:positionV>
                <wp:extent cx="538716" cy="235445"/>
                <wp:effectExtent l="0" t="0" r="0" b="0"/>
                <wp:wrapNone/>
                <wp:docPr id="297850645" name="Casella di testo 22"/>
                <wp:cNvGraphicFramePr/>
                <a:graphic xmlns:a="http://schemas.openxmlformats.org/drawingml/2006/main">
                  <a:graphicData uri="http://schemas.microsoft.com/office/word/2010/wordprocessingShape">
                    <wps:wsp>
                      <wps:cNvSpPr txBox="1"/>
                      <wps:spPr>
                        <a:xfrm>
                          <a:off x="0" y="0"/>
                          <a:ext cx="538716" cy="235445"/>
                        </a:xfrm>
                        <a:prstGeom prst="rect">
                          <a:avLst/>
                        </a:prstGeom>
                        <a:noFill/>
                        <a:ln w="6350">
                          <a:noFill/>
                        </a:ln>
                      </wps:spPr>
                      <wps:txbx>
                        <w:txbxContent>
                          <w:p w14:paraId="7BED46AD" w14:textId="1D8900FE" w:rsidR="004D2BD8" w:rsidRPr="002F4342" w:rsidRDefault="00000000" w:rsidP="004D2BD8">
                            <w:pP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u</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F4982" id="Casella di testo 22" o:spid="_x0000_s1046" type="#_x0000_t202" style="position:absolute;left:0;text-align:left;margin-left:173.4pt;margin-top:17.05pt;width:42.4pt;height:18.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" filled="f" stroked="f" strokeweight=".5pt">
                <v:textbox>
                  <w:txbxContent>
                    <w:p w14:paraId="7BED46AD" w14:textId="1D8900FE" w:rsidR="004D2BD8" w:rsidRPr="002F4342" w:rsidRDefault="00000000" w:rsidP="004D2BD8">
                      <w:pP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u</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oMath>
                      </m:oMathPara>
                    </w:p>
                  </w:txbxContent>
                </v:textbox>
              </v:shape>
            </w:pict>
          </mc:Fallback>
        </mc:AlternateContent>
      </w:r>
      <w:r w:rsidR="009A301B">
        <w:rPr>
          <w:rFonts w:eastAsiaTheme="minorEastAsia"/>
        </w:rPr>
        <w:tab/>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color w:val="00B050"/>
          </w:rPr>
          <m:t>≥0</m:t>
        </m:r>
      </m:oMath>
    </w:p>
    <w:p w14:paraId="710322CE" w14:textId="5513CDBB" w:rsidR="00195A9C" w:rsidRDefault="00A3628B" w:rsidP="007E556A">
      <w:pPr>
        <w:pStyle w:val="Paragrafoelenco"/>
        <w:spacing w:after="120"/>
        <w:contextualSpacing w:val="0"/>
        <w:jc w:val="both"/>
        <w:rPr>
          <w:rFonts w:eastAsiaTheme="minorEastAsia"/>
        </w:rPr>
      </w:pPr>
      <w:r>
        <w:rPr>
          <w:rFonts w:eastAsiaTheme="minorEastAsia"/>
        </w:rPr>
        <w:t>L’ipotesi è verificata, dunque la soluzione è corretta.</w:t>
      </w:r>
    </w:p>
    <w:p w14:paraId="0344CE14" w14:textId="77777777" w:rsidR="007E556A" w:rsidRDefault="007E556A">
      <w:pPr>
        <w:rPr>
          <w:rFonts w:eastAsiaTheme="minorEastAsia"/>
        </w:rPr>
      </w:pPr>
      <w:r>
        <w:rPr>
          <w:rFonts w:eastAsiaTheme="minorEastAsia"/>
        </w:rPr>
        <w:br w:type="page"/>
      </w:r>
    </w:p>
    <w:p w14:paraId="13E10D00" w14:textId="077DE19C" w:rsidR="00A3628B" w:rsidRDefault="00000000">
      <w:pPr>
        <w:pStyle w:val="Paragrafoelenco"/>
        <w:numPr>
          <w:ilvl w:val="0"/>
          <w:numId w:val="15"/>
        </w:numPr>
        <w:tabs>
          <w:tab w:val="left" w:pos="1001"/>
        </w:tabs>
        <w:spacing w:after="0"/>
        <w:ind w:left="714" w:hanging="357"/>
        <w:contextualSpacing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&lt;t&lt;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&lt;0</m:t>
        </m:r>
      </m:oMath>
    </w:p>
    <w:p w14:paraId="661F7C99" w14:textId="0BD51B6E" w:rsidR="007B5134" w:rsidRPr="00195A9C" w:rsidRDefault="007B5134" w:rsidP="00A3628B">
      <w:pPr>
        <w:pStyle w:val="Paragrafoelenco"/>
        <w:tabs>
          <w:tab w:val="left" w:pos="1001"/>
        </w:tabs>
        <w:jc w:val="both"/>
        <w:rPr>
          <w:rFonts w:eastAsiaTheme="minorEastAsia"/>
        </w:rPr>
      </w:pPr>
      <w:r w:rsidRPr="00195A9C">
        <w:rPr>
          <w:rFonts w:eastAsiaTheme="minorEastAsia"/>
        </w:rPr>
        <w:t xml:space="preserve">Ipotizziamo lo stato del diodo. </w:t>
      </w:r>
      <w:r w:rsidR="00195A9C" w:rsidRPr="00195A9C">
        <w:rPr>
          <w:rFonts w:eastAsiaTheme="minorEastAsia"/>
        </w:rPr>
        <w:t>L</w:t>
      </w:r>
      <w:r w:rsidRPr="00195A9C">
        <w:rPr>
          <w:rFonts w:eastAsiaTheme="minorEastAsia"/>
        </w:rPr>
        <w:t>’anodo è collegato al</w:t>
      </w:r>
      <w:r w:rsidR="00653AE2">
        <w:rPr>
          <w:rFonts w:eastAsiaTheme="minorEastAsia"/>
        </w:rPr>
        <w:t xml:space="preserve"> polo</w:t>
      </w:r>
      <w:r w:rsidRPr="00195A9C">
        <w:rPr>
          <w:rFonts w:eastAsiaTheme="minorEastAsia"/>
        </w:rPr>
        <w:t xml:space="preserve"> + del generatore di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&lt;0</m:t>
        </m:r>
      </m:oMath>
      <w:r w:rsidR="00195A9C" w:rsidRPr="00195A9C">
        <w:rPr>
          <w:rFonts w:eastAsiaTheme="minorEastAsia"/>
        </w:rPr>
        <w:t xml:space="preserve">, </w:t>
      </w:r>
      <w:r w:rsidRPr="00195A9C">
        <w:rPr>
          <w:rFonts w:eastAsiaTheme="minorEastAsia"/>
        </w:rPr>
        <w:t xml:space="preserve"> </w:t>
      </w:r>
      <w:r w:rsidR="00195A9C" w:rsidRPr="00195A9C">
        <w:rPr>
          <w:rFonts w:eastAsiaTheme="minorEastAsia"/>
        </w:rPr>
        <w:br/>
      </w:r>
      <w:r w:rsidRPr="00195A9C">
        <w:rPr>
          <w:rFonts w:eastAsiaTheme="minorEastAsia"/>
        </w:rPr>
        <w:t xml:space="preserve">per cui è verosimile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&lt;0</m:t>
        </m:r>
      </m:oMath>
      <w:r w:rsidRPr="00195A9C">
        <w:rPr>
          <w:rFonts w:eastAsiaTheme="minorEastAsia"/>
        </w:rPr>
        <w:t xml:space="preserve">. </w:t>
      </w:r>
      <w:r w:rsidR="00D6075E" w:rsidRPr="00195A9C">
        <w:rPr>
          <w:rFonts w:eastAsiaTheme="minorEastAsia"/>
        </w:rPr>
        <w:t xml:space="preserve">Ipotizziamo quindi che il diodo sia </w:t>
      </w:r>
      <w:r w:rsidR="004424EA">
        <w:rPr>
          <w:rFonts w:eastAsiaTheme="minorEastAsia"/>
        </w:rPr>
        <w:t>OFF</w:t>
      </w:r>
      <w:r w:rsidR="00D6075E" w:rsidRPr="00195A9C">
        <w:rPr>
          <w:rFonts w:eastAsiaTheme="minorEastAsia"/>
        </w:rPr>
        <w:t>.</w:t>
      </w:r>
    </w:p>
    <w:p w14:paraId="4A2C6CDE" w14:textId="14257623" w:rsidR="00A3628B" w:rsidRDefault="00A3628B" w:rsidP="00A3628B">
      <w:pPr>
        <w:pStyle w:val="Paragrafoelenco"/>
        <w:spacing w:after="120"/>
        <w:contextualSpacing w:val="0"/>
        <w:jc w:val="both"/>
        <w:rPr>
          <w:rFonts w:eastAsiaTheme="minorEastAsia"/>
        </w:rPr>
      </w:pPr>
      <w:r w:rsidRPr="00C55A5E">
        <w:rPr>
          <w:rFonts w:eastAsiaTheme="minorEastAsia"/>
        </w:rPr>
        <w:t xml:space="preserve">Sostituiamolo allora </w:t>
      </w:r>
      <w:r>
        <w:rPr>
          <w:rFonts w:eastAsiaTheme="minorEastAsia"/>
        </w:rPr>
        <w:t>con un circuito aperto</w:t>
      </w:r>
      <w:r w:rsidRPr="00C55A5E">
        <w:rPr>
          <w:rFonts w:eastAsiaTheme="minorEastAsia"/>
        </w:rPr>
        <w:t>:</w:t>
      </w:r>
    </w:p>
    <w:p w14:paraId="255953E5" w14:textId="71F3F5FD" w:rsidR="00A3628B" w:rsidRDefault="00EE2250" w:rsidP="00EE2250">
      <w:pPr>
        <w:pStyle w:val="Paragrafoelenco"/>
        <w:spacing w:after="120"/>
        <w:ind w:firstLine="698"/>
        <w:contextualSpacing w:val="0"/>
        <w:jc w:val="both"/>
        <w:rPr>
          <w:rFonts w:eastAsiaTheme="minorEastAsia"/>
        </w:rPr>
      </w:pPr>
      <w:r w:rsidRPr="00EE2250">
        <w:rPr>
          <w:rFonts w:eastAsiaTheme="minorEastAsia"/>
          <w:noProof/>
        </w:rPr>
        <w:drawing>
          <wp:inline distT="0" distB="0" distL="0" distR="0" wp14:anchorId="3730EF76" wp14:editId="594E6124">
            <wp:extent cx="2838481" cy="1272203"/>
            <wp:effectExtent l="0" t="0" r="0" b="4445"/>
            <wp:docPr id="19186675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67593" name="Immagine 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2838481" cy="1272203"/>
                    </a:xfrm>
                    <a:prstGeom prst="rect">
                      <a:avLst/>
                    </a:prstGeom>
                    <a:ln>
                      <a:noFill/>
                    </a:ln>
                    <a:extLst>
                      <a:ext uri="{53640926-AAD7-44D8-BBD7-CCE9431645EC}">
                        <a14:shadowObscured xmlns:a14="http://schemas.microsoft.com/office/drawing/2010/main"/>
                      </a:ext>
                    </a:extLst>
                  </pic:spPr>
                </pic:pic>
              </a:graphicData>
            </a:graphic>
          </wp:inline>
        </w:drawing>
      </w:r>
    </w:p>
    <w:p w14:paraId="6EF44A76" w14:textId="7F2CB4DC" w:rsidR="00A3628B" w:rsidRDefault="00DD78DD" w:rsidP="00A3628B">
      <w:pPr>
        <w:pStyle w:val="Paragrafoelenco"/>
        <w:spacing w:after="120"/>
        <w:contextualSpacing w:val="0"/>
        <w:jc w:val="both"/>
        <w:rPr>
          <w:rFonts w:eastAsiaTheme="minorEastAsia"/>
        </w:rPr>
      </w:pPr>
      <w:r>
        <w:rPr>
          <w:rFonts w:eastAsiaTheme="minorEastAsia"/>
          <w:noProof/>
        </w:rPr>
        <mc:AlternateContent>
          <mc:Choice Requires="wps">
            <w:drawing>
              <wp:anchor distT="0" distB="0" distL="114300" distR="114300" simplePos="0" relativeHeight="251716608" behindDoc="0" locked="0" layoutInCell="1" allowOverlap="1" wp14:anchorId="71234977" wp14:editId="2C50E477">
                <wp:simplePos x="0" y="0"/>
                <wp:positionH relativeFrom="column">
                  <wp:posOffset>1361440</wp:posOffset>
                </wp:positionH>
                <wp:positionV relativeFrom="paragraph">
                  <wp:posOffset>380468</wp:posOffset>
                </wp:positionV>
                <wp:extent cx="488091" cy="222422"/>
                <wp:effectExtent l="0" t="0" r="0" b="6350"/>
                <wp:wrapNone/>
                <wp:docPr id="2045271901" name="Casella di testo 22"/>
                <wp:cNvGraphicFramePr/>
                <a:graphic xmlns:a="http://schemas.openxmlformats.org/drawingml/2006/main">
                  <a:graphicData uri="http://schemas.microsoft.com/office/word/2010/wordprocessingShape">
                    <wps:wsp>
                      <wps:cNvSpPr txBox="1"/>
                      <wps:spPr>
                        <a:xfrm>
                          <a:off x="0" y="0"/>
                          <a:ext cx="488091" cy="222422"/>
                        </a:xfrm>
                        <a:prstGeom prst="rect">
                          <a:avLst/>
                        </a:prstGeom>
                        <a:noFill/>
                        <a:ln w="6350">
                          <a:noFill/>
                        </a:ln>
                      </wps:spPr>
                      <wps:txbx>
                        <w:txbxContent>
                          <w:p w14:paraId="7282403B" w14:textId="1FC20E1D" w:rsidR="00DD78DD" w:rsidRPr="002F4342" w:rsidRDefault="00000000" w:rsidP="00DD78DD">
                            <w:pP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m:t>
                                    </m:r>
                                  </m:sub>
                                </m:sSub>
                                <m:r>
                                  <w:rPr>
                                    <w:rFonts w:ascii="Cambria Math" w:eastAsiaTheme="minorEastAsia" w:hAnsi="Cambria Math"/>
                                    <w:sz w:val="16"/>
                                    <w:szCs w:val="16"/>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34977" id="_x0000_s1047" type="#_x0000_t202" style="position:absolute;left:0;text-align:left;margin-left:107.2pt;margin-top:29.95pt;width:38.45pt;height:1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" filled="f" stroked="f" strokeweight=".5pt">
                <v:textbox>
                  <w:txbxContent>
                    <w:p w14:paraId="7282403B" w14:textId="1FC20E1D" w:rsidR="00DD78DD" w:rsidRPr="002F4342" w:rsidRDefault="00000000" w:rsidP="00DD78DD">
                      <w:pP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m:t>
                              </m:r>
                            </m:sub>
                          </m:sSub>
                          <m:r>
                            <w:rPr>
                              <w:rFonts w:ascii="Cambria Math" w:eastAsiaTheme="minorEastAsia" w:hAnsi="Cambria Math"/>
                              <w:sz w:val="16"/>
                              <w:szCs w:val="16"/>
                            </w:rPr>
                            <m:t>=0</m:t>
                          </m:r>
                        </m:oMath>
                      </m:oMathPara>
                    </w:p>
                  </w:txbxContent>
                </v:textbox>
              </v:shape>
            </w:pict>
          </mc:Fallback>
        </mc:AlternateContent>
      </w:r>
      <w:r w:rsidR="00A3628B">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oMath>
      <w:r w:rsidR="00A3628B">
        <w:rPr>
          <w:rFonts w:eastAsiaTheme="minorEastAsia"/>
        </w:rPr>
        <w:t xml:space="preserve"> Dall’equazione della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oMath>
      <w:r w:rsidR="00A3628B">
        <w:rPr>
          <w:rFonts w:eastAsiaTheme="minorEastAsia"/>
        </w:rPr>
        <w:t>:</w:t>
      </w:r>
    </w:p>
    <w:p w14:paraId="2CD97BA4" w14:textId="1F620CE8" w:rsidR="00A3628B" w:rsidRPr="009A301B" w:rsidRDefault="00000000" w:rsidP="00932E72">
      <w:pPr>
        <w:pStyle w:val="Paragrafoelenco"/>
        <w:spacing w:after="300"/>
        <w:ind w:left="1429" w:firstLine="698"/>
        <w:contextualSpacing w:val="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=0</m:t>
          </m:r>
        </m:oMath>
      </m:oMathPara>
    </w:p>
    <w:p w14:paraId="2E691646" w14:textId="35296E6F" w:rsidR="00A3628B" w:rsidRDefault="00A3628B" w:rsidP="007E556A">
      <w:pPr>
        <w:pStyle w:val="Paragrafoelenco"/>
        <w:spacing w:after="60"/>
        <w:contextualSpacing w:val="0"/>
        <w:jc w:val="both"/>
        <w:rPr>
          <w:rFonts w:eastAsiaTheme="minorEastAsia"/>
        </w:rPr>
      </w:pPr>
      <w:r>
        <w:rPr>
          <w:rFonts w:eastAsiaTheme="minorEastAsia"/>
        </w:rPr>
        <w:t xml:space="preserve">Verifichiamo l’ipotesi. Avendo ipotizzato che il diodo sia </w:t>
      </w:r>
      <w:r w:rsidR="004424EA">
        <w:rPr>
          <w:rFonts w:eastAsiaTheme="minorEastAsia"/>
        </w:rPr>
        <w:t>OFF</w:t>
      </w:r>
      <w:r>
        <w:rPr>
          <w:rFonts w:eastAsiaTheme="minorEastAsia"/>
        </w:rPr>
        <w:t xml:space="preserve">, bisogna verificare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&lt;0</m:t>
        </m:r>
      </m:oMath>
      <w:r w:rsidR="009343CE">
        <w:rPr>
          <w:rFonts w:eastAsiaTheme="minorEastAsia"/>
        </w:rPr>
        <w:t xml:space="preserve">. </w:t>
      </w:r>
      <w:r w:rsidR="002F4342">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oMath>
      <w:r w:rsidR="002F4342">
        <w:rPr>
          <w:rFonts w:eastAsiaTheme="minorEastAsia"/>
        </w:rPr>
        <w:t xml:space="preserve">. Facendo un percorso da </w:t>
      </w:r>
      <w:r>
        <w:rPr>
          <w:rFonts w:eastAsiaTheme="minorEastAsia"/>
        </w:rPr>
        <w:t xml:space="preserve">A </w:t>
      </w:r>
      <w:proofErr w:type="spellStart"/>
      <w:r>
        <w:rPr>
          <w:rFonts w:eastAsiaTheme="minorEastAsia"/>
        </w:rPr>
        <w:t>a</w:t>
      </w:r>
      <w:proofErr w:type="spellEnd"/>
      <w:r>
        <w:rPr>
          <w:rFonts w:eastAsiaTheme="minorEastAsia"/>
        </w:rPr>
        <w:t xml:space="preserve"> K</w:t>
      </w:r>
      <w:r w:rsidR="002F4342">
        <w:rPr>
          <w:rFonts w:eastAsiaTheme="minorEastAsia"/>
        </w:rPr>
        <w:t xml:space="preserve">,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2F4342">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r w:rsidR="002F4342">
        <w:rPr>
          <w:rFonts w:eastAsiaTheme="minorEastAsia"/>
        </w:rPr>
        <w:t>:</w:t>
      </w:r>
    </w:p>
    <w:p w14:paraId="10885127" w14:textId="2C21AE97" w:rsidR="00A3628B" w:rsidRPr="002F4342" w:rsidRDefault="002F4342" w:rsidP="002F4342">
      <w:pPr>
        <w:pStyle w:val="Paragrafoelenco"/>
        <w:spacing w:after="240"/>
        <w:contextualSpacing w:val="0"/>
        <w:jc w:val="both"/>
        <w:rPr>
          <w:rFonts w:eastAsiaTheme="minorEastAsia"/>
        </w:rPr>
      </w:pPr>
      <w:r>
        <w:rPr>
          <w:rFonts w:eastAsiaTheme="minorEastAsia"/>
          <w:noProof/>
        </w:rPr>
        <mc:AlternateContent>
          <mc:Choice Requires="wps">
            <w:drawing>
              <wp:anchor distT="0" distB="0" distL="114300" distR="114300" simplePos="0" relativeHeight="252256256" behindDoc="0" locked="0" layoutInCell="1" allowOverlap="1" wp14:anchorId="78C3206B" wp14:editId="45A07992">
                <wp:simplePos x="0" y="0"/>
                <wp:positionH relativeFrom="column">
                  <wp:posOffset>1515573</wp:posOffset>
                </wp:positionH>
                <wp:positionV relativeFrom="paragraph">
                  <wp:posOffset>132080</wp:posOffset>
                </wp:positionV>
                <wp:extent cx="488091" cy="222422"/>
                <wp:effectExtent l="0" t="0" r="0" b="6350"/>
                <wp:wrapNone/>
                <wp:docPr id="1160701682" name="Casella di testo 22"/>
                <wp:cNvGraphicFramePr/>
                <a:graphic xmlns:a="http://schemas.openxmlformats.org/drawingml/2006/main">
                  <a:graphicData uri="http://schemas.microsoft.com/office/word/2010/wordprocessingShape">
                    <wps:wsp>
                      <wps:cNvSpPr txBox="1"/>
                      <wps:spPr>
                        <a:xfrm>
                          <a:off x="0" y="0"/>
                          <a:ext cx="488091" cy="222422"/>
                        </a:xfrm>
                        <a:prstGeom prst="rect">
                          <a:avLst/>
                        </a:prstGeom>
                        <a:noFill/>
                        <a:ln w="6350">
                          <a:noFill/>
                        </a:ln>
                      </wps:spPr>
                      <wps:txbx>
                        <w:txbxContent>
                          <w:p w14:paraId="3D03BF82" w14:textId="573F43B5" w:rsidR="002F4342" w:rsidRPr="002F4342" w:rsidRDefault="00000000" w:rsidP="002F4342">
                            <w:pP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u</m:t>
                                    </m:r>
                                  </m:sub>
                                </m:sSub>
                                <m:r>
                                  <w:rPr>
                                    <w:rFonts w:ascii="Cambria Math" w:eastAsiaTheme="minorEastAsia" w:hAnsi="Cambria Math"/>
                                    <w:sz w:val="16"/>
                                    <w:szCs w:val="16"/>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3206B" id="_x0000_s1048" type="#_x0000_t202" style="position:absolute;left:0;text-align:left;margin-left:119.35pt;margin-top:10.4pt;width:38.45pt;height:17.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" filled="f" stroked="f" strokeweight=".5pt">
                <v:textbox>
                  <w:txbxContent>
                    <w:p w14:paraId="3D03BF82" w14:textId="573F43B5" w:rsidR="002F4342" w:rsidRPr="002F4342" w:rsidRDefault="00000000" w:rsidP="002F4342">
                      <w:pP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u</m:t>
                              </m:r>
                            </m:sub>
                          </m:sSub>
                          <m:r>
                            <w:rPr>
                              <w:rFonts w:ascii="Cambria Math" w:eastAsiaTheme="minorEastAsia" w:hAnsi="Cambria Math"/>
                              <w:sz w:val="16"/>
                              <w:szCs w:val="16"/>
                            </w:rPr>
                            <m:t>=0</m:t>
                          </m:r>
                        </m:oMath>
                      </m:oMathPara>
                    </w:p>
                  </w:txbxContent>
                </v:textbox>
              </v:shape>
            </w:pict>
          </mc:Fallback>
        </mc:AlternateContent>
      </w:r>
      <w:r w:rsidR="00A3628B">
        <w:rPr>
          <w:rFonts w:eastAsiaTheme="minorEastAsia"/>
        </w:rPr>
        <w:tab/>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color w:val="00B050"/>
          </w:rPr>
          <m:t>&lt;0</m:t>
        </m:r>
        <m:r>
          <m:rPr>
            <m:sty m:val="p"/>
          </m:rPr>
          <w:rPr>
            <w:rFonts w:ascii="Cambria Math" w:eastAsiaTheme="minorEastAsia" w:hAnsi="Cambria Math"/>
          </w:rPr>
          <m:t xml:space="preserve"> </m:t>
        </m:r>
        <m:r>
          <w:rPr>
            <w:rFonts w:ascii="Cambria Math" w:eastAsiaTheme="minorEastAsia" w:hAnsi="Cambria Math"/>
            <w:color w:val="00B050"/>
          </w:rPr>
          <m:t xml:space="preserve"> </m:t>
        </m:r>
      </m:oMath>
    </w:p>
    <w:p w14:paraId="589DF0DA" w14:textId="77777777" w:rsidR="00A3628B" w:rsidRDefault="00A3628B" w:rsidP="00EE2250">
      <w:pPr>
        <w:pStyle w:val="Paragrafoelenco"/>
        <w:spacing w:after="240"/>
        <w:contextualSpacing w:val="0"/>
        <w:jc w:val="both"/>
        <w:rPr>
          <w:rFonts w:eastAsiaTheme="minorEastAsia"/>
        </w:rPr>
      </w:pPr>
      <w:r>
        <w:rPr>
          <w:rFonts w:eastAsiaTheme="minorEastAsia"/>
        </w:rPr>
        <w:t>L’ipotesi è verificata, dunque la soluzione è corretta.</w:t>
      </w:r>
    </w:p>
    <w:p w14:paraId="2B738474" w14:textId="480A2552" w:rsidR="00A3628B" w:rsidRPr="00F07CAA" w:rsidRDefault="0033228F" w:rsidP="00287BF0">
      <w:pPr>
        <w:spacing w:after="120"/>
        <w:jc w:val="both"/>
        <w:rPr>
          <w:rFonts w:eastAsiaTheme="minorEastAsia"/>
        </w:rPr>
      </w:pPr>
      <w:r>
        <w:rPr>
          <w:rFonts w:eastAsiaTheme="minorEastAsia"/>
        </w:rPr>
        <w:t>Si può verificare che il comportamento del circuito è lo stesso anche nei periodi successivi.</w:t>
      </w:r>
      <w:r>
        <w:rPr>
          <w:rFonts w:eastAsiaTheme="minorEastAsia"/>
        </w:rPr>
        <w:br/>
      </w:r>
      <w:r w:rsidR="00F07CAA">
        <w:rPr>
          <w:rFonts w:eastAsiaTheme="minorEastAsia"/>
        </w:rPr>
        <w:t xml:space="preserve">Disegniamo allora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w:p>
    <w:p w14:paraId="3DE4B13A" w14:textId="0C4CFBE4" w:rsidR="00DA44B5" w:rsidRDefault="00EE2250" w:rsidP="00DD36D6">
      <w:pPr>
        <w:pStyle w:val="Paragrafoelenco"/>
        <w:spacing w:after="240"/>
        <w:contextualSpacing w:val="0"/>
        <w:jc w:val="both"/>
        <w:rPr>
          <w:rFonts w:eastAsiaTheme="minorEastAsia"/>
        </w:rPr>
      </w:pPr>
      <w:r>
        <w:rPr>
          <w:rFonts w:eastAsiaTheme="minorEastAsia"/>
          <w:noProof/>
        </w:rPr>
        <mc:AlternateContent>
          <mc:Choice Requires="wps">
            <w:drawing>
              <wp:anchor distT="0" distB="0" distL="114300" distR="114300" simplePos="0" relativeHeight="251694080" behindDoc="0" locked="0" layoutInCell="1" allowOverlap="1" wp14:anchorId="6FDBD975" wp14:editId="52809E07">
                <wp:simplePos x="0" y="0"/>
                <wp:positionH relativeFrom="margin">
                  <wp:posOffset>4010660</wp:posOffset>
                </wp:positionH>
                <wp:positionV relativeFrom="paragraph">
                  <wp:posOffset>731520</wp:posOffset>
                </wp:positionV>
                <wp:extent cx="2546350" cy="590550"/>
                <wp:effectExtent l="0" t="0" r="25400" b="19050"/>
                <wp:wrapNone/>
                <wp:docPr id="1901438182" name="Casella di testo 14"/>
                <wp:cNvGraphicFramePr/>
                <a:graphic xmlns:a="http://schemas.openxmlformats.org/drawingml/2006/main">
                  <a:graphicData uri="http://schemas.microsoft.com/office/word/2010/wordprocessingShape">
                    <wps:wsp>
                      <wps:cNvSpPr txBox="1"/>
                      <wps:spPr>
                        <a:xfrm>
                          <a:off x="0" y="0"/>
                          <a:ext cx="2546350" cy="590550"/>
                        </a:xfrm>
                        <a:prstGeom prst="rect">
                          <a:avLst/>
                        </a:prstGeom>
                        <a:solidFill>
                          <a:schemeClr val="lt1"/>
                        </a:solidFill>
                        <a:ln w="6350">
                          <a:solidFill>
                            <a:prstClr val="black"/>
                          </a:solidFill>
                        </a:ln>
                      </wps:spPr>
                      <wps:txbx>
                        <w:txbxContent>
                          <w:p w14:paraId="152BC954" w14:textId="43121B98" w:rsidR="00DA44B5" w:rsidRPr="00DA44B5" w:rsidRDefault="00DA44B5" w:rsidP="00DA44B5">
                            <w:pPr>
                              <w:jc w:val="both"/>
                              <w:rPr>
                                <w:sz w:val="18"/>
                                <w:szCs w:val="18"/>
                                <w:u w:val="single"/>
                              </w:rPr>
                            </w:pPr>
                            <w:r w:rsidRPr="00DA44B5">
                              <w:rPr>
                                <w:sz w:val="18"/>
                                <w:szCs w:val="18"/>
                                <w:u w:val="single"/>
                              </w:rPr>
                              <w:t xml:space="preserve">Un circuito rettificatore, dunque, fa passare </w:t>
                            </w:r>
                            <w:r w:rsidR="00104494">
                              <w:rPr>
                                <w:sz w:val="18"/>
                                <w:szCs w:val="18"/>
                                <w:u w:val="single"/>
                              </w:rPr>
                              <w:br/>
                            </w:r>
                            <w:r w:rsidRPr="00DA44B5">
                              <w:rPr>
                                <w:sz w:val="18"/>
                                <w:szCs w:val="18"/>
                                <w:u w:val="single"/>
                              </w:rPr>
                              <w:t xml:space="preserve">la tensione d’ingresso positiva, mentre blocca </w:t>
                            </w:r>
                            <w:r w:rsidR="00104494">
                              <w:rPr>
                                <w:sz w:val="18"/>
                                <w:szCs w:val="18"/>
                                <w:u w:val="single"/>
                              </w:rPr>
                              <w:br/>
                            </w:r>
                            <w:r w:rsidRPr="00DA44B5">
                              <w:rPr>
                                <w:sz w:val="18"/>
                                <w:szCs w:val="18"/>
                                <w:u w:val="single"/>
                              </w:rPr>
                              <w:t xml:space="preserve">la tensione d’ingresso negativa.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BD975" id="_x0000_s1049" type="#_x0000_t202" style="position:absolute;left:0;text-align:left;margin-left:315.8pt;margin-top:57.6pt;width:200.5pt;height:4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" fillcolor="white [3201]" strokeweight=".5pt">
                <v:textbox>
                  <w:txbxContent>
                    <w:p w14:paraId="152BC954" w14:textId="43121B98" w:rsidR="00DA44B5" w:rsidRPr="00DA44B5" w:rsidRDefault="00DA44B5" w:rsidP="00DA44B5">
                      <w:pPr>
                        <w:jc w:val="both"/>
                        <w:rPr>
                          <w:sz w:val="18"/>
                          <w:szCs w:val="18"/>
                          <w:u w:val="single"/>
                        </w:rPr>
                      </w:pPr>
                      <w:r w:rsidRPr="00DA44B5">
                        <w:rPr>
                          <w:sz w:val="18"/>
                          <w:szCs w:val="18"/>
                          <w:u w:val="single"/>
                        </w:rPr>
                        <w:t xml:space="preserve">Un circuito rettificatore, dunque, fa passare </w:t>
                      </w:r>
                      <w:r w:rsidR="00104494">
                        <w:rPr>
                          <w:sz w:val="18"/>
                          <w:szCs w:val="18"/>
                          <w:u w:val="single"/>
                        </w:rPr>
                        <w:br/>
                      </w:r>
                      <w:r w:rsidRPr="00DA44B5">
                        <w:rPr>
                          <w:sz w:val="18"/>
                          <w:szCs w:val="18"/>
                          <w:u w:val="single"/>
                        </w:rPr>
                        <w:t xml:space="preserve">la tensione d’ingresso positiva, mentre blocca </w:t>
                      </w:r>
                      <w:r w:rsidR="00104494">
                        <w:rPr>
                          <w:sz w:val="18"/>
                          <w:szCs w:val="18"/>
                          <w:u w:val="single"/>
                        </w:rPr>
                        <w:br/>
                      </w:r>
                      <w:r w:rsidRPr="00DA44B5">
                        <w:rPr>
                          <w:sz w:val="18"/>
                          <w:szCs w:val="18"/>
                          <w:u w:val="single"/>
                        </w:rPr>
                        <w:t xml:space="preserve">la tensione d’ingresso negativa. </w:t>
                      </w:r>
                    </w:p>
                  </w:txbxContent>
                </v:textbox>
                <w10:wrap anchorx="margin"/>
              </v:shape>
            </w:pict>
          </mc:Fallback>
        </mc:AlternateContent>
      </w:r>
      <w:r w:rsidR="00104494" w:rsidRPr="00104494">
        <w:rPr>
          <w:noProof/>
        </w:rPr>
        <w:t xml:space="preserve"> </w:t>
      </w:r>
      <w:r w:rsidR="00104494" w:rsidRPr="00104494">
        <w:rPr>
          <w:rFonts w:eastAsiaTheme="minorEastAsia"/>
          <w:noProof/>
        </w:rPr>
        <w:drawing>
          <wp:inline distT="0" distB="0" distL="0" distR="0" wp14:anchorId="056678AA" wp14:editId="188C4C0E">
            <wp:extent cx="3381331" cy="1972102"/>
            <wp:effectExtent l="0" t="0" r="0" b="9525"/>
            <wp:docPr id="6963672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67202" name="Immagine 1"/>
                    <pic:cNvPicPr/>
                  </pic:nvPicPr>
                  <pic:blipFill rotWithShape="1">
                    <a:blip r:embed="rId45" cstate="screen">
                      <a:extLst>
                        <a:ext uri="{28A0092B-C50C-407E-A947-70E740481C1C}">
                          <a14:useLocalDpi xmlns:a14="http://schemas.microsoft.com/office/drawing/2010/main"/>
                        </a:ext>
                      </a:extLst>
                    </a:blip>
                    <a:srcRect/>
                    <a:stretch/>
                  </pic:blipFill>
                  <pic:spPr bwMode="auto">
                    <a:xfrm>
                      <a:off x="0" y="0"/>
                      <a:ext cx="3391439" cy="1977997"/>
                    </a:xfrm>
                    <a:prstGeom prst="rect">
                      <a:avLst/>
                    </a:prstGeom>
                    <a:ln>
                      <a:noFill/>
                    </a:ln>
                    <a:extLst>
                      <a:ext uri="{53640926-AAD7-44D8-BBD7-CCE9431645EC}">
                        <a14:shadowObscured xmlns:a14="http://schemas.microsoft.com/office/drawing/2010/main"/>
                      </a:ext>
                    </a:extLst>
                  </pic:spPr>
                </pic:pic>
              </a:graphicData>
            </a:graphic>
          </wp:inline>
        </w:drawing>
      </w:r>
      <w:r w:rsidRPr="00EE2250">
        <w:rPr>
          <w:rFonts w:eastAsiaTheme="minorEastAsia"/>
        </w:rPr>
        <w:t xml:space="preserve"> </w:t>
      </w:r>
    </w:p>
    <w:p w14:paraId="0AC6F176" w14:textId="36168DB9" w:rsidR="00EE2250" w:rsidRDefault="00EE2250" w:rsidP="00DD36D6">
      <w:pPr>
        <w:jc w:val="both"/>
        <w:rPr>
          <w:rFonts w:eastAsiaTheme="minorEastAsia"/>
        </w:rPr>
      </w:pPr>
      <w:r>
        <w:rPr>
          <w:rFonts w:eastAsiaTheme="minorEastAsia"/>
        </w:rPr>
        <w:br w:type="page"/>
      </w:r>
    </w:p>
    <w:p w14:paraId="1BFA7D8E" w14:textId="29C5C762" w:rsidR="00D6075E" w:rsidRPr="00D6075E" w:rsidRDefault="00DA44B5" w:rsidP="002B0405">
      <w:pPr>
        <w:tabs>
          <w:tab w:val="left" w:pos="1001"/>
        </w:tabs>
        <w:spacing w:after="120"/>
        <w:jc w:val="both"/>
        <w:rPr>
          <w:rFonts w:eastAsiaTheme="minorEastAsia"/>
        </w:rPr>
      </w:pPr>
      <w:r w:rsidRPr="00D6075E">
        <w:rPr>
          <w:rFonts w:eastAsiaTheme="minorEastAsia"/>
        </w:rPr>
        <w:lastRenderedPageBreak/>
        <w:t xml:space="preserve">Usando ora il modello </w:t>
      </w:r>
      <w:r w:rsidR="008B5A8F">
        <w:rPr>
          <w:rFonts w:eastAsiaTheme="minorEastAsia"/>
        </w:rPr>
        <w:t>a caduta costante</w:t>
      </w:r>
      <w:r w:rsidRPr="00D6075E">
        <w:rPr>
          <w:rFonts w:eastAsiaTheme="minorEastAsia"/>
        </w:rPr>
        <w:t xml:space="preserve">, calcoliamo la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r w:rsidRPr="00D6075E">
        <w:rPr>
          <w:rFonts w:eastAsiaTheme="minorEastAsia"/>
        </w:rPr>
        <w:t xml:space="preserve"> ai capi del carico</w:t>
      </w:r>
      <w:r w:rsidR="00747665" w:rsidRPr="00D6075E">
        <w:rPr>
          <w:rFonts w:eastAsiaTheme="minorEastAsia"/>
        </w:rPr>
        <w:t xml:space="preserve"> </w:t>
      </w:r>
      <w:r w:rsidR="007E556A">
        <w:rPr>
          <w:rFonts w:eastAsiaTheme="minorEastAsia"/>
        </w:rPr>
        <w:br/>
      </w:r>
      <w:r w:rsidR="00D6075E" w:rsidRPr="00D6075E">
        <w:rPr>
          <w:rFonts w:eastAsiaTheme="minorEastAsia"/>
        </w:rPr>
        <w:t>nei vari semiperiodi</w:t>
      </w:r>
      <w:r w:rsidR="00747665" w:rsidRPr="00D6075E">
        <w:rPr>
          <w:rFonts w:eastAsiaTheme="minorEastAsia"/>
        </w:rPr>
        <w:t>.</w:t>
      </w:r>
    </w:p>
    <w:p w14:paraId="57AA17FD" w14:textId="345DB379" w:rsidR="00D6075E" w:rsidRDefault="00D6075E">
      <w:pPr>
        <w:pStyle w:val="Paragrafoelenco"/>
        <w:numPr>
          <w:ilvl w:val="0"/>
          <w:numId w:val="18"/>
        </w:numPr>
        <w:tabs>
          <w:tab w:val="left" w:pos="1001"/>
        </w:tabs>
        <w:spacing w:after="0"/>
        <w:contextualSpacing w:val="0"/>
        <w:rPr>
          <w:rFonts w:eastAsiaTheme="minorEastAsia"/>
        </w:rPr>
      </w:pPr>
      <m:oMath>
        <m:r>
          <w:rPr>
            <w:rFonts w:ascii="Cambria Math" w:eastAsiaTheme="minorEastAsia" w:hAnsi="Cambria Math"/>
          </w:rPr>
          <m:t>0≤t&lt;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oMath>
    </w:p>
    <w:p w14:paraId="33673215" w14:textId="28E8A9DD" w:rsidR="00D6075E" w:rsidRPr="00D6075E" w:rsidRDefault="00D6075E" w:rsidP="00D6075E">
      <w:pPr>
        <w:pStyle w:val="Paragrafoelenco"/>
        <w:tabs>
          <w:tab w:val="left" w:pos="1001"/>
        </w:tabs>
        <w:jc w:val="both"/>
        <w:rPr>
          <w:rFonts w:eastAsiaTheme="minorEastAsia"/>
        </w:rPr>
      </w:pPr>
      <w:r w:rsidRPr="00D6075E">
        <w:rPr>
          <w:rFonts w:eastAsiaTheme="minorEastAsia"/>
        </w:rPr>
        <w:t xml:space="preserve">Ipotizziamo lo stato del diodo. Facendo lo stesso ragionamento fatto </w:t>
      </w:r>
      <w:r w:rsidR="00EA4743">
        <w:rPr>
          <w:rFonts w:eastAsiaTheme="minorEastAsia"/>
        </w:rPr>
        <w:t xml:space="preserve">per il modello precedente, </w:t>
      </w:r>
      <w:r w:rsidRPr="00D6075E">
        <w:rPr>
          <w:rFonts w:eastAsiaTheme="minorEastAsia"/>
        </w:rPr>
        <w:t xml:space="preserve">ipotizziamo che il diodo sia </w:t>
      </w:r>
      <w:r w:rsidR="00133A1C">
        <w:rPr>
          <w:rFonts w:eastAsiaTheme="minorEastAsia"/>
        </w:rPr>
        <w:t>ON</w:t>
      </w:r>
      <w:r w:rsidRPr="00D6075E">
        <w:rPr>
          <w:rFonts w:eastAsiaTheme="minorEastAsia"/>
        </w:rPr>
        <w:t>.</w:t>
      </w:r>
    </w:p>
    <w:p w14:paraId="782397AD" w14:textId="4BA6E28F" w:rsidR="00D6075E" w:rsidRPr="00D6075E" w:rsidRDefault="00D6075E" w:rsidP="00877F56">
      <w:pPr>
        <w:pStyle w:val="Paragrafoelenco"/>
        <w:tabs>
          <w:tab w:val="left" w:pos="1001"/>
        </w:tabs>
        <w:spacing w:after="120"/>
        <w:jc w:val="both"/>
        <w:rPr>
          <w:rFonts w:eastAsiaTheme="minorEastAsia"/>
        </w:rPr>
      </w:pPr>
      <w:r w:rsidRPr="00D6075E">
        <w:rPr>
          <w:rFonts w:eastAsiaTheme="minorEastAsia"/>
        </w:rPr>
        <w:t xml:space="preserve">Sostituiamolo allora con un generatore di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sidRPr="00D6075E">
        <w:rPr>
          <w:rFonts w:eastAsiaTheme="minorEastAsia"/>
        </w:rPr>
        <w:t xml:space="preserve"> avente il polo + dalla parte dell’anodo:</w:t>
      </w:r>
    </w:p>
    <w:p w14:paraId="11019731" w14:textId="21C3E860" w:rsidR="00DA44B5" w:rsidRPr="00747665" w:rsidRDefault="002B0405" w:rsidP="00D6075E">
      <w:pPr>
        <w:spacing w:after="120"/>
        <w:ind w:left="709" w:firstLine="709"/>
        <w:jc w:val="both"/>
        <w:rPr>
          <w:rFonts w:eastAsiaTheme="minorEastAsia"/>
        </w:rPr>
      </w:pPr>
      <w:r w:rsidRPr="002B0405">
        <w:rPr>
          <w:rFonts w:eastAsiaTheme="minorEastAsia"/>
          <w:noProof/>
        </w:rPr>
        <w:drawing>
          <wp:inline distT="0" distB="0" distL="0" distR="0" wp14:anchorId="73B676C6" wp14:editId="63AA5503">
            <wp:extent cx="2428103" cy="1439033"/>
            <wp:effectExtent l="0" t="0" r="0" b="8890"/>
            <wp:docPr id="1364072696" name="Immagine 1" descr="Immagine che contiene diagramma,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72696" name="Immagine 1" descr="Immagine che contiene diagramma, linea, Diagramma, Carattere&#10;&#10;Descrizione generata automaticamente"/>
                    <pic:cNvPicPr/>
                  </pic:nvPicPr>
                  <pic:blipFill>
                    <a:blip r:embed="rId46" cstate="screen">
                      <a:extLst>
                        <a:ext uri="{28A0092B-C50C-407E-A947-70E740481C1C}">
                          <a14:useLocalDpi xmlns:a14="http://schemas.microsoft.com/office/drawing/2010/main"/>
                        </a:ext>
                      </a:extLst>
                    </a:blip>
                    <a:stretch>
                      <a:fillRect/>
                    </a:stretch>
                  </pic:blipFill>
                  <pic:spPr>
                    <a:xfrm>
                      <a:off x="0" y="0"/>
                      <a:ext cx="2450431" cy="1452266"/>
                    </a:xfrm>
                    <a:prstGeom prst="rect">
                      <a:avLst/>
                    </a:prstGeom>
                  </pic:spPr>
                </pic:pic>
              </a:graphicData>
            </a:graphic>
          </wp:inline>
        </w:drawing>
      </w:r>
    </w:p>
    <w:p w14:paraId="0511EFA5" w14:textId="73D135EC" w:rsidR="00DA44B5" w:rsidRPr="00747665" w:rsidRDefault="00DD78DD" w:rsidP="00D6075E">
      <w:pPr>
        <w:spacing w:after="120"/>
        <w:ind w:firstLine="709"/>
        <w:jc w:val="both"/>
        <w:rPr>
          <w:rFonts w:eastAsiaTheme="minorEastAsia"/>
        </w:rPr>
      </w:pPr>
      <w:r>
        <w:rPr>
          <w:rFonts w:eastAsiaTheme="minorEastAsia"/>
          <w:noProof/>
        </w:rPr>
        <mc:AlternateContent>
          <mc:Choice Requires="wps">
            <w:drawing>
              <wp:anchor distT="0" distB="0" distL="114300" distR="114300" simplePos="0" relativeHeight="251718656" behindDoc="0" locked="0" layoutInCell="1" allowOverlap="1" wp14:anchorId="1F80461D" wp14:editId="65D25E03">
                <wp:simplePos x="0" y="0"/>
                <wp:positionH relativeFrom="column">
                  <wp:posOffset>1558290</wp:posOffset>
                </wp:positionH>
                <wp:positionV relativeFrom="paragraph">
                  <wp:posOffset>413848</wp:posOffset>
                </wp:positionV>
                <wp:extent cx="580767" cy="201168"/>
                <wp:effectExtent l="0" t="0" r="0" b="0"/>
                <wp:wrapNone/>
                <wp:docPr id="1159274180" name="Casella di testo 22"/>
                <wp:cNvGraphicFramePr/>
                <a:graphic xmlns:a="http://schemas.openxmlformats.org/drawingml/2006/main">
                  <a:graphicData uri="http://schemas.microsoft.com/office/word/2010/wordprocessingShape">
                    <wps:wsp>
                      <wps:cNvSpPr txBox="1"/>
                      <wps:spPr>
                        <a:xfrm>
                          <a:off x="0" y="0"/>
                          <a:ext cx="580767" cy="201168"/>
                        </a:xfrm>
                        <a:prstGeom prst="rect">
                          <a:avLst/>
                        </a:prstGeom>
                        <a:noFill/>
                        <a:ln w="6350">
                          <a:noFill/>
                        </a:ln>
                      </wps:spPr>
                      <wps:txbx>
                        <w:txbxContent>
                          <w:p w14:paraId="0814C574" w14:textId="4B48A792" w:rsidR="00DD78DD" w:rsidRPr="00BD4071" w:rsidRDefault="00DD78DD" w:rsidP="00DD78DD">
                            <w:pPr>
                              <w:jc w:val="center"/>
                              <w:rPr>
                                <w:sz w:val="16"/>
                                <w:szCs w:val="16"/>
                              </w:rPr>
                            </w:pPr>
                            <w:r w:rsidRPr="00BD4071">
                              <w:rPr>
                                <w:sz w:val="16"/>
                                <w:szCs w:val="16"/>
                              </w:rPr>
                              <w:t>Riscrivo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461D" id="_x0000_s1050" type="#_x0000_t202" style="position:absolute;left:0;text-align:left;margin-left:122.7pt;margin-top:32.6pt;width:45.75pt;height:15.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" filled="f" stroked="f" strokeweight=".5pt">
                <v:textbox>
                  <w:txbxContent>
                    <w:p w14:paraId="0814C574" w14:textId="4B48A792" w:rsidR="00DD78DD" w:rsidRPr="00BD4071" w:rsidRDefault="00DD78DD" w:rsidP="00DD78DD">
                      <w:pPr>
                        <w:jc w:val="center"/>
                        <w:rPr>
                          <w:sz w:val="16"/>
                          <w:szCs w:val="16"/>
                        </w:rPr>
                      </w:pPr>
                      <w:r w:rsidRPr="00BD4071">
                        <w:rPr>
                          <w:sz w:val="16"/>
                          <w:szCs w:val="16"/>
                        </w:rPr>
                        <w:t>Riscrivo</w:t>
                      </w:r>
                    </w:p>
                  </w:txbxContent>
                </v:textbox>
              </v:shape>
            </w:pict>
          </mc:Fallback>
        </mc:AlternateContent>
      </w:r>
      <w:r w:rsidR="00DA44B5" w:rsidRPr="00747665">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oMath>
      <w:r w:rsidR="00DA44B5" w:rsidRPr="00747665">
        <w:rPr>
          <w:rFonts w:eastAsiaTheme="minorEastAsia"/>
        </w:rPr>
        <w:t xml:space="preserve"> Facendo </w:t>
      </w:r>
      <w:r w:rsidR="002F4342">
        <w:rPr>
          <w:rFonts w:eastAsiaTheme="minorEastAsia"/>
        </w:rPr>
        <w:t xml:space="preserve">un percorso </w:t>
      </w:r>
      <w:r w:rsidR="00DA44B5" w:rsidRPr="00747665">
        <w:rPr>
          <w:rFonts w:eastAsiaTheme="minorEastAsia"/>
        </w:rPr>
        <w:t>dal + al –</w:t>
      </w:r>
      <w:r w:rsidR="002F4342">
        <w:rPr>
          <w:rFonts w:eastAsiaTheme="minorEastAsia"/>
        </w:rPr>
        <w:t xml:space="preserve">,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sidR="002F4342">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2F4342">
        <w:rPr>
          <w:rFonts w:eastAsiaTheme="minorEastAsia"/>
        </w:rPr>
        <w:t>:</w:t>
      </w:r>
    </w:p>
    <w:p w14:paraId="1C23534D" w14:textId="7917B054" w:rsidR="00DA44B5" w:rsidRPr="00747665" w:rsidRDefault="00000000" w:rsidP="00BD4071">
      <w:pPr>
        <w:spacing w:after="240"/>
        <w:ind w:left="1418"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m:oMathPara>
    </w:p>
    <w:p w14:paraId="123F79F5" w14:textId="38438604" w:rsidR="00DA44B5" w:rsidRDefault="00DA44B5" w:rsidP="00D6075E">
      <w:pPr>
        <w:spacing w:after="120"/>
        <w:ind w:left="709"/>
        <w:jc w:val="both"/>
        <w:rPr>
          <w:rFonts w:eastAsiaTheme="minorEastAsia"/>
        </w:rPr>
      </w:pPr>
      <w:r w:rsidRPr="00747665">
        <w:rPr>
          <w:rFonts w:eastAsiaTheme="minorEastAsia"/>
        </w:rPr>
        <w:t xml:space="preserve">Verifichiamo l’ipotesi. Avendo ipotizzato che il diodo sia </w:t>
      </w:r>
      <w:r w:rsidR="00133A1C">
        <w:rPr>
          <w:rFonts w:eastAsiaTheme="minorEastAsia"/>
        </w:rPr>
        <w:t>ON</w:t>
      </w:r>
      <w:r w:rsidRPr="00747665">
        <w:rPr>
          <w:rFonts w:eastAsiaTheme="minorEastAsia"/>
        </w:rPr>
        <w:t xml:space="preserve">, bisogna verificare che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≥0</m:t>
        </m:r>
      </m:oMath>
      <w:r w:rsidRPr="00747665">
        <w:rPr>
          <w:rFonts w:eastAsiaTheme="minorEastAsia"/>
        </w:rPr>
        <w:t xml:space="preserve">. </w:t>
      </w:r>
      <w:r w:rsidR="00BD4071">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oMath>
      <w:r w:rsidR="00BD4071">
        <w:rPr>
          <w:rFonts w:eastAsiaTheme="minorEastAsia"/>
        </w:rPr>
        <w:t xml:space="preserve">. </w:t>
      </w:r>
      <w:r w:rsidRPr="00747665">
        <w:rPr>
          <w:rFonts w:eastAsiaTheme="minorEastAsia"/>
        </w:rPr>
        <w:t xml:space="preserve">Dall’equazione della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oMath>
      <w:r w:rsidRPr="00747665">
        <w:rPr>
          <w:rFonts w:eastAsiaTheme="minorEastAsia"/>
        </w:rPr>
        <w:t>:</w:t>
      </w:r>
    </w:p>
    <w:p w14:paraId="2AF6D860" w14:textId="52A5B1E4" w:rsidR="00452A8E" w:rsidRPr="00747665" w:rsidRDefault="00BD4071" w:rsidP="00BD4071">
      <w:pPr>
        <w:pStyle w:val="Paragrafoelenco"/>
        <w:spacing w:after="240"/>
        <w:contextualSpacing w:val="0"/>
        <w:jc w:val="both"/>
        <w:rPr>
          <w:rFonts w:eastAsiaTheme="minorEastAsia"/>
        </w:rPr>
      </w:pPr>
      <w:r>
        <w:rPr>
          <w:rFonts w:eastAsiaTheme="minorEastAsia"/>
          <w:noProof/>
        </w:rPr>
        <mc:AlternateContent>
          <mc:Choice Requires="wps">
            <w:drawing>
              <wp:anchor distT="0" distB="0" distL="114300" distR="114300" simplePos="0" relativeHeight="251768832" behindDoc="0" locked="0" layoutInCell="1" allowOverlap="1" wp14:anchorId="1CFECD5E" wp14:editId="2AD964C1">
                <wp:simplePos x="0" y="0"/>
                <wp:positionH relativeFrom="column">
                  <wp:posOffset>1972482</wp:posOffset>
                </wp:positionH>
                <wp:positionV relativeFrom="paragraph">
                  <wp:posOffset>257810</wp:posOffset>
                </wp:positionV>
                <wp:extent cx="994410" cy="265670"/>
                <wp:effectExtent l="0" t="0" r="0" b="1270"/>
                <wp:wrapNone/>
                <wp:docPr id="1725358458" name="Casella di testo 22"/>
                <wp:cNvGraphicFramePr/>
                <a:graphic xmlns:a="http://schemas.openxmlformats.org/drawingml/2006/main">
                  <a:graphicData uri="http://schemas.microsoft.com/office/word/2010/wordprocessingShape">
                    <wps:wsp>
                      <wps:cNvSpPr txBox="1"/>
                      <wps:spPr>
                        <a:xfrm>
                          <a:off x="0" y="0"/>
                          <a:ext cx="994410" cy="265670"/>
                        </a:xfrm>
                        <a:prstGeom prst="rect">
                          <a:avLst/>
                        </a:prstGeom>
                        <a:noFill/>
                        <a:ln w="6350">
                          <a:noFill/>
                        </a:ln>
                      </wps:spPr>
                      <wps:txbx>
                        <w:txbxContent>
                          <w:p w14:paraId="1D2BE576" w14:textId="77777777" w:rsidR="00452A8E" w:rsidRPr="00BD4071" w:rsidRDefault="00000000" w:rsidP="00452A8E">
                            <w:pP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u</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γ</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ECD5E" id="_x0000_s1051" type="#_x0000_t202" style="position:absolute;left:0;text-align:left;margin-left:155.3pt;margin-top:20.3pt;width:78.3pt;height:20.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" filled="f" stroked="f" strokeweight=".5pt">
                <v:textbox>
                  <w:txbxContent>
                    <w:p w14:paraId="1D2BE576" w14:textId="77777777" w:rsidR="00452A8E" w:rsidRPr="00BD4071" w:rsidRDefault="00000000" w:rsidP="00452A8E">
                      <w:pP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u</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γ</m:t>
                              </m:r>
                            </m:sub>
                          </m:sSub>
                        </m:oMath>
                      </m:oMathPara>
                    </w:p>
                  </w:txbxContent>
                </v:textbox>
              </v:shape>
            </w:pict>
          </mc:Fallback>
        </mc:AlternateContent>
      </w:r>
      <w:r w:rsidR="00452A8E">
        <w:rPr>
          <w:rFonts w:eastAsiaTheme="minorEastAsia"/>
        </w:rPr>
        <w:tab/>
      </w:r>
      <w:r w:rsidR="00452A8E">
        <w:rPr>
          <w:rFonts w:eastAsiaTheme="minorEastAsia"/>
          <w:noProof/>
        </w:rPr>
        <mc:AlternateContent>
          <mc:Choice Requires="wpi">
            <w:drawing>
              <wp:anchor distT="0" distB="0" distL="114300" distR="114300" simplePos="0" relativeHeight="251767808" behindDoc="0" locked="0" layoutInCell="1" allowOverlap="1" wp14:anchorId="43AA73F3" wp14:editId="740FE7AD">
                <wp:simplePos x="0" y="0"/>
                <wp:positionH relativeFrom="column">
                  <wp:posOffset>3059954</wp:posOffset>
                </wp:positionH>
                <wp:positionV relativeFrom="paragraph">
                  <wp:posOffset>212090</wp:posOffset>
                </wp:positionV>
                <wp:extent cx="38735" cy="46355"/>
                <wp:effectExtent l="38100" t="38100" r="37465" b="48895"/>
                <wp:wrapNone/>
                <wp:docPr id="2069509225" name="Input penna 21"/>
                <wp:cNvGraphicFramePr/>
                <a:graphic xmlns:a="http://schemas.openxmlformats.org/drawingml/2006/main">
                  <a:graphicData uri="http://schemas.microsoft.com/office/word/2010/wordprocessingInk">
                    <w14:contentPart bwMode="auto" r:id="rId47">
                      <w14:nvContentPartPr>
                        <w14:cNvContentPartPr/>
                      </w14:nvContentPartPr>
                      <w14:xfrm>
                        <a:off x="0" y="0"/>
                        <a:ext cx="38735" cy="46355"/>
                      </w14:xfrm>
                    </w14:contentPart>
                  </a:graphicData>
                </a:graphic>
              </wp:anchor>
            </w:drawing>
          </mc:Choice>
          <mc:Fallback>
            <w:pict>
              <v:shapetype w14:anchorId="6E199AF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1" o:spid="_x0000_s1026" type="#_x0000_t75" style="position:absolute;margin-left:240.6pt;margin-top:16.35pt;width:3.75pt;height:4.3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">
                <v:imagedata r:id="rId48" o:title=""/>
              </v:shape>
            </w:pict>
          </mc:Fallback>
        </mc:AlternateContent>
      </w:r>
      <w:r w:rsidR="00452A8E">
        <w:rPr>
          <w:rFonts w:eastAsiaTheme="minorEastAsia"/>
          <w:noProof/>
        </w:rPr>
        <mc:AlternateContent>
          <mc:Choice Requires="wpi">
            <w:drawing>
              <wp:anchor distT="0" distB="0" distL="114300" distR="114300" simplePos="0" relativeHeight="251766784" behindDoc="0" locked="0" layoutInCell="1" allowOverlap="1" wp14:anchorId="11BBC4B6" wp14:editId="2137C6D2">
                <wp:simplePos x="0" y="0"/>
                <wp:positionH relativeFrom="column">
                  <wp:posOffset>2919953</wp:posOffset>
                </wp:positionH>
                <wp:positionV relativeFrom="paragraph">
                  <wp:posOffset>40005</wp:posOffset>
                </wp:positionV>
                <wp:extent cx="173990" cy="191770"/>
                <wp:effectExtent l="38100" t="38100" r="35560" b="36830"/>
                <wp:wrapNone/>
                <wp:docPr id="1670023244" name="Input penna 20"/>
                <wp:cNvGraphicFramePr/>
                <a:graphic xmlns:a="http://schemas.openxmlformats.org/drawingml/2006/main">
                  <a:graphicData uri="http://schemas.microsoft.com/office/word/2010/wordprocessingInk">
                    <w14:contentPart bwMode="auto" r:id="rId49">
                      <w14:nvContentPartPr>
                        <w14:cNvContentPartPr/>
                      </w14:nvContentPartPr>
                      <w14:xfrm>
                        <a:off x="0" y="0"/>
                        <a:ext cx="173990" cy="191770"/>
                      </w14:xfrm>
                    </w14:contentPart>
                  </a:graphicData>
                </a:graphic>
              </wp:anchor>
            </w:drawing>
          </mc:Choice>
          <mc:Fallback>
            <w:pict>
              <v:shape w14:anchorId="143C54C1" id="Input penna 20" o:spid="_x0000_s1026" type="#_x0000_t75" style="position:absolute;margin-left:229.55pt;margin-top:2.8pt;width:14.4pt;height:15.8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">
                <v:imagedata r:id="rId50" o:title=""/>
              </v:shape>
            </w:pict>
          </mc:Fallback>
        </mc:AlternateConten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oMath>
      <w:r w:rsidR="00452A8E">
        <w:rPr>
          <w:rFonts w:eastAsiaTheme="minorEastAsia"/>
        </w:rPr>
        <w:t xml:space="preserve">          </w:t>
      </w:r>
      <m:oMath>
        <m:m>
          <m:mPr>
            <m:cGp m:val="8"/>
            <m:mcs>
              <m:mc>
                <m:mcPr>
                  <m:count m:val="1"/>
                  <m:mcJc m:val="left"/>
                </m:mcPr>
              </m:mc>
            </m:mcs>
            <m:ctrlPr>
              <w:rPr>
                <w:rFonts w:ascii="Cambria Math" w:eastAsiaTheme="minorEastAsia" w:hAnsi="Cambria Math"/>
                <w:i/>
                <w:sz w:val="18"/>
                <w:szCs w:val="18"/>
              </w:rPr>
            </m:ctrlPr>
          </m:mPr>
          <m:mr>
            <m:e>
              <m:r>
                <w:rPr>
                  <w:rFonts w:ascii="Cambria Math" w:eastAsiaTheme="minorEastAsia" w:hAnsi="Cambria Math"/>
                  <w:color w:val="00B050"/>
                  <w:sz w:val="18"/>
                  <w:szCs w:val="18"/>
                </w:rPr>
                <m:t>≥0</m:t>
              </m:r>
              <m:r>
                <w:rPr>
                  <w:rFonts w:ascii="Cambria Math" w:eastAsiaTheme="minorEastAsia" w:hAnsi="Cambria Math"/>
                  <w:sz w:val="18"/>
                  <w:szCs w:val="18"/>
                </w:rPr>
                <m:t xml:space="preserve"> se </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s</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γ</m:t>
                  </m:r>
                </m:sub>
              </m:sSub>
              <m:r>
                <w:rPr>
                  <w:rFonts w:ascii="Cambria Math" w:eastAsiaTheme="minorEastAsia" w:hAnsi="Cambria Math"/>
                  <w:sz w:val="18"/>
                  <w:szCs w:val="18"/>
                </w:rPr>
                <m:t>≥0 ==&gt;</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s</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γ</m:t>
                  </m:r>
                </m:sub>
              </m:sSub>
            </m:e>
          </m:mr>
          <m:mr>
            <m:e>
              <m:r>
                <w:rPr>
                  <w:rFonts w:ascii="Cambria Math" w:eastAsiaTheme="minorEastAsia" w:hAnsi="Cambria Math"/>
                  <w:color w:val="FF0000"/>
                  <w:sz w:val="18"/>
                  <w:szCs w:val="18"/>
                </w:rPr>
                <m:t>&lt;0</m:t>
              </m:r>
              <m:r>
                <w:rPr>
                  <w:rFonts w:ascii="Cambria Math" w:eastAsiaTheme="minorEastAsia" w:hAnsi="Cambria Math"/>
                  <w:sz w:val="18"/>
                  <w:szCs w:val="18"/>
                </w:rPr>
                <m:t xml:space="preserve"> se </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s</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γ</m:t>
                  </m:r>
                </m:sub>
              </m:sSub>
              <m:r>
                <w:rPr>
                  <w:rFonts w:ascii="Cambria Math" w:eastAsiaTheme="minorEastAsia" w:hAnsi="Cambria Math"/>
                  <w:sz w:val="18"/>
                  <w:szCs w:val="18"/>
                </w:rPr>
                <m:t>&lt;0 ==&gt;</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s</m:t>
                  </m:r>
                </m:sub>
              </m:sSub>
              <m:r>
                <w:rPr>
                  <w:rFonts w:ascii="Cambria Math" w:eastAsiaTheme="minorEastAsia" w:hAnsi="Cambria Math"/>
                  <w:sz w:val="18"/>
                  <w:szCs w:val="18"/>
                </w:rPr>
                <m:t>&lt;</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γ</m:t>
                  </m:r>
                </m:sub>
              </m:sSub>
            </m:e>
          </m:mr>
        </m:m>
      </m:oMath>
    </w:p>
    <w:p w14:paraId="21259454" w14:textId="77777777" w:rsidR="00556A29" w:rsidRPr="00747665" w:rsidRDefault="00556A29" w:rsidP="00D6075E">
      <w:pPr>
        <w:spacing w:after="60"/>
        <w:ind w:firstLine="709"/>
        <w:jc w:val="both"/>
        <w:rPr>
          <w:rFonts w:eastAsiaTheme="minorEastAsia"/>
        </w:rPr>
      </w:pPr>
      <w:r w:rsidRPr="00747665">
        <w:rPr>
          <w:rFonts w:eastAsiaTheme="minorEastAsia"/>
        </w:rPr>
        <w:t>Abbiamo quindi che:</w:t>
      </w:r>
    </w:p>
    <w:p w14:paraId="42BA9521" w14:textId="77777777" w:rsidR="00747665" w:rsidRPr="00CB7914" w:rsidRDefault="00556A29">
      <w:pPr>
        <w:pStyle w:val="Paragrafoelenco"/>
        <w:numPr>
          <w:ilvl w:val="1"/>
          <w:numId w:val="44"/>
        </w:numPr>
        <w:spacing w:after="0"/>
        <w:jc w:val="both"/>
        <w:rPr>
          <w:rFonts w:eastAsiaTheme="minorEastAsia"/>
        </w:rPr>
      </w:pPr>
      <w:r w:rsidRPr="00CB7914">
        <w:rPr>
          <w:rFonts w:eastAsiaTheme="minorEastAsia"/>
        </w:rPr>
        <w:t xml:space="preserve">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sidRPr="00CB7914">
        <w:rPr>
          <w:rFonts w:eastAsiaTheme="minorEastAsia"/>
        </w:rPr>
        <w:t>, l’ipotesi è verificata, e quindi la soluzione è corretta;</w:t>
      </w:r>
    </w:p>
    <w:p w14:paraId="665DCC0C" w14:textId="2E37A6D6" w:rsidR="00D6075E" w:rsidRPr="00CB7914" w:rsidRDefault="00C31B1A">
      <w:pPr>
        <w:pStyle w:val="Paragrafoelenco"/>
        <w:numPr>
          <w:ilvl w:val="1"/>
          <w:numId w:val="44"/>
        </w:numPr>
        <w:spacing w:after="60"/>
        <w:ind w:left="1434" w:hanging="357"/>
        <w:contextualSpacing w:val="0"/>
        <w:jc w:val="both"/>
        <w:rPr>
          <w:rFonts w:eastAsiaTheme="minorEastAsia"/>
        </w:rPr>
      </w:pPr>
      <w:r>
        <w:rPr>
          <w:noProof/>
        </w:rPr>
        <mc:AlternateContent>
          <mc:Choice Requires="wps">
            <w:drawing>
              <wp:anchor distT="0" distB="0" distL="114300" distR="114300" simplePos="0" relativeHeight="251750400" behindDoc="0" locked="0" layoutInCell="1" allowOverlap="1" wp14:anchorId="7D546BE9" wp14:editId="70CD215A">
                <wp:simplePos x="0" y="0"/>
                <wp:positionH relativeFrom="column">
                  <wp:posOffset>1769573</wp:posOffset>
                </wp:positionH>
                <wp:positionV relativeFrom="paragraph">
                  <wp:posOffset>910590</wp:posOffset>
                </wp:positionV>
                <wp:extent cx="562232" cy="240957"/>
                <wp:effectExtent l="0" t="0" r="0" b="6985"/>
                <wp:wrapNone/>
                <wp:docPr id="1624082898" name="Casella di testo 22"/>
                <wp:cNvGraphicFramePr/>
                <a:graphic xmlns:a="http://schemas.openxmlformats.org/drawingml/2006/main">
                  <a:graphicData uri="http://schemas.microsoft.com/office/word/2010/wordprocessingShape">
                    <wps:wsp>
                      <wps:cNvSpPr txBox="1"/>
                      <wps:spPr>
                        <a:xfrm>
                          <a:off x="0" y="0"/>
                          <a:ext cx="562232" cy="240957"/>
                        </a:xfrm>
                        <a:prstGeom prst="rect">
                          <a:avLst/>
                        </a:prstGeom>
                        <a:noFill/>
                        <a:ln w="6350">
                          <a:noFill/>
                        </a:ln>
                      </wps:spPr>
                      <wps:txbx>
                        <w:txbxContent>
                          <w:p w14:paraId="22047BDE" w14:textId="77777777" w:rsidR="00C31B1A" w:rsidRPr="00BD4071" w:rsidRDefault="00000000" w:rsidP="00C31B1A">
                            <w:pPr>
                              <w:rPr>
                                <w:sz w:val="16"/>
                                <w:szCs w:val="16"/>
                              </w:rPr>
                            </w:pPr>
                            <m:oMathPara>
                              <m:oMathParaPr>
                                <m:jc m:val="center"/>
                              </m:oMathParaP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m:t>
                                    </m:r>
                                  </m:sub>
                                </m:sSub>
                                <m:r>
                                  <w:rPr>
                                    <w:rFonts w:ascii="Cambria Math" w:eastAsiaTheme="minorEastAsia" w:hAnsi="Cambria Math"/>
                                    <w:sz w:val="16"/>
                                    <w:szCs w:val="16"/>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46BE9" id="_x0000_s1052" type="#_x0000_t202" style="position:absolute;left:0;text-align:left;margin-left:139.35pt;margin-top:71.7pt;width:44.25pt;height:18.9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" filled="f" stroked="f" strokeweight=".5pt">
                <v:textbox>
                  <w:txbxContent>
                    <w:p w14:paraId="22047BDE" w14:textId="77777777" w:rsidR="00C31B1A" w:rsidRPr="00BD4071" w:rsidRDefault="00000000" w:rsidP="00C31B1A">
                      <w:pPr>
                        <w:rPr>
                          <w:sz w:val="16"/>
                          <w:szCs w:val="16"/>
                        </w:rPr>
                      </w:pPr>
                      <m:oMathPara>
                        <m:oMathParaPr>
                          <m:jc m:val="center"/>
                        </m:oMathParaP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m:t>
                              </m:r>
                            </m:sub>
                          </m:sSub>
                          <m:r>
                            <w:rPr>
                              <w:rFonts w:ascii="Cambria Math" w:eastAsiaTheme="minorEastAsia" w:hAnsi="Cambria Math"/>
                              <w:sz w:val="16"/>
                              <w:szCs w:val="16"/>
                            </w:rPr>
                            <m:t>=0</m:t>
                          </m:r>
                        </m:oMath>
                      </m:oMathPara>
                    </w:p>
                  </w:txbxContent>
                </v:textbox>
              </v:shape>
            </w:pict>
          </mc:Fallback>
        </mc:AlternateContent>
      </w:r>
      <w:r w:rsidR="00556A29" w:rsidRPr="00CB7914">
        <w:rPr>
          <w:rFonts w:eastAsiaTheme="minorEastAsia"/>
        </w:rPr>
        <w:t>Se</w:t>
      </w:r>
      <w:r w:rsidR="00ED2AE7" w:rsidRPr="00CB791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sidR="00556A29" w:rsidRPr="00CB7914">
        <w:rPr>
          <w:rFonts w:eastAsiaTheme="minorEastAsia"/>
        </w:rPr>
        <w:t xml:space="preserve">, l’ipotesi non è verificata, e quindi la soluzione non è corretta. </w:t>
      </w:r>
      <w:r w:rsidR="00556A29" w:rsidRPr="00CB7914">
        <w:rPr>
          <w:rFonts w:eastAsiaTheme="minorEastAsia"/>
        </w:rPr>
        <w:br/>
      </w:r>
      <w:r w:rsidR="00747665" w:rsidRPr="00CB7914">
        <w:rPr>
          <w:rFonts w:eastAsiaTheme="minorEastAsia"/>
        </w:rPr>
        <w:t xml:space="preserve">Essendo un unico diodo, l’ipotesi corretta è quella opposta, per cui il diodo è </w:t>
      </w:r>
      <w:r w:rsidR="00133A1C">
        <w:rPr>
          <w:rFonts w:eastAsiaTheme="minorEastAsia"/>
        </w:rPr>
        <w:t>OFF</w:t>
      </w:r>
      <w:r w:rsidR="00057336" w:rsidRPr="00CB7914">
        <w:rPr>
          <w:rFonts w:eastAsiaTheme="minorEastAsia"/>
        </w:rPr>
        <w:t>.</w:t>
      </w:r>
      <w:r w:rsidR="00747665" w:rsidRPr="00CB7914">
        <w:rPr>
          <w:rFonts w:eastAsiaTheme="minorEastAsia"/>
        </w:rPr>
        <w:t xml:space="preserve">  </w:t>
      </w:r>
      <w:r w:rsidR="00747665" w:rsidRPr="00CB7914">
        <w:rPr>
          <w:rFonts w:eastAsiaTheme="minorEastAsia"/>
        </w:rPr>
        <w:br/>
      </w:r>
      <w:r w:rsidR="00057336" w:rsidRPr="00CB7914">
        <w:rPr>
          <w:rFonts w:eastAsiaTheme="minorEastAsia"/>
        </w:rPr>
        <w:t>S</w:t>
      </w:r>
      <w:r w:rsidR="00747665" w:rsidRPr="00CB7914">
        <w:rPr>
          <w:rFonts w:eastAsiaTheme="minorEastAsia"/>
        </w:rPr>
        <w:t>ostituendo</w:t>
      </w:r>
      <w:r w:rsidR="00057336" w:rsidRPr="00CB7914">
        <w:rPr>
          <w:rFonts w:eastAsiaTheme="minorEastAsia"/>
        </w:rPr>
        <w:t xml:space="preserve">lo </w:t>
      </w:r>
      <w:r w:rsidR="00747665" w:rsidRPr="00CB7914">
        <w:rPr>
          <w:rFonts w:eastAsiaTheme="minorEastAsia"/>
        </w:rPr>
        <w:t>con un circuito aperto si avrà</w:t>
      </w:r>
      <w:r w:rsidR="00556A29" w:rsidRPr="00CB791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=0</m:t>
        </m:r>
      </m:oMath>
      <w:r w:rsidR="00556A29" w:rsidRPr="00CB7914">
        <w:rPr>
          <w:rFonts w:eastAsiaTheme="minorEastAsia"/>
        </w:rPr>
        <w:t xml:space="preserve">, </w:t>
      </w:r>
      <w:r w:rsidR="00BD4071">
        <w:rPr>
          <w:rFonts w:eastAsiaTheme="minorEastAsia"/>
        </w:rPr>
        <w:t xml:space="preserve">per cui, calcolando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r w:rsidR="00BD4071">
        <w:rPr>
          <w:rFonts w:eastAsiaTheme="minorEastAsia"/>
        </w:rPr>
        <w:t>, dall’equazion</w:t>
      </w:r>
      <w:r w:rsidR="00556A29" w:rsidRPr="00CB7914">
        <w:rPr>
          <w:rFonts w:eastAsiaTheme="minorEastAsia"/>
        </w:rPr>
        <w:t xml:space="preserve">e </w:t>
      </w:r>
      <w:r w:rsidR="00D6075E" w:rsidRPr="00CB7914">
        <w:rPr>
          <w:rFonts w:eastAsiaTheme="minorEastAsia"/>
        </w:rPr>
        <w:t xml:space="preserve"> della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oMath>
      <w:r w:rsidR="00D6075E" w:rsidRPr="00CB7914">
        <w:rPr>
          <w:rFonts w:eastAsiaTheme="minorEastAsia"/>
        </w:rPr>
        <w:t xml:space="preserve">: </w:t>
      </w:r>
      <w:r w:rsidR="00556A29" w:rsidRPr="00CB7914">
        <w:rPr>
          <w:rFonts w:eastAsiaTheme="minorEastAsia"/>
        </w:rPr>
        <w:t xml:space="preserve"> </w:t>
      </w:r>
    </w:p>
    <w:p w14:paraId="7ABD54A0" w14:textId="6F6B9A3D" w:rsidR="00556A29" w:rsidRPr="00D6075E" w:rsidRDefault="00000000" w:rsidP="00BD4071">
      <w:pPr>
        <w:pStyle w:val="Paragrafoelenco"/>
        <w:spacing w:after="240"/>
        <w:ind w:left="2138" w:firstLine="697"/>
        <w:contextualSpacing w:val="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=0</m:t>
          </m:r>
        </m:oMath>
      </m:oMathPara>
    </w:p>
    <w:p w14:paraId="649F638E" w14:textId="5B7BBE29" w:rsidR="00D6075E" w:rsidRDefault="00000000">
      <w:pPr>
        <w:pStyle w:val="Paragrafoelenco"/>
        <w:numPr>
          <w:ilvl w:val="0"/>
          <w:numId w:val="18"/>
        </w:numPr>
        <w:tabs>
          <w:tab w:val="left" w:pos="1001"/>
        </w:tabs>
        <w:spacing w:after="0"/>
        <w:contextualSpacing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&lt;0</m:t>
        </m:r>
      </m:oMath>
    </w:p>
    <w:p w14:paraId="7855FD21" w14:textId="178B3D7D" w:rsidR="00EA4743" w:rsidRDefault="00D6075E" w:rsidP="00EA4743">
      <w:pPr>
        <w:pStyle w:val="Paragrafoelenco"/>
        <w:tabs>
          <w:tab w:val="left" w:pos="1001"/>
        </w:tabs>
        <w:spacing w:after="60"/>
        <w:contextualSpacing w:val="0"/>
        <w:jc w:val="both"/>
        <w:rPr>
          <w:rFonts w:eastAsiaTheme="minorEastAsia"/>
        </w:rPr>
      </w:pPr>
      <w:r>
        <w:rPr>
          <w:rFonts w:eastAsiaTheme="minorEastAsia"/>
        </w:rPr>
        <w:t xml:space="preserve">Facendo lo stesso ragionamento </w:t>
      </w:r>
      <w:r w:rsidR="00EA4743">
        <w:rPr>
          <w:rFonts w:eastAsiaTheme="minorEastAsia"/>
        </w:rPr>
        <w:t>fatto per il modello precedente,</w:t>
      </w:r>
      <w:r>
        <w:rPr>
          <w:rFonts w:eastAsiaTheme="minorEastAsia"/>
        </w:rPr>
        <w:t xml:space="preserve"> si può verificare che:</w:t>
      </w:r>
    </w:p>
    <w:p w14:paraId="746804F3" w14:textId="77777777" w:rsidR="00EA4743" w:rsidRDefault="00EA4743" w:rsidP="00EA4743">
      <w:pPr>
        <w:pStyle w:val="Paragrafoelenco"/>
        <w:spacing w:after="240"/>
        <w:jc w:val="both"/>
        <w:rPr>
          <w:rFonts w:eastAsiaTheme="minorEastAsia"/>
          <w:b/>
          <w:bCs/>
          <w:sz w:val="28"/>
          <w:szCs w:val="28"/>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=0</m:t>
        </m:r>
      </m:oMath>
    </w:p>
    <w:p w14:paraId="4F670B82" w14:textId="69E9C064" w:rsidR="00D6075E" w:rsidRPr="00EA4743" w:rsidRDefault="0033228F" w:rsidP="00877F56">
      <w:pPr>
        <w:spacing w:after="120"/>
        <w:jc w:val="both"/>
        <w:rPr>
          <w:rFonts w:eastAsiaTheme="minorEastAsia"/>
        </w:rPr>
      </w:pPr>
      <w:r>
        <w:rPr>
          <w:noProof/>
        </w:rPr>
        <mc:AlternateContent>
          <mc:Choice Requires="wps">
            <w:drawing>
              <wp:anchor distT="0" distB="0" distL="114300" distR="114300" simplePos="0" relativeHeight="251728896" behindDoc="0" locked="0" layoutInCell="1" allowOverlap="1" wp14:anchorId="63029B61" wp14:editId="04A1851A">
                <wp:simplePos x="0" y="0"/>
                <wp:positionH relativeFrom="margin">
                  <wp:posOffset>3782060</wp:posOffset>
                </wp:positionH>
                <wp:positionV relativeFrom="paragraph">
                  <wp:posOffset>392158</wp:posOffset>
                </wp:positionV>
                <wp:extent cx="2908300" cy="1866900"/>
                <wp:effectExtent l="0" t="0" r="25400" b="19050"/>
                <wp:wrapNone/>
                <wp:docPr id="388255752" name="Casella di testo 14"/>
                <wp:cNvGraphicFramePr/>
                <a:graphic xmlns:a="http://schemas.openxmlformats.org/drawingml/2006/main">
                  <a:graphicData uri="http://schemas.microsoft.com/office/word/2010/wordprocessingShape">
                    <wps:wsp>
                      <wps:cNvSpPr txBox="1"/>
                      <wps:spPr>
                        <a:xfrm>
                          <a:off x="0" y="0"/>
                          <a:ext cx="2908300" cy="1866900"/>
                        </a:xfrm>
                        <a:prstGeom prst="rect">
                          <a:avLst/>
                        </a:prstGeom>
                        <a:solidFill>
                          <a:schemeClr val="lt1"/>
                        </a:solidFill>
                        <a:ln w="6350">
                          <a:solidFill>
                            <a:prstClr val="black"/>
                          </a:solidFill>
                        </a:ln>
                      </wps:spPr>
                      <wps:txbx>
                        <w:txbxContent>
                          <w:p w14:paraId="7099BE53" w14:textId="79C8CFB0" w:rsidR="00D6075E" w:rsidRPr="00104494" w:rsidRDefault="001304F5" w:rsidP="00D6075E">
                            <w:pPr>
                              <w:spacing w:after="60"/>
                              <w:jc w:val="both"/>
                              <w:rPr>
                                <w:rFonts w:eastAsiaTheme="minorEastAsia"/>
                                <w:sz w:val="18"/>
                                <w:szCs w:val="18"/>
                              </w:rPr>
                            </w:pPr>
                            <w:r>
                              <w:rPr>
                                <w:sz w:val="18"/>
                                <w:szCs w:val="18"/>
                              </w:rPr>
                              <w:t>Rispetto al modello del diodo ideale, dunque,</w:t>
                            </w:r>
                            <w:r w:rsidR="00D6075E" w:rsidRPr="00104494">
                              <w:rPr>
                                <w:sz w:val="18"/>
                                <w:szCs w:val="18"/>
                              </w:rPr>
                              <w:t xml:space="preserve"> </w:t>
                            </w:r>
                            <w:r>
                              <w:rPr>
                                <w:sz w:val="18"/>
                                <w:szCs w:val="18"/>
                              </w:rPr>
                              <w:br/>
                            </w:r>
                            <w:r w:rsidR="00D6075E" w:rsidRPr="00104494">
                              <w:rPr>
                                <w:sz w:val="18"/>
                                <w:szCs w:val="18"/>
                              </w:rPr>
                              <w:t>la tensione d’uscita viene abbassata</w:t>
                            </w:r>
                            <w:r w:rsidR="008B5A8F">
                              <w:rPr>
                                <w:sz w:val="18"/>
                                <w:szCs w:val="18"/>
                              </w:rPr>
                              <w:t xml:space="preserve"> in modulo</w:t>
                            </w:r>
                            <w:r w:rsidR="00D6075E" w:rsidRPr="00104494">
                              <w:rPr>
                                <w:sz w:val="18"/>
                                <w:szCs w:val="18"/>
                              </w:rPr>
                              <w:t xml:space="preserve"> di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γ</m:t>
                                  </m:r>
                                </m:sub>
                              </m:sSub>
                            </m:oMath>
                            <w:r w:rsidR="00D6075E" w:rsidRPr="00104494">
                              <w:rPr>
                                <w:rFonts w:eastAsiaTheme="minorEastAsia"/>
                                <w:sz w:val="18"/>
                                <w:szCs w:val="18"/>
                              </w:rPr>
                              <w:t>, quindi:</w:t>
                            </w:r>
                          </w:p>
                          <w:p w14:paraId="55277A40" w14:textId="04C285A9" w:rsidR="00D6075E" w:rsidRPr="00104494" w:rsidRDefault="00D6075E">
                            <w:pPr>
                              <w:pStyle w:val="Paragrafoelenco"/>
                              <w:numPr>
                                <w:ilvl w:val="0"/>
                                <w:numId w:val="16"/>
                              </w:numPr>
                              <w:ind w:left="530"/>
                              <w:jc w:val="both"/>
                              <w:rPr>
                                <w:sz w:val="18"/>
                                <w:szCs w:val="18"/>
                              </w:rPr>
                            </w:pPr>
                            <w:r w:rsidRPr="00104494">
                              <w:rPr>
                                <w:rFonts w:eastAsiaTheme="minorEastAsia"/>
                                <w:sz w:val="18"/>
                                <w:szCs w:val="18"/>
                              </w:rPr>
                              <w:t xml:space="preserve">Quando la tensione d’ingresso inizia a salire </w:t>
                            </w:r>
                            <w:r w:rsidRPr="00104494">
                              <w:rPr>
                                <w:rFonts w:eastAsiaTheme="minorEastAsia"/>
                                <w:sz w:val="18"/>
                                <w:szCs w:val="18"/>
                              </w:rPr>
                              <w:br/>
                              <w:t xml:space="preserve">da 0, la tensione d’uscita inizierà a salire </w:t>
                            </w:r>
                            <w:r w:rsidRPr="00104494">
                              <w:rPr>
                                <w:rFonts w:eastAsiaTheme="minorEastAsia"/>
                                <w:sz w:val="18"/>
                                <w:szCs w:val="18"/>
                              </w:rPr>
                              <w:br/>
                              <w:t xml:space="preserve">solo dopo che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s</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γ</m:t>
                                  </m:r>
                                </m:sub>
                              </m:sSub>
                            </m:oMath>
                            <w:r w:rsidRPr="00104494">
                              <w:rPr>
                                <w:rFonts w:eastAsiaTheme="minorEastAsia"/>
                                <w:sz w:val="18"/>
                                <w:szCs w:val="18"/>
                              </w:rPr>
                              <w:t xml:space="preserve">, e quindi con un ritardo </w:t>
                            </w:r>
                            <m:oMath>
                              <m:r>
                                <w:rPr>
                                  <w:rFonts w:ascii="Cambria Math" w:eastAsiaTheme="minorEastAsia" w:hAnsi="Cambria Math"/>
                                  <w:sz w:val="18"/>
                                  <w:szCs w:val="18"/>
                                </w:rPr>
                                <m:t>Δt</m:t>
                              </m:r>
                            </m:oMath>
                            <w:r w:rsidRPr="00104494">
                              <w:rPr>
                                <w:rFonts w:eastAsiaTheme="minorEastAsia"/>
                                <w:sz w:val="18"/>
                                <w:szCs w:val="18"/>
                              </w:rPr>
                              <w:t xml:space="preserve"> rispetto alla tensione d’ingresso.</w:t>
                            </w:r>
                          </w:p>
                          <w:p w14:paraId="6689CC14" w14:textId="319CCE60" w:rsidR="00D6075E" w:rsidRPr="00104494" w:rsidRDefault="00D6075E">
                            <w:pPr>
                              <w:pStyle w:val="Paragrafoelenco"/>
                              <w:numPr>
                                <w:ilvl w:val="0"/>
                                <w:numId w:val="16"/>
                              </w:numPr>
                              <w:ind w:left="530"/>
                              <w:jc w:val="both"/>
                              <w:rPr>
                                <w:sz w:val="18"/>
                                <w:szCs w:val="18"/>
                              </w:rPr>
                            </w:pPr>
                            <w:r w:rsidRPr="00104494">
                              <w:rPr>
                                <w:rFonts w:eastAsiaTheme="minorEastAsia"/>
                                <w:sz w:val="18"/>
                                <w:szCs w:val="18"/>
                              </w:rPr>
                              <w:t xml:space="preserve">Quando la tensione d’ingresso inizia a scendere a 0, la tensione d’uscita arriverà a 0 </w:t>
                            </w:r>
                            <w:r w:rsidRPr="00104494">
                              <w:rPr>
                                <w:rFonts w:eastAsiaTheme="minorEastAsia"/>
                                <w:sz w:val="18"/>
                                <w:szCs w:val="18"/>
                              </w:rPr>
                              <w:br/>
                              <w:t xml:space="preserve">non appena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s</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γ</m:t>
                                  </m:r>
                                </m:sub>
                              </m:sSub>
                            </m:oMath>
                            <w:r w:rsidRPr="00104494">
                              <w:rPr>
                                <w:rFonts w:eastAsiaTheme="minorEastAsia"/>
                                <w:sz w:val="18"/>
                                <w:szCs w:val="18"/>
                              </w:rPr>
                              <w:t xml:space="preserve">, e quindi con un anticipo </w:t>
                            </w:r>
                            <m:oMath>
                              <m:r>
                                <w:rPr>
                                  <w:rFonts w:ascii="Cambria Math" w:eastAsiaTheme="minorEastAsia" w:hAnsi="Cambria Math"/>
                                  <w:sz w:val="18"/>
                                  <w:szCs w:val="18"/>
                                </w:rPr>
                                <m:t>Δt</m:t>
                              </m:r>
                            </m:oMath>
                            <w:r w:rsidRPr="00104494">
                              <w:rPr>
                                <w:rFonts w:eastAsiaTheme="minorEastAsia"/>
                                <w:sz w:val="18"/>
                                <w:szCs w:val="18"/>
                              </w:rPr>
                              <w:t xml:space="preserve"> rispetto alla tensione d’ingresso.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29B61" id="_x0000_s1053" type="#_x0000_t202" style="position:absolute;left:0;text-align:left;margin-left:297.8pt;margin-top:30.9pt;width:229pt;height:147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" fillcolor="white [3201]" strokeweight=".5pt">
                <v:textbox>
                  <w:txbxContent>
                    <w:p w14:paraId="7099BE53" w14:textId="79C8CFB0" w:rsidR="00D6075E" w:rsidRPr="00104494" w:rsidRDefault="001304F5" w:rsidP="00D6075E">
                      <w:pPr>
                        <w:spacing w:after="60"/>
                        <w:jc w:val="both"/>
                        <w:rPr>
                          <w:rFonts w:eastAsiaTheme="minorEastAsia"/>
                          <w:sz w:val="18"/>
                          <w:szCs w:val="18"/>
                        </w:rPr>
                      </w:pPr>
                      <w:r>
                        <w:rPr>
                          <w:sz w:val="18"/>
                          <w:szCs w:val="18"/>
                        </w:rPr>
                        <w:t>Rispetto al modello del diodo ideale, dunque,</w:t>
                      </w:r>
                      <w:r w:rsidR="00D6075E" w:rsidRPr="00104494">
                        <w:rPr>
                          <w:sz w:val="18"/>
                          <w:szCs w:val="18"/>
                        </w:rPr>
                        <w:t xml:space="preserve"> </w:t>
                      </w:r>
                      <w:r>
                        <w:rPr>
                          <w:sz w:val="18"/>
                          <w:szCs w:val="18"/>
                        </w:rPr>
                        <w:br/>
                      </w:r>
                      <w:r w:rsidR="00D6075E" w:rsidRPr="00104494">
                        <w:rPr>
                          <w:sz w:val="18"/>
                          <w:szCs w:val="18"/>
                        </w:rPr>
                        <w:t>la tensione d’uscita viene abbassata</w:t>
                      </w:r>
                      <w:r w:rsidR="008B5A8F">
                        <w:rPr>
                          <w:sz w:val="18"/>
                          <w:szCs w:val="18"/>
                        </w:rPr>
                        <w:t xml:space="preserve"> in modulo</w:t>
                      </w:r>
                      <w:r w:rsidR="00D6075E" w:rsidRPr="00104494">
                        <w:rPr>
                          <w:sz w:val="18"/>
                          <w:szCs w:val="18"/>
                        </w:rPr>
                        <w:t xml:space="preserve"> di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γ</m:t>
                            </m:r>
                          </m:sub>
                        </m:sSub>
                      </m:oMath>
                      <w:r w:rsidR="00D6075E" w:rsidRPr="00104494">
                        <w:rPr>
                          <w:rFonts w:eastAsiaTheme="minorEastAsia"/>
                          <w:sz w:val="18"/>
                          <w:szCs w:val="18"/>
                        </w:rPr>
                        <w:t>, quindi:</w:t>
                      </w:r>
                    </w:p>
                    <w:p w14:paraId="55277A40" w14:textId="04C285A9" w:rsidR="00D6075E" w:rsidRPr="00104494" w:rsidRDefault="00D6075E">
                      <w:pPr>
                        <w:pStyle w:val="Paragrafoelenco"/>
                        <w:numPr>
                          <w:ilvl w:val="0"/>
                          <w:numId w:val="16"/>
                        </w:numPr>
                        <w:ind w:left="530"/>
                        <w:jc w:val="both"/>
                        <w:rPr>
                          <w:sz w:val="18"/>
                          <w:szCs w:val="18"/>
                        </w:rPr>
                      </w:pPr>
                      <w:r w:rsidRPr="00104494">
                        <w:rPr>
                          <w:rFonts w:eastAsiaTheme="minorEastAsia"/>
                          <w:sz w:val="18"/>
                          <w:szCs w:val="18"/>
                        </w:rPr>
                        <w:t xml:space="preserve">Quando la tensione d’ingresso inizia a salire </w:t>
                      </w:r>
                      <w:r w:rsidRPr="00104494">
                        <w:rPr>
                          <w:rFonts w:eastAsiaTheme="minorEastAsia"/>
                          <w:sz w:val="18"/>
                          <w:szCs w:val="18"/>
                        </w:rPr>
                        <w:br/>
                        <w:t xml:space="preserve">da 0, la tensione d’uscita inizierà a salire </w:t>
                      </w:r>
                      <w:r w:rsidRPr="00104494">
                        <w:rPr>
                          <w:rFonts w:eastAsiaTheme="minorEastAsia"/>
                          <w:sz w:val="18"/>
                          <w:szCs w:val="18"/>
                        </w:rPr>
                        <w:br/>
                        <w:t xml:space="preserve">solo dopo che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s</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γ</m:t>
                            </m:r>
                          </m:sub>
                        </m:sSub>
                      </m:oMath>
                      <w:r w:rsidRPr="00104494">
                        <w:rPr>
                          <w:rFonts w:eastAsiaTheme="minorEastAsia"/>
                          <w:sz w:val="18"/>
                          <w:szCs w:val="18"/>
                        </w:rPr>
                        <w:t xml:space="preserve">, e quindi con un ritardo </w:t>
                      </w:r>
                      <m:oMath>
                        <m:r>
                          <w:rPr>
                            <w:rFonts w:ascii="Cambria Math" w:eastAsiaTheme="minorEastAsia" w:hAnsi="Cambria Math"/>
                            <w:sz w:val="18"/>
                            <w:szCs w:val="18"/>
                          </w:rPr>
                          <m:t>Δt</m:t>
                        </m:r>
                      </m:oMath>
                      <w:r w:rsidRPr="00104494">
                        <w:rPr>
                          <w:rFonts w:eastAsiaTheme="minorEastAsia"/>
                          <w:sz w:val="18"/>
                          <w:szCs w:val="18"/>
                        </w:rPr>
                        <w:t xml:space="preserve"> rispetto alla tensione d’ingresso.</w:t>
                      </w:r>
                    </w:p>
                    <w:p w14:paraId="6689CC14" w14:textId="319CCE60" w:rsidR="00D6075E" w:rsidRPr="00104494" w:rsidRDefault="00D6075E">
                      <w:pPr>
                        <w:pStyle w:val="Paragrafoelenco"/>
                        <w:numPr>
                          <w:ilvl w:val="0"/>
                          <w:numId w:val="16"/>
                        </w:numPr>
                        <w:ind w:left="530"/>
                        <w:jc w:val="both"/>
                        <w:rPr>
                          <w:sz w:val="18"/>
                          <w:szCs w:val="18"/>
                        </w:rPr>
                      </w:pPr>
                      <w:r w:rsidRPr="00104494">
                        <w:rPr>
                          <w:rFonts w:eastAsiaTheme="minorEastAsia"/>
                          <w:sz w:val="18"/>
                          <w:szCs w:val="18"/>
                        </w:rPr>
                        <w:t xml:space="preserve">Quando la tensione d’ingresso inizia a scendere a 0, la tensione d’uscita arriverà a 0 </w:t>
                      </w:r>
                      <w:r w:rsidRPr="00104494">
                        <w:rPr>
                          <w:rFonts w:eastAsiaTheme="minorEastAsia"/>
                          <w:sz w:val="18"/>
                          <w:szCs w:val="18"/>
                        </w:rPr>
                        <w:br/>
                        <w:t xml:space="preserve">non appena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s</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γ</m:t>
                            </m:r>
                          </m:sub>
                        </m:sSub>
                      </m:oMath>
                      <w:r w:rsidRPr="00104494">
                        <w:rPr>
                          <w:rFonts w:eastAsiaTheme="minorEastAsia"/>
                          <w:sz w:val="18"/>
                          <w:szCs w:val="18"/>
                        </w:rPr>
                        <w:t xml:space="preserve">, e quindi con un anticipo </w:t>
                      </w:r>
                      <m:oMath>
                        <m:r>
                          <w:rPr>
                            <w:rFonts w:ascii="Cambria Math" w:eastAsiaTheme="minorEastAsia" w:hAnsi="Cambria Math"/>
                            <w:sz w:val="18"/>
                            <w:szCs w:val="18"/>
                          </w:rPr>
                          <m:t>Δt</m:t>
                        </m:r>
                      </m:oMath>
                      <w:r w:rsidRPr="00104494">
                        <w:rPr>
                          <w:rFonts w:eastAsiaTheme="minorEastAsia"/>
                          <w:sz w:val="18"/>
                          <w:szCs w:val="18"/>
                        </w:rPr>
                        <w:t xml:space="preserve"> rispetto alla tensione d’ingresso.</w:t>
                      </w:r>
                    </w:p>
                  </w:txbxContent>
                </v:textbox>
                <w10:wrap anchorx="margin"/>
              </v:shape>
            </w:pict>
          </mc:Fallback>
        </mc:AlternateContent>
      </w:r>
      <w:r>
        <w:rPr>
          <w:rFonts w:eastAsiaTheme="minorEastAsia"/>
        </w:rPr>
        <w:t>Si può verificare che il comportamento del circuito è lo stesso anche nei periodi successivi.</w:t>
      </w:r>
      <w:r>
        <w:rPr>
          <w:rFonts w:eastAsiaTheme="minorEastAsia"/>
        </w:rPr>
        <w:br/>
      </w:r>
      <w:r w:rsidR="00287BF0">
        <w:rPr>
          <w:rFonts w:eastAsiaTheme="minorEastAsia"/>
        </w:rPr>
        <w:t xml:space="preserve">Disegniamo allora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w:p>
    <w:p w14:paraId="332065AB" w14:textId="21CFD849" w:rsidR="004D016E" w:rsidRDefault="00D6075E" w:rsidP="003853BC">
      <w:pPr>
        <w:spacing w:after="240"/>
        <w:ind w:firstLine="709"/>
        <w:jc w:val="both"/>
        <w:rPr>
          <w:rFonts w:eastAsiaTheme="minorEastAsia"/>
        </w:rPr>
      </w:pPr>
      <w:r w:rsidRPr="00104494">
        <w:rPr>
          <w:rFonts w:eastAsiaTheme="minorEastAsia"/>
          <w:noProof/>
        </w:rPr>
        <w:drawing>
          <wp:inline distT="0" distB="0" distL="0" distR="0" wp14:anchorId="56BBD212" wp14:editId="286FCA22">
            <wp:extent cx="3176162" cy="1729738"/>
            <wp:effectExtent l="0" t="0" r="5715" b="4445"/>
            <wp:docPr id="10371492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49201" name="Immagine 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0" y="0"/>
                      <a:ext cx="3176162" cy="1729738"/>
                    </a:xfrm>
                    <a:prstGeom prst="rect">
                      <a:avLst/>
                    </a:prstGeom>
                    <a:ln>
                      <a:noFill/>
                    </a:ln>
                    <a:extLst>
                      <a:ext uri="{53640926-AAD7-44D8-BBD7-CCE9431645EC}">
                        <a14:shadowObscured xmlns:a14="http://schemas.microsoft.com/office/drawing/2010/main"/>
                      </a:ext>
                    </a:extLst>
                  </pic:spPr>
                </pic:pic>
              </a:graphicData>
            </a:graphic>
          </wp:inline>
        </w:drawing>
      </w:r>
    </w:p>
    <w:p w14:paraId="644BACEA" w14:textId="6D7441FE" w:rsidR="00EA4743" w:rsidRDefault="00EA4743" w:rsidP="00EA4743">
      <w:pPr>
        <w:rPr>
          <w:rFonts w:eastAsiaTheme="minorEastAsia"/>
        </w:rPr>
      </w:pPr>
      <w:r>
        <w:rPr>
          <w:rFonts w:eastAsiaTheme="minorEastAsia"/>
          <w:noProof/>
        </w:rPr>
        <w:lastRenderedPageBreak/>
        <mc:AlternateContent>
          <mc:Choice Requires="wps">
            <w:drawing>
              <wp:anchor distT="0" distB="0" distL="114300" distR="114300" simplePos="0" relativeHeight="251730944" behindDoc="0" locked="0" layoutInCell="1" allowOverlap="1" wp14:anchorId="036763C2" wp14:editId="05C3BDA6">
                <wp:simplePos x="0" y="0"/>
                <wp:positionH relativeFrom="column">
                  <wp:posOffset>1737360</wp:posOffset>
                </wp:positionH>
                <wp:positionV relativeFrom="paragraph">
                  <wp:posOffset>266782</wp:posOffset>
                </wp:positionV>
                <wp:extent cx="937034" cy="239917"/>
                <wp:effectExtent l="0" t="0" r="0" b="0"/>
                <wp:wrapNone/>
                <wp:docPr id="343057112" name="Casella di testo 22"/>
                <wp:cNvGraphicFramePr/>
                <a:graphic xmlns:a="http://schemas.openxmlformats.org/drawingml/2006/main">
                  <a:graphicData uri="http://schemas.microsoft.com/office/word/2010/wordprocessingShape">
                    <wps:wsp>
                      <wps:cNvSpPr txBox="1"/>
                      <wps:spPr>
                        <a:xfrm>
                          <a:off x="0" y="0"/>
                          <a:ext cx="937034" cy="239917"/>
                        </a:xfrm>
                        <a:prstGeom prst="rect">
                          <a:avLst/>
                        </a:prstGeom>
                        <a:noFill/>
                        <a:ln w="6350">
                          <a:noFill/>
                        </a:ln>
                      </wps:spPr>
                      <wps:txbx>
                        <w:txbxContent>
                          <w:p w14:paraId="3EFE55FE" w14:textId="77777777" w:rsidR="00EA4743" w:rsidRPr="00D01623" w:rsidRDefault="00000000" w:rsidP="00EA4743">
                            <w:pP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M</m:t>
                                  </m:r>
                                </m:sub>
                              </m:sSub>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r>
                                    <w:rPr>
                                      <w:rFonts w:ascii="Cambria Math" w:eastAsiaTheme="minorEastAsia" w:hAnsi="Cambria Math"/>
                                      <w:sz w:val="16"/>
                                      <w:szCs w:val="16"/>
                                    </w:rPr>
                                    <m:t>(ωt)</m:t>
                                  </m:r>
                                </m:e>
                              </m:func>
                            </m:oMath>
                            <w:r w:rsidR="00EA4743">
                              <w:rPr>
                                <w:rFonts w:eastAsiaTheme="minorEastAsia"/>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763C2" id="_x0000_s1054" type="#_x0000_t202" style="position:absolute;margin-left:136.8pt;margin-top:21pt;width:73.8pt;height:18.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" filled="f" stroked="f" strokeweight=".5pt">
                <v:textbox>
                  <w:txbxContent>
                    <w:p w14:paraId="3EFE55FE" w14:textId="77777777" w:rsidR="00EA4743" w:rsidRPr="00D01623" w:rsidRDefault="00000000" w:rsidP="00EA4743">
                      <w:pP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M</m:t>
                            </m:r>
                          </m:sub>
                        </m:sSub>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r>
                              <w:rPr>
                                <w:rFonts w:ascii="Cambria Math" w:eastAsiaTheme="minorEastAsia" w:hAnsi="Cambria Math"/>
                                <w:sz w:val="16"/>
                                <w:szCs w:val="16"/>
                              </w:rPr>
                              <m:t>(ωt)</m:t>
                            </m:r>
                          </m:e>
                        </m:func>
                      </m:oMath>
                      <w:r w:rsidR="00EA4743">
                        <w:rPr>
                          <w:rFonts w:eastAsiaTheme="minorEastAsia"/>
                          <w:sz w:val="16"/>
                          <w:szCs w:val="16"/>
                        </w:rPr>
                        <w:t>;</w:t>
                      </w:r>
                    </w:p>
                  </w:txbxContent>
                </v:textbox>
              </v:shape>
            </w:pict>
          </mc:Fallback>
        </mc:AlternateContent>
      </w:r>
      <w:r w:rsidRPr="001C1383">
        <w:rPr>
          <w:rFonts w:eastAsiaTheme="minorEastAsia"/>
        </w:rPr>
        <w:t xml:space="preserve">Calcoliamo </w:t>
      </w:r>
      <m:oMath>
        <m:r>
          <w:rPr>
            <w:rFonts w:ascii="Cambria Math" w:eastAsiaTheme="minorEastAsia" w:hAnsi="Cambria Math"/>
          </w:rPr>
          <m:t>Δt</m:t>
        </m:r>
      </m:oMath>
      <w:r>
        <w:rPr>
          <w:rFonts w:eastAsiaTheme="minorEastAsia"/>
        </w:rPr>
        <w:t xml:space="preserve">. Vedendolo come il tempo dopo il quale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Pr>
          <w:rFonts w:eastAsiaTheme="minorEastAsia"/>
        </w:rPr>
        <w:t>, abbiamo:</w:t>
      </w:r>
    </w:p>
    <w:p w14:paraId="46358618" w14:textId="50A11D7C" w:rsidR="00EA4743" w:rsidRDefault="00EA4743" w:rsidP="00EA4743">
      <w:pPr>
        <w:spacing w:after="120"/>
        <w:rPr>
          <w:rFonts w:eastAsiaTheme="minorEastAsia"/>
        </w:rPr>
      </w:pPr>
      <w:r>
        <w:rPr>
          <w:rFonts w:eastAsiaTheme="minorEastAsia"/>
          <w:noProof/>
        </w:rPr>
        <mc:AlternateContent>
          <mc:Choice Requires="wps">
            <w:drawing>
              <wp:anchor distT="0" distB="0" distL="114300" distR="114300" simplePos="0" relativeHeight="251731968" behindDoc="0" locked="0" layoutInCell="1" allowOverlap="1" wp14:anchorId="0C639159" wp14:editId="414F3FED">
                <wp:simplePos x="0" y="0"/>
                <wp:positionH relativeFrom="column">
                  <wp:posOffset>1742440</wp:posOffset>
                </wp:positionH>
                <wp:positionV relativeFrom="paragraph">
                  <wp:posOffset>257728</wp:posOffset>
                </wp:positionV>
                <wp:extent cx="1624965" cy="243840"/>
                <wp:effectExtent l="0" t="0" r="0" b="3810"/>
                <wp:wrapNone/>
                <wp:docPr id="26460927" name="Casella di testo 22"/>
                <wp:cNvGraphicFramePr/>
                <a:graphic xmlns:a="http://schemas.openxmlformats.org/drawingml/2006/main">
                  <a:graphicData uri="http://schemas.microsoft.com/office/word/2010/wordprocessingShape">
                    <wps:wsp>
                      <wps:cNvSpPr txBox="1"/>
                      <wps:spPr>
                        <a:xfrm>
                          <a:off x="0" y="0"/>
                          <a:ext cx="1624965" cy="243840"/>
                        </a:xfrm>
                        <a:prstGeom prst="rect">
                          <a:avLst/>
                        </a:prstGeom>
                        <a:noFill/>
                        <a:ln w="6350">
                          <a:noFill/>
                        </a:ln>
                      </wps:spPr>
                      <wps:txbx>
                        <w:txbxContent>
                          <w:p w14:paraId="3E35B41C" w14:textId="39C68B0D" w:rsidR="00EA4743" w:rsidRPr="008366FE" w:rsidRDefault="008366FE" w:rsidP="00EA4743">
                            <w:pPr>
                              <w:rPr>
                                <w:sz w:val="16"/>
                                <w:szCs w:val="16"/>
                              </w:rPr>
                            </w:pPr>
                            <w:r w:rsidRPr="008366FE">
                              <w:rPr>
                                <w:sz w:val="16"/>
                                <w:szCs w:val="16"/>
                              </w:rPr>
                              <w:t xml:space="preserve">Isolo </w:t>
                            </w:r>
                            <m:oMath>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r>
                                    <w:rPr>
                                      <w:rFonts w:ascii="Cambria Math" w:eastAsiaTheme="minorEastAsia" w:hAnsi="Cambria Math"/>
                                      <w:sz w:val="16"/>
                                      <w:szCs w:val="16"/>
                                    </w:rPr>
                                    <m:t>(ωt)</m:t>
                                  </m:r>
                                </m:e>
                              </m:func>
                            </m:oMath>
                            <w:r w:rsidR="00EA4743" w:rsidRPr="008366FE">
                              <w:rPr>
                                <w:rFonts w:eastAsiaTheme="minorEastAsia"/>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39159" id="_x0000_s1055" type="#_x0000_t202" style="position:absolute;margin-left:137.2pt;margin-top:20.3pt;width:127.95pt;height:19.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" filled="f" stroked="f" strokeweight=".5pt">
                <v:textbox>
                  <w:txbxContent>
                    <w:p w14:paraId="3E35B41C" w14:textId="39C68B0D" w:rsidR="00EA4743" w:rsidRPr="008366FE" w:rsidRDefault="008366FE" w:rsidP="00EA4743">
                      <w:pPr>
                        <w:rPr>
                          <w:sz w:val="16"/>
                          <w:szCs w:val="16"/>
                        </w:rPr>
                      </w:pPr>
                      <w:r w:rsidRPr="008366FE">
                        <w:rPr>
                          <w:sz w:val="16"/>
                          <w:szCs w:val="16"/>
                        </w:rPr>
                        <w:t xml:space="preserve">Isolo </w:t>
                      </w:r>
                      <m:oMath>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r>
                              <w:rPr>
                                <w:rFonts w:ascii="Cambria Math" w:eastAsiaTheme="minorEastAsia" w:hAnsi="Cambria Math"/>
                                <w:sz w:val="16"/>
                                <w:szCs w:val="16"/>
                              </w:rPr>
                              <m:t>(ωt)</m:t>
                            </m:r>
                          </m:e>
                        </m:func>
                      </m:oMath>
                      <w:r w:rsidR="00EA4743" w:rsidRPr="008366FE">
                        <w:rPr>
                          <w:rFonts w:eastAsiaTheme="minorEastAsia"/>
                          <w:sz w:val="16"/>
                          <w:szCs w:val="16"/>
                        </w:rPr>
                        <w:t>;</w:t>
                      </w:r>
                    </w:p>
                  </w:txbxContent>
                </v:textbox>
              </v:shape>
            </w:pict>
          </mc:Fallback>
        </mc:AlternateConten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p>
    <w:p w14:paraId="0E660E94" w14:textId="55BC27F4" w:rsidR="00EA4743" w:rsidRDefault="00EA4743" w:rsidP="00EA4743">
      <w:pPr>
        <w:spacing w:after="120"/>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ωt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e>
        </m:func>
      </m:oMath>
    </w:p>
    <w:p w14:paraId="7C49FEA8" w14:textId="57B7475C" w:rsidR="00EA4743" w:rsidRDefault="00EA4743" w:rsidP="00EA4743">
      <w:pPr>
        <w:rPr>
          <w:rFonts w:eastAsiaTheme="minorEastAsia"/>
        </w:rPr>
      </w:pPr>
      <w:r>
        <w:rPr>
          <w:rFonts w:eastAsiaTheme="minorEastAsia"/>
          <w:noProof/>
        </w:rPr>
        <mc:AlternateContent>
          <mc:Choice Requires="wps">
            <w:drawing>
              <wp:anchor distT="0" distB="0" distL="114300" distR="114300" simplePos="0" relativeHeight="251732992" behindDoc="0" locked="0" layoutInCell="1" allowOverlap="1" wp14:anchorId="3BC3B9C9" wp14:editId="185450E6">
                <wp:simplePos x="0" y="0"/>
                <wp:positionH relativeFrom="column">
                  <wp:posOffset>1744814</wp:posOffset>
                </wp:positionH>
                <wp:positionV relativeFrom="paragraph">
                  <wp:posOffset>4003</wp:posOffset>
                </wp:positionV>
                <wp:extent cx="1900362" cy="230588"/>
                <wp:effectExtent l="0" t="0" r="0" b="0"/>
                <wp:wrapNone/>
                <wp:docPr id="460601343" name="Casella di testo 22"/>
                <wp:cNvGraphicFramePr/>
                <a:graphic xmlns:a="http://schemas.openxmlformats.org/drawingml/2006/main">
                  <a:graphicData uri="http://schemas.microsoft.com/office/word/2010/wordprocessingShape">
                    <wps:wsp>
                      <wps:cNvSpPr txBox="1"/>
                      <wps:spPr>
                        <a:xfrm>
                          <a:off x="0" y="0"/>
                          <a:ext cx="1900362" cy="230588"/>
                        </a:xfrm>
                        <a:prstGeom prst="rect">
                          <a:avLst/>
                        </a:prstGeom>
                        <a:noFill/>
                        <a:ln w="6350">
                          <a:noFill/>
                        </a:ln>
                      </wps:spPr>
                      <wps:txbx>
                        <w:txbxContent>
                          <w:p w14:paraId="2D4B70E9" w14:textId="77777777" w:rsidR="00EA4743" w:rsidRPr="00D01623" w:rsidRDefault="00EA4743" w:rsidP="00EA4743">
                            <w:pPr>
                              <w:rPr>
                                <w:sz w:val="16"/>
                                <w:szCs w:val="16"/>
                              </w:rPr>
                            </w:pPr>
                            <w:r w:rsidRPr="00D01623">
                              <w:rPr>
                                <w:sz w:val="16"/>
                                <w:szCs w:val="16"/>
                              </w:rPr>
                              <w:t>Faccio l’</w:t>
                            </w:r>
                            <m:oMath>
                              <m:r>
                                <m:rPr>
                                  <m:sty m:val="p"/>
                                </m:rPr>
                                <w:rPr>
                                  <w:rFonts w:ascii="Cambria Math" w:hAnsi="Cambria Math"/>
                                  <w:sz w:val="16"/>
                                  <w:szCs w:val="16"/>
                                </w:rPr>
                                <m:t>arcsin</m:t>
                              </m:r>
                            </m:oMath>
                            <w:r w:rsidRPr="00D01623">
                              <w:rPr>
                                <w:sz w:val="16"/>
                                <w:szCs w:val="16"/>
                              </w:rPr>
                              <w:t xml:space="preserve"> </w:t>
                            </w:r>
                            <w:r>
                              <w:rPr>
                                <w:sz w:val="16"/>
                                <w:szCs w:val="16"/>
                              </w:rPr>
                              <w:t xml:space="preserve">di </w:t>
                            </w:r>
                            <w:r w:rsidRPr="00D01623">
                              <w:rPr>
                                <w:sz w:val="16"/>
                                <w:szCs w:val="16"/>
                              </w:rPr>
                              <w:t>entrambi i membri</w:t>
                            </w:r>
                            <w:r>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3B9C9" id="_x0000_s1056" type="#_x0000_t202" style="position:absolute;margin-left:137.4pt;margin-top:.3pt;width:149.65pt;height:18.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" filled="f" stroked="f" strokeweight=".5pt">
                <v:textbox>
                  <w:txbxContent>
                    <w:p w14:paraId="2D4B70E9" w14:textId="77777777" w:rsidR="00EA4743" w:rsidRPr="00D01623" w:rsidRDefault="00EA4743" w:rsidP="00EA4743">
                      <w:pPr>
                        <w:rPr>
                          <w:sz w:val="16"/>
                          <w:szCs w:val="16"/>
                        </w:rPr>
                      </w:pPr>
                      <w:r w:rsidRPr="00D01623">
                        <w:rPr>
                          <w:sz w:val="16"/>
                          <w:szCs w:val="16"/>
                        </w:rPr>
                        <w:t>Faccio l’</w:t>
                      </w:r>
                      <m:oMath>
                        <m:r>
                          <m:rPr>
                            <m:sty m:val="p"/>
                          </m:rPr>
                          <w:rPr>
                            <w:rFonts w:ascii="Cambria Math" w:hAnsi="Cambria Math"/>
                            <w:sz w:val="16"/>
                            <w:szCs w:val="16"/>
                          </w:rPr>
                          <m:t>arcsin</m:t>
                        </m:r>
                      </m:oMath>
                      <w:r w:rsidRPr="00D01623">
                        <w:rPr>
                          <w:sz w:val="16"/>
                          <w:szCs w:val="16"/>
                        </w:rPr>
                        <w:t xml:space="preserve"> </w:t>
                      </w:r>
                      <w:r>
                        <w:rPr>
                          <w:sz w:val="16"/>
                          <w:szCs w:val="16"/>
                        </w:rPr>
                        <w:t xml:space="preserve">di </w:t>
                      </w:r>
                      <w:r w:rsidRPr="00D01623">
                        <w:rPr>
                          <w:sz w:val="16"/>
                          <w:szCs w:val="16"/>
                        </w:rPr>
                        <w:t>entrambi i membri</w:t>
                      </w:r>
                      <w:r>
                        <w:rPr>
                          <w:sz w:val="16"/>
                          <w:szCs w:val="16"/>
                        </w:rPr>
                        <w:t>;</w:t>
                      </w:r>
                    </w:p>
                  </w:txbxContent>
                </v:textbox>
              </v:shape>
            </w:pict>
          </mc:Fallback>
        </mc:AlternateContent>
      </w:r>
      <w:r>
        <w:rPr>
          <w:rFonts w:eastAsiaTheme="minorEastAsia"/>
        </w:rPr>
        <w:tab/>
      </w:r>
      <m:oMath>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(ωt)</m:t>
            </m:r>
          </m:e>
        </m:fun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den>
        </m:f>
      </m:oMath>
    </w:p>
    <w:p w14:paraId="3DBB6A64" w14:textId="1321C5A8" w:rsidR="00EA4743" w:rsidRDefault="00EA4743" w:rsidP="00EA4743">
      <w:pPr>
        <w:rPr>
          <w:rFonts w:eastAsiaTheme="minorEastAsia"/>
        </w:rPr>
      </w:pPr>
      <w:r>
        <w:rPr>
          <w:rFonts w:eastAsiaTheme="minorEastAsia"/>
          <w:noProof/>
        </w:rPr>
        <mc:AlternateContent>
          <mc:Choice Requires="wps">
            <w:drawing>
              <wp:anchor distT="0" distB="0" distL="114300" distR="114300" simplePos="0" relativeHeight="251734016" behindDoc="0" locked="0" layoutInCell="1" allowOverlap="1" wp14:anchorId="4E429DF0" wp14:editId="75B04D4F">
                <wp:simplePos x="0" y="0"/>
                <wp:positionH relativeFrom="column">
                  <wp:posOffset>1738266</wp:posOffset>
                </wp:positionH>
                <wp:positionV relativeFrom="paragraph">
                  <wp:posOffset>3892</wp:posOffset>
                </wp:positionV>
                <wp:extent cx="1624965" cy="243840"/>
                <wp:effectExtent l="0" t="0" r="0" b="3810"/>
                <wp:wrapNone/>
                <wp:docPr id="1021548468" name="Casella di testo 22"/>
                <wp:cNvGraphicFramePr/>
                <a:graphic xmlns:a="http://schemas.openxmlformats.org/drawingml/2006/main">
                  <a:graphicData uri="http://schemas.microsoft.com/office/word/2010/wordprocessingShape">
                    <wps:wsp>
                      <wps:cNvSpPr txBox="1"/>
                      <wps:spPr>
                        <a:xfrm>
                          <a:off x="0" y="0"/>
                          <a:ext cx="1624965" cy="243840"/>
                        </a:xfrm>
                        <a:prstGeom prst="rect">
                          <a:avLst/>
                        </a:prstGeom>
                        <a:noFill/>
                        <a:ln w="6350">
                          <a:noFill/>
                        </a:ln>
                      </wps:spPr>
                      <wps:txbx>
                        <w:txbxContent>
                          <w:p w14:paraId="42377336" w14:textId="4CCB5A5B" w:rsidR="00EA4743" w:rsidRPr="00D01623" w:rsidRDefault="008366FE" w:rsidP="00EA4743">
                            <w:pPr>
                              <w:rPr>
                                <w:sz w:val="16"/>
                                <w:szCs w:val="16"/>
                              </w:rPr>
                            </w:pPr>
                            <w:r>
                              <w:rPr>
                                <w:sz w:val="16"/>
                                <w:szCs w:val="16"/>
                              </w:rPr>
                              <w:t>Isolo</w:t>
                            </w:r>
                            <w:r w:rsidR="00EA4743" w:rsidRPr="00D01623">
                              <w:rPr>
                                <w:sz w:val="16"/>
                                <w:szCs w:val="16"/>
                              </w:rPr>
                              <w:t xml:space="preserve"> </w:t>
                            </w:r>
                            <m:oMath>
                              <m:r>
                                <w:rPr>
                                  <w:rFonts w:ascii="Cambria Math" w:eastAsiaTheme="minorEastAsia" w:hAnsi="Cambria Math"/>
                                  <w:sz w:val="16"/>
                                  <w:szCs w:val="16"/>
                                </w:rPr>
                                <m:t>t</m:t>
                              </m:r>
                            </m:oMath>
                            <w:r w:rsidR="00EA4743">
                              <w:rPr>
                                <w:rFonts w:eastAsiaTheme="minorEastAsia"/>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29DF0" id="_x0000_s1057" type="#_x0000_t202" style="position:absolute;margin-left:136.85pt;margin-top:.3pt;width:127.95pt;height:19.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" filled="f" stroked="f" strokeweight=".5pt">
                <v:textbox>
                  <w:txbxContent>
                    <w:p w14:paraId="42377336" w14:textId="4CCB5A5B" w:rsidR="00EA4743" w:rsidRPr="00D01623" w:rsidRDefault="008366FE" w:rsidP="00EA4743">
                      <w:pPr>
                        <w:rPr>
                          <w:sz w:val="16"/>
                          <w:szCs w:val="16"/>
                        </w:rPr>
                      </w:pPr>
                      <w:r>
                        <w:rPr>
                          <w:sz w:val="16"/>
                          <w:szCs w:val="16"/>
                        </w:rPr>
                        <w:t>Isolo</w:t>
                      </w:r>
                      <w:r w:rsidR="00EA4743" w:rsidRPr="00D01623">
                        <w:rPr>
                          <w:sz w:val="16"/>
                          <w:szCs w:val="16"/>
                        </w:rPr>
                        <w:t xml:space="preserve"> </w:t>
                      </w:r>
                      <m:oMath>
                        <m:r>
                          <w:rPr>
                            <w:rFonts w:ascii="Cambria Math" w:eastAsiaTheme="minorEastAsia" w:hAnsi="Cambria Math"/>
                            <w:sz w:val="16"/>
                            <w:szCs w:val="16"/>
                          </w:rPr>
                          <m:t>t</m:t>
                        </m:r>
                      </m:oMath>
                      <w:r w:rsidR="00EA4743">
                        <w:rPr>
                          <w:rFonts w:eastAsiaTheme="minorEastAsia"/>
                          <w:sz w:val="16"/>
                          <w:szCs w:val="16"/>
                        </w:rPr>
                        <w:t>;</w:t>
                      </w:r>
                    </w:p>
                  </w:txbxContent>
                </v:textbox>
              </v:shape>
            </w:pict>
          </mc:Fallback>
        </mc:AlternateContent>
      </w:r>
      <w:r>
        <w:rPr>
          <w:rFonts w:eastAsiaTheme="minorEastAsia"/>
        </w:rPr>
        <w:tab/>
      </w:r>
      <m:oMath>
        <m:r>
          <w:rPr>
            <w:rFonts w:ascii="Cambria Math" w:eastAsiaTheme="minorEastAsia" w:hAnsi="Cambria Math"/>
          </w:rPr>
          <m:t>ωt=</m:t>
        </m:r>
        <m:func>
          <m:funcPr>
            <m:ctrlPr>
              <w:rPr>
                <w:rFonts w:ascii="Cambria Math" w:eastAsiaTheme="minorEastAsia" w:hAnsi="Cambria Math"/>
                <w:i/>
              </w:rPr>
            </m:ctrlPr>
          </m:funcPr>
          <m:fName>
            <m:r>
              <m:rPr>
                <m:sty m:val="p"/>
              </m:rPr>
              <w:rPr>
                <w:rFonts w:ascii="Cambria Math" w:hAnsi="Cambria Math"/>
              </w:rPr>
              <m:t>arcsin</m:t>
            </m:r>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den>
                </m:f>
              </m:e>
            </m:d>
          </m:e>
        </m:func>
      </m:oMath>
      <w:r>
        <w:rPr>
          <w:rFonts w:eastAsiaTheme="minorEastAsia"/>
        </w:rPr>
        <w:t xml:space="preserve"> </w:t>
      </w:r>
    </w:p>
    <w:p w14:paraId="59ED65CE" w14:textId="06E93076" w:rsidR="00EA4743" w:rsidRDefault="00EA4743" w:rsidP="00EA4743">
      <w:pPr>
        <w:rPr>
          <w:rFonts w:eastAsiaTheme="minorEastAsia"/>
        </w:rPr>
      </w:pPr>
      <w:r>
        <w:rPr>
          <w:rFonts w:eastAsiaTheme="minorEastAsia"/>
        </w:rPr>
        <w:tab/>
      </w:r>
      <m:oMath>
        <m:r>
          <w:rPr>
            <w:rFonts w:ascii="Cambria Math" w:eastAsiaTheme="minorEastAsia" w:hAnsi="Cambria Math"/>
          </w:rPr>
          <m:t>t=</m:t>
        </m:r>
        <m:func>
          <m:funcPr>
            <m:ctrlPr>
              <w:rPr>
                <w:rFonts w:ascii="Cambria Math" w:eastAsiaTheme="minorEastAsia" w:hAnsi="Cambria Math"/>
                <w:i/>
              </w:rPr>
            </m:ctrlPr>
          </m:funcPr>
          <m:fName>
            <m:f>
              <m:fPr>
                <m:ctrlPr>
                  <w:rPr>
                    <w:rFonts w:ascii="Cambria Math" w:hAnsi="Cambria Math"/>
                  </w:rPr>
                </m:ctrlPr>
              </m:fPr>
              <m:num>
                <m:r>
                  <w:rPr>
                    <w:rFonts w:ascii="Cambria Math" w:hAnsi="Cambria Math"/>
                  </w:rPr>
                  <m:t>1</m:t>
                </m:r>
              </m:num>
              <m:den>
                <m:r>
                  <w:rPr>
                    <w:rFonts w:ascii="Cambria Math" w:eastAsiaTheme="minorEastAsia" w:hAnsi="Cambria Math"/>
                  </w:rPr>
                  <m:t>ω</m:t>
                </m:r>
              </m:den>
            </m:f>
            <m:r>
              <m:rPr>
                <m:sty m:val="p"/>
              </m:rPr>
              <w:rPr>
                <w:rFonts w:ascii="Cambria Math" w:hAnsi="Cambria Math"/>
              </w:rPr>
              <m:t>arcsin</m:t>
            </m:r>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den>
                </m:f>
              </m:e>
            </m:d>
          </m:e>
        </m:func>
        <m:r>
          <w:rPr>
            <w:rFonts w:ascii="Cambria Math" w:eastAsiaTheme="minorEastAsia" w:hAnsi="Cambria Math"/>
          </w:rPr>
          <m:t xml:space="preserve">  ==&gt; Δt=</m:t>
        </m:r>
        <m:func>
          <m:funcPr>
            <m:ctrlPr>
              <w:rPr>
                <w:rFonts w:ascii="Cambria Math" w:eastAsiaTheme="minorEastAsia" w:hAnsi="Cambria Math"/>
                <w:i/>
              </w:rPr>
            </m:ctrlPr>
          </m:funcPr>
          <m:fName>
            <m:f>
              <m:fPr>
                <m:ctrlPr>
                  <w:rPr>
                    <w:rFonts w:ascii="Cambria Math" w:hAnsi="Cambria Math"/>
                  </w:rPr>
                </m:ctrlPr>
              </m:fPr>
              <m:num>
                <m:r>
                  <w:rPr>
                    <w:rFonts w:ascii="Cambria Math" w:hAnsi="Cambria Math"/>
                  </w:rPr>
                  <m:t>1</m:t>
                </m:r>
              </m:num>
              <m:den>
                <m:r>
                  <w:rPr>
                    <w:rFonts w:ascii="Cambria Math" w:eastAsiaTheme="minorEastAsia" w:hAnsi="Cambria Math"/>
                  </w:rPr>
                  <m:t>ω</m:t>
                </m:r>
              </m:den>
            </m:f>
            <m:r>
              <m:rPr>
                <m:sty m:val="p"/>
              </m:rPr>
              <w:rPr>
                <w:rFonts w:ascii="Cambria Math" w:hAnsi="Cambria Math"/>
              </w:rPr>
              <m:t>arcsin</m:t>
            </m:r>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den>
                </m:f>
              </m:e>
            </m:d>
          </m:e>
        </m:func>
      </m:oMath>
    </w:p>
    <w:p w14:paraId="4EA3F4A7" w14:textId="74337C22" w:rsidR="000565BA" w:rsidRDefault="000565BA" w:rsidP="000565BA">
      <w:pPr>
        <w:spacing w:after="60"/>
        <w:jc w:val="both"/>
        <w:rPr>
          <w:rFonts w:eastAsiaTheme="minorEastAsia"/>
        </w:rPr>
      </w:pPr>
      <w:r>
        <w:rPr>
          <w:rFonts w:eastAsiaTheme="minorEastAsia"/>
        </w:rPr>
        <w:t xml:space="preserve">Questo circuito, così come i seguenti, funziona come previsto solo se i diodi usati hanno una tensione di breakdown </w:t>
      </w:r>
      <m:oMath>
        <m:sSub>
          <m:sSubPr>
            <m:ctrlPr>
              <w:rPr>
                <w:rFonts w:ascii="Cambria Math" w:hAnsi="Cambria Math"/>
                <w:i/>
              </w:rPr>
            </m:ctrlPr>
          </m:sSubPr>
          <m:e>
            <m:r>
              <w:rPr>
                <w:rFonts w:ascii="Cambria Math" w:hAnsi="Cambria Math"/>
              </w:rPr>
              <m:t>V</m:t>
            </m:r>
          </m:e>
          <m:sub>
            <m:r>
              <w:rPr>
                <w:rFonts w:ascii="Cambria Math" w:hAnsi="Cambria Math"/>
              </w:rPr>
              <m:t>BR</m:t>
            </m:r>
          </m:sub>
        </m:sSub>
      </m:oMath>
      <w:r>
        <w:rPr>
          <w:rFonts w:eastAsiaTheme="minorEastAsia"/>
        </w:rPr>
        <w:t xml:space="preserve"> superiore in modulo a</w:t>
      </w:r>
      <w:r w:rsidR="00B459F3">
        <w:rPr>
          <w:rFonts w:eastAsiaTheme="minorEastAsia"/>
        </w:rPr>
        <w:t xml:space="preserve"> quello de</w:t>
      </w:r>
      <w:r>
        <w:rPr>
          <w:rFonts w:eastAsiaTheme="minorEastAsia"/>
        </w:rPr>
        <w:t xml:space="preserve">lla massima tensione negativa applicata ai loro capi, </w:t>
      </w:r>
      <w:r>
        <w:rPr>
          <w:rFonts w:eastAsiaTheme="minorEastAsia"/>
        </w:rPr>
        <w:br/>
        <w:t xml:space="preserve">altrimenti, quando questi sono </w:t>
      </w:r>
      <w:r w:rsidR="004424EA">
        <w:rPr>
          <w:rFonts w:eastAsiaTheme="minorEastAsia"/>
        </w:rPr>
        <w:t>OFF</w:t>
      </w:r>
      <w:r>
        <w:rPr>
          <w:rFonts w:eastAsiaTheme="minorEastAsia"/>
        </w:rPr>
        <w:t xml:space="preserve">, per tensioni sempre più negative ai loro capi </w:t>
      </w:r>
      <w:r>
        <w:rPr>
          <w:rFonts w:eastAsiaTheme="minorEastAsia"/>
        </w:rPr>
        <w:br/>
        <w:t xml:space="preserve">andrebbero in breakdown, e quindi il modello utilizzato per approssimarli non funzionerebbe più. Chiamiamo </w:t>
      </w:r>
      <w:r w:rsidRPr="007A0E11">
        <w:rPr>
          <w:rFonts w:eastAsiaTheme="minorEastAsia"/>
          <w:b/>
          <w:bCs/>
        </w:rPr>
        <w:t>PIV</w:t>
      </w:r>
      <w:r>
        <w:rPr>
          <w:rFonts w:eastAsiaTheme="minorEastAsia"/>
        </w:rPr>
        <w:t xml:space="preserve"> il modulo della massima tensione negativa applicata ai diodi. </w:t>
      </w:r>
      <w:r w:rsidR="00B459F3">
        <w:rPr>
          <w:rFonts w:eastAsiaTheme="minorEastAsia"/>
        </w:rPr>
        <w:br/>
        <w:t xml:space="preserve">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oMath>
      <w:r w:rsidR="00B459F3">
        <w:rPr>
          <w:rFonts w:eastAsiaTheme="minorEastAsia"/>
        </w:rPr>
        <w:t xml:space="preserve"> negativa, i diodi sono OFF, per cui, per calcolare il PIV, </w:t>
      </w:r>
      <w:r>
        <w:rPr>
          <w:rFonts w:eastAsiaTheme="minorEastAsia"/>
        </w:rPr>
        <w:t xml:space="preserve">basta vedere quanto vale </w:t>
      </w:r>
      <w:r w:rsidR="00B459F3">
        <w:rPr>
          <w:rFonts w:eastAsiaTheme="minorEastAsia"/>
        </w:rPr>
        <w:br/>
      </w:r>
      <w:r>
        <w:rPr>
          <w:rFonts w:eastAsiaTheme="minorEastAsia"/>
        </w:rPr>
        <w:t xml:space="preserve">la massima tensione negativa applicata ad essi quando questi sono </w:t>
      </w:r>
      <w:r w:rsidR="00133A1C">
        <w:rPr>
          <w:rFonts w:eastAsiaTheme="minorEastAsia"/>
        </w:rPr>
        <w:t>OFF</w:t>
      </w:r>
      <w:r>
        <w:rPr>
          <w:rFonts w:eastAsiaTheme="minorEastAsia"/>
        </w:rPr>
        <w:t>.</w:t>
      </w:r>
    </w:p>
    <w:p w14:paraId="5D8B2B05" w14:textId="3E8DD7DB" w:rsidR="00EA4743" w:rsidRPr="000565BA" w:rsidRDefault="000565BA" w:rsidP="000565BA">
      <w:pPr>
        <w:spacing w:after="60"/>
        <w:jc w:val="both"/>
        <w:rPr>
          <w:rFonts w:eastAsiaTheme="minorEastAsia"/>
        </w:rPr>
      </w:pPr>
      <w:r>
        <w:rPr>
          <w:rFonts w:eastAsiaTheme="minorEastAsia"/>
        </w:rPr>
        <w:t>Nel caso del circuito rettificatore,</w:t>
      </w:r>
      <w:r w:rsidR="00287BF0">
        <w:rPr>
          <w:rFonts w:eastAsiaTheme="minorEastAsia"/>
        </w:rPr>
        <w:t xml:space="preserve"> quando il diodo è </w:t>
      </w:r>
      <w:r w:rsidR="00133A1C">
        <w:rPr>
          <w:rFonts w:eastAsiaTheme="minorEastAsia"/>
        </w:rPr>
        <w:t>OFF</w:t>
      </w:r>
      <w:r w:rsidR="00287BF0">
        <w:rPr>
          <w:rFonts w:eastAsiaTheme="minorEastAsia"/>
        </w:rPr>
        <w:t xml:space="preserve">, </w:t>
      </w:r>
      <w:r w:rsidR="00095D82">
        <w:rPr>
          <w:rFonts w:eastAsiaTheme="minorEastAsia"/>
        </w:rPr>
        <w:t xml:space="preserve">abbiamo visto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287BF0">
        <w:rPr>
          <w:rFonts w:eastAsiaTheme="minorEastAsia"/>
        </w:rPr>
        <w:t xml:space="preserve">. </w:t>
      </w:r>
      <w:r w:rsidR="00095D82">
        <w:rPr>
          <w:rFonts w:eastAsiaTheme="minorEastAsia"/>
        </w:rPr>
        <w:br/>
      </w:r>
      <w:r w:rsidR="00287BF0">
        <w:rPr>
          <w:rFonts w:eastAsiaTheme="minorEastAsia"/>
        </w:rPr>
        <w:t xml:space="preserve">Il valore più negativo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Pr>
          <w:rFonts w:eastAsiaTheme="minorEastAsia"/>
        </w:rPr>
        <w:t xml:space="preserve"> assume </w:t>
      </w:r>
      <w:r w:rsidR="00287BF0">
        <w:rPr>
          <w:rFonts w:eastAsiaTheme="minorEastAsia"/>
        </w:rPr>
        <w:t xml:space="preserve">quando il diodo è in questo stato </w:t>
      </w:r>
      <w:r>
        <w:rPr>
          <w:rFonts w:eastAsiaTheme="minorEastAsia"/>
        </w:rPr>
        <w:t xml:space="preserve">è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Pr>
          <w:rFonts w:eastAsiaTheme="minorEastAsia"/>
        </w:rPr>
        <w:t xml:space="preserve">, dunque </w:t>
      </w:r>
      <w:r w:rsidRPr="007A0E11">
        <w:rPr>
          <w:rFonts w:eastAsiaTheme="minorEastAsia"/>
        </w:rPr>
        <w:t>PIV</w:t>
      </w:r>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Pr>
          <w:rFonts w:eastAsiaTheme="minorEastAsia"/>
        </w:rPr>
        <w:t>.</w:t>
      </w:r>
      <w:r w:rsidR="00EA4743">
        <w:rPr>
          <w:rFonts w:eastAsiaTheme="minorEastAsia"/>
          <w:b/>
          <w:bCs/>
          <w:sz w:val="28"/>
          <w:szCs w:val="28"/>
        </w:rPr>
        <w:br w:type="page"/>
      </w:r>
    </w:p>
    <w:p w14:paraId="32015C49" w14:textId="7B24D506" w:rsidR="00D77051" w:rsidRPr="00A23AB8" w:rsidRDefault="00D77051" w:rsidP="00D77051">
      <w:pPr>
        <w:spacing w:after="0"/>
        <w:jc w:val="both"/>
        <w:rPr>
          <w:rFonts w:eastAsiaTheme="minorEastAsia"/>
        </w:rPr>
      </w:pPr>
      <w:r>
        <w:rPr>
          <w:rFonts w:eastAsiaTheme="minorEastAsia"/>
          <w:b/>
          <w:bCs/>
          <w:sz w:val="28"/>
          <w:szCs w:val="28"/>
        </w:rPr>
        <w:lastRenderedPageBreak/>
        <w:t>RIVELATORE DI PICCO</w:t>
      </w:r>
      <w:r w:rsidR="00A23AB8">
        <w:rPr>
          <w:rFonts w:eastAsiaTheme="minorEastAsia"/>
        </w:rPr>
        <w:tab/>
      </w:r>
      <w:r w:rsidR="00A23AB8">
        <w:rPr>
          <w:rFonts w:eastAsiaTheme="minorEastAsia"/>
        </w:rPr>
        <w:tab/>
      </w:r>
      <w:r w:rsidR="00A23AB8">
        <w:rPr>
          <w:rFonts w:eastAsiaTheme="minorEastAsia"/>
        </w:rPr>
        <w:tab/>
      </w:r>
      <w:r w:rsidR="00A23AB8">
        <w:rPr>
          <w:rFonts w:eastAsiaTheme="minorEastAsia"/>
        </w:rPr>
        <w:tab/>
      </w:r>
      <w:r w:rsidR="00A23AB8">
        <w:rPr>
          <w:rFonts w:eastAsiaTheme="minorEastAsia"/>
        </w:rPr>
        <w:tab/>
      </w:r>
      <w:r w:rsidR="00A23AB8">
        <w:rPr>
          <w:rFonts w:eastAsiaTheme="minorEastAsia"/>
        </w:rPr>
        <w:tab/>
      </w:r>
      <w:r w:rsidR="00A23AB8">
        <w:rPr>
          <w:rFonts w:eastAsiaTheme="minorEastAsia"/>
        </w:rPr>
        <w:tab/>
      </w:r>
      <w:r w:rsidR="00A23AB8">
        <w:rPr>
          <w:rFonts w:eastAsiaTheme="minorEastAsia"/>
        </w:rPr>
        <w:tab/>
      </w:r>
      <w:r w:rsidR="00A23AB8">
        <w:rPr>
          <w:rFonts w:eastAsiaTheme="minorEastAsia"/>
        </w:rPr>
        <w:tab/>
        <w:t xml:space="preserve">      </w:t>
      </w:r>
      <w:r w:rsidR="00A23AB8" w:rsidRPr="00A23AB8">
        <w:rPr>
          <w:rFonts w:eastAsiaTheme="minorEastAsia"/>
          <w:i/>
          <w:iCs/>
        </w:rPr>
        <w:t>1</w:t>
      </w:r>
      <w:r w:rsidR="000C1B2A">
        <w:rPr>
          <w:rFonts w:eastAsiaTheme="minorEastAsia"/>
          <w:i/>
          <w:iCs/>
        </w:rPr>
        <w:t>4</w:t>
      </w:r>
      <w:r w:rsidR="00A23AB8" w:rsidRPr="00A23AB8">
        <w:rPr>
          <w:rFonts w:eastAsiaTheme="minorEastAsia"/>
          <w:i/>
          <w:iCs/>
        </w:rPr>
        <w:t>-03-22</w:t>
      </w:r>
    </w:p>
    <w:p w14:paraId="493EE0AB" w14:textId="767473FF" w:rsidR="00D77051" w:rsidRDefault="00D77051" w:rsidP="00D77051">
      <w:pPr>
        <w:spacing w:after="120"/>
        <w:jc w:val="both"/>
        <w:rPr>
          <w:rFonts w:eastAsiaTheme="minorEastAsia"/>
        </w:rPr>
      </w:pPr>
      <w:r>
        <w:rPr>
          <w:rFonts w:eastAsiaTheme="minorEastAsia"/>
        </w:rPr>
        <w:t>Un rivelatore di picco è fatto in questo modo:</w:t>
      </w:r>
    </w:p>
    <w:p w14:paraId="41E008AF" w14:textId="19B43C86" w:rsidR="004F52DC" w:rsidRPr="008573D9" w:rsidRDefault="00D77051" w:rsidP="00877F56">
      <w:pPr>
        <w:spacing w:after="240"/>
        <w:ind w:firstLine="709"/>
        <w:rPr>
          <w:rFonts w:eastAsiaTheme="minorEastAsia"/>
        </w:rPr>
      </w:pPr>
      <w:r>
        <w:rPr>
          <w:rFonts w:eastAsiaTheme="minorEastAsia"/>
          <w:noProof/>
        </w:rPr>
        <mc:AlternateContent>
          <mc:Choice Requires="wps">
            <w:drawing>
              <wp:anchor distT="0" distB="0" distL="114300" distR="114300" simplePos="0" relativeHeight="251720704" behindDoc="0" locked="0" layoutInCell="1" allowOverlap="1" wp14:anchorId="58161DDE" wp14:editId="7E64456C">
                <wp:simplePos x="0" y="0"/>
                <wp:positionH relativeFrom="margin">
                  <wp:posOffset>3405343</wp:posOffset>
                </wp:positionH>
                <wp:positionV relativeFrom="paragraph">
                  <wp:posOffset>306749</wp:posOffset>
                </wp:positionV>
                <wp:extent cx="3079750" cy="404038"/>
                <wp:effectExtent l="0" t="0" r="25400" b="15240"/>
                <wp:wrapNone/>
                <wp:docPr id="1223268559" name="Casella di testo 14"/>
                <wp:cNvGraphicFramePr/>
                <a:graphic xmlns:a="http://schemas.openxmlformats.org/drawingml/2006/main">
                  <a:graphicData uri="http://schemas.microsoft.com/office/word/2010/wordprocessingShape">
                    <wps:wsp>
                      <wps:cNvSpPr txBox="1"/>
                      <wps:spPr>
                        <a:xfrm>
                          <a:off x="0" y="0"/>
                          <a:ext cx="3079750" cy="404038"/>
                        </a:xfrm>
                        <a:prstGeom prst="rect">
                          <a:avLst/>
                        </a:prstGeom>
                        <a:solidFill>
                          <a:schemeClr val="lt1"/>
                        </a:solidFill>
                        <a:ln w="6350">
                          <a:solidFill>
                            <a:prstClr val="black"/>
                          </a:solidFill>
                        </a:ln>
                      </wps:spPr>
                      <wps:txbx>
                        <w:txbxContent>
                          <w:p w14:paraId="509E73AC" w14:textId="6D9237FC" w:rsidR="00D77051" w:rsidRPr="00DE2CEA" w:rsidRDefault="00D77051" w:rsidP="00D77051">
                            <w:pPr>
                              <w:jc w:val="both"/>
                              <w:rPr>
                                <w:sz w:val="18"/>
                                <w:szCs w:val="18"/>
                              </w:rPr>
                            </w:pPr>
                            <w:r w:rsidRPr="00DE2CEA">
                              <w:rPr>
                                <w:sz w:val="18"/>
                                <w:szCs w:val="18"/>
                              </w:rPr>
                              <w:t xml:space="preserve">Un </w:t>
                            </w:r>
                            <w:r w:rsidR="00030519">
                              <w:rPr>
                                <w:sz w:val="18"/>
                                <w:szCs w:val="18"/>
                              </w:rPr>
                              <w:t>circuito rettificatore, con un condensatore</w:t>
                            </w:r>
                            <w:r>
                              <w:rPr>
                                <w:sz w:val="18"/>
                                <w:szCs w:val="18"/>
                              </w:rPr>
                              <w:t xml:space="preserve"> </w:t>
                            </w:r>
                            <m:oMath>
                              <m:r>
                                <w:rPr>
                                  <w:rFonts w:ascii="Cambria Math" w:eastAsiaTheme="minorEastAsia" w:hAnsi="Cambria Math"/>
                                  <w:sz w:val="18"/>
                                  <w:szCs w:val="18"/>
                                </w:rPr>
                                <m:t>C</m:t>
                              </m:r>
                            </m:oMath>
                            <w:r w:rsidR="00030519">
                              <w:rPr>
                                <w:rFonts w:eastAsiaTheme="minorEastAsia"/>
                                <w:sz w:val="18"/>
                                <w:szCs w:val="18"/>
                              </w:rPr>
                              <w:t xml:space="preserve"> al posto </w:t>
                            </w:r>
                            <w:r w:rsidR="00030519">
                              <w:rPr>
                                <w:rFonts w:eastAsiaTheme="minorEastAsia"/>
                                <w:sz w:val="18"/>
                                <w:szCs w:val="18"/>
                              </w:rPr>
                              <w:br/>
                              <w:t xml:space="preserve">del carico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L</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61DDE" id="_x0000_s1058" type="#_x0000_t202" style="position:absolute;left:0;text-align:left;margin-left:268.15pt;margin-top:24.15pt;width:242.5pt;height:31.8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" fillcolor="white [3201]" strokeweight=".5pt">
                <v:textbox>
                  <w:txbxContent>
                    <w:p w14:paraId="509E73AC" w14:textId="6D9237FC" w:rsidR="00D77051" w:rsidRPr="00DE2CEA" w:rsidRDefault="00D77051" w:rsidP="00D77051">
                      <w:pPr>
                        <w:jc w:val="both"/>
                        <w:rPr>
                          <w:sz w:val="18"/>
                          <w:szCs w:val="18"/>
                        </w:rPr>
                      </w:pPr>
                      <w:r w:rsidRPr="00DE2CEA">
                        <w:rPr>
                          <w:sz w:val="18"/>
                          <w:szCs w:val="18"/>
                        </w:rPr>
                        <w:t xml:space="preserve">Un </w:t>
                      </w:r>
                      <w:r w:rsidR="00030519">
                        <w:rPr>
                          <w:sz w:val="18"/>
                          <w:szCs w:val="18"/>
                        </w:rPr>
                        <w:t>circuito rettificatore, con un condensatore</w:t>
                      </w:r>
                      <w:r>
                        <w:rPr>
                          <w:sz w:val="18"/>
                          <w:szCs w:val="18"/>
                        </w:rPr>
                        <w:t xml:space="preserve"> </w:t>
                      </w:r>
                      <m:oMath>
                        <m:r>
                          <w:rPr>
                            <w:rFonts w:ascii="Cambria Math" w:eastAsiaTheme="minorEastAsia" w:hAnsi="Cambria Math"/>
                            <w:sz w:val="18"/>
                            <w:szCs w:val="18"/>
                          </w:rPr>
                          <m:t>C</m:t>
                        </m:r>
                      </m:oMath>
                      <w:r w:rsidR="00030519">
                        <w:rPr>
                          <w:rFonts w:eastAsiaTheme="minorEastAsia"/>
                          <w:sz w:val="18"/>
                          <w:szCs w:val="18"/>
                        </w:rPr>
                        <w:t xml:space="preserve"> al posto </w:t>
                      </w:r>
                      <w:r w:rsidR="00030519">
                        <w:rPr>
                          <w:rFonts w:eastAsiaTheme="minorEastAsia"/>
                          <w:sz w:val="18"/>
                          <w:szCs w:val="18"/>
                        </w:rPr>
                        <w:br/>
                        <w:t xml:space="preserve">del carico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L</m:t>
                            </m:r>
                          </m:sub>
                        </m:sSub>
                      </m:oMath>
                    </w:p>
                  </w:txbxContent>
                </v:textbox>
                <w10:wrap anchorx="margin"/>
              </v:shape>
            </w:pict>
          </mc:Fallback>
        </mc:AlternateContent>
      </w:r>
      <w:r w:rsidR="00C47B32" w:rsidRPr="00C47B32">
        <w:rPr>
          <w:noProof/>
        </w:rPr>
        <w:t xml:space="preserve"> </w:t>
      </w:r>
      <w:r w:rsidR="00C47B32" w:rsidRPr="00C47B32">
        <w:rPr>
          <w:rFonts w:eastAsiaTheme="minorEastAsia"/>
          <w:noProof/>
        </w:rPr>
        <w:drawing>
          <wp:inline distT="0" distB="0" distL="0" distR="0" wp14:anchorId="25DBB30C" wp14:editId="37B4A6CD">
            <wp:extent cx="2720760" cy="1676061"/>
            <wp:effectExtent l="0" t="0" r="3810" b="635"/>
            <wp:docPr id="1270943310" name="Immagine 1" descr="Immagine che contiene diagramma,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43310" name="Immagine 1" descr="Immagine che contiene diagramma, linea, Diagramma, Carattere&#10;&#10;Descrizione generata automaticamente"/>
                    <pic:cNvPicPr/>
                  </pic:nvPicPr>
                  <pic:blipFill>
                    <a:blip r:embed="rId52" cstate="screen">
                      <a:extLst>
                        <a:ext uri="{28A0092B-C50C-407E-A947-70E740481C1C}">
                          <a14:useLocalDpi xmlns:a14="http://schemas.microsoft.com/office/drawing/2010/main"/>
                        </a:ext>
                      </a:extLst>
                    </a:blip>
                    <a:stretch>
                      <a:fillRect/>
                    </a:stretch>
                  </pic:blipFill>
                  <pic:spPr>
                    <a:xfrm>
                      <a:off x="0" y="0"/>
                      <a:ext cx="2727256" cy="1680063"/>
                    </a:xfrm>
                    <a:prstGeom prst="rect">
                      <a:avLst/>
                    </a:prstGeom>
                  </pic:spPr>
                </pic:pic>
              </a:graphicData>
            </a:graphic>
          </wp:inline>
        </w:drawing>
      </w:r>
    </w:p>
    <w:p w14:paraId="3B3E8B48" w14:textId="77777777" w:rsidR="00D77051" w:rsidRDefault="00D77051" w:rsidP="00D77051">
      <w:pPr>
        <w:tabs>
          <w:tab w:val="left" w:pos="1001"/>
        </w:tabs>
        <w:rPr>
          <w:rFonts w:eastAsiaTheme="minorEastAsia"/>
        </w:rPr>
      </w:pPr>
      <w:r>
        <w:rPr>
          <w:rFonts w:eastAsiaTheme="minorEastAsia"/>
        </w:rPr>
        <w:t xml:space="preserve">Disegniamo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(t)</m:t>
        </m:r>
      </m:oMath>
      <w:r>
        <w:rPr>
          <w:rFonts w:eastAsiaTheme="minorEastAsia"/>
        </w:rPr>
        <w:t>:</w:t>
      </w:r>
    </w:p>
    <w:p w14:paraId="69722325" w14:textId="77777777" w:rsidR="00D77051" w:rsidRDefault="00D77051" w:rsidP="00E4070C">
      <w:pPr>
        <w:spacing w:after="120"/>
        <w:ind w:firstLine="709"/>
        <w:rPr>
          <w:rFonts w:eastAsiaTheme="minorEastAsia"/>
        </w:rPr>
      </w:pPr>
      <w:r w:rsidRPr="002B0405">
        <w:rPr>
          <w:rFonts w:eastAsiaTheme="minorEastAsia"/>
          <w:noProof/>
        </w:rPr>
        <w:drawing>
          <wp:inline distT="0" distB="0" distL="0" distR="0" wp14:anchorId="0D0C2376" wp14:editId="7F1A86DC">
            <wp:extent cx="3113447" cy="1803604"/>
            <wp:effectExtent l="0" t="0" r="0" b="6350"/>
            <wp:docPr id="17968659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65936" name="Immagine 1"/>
                    <pic:cNvPicPr/>
                  </pic:nvPicPr>
                  <pic:blipFill rotWithShape="1">
                    <a:blip r:embed="rId53" cstate="screen">
                      <a:extLst>
                        <a:ext uri="{28A0092B-C50C-407E-A947-70E740481C1C}">
                          <a14:useLocalDpi xmlns:a14="http://schemas.microsoft.com/office/drawing/2010/main"/>
                        </a:ext>
                      </a:extLst>
                    </a:blip>
                    <a:srcRect/>
                    <a:stretch/>
                  </pic:blipFill>
                  <pic:spPr bwMode="auto">
                    <a:xfrm>
                      <a:off x="0" y="0"/>
                      <a:ext cx="3132172" cy="1814451"/>
                    </a:xfrm>
                    <a:prstGeom prst="rect">
                      <a:avLst/>
                    </a:prstGeom>
                    <a:ln>
                      <a:noFill/>
                    </a:ln>
                    <a:extLst>
                      <a:ext uri="{53640926-AAD7-44D8-BBD7-CCE9431645EC}">
                        <a14:shadowObscured xmlns:a14="http://schemas.microsoft.com/office/drawing/2010/main"/>
                      </a:ext>
                    </a:extLst>
                  </pic:spPr>
                </pic:pic>
              </a:graphicData>
            </a:graphic>
          </wp:inline>
        </w:drawing>
      </w:r>
    </w:p>
    <w:p w14:paraId="356BA7D0" w14:textId="5D053065" w:rsidR="00BB25A1" w:rsidRDefault="00D77051" w:rsidP="00E7052E">
      <w:pPr>
        <w:tabs>
          <w:tab w:val="left" w:pos="1001"/>
        </w:tabs>
        <w:spacing w:after="120"/>
        <w:jc w:val="both"/>
        <w:rPr>
          <w:rFonts w:eastAsiaTheme="minorEastAsia"/>
        </w:rPr>
      </w:pPr>
      <w:r>
        <w:rPr>
          <w:rFonts w:eastAsiaTheme="minorEastAsia"/>
        </w:rPr>
        <w:t>Usando il modello del diodo ideale</w:t>
      </w:r>
      <w:r w:rsidR="00195A9C">
        <w:rPr>
          <w:rFonts w:eastAsiaTheme="minorEastAsia"/>
        </w:rPr>
        <w:t xml:space="preserve">, </w:t>
      </w:r>
      <w:r>
        <w:rPr>
          <w:rFonts w:eastAsiaTheme="minorEastAsia"/>
        </w:rPr>
        <w:t xml:space="preserve">calcoliamo la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r>
        <w:rPr>
          <w:rFonts w:eastAsiaTheme="minorEastAsia"/>
        </w:rPr>
        <w:t xml:space="preserve"> ai capi del </w:t>
      </w:r>
      <w:r w:rsidR="0067626A">
        <w:rPr>
          <w:rFonts w:eastAsiaTheme="minorEastAsia"/>
        </w:rPr>
        <w:t xml:space="preserve">condensatore </w:t>
      </w:r>
      <w:r w:rsidR="00195A9C">
        <w:rPr>
          <w:rFonts w:eastAsiaTheme="minorEastAsia"/>
        </w:rPr>
        <w:br/>
      </w:r>
      <w:r w:rsidR="00DC24C8">
        <w:rPr>
          <w:rFonts w:eastAsiaTheme="minorEastAsia"/>
        </w:rPr>
        <w:t>nei vari semiperiodi</w:t>
      </w:r>
      <w:r w:rsidR="00195A9C">
        <w:rPr>
          <w:rFonts w:eastAsiaTheme="minorEastAsia"/>
        </w:rPr>
        <w:t>, supponendo questo inizialmente scarico:</w:t>
      </w:r>
    </w:p>
    <w:p w14:paraId="6954AB8A" w14:textId="77777777" w:rsidR="00BB25A1" w:rsidRPr="00BB25A1" w:rsidRDefault="00BB25A1">
      <w:pPr>
        <w:pStyle w:val="Paragrafoelenco"/>
        <w:numPr>
          <w:ilvl w:val="0"/>
          <w:numId w:val="17"/>
        </w:numPr>
        <w:tabs>
          <w:tab w:val="left" w:pos="1001"/>
        </w:tabs>
        <w:spacing w:after="60"/>
        <w:contextualSpacing w:val="0"/>
        <w:rPr>
          <w:rFonts w:eastAsiaTheme="minorEastAsia"/>
        </w:rPr>
      </w:pPr>
      <m:oMath>
        <m:r>
          <w:rPr>
            <w:rFonts w:ascii="Cambria Math" w:eastAsiaTheme="minorEastAsia" w:hAnsi="Cambria Math"/>
          </w:rPr>
          <m:t>0≤t≤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oMath>
    </w:p>
    <w:p w14:paraId="6A2A3441" w14:textId="02DF9DCE" w:rsidR="00BB25A1" w:rsidRPr="002A5030" w:rsidRDefault="00E7052E" w:rsidP="00BB25A1">
      <w:pPr>
        <w:pStyle w:val="Paragrafoelenco"/>
        <w:tabs>
          <w:tab w:val="left" w:pos="1001"/>
        </w:tabs>
        <w:jc w:val="both"/>
        <w:rPr>
          <w:rFonts w:eastAsiaTheme="minorEastAsia"/>
        </w:rPr>
      </w:pPr>
      <w:r w:rsidRPr="002A5030">
        <w:rPr>
          <w:rFonts w:eastAsiaTheme="minorEastAsia"/>
        </w:rPr>
        <w:t>Ipotizziamo lo stato del diodo.</w:t>
      </w:r>
      <w:r w:rsidR="00DC24C8" w:rsidRPr="002A5030">
        <w:rPr>
          <w:rFonts w:eastAsiaTheme="minorEastAsia"/>
        </w:rPr>
        <w:t xml:space="preserve"> </w:t>
      </w:r>
      <w:r w:rsidR="001E241A">
        <w:rPr>
          <w:rFonts w:eastAsiaTheme="minorEastAsia"/>
        </w:rPr>
        <w:t>L</w:t>
      </w:r>
      <w:r w:rsidR="00DC24C8" w:rsidRPr="002A5030">
        <w:rPr>
          <w:rFonts w:eastAsiaTheme="minorEastAsia"/>
        </w:rPr>
        <w:t xml:space="preserve">’anodo è collegato al polo + del generatore di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oMath>
      <w:r w:rsidR="00DC24C8" w:rsidRPr="002A5030">
        <w:rPr>
          <w:rFonts w:eastAsiaTheme="minorEastAsia"/>
        </w:rPr>
        <w:t xml:space="preserve">, </w:t>
      </w:r>
      <w:r w:rsidR="00195A9C">
        <w:rPr>
          <w:rFonts w:eastAsiaTheme="minorEastAsia"/>
        </w:rPr>
        <w:t xml:space="preserve">per cui è verosimile </w:t>
      </w:r>
      <w:r w:rsidR="00DE0CA2">
        <w:rPr>
          <w:rFonts w:eastAsiaTheme="minorEastAsia"/>
        </w:rPr>
        <w:t xml:space="preserve">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≥0</m:t>
        </m:r>
      </m:oMath>
      <w:r w:rsidR="00BB25A1" w:rsidRPr="002A5030">
        <w:rPr>
          <w:rFonts w:eastAsiaTheme="minorEastAsia"/>
        </w:rPr>
        <w:t xml:space="preserve">. Ipotizziamo quindi che il diodo sia </w:t>
      </w:r>
      <w:r w:rsidR="00133A1C">
        <w:rPr>
          <w:rFonts w:eastAsiaTheme="minorEastAsia"/>
        </w:rPr>
        <w:t>ON</w:t>
      </w:r>
      <w:r w:rsidR="00BB25A1" w:rsidRPr="002A5030">
        <w:rPr>
          <w:rFonts w:eastAsiaTheme="minorEastAsia"/>
        </w:rPr>
        <w:t>.</w:t>
      </w:r>
    </w:p>
    <w:p w14:paraId="5CD80A55" w14:textId="4C8C1EFC" w:rsidR="00BB25A1" w:rsidRPr="002A5030" w:rsidRDefault="00BB25A1" w:rsidP="00BB25A1">
      <w:pPr>
        <w:pStyle w:val="Paragrafoelenco"/>
        <w:spacing w:after="120"/>
        <w:contextualSpacing w:val="0"/>
        <w:jc w:val="both"/>
        <w:rPr>
          <w:rFonts w:eastAsiaTheme="minorEastAsia"/>
        </w:rPr>
      </w:pPr>
      <w:r w:rsidRPr="002A5030">
        <w:rPr>
          <w:rFonts w:eastAsiaTheme="minorEastAsia"/>
        </w:rPr>
        <w:t>Sostituiamolo allora con un corto circuito:</w:t>
      </w:r>
    </w:p>
    <w:p w14:paraId="67518D9D" w14:textId="2423DB94" w:rsidR="00E7052E" w:rsidRDefault="003216EF" w:rsidP="003216EF">
      <w:pPr>
        <w:spacing w:after="120"/>
        <w:jc w:val="both"/>
        <w:rPr>
          <w:rFonts w:eastAsiaTheme="minorEastAsia"/>
        </w:rPr>
      </w:pPr>
      <w:r>
        <w:rPr>
          <w:rFonts w:eastAsiaTheme="minorEastAsia"/>
        </w:rPr>
        <w:tab/>
      </w:r>
      <w:r>
        <w:rPr>
          <w:rFonts w:eastAsiaTheme="minorEastAsia"/>
        </w:rPr>
        <w:tab/>
      </w:r>
      <w:r w:rsidRPr="003216EF">
        <w:rPr>
          <w:rFonts w:eastAsiaTheme="minorEastAsia"/>
          <w:noProof/>
        </w:rPr>
        <w:drawing>
          <wp:inline distT="0" distB="0" distL="0" distR="0" wp14:anchorId="4BC2266A" wp14:editId="490FD2E5">
            <wp:extent cx="2782469" cy="1542801"/>
            <wp:effectExtent l="0" t="0" r="0" b="635"/>
            <wp:docPr id="299173442"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73442" name="Immagine 1" descr="Immagine che contiene diagramma, linea, Diagramma, testo&#10;&#10;Descrizione generata automaticamente"/>
                    <pic:cNvPicPr/>
                  </pic:nvPicPr>
                  <pic:blipFill>
                    <a:blip r:embed="rId54" cstate="screen">
                      <a:extLst>
                        <a:ext uri="{28A0092B-C50C-407E-A947-70E740481C1C}">
                          <a14:useLocalDpi xmlns:a14="http://schemas.microsoft.com/office/drawing/2010/main"/>
                        </a:ext>
                      </a:extLst>
                    </a:blip>
                    <a:stretch>
                      <a:fillRect/>
                    </a:stretch>
                  </pic:blipFill>
                  <pic:spPr>
                    <a:xfrm>
                      <a:off x="0" y="0"/>
                      <a:ext cx="2788945" cy="1546392"/>
                    </a:xfrm>
                    <a:prstGeom prst="rect">
                      <a:avLst/>
                    </a:prstGeom>
                  </pic:spPr>
                </pic:pic>
              </a:graphicData>
            </a:graphic>
          </wp:inline>
        </w:drawing>
      </w:r>
    </w:p>
    <w:p w14:paraId="2524CD37" w14:textId="58D5352D" w:rsidR="00E7052E" w:rsidRPr="00747665" w:rsidRDefault="00E7052E" w:rsidP="00BB25A1">
      <w:pPr>
        <w:spacing w:after="120"/>
        <w:ind w:firstLine="709"/>
        <w:jc w:val="both"/>
        <w:rPr>
          <w:rFonts w:eastAsiaTheme="minorEastAsia"/>
        </w:rPr>
      </w:pPr>
      <w:r w:rsidRPr="00747665">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oMath>
      <w:r w:rsidRPr="00747665">
        <w:rPr>
          <w:rFonts w:eastAsiaTheme="minorEastAsia"/>
        </w:rPr>
        <w:t xml:space="preserve"> Facendo </w:t>
      </w:r>
      <w:r w:rsidR="00A3287B">
        <w:rPr>
          <w:rFonts w:eastAsiaTheme="minorEastAsia"/>
        </w:rPr>
        <w:t xml:space="preserve">un percorso dal </w:t>
      </w:r>
      <w:r w:rsidRPr="00747665">
        <w:rPr>
          <w:rFonts w:eastAsiaTheme="minorEastAsia"/>
        </w:rPr>
        <w:t>+ al –</w:t>
      </w:r>
      <w:r w:rsidR="00A3287B">
        <w:rPr>
          <w:rFonts w:eastAsiaTheme="minorEastAsia"/>
        </w:rPr>
        <w:t xml:space="preserve">,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Pr="00747665">
        <w:rPr>
          <w:rFonts w:eastAsiaTheme="minorEastAsia"/>
        </w:rPr>
        <w:t>:</w:t>
      </w:r>
    </w:p>
    <w:p w14:paraId="0FE1897B" w14:textId="5B00FDC7" w:rsidR="00E7052E" w:rsidRPr="00747665" w:rsidRDefault="00000000" w:rsidP="00BB25A1">
      <w:pPr>
        <w:spacing w:after="200"/>
        <w:ind w:left="1418"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m:oMathPara>
    </w:p>
    <w:p w14:paraId="70393B50" w14:textId="49216520" w:rsidR="006D6E8F" w:rsidRDefault="00E7052E" w:rsidP="006D6E8F">
      <w:pPr>
        <w:spacing w:after="120"/>
        <w:ind w:left="709"/>
        <w:jc w:val="both"/>
        <w:rPr>
          <w:rFonts w:eastAsiaTheme="minorEastAsia"/>
        </w:rPr>
      </w:pPr>
      <w:r w:rsidRPr="00747665">
        <w:rPr>
          <w:rFonts w:eastAsiaTheme="minorEastAsia"/>
        </w:rPr>
        <w:t xml:space="preserve">Verifichiamo l’ipotesi. Avendo ipotizzato che il diodo sia </w:t>
      </w:r>
      <w:r w:rsidR="00133A1C">
        <w:rPr>
          <w:rFonts w:eastAsiaTheme="minorEastAsia"/>
        </w:rPr>
        <w:t>ON</w:t>
      </w:r>
      <w:r w:rsidRPr="00747665">
        <w:rPr>
          <w:rFonts w:eastAsiaTheme="minorEastAsia"/>
        </w:rPr>
        <w:t xml:space="preserve">, bisogna verificare che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≥0</m:t>
        </m:r>
      </m:oMath>
      <w:r w:rsidRPr="00747665">
        <w:rPr>
          <w:rFonts w:eastAsiaTheme="minorEastAsia"/>
        </w:rPr>
        <w:t xml:space="preserve">. </w:t>
      </w:r>
      <w:r w:rsidR="00A3287B">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oMath>
      <w:r w:rsidR="00A3287B">
        <w:rPr>
          <w:rFonts w:eastAsiaTheme="minorEastAsia"/>
        </w:rPr>
        <w:t xml:space="preserve">. </w:t>
      </w:r>
      <w:r w:rsidRPr="00747665">
        <w:rPr>
          <w:rFonts w:eastAsiaTheme="minorEastAsia"/>
        </w:rPr>
        <w:t>Dall’equazione del</w:t>
      </w:r>
      <w:r>
        <w:rPr>
          <w:rFonts w:eastAsiaTheme="minorEastAsia"/>
        </w:rPr>
        <w:t xml:space="preserve"> condensatore </w:t>
      </w:r>
      <m:oMath>
        <m:r>
          <w:rPr>
            <w:rFonts w:ascii="Cambria Math" w:eastAsiaTheme="minorEastAsia" w:hAnsi="Cambria Math"/>
          </w:rPr>
          <m:t>C</m:t>
        </m:r>
      </m:oMath>
      <w:r w:rsidRPr="00747665">
        <w:rPr>
          <w:rFonts w:eastAsiaTheme="minorEastAsia"/>
        </w:rPr>
        <w:t>:</w:t>
      </w:r>
    </w:p>
    <w:p w14:paraId="4F5C6DCF" w14:textId="367B9657" w:rsidR="00C55FCC" w:rsidRDefault="00A3287B" w:rsidP="00C55FCC">
      <w:pPr>
        <w:spacing w:after="120"/>
        <w:ind w:left="709" w:firstLine="709"/>
        <w:jc w:val="both"/>
        <w:rPr>
          <w:rFonts w:eastAsiaTheme="minorEastAsia"/>
        </w:rPr>
      </w:pPr>
      <w:r>
        <w:rPr>
          <w:rFonts w:eastAsiaTheme="minorEastAsia"/>
          <w:noProof/>
        </w:rPr>
        <mc:AlternateContent>
          <mc:Choice Requires="wps">
            <w:drawing>
              <wp:anchor distT="0" distB="0" distL="114300" distR="114300" simplePos="0" relativeHeight="251764736" behindDoc="0" locked="0" layoutInCell="1" allowOverlap="1" wp14:anchorId="32326E86" wp14:editId="5E16B581">
                <wp:simplePos x="0" y="0"/>
                <wp:positionH relativeFrom="column">
                  <wp:posOffset>1101725</wp:posOffset>
                </wp:positionH>
                <wp:positionV relativeFrom="paragraph">
                  <wp:posOffset>292376</wp:posOffset>
                </wp:positionV>
                <wp:extent cx="994410" cy="284921"/>
                <wp:effectExtent l="0" t="0" r="0" b="1270"/>
                <wp:wrapNone/>
                <wp:docPr id="1856436511" name="Casella di testo 22"/>
                <wp:cNvGraphicFramePr/>
                <a:graphic xmlns:a="http://schemas.openxmlformats.org/drawingml/2006/main">
                  <a:graphicData uri="http://schemas.microsoft.com/office/word/2010/wordprocessingShape">
                    <wps:wsp>
                      <wps:cNvSpPr txBox="1"/>
                      <wps:spPr>
                        <a:xfrm>
                          <a:off x="0" y="0"/>
                          <a:ext cx="994410" cy="284921"/>
                        </a:xfrm>
                        <a:prstGeom prst="rect">
                          <a:avLst/>
                        </a:prstGeom>
                        <a:noFill/>
                        <a:ln w="6350">
                          <a:noFill/>
                        </a:ln>
                      </wps:spPr>
                      <wps:txbx>
                        <w:txbxContent>
                          <w:p w14:paraId="27ED908B" w14:textId="77777777" w:rsidR="00C55FCC" w:rsidRPr="00A3287B" w:rsidRDefault="00000000" w:rsidP="00C55FCC">
                            <w:pP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u</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26E86" id="_x0000_s1059" type="#_x0000_t202" style="position:absolute;left:0;text-align:left;margin-left:86.75pt;margin-top:23pt;width:78.3pt;height:22.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" filled="f" stroked="f" strokeweight=".5pt">
                <v:textbox>
                  <w:txbxContent>
                    <w:p w14:paraId="27ED908B" w14:textId="77777777" w:rsidR="00C55FCC" w:rsidRPr="00A3287B" w:rsidRDefault="00000000" w:rsidP="00C55FCC">
                      <w:pP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u</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oMath>
                      </m:oMathPara>
                    </w:p>
                  </w:txbxContent>
                </v:textbox>
              </v:shape>
            </w:pict>
          </mc:Fallback>
        </mc:AlternateContent>
      </w:r>
      <w:r w:rsidR="00C55FCC">
        <w:rPr>
          <w:rFonts w:eastAsiaTheme="minorEastAsia"/>
          <w:noProof/>
        </w:rPr>
        <mc:AlternateContent>
          <mc:Choice Requires="wpi">
            <w:drawing>
              <wp:anchor distT="0" distB="0" distL="114300" distR="114300" simplePos="0" relativeHeight="251762688" behindDoc="0" locked="0" layoutInCell="1" allowOverlap="1" wp14:anchorId="1E4E70FA" wp14:editId="0C72955B">
                <wp:simplePos x="0" y="0"/>
                <wp:positionH relativeFrom="column">
                  <wp:posOffset>2001726</wp:posOffset>
                </wp:positionH>
                <wp:positionV relativeFrom="paragraph">
                  <wp:posOffset>129540</wp:posOffset>
                </wp:positionV>
                <wp:extent cx="173990" cy="191770"/>
                <wp:effectExtent l="38100" t="38100" r="35560" b="36830"/>
                <wp:wrapNone/>
                <wp:docPr id="1706125787" name="Input penna 20"/>
                <wp:cNvGraphicFramePr/>
                <a:graphic xmlns:a="http://schemas.openxmlformats.org/drawingml/2006/main">
                  <a:graphicData uri="http://schemas.microsoft.com/office/word/2010/wordprocessingInk">
                    <w14:contentPart bwMode="auto" r:id="rId55">
                      <w14:nvContentPartPr>
                        <w14:cNvContentPartPr/>
                      </w14:nvContentPartPr>
                      <w14:xfrm>
                        <a:off x="0" y="0"/>
                        <a:ext cx="173990" cy="191770"/>
                      </w14:xfrm>
                    </w14:contentPart>
                  </a:graphicData>
                </a:graphic>
              </wp:anchor>
            </w:drawing>
          </mc:Choice>
          <mc:Fallback>
            <w:pict>
              <v:shapetype w14:anchorId="18B99DC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 o:spid="_x0000_s1026" type="#_x0000_t75" style="position:absolute;margin-left:157.25pt;margin-top:9.85pt;width:14.4pt;height:15.8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">
                <v:imagedata r:id="rId56" o:title=""/>
              </v:shape>
            </w:pict>
          </mc:Fallback>
        </mc:AlternateContent>
      </w:r>
      <w:r w:rsidR="00C55FCC">
        <w:rPr>
          <w:rFonts w:eastAsiaTheme="minorEastAsia"/>
          <w:noProof/>
        </w:rPr>
        <mc:AlternateContent>
          <mc:Choice Requires="wpi">
            <w:drawing>
              <wp:anchor distT="0" distB="0" distL="114300" distR="114300" simplePos="0" relativeHeight="251763712" behindDoc="0" locked="0" layoutInCell="1" allowOverlap="1" wp14:anchorId="103F53BC" wp14:editId="39A31DF3">
                <wp:simplePos x="0" y="0"/>
                <wp:positionH relativeFrom="column">
                  <wp:posOffset>2166899</wp:posOffset>
                </wp:positionH>
                <wp:positionV relativeFrom="paragraph">
                  <wp:posOffset>296545</wp:posOffset>
                </wp:positionV>
                <wp:extent cx="38735" cy="46355"/>
                <wp:effectExtent l="38100" t="38100" r="37465" b="48895"/>
                <wp:wrapNone/>
                <wp:docPr id="493186097" name="Input penna 21"/>
                <wp:cNvGraphicFramePr/>
                <a:graphic xmlns:a="http://schemas.openxmlformats.org/drawingml/2006/main">
                  <a:graphicData uri="http://schemas.microsoft.com/office/word/2010/wordprocessingInk">
                    <w14:contentPart bwMode="auto" r:id="rId57">
                      <w14:nvContentPartPr>
                        <w14:cNvContentPartPr/>
                      </w14:nvContentPartPr>
                      <w14:xfrm>
                        <a:off x="0" y="0"/>
                        <a:ext cx="38735" cy="46355"/>
                      </w14:xfrm>
                    </w14:contentPart>
                  </a:graphicData>
                </a:graphic>
              </wp:anchor>
            </w:drawing>
          </mc:Choice>
          <mc:Fallback>
            <w:pict>
              <v:shape w14:anchorId="0BDF449E" id="Input penna 21" o:spid="_x0000_s1026" type="#_x0000_t75" style="position:absolute;margin-left:170.25pt;margin-top:23pt;width:3.75pt;height:4.3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">
                <v:imagedata r:id="rId48" o:title=""/>
              </v:shape>
            </w:pict>
          </mc:Fallback>
        </mc:AlternateConten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hAnsi="Cambria Math"/>
          </w:rPr>
          <m:t>=C</m:t>
        </m:r>
        <m:f>
          <m:fPr>
            <m:ctrlPr>
              <w:rPr>
                <w:rFonts w:ascii="Cambria Math" w:hAnsi="Cambria Math"/>
                <w:i/>
              </w:rPr>
            </m:ctrlPr>
          </m:fPr>
          <m:num>
            <m:r>
              <w:rPr>
                <w:rFonts w:ascii="Cambria Math"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num>
          <m:den>
            <m:r>
              <w:rPr>
                <w:rFonts w:ascii="Cambria Math" w:hAnsi="Cambria Math"/>
              </w:rPr>
              <m:t>dt</m:t>
            </m:r>
          </m:den>
        </m:f>
        <m:r>
          <w:rPr>
            <w:rFonts w:ascii="Cambria Math" w:eastAsiaTheme="minorEastAsia" w:hAnsi="Cambria Math"/>
            <w:noProof/>
          </w:rPr>
          <m:t>=</m:t>
        </m:r>
        <m:r>
          <w:rPr>
            <w:rFonts w:ascii="Cambria Math" w:hAnsi="Cambria Math"/>
          </w:rPr>
          <m:t>C</m:t>
        </m:r>
        <m:f>
          <m:fPr>
            <m:ctrlPr>
              <w:rPr>
                <w:rFonts w:ascii="Cambria Math" w:hAnsi="Cambria Math"/>
                <w:i/>
              </w:rPr>
            </m:ctrlPr>
          </m:fPr>
          <m:num>
            <m:r>
              <w:rPr>
                <w:rFonts w:ascii="Cambria Math"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num>
          <m:den>
            <m:r>
              <w:rPr>
                <w:rFonts w:ascii="Cambria Math" w:hAnsi="Cambria Math"/>
              </w:rPr>
              <m:t>dt</m:t>
            </m:r>
          </m:den>
        </m:f>
      </m:oMath>
      <w:r w:rsidR="00C55FCC">
        <w:rPr>
          <w:rFonts w:eastAsiaTheme="minorEastAsia"/>
        </w:rPr>
        <w:t xml:space="preserve">          </w:t>
      </w:r>
      <m:oMath>
        <m:m>
          <m:mPr>
            <m:cGp m:val="8"/>
            <m:mcs>
              <m:mc>
                <m:mcPr>
                  <m:count m:val="1"/>
                  <m:mcJc m:val="left"/>
                </m:mcPr>
              </m:mc>
            </m:mcs>
            <m:ctrlPr>
              <w:rPr>
                <w:rFonts w:ascii="Cambria Math" w:eastAsiaTheme="minorEastAsia" w:hAnsi="Cambria Math"/>
                <w:i/>
                <w:sz w:val="18"/>
                <w:szCs w:val="18"/>
              </w:rPr>
            </m:ctrlPr>
          </m:mPr>
          <m:mr>
            <m:e>
              <m:r>
                <w:rPr>
                  <w:rFonts w:ascii="Cambria Math" w:eastAsiaTheme="minorEastAsia" w:hAnsi="Cambria Math"/>
                  <w:color w:val="00B050"/>
                  <w:sz w:val="18"/>
                  <w:szCs w:val="18"/>
                </w:rPr>
                <m:t>≥0</m:t>
              </m:r>
              <m:r>
                <w:rPr>
                  <w:rFonts w:ascii="Cambria Math" w:eastAsiaTheme="minorEastAsia" w:hAnsi="Cambria Math"/>
                  <w:sz w:val="18"/>
                  <w:szCs w:val="18"/>
                </w:rPr>
                <m:t xml:space="preserve"> se </m:t>
              </m:r>
              <m:f>
                <m:fPr>
                  <m:ctrlPr>
                    <w:rPr>
                      <w:rFonts w:ascii="Cambria Math" w:hAnsi="Cambria Math"/>
                      <w:i/>
                    </w:rPr>
                  </m:ctrlPr>
                </m:fPr>
                <m:num>
                  <m:r>
                    <w:rPr>
                      <w:rFonts w:ascii="Cambria Math"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num>
                <m:den>
                  <m:r>
                    <w:rPr>
                      <w:rFonts w:ascii="Cambria Math" w:hAnsi="Cambria Math"/>
                    </w:rPr>
                    <m:t>dt</m:t>
                  </m:r>
                </m:den>
              </m:f>
              <m:r>
                <w:rPr>
                  <w:rFonts w:ascii="Cambria Math" w:eastAsiaTheme="minorEastAsia" w:hAnsi="Cambria Math"/>
                  <w:sz w:val="18"/>
                  <w:szCs w:val="18"/>
                </w:rPr>
                <m:t xml:space="preserve">≥0 </m:t>
              </m:r>
            </m:e>
          </m:mr>
          <m:mr>
            <m:e>
              <m:r>
                <w:rPr>
                  <w:rFonts w:ascii="Cambria Math" w:eastAsiaTheme="minorEastAsia" w:hAnsi="Cambria Math"/>
                  <w:color w:val="FF0000"/>
                  <w:sz w:val="18"/>
                  <w:szCs w:val="18"/>
                </w:rPr>
                <m:t>&lt;0</m:t>
              </m:r>
              <m:r>
                <w:rPr>
                  <w:rFonts w:ascii="Cambria Math" w:eastAsiaTheme="minorEastAsia" w:hAnsi="Cambria Math"/>
                  <w:sz w:val="18"/>
                  <w:szCs w:val="18"/>
                </w:rPr>
                <m:t xml:space="preserve"> se </m:t>
              </m:r>
              <m:f>
                <m:fPr>
                  <m:ctrlPr>
                    <w:rPr>
                      <w:rFonts w:ascii="Cambria Math" w:hAnsi="Cambria Math"/>
                      <w:i/>
                    </w:rPr>
                  </m:ctrlPr>
                </m:fPr>
                <m:num>
                  <m:r>
                    <w:rPr>
                      <w:rFonts w:ascii="Cambria Math"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num>
                <m:den>
                  <m:r>
                    <w:rPr>
                      <w:rFonts w:ascii="Cambria Math" w:hAnsi="Cambria Math"/>
                    </w:rPr>
                    <m:t>dt</m:t>
                  </m:r>
                </m:den>
              </m:f>
              <m:r>
                <w:rPr>
                  <w:rFonts w:ascii="Cambria Math" w:eastAsiaTheme="minorEastAsia" w:hAnsi="Cambria Math"/>
                  <w:sz w:val="18"/>
                  <w:szCs w:val="18"/>
                </w:rPr>
                <m:t xml:space="preserve">&lt;0 </m:t>
              </m:r>
            </m:e>
          </m:mr>
        </m:m>
      </m:oMath>
    </w:p>
    <w:p w14:paraId="1264DCE3" w14:textId="1B4C0B5B" w:rsidR="00DC24C8" w:rsidRPr="00747665" w:rsidRDefault="00DC24C8" w:rsidP="00AF1926">
      <w:pPr>
        <w:spacing w:after="60"/>
        <w:ind w:left="709"/>
        <w:jc w:val="both"/>
        <w:rPr>
          <w:rFonts w:eastAsiaTheme="minorEastAsia"/>
        </w:rPr>
      </w:pPr>
      <w:r>
        <w:rPr>
          <w:rFonts w:eastAsiaTheme="minorEastAsia"/>
        </w:rPr>
        <w:lastRenderedPageBreak/>
        <w:t>Osservando l’andamento di</w:t>
      </w:r>
      <w:r w:rsidRPr="0074766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(t)</m:t>
        </m:r>
      </m:oMath>
      <w:r>
        <w:rPr>
          <w:rFonts w:eastAsiaTheme="minorEastAsia"/>
        </w:rPr>
        <w:t xml:space="preserve">, </w:t>
      </w:r>
      <w:r w:rsidR="00AF1926">
        <w:rPr>
          <w:rFonts w:eastAsiaTheme="minorEastAsia"/>
        </w:rPr>
        <w:t xml:space="preserve">chiamando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sidR="00AF1926">
        <w:rPr>
          <w:rFonts w:eastAsiaTheme="minorEastAsia"/>
        </w:rPr>
        <w:t xml:space="preserve"> l’istante in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sidR="00AF1926">
        <w:rPr>
          <w:rFonts w:eastAsiaTheme="minorEastAsia"/>
        </w:rPr>
        <w:t xml:space="preserve">, </w:t>
      </w:r>
      <w:r>
        <w:rPr>
          <w:rFonts w:eastAsiaTheme="minorEastAsia"/>
        </w:rPr>
        <w:t>abbiamo che</w:t>
      </w:r>
      <w:r w:rsidRPr="00747665">
        <w:rPr>
          <w:rFonts w:eastAsiaTheme="minorEastAsia"/>
        </w:rPr>
        <w:t>:</w:t>
      </w:r>
    </w:p>
    <w:p w14:paraId="6551C366" w14:textId="7C785559" w:rsidR="00030519" w:rsidRPr="00030519" w:rsidRDefault="00DC24C8">
      <w:pPr>
        <w:pStyle w:val="Paragrafoelenco"/>
        <w:numPr>
          <w:ilvl w:val="1"/>
          <w:numId w:val="44"/>
        </w:numPr>
        <w:spacing w:after="60"/>
        <w:ind w:left="1434" w:hanging="357"/>
        <w:contextualSpacing w:val="0"/>
        <w:jc w:val="both"/>
        <w:rPr>
          <w:rFonts w:eastAsiaTheme="minorEastAsia"/>
        </w:rPr>
      </w:pPr>
      <w:r w:rsidRPr="00CB7914">
        <w:rPr>
          <w:rFonts w:eastAsiaTheme="minorEastAsia"/>
        </w:rPr>
        <w:t xml:space="preserve">Per </w:t>
      </w:r>
      <m:oMath>
        <m:r>
          <w:rPr>
            <w:rFonts w:ascii="Cambria Math" w:eastAsiaTheme="minorEastAsia" w:hAnsi="Cambria Math"/>
          </w:rPr>
          <m:t>0≤t≤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sidRPr="00CB7914">
        <w:rPr>
          <w:rFonts w:eastAsiaTheme="minorEastAsia"/>
        </w:rPr>
        <w:t>, l’ipotesi è verificata, e quindi la soluzione è corretta</w:t>
      </w:r>
      <w:r w:rsidR="00030519">
        <w:rPr>
          <w:rFonts w:eastAsiaTheme="minorEastAsia"/>
        </w:rPr>
        <w:t>.</w:t>
      </w:r>
    </w:p>
    <w:p w14:paraId="3C78279E" w14:textId="74BEEF40" w:rsidR="00DC24C8" w:rsidRPr="002C053D" w:rsidRDefault="00DC24C8">
      <w:pPr>
        <w:pStyle w:val="Paragrafoelenco"/>
        <w:numPr>
          <w:ilvl w:val="1"/>
          <w:numId w:val="44"/>
        </w:numPr>
        <w:spacing w:after="60"/>
        <w:ind w:left="1434" w:hanging="357"/>
        <w:contextualSpacing w:val="0"/>
        <w:jc w:val="both"/>
        <w:rPr>
          <w:rFonts w:eastAsiaTheme="minorEastAsia"/>
        </w:rPr>
      </w:pPr>
      <w:r w:rsidRPr="002C053D">
        <w:rPr>
          <w:rFonts w:eastAsiaTheme="minorEastAsia"/>
        </w:rPr>
        <w:t xml:space="preserve">Per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&lt;t≤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sidRPr="002C053D">
        <w:rPr>
          <w:rFonts w:eastAsiaTheme="minorEastAsia"/>
        </w:rPr>
        <w:t xml:space="preserve"> l’ipotesi non è verificata, e quindi la soluzione non è corretta. </w:t>
      </w:r>
      <w:r w:rsidRPr="002C053D">
        <w:rPr>
          <w:rFonts w:eastAsiaTheme="minorEastAsia"/>
        </w:rPr>
        <w:br/>
        <w:t xml:space="preserve">Essendo un unico diodo, l’ipotesi corretta è quella opposta, per cui il diodo è </w:t>
      </w:r>
      <w:r w:rsidR="00133A1C">
        <w:rPr>
          <w:rFonts w:eastAsiaTheme="minorEastAsia"/>
        </w:rPr>
        <w:t>OFF</w:t>
      </w:r>
      <w:r w:rsidR="00EA4743" w:rsidRPr="002C053D">
        <w:rPr>
          <w:rFonts w:eastAsiaTheme="minorEastAsia"/>
        </w:rPr>
        <w:t>.</w:t>
      </w:r>
      <w:r w:rsidRPr="002C053D">
        <w:rPr>
          <w:rFonts w:eastAsiaTheme="minorEastAsia"/>
        </w:rPr>
        <w:t xml:space="preserve">  </w:t>
      </w:r>
      <w:r w:rsidRPr="002C053D">
        <w:rPr>
          <w:rFonts w:eastAsiaTheme="minorEastAsia"/>
        </w:rPr>
        <w:br/>
      </w:r>
      <w:r w:rsidR="00057336" w:rsidRPr="002C053D">
        <w:rPr>
          <w:rFonts w:eastAsiaTheme="minorEastAsia"/>
        </w:rPr>
        <w:t xml:space="preserve">Sostituendolo con un circuito aperto si avrà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=0</m:t>
        </m:r>
      </m:oMath>
      <w:r w:rsidR="00A84F21" w:rsidRPr="002C053D">
        <w:rPr>
          <w:rFonts w:eastAsiaTheme="minorEastAsia"/>
        </w:rPr>
        <w:t xml:space="preserve">: questa è anche la corrente </w:t>
      </w:r>
      <w:r w:rsidR="00A84F21" w:rsidRPr="002C053D">
        <w:rPr>
          <w:rFonts w:eastAsiaTheme="minorEastAsia"/>
        </w:rPr>
        <w:br/>
        <w:t xml:space="preserve">che scorre attraverso il condensatore </w:t>
      </w:r>
      <m:oMath>
        <m:r>
          <w:rPr>
            <w:rFonts w:ascii="Cambria Math" w:eastAsiaTheme="minorEastAsia" w:hAnsi="Cambria Math"/>
          </w:rPr>
          <m:t>C</m:t>
        </m:r>
      </m:oMath>
      <w:r w:rsidR="00A84F21" w:rsidRPr="002C053D">
        <w:rPr>
          <w:rFonts w:eastAsiaTheme="minorEastAsia"/>
        </w:rPr>
        <w:t xml:space="preserve">, per cui il condensatore non ha modo </w:t>
      </w:r>
      <w:r w:rsidR="00A84F21" w:rsidRPr="002C053D">
        <w:rPr>
          <w:rFonts w:eastAsiaTheme="minorEastAsia"/>
        </w:rPr>
        <w:br/>
        <w:t xml:space="preserve">di caricarsi/scaricarsi, </w:t>
      </w:r>
      <w:r w:rsidR="002C053D">
        <w:rPr>
          <w:rFonts w:eastAsiaTheme="minorEastAsia"/>
        </w:rPr>
        <w:t>mantenendo così</w:t>
      </w:r>
      <w:r w:rsidR="00A84F21" w:rsidRPr="002C053D">
        <w:rPr>
          <w:rFonts w:eastAsiaTheme="minorEastAsia"/>
        </w:rPr>
        <w:t xml:space="preserve"> la stessa tensione che aveva all’istante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sidR="00A84F21" w:rsidRPr="002C053D">
        <w:rPr>
          <w:rFonts w:eastAsiaTheme="minorEastAsia"/>
        </w:rPr>
        <w:t>:</w:t>
      </w:r>
    </w:p>
    <w:p w14:paraId="5B2D7D11" w14:textId="4F049591" w:rsidR="008A73A2" w:rsidRPr="005B5EA9" w:rsidRDefault="00000000" w:rsidP="00A84F21">
      <w:pPr>
        <w:pStyle w:val="Paragrafoelenco"/>
        <w:spacing w:after="120"/>
        <w:ind w:left="2138" w:firstLine="698"/>
        <w:contextualSpacing w:val="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m:oMathPara>
    </w:p>
    <w:p w14:paraId="718C8017" w14:textId="510580DD" w:rsidR="00EA4743" w:rsidRDefault="00EA4743">
      <w:pPr>
        <w:pStyle w:val="Paragrafoelenco"/>
        <w:numPr>
          <w:ilvl w:val="0"/>
          <w:numId w:val="17"/>
        </w:numPr>
        <w:tabs>
          <w:tab w:val="left" w:pos="1001"/>
        </w:tabs>
        <w:spacing w:after="60"/>
        <w:contextualSpacing w:val="0"/>
        <w:rPr>
          <w:rFonts w:eastAsiaTheme="minorEastAsia"/>
        </w:rPr>
      </w:pPr>
      <m:oMath>
        <m:r>
          <w:rPr>
            <w:rFonts w:ascii="Cambria Math" w:eastAsiaTheme="minorEastAsia" w:hAnsi="Cambria Math"/>
          </w:rPr>
          <m:t>t&gt;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p>
    <w:p w14:paraId="2D1249C8" w14:textId="77777777" w:rsidR="005E5E3D" w:rsidRDefault="00A84F21" w:rsidP="002C053D">
      <w:pPr>
        <w:pStyle w:val="Paragrafoelenco"/>
        <w:tabs>
          <w:tab w:val="left" w:pos="1001"/>
        </w:tabs>
        <w:spacing w:after="60"/>
        <w:contextualSpacing w:val="0"/>
        <w:jc w:val="both"/>
        <w:rPr>
          <w:rFonts w:eastAsiaTheme="minorEastAsia"/>
        </w:rPr>
      </w:pPr>
      <w:r w:rsidRPr="002C053D">
        <w:rPr>
          <w:rFonts w:eastAsiaTheme="minorEastAsia"/>
        </w:rPr>
        <w:t xml:space="preserve">Facciamo un’analisi qualitativa. </w:t>
      </w:r>
    </w:p>
    <w:p w14:paraId="2D9C2603" w14:textId="796E493F" w:rsidR="005E5E3D" w:rsidRPr="005E5E3D" w:rsidRDefault="00F81D50" w:rsidP="00F81D50">
      <w:pPr>
        <w:pStyle w:val="Paragrafoelenco"/>
        <w:tabs>
          <w:tab w:val="left" w:pos="1001"/>
        </w:tabs>
        <w:spacing w:after="60"/>
        <w:contextualSpacing w:val="0"/>
        <w:jc w:val="center"/>
        <w:rPr>
          <w:rFonts w:eastAsiaTheme="minorEastAsia"/>
          <w:i/>
          <w:iCs/>
          <w:color w:val="EE0000"/>
        </w:rPr>
      </w:pPr>
      <w:r w:rsidRPr="00F81D50">
        <w:rPr>
          <w:rFonts w:eastAsiaTheme="minorEastAsia"/>
          <w:i/>
          <w:iCs/>
          <w:noProof/>
          <w:color w:val="EE0000"/>
        </w:rPr>
        <w:drawing>
          <wp:inline distT="0" distB="0" distL="0" distR="0" wp14:anchorId="22536E8C" wp14:editId="33010454">
            <wp:extent cx="2667000" cy="1321048"/>
            <wp:effectExtent l="0" t="0" r="0" b="0"/>
            <wp:docPr id="1553043522" name="Immagine 1" descr="Immagine che contiene diagramma, line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43522" name="Immagine 1" descr="Immagine che contiene diagramma, linea, Diagramma, Carattere&#10;&#10;Il contenuto generato dall'IA potrebbe non essere corretto."/>
                    <pic:cNvPicPr/>
                  </pic:nvPicPr>
                  <pic:blipFill>
                    <a:blip r:embed="rId58" cstate="screen">
                      <a:extLst>
                        <a:ext uri="{28A0092B-C50C-407E-A947-70E740481C1C}">
                          <a14:useLocalDpi xmlns:a14="http://schemas.microsoft.com/office/drawing/2010/main"/>
                        </a:ext>
                      </a:extLst>
                    </a:blip>
                    <a:stretch>
                      <a:fillRect/>
                    </a:stretch>
                  </pic:blipFill>
                  <pic:spPr>
                    <a:xfrm>
                      <a:off x="0" y="0"/>
                      <a:ext cx="2682831" cy="1328889"/>
                    </a:xfrm>
                    <a:prstGeom prst="rect">
                      <a:avLst/>
                    </a:prstGeom>
                  </pic:spPr>
                </pic:pic>
              </a:graphicData>
            </a:graphic>
          </wp:inline>
        </w:drawing>
      </w:r>
    </w:p>
    <w:p w14:paraId="55FEB983" w14:textId="559FEC8E" w:rsidR="005E5E3D" w:rsidRDefault="00554D3F" w:rsidP="002C053D">
      <w:pPr>
        <w:pStyle w:val="Paragrafoelenco"/>
        <w:tabs>
          <w:tab w:val="left" w:pos="1001"/>
        </w:tabs>
        <w:spacing w:after="60"/>
        <w:contextualSpacing w:val="0"/>
        <w:jc w:val="both"/>
        <w:rPr>
          <w:rFonts w:eastAsiaTheme="minorEastAsia"/>
        </w:rPr>
      </w:pPr>
      <w:r>
        <w:rPr>
          <w:rFonts w:eastAsiaTheme="minorEastAsia"/>
        </w:rPr>
        <w:t>Calcol</w:t>
      </w:r>
      <w:r w:rsidR="005E5E3D">
        <w:rPr>
          <w:rFonts w:eastAsiaTheme="minorEastAsia"/>
        </w:rPr>
        <w:t>iamo</w:t>
      </w:r>
      <w:r w:rsidR="00041F6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oMath>
      <w:r w:rsidR="005E5E3D">
        <w:rPr>
          <w:rFonts w:eastAsiaTheme="minorEastAsia"/>
        </w:rPr>
        <w:t xml:space="preserve">. Facendo </w:t>
      </w:r>
      <w:r w:rsidR="00A3287B">
        <w:rPr>
          <w:rFonts w:eastAsiaTheme="minorEastAsia"/>
        </w:rPr>
        <w:t xml:space="preserve">un percorso </w:t>
      </w:r>
      <w:r>
        <w:rPr>
          <w:rFonts w:eastAsiaTheme="minorEastAsia"/>
        </w:rPr>
        <w:t xml:space="preserve">da A </w:t>
      </w:r>
      <w:proofErr w:type="spellStart"/>
      <w:r>
        <w:rPr>
          <w:rFonts w:eastAsiaTheme="minorEastAsia"/>
        </w:rPr>
        <w:t>a</w:t>
      </w:r>
      <w:proofErr w:type="spellEnd"/>
      <w:r>
        <w:rPr>
          <w:rFonts w:eastAsiaTheme="minorEastAsia"/>
        </w:rPr>
        <w:t xml:space="preserve"> K</w:t>
      </w:r>
      <w:r w:rsidR="00A3287B">
        <w:rPr>
          <w:rFonts w:eastAsiaTheme="minorEastAsia"/>
        </w:rPr>
        <w:t xml:space="preserve">,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A3287B">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r w:rsidR="005E5E3D">
        <w:rPr>
          <w:rFonts w:eastAsiaTheme="minorEastAsia"/>
        </w:rPr>
        <w:t>:</w:t>
      </w:r>
      <w:r w:rsidR="00041F6A">
        <w:rPr>
          <w:rFonts w:eastAsiaTheme="minorEastAsia"/>
        </w:rPr>
        <w:t xml:space="preserve"> </w:t>
      </w:r>
    </w:p>
    <w:p w14:paraId="4F1D1DF9" w14:textId="30AC5B6F" w:rsidR="005E5E3D" w:rsidRDefault="005E5E3D" w:rsidP="005E5E3D">
      <w:pPr>
        <w:pStyle w:val="Paragrafoelenco"/>
        <w:spacing w:after="120"/>
        <w:contextualSpacing w:val="0"/>
        <w:jc w:val="both"/>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p>
    <w:p w14:paraId="108FD66D" w14:textId="5C6C22EC" w:rsidR="00EA4743" w:rsidRPr="002C053D" w:rsidRDefault="005A545C" w:rsidP="005E5E3D">
      <w:pPr>
        <w:pStyle w:val="Paragrafoelenco"/>
        <w:spacing w:after="60"/>
        <w:contextualSpacing w:val="0"/>
        <w:jc w:val="both"/>
        <w:rPr>
          <w:rFonts w:eastAsiaTheme="minorEastAsia"/>
        </w:rPr>
      </w:pPr>
      <w:r>
        <w:rPr>
          <w:rFonts w:eastAsiaTheme="minorEastAsia"/>
        </w:rPr>
        <w:t xml:space="preserve">All’istante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sidR="00554D3F">
        <w:rPr>
          <w:rFonts w:eastAsiaTheme="minorEastAsia"/>
        </w:rPr>
        <w:t xml:space="preserve">, e poiché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sidR="00554D3F">
        <w:rPr>
          <w:rFonts w:eastAsiaTheme="minorEastAsia"/>
        </w:rPr>
        <w:t xml:space="preserve">, si avrà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≤0</m:t>
        </m:r>
      </m:oMath>
      <w:r w:rsidR="001E241A">
        <w:rPr>
          <w:rFonts w:eastAsiaTheme="minorEastAsia"/>
        </w:rPr>
        <w:t xml:space="preserve">. </w:t>
      </w:r>
      <w:r w:rsidR="005E5E3D">
        <w:rPr>
          <w:rFonts w:eastAsiaTheme="minorEastAsia"/>
        </w:rPr>
        <w:br/>
      </w:r>
      <w:r w:rsidR="001E241A">
        <w:rPr>
          <w:rFonts w:eastAsiaTheme="minorEastAsia"/>
        </w:rPr>
        <w:t xml:space="preserve">Il diodo, dunque, è </w:t>
      </w:r>
      <w:r w:rsidR="003564D0">
        <w:rPr>
          <w:rFonts w:eastAsiaTheme="minorEastAsia"/>
        </w:rPr>
        <w:t>OFF</w:t>
      </w:r>
      <w:r w:rsidR="001E241A">
        <w:rPr>
          <w:rFonts w:eastAsiaTheme="minorEastAsia"/>
        </w:rPr>
        <w:t>.</w:t>
      </w:r>
      <w:r w:rsidR="00A84F21" w:rsidRPr="002C053D">
        <w:rPr>
          <w:rFonts w:eastAsiaTheme="minorEastAsia"/>
        </w:rPr>
        <w:t xml:space="preserve"> Sostituendolo con un circuito aperto si avrà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=0</m:t>
        </m:r>
      </m:oMath>
      <w:r w:rsidR="00A84F21" w:rsidRPr="002C053D">
        <w:rPr>
          <w:rFonts w:eastAsiaTheme="minorEastAsia"/>
        </w:rPr>
        <w:t xml:space="preserve">: questa è anche </w:t>
      </w:r>
      <w:r w:rsidR="005E5E3D">
        <w:rPr>
          <w:rFonts w:eastAsiaTheme="minorEastAsia"/>
        </w:rPr>
        <w:br/>
      </w:r>
      <w:r w:rsidR="00A84F21" w:rsidRPr="002C053D">
        <w:rPr>
          <w:rFonts w:eastAsiaTheme="minorEastAsia"/>
        </w:rPr>
        <w:t xml:space="preserve">la corrente che scorre attraverso il condensatore </w:t>
      </w:r>
      <m:oMath>
        <m:r>
          <w:rPr>
            <w:rFonts w:ascii="Cambria Math" w:eastAsiaTheme="minorEastAsia" w:hAnsi="Cambria Math"/>
          </w:rPr>
          <m:t>C</m:t>
        </m:r>
      </m:oMath>
      <w:r w:rsidR="00A84F21" w:rsidRPr="002C053D">
        <w:rPr>
          <w:rFonts w:eastAsiaTheme="minorEastAsia"/>
        </w:rPr>
        <w:t xml:space="preserve">, per cui il condensatore non ha modo </w:t>
      </w:r>
      <w:r w:rsidR="005E5E3D">
        <w:rPr>
          <w:rFonts w:eastAsiaTheme="minorEastAsia"/>
        </w:rPr>
        <w:br/>
      </w:r>
      <w:r w:rsidR="00A84F21" w:rsidRPr="002C053D">
        <w:rPr>
          <w:rFonts w:eastAsiaTheme="minorEastAsia"/>
        </w:rPr>
        <w:t xml:space="preserve">di caricarsi/scaricarsi, </w:t>
      </w:r>
      <w:r w:rsidR="002C053D">
        <w:rPr>
          <w:rFonts w:eastAsiaTheme="minorEastAsia"/>
        </w:rPr>
        <w:t>mantenendo così</w:t>
      </w:r>
      <w:r w:rsidR="00A84F21" w:rsidRPr="002C053D">
        <w:rPr>
          <w:rFonts w:eastAsiaTheme="minorEastAsia"/>
        </w:rPr>
        <w:t xml:space="preserve"> la stessa tensione che aveva all’istante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sidR="00A84F21" w:rsidRPr="002C053D">
        <w:rPr>
          <w:rFonts w:eastAsiaTheme="minorEastAsia"/>
        </w:rPr>
        <w:t>:</w:t>
      </w:r>
    </w:p>
    <w:p w14:paraId="64185BAA" w14:textId="7AF3FC12" w:rsidR="002C053D" w:rsidRPr="002C053D" w:rsidRDefault="00000000" w:rsidP="002C053D">
      <w:pPr>
        <w:spacing w:after="240"/>
        <w:ind w:left="1418"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m:oMathPara>
    </w:p>
    <w:p w14:paraId="2715CE70" w14:textId="17493092" w:rsidR="00E85A47" w:rsidRPr="00EA4743" w:rsidRDefault="00E85A47" w:rsidP="00392B5D">
      <w:pPr>
        <w:spacing w:after="120"/>
        <w:jc w:val="both"/>
        <w:rPr>
          <w:rFonts w:eastAsiaTheme="minorEastAsia"/>
        </w:rPr>
      </w:pPr>
      <w:r w:rsidRPr="00EA4743">
        <w:rPr>
          <w:rFonts w:eastAsiaTheme="minorEastAsia"/>
        </w:rPr>
        <w:t xml:space="preserve">Disegniamo allora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(t)</m:t>
        </m:r>
      </m:oMath>
      <w:r w:rsidRPr="00EA4743">
        <w:rPr>
          <w:rFonts w:eastAsiaTheme="minorEastAsia"/>
        </w:rPr>
        <w:t>:</w:t>
      </w:r>
    </w:p>
    <w:p w14:paraId="023D1950" w14:textId="5256D397" w:rsidR="00F81D50" w:rsidRDefault="003216EF" w:rsidP="00A3287B">
      <w:pPr>
        <w:spacing w:after="240"/>
        <w:ind w:firstLine="709"/>
        <w:jc w:val="both"/>
        <w:rPr>
          <w:rFonts w:eastAsiaTheme="minorEastAsia"/>
        </w:rPr>
      </w:pPr>
      <w:r>
        <w:rPr>
          <w:noProof/>
        </w:rPr>
        <mc:AlternateContent>
          <mc:Choice Requires="wps">
            <w:drawing>
              <wp:anchor distT="0" distB="0" distL="114300" distR="114300" simplePos="0" relativeHeight="251736064" behindDoc="0" locked="0" layoutInCell="1" allowOverlap="1" wp14:anchorId="543A1AD4" wp14:editId="1B61B6E5">
                <wp:simplePos x="0" y="0"/>
                <wp:positionH relativeFrom="margin">
                  <wp:posOffset>3930864</wp:posOffset>
                </wp:positionH>
                <wp:positionV relativeFrom="paragraph">
                  <wp:posOffset>384175</wp:posOffset>
                </wp:positionV>
                <wp:extent cx="2384172" cy="444500"/>
                <wp:effectExtent l="0" t="0" r="16510" b="12700"/>
                <wp:wrapNone/>
                <wp:docPr id="743579166" name="Casella di testo 14"/>
                <wp:cNvGraphicFramePr/>
                <a:graphic xmlns:a="http://schemas.openxmlformats.org/drawingml/2006/main">
                  <a:graphicData uri="http://schemas.microsoft.com/office/word/2010/wordprocessingShape">
                    <wps:wsp>
                      <wps:cNvSpPr txBox="1"/>
                      <wps:spPr>
                        <a:xfrm>
                          <a:off x="0" y="0"/>
                          <a:ext cx="2384172" cy="444500"/>
                        </a:xfrm>
                        <a:prstGeom prst="rect">
                          <a:avLst/>
                        </a:prstGeom>
                        <a:solidFill>
                          <a:schemeClr val="lt1"/>
                        </a:solidFill>
                        <a:ln w="6350">
                          <a:solidFill>
                            <a:prstClr val="black"/>
                          </a:solidFill>
                        </a:ln>
                      </wps:spPr>
                      <wps:txbx>
                        <w:txbxContent>
                          <w:p w14:paraId="22AFE5AD" w14:textId="18E6765A" w:rsidR="00E85A47" w:rsidRPr="00E85A47" w:rsidRDefault="00E85A47" w:rsidP="00E85A47">
                            <w:pPr>
                              <w:jc w:val="both"/>
                              <w:rPr>
                                <w:sz w:val="18"/>
                                <w:szCs w:val="18"/>
                              </w:rPr>
                            </w:pPr>
                            <w:r w:rsidRPr="00E85A47">
                              <w:rPr>
                                <w:sz w:val="18"/>
                                <w:szCs w:val="18"/>
                                <w:u w:val="single"/>
                              </w:rPr>
                              <w:t xml:space="preserve">Un </w:t>
                            </w:r>
                            <w:r w:rsidR="006933F6">
                              <w:rPr>
                                <w:sz w:val="18"/>
                                <w:szCs w:val="18"/>
                                <w:u w:val="single"/>
                              </w:rPr>
                              <w:t>rivelatore di picco</w:t>
                            </w:r>
                            <w:r w:rsidRPr="00E85A47">
                              <w:rPr>
                                <w:sz w:val="18"/>
                                <w:szCs w:val="18"/>
                                <w:u w:val="single"/>
                              </w:rPr>
                              <w:t xml:space="preserve">, dunque, </w:t>
                            </w:r>
                            <w:r>
                              <w:rPr>
                                <w:sz w:val="18"/>
                                <w:szCs w:val="18"/>
                                <w:u w:val="single"/>
                              </w:rPr>
                              <w:t>rivela il picco di tensione d’ingresso, portandolo in uscita.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1AD4" id="_x0000_s1060" type="#_x0000_t202" style="position:absolute;left:0;text-align:left;margin-left:309.5pt;margin-top:30.25pt;width:187.75pt;height:3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" fillcolor="white [3201]" strokeweight=".5pt">
                <v:textbox>
                  <w:txbxContent>
                    <w:p w14:paraId="22AFE5AD" w14:textId="18E6765A" w:rsidR="00E85A47" w:rsidRPr="00E85A47" w:rsidRDefault="00E85A47" w:rsidP="00E85A47">
                      <w:pPr>
                        <w:jc w:val="both"/>
                        <w:rPr>
                          <w:sz w:val="18"/>
                          <w:szCs w:val="18"/>
                        </w:rPr>
                      </w:pPr>
                      <w:r w:rsidRPr="00E85A47">
                        <w:rPr>
                          <w:sz w:val="18"/>
                          <w:szCs w:val="18"/>
                          <w:u w:val="single"/>
                        </w:rPr>
                        <w:t xml:space="preserve">Un </w:t>
                      </w:r>
                      <w:r w:rsidR="006933F6">
                        <w:rPr>
                          <w:sz w:val="18"/>
                          <w:szCs w:val="18"/>
                          <w:u w:val="single"/>
                        </w:rPr>
                        <w:t>rivelatore di picco</w:t>
                      </w:r>
                      <w:r w:rsidRPr="00E85A47">
                        <w:rPr>
                          <w:sz w:val="18"/>
                          <w:szCs w:val="18"/>
                          <w:u w:val="single"/>
                        </w:rPr>
                        <w:t xml:space="preserve">, dunque, </w:t>
                      </w:r>
                      <w:r>
                        <w:rPr>
                          <w:sz w:val="18"/>
                          <w:szCs w:val="18"/>
                          <w:u w:val="single"/>
                        </w:rPr>
                        <w:t>rivela il picco di tensione d’ingresso, portandolo in uscita.</w:t>
                      </w:r>
                    </w:p>
                  </w:txbxContent>
                </v:textbox>
                <w10:wrap anchorx="margin"/>
              </v:shape>
            </w:pict>
          </mc:Fallback>
        </mc:AlternateContent>
      </w:r>
      <w:r w:rsidRPr="003216EF">
        <w:rPr>
          <w:rFonts w:eastAsiaTheme="minorEastAsia"/>
          <w:noProof/>
        </w:rPr>
        <w:drawing>
          <wp:inline distT="0" distB="0" distL="0" distR="0" wp14:anchorId="7CDA6A20" wp14:editId="0BE6DEE1">
            <wp:extent cx="3169546" cy="1865947"/>
            <wp:effectExtent l="0" t="0" r="0" b="1270"/>
            <wp:docPr id="1342711249" name="Immagine 1" descr="Immagine che contiene linea, Diagramma, diagramma, pend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11249" name="Immagine 1" descr="Immagine che contiene linea, Diagramma, diagramma, pendio&#10;&#10;Descrizione generata automaticamente"/>
                    <pic:cNvPicPr/>
                  </pic:nvPicPr>
                  <pic:blipFill>
                    <a:blip r:embed="rId59" cstate="screen">
                      <a:extLst>
                        <a:ext uri="{28A0092B-C50C-407E-A947-70E740481C1C}">
                          <a14:useLocalDpi xmlns:a14="http://schemas.microsoft.com/office/drawing/2010/main"/>
                        </a:ext>
                      </a:extLst>
                    </a:blip>
                    <a:stretch>
                      <a:fillRect/>
                    </a:stretch>
                  </pic:blipFill>
                  <pic:spPr>
                    <a:xfrm>
                      <a:off x="0" y="0"/>
                      <a:ext cx="3184891" cy="1874981"/>
                    </a:xfrm>
                    <a:prstGeom prst="rect">
                      <a:avLst/>
                    </a:prstGeom>
                  </pic:spPr>
                </pic:pic>
              </a:graphicData>
            </a:graphic>
          </wp:inline>
        </w:drawing>
      </w:r>
    </w:p>
    <w:p w14:paraId="01D24721" w14:textId="1A02F5C1" w:rsidR="00A3287B" w:rsidRDefault="00D20936" w:rsidP="00F81D50">
      <w:pPr>
        <w:spacing w:after="60"/>
        <w:jc w:val="both"/>
        <w:rPr>
          <w:rFonts w:eastAsiaTheme="minorEastAsia"/>
        </w:rPr>
      </w:pPr>
      <w:r>
        <w:rPr>
          <w:rFonts w:eastAsiaTheme="minorEastAsia"/>
          <w:noProof/>
        </w:rPr>
        <mc:AlternateContent>
          <mc:Choice Requires="wps">
            <w:drawing>
              <wp:anchor distT="0" distB="0" distL="114300" distR="114300" simplePos="0" relativeHeight="252258304" behindDoc="0" locked="0" layoutInCell="1" allowOverlap="1" wp14:anchorId="7E3DC4C0" wp14:editId="3328C803">
                <wp:simplePos x="0" y="0"/>
                <wp:positionH relativeFrom="column">
                  <wp:posOffset>821690</wp:posOffset>
                </wp:positionH>
                <wp:positionV relativeFrom="paragraph">
                  <wp:posOffset>357402</wp:posOffset>
                </wp:positionV>
                <wp:extent cx="994410" cy="284921"/>
                <wp:effectExtent l="0" t="0" r="0" b="1270"/>
                <wp:wrapNone/>
                <wp:docPr id="1516756658" name="Casella di testo 22"/>
                <wp:cNvGraphicFramePr/>
                <a:graphic xmlns:a="http://schemas.openxmlformats.org/drawingml/2006/main">
                  <a:graphicData uri="http://schemas.microsoft.com/office/word/2010/wordprocessingShape">
                    <wps:wsp>
                      <wps:cNvSpPr txBox="1"/>
                      <wps:spPr>
                        <a:xfrm>
                          <a:off x="0" y="0"/>
                          <a:ext cx="994410" cy="284921"/>
                        </a:xfrm>
                        <a:prstGeom prst="rect">
                          <a:avLst/>
                        </a:prstGeom>
                        <a:noFill/>
                        <a:ln w="6350">
                          <a:noFill/>
                        </a:ln>
                      </wps:spPr>
                      <wps:txbx>
                        <w:txbxContent>
                          <w:p w14:paraId="68B3474B" w14:textId="0D715F01" w:rsidR="00D20936" w:rsidRPr="00A3287B" w:rsidRDefault="00000000" w:rsidP="00D20936">
                            <w:pP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u</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M</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DC4C0" id="_x0000_s1061" type="#_x0000_t202" style="position:absolute;left:0;text-align:left;margin-left:64.7pt;margin-top:28.15pt;width:78.3pt;height:22.45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" filled="f" stroked="f" strokeweight=".5pt">
                <v:textbox>
                  <w:txbxContent>
                    <w:p w14:paraId="68B3474B" w14:textId="0D715F01" w:rsidR="00D20936" w:rsidRPr="00A3287B" w:rsidRDefault="00000000" w:rsidP="00D20936">
                      <w:pP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u</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M</m:t>
                              </m:r>
                            </m:sub>
                          </m:sSub>
                        </m:oMath>
                      </m:oMathPara>
                    </w:p>
                  </w:txbxContent>
                </v:textbox>
              </v:shape>
            </w:pict>
          </mc:Fallback>
        </mc:AlternateContent>
      </w:r>
      <w:r w:rsidR="000565BA">
        <w:rPr>
          <w:rFonts w:eastAsiaTheme="minorEastAsia"/>
        </w:rPr>
        <w:t>Calcoliamo il PIV.</w:t>
      </w:r>
      <w:r w:rsidR="00A3287B">
        <w:rPr>
          <w:rFonts w:eastAsiaTheme="minorEastAsia"/>
        </w:rPr>
        <w:t xml:space="preserve"> </w:t>
      </w:r>
      <w:r>
        <w:rPr>
          <w:rFonts w:eastAsiaTheme="minorEastAsia"/>
        </w:rPr>
        <w:t>Quando il diodo è OFF, abbiamo visto che:</w:t>
      </w:r>
    </w:p>
    <w:p w14:paraId="3E9B5907" w14:textId="77BBE6B7" w:rsidR="00D20936" w:rsidRPr="00D20936" w:rsidRDefault="00000000" w:rsidP="00D20936">
      <w:pPr>
        <w:spacing w:after="24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m:oMathPara>
    </w:p>
    <w:p w14:paraId="6A148154" w14:textId="73AF3605" w:rsidR="0067626A" w:rsidRPr="00F81D50" w:rsidRDefault="00D20936" w:rsidP="00A3287B">
      <w:pPr>
        <w:tabs>
          <w:tab w:val="left" w:pos="1001"/>
        </w:tabs>
        <w:spacing w:after="20"/>
        <w:jc w:val="both"/>
        <w:rPr>
          <w:rFonts w:eastAsiaTheme="minorEastAsia"/>
        </w:rPr>
      </w:pPr>
      <w:r>
        <w:rPr>
          <w:rFonts w:eastAsiaTheme="minorEastAsia"/>
        </w:rPr>
        <w:t>I</w:t>
      </w:r>
      <w:r w:rsidR="00F81D50" w:rsidRPr="00A3287B">
        <w:rPr>
          <w:rFonts w:eastAsiaTheme="minorEastAsia"/>
        </w:rPr>
        <w:t xml:space="preserve">l </w:t>
      </w:r>
      <w:r w:rsidR="00287BF0" w:rsidRPr="00A3287B">
        <w:rPr>
          <w:rFonts w:eastAsiaTheme="minorEastAsia"/>
        </w:rPr>
        <w:t xml:space="preserve">valore più negativo </w:t>
      </w:r>
      <w:r w:rsidR="002C053D" w:rsidRPr="00A3287B">
        <w:rPr>
          <w:rFonts w:eastAsiaTheme="minorEastAsia"/>
        </w:rPr>
        <w:t xml:space="preserve">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2C053D" w:rsidRPr="00A3287B">
        <w:rPr>
          <w:rFonts w:eastAsiaTheme="minorEastAsia"/>
        </w:rPr>
        <w:t xml:space="preserve"> assume </w:t>
      </w:r>
      <w:r>
        <w:rPr>
          <w:rFonts w:eastAsiaTheme="minorEastAsia"/>
        </w:rPr>
        <w:t xml:space="preserve">quando il diodo è in questo stato </w:t>
      </w:r>
      <w:r w:rsidR="000565BA" w:rsidRPr="00A3287B">
        <w:rPr>
          <w:rFonts w:eastAsiaTheme="minorEastAsia"/>
        </w:rPr>
        <w:t xml:space="preserve">è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sidR="00A3287B">
        <w:rPr>
          <w:rFonts w:eastAsiaTheme="minorEastAsia"/>
        </w:rPr>
        <w:t>,</w:t>
      </w:r>
      <w:r w:rsidR="003564D0">
        <w:rPr>
          <w:rFonts w:eastAsiaTheme="minorEastAsia"/>
        </w:rPr>
        <w:t xml:space="preserve"> </w:t>
      </w:r>
      <w:r w:rsidR="00A3287B">
        <w:rPr>
          <w:rFonts w:eastAsiaTheme="minorEastAsia"/>
        </w:rPr>
        <w:t xml:space="preserve">dunque </w:t>
      </w:r>
      <w:r w:rsidR="000565BA" w:rsidRPr="00F81D50">
        <w:rPr>
          <w:rFonts w:eastAsiaTheme="minorEastAsia"/>
        </w:rPr>
        <w:t xml:space="preserve">PIV =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sidR="000565BA" w:rsidRPr="00F81D50">
        <w:rPr>
          <w:rFonts w:eastAsiaTheme="minorEastAsia"/>
        </w:rPr>
        <w:t>.</w:t>
      </w:r>
      <w:r w:rsidR="0067626A" w:rsidRPr="00F81D50">
        <w:rPr>
          <w:rFonts w:eastAsiaTheme="minorEastAsia"/>
        </w:rPr>
        <w:br w:type="page"/>
      </w:r>
    </w:p>
    <w:p w14:paraId="0803913A" w14:textId="2AD169CA" w:rsidR="0067626A" w:rsidRDefault="0067626A" w:rsidP="0067626A">
      <w:pPr>
        <w:spacing w:after="0"/>
        <w:jc w:val="both"/>
        <w:rPr>
          <w:rFonts w:eastAsiaTheme="minorEastAsia"/>
          <w:b/>
          <w:bCs/>
          <w:sz w:val="28"/>
          <w:szCs w:val="28"/>
        </w:rPr>
      </w:pPr>
      <w:r w:rsidRPr="00DE2CEA">
        <w:rPr>
          <w:rFonts w:eastAsiaTheme="minorEastAsia"/>
          <w:b/>
          <w:bCs/>
          <w:sz w:val="28"/>
          <w:szCs w:val="28"/>
        </w:rPr>
        <w:lastRenderedPageBreak/>
        <w:t>CIRCUITO RETTIFICATORE</w:t>
      </w:r>
      <w:r>
        <w:rPr>
          <w:rFonts w:eastAsiaTheme="minorEastAsia"/>
          <w:b/>
          <w:bCs/>
          <w:sz w:val="28"/>
          <w:szCs w:val="28"/>
        </w:rPr>
        <w:t xml:space="preserve"> CON FILTRO RC</w:t>
      </w:r>
    </w:p>
    <w:p w14:paraId="7E50A14C" w14:textId="23B861AE" w:rsidR="0067626A" w:rsidRDefault="0067626A" w:rsidP="0067626A">
      <w:pPr>
        <w:spacing w:after="120"/>
        <w:jc w:val="both"/>
        <w:rPr>
          <w:rFonts w:eastAsiaTheme="minorEastAsia"/>
        </w:rPr>
      </w:pPr>
      <w:r>
        <w:rPr>
          <w:rFonts w:eastAsiaTheme="minorEastAsia"/>
        </w:rPr>
        <w:t>Un circuito rettificatore con filtro RC è fatto in questo modo:</w:t>
      </w:r>
    </w:p>
    <w:p w14:paraId="3A714940" w14:textId="55D4543F" w:rsidR="0067626A" w:rsidRPr="008573D9" w:rsidRDefault="003216EF" w:rsidP="00877F56">
      <w:pPr>
        <w:spacing w:after="240"/>
        <w:ind w:firstLine="709"/>
        <w:rPr>
          <w:rFonts w:eastAsiaTheme="minorEastAsia"/>
        </w:rPr>
      </w:pPr>
      <w:r>
        <w:rPr>
          <w:rFonts w:eastAsiaTheme="minorEastAsia"/>
          <w:noProof/>
        </w:rPr>
        <mc:AlternateContent>
          <mc:Choice Requires="wps">
            <w:drawing>
              <wp:anchor distT="0" distB="0" distL="114300" distR="114300" simplePos="0" relativeHeight="251738112" behindDoc="0" locked="0" layoutInCell="1" allowOverlap="1" wp14:anchorId="7B63C129" wp14:editId="59BF7403">
                <wp:simplePos x="0" y="0"/>
                <wp:positionH relativeFrom="margin">
                  <wp:posOffset>3308616</wp:posOffset>
                </wp:positionH>
                <wp:positionV relativeFrom="paragraph">
                  <wp:posOffset>258992</wp:posOffset>
                </wp:positionV>
                <wp:extent cx="3079750" cy="412750"/>
                <wp:effectExtent l="0" t="0" r="25400" b="25400"/>
                <wp:wrapNone/>
                <wp:docPr id="587848561" name="Casella di testo 14"/>
                <wp:cNvGraphicFramePr/>
                <a:graphic xmlns:a="http://schemas.openxmlformats.org/drawingml/2006/main">
                  <a:graphicData uri="http://schemas.microsoft.com/office/word/2010/wordprocessingShape">
                    <wps:wsp>
                      <wps:cNvSpPr txBox="1"/>
                      <wps:spPr>
                        <a:xfrm>
                          <a:off x="0" y="0"/>
                          <a:ext cx="3079750" cy="412750"/>
                        </a:xfrm>
                        <a:prstGeom prst="rect">
                          <a:avLst/>
                        </a:prstGeom>
                        <a:solidFill>
                          <a:schemeClr val="lt1"/>
                        </a:solidFill>
                        <a:ln w="6350">
                          <a:solidFill>
                            <a:prstClr val="black"/>
                          </a:solidFill>
                        </a:ln>
                      </wps:spPr>
                      <wps:txbx>
                        <w:txbxContent>
                          <w:p w14:paraId="23C4A8CB" w14:textId="7A01AE1E" w:rsidR="0067626A" w:rsidRPr="00DE2CEA" w:rsidRDefault="0067626A" w:rsidP="0067626A">
                            <w:pPr>
                              <w:jc w:val="both"/>
                              <w:rPr>
                                <w:sz w:val="18"/>
                                <w:szCs w:val="18"/>
                              </w:rPr>
                            </w:pPr>
                            <w:r w:rsidRPr="00DE2CEA">
                              <w:rPr>
                                <w:sz w:val="18"/>
                                <w:szCs w:val="18"/>
                              </w:rPr>
                              <w:t xml:space="preserve">Un </w:t>
                            </w:r>
                            <w:r>
                              <w:rPr>
                                <w:sz w:val="18"/>
                                <w:szCs w:val="18"/>
                              </w:rPr>
                              <w:t>circuito rettificatore</w:t>
                            </w:r>
                            <w:r w:rsidR="00254CC0">
                              <w:rPr>
                                <w:sz w:val="18"/>
                                <w:szCs w:val="18"/>
                              </w:rPr>
                              <w:t xml:space="preserve">, </w:t>
                            </w:r>
                            <w:r>
                              <w:rPr>
                                <w:sz w:val="18"/>
                                <w:szCs w:val="18"/>
                              </w:rPr>
                              <w:t xml:space="preserve">con </w:t>
                            </w:r>
                            <w:r w:rsidR="00254CC0">
                              <w:rPr>
                                <w:sz w:val="18"/>
                                <w:szCs w:val="18"/>
                              </w:rPr>
                              <w:t xml:space="preserve">in parallelo al carico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L</m:t>
                                  </m:r>
                                </m:sub>
                              </m:sSub>
                            </m:oMath>
                            <w:r w:rsidR="00254CC0">
                              <w:rPr>
                                <w:rFonts w:eastAsiaTheme="minorEastAsia"/>
                                <w:sz w:val="18"/>
                                <w:szCs w:val="18"/>
                              </w:rPr>
                              <w:br/>
                            </w:r>
                            <w:r w:rsidR="00254CC0">
                              <w:rPr>
                                <w:sz w:val="18"/>
                                <w:szCs w:val="18"/>
                              </w:rPr>
                              <w:t xml:space="preserve">un condensatore </w:t>
                            </w:r>
                            <m:oMath>
                              <m:r>
                                <w:rPr>
                                  <w:rFonts w:ascii="Cambria Math" w:hAnsi="Cambria Math"/>
                                  <w:sz w:val="18"/>
                                  <w:szCs w:val="18"/>
                                </w:rPr>
                                <m:t>C</m:t>
                              </m:r>
                            </m:oMath>
                            <w:r w:rsidR="00254CC0">
                              <w:rPr>
                                <w:rFonts w:eastAsiaTheme="minor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3C129" id="_x0000_s1062" type="#_x0000_t202" style="position:absolute;left:0;text-align:left;margin-left:260.5pt;margin-top:20.4pt;width:242.5pt;height:32.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" fillcolor="white [3201]" strokeweight=".5pt">
                <v:textbox>
                  <w:txbxContent>
                    <w:p w14:paraId="23C4A8CB" w14:textId="7A01AE1E" w:rsidR="0067626A" w:rsidRPr="00DE2CEA" w:rsidRDefault="0067626A" w:rsidP="0067626A">
                      <w:pPr>
                        <w:jc w:val="both"/>
                        <w:rPr>
                          <w:sz w:val="18"/>
                          <w:szCs w:val="18"/>
                        </w:rPr>
                      </w:pPr>
                      <w:r w:rsidRPr="00DE2CEA">
                        <w:rPr>
                          <w:sz w:val="18"/>
                          <w:szCs w:val="18"/>
                        </w:rPr>
                        <w:t xml:space="preserve">Un </w:t>
                      </w:r>
                      <w:r>
                        <w:rPr>
                          <w:sz w:val="18"/>
                          <w:szCs w:val="18"/>
                        </w:rPr>
                        <w:t>circuito rettificatore</w:t>
                      </w:r>
                      <w:r w:rsidR="00254CC0">
                        <w:rPr>
                          <w:sz w:val="18"/>
                          <w:szCs w:val="18"/>
                        </w:rPr>
                        <w:t xml:space="preserve">, </w:t>
                      </w:r>
                      <w:r>
                        <w:rPr>
                          <w:sz w:val="18"/>
                          <w:szCs w:val="18"/>
                        </w:rPr>
                        <w:t xml:space="preserve">con </w:t>
                      </w:r>
                      <w:r w:rsidR="00254CC0">
                        <w:rPr>
                          <w:sz w:val="18"/>
                          <w:szCs w:val="18"/>
                        </w:rPr>
                        <w:t xml:space="preserve">in parallelo al carico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L</m:t>
                            </m:r>
                          </m:sub>
                        </m:sSub>
                      </m:oMath>
                      <w:r w:rsidR="00254CC0">
                        <w:rPr>
                          <w:rFonts w:eastAsiaTheme="minorEastAsia"/>
                          <w:sz w:val="18"/>
                          <w:szCs w:val="18"/>
                        </w:rPr>
                        <w:br/>
                      </w:r>
                      <w:r w:rsidR="00254CC0">
                        <w:rPr>
                          <w:sz w:val="18"/>
                          <w:szCs w:val="18"/>
                        </w:rPr>
                        <w:t xml:space="preserve">un condensatore </w:t>
                      </w:r>
                      <m:oMath>
                        <m:r>
                          <w:rPr>
                            <w:rFonts w:ascii="Cambria Math" w:hAnsi="Cambria Math"/>
                            <w:sz w:val="18"/>
                            <w:szCs w:val="18"/>
                          </w:rPr>
                          <m:t>C</m:t>
                        </m:r>
                      </m:oMath>
                      <w:r w:rsidR="00254CC0">
                        <w:rPr>
                          <w:rFonts w:eastAsiaTheme="minorEastAsia"/>
                          <w:sz w:val="18"/>
                          <w:szCs w:val="18"/>
                        </w:rPr>
                        <w:t>.</w:t>
                      </w:r>
                    </w:p>
                  </w:txbxContent>
                </v:textbox>
                <w10:wrap anchorx="margin"/>
              </v:shape>
            </w:pict>
          </mc:Fallback>
        </mc:AlternateContent>
      </w:r>
      <w:r w:rsidRPr="003216EF">
        <w:rPr>
          <w:rFonts w:eastAsiaTheme="minorEastAsia"/>
          <w:noProof/>
        </w:rPr>
        <w:drawing>
          <wp:inline distT="0" distB="0" distL="0" distR="0" wp14:anchorId="4FECDC8A" wp14:editId="67964BCD">
            <wp:extent cx="2544726" cy="942853"/>
            <wp:effectExtent l="0" t="0" r="8255" b="0"/>
            <wp:docPr id="1902039730"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9730" name="Immagine 1" descr="Immagine che contiene linea, diagramma, Diagramma, testo&#10;&#10;Descrizione generata automaticamente"/>
                    <pic:cNvPicPr/>
                  </pic:nvPicPr>
                  <pic:blipFill>
                    <a:blip r:embed="rId60" cstate="screen">
                      <a:extLst>
                        <a:ext uri="{28A0092B-C50C-407E-A947-70E740481C1C}">
                          <a14:useLocalDpi xmlns:a14="http://schemas.microsoft.com/office/drawing/2010/main"/>
                        </a:ext>
                      </a:extLst>
                    </a:blip>
                    <a:stretch>
                      <a:fillRect/>
                    </a:stretch>
                  </pic:blipFill>
                  <pic:spPr>
                    <a:xfrm>
                      <a:off x="0" y="0"/>
                      <a:ext cx="2577620" cy="955041"/>
                    </a:xfrm>
                    <a:prstGeom prst="rect">
                      <a:avLst/>
                    </a:prstGeom>
                  </pic:spPr>
                </pic:pic>
              </a:graphicData>
            </a:graphic>
          </wp:inline>
        </w:drawing>
      </w:r>
    </w:p>
    <w:p w14:paraId="2713DE1D" w14:textId="77777777" w:rsidR="0067626A" w:rsidRDefault="0067626A" w:rsidP="00877F56">
      <w:pPr>
        <w:tabs>
          <w:tab w:val="left" w:pos="1001"/>
        </w:tabs>
        <w:spacing w:after="120"/>
        <w:rPr>
          <w:rFonts w:eastAsiaTheme="minorEastAsia"/>
        </w:rPr>
      </w:pPr>
      <w:r>
        <w:rPr>
          <w:rFonts w:eastAsiaTheme="minorEastAsia"/>
        </w:rPr>
        <w:t xml:space="preserve">Disegniamo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(t)</m:t>
        </m:r>
      </m:oMath>
      <w:r>
        <w:rPr>
          <w:rFonts w:eastAsiaTheme="minorEastAsia"/>
        </w:rPr>
        <w:t>:</w:t>
      </w:r>
    </w:p>
    <w:p w14:paraId="403CCB69" w14:textId="77777777" w:rsidR="0067626A" w:rsidRDefault="0067626A" w:rsidP="00E4070C">
      <w:pPr>
        <w:spacing w:after="120"/>
        <w:ind w:firstLine="709"/>
        <w:rPr>
          <w:rFonts w:eastAsiaTheme="minorEastAsia"/>
        </w:rPr>
      </w:pPr>
      <w:r w:rsidRPr="002B0405">
        <w:rPr>
          <w:rFonts w:eastAsiaTheme="minorEastAsia"/>
          <w:noProof/>
        </w:rPr>
        <w:drawing>
          <wp:inline distT="0" distB="0" distL="0" distR="0" wp14:anchorId="4E5E0A50" wp14:editId="27A45D26">
            <wp:extent cx="2232838" cy="1288698"/>
            <wp:effectExtent l="0" t="0" r="0" b="6985"/>
            <wp:docPr id="220948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48485" name="Immagine 1"/>
                    <pic:cNvPicPr/>
                  </pic:nvPicPr>
                  <pic:blipFill>
                    <a:blip r:embed="rId61" cstate="screen">
                      <a:extLst>
                        <a:ext uri="{28A0092B-C50C-407E-A947-70E740481C1C}">
                          <a14:useLocalDpi xmlns:a14="http://schemas.microsoft.com/office/drawing/2010/main"/>
                        </a:ext>
                      </a:extLst>
                    </a:blip>
                    <a:stretch>
                      <a:fillRect/>
                    </a:stretch>
                  </pic:blipFill>
                  <pic:spPr>
                    <a:xfrm>
                      <a:off x="0" y="0"/>
                      <a:ext cx="2246492" cy="1296579"/>
                    </a:xfrm>
                    <a:prstGeom prst="rect">
                      <a:avLst/>
                    </a:prstGeom>
                  </pic:spPr>
                </pic:pic>
              </a:graphicData>
            </a:graphic>
          </wp:inline>
        </w:drawing>
      </w:r>
    </w:p>
    <w:p w14:paraId="43898DA5" w14:textId="77777777" w:rsidR="00E91B34" w:rsidRDefault="0067626A" w:rsidP="00E91B34">
      <w:pPr>
        <w:tabs>
          <w:tab w:val="left" w:pos="1001"/>
        </w:tabs>
        <w:spacing w:after="60"/>
        <w:jc w:val="both"/>
        <w:rPr>
          <w:rFonts w:eastAsiaTheme="minorEastAsia"/>
        </w:rPr>
      </w:pPr>
      <w:r>
        <w:rPr>
          <w:rFonts w:eastAsiaTheme="minorEastAsia"/>
        </w:rPr>
        <w:t xml:space="preserve">Usando il modello del diodo ideale, </w:t>
      </w:r>
      <w:r w:rsidR="00BF204E">
        <w:rPr>
          <w:rFonts w:eastAsiaTheme="minorEastAsia"/>
        </w:rPr>
        <w:t xml:space="preserve">facciamo un’analisi qualitativa della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r>
        <w:rPr>
          <w:rFonts w:eastAsiaTheme="minorEastAsia"/>
        </w:rPr>
        <w:t xml:space="preserve"> ai capi del </w:t>
      </w:r>
      <w:r w:rsidR="00254CC0">
        <w:rPr>
          <w:rFonts w:eastAsiaTheme="minorEastAsia"/>
        </w:rPr>
        <w:t>parallelo tra il carico e il condensatore</w:t>
      </w:r>
      <w:r w:rsidR="00B836B0">
        <w:rPr>
          <w:rFonts w:eastAsiaTheme="minorEastAsia"/>
        </w:rPr>
        <w:t>, supponendo il condensatore inizialmente scarico</w:t>
      </w:r>
      <w:r w:rsidR="00E91B34">
        <w:rPr>
          <w:rFonts w:eastAsiaTheme="minorEastAsia"/>
        </w:rPr>
        <w:t>.</w:t>
      </w:r>
      <w:r w:rsidR="00E91B34">
        <w:rPr>
          <w:rFonts w:eastAsiaTheme="minorEastAsia"/>
        </w:rPr>
        <w:b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oMath>
      <w:r w:rsidR="00E91B34">
        <w:rPr>
          <w:rFonts w:eastAsiaTheme="minorEastAsia"/>
        </w:rPr>
        <w:t xml:space="preserve">. Facendo un percorso da A a K,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E91B34">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r w:rsidR="00E91B34">
        <w:rPr>
          <w:rFonts w:eastAsiaTheme="minorEastAsia"/>
        </w:rPr>
        <w:t>:</w:t>
      </w:r>
    </w:p>
    <w:p w14:paraId="22C921EE" w14:textId="19277444" w:rsidR="00E91B34" w:rsidRDefault="00E91B34" w:rsidP="00E91B34">
      <w:pPr>
        <w:tabs>
          <w:tab w:val="left" w:pos="1001"/>
        </w:tabs>
        <w:spacing w:after="120"/>
        <w:jc w:val="both"/>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p>
    <w:p w14:paraId="45E5F25B" w14:textId="7E17311B" w:rsidR="00E91B34" w:rsidRPr="00E91B34" w:rsidRDefault="00E91B34" w:rsidP="00E91B34">
      <w:pPr>
        <w:tabs>
          <w:tab w:val="left" w:pos="1001"/>
        </w:tabs>
        <w:spacing w:after="120"/>
        <w:jc w:val="both"/>
        <w:rPr>
          <w:rFonts w:eastAsiaTheme="minorEastAsia"/>
        </w:rPr>
      </w:pPr>
      <w:r>
        <w:rPr>
          <w:rFonts w:eastAsiaTheme="minorEastAsia"/>
        </w:rPr>
        <w:t>A questo punto:</w:t>
      </w:r>
    </w:p>
    <w:p w14:paraId="0EE1BB60" w14:textId="033F72A6" w:rsidR="009A1B83" w:rsidRDefault="00B836B0" w:rsidP="009A1B83">
      <w:pPr>
        <w:pStyle w:val="Paragrafoelenco"/>
        <w:numPr>
          <w:ilvl w:val="0"/>
          <w:numId w:val="21"/>
        </w:numPr>
        <w:tabs>
          <w:tab w:val="left" w:pos="1001"/>
        </w:tabs>
        <w:spacing w:after="60"/>
        <w:ind w:left="714" w:hanging="357"/>
        <w:contextualSpacing w:val="0"/>
        <w:jc w:val="both"/>
        <w:rPr>
          <w:rFonts w:eastAsiaTheme="minorEastAsia"/>
        </w:rPr>
      </w:pPr>
      <w:r>
        <w:rPr>
          <w:rFonts w:eastAsiaTheme="minorEastAsia"/>
        </w:rPr>
        <w:t xml:space="preserve">All’inizio,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Pr="00392B5D">
        <w:rPr>
          <w:rFonts w:eastAsiaTheme="minorEastAsia"/>
        </w:rPr>
        <w:t xml:space="preserve"> aumenta</w:t>
      </w:r>
      <w:r>
        <w:rPr>
          <w:rFonts w:eastAsiaTheme="minorEastAsia"/>
        </w:rPr>
        <w:t>. I</w:t>
      </w:r>
      <w:r w:rsidRPr="00392B5D">
        <w:rPr>
          <w:rFonts w:eastAsiaTheme="minorEastAsia"/>
        </w:rPr>
        <w:t xml:space="preserve">l condensatore inizia a caricarsi aumentando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r w:rsidRPr="00392B5D">
        <w:rPr>
          <w:rFonts w:eastAsiaTheme="minorEastAsia"/>
        </w:rPr>
        <w:t xml:space="preserve">, </w:t>
      </w:r>
      <w:r w:rsidR="00095D82">
        <w:rPr>
          <w:rFonts w:eastAsiaTheme="minorEastAsia"/>
        </w:rPr>
        <w:br/>
      </w:r>
      <w:r w:rsidRPr="00392B5D">
        <w:rPr>
          <w:rFonts w:eastAsiaTheme="minorEastAsia"/>
        </w:rPr>
        <w:t xml:space="preserve">ma questa tensione non inizierà ad aumentare subito (proprietà dei condensatori). </w:t>
      </w:r>
      <w:r w:rsidR="00095D82">
        <w:rPr>
          <w:rFonts w:eastAsiaTheme="minorEastAsia"/>
        </w:rPr>
        <w:br/>
      </w:r>
      <w:r w:rsidRPr="00392B5D">
        <w:rPr>
          <w:rFonts w:eastAsiaTheme="minorEastAsia"/>
        </w:rPr>
        <w:t>Si avrà quindi</w:t>
      </w:r>
      <w:r w:rsidR="00095D8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==&gt;</m:t>
        </m:r>
      </m:oMath>
      <w:r w:rsidRPr="00392B5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&gt;0</m:t>
        </m:r>
      </m:oMath>
      <w:r w:rsidRPr="00392B5D">
        <w:rPr>
          <w:rFonts w:eastAsiaTheme="minorEastAsia"/>
        </w:rPr>
        <w:t xml:space="preserve">, e quindi il diodo è </w:t>
      </w:r>
      <w:r w:rsidR="00F51C61">
        <w:rPr>
          <w:rFonts w:eastAsiaTheme="minorEastAsia"/>
        </w:rPr>
        <w:t>ON</w:t>
      </w:r>
      <w:r w:rsidRPr="00392B5D">
        <w:rPr>
          <w:rFonts w:eastAsiaTheme="minorEastAsia"/>
        </w:rPr>
        <w:t>.</w:t>
      </w:r>
      <w:r w:rsidRPr="00392B5D">
        <w:rPr>
          <w:rFonts w:eastAsiaTheme="minorEastAsia"/>
          <w:color w:val="FF0000"/>
        </w:rPr>
        <w:t xml:space="preserve"> </w:t>
      </w:r>
      <w:r w:rsidRPr="00392B5D">
        <w:rPr>
          <w:rFonts w:eastAsiaTheme="minorEastAsia"/>
        </w:rPr>
        <w:t xml:space="preserve">Sostituiamolo allora </w:t>
      </w:r>
      <w:r w:rsidR="00095D82">
        <w:rPr>
          <w:rFonts w:eastAsiaTheme="minorEastAsia"/>
        </w:rPr>
        <w:br/>
      </w:r>
      <w:r w:rsidRPr="00392B5D">
        <w:rPr>
          <w:rFonts w:eastAsiaTheme="minorEastAsia"/>
        </w:rPr>
        <w:t>con un cortocircuito:</w:t>
      </w:r>
    </w:p>
    <w:p w14:paraId="454DE912" w14:textId="77777777" w:rsidR="00B836B0" w:rsidRPr="00AF1926" w:rsidRDefault="00B836B0" w:rsidP="00B836B0">
      <w:pPr>
        <w:pStyle w:val="Paragrafoelenco"/>
        <w:spacing w:after="120"/>
        <w:jc w:val="both"/>
        <w:rPr>
          <w:rFonts w:eastAsiaTheme="minorEastAsia"/>
        </w:rPr>
      </w:pPr>
      <w:r>
        <w:rPr>
          <w:rFonts w:eastAsiaTheme="minorEastAsia"/>
        </w:rPr>
        <w:tab/>
      </w:r>
      <w:r w:rsidRPr="003216EF">
        <w:rPr>
          <w:rFonts w:eastAsiaTheme="minorEastAsia"/>
          <w:noProof/>
        </w:rPr>
        <w:drawing>
          <wp:inline distT="0" distB="0" distL="0" distR="0" wp14:anchorId="251EE89E" wp14:editId="22516535">
            <wp:extent cx="2849526" cy="1020401"/>
            <wp:effectExtent l="0" t="0" r="0" b="8890"/>
            <wp:docPr id="7243722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72295" name="Immagine 1"/>
                    <pic:cNvPicPr/>
                  </pic:nvPicPr>
                  <pic:blipFill>
                    <a:blip r:embed="rId62" cstate="screen">
                      <a:extLst>
                        <a:ext uri="{28A0092B-C50C-407E-A947-70E740481C1C}">
                          <a14:useLocalDpi xmlns:a14="http://schemas.microsoft.com/office/drawing/2010/main"/>
                        </a:ext>
                      </a:extLst>
                    </a:blip>
                    <a:stretch>
                      <a:fillRect/>
                    </a:stretch>
                  </pic:blipFill>
                  <pic:spPr>
                    <a:xfrm>
                      <a:off x="0" y="0"/>
                      <a:ext cx="2854343" cy="1022126"/>
                    </a:xfrm>
                    <a:prstGeom prst="rect">
                      <a:avLst/>
                    </a:prstGeom>
                  </pic:spPr>
                </pic:pic>
              </a:graphicData>
            </a:graphic>
          </wp:inline>
        </w:drawing>
      </w:r>
    </w:p>
    <w:p w14:paraId="58F31EF2" w14:textId="006E63B3" w:rsidR="00B836B0" w:rsidRPr="00747665" w:rsidRDefault="00B836B0" w:rsidP="00B836B0">
      <w:pPr>
        <w:spacing w:after="60"/>
        <w:ind w:firstLine="709"/>
        <w:jc w:val="both"/>
        <w:rPr>
          <w:rFonts w:eastAsiaTheme="minorEastAsia"/>
        </w:rPr>
      </w:pPr>
      <w:r w:rsidRPr="00747665">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oMath>
      <w:r w:rsidRPr="00747665">
        <w:rPr>
          <w:rFonts w:eastAsiaTheme="minorEastAsia"/>
        </w:rPr>
        <w:t xml:space="preserve"> Facendo </w:t>
      </w:r>
      <w:r w:rsidR="00E91B34">
        <w:rPr>
          <w:rFonts w:eastAsiaTheme="minorEastAsia"/>
        </w:rPr>
        <w:t xml:space="preserve">un percorso dal </w:t>
      </w:r>
      <w:r w:rsidRPr="00747665">
        <w:rPr>
          <w:rFonts w:eastAsiaTheme="minorEastAsia"/>
        </w:rPr>
        <w:t>+ al –</w:t>
      </w:r>
      <w:r w:rsidR="00E91B34">
        <w:rPr>
          <w:rFonts w:eastAsiaTheme="minorEastAsia"/>
        </w:rPr>
        <w:t xml:space="preserve">,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Pr="00747665">
        <w:rPr>
          <w:rFonts w:eastAsiaTheme="minorEastAsia"/>
        </w:rPr>
        <w:t>:</w:t>
      </w:r>
    </w:p>
    <w:p w14:paraId="69863D07" w14:textId="03A214C6" w:rsidR="008D0B83" w:rsidRPr="00E91B34" w:rsidRDefault="00000000" w:rsidP="00E91B34">
      <w:pPr>
        <w:spacing w:after="120"/>
        <w:ind w:left="1418"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m:oMathPara>
    </w:p>
    <w:p w14:paraId="3EFFC058" w14:textId="610BB023" w:rsidR="00E24D15" w:rsidRPr="009A1B83" w:rsidRDefault="00F567B5" w:rsidP="009A1B83">
      <w:pPr>
        <w:pStyle w:val="Paragrafoelenco"/>
        <w:numPr>
          <w:ilvl w:val="0"/>
          <w:numId w:val="21"/>
        </w:numPr>
        <w:tabs>
          <w:tab w:val="left" w:pos="1001"/>
        </w:tabs>
        <w:spacing w:after="60"/>
        <w:ind w:left="714" w:hanging="357"/>
        <w:contextualSpacing w:val="0"/>
        <w:jc w:val="both"/>
        <w:rPr>
          <w:rFonts w:eastAsiaTheme="minorEastAsia"/>
        </w:rPr>
      </w:pPr>
      <w:r w:rsidRPr="009A1B83">
        <w:rPr>
          <w:rFonts w:eastAsiaTheme="minorEastAsia"/>
        </w:rPr>
        <w:t>Dopo che</w:t>
      </w:r>
      <w:r w:rsidR="00AF1926" w:rsidRPr="009A1B8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sidR="00AF1926" w:rsidRPr="009A1B8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E24D15" w:rsidRPr="009A1B83">
        <w:rPr>
          <w:rFonts w:eastAsiaTheme="minorEastAsia"/>
        </w:rPr>
        <w:t xml:space="preserve"> inizia a </w:t>
      </w:r>
      <w:r w:rsidR="00AC4B1A" w:rsidRPr="009A1B83">
        <w:rPr>
          <w:rFonts w:eastAsiaTheme="minorEastAsia"/>
        </w:rPr>
        <w:t>diminuire</w:t>
      </w:r>
      <w:r w:rsidR="00E975ED" w:rsidRPr="009A1B83">
        <w:rPr>
          <w:rFonts w:eastAsiaTheme="minorEastAsia"/>
        </w:rPr>
        <w:t xml:space="preserve">. Il </w:t>
      </w:r>
      <w:r w:rsidR="00E24D15" w:rsidRPr="009A1B83">
        <w:rPr>
          <w:rFonts w:eastAsiaTheme="minorEastAsia"/>
        </w:rPr>
        <w:t>condensatore inizia a scaricarsi</w:t>
      </w:r>
      <w:r w:rsidR="00537D9B" w:rsidRPr="009A1B83">
        <w:rPr>
          <w:rFonts w:eastAsiaTheme="minorEastAsia"/>
        </w:rPr>
        <w:t xml:space="preserve"> </w:t>
      </w:r>
      <w:r w:rsidR="00041F6A" w:rsidRPr="009A1B83">
        <w:rPr>
          <w:rFonts w:eastAsiaTheme="minorEastAsia"/>
        </w:rPr>
        <w:br/>
      </w:r>
      <w:r w:rsidR="00537D9B" w:rsidRPr="009A1B83">
        <w:rPr>
          <w:rFonts w:eastAsiaTheme="minorEastAsia"/>
        </w:rPr>
        <w:t>sulla resistenza</w:t>
      </w:r>
      <w:r w:rsidR="00E24D15" w:rsidRPr="009A1B83">
        <w:rPr>
          <w:rFonts w:eastAsiaTheme="minorEastAsia"/>
        </w:rPr>
        <w:t xml:space="preserve">, </w:t>
      </w:r>
      <w:r w:rsidR="00E975ED" w:rsidRPr="009A1B83">
        <w:rPr>
          <w:rFonts w:eastAsiaTheme="minorEastAsia"/>
        </w:rPr>
        <w:t>diminuendo</w:t>
      </w:r>
      <w:r w:rsidR="003E7C87" w:rsidRPr="009A1B8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r w:rsidR="00E975ED" w:rsidRPr="009A1B83">
        <w:rPr>
          <w:rFonts w:eastAsiaTheme="minorEastAsia"/>
        </w:rPr>
        <w:t xml:space="preserve">, ma questa </w:t>
      </w:r>
      <w:r w:rsidR="00DD36D6" w:rsidRPr="009A1B83">
        <w:rPr>
          <w:rFonts w:eastAsiaTheme="minorEastAsia"/>
        </w:rPr>
        <w:t xml:space="preserve">tensione </w:t>
      </w:r>
      <w:r w:rsidR="00E975ED" w:rsidRPr="009A1B83">
        <w:rPr>
          <w:rFonts w:eastAsiaTheme="minorEastAsia"/>
        </w:rPr>
        <w:t xml:space="preserve">non inizierà a diminuire subito </w:t>
      </w:r>
      <w:r w:rsidR="00B836B0">
        <w:rPr>
          <w:rFonts w:eastAsiaTheme="minorEastAsia"/>
        </w:rPr>
        <w:br/>
      </w:r>
      <w:r w:rsidR="00E975ED" w:rsidRPr="009A1B83">
        <w:rPr>
          <w:rFonts w:eastAsiaTheme="minorEastAsia"/>
        </w:rPr>
        <w:t xml:space="preserve">(proprietà dei condensatori). </w:t>
      </w:r>
      <w:r w:rsidR="00AC4B1A" w:rsidRPr="009A1B83">
        <w:rPr>
          <w:rFonts w:eastAsiaTheme="minorEastAsia"/>
        </w:rPr>
        <w:t>Si avrà quindi</w:t>
      </w:r>
      <w:r w:rsidR="00095D8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&lt;0</m:t>
        </m:r>
      </m:oMath>
      <w:r w:rsidR="00E24D15" w:rsidRPr="009A1B83">
        <w:rPr>
          <w:rFonts w:eastAsiaTheme="minorEastAsia"/>
        </w:rPr>
        <w:t xml:space="preserve">, </w:t>
      </w:r>
      <w:r w:rsidR="00095D82">
        <w:rPr>
          <w:rFonts w:eastAsiaTheme="minorEastAsia"/>
        </w:rPr>
        <w:br/>
      </w:r>
      <w:r w:rsidR="00E24D15" w:rsidRPr="009A1B83">
        <w:rPr>
          <w:rFonts w:eastAsiaTheme="minorEastAsia"/>
        </w:rPr>
        <w:t xml:space="preserve">e quindi il diodo è </w:t>
      </w:r>
      <w:r w:rsidR="00095D82">
        <w:rPr>
          <w:rFonts w:eastAsiaTheme="minorEastAsia"/>
        </w:rPr>
        <w:t>OFF</w:t>
      </w:r>
      <w:r w:rsidR="00E24D15" w:rsidRPr="009A1B83">
        <w:rPr>
          <w:rFonts w:eastAsiaTheme="minorEastAsia"/>
        </w:rPr>
        <w:t>.</w:t>
      </w:r>
      <w:r w:rsidR="00E24D15" w:rsidRPr="009A1B83">
        <w:rPr>
          <w:rFonts w:eastAsiaTheme="minorEastAsia"/>
          <w:color w:val="FF0000"/>
        </w:rPr>
        <w:t xml:space="preserve"> </w:t>
      </w:r>
      <w:r w:rsidR="00E24D15" w:rsidRPr="009A1B83">
        <w:rPr>
          <w:rFonts w:eastAsiaTheme="minorEastAsia"/>
        </w:rPr>
        <w:t>Sostituiamolo allora con un circuito aperto:</w:t>
      </w:r>
    </w:p>
    <w:p w14:paraId="60E01C9E" w14:textId="77777777" w:rsidR="00392B5D" w:rsidRDefault="003216EF" w:rsidP="00E91B34">
      <w:pPr>
        <w:pStyle w:val="Paragrafoelenco"/>
        <w:spacing w:after="120"/>
        <w:contextualSpacing w:val="0"/>
        <w:jc w:val="both"/>
        <w:rPr>
          <w:rFonts w:eastAsiaTheme="minorEastAsia"/>
        </w:rPr>
      </w:pPr>
      <w:r>
        <w:rPr>
          <w:rFonts w:eastAsiaTheme="minorEastAsia"/>
        </w:rPr>
        <w:tab/>
      </w:r>
      <w:r>
        <w:rPr>
          <w:rFonts w:eastAsiaTheme="minorEastAsia"/>
          <w:noProof/>
        </w:rPr>
        <w:drawing>
          <wp:inline distT="0" distB="0" distL="0" distR="0" wp14:anchorId="00308B98" wp14:editId="56B96B2C">
            <wp:extent cx="2804446" cy="978195"/>
            <wp:effectExtent l="0" t="0" r="0" b="0"/>
            <wp:docPr id="810595609"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screen">
                      <a:extLst>
                        <a:ext uri="{28A0092B-C50C-407E-A947-70E740481C1C}">
                          <a14:useLocalDpi xmlns:a14="http://schemas.microsoft.com/office/drawing/2010/main"/>
                        </a:ext>
                      </a:extLst>
                    </a:blip>
                    <a:srcRect/>
                    <a:stretch>
                      <a:fillRect/>
                    </a:stretch>
                  </pic:blipFill>
                  <pic:spPr bwMode="auto">
                    <a:xfrm>
                      <a:off x="0" y="0"/>
                      <a:ext cx="2819339" cy="983390"/>
                    </a:xfrm>
                    <a:prstGeom prst="rect">
                      <a:avLst/>
                    </a:prstGeom>
                    <a:noFill/>
                    <a:ln>
                      <a:noFill/>
                    </a:ln>
                    <a:extLst>
                      <a:ext uri="{53640926-AAD7-44D8-BBD7-CCE9431645EC}">
                        <a14:shadowObscured xmlns:a14="http://schemas.microsoft.com/office/drawing/2010/main"/>
                      </a:ext>
                    </a:extLst>
                  </pic:spPr>
                </pic:pic>
              </a:graphicData>
            </a:graphic>
          </wp:inline>
        </w:drawing>
      </w:r>
    </w:p>
    <w:p w14:paraId="3AC17938" w14:textId="142F22E8" w:rsidR="00E24D15" w:rsidRPr="00392B5D" w:rsidRDefault="00E91B34" w:rsidP="00392B5D">
      <w:pPr>
        <w:pStyle w:val="Paragrafoelenco"/>
        <w:spacing w:after="120"/>
        <w:contextualSpacing w:val="0"/>
        <w:jc w:val="both"/>
        <w:rPr>
          <w:rFonts w:eastAsiaTheme="minorEastAsia"/>
        </w:rPr>
      </w:pPr>
      <w:r>
        <w:rPr>
          <w:rFonts w:eastAsiaTheme="minorEastAsia"/>
        </w:rPr>
        <w:t xml:space="preserve">Il condensatore si scaricherà così sulla resistenza,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r w:rsidR="007E6740" w:rsidRPr="00392B5D">
        <w:rPr>
          <w:rFonts w:eastAsiaTheme="minorEastAsia"/>
        </w:rPr>
        <w:t xml:space="preserve"> </w:t>
      </w:r>
      <w:r w:rsidR="00537D9B" w:rsidRPr="00392B5D">
        <w:rPr>
          <w:rFonts w:eastAsiaTheme="minorEastAsia"/>
        </w:rPr>
        <w:t xml:space="preserve">inizierà a diminuire </w:t>
      </w:r>
      <w:r w:rsidR="00095D82">
        <w:rPr>
          <w:rFonts w:eastAsiaTheme="minorEastAsia"/>
        </w:rPr>
        <w:br/>
        <w:t>in maniera esponenziale</w:t>
      </w:r>
      <w:r w:rsidR="00F71070">
        <w:rPr>
          <w:rFonts w:eastAsiaTheme="minorEastAsia"/>
        </w:rPr>
        <w:t xml:space="preserve"> decrescente</w:t>
      </w:r>
      <w:r w:rsidR="00AC4B1A" w:rsidRPr="00392B5D">
        <w:rPr>
          <w:rFonts w:eastAsiaTheme="minorEastAsia"/>
        </w:rPr>
        <w:t>.</w:t>
      </w:r>
    </w:p>
    <w:p w14:paraId="15B0B1A1" w14:textId="31795CD9" w:rsidR="006762F3" w:rsidRDefault="00000000">
      <w:pPr>
        <w:pStyle w:val="Paragrafoelenco"/>
        <w:numPr>
          <w:ilvl w:val="0"/>
          <w:numId w:val="21"/>
        </w:numPr>
        <w:tabs>
          <w:tab w:val="left" w:pos="1001"/>
        </w:tabs>
        <w:spacing w:after="120"/>
        <w:ind w:left="714" w:hanging="357"/>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r w:rsidR="00537D9B">
        <w:rPr>
          <w:rFonts w:eastAsiaTheme="minorEastAsia"/>
        </w:rPr>
        <w:t xml:space="preserve"> continua a diminuire fino </w:t>
      </w:r>
      <w:r w:rsidR="006762F3">
        <w:rPr>
          <w:rFonts w:eastAsiaTheme="minorEastAsia"/>
        </w:rPr>
        <w:t xml:space="preserve">all’istante in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6762F3">
        <w:rPr>
          <w:rFonts w:eastAsiaTheme="minorEastAsia"/>
        </w:rPr>
        <w:t xml:space="preserve">: a quel punto si avrà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≥0</m:t>
        </m:r>
      </m:oMath>
      <w:r w:rsidR="006762F3" w:rsidRPr="00537D9B">
        <w:rPr>
          <w:rFonts w:eastAsiaTheme="minorEastAsia"/>
        </w:rPr>
        <w:t xml:space="preserve">, </w:t>
      </w:r>
      <w:r w:rsidR="008D0B83">
        <w:rPr>
          <w:rFonts w:eastAsiaTheme="minorEastAsia"/>
        </w:rPr>
        <w:br/>
      </w:r>
      <w:r w:rsidR="006762F3" w:rsidRPr="00537D9B">
        <w:rPr>
          <w:rFonts w:eastAsiaTheme="minorEastAsia"/>
        </w:rPr>
        <w:t xml:space="preserve">e quindi il diodo è </w:t>
      </w:r>
      <w:r w:rsidR="00F51C61">
        <w:rPr>
          <w:rFonts w:eastAsiaTheme="minorEastAsia"/>
        </w:rPr>
        <w:t>ON</w:t>
      </w:r>
      <w:r w:rsidR="006762F3">
        <w:rPr>
          <w:rFonts w:eastAsiaTheme="minorEastAsia"/>
        </w:rPr>
        <w:t>. Sostituiamolo allora con un cortocircuito:</w:t>
      </w:r>
    </w:p>
    <w:p w14:paraId="0318C7E7" w14:textId="43E17222" w:rsidR="006762F3" w:rsidRDefault="00392B5D" w:rsidP="00392B5D">
      <w:pPr>
        <w:pStyle w:val="Paragrafoelenco"/>
        <w:tabs>
          <w:tab w:val="left" w:pos="1001"/>
        </w:tabs>
        <w:spacing w:after="120"/>
        <w:contextualSpacing w:val="0"/>
        <w:jc w:val="both"/>
        <w:rPr>
          <w:rFonts w:eastAsiaTheme="minorEastAsia"/>
        </w:rPr>
      </w:pPr>
      <w:r>
        <w:rPr>
          <w:rFonts w:eastAsiaTheme="minorEastAsia"/>
        </w:rPr>
        <w:tab/>
      </w:r>
      <w:r>
        <w:rPr>
          <w:rFonts w:eastAsiaTheme="minorEastAsia"/>
        </w:rPr>
        <w:tab/>
      </w:r>
      <w:r w:rsidRPr="003216EF">
        <w:rPr>
          <w:rFonts w:eastAsiaTheme="minorEastAsia"/>
          <w:noProof/>
        </w:rPr>
        <w:drawing>
          <wp:inline distT="0" distB="0" distL="0" distR="0" wp14:anchorId="2C1726A6" wp14:editId="35BE0B04">
            <wp:extent cx="2881313" cy="1269058"/>
            <wp:effectExtent l="0" t="0" r="0" b="7620"/>
            <wp:docPr id="325407106"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72295" name="Immagine 1" descr="Immagine che contiene diagramma, linea, Diagramma, testo&#10;&#10;Descrizione generata automaticamente"/>
                    <pic:cNvPicPr/>
                  </pic:nvPicPr>
                  <pic:blipFill>
                    <a:blip r:embed="rId64" cstate="screen">
                      <a:extLst>
                        <a:ext uri="{28A0092B-C50C-407E-A947-70E740481C1C}">
                          <a14:useLocalDpi xmlns:a14="http://schemas.microsoft.com/office/drawing/2010/main"/>
                        </a:ext>
                      </a:extLst>
                    </a:blip>
                    <a:stretch>
                      <a:fillRect/>
                    </a:stretch>
                  </pic:blipFill>
                  <pic:spPr>
                    <a:xfrm>
                      <a:off x="0" y="0"/>
                      <a:ext cx="2924471" cy="1288067"/>
                    </a:xfrm>
                    <a:prstGeom prst="rect">
                      <a:avLst/>
                    </a:prstGeom>
                  </pic:spPr>
                </pic:pic>
              </a:graphicData>
            </a:graphic>
          </wp:inline>
        </w:drawing>
      </w:r>
    </w:p>
    <w:p w14:paraId="1B56D592" w14:textId="3BFFE5F0" w:rsidR="006762F3" w:rsidRPr="00747665" w:rsidRDefault="006762F3" w:rsidP="009860F2">
      <w:pPr>
        <w:spacing w:after="60"/>
        <w:ind w:firstLine="709"/>
        <w:jc w:val="both"/>
        <w:rPr>
          <w:rFonts w:eastAsiaTheme="minorEastAsia"/>
        </w:rPr>
      </w:pPr>
      <w:r w:rsidRPr="00747665">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oMath>
      <w:r w:rsidRPr="00747665">
        <w:rPr>
          <w:rFonts w:eastAsiaTheme="minorEastAsia"/>
        </w:rPr>
        <w:t xml:space="preserve"> Facendo </w:t>
      </w:r>
      <w:r w:rsidR="00E91B34">
        <w:rPr>
          <w:rFonts w:eastAsiaTheme="minorEastAsia"/>
        </w:rPr>
        <w:t xml:space="preserve">un percorso dal </w:t>
      </w:r>
      <w:r w:rsidRPr="00747665">
        <w:rPr>
          <w:rFonts w:eastAsiaTheme="minorEastAsia"/>
        </w:rPr>
        <w:t>+ al –</w:t>
      </w:r>
      <w:r w:rsidR="00E91B34">
        <w:rPr>
          <w:rFonts w:eastAsiaTheme="minorEastAsia"/>
        </w:rPr>
        <w:t xml:space="preserve">,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Pr="00747665">
        <w:rPr>
          <w:rFonts w:eastAsiaTheme="minorEastAsia"/>
        </w:rPr>
        <w:t>:</w:t>
      </w:r>
    </w:p>
    <w:p w14:paraId="7F6F11D2" w14:textId="7BF6635F" w:rsidR="00392B5D" w:rsidRPr="00F81D50" w:rsidRDefault="00000000" w:rsidP="009860F2">
      <w:pPr>
        <w:spacing w:after="120"/>
        <w:ind w:left="1418"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m:oMathPara>
    </w:p>
    <w:p w14:paraId="20E0B9BC" w14:textId="6BE8FE49" w:rsidR="00F81D50" w:rsidRPr="00F81D50" w:rsidRDefault="009860F2" w:rsidP="00F81D50">
      <w:pPr>
        <w:pStyle w:val="Paragrafoelenco"/>
        <w:numPr>
          <w:ilvl w:val="0"/>
          <w:numId w:val="21"/>
        </w:numPr>
        <w:spacing w:after="240"/>
        <w:jc w:val="both"/>
        <w:rPr>
          <w:rFonts w:eastAsiaTheme="minorEastAsia"/>
        </w:rPr>
      </w:pPr>
      <w:r>
        <w:rPr>
          <w:rFonts w:eastAsiaTheme="minorEastAsia"/>
        </w:rPr>
        <w:t xml:space="preserve">Il corportamento del circuito nei punti </w:t>
      </w:r>
      <w:r w:rsidR="00F51C61">
        <w:rPr>
          <w:rFonts w:eastAsiaTheme="minorEastAsia"/>
        </w:rPr>
        <w:t>2</w:t>
      </w:r>
      <w:r>
        <w:rPr>
          <w:rFonts w:eastAsiaTheme="minorEastAsia"/>
        </w:rPr>
        <w:t xml:space="preserve"> e </w:t>
      </w:r>
      <w:r w:rsidR="00F51C61">
        <w:rPr>
          <w:rFonts w:eastAsiaTheme="minorEastAsia"/>
        </w:rPr>
        <w:t>3</w:t>
      </w:r>
      <w:r>
        <w:rPr>
          <w:rFonts w:eastAsiaTheme="minorEastAsia"/>
        </w:rPr>
        <w:t xml:space="preserve"> si ripete periodicamente</w:t>
      </w:r>
      <w:r w:rsidR="00F81D50">
        <w:rPr>
          <w:rFonts w:eastAsiaTheme="minorEastAsia"/>
        </w:rPr>
        <w:t>.</w:t>
      </w:r>
    </w:p>
    <w:p w14:paraId="6C33BF73" w14:textId="0C6BEED4" w:rsidR="0067626A" w:rsidRPr="00392B5D" w:rsidRDefault="00DE0CA2" w:rsidP="00392B5D">
      <w:pPr>
        <w:spacing w:after="120"/>
        <w:jc w:val="both"/>
        <w:rPr>
          <w:rFonts w:eastAsiaTheme="minorEastAsia"/>
        </w:rPr>
      </w:pPr>
      <w:r w:rsidRPr="00EA4743">
        <w:rPr>
          <w:rFonts w:eastAsiaTheme="minorEastAsia"/>
        </w:rPr>
        <w:t xml:space="preserve">Disegniamo allora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(t)</m:t>
        </m:r>
      </m:oMath>
      <w:r w:rsidRPr="00EA4743">
        <w:rPr>
          <w:rFonts w:eastAsiaTheme="minorEastAsia"/>
        </w:rPr>
        <w:t>:</w:t>
      </w:r>
    </w:p>
    <w:p w14:paraId="79517461" w14:textId="50E9F5FB" w:rsidR="00D47DF6" w:rsidRDefault="00392B5D" w:rsidP="00B836B0">
      <w:pPr>
        <w:spacing w:after="240"/>
        <w:ind w:firstLine="709"/>
        <w:rPr>
          <w:rFonts w:eastAsiaTheme="minorEastAsia"/>
        </w:rPr>
      </w:pPr>
      <w:r>
        <w:rPr>
          <w:noProof/>
        </w:rPr>
        <mc:AlternateContent>
          <mc:Choice Requires="wps">
            <w:drawing>
              <wp:anchor distT="0" distB="0" distL="114300" distR="114300" simplePos="0" relativeHeight="251742208" behindDoc="0" locked="0" layoutInCell="1" allowOverlap="1" wp14:anchorId="6B7356E6" wp14:editId="6F8E3723">
                <wp:simplePos x="0" y="0"/>
                <wp:positionH relativeFrom="margin">
                  <wp:posOffset>3813810</wp:posOffset>
                </wp:positionH>
                <wp:positionV relativeFrom="paragraph">
                  <wp:posOffset>152083</wp:posOffset>
                </wp:positionV>
                <wp:extent cx="2908413" cy="1152525"/>
                <wp:effectExtent l="0" t="0" r="25400" b="28575"/>
                <wp:wrapNone/>
                <wp:docPr id="1597893377" name="Casella di testo 14"/>
                <wp:cNvGraphicFramePr/>
                <a:graphic xmlns:a="http://schemas.openxmlformats.org/drawingml/2006/main">
                  <a:graphicData uri="http://schemas.microsoft.com/office/word/2010/wordprocessingShape">
                    <wps:wsp>
                      <wps:cNvSpPr txBox="1"/>
                      <wps:spPr>
                        <a:xfrm>
                          <a:off x="0" y="0"/>
                          <a:ext cx="2908413" cy="1152525"/>
                        </a:xfrm>
                        <a:prstGeom prst="rect">
                          <a:avLst/>
                        </a:prstGeom>
                        <a:solidFill>
                          <a:schemeClr val="lt1"/>
                        </a:solidFill>
                        <a:ln w="6350">
                          <a:solidFill>
                            <a:prstClr val="black"/>
                          </a:solidFill>
                        </a:ln>
                      </wps:spPr>
                      <wps:txbx>
                        <w:txbxContent>
                          <w:p w14:paraId="01DB35A9" w14:textId="3FA0AAA0" w:rsidR="00A23AB8" w:rsidRPr="00960295" w:rsidRDefault="00960295" w:rsidP="00245EE6">
                            <w:pPr>
                              <w:spacing w:after="0"/>
                              <w:jc w:val="both"/>
                              <w:rPr>
                                <w:sz w:val="18"/>
                                <w:szCs w:val="18"/>
                              </w:rPr>
                            </w:pPr>
                            <w:r w:rsidRPr="00960295">
                              <w:rPr>
                                <w:sz w:val="18"/>
                                <w:szCs w:val="18"/>
                              </w:rPr>
                              <w:t xml:space="preserve">Rispetto al circuito </w:t>
                            </w:r>
                            <w:r w:rsidR="0005343F">
                              <w:rPr>
                                <w:sz w:val="18"/>
                                <w:szCs w:val="18"/>
                              </w:rPr>
                              <w:t xml:space="preserve">rettificatore </w:t>
                            </w:r>
                            <w:r w:rsidRPr="00960295">
                              <w:rPr>
                                <w:sz w:val="18"/>
                                <w:szCs w:val="18"/>
                              </w:rPr>
                              <w:t xml:space="preserve">senza </w:t>
                            </w:r>
                            <w:r w:rsidR="0005343F">
                              <w:rPr>
                                <w:sz w:val="18"/>
                                <w:szCs w:val="18"/>
                              </w:rPr>
                              <w:t xml:space="preserve">filtro RC, </w:t>
                            </w:r>
                            <w:r w:rsidR="00CF0C05">
                              <w:rPr>
                                <w:sz w:val="18"/>
                                <w:szCs w:val="18"/>
                              </w:rPr>
                              <w:t>dunque,</w:t>
                            </w:r>
                            <w:r w:rsidR="00CF0C05">
                              <w:rPr>
                                <w:sz w:val="18"/>
                                <w:szCs w:val="18"/>
                              </w:rPr>
                              <w:br/>
                            </w:r>
                            <w:r w:rsidRPr="00960295">
                              <w:rPr>
                                <w:sz w:val="18"/>
                                <w:szCs w:val="18"/>
                              </w:rPr>
                              <w:t xml:space="preserve">ogni volta che la tensione d’uscita raggiunge il massimo, </w:t>
                            </w:r>
                            <w:r w:rsidR="00A90EF9">
                              <w:rPr>
                                <w:sz w:val="18"/>
                                <w:szCs w:val="18"/>
                              </w:rPr>
                              <w:br/>
                            </w:r>
                            <w:r w:rsidRPr="00960295">
                              <w:rPr>
                                <w:sz w:val="18"/>
                                <w:szCs w:val="18"/>
                              </w:rPr>
                              <w:t>questa diminuisce in modo esponenziale</w:t>
                            </w:r>
                            <w:r w:rsidR="00A90EF9">
                              <w:rPr>
                                <w:sz w:val="18"/>
                                <w:szCs w:val="18"/>
                              </w:rPr>
                              <w:t xml:space="preserve"> decrescente</w:t>
                            </w:r>
                            <w:r w:rsidRPr="00960295">
                              <w:rPr>
                                <w:sz w:val="18"/>
                                <w:szCs w:val="18"/>
                              </w:rPr>
                              <w:t xml:space="preserve"> </w:t>
                            </w:r>
                            <w:r w:rsidR="00C31B1A">
                              <w:rPr>
                                <w:sz w:val="18"/>
                                <w:szCs w:val="18"/>
                              </w:rPr>
                              <w:br/>
                            </w:r>
                            <w:r w:rsidRPr="00960295">
                              <w:rPr>
                                <w:sz w:val="18"/>
                                <w:szCs w:val="18"/>
                              </w:rPr>
                              <w:t xml:space="preserve">fino a quando non torna ad essere uguale </w:t>
                            </w:r>
                            <w:r w:rsidR="00392B5D">
                              <w:rPr>
                                <w:sz w:val="18"/>
                                <w:szCs w:val="18"/>
                              </w:rPr>
                              <w:br/>
                            </w:r>
                            <w:r w:rsidRPr="00960295">
                              <w:rPr>
                                <w:sz w:val="18"/>
                                <w:szCs w:val="18"/>
                              </w:rPr>
                              <w:t xml:space="preserve">alla tensione </w:t>
                            </w:r>
                            <w:r w:rsidR="0005343F">
                              <w:rPr>
                                <w:sz w:val="18"/>
                                <w:szCs w:val="18"/>
                              </w:rPr>
                              <w:t>d’ingresso.</w:t>
                            </w:r>
                            <w:r w:rsidR="00392B5D">
                              <w:rPr>
                                <w:sz w:val="18"/>
                                <w:szCs w:val="18"/>
                              </w:rPr>
                              <w:t xml:space="preserve"> </w:t>
                            </w:r>
                            <w:r w:rsidR="00A23AB8">
                              <w:rPr>
                                <w:sz w:val="18"/>
                                <w:szCs w:val="18"/>
                              </w:rPr>
                              <w:t xml:space="preserve">Chiamiamo </w:t>
                            </w:r>
                            <w:r w:rsidR="00A23AB8" w:rsidRPr="00A23AB8">
                              <w:rPr>
                                <w:b/>
                                <w:bCs/>
                                <w:sz w:val="18"/>
                                <w:szCs w:val="18"/>
                              </w:rPr>
                              <w:t>ripple</w:t>
                            </w:r>
                            <w:r w:rsidR="00A23AB8">
                              <w:rPr>
                                <w:sz w:val="18"/>
                                <w:szCs w:val="18"/>
                              </w:rPr>
                              <w:t xml:space="preserve"> la differenza </w:t>
                            </w:r>
                            <w:r w:rsidR="00392B5D">
                              <w:rPr>
                                <w:sz w:val="18"/>
                                <w:szCs w:val="18"/>
                              </w:rPr>
                              <w:br/>
                            </w:r>
                            <w:r w:rsidR="00A23AB8">
                              <w:rPr>
                                <w:sz w:val="18"/>
                                <w:szCs w:val="18"/>
                              </w:rPr>
                              <w:t xml:space="preserve">tra il valore massimo e il valore minimo </w:t>
                            </w:r>
                            <w:r w:rsidR="00F84F86">
                              <w:rPr>
                                <w:sz w:val="18"/>
                                <w:szCs w:val="18"/>
                              </w:rPr>
                              <w:t xml:space="preserve">assunto </w:t>
                            </w:r>
                            <w:r w:rsidR="00392B5D">
                              <w:rPr>
                                <w:sz w:val="18"/>
                                <w:szCs w:val="18"/>
                              </w:rPr>
                              <w:br/>
                            </w:r>
                            <w:r w:rsidR="00F84F86">
                              <w:rPr>
                                <w:sz w:val="18"/>
                                <w:szCs w:val="18"/>
                              </w:rPr>
                              <w:t xml:space="preserve">dalla tensione d’uscita </w:t>
                            </w:r>
                            <w:r w:rsidR="00245EE6">
                              <w:rPr>
                                <w:sz w:val="18"/>
                                <w:szCs w:val="18"/>
                              </w:rPr>
                              <w:t xml:space="preserve">durante questo fenomeno.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356E6" id="_x0000_s1063" type="#_x0000_t202" style="position:absolute;left:0;text-align:left;margin-left:300.3pt;margin-top:12pt;width:229pt;height:90.7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" fillcolor="white [3201]" strokeweight=".5pt">
                <v:textbox>
                  <w:txbxContent>
                    <w:p w14:paraId="01DB35A9" w14:textId="3FA0AAA0" w:rsidR="00A23AB8" w:rsidRPr="00960295" w:rsidRDefault="00960295" w:rsidP="00245EE6">
                      <w:pPr>
                        <w:spacing w:after="0"/>
                        <w:jc w:val="both"/>
                        <w:rPr>
                          <w:sz w:val="18"/>
                          <w:szCs w:val="18"/>
                        </w:rPr>
                      </w:pPr>
                      <w:r w:rsidRPr="00960295">
                        <w:rPr>
                          <w:sz w:val="18"/>
                          <w:szCs w:val="18"/>
                        </w:rPr>
                        <w:t xml:space="preserve">Rispetto al circuito </w:t>
                      </w:r>
                      <w:r w:rsidR="0005343F">
                        <w:rPr>
                          <w:sz w:val="18"/>
                          <w:szCs w:val="18"/>
                        </w:rPr>
                        <w:t xml:space="preserve">rettificatore </w:t>
                      </w:r>
                      <w:r w:rsidRPr="00960295">
                        <w:rPr>
                          <w:sz w:val="18"/>
                          <w:szCs w:val="18"/>
                        </w:rPr>
                        <w:t xml:space="preserve">senza </w:t>
                      </w:r>
                      <w:r w:rsidR="0005343F">
                        <w:rPr>
                          <w:sz w:val="18"/>
                          <w:szCs w:val="18"/>
                        </w:rPr>
                        <w:t xml:space="preserve">filtro RC, </w:t>
                      </w:r>
                      <w:r w:rsidR="00CF0C05">
                        <w:rPr>
                          <w:sz w:val="18"/>
                          <w:szCs w:val="18"/>
                        </w:rPr>
                        <w:t>dunque,</w:t>
                      </w:r>
                      <w:r w:rsidR="00CF0C05">
                        <w:rPr>
                          <w:sz w:val="18"/>
                          <w:szCs w:val="18"/>
                        </w:rPr>
                        <w:br/>
                      </w:r>
                      <w:r w:rsidRPr="00960295">
                        <w:rPr>
                          <w:sz w:val="18"/>
                          <w:szCs w:val="18"/>
                        </w:rPr>
                        <w:t xml:space="preserve">ogni volta che la tensione d’uscita raggiunge il massimo, </w:t>
                      </w:r>
                      <w:r w:rsidR="00A90EF9">
                        <w:rPr>
                          <w:sz w:val="18"/>
                          <w:szCs w:val="18"/>
                        </w:rPr>
                        <w:br/>
                      </w:r>
                      <w:r w:rsidRPr="00960295">
                        <w:rPr>
                          <w:sz w:val="18"/>
                          <w:szCs w:val="18"/>
                        </w:rPr>
                        <w:t>questa diminuisce in modo esponenziale</w:t>
                      </w:r>
                      <w:r w:rsidR="00A90EF9">
                        <w:rPr>
                          <w:sz w:val="18"/>
                          <w:szCs w:val="18"/>
                        </w:rPr>
                        <w:t xml:space="preserve"> decrescente</w:t>
                      </w:r>
                      <w:r w:rsidRPr="00960295">
                        <w:rPr>
                          <w:sz w:val="18"/>
                          <w:szCs w:val="18"/>
                        </w:rPr>
                        <w:t xml:space="preserve"> </w:t>
                      </w:r>
                      <w:r w:rsidR="00C31B1A">
                        <w:rPr>
                          <w:sz w:val="18"/>
                          <w:szCs w:val="18"/>
                        </w:rPr>
                        <w:br/>
                      </w:r>
                      <w:r w:rsidRPr="00960295">
                        <w:rPr>
                          <w:sz w:val="18"/>
                          <w:szCs w:val="18"/>
                        </w:rPr>
                        <w:t xml:space="preserve">fino a quando non torna ad essere uguale </w:t>
                      </w:r>
                      <w:r w:rsidR="00392B5D">
                        <w:rPr>
                          <w:sz w:val="18"/>
                          <w:szCs w:val="18"/>
                        </w:rPr>
                        <w:br/>
                      </w:r>
                      <w:r w:rsidRPr="00960295">
                        <w:rPr>
                          <w:sz w:val="18"/>
                          <w:szCs w:val="18"/>
                        </w:rPr>
                        <w:t xml:space="preserve">alla tensione </w:t>
                      </w:r>
                      <w:r w:rsidR="0005343F">
                        <w:rPr>
                          <w:sz w:val="18"/>
                          <w:szCs w:val="18"/>
                        </w:rPr>
                        <w:t>d’ingresso.</w:t>
                      </w:r>
                      <w:r w:rsidR="00392B5D">
                        <w:rPr>
                          <w:sz w:val="18"/>
                          <w:szCs w:val="18"/>
                        </w:rPr>
                        <w:t xml:space="preserve"> </w:t>
                      </w:r>
                      <w:r w:rsidR="00A23AB8">
                        <w:rPr>
                          <w:sz w:val="18"/>
                          <w:szCs w:val="18"/>
                        </w:rPr>
                        <w:t xml:space="preserve">Chiamiamo </w:t>
                      </w:r>
                      <w:r w:rsidR="00A23AB8" w:rsidRPr="00A23AB8">
                        <w:rPr>
                          <w:b/>
                          <w:bCs/>
                          <w:sz w:val="18"/>
                          <w:szCs w:val="18"/>
                        </w:rPr>
                        <w:t>ripple</w:t>
                      </w:r>
                      <w:r w:rsidR="00A23AB8">
                        <w:rPr>
                          <w:sz w:val="18"/>
                          <w:szCs w:val="18"/>
                        </w:rPr>
                        <w:t xml:space="preserve"> la differenza </w:t>
                      </w:r>
                      <w:r w:rsidR="00392B5D">
                        <w:rPr>
                          <w:sz w:val="18"/>
                          <w:szCs w:val="18"/>
                        </w:rPr>
                        <w:br/>
                      </w:r>
                      <w:r w:rsidR="00A23AB8">
                        <w:rPr>
                          <w:sz w:val="18"/>
                          <w:szCs w:val="18"/>
                        </w:rPr>
                        <w:t xml:space="preserve">tra il valore massimo e il valore minimo </w:t>
                      </w:r>
                      <w:r w:rsidR="00F84F86">
                        <w:rPr>
                          <w:sz w:val="18"/>
                          <w:szCs w:val="18"/>
                        </w:rPr>
                        <w:t xml:space="preserve">assunto </w:t>
                      </w:r>
                      <w:r w:rsidR="00392B5D">
                        <w:rPr>
                          <w:sz w:val="18"/>
                          <w:szCs w:val="18"/>
                        </w:rPr>
                        <w:br/>
                      </w:r>
                      <w:r w:rsidR="00F84F86">
                        <w:rPr>
                          <w:sz w:val="18"/>
                          <w:szCs w:val="18"/>
                        </w:rPr>
                        <w:t xml:space="preserve">dalla tensione d’uscita </w:t>
                      </w:r>
                      <w:r w:rsidR="00245EE6">
                        <w:rPr>
                          <w:sz w:val="18"/>
                          <w:szCs w:val="18"/>
                        </w:rPr>
                        <w:t xml:space="preserve">durante questo fenomeno. </w:t>
                      </w:r>
                    </w:p>
                  </w:txbxContent>
                </v:textbox>
                <w10:wrap anchorx="margin"/>
              </v:shape>
            </w:pict>
          </mc:Fallback>
        </mc:AlternateContent>
      </w:r>
      <w:r w:rsidR="00354AC7" w:rsidRPr="00354AC7">
        <w:rPr>
          <w:rFonts w:eastAsiaTheme="minorEastAsia"/>
          <w:noProof/>
        </w:rPr>
        <w:drawing>
          <wp:inline distT="0" distB="0" distL="0" distR="0" wp14:anchorId="3A8E7F71" wp14:editId="3EE01623">
            <wp:extent cx="3038475" cy="1465013"/>
            <wp:effectExtent l="0" t="0" r="0" b="1905"/>
            <wp:docPr id="669162983" name="Immagine 1" descr="Immagine che contiene linea, Diagramma, diagramma, pendi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2983" name="Immagine 1" descr="Immagine che contiene linea, Diagramma, diagramma, pendio&#10;&#10;Il contenuto generato dall'IA potrebbe non essere corretto."/>
                    <pic:cNvPicPr/>
                  </pic:nvPicPr>
                  <pic:blipFill>
                    <a:blip r:embed="rId65" cstate="screen">
                      <a:extLst>
                        <a:ext uri="{28A0092B-C50C-407E-A947-70E740481C1C}">
                          <a14:useLocalDpi xmlns:a14="http://schemas.microsoft.com/office/drawing/2010/main"/>
                        </a:ext>
                      </a:extLst>
                    </a:blip>
                    <a:stretch>
                      <a:fillRect/>
                    </a:stretch>
                  </pic:blipFill>
                  <pic:spPr>
                    <a:xfrm>
                      <a:off x="0" y="0"/>
                      <a:ext cx="3053566" cy="1472289"/>
                    </a:xfrm>
                    <a:prstGeom prst="rect">
                      <a:avLst/>
                    </a:prstGeom>
                  </pic:spPr>
                </pic:pic>
              </a:graphicData>
            </a:graphic>
          </wp:inline>
        </w:drawing>
      </w:r>
    </w:p>
    <w:p w14:paraId="5C32F7AC" w14:textId="77777777" w:rsidR="00095D82" w:rsidRDefault="000565BA" w:rsidP="00E91B34">
      <w:pPr>
        <w:spacing w:after="60"/>
        <w:jc w:val="both"/>
        <w:rPr>
          <w:rFonts w:eastAsiaTheme="minorEastAsia"/>
        </w:rPr>
      </w:pPr>
      <w:r>
        <w:rPr>
          <w:rFonts w:eastAsiaTheme="minorEastAsia"/>
        </w:rPr>
        <w:t xml:space="preserve">Calcoliamo il PIV. </w:t>
      </w:r>
      <w:r w:rsidR="00095D82">
        <w:rPr>
          <w:rFonts w:eastAsiaTheme="minorEastAsia"/>
        </w:rPr>
        <w:t xml:space="preserve">Abbiamo visto che: </w:t>
      </w:r>
    </w:p>
    <w:p w14:paraId="12977B7A" w14:textId="5868C4F2" w:rsidR="00095D82" w:rsidRPr="00095D82" w:rsidRDefault="00000000" w:rsidP="00095D82">
      <w:pPr>
        <w:spacing w:after="12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m:oMathPara>
    </w:p>
    <w:p w14:paraId="772F6F18" w14:textId="7BF61C57" w:rsidR="00DD36D6" w:rsidRPr="00D20936" w:rsidRDefault="00D20936" w:rsidP="00D20936">
      <w:pPr>
        <w:spacing w:after="60"/>
        <w:jc w:val="both"/>
        <w:rPr>
          <w:rFonts w:eastAsiaTheme="minorEastAsia"/>
        </w:rPr>
      </w:pPr>
      <w:r>
        <w:rPr>
          <w:rFonts w:eastAsiaTheme="minorEastAsia"/>
        </w:rPr>
        <w:t>Quando il diodo è OFF, i</w:t>
      </w:r>
      <w:r w:rsidR="009D5EDC" w:rsidRPr="00D20936">
        <w:rPr>
          <w:rFonts w:eastAsiaTheme="minorEastAsia"/>
        </w:rPr>
        <w:t xml:space="preserve">l valore più negativo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9D5EDC" w:rsidRPr="00D20936">
        <w:rPr>
          <w:rFonts w:eastAsiaTheme="minorEastAsia"/>
        </w:rPr>
        <w:t xml:space="preserve"> assume è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Pr>
          <w:rFonts w:eastAsiaTheme="minorEastAsia"/>
        </w:rPr>
        <w:t>, mentre i</w:t>
      </w:r>
      <w:r w:rsidR="009D5EDC" w:rsidRPr="00D20936">
        <w:rPr>
          <w:rFonts w:eastAsiaTheme="minorEastAsia"/>
        </w:rPr>
        <w:t xml:space="preserve">l valore più positivo </w:t>
      </w:r>
      <w:r>
        <w:rPr>
          <w:rFonts w:eastAsiaTheme="minorEastAsia"/>
        </w:rPr>
        <w:br/>
      </w:r>
      <w:r w:rsidR="009D5EDC" w:rsidRPr="00D20936">
        <w:rPr>
          <w:rFonts w:eastAsiaTheme="minorEastAsia"/>
        </w:rPr>
        <w:t xml:space="preserve">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r w:rsidR="009D5EDC" w:rsidRPr="00D20936">
        <w:rPr>
          <w:rFonts w:eastAsiaTheme="minorEastAsia"/>
        </w:rPr>
        <w:t xml:space="preserve"> </w:t>
      </w:r>
      <w:r w:rsidR="00F71070">
        <w:rPr>
          <w:rFonts w:eastAsiaTheme="minorEastAsia"/>
        </w:rPr>
        <w:t xml:space="preserve">assume </w:t>
      </w:r>
      <w:r w:rsidR="009D5EDC" w:rsidRPr="00D20936">
        <w:rPr>
          <w:rFonts w:eastAsiaTheme="minorEastAsia"/>
        </w:rPr>
        <w:t xml:space="preserve">è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sidR="009D5EDC" w:rsidRPr="00D20936">
        <w:rPr>
          <w:rFonts w:eastAsiaTheme="minorEastAsia"/>
        </w:rPr>
        <w:t xml:space="preserve">, dunque </w:t>
      </w:r>
      <w:commentRangeStart w:id="30"/>
      <w:r w:rsidR="009D5EDC" w:rsidRPr="00D20936">
        <w:rPr>
          <w:rFonts w:eastAsiaTheme="minorEastAsia"/>
        </w:rPr>
        <w:t>l’estremo superiore</w:t>
      </w:r>
      <w:commentRangeEnd w:id="30"/>
      <w:r w:rsidR="009D5EDC">
        <w:rPr>
          <w:rStyle w:val="Rimandocommento"/>
        </w:rPr>
        <w:commentReference w:id="30"/>
      </w:r>
      <w:r w:rsidR="009D5EDC" w:rsidRPr="00D20936">
        <w:rPr>
          <w:rFonts w:eastAsiaTheme="minorEastAsia"/>
        </w:rPr>
        <w:t xml:space="preserve"> del PIV è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sidR="009D5EDC" w:rsidRPr="00D20936">
        <w:rPr>
          <w:rFonts w:eastAsiaTheme="minorEastAsia"/>
        </w:rPr>
        <w:t>.</w:t>
      </w:r>
      <w:r w:rsidR="00DD36D6" w:rsidRPr="00D20936">
        <w:rPr>
          <w:rFonts w:eastAsiaTheme="minorEastAsia"/>
        </w:rPr>
        <w:br w:type="page"/>
      </w:r>
    </w:p>
    <w:p w14:paraId="331A38D3" w14:textId="60FA5286" w:rsidR="00594964" w:rsidRDefault="00594964" w:rsidP="00594964">
      <w:pPr>
        <w:spacing w:after="0"/>
        <w:jc w:val="both"/>
        <w:rPr>
          <w:rFonts w:eastAsiaTheme="minorEastAsia"/>
          <w:b/>
          <w:bCs/>
          <w:sz w:val="28"/>
          <w:szCs w:val="28"/>
        </w:rPr>
      </w:pPr>
      <w:r w:rsidRPr="00DE2CEA">
        <w:rPr>
          <w:rFonts w:eastAsiaTheme="minorEastAsia"/>
          <w:b/>
          <w:bCs/>
          <w:sz w:val="28"/>
          <w:szCs w:val="28"/>
        </w:rPr>
        <w:lastRenderedPageBreak/>
        <w:t xml:space="preserve">CIRCUITO </w:t>
      </w:r>
      <w:r>
        <w:rPr>
          <w:rFonts w:eastAsiaTheme="minorEastAsia"/>
          <w:b/>
          <w:bCs/>
          <w:sz w:val="28"/>
          <w:szCs w:val="28"/>
        </w:rPr>
        <w:t>RADDRIZZATORE A DOPPIA SEMIONDA</w:t>
      </w:r>
    </w:p>
    <w:p w14:paraId="5542E299" w14:textId="662F7AA7" w:rsidR="00594964" w:rsidRDefault="004155CD" w:rsidP="00960295">
      <w:pPr>
        <w:jc w:val="both"/>
        <w:rPr>
          <w:rFonts w:eastAsiaTheme="minorEastAsia"/>
        </w:rPr>
      </w:pPr>
      <w:r>
        <w:rPr>
          <w:rFonts w:eastAsiaTheme="minorEastAsia"/>
        </w:rPr>
        <w:t xml:space="preserve">Vediamo alcune tipologie di circuiti raddrizzatori a doppia semionda. Per motivi di sicurezza, </w:t>
      </w:r>
      <w:r>
        <w:rPr>
          <w:rFonts w:eastAsiaTheme="minorEastAsia"/>
        </w:rPr>
        <w:br/>
        <w:t xml:space="preserve">questi circuiti fanno uso di un trasformatore. </w:t>
      </w:r>
    </w:p>
    <w:p w14:paraId="2C98BD3A" w14:textId="378F3594" w:rsidR="00594964" w:rsidRPr="00594964" w:rsidRDefault="00594964" w:rsidP="00594964">
      <w:pPr>
        <w:spacing w:after="0"/>
        <w:jc w:val="both"/>
        <w:rPr>
          <w:rFonts w:eastAsiaTheme="minorEastAsia"/>
          <w:b/>
          <w:bCs/>
          <w:sz w:val="24"/>
          <w:szCs w:val="24"/>
        </w:rPr>
      </w:pPr>
      <w:r w:rsidRPr="00594964">
        <w:rPr>
          <w:rFonts w:eastAsiaTheme="minorEastAsia"/>
          <w:b/>
          <w:bCs/>
          <w:sz w:val="24"/>
          <w:szCs w:val="24"/>
        </w:rPr>
        <w:t>CIRCUITO RADDRIZZATORE A DOPPIA SEMIONDA</w:t>
      </w:r>
      <w:r>
        <w:rPr>
          <w:rFonts w:eastAsiaTheme="minorEastAsia"/>
          <w:b/>
          <w:bCs/>
          <w:sz w:val="24"/>
          <w:szCs w:val="24"/>
        </w:rPr>
        <w:t xml:space="preserve"> CON TRASFORMATORE </w:t>
      </w:r>
      <w:r>
        <w:rPr>
          <w:rFonts w:eastAsiaTheme="minorEastAsia"/>
          <w:b/>
          <w:bCs/>
          <w:sz w:val="24"/>
          <w:szCs w:val="24"/>
        </w:rPr>
        <w:br/>
        <w:t>A PRESA CENTRALE</w:t>
      </w:r>
    </w:p>
    <w:p w14:paraId="1F4B26D3" w14:textId="79E50AB6" w:rsidR="00960295" w:rsidRDefault="00594964" w:rsidP="004155CD">
      <w:pPr>
        <w:spacing w:after="120"/>
        <w:jc w:val="both"/>
        <w:rPr>
          <w:rFonts w:eastAsiaTheme="minorEastAsia"/>
        </w:rPr>
      </w:pPr>
      <w:r>
        <w:rPr>
          <w:rFonts w:eastAsiaTheme="minorEastAsia"/>
        </w:rPr>
        <w:t>Un circuito raddrizzatore a doppia semionda con trasformatore a presa centrale è fatto in questo modo:</w:t>
      </w:r>
    </w:p>
    <w:p w14:paraId="5F047062" w14:textId="289C53D1" w:rsidR="0076049A" w:rsidRDefault="0037338D" w:rsidP="0037338D">
      <w:pPr>
        <w:spacing w:after="240"/>
        <w:ind w:firstLine="709"/>
        <w:jc w:val="both"/>
        <w:rPr>
          <w:rFonts w:eastAsiaTheme="minorEastAsia"/>
        </w:rPr>
      </w:pPr>
      <w:r>
        <w:rPr>
          <w:rFonts w:eastAsiaTheme="minorEastAsia"/>
          <w:noProof/>
        </w:rPr>
        <mc:AlternateContent>
          <mc:Choice Requires="wps">
            <w:drawing>
              <wp:anchor distT="0" distB="0" distL="114300" distR="114300" simplePos="0" relativeHeight="251744256" behindDoc="0" locked="0" layoutInCell="1" allowOverlap="1" wp14:anchorId="53D86D58" wp14:editId="5596038F">
                <wp:simplePos x="0" y="0"/>
                <wp:positionH relativeFrom="margin">
                  <wp:posOffset>3587046</wp:posOffset>
                </wp:positionH>
                <wp:positionV relativeFrom="paragraph">
                  <wp:posOffset>181970</wp:posOffset>
                </wp:positionV>
                <wp:extent cx="3079750" cy="1136650"/>
                <wp:effectExtent l="0" t="0" r="25400" b="25400"/>
                <wp:wrapNone/>
                <wp:docPr id="573702386" name="Casella di testo 14"/>
                <wp:cNvGraphicFramePr/>
                <a:graphic xmlns:a="http://schemas.openxmlformats.org/drawingml/2006/main">
                  <a:graphicData uri="http://schemas.microsoft.com/office/word/2010/wordprocessingShape">
                    <wps:wsp>
                      <wps:cNvSpPr txBox="1"/>
                      <wps:spPr>
                        <a:xfrm>
                          <a:off x="0" y="0"/>
                          <a:ext cx="3079750" cy="1136650"/>
                        </a:xfrm>
                        <a:prstGeom prst="rect">
                          <a:avLst/>
                        </a:prstGeom>
                        <a:solidFill>
                          <a:schemeClr val="lt1"/>
                        </a:solidFill>
                        <a:ln w="6350">
                          <a:solidFill>
                            <a:prstClr val="black"/>
                          </a:solidFill>
                        </a:ln>
                      </wps:spPr>
                      <wps:txbx>
                        <w:txbxContent>
                          <w:p w14:paraId="7818DAD2" w14:textId="072D65F6" w:rsidR="00594964" w:rsidRPr="00DE2CEA" w:rsidRDefault="00594964" w:rsidP="00594964">
                            <w:pPr>
                              <w:jc w:val="both"/>
                              <w:rPr>
                                <w:sz w:val="18"/>
                                <w:szCs w:val="18"/>
                              </w:rPr>
                            </w:pPr>
                            <w:r w:rsidRPr="00EB2403">
                              <w:rPr>
                                <w:sz w:val="18"/>
                                <w:szCs w:val="18"/>
                              </w:rPr>
                              <w:t>Il circuito secondario è costituito da due avvolgimenti</w:t>
                            </w:r>
                            <w:r w:rsidR="00EB2403" w:rsidRPr="00EB2403">
                              <w:rPr>
                                <w:sz w:val="18"/>
                                <w:szCs w:val="18"/>
                              </w:rPr>
                              <w:t xml:space="preserve"> A e B, con ai capi</w:t>
                            </w:r>
                            <w:r w:rsidR="00932E72">
                              <w:rPr>
                                <w:sz w:val="18"/>
                                <w:szCs w:val="18"/>
                              </w:rPr>
                              <w:t xml:space="preserve"> rispettivamente</w:t>
                            </w:r>
                            <w:r w:rsidR="00EB2403" w:rsidRPr="00EB2403">
                              <w:rPr>
                                <w:sz w:val="18"/>
                                <w:szCs w:val="18"/>
                              </w:rPr>
                              <w:t xml:space="preserve"> </w:t>
                            </w:r>
                            <w:r w:rsidR="00932E72">
                              <w:rPr>
                                <w:sz w:val="18"/>
                                <w:szCs w:val="18"/>
                              </w:rPr>
                              <w:t xml:space="preserve">le </w:t>
                            </w:r>
                            <w:r w:rsidR="00EB2403" w:rsidRPr="00EB2403">
                              <w:rPr>
                                <w:sz w:val="18"/>
                                <w:szCs w:val="18"/>
                              </w:rPr>
                              <w:t>tension</w:t>
                            </w:r>
                            <w:r w:rsidR="00932E72">
                              <w:rPr>
                                <w:sz w:val="18"/>
                                <w:szCs w:val="18"/>
                              </w:rPr>
                              <w:t>i</w:t>
                            </w:r>
                            <w:r w:rsidR="00EB2403" w:rsidRPr="00EB2403">
                              <w:rPr>
                                <w:sz w:val="18"/>
                                <w:szCs w:val="18"/>
                              </w:rPr>
                              <w:t xml:space="preserve"> sinusoidal</w:t>
                            </w:r>
                            <w:r w:rsidR="00932E72">
                              <w:rPr>
                                <w:sz w:val="18"/>
                                <w:szCs w:val="18"/>
                              </w:rPr>
                              <w:t>i</w:t>
                            </w:r>
                            <w:r w:rsidR="00EB2403" w:rsidRPr="00EB2403">
                              <w:rPr>
                                <w:sz w:val="18"/>
                                <w:szCs w:val="18"/>
                              </w:rPr>
                              <w:t xml:space="preserv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A</m:t>
                                  </m:r>
                                </m:sub>
                              </m:sSub>
                            </m:oMath>
                            <w:r w:rsidR="00932E72">
                              <w:rPr>
                                <w:rFonts w:eastAsiaTheme="minorEastAsia"/>
                                <w:sz w:val="18"/>
                                <w:szCs w:val="18"/>
                              </w:rPr>
                              <w:t xml:space="preserve"> 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B</m:t>
                                  </m:r>
                                </m:sub>
                              </m:sSub>
                            </m:oMath>
                            <w:r w:rsidR="00932E72">
                              <w:rPr>
                                <w:rFonts w:eastAsiaTheme="minorEastAsia"/>
                                <w:sz w:val="18"/>
                                <w:szCs w:val="18"/>
                              </w:rPr>
                              <w:t xml:space="preserve">, dove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B</m:t>
                                  </m:r>
                                </m:sub>
                              </m:sSub>
                            </m:oMath>
                            <w:r w:rsidR="00EB2403" w:rsidRPr="00EB2403">
                              <w:rPr>
                                <w:sz w:val="18"/>
                                <w:szCs w:val="18"/>
                              </w:rPr>
                              <w:t>.</w:t>
                            </w:r>
                            <w:r w:rsidR="00932E72">
                              <w:rPr>
                                <w:sz w:val="18"/>
                                <w:szCs w:val="18"/>
                              </w:rPr>
                              <w:t xml:space="preserve"> </w:t>
                            </w:r>
                            <w:r w:rsidR="00EB2403">
                              <w:rPr>
                                <w:sz w:val="18"/>
                                <w:szCs w:val="18"/>
                              </w:rPr>
                              <w:t xml:space="preserve">Ci sono due diodi, uno sul ramo superiore </w:t>
                            </w:r>
                            <w:r w:rsidR="00932E72">
                              <w:rPr>
                                <w:sz w:val="18"/>
                                <w:szCs w:val="18"/>
                              </w:rPr>
                              <w:br/>
                            </w:r>
                            <w:r w:rsidR="00EB2403">
                              <w:rPr>
                                <w:sz w:val="18"/>
                                <w:szCs w:val="18"/>
                              </w:rPr>
                              <w:t xml:space="preserve">e l’altro sul ramo inferiore, orientati in verso uscente </w:t>
                            </w:r>
                            <w:r w:rsidR="00932E72">
                              <w:rPr>
                                <w:sz w:val="18"/>
                                <w:szCs w:val="18"/>
                              </w:rPr>
                              <w:br/>
                            </w:r>
                            <w:r w:rsidR="00EB2403">
                              <w:rPr>
                                <w:sz w:val="18"/>
                                <w:szCs w:val="18"/>
                              </w:rPr>
                              <w:t xml:space="preserve">dagli avvolgimenti. Questi diodi sono collegati insieme </w:t>
                            </w:r>
                            <w:r w:rsidR="00932E72">
                              <w:rPr>
                                <w:sz w:val="18"/>
                                <w:szCs w:val="18"/>
                              </w:rPr>
                              <w:br/>
                            </w:r>
                            <w:r w:rsidR="00EB2403">
                              <w:rPr>
                                <w:sz w:val="18"/>
                                <w:szCs w:val="18"/>
                              </w:rPr>
                              <w:t xml:space="preserve">ad un estremo di un carico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L</m:t>
                                  </m:r>
                                </m:sub>
                              </m:sSub>
                            </m:oMath>
                            <w:r w:rsidR="00EB2403">
                              <w:rPr>
                                <w:rFonts w:eastAsiaTheme="minorEastAsia"/>
                                <w:sz w:val="18"/>
                                <w:szCs w:val="18"/>
                              </w:rPr>
                              <w:t xml:space="preserve">, mentre l’altro estremo </w:t>
                            </w:r>
                            <w:r w:rsidR="00932E72">
                              <w:rPr>
                                <w:rFonts w:eastAsiaTheme="minorEastAsia"/>
                                <w:sz w:val="18"/>
                                <w:szCs w:val="18"/>
                              </w:rPr>
                              <w:br/>
                            </w:r>
                            <w:r w:rsidR="00EB2403">
                              <w:rPr>
                                <w:rFonts w:eastAsiaTheme="minorEastAsia"/>
                                <w:sz w:val="18"/>
                                <w:szCs w:val="18"/>
                              </w:rPr>
                              <w:t>del carico è collegato alla presa centrale.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86D58" id="_x0000_s1064" type="#_x0000_t202" style="position:absolute;left:0;text-align:left;margin-left:282.45pt;margin-top:14.35pt;width:242.5pt;height:89.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" fillcolor="white [3201]" strokeweight=".5pt">
                <v:textbox>
                  <w:txbxContent>
                    <w:p w14:paraId="7818DAD2" w14:textId="072D65F6" w:rsidR="00594964" w:rsidRPr="00DE2CEA" w:rsidRDefault="00594964" w:rsidP="00594964">
                      <w:pPr>
                        <w:jc w:val="both"/>
                        <w:rPr>
                          <w:sz w:val="18"/>
                          <w:szCs w:val="18"/>
                        </w:rPr>
                      </w:pPr>
                      <w:r w:rsidRPr="00EB2403">
                        <w:rPr>
                          <w:sz w:val="18"/>
                          <w:szCs w:val="18"/>
                        </w:rPr>
                        <w:t>Il circuito secondario è costituito da due avvolgimenti</w:t>
                      </w:r>
                      <w:r w:rsidR="00EB2403" w:rsidRPr="00EB2403">
                        <w:rPr>
                          <w:sz w:val="18"/>
                          <w:szCs w:val="18"/>
                        </w:rPr>
                        <w:t xml:space="preserve"> A e B, con ai capi</w:t>
                      </w:r>
                      <w:r w:rsidR="00932E72">
                        <w:rPr>
                          <w:sz w:val="18"/>
                          <w:szCs w:val="18"/>
                        </w:rPr>
                        <w:t xml:space="preserve"> rispettivamente</w:t>
                      </w:r>
                      <w:r w:rsidR="00EB2403" w:rsidRPr="00EB2403">
                        <w:rPr>
                          <w:sz w:val="18"/>
                          <w:szCs w:val="18"/>
                        </w:rPr>
                        <w:t xml:space="preserve"> </w:t>
                      </w:r>
                      <w:r w:rsidR="00932E72">
                        <w:rPr>
                          <w:sz w:val="18"/>
                          <w:szCs w:val="18"/>
                        </w:rPr>
                        <w:t xml:space="preserve">le </w:t>
                      </w:r>
                      <w:r w:rsidR="00EB2403" w:rsidRPr="00EB2403">
                        <w:rPr>
                          <w:sz w:val="18"/>
                          <w:szCs w:val="18"/>
                        </w:rPr>
                        <w:t>tension</w:t>
                      </w:r>
                      <w:r w:rsidR="00932E72">
                        <w:rPr>
                          <w:sz w:val="18"/>
                          <w:szCs w:val="18"/>
                        </w:rPr>
                        <w:t>i</w:t>
                      </w:r>
                      <w:r w:rsidR="00EB2403" w:rsidRPr="00EB2403">
                        <w:rPr>
                          <w:sz w:val="18"/>
                          <w:szCs w:val="18"/>
                        </w:rPr>
                        <w:t xml:space="preserve"> sinusoidal</w:t>
                      </w:r>
                      <w:r w:rsidR="00932E72">
                        <w:rPr>
                          <w:sz w:val="18"/>
                          <w:szCs w:val="18"/>
                        </w:rPr>
                        <w:t>i</w:t>
                      </w:r>
                      <w:r w:rsidR="00EB2403" w:rsidRPr="00EB2403">
                        <w:rPr>
                          <w:sz w:val="18"/>
                          <w:szCs w:val="18"/>
                        </w:rPr>
                        <w:t xml:space="preserv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A</m:t>
                            </m:r>
                          </m:sub>
                        </m:sSub>
                      </m:oMath>
                      <w:r w:rsidR="00932E72">
                        <w:rPr>
                          <w:rFonts w:eastAsiaTheme="minorEastAsia"/>
                          <w:sz w:val="18"/>
                          <w:szCs w:val="18"/>
                        </w:rPr>
                        <w:t xml:space="preserve"> 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B</m:t>
                            </m:r>
                          </m:sub>
                        </m:sSub>
                      </m:oMath>
                      <w:r w:rsidR="00932E72">
                        <w:rPr>
                          <w:rFonts w:eastAsiaTheme="minorEastAsia"/>
                          <w:sz w:val="18"/>
                          <w:szCs w:val="18"/>
                        </w:rPr>
                        <w:t xml:space="preserve">, dove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A</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B</m:t>
                            </m:r>
                          </m:sub>
                        </m:sSub>
                      </m:oMath>
                      <w:r w:rsidR="00EB2403" w:rsidRPr="00EB2403">
                        <w:rPr>
                          <w:sz w:val="18"/>
                          <w:szCs w:val="18"/>
                        </w:rPr>
                        <w:t>.</w:t>
                      </w:r>
                      <w:r w:rsidR="00932E72">
                        <w:rPr>
                          <w:sz w:val="18"/>
                          <w:szCs w:val="18"/>
                        </w:rPr>
                        <w:t xml:space="preserve"> </w:t>
                      </w:r>
                      <w:r w:rsidR="00EB2403">
                        <w:rPr>
                          <w:sz w:val="18"/>
                          <w:szCs w:val="18"/>
                        </w:rPr>
                        <w:t xml:space="preserve">Ci sono due diodi, uno sul ramo superiore </w:t>
                      </w:r>
                      <w:r w:rsidR="00932E72">
                        <w:rPr>
                          <w:sz w:val="18"/>
                          <w:szCs w:val="18"/>
                        </w:rPr>
                        <w:br/>
                      </w:r>
                      <w:r w:rsidR="00EB2403">
                        <w:rPr>
                          <w:sz w:val="18"/>
                          <w:szCs w:val="18"/>
                        </w:rPr>
                        <w:t xml:space="preserve">e l’altro sul ramo inferiore, orientati in verso uscente </w:t>
                      </w:r>
                      <w:r w:rsidR="00932E72">
                        <w:rPr>
                          <w:sz w:val="18"/>
                          <w:szCs w:val="18"/>
                        </w:rPr>
                        <w:br/>
                      </w:r>
                      <w:r w:rsidR="00EB2403">
                        <w:rPr>
                          <w:sz w:val="18"/>
                          <w:szCs w:val="18"/>
                        </w:rPr>
                        <w:t xml:space="preserve">dagli avvolgimenti. Questi diodi sono collegati insieme </w:t>
                      </w:r>
                      <w:r w:rsidR="00932E72">
                        <w:rPr>
                          <w:sz w:val="18"/>
                          <w:szCs w:val="18"/>
                        </w:rPr>
                        <w:br/>
                      </w:r>
                      <w:r w:rsidR="00EB2403">
                        <w:rPr>
                          <w:sz w:val="18"/>
                          <w:szCs w:val="18"/>
                        </w:rPr>
                        <w:t xml:space="preserve">ad un estremo di un carico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L</m:t>
                            </m:r>
                          </m:sub>
                        </m:sSub>
                      </m:oMath>
                      <w:r w:rsidR="00EB2403">
                        <w:rPr>
                          <w:rFonts w:eastAsiaTheme="minorEastAsia"/>
                          <w:sz w:val="18"/>
                          <w:szCs w:val="18"/>
                        </w:rPr>
                        <w:t xml:space="preserve">, mentre l’altro estremo </w:t>
                      </w:r>
                      <w:r w:rsidR="00932E72">
                        <w:rPr>
                          <w:rFonts w:eastAsiaTheme="minorEastAsia"/>
                          <w:sz w:val="18"/>
                          <w:szCs w:val="18"/>
                        </w:rPr>
                        <w:br/>
                      </w:r>
                      <w:r w:rsidR="00EB2403">
                        <w:rPr>
                          <w:rFonts w:eastAsiaTheme="minorEastAsia"/>
                          <w:sz w:val="18"/>
                          <w:szCs w:val="18"/>
                        </w:rPr>
                        <w:t>del carico è collegato alla presa centrale.</w:t>
                      </w:r>
                    </w:p>
                  </w:txbxContent>
                </v:textbox>
                <w10:wrap anchorx="margin"/>
              </v:shape>
            </w:pict>
          </mc:Fallback>
        </mc:AlternateContent>
      </w:r>
      <w:r w:rsidR="00D47DF6" w:rsidRPr="00D47DF6">
        <w:rPr>
          <w:rFonts w:eastAsiaTheme="minorEastAsia"/>
          <w:noProof/>
        </w:rPr>
        <w:drawing>
          <wp:inline distT="0" distB="0" distL="0" distR="0" wp14:anchorId="10485192" wp14:editId="757905CA">
            <wp:extent cx="2999433" cy="1500765"/>
            <wp:effectExtent l="0" t="0" r="0" b="4445"/>
            <wp:docPr id="899774775" name="Immagine 1" descr="Immagine che contiene diagramm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4775" name="Immagine 1" descr="Immagine che contiene diagramma, testo, linea, Diagramma&#10;&#10;Descrizione generata automaticamente"/>
                    <pic:cNvPicPr/>
                  </pic:nvPicPr>
                  <pic:blipFill rotWithShape="1">
                    <a:blip r:embed="rId66" cstate="screen">
                      <a:extLst>
                        <a:ext uri="{28A0092B-C50C-407E-A947-70E740481C1C}">
                          <a14:useLocalDpi xmlns:a14="http://schemas.microsoft.com/office/drawing/2010/main"/>
                        </a:ext>
                      </a:extLst>
                    </a:blip>
                    <a:srcRect/>
                    <a:stretch/>
                  </pic:blipFill>
                  <pic:spPr bwMode="auto">
                    <a:xfrm>
                      <a:off x="0" y="0"/>
                      <a:ext cx="3016298" cy="1509203"/>
                    </a:xfrm>
                    <a:prstGeom prst="rect">
                      <a:avLst/>
                    </a:prstGeom>
                    <a:ln>
                      <a:noFill/>
                    </a:ln>
                    <a:extLst>
                      <a:ext uri="{53640926-AAD7-44D8-BBD7-CCE9431645EC}">
                        <a14:shadowObscured xmlns:a14="http://schemas.microsoft.com/office/drawing/2010/main"/>
                      </a:ext>
                    </a:extLst>
                  </pic:spPr>
                </pic:pic>
              </a:graphicData>
            </a:graphic>
          </wp:inline>
        </w:drawing>
      </w:r>
    </w:p>
    <w:p w14:paraId="0737156A" w14:textId="4B3D43A3" w:rsidR="0076049A" w:rsidRDefault="0076049A" w:rsidP="0076049A">
      <w:pPr>
        <w:spacing w:after="120"/>
        <w:jc w:val="both"/>
        <w:rPr>
          <w:rFonts w:eastAsiaTheme="minorEastAsia"/>
        </w:rPr>
      </w:pPr>
      <w:r w:rsidRPr="0076049A">
        <w:rPr>
          <w:rFonts w:eastAsiaTheme="minorEastAsia"/>
        </w:rPr>
        <w:t xml:space="preserve">Disegniamo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m:t>
            </m:r>
          </m:e>
        </m:d>
      </m:oMath>
      <w:r w:rsidRPr="0076049A">
        <w:rPr>
          <w:rFonts w:eastAsiaTheme="minorEastAsia"/>
        </w:rPr>
        <w:t>:</w:t>
      </w:r>
    </w:p>
    <w:p w14:paraId="58DC7BA0" w14:textId="20995C71" w:rsidR="00F32849" w:rsidRDefault="00E4070C" w:rsidP="00E4070C">
      <w:pPr>
        <w:spacing w:after="120"/>
        <w:ind w:firstLine="709"/>
        <w:jc w:val="both"/>
        <w:rPr>
          <w:rFonts w:eastAsiaTheme="minorEastAsia"/>
        </w:rPr>
      </w:pPr>
      <w:r w:rsidRPr="00E4070C">
        <w:rPr>
          <w:rFonts w:eastAsiaTheme="minorEastAsia"/>
          <w:noProof/>
        </w:rPr>
        <w:drawing>
          <wp:inline distT="0" distB="0" distL="0" distR="0" wp14:anchorId="367C2142" wp14:editId="4ECBA4AB">
            <wp:extent cx="3263900" cy="1812450"/>
            <wp:effectExtent l="0" t="0" r="0" b="0"/>
            <wp:docPr id="1181510402"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10402" name="Immagine 1" descr="Immagine che contiene linea, Diagramma, diagramma&#10;&#10;Descrizione generata automaticamente"/>
                    <pic:cNvPicPr/>
                  </pic:nvPicPr>
                  <pic:blipFill>
                    <a:blip r:embed="rId67" cstate="screen">
                      <a:extLst>
                        <a:ext uri="{28A0092B-C50C-407E-A947-70E740481C1C}">
                          <a14:useLocalDpi xmlns:a14="http://schemas.microsoft.com/office/drawing/2010/main"/>
                        </a:ext>
                      </a:extLst>
                    </a:blip>
                    <a:stretch>
                      <a:fillRect/>
                    </a:stretch>
                  </pic:blipFill>
                  <pic:spPr>
                    <a:xfrm>
                      <a:off x="0" y="0"/>
                      <a:ext cx="3272625" cy="1817295"/>
                    </a:xfrm>
                    <a:prstGeom prst="rect">
                      <a:avLst/>
                    </a:prstGeom>
                  </pic:spPr>
                </pic:pic>
              </a:graphicData>
            </a:graphic>
          </wp:inline>
        </w:drawing>
      </w:r>
    </w:p>
    <w:p w14:paraId="4D89A71D" w14:textId="77777777" w:rsidR="00F32849" w:rsidRDefault="00F32849" w:rsidP="00F81007">
      <w:pPr>
        <w:tabs>
          <w:tab w:val="left" w:pos="1001"/>
        </w:tabs>
        <w:spacing w:after="60"/>
        <w:rPr>
          <w:rFonts w:eastAsiaTheme="minorEastAsia"/>
        </w:rPr>
      </w:pPr>
      <w:r>
        <w:rPr>
          <w:rFonts w:eastAsiaTheme="minorEastAsia"/>
        </w:rPr>
        <w:t xml:space="preserve">Usando il modello del diodo ideale, calcoliamo la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r>
        <w:rPr>
          <w:rFonts w:eastAsiaTheme="minorEastAsia"/>
        </w:rPr>
        <w:t xml:space="preserve"> ai capi del carico nei vari semiperiodi:</w:t>
      </w:r>
    </w:p>
    <w:p w14:paraId="34DCD1FC" w14:textId="4028471F" w:rsidR="00F32849" w:rsidRDefault="00F32849">
      <w:pPr>
        <w:pStyle w:val="Paragrafoelenco"/>
        <w:numPr>
          <w:ilvl w:val="0"/>
          <w:numId w:val="19"/>
        </w:numPr>
        <w:tabs>
          <w:tab w:val="left" w:pos="1001"/>
        </w:tabs>
        <w:spacing w:after="0"/>
        <w:contextualSpacing w:val="0"/>
        <w:rPr>
          <w:rFonts w:eastAsiaTheme="minorEastAsia"/>
        </w:rPr>
      </w:pPr>
      <m:oMath>
        <m:r>
          <w:rPr>
            <w:rFonts w:ascii="Cambria Math" w:eastAsiaTheme="minorEastAsia" w:hAnsi="Cambria Math"/>
          </w:rPr>
          <m:t>0≤t≤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≥0</m:t>
        </m:r>
      </m:oMath>
    </w:p>
    <w:p w14:paraId="0FC82F88" w14:textId="7870DC9C" w:rsidR="00F32849" w:rsidRPr="002E17BA" w:rsidRDefault="00F32849" w:rsidP="00E4070C">
      <w:pPr>
        <w:pStyle w:val="Paragrafoelenco"/>
        <w:tabs>
          <w:tab w:val="left" w:pos="1001"/>
        </w:tabs>
        <w:spacing w:after="40"/>
        <w:contextualSpacing w:val="0"/>
        <w:jc w:val="both"/>
        <w:rPr>
          <w:rFonts w:eastAsiaTheme="minorEastAsia"/>
        </w:rPr>
      </w:pPr>
      <w:r w:rsidRPr="002E17BA">
        <w:rPr>
          <w:rFonts w:eastAsiaTheme="minorEastAsia"/>
        </w:rPr>
        <w:t>Ipotizziamo lo stato d</w:t>
      </w:r>
      <w:r w:rsidR="0071283A" w:rsidRPr="002E17BA">
        <w:rPr>
          <w:rFonts w:eastAsiaTheme="minorEastAsia"/>
        </w:rPr>
        <w:t>i ciascun</w:t>
      </w:r>
      <w:r w:rsidRPr="002E17BA">
        <w:rPr>
          <w:rFonts w:eastAsiaTheme="minorEastAsia"/>
        </w:rPr>
        <w:t xml:space="preserve"> diodo:</w:t>
      </w:r>
    </w:p>
    <w:p w14:paraId="16709135" w14:textId="78267B2C" w:rsidR="00F32849" w:rsidRPr="00CB7914" w:rsidRDefault="00000000">
      <w:pPr>
        <w:pStyle w:val="Paragrafoelenco"/>
        <w:numPr>
          <w:ilvl w:val="1"/>
          <w:numId w:val="44"/>
        </w:numPr>
        <w:tabs>
          <w:tab w:val="left" w:pos="1001"/>
        </w:tabs>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sidR="008A73A2" w:rsidRPr="00CB7914">
        <w:rPr>
          <w:rFonts w:eastAsiaTheme="minorEastAsia"/>
        </w:rPr>
        <w:t>:</w:t>
      </w:r>
      <w:r w:rsidR="00F32849" w:rsidRPr="00CB7914">
        <w:rPr>
          <w:rFonts w:eastAsiaTheme="minorEastAsia"/>
        </w:rPr>
        <w:t xml:space="preserve"> l’anodo è collegato al +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≥0</m:t>
        </m:r>
      </m:oMath>
      <w:r w:rsidR="00F32849" w:rsidRPr="00CB7914">
        <w:rPr>
          <w:rFonts w:eastAsiaTheme="minorEastAsia"/>
        </w:rPr>
        <w:t xml:space="preserve">, per cui è verosimile che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≥0</m:t>
        </m:r>
      </m:oMath>
      <w:r w:rsidR="00F32849" w:rsidRPr="00CB7914">
        <w:rPr>
          <w:rFonts w:eastAsiaTheme="minorEastAsia"/>
        </w:rPr>
        <w:t xml:space="preserve">. </w:t>
      </w:r>
      <w:r w:rsidR="008A73A2" w:rsidRPr="00CB7914">
        <w:rPr>
          <w:rFonts w:eastAsiaTheme="minorEastAsia"/>
        </w:rPr>
        <w:br/>
      </w:r>
      <w:r w:rsidR="00F32849" w:rsidRPr="00CB7914">
        <w:rPr>
          <w:rFonts w:eastAsiaTheme="minorEastAsia"/>
        </w:rPr>
        <w:t xml:space="preserve">Ipotizziamo quindi che il diodo sia </w:t>
      </w:r>
      <w:r w:rsidR="00F81007">
        <w:rPr>
          <w:rFonts w:eastAsiaTheme="minorEastAsia"/>
        </w:rPr>
        <w:t>ON</w:t>
      </w:r>
      <w:r w:rsidR="00F32849" w:rsidRPr="00CB7914">
        <w:rPr>
          <w:rFonts w:eastAsiaTheme="minorEastAsia"/>
        </w:rPr>
        <w:t>.</w:t>
      </w:r>
    </w:p>
    <w:p w14:paraId="7E9E5FCC" w14:textId="7D3F5C09" w:rsidR="00F32849" w:rsidRPr="00CB7914" w:rsidRDefault="00000000">
      <w:pPr>
        <w:pStyle w:val="Paragrafoelenco"/>
        <w:numPr>
          <w:ilvl w:val="1"/>
          <w:numId w:val="44"/>
        </w:numPr>
        <w:tabs>
          <w:tab w:val="left" w:pos="1001"/>
        </w:tabs>
        <w:spacing w:after="60"/>
        <w:ind w:left="1434" w:hanging="357"/>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8A73A2" w:rsidRPr="00CB7914">
        <w:rPr>
          <w:rFonts w:eastAsiaTheme="minorEastAsia"/>
        </w:rPr>
        <w:t>:</w:t>
      </w:r>
      <w:r w:rsidR="00F32849" w:rsidRPr="00CB7914">
        <w:rPr>
          <w:rFonts w:eastAsiaTheme="minorEastAsia"/>
        </w:rPr>
        <w:t xml:space="preserve"> l’anodo è collegato al -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≥0</m:t>
        </m:r>
      </m:oMath>
      <w:r w:rsidR="00F32849" w:rsidRPr="00CB7914">
        <w:rPr>
          <w:rFonts w:eastAsiaTheme="minorEastAsia"/>
        </w:rPr>
        <w:t xml:space="preserve">,  per cui è verosimile che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&lt;0</m:t>
        </m:r>
      </m:oMath>
      <w:r w:rsidR="00F32849" w:rsidRPr="00CB7914">
        <w:rPr>
          <w:rFonts w:eastAsiaTheme="minorEastAsia"/>
        </w:rPr>
        <w:t xml:space="preserve">. </w:t>
      </w:r>
      <w:r w:rsidR="008A73A2" w:rsidRPr="00CB7914">
        <w:rPr>
          <w:rFonts w:eastAsiaTheme="minorEastAsia"/>
        </w:rPr>
        <w:br/>
      </w:r>
      <w:r w:rsidR="00F32849" w:rsidRPr="00CB7914">
        <w:rPr>
          <w:rFonts w:eastAsiaTheme="minorEastAsia"/>
        </w:rPr>
        <w:t xml:space="preserve">Ipotizziamo quindi che il diodo sia </w:t>
      </w:r>
      <w:r w:rsidR="00F81007">
        <w:rPr>
          <w:rFonts w:eastAsiaTheme="minorEastAsia"/>
        </w:rPr>
        <w:t>OFF</w:t>
      </w:r>
      <w:r w:rsidR="00F32849" w:rsidRPr="00CB7914">
        <w:rPr>
          <w:rFonts w:eastAsiaTheme="minorEastAsia"/>
        </w:rPr>
        <w:t>.</w:t>
      </w:r>
    </w:p>
    <w:p w14:paraId="777F5DDD" w14:textId="32C986B4" w:rsidR="00F32849" w:rsidRDefault="00F32849" w:rsidP="00F32849">
      <w:pPr>
        <w:pStyle w:val="Paragrafoelenco"/>
        <w:spacing w:after="120"/>
        <w:contextualSpacing w:val="0"/>
        <w:jc w:val="both"/>
        <w:rPr>
          <w:rFonts w:eastAsiaTheme="minorEastAsia"/>
        </w:rPr>
      </w:pPr>
      <w:r w:rsidRPr="00C55A5E">
        <w:rPr>
          <w:rFonts w:eastAsiaTheme="minorEastAsia"/>
        </w:rPr>
        <w:t xml:space="preserve">Sostituiamo allora </w:t>
      </w:r>
      <w:r>
        <w:rPr>
          <w:rFonts w:eastAsiaTheme="minorEastAsia"/>
        </w:rPr>
        <w:t>c</w:t>
      </w:r>
      <w:r w:rsidR="003B585C">
        <w:rPr>
          <w:rFonts w:eastAsiaTheme="minorEastAsia"/>
        </w:rPr>
        <w:t>iascun diodo con la sua approssimazione</w:t>
      </w:r>
      <w:r w:rsidRPr="00C55A5E">
        <w:rPr>
          <w:rFonts w:eastAsiaTheme="minorEastAsia"/>
        </w:rPr>
        <w:t>:</w:t>
      </w:r>
    </w:p>
    <w:p w14:paraId="6C40EFA7" w14:textId="70E0EAB8" w:rsidR="00F32849" w:rsidRDefault="00B7678F" w:rsidP="00F32849">
      <w:pPr>
        <w:pStyle w:val="Paragrafoelenco"/>
        <w:spacing w:after="120"/>
        <w:ind w:firstLine="698"/>
        <w:contextualSpacing w:val="0"/>
        <w:jc w:val="both"/>
        <w:rPr>
          <w:rFonts w:eastAsiaTheme="minorEastAsia"/>
        </w:rPr>
      </w:pPr>
      <w:r w:rsidRPr="00B7678F">
        <w:rPr>
          <w:rFonts w:eastAsiaTheme="minorEastAsia"/>
          <w:noProof/>
        </w:rPr>
        <w:drawing>
          <wp:inline distT="0" distB="0" distL="0" distR="0" wp14:anchorId="7F9984DC" wp14:editId="3B0520E4">
            <wp:extent cx="5183579" cy="1474723"/>
            <wp:effectExtent l="0" t="0" r="0" b="0"/>
            <wp:docPr id="1950746385"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46385" name="Immagine 1" descr="Immagine che contiene linea, diagramma, Diagramma, testo&#10;&#10;Descrizione generata automaticamente"/>
                    <pic:cNvPicPr/>
                  </pic:nvPicPr>
                  <pic:blipFill>
                    <a:blip r:embed="rId68" cstate="screen">
                      <a:extLst>
                        <a:ext uri="{28A0092B-C50C-407E-A947-70E740481C1C}">
                          <a14:useLocalDpi xmlns:a14="http://schemas.microsoft.com/office/drawing/2010/main"/>
                        </a:ext>
                      </a:extLst>
                    </a:blip>
                    <a:stretch>
                      <a:fillRect/>
                    </a:stretch>
                  </pic:blipFill>
                  <pic:spPr>
                    <a:xfrm>
                      <a:off x="0" y="0"/>
                      <a:ext cx="5238439" cy="1490331"/>
                    </a:xfrm>
                    <a:prstGeom prst="rect">
                      <a:avLst/>
                    </a:prstGeom>
                  </pic:spPr>
                </pic:pic>
              </a:graphicData>
            </a:graphic>
          </wp:inline>
        </w:drawing>
      </w:r>
    </w:p>
    <w:p w14:paraId="1236C9FD" w14:textId="26CCB16D" w:rsidR="00F32849" w:rsidRDefault="00F32849" w:rsidP="00F32849">
      <w:pPr>
        <w:pStyle w:val="Paragrafoelenco"/>
        <w:spacing w:after="60"/>
        <w:contextualSpacing w:val="0"/>
        <w:jc w:val="both"/>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oMath>
      <w:r>
        <w:rPr>
          <w:rFonts w:eastAsiaTheme="minorEastAsia"/>
        </w:rPr>
        <w:t xml:space="preserve"> Facendo </w:t>
      </w:r>
      <w:r w:rsidR="00D9386A">
        <w:rPr>
          <w:rFonts w:eastAsiaTheme="minorEastAsia"/>
        </w:rPr>
        <w:t xml:space="preserve">un percorso </w:t>
      </w:r>
      <w:r>
        <w:rPr>
          <w:rFonts w:eastAsiaTheme="minorEastAsia"/>
        </w:rPr>
        <w:t>dal + al –</w:t>
      </w:r>
      <w:r w:rsidR="00D9386A">
        <w:rPr>
          <w:rFonts w:eastAsiaTheme="minorEastAsia"/>
        </w:rPr>
        <w:t xml:space="preserve">,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oMath>
      <w:r w:rsidR="00D9386A">
        <w:rPr>
          <w:rFonts w:eastAsiaTheme="minorEastAsia"/>
        </w:rPr>
        <w:t>:</w:t>
      </w:r>
    </w:p>
    <w:p w14:paraId="58815FEA" w14:textId="4C857603" w:rsidR="00F81007" w:rsidRPr="009343CE" w:rsidRDefault="00000000" w:rsidP="009343CE">
      <w:pPr>
        <w:pStyle w:val="Paragrafoelenco"/>
        <w:spacing w:after="120"/>
        <w:ind w:left="1429" w:firstLine="697"/>
        <w:contextualSpacing w:val="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oMath>
      </m:oMathPara>
    </w:p>
    <w:p w14:paraId="55ACC799" w14:textId="082397C0" w:rsidR="00DF4A27" w:rsidRDefault="004434DC" w:rsidP="00B7678F">
      <w:pPr>
        <w:spacing w:after="40"/>
        <w:ind w:left="709"/>
        <w:jc w:val="both"/>
        <w:rPr>
          <w:rFonts w:eastAsiaTheme="minorEastAsia"/>
        </w:rPr>
      </w:pPr>
      <w:r>
        <w:rPr>
          <w:rFonts w:eastAsiaTheme="minorEastAsia"/>
          <w:noProof/>
        </w:rPr>
        <w:lastRenderedPageBreak/>
        <mc:AlternateContent>
          <mc:Choice Requires="wps">
            <w:drawing>
              <wp:anchor distT="0" distB="0" distL="114300" distR="114300" simplePos="0" relativeHeight="251754496" behindDoc="0" locked="0" layoutInCell="1" allowOverlap="1" wp14:anchorId="5F4DF604" wp14:editId="1CD204B4">
                <wp:simplePos x="0" y="0"/>
                <wp:positionH relativeFrom="column">
                  <wp:posOffset>2660753</wp:posOffset>
                </wp:positionH>
                <wp:positionV relativeFrom="paragraph">
                  <wp:posOffset>914400</wp:posOffset>
                </wp:positionV>
                <wp:extent cx="633743" cy="241004"/>
                <wp:effectExtent l="0" t="0" r="0" b="6985"/>
                <wp:wrapNone/>
                <wp:docPr id="433999406" name="Casella di testo 22"/>
                <wp:cNvGraphicFramePr/>
                <a:graphic xmlns:a="http://schemas.openxmlformats.org/drawingml/2006/main">
                  <a:graphicData uri="http://schemas.microsoft.com/office/word/2010/wordprocessingShape">
                    <wps:wsp>
                      <wps:cNvSpPr txBox="1"/>
                      <wps:spPr>
                        <a:xfrm>
                          <a:off x="0" y="0"/>
                          <a:ext cx="633743" cy="241004"/>
                        </a:xfrm>
                        <a:prstGeom prst="rect">
                          <a:avLst/>
                        </a:prstGeom>
                        <a:noFill/>
                        <a:ln w="6350">
                          <a:noFill/>
                        </a:ln>
                      </wps:spPr>
                      <wps:txbx>
                        <w:txbxContent>
                          <w:p w14:paraId="44887753" w14:textId="20C53591" w:rsidR="004434DC" w:rsidRPr="00F81007" w:rsidRDefault="00000000" w:rsidP="004434DC">
                            <w:pPr>
                              <w:jc w:val="cente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u</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A</m:t>
                                  </m:r>
                                </m:sub>
                              </m:sSub>
                            </m:oMath>
                            <w:r w:rsidR="004434DC" w:rsidRPr="00F81007">
                              <w:rPr>
                                <w:rFonts w:eastAsiaTheme="minorEastAsia"/>
                                <w:sz w:val="16"/>
                                <w:szCs w:val="16"/>
                              </w:rPr>
                              <w:t xml:space="preserve"> </w:t>
                            </w:r>
                          </w:p>
                          <w:p w14:paraId="4256915B" w14:textId="77777777" w:rsidR="004434DC" w:rsidRPr="004D2BD8" w:rsidRDefault="00000000" w:rsidP="004434DC">
                            <w:pPr>
                              <w:rPr>
                                <w:sz w:val="12"/>
                                <w:szCs w:val="12"/>
                              </w:rPr>
                            </w:pPr>
                            <m:oMathPara>
                              <m:oMath>
                                <m:sSub>
                                  <m:sSubPr>
                                    <m:ctrlPr>
                                      <w:rPr>
                                        <w:rFonts w:ascii="Cambria Math" w:eastAsiaTheme="minorEastAsia" w:hAnsi="Cambria Math"/>
                                        <w:i/>
                                        <w:sz w:val="12"/>
                                        <w:szCs w:val="12"/>
                                      </w:rPr>
                                    </m:ctrlPr>
                                  </m:sSubPr>
                                  <m:e>
                                    <m:r>
                                      <w:rPr>
                                        <w:rFonts w:ascii="Cambria Math" w:eastAsiaTheme="minorEastAsia" w:hAnsi="Cambria Math"/>
                                        <w:sz w:val="12"/>
                                        <w:szCs w:val="12"/>
                                      </w:rPr>
                                      <m:t>I</m:t>
                                    </m:r>
                                  </m:e>
                                  <m:sub>
                                    <m:r>
                                      <w:rPr>
                                        <w:rFonts w:ascii="Cambria Math" w:eastAsiaTheme="minorEastAsia" w:hAnsi="Cambria Math"/>
                                        <w:sz w:val="12"/>
                                        <w:szCs w:val="12"/>
                                      </w:rPr>
                                      <m:t>D</m:t>
                                    </m:r>
                                  </m:sub>
                                </m:sSub>
                                <m:r>
                                  <w:rPr>
                                    <w:rFonts w:ascii="Cambria Math" w:eastAsiaTheme="minorEastAsia" w:hAnsi="Cambria Math"/>
                                    <w:sz w:val="12"/>
                                    <w:szCs w:val="12"/>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DF604" id="_x0000_s1065" type="#_x0000_t202" style="position:absolute;left:0;text-align:left;margin-left:209.5pt;margin-top:1in;width:49.9pt;height:1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" filled="f" stroked="f" strokeweight=".5pt">
                <v:textbox>
                  <w:txbxContent>
                    <w:p w14:paraId="44887753" w14:textId="20C53591" w:rsidR="004434DC" w:rsidRPr="00F81007" w:rsidRDefault="00000000" w:rsidP="004434DC">
                      <w:pPr>
                        <w:jc w:val="cente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u</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A</m:t>
                            </m:r>
                          </m:sub>
                        </m:sSub>
                      </m:oMath>
                      <w:r w:rsidR="004434DC" w:rsidRPr="00F81007">
                        <w:rPr>
                          <w:rFonts w:eastAsiaTheme="minorEastAsia"/>
                          <w:sz w:val="16"/>
                          <w:szCs w:val="16"/>
                        </w:rPr>
                        <w:t xml:space="preserve"> </w:t>
                      </w:r>
                    </w:p>
                    <w:p w14:paraId="4256915B" w14:textId="77777777" w:rsidR="004434DC" w:rsidRPr="004D2BD8" w:rsidRDefault="00000000" w:rsidP="004434DC">
                      <w:pPr>
                        <w:rPr>
                          <w:sz w:val="12"/>
                          <w:szCs w:val="12"/>
                        </w:rPr>
                      </w:pPr>
                      <m:oMathPara>
                        <m:oMath>
                          <m:sSub>
                            <m:sSubPr>
                              <m:ctrlPr>
                                <w:rPr>
                                  <w:rFonts w:ascii="Cambria Math" w:eastAsiaTheme="minorEastAsia" w:hAnsi="Cambria Math"/>
                                  <w:i/>
                                  <w:sz w:val="12"/>
                                  <w:szCs w:val="12"/>
                                </w:rPr>
                              </m:ctrlPr>
                            </m:sSubPr>
                            <m:e>
                              <m:r>
                                <w:rPr>
                                  <w:rFonts w:ascii="Cambria Math" w:eastAsiaTheme="minorEastAsia" w:hAnsi="Cambria Math"/>
                                  <w:sz w:val="12"/>
                                  <w:szCs w:val="12"/>
                                </w:rPr>
                                <m:t>I</m:t>
                              </m:r>
                            </m:e>
                            <m:sub>
                              <m:r>
                                <w:rPr>
                                  <w:rFonts w:ascii="Cambria Math" w:eastAsiaTheme="minorEastAsia" w:hAnsi="Cambria Math"/>
                                  <w:sz w:val="12"/>
                                  <w:szCs w:val="12"/>
                                </w:rPr>
                                <m:t>D</m:t>
                              </m:r>
                            </m:sub>
                          </m:sSub>
                          <m:r>
                            <w:rPr>
                              <w:rFonts w:ascii="Cambria Math" w:eastAsiaTheme="minorEastAsia" w:hAnsi="Cambria Math"/>
                              <w:sz w:val="12"/>
                              <w:szCs w:val="12"/>
                            </w:rPr>
                            <m:t>=0</m:t>
                          </m:r>
                        </m:oMath>
                      </m:oMathPara>
                    </w:p>
                  </w:txbxContent>
                </v:textbox>
              </v:shape>
            </w:pict>
          </mc:Fallback>
        </mc:AlternateContent>
      </w:r>
      <w:r w:rsidR="00DF4A27" w:rsidRPr="00747665">
        <w:rPr>
          <w:rFonts w:eastAsiaTheme="minorEastAsia"/>
        </w:rPr>
        <w:t>Verifichiamo l</w:t>
      </w:r>
      <w:r w:rsidR="00DF4A27">
        <w:rPr>
          <w:rFonts w:eastAsiaTheme="minorEastAsia"/>
        </w:rPr>
        <w:t>e ipotesi:</w:t>
      </w:r>
    </w:p>
    <w:p w14:paraId="3DC464EE" w14:textId="51DB352E" w:rsidR="00DF4A27" w:rsidRPr="00B7678F" w:rsidRDefault="00000000">
      <w:pPr>
        <w:pStyle w:val="Paragrafoelenco"/>
        <w:numPr>
          <w:ilvl w:val="1"/>
          <w:numId w:val="22"/>
        </w:numPr>
        <w:spacing w:after="60"/>
        <w:ind w:left="1434" w:hanging="357"/>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sidR="00DF4A27" w:rsidRPr="00B7678F">
        <w:rPr>
          <w:rFonts w:eastAsiaTheme="minorEastAsia"/>
        </w:rPr>
        <w:t xml:space="preserve">: avendo ipotizzato che sia </w:t>
      </w:r>
      <w:r w:rsidR="00F81007">
        <w:rPr>
          <w:rFonts w:eastAsiaTheme="minorEastAsia"/>
        </w:rPr>
        <w:t>ON</w:t>
      </w:r>
      <w:r w:rsidR="00DF4A27" w:rsidRPr="00B7678F">
        <w:rPr>
          <w:rFonts w:eastAsiaTheme="minorEastAsia"/>
        </w:rPr>
        <w:t xml:space="preserve">, bisogna verificare che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≥0</m:t>
        </m:r>
      </m:oMath>
      <w:r w:rsidR="00BC32BA" w:rsidRPr="00B7678F">
        <w:rPr>
          <w:rFonts w:eastAsiaTheme="minorEastAsia"/>
        </w:rPr>
        <w:t xml:space="preserve">. </w:t>
      </w:r>
      <w:r w:rsidR="00BC32BA" w:rsidRPr="00B7678F">
        <w:rPr>
          <w:rFonts w:eastAsiaTheme="minorEastAsia"/>
        </w:rPr>
        <w:br/>
      </w:r>
      <w:r w:rsidR="009343CE">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oMath>
      <w:r w:rsidR="009343CE">
        <w:rPr>
          <w:rFonts w:eastAsiaTheme="minorEastAsia"/>
        </w:rPr>
        <w:t xml:space="preserve">. </w:t>
      </w:r>
      <w:r w:rsidR="00BC32BA" w:rsidRPr="00B7678F">
        <w:rPr>
          <w:rFonts w:eastAsiaTheme="minorEastAsia"/>
        </w:rPr>
        <w:t>D</w:t>
      </w:r>
      <w:r w:rsidR="00DF4A27" w:rsidRPr="00B7678F">
        <w:rPr>
          <w:rFonts w:eastAsiaTheme="minorEastAsia"/>
        </w:rPr>
        <w:t xml:space="preserve">all’equazione della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oMath>
      <w:r w:rsidR="00DF4A27" w:rsidRPr="00B7678F">
        <w:rPr>
          <w:rFonts w:eastAsiaTheme="minorEastAsia"/>
        </w:rPr>
        <w:t>:</w:t>
      </w:r>
    </w:p>
    <w:p w14:paraId="258FED4B" w14:textId="4FC03E01" w:rsidR="00DF4A27" w:rsidRPr="00BC32BA" w:rsidRDefault="00000000" w:rsidP="00F81007">
      <w:pPr>
        <w:pStyle w:val="Paragrafoelenco"/>
        <w:spacing w:after="300"/>
        <w:ind w:left="2126"/>
        <w:contextualSpacing w:val="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rPr>
            <m:t xml:space="preserve"> </m:t>
          </m:r>
          <m:r>
            <w:rPr>
              <w:rFonts w:ascii="Cambria Math" w:eastAsiaTheme="minorEastAsia" w:hAnsi="Cambria Math"/>
              <w:color w:val="00B050"/>
            </w:rPr>
            <m:t>≥0</m:t>
          </m:r>
        </m:oMath>
      </m:oMathPara>
    </w:p>
    <w:p w14:paraId="099E331A" w14:textId="747DD321" w:rsidR="00173CF6" w:rsidRPr="00B7678F" w:rsidRDefault="00000000">
      <w:pPr>
        <w:pStyle w:val="Paragrafoelenco"/>
        <w:numPr>
          <w:ilvl w:val="1"/>
          <w:numId w:val="22"/>
        </w:numPr>
        <w:spacing w:after="120"/>
        <w:ind w:left="1434" w:hanging="357"/>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BC32BA" w:rsidRPr="00B7678F">
        <w:rPr>
          <w:rFonts w:eastAsiaTheme="minorEastAsia"/>
        </w:rPr>
        <w:t xml:space="preserve">: avendo ipotizzato che sia </w:t>
      </w:r>
      <w:r w:rsidR="00D9386A">
        <w:rPr>
          <w:rFonts w:eastAsiaTheme="minorEastAsia"/>
        </w:rPr>
        <w:t>OFF</w:t>
      </w:r>
      <w:r w:rsidR="00BC32BA" w:rsidRPr="00B7678F">
        <w:rPr>
          <w:rFonts w:eastAsiaTheme="minorEastAsia"/>
        </w:rPr>
        <w:t xml:space="preserve">, bisogna verificare che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&lt;0</m:t>
        </m:r>
      </m:oMath>
      <w:r w:rsidR="00BC32BA" w:rsidRPr="00B7678F">
        <w:rPr>
          <w:rFonts w:eastAsiaTheme="minorEastAsia"/>
        </w:rPr>
        <w:t xml:space="preserve">. </w:t>
      </w:r>
      <w:r w:rsidR="00BC32BA" w:rsidRPr="00B7678F">
        <w:rPr>
          <w:rFonts w:eastAsiaTheme="minorEastAsia"/>
        </w:rPr>
        <w:br/>
      </w:r>
      <w:r w:rsidR="00173CF6" w:rsidRPr="00B7678F">
        <w:rPr>
          <w:rFonts w:eastAsiaTheme="minorEastAsia"/>
        </w:rPr>
        <w:t>Riprendiamo il circuito prima di togliere il circuito aperto:</w:t>
      </w:r>
    </w:p>
    <w:p w14:paraId="4DFD62E3" w14:textId="3FF2B50D" w:rsidR="00173CF6" w:rsidRDefault="00B7678F" w:rsidP="00B7678F">
      <w:pPr>
        <w:pStyle w:val="Paragrafoelenco"/>
        <w:spacing w:after="120"/>
        <w:ind w:left="2127"/>
        <w:contextualSpacing w:val="0"/>
        <w:jc w:val="both"/>
        <w:rPr>
          <w:rFonts w:eastAsiaTheme="minorEastAsia"/>
        </w:rPr>
      </w:pPr>
      <w:r w:rsidRPr="00B7678F">
        <w:rPr>
          <w:rFonts w:eastAsiaTheme="minorEastAsia"/>
          <w:noProof/>
        </w:rPr>
        <w:drawing>
          <wp:inline distT="0" distB="0" distL="0" distR="0" wp14:anchorId="5D188FE2" wp14:editId="103ACE32">
            <wp:extent cx="2487881" cy="1668310"/>
            <wp:effectExtent l="0" t="0" r="8255" b="8255"/>
            <wp:docPr id="136629146" name="Immagine 1" descr="Immagine che contiene diagramm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9146" name="Immagine 1" descr="Immagine che contiene diagramma, testo, linea, Diagramma&#10;&#10;Descrizione generata automaticamente"/>
                    <pic:cNvPicPr/>
                  </pic:nvPicPr>
                  <pic:blipFill>
                    <a:blip r:embed="rId69" cstate="screen">
                      <a:extLst>
                        <a:ext uri="{28A0092B-C50C-407E-A947-70E740481C1C}">
                          <a14:useLocalDpi xmlns:a14="http://schemas.microsoft.com/office/drawing/2010/main"/>
                        </a:ext>
                      </a:extLst>
                    </a:blip>
                    <a:stretch>
                      <a:fillRect/>
                    </a:stretch>
                  </pic:blipFill>
                  <pic:spPr>
                    <a:xfrm>
                      <a:off x="0" y="0"/>
                      <a:ext cx="2500166" cy="1676548"/>
                    </a:xfrm>
                    <a:prstGeom prst="rect">
                      <a:avLst/>
                    </a:prstGeom>
                  </pic:spPr>
                </pic:pic>
              </a:graphicData>
            </a:graphic>
          </wp:inline>
        </w:drawing>
      </w:r>
    </w:p>
    <w:p w14:paraId="0F517DD1" w14:textId="4D625D53" w:rsidR="00BC32BA" w:rsidRPr="00BC32BA" w:rsidRDefault="009343CE" w:rsidP="00173CF6">
      <w:pPr>
        <w:pStyle w:val="Paragrafoelenco"/>
        <w:spacing w:after="60"/>
        <w:ind w:left="1440"/>
        <w:contextualSpacing w:val="0"/>
        <w:jc w:val="both"/>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oMath>
      <w:r>
        <w:rPr>
          <w:rFonts w:eastAsiaTheme="minorEastAsia"/>
        </w:rPr>
        <w:t xml:space="preserve">. </w:t>
      </w:r>
      <w:r w:rsidR="00BC32BA" w:rsidRPr="00BC32BA">
        <w:rPr>
          <w:rFonts w:eastAsiaTheme="minorEastAsia"/>
        </w:rPr>
        <w:t xml:space="preserve">Facendo </w:t>
      </w:r>
      <w:r w:rsidR="00D9386A">
        <w:rPr>
          <w:rFonts w:eastAsiaTheme="minorEastAsia"/>
        </w:rPr>
        <w:t>un</w:t>
      </w:r>
      <w:r w:rsidR="00BC32BA" w:rsidRPr="00BC32BA">
        <w:rPr>
          <w:rFonts w:eastAsiaTheme="minorEastAsia"/>
        </w:rPr>
        <w:t xml:space="preserve"> percorso da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sidR="00BC32BA" w:rsidRPr="00BC32BA">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00D9386A">
        <w:rPr>
          <w:rFonts w:eastAsiaTheme="minorEastAsia"/>
        </w:rPr>
        <w:t xml:space="preserve">,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oMath>
      <w:r w:rsidR="00D9386A">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oMath>
      <w:r w:rsidR="00D9386A">
        <w:rPr>
          <w:rFonts w:eastAsiaTheme="minorEastAsia"/>
        </w:rPr>
        <w:t>:</w:t>
      </w:r>
      <w:r w:rsidR="00BC32BA" w:rsidRPr="00BC32BA">
        <w:rPr>
          <w:rFonts w:eastAsiaTheme="minorEastAsia"/>
        </w:rPr>
        <w:t xml:space="preserve"> </w:t>
      </w:r>
    </w:p>
    <w:p w14:paraId="5152FB42" w14:textId="1DDB649F" w:rsidR="00BC32BA" w:rsidRPr="00BC32BA" w:rsidRDefault="00000000" w:rsidP="00BC32BA">
      <w:pPr>
        <w:pStyle w:val="Paragrafoelenco"/>
        <w:spacing w:after="120"/>
        <w:ind w:left="2138" w:firstLine="698"/>
        <w:contextualSpacing w:val="0"/>
        <w:jc w:val="both"/>
        <w:rPr>
          <w:rFonts w:eastAsiaTheme="minorEastAsia"/>
          <w:color w:val="00B050"/>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color w:val="00B050"/>
            </w:rPr>
            <m:t>&lt;0</m:t>
          </m:r>
        </m:oMath>
      </m:oMathPara>
    </w:p>
    <w:p w14:paraId="7EF6DF91" w14:textId="77731F2D" w:rsidR="00F17925" w:rsidRDefault="00BC32BA" w:rsidP="00B7678F">
      <w:pPr>
        <w:spacing w:after="240"/>
        <w:jc w:val="both"/>
        <w:rPr>
          <w:rFonts w:eastAsiaTheme="minorEastAsia"/>
        </w:rPr>
      </w:pPr>
      <w:r>
        <w:rPr>
          <w:rFonts w:eastAsiaTheme="minorEastAsia"/>
        </w:rPr>
        <w:tab/>
        <w:t>Le ipotesi sono verificate, dunque la soluzione è corretta.</w:t>
      </w:r>
    </w:p>
    <w:p w14:paraId="7CDCA77E" w14:textId="4FE40D30" w:rsidR="0076049A" w:rsidRDefault="00000000">
      <w:pPr>
        <w:pStyle w:val="Paragrafoelenco"/>
        <w:numPr>
          <w:ilvl w:val="0"/>
          <w:numId w:val="19"/>
        </w:numPr>
        <w:spacing w:after="12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&lt;t&lt;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&lt;0</m:t>
        </m:r>
      </m:oMath>
    </w:p>
    <w:p w14:paraId="77AB11BD" w14:textId="50B570FE" w:rsidR="00F17925" w:rsidRPr="001E4BD5" w:rsidRDefault="00F17925" w:rsidP="00B7678F">
      <w:pPr>
        <w:pStyle w:val="Paragrafoelenco"/>
        <w:tabs>
          <w:tab w:val="left" w:pos="1001"/>
        </w:tabs>
        <w:spacing w:after="40"/>
        <w:contextualSpacing w:val="0"/>
        <w:jc w:val="both"/>
        <w:rPr>
          <w:rFonts w:eastAsiaTheme="minorEastAsia"/>
        </w:rPr>
      </w:pPr>
      <w:r w:rsidRPr="001E4BD5">
        <w:rPr>
          <w:rFonts w:eastAsiaTheme="minorEastAsia"/>
        </w:rPr>
        <w:t>Ipotizziamo lo stato di ciascun diodo:</w:t>
      </w:r>
    </w:p>
    <w:p w14:paraId="78D473DF" w14:textId="2EDAD555" w:rsidR="00F17925" w:rsidRPr="003366AF" w:rsidRDefault="00000000">
      <w:pPr>
        <w:pStyle w:val="Paragrafoelenco"/>
        <w:numPr>
          <w:ilvl w:val="1"/>
          <w:numId w:val="22"/>
        </w:numPr>
        <w:tabs>
          <w:tab w:val="left" w:pos="1001"/>
        </w:tabs>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sidR="008A73A2" w:rsidRPr="001E4BD5">
        <w:rPr>
          <w:rFonts w:eastAsiaTheme="minorEastAsia"/>
        </w:rPr>
        <w:t>:</w:t>
      </w:r>
      <w:r w:rsidR="00F17925" w:rsidRPr="001E4BD5">
        <w:rPr>
          <w:rFonts w:eastAsiaTheme="minorEastAsia"/>
        </w:rPr>
        <w:t xml:space="preserve"> l’anodo è collegato al + </w:t>
      </w:r>
      <w:r w:rsidR="00F17925" w:rsidRPr="003366AF">
        <w:rPr>
          <w:rFonts w:eastAsiaTheme="minorEastAsia"/>
        </w:rPr>
        <w:t xml:space="preserve">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&lt;0</m:t>
        </m:r>
      </m:oMath>
      <w:r w:rsidR="00F17925" w:rsidRPr="003366AF">
        <w:rPr>
          <w:rFonts w:eastAsiaTheme="minorEastAsia"/>
        </w:rPr>
        <w:t xml:space="preserve">, per cui è verosimile che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&lt;0</m:t>
        </m:r>
      </m:oMath>
      <w:r w:rsidR="00F17925" w:rsidRPr="003366AF">
        <w:rPr>
          <w:rFonts w:eastAsiaTheme="minorEastAsia"/>
        </w:rPr>
        <w:t xml:space="preserve">. </w:t>
      </w:r>
      <w:r w:rsidR="008A73A2" w:rsidRPr="003366AF">
        <w:rPr>
          <w:rFonts w:eastAsiaTheme="minorEastAsia"/>
        </w:rPr>
        <w:br/>
      </w:r>
      <w:r w:rsidR="00F17925" w:rsidRPr="003366AF">
        <w:rPr>
          <w:rFonts w:eastAsiaTheme="minorEastAsia"/>
        </w:rPr>
        <w:t xml:space="preserve">Ipotizziamo quindi che il diodo sia </w:t>
      </w:r>
      <w:r w:rsidR="00D9386A">
        <w:rPr>
          <w:rFonts w:eastAsiaTheme="minorEastAsia"/>
        </w:rPr>
        <w:t>OFF</w:t>
      </w:r>
      <w:r w:rsidR="00F17925" w:rsidRPr="003366AF">
        <w:rPr>
          <w:rFonts w:eastAsiaTheme="minorEastAsia"/>
        </w:rPr>
        <w:t>.</w:t>
      </w:r>
    </w:p>
    <w:p w14:paraId="096E27BA" w14:textId="1C36DE78" w:rsidR="00F17925" w:rsidRPr="003366AF" w:rsidRDefault="00000000">
      <w:pPr>
        <w:pStyle w:val="Paragrafoelenco"/>
        <w:numPr>
          <w:ilvl w:val="1"/>
          <w:numId w:val="22"/>
        </w:numPr>
        <w:tabs>
          <w:tab w:val="left" w:pos="1001"/>
        </w:tabs>
        <w:spacing w:after="60"/>
        <w:ind w:left="1434" w:hanging="357"/>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8A73A2" w:rsidRPr="003366AF">
        <w:rPr>
          <w:rFonts w:eastAsiaTheme="minorEastAsia"/>
        </w:rPr>
        <w:t>:</w:t>
      </w:r>
      <w:r w:rsidR="00F17925" w:rsidRPr="003366AF">
        <w:rPr>
          <w:rFonts w:eastAsiaTheme="minorEastAsia"/>
        </w:rPr>
        <w:t xml:space="preserve"> l’anodo è collegato al -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&lt;0</m:t>
        </m:r>
      </m:oMath>
      <w:r w:rsidR="00F17925" w:rsidRPr="003366AF">
        <w:rPr>
          <w:rFonts w:eastAsiaTheme="minorEastAsia"/>
        </w:rPr>
        <w:t xml:space="preserve">, per cui è verosimile che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≥0</m:t>
        </m:r>
      </m:oMath>
      <w:r w:rsidR="00F17925" w:rsidRPr="003366AF">
        <w:rPr>
          <w:rFonts w:eastAsiaTheme="minorEastAsia"/>
        </w:rPr>
        <w:t xml:space="preserve">. </w:t>
      </w:r>
      <w:r w:rsidR="008A73A2" w:rsidRPr="003366AF">
        <w:rPr>
          <w:rFonts w:eastAsiaTheme="minorEastAsia"/>
        </w:rPr>
        <w:br/>
      </w:r>
      <w:r w:rsidR="00F17925" w:rsidRPr="003366AF">
        <w:rPr>
          <w:rFonts w:eastAsiaTheme="minorEastAsia"/>
        </w:rPr>
        <w:t xml:space="preserve">Ipotizziamo quindi che il diodo sia </w:t>
      </w:r>
      <w:r w:rsidR="00D9386A">
        <w:rPr>
          <w:rFonts w:eastAsiaTheme="minorEastAsia"/>
        </w:rPr>
        <w:t>ON</w:t>
      </w:r>
      <w:r w:rsidR="00F17925" w:rsidRPr="003366AF">
        <w:rPr>
          <w:rFonts w:eastAsiaTheme="minorEastAsia"/>
        </w:rPr>
        <w:t>.</w:t>
      </w:r>
    </w:p>
    <w:p w14:paraId="61F6CBD5" w14:textId="77777777" w:rsidR="00F17925" w:rsidRDefault="00F17925" w:rsidP="00F17925">
      <w:pPr>
        <w:pStyle w:val="Paragrafoelenco"/>
        <w:spacing w:after="120"/>
        <w:contextualSpacing w:val="0"/>
        <w:jc w:val="both"/>
        <w:rPr>
          <w:rFonts w:eastAsiaTheme="minorEastAsia"/>
        </w:rPr>
      </w:pPr>
      <w:r w:rsidRPr="00C55A5E">
        <w:rPr>
          <w:rFonts w:eastAsiaTheme="minorEastAsia"/>
        </w:rPr>
        <w:t xml:space="preserve">Sostituiamo allora </w:t>
      </w:r>
      <w:r>
        <w:rPr>
          <w:rFonts w:eastAsiaTheme="minorEastAsia"/>
        </w:rPr>
        <w:t>ciascun diodo con la sua approssimazione</w:t>
      </w:r>
      <w:r w:rsidRPr="00C55A5E">
        <w:rPr>
          <w:rFonts w:eastAsiaTheme="minorEastAsia"/>
        </w:rPr>
        <w:t>:</w:t>
      </w:r>
    </w:p>
    <w:p w14:paraId="79060998" w14:textId="16C5718B" w:rsidR="00F17925" w:rsidRDefault="00B7678F" w:rsidP="00B7678F">
      <w:pPr>
        <w:pStyle w:val="Paragrafoelenco"/>
        <w:spacing w:after="120"/>
        <w:ind w:firstLine="697"/>
        <w:contextualSpacing w:val="0"/>
        <w:jc w:val="both"/>
        <w:rPr>
          <w:rFonts w:eastAsiaTheme="minorEastAsia"/>
        </w:rPr>
      </w:pPr>
      <w:r w:rsidRPr="00B7678F">
        <w:rPr>
          <w:rFonts w:eastAsiaTheme="minorEastAsia"/>
          <w:noProof/>
        </w:rPr>
        <w:drawing>
          <wp:inline distT="0" distB="0" distL="0" distR="0" wp14:anchorId="6B856728" wp14:editId="05184C7B">
            <wp:extent cx="5237018" cy="1433958"/>
            <wp:effectExtent l="0" t="0" r="1905" b="0"/>
            <wp:docPr id="400522079"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22079" name="Immagine 1" descr="Immagine che contiene diagramma, linea, Diagramma, testo&#10;&#10;Descrizione generata automaticamente"/>
                    <pic:cNvPicPr/>
                  </pic:nvPicPr>
                  <pic:blipFill>
                    <a:blip r:embed="rId70" cstate="screen">
                      <a:extLst>
                        <a:ext uri="{28A0092B-C50C-407E-A947-70E740481C1C}">
                          <a14:useLocalDpi xmlns:a14="http://schemas.microsoft.com/office/drawing/2010/main"/>
                        </a:ext>
                      </a:extLst>
                    </a:blip>
                    <a:stretch>
                      <a:fillRect/>
                    </a:stretch>
                  </pic:blipFill>
                  <pic:spPr>
                    <a:xfrm>
                      <a:off x="0" y="0"/>
                      <a:ext cx="5253618" cy="1438503"/>
                    </a:xfrm>
                    <a:prstGeom prst="rect">
                      <a:avLst/>
                    </a:prstGeom>
                  </pic:spPr>
                </pic:pic>
              </a:graphicData>
            </a:graphic>
          </wp:inline>
        </w:drawing>
      </w:r>
    </w:p>
    <w:p w14:paraId="1495233E" w14:textId="59AE24CD" w:rsidR="00BC3A3E" w:rsidRDefault="00BC3A3E" w:rsidP="00BC3A3E">
      <w:pPr>
        <w:pStyle w:val="Paragrafoelenco"/>
        <w:spacing w:after="60"/>
        <w:contextualSpacing w:val="0"/>
        <w:jc w:val="both"/>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oMath>
      <w:r>
        <w:rPr>
          <w:rFonts w:eastAsiaTheme="minorEastAsia"/>
        </w:rPr>
        <w:t xml:space="preserve"> Facendo </w:t>
      </w:r>
      <w:r w:rsidR="00D9386A">
        <w:rPr>
          <w:rFonts w:eastAsiaTheme="minorEastAsia"/>
        </w:rPr>
        <w:t>un percorso</w:t>
      </w:r>
      <w:r>
        <w:rPr>
          <w:rFonts w:eastAsiaTheme="minorEastAsia"/>
        </w:rPr>
        <w:t xml:space="preserve"> dal + al –</w:t>
      </w:r>
      <w:r w:rsidR="00D9386A">
        <w:rPr>
          <w:rFonts w:eastAsiaTheme="minorEastAsia"/>
        </w:rPr>
        <w:t xml:space="preserve">,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oMath>
      <w:r>
        <w:rPr>
          <w:rFonts w:eastAsiaTheme="minorEastAsia"/>
        </w:rPr>
        <w:t>:</w:t>
      </w:r>
    </w:p>
    <w:p w14:paraId="3875C14A" w14:textId="7E6DA520" w:rsidR="00BC3A3E" w:rsidRPr="009A301B" w:rsidRDefault="00000000" w:rsidP="00BC3A3E">
      <w:pPr>
        <w:pStyle w:val="Paragrafoelenco"/>
        <w:spacing w:after="120"/>
        <w:ind w:left="1429" w:firstLine="698"/>
        <w:contextualSpacing w:val="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oMath>
      </m:oMathPara>
    </w:p>
    <w:p w14:paraId="19272113" w14:textId="77777777" w:rsidR="007A6400" w:rsidRDefault="007A6400">
      <w:pPr>
        <w:rPr>
          <w:rFonts w:eastAsiaTheme="minorEastAsia"/>
        </w:rPr>
      </w:pPr>
      <w:r>
        <w:rPr>
          <w:rFonts w:eastAsiaTheme="minorEastAsia"/>
        </w:rPr>
        <w:br w:type="page"/>
      </w:r>
    </w:p>
    <w:p w14:paraId="1884FD77" w14:textId="15CA9E49" w:rsidR="00BC3A3E" w:rsidRDefault="00BC3A3E" w:rsidP="00B7678F">
      <w:pPr>
        <w:spacing w:after="40"/>
        <w:ind w:left="709"/>
        <w:jc w:val="both"/>
        <w:rPr>
          <w:rFonts w:eastAsiaTheme="minorEastAsia"/>
        </w:rPr>
      </w:pPr>
      <w:r w:rsidRPr="00747665">
        <w:rPr>
          <w:rFonts w:eastAsiaTheme="minorEastAsia"/>
        </w:rPr>
        <w:lastRenderedPageBreak/>
        <w:t>Verifichiamo l</w:t>
      </w:r>
      <w:r>
        <w:rPr>
          <w:rFonts w:eastAsiaTheme="minorEastAsia"/>
        </w:rPr>
        <w:t>e ipotesi:</w:t>
      </w:r>
    </w:p>
    <w:p w14:paraId="734A0C36" w14:textId="5D0DF381" w:rsidR="00BC3A3E" w:rsidRPr="00B7678F" w:rsidRDefault="002E17BA">
      <w:pPr>
        <w:pStyle w:val="Paragrafoelenco"/>
        <w:numPr>
          <w:ilvl w:val="1"/>
          <w:numId w:val="23"/>
        </w:numPr>
        <w:spacing w:after="60"/>
        <w:jc w:val="both"/>
        <w:rPr>
          <w:rFonts w:eastAsiaTheme="minorEastAsia"/>
        </w:rPr>
      </w:pPr>
      <w:r>
        <w:rPr>
          <w:rFonts w:eastAsiaTheme="minorEastAsia"/>
          <w:noProof/>
        </w:rPr>
        <mc:AlternateContent>
          <mc:Choice Requires="wps">
            <w:drawing>
              <wp:anchor distT="0" distB="0" distL="114300" distR="114300" simplePos="0" relativeHeight="251756544" behindDoc="0" locked="0" layoutInCell="1" allowOverlap="1" wp14:anchorId="3734FAA3" wp14:editId="69CEC43A">
                <wp:simplePos x="0" y="0"/>
                <wp:positionH relativeFrom="column">
                  <wp:posOffset>2674620</wp:posOffset>
                </wp:positionH>
                <wp:positionV relativeFrom="paragraph">
                  <wp:posOffset>682522</wp:posOffset>
                </wp:positionV>
                <wp:extent cx="633743" cy="248093"/>
                <wp:effectExtent l="0" t="0" r="0" b="0"/>
                <wp:wrapNone/>
                <wp:docPr id="1257309855" name="Casella di testo 22"/>
                <wp:cNvGraphicFramePr/>
                <a:graphic xmlns:a="http://schemas.openxmlformats.org/drawingml/2006/main">
                  <a:graphicData uri="http://schemas.microsoft.com/office/word/2010/wordprocessingShape">
                    <wps:wsp>
                      <wps:cNvSpPr txBox="1"/>
                      <wps:spPr>
                        <a:xfrm>
                          <a:off x="0" y="0"/>
                          <a:ext cx="633743" cy="248093"/>
                        </a:xfrm>
                        <a:prstGeom prst="rect">
                          <a:avLst/>
                        </a:prstGeom>
                        <a:noFill/>
                        <a:ln w="6350">
                          <a:noFill/>
                        </a:ln>
                      </wps:spPr>
                      <wps:txbx>
                        <w:txbxContent>
                          <w:p w14:paraId="244BF7A9" w14:textId="72DC9DE9" w:rsidR="002E17BA" w:rsidRPr="00D9386A" w:rsidRDefault="00000000" w:rsidP="002E17BA">
                            <w:pPr>
                              <w:jc w:val="cente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u</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B</m:t>
                                  </m:r>
                                </m:sub>
                              </m:sSub>
                            </m:oMath>
                            <w:r w:rsidR="002E17BA" w:rsidRPr="00D9386A">
                              <w:rPr>
                                <w:rFonts w:eastAsiaTheme="minorEastAsia"/>
                                <w:sz w:val="16"/>
                                <w:szCs w:val="16"/>
                              </w:rPr>
                              <w:t xml:space="preserve"> </w:t>
                            </w:r>
                          </w:p>
                          <w:p w14:paraId="1168E47E" w14:textId="77777777" w:rsidR="002E17BA" w:rsidRPr="004D2BD8" w:rsidRDefault="00000000" w:rsidP="002E17BA">
                            <w:pPr>
                              <w:rPr>
                                <w:sz w:val="12"/>
                                <w:szCs w:val="12"/>
                              </w:rPr>
                            </w:pPr>
                            <m:oMathPara>
                              <m:oMath>
                                <m:sSub>
                                  <m:sSubPr>
                                    <m:ctrlPr>
                                      <w:rPr>
                                        <w:rFonts w:ascii="Cambria Math" w:eastAsiaTheme="minorEastAsia" w:hAnsi="Cambria Math"/>
                                        <w:i/>
                                        <w:sz w:val="12"/>
                                        <w:szCs w:val="12"/>
                                      </w:rPr>
                                    </m:ctrlPr>
                                  </m:sSubPr>
                                  <m:e>
                                    <m:r>
                                      <w:rPr>
                                        <w:rFonts w:ascii="Cambria Math" w:eastAsiaTheme="minorEastAsia" w:hAnsi="Cambria Math"/>
                                        <w:sz w:val="12"/>
                                        <w:szCs w:val="12"/>
                                      </w:rPr>
                                      <m:t>I</m:t>
                                    </m:r>
                                  </m:e>
                                  <m:sub>
                                    <m:r>
                                      <w:rPr>
                                        <w:rFonts w:ascii="Cambria Math" w:eastAsiaTheme="minorEastAsia" w:hAnsi="Cambria Math"/>
                                        <w:sz w:val="12"/>
                                        <w:szCs w:val="12"/>
                                      </w:rPr>
                                      <m:t>D</m:t>
                                    </m:r>
                                  </m:sub>
                                </m:sSub>
                                <m:r>
                                  <w:rPr>
                                    <w:rFonts w:ascii="Cambria Math" w:eastAsiaTheme="minorEastAsia" w:hAnsi="Cambria Math"/>
                                    <w:sz w:val="12"/>
                                    <w:szCs w:val="12"/>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4FAA3" id="_x0000_s1066" type="#_x0000_t202" style="position:absolute;left:0;text-align:left;margin-left:210.6pt;margin-top:53.75pt;width:49.9pt;height:19.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" filled="f" stroked="f" strokeweight=".5pt">
                <v:textbox>
                  <w:txbxContent>
                    <w:p w14:paraId="244BF7A9" w14:textId="72DC9DE9" w:rsidR="002E17BA" w:rsidRPr="00D9386A" w:rsidRDefault="00000000" w:rsidP="002E17BA">
                      <w:pPr>
                        <w:jc w:val="cente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u</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B</m:t>
                            </m:r>
                          </m:sub>
                        </m:sSub>
                      </m:oMath>
                      <w:r w:rsidR="002E17BA" w:rsidRPr="00D9386A">
                        <w:rPr>
                          <w:rFonts w:eastAsiaTheme="minorEastAsia"/>
                          <w:sz w:val="16"/>
                          <w:szCs w:val="16"/>
                        </w:rPr>
                        <w:t xml:space="preserve"> </w:t>
                      </w:r>
                    </w:p>
                    <w:p w14:paraId="1168E47E" w14:textId="77777777" w:rsidR="002E17BA" w:rsidRPr="004D2BD8" w:rsidRDefault="00000000" w:rsidP="002E17BA">
                      <w:pPr>
                        <w:rPr>
                          <w:sz w:val="12"/>
                          <w:szCs w:val="12"/>
                        </w:rPr>
                      </w:pPr>
                      <m:oMathPara>
                        <m:oMath>
                          <m:sSub>
                            <m:sSubPr>
                              <m:ctrlPr>
                                <w:rPr>
                                  <w:rFonts w:ascii="Cambria Math" w:eastAsiaTheme="minorEastAsia" w:hAnsi="Cambria Math"/>
                                  <w:i/>
                                  <w:sz w:val="12"/>
                                  <w:szCs w:val="12"/>
                                </w:rPr>
                              </m:ctrlPr>
                            </m:sSubPr>
                            <m:e>
                              <m:r>
                                <w:rPr>
                                  <w:rFonts w:ascii="Cambria Math" w:eastAsiaTheme="minorEastAsia" w:hAnsi="Cambria Math"/>
                                  <w:sz w:val="12"/>
                                  <w:szCs w:val="12"/>
                                </w:rPr>
                                <m:t>I</m:t>
                              </m:r>
                            </m:e>
                            <m:sub>
                              <m:r>
                                <w:rPr>
                                  <w:rFonts w:ascii="Cambria Math" w:eastAsiaTheme="minorEastAsia" w:hAnsi="Cambria Math"/>
                                  <w:sz w:val="12"/>
                                  <w:szCs w:val="12"/>
                                </w:rPr>
                                <m:t>D</m:t>
                              </m:r>
                            </m:sub>
                          </m:sSub>
                          <m:r>
                            <w:rPr>
                              <w:rFonts w:ascii="Cambria Math" w:eastAsiaTheme="minorEastAsia" w:hAnsi="Cambria Math"/>
                              <w:sz w:val="12"/>
                              <w:szCs w:val="12"/>
                            </w:rPr>
                            <m:t>=0</m:t>
                          </m:r>
                        </m:oMath>
                      </m:oMathPara>
                    </w:p>
                  </w:txbxContent>
                </v:textbox>
              </v:shape>
            </w:pict>
          </mc:Fallback>
        </mc:AlternateConten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BC3A3E" w:rsidRPr="00B7678F">
        <w:rPr>
          <w:rFonts w:eastAsiaTheme="minorEastAsia"/>
        </w:rPr>
        <w:t xml:space="preserve">: avendo ipotizzato che sia </w:t>
      </w:r>
      <w:r w:rsidR="00D9386A">
        <w:rPr>
          <w:rFonts w:eastAsiaTheme="minorEastAsia"/>
        </w:rPr>
        <w:t>ON</w:t>
      </w:r>
      <w:r w:rsidR="00BC3A3E" w:rsidRPr="00B7678F">
        <w:rPr>
          <w:rFonts w:eastAsiaTheme="minorEastAsia"/>
        </w:rPr>
        <w:t xml:space="preserve">, bisogna verificare che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≥0</m:t>
        </m:r>
      </m:oMath>
      <w:r w:rsidR="00BC3A3E" w:rsidRPr="00B7678F">
        <w:rPr>
          <w:rFonts w:eastAsiaTheme="minorEastAsia"/>
        </w:rPr>
        <w:t xml:space="preserve">. </w:t>
      </w:r>
      <w:r w:rsidR="00BC3A3E" w:rsidRPr="00B7678F">
        <w:rPr>
          <w:rFonts w:eastAsiaTheme="minorEastAsia"/>
        </w:rPr>
        <w:br/>
      </w:r>
      <w:r w:rsidR="009343CE">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oMath>
      <w:r w:rsidR="009343CE">
        <w:rPr>
          <w:rFonts w:eastAsiaTheme="minorEastAsia"/>
        </w:rPr>
        <w:t xml:space="preserve">. </w:t>
      </w:r>
      <w:r w:rsidR="00BC3A3E" w:rsidRPr="00B7678F">
        <w:rPr>
          <w:rFonts w:eastAsiaTheme="minorEastAsia"/>
        </w:rPr>
        <w:t xml:space="preserve">Dall’equazione della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oMath>
      <w:r w:rsidR="00BC3A3E" w:rsidRPr="00B7678F">
        <w:rPr>
          <w:rFonts w:eastAsiaTheme="minorEastAsia"/>
        </w:rPr>
        <w:t>:</w:t>
      </w:r>
    </w:p>
    <w:p w14:paraId="152E1AA7" w14:textId="33BB7E1D" w:rsidR="00B7678F" w:rsidRPr="007A6400" w:rsidRDefault="00000000" w:rsidP="00D9386A">
      <w:pPr>
        <w:spacing w:after="300"/>
        <w:ind w:left="2127" w:firstLine="709"/>
        <w:jc w:val="both"/>
        <w:rPr>
          <w:rFonts w:eastAsiaTheme="minorEastAsia"/>
          <w:color w:val="00B050"/>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color w:val="00B050"/>
            </w:rPr>
            <m:t>≥0</m:t>
          </m:r>
        </m:oMath>
      </m:oMathPara>
    </w:p>
    <w:p w14:paraId="1B2F2378" w14:textId="69D0007A" w:rsidR="005F3AE3" w:rsidRPr="00B7678F" w:rsidRDefault="00000000">
      <w:pPr>
        <w:pStyle w:val="Paragrafoelenco"/>
        <w:numPr>
          <w:ilvl w:val="1"/>
          <w:numId w:val="23"/>
        </w:numPr>
        <w:spacing w:after="120"/>
        <w:ind w:left="1434" w:hanging="357"/>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sidR="005F3AE3" w:rsidRPr="00B7678F">
        <w:rPr>
          <w:rFonts w:eastAsiaTheme="minorEastAsia"/>
        </w:rPr>
        <w:t xml:space="preserve">: avendo ipotizzato che sia </w:t>
      </w:r>
      <w:r w:rsidR="00D9386A">
        <w:rPr>
          <w:rFonts w:eastAsiaTheme="minorEastAsia"/>
        </w:rPr>
        <w:t>OFF</w:t>
      </w:r>
      <w:r w:rsidR="005F3AE3" w:rsidRPr="00B7678F">
        <w:rPr>
          <w:rFonts w:eastAsiaTheme="minorEastAsia"/>
        </w:rPr>
        <w:t xml:space="preserve">, bisogna verificare che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&lt;0</m:t>
        </m:r>
      </m:oMath>
      <w:r w:rsidR="005F3AE3" w:rsidRPr="00B7678F">
        <w:rPr>
          <w:rFonts w:eastAsiaTheme="minorEastAsia"/>
        </w:rPr>
        <w:t xml:space="preserve">. </w:t>
      </w:r>
      <w:r w:rsidR="005F3AE3" w:rsidRPr="00B7678F">
        <w:rPr>
          <w:rFonts w:eastAsiaTheme="minorEastAsia"/>
        </w:rPr>
        <w:br/>
        <w:t>Riprendiamo il circuito prima di togliere il circuito aperto:</w:t>
      </w:r>
    </w:p>
    <w:p w14:paraId="110E3418" w14:textId="1BBF6FC6" w:rsidR="005F3AE3" w:rsidRDefault="00B7678F" w:rsidP="00B7678F">
      <w:pPr>
        <w:pStyle w:val="Paragrafoelenco"/>
        <w:spacing w:after="120"/>
        <w:ind w:left="2127"/>
        <w:contextualSpacing w:val="0"/>
        <w:jc w:val="both"/>
        <w:rPr>
          <w:rFonts w:eastAsiaTheme="minorEastAsia"/>
        </w:rPr>
      </w:pPr>
      <w:r w:rsidRPr="00B7678F">
        <w:rPr>
          <w:rFonts w:eastAsiaTheme="minorEastAsia"/>
          <w:noProof/>
        </w:rPr>
        <w:drawing>
          <wp:inline distT="0" distB="0" distL="0" distR="0" wp14:anchorId="1A2FBA20" wp14:editId="57196A85">
            <wp:extent cx="2357252" cy="1565551"/>
            <wp:effectExtent l="0" t="0" r="5080" b="0"/>
            <wp:docPr id="208319368"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9368" name="Immagine 1" descr="Immagine che contiene diagramma, linea, Diagramma, testo&#10;&#10;Descrizione generata automaticamente"/>
                    <pic:cNvPicPr/>
                  </pic:nvPicPr>
                  <pic:blipFill>
                    <a:blip r:embed="rId71" cstate="screen">
                      <a:extLst>
                        <a:ext uri="{28A0092B-C50C-407E-A947-70E740481C1C}">
                          <a14:useLocalDpi xmlns:a14="http://schemas.microsoft.com/office/drawing/2010/main"/>
                        </a:ext>
                      </a:extLst>
                    </a:blip>
                    <a:stretch>
                      <a:fillRect/>
                    </a:stretch>
                  </pic:blipFill>
                  <pic:spPr>
                    <a:xfrm>
                      <a:off x="0" y="0"/>
                      <a:ext cx="2371759" cy="1575186"/>
                    </a:xfrm>
                    <a:prstGeom prst="rect">
                      <a:avLst/>
                    </a:prstGeom>
                  </pic:spPr>
                </pic:pic>
              </a:graphicData>
            </a:graphic>
          </wp:inline>
        </w:drawing>
      </w:r>
    </w:p>
    <w:p w14:paraId="2599F7B8" w14:textId="35C7098B" w:rsidR="005F3AE3" w:rsidRDefault="009343CE" w:rsidP="005F3AE3">
      <w:pPr>
        <w:pStyle w:val="Paragrafoelenco"/>
        <w:spacing w:after="60"/>
        <w:ind w:left="1434"/>
        <w:contextualSpacing w:val="0"/>
        <w:jc w:val="both"/>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oMath>
      <w:r>
        <w:rPr>
          <w:rFonts w:eastAsiaTheme="minorEastAsia"/>
        </w:rPr>
        <w:t xml:space="preserve">. </w:t>
      </w:r>
      <w:r w:rsidR="005F3AE3">
        <w:rPr>
          <w:rFonts w:eastAsiaTheme="minorEastAsia"/>
        </w:rPr>
        <w:t xml:space="preserve">Facendo </w:t>
      </w:r>
      <w:r w:rsidR="00D9386A">
        <w:rPr>
          <w:rFonts w:eastAsiaTheme="minorEastAsia"/>
        </w:rPr>
        <w:t>un</w:t>
      </w:r>
      <w:r w:rsidR="005F3AE3">
        <w:rPr>
          <w:rFonts w:eastAsiaTheme="minorEastAsia"/>
        </w:rPr>
        <w:t xml:space="preserve"> percorso da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sidR="005F3AE3" w:rsidRPr="00BC32BA">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00D9386A">
        <w:rPr>
          <w:rFonts w:eastAsiaTheme="minorEastAsia"/>
        </w:rPr>
        <w:t xml:space="preserve">,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oMath>
      <w:r w:rsidR="00D9386A">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oMath>
      <w:r w:rsidR="005F3AE3" w:rsidRPr="00DF4A27">
        <w:rPr>
          <w:rFonts w:eastAsiaTheme="minorEastAsia"/>
        </w:rPr>
        <w:t>:</w:t>
      </w:r>
    </w:p>
    <w:p w14:paraId="2B8B99DA" w14:textId="5006C2AA" w:rsidR="005F3AE3" w:rsidRPr="00B7678F" w:rsidRDefault="00000000" w:rsidP="00B7678F">
      <w:pPr>
        <w:pStyle w:val="Paragrafoelenco"/>
        <w:spacing w:after="120"/>
        <w:ind w:left="2138" w:firstLine="698"/>
        <w:contextualSpacing w:val="0"/>
        <w:jc w:val="both"/>
        <w:rPr>
          <w:rFonts w:eastAsiaTheme="minorEastAsia"/>
          <w:color w:val="00B050"/>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color w:val="00B050"/>
            </w:rPr>
            <m:t>&lt;0</m:t>
          </m:r>
        </m:oMath>
      </m:oMathPara>
    </w:p>
    <w:p w14:paraId="34ACCEBA" w14:textId="77777777" w:rsidR="00BC3A3E" w:rsidRDefault="00BC3A3E" w:rsidP="00B7678F">
      <w:pPr>
        <w:spacing w:after="240"/>
        <w:jc w:val="both"/>
        <w:rPr>
          <w:rFonts w:eastAsiaTheme="minorEastAsia"/>
        </w:rPr>
      </w:pPr>
      <w:r>
        <w:rPr>
          <w:rFonts w:eastAsiaTheme="minorEastAsia"/>
        </w:rPr>
        <w:tab/>
        <w:t>Le ipotesi sono verificate, dunque la soluzione è corretta.</w:t>
      </w:r>
    </w:p>
    <w:p w14:paraId="66036020" w14:textId="28F9EC40" w:rsidR="007A247E" w:rsidRPr="00EA4743" w:rsidRDefault="007A247E" w:rsidP="007A247E">
      <w:pPr>
        <w:jc w:val="both"/>
        <w:rPr>
          <w:rFonts w:eastAsiaTheme="minorEastAsia"/>
        </w:rPr>
      </w:pPr>
      <w:r w:rsidRPr="00EA4743">
        <w:rPr>
          <w:rFonts w:eastAsiaTheme="minorEastAsia"/>
        </w:rPr>
        <w:t xml:space="preserve">Disegniamo allora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(t)</m:t>
        </m:r>
      </m:oMath>
      <w:r w:rsidRPr="00EA4743">
        <w:rPr>
          <w:rFonts w:eastAsiaTheme="minorEastAsia"/>
        </w:rPr>
        <w:t>:</w:t>
      </w:r>
    </w:p>
    <w:p w14:paraId="0942E6BE" w14:textId="71B7A5A8" w:rsidR="00BC3A3E" w:rsidRDefault="00B7678F" w:rsidP="00B7678F">
      <w:pPr>
        <w:spacing w:after="240"/>
        <w:ind w:firstLine="709"/>
        <w:jc w:val="both"/>
        <w:rPr>
          <w:rFonts w:eastAsiaTheme="minorEastAsia"/>
        </w:rPr>
      </w:pPr>
      <w:r>
        <w:rPr>
          <w:noProof/>
        </w:rPr>
        <mc:AlternateContent>
          <mc:Choice Requires="wps">
            <w:drawing>
              <wp:anchor distT="0" distB="0" distL="114300" distR="114300" simplePos="0" relativeHeight="251746304" behindDoc="0" locked="0" layoutInCell="1" allowOverlap="1" wp14:anchorId="48017B94" wp14:editId="32787F9A">
                <wp:simplePos x="0" y="0"/>
                <wp:positionH relativeFrom="margin">
                  <wp:posOffset>3782060</wp:posOffset>
                </wp:positionH>
                <wp:positionV relativeFrom="paragraph">
                  <wp:posOffset>552673</wp:posOffset>
                </wp:positionV>
                <wp:extent cx="2908300" cy="609600"/>
                <wp:effectExtent l="0" t="0" r="25400" b="19050"/>
                <wp:wrapNone/>
                <wp:docPr id="871497321" name="Casella di testo 14"/>
                <wp:cNvGraphicFramePr/>
                <a:graphic xmlns:a="http://schemas.openxmlformats.org/drawingml/2006/main">
                  <a:graphicData uri="http://schemas.microsoft.com/office/word/2010/wordprocessingShape">
                    <wps:wsp>
                      <wps:cNvSpPr txBox="1"/>
                      <wps:spPr>
                        <a:xfrm>
                          <a:off x="0" y="0"/>
                          <a:ext cx="2908300" cy="609600"/>
                        </a:xfrm>
                        <a:prstGeom prst="rect">
                          <a:avLst/>
                        </a:prstGeom>
                        <a:solidFill>
                          <a:schemeClr val="lt1"/>
                        </a:solidFill>
                        <a:ln w="6350">
                          <a:solidFill>
                            <a:prstClr val="black"/>
                          </a:solidFill>
                        </a:ln>
                      </wps:spPr>
                      <wps:txbx>
                        <w:txbxContent>
                          <w:p w14:paraId="3B8E7FF5" w14:textId="30F563E0" w:rsidR="007A247E" w:rsidRPr="00DA44B5" w:rsidRDefault="007A247E" w:rsidP="007A247E">
                            <w:pPr>
                              <w:jc w:val="both"/>
                              <w:rPr>
                                <w:sz w:val="18"/>
                                <w:szCs w:val="18"/>
                                <w:u w:val="single"/>
                              </w:rPr>
                            </w:pPr>
                            <w:r w:rsidRPr="00DA44B5">
                              <w:rPr>
                                <w:sz w:val="18"/>
                                <w:szCs w:val="18"/>
                                <w:u w:val="single"/>
                              </w:rPr>
                              <w:t xml:space="preserve">Un circuito </w:t>
                            </w:r>
                            <w:r>
                              <w:rPr>
                                <w:sz w:val="18"/>
                                <w:szCs w:val="18"/>
                                <w:u w:val="single"/>
                              </w:rPr>
                              <w:t>raddrizzatore a doppia semionda</w:t>
                            </w:r>
                            <w:r w:rsidRPr="00DA44B5">
                              <w:rPr>
                                <w:sz w:val="18"/>
                                <w:szCs w:val="18"/>
                                <w:u w:val="single"/>
                              </w:rPr>
                              <w:t xml:space="preserve">, dunque, </w:t>
                            </w:r>
                            <w:r>
                              <w:rPr>
                                <w:sz w:val="18"/>
                                <w:szCs w:val="18"/>
                                <w:u w:val="single"/>
                              </w:rPr>
                              <w:br/>
                            </w:r>
                            <w:r w:rsidRPr="00DA44B5">
                              <w:rPr>
                                <w:sz w:val="18"/>
                                <w:szCs w:val="18"/>
                                <w:u w:val="single"/>
                              </w:rPr>
                              <w:t xml:space="preserve">fa passare la tensione d’ingresso positiva, </w:t>
                            </w:r>
                            <w:r>
                              <w:rPr>
                                <w:sz w:val="18"/>
                                <w:szCs w:val="18"/>
                                <w:u w:val="single"/>
                              </w:rPr>
                              <w:t xml:space="preserve">e ribalta </w:t>
                            </w:r>
                            <w:r w:rsidR="00646B4D">
                              <w:rPr>
                                <w:sz w:val="18"/>
                                <w:szCs w:val="18"/>
                                <w:u w:val="single"/>
                              </w:rPr>
                              <w:br/>
                            </w:r>
                            <w:r>
                              <w:rPr>
                                <w:sz w:val="18"/>
                                <w:szCs w:val="18"/>
                                <w:u w:val="single"/>
                              </w:rPr>
                              <w:t>la tensione d’ingresso negativa.</w:t>
                            </w:r>
                            <w:r w:rsidRPr="00DA44B5">
                              <w:rPr>
                                <w:sz w:val="18"/>
                                <w:szCs w:val="18"/>
                                <w:u w:val="single"/>
                              </w:rPr>
                              <w:t xml:space="preserve"> </w:t>
                            </w:r>
                          </w:p>
                          <w:p w14:paraId="26D183FD" w14:textId="1336E226" w:rsidR="007A247E" w:rsidRPr="00E85A47" w:rsidRDefault="007A247E" w:rsidP="007A247E">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17B94" id="_x0000_s1067" type="#_x0000_t202" style="position:absolute;left:0;text-align:left;margin-left:297.8pt;margin-top:43.5pt;width:229pt;height:4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" fillcolor="white [3201]" strokeweight=".5pt">
                <v:textbox>
                  <w:txbxContent>
                    <w:p w14:paraId="3B8E7FF5" w14:textId="30F563E0" w:rsidR="007A247E" w:rsidRPr="00DA44B5" w:rsidRDefault="007A247E" w:rsidP="007A247E">
                      <w:pPr>
                        <w:jc w:val="both"/>
                        <w:rPr>
                          <w:sz w:val="18"/>
                          <w:szCs w:val="18"/>
                          <w:u w:val="single"/>
                        </w:rPr>
                      </w:pPr>
                      <w:r w:rsidRPr="00DA44B5">
                        <w:rPr>
                          <w:sz w:val="18"/>
                          <w:szCs w:val="18"/>
                          <w:u w:val="single"/>
                        </w:rPr>
                        <w:t xml:space="preserve">Un circuito </w:t>
                      </w:r>
                      <w:r>
                        <w:rPr>
                          <w:sz w:val="18"/>
                          <w:szCs w:val="18"/>
                          <w:u w:val="single"/>
                        </w:rPr>
                        <w:t>raddrizzatore a doppia semionda</w:t>
                      </w:r>
                      <w:r w:rsidRPr="00DA44B5">
                        <w:rPr>
                          <w:sz w:val="18"/>
                          <w:szCs w:val="18"/>
                          <w:u w:val="single"/>
                        </w:rPr>
                        <w:t xml:space="preserve">, dunque, </w:t>
                      </w:r>
                      <w:r>
                        <w:rPr>
                          <w:sz w:val="18"/>
                          <w:szCs w:val="18"/>
                          <w:u w:val="single"/>
                        </w:rPr>
                        <w:br/>
                      </w:r>
                      <w:r w:rsidRPr="00DA44B5">
                        <w:rPr>
                          <w:sz w:val="18"/>
                          <w:szCs w:val="18"/>
                          <w:u w:val="single"/>
                        </w:rPr>
                        <w:t xml:space="preserve">fa passare la tensione d’ingresso positiva, </w:t>
                      </w:r>
                      <w:r>
                        <w:rPr>
                          <w:sz w:val="18"/>
                          <w:szCs w:val="18"/>
                          <w:u w:val="single"/>
                        </w:rPr>
                        <w:t xml:space="preserve">e ribalta </w:t>
                      </w:r>
                      <w:r w:rsidR="00646B4D">
                        <w:rPr>
                          <w:sz w:val="18"/>
                          <w:szCs w:val="18"/>
                          <w:u w:val="single"/>
                        </w:rPr>
                        <w:br/>
                      </w:r>
                      <w:r>
                        <w:rPr>
                          <w:sz w:val="18"/>
                          <w:szCs w:val="18"/>
                          <w:u w:val="single"/>
                        </w:rPr>
                        <w:t>la tensione d’ingresso negativa.</w:t>
                      </w:r>
                      <w:r w:rsidRPr="00DA44B5">
                        <w:rPr>
                          <w:sz w:val="18"/>
                          <w:szCs w:val="18"/>
                          <w:u w:val="single"/>
                        </w:rPr>
                        <w:t xml:space="preserve"> </w:t>
                      </w:r>
                    </w:p>
                    <w:p w14:paraId="26D183FD" w14:textId="1336E226" w:rsidR="007A247E" w:rsidRPr="00E85A47" w:rsidRDefault="007A247E" w:rsidP="007A247E">
                      <w:pPr>
                        <w:jc w:val="both"/>
                        <w:rPr>
                          <w:sz w:val="18"/>
                          <w:szCs w:val="18"/>
                        </w:rPr>
                      </w:pPr>
                    </w:p>
                  </w:txbxContent>
                </v:textbox>
                <w10:wrap anchorx="margin"/>
              </v:shape>
            </w:pict>
          </mc:Fallback>
        </mc:AlternateContent>
      </w:r>
      <w:r w:rsidRPr="00B7678F">
        <w:rPr>
          <w:rFonts w:eastAsiaTheme="minorEastAsia"/>
          <w:noProof/>
        </w:rPr>
        <w:drawing>
          <wp:inline distT="0" distB="0" distL="0" distR="0" wp14:anchorId="6FEB14C2" wp14:editId="1ECA6F38">
            <wp:extent cx="3200400" cy="1754941"/>
            <wp:effectExtent l="0" t="0" r="0" b="0"/>
            <wp:docPr id="1734259093"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59093" name="Immagine 1" descr="Immagine che contiene linea, Diagramma, diagramma&#10;&#10;Descrizione generata automaticamente"/>
                    <pic:cNvPicPr/>
                  </pic:nvPicPr>
                  <pic:blipFill>
                    <a:blip r:embed="rId72" cstate="screen">
                      <a:extLst>
                        <a:ext uri="{28A0092B-C50C-407E-A947-70E740481C1C}">
                          <a14:useLocalDpi xmlns:a14="http://schemas.microsoft.com/office/drawing/2010/main"/>
                        </a:ext>
                      </a:extLst>
                    </a:blip>
                    <a:stretch>
                      <a:fillRect/>
                    </a:stretch>
                  </pic:blipFill>
                  <pic:spPr>
                    <a:xfrm>
                      <a:off x="0" y="0"/>
                      <a:ext cx="3207667" cy="1758926"/>
                    </a:xfrm>
                    <a:prstGeom prst="rect">
                      <a:avLst/>
                    </a:prstGeom>
                  </pic:spPr>
                </pic:pic>
              </a:graphicData>
            </a:graphic>
          </wp:inline>
        </w:drawing>
      </w:r>
    </w:p>
    <w:p w14:paraId="7DA56383" w14:textId="1D18A24A" w:rsidR="00501066" w:rsidRDefault="00501066" w:rsidP="00B7678F">
      <w:pPr>
        <w:spacing w:after="40"/>
        <w:jc w:val="both"/>
        <w:rPr>
          <w:rFonts w:eastAsiaTheme="minorEastAsia"/>
        </w:rPr>
      </w:pPr>
      <w:r>
        <w:rPr>
          <w:rFonts w:eastAsiaTheme="minorEastAsia"/>
        </w:rPr>
        <w:t xml:space="preserve">Calcoliamo il PIV: </w:t>
      </w:r>
    </w:p>
    <w:p w14:paraId="67E4B218" w14:textId="7E381CE3" w:rsidR="00B7678F" w:rsidRDefault="00501066">
      <w:pPr>
        <w:pStyle w:val="Paragrafoelenco"/>
        <w:numPr>
          <w:ilvl w:val="0"/>
          <w:numId w:val="23"/>
        </w:numPr>
        <w:jc w:val="both"/>
        <w:rPr>
          <w:rFonts w:eastAsiaTheme="minorEastAsia"/>
        </w:rPr>
      </w:pPr>
      <w:r w:rsidRPr="00B7678F">
        <w:rPr>
          <w:rFonts w:eastAsiaTheme="minorEastAsia"/>
        </w:rPr>
        <w:t xml:space="preserve">Quando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Pr="00B7678F">
        <w:rPr>
          <w:rFonts w:eastAsiaTheme="minorEastAsia"/>
        </w:rPr>
        <w:t xml:space="preserve"> è </w:t>
      </w:r>
      <w:r w:rsidR="00E55583">
        <w:rPr>
          <w:rFonts w:eastAsiaTheme="minorEastAsia"/>
        </w:rPr>
        <w:t>OFF</w:t>
      </w:r>
      <w:r w:rsidRPr="00B7678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oMath>
      <w:r w:rsidRPr="00B7678F">
        <w:rPr>
          <w:rFonts w:eastAsiaTheme="minorEastAsia"/>
        </w:rPr>
        <w:t xml:space="preserve">, e il valore più positivo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oMath>
      <w:r w:rsidRPr="00B7678F">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oMath>
      <w:r w:rsidRPr="00B7678F">
        <w:rPr>
          <w:rFonts w:eastAsiaTheme="minorEastAsia"/>
        </w:rPr>
        <w:t xml:space="preserve"> assumono </w:t>
      </w:r>
      <w:r w:rsidR="00B7678F">
        <w:rPr>
          <w:rFonts w:eastAsiaTheme="minorEastAsia"/>
        </w:rPr>
        <w:br/>
      </w:r>
      <w:r w:rsidRPr="00B7678F">
        <w:rPr>
          <w:rFonts w:eastAsiaTheme="minorEastAsia"/>
        </w:rPr>
        <w:t xml:space="preserve">quando il diodo è in questo stato è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sidRPr="00B7678F">
        <w:rPr>
          <w:rFonts w:eastAsiaTheme="minorEastAsia"/>
        </w:rPr>
        <w:t>;</w:t>
      </w:r>
    </w:p>
    <w:p w14:paraId="7185315B" w14:textId="5C9FA70F" w:rsidR="00501066" w:rsidRPr="00B7678F" w:rsidRDefault="00501066">
      <w:pPr>
        <w:pStyle w:val="Paragrafoelenco"/>
        <w:numPr>
          <w:ilvl w:val="0"/>
          <w:numId w:val="23"/>
        </w:numPr>
        <w:spacing w:after="120"/>
        <w:jc w:val="both"/>
        <w:rPr>
          <w:rFonts w:eastAsiaTheme="minorEastAsia"/>
        </w:rPr>
      </w:pPr>
      <w:r w:rsidRPr="00B7678F">
        <w:rPr>
          <w:rFonts w:eastAsiaTheme="minorEastAsia"/>
        </w:rPr>
        <w:t xml:space="preserve">Quando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sidRPr="00B7678F">
        <w:rPr>
          <w:rFonts w:eastAsiaTheme="minorEastAsia"/>
        </w:rPr>
        <w:t xml:space="preserve"> è </w:t>
      </w:r>
      <w:r w:rsidR="00E55583">
        <w:rPr>
          <w:rFonts w:eastAsiaTheme="minorEastAsia"/>
        </w:rPr>
        <w:t>OFF</w:t>
      </w:r>
      <w:r w:rsidRPr="00B7678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oMath>
      <w:r w:rsidRPr="00B7678F">
        <w:rPr>
          <w:rFonts w:eastAsiaTheme="minorEastAsia"/>
        </w:rPr>
        <w:t xml:space="preserve">, e il valore più negativo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oMath>
      <w:r w:rsidRPr="00B7678F">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oMath>
      <w:r w:rsidRPr="00B7678F">
        <w:rPr>
          <w:rFonts w:eastAsiaTheme="minorEastAsia"/>
        </w:rPr>
        <w:t xml:space="preserve"> assumono </w:t>
      </w:r>
      <w:r w:rsidR="00B7678F">
        <w:rPr>
          <w:rFonts w:eastAsiaTheme="minorEastAsia"/>
        </w:rPr>
        <w:br/>
      </w:r>
      <w:r w:rsidRPr="00B7678F">
        <w:rPr>
          <w:rFonts w:eastAsiaTheme="minorEastAsia"/>
        </w:rPr>
        <w:t xml:space="preserve">quando il diodo è in questo stato è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sidRPr="00B7678F">
        <w:rPr>
          <w:rFonts w:eastAsiaTheme="minorEastAsia"/>
        </w:rPr>
        <w:t>.</w:t>
      </w:r>
    </w:p>
    <w:p w14:paraId="5E77CE54" w14:textId="1E65BB9A" w:rsidR="007A247E" w:rsidRDefault="00501066" w:rsidP="00B7678F">
      <w:pPr>
        <w:spacing w:after="240"/>
        <w:jc w:val="both"/>
        <w:rPr>
          <w:rFonts w:eastAsiaTheme="minorEastAsia"/>
        </w:rPr>
      </w:pPr>
      <w:r>
        <w:rPr>
          <w:rFonts w:eastAsiaTheme="minorEastAsia"/>
        </w:rPr>
        <w:t xml:space="preserve">Dunque </w:t>
      </w:r>
      <w:r w:rsidRPr="007A0E11">
        <w:rPr>
          <w:rFonts w:eastAsiaTheme="minorEastAsia"/>
        </w:rPr>
        <w:t>PIV</w:t>
      </w:r>
      <w:r>
        <w:rPr>
          <w:rFonts w:eastAsiaTheme="minorEastAsia"/>
        </w:rPr>
        <w:t xml:space="preserve"> =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Pr>
          <w:rFonts w:eastAsiaTheme="minorEastAsia"/>
        </w:rPr>
        <w:t>.</w:t>
      </w:r>
    </w:p>
    <w:p w14:paraId="2BD618DE" w14:textId="77777777" w:rsidR="007A6400" w:rsidRDefault="007A6400">
      <w:pPr>
        <w:rPr>
          <w:rFonts w:eastAsiaTheme="minorEastAsia"/>
        </w:rPr>
      </w:pPr>
      <w:r>
        <w:rPr>
          <w:rFonts w:eastAsiaTheme="minorEastAsia"/>
        </w:rPr>
        <w:br w:type="page"/>
      </w:r>
    </w:p>
    <w:p w14:paraId="0B664A87" w14:textId="77777777" w:rsidR="005D6264" w:rsidRDefault="007A247E" w:rsidP="005D6264">
      <w:pPr>
        <w:spacing w:after="60"/>
        <w:jc w:val="both"/>
        <w:rPr>
          <w:rFonts w:eastAsiaTheme="minorEastAsia"/>
        </w:rPr>
      </w:pPr>
      <w:r>
        <w:rPr>
          <w:rFonts w:eastAsiaTheme="minorEastAsia"/>
        </w:rPr>
        <w:lastRenderedPageBreak/>
        <w:t>Aggiung</w:t>
      </w:r>
      <w:r w:rsidR="005D6264">
        <w:rPr>
          <w:rFonts w:eastAsiaTheme="minorEastAsia"/>
        </w:rPr>
        <w:t>iamo</w:t>
      </w:r>
      <w:r>
        <w:rPr>
          <w:rFonts w:eastAsiaTheme="minorEastAsia"/>
        </w:rPr>
        <w:t xml:space="preserve"> un condensatore in parallelo al carico</w:t>
      </w:r>
      <w:r w:rsidR="005D6264">
        <w:rPr>
          <w:rFonts w:eastAsiaTheme="minorEastAsia"/>
        </w:rPr>
        <w:t>:</w:t>
      </w:r>
    </w:p>
    <w:p w14:paraId="7F986053" w14:textId="5CEC478F" w:rsidR="005D6264" w:rsidRDefault="005D6264" w:rsidP="005D6264">
      <w:pPr>
        <w:spacing w:after="120"/>
        <w:ind w:firstLine="709"/>
        <w:jc w:val="both"/>
        <w:rPr>
          <w:rFonts w:eastAsiaTheme="minorEastAsia"/>
        </w:rPr>
      </w:pPr>
      <w:r w:rsidRPr="005D6264">
        <w:rPr>
          <w:rFonts w:eastAsiaTheme="minorEastAsia"/>
          <w:noProof/>
        </w:rPr>
        <w:drawing>
          <wp:inline distT="0" distB="0" distL="0" distR="0" wp14:anchorId="6F821CE7" wp14:editId="13F7A6E6">
            <wp:extent cx="3738033" cy="1458764"/>
            <wp:effectExtent l="0" t="0" r="0" b="8255"/>
            <wp:docPr id="296868123" name="Immagine 1" descr="Immagine che contiene diagramma, linea, Diagramm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68123" name="Immagine 1" descr="Immagine che contiene diagramma, linea, Diagramma, testo&#10;&#10;Il contenuto generato dall'IA potrebbe non essere corretto."/>
                    <pic:cNvPicPr/>
                  </pic:nvPicPr>
                  <pic:blipFill rotWithShape="1">
                    <a:blip r:embed="rId73" cstate="screen">
                      <a:extLst>
                        <a:ext uri="{28A0092B-C50C-407E-A947-70E740481C1C}">
                          <a14:useLocalDpi xmlns:a14="http://schemas.microsoft.com/office/drawing/2010/main"/>
                        </a:ext>
                      </a:extLst>
                    </a:blip>
                    <a:srcRect/>
                    <a:stretch>
                      <a:fillRect/>
                    </a:stretch>
                  </pic:blipFill>
                  <pic:spPr bwMode="auto">
                    <a:xfrm>
                      <a:off x="0" y="0"/>
                      <a:ext cx="3754824" cy="1465317"/>
                    </a:xfrm>
                    <a:prstGeom prst="rect">
                      <a:avLst/>
                    </a:prstGeom>
                    <a:ln>
                      <a:noFill/>
                    </a:ln>
                    <a:extLst>
                      <a:ext uri="{53640926-AAD7-44D8-BBD7-CCE9431645EC}">
                        <a14:shadowObscured xmlns:a14="http://schemas.microsoft.com/office/drawing/2010/main"/>
                      </a:ext>
                    </a:extLst>
                  </pic:spPr>
                </pic:pic>
              </a:graphicData>
            </a:graphic>
          </wp:inline>
        </w:drawing>
      </w:r>
    </w:p>
    <w:p w14:paraId="0B699F5F" w14:textId="6437A522" w:rsidR="007A247E" w:rsidRDefault="005D6264" w:rsidP="007A247E">
      <w:pPr>
        <w:spacing w:after="120"/>
        <w:jc w:val="both"/>
        <w:rPr>
          <w:rFonts w:eastAsiaTheme="minorEastAsia"/>
        </w:rPr>
      </w:pPr>
      <w:r>
        <w:rPr>
          <w:rFonts w:eastAsiaTheme="minorEastAsia"/>
        </w:rPr>
        <w:t xml:space="preserve">In questo caso, </w:t>
      </w:r>
      <w:r w:rsidR="007A247E">
        <w:rPr>
          <w:rFonts w:eastAsiaTheme="minorEastAsia"/>
        </w:rPr>
        <w:t xml:space="preserve">si </w:t>
      </w:r>
      <w:r w:rsidR="001138EF">
        <w:rPr>
          <w:rFonts w:eastAsiaTheme="minorEastAsia"/>
        </w:rPr>
        <w:t xml:space="preserve">può verificare che si </w:t>
      </w:r>
      <w:r w:rsidR="007A247E">
        <w:rPr>
          <w:rFonts w:eastAsiaTheme="minorEastAsia"/>
        </w:rPr>
        <w:t>ha un ripple</w:t>
      </w:r>
      <w:r w:rsidR="00B7678F">
        <w:rPr>
          <w:rFonts w:eastAsiaTheme="minorEastAsia"/>
        </w:rPr>
        <w:t>:</w:t>
      </w:r>
    </w:p>
    <w:p w14:paraId="7FE975ED" w14:textId="7BDDE604" w:rsidR="00501066" w:rsidRDefault="007A6400" w:rsidP="007A6400">
      <w:pPr>
        <w:spacing w:after="120"/>
        <w:ind w:firstLine="709"/>
        <w:jc w:val="both"/>
        <w:rPr>
          <w:rFonts w:eastAsiaTheme="minorEastAsia"/>
        </w:rPr>
      </w:pPr>
      <w:r w:rsidRPr="007A6400">
        <w:rPr>
          <w:rFonts w:eastAsiaTheme="minorEastAsia"/>
          <w:noProof/>
        </w:rPr>
        <w:drawing>
          <wp:inline distT="0" distB="0" distL="0" distR="0" wp14:anchorId="0ACE1860" wp14:editId="296E9FDD">
            <wp:extent cx="3247902" cy="1775259"/>
            <wp:effectExtent l="0" t="0" r="0" b="0"/>
            <wp:docPr id="1973938364"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38364" name="Immagine 1" descr="Immagine che contiene linea, Diagramma, diagramma&#10;&#10;Descrizione generata automaticamente"/>
                    <pic:cNvPicPr/>
                  </pic:nvPicPr>
                  <pic:blipFill>
                    <a:blip r:embed="rId74" cstate="screen">
                      <a:extLst>
                        <a:ext uri="{28A0092B-C50C-407E-A947-70E740481C1C}">
                          <a14:useLocalDpi xmlns:a14="http://schemas.microsoft.com/office/drawing/2010/main"/>
                        </a:ext>
                      </a:extLst>
                    </a:blip>
                    <a:stretch>
                      <a:fillRect/>
                    </a:stretch>
                  </pic:blipFill>
                  <pic:spPr>
                    <a:xfrm>
                      <a:off x="0" y="0"/>
                      <a:ext cx="3263618" cy="1783849"/>
                    </a:xfrm>
                    <a:prstGeom prst="rect">
                      <a:avLst/>
                    </a:prstGeom>
                  </pic:spPr>
                </pic:pic>
              </a:graphicData>
            </a:graphic>
          </wp:inline>
        </w:drawing>
      </w:r>
    </w:p>
    <w:p w14:paraId="2EB9E205" w14:textId="5BD5026B" w:rsidR="00501066" w:rsidRDefault="00501066" w:rsidP="007A6400">
      <w:pPr>
        <w:spacing w:after="120"/>
        <w:jc w:val="both"/>
        <w:rPr>
          <w:rFonts w:eastAsiaTheme="minorEastAsia"/>
        </w:rPr>
      </w:pPr>
      <w:r>
        <w:rPr>
          <w:rFonts w:eastAsiaTheme="minorEastAsia"/>
        </w:rPr>
        <w:t>Si può verificare che</w:t>
      </w:r>
      <w:r w:rsidR="001138EF">
        <w:rPr>
          <w:rFonts w:eastAsiaTheme="minorEastAsia"/>
        </w:rPr>
        <w:t>,</w:t>
      </w:r>
      <w:r>
        <w:rPr>
          <w:rFonts w:eastAsiaTheme="minorEastAsia"/>
        </w:rPr>
        <w:t xml:space="preserve"> anche </w:t>
      </w:r>
      <w:r w:rsidR="001138EF">
        <w:rPr>
          <w:rFonts w:eastAsiaTheme="minorEastAsia"/>
        </w:rPr>
        <w:t>con il condensatore,</w:t>
      </w:r>
      <w:r>
        <w:rPr>
          <w:rFonts w:eastAsiaTheme="minorEastAsia"/>
        </w:rPr>
        <w:t xml:space="preserve"> </w:t>
      </w:r>
      <w:r w:rsidRPr="007A0E11">
        <w:rPr>
          <w:rFonts w:eastAsiaTheme="minorEastAsia"/>
        </w:rPr>
        <w:t>PIV</w:t>
      </w:r>
      <w:r>
        <w:rPr>
          <w:rFonts w:eastAsiaTheme="minorEastAsia"/>
        </w:rPr>
        <w:t xml:space="preserve"> =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Pr>
          <w:rFonts w:eastAsiaTheme="minorEastAsia"/>
        </w:rPr>
        <w:t>.</w:t>
      </w:r>
    </w:p>
    <w:p w14:paraId="3339ECB5" w14:textId="77777777" w:rsidR="007A6400" w:rsidRDefault="007A6400">
      <w:pPr>
        <w:rPr>
          <w:rFonts w:eastAsiaTheme="minorEastAsia"/>
          <w:b/>
          <w:bCs/>
          <w:sz w:val="24"/>
          <w:szCs w:val="24"/>
        </w:rPr>
      </w:pPr>
      <w:r>
        <w:rPr>
          <w:rFonts w:eastAsiaTheme="minorEastAsia"/>
          <w:b/>
          <w:bCs/>
          <w:sz w:val="24"/>
          <w:szCs w:val="24"/>
        </w:rPr>
        <w:br w:type="page"/>
      </w:r>
    </w:p>
    <w:p w14:paraId="757311FA" w14:textId="4F84C301" w:rsidR="00501066" w:rsidRPr="00594964" w:rsidRDefault="00501066" w:rsidP="00501066">
      <w:pPr>
        <w:spacing w:after="0"/>
        <w:jc w:val="both"/>
        <w:rPr>
          <w:rFonts w:eastAsiaTheme="minorEastAsia"/>
          <w:b/>
          <w:bCs/>
          <w:sz w:val="24"/>
          <w:szCs w:val="24"/>
        </w:rPr>
      </w:pPr>
      <w:r w:rsidRPr="00594964">
        <w:rPr>
          <w:rFonts w:eastAsiaTheme="minorEastAsia"/>
          <w:b/>
          <w:bCs/>
          <w:sz w:val="24"/>
          <w:szCs w:val="24"/>
        </w:rPr>
        <w:lastRenderedPageBreak/>
        <w:t>CIRCUITO RADDRIZZATORE A DOPPIA SEMIONDA</w:t>
      </w:r>
      <w:r>
        <w:rPr>
          <w:rFonts w:eastAsiaTheme="minorEastAsia"/>
          <w:b/>
          <w:bCs/>
          <w:sz w:val="24"/>
          <w:szCs w:val="24"/>
        </w:rPr>
        <w:t xml:space="preserve"> A PONTE DI GRAETZ</w:t>
      </w:r>
    </w:p>
    <w:p w14:paraId="137E759F" w14:textId="60546E55" w:rsidR="007A247E" w:rsidRDefault="00860040" w:rsidP="00860040">
      <w:pPr>
        <w:spacing w:after="720"/>
        <w:jc w:val="both"/>
        <w:rPr>
          <w:rFonts w:eastAsiaTheme="minorEastAsia"/>
        </w:rPr>
      </w:pPr>
      <w:r>
        <w:rPr>
          <w:rFonts w:eastAsiaTheme="minorEastAsia"/>
          <w:noProof/>
        </w:rPr>
        <mc:AlternateContent>
          <mc:Choice Requires="wps">
            <w:drawing>
              <wp:anchor distT="0" distB="0" distL="114300" distR="114300" simplePos="0" relativeHeight="251748352" behindDoc="0" locked="0" layoutInCell="1" allowOverlap="1" wp14:anchorId="44C5141F" wp14:editId="3E525C0F">
                <wp:simplePos x="0" y="0"/>
                <wp:positionH relativeFrom="margin">
                  <wp:posOffset>4482465</wp:posOffset>
                </wp:positionH>
                <wp:positionV relativeFrom="paragraph">
                  <wp:posOffset>287758</wp:posOffset>
                </wp:positionV>
                <wp:extent cx="2238375" cy="2133600"/>
                <wp:effectExtent l="0" t="0" r="28575" b="19050"/>
                <wp:wrapNone/>
                <wp:docPr id="1688107746" name="Casella di testo 14"/>
                <wp:cNvGraphicFramePr/>
                <a:graphic xmlns:a="http://schemas.openxmlformats.org/drawingml/2006/main">
                  <a:graphicData uri="http://schemas.microsoft.com/office/word/2010/wordprocessingShape">
                    <wps:wsp>
                      <wps:cNvSpPr txBox="1"/>
                      <wps:spPr>
                        <a:xfrm>
                          <a:off x="0" y="0"/>
                          <a:ext cx="2238375" cy="2133600"/>
                        </a:xfrm>
                        <a:prstGeom prst="rect">
                          <a:avLst/>
                        </a:prstGeom>
                        <a:solidFill>
                          <a:schemeClr val="lt1"/>
                        </a:solidFill>
                        <a:ln w="6350">
                          <a:solidFill>
                            <a:prstClr val="black"/>
                          </a:solidFill>
                        </a:ln>
                      </wps:spPr>
                      <wps:txbx>
                        <w:txbxContent>
                          <w:p w14:paraId="683F6DC1" w14:textId="07ADE6A5" w:rsidR="00860040" w:rsidRDefault="003B61B4" w:rsidP="00860040">
                            <w:pPr>
                              <w:spacing w:after="40"/>
                              <w:jc w:val="both"/>
                              <w:rPr>
                                <w:sz w:val="18"/>
                                <w:szCs w:val="18"/>
                              </w:rPr>
                            </w:pPr>
                            <w:r w:rsidRPr="00C04C0B">
                              <w:rPr>
                                <w:sz w:val="18"/>
                                <w:szCs w:val="18"/>
                              </w:rPr>
                              <w:t xml:space="preserve">Il circuito secondario è costituito </w:t>
                            </w:r>
                            <w:r w:rsidR="007A6400" w:rsidRPr="00C04C0B">
                              <w:rPr>
                                <w:sz w:val="18"/>
                                <w:szCs w:val="18"/>
                              </w:rPr>
                              <w:br/>
                            </w:r>
                            <w:r w:rsidRPr="00C04C0B">
                              <w:rPr>
                                <w:sz w:val="18"/>
                                <w:szCs w:val="18"/>
                              </w:rPr>
                              <w:t xml:space="preserve">da un avvolgimento con ai capi </w:t>
                            </w:r>
                            <w:r w:rsidR="007A6400" w:rsidRPr="00C04C0B">
                              <w:rPr>
                                <w:sz w:val="18"/>
                                <w:szCs w:val="18"/>
                              </w:rPr>
                              <w:br/>
                            </w:r>
                            <w:r w:rsidRPr="00C04C0B">
                              <w:rPr>
                                <w:sz w:val="18"/>
                                <w:szCs w:val="18"/>
                              </w:rPr>
                              <w:t>una tensione</w:t>
                            </w:r>
                            <w:r w:rsidR="007A6400" w:rsidRPr="00C04C0B">
                              <w:rPr>
                                <w:sz w:val="18"/>
                                <w:szCs w:val="18"/>
                              </w:rPr>
                              <w:t xml:space="preserve"> </w:t>
                            </w:r>
                            <w:r w:rsidRPr="00C04C0B">
                              <w:rPr>
                                <w:sz w:val="18"/>
                                <w:szCs w:val="18"/>
                              </w:rPr>
                              <w:t xml:space="preserve">sinusoidale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s</m:t>
                                  </m:r>
                                </m:sub>
                              </m:sSub>
                            </m:oMath>
                            <w:r w:rsidRPr="00C04C0B">
                              <w:rPr>
                                <w:sz w:val="18"/>
                                <w:szCs w:val="18"/>
                              </w:rPr>
                              <w:t>.</w:t>
                            </w:r>
                            <w:r w:rsidR="007A6400" w:rsidRPr="00C04C0B">
                              <w:rPr>
                                <w:sz w:val="18"/>
                                <w:szCs w:val="18"/>
                              </w:rPr>
                              <w:t xml:space="preserve"> </w:t>
                            </w:r>
                            <w:r w:rsidR="007A6400" w:rsidRPr="00C04C0B">
                              <w:rPr>
                                <w:sz w:val="18"/>
                                <w:szCs w:val="18"/>
                              </w:rPr>
                              <w:br/>
                            </w:r>
                            <w:r w:rsidR="00CF0C05" w:rsidRPr="00C04C0B">
                              <w:rPr>
                                <w:sz w:val="18"/>
                                <w:szCs w:val="18"/>
                              </w:rPr>
                              <w:t xml:space="preserve">Tra il ramo superiore e il ramo inferiore </w:t>
                            </w:r>
                            <w:r w:rsidR="00860040">
                              <w:rPr>
                                <w:sz w:val="18"/>
                                <w:szCs w:val="18"/>
                              </w:rPr>
                              <w:br/>
                            </w:r>
                            <w:r w:rsidR="00CF0C05" w:rsidRPr="00C04C0B">
                              <w:rPr>
                                <w:sz w:val="18"/>
                                <w:szCs w:val="18"/>
                              </w:rPr>
                              <w:t>c</w:t>
                            </w:r>
                            <w:r w:rsidRPr="00C04C0B">
                              <w:rPr>
                                <w:sz w:val="18"/>
                                <w:szCs w:val="18"/>
                              </w:rPr>
                              <w:t xml:space="preserve">i sono </w:t>
                            </w:r>
                            <w:r w:rsidR="00860040">
                              <w:rPr>
                                <w:sz w:val="18"/>
                                <w:szCs w:val="18"/>
                              </w:rPr>
                              <w:t xml:space="preserve">2 rami, su ciascuno dei quali </w:t>
                            </w:r>
                            <w:r w:rsidR="00860040">
                              <w:rPr>
                                <w:sz w:val="18"/>
                                <w:szCs w:val="18"/>
                              </w:rPr>
                              <w:br/>
                              <w:t xml:space="preserve">ci sono due diodi: </w:t>
                            </w:r>
                          </w:p>
                          <w:p w14:paraId="4AB1DD5E" w14:textId="77777777" w:rsidR="00860040" w:rsidRDefault="00860040">
                            <w:pPr>
                              <w:pStyle w:val="Paragrafoelenco"/>
                              <w:numPr>
                                <w:ilvl w:val="0"/>
                                <w:numId w:val="89"/>
                              </w:numPr>
                              <w:ind w:left="530"/>
                              <w:jc w:val="both"/>
                              <w:rPr>
                                <w:sz w:val="18"/>
                                <w:szCs w:val="18"/>
                              </w:rPr>
                            </w:pPr>
                            <w:r>
                              <w:rPr>
                                <w:sz w:val="18"/>
                                <w:szCs w:val="18"/>
                              </w:rPr>
                              <w:t>N</w:t>
                            </w:r>
                            <w:r w:rsidRPr="00860040">
                              <w:rPr>
                                <w:sz w:val="18"/>
                                <w:szCs w:val="18"/>
                              </w:rPr>
                              <w:t xml:space="preserve">el primo </w:t>
                            </w:r>
                            <w:r>
                              <w:rPr>
                                <w:sz w:val="18"/>
                                <w:szCs w:val="18"/>
                              </w:rPr>
                              <w:t xml:space="preserve">i </w:t>
                            </w:r>
                            <w:r w:rsidRPr="00860040">
                              <w:rPr>
                                <w:sz w:val="18"/>
                                <w:szCs w:val="18"/>
                              </w:rPr>
                              <w:t>diodi</w:t>
                            </w:r>
                            <w:r>
                              <w:rPr>
                                <w:sz w:val="18"/>
                                <w:szCs w:val="18"/>
                              </w:rPr>
                              <w:t xml:space="preserve"> sono disposti </w:t>
                            </w:r>
                            <w:r w:rsidR="003B61B4" w:rsidRPr="00860040">
                              <w:rPr>
                                <w:sz w:val="18"/>
                                <w:szCs w:val="18"/>
                              </w:rPr>
                              <w:t>anodo-anodo</w:t>
                            </w:r>
                            <w:r>
                              <w:rPr>
                                <w:sz w:val="18"/>
                                <w:szCs w:val="18"/>
                              </w:rPr>
                              <w:t>;</w:t>
                            </w:r>
                          </w:p>
                          <w:p w14:paraId="2F6B566C" w14:textId="77777777" w:rsidR="00860040" w:rsidRDefault="00860040">
                            <w:pPr>
                              <w:pStyle w:val="Paragrafoelenco"/>
                              <w:numPr>
                                <w:ilvl w:val="0"/>
                                <w:numId w:val="89"/>
                              </w:numPr>
                              <w:spacing w:after="60"/>
                              <w:ind w:left="530"/>
                              <w:jc w:val="both"/>
                              <w:rPr>
                                <w:sz w:val="18"/>
                                <w:szCs w:val="18"/>
                              </w:rPr>
                            </w:pPr>
                            <w:r>
                              <w:rPr>
                                <w:sz w:val="18"/>
                                <w:szCs w:val="18"/>
                              </w:rPr>
                              <w:t>Nel secondo i diodi sono disposti</w:t>
                            </w:r>
                            <w:r w:rsidR="003B61B4" w:rsidRPr="00860040">
                              <w:rPr>
                                <w:sz w:val="18"/>
                                <w:szCs w:val="18"/>
                              </w:rPr>
                              <w:t xml:space="preserve"> catodo-catodo. </w:t>
                            </w:r>
                          </w:p>
                          <w:p w14:paraId="16CF2D56" w14:textId="2FC5E40D" w:rsidR="003B61B4" w:rsidRPr="00860040" w:rsidRDefault="003B61B4" w:rsidP="00860040">
                            <w:pPr>
                              <w:jc w:val="both"/>
                              <w:rPr>
                                <w:sz w:val="18"/>
                                <w:szCs w:val="18"/>
                              </w:rPr>
                            </w:pPr>
                            <w:r w:rsidRPr="00860040">
                              <w:rPr>
                                <w:sz w:val="18"/>
                                <w:szCs w:val="18"/>
                              </w:rPr>
                              <w:t xml:space="preserve">Il punto </w:t>
                            </w:r>
                            <w:r w:rsidR="00CF0C05" w:rsidRPr="00860040">
                              <w:rPr>
                                <w:sz w:val="18"/>
                                <w:szCs w:val="18"/>
                              </w:rPr>
                              <w:t>in mezzo</w:t>
                            </w:r>
                            <w:r w:rsidRPr="00860040">
                              <w:rPr>
                                <w:sz w:val="18"/>
                                <w:szCs w:val="18"/>
                              </w:rPr>
                              <w:t xml:space="preserve"> </w:t>
                            </w:r>
                            <w:r w:rsidR="00CF0C05" w:rsidRPr="00860040">
                              <w:rPr>
                                <w:sz w:val="18"/>
                                <w:szCs w:val="18"/>
                              </w:rPr>
                              <w:t xml:space="preserve">ad </w:t>
                            </w:r>
                            <w:r w:rsidR="001B0389" w:rsidRPr="00860040">
                              <w:rPr>
                                <w:sz w:val="18"/>
                                <w:szCs w:val="18"/>
                              </w:rPr>
                              <w:t xml:space="preserve">ogni coppia di diodi è </w:t>
                            </w:r>
                            <w:r w:rsidRPr="00860040">
                              <w:rPr>
                                <w:sz w:val="18"/>
                                <w:szCs w:val="18"/>
                              </w:rPr>
                              <w:t>poi collegato ad un estremo</w:t>
                            </w:r>
                            <w:r w:rsidR="00C04C0B" w:rsidRPr="00860040">
                              <w:rPr>
                                <w:sz w:val="18"/>
                                <w:szCs w:val="18"/>
                              </w:rPr>
                              <w:t xml:space="preserve"> diverso</w:t>
                            </w:r>
                            <w:r w:rsidRPr="00860040">
                              <w:rPr>
                                <w:sz w:val="18"/>
                                <w:szCs w:val="18"/>
                              </w:rPr>
                              <w:t xml:space="preserve"> </w:t>
                            </w:r>
                            <w:r w:rsidR="009343CE">
                              <w:rPr>
                                <w:sz w:val="18"/>
                                <w:szCs w:val="18"/>
                              </w:rPr>
                              <w:br/>
                            </w:r>
                            <w:r w:rsidRPr="00860040">
                              <w:rPr>
                                <w:sz w:val="18"/>
                                <w:szCs w:val="18"/>
                              </w:rPr>
                              <w:t xml:space="preserve">di un carico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L</m:t>
                                  </m:r>
                                </m:sub>
                              </m:sSub>
                            </m:oMath>
                            <w:r w:rsidRPr="00860040">
                              <w:rPr>
                                <w:rFonts w:eastAsiaTheme="minor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5141F" id="_x0000_s1068" type="#_x0000_t202" style="position:absolute;left:0;text-align:left;margin-left:352.95pt;margin-top:22.65pt;width:176.25pt;height:168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" fillcolor="white [3201]" strokeweight=".5pt">
                <v:textbox>
                  <w:txbxContent>
                    <w:p w14:paraId="683F6DC1" w14:textId="07ADE6A5" w:rsidR="00860040" w:rsidRDefault="003B61B4" w:rsidP="00860040">
                      <w:pPr>
                        <w:spacing w:after="40"/>
                        <w:jc w:val="both"/>
                        <w:rPr>
                          <w:sz w:val="18"/>
                          <w:szCs w:val="18"/>
                        </w:rPr>
                      </w:pPr>
                      <w:r w:rsidRPr="00C04C0B">
                        <w:rPr>
                          <w:sz w:val="18"/>
                          <w:szCs w:val="18"/>
                        </w:rPr>
                        <w:t xml:space="preserve">Il circuito secondario è costituito </w:t>
                      </w:r>
                      <w:r w:rsidR="007A6400" w:rsidRPr="00C04C0B">
                        <w:rPr>
                          <w:sz w:val="18"/>
                          <w:szCs w:val="18"/>
                        </w:rPr>
                        <w:br/>
                      </w:r>
                      <w:r w:rsidRPr="00C04C0B">
                        <w:rPr>
                          <w:sz w:val="18"/>
                          <w:szCs w:val="18"/>
                        </w:rPr>
                        <w:t xml:space="preserve">da un avvolgimento con ai capi </w:t>
                      </w:r>
                      <w:r w:rsidR="007A6400" w:rsidRPr="00C04C0B">
                        <w:rPr>
                          <w:sz w:val="18"/>
                          <w:szCs w:val="18"/>
                        </w:rPr>
                        <w:br/>
                      </w:r>
                      <w:r w:rsidRPr="00C04C0B">
                        <w:rPr>
                          <w:sz w:val="18"/>
                          <w:szCs w:val="18"/>
                        </w:rPr>
                        <w:t>una tensione</w:t>
                      </w:r>
                      <w:r w:rsidR="007A6400" w:rsidRPr="00C04C0B">
                        <w:rPr>
                          <w:sz w:val="18"/>
                          <w:szCs w:val="18"/>
                        </w:rPr>
                        <w:t xml:space="preserve"> </w:t>
                      </w:r>
                      <w:r w:rsidRPr="00C04C0B">
                        <w:rPr>
                          <w:sz w:val="18"/>
                          <w:szCs w:val="18"/>
                        </w:rPr>
                        <w:t xml:space="preserve">sinusoidale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s</m:t>
                            </m:r>
                          </m:sub>
                        </m:sSub>
                      </m:oMath>
                      <w:r w:rsidRPr="00C04C0B">
                        <w:rPr>
                          <w:sz w:val="18"/>
                          <w:szCs w:val="18"/>
                        </w:rPr>
                        <w:t>.</w:t>
                      </w:r>
                      <w:r w:rsidR="007A6400" w:rsidRPr="00C04C0B">
                        <w:rPr>
                          <w:sz w:val="18"/>
                          <w:szCs w:val="18"/>
                        </w:rPr>
                        <w:t xml:space="preserve"> </w:t>
                      </w:r>
                      <w:r w:rsidR="007A6400" w:rsidRPr="00C04C0B">
                        <w:rPr>
                          <w:sz w:val="18"/>
                          <w:szCs w:val="18"/>
                        </w:rPr>
                        <w:br/>
                      </w:r>
                      <w:r w:rsidR="00CF0C05" w:rsidRPr="00C04C0B">
                        <w:rPr>
                          <w:sz w:val="18"/>
                          <w:szCs w:val="18"/>
                        </w:rPr>
                        <w:t xml:space="preserve">Tra il ramo superiore e il ramo inferiore </w:t>
                      </w:r>
                      <w:r w:rsidR="00860040">
                        <w:rPr>
                          <w:sz w:val="18"/>
                          <w:szCs w:val="18"/>
                        </w:rPr>
                        <w:br/>
                      </w:r>
                      <w:r w:rsidR="00CF0C05" w:rsidRPr="00C04C0B">
                        <w:rPr>
                          <w:sz w:val="18"/>
                          <w:szCs w:val="18"/>
                        </w:rPr>
                        <w:t>c</w:t>
                      </w:r>
                      <w:r w:rsidRPr="00C04C0B">
                        <w:rPr>
                          <w:sz w:val="18"/>
                          <w:szCs w:val="18"/>
                        </w:rPr>
                        <w:t xml:space="preserve">i sono </w:t>
                      </w:r>
                      <w:r w:rsidR="00860040">
                        <w:rPr>
                          <w:sz w:val="18"/>
                          <w:szCs w:val="18"/>
                        </w:rPr>
                        <w:t xml:space="preserve">2 rami, su ciascuno dei quali </w:t>
                      </w:r>
                      <w:r w:rsidR="00860040">
                        <w:rPr>
                          <w:sz w:val="18"/>
                          <w:szCs w:val="18"/>
                        </w:rPr>
                        <w:br/>
                        <w:t xml:space="preserve">ci sono due diodi: </w:t>
                      </w:r>
                    </w:p>
                    <w:p w14:paraId="4AB1DD5E" w14:textId="77777777" w:rsidR="00860040" w:rsidRDefault="00860040">
                      <w:pPr>
                        <w:pStyle w:val="Paragrafoelenco"/>
                        <w:numPr>
                          <w:ilvl w:val="0"/>
                          <w:numId w:val="89"/>
                        </w:numPr>
                        <w:ind w:left="530"/>
                        <w:jc w:val="both"/>
                        <w:rPr>
                          <w:sz w:val="18"/>
                          <w:szCs w:val="18"/>
                        </w:rPr>
                      </w:pPr>
                      <w:r>
                        <w:rPr>
                          <w:sz w:val="18"/>
                          <w:szCs w:val="18"/>
                        </w:rPr>
                        <w:t>N</w:t>
                      </w:r>
                      <w:r w:rsidRPr="00860040">
                        <w:rPr>
                          <w:sz w:val="18"/>
                          <w:szCs w:val="18"/>
                        </w:rPr>
                        <w:t xml:space="preserve">el primo </w:t>
                      </w:r>
                      <w:r>
                        <w:rPr>
                          <w:sz w:val="18"/>
                          <w:szCs w:val="18"/>
                        </w:rPr>
                        <w:t xml:space="preserve">i </w:t>
                      </w:r>
                      <w:r w:rsidRPr="00860040">
                        <w:rPr>
                          <w:sz w:val="18"/>
                          <w:szCs w:val="18"/>
                        </w:rPr>
                        <w:t>diodi</w:t>
                      </w:r>
                      <w:r>
                        <w:rPr>
                          <w:sz w:val="18"/>
                          <w:szCs w:val="18"/>
                        </w:rPr>
                        <w:t xml:space="preserve"> sono disposti </w:t>
                      </w:r>
                      <w:r w:rsidR="003B61B4" w:rsidRPr="00860040">
                        <w:rPr>
                          <w:sz w:val="18"/>
                          <w:szCs w:val="18"/>
                        </w:rPr>
                        <w:t>anodo-anodo</w:t>
                      </w:r>
                      <w:r>
                        <w:rPr>
                          <w:sz w:val="18"/>
                          <w:szCs w:val="18"/>
                        </w:rPr>
                        <w:t>;</w:t>
                      </w:r>
                    </w:p>
                    <w:p w14:paraId="2F6B566C" w14:textId="77777777" w:rsidR="00860040" w:rsidRDefault="00860040">
                      <w:pPr>
                        <w:pStyle w:val="Paragrafoelenco"/>
                        <w:numPr>
                          <w:ilvl w:val="0"/>
                          <w:numId w:val="89"/>
                        </w:numPr>
                        <w:spacing w:after="60"/>
                        <w:ind w:left="530"/>
                        <w:jc w:val="both"/>
                        <w:rPr>
                          <w:sz w:val="18"/>
                          <w:szCs w:val="18"/>
                        </w:rPr>
                      </w:pPr>
                      <w:r>
                        <w:rPr>
                          <w:sz w:val="18"/>
                          <w:szCs w:val="18"/>
                        </w:rPr>
                        <w:t>Nel secondo i diodi sono disposti</w:t>
                      </w:r>
                      <w:r w:rsidR="003B61B4" w:rsidRPr="00860040">
                        <w:rPr>
                          <w:sz w:val="18"/>
                          <w:szCs w:val="18"/>
                        </w:rPr>
                        <w:t xml:space="preserve"> catodo-catodo. </w:t>
                      </w:r>
                    </w:p>
                    <w:p w14:paraId="16CF2D56" w14:textId="2FC5E40D" w:rsidR="003B61B4" w:rsidRPr="00860040" w:rsidRDefault="003B61B4" w:rsidP="00860040">
                      <w:pPr>
                        <w:jc w:val="both"/>
                        <w:rPr>
                          <w:sz w:val="18"/>
                          <w:szCs w:val="18"/>
                        </w:rPr>
                      </w:pPr>
                      <w:r w:rsidRPr="00860040">
                        <w:rPr>
                          <w:sz w:val="18"/>
                          <w:szCs w:val="18"/>
                        </w:rPr>
                        <w:t xml:space="preserve">Il punto </w:t>
                      </w:r>
                      <w:r w:rsidR="00CF0C05" w:rsidRPr="00860040">
                        <w:rPr>
                          <w:sz w:val="18"/>
                          <w:szCs w:val="18"/>
                        </w:rPr>
                        <w:t>in mezzo</w:t>
                      </w:r>
                      <w:r w:rsidRPr="00860040">
                        <w:rPr>
                          <w:sz w:val="18"/>
                          <w:szCs w:val="18"/>
                        </w:rPr>
                        <w:t xml:space="preserve"> </w:t>
                      </w:r>
                      <w:r w:rsidR="00CF0C05" w:rsidRPr="00860040">
                        <w:rPr>
                          <w:sz w:val="18"/>
                          <w:szCs w:val="18"/>
                        </w:rPr>
                        <w:t xml:space="preserve">ad </w:t>
                      </w:r>
                      <w:r w:rsidR="001B0389" w:rsidRPr="00860040">
                        <w:rPr>
                          <w:sz w:val="18"/>
                          <w:szCs w:val="18"/>
                        </w:rPr>
                        <w:t xml:space="preserve">ogni coppia di diodi è </w:t>
                      </w:r>
                      <w:r w:rsidRPr="00860040">
                        <w:rPr>
                          <w:sz w:val="18"/>
                          <w:szCs w:val="18"/>
                        </w:rPr>
                        <w:t>poi collegato ad un estremo</w:t>
                      </w:r>
                      <w:r w:rsidR="00C04C0B" w:rsidRPr="00860040">
                        <w:rPr>
                          <w:sz w:val="18"/>
                          <w:szCs w:val="18"/>
                        </w:rPr>
                        <w:t xml:space="preserve"> diverso</w:t>
                      </w:r>
                      <w:r w:rsidRPr="00860040">
                        <w:rPr>
                          <w:sz w:val="18"/>
                          <w:szCs w:val="18"/>
                        </w:rPr>
                        <w:t xml:space="preserve"> </w:t>
                      </w:r>
                      <w:r w:rsidR="009343CE">
                        <w:rPr>
                          <w:sz w:val="18"/>
                          <w:szCs w:val="18"/>
                        </w:rPr>
                        <w:br/>
                      </w:r>
                      <w:r w:rsidRPr="00860040">
                        <w:rPr>
                          <w:sz w:val="18"/>
                          <w:szCs w:val="18"/>
                        </w:rPr>
                        <w:t xml:space="preserve">di un carico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L</m:t>
                            </m:r>
                          </m:sub>
                        </m:sSub>
                      </m:oMath>
                      <w:r w:rsidRPr="00860040">
                        <w:rPr>
                          <w:rFonts w:eastAsiaTheme="minorEastAsia"/>
                          <w:sz w:val="18"/>
                          <w:szCs w:val="18"/>
                        </w:rPr>
                        <w:t>.</w:t>
                      </w:r>
                    </w:p>
                  </w:txbxContent>
                </v:textbox>
                <w10:wrap anchorx="margin"/>
              </v:shape>
            </w:pict>
          </mc:Fallback>
        </mc:AlternateContent>
      </w:r>
      <w:r w:rsidR="00501066">
        <w:rPr>
          <w:rFonts w:eastAsiaTheme="minorEastAsia"/>
        </w:rPr>
        <w:t>Un circuito raddrizzatore a doppia semionda a ponte di Graetz è fatto in questo modo:</w:t>
      </w:r>
    </w:p>
    <w:p w14:paraId="758A0373" w14:textId="2D6394E9" w:rsidR="003B61B4" w:rsidRPr="003B61B4" w:rsidRDefault="004639DA" w:rsidP="00860040">
      <w:pPr>
        <w:spacing w:after="360"/>
        <w:ind w:firstLine="709"/>
        <w:jc w:val="both"/>
        <w:rPr>
          <w:rFonts w:eastAsiaTheme="minorEastAsia"/>
        </w:rPr>
      </w:pPr>
      <w:r w:rsidRPr="004639DA">
        <w:rPr>
          <w:noProof/>
        </w:rPr>
        <w:t xml:space="preserve"> </w:t>
      </w:r>
      <w:r w:rsidRPr="004639DA">
        <w:rPr>
          <w:rFonts w:eastAsiaTheme="minorEastAsia"/>
          <w:noProof/>
        </w:rPr>
        <w:drawing>
          <wp:inline distT="0" distB="0" distL="0" distR="0" wp14:anchorId="0204C391" wp14:editId="0B6B2B73">
            <wp:extent cx="3874393" cy="1587796"/>
            <wp:effectExtent l="0" t="0" r="0" b="0"/>
            <wp:docPr id="1152519249"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19249" name="Immagine 1" descr="Immagine che contiene diagramma, testo, linea, Piano&#10;&#10;Descrizione generata automaticamente"/>
                    <pic:cNvPicPr/>
                  </pic:nvPicPr>
                  <pic:blipFill rotWithShape="1">
                    <a:blip r:embed="rId75" cstate="screen">
                      <a:extLst>
                        <a:ext uri="{28A0092B-C50C-407E-A947-70E740481C1C}">
                          <a14:useLocalDpi xmlns:a14="http://schemas.microsoft.com/office/drawing/2010/main"/>
                        </a:ext>
                      </a:extLst>
                    </a:blip>
                    <a:srcRect/>
                    <a:stretch/>
                  </pic:blipFill>
                  <pic:spPr bwMode="auto">
                    <a:xfrm>
                      <a:off x="0" y="0"/>
                      <a:ext cx="3886247" cy="1592654"/>
                    </a:xfrm>
                    <a:prstGeom prst="rect">
                      <a:avLst/>
                    </a:prstGeom>
                    <a:ln>
                      <a:noFill/>
                    </a:ln>
                    <a:extLst>
                      <a:ext uri="{53640926-AAD7-44D8-BBD7-CCE9431645EC}">
                        <a14:shadowObscured xmlns:a14="http://schemas.microsoft.com/office/drawing/2010/main"/>
                      </a:ext>
                    </a:extLst>
                  </pic:spPr>
                </pic:pic>
              </a:graphicData>
            </a:graphic>
          </wp:inline>
        </w:drawing>
      </w:r>
    </w:p>
    <w:p w14:paraId="4E7E93A7" w14:textId="5197F903" w:rsidR="003B61B4" w:rsidRDefault="003B61B4" w:rsidP="003B61B4">
      <w:pPr>
        <w:spacing w:after="120"/>
        <w:jc w:val="both"/>
        <w:rPr>
          <w:rFonts w:eastAsiaTheme="minorEastAsia"/>
        </w:rPr>
      </w:pPr>
      <w:r w:rsidRPr="0076049A">
        <w:rPr>
          <w:rFonts w:eastAsiaTheme="minorEastAsia"/>
        </w:rPr>
        <w:t xml:space="preserve">Disegniamo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(t)</m:t>
        </m:r>
      </m:oMath>
      <w:r w:rsidRPr="0076049A">
        <w:rPr>
          <w:rFonts w:eastAsiaTheme="minorEastAsia"/>
        </w:rPr>
        <w:t>:</w:t>
      </w:r>
    </w:p>
    <w:p w14:paraId="68F34A0D" w14:textId="6277DD5B" w:rsidR="003B61B4" w:rsidRDefault="007A6400" w:rsidP="007A6400">
      <w:pPr>
        <w:spacing w:after="120"/>
        <w:ind w:firstLine="709"/>
        <w:jc w:val="both"/>
        <w:rPr>
          <w:rFonts w:eastAsiaTheme="minorEastAsia"/>
        </w:rPr>
      </w:pPr>
      <w:r w:rsidRPr="002B0405">
        <w:rPr>
          <w:rFonts w:eastAsiaTheme="minorEastAsia"/>
          <w:noProof/>
        </w:rPr>
        <w:drawing>
          <wp:inline distT="0" distB="0" distL="0" distR="0" wp14:anchorId="2B73CC91" wp14:editId="314DA978">
            <wp:extent cx="3040158" cy="1754648"/>
            <wp:effectExtent l="0" t="0" r="8255" b="0"/>
            <wp:docPr id="1806402717"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02717" name="Immagine 1" descr="Immagine che contiene linea, Diagramma, diagramma&#10;&#10;Descrizione generata automaticamente"/>
                    <pic:cNvPicPr/>
                  </pic:nvPicPr>
                  <pic:blipFill>
                    <a:blip r:embed="rId76" cstate="screen">
                      <a:extLst>
                        <a:ext uri="{28A0092B-C50C-407E-A947-70E740481C1C}">
                          <a14:useLocalDpi xmlns:a14="http://schemas.microsoft.com/office/drawing/2010/main"/>
                        </a:ext>
                      </a:extLst>
                    </a:blip>
                    <a:stretch>
                      <a:fillRect/>
                    </a:stretch>
                  </pic:blipFill>
                  <pic:spPr>
                    <a:xfrm>
                      <a:off x="0" y="0"/>
                      <a:ext cx="3040158" cy="1754648"/>
                    </a:xfrm>
                    <a:prstGeom prst="rect">
                      <a:avLst/>
                    </a:prstGeom>
                  </pic:spPr>
                </pic:pic>
              </a:graphicData>
            </a:graphic>
          </wp:inline>
        </w:drawing>
      </w:r>
    </w:p>
    <w:p w14:paraId="2B47A894" w14:textId="77777777" w:rsidR="003B61B4" w:rsidRDefault="003B61B4" w:rsidP="009343CE">
      <w:pPr>
        <w:tabs>
          <w:tab w:val="left" w:pos="1001"/>
        </w:tabs>
        <w:spacing w:after="60"/>
        <w:rPr>
          <w:rFonts w:eastAsiaTheme="minorEastAsia"/>
        </w:rPr>
      </w:pPr>
      <w:r>
        <w:rPr>
          <w:rFonts w:eastAsiaTheme="minorEastAsia"/>
        </w:rPr>
        <w:t xml:space="preserve">Usando il modello del diodo ideale, calcoliamo la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r>
        <w:rPr>
          <w:rFonts w:eastAsiaTheme="minorEastAsia"/>
        </w:rPr>
        <w:t xml:space="preserve"> ai capi del carico nei vari semiperiodi:</w:t>
      </w:r>
    </w:p>
    <w:p w14:paraId="61FABC3A" w14:textId="5F70118E" w:rsidR="003B61B4" w:rsidRPr="003B61B4" w:rsidRDefault="003B61B4">
      <w:pPr>
        <w:pStyle w:val="Paragrafoelenco"/>
        <w:numPr>
          <w:ilvl w:val="0"/>
          <w:numId w:val="20"/>
        </w:numPr>
        <w:tabs>
          <w:tab w:val="left" w:pos="1001"/>
        </w:tabs>
        <w:spacing w:after="120"/>
        <w:rPr>
          <w:rFonts w:eastAsiaTheme="minorEastAsia"/>
        </w:rPr>
      </w:pPr>
      <m:oMath>
        <m:r>
          <w:rPr>
            <w:rFonts w:ascii="Cambria Math" w:eastAsiaTheme="minorEastAsia" w:hAnsi="Cambria Math"/>
          </w:rPr>
          <m:t>0≤t≤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oMath>
    </w:p>
    <w:p w14:paraId="6B13D808" w14:textId="11053DBF" w:rsidR="003B61B4" w:rsidRPr="005B5EA9" w:rsidRDefault="003B61B4" w:rsidP="007A6400">
      <w:pPr>
        <w:pStyle w:val="Paragrafoelenco"/>
        <w:tabs>
          <w:tab w:val="left" w:pos="1001"/>
        </w:tabs>
        <w:spacing w:after="40"/>
        <w:contextualSpacing w:val="0"/>
        <w:jc w:val="both"/>
        <w:rPr>
          <w:rFonts w:eastAsiaTheme="minorEastAsia"/>
        </w:rPr>
      </w:pPr>
      <w:r w:rsidRPr="005B5EA9">
        <w:rPr>
          <w:rFonts w:eastAsiaTheme="minorEastAsia"/>
        </w:rPr>
        <w:t>Ipotizziamo lo stato di ciascun diodo:</w:t>
      </w:r>
    </w:p>
    <w:p w14:paraId="73539860" w14:textId="417A18C7" w:rsidR="003B61B4" w:rsidRPr="005B5EA9" w:rsidRDefault="00000000">
      <w:pPr>
        <w:pStyle w:val="Paragrafoelenco"/>
        <w:numPr>
          <w:ilvl w:val="1"/>
          <w:numId w:val="23"/>
        </w:numPr>
        <w:tabs>
          <w:tab w:val="left" w:pos="1001"/>
        </w:tabs>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sidR="003B61B4" w:rsidRPr="005B5EA9">
        <w:rPr>
          <w:rFonts w:eastAsiaTheme="minorEastAsia"/>
        </w:rPr>
        <w:t xml:space="preserve">: l’anodo è collegato al +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oMath>
      <w:r w:rsidR="003B61B4" w:rsidRPr="005B5EA9">
        <w:rPr>
          <w:rFonts w:eastAsiaTheme="minorEastAsia"/>
        </w:rPr>
        <w:t xml:space="preserve">, per cui è verosimile che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≥0</m:t>
        </m:r>
      </m:oMath>
      <w:r w:rsidR="003B61B4" w:rsidRPr="005B5EA9">
        <w:rPr>
          <w:rFonts w:eastAsiaTheme="minorEastAsia"/>
        </w:rPr>
        <w:t xml:space="preserve">. </w:t>
      </w:r>
      <w:r w:rsidR="00085180" w:rsidRPr="005B5EA9">
        <w:rPr>
          <w:rFonts w:eastAsiaTheme="minorEastAsia"/>
        </w:rPr>
        <w:br/>
      </w:r>
      <w:r w:rsidR="003B61B4" w:rsidRPr="005B5EA9">
        <w:rPr>
          <w:rFonts w:eastAsiaTheme="minorEastAsia"/>
        </w:rPr>
        <w:t xml:space="preserve">Ipotizziamo quindi che il diodo sia </w:t>
      </w:r>
      <w:r w:rsidR="00E55583">
        <w:rPr>
          <w:rFonts w:eastAsiaTheme="minorEastAsia"/>
        </w:rPr>
        <w:t>ON</w:t>
      </w:r>
      <w:r w:rsidR="003B61B4" w:rsidRPr="005B5EA9">
        <w:rPr>
          <w:rFonts w:eastAsiaTheme="minorEastAsia"/>
        </w:rPr>
        <w:t>.</w:t>
      </w:r>
    </w:p>
    <w:p w14:paraId="155C7C33" w14:textId="0AE08001" w:rsidR="00085180" w:rsidRPr="005B5EA9" w:rsidRDefault="00000000">
      <w:pPr>
        <w:pStyle w:val="Paragrafoelenco"/>
        <w:numPr>
          <w:ilvl w:val="1"/>
          <w:numId w:val="23"/>
        </w:numPr>
        <w:tabs>
          <w:tab w:val="left" w:pos="1001"/>
        </w:tabs>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085180" w:rsidRPr="005B5EA9">
        <w:rPr>
          <w:rFonts w:eastAsiaTheme="minorEastAsia"/>
        </w:rPr>
        <w:t xml:space="preserve">: l’anodo è collegato al -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oMath>
      <w:r w:rsidR="00085180" w:rsidRPr="005B5EA9">
        <w:rPr>
          <w:rFonts w:eastAsiaTheme="minorEastAsia"/>
        </w:rPr>
        <w:t xml:space="preserve">, per cui è verosimile che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&lt;0</m:t>
        </m:r>
      </m:oMath>
      <w:r w:rsidR="00085180" w:rsidRPr="005B5EA9">
        <w:rPr>
          <w:rFonts w:eastAsiaTheme="minorEastAsia"/>
        </w:rPr>
        <w:t xml:space="preserve">. </w:t>
      </w:r>
      <w:r w:rsidR="00085180" w:rsidRPr="005B5EA9">
        <w:rPr>
          <w:rFonts w:eastAsiaTheme="minorEastAsia"/>
        </w:rPr>
        <w:br/>
        <w:t xml:space="preserve">Ipotizziamo quindi che il diodo sia </w:t>
      </w:r>
      <w:r w:rsidR="00E55583">
        <w:rPr>
          <w:rFonts w:eastAsiaTheme="minorEastAsia"/>
        </w:rPr>
        <w:t>OFF</w:t>
      </w:r>
      <w:r w:rsidR="00085180" w:rsidRPr="005B5EA9">
        <w:rPr>
          <w:rFonts w:eastAsiaTheme="minorEastAsia"/>
        </w:rPr>
        <w:t>.</w:t>
      </w:r>
    </w:p>
    <w:p w14:paraId="54D99805" w14:textId="6AF2904D" w:rsidR="00085180" w:rsidRPr="005B5EA9" w:rsidRDefault="00000000">
      <w:pPr>
        <w:pStyle w:val="Paragrafoelenco"/>
        <w:numPr>
          <w:ilvl w:val="1"/>
          <w:numId w:val="23"/>
        </w:numPr>
        <w:tabs>
          <w:tab w:val="left" w:pos="1001"/>
        </w:tabs>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m:t>
            </m:r>
          </m:sub>
        </m:sSub>
      </m:oMath>
      <w:r w:rsidR="00085180" w:rsidRPr="005B5EA9">
        <w:rPr>
          <w:rFonts w:eastAsiaTheme="minorEastAsia"/>
        </w:rPr>
        <w:t xml:space="preserve">: il catodo è collegato al -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oMath>
      <w:r w:rsidR="00085180" w:rsidRPr="005B5EA9">
        <w:rPr>
          <w:rFonts w:eastAsiaTheme="minorEastAsia"/>
        </w:rPr>
        <w:t xml:space="preserve">, per cui è verosimile che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m:t>
                </m:r>
              </m:sub>
            </m:sSub>
          </m:sub>
        </m:sSub>
        <m:r>
          <w:rPr>
            <w:rFonts w:ascii="Cambria Math" w:eastAsiaTheme="minorEastAsia" w:hAnsi="Cambria Math"/>
          </w:rPr>
          <m:t>≥0</m:t>
        </m:r>
      </m:oMath>
      <w:r w:rsidR="00085180" w:rsidRPr="005B5EA9">
        <w:rPr>
          <w:rFonts w:eastAsiaTheme="minorEastAsia"/>
        </w:rPr>
        <w:t xml:space="preserve">. </w:t>
      </w:r>
      <w:r w:rsidR="00085180" w:rsidRPr="005B5EA9">
        <w:rPr>
          <w:rFonts w:eastAsiaTheme="minorEastAsia"/>
        </w:rPr>
        <w:br/>
        <w:t xml:space="preserve">Ipotizziamo quindi che il diodo sia </w:t>
      </w:r>
      <w:r w:rsidR="00E55583">
        <w:rPr>
          <w:rFonts w:eastAsiaTheme="minorEastAsia"/>
        </w:rPr>
        <w:t>ON</w:t>
      </w:r>
      <w:r w:rsidR="00085180" w:rsidRPr="005B5EA9">
        <w:rPr>
          <w:rFonts w:eastAsiaTheme="minorEastAsia"/>
        </w:rPr>
        <w:t>.</w:t>
      </w:r>
    </w:p>
    <w:p w14:paraId="5749339D" w14:textId="042F3CA8" w:rsidR="00085180" w:rsidRPr="005B5EA9" w:rsidRDefault="00000000">
      <w:pPr>
        <w:pStyle w:val="Paragrafoelenco"/>
        <w:numPr>
          <w:ilvl w:val="1"/>
          <w:numId w:val="23"/>
        </w:numPr>
        <w:tabs>
          <w:tab w:val="left" w:pos="1001"/>
        </w:tabs>
        <w:spacing w:after="60"/>
        <w:ind w:left="1434" w:hanging="357"/>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oMath>
      <w:r w:rsidR="00085180" w:rsidRPr="005B5EA9">
        <w:rPr>
          <w:rFonts w:eastAsiaTheme="minorEastAsia"/>
        </w:rPr>
        <w:t xml:space="preserve">: il catodo è collegato al +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oMath>
      <w:r w:rsidR="00085180" w:rsidRPr="005B5EA9">
        <w:rPr>
          <w:rFonts w:eastAsiaTheme="minorEastAsia"/>
        </w:rPr>
        <w:t xml:space="preserve">, per cui è verosimile che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sub>
        </m:sSub>
        <m:r>
          <w:rPr>
            <w:rFonts w:ascii="Cambria Math" w:eastAsiaTheme="minorEastAsia" w:hAnsi="Cambria Math"/>
          </w:rPr>
          <m:t>&lt;0</m:t>
        </m:r>
      </m:oMath>
      <w:r w:rsidR="00085180" w:rsidRPr="005B5EA9">
        <w:rPr>
          <w:rFonts w:eastAsiaTheme="minorEastAsia"/>
        </w:rPr>
        <w:t xml:space="preserve">. </w:t>
      </w:r>
      <w:r w:rsidR="00085180" w:rsidRPr="005B5EA9">
        <w:rPr>
          <w:rFonts w:eastAsiaTheme="minorEastAsia"/>
        </w:rPr>
        <w:br/>
        <w:t xml:space="preserve">Ipotizziamo quindi che il diodo sia </w:t>
      </w:r>
      <w:r w:rsidR="00E55583">
        <w:rPr>
          <w:rFonts w:eastAsiaTheme="minorEastAsia"/>
        </w:rPr>
        <w:t>OFF</w:t>
      </w:r>
      <w:r w:rsidR="00085180" w:rsidRPr="005B5EA9">
        <w:rPr>
          <w:rFonts w:eastAsiaTheme="minorEastAsia"/>
        </w:rPr>
        <w:t>.</w:t>
      </w:r>
    </w:p>
    <w:p w14:paraId="2CFD0924" w14:textId="77777777" w:rsidR="003B61B4" w:rsidRDefault="003B61B4" w:rsidP="003B61B4">
      <w:pPr>
        <w:pStyle w:val="Paragrafoelenco"/>
        <w:spacing w:after="120"/>
        <w:contextualSpacing w:val="0"/>
        <w:jc w:val="both"/>
        <w:rPr>
          <w:rFonts w:eastAsiaTheme="minorEastAsia"/>
        </w:rPr>
      </w:pPr>
      <w:r w:rsidRPr="00C55A5E">
        <w:rPr>
          <w:rFonts w:eastAsiaTheme="minorEastAsia"/>
        </w:rPr>
        <w:t xml:space="preserve">Sostituiamo allora </w:t>
      </w:r>
      <w:r>
        <w:rPr>
          <w:rFonts w:eastAsiaTheme="minorEastAsia"/>
        </w:rPr>
        <w:t>ciascun diodo con la sua approssimazione</w:t>
      </w:r>
      <w:r w:rsidRPr="00C55A5E">
        <w:rPr>
          <w:rFonts w:eastAsiaTheme="minorEastAsia"/>
        </w:rPr>
        <w:t>:</w:t>
      </w:r>
    </w:p>
    <w:p w14:paraId="02546A39" w14:textId="1FE1B73B" w:rsidR="003B61B4" w:rsidRDefault="00751B8E" w:rsidP="003B61B4">
      <w:pPr>
        <w:pStyle w:val="Paragrafoelenco"/>
        <w:spacing w:after="120"/>
        <w:ind w:firstLine="698"/>
        <w:contextualSpacing w:val="0"/>
        <w:jc w:val="both"/>
        <w:rPr>
          <w:rFonts w:eastAsiaTheme="minorEastAsia"/>
        </w:rPr>
      </w:pPr>
      <w:r>
        <w:rPr>
          <w:rFonts w:eastAsiaTheme="minorEastAsia"/>
          <w:noProof/>
        </w:rPr>
        <w:drawing>
          <wp:inline distT="0" distB="0" distL="0" distR="0" wp14:anchorId="47749916" wp14:editId="6EDD0D21">
            <wp:extent cx="5285552" cy="1115626"/>
            <wp:effectExtent l="0" t="0" r="0" b="8890"/>
            <wp:docPr id="141037131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1316" name="Immagine 36"/>
                    <pic:cNvPicPr>
                      <a:picLocks noChangeAspect="1" noChangeArrowheads="1"/>
                    </pic:cNvPicPr>
                  </pic:nvPicPr>
                  <pic:blipFill>
                    <a:blip r:embed="rId77" cstate="screen">
                      <a:extLst>
                        <a:ext uri="{28A0092B-C50C-407E-A947-70E740481C1C}">
                          <a14:useLocalDpi xmlns:a14="http://schemas.microsoft.com/office/drawing/2010/main"/>
                        </a:ext>
                      </a:extLst>
                    </a:blip>
                    <a:stretch>
                      <a:fillRect/>
                    </a:stretch>
                  </pic:blipFill>
                  <pic:spPr bwMode="auto">
                    <a:xfrm>
                      <a:off x="0" y="0"/>
                      <a:ext cx="5285552" cy="1115626"/>
                    </a:xfrm>
                    <a:prstGeom prst="rect">
                      <a:avLst/>
                    </a:prstGeom>
                    <a:noFill/>
                    <a:ln>
                      <a:noFill/>
                    </a:ln>
                  </pic:spPr>
                </pic:pic>
              </a:graphicData>
            </a:graphic>
          </wp:inline>
        </w:drawing>
      </w:r>
    </w:p>
    <w:p w14:paraId="7B7BAC66" w14:textId="394F145B" w:rsidR="003B61B4" w:rsidRDefault="003B61B4" w:rsidP="003B61B4">
      <w:pPr>
        <w:pStyle w:val="Paragrafoelenco"/>
        <w:spacing w:after="60"/>
        <w:contextualSpacing w:val="0"/>
        <w:jc w:val="both"/>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oMath>
      <w:r>
        <w:rPr>
          <w:rFonts w:eastAsiaTheme="minorEastAsia"/>
        </w:rPr>
        <w:t xml:space="preserve"> Facendo </w:t>
      </w:r>
      <w:r w:rsidR="00860040">
        <w:rPr>
          <w:rFonts w:eastAsiaTheme="minorEastAsia"/>
        </w:rPr>
        <w:t>un</w:t>
      </w:r>
      <w:r>
        <w:rPr>
          <w:rFonts w:eastAsiaTheme="minorEastAsia"/>
        </w:rPr>
        <w:t xml:space="preserve"> percorso dal + al –</w:t>
      </w:r>
      <w:r w:rsidR="00E55583">
        <w:rPr>
          <w:rFonts w:eastAsiaTheme="minorEastAsia"/>
        </w:rPr>
        <w:t xml:space="preserve">,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Pr>
          <w:rFonts w:eastAsiaTheme="minorEastAsia"/>
        </w:rPr>
        <w:t>:</w:t>
      </w:r>
    </w:p>
    <w:p w14:paraId="217F3BF7" w14:textId="78A28F67" w:rsidR="00751B8E" w:rsidRPr="00860040" w:rsidRDefault="00000000" w:rsidP="00860040">
      <w:pPr>
        <w:spacing w:after="120"/>
        <w:ind w:left="709" w:firstLine="709"/>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751B8E" w:rsidRPr="00860040">
        <w:rPr>
          <w:rFonts w:eastAsiaTheme="minorEastAsia"/>
        </w:rPr>
        <w:br w:type="page"/>
      </w:r>
    </w:p>
    <w:p w14:paraId="3C5508B8" w14:textId="70F1DEAD" w:rsidR="003B61B4" w:rsidRDefault="002E17BA" w:rsidP="00280C8A">
      <w:pPr>
        <w:spacing w:after="40"/>
        <w:ind w:left="709"/>
        <w:jc w:val="both"/>
        <w:rPr>
          <w:rFonts w:eastAsiaTheme="minorEastAsia"/>
        </w:rPr>
      </w:pPr>
      <w:r>
        <w:rPr>
          <w:rFonts w:eastAsiaTheme="minorEastAsia"/>
          <w:noProof/>
        </w:rPr>
        <w:lastRenderedPageBreak/>
        <mc:AlternateContent>
          <mc:Choice Requires="wps">
            <w:drawing>
              <wp:anchor distT="0" distB="0" distL="114300" distR="114300" simplePos="0" relativeHeight="251758592" behindDoc="0" locked="0" layoutInCell="1" allowOverlap="1" wp14:anchorId="2EE94A4A" wp14:editId="1AE83DD0">
                <wp:simplePos x="0" y="0"/>
                <wp:positionH relativeFrom="column">
                  <wp:posOffset>2433955</wp:posOffset>
                </wp:positionH>
                <wp:positionV relativeFrom="paragraph">
                  <wp:posOffset>1090827</wp:posOffset>
                </wp:positionV>
                <wp:extent cx="633743" cy="241004"/>
                <wp:effectExtent l="0" t="0" r="0" b="6985"/>
                <wp:wrapNone/>
                <wp:docPr id="1836058554" name="Casella di testo 22"/>
                <wp:cNvGraphicFramePr/>
                <a:graphic xmlns:a="http://schemas.openxmlformats.org/drawingml/2006/main">
                  <a:graphicData uri="http://schemas.microsoft.com/office/word/2010/wordprocessingShape">
                    <wps:wsp>
                      <wps:cNvSpPr txBox="1"/>
                      <wps:spPr>
                        <a:xfrm>
                          <a:off x="0" y="0"/>
                          <a:ext cx="633743" cy="241004"/>
                        </a:xfrm>
                        <a:prstGeom prst="rect">
                          <a:avLst/>
                        </a:prstGeom>
                        <a:noFill/>
                        <a:ln w="6350">
                          <a:noFill/>
                        </a:ln>
                      </wps:spPr>
                      <wps:txbx>
                        <w:txbxContent>
                          <w:p w14:paraId="4C0B4CA6" w14:textId="5ECA1244" w:rsidR="002E17BA" w:rsidRPr="00E55583" w:rsidRDefault="00000000" w:rsidP="002E17BA">
                            <w:pPr>
                              <w:jc w:val="cente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u</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oMath>
                            <w:r w:rsidR="002E17BA" w:rsidRPr="00E55583">
                              <w:rPr>
                                <w:rFonts w:eastAsiaTheme="minorEastAsia"/>
                                <w:sz w:val="16"/>
                                <w:szCs w:val="16"/>
                              </w:rPr>
                              <w:t xml:space="preserve"> </w:t>
                            </w:r>
                          </w:p>
                          <w:p w14:paraId="68886AD2" w14:textId="77777777" w:rsidR="002E17BA" w:rsidRPr="004D2BD8" w:rsidRDefault="00000000" w:rsidP="002E17BA">
                            <w:pPr>
                              <w:rPr>
                                <w:sz w:val="12"/>
                                <w:szCs w:val="12"/>
                              </w:rPr>
                            </w:pPr>
                            <m:oMathPara>
                              <m:oMath>
                                <m:sSub>
                                  <m:sSubPr>
                                    <m:ctrlPr>
                                      <w:rPr>
                                        <w:rFonts w:ascii="Cambria Math" w:eastAsiaTheme="minorEastAsia" w:hAnsi="Cambria Math"/>
                                        <w:i/>
                                        <w:sz w:val="12"/>
                                        <w:szCs w:val="12"/>
                                      </w:rPr>
                                    </m:ctrlPr>
                                  </m:sSubPr>
                                  <m:e>
                                    <m:r>
                                      <w:rPr>
                                        <w:rFonts w:ascii="Cambria Math" w:eastAsiaTheme="minorEastAsia" w:hAnsi="Cambria Math"/>
                                        <w:sz w:val="12"/>
                                        <w:szCs w:val="12"/>
                                      </w:rPr>
                                      <m:t>I</m:t>
                                    </m:r>
                                  </m:e>
                                  <m:sub>
                                    <m:r>
                                      <w:rPr>
                                        <w:rFonts w:ascii="Cambria Math" w:eastAsiaTheme="minorEastAsia" w:hAnsi="Cambria Math"/>
                                        <w:sz w:val="12"/>
                                        <w:szCs w:val="12"/>
                                      </w:rPr>
                                      <m:t>D</m:t>
                                    </m:r>
                                  </m:sub>
                                </m:sSub>
                                <m:r>
                                  <w:rPr>
                                    <w:rFonts w:ascii="Cambria Math" w:eastAsiaTheme="minorEastAsia" w:hAnsi="Cambria Math"/>
                                    <w:sz w:val="12"/>
                                    <w:szCs w:val="12"/>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94A4A" id="_x0000_s1069" type="#_x0000_t202" style="position:absolute;left:0;text-align:left;margin-left:191.65pt;margin-top:85.9pt;width:49.9pt;height:1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" filled="f" stroked="f" strokeweight=".5pt">
                <v:textbox>
                  <w:txbxContent>
                    <w:p w14:paraId="4C0B4CA6" w14:textId="5ECA1244" w:rsidR="002E17BA" w:rsidRPr="00E55583" w:rsidRDefault="00000000" w:rsidP="002E17BA">
                      <w:pPr>
                        <w:jc w:val="cente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u</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oMath>
                      <w:r w:rsidR="002E17BA" w:rsidRPr="00E55583">
                        <w:rPr>
                          <w:rFonts w:eastAsiaTheme="minorEastAsia"/>
                          <w:sz w:val="16"/>
                          <w:szCs w:val="16"/>
                        </w:rPr>
                        <w:t xml:space="preserve"> </w:t>
                      </w:r>
                    </w:p>
                    <w:p w14:paraId="68886AD2" w14:textId="77777777" w:rsidR="002E17BA" w:rsidRPr="004D2BD8" w:rsidRDefault="00000000" w:rsidP="002E17BA">
                      <w:pPr>
                        <w:rPr>
                          <w:sz w:val="12"/>
                          <w:szCs w:val="12"/>
                        </w:rPr>
                      </w:pPr>
                      <m:oMathPara>
                        <m:oMath>
                          <m:sSub>
                            <m:sSubPr>
                              <m:ctrlPr>
                                <w:rPr>
                                  <w:rFonts w:ascii="Cambria Math" w:eastAsiaTheme="minorEastAsia" w:hAnsi="Cambria Math"/>
                                  <w:i/>
                                  <w:sz w:val="12"/>
                                  <w:szCs w:val="12"/>
                                </w:rPr>
                              </m:ctrlPr>
                            </m:sSubPr>
                            <m:e>
                              <m:r>
                                <w:rPr>
                                  <w:rFonts w:ascii="Cambria Math" w:eastAsiaTheme="minorEastAsia" w:hAnsi="Cambria Math"/>
                                  <w:sz w:val="12"/>
                                  <w:szCs w:val="12"/>
                                </w:rPr>
                                <m:t>I</m:t>
                              </m:r>
                            </m:e>
                            <m:sub>
                              <m:r>
                                <w:rPr>
                                  <w:rFonts w:ascii="Cambria Math" w:eastAsiaTheme="minorEastAsia" w:hAnsi="Cambria Math"/>
                                  <w:sz w:val="12"/>
                                  <w:szCs w:val="12"/>
                                </w:rPr>
                                <m:t>D</m:t>
                              </m:r>
                            </m:sub>
                          </m:sSub>
                          <m:r>
                            <w:rPr>
                              <w:rFonts w:ascii="Cambria Math" w:eastAsiaTheme="minorEastAsia" w:hAnsi="Cambria Math"/>
                              <w:sz w:val="12"/>
                              <w:szCs w:val="12"/>
                            </w:rPr>
                            <m:t>=0</m:t>
                          </m:r>
                        </m:oMath>
                      </m:oMathPara>
                    </w:p>
                  </w:txbxContent>
                </v:textbox>
              </v:shape>
            </w:pict>
          </mc:Fallback>
        </mc:AlternateContent>
      </w:r>
      <w:r w:rsidR="003B61B4" w:rsidRPr="00747665">
        <w:rPr>
          <w:rFonts w:eastAsiaTheme="minorEastAsia"/>
        </w:rPr>
        <w:t>Verifichiamo l</w:t>
      </w:r>
      <w:r w:rsidR="003B61B4">
        <w:rPr>
          <w:rFonts w:eastAsiaTheme="minorEastAsia"/>
        </w:rPr>
        <w:t>e ipotesi:</w:t>
      </w:r>
    </w:p>
    <w:p w14:paraId="253C5728" w14:textId="7AA4CE51" w:rsidR="003B61B4" w:rsidRPr="00751B8E" w:rsidRDefault="00000000">
      <w:pPr>
        <w:pStyle w:val="Paragrafoelenco"/>
        <w:numPr>
          <w:ilvl w:val="1"/>
          <w:numId w:val="24"/>
        </w:numPr>
        <w:spacing w:after="60"/>
        <w:ind w:left="1434" w:hanging="357"/>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sidR="00CE707B" w:rsidRPr="00751B8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m:t>
            </m:r>
          </m:sub>
        </m:sSub>
      </m:oMath>
      <w:r w:rsidR="003B61B4" w:rsidRPr="00751B8E">
        <w:rPr>
          <w:rFonts w:eastAsiaTheme="minorEastAsia"/>
        </w:rPr>
        <w:t>: avendo ipotizzato che sia</w:t>
      </w:r>
      <w:r w:rsidR="00CE707B" w:rsidRPr="00751B8E">
        <w:rPr>
          <w:rFonts w:eastAsiaTheme="minorEastAsia"/>
        </w:rPr>
        <w:t>no</w:t>
      </w:r>
      <w:r w:rsidR="003B61B4" w:rsidRPr="00751B8E">
        <w:rPr>
          <w:rFonts w:eastAsiaTheme="minorEastAsia"/>
        </w:rPr>
        <w:t xml:space="preserve"> </w:t>
      </w:r>
      <w:r w:rsidR="00E55583">
        <w:rPr>
          <w:rFonts w:eastAsiaTheme="minorEastAsia"/>
        </w:rPr>
        <w:t>ON</w:t>
      </w:r>
      <w:r w:rsidR="003B61B4" w:rsidRPr="00751B8E">
        <w:rPr>
          <w:rFonts w:eastAsiaTheme="minorEastAsia"/>
        </w:rPr>
        <w:t xml:space="preserve">, bisogna verificare che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m:t>
                </m:r>
              </m:sub>
            </m:sSub>
          </m:sub>
        </m:sSub>
        <m:r>
          <w:rPr>
            <w:rFonts w:ascii="Cambria Math" w:eastAsiaTheme="minorEastAsia" w:hAnsi="Cambria Math"/>
          </w:rPr>
          <m:t>≥0</m:t>
        </m:r>
      </m:oMath>
      <w:r w:rsidR="003B61B4" w:rsidRPr="00751B8E">
        <w:rPr>
          <w:rFonts w:eastAsiaTheme="minorEastAsia"/>
        </w:rPr>
        <w:t xml:space="preserve">. </w:t>
      </w:r>
      <w:r w:rsidR="003B61B4" w:rsidRPr="00751B8E">
        <w:rPr>
          <w:rFonts w:eastAsiaTheme="minorEastAsia"/>
        </w:rPr>
        <w:br/>
      </w:r>
      <w:r w:rsidR="00CE707B" w:rsidRPr="00751B8E">
        <w:rPr>
          <w:rFonts w:eastAsiaTheme="minorEastAsia"/>
        </w:rPr>
        <w:t xml:space="preserve">Scelto nel modo indicato il verso della corrente </w:t>
      </w:r>
      <m:oMath>
        <m:r>
          <w:rPr>
            <w:rFonts w:ascii="Cambria Math" w:eastAsiaTheme="minorEastAsia" w:hAnsi="Cambria Math"/>
          </w:rPr>
          <m:t>I</m:t>
        </m:r>
      </m:oMath>
      <w:r w:rsidR="00CE707B" w:rsidRPr="00751B8E">
        <w:rPr>
          <w:rFonts w:eastAsiaTheme="minorEastAsia"/>
        </w:rPr>
        <w:t xml:space="preserve"> nell</w:t>
      </w:r>
      <w:r w:rsidR="002E17BA">
        <w:rPr>
          <w:rFonts w:eastAsiaTheme="minorEastAsia"/>
        </w:rPr>
        <w:t>’unica</w:t>
      </w:r>
      <w:r w:rsidR="00CE707B" w:rsidRPr="00751B8E">
        <w:rPr>
          <w:rFonts w:eastAsiaTheme="minorEastAsia"/>
        </w:rPr>
        <w:t xml:space="preserve"> maglia,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m:t>
                </m:r>
              </m:sub>
            </m:sSub>
          </m:sub>
        </m:sSub>
        <m:r>
          <w:rPr>
            <w:rFonts w:ascii="Cambria Math" w:eastAsiaTheme="minorEastAsia" w:hAnsi="Cambria Math"/>
          </w:rPr>
          <m:t>=</m:t>
        </m:r>
      </m:oMath>
      <w:r w:rsidR="00CE707B" w:rsidRPr="00751B8E">
        <w:rPr>
          <w:rFonts w:eastAsiaTheme="minorEastAsia"/>
        </w:rPr>
        <w:t xml:space="preserve"> </w:t>
      </w:r>
      <m:oMath>
        <m:r>
          <w:rPr>
            <w:rFonts w:ascii="Cambria Math" w:eastAsiaTheme="minorEastAsia" w:hAnsi="Cambria Math"/>
          </w:rPr>
          <m:t>I</m:t>
        </m:r>
      </m:oMath>
      <w:r w:rsidR="00CE707B" w:rsidRPr="00751B8E">
        <w:rPr>
          <w:rFonts w:eastAsiaTheme="minorEastAsia"/>
        </w:rPr>
        <w:t xml:space="preserve">. Verifichiamo dunque che </w:t>
      </w:r>
      <m:oMath>
        <m:r>
          <w:rPr>
            <w:rFonts w:ascii="Cambria Math" w:eastAsiaTheme="minorEastAsia" w:hAnsi="Cambria Math"/>
          </w:rPr>
          <m:t>I≥0</m:t>
        </m:r>
      </m:oMath>
      <w:r w:rsidR="00CE707B" w:rsidRPr="00751B8E">
        <w:rPr>
          <w:rFonts w:eastAsiaTheme="minorEastAsia"/>
        </w:rPr>
        <w:t xml:space="preserve">. </w:t>
      </w:r>
      <w:r w:rsidR="003B61B4" w:rsidRPr="00751B8E">
        <w:rPr>
          <w:rFonts w:eastAsiaTheme="minorEastAsia"/>
        </w:rPr>
        <w:t xml:space="preserve">Dall’equazione della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oMath>
      <w:r w:rsidR="003B61B4" w:rsidRPr="00751B8E">
        <w:rPr>
          <w:rFonts w:eastAsiaTheme="minorEastAsia"/>
        </w:rPr>
        <w:t>:</w:t>
      </w:r>
    </w:p>
    <w:p w14:paraId="16E86AFB" w14:textId="7C7B1B34" w:rsidR="003B61B4" w:rsidRPr="00BC32BA" w:rsidRDefault="00000000" w:rsidP="00E55583">
      <w:pPr>
        <w:pStyle w:val="Paragrafoelenco"/>
        <w:spacing w:after="300"/>
        <w:ind w:left="2126"/>
        <w:contextualSpacing w:val="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r>
            <w:rPr>
              <w:rFonts w:ascii="Cambria Math" w:eastAsiaTheme="minorEastAsia" w:hAnsi="Cambria Math"/>
            </w:rPr>
            <m:t>I==&gt;I=</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color w:val="00B050"/>
            </w:rPr>
            <m:t>≥0</m:t>
          </m:r>
        </m:oMath>
      </m:oMathPara>
    </w:p>
    <w:p w14:paraId="6D5CE3AA" w14:textId="3A10B2E5" w:rsidR="003B61B4" w:rsidRPr="00751B8E" w:rsidRDefault="00000000">
      <w:pPr>
        <w:pStyle w:val="Paragrafoelenco"/>
        <w:numPr>
          <w:ilvl w:val="1"/>
          <w:numId w:val="24"/>
        </w:numPr>
        <w:spacing w:after="120"/>
        <w:ind w:left="1434" w:hanging="357"/>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oMath>
      <w:r w:rsidR="00CE707B" w:rsidRPr="00751B8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oMath>
      <w:r w:rsidR="00CE707B" w:rsidRPr="00751B8E">
        <w:rPr>
          <w:rFonts w:eastAsiaTheme="minorEastAsia"/>
        </w:rPr>
        <w:t>:</w:t>
      </w:r>
      <w:r w:rsidR="003B61B4" w:rsidRPr="00751B8E">
        <w:rPr>
          <w:rFonts w:eastAsiaTheme="minorEastAsia"/>
        </w:rPr>
        <w:t xml:space="preserve"> avendo ipotizzato che sia</w:t>
      </w:r>
      <w:r w:rsidR="00CE707B" w:rsidRPr="00751B8E">
        <w:rPr>
          <w:rFonts w:eastAsiaTheme="minorEastAsia"/>
        </w:rPr>
        <w:t>no</w:t>
      </w:r>
      <w:r w:rsidR="003B61B4" w:rsidRPr="00751B8E">
        <w:rPr>
          <w:rFonts w:eastAsiaTheme="minorEastAsia"/>
        </w:rPr>
        <w:t xml:space="preserve"> off, bisogna verificare che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sub>
        </m:sSub>
        <m:r>
          <w:rPr>
            <w:rFonts w:ascii="Cambria Math" w:eastAsiaTheme="minorEastAsia" w:hAnsi="Cambria Math"/>
          </w:rPr>
          <m:t>&lt;0</m:t>
        </m:r>
      </m:oMath>
      <w:r w:rsidR="003B61B4" w:rsidRPr="00751B8E">
        <w:rPr>
          <w:rFonts w:eastAsiaTheme="minorEastAsia"/>
        </w:rPr>
        <w:t xml:space="preserve">. </w:t>
      </w:r>
      <w:r w:rsidR="003B61B4" w:rsidRPr="00751B8E">
        <w:rPr>
          <w:rFonts w:eastAsiaTheme="minorEastAsia"/>
        </w:rPr>
        <w:br/>
      </w:r>
      <w:r w:rsidR="00CE707B" w:rsidRPr="00751B8E">
        <w:rPr>
          <w:rFonts w:eastAsiaTheme="minorEastAsia"/>
        </w:rPr>
        <w:t xml:space="preserve">Riprendiamo il circuito prima di togliere i circuiti aperti: </w:t>
      </w:r>
    </w:p>
    <w:p w14:paraId="62766E40" w14:textId="76CE45DA" w:rsidR="00CE707B" w:rsidRDefault="00751B8E" w:rsidP="00751B8E">
      <w:pPr>
        <w:pStyle w:val="Paragrafoelenco"/>
        <w:spacing w:after="120"/>
        <w:ind w:left="2127"/>
        <w:contextualSpacing w:val="0"/>
        <w:jc w:val="both"/>
        <w:rPr>
          <w:rFonts w:eastAsiaTheme="minorEastAsia"/>
        </w:rPr>
      </w:pPr>
      <w:r w:rsidRPr="00751B8E">
        <w:rPr>
          <w:rFonts w:eastAsiaTheme="minorEastAsia"/>
          <w:noProof/>
        </w:rPr>
        <w:drawing>
          <wp:inline distT="0" distB="0" distL="0" distR="0" wp14:anchorId="625ABECB" wp14:editId="288AC610">
            <wp:extent cx="3467595" cy="1524764"/>
            <wp:effectExtent l="0" t="0" r="0" b="0"/>
            <wp:docPr id="50158452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4525" name="Immagine 1" descr="Immagine che contiene testo, linea, diagramma, Diagramma&#10;&#10;Descrizione generata automaticamente"/>
                    <pic:cNvPicPr/>
                  </pic:nvPicPr>
                  <pic:blipFill>
                    <a:blip r:embed="rId78" cstate="screen">
                      <a:extLst>
                        <a:ext uri="{28A0092B-C50C-407E-A947-70E740481C1C}">
                          <a14:useLocalDpi xmlns:a14="http://schemas.microsoft.com/office/drawing/2010/main"/>
                        </a:ext>
                      </a:extLst>
                    </a:blip>
                    <a:stretch>
                      <a:fillRect/>
                    </a:stretch>
                  </pic:blipFill>
                  <pic:spPr>
                    <a:xfrm>
                      <a:off x="0" y="0"/>
                      <a:ext cx="3484084" cy="1532015"/>
                    </a:xfrm>
                    <a:prstGeom prst="rect">
                      <a:avLst/>
                    </a:prstGeom>
                  </pic:spPr>
                </pic:pic>
              </a:graphicData>
            </a:graphic>
          </wp:inline>
        </w:drawing>
      </w:r>
    </w:p>
    <w:p w14:paraId="1BFCC624" w14:textId="10A81FF6" w:rsidR="00CE707B" w:rsidRPr="00BC32BA" w:rsidRDefault="00CE707B" w:rsidP="00CE707B">
      <w:pPr>
        <w:pStyle w:val="Paragrafoelenco"/>
        <w:spacing w:after="60"/>
        <w:ind w:left="1440"/>
        <w:contextualSpacing w:val="0"/>
        <w:jc w:val="both"/>
        <w:rPr>
          <w:rFonts w:eastAsiaTheme="minorEastAsia"/>
        </w:rPr>
      </w:pPr>
      <w:r>
        <w:rPr>
          <w:rFonts w:eastAsiaTheme="minorEastAsia"/>
        </w:rPr>
        <w:t xml:space="preserve">Facendo </w:t>
      </w:r>
      <w:r w:rsidR="00E55583">
        <w:rPr>
          <w:rFonts w:eastAsiaTheme="minorEastAsia"/>
        </w:rPr>
        <w:t>un</w:t>
      </w:r>
      <w:r>
        <w:rPr>
          <w:rFonts w:eastAsiaTheme="minorEastAsia"/>
        </w:rPr>
        <w:t xml:space="preserve"> percorso da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00E55583">
        <w:rPr>
          <w:rFonts w:eastAsiaTheme="minorEastAsia"/>
        </w:rPr>
        <w:t xml:space="preserve">,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Pr>
          <w:rFonts w:eastAsiaTheme="minorEastAsia"/>
        </w:rPr>
        <w:t>:</w:t>
      </w:r>
    </w:p>
    <w:p w14:paraId="1F96F1B6" w14:textId="5C494759" w:rsidR="003B61B4" w:rsidRPr="00CE707B" w:rsidRDefault="00000000" w:rsidP="003B61B4">
      <w:pPr>
        <w:pStyle w:val="Paragrafoelenco"/>
        <w:spacing w:after="120"/>
        <w:ind w:left="2138" w:firstLine="698"/>
        <w:contextualSpacing w:val="0"/>
        <w:jc w:val="both"/>
        <w:rPr>
          <w:rFonts w:eastAsiaTheme="minorEastAsia"/>
          <w:color w:val="00B050"/>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color w:val="00B050"/>
            </w:rPr>
            <m:t>&lt;0</m:t>
          </m:r>
        </m:oMath>
      </m:oMathPara>
    </w:p>
    <w:p w14:paraId="00A7AC4C" w14:textId="0CBD63B8" w:rsidR="00CE707B" w:rsidRDefault="00CE707B" w:rsidP="00CE707B">
      <w:pPr>
        <w:pStyle w:val="Paragrafoelenco"/>
        <w:spacing w:after="60"/>
        <w:ind w:left="1440"/>
        <w:contextualSpacing w:val="0"/>
        <w:jc w:val="both"/>
        <w:rPr>
          <w:rFonts w:ascii="Cambria Math" w:eastAsiaTheme="minorEastAsia" w:hAnsi="Cambria Math"/>
          <w:i/>
        </w:rPr>
      </w:pPr>
      <w:r>
        <w:rPr>
          <w:rFonts w:eastAsiaTheme="minorEastAsia"/>
        </w:rPr>
        <w:t xml:space="preserve">Facendo </w:t>
      </w:r>
      <w:r w:rsidR="00E55583">
        <w:rPr>
          <w:rFonts w:eastAsiaTheme="minorEastAsia"/>
        </w:rPr>
        <w:t>un</w:t>
      </w:r>
      <w:r>
        <w:rPr>
          <w:rFonts w:eastAsiaTheme="minorEastAsia"/>
        </w:rPr>
        <w:t xml:space="preserve"> percorso da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oMath>
      <w:r>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oMath>
      <w:r>
        <w:rPr>
          <w:rFonts w:eastAsiaTheme="minorEastAsia"/>
        </w:rPr>
        <w:t xml:space="preserve"> </w:t>
      </w:r>
      <w:r w:rsidR="00E55583">
        <w:rPr>
          <w:rFonts w:eastAsiaTheme="minorEastAsia"/>
        </w:rPr>
        <w:t xml:space="preserve">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E55583">
        <w:rPr>
          <w:rFonts w:eastAsiaTheme="minorEastAsia"/>
        </w:rPr>
        <w:t>:</w:t>
      </w:r>
      <w:r w:rsidRPr="00CE707B">
        <w:rPr>
          <w:rFonts w:eastAsiaTheme="minorEastAsia"/>
          <w:color w:val="00B050"/>
        </w:rPr>
        <w:tab/>
      </w:r>
      <w:r w:rsidRPr="00CE707B">
        <w:rPr>
          <w:rFonts w:eastAsiaTheme="minorEastAsia"/>
          <w:color w:val="00B050"/>
        </w:rPr>
        <w:tab/>
      </w:r>
      <w:r w:rsidRPr="00CE707B">
        <w:rPr>
          <w:rFonts w:eastAsiaTheme="minorEastAsia"/>
          <w:color w:val="00B050"/>
        </w:rPr>
        <w:tab/>
      </w:r>
    </w:p>
    <w:p w14:paraId="0709953A" w14:textId="5E1DBEFE" w:rsidR="00CE707B" w:rsidRPr="00CE707B" w:rsidRDefault="00000000" w:rsidP="00751B8E">
      <w:pPr>
        <w:pStyle w:val="Paragrafoelenco"/>
        <w:spacing w:after="120"/>
        <w:ind w:left="2149" w:firstLine="687"/>
        <w:contextualSpacing w:val="0"/>
        <w:jc w:val="both"/>
        <w:rPr>
          <w:rFonts w:eastAsiaTheme="minorEastAsia"/>
          <w:color w:val="00B050"/>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color w:val="00B050"/>
            </w:rPr>
            <m:t>&lt;0</m:t>
          </m:r>
        </m:oMath>
      </m:oMathPara>
    </w:p>
    <w:p w14:paraId="192F0591" w14:textId="086232A4" w:rsidR="0064739C" w:rsidRDefault="003B61B4" w:rsidP="009343CE">
      <w:pPr>
        <w:spacing w:after="120"/>
        <w:ind w:firstLine="709"/>
        <w:jc w:val="both"/>
        <w:rPr>
          <w:rFonts w:eastAsiaTheme="minorEastAsia"/>
        </w:rPr>
      </w:pPr>
      <w:r>
        <w:rPr>
          <w:rFonts w:eastAsiaTheme="minorEastAsia"/>
        </w:rPr>
        <w:t>Le ipotesi sono verificate, dunque la soluzione è corretta.</w:t>
      </w:r>
    </w:p>
    <w:p w14:paraId="2EBBAC75" w14:textId="645A27F8" w:rsidR="0064739C" w:rsidRPr="003B61B4" w:rsidRDefault="00000000">
      <w:pPr>
        <w:pStyle w:val="Paragrafoelenco"/>
        <w:numPr>
          <w:ilvl w:val="0"/>
          <w:numId w:val="20"/>
        </w:numPr>
        <w:tabs>
          <w:tab w:val="left" w:pos="1001"/>
        </w:tabs>
        <w:spacing w:after="120"/>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&lt;t&lt;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&lt;0</m:t>
        </m:r>
      </m:oMath>
    </w:p>
    <w:p w14:paraId="70D3D1E7" w14:textId="77777777" w:rsidR="0064739C" w:rsidRPr="005B5EA9" w:rsidRDefault="0064739C" w:rsidP="0092084A">
      <w:pPr>
        <w:pStyle w:val="Paragrafoelenco"/>
        <w:tabs>
          <w:tab w:val="left" w:pos="1001"/>
        </w:tabs>
        <w:spacing w:after="40"/>
        <w:contextualSpacing w:val="0"/>
        <w:jc w:val="both"/>
        <w:rPr>
          <w:rFonts w:eastAsiaTheme="minorEastAsia"/>
        </w:rPr>
      </w:pPr>
      <w:r w:rsidRPr="005B5EA9">
        <w:rPr>
          <w:rFonts w:eastAsiaTheme="minorEastAsia"/>
        </w:rPr>
        <w:t>Ipotizziamo lo stato di ciascun diodo:</w:t>
      </w:r>
    </w:p>
    <w:p w14:paraId="09287D1D" w14:textId="4C2257E1" w:rsidR="0064739C" w:rsidRPr="005B5EA9" w:rsidRDefault="00000000">
      <w:pPr>
        <w:pStyle w:val="Paragrafoelenco"/>
        <w:numPr>
          <w:ilvl w:val="1"/>
          <w:numId w:val="24"/>
        </w:numPr>
        <w:tabs>
          <w:tab w:val="left" w:pos="1001"/>
        </w:tabs>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sidR="0064739C" w:rsidRPr="005B5EA9">
        <w:rPr>
          <w:rFonts w:eastAsiaTheme="minorEastAsia"/>
        </w:rPr>
        <w:t xml:space="preserve">: l’anodo è collegato al +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&lt;0</m:t>
        </m:r>
      </m:oMath>
      <w:r w:rsidR="0064739C" w:rsidRPr="005B5EA9">
        <w:rPr>
          <w:rFonts w:eastAsiaTheme="minorEastAsia"/>
        </w:rPr>
        <w:t xml:space="preserve">, per cui è verosimile che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&lt;0</m:t>
        </m:r>
      </m:oMath>
      <w:r w:rsidR="0064739C" w:rsidRPr="005B5EA9">
        <w:rPr>
          <w:rFonts w:eastAsiaTheme="minorEastAsia"/>
        </w:rPr>
        <w:t xml:space="preserve">. </w:t>
      </w:r>
      <w:r w:rsidR="0064739C" w:rsidRPr="005B5EA9">
        <w:rPr>
          <w:rFonts w:eastAsiaTheme="minorEastAsia"/>
        </w:rPr>
        <w:br/>
        <w:t xml:space="preserve">Ipotizziamo quindi che il diodo sia </w:t>
      </w:r>
      <w:r w:rsidR="000250CE">
        <w:rPr>
          <w:rFonts w:eastAsiaTheme="minorEastAsia"/>
        </w:rPr>
        <w:t>OFF</w:t>
      </w:r>
      <w:r w:rsidR="0064739C" w:rsidRPr="005B5EA9">
        <w:rPr>
          <w:rFonts w:eastAsiaTheme="minorEastAsia"/>
        </w:rPr>
        <w:t>.</w:t>
      </w:r>
    </w:p>
    <w:p w14:paraId="71546E1D" w14:textId="0F1C7345" w:rsidR="0064739C" w:rsidRPr="005B5EA9" w:rsidRDefault="00000000">
      <w:pPr>
        <w:pStyle w:val="Paragrafoelenco"/>
        <w:numPr>
          <w:ilvl w:val="1"/>
          <w:numId w:val="24"/>
        </w:numPr>
        <w:tabs>
          <w:tab w:val="left" w:pos="1001"/>
        </w:tabs>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64739C" w:rsidRPr="005B5EA9">
        <w:rPr>
          <w:rFonts w:eastAsiaTheme="minorEastAsia"/>
        </w:rPr>
        <w:t xml:space="preserve">: l’anodo è collegato al -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&lt;0</m:t>
        </m:r>
      </m:oMath>
      <w:r w:rsidR="0064739C" w:rsidRPr="005B5EA9">
        <w:rPr>
          <w:rFonts w:eastAsiaTheme="minorEastAsia"/>
        </w:rPr>
        <w:t xml:space="preserve">, per cui è verosimile che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≥0</m:t>
        </m:r>
      </m:oMath>
      <w:r w:rsidR="0064739C" w:rsidRPr="005B5EA9">
        <w:rPr>
          <w:rFonts w:eastAsiaTheme="minorEastAsia"/>
        </w:rPr>
        <w:t xml:space="preserve">. </w:t>
      </w:r>
      <w:r w:rsidR="0064739C" w:rsidRPr="005B5EA9">
        <w:rPr>
          <w:rFonts w:eastAsiaTheme="minorEastAsia"/>
        </w:rPr>
        <w:br/>
        <w:t xml:space="preserve">Ipotizziamo quindi che il diodo sia </w:t>
      </w:r>
      <w:r w:rsidR="000250CE">
        <w:rPr>
          <w:rFonts w:eastAsiaTheme="minorEastAsia"/>
        </w:rPr>
        <w:t>ON</w:t>
      </w:r>
      <w:r w:rsidR="0064739C" w:rsidRPr="005B5EA9">
        <w:rPr>
          <w:rFonts w:eastAsiaTheme="minorEastAsia"/>
        </w:rPr>
        <w:t>.</w:t>
      </w:r>
    </w:p>
    <w:p w14:paraId="4F1151A9" w14:textId="697DF7FB" w:rsidR="0064739C" w:rsidRPr="005B5EA9" w:rsidRDefault="00000000">
      <w:pPr>
        <w:pStyle w:val="Paragrafoelenco"/>
        <w:numPr>
          <w:ilvl w:val="1"/>
          <w:numId w:val="24"/>
        </w:numPr>
        <w:tabs>
          <w:tab w:val="left" w:pos="1001"/>
        </w:tabs>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m:t>
            </m:r>
          </m:sub>
        </m:sSub>
      </m:oMath>
      <w:r w:rsidR="0064739C" w:rsidRPr="005B5EA9">
        <w:rPr>
          <w:rFonts w:eastAsiaTheme="minorEastAsia"/>
        </w:rPr>
        <w:t xml:space="preserve">: il catodo è collegato al -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&lt;0</m:t>
        </m:r>
      </m:oMath>
      <w:r w:rsidR="0064739C" w:rsidRPr="005B5EA9">
        <w:rPr>
          <w:rFonts w:eastAsiaTheme="minorEastAsia"/>
        </w:rPr>
        <w:t xml:space="preserve">, per cui è verosimile che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m:t>
                </m:r>
              </m:sub>
            </m:sSub>
          </m:sub>
        </m:sSub>
        <m:r>
          <w:rPr>
            <w:rFonts w:ascii="Cambria Math" w:eastAsiaTheme="minorEastAsia" w:hAnsi="Cambria Math"/>
          </w:rPr>
          <m:t>&lt;0</m:t>
        </m:r>
      </m:oMath>
      <w:r w:rsidR="0064739C" w:rsidRPr="005B5EA9">
        <w:rPr>
          <w:rFonts w:eastAsiaTheme="minorEastAsia"/>
        </w:rPr>
        <w:t xml:space="preserve">. </w:t>
      </w:r>
      <w:r w:rsidR="0064739C" w:rsidRPr="005B5EA9">
        <w:rPr>
          <w:rFonts w:eastAsiaTheme="minorEastAsia"/>
        </w:rPr>
        <w:br/>
        <w:t xml:space="preserve">Ipotizziamo quindi che il diodo sia </w:t>
      </w:r>
      <w:r w:rsidR="000250CE">
        <w:rPr>
          <w:rFonts w:eastAsiaTheme="minorEastAsia"/>
        </w:rPr>
        <w:t>OFF</w:t>
      </w:r>
      <w:r w:rsidR="0064739C" w:rsidRPr="005B5EA9">
        <w:rPr>
          <w:rFonts w:eastAsiaTheme="minorEastAsia"/>
        </w:rPr>
        <w:t>.</w:t>
      </w:r>
    </w:p>
    <w:p w14:paraId="66769570" w14:textId="53110672" w:rsidR="0064739C" w:rsidRPr="005B5EA9" w:rsidRDefault="00000000">
      <w:pPr>
        <w:pStyle w:val="Paragrafoelenco"/>
        <w:numPr>
          <w:ilvl w:val="1"/>
          <w:numId w:val="24"/>
        </w:numPr>
        <w:tabs>
          <w:tab w:val="left" w:pos="1001"/>
        </w:tabs>
        <w:spacing w:after="60"/>
        <w:ind w:left="1434" w:hanging="357"/>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oMath>
      <w:r w:rsidR="0064739C" w:rsidRPr="005B5EA9">
        <w:rPr>
          <w:rFonts w:eastAsiaTheme="minorEastAsia"/>
        </w:rPr>
        <w:t xml:space="preserve">: il catodo è collegato al +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&lt;0</m:t>
        </m:r>
      </m:oMath>
      <w:r w:rsidR="0064739C" w:rsidRPr="005B5EA9">
        <w:rPr>
          <w:rFonts w:eastAsiaTheme="minorEastAsia"/>
        </w:rPr>
        <w:t xml:space="preserve">, per cui è verosimile che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sub>
        </m:sSub>
        <m:r>
          <w:rPr>
            <w:rFonts w:ascii="Cambria Math" w:eastAsiaTheme="minorEastAsia" w:hAnsi="Cambria Math"/>
          </w:rPr>
          <m:t>≥0</m:t>
        </m:r>
      </m:oMath>
      <w:r w:rsidR="0064739C" w:rsidRPr="005B5EA9">
        <w:rPr>
          <w:rFonts w:eastAsiaTheme="minorEastAsia"/>
        </w:rPr>
        <w:t xml:space="preserve">. </w:t>
      </w:r>
      <w:r w:rsidR="0064739C" w:rsidRPr="005B5EA9">
        <w:rPr>
          <w:rFonts w:eastAsiaTheme="minorEastAsia"/>
        </w:rPr>
        <w:br/>
        <w:t xml:space="preserve">Ipotizziamo quindi che il diodo sia </w:t>
      </w:r>
      <w:r w:rsidR="000250CE">
        <w:rPr>
          <w:rFonts w:eastAsiaTheme="minorEastAsia"/>
        </w:rPr>
        <w:t>ON</w:t>
      </w:r>
      <w:r w:rsidR="0064739C" w:rsidRPr="005B5EA9">
        <w:rPr>
          <w:rFonts w:eastAsiaTheme="minorEastAsia"/>
        </w:rPr>
        <w:t>.</w:t>
      </w:r>
    </w:p>
    <w:p w14:paraId="6E4FC9BE" w14:textId="77777777" w:rsidR="0064739C" w:rsidRDefault="0064739C" w:rsidP="0064739C">
      <w:pPr>
        <w:pStyle w:val="Paragrafoelenco"/>
        <w:spacing w:after="120"/>
        <w:contextualSpacing w:val="0"/>
        <w:jc w:val="both"/>
        <w:rPr>
          <w:rFonts w:eastAsiaTheme="minorEastAsia"/>
        </w:rPr>
      </w:pPr>
      <w:r w:rsidRPr="00C55A5E">
        <w:rPr>
          <w:rFonts w:eastAsiaTheme="minorEastAsia"/>
        </w:rPr>
        <w:t xml:space="preserve">Sostituiamo allora </w:t>
      </w:r>
      <w:r>
        <w:rPr>
          <w:rFonts w:eastAsiaTheme="minorEastAsia"/>
        </w:rPr>
        <w:t>ciascun diodo con la sua approssimazione</w:t>
      </w:r>
      <w:r w:rsidRPr="00C55A5E">
        <w:rPr>
          <w:rFonts w:eastAsiaTheme="minorEastAsia"/>
        </w:rPr>
        <w:t>:</w:t>
      </w:r>
    </w:p>
    <w:p w14:paraId="05FB78FC" w14:textId="252EC032" w:rsidR="0064739C" w:rsidRDefault="00111E1B" w:rsidP="0064739C">
      <w:pPr>
        <w:pStyle w:val="Paragrafoelenco"/>
        <w:spacing w:after="120"/>
        <w:ind w:firstLine="698"/>
        <w:contextualSpacing w:val="0"/>
        <w:jc w:val="both"/>
        <w:rPr>
          <w:rFonts w:eastAsiaTheme="minorEastAsia"/>
        </w:rPr>
      </w:pPr>
      <w:r>
        <w:rPr>
          <w:rFonts w:eastAsiaTheme="minorEastAsia"/>
          <w:noProof/>
        </w:rPr>
        <w:drawing>
          <wp:inline distT="0" distB="0" distL="0" distR="0" wp14:anchorId="660CCDE8" wp14:editId="70207739">
            <wp:extent cx="5245079" cy="1046862"/>
            <wp:effectExtent l="0" t="0" r="0" b="1270"/>
            <wp:docPr id="208147129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71295" name="Immagine 37"/>
                    <pic:cNvPicPr>
                      <a:picLocks noChangeAspect="1" noChangeArrowheads="1"/>
                    </pic:cNvPicPr>
                  </pic:nvPicPr>
                  <pic:blipFill>
                    <a:blip r:embed="rId79" cstate="screen">
                      <a:extLst>
                        <a:ext uri="{28A0092B-C50C-407E-A947-70E740481C1C}">
                          <a14:useLocalDpi xmlns:a14="http://schemas.microsoft.com/office/drawing/2010/main"/>
                        </a:ext>
                      </a:extLst>
                    </a:blip>
                    <a:stretch>
                      <a:fillRect/>
                    </a:stretch>
                  </pic:blipFill>
                  <pic:spPr bwMode="auto">
                    <a:xfrm>
                      <a:off x="0" y="0"/>
                      <a:ext cx="5245079" cy="1046862"/>
                    </a:xfrm>
                    <a:prstGeom prst="rect">
                      <a:avLst/>
                    </a:prstGeom>
                    <a:noFill/>
                    <a:ln>
                      <a:noFill/>
                    </a:ln>
                  </pic:spPr>
                </pic:pic>
              </a:graphicData>
            </a:graphic>
          </wp:inline>
        </w:drawing>
      </w:r>
    </w:p>
    <w:p w14:paraId="1B5D11DF" w14:textId="55CA964C" w:rsidR="0064739C" w:rsidRDefault="0064739C" w:rsidP="0064739C">
      <w:pPr>
        <w:pStyle w:val="Paragrafoelenco"/>
        <w:spacing w:after="60"/>
        <w:contextualSpacing w:val="0"/>
        <w:jc w:val="both"/>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oMath>
      <w:r>
        <w:rPr>
          <w:rFonts w:eastAsiaTheme="minorEastAsia"/>
        </w:rPr>
        <w:t xml:space="preserve"> Facendo </w:t>
      </w:r>
      <w:r w:rsidR="000250CE">
        <w:rPr>
          <w:rFonts w:eastAsiaTheme="minorEastAsia"/>
        </w:rPr>
        <w:t>un</w:t>
      </w:r>
      <w:r>
        <w:rPr>
          <w:rFonts w:eastAsiaTheme="minorEastAsia"/>
        </w:rPr>
        <w:t xml:space="preserve"> percorso dal + al –</w:t>
      </w:r>
      <w:r w:rsidR="000250CE">
        <w:rPr>
          <w:rFonts w:eastAsiaTheme="minorEastAsia"/>
        </w:rPr>
        <w:t xml:space="preserve">,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Pr>
          <w:rFonts w:eastAsiaTheme="minorEastAsia"/>
        </w:rPr>
        <w:t>:</w:t>
      </w:r>
    </w:p>
    <w:p w14:paraId="5C8365F0" w14:textId="760D6FEF" w:rsidR="0064739C" w:rsidRPr="009A301B" w:rsidRDefault="00000000" w:rsidP="0064739C">
      <w:pPr>
        <w:pStyle w:val="Paragrafoelenco"/>
        <w:spacing w:after="120"/>
        <w:ind w:left="1429" w:firstLine="698"/>
        <w:contextualSpacing w:val="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m:oMathPara>
    </w:p>
    <w:p w14:paraId="19875CCD" w14:textId="77777777" w:rsidR="00111E1B" w:rsidRDefault="00111E1B">
      <w:pPr>
        <w:rPr>
          <w:rFonts w:eastAsiaTheme="minorEastAsia"/>
        </w:rPr>
      </w:pPr>
      <w:r>
        <w:rPr>
          <w:rFonts w:eastAsiaTheme="minorEastAsia"/>
        </w:rPr>
        <w:br w:type="page"/>
      </w:r>
    </w:p>
    <w:p w14:paraId="37EA7E6E" w14:textId="0B99776E" w:rsidR="0064739C" w:rsidRDefault="0064739C" w:rsidP="0092084A">
      <w:pPr>
        <w:spacing w:after="40"/>
        <w:ind w:left="709"/>
        <w:jc w:val="both"/>
        <w:rPr>
          <w:rFonts w:eastAsiaTheme="minorEastAsia"/>
        </w:rPr>
      </w:pPr>
      <w:r w:rsidRPr="00747665">
        <w:rPr>
          <w:rFonts w:eastAsiaTheme="minorEastAsia"/>
        </w:rPr>
        <w:lastRenderedPageBreak/>
        <w:t>Verifichiamo l</w:t>
      </w:r>
      <w:r>
        <w:rPr>
          <w:rFonts w:eastAsiaTheme="minorEastAsia"/>
        </w:rPr>
        <w:t>e ipotesi:</w:t>
      </w:r>
    </w:p>
    <w:p w14:paraId="3A011E6C" w14:textId="35B3C145" w:rsidR="0064739C" w:rsidRPr="0092084A" w:rsidRDefault="002E17BA">
      <w:pPr>
        <w:pStyle w:val="Paragrafoelenco"/>
        <w:numPr>
          <w:ilvl w:val="1"/>
          <w:numId w:val="24"/>
        </w:numPr>
        <w:spacing w:after="120"/>
        <w:ind w:left="1434" w:hanging="357"/>
        <w:contextualSpacing w:val="0"/>
        <w:jc w:val="both"/>
        <w:rPr>
          <w:rFonts w:eastAsiaTheme="minorEastAsia"/>
        </w:rPr>
      </w:pPr>
      <w:r>
        <w:rPr>
          <w:rFonts w:eastAsiaTheme="minorEastAsia"/>
          <w:noProof/>
        </w:rPr>
        <mc:AlternateContent>
          <mc:Choice Requires="wps">
            <w:drawing>
              <wp:anchor distT="0" distB="0" distL="114300" distR="114300" simplePos="0" relativeHeight="251760640" behindDoc="0" locked="0" layoutInCell="1" allowOverlap="1" wp14:anchorId="4CCED411" wp14:editId="0C0C1527">
                <wp:simplePos x="0" y="0"/>
                <wp:positionH relativeFrom="column">
                  <wp:posOffset>2448412</wp:posOffset>
                </wp:positionH>
                <wp:positionV relativeFrom="paragraph">
                  <wp:posOffset>925018</wp:posOffset>
                </wp:positionV>
                <wp:extent cx="633743" cy="241004"/>
                <wp:effectExtent l="0" t="0" r="0" b="6985"/>
                <wp:wrapNone/>
                <wp:docPr id="1709991767" name="Casella di testo 22"/>
                <wp:cNvGraphicFramePr/>
                <a:graphic xmlns:a="http://schemas.openxmlformats.org/drawingml/2006/main">
                  <a:graphicData uri="http://schemas.microsoft.com/office/word/2010/wordprocessingShape">
                    <wps:wsp>
                      <wps:cNvSpPr txBox="1"/>
                      <wps:spPr>
                        <a:xfrm>
                          <a:off x="0" y="0"/>
                          <a:ext cx="633743" cy="241004"/>
                        </a:xfrm>
                        <a:prstGeom prst="rect">
                          <a:avLst/>
                        </a:prstGeom>
                        <a:noFill/>
                        <a:ln w="6350">
                          <a:noFill/>
                        </a:ln>
                      </wps:spPr>
                      <wps:txbx>
                        <w:txbxContent>
                          <w:p w14:paraId="44B440CE" w14:textId="5A4AF9AD" w:rsidR="002E17BA" w:rsidRPr="000250CE" w:rsidRDefault="00000000" w:rsidP="002E17BA">
                            <w:pPr>
                              <w:jc w:val="cente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u</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oMath>
                            <w:r w:rsidR="002E17BA" w:rsidRPr="000250CE">
                              <w:rPr>
                                <w:rFonts w:eastAsiaTheme="minorEastAsia"/>
                                <w:sz w:val="16"/>
                                <w:szCs w:val="16"/>
                              </w:rPr>
                              <w:t xml:space="preserve"> </w:t>
                            </w:r>
                          </w:p>
                          <w:p w14:paraId="52270077" w14:textId="77777777" w:rsidR="002E17BA" w:rsidRPr="004D2BD8" w:rsidRDefault="00000000" w:rsidP="002E17BA">
                            <w:pPr>
                              <w:rPr>
                                <w:sz w:val="12"/>
                                <w:szCs w:val="12"/>
                              </w:rPr>
                            </w:pPr>
                            <m:oMathPara>
                              <m:oMath>
                                <m:sSub>
                                  <m:sSubPr>
                                    <m:ctrlPr>
                                      <w:rPr>
                                        <w:rFonts w:ascii="Cambria Math" w:eastAsiaTheme="minorEastAsia" w:hAnsi="Cambria Math"/>
                                        <w:i/>
                                        <w:sz w:val="12"/>
                                        <w:szCs w:val="12"/>
                                      </w:rPr>
                                    </m:ctrlPr>
                                  </m:sSubPr>
                                  <m:e>
                                    <m:r>
                                      <w:rPr>
                                        <w:rFonts w:ascii="Cambria Math" w:eastAsiaTheme="minorEastAsia" w:hAnsi="Cambria Math"/>
                                        <w:sz w:val="12"/>
                                        <w:szCs w:val="12"/>
                                      </w:rPr>
                                      <m:t>I</m:t>
                                    </m:r>
                                  </m:e>
                                  <m:sub>
                                    <m:r>
                                      <w:rPr>
                                        <w:rFonts w:ascii="Cambria Math" w:eastAsiaTheme="minorEastAsia" w:hAnsi="Cambria Math"/>
                                        <w:sz w:val="12"/>
                                        <w:szCs w:val="12"/>
                                      </w:rPr>
                                      <m:t>D</m:t>
                                    </m:r>
                                  </m:sub>
                                </m:sSub>
                                <m:r>
                                  <w:rPr>
                                    <w:rFonts w:ascii="Cambria Math" w:eastAsiaTheme="minorEastAsia" w:hAnsi="Cambria Math"/>
                                    <w:sz w:val="12"/>
                                    <w:szCs w:val="12"/>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ED411" id="_x0000_s1070" type="#_x0000_t202" style="position:absolute;left:0;text-align:left;margin-left:192.8pt;margin-top:72.85pt;width:49.9pt;height:1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" filled="f" stroked="f" strokeweight=".5pt">
                <v:textbox>
                  <w:txbxContent>
                    <w:p w14:paraId="44B440CE" w14:textId="5A4AF9AD" w:rsidR="002E17BA" w:rsidRPr="000250CE" w:rsidRDefault="00000000" w:rsidP="002E17BA">
                      <w:pPr>
                        <w:jc w:val="cente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u</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oMath>
                      <w:r w:rsidR="002E17BA" w:rsidRPr="000250CE">
                        <w:rPr>
                          <w:rFonts w:eastAsiaTheme="minorEastAsia"/>
                          <w:sz w:val="16"/>
                          <w:szCs w:val="16"/>
                        </w:rPr>
                        <w:t xml:space="preserve"> </w:t>
                      </w:r>
                    </w:p>
                    <w:p w14:paraId="52270077" w14:textId="77777777" w:rsidR="002E17BA" w:rsidRPr="004D2BD8" w:rsidRDefault="00000000" w:rsidP="002E17BA">
                      <w:pPr>
                        <w:rPr>
                          <w:sz w:val="12"/>
                          <w:szCs w:val="12"/>
                        </w:rPr>
                      </w:pPr>
                      <m:oMathPara>
                        <m:oMath>
                          <m:sSub>
                            <m:sSubPr>
                              <m:ctrlPr>
                                <w:rPr>
                                  <w:rFonts w:ascii="Cambria Math" w:eastAsiaTheme="minorEastAsia" w:hAnsi="Cambria Math"/>
                                  <w:i/>
                                  <w:sz w:val="12"/>
                                  <w:szCs w:val="12"/>
                                </w:rPr>
                              </m:ctrlPr>
                            </m:sSubPr>
                            <m:e>
                              <m:r>
                                <w:rPr>
                                  <w:rFonts w:ascii="Cambria Math" w:eastAsiaTheme="minorEastAsia" w:hAnsi="Cambria Math"/>
                                  <w:sz w:val="12"/>
                                  <w:szCs w:val="12"/>
                                </w:rPr>
                                <m:t>I</m:t>
                              </m:r>
                            </m:e>
                            <m:sub>
                              <m:r>
                                <w:rPr>
                                  <w:rFonts w:ascii="Cambria Math" w:eastAsiaTheme="minorEastAsia" w:hAnsi="Cambria Math"/>
                                  <w:sz w:val="12"/>
                                  <w:szCs w:val="12"/>
                                </w:rPr>
                                <m:t>D</m:t>
                              </m:r>
                            </m:sub>
                          </m:sSub>
                          <m:r>
                            <w:rPr>
                              <w:rFonts w:ascii="Cambria Math" w:eastAsiaTheme="minorEastAsia" w:hAnsi="Cambria Math"/>
                              <w:sz w:val="12"/>
                              <w:szCs w:val="12"/>
                            </w:rPr>
                            <m:t>=0</m:t>
                          </m:r>
                        </m:oMath>
                      </m:oMathPara>
                    </w:p>
                  </w:txbxContent>
                </v:textbox>
              </v:shape>
            </w:pict>
          </mc:Fallback>
        </mc:AlternateConten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64739C" w:rsidRPr="0092084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oMath>
      <w:r w:rsidR="0064739C" w:rsidRPr="0092084A">
        <w:rPr>
          <w:rFonts w:eastAsiaTheme="minorEastAsia"/>
        </w:rPr>
        <w:t xml:space="preserve">: avendo ipotizzato che siano </w:t>
      </w:r>
      <w:r w:rsidR="000250CE">
        <w:rPr>
          <w:rFonts w:eastAsiaTheme="minorEastAsia"/>
        </w:rPr>
        <w:t>ON</w:t>
      </w:r>
      <w:r w:rsidR="0064739C" w:rsidRPr="0092084A">
        <w:rPr>
          <w:rFonts w:eastAsiaTheme="minorEastAsia"/>
        </w:rPr>
        <w:t xml:space="preserve">, bisogna verificare che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sub>
        </m:sSub>
        <m:r>
          <w:rPr>
            <w:rFonts w:ascii="Cambria Math" w:eastAsiaTheme="minorEastAsia" w:hAnsi="Cambria Math"/>
          </w:rPr>
          <m:t>≥0</m:t>
        </m:r>
      </m:oMath>
      <w:r w:rsidR="0064739C" w:rsidRPr="0092084A">
        <w:rPr>
          <w:rFonts w:eastAsiaTheme="minorEastAsia"/>
        </w:rPr>
        <w:t xml:space="preserve">. </w:t>
      </w:r>
      <w:r w:rsidR="0064739C" w:rsidRPr="0092084A">
        <w:rPr>
          <w:rFonts w:eastAsiaTheme="minorEastAsia"/>
        </w:rPr>
        <w:br/>
        <w:t xml:space="preserve">Scelto nel modo indicato il verso della corrente </w:t>
      </w:r>
      <m:oMath>
        <m:r>
          <w:rPr>
            <w:rFonts w:ascii="Cambria Math" w:eastAsiaTheme="minorEastAsia" w:hAnsi="Cambria Math"/>
          </w:rPr>
          <m:t>I</m:t>
        </m:r>
      </m:oMath>
      <w:r w:rsidR="0064739C" w:rsidRPr="0092084A">
        <w:rPr>
          <w:rFonts w:eastAsiaTheme="minorEastAsia"/>
        </w:rPr>
        <w:t xml:space="preserve"> nell</w:t>
      </w:r>
      <w:r>
        <w:rPr>
          <w:rFonts w:eastAsiaTheme="minorEastAsia"/>
        </w:rPr>
        <w:t>’unica</w:t>
      </w:r>
      <w:r w:rsidR="0064739C" w:rsidRPr="0092084A">
        <w:rPr>
          <w:rFonts w:eastAsiaTheme="minorEastAsia"/>
        </w:rPr>
        <w:t xml:space="preserve"> maglia,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sub>
        </m:sSub>
        <m:r>
          <w:rPr>
            <w:rFonts w:ascii="Cambria Math" w:eastAsiaTheme="minorEastAsia" w:hAnsi="Cambria Math"/>
          </w:rPr>
          <m:t>=</m:t>
        </m:r>
      </m:oMath>
      <w:r w:rsidR="0064739C" w:rsidRPr="0092084A">
        <w:rPr>
          <w:rFonts w:eastAsiaTheme="minorEastAsia"/>
        </w:rPr>
        <w:t xml:space="preserve"> </w:t>
      </w:r>
      <m:oMath>
        <m:r>
          <w:rPr>
            <w:rFonts w:ascii="Cambria Math" w:eastAsiaTheme="minorEastAsia" w:hAnsi="Cambria Math"/>
          </w:rPr>
          <m:t>I</m:t>
        </m:r>
      </m:oMath>
      <w:r w:rsidR="0064739C" w:rsidRPr="0092084A">
        <w:rPr>
          <w:rFonts w:eastAsiaTheme="minorEastAsia"/>
        </w:rPr>
        <w:t xml:space="preserve">. Verifichiamo dunque che </w:t>
      </w:r>
      <m:oMath>
        <m:r>
          <w:rPr>
            <w:rFonts w:ascii="Cambria Math" w:eastAsiaTheme="minorEastAsia" w:hAnsi="Cambria Math"/>
          </w:rPr>
          <m:t>I≥0</m:t>
        </m:r>
      </m:oMath>
      <w:r w:rsidR="0064739C" w:rsidRPr="0092084A">
        <w:rPr>
          <w:rFonts w:eastAsiaTheme="minorEastAsia"/>
        </w:rPr>
        <w:t xml:space="preserve">. Dall’equazione della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oMath>
      <w:r w:rsidR="0064739C" w:rsidRPr="0092084A">
        <w:rPr>
          <w:rFonts w:eastAsiaTheme="minorEastAsia"/>
        </w:rPr>
        <w:t>:</w:t>
      </w:r>
    </w:p>
    <w:p w14:paraId="57F8F49E" w14:textId="6C95F7A2" w:rsidR="0064739C" w:rsidRPr="00BC32BA" w:rsidRDefault="00000000" w:rsidP="000250CE">
      <w:pPr>
        <w:pStyle w:val="Paragrafoelenco"/>
        <w:spacing w:after="300"/>
        <w:ind w:left="2126"/>
        <w:contextualSpacing w:val="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r>
            <w:rPr>
              <w:rFonts w:ascii="Cambria Math" w:eastAsiaTheme="minorEastAsia" w:hAnsi="Cambria Math"/>
            </w:rPr>
            <m:t>I==&gt;I=</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color w:val="00B050"/>
            </w:rPr>
            <m:t>≥0</m:t>
          </m:r>
        </m:oMath>
      </m:oMathPara>
    </w:p>
    <w:p w14:paraId="04CD3402" w14:textId="386D5B0F" w:rsidR="0064739C" w:rsidRPr="00FB49CC" w:rsidRDefault="00000000">
      <w:pPr>
        <w:pStyle w:val="Paragrafoelenco"/>
        <w:numPr>
          <w:ilvl w:val="1"/>
          <w:numId w:val="24"/>
        </w:numPr>
        <w:spacing w:after="120"/>
        <w:ind w:left="1434" w:hanging="357"/>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oMath>
      <w:r w:rsidR="0064739C" w:rsidRPr="00FB49C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m:t>
            </m:r>
          </m:sub>
        </m:sSub>
      </m:oMath>
      <w:r w:rsidR="0064739C" w:rsidRPr="00FB49CC">
        <w:rPr>
          <w:rFonts w:eastAsiaTheme="minorEastAsia"/>
        </w:rPr>
        <w:t xml:space="preserve">: avendo ipotizzato che siano </w:t>
      </w:r>
      <w:r w:rsidR="000250CE">
        <w:rPr>
          <w:rFonts w:eastAsiaTheme="minorEastAsia"/>
        </w:rPr>
        <w:t>OFF</w:t>
      </w:r>
      <w:r w:rsidR="0064739C" w:rsidRPr="00FB49CC">
        <w:rPr>
          <w:rFonts w:eastAsiaTheme="minorEastAsia"/>
        </w:rPr>
        <w:t xml:space="preserve">, bisogna verificare che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m:t>
                </m:r>
              </m:sub>
            </m:sSub>
          </m:sub>
        </m:sSub>
        <m:r>
          <w:rPr>
            <w:rFonts w:ascii="Cambria Math" w:eastAsiaTheme="minorEastAsia" w:hAnsi="Cambria Math"/>
          </w:rPr>
          <m:t>&lt;0</m:t>
        </m:r>
      </m:oMath>
      <w:r w:rsidR="0064739C" w:rsidRPr="00FB49CC">
        <w:rPr>
          <w:rFonts w:eastAsiaTheme="minorEastAsia"/>
        </w:rPr>
        <w:t xml:space="preserve">. </w:t>
      </w:r>
      <w:r w:rsidR="0064739C" w:rsidRPr="00FB49CC">
        <w:rPr>
          <w:rFonts w:eastAsiaTheme="minorEastAsia"/>
        </w:rPr>
        <w:br/>
        <w:t xml:space="preserve">Riprendiamo il circuito prima di togliere i circuiti aperti: </w:t>
      </w:r>
    </w:p>
    <w:p w14:paraId="4F50E5B3" w14:textId="68650A1B" w:rsidR="0064739C" w:rsidRDefault="00FB49CC" w:rsidP="00FB49CC">
      <w:pPr>
        <w:pStyle w:val="Paragrafoelenco"/>
        <w:spacing w:after="120"/>
        <w:ind w:left="1440" w:firstLine="687"/>
        <w:contextualSpacing w:val="0"/>
        <w:jc w:val="both"/>
        <w:rPr>
          <w:rFonts w:eastAsiaTheme="minorEastAsia"/>
        </w:rPr>
      </w:pPr>
      <w:r w:rsidRPr="00FB49CC">
        <w:rPr>
          <w:rFonts w:eastAsiaTheme="minorEastAsia"/>
          <w:noProof/>
        </w:rPr>
        <w:drawing>
          <wp:inline distT="0" distB="0" distL="0" distR="0" wp14:anchorId="6DD38288" wp14:editId="06D68E5F">
            <wp:extent cx="3319153" cy="1513215"/>
            <wp:effectExtent l="0" t="0" r="0" b="0"/>
            <wp:docPr id="2033569973"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9973" name="Immagine 1" descr="Immagine che contiene testo, diagramma, linea, Diagramma&#10;&#10;Descrizione generata automaticamente"/>
                    <pic:cNvPicPr/>
                  </pic:nvPicPr>
                  <pic:blipFill>
                    <a:blip r:embed="rId80" cstate="screen">
                      <a:extLst>
                        <a:ext uri="{28A0092B-C50C-407E-A947-70E740481C1C}">
                          <a14:useLocalDpi xmlns:a14="http://schemas.microsoft.com/office/drawing/2010/main"/>
                        </a:ext>
                      </a:extLst>
                    </a:blip>
                    <a:stretch>
                      <a:fillRect/>
                    </a:stretch>
                  </pic:blipFill>
                  <pic:spPr>
                    <a:xfrm>
                      <a:off x="0" y="0"/>
                      <a:ext cx="3330595" cy="1518431"/>
                    </a:xfrm>
                    <a:prstGeom prst="rect">
                      <a:avLst/>
                    </a:prstGeom>
                  </pic:spPr>
                </pic:pic>
              </a:graphicData>
            </a:graphic>
          </wp:inline>
        </w:drawing>
      </w:r>
    </w:p>
    <w:p w14:paraId="6D88EDF9" w14:textId="24603BA4" w:rsidR="0064739C" w:rsidRPr="00BC32BA" w:rsidRDefault="0064739C" w:rsidP="0064739C">
      <w:pPr>
        <w:pStyle w:val="Paragrafoelenco"/>
        <w:spacing w:after="60"/>
        <w:ind w:left="1440"/>
        <w:contextualSpacing w:val="0"/>
        <w:jc w:val="both"/>
        <w:rPr>
          <w:rFonts w:eastAsiaTheme="minorEastAsia"/>
        </w:rPr>
      </w:pPr>
      <w:r>
        <w:rPr>
          <w:rFonts w:eastAsiaTheme="minorEastAsia"/>
        </w:rPr>
        <w:t xml:space="preserve">Facendo </w:t>
      </w:r>
      <w:r w:rsidR="000250CE">
        <w:rPr>
          <w:rFonts w:eastAsiaTheme="minorEastAsia"/>
        </w:rPr>
        <w:t>un</w:t>
      </w:r>
      <w:r>
        <w:rPr>
          <w:rFonts w:eastAsiaTheme="minorEastAsia"/>
        </w:rPr>
        <w:t xml:space="preserve"> percorso da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w:r>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0CE">
        <w:rPr>
          <w:rFonts w:eastAsiaTheme="minorEastAsia"/>
        </w:rPr>
        <w:t xml:space="preserve">,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Pr>
          <w:rFonts w:eastAsiaTheme="minorEastAsia"/>
        </w:rPr>
        <w:t>:</w:t>
      </w:r>
    </w:p>
    <w:p w14:paraId="391E6384" w14:textId="3E598BDC" w:rsidR="0064739C" w:rsidRPr="00CE707B" w:rsidRDefault="00000000" w:rsidP="0064739C">
      <w:pPr>
        <w:pStyle w:val="Paragrafoelenco"/>
        <w:spacing w:after="120"/>
        <w:ind w:left="2138" w:firstLine="698"/>
        <w:contextualSpacing w:val="0"/>
        <w:jc w:val="both"/>
        <w:rPr>
          <w:rFonts w:eastAsiaTheme="minorEastAsia"/>
          <w:color w:val="00B050"/>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color w:val="00B050"/>
            </w:rPr>
            <m:t>&lt;0</m:t>
          </m:r>
        </m:oMath>
      </m:oMathPara>
    </w:p>
    <w:p w14:paraId="5DDC94BF" w14:textId="71B4CE5A" w:rsidR="0064739C" w:rsidRDefault="0064739C" w:rsidP="0064739C">
      <w:pPr>
        <w:pStyle w:val="Paragrafoelenco"/>
        <w:spacing w:after="60"/>
        <w:ind w:left="1440"/>
        <w:contextualSpacing w:val="0"/>
        <w:jc w:val="both"/>
        <w:rPr>
          <w:rFonts w:ascii="Cambria Math" w:eastAsiaTheme="minorEastAsia" w:hAnsi="Cambria Math"/>
          <w:i/>
        </w:rPr>
      </w:pPr>
      <w:r>
        <w:rPr>
          <w:rFonts w:eastAsiaTheme="minorEastAsia"/>
        </w:rPr>
        <w:t xml:space="preserve">Facendo </w:t>
      </w:r>
      <w:r w:rsidR="000250CE">
        <w:rPr>
          <w:rFonts w:eastAsiaTheme="minorEastAsia"/>
        </w:rPr>
        <w:t>un</w:t>
      </w:r>
      <w:r>
        <w:rPr>
          <w:rFonts w:eastAsiaTheme="minorEastAsia"/>
        </w:rPr>
        <w:t xml:space="preserve"> percorso da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oMath>
      <w:r>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oMath>
      <w:r w:rsidR="000250CE">
        <w:rPr>
          <w:rFonts w:eastAsiaTheme="minorEastAsia"/>
        </w:rPr>
        <w:t xml:space="preserve">,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Pr>
          <w:rFonts w:eastAsiaTheme="minorEastAsia"/>
        </w:rPr>
        <w:t>:</w:t>
      </w:r>
      <w:r w:rsidRPr="00CE707B">
        <w:rPr>
          <w:rFonts w:eastAsiaTheme="minorEastAsia"/>
          <w:color w:val="00B050"/>
        </w:rPr>
        <w:tab/>
      </w:r>
      <w:r w:rsidRPr="00CE707B">
        <w:rPr>
          <w:rFonts w:eastAsiaTheme="minorEastAsia"/>
          <w:color w:val="00B050"/>
        </w:rPr>
        <w:tab/>
      </w:r>
      <w:r w:rsidRPr="00CE707B">
        <w:rPr>
          <w:rFonts w:eastAsiaTheme="minorEastAsia"/>
          <w:color w:val="00B050"/>
        </w:rPr>
        <w:tab/>
      </w:r>
    </w:p>
    <w:p w14:paraId="72433C66" w14:textId="0EADA466" w:rsidR="0064739C" w:rsidRPr="00CE707B" w:rsidRDefault="00000000" w:rsidP="0064739C">
      <w:pPr>
        <w:pStyle w:val="Paragrafoelenco"/>
        <w:spacing w:after="60"/>
        <w:ind w:left="2149" w:firstLine="687"/>
        <w:contextualSpacing w:val="0"/>
        <w:jc w:val="both"/>
        <w:rPr>
          <w:rFonts w:eastAsiaTheme="minorEastAsia"/>
          <w:color w:val="00B050"/>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color w:val="00B050"/>
            </w:rPr>
            <m:t>&lt;0</m:t>
          </m:r>
        </m:oMath>
      </m:oMathPara>
    </w:p>
    <w:p w14:paraId="18710D2B" w14:textId="77777777" w:rsidR="0064739C" w:rsidRDefault="0064739C" w:rsidP="00E14D9E">
      <w:pPr>
        <w:spacing w:after="240"/>
        <w:ind w:firstLine="709"/>
        <w:jc w:val="both"/>
        <w:rPr>
          <w:rFonts w:eastAsiaTheme="minorEastAsia"/>
        </w:rPr>
      </w:pPr>
      <w:r>
        <w:rPr>
          <w:rFonts w:eastAsiaTheme="minorEastAsia"/>
        </w:rPr>
        <w:t>Le ipotesi sono verificate, dunque la soluzione è corretta.</w:t>
      </w:r>
    </w:p>
    <w:p w14:paraId="747113C3" w14:textId="5AE4211A" w:rsidR="00E14D9E" w:rsidRPr="00EA4743" w:rsidRDefault="00E14D9E" w:rsidP="00FB49CC">
      <w:pPr>
        <w:spacing w:after="120"/>
        <w:jc w:val="both"/>
        <w:rPr>
          <w:rFonts w:eastAsiaTheme="minorEastAsia"/>
        </w:rPr>
      </w:pPr>
      <w:r w:rsidRPr="00EA4743">
        <w:rPr>
          <w:rFonts w:eastAsiaTheme="minorEastAsia"/>
        </w:rPr>
        <w:t xml:space="preserve">Disegniamo allora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(t)</m:t>
        </m:r>
      </m:oMath>
      <w:r w:rsidRPr="00EA4743">
        <w:rPr>
          <w:rFonts w:eastAsiaTheme="minorEastAsia"/>
        </w:rPr>
        <w:t>:</w:t>
      </w:r>
    </w:p>
    <w:p w14:paraId="32FF873E" w14:textId="24F49E12" w:rsidR="003B61B4" w:rsidRDefault="00FB49CC" w:rsidP="0064739C">
      <w:pPr>
        <w:spacing w:after="120"/>
        <w:rPr>
          <w:rFonts w:eastAsiaTheme="minorEastAsia"/>
        </w:rPr>
      </w:pPr>
      <w:r>
        <w:rPr>
          <w:rFonts w:eastAsiaTheme="minorEastAsia"/>
        </w:rPr>
        <w:tab/>
      </w:r>
      <w:r w:rsidRPr="00FB49CC">
        <w:rPr>
          <w:rFonts w:eastAsiaTheme="minorEastAsia"/>
          <w:noProof/>
        </w:rPr>
        <w:drawing>
          <wp:inline distT="0" distB="0" distL="0" distR="0" wp14:anchorId="5760CCEA" wp14:editId="221E7E0D">
            <wp:extent cx="3693226" cy="2143972"/>
            <wp:effectExtent l="0" t="0" r="2540" b="8890"/>
            <wp:docPr id="1461806595"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6595" name="Immagine 1" descr="Immagine che contiene linea, Diagramma, diagramma&#10;&#10;Descrizione generata automaticamente"/>
                    <pic:cNvPicPr/>
                  </pic:nvPicPr>
                  <pic:blipFill>
                    <a:blip r:embed="rId81" cstate="screen">
                      <a:extLst>
                        <a:ext uri="{28A0092B-C50C-407E-A947-70E740481C1C}">
                          <a14:useLocalDpi xmlns:a14="http://schemas.microsoft.com/office/drawing/2010/main"/>
                        </a:ext>
                      </a:extLst>
                    </a:blip>
                    <a:stretch>
                      <a:fillRect/>
                    </a:stretch>
                  </pic:blipFill>
                  <pic:spPr>
                    <a:xfrm>
                      <a:off x="0" y="0"/>
                      <a:ext cx="3701451" cy="2148746"/>
                    </a:xfrm>
                    <a:prstGeom prst="rect">
                      <a:avLst/>
                    </a:prstGeom>
                  </pic:spPr>
                </pic:pic>
              </a:graphicData>
            </a:graphic>
          </wp:inline>
        </w:drawing>
      </w:r>
    </w:p>
    <w:p w14:paraId="258B723F" w14:textId="77777777" w:rsidR="00E14D9E" w:rsidRDefault="00E14D9E" w:rsidP="00E14D9E">
      <w:pPr>
        <w:spacing w:after="60"/>
        <w:jc w:val="both"/>
        <w:rPr>
          <w:rFonts w:eastAsiaTheme="minorEastAsia"/>
        </w:rPr>
      </w:pPr>
      <w:r>
        <w:rPr>
          <w:rFonts w:eastAsiaTheme="minorEastAsia"/>
        </w:rPr>
        <w:t xml:space="preserve">Calcoliamo il PIV: </w:t>
      </w:r>
    </w:p>
    <w:p w14:paraId="71AA940E" w14:textId="583170EF" w:rsidR="00E14D9E" w:rsidRPr="00FB49CC" w:rsidRDefault="00E14D9E">
      <w:pPr>
        <w:pStyle w:val="Paragrafoelenco"/>
        <w:numPr>
          <w:ilvl w:val="0"/>
          <w:numId w:val="25"/>
        </w:numPr>
        <w:jc w:val="both"/>
        <w:rPr>
          <w:rFonts w:eastAsiaTheme="minorEastAsia"/>
        </w:rPr>
      </w:pPr>
      <w:r w:rsidRPr="00FB49CC">
        <w:rPr>
          <w:rFonts w:eastAsiaTheme="minorEastAsia"/>
        </w:rPr>
        <w:t xml:space="preserve">Quando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Pr="00FB49C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oMath>
      <w:r w:rsidRPr="00FB49CC">
        <w:rPr>
          <w:rFonts w:eastAsiaTheme="minorEastAsia"/>
        </w:rPr>
        <w:t xml:space="preserve"> sono </w:t>
      </w:r>
      <w:r w:rsidR="000250CE">
        <w:rPr>
          <w:rFonts w:eastAsiaTheme="minorEastAsia"/>
        </w:rPr>
        <w:t>OFF</w:t>
      </w:r>
      <w:r w:rsidRPr="00FB49C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Pr="00FB49CC">
        <w:rPr>
          <w:rFonts w:eastAsiaTheme="minorEastAsia"/>
        </w:rPr>
        <w:t xml:space="preserve">, e il valore più positivo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Pr="00FB49CC">
        <w:rPr>
          <w:rFonts w:eastAsiaTheme="minorEastAsia"/>
        </w:rPr>
        <w:t xml:space="preserve"> assume quando </w:t>
      </w:r>
      <w:r w:rsidRPr="00FB49CC">
        <w:rPr>
          <w:rFonts w:eastAsiaTheme="minorEastAsia"/>
        </w:rPr>
        <w:br/>
      </w:r>
      <w:r w:rsidR="005929E8" w:rsidRPr="00FB49CC">
        <w:rPr>
          <w:rFonts w:eastAsiaTheme="minorEastAsia"/>
        </w:rPr>
        <w:t>questi diodi</w:t>
      </w:r>
      <w:r w:rsidRPr="00FB49CC">
        <w:rPr>
          <w:rFonts w:eastAsiaTheme="minorEastAsia"/>
        </w:rPr>
        <w:t xml:space="preserve"> sono in questo stato è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sidRPr="00FB49CC">
        <w:rPr>
          <w:rFonts w:eastAsiaTheme="minorEastAsia"/>
        </w:rPr>
        <w:t>;</w:t>
      </w:r>
    </w:p>
    <w:p w14:paraId="37FECDA1" w14:textId="50C1AA22" w:rsidR="00E14D9E" w:rsidRPr="00FB49CC" w:rsidRDefault="00E14D9E">
      <w:pPr>
        <w:pStyle w:val="Paragrafoelenco"/>
        <w:numPr>
          <w:ilvl w:val="0"/>
          <w:numId w:val="25"/>
        </w:numPr>
        <w:jc w:val="both"/>
        <w:rPr>
          <w:rFonts w:eastAsiaTheme="minorEastAsia"/>
        </w:rPr>
      </w:pPr>
      <w:r w:rsidRPr="00FB49CC">
        <w:rPr>
          <w:rFonts w:eastAsiaTheme="minorEastAsia"/>
        </w:rPr>
        <w:t xml:space="preserve">Quando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oMath>
      <w:r w:rsidRPr="00FB49C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m:t>
            </m:r>
          </m:sub>
        </m:sSub>
      </m:oMath>
      <w:r w:rsidRPr="00FB49CC">
        <w:rPr>
          <w:rFonts w:eastAsiaTheme="minorEastAsia"/>
        </w:rPr>
        <w:t xml:space="preserve"> sono </w:t>
      </w:r>
      <w:r w:rsidR="000250CE">
        <w:rPr>
          <w:rFonts w:eastAsiaTheme="minorEastAsia"/>
        </w:rPr>
        <w:t>OFF</w:t>
      </w:r>
      <w:r w:rsidRPr="00FB49C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Pr="00FB49CC">
        <w:rPr>
          <w:rFonts w:eastAsiaTheme="minorEastAsia"/>
        </w:rPr>
        <w:t xml:space="preserve">, e il valore più negativo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Pr="00FB49CC">
        <w:rPr>
          <w:rFonts w:eastAsiaTheme="minorEastAsia"/>
        </w:rPr>
        <w:t xml:space="preserve"> assume quando </w:t>
      </w:r>
      <w:r w:rsidRPr="00FB49CC">
        <w:rPr>
          <w:rFonts w:eastAsiaTheme="minorEastAsia"/>
        </w:rPr>
        <w:br/>
        <w:t xml:space="preserve">questi diodi sono in questo stato è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sidRPr="00FB49CC">
        <w:rPr>
          <w:rFonts w:eastAsiaTheme="minorEastAsia"/>
        </w:rPr>
        <w:t>.</w:t>
      </w:r>
    </w:p>
    <w:p w14:paraId="45236CBC" w14:textId="18839D15" w:rsidR="00E14D9E" w:rsidRPr="00501066" w:rsidRDefault="00E14D9E" w:rsidP="00E14D9E">
      <w:pPr>
        <w:spacing w:after="240"/>
        <w:jc w:val="both"/>
        <w:rPr>
          <w:rFonts w:eastAsiaTheme="minorEastAsia"/>
        </w:rPr>
      </w:pPr>
      <w:r>
        <w:rPr>
          <w:rFonts w:eastAsiaTheme="minorEastAsia"/>
        </w:rPr>
        <w:t xml:space="preserve">Dunque </w:t>
      </w:r>
      <w:r w:rsidRPr="007A0E11">
        <w:rPr>
          <w:rFonts w:eastAsiaTheme="minorEastAsia"/>
        </w:rPr>
        <w:t>PIV</w:t>
      </w:r>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Pr>
          <w:rFonts w:eastAsiaTheme="minorEastAsia"/>
        </w:rPr>
        <w:t>.</w:t>
      </w:r>
    </w:p>
    <w:p w14:paraId="51B3CA47" w14:textId="77777777" w:rsidR="00FB49CC" w:rsidRDefault="00FB49CC">
      <w:pPr>
        <w:rPr>
          <w:rFonts w:eastAsiaTheme="minorEastAsia"/>
        </w:rPr>
      </w:pPr>
      <w:r>
        <w:rPr>
          <w:rFonts w:eastAsiaTheme="minorEastAsia"/>
        </w:rPr>
        <w:br w:type="page"/>
      </w:r>
    </w:p>
    <w:p w14:paraId="6D972DE3" w14:textId="77777777" w:rsidR="005D6264" w:rsidRDefault="00E14D9E" w:rsidP="00E14D9E">
      <w:pPr>
        <w:spacing w:after="120"/>
        <w:jc w:val="both"/>
        <w:rPr>
          <w:rFonts w:eastAsiaTheme="minorEastAsia"/>
        </w:rPr>
      </w:pPr>
      <w:r>
        <w:rPr>
          <w:rFonts w:eastAsiaTheme="minorEastAsia"/>
        </w:rPr>
        <w:lastRenderedPageBreak/>
        <w:t>Aggiung</w:t>
      </w:r>
      <w:r w:rsidR="005D6264">
        <w:rPr>
          <w:rFonts w:eastAsiaTheme="minorEastAsia"/>
        </w:rPr>
        <w:t>iamo un condensatore in parallelo al carico:</w:t>
      </w:r>
    </w:p>
    <w:p w14:paraId="06C7D2BC" w14:textId="15681F1D" w:rsidR="005D6264" w:rsidRDefault="005D6264" w:rsidP="005D6264">
      <w:pPr>
        <w:spacing w:after="120"/>
        <w:ind w:firstLine="709"/>
        <w:jc w:val="both"/>
        <w:rPr>
          <w:rFonts w:eastAsiaTheme="minorEastAsia"/>
        </w:rPr>
      </w:pPr>
      <w:r w:rsidRPr="005D6264">
        <w:rPr>
          <w:rFonts w:eastAsiaTheme="minorEastAsia"/>
          <w:noProof/>
        </w:rPr>
        <w:drawing>
          <wp:inline distT="0" distB="0" distL="0" distR="0" wp14:anchorId="567E66C3" wp14:editId="1BC9A729">
            <wp:extent cx="4651086" cy="1439334"/>
            <wp:effectExtent l="0" t="0" r="0" b="8890"/>
            <wp:docPr id="1617115458" name="Immagine 1" descr="Immagine che contiene testo, diagramm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15458" name="Immagine 1" descr="Immagine che contiene testo, diagramma, linea, Diagramma&#10;&#10;Il contenuto generato dall'IA potrebbe non essere corretto."/>
                    <pic:cNvPicPr/>
                  </pic:nvPicPr>
                  <pic:blipFill rotWithShape="1">
                    <a:blip r:embed="rId82" cstate="screen">
                      <a:extLst>
                        <a:ext uri="{28A0092B-C50C-407E-A947-70E740481C1C}">
                          <a14:useLocalDpi xmlns:a14="http://schemas.microsoft.com/office/drawing/2010/main"/>
                        </a:ext>
                      </a:extLst>
                    </a:blip>
                    <a:srcRect/>
                    <a:stretch>
                      <a:fillRect/>
                    </a:stretch>
                  </pic:blipFill>
                  <pic:spPr bwMode="auto">
                    <a:xfrm>
                      <a:off x="0" y="0"/>
                      <a:ext cx="4685569" cy="1450005"/>
                    </a:xfrm>
                    <a:prstGeom prst="rect">
                      <a:avLst/>
                    </a:prstGeom>
                    <a:ln>
                      <a:noFill/>
                    </a:ln>
                    <a:extLst>
                      <a:ext uri="{53640926-AAD7-44D8-BBD7-CCE9431645EC}">
                        <a14:shadowObscured xmlns:a14="http://schemas.microsoft.com/office/drawing/2010/main"/>
                      </a:ext>
                    </a:extLst>
                  </pic:spPr>
                </pic:pic>
              </a:graphicData>
            </a:graphic>
          </wp:inline>
        </w:drawing>
      </w:r>
    </w:p>
    <w:p w14:paraId="4C0DE110" w14:textId="356ECD66" w:rsidR="00E14D9E" w:rsidRDefault="005D6264" w:rsidP="00E14D9E">
      <w:pPr>
        <w:spacing w:after="120"/>
        <w:jc w:val="both"/>
        <w:rPr>
          <w:rFonts w:eastAsiaTheme="minorEastAsia"/>
        </w:rPr>
      </w:pPr>
      <w:r>
        <w:rPr>
          <w:rFonts w:eastAsiaTheme="minorEastAsia"/>
        </w:rPr>
        <w:t>In questo caso, si può verificare che si</w:t>
      </w:r>
      <w:r w:rsidR="001138EF">
        <w:rPr>
          <w:rFonts w:eastAsiaTheme="minorEastAsia"/>
        </w:rPr>
        <w:t xml:space="preserve"> </w:t>
      </w:r>
      <w:r w:rsidR="00E14D9E">
        <w:rPr>
          <w:rFonts w:eastAsiaTheme="minorEastAsia"/>
        </w:rPr>
        <w:t>ha un ripple</w:t>
      </w:r>
      <w:r w:rsidR="00FB49CC">
        <w:rPr>
          <w:rFonts w:eastAsiaTheme="minorEastAsia"/>
        </w:rPr>
        <w:t>:</w:t>
      </w:r>
    </w:p>
    <w:p w14:paraId="4B7FF575" w14:textId="09AB55C5" w:rsidR="00E14D9E" w:rsidRDefault="00FB49CC" w:rsidP="00FB49CC">
      <w:pPr>
        <w:spacing w:after="120"/>
        <w:ind w:firstLine="709"/>
        <w:jc w:val="both"/>
        <w:rPr>
          <w:rFonts w:eastAsiaTheme="minorEastAsia"/>
        </w:rPr>
      </w:pPr>
      <w:r w:rsidRPr="00FB49CC">
        <w:rPr>
          <w:rFonts w:eastAsiaTheme="minorEastAsia"/>
          <w:noProof/>
        </w:rPr>
        <w:drawing>
          <wp:inline distT="0" distB="0" distL="0" distR="0" wp14:anchorId="0D0616AC" wp14:editId="215A2EFF">
            <wp:extent cx="3699164" cy="2129380"/>
            <wp:effectExtent l="0" t="0" r="0" b="4445"/>
            <wp:docPr id="1110510196" name="Immagine 1" descr="Immagine che contiene linea, Diagramma, diagramma, pend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10196" name="Immagine 1" descr="Immagine che contiene linea, Diagramma, diagramma, pendio&#10;&#10;Descrizione generata automaticamente"/>
                    <pic:cNvPicPr/>
                  </pic:nvPicPr>
                  <pic:blipFill>
                    <a:blip r:embed="rId83" cstate="screen">
                      <a:extLst>
                        <a:ext uri="{28A0092B-C50C-407E-A947-70E740481C1C}">
                          <a14:useLocalDpi xmlns:a14="http://schemas.microsoft.com/office/drawing/2010/main"/>
                        </a:ext>
                      </a:extLst>
                    </a:blip>
                    <a:stretch>
                      <a:fillRect/>
                    </a:stretch>
                  </pic:blipFill>
                  <pic:spPr>
                    <a:xfrm>
                      <a:off x="0" y="0"/>
                      <a:ext cx="3704910" cy="2132687"/>
                    </a:xfrm>
                    <a:prstGeom prst="rect">
                      <a:avLst/>
                    </a:prstGeom>
                  </pic:spPr>
                </pic:pic>
              </a:graphicData>
            </a:graphic>
          </wp:inline>
        </w:drawing>
      </w:r>
    </w:p>
    <w:p w14:paraId="3A8C6898" w14:textId="6E5C9DE1" w:rsidR="00E14D9E" w:rsidRDefault="00DE698B" w:rsidP="00FB49CC">
      <w:pPr>
        <w:spacing w:after="240"/>
        <w:jc w:val="both"/>
        <w:rPr>
          <w:rFonts w:eastAsiaTheme="minorEastAsia"/>
        </w:rPr>
      </w:pPr>
      <w:r>
        <w:rPr>
          <w:rFonts w:eastAsiaTheme="minorEastAsia"/>
        </w:rPr>
        <w:t xml:space="preserve">Anche con il condensatore, si può verificare che </w:t>
      </w:r>
      <w:r w:rsidR="00E14D9E" w:rsidRPr="007A0E11">
        <w:rPr>
          <w:rFonts w:eastAsiaTheme="minorEastAsia"/>
        </w:rPr>
        <w:t>PIV</w:t>
      </w:r>
      <w:r w:rsidR="00E14D9E">
        <w:rPr>
          <w:rFonts w:eastAsiaTheme="minorEastAsia"/>
        </w:rPr>
        <w:t xml:space="preserve"> =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sidR="00E14D9E">
        <w:rPr>
          <w:rFonts w:eastAsiaTheme="minorEastAsia"/>
        </w:rPr>
        <w:t>.</w:t>
      </w:r>
    </w:p>
    <w:p w14:paraId="4DE63066" w14:textId="27D66846" w:rsidR="008B5A8F" w:rsidRPr="008B5A8F" w:rsidRDefault="008B5A8F" w:rsidP="008B5A8F">
      <w:pPr>
        <w:tabs>
          <w:tab w:val="left" w:pos="1001"/>
        </w:tabs>
        <w:spacing w:after="120"/>
        <w:jc w:val="both"/>
        <w:rPr>
          <w:rFonts w:eastAsiaTheme="minorEastAsia"/>
        </w:rPr>
      </w:pPr>
      <w:r>
        <w:rPr>
          <w:rFonts w:eastAsiaTheme="minorEastAsia"/>
        </w:rPr>
        <w:t>Usando il modello a caduta costante,</w:t>
      </w:r>
      <w:r w:rsidR="001B0389">
        <w:rPr>
          <w:rFonts w:eastAsiaTheme="minorEastAsia"/>
        </w:rPr>
        <w:t xml:space="preserve"> </w:t>
      </w:r>
      <w:r w:rsidR="00CF0C05">
        <w:rPr>
          <w:rFonts w:eastAsiaTheme="minorEastAsia"/>
        </w:rPr>
        <w:t xml:space="preserve">dato che in ogni semiperiodo si hanno sempre due diodi </w:t>
      </w:r>
      <w:r w:rsidR="004424EA">
        <w:rPr>
          <w:rFonts w:eastAsiaTheme="minorEastAsia"/>
        </w:rPr>
        <w:t>ON</w:t>
      </w:r>
      <w:r w:rsidR="00CF0C05">
        <w:rPr>
          <w:rFonts w:eastAsiaTheme="minorEastAsia"/>
        </w:rPr>
        <w:t xml:space="preserve"> </w:t>
      </w:r>
      <w:r w:rsidR="00CF0C05">
        <w:rPr>
          <w:rFonts w:eastAsiaTheme="minorEastAsia"/>
        </w:rPr>
        <w:br/>
        <w:t xml:space="preserve">in serie, </w:t>
      </w:r>
      <w:r w:rsidR="001B0389">
        <w:rPr>
          <w:rFonts w:eastAsiaTheme="minorEastAsia"/>
        </w:rPr>
        <w:t>si può verificare che</w:t>
      </w:r>
      <w:r w:rsidR="00CF0C05">
        <w:rPr>
          <w:rFonts w:eastAsiaTheme="minorEastAsia"/>
        </w:rPr>
        <w:t xml:space="preserve"> </w:t>
      </w:r>
      <w:r w:rsidR="001B0389">
        <w:rPr>
          <w:rFonts w:eastAsiaTheme="minorEastAsia"/>
        </w:rPr>
        <w:t xml:space="preserve">la tensione </w:t>
      </w:r>
      <w:r w:rsidRPr="008B5A8F">
        <w:t xml:space="preserve">d’uscita viene abbassata in modulo di </w:t>
      </w:r>
      <m:oMath>
        <m:r>
          <w:rPr>
            <w:rFonts w:ascii="Cambria Math" w:hAnsi="Cambria Math"/>
          </w:rPr>
          <m:t>2</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Pr>
          <w:rFonts w:eastAsiaTheme="minorEastAsia"/>
        </w:rPr>
        <w:t xml:space="preserve"> rispetto al modello del diodo ideale.</w:t>
      </w:r>
    </w:p>
    <w:p w14:paraId="22168F66" w14:textId="17476D53" w:rsidR="00E14D9E" w:rsidRDefault="00910044" w:rsidP="00E14D9E">
      <w:pPr>
        <w:spacing w:after="120"/>
        <w:jc w:val="both"/>
        <w:rPr>
          <w:rFonts w:eastAsiaTheme="minorEastAsia"/>
        </w:rPr>
      </w:pPr>
      <w:r>
        <w:rPr>
          <w:rFonts w:eastAsiaTheme="minorEastAsia"/>
          <w:iCs/>
          <w:noProof/>
        </w:rPr>
        <mc:AlternateContent>
          <mc:Choice Requires="wps">
            <w:drawing>
              <wp:anchor distT="0" distB="0" distL="114300" distR="114300" simplePos="0" relativeHeight="252260352" behindDoc="0" locked="0" layoutInCell="1" allowOverlap="1" wp14:anchorId="01831EE6" wp14:editId="3867B249">
                <wp:simplePos x="0" y="0"/>
                <wp:positionH relativeFrom="margin">
                  <wp:align>left</wp:align>
                </wp:positionH>
                <wp:positionV relativeFrom="paragraph">
                  <wp:posOffset>257382</wp:posOffset>
                </wp:positionV>
                <wp:extent cx="6287386" cy="3002192"/>
                <wp:effectExtent l="0" t="0" r="0" b="0"/>
                <wp:wrapNone/>
                <wp:docPr id="619069592" name="Casella di testo 2"/>
                <wp:cNvGraphicFramePr/>
                <a:graphic xmlns:a="http://schemas.openxmlformats.org/drawingml/2006/main">
                  <a:graphicData uri="http://schemas.microsoft.com/office/word/2010/wordprocessingShape">
                    <wps:wsp>
                      <wps:cNvSpPr txBox="1"/>
                      <wps:spPr>
                        <a:xfrm>
                          <a:off x="0" y="0"/>
                          <a:ext cx="6287386" cy="3002192"/>
                        </a:xfrm>
                        <a:prstGeom prst="rect">
                          <a:avLst/>
                        </a:prstGeom>
                        <a:noFill/>
                        <a:ln w="6350">
                          <a:noFill/>
                        </a:ln>
                      </wps:spPr>
                      <wps:txbx>
                        <w:txbxContent>
                          <w:p w14:paraId="115F1C88" w14:textId="32DCB27E" w:rsidR="00910044" w:rsidRPr="00AC5D2E" w:rsidRDefault="009544D5" w:rsidP="00AC5D2E">
                            <w:pPr>
                              <w:pStyle w:val="Testocommento"/>
                              <w:spacing w:after="40"/>
                              <w:jc w:val="both"/>
                              <w:rPr>
                                <w:rFonts w:eastAsiaTheme="minorEastAsia"/>
                                <w:color w:val="0070C0"/>
                                <w:sz w:val="18"/>
                                <w:szCs w:val="18"/>
                              </w:rPr>
                            </w:pPr>
                            <w:r>
                              <w:rPr>
                                <w:color w:val="0070C0"/>
                                <w:sz w:val="18"/>
                                <w:szCs w:val="18"/>
                                <w:u w:val="single"/>
                              </w:rPr>
                              <w:t>Ricapitolando</w:t>
                            </w:r>
                            <w:r w:rsidR="00910044" w:rsidRPr="00AC5D2E">
                              <w:rPr>
                                <w:color w:val="0070C0"/>
                                <w:sz w:val="18"/>
                                <w:szCs w:val="18"/>
                                <w:u w:val="single"/>
                              </w:rPr>
                              <w:t>,</w:t>
                            </w:r>
                            <w:r w:rsidR="00910044" w:rsidRPr="00AC5D2E">
                              <w:rPr>
                                <w:color w:val="0070C0"/>
                                <w:sz w:val="18"/>
                                <w:szCs w:val="18"/>
                              </w:rPr>
                              <w:t xml:space="preserve"> bisogna calcolare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u</m:t>
                                  </m:r>
                                </m:sub>
                              </m:sSub>
                            </m:oMath>
                            <w:r w:rsidR="00910044" w:rsidRPr="00AC5D2E">
                              <w:rPr>
                                <w:rFonts w:eastAsiaTheme="minorEastAsia"/>
                                <w:color w:val="0070C0"/>
                                <w:sz w:val="18"/>
                                <w:szCs w:val="18"/>
                              </w:rPr>
                              <w:t xml:space="preserve"> nei vari semiperiodi. Prima di </w:t>
                            </w:r>
                            <w:r w:rsidR="00AC5D2E">
                              <w:rPr>
                                <w:rFonts w:eastAsiaTheme="minorEastAsia"/>
                                <w:color w:val="0070C0"/>
                                <w:sz w:val="18"/>
                                <w:szCs w:val="18"/>
                              </w:rPr>
                              <w:t>farlo</w:t>
                            </w:r>
                            <w:r w:rsidR="00910044" w:rsidRPr="00AC5D2E">
                              <w:rPr>
                                <w:rFonts w:eastAsiaTheme="minorEastAsia"/>
                                <w:color w:val="0070C0"/>
                                <w:sz w:val="18"/>
                                <w:szCs w:val="18"/>
                              </w:rPr>
                              <w:t xml:space="preserve">, bisogna capire lo stato </w:t>
                            </w:r>
                            <w:r w:rsidR="00AC5D2E">
                              <w:rPr>
                                <w:rFonts w:eastAsiaTheme="minorEastAsia"/>
                                <w:color w:val="0070C0"/>
                                <w:sz w:val="18"/>
                                <w:szCs w:val="18"/>
                              </w:rPr>
                              <w:t>di ogni</w:t>
                            </w:r>
                            <w:r w:rsidR="00910044" w:rsidRPr="00AC5D2E">
                              <w:rPr>
                                <w:rFonts w:eastAsiaTheme="minorEastAsia"/>
                                <w:color w:val="0070C0"/>
                                <w:sz w:val="18"/>
                                <w:szCs w:val="18"/>
                              </w:rPr>
                              <w:t xml:space="preserve"> diod</w:t>
                            </w:r>
                            <w:r w:rsidR="00AC5D2E">
                              <w:rPr>
                                <w:rFonts w:eastAsiaTheme="minorEastAsia"/>
                                <w:color w:val="0070C0"/>
                                <w:sz w:val="18"/>
                                <w:szCs w:val="18"/>
                              </w:rPr>
                              <w:t>o</w:t>
                            </w:r>
                            <w:r w:rsidR="00910044" w:rsidRPr="00AC5D2E">
                              <w:rPr>
                                <w:rFonts w:eastAsiaTheme="minorEastAsia"/>
                                <w:color w:val="0070C0"/>
                                <w:sz w:val="18"/>
                                <w:szCs w:val="18"/>
                              </w:rPr>
                              <w:t>:</w:t>
                            </w:r>
                          </w:p>
                          <w:p w14:paraId="0775F39A" w14:textId="2972FA1E" w:rsidR="00186C63" w:rsidRPr="00AC5D2E" w:rsidRDefault="00186C63" w:rsidP="00186C63">
                            <w:pPr>
                              <w:pStyle w:val="Testocommento"/>
                              <w:numPr>
                                <w:ilvl w:val="0"/>
                                <w:numId w:val="90"/>
                              </w:numPr>
                              <w:spacing w:after="40"/>
                              <w:ind w:left="530"/>
                              <w:jc w:val="both"/>
                              <w:rPr>
                                <w:rFonts w:eastAsiaTheme="minorEastAsia"/>
                                <w:color w:val="0070C0"/>
                                <w:sz w:val="18"/>
                                <w:szCs w:val="18"/>
                              </w:rPr>
                            </w:pPr>
                            <w:r w:rsidRPr="00AC5D2E">
                              <w:rPr>
                                <w:rFonts w:eastAsiaTheme="minorEastAsia"/>
                                <w:color w:val="0070C0"/>
                                <w:sz w:val="18"/>
                                <w:szCs w:val="18"/>
                              </w:rPr>
                              <w:t xml:space="preserve">Per </w:t>
                            </w:r>
                            <w:r>
                              <w:rPr>
                                <w:rFonts w:eastAsiaTheme="minorEastAsia"/>
                                <w:color w:val="0070C0"/>
                                <w:sz w:val="18"/>
                                <w:szCs w:val="18"/>
                              </w:rPr>
                              <w:t>quasi tutti</w:t>
                            </w:r>
                            <w:r w:rsidRPr="00AC5D2E">
                              <w:rPr>
                                <w:rFonts w:eastAsiaTheme="minorEastAsia"/>
                                <w:color w:val="0070C0"/>
                                <w:sz w:val="18"/>
                                <w:szCs w:val="18"/>
                              </w:rPr>
                              <w:t xml:space="preserve"> </w:t>
                            </w:r>
                            <w:r>
                              <w:rPr>
                                <w:rFonts w:eastAsiaTheme="minorEastAsia"/>
                                <w:color w:val="0070C0"/>
                                <w:sz w:val="18"/>
                                <w:szCs w:val="18"/>
                              </w:rPr>
                              <w:t xml:space="preserve">i </w:t>
                            </w:r>
                            <w:r w:rsidRPr="00AC5D2E">
                              <w:rPr>
                                <w:rFonts w:eastAsiaTheme="minorEastAsia"/>
                                <w:color w:val="0070C0"/>
                                <w:sz w:val="18"/>
                                <w:szCs w:val="18"/>
                              </w:rPr>
                              <w:t>circuiti, si ipotizza lo stato del diodo, e</w:t>
                            </w:r>
                            <w:r>
                              <w:rPr>
                                <w:rFonts w:eastAsiaTheme="minorEastAsia"/>
                                <w:color w:val="0070C0"/>
                                <w:sz w:val="18"/>
                                <w:szCs w:val="18"/>
                              </w:rPr>
                              <w:t xml:space="preserve"> alla fine</w:t>
                            </w:r>
                            <w:r w:rsidRPr="00AC5D2E">
                              <w:rPr>
                                <w:rFonts w:eastAsiaTheme="minorEastAsia"/>
                                <w:color w:val="0070C0"/>
                                <w:sz w:val="18"/>
                                <w:szCs w:val="18"/>
                              </w:rPr>
                              <w:t>:</w:t>
                            </w:r>
                          </w:p>
                          <w:p w14:paraId="530F225A" w14:textId="77777777" w:rsidR="00186C63" w:rsidRPr="00AC5D2E" w:rsidRDefault="00186C63" w:rsidP="00186C63">
                            <w:pPr>
                              <w:pStyle w:val="Testocommento"/>
                              <w:numPr>
                                <w:ilvl w:val="1"/>
                                <w:numId w:val="90"/>
                              </w:numPr>
                              <w:spacing w:after="40"/>
                              <w:ind w:left="1040"/>
                              <w:jc w:val="both"/>
                              <w:rPr>
                                <w:rFonts w:eastAsiaTheme="minorEastAsia"/>
                                <w:color w:val="0070C0"/>
                                <w:sz w:val="18"/>
                                <w:szCs w:val="18"/>
                              </w:rPr>
                            </w:pPr>
                            <w:r w:rsidRPr="00AC5D2E">
                              <w:rPr>
                                <w:rFonts w:eastAsiaTheme="minorEastAsia"/>
                                <w:color w:val="0070C0"/>
                                <w:sz w:val="18"/>
                                <w:szCs w:val="18"/>
                              </w:rPr>
                              <w:t xml:space="preserve">Per verificare che un diodo è ON, dovendo verificare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D</m:t>
                                  </m:r>
                                </m:sub>
                              </m:sSub>
                              <m:r>
                                <w:rPr>
                                  <w:rFonts w:ascii="Cambria Math" w:hAnsi="Cambria Math"/>
                                  <w:color w:val="0070C0"/>
                                  <w:sz w:val="18"/>
                                  <w:szCs w:val="18"/>
                                </w:rPr>
                                <m:t>≥0</m:t>
                              </m:r>
                            </m:oMath>
                            <w:r w:rsidRPr="00AC5D2E">
                              <w:rPr>
                                <w:rFonts w:eastAsiaTheme="minorEastAsia"/>
                                <w:color w:val="0070C0"/>
                                <w:sz w:val="18"/>
                                <w:szCs w:val="18"/>
                              </w:rPr>
                              <w:t xml:space="preserve">, si calcola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D</m:t>
                                  </m:r>
                                </m:sub>
                              </m:sSub>
                            </m:oMath>
                            <w:r w:rsidRPr="00AC5D2E">
                              <w:rPr>
                                <w:rFonts w:eastAsiaTheme="minorEastAsia"/>
                                <w:color w:val="0070C0"/>
                                <w:sz w:val="18"/>
                                <w:szCs w:val="18"/>
                              </w:rPr>
                              <w:t xml:space="preserve"> dall’equazione </w:t>
                            </w:r>
                            <w:r w:rsidRPr="00AC5D2E">
                              <w:rPr>
                                <w:rFonts w:eastAsiaTheme="minorEastAsia"/>
                                <w:color w:val="0070C0"/>
                                <w:sz w:val="18"/>
                                <w:szCs w:val="18"/>
                              </w:rPr>
                              <w:br/>
                              <w:t>del</w:t>
                            </w:r>
                            <w:r>
                              <w:rPr>
                                <w:rFonts w:eastAsiaTheme="minorEastAsia"/>
                                <w:color w:val="0070C0"/>
                                <w:sz w:val="18"/>
                                <w:szCs w:val="18"/>
                              </w:rPr>
                              <w:t>la resistenza se c’è, altrimenti del condensatore</w:t>
                            </w:r>
                            <w:r w:rsidRPr="00AC5D2E">
                              <w:rPr>
                                <w:rFonts w:eastAsiaTheme="minorEastAsia"/>
                                <w:color w:val="0070C0"/>
                                <w:sz w:val="18"/>
                                <w:szCs w:val="18"/>
                              </w:rPr>
                              <w:t>;</w:t>
                            </w:r>
                          </w:p>
                          <w:p w14:paraId="06A5B482" w14:textId="77777777" w:rsidR="00186C63" w:rsidRDefault="00186C63" w:rsidP="00186C63">
                            <w:pPr>
                              <w:pStyle w:val="Testocommento"/>
                              <w:numPr>
                                <w:ilvl w:val="1"/>
                                <w:numId w:val="90"/>
                              </w:numPr>
                              <w:spacing w:after="40"/>
                              <w:ind w:left="1040"/>
                              <w:jc w:val="both"/>
                              <w:rPr>
                                <w:rFonts w:eastAsiaTheme="minorEastAsia"/>
                                <w:color w:val="0070C0"/>
                                <w:sz w:val="18"/>
                                <w:szCs w:val="18"/>
                              </w:rPr>
                            </w:pPr>
                            <w:r w:rsidRPr="00AC5D2E">
                              <w:rPr>
                                <w:rFonts w:eastAsiaTheme="minorEastAsia"/>
                                <w:color w:val="0070C0"/>
                                <w:sz w:val="18"/>
                                <w:szCs w:val="18"/>
                              </w:rPr>
                              <w:t xml:space="preserve">Per verificare che un diodo è OFF, dovendo verificare che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m:t>
                                  </m:r>
                                </m:sub>
                              </m:sSub>
                              <m:r>
                                <w:rPr>
                                  <w:rFonts w:ascii="Cambria Math" w:hAnsi="Cambria Math"/>
                                  <w:color w:val="0070C0"/>
                                  <w:sz w:val="18"/>
                                  <w:szCs w:val="18"/>
                                </w:rPr>
                                <m:t>&lt;0</m:t>
                              </m:r>
                            </m:oMath>
                            <w:r w:rsidRPr="00AC5D2E">
                              <w:rPr>
                                <w:rFonts w:eastAsiaTheme="minorEastAsia"/>
                                <w:color w:val="0070C0"/>
                                <w:sz w:val="18"/>
                                <w:szCs w:val="18"/>
                              </w:rPr>
                              <w:t xml:space="preserve">, si calcola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m:t>
                                  </m:r>
                                </m:sub>
                              </m:sSub>
                            </m:oMath>
                            <w:r w:rsidRPr="00AC5D2E">
                              <w:rPr>
                                <w:rFonts w:eastAsiaTheme="minorEastAsia"/>
                                <w:color w:val="0070C0"/>
                                <w:sz w:val="18"/>
                                <w:szCs w:val="18"/>
                              </w:rPr>
                              <w:t xml:space="preserve"> facendo un percorso </w:t>
                            </w:r>
                            <w:r w:rsidRPr="00AC5D2E">
                              <w:rPr>
                                <w:rFonts w:eastAsiaTheme="minorEastAsia"/>
                                <w:color w:val="0070C0"/>
                                <w:sz w:val="18"/>
                                <w:szCs w:val="18"/>
                              </w:rPr>
                              <w:br/>
                              <w:t xml:space="preserve">da </w:t>
                            </w:r>
                            <m:oMath>
                              <m:r>
                                <w:rPr>
                                  <w:rFonts w:ascii="Cambria Math" w:hAnsi="Cambria Math"/>
                                  <w:color w:val="0070C0"/>
                                  <w:sz w:val="18"/>
                                  <w:szCs w:val="18"/>
                                </w:rPr>
                                <m:t>A</m:t>
                              </m:r>
                            </m:oMath>
                            <w:r w:rsidRPr="00AC5D2E">
                              <w:rPr>
                                <w:rFonts w:eastAsiaTheme="minorEastAsia"/>
                                <w:color w:val="0070C0"/>
                                <w:sz w:val="18"/>
                                <w:szCs w:val="18"/>
                              </w:rPr>
                              <w:t xml:space="preserve"> a </w:t>
                            </w:r>
                            <m:oMath>
                              <m:r>
                                <w:rPr>
                                  <w:rFonts w:ascii="Cambria Math" w:hAnsi="Cambria Math"/>
                                  <w:color w:val="0070C0"/>
                                  <w:sz w:val="18"/>
                                  <w:szCs w:val="18"/>
                                </w:rPr>
                                <m:t>K</m:t>
                              </m:r>
                            </m:oMath>
                            <w:r w:rsidRPr="00AC5D2E">
                              <w:rPr>
                                <w:rFonts w:eastAsiaTheme="minorEastAsia"/>
                                <w:color w:val="0070C0"/>
                                <w:sz w:val="18"/>
                                <w:szCs w:val="18"/>
                              </w:rPr>
                              <w:t>.</w:t>
                            </w:r>
                          </w:p>
                          <w:p w14:paraId="1E0AA297" w14:textId="77777777" w:rsidR="00186C63" w:rsidRPr="00AC5D2E" w:rsidRDefault="00186C63" w:rsidP="00186C63">
                            <w:pPr>
                              <w:pStyle w:val="Testocommento"/>
                              <w:spacing w:after="40"/>
                              <w:ind w:left="530"/>
                              <w:jc w:val="both"/>
                              <w:rPr>
                                <w:rFonts w:eastAsiaTheme="minorEastAsia"/>
                                <w:color w:val="0070C0"/>
                                <w:sz w:val="18"/>
                                <w:szCs w:val="18"/>
                              </w:rPr>
                            </w:pPr>
                            <w:r>
                              <w:rPr>
                                <w:rFonts w:eastAsiaTheme="minorEastAsia"/>
                                <w:color w:val="0070C0"/>
                                <w:sz w:val="18"/>
                                <w:szCs w:val="18"/>
                              </w:rPr>
                              <w:t xml:space="preserve">In alcuni casi in cui si ha un solo diodo, l’ipotesi che sia ON non è soddisfatta. Essendo un unico diodo, </w:t>
                            </w:r>
                            <w:r>
                              <w:rPr>
                                <w:rFonts w:eastAsiaTheme="minorEastAsia"/>
                                <w:color w:val="0070C0"/>
                                <w:sz w:val="18"/>
                                <w:szCs w:val="18"/>
                              </w:rPr>
                              <w:br/>
                              <w:t xml:space="preserve">l’ipotesi corretta è che il diodo è OFF, per cui, sostituendolo con un circuito aperto, si ha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D</m:t>
                                  </m:r>
                                </m:sub>
                              </m:sSub>
                              <m:r>
                                <w:rPr>
                                  <w:rFonts w:ascii="Cambria Math" w:hAnsi="Cambria Math"/>
                                  <w:color w:val="0070C0"/>
                                  <w:sz w:val="18"/>
                                  <w:szCs w:val="18"/>
                                </w:rPr>
                                <m:t>=0</m:t>
                              </m:r>
                            </m:oMath>
                            <w:r>
                              <w:rPr>
                                <w:rFonts w:eastAsiaTheme="minorEastAsia"/>
                                <w:color w:val="0070C0"/>
                                <w:sz w:val="18"/>
                                <w:szCs w:val="18"/>
                              </w:rPr>
                              <w:t>:</w:t>
                            </w:r>
                          </w:p>
                          <w:p w14:paraId="190C39A6" w14:textId="77777777" w:rsidR="00186C63" w:rsidRDefault="00186C63" w:rsidP="00186C63">
                            <w:pPr>
                              <w:pStyle w:val="Testocommento"/>
                              <w:numPr>
                                <w:ilvl w:val="1"/>
                                <w:numId w:val="90"/>
                              </w:numPr>
                              <w:spacing w:after="40"/>
                              <w:ind w:left="1040"/>
                              <w:jc w:val="both"/>
                              <w:rPr>
                                <w:rFonts w:eastAsiaTheme="minorEastAsia"/>
                                <w:color w:val="0070C0"/>
                                <w:sz w:val="18"/>
                                <w:szCs w:val="18"/>
                              </w:rPr>
                            </w:pPr>
                            <w:r w:rsidRPr="00AC5D2E">
                              <w:rPr>
                                <w:rFonts w:eastAsiaTheme="minorEastAsia"/>
                                <w:color w:val="0070C0"/>
                                <w:sz w:val="18"/>
                                <w:szCs w:val="18"/>
                              </w:rPr>
                              <w:t xml:space="preserve">Per </w:t>
                            </w:r>
                            <w:r>
                              <w:rPr>
                                <w:rFonts w:eastAsiaTheme="minorEastAsia"/>
                                <w:color w:val="0070C0"/>
                                <w:sz w:val="18"/>
                                <w:szCs w:val="18"/>
                              </w:rPr>
                              <w:t xml:space="preserve">il circuito rettificatore nel modello del diodo a caduta costante, calcolando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u</m:t>
                                  </m:r>
                                </m:sub>
                              </m:sSub>
                            </m:oMath>
                            <w:r>
                              <w:rPr>
                                <w:rFonts w:eastAsiaTheme="minorEastAsia"/>
                                <w:color w:val="0070C0"/>
                                <w:sz w:val="18"/>
                                <w:szCs w:val="18"/>
                              </w:rPr>
                              <w:t xml:space="preserve"> dall’equazione </w:t>
                            </w:r>
                            <w:r>
                              <w:rPr>
                                <w:rFonts w:eastAsiaTheme="minorEastAsia"/>
                                <w:color w:val="0070C0"/>
                                <w:sz w:val="18"/>
                                <w:szCs w:val="18"/>
                              </w:rPr>
                              <w:br/>
                              <w:t xml:space="preserve">della resistenza, si ha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u</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L</m:t>
                                  </m:r>
                                </m:sub>
                              </m:s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m:t>
                                  </m:r>
                                </m:sub>
                              </m:sSub>
                              <m:r>
                                <w:rPr>
                                  <w:rFonts w:ascii="Cambria Math" w:eastAsiaTheme="minorEastAsia" w:hAnsi="Cambria Math"/>
                                  <w:color w:val="0070C0"/>
                                  <w:sz w:val="18"/>
                                  <w:szCs w:val="18"/>
                                </w:rPr>
                                <m:t>=0</m:t>
                              </m:r>
                            </m:oMath>
                            <w:r>
                              <w:rPr>
                                <w:rFonts w:eastAsiaTheme="minorEastAsia"/>
                                <w:color w:val="0070C0"/>
                                <w:sz w:val="18"/>
                                <w:szCs w:val="18"/>
                              </w:rPr>
                              <w:t>;</w:t>
                            </w:r>
                          </w:p>
                          <w:p w14:paraId="07C40EBC" w14:textId="788C279A" w:rsidR="00186C63" w:rsidRPr="00186C63" w:rsidRDefault="00186C63" w:rsidP="00186C63">
                            <w:pPr>
                              <w:pStyle w:val="Testocommento"/>
                              <w:numPr>
                                <w:ilvl w:val="1"/>
                                <w:numId w:val="90"/>
                              </w:numPr>
                              <w:spacing w:after="40"/>
                              <w:ind w:left="1040"/>
                              <w:jc w:val="both"/>
                              <w:rPr>
                                <w:rFonts w:eastAsiaTheme="minorEastAsia"/>
                                <w:color w:val="0070C0"/>
                                <w:sz w:val="18"/>
                                <w:szCs w:val="18"/>
                              </w:rPr>
                            </w:pPr>
                            <w:r>
                              <w:rPr>
                                <w:rFonts w:eastAsiaTheme="minorEastAsia"/>
                                <w:color w:val="0070C0"/>
                                <w:sz w:val="18"/>
                                <w:szCs w:val="18"/>
                              </w:rPr>
                              <w:t xml:space="preserve">Per il rilevatore di picco,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D</m:t>
                                  </m:r>
                                </m:sub>
                              </m:sSub>
                              <m:r>
                                <w:rPr>
                                  <w:rFonts w:ascii="Cambria Math" w:hAnsi="Cambria Math"/>
                                  <w:color w:val="0070C0"/>
                                  <w:sz w:val="18"/>
                                  <w:szCs w:val="18"/>
                                </w:rPr>
                                <m:t>=0</m:t>
                              </m:r>
                            </m:oMath>
                            <w:r>
                              <w:rPr>
                                <w:rFonts w:eastAsiaTheme="minorEastAsia"/>
                                <w:color w:val="0070C0"/>
                                <w:sz w:val="18"/>
                                <w:szCs w:val="18"/>
                              </w:rPr>
                              <w:t xml:space="preserve"> è la corrente che scorre attraverso il condensatore.  Questo, dunque, </w:t>
                            </w:r>
                            <w:r w:rsidR="00B77637">
                              <w:rPr>
                                <w:rFonts w:eastAsiaTheme="minorEastAsia"/>
                                <w:color w:val="0070C0"/>
                                <w:sz w:val="18"/>
                                <w:szCs w:val="18"/>
                              </w:rPr>
                              <w:br/>
                            </w:r>
                            <w:r>
                              <w:rPr>
                                <w:rFonts w:eastAsiaTheme="minorEastAsia"/>
                                <w:color w:val="0070C0"/>
                                <w:sz w:val="18"/>
                                <w:szCs w:val="18"/>
                              </w:rPr>
                              <w:t xml:space="preserve">non ha modo di caricarsi/scaricarsi, mantenendo così la tensione che aveva prima. </w:t>
                            </w:r>
                          </w:p>
                          <w:p w14:paraId="21021311" w14:textId="197DBCE3" w:rsidR="00910044" w:rsidRPr="00AC5D2E" w:rsidRDefault="00910044">
                            <w:pPr>
                              <w:pStyle w:val="Testocommento"/>
                              <w:numPr>
                                <w:ilvl w:val="0"/>
                                <w:numId w:val="90"/>
                              </w:numPr>
                              <w:spacing w:after="40"/>
                              <w:ind w:left="530"/>
                              <w:jc w:val="both"/>
                              <w:rPr>
                                <w:rFonts w:eastAsiaTheme="minorEastAsia"/>
                                <w:color w:val="0070C0"/>
                                <w:sz w:val="18"/>
                                <w:szCs w:val="18"/>
                              </w:rPr>
                            </w:pPr>
                            <w:r w:rsidRPr="00AC5D2E">
                              <w:rPr>
                                <w:rFonts w:eastAsiaTheme="minorEastAsia"/>
                                <w:color w:val="0070C0"/>
                                <w:sz w:val="18"/>
                                <w:szCs w:val="18"/>
                              </w:rPr>
                              <w:t>Per il rivelatore di picco nei semiperiodi successivi e per</w:t>
                            </w:r>
                            <w:r w:rsidR="00732C0B">
                              <w:rPr>
                                <w:rFonts w:eastAsiaTheme="minorEastAsia"/>
                                <w:color w:val="0070C0"/>
                                <w:sz w:val="18"/>
                                <w:szCs w:val="18"/>
                              </w:rPr>
                              <w:t xml:space="preserve"> il</w:t>
                            </w:r>
                            <w:r w:rsidRPr="00AC5D2E">
                              <w:rPr>
                                <w:rFonts w:eastAsiaTheme="minorEastAsia"/>
                                <w:color w:val="0070C0"/>
                                <w:sz w:val="18"/>
                                <w:szCs w:val="18"/>
                              </w:rPr>
                              <w:t xml:space="preserve"> circuito rettificatore con filtro RC, si fa attraverso </w:t>
                            </w:r>
                            <w:r w:rsidRPr="00AC5D2E">
                              <w:rPr>
                                <w:rFonts w:eastAsiaTheme="minorEastAsia"/>
                                <w:color w:val="0070C0"/>
                                <w:sz w:val="18"/>
                                <w:szCs w:val="18"/>
                              </w:rPr>
                              <w:br/>
                              <w:t xml:space="preserve">un’analisi qualitativa, calcolando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s</m:t>
                                  </m:r>
                                </m:sub>
                              </m:sSub>
                              <m:r>
                                <w:rPr>
                                  <w:rFonts w:ascii="Cambria Math"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u</m:t>
                                  </m:r>
                                </m:sub>
                              </m:sSub>
                            </m:oMath>
                            <w:r w:rsidRPr="00AC5D2E">
                              <w:rPr>
                                <w:rFonts w:eastAsiaTheme="minorEastAsia"/>
                                <w:color w:val="0070C0"/>
                                <w:sz w:val="18"/>
                                <w:szCs w:val="18"/>
                              </w:rPr>
                              <w:t xml:space="preserve">, vedendo come variano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s</m:t>
                                  </m:r>
                                </m:sub>
                              </m:sSub>
                            </m:oMath>
                            <w:r w:rsidRPr="00AC5D2E">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u</m:t>
                                  </m:r>
                                </m:sub>
                              </m:sSub>
                            </m:oMath>
                            <w:r w:rsidRPr="00AC5D2E">
                              <w:rPr>
                                <w:rFonts w:eastAsiaTheme="minorEastAsia"/>
                                <w:color w:val="0070C0"/>
                                <w:sz w:val="18"/>
                                <w:szCs w:val="18"/>
                              </w:rPr>
                              <w:t xml:space="preserve"> e così ricavando il segno di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m:t>
                                  </m:r>
                                </m:sub>
                              </m:sSub>
                              <m:r>
                                <w:rPr>
                                  <w:rFonts w:ascii="Cambria Math" w:hAnsi="Cambria Math"/>
                                  <w:color w:val="0070C0"/>
                                  <w:sz w:val="18"/>
                                  <w:szCs w:val="18"/>
                                </w:rPr>
                                <m:t xml:space="preserve">, </m:t>
                              </m:r>
                            </m:oMath>
                            <w:r w:rsidRPr="00AC5D2E">
                              <w:rPr>
                                <w:rFonts w:eastAsiaTheme="minorEastAsia"/>
                                <w:color w:val="0070C0"/>
                                <w:sz w:val="18"/>
                                <w:szCs w:val="18"/>
                              </w:rPr>
                              <w:br/>
                              <w:t>e quindi lo stato del diodo.</w:t>
                            </w:r>
                          </w:p>
                          <w:p w14:paraId="2C94B2D1" w14:textId="79F9474D" w:rsidR="00910044" w:rsidRPr="00AC5D2E" w:rsidRDefault="00AC5D2E" w:rsidP="00AC5D2E">
                            <w:pPr>
                              <w:pStyle w:val="Testocommento"/>
                              <w:spacing w:after="40"/>
                              <w:jc w:val="both"/>
                              <w:rPr>
                                <w:color w:val="0070C0"/>
                                <w:sz w:val="18"/>
                                <w:szCs w:val="18"/>
                                <w:u w:val="single"/>
                              </w:rPr>
                            </w:pPr>
                            <w:r>
                              <w:rPr>
                                <w:rFonts w:eastAsiaTheme="minorEastAsia"/>
                                <w:color w:val="0070C0"/>
                                <w:sz w:val="18"/>
                                <w:szCs w:val="18"/>
                              </w:rPr>
                              <w:t xml:space="preserve">Una volta capito lo stato dei diodi, </w:t>
                            </w:r>
                            <w:r w:rsidR="00910044" w:rsidRPr="00AC5D2E">
                              <w:rPr>
                                <w:rFonts w:eastAsiaTheme="minorEastAsia"/>
                                <w:color w:val="0070C0"/>
                                <w:sz w:val="18"/>
                                <w:szCs w:val="18"/>
                              </w:rPr>
                              <w:t xml:space="preserve">per calcolare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u</m:t>
                                  </m:r>
                                </m:sub>
                              </m:sSub>
                            </m:oMath>
                            <w:r w:rsidRPr="00AC5D2E">
                              <w:rPr>
                                <w:rFonts w:eastAsiaTheme="minorEastAsia"/>
                                <w:color w:val="0070C0"/>
                                <w:sz w:val="18"/>
                                <w:szCs w:val="18"/>
                              </w:rPr>
                              <w:t xml:space="preserve">, bisogna fare un percorso dal </w:t>
                            </w:r>
                            <m:oMath>
                              <m:r>
                                <w:rPr>
                                  <w:rFonts w:ascii="Cambria Math" w:hAnsi="Cambria Math"/>
                                  <w:color w:val="0070C0"/>
                                  <w:sz w:val="18"/>
                                  <w:szCs w:val="18"/>
                                </w:rPr>
                                <m:t>+</m:t>
                              </m:r>
                            </m:oMath>
                            <w:r w:rsidR="00910044" w:rsidRPr="00AC5D2E">
                              <w:rPr>
                                <w:rFonts w:eastAsiaTheme="minorEastAsia"/>
                                <w:color w:val="0070C0"/>
                                <w:sz w:val="18"/>
                                <w:szCs w:val="18"/>
                              </w:rPr>
                              <w:t xml:space="preserve"> a </w:t>
                            </w:r>
                            <m:oMath>
                              <m:r>
                                <w:rPr>
                                  <w:rFonts w:ascii="Cambria Math" w:hAnsi="Cambria Math"/>
                                  <w:color w:val="0070C0"/>
                                  <w:sz w:val="18"/>
                                  <w:szCs w:val="18"/>
                                </w:rPr>
                                <m:t>-</m:t>
                              </m:r>
                            </m:oMath>
                            <w:r w:rsidR="00910044" w:rsidRPr="00AC5D2E">
                              <w:rPr>
                                <w:rFonts w:eastAsiaTheme="minorEastAsia"/>
                                <w:color w:val="0070C0"/>
                                <w:sz w:val="18"/>
                                <w:szCs w:val="18"/>
                              </w:rPr>
                              <w:t xml:space="preserve">, fatta eccezione </w:t>
                            </w:r>
                            <w:r>
                              <w:rPr>
                                <w:rFonts w:eastAsiaTheme="minorEastAsia"/>
                                <w:color w:val="0070C0"/>
                                <w:sz w:val="18"/>
                                <w:szCs w:val="18"/>
                              </w:rPr>
                              <w:br/>
                              <w:t xml:space="preserve">nei casi in cui, sostituendo il diodo con un circuito aperto, non si ha alcuna maglia, e quindi </w:t>
                            </w:r>
                            <w:r w:rsidR="00910044" w:rsidRPr="00AC5D2E">
                              <w:rPr>
                                <w:rFonts w:eastAsiaTheme="minorEastAsia"/>
                                <w:color w:val="0070C0"/>
                                <w:sz w:val="18"/>
                                <w:szCs w:val="18"/>
                              </w:rPr>
                              <w:t>non c’è un percorso</w:t>
                            </w:r>
                            <w:r>
                              <w:rPr>
                                <w:rFonts w:eastAsiaTheme="minorEastAsia"/>
                                <w:color w:val="0070C0"/>
                                <w:sz w:val="18"/>
                                <w:szCs w:val="18"/>
                              </w:rPr>
                              <w:t>:</w:t>
                            </w:r>
                            <w:r w:rsidR="00910044" w:rsidRPr="00AC5D2E">
                              <w:rPr>
                                <w:rFonts w:eastAsiaTheme="minorEastAsia"/>
                                <w:color w:val="0070C0"/>
                                <w:sz w:val="18"/>
                                <w:szCs w:val="18"/>
                              </w:rPr>
                              <w:t xml:space="preserve"> </w:t>
                            </w:r>
                            <w:r>
                              <w:rPr>
                                <w:rFonts w:eastAsiaTheme="minorEastAsia"/>
                                <w:color w:val="0070C0"/>
                                <w:sz w:val="18"/>
                                <w:szCs w:val="18"/>
                              </w:rPr>
                              <w:br/>
                              <w:t xml:space="preserve">si usa allora </w:t>
                            </w:r>
                            <w:r w:rsidR="00910044" w:rsidRPr="00AC5D2E">
                              <w:rPr>
                                <w:rFonts w:eastAsiaTheme="minorEastAsia"/>
                                <w:color w:val="0070C0"/>
                                <w:sz w:val="18"/>
                                <w:szCs w:val="18"/>
                              </w:rPr>
                              <w:t>l’equazione della resistenza, sapendo che</w:t>
                            </w:r>
                            <w:r>
                              <w:rPr>
                                <w:rFonts w:eastAsiaTheme="minorEastAsia"/>
                                <w:color w:val="0070C0"/>
                                <w:sz w:val="18"/>
                                <w:szCs w:val="18"/>
                              </w:rPr>
                              <w:t xml:space="preserve">, non essendoci alcuna maglia, </w:t>
                            </w:r>
                            <w:r w:rsidR="00910044" w:rsidRPr="00AC5D2E">
                              <w:rPr>
                                <w:rFonts w:eastAsiaTheme="minorEastAsia"/>
                                <w:color w:val="0070C0"/>
                                <w:sz w:val="18"/>
                                <w:szCs w:val="18"/>
                              </w:rPr>
                              <w:t>la corrente è nulla</w:t>
                            </w:r>
                            <w:r>
                              <w:rPr>
                                <w:rFonts w:eastAsiaTheme="minorEastAsia"/>
                                <w:color w:val="0070C0"/>
                                <w:sz w:val="18"/>
                                <w:szCs w:val="18"/>
                              </w:rPr>
                              <w:t xml:space="preserve">, </w:t>
                            </w:r>
                            <w:r w:rsidR="00186C63">
                              <w:rPr>
                                <w:rFonts w:eastAsiaTheme="minorEastAsia"/>
                                <w:color w:val="0070C0"/>
                                <w:sz w:val="18"/>
                                <w:szCs w:val="18"/>
                              </w:rPr>
                              <w:br/>
                            </w:r>
                            <w:r>
                              <w:rPr>
                                <w:rFonts w:eastAsiaTheme="minorEastAsia"/>
                                <w:color w:val="0070C0"/>
                                <w:sz w:val="18"/>
                                <w:szCs w:val="18"/>
                              </w:rPr>
                              <w:t xml:space="preserve">e quindi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u</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L</m:t>
                                  </m:r>
                                </m:sub>
                              </m:sSub>
                              <m:r>
                                <w:rPr>
                                  <w:rFonts w:ascii="Cambria Math" w:eastAsiaTheme="minorEastAsia" w:hAnsi="Cambria Math"/>
                                  <w:color w:val="0070C0"/>
                                  <w:sz w:val="18"/>
                                  <w:szCs w:val="18"/>
                                </w:rPr>
                                <m:t>I=0</m:t>
                              </m:r>
                            </m:oMath>
                            <w:r>
                              <w:rPr>
                                <w:rFonts w:eastAsiaTheme="minorEastAsia"/>
                                <w:color w:val="0070C0"/>
                                <w:sz w:val="18"/>
                                <w:szCs w:val="18"/>
                              </w:rPr>
                              <w:t>.</w:t>
                            </w:r>
                          </w:p>
                          <w:p w14:paraId="2A84D3CE" w14:textId="0708FEAF" w:rsidR="00910044" w:rsidRPr="00D775BA" w:rsidRDefault="00910044" w:rsidP="00186C63">
                            <w:pPr>
                              <w:pStyle w:val="Testocommento"/>
                              <w:rPr>
                                <w:rFonts w:eastAsiaTheme="minorEastAsia"/>
                                <w:color w:val="0070C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31EE6" id="_x0000_s1071" type="#_x0000_t202" style="position:absolute;left:0;text-align:left;margin-left:0;margin-top:20.25pt;width:495.05pt;height:236.4pt;z-index:252260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" filled="f" stroked="f" strokeweight=".5pt">
                <v:textbox>
                  <w:txbxContent>
                    <w:p w14:paraId="115F1C88" w14:textId="32DCB27E" w:rsidR="00910044" w:rsidRPr="00AC5D2E" w:rsidRDefault="009544D5" w:rsidP="00AC5D2E">
                      <w:pPr>
                        <w:pStyle w:val="Testocommento"/>
                        <w:spacing w:after="40"/>
                        <w:jc w:val="both"/>
                        <w:rPr>
                          <w:rFonts w:eastAsiaTheme="minorEastAsia"/>
                          <w:color w:val="0070C0"/>
                          <w:sz w:val="18"/>
                          <w:szCs w:val="18"/>
                        </w:rPr>
                      </w:pPr>
                      <w:r>
                        <w:rPr>
                          <w:color w:val="0070C0"/>
                          <w:sz w:val="18"/>
                          <w:szCs w:val="18"/>
                          <w:u w:val="single"/>
                        </w:rPr>
                        <w:t>Ricapitolando</w:t>
                      </w:r>
                      <w:r w:rsidR="00910044" w:rsidRPr="00AC5D2E">
                        <w:rPr>
                          <w:color w:val="0070C0"/>
                          <w:sz w:val="18"/>
                          <w:szCs w:val="18"/>
                          <w:u w:val="single"/>
                        </w:rPr>
                        <w:t>,</w:t>
                      </w:r>
                      <w:r w:rsidR="00910044" w:rsidRPr="00AC5D2E">
                        <w:rPr>
                          <w:color w:val="0070C0"/>
                          <w:sz w:val="18"/>
                          <w:szCs w:val="18"/>
                        </w:rPr>
                        <w:t xml:space="preserve"> bisogna calcolare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u</m:t>
                            </m:r>
                          </m:sub>
                        </m:sSub>
                      </m:oMath>
                      <w:r w:rsidR="00910044" w:rsidRPr="00AC5D2E">
                        <w:rPr>
                          <w:rFonts w:eastAsiaTheme="minorEastAsia"/>
                          <w:color w:val="0070C0"/>
                          <w:sz w:val="18"/>
                          <w:szCs w:val="18"/>
                        </w:rPr>
                        <w:t xml:space="preserve"> nei vari semiperiodi. Prima di </w:t>
                      </w:r>
                      <w:r w:rsidR="00AC5D2E">
                        <w:rPr>
                          <w:rFonts w:eastAsiaTheme="minorEastAsia"/>
                          <w:color w:val="0070C0"/>
                          <w:sz w:val="18"/>
                          <w:szCs w:val="18"/>
                        </w:rPr>
                        <w:t>farlo</w:t>
                      </w:r>
                      <w:r w:rsidR="00910044" w:rsidRPr="00AC5D2E">
                        <w:rPr>
                          <w:rFonts w:eastAsiaTheme="minorEastAsia"/>
                          <w:color w:val="0070C0"/>
                          <w:sz w:val="18"/>
                          <w:szCs w:val="18"/>
                        </w:rPr>
                        <w:t xml:space="preserve">, bisogna capire lo stato </w:t>
                      </w:r>
                      <w:r w:rsidR="00AC5D2E">
                        <w:rPr>
                          <w:rFonts w:eastAsiaTheme="minorEastAsia"/>
                          <w:color w:val="0070C0"/>
                          <w:sz w:val="18"/>
                          <w:szCs w:val="18"/>
                        </w:rPr>
                        <w:t>di ogni</w:t>
                      </w:r>
                      <w:r w:rsidR="00910044" w:rsidRPr="00AC5D2E">
                        <w:rPr>
                          <w:rFonts w:eastAsiaTheme="minorEastAsia"/>
                          <w:color w:val="0070C0"/>
                          <w:sz w:val="18"/>
                          <w:szCs w:val="18"/>
                        </w:rPr>
                        <w:t xml:space="preserve"> diod</w:t>
                      </w:r>
                      <w:r w:rsidR="00AC5D2E">
                        <w:rPr>
                          <w:rFonts w:eastAsiaTheme="minorEastAsia"/>
                          <w:color w:val="0070C0"/>
                          <w:sz w:val="18"/>
                          <w:szCs w:val="18"/>
                        </w:rPr>
                        <w:t>o</w:t>
                      </w:r>
                      <w:r w:rsidR="00910044" w:rsidRPr="00AC5D2E">
                        <w:rPr>
                          <w:rFonts w:eastAsiaTheme="minorEastAsia"/>
                          <w:color w:val="0070C0"/>
                          <w:sz w:val="18"/>
                          <w:szCs w:val="18"/>
                        </w:rPr>
                        <w:t>:</w:t>
                      </w:r>
                    </w:p>
                    <w:p w14:paraId="0775F39A" w14:textId="2972FA1E" w:rsidR="00186C63" w:rsidRPr="00AC5D2E" w:rsidRDefault="00186C63" w:rsidP="00186C63">
                      <w:pPr>
                        <w:pStyle w:val="Testocommento"/>
                        <w:numPr>
                          <w:ilvl w:val="0"/>
                          <w:numId w:val="90"/>
                        </w:numPr>
                        <w:spacing w:after="40"/>
                        <w:ind w:left="530"/>
                        <w:jc w:val="both"/>
                        <w:rPr>
                          <w:rFonts w:eastAsiaTheme="minorEastAsia"/>
                          <w:color w:val="0070C0"/>
                          <w:sz w:val="18"/>
                          <w:szCs w:val="18"/>
                        </w:rPr>
                      </w:pPr>
                      <w:r w:rsidRPr="00AC5D2E">
                        <w:rPr>
                          <w:rFonts w:eastAsiaTheme="minorEastAsia"/>
                          <w:color w:val="0070C0"/>
                          <w:sz w:val="18"/>
                          <w:szCs w:val="18"/>
                        </w:rPr>
                        <w:t xml:space="preserve">Per </w:t>
                      </w:r>
                      <w:r>
                        <w:rPr>
                          <w:rFonts w:eastAsiaTheme="minorEastAsia"/>
                          <w:color w:val="0070C0"/>
                          <w:sz w:val="18"/>
                          <w:szCs w:val="18"/>
                        </w:rPr>
                        <w:t>quasi tutti</w:t>
                      </w:r>
                      <w:r w:rsidRPr="00AC5D2E">
                        <w:rPr>
                          <w:rFonts w:eastAsiaTheme="minorEastAsia"/>
                          <w:color w:val="0070C0"/>
                          <w:sz w:val="18"/>
                          <w:szCs w:val="18"/>
                        </w:rPr>
                        <w:t xml:space="preserve"> </w:t>
                      </w:r>
                      <w:r>
                        <w:rPr>
                          <w:rFonts w:eastAsiaTheme="minorEastAsia"/>
                          <w:color w:val="0070C0"/>
                          <w:sz w:val="18"/>
                          <w:szCs w:val="18"/>
                        </w:rPr>
                        <w:t xml:space="preserve">i </w:t>
                      </w:r>
                      <w:r w:rsidRPr="00AC5D2E">
                        <w:rPr>
                          <w:rFonts w:eastAsiaTheme="minorEastAsia"/>
                          <w:color w:val="0070C0"/>
                          <w:sz w:val="18"/>
                          <w:szCs w:val="18"/>
                        </w:rPr>
                        <w:t>circuiti, si ipotizza lo stato del diodo, e</w:t>
                      </w:r>
                      <w:r>
                        <w:rPr>
                          <w:rFonts w:eastAsiaTheme="minorEastAsia"/>
                          <w:color w:val="0070C0"/>
                          <w:sz w:val="18"/>
                          <w:szCs w:val="18"/>
                        </w:rPr>
                        <w:t xml:space="preserve"> alla fine</w:t>
                      </w:r>
                      <w:r w:rsidRPr="00AC5D2E">
                        <w:rPr>
                          <w:rFonts w:eastAsiaTheme="minorEastAsia"/>
                          <w:color w:val="0070C0"/>
                          <w:sz w:val="18"/>
                          <w:szCs w:val="18"/>
                        </w:rPr>
                        <w:t>:</w:t>
                      </w:r>
                    </w:p>
                    <w:p w14:paraId="530F225A" w14:textId="77777777" w:rsidR="00186C63" w:rsidRPr="00AC5D2E" w:rsidRDefault="00186C63" w:rsidP="00186C63">
                      <w:pPr>
                        <w:pStyle w:val="Testocommento"/>
                        <w:numPr>
                          <w:ilvl w:val="1"/>
                          <w:numId w:val="90"/>
                        </w:numPr>
                        <w:spacing w:after="40"/>
                        <w:ind w:left="1040"/>
                        <w:jc w:val="both"/>
                        <w:rPr>
                          <w:rFonts w:eastAsiaTheme="minorEastAsia"/>
                          <w:color w:val="0070C0"/>
                          <w:sz w:val="18"/>
                          <w:szCs w:val="18"/>
                        </w:rPr>
                      </w:pPr>
                      <w:r w:rsidRPr="00AC5D2E">
                        <w:rPr>
                          <w:rFonts w:eastAsiaTheme="minorEastAsia"/>
                          <w:color w:val="0070C0"/>
                          <w:sz w:val="18"/>
                          <w:szCs w:val="18"/>
                        </w:rPr>
                        <w:t xml:space="preserve">Per verificare che un diodo è ON, dovendo verificare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D</m:t>
                            </m:r>
                          </m:sub>
                        </m:sSub>
                        <m:r>
                          <w:rPr>
                            <w:rFonts w:ascii="Cambria Math" w:hAnsi="Cambria Math"/>
                            <w:color w:val="0070C0"/>
                            <w:sz w:val="18"/>
                            <w:szCs w:val="18"/>
                          </w:rPr>
                          <m:t>≥0</m:t>
                        </m:r>
                      </m:oMath>
                      <w:r w:rsidRPr="00AC5D2E">
                        <w:rPr>
                          <w:rFonts w:eastAsiaTheme="minorEastAsia"/>
                          <w:color w:val="0070C0"/>
                          <w:sz w:val="18"/>
                          <w:szCs w:val="18"/>
                        </w:rPr>
                        <w:t xml:space="preserve">, si calcola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D</m:t>
                            </m:r>
                          </m:sub>
                        </m:sSub>
                      </m:oMath>
                      <w:r w:rsidRPr="00AC5D2E">
                        <w:rPr>
                          <w:rFonts w:eastAsiaTheme="minorEastAsia"/>
                          <w:color w:val="0070C0"/>
                          <w:sz w:val="18"/>
                          <w:szCs w:val="18"/>
                        </w:rPr>
                        <w:t xml:space="preserve"> dall’equazione </w:t>
                      </w:r>
                      <w:r w:rsidRPr="00AC5D2E">
                        <w:rPr>
                          <w:rFonts w:eastAsiaTheme="minorEastAsia"/>
                          <w:color w:val="0070C0"/>
                          <w:sz w:val="18"/>
                          <w:szCs w:val="18"/>
                        </w:rPr>
                        <w:br/>
                        <w:t>del</w:t>
                      </w:r>
                      <w:r>
                        <w:rPr>
                          <w:rFonts w:eastAsiaTheme="minorEastAsia"/>
                          <w:color w:val="0070C0"/>
                          <w:sz w:val="18"/>
                          <w:szCs w:val="18"/>
                        </w:rPr>
                        <w:t>la resistenza se c’è, altrimenti del condensatore</w:t>
                      </w:r>
                      <w:r w:rsidRPr="00AC5D2E">
                        <w:rPr>
                          <w:rFonts w:eastAsiaTheme="minorEastAsia"/>
                          <w:color w:val="0070C0"/>
                          <w:sz w:val="18"/>
                          <w:szCs w:val="18"/>
                        </w:rPr>
                        <w:t>;</w:t>
                      </w:r>
                    </w:p>
                    <w:p w14:paraId="06A5B482" w14:textId="77777777" w:rsidR="00186C63" w:rsidRDefault="00186C63" w:rsidP="00186C63">
                      <w:pPr>
                        <w:pStyle w:val="Testocommento"/>
                        <w:numPr>
                          <w:ilvl w:val="1"/>
                          <w:numId w:val="90"/>
                        </w:numPr>
                        <w:spacing w:after="40"/>
                        <w:ind w:left="1040"/>
                        <w:jc w:val="both"/>
                        <w:rPr>
                          <w:rFonts w:eastAsiaTheme="minorEastAsia"/>
                          <w:color w:val="0070C0"/>
                          <w:sz w:val="18"/>
                          <w:szCs w:val="18"/>
                        </w:rPr>
                      </w:pPr>
                      <w:r w:rsidRPr="00AC5D2E">
                        <w:rPr>
                          <w:rFonts w:eastAsiaTheme="minorEastAsia"/>
                          <w:color w:val="0070C0"/>
                          <w:sz w:val="18"/>
                          <w:szCs w:val="18"/>
                        </w:rPr>
                        <w:t xml:space="preserve">Per verificare che un diodo è OFF, dovendo verificare che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m:t>
                            </m:r>
                          </m:sub>
                        </m:sSub>
                        <m:r>
                          <w:rPr>
                            <w:rFonts w:ascii="Cambria Math" w:hAnsi="Cambria Math"/>
                            <w:color w:val="0070C0"/>
                            <w:sz w:val="18"/>
                            <w:szCs w:val="18"/>
                          </w:rPr>
                          <m:t>&lt;0</m:t>
                        </m:r>
                      </m:oMath>
                      <w:r w:rsidRPr="00AC5D2E">
                        <w:rPr>
                          <w:rFonts w:eastAsiaTheme="minorEastAsia"/>
                          <w:color w:val="0070C0"/>
                          <w:sz w:val="18"/>
                          <w:szCs w:val="18"/>
                        </w:rPr>
                        <w:t xml:space="preserve">, si calcola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m:t>
                            </m:r>
                          </m:sub>
                        </m:sSub>
                      </m:oMath>
                      <w:r w:rsidRPr="00AC5D2E">
                        <w:rPr>
                          <w:rFonts w:eastAsiaTheme="minorEastAsia"/>
                          <w:color w:val="0070C0"/>
                          <w:sz w:val="18"/>
                          <w:szCs w:val="18"/>
                        </w:rPr>
                        <w:t xml:space="preserve"> facendo un percorso </w:t>
                      </w:r>
                      <w:r w:rsidRPr="00AC5D2E">
                        <w:rPr>
                          <w:rFonts w:eastAsiaTheme="minorEastAsia"/>
                          <w:color w:val="0070C0"/>
                          <w:sz w:val="18"/>
                          <w:szCs w:val="18"/>
                        </w:rPr>
                        <w:br/>
                        <w:t xml:space="preserve">da </w:t>
                      </w:r>
                      <m:oMath>
                        <m:r>
                          <w:rPr>
                            <w:rFonts w:ascii="Cambria Math" w:hAnsi="Cambria Math"/>
                            <w:color w:val="0070C0"/>
                            <w:sz w:val="18"/>
                            <w:szCs w:val="18"/>
                          </w:rPr>
                          <m:t>A</m:t>
                        </m:r>
                      </m:oMath>
                      <w:r w:rsidRPr="00AC5D2E">
                        <w:rPr>
                          <w:rFonts w:eastAsiaTheme="minorEastAsia"/>
                          <w:color w:val="0070C0"/>
                          <w:sz w:val="18"/>
                          <w:szCs w:val="18"/>
                        </w:rPr>
                        <w:t xml:space="preserve"> a </w:t>
                      </w:r>
                      <m:oMath>
                        <m:r>
                          <w:rPr>
                            <w:rFonts w:ascii="Cambria Math" w:hAnsi="Cambria Math"/>
                            <w:color w:val="0070C0"/>
                            <w:sz w:val="18"/>
                            <w:szCs w:val="18"/>
                          </w:rPr>
                          <m:t>K</m:t>
                        </m:r>
                      </m:oMath>
                      <w:r w:rsidRPr="00AC5D2E">
                        <w:rPr>
                          <w:rFonts w:eastAsiaTheme="minorEastAsia"/>
                          <w:color w:val="0070C0"/>
                          <w:sz w:val="18"/>
                          <w:szCs w:val="18"/>
                        </w:rPr>
                        <w:t>.</w:t>
                      </w:r>
                    </w:p>
                    <w:p w14:paraId="1E0AA297" w14:textId="77777777" w:rsidR="00186C63" w:rsidRPr="00AC5D2E" w:rsidRDefault="00186C63" w:rsidP="00186C63">
                      <w:pPr>
                        <w:pStyle w:val="Testocommento"/>
                        <w:spacing w:after="40"/>
                        <w:ind w:left="530"/>
                        <w:jc w:val="both"/>
                        <w:rPr>
                          <w:rFonts w:eastAsiaTheme="minorEastAsia"/>
                          <w:color w:val="0070C0"/>
                          <w:sz w:val="18"/>
                          <w:szCs w:val="18"/>
                        </w:rPr>
                      </w:pPr>
                      <w:r>
                        <w:rPr>
                          <w:rFonts w:eastAsiaTheme="minorEastAsia"/>
                          <w:color w:val="0070C0"/>
                          <w:sz w:val="18"/>
                          <w:szCs w:val="18"/>
                        </w:rPr>
                        <w:t xml:space="preserve">In alcuni casi in cui si ha un solo diodo, l’ipotesi che sia ON non è soddisfatta. Essendo un unico diodo, </w:t>
                      </w:r>
                      <w:r>
                        <w:rPr>
                          <w:rFonts w:eastAsiaTheme="minorEastAsia"/>
                          <w:color w:val="0070C0"/>
                          <w:sz w:val="18"/>
                          <w:szCs w:val="18"/>
                        </w:rPr>
                        <w:br/>
                        <w:t xml:space="preserve">l’ipotesi corretta è che il diodo è OFF, per cui, sostituendolo con un circuito aperto, si ha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D</m:t>
                            </m:r>
                          </m:sub>
                        </m:sSub>
                        <m:r>
                          <w:rPr>
                            <w:rFonts w:ascii="Cambria Math" w:hAnsi="Cambria Math"/>
                            <w:color w:val="0070C0"/>
                            <w:sz w:val="18"/>
                            <w:szCs w:val="18"/>
                          </w:rPr>
                          <m:t>=0</m:t>
                        </m:r>
                      </m:oMath>
                      <w:r>
                        <w:rPr>
                          <w:rFonts w:eastAsiaTheme="minorEastAsia"/>
                          <w:color w:val="0070C0"/>
                          <w:sz w:val="18"/>
                          <w:szCs w:val="18"/>
                        </w:rPr>
                        <w:t>:</w:t>
                      </w:r>
                    </w:p>
                    <w:p w14:paraId="190C39A6" w14:textId="77777777" w:rsidR="00186C63" w:rsidRDefault="00186C63" w:rsidP="00186C63">
                      <w:pPr>
                        <w:pStyle w:val="Testocommento"/>
                        <w:numPr>
                          <w:ilvl w:val="1"/>
                          <w:numId w:val="90"/>
                        </w:numPr>
                        <w:spacing w:after="40"/>
                        <w:ind w:left="1040"/>
                        <w:jc w:val="both"/>
                        <w:rPr>
                          <w:rFonts w:eastAsiaTheme="minorEastAsia"/>
                          <w:color w:val="0070C0"/>
                          <w:sz w:val="18"/>
                          <w:szCs w:val="18"/>
                        </w:rPr>
                      </w:pPr>
                      <w:r w:rsidRPr="00AC5D2E">
                        <w:rPr>
                          <w:rFonts w:eastAsiaTheme="minorEastAsia"/>
                          <w:color w:val="0070C0"/>
                          <w:sz w:val="18"/>
                          <w:szCs w:val="18"/>
                        </w:rPr>
                        <w:t xml:space="preserve">Per </w:t>
                      </w:r>
                      <w:r>
                        <w:rPr>
                          <w:rFonts w:eastAsiaTheme="minorEastAsia"/>
                          <w:color w:val="0070C0"/>
                          <w:sz w:val="18"/>
                          <w:szCs w:val="18"/>
                        </w:rPr>
                        <w:t xml:space="preserve">il circuito rettificatore nel modello del diodo a caduta costante, calcolando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u</m:t>
                            </m:r>
                          </m:sub>
                        </m:sSub>
                      </m:oMath>
                      <w:r>
                        <w:rPr>
                          <w:rFonts w:eastAsiaTheme="minorEastAsia"/>
                          <w:color w:val="0070C0"/>
                          <w:sz w:val="18"/>
                          <w:szCs w:val="18"/>
                        </w:rPr>
                        <w:t xml:space="preserve"> dall’equazione </w:t>
                      </w:r>
                      <w:r>
                        <w:rPr>
                          <w:rFonts w:eastAsiaTheme="minorEastAsia"/>
                          <w:color w:val="0070C0"/>
                          <w:sz w:val="18"/>
                          <w:szCs w:val="18"/>
                        </w:rPr>
                        <w:br/>
                        <w:t xml:space="preserve">della resistenza, si ha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u</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L</m:t>
                            </m:r>
                          </m:sub>
                        </m:s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m:t>
                            </m:r>
                          </m:sub>
                        </m:sSub>
                        <m:r>
                          <w:rPr>
                            <w:rFonts w:ascii="Cambria Math" w:eastAsiaTheme="minorEastAsia" w:hAnsi="Cambria Math"/>
                            <w:color w:val="0070C0"/>
                            <w:sz w:val="18"/>
                            <w:szCs w:val="18"/>
                          </w:rPr>
                          <m:t>=0</m:t>
                        </m:r>
                      </m:oMath>
                      <w:r>
                        <w:rPr>
                          <w:rFonts w:eastAsiaTheme="minorEastAsia"/>
                          <w:color w:val="0070C0"/>
                          <w:sz w:val="18"/>
                          <w:szCs w:val="18"/>
                        </w:rPr>
                        <w:t>;</w:t>
                      </w:r>
                    </w:p>
                    <w:p w14:paraId="07C40EBC" w14:textId="788C279A" w:rsidR="00186C63" w:rsidRPr="00186C63" w:rsidRDefault="00186C63" w:rsidP="00186C63">
                      <w:pPr>
                        <w:pStyle w:val="Testocommento"/>
                        <w:numPr>
                          <w:ilvl w:val="1"/>
                          <w:numId w:val="90"/>
                        </w:numPr>
                        <w:spacing w:after="40"/>
                        <w:ind w:left="1040"/>
                        <w:jc w:val="both"/>
                        <w:rPr>
                          <w:rFonts w:eastAsiaTheme="minorEastAsia"/>
                          <w:color w:val="0070C0"/>
                          <w:sz w:val="18"/>
                          <w:szCs w:val="18"/>
                        </w:rPr>
                      </w:pPr>
                      <w:r>
                        <w:rPr>
                          <w:rFonts w:eastAsiaTheme="minorEastAsia"/>
                          <w:color w:val="0070C0"/>
                          <w:sz w:val="18"/>
                          <w:szCs w:val="18"/>
                        </w:rPr>
                        <w:t xml:space="preserve">Per il rilevatore di picco,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D</m:t>
                            </m:r>
                          </m:sub>
                        </m:sSub>
                        <m:r>
                          <w:rPr>
                            <w:rFonts w:ascii="Cambria Math" w:hAnsi="Cambria Math"/>
                            <w:color w:val="0070C0"/>
                            <w:sz w:val="18"/>
                            <w:szCs w:val="18"/>
                          </w:rPr>
                          <m:t>=0</m:t>
                        </m:r>
                      </m:oMath>
                      <w:r>
                        <w:rPr>
                          <w:rFonts w:eastAsiaTheme="minorEastAsia"/>
                          <w:color w:val="0070C0"/>
                          <w:sz w:val="18"/>
                          <w:szCs w:val="18"/>
                        </w:rPr>
                        <w:t xml:space="preserve"> è la corrente che scorre attraverso il condensatore.  Questo, dunque, </w:t>
                      </w:r>
                      <w:r w:rsidR="00B77637">
                        <w:rPr>
                          <w:rFonts w:eastAsiaTheme="minorEastAsia"/>
                          <w:color w:val="0070C0"/>
                          <w:sz w:val="18"/>
                          <w:szCs w:val="18"/>
                        </w:rPr>
                        <w:br/>
                      </w:r>
                      <w:r>
                        <w:rPr>
                          <w:rFonts w:eastAsiaTheme="minorEastAsia"/>
                          <w:color w:val="0070C0"/>
                          <w:sz w:val="18"/>
                          <w:szCs w:val="18"/>
                        </w:rPr>
                        <w:t xml:space="preserve">non ha modo di caricarsi/scaricarsi, mantenendo così la tensione che aveva prima. </w:t>
                      </w:r>
                    </w:p>
                    <w:p w14:paraId="21021311" w14:textId="197DBCE3" w:rsidR="00910044" w:rsidRPr="00AC5D2E" w:rsidRDefault="00910044">
                      <w:pPr>
                        <w:pStyle w:val="Testocommento"/>
                        <w:numPr>
                          <w:ilvl w:val="0"/>
                          <w:numId w:val="90"/>
                        </w:numPr>
                        <w:spacing w:after="40"/>
                        <w:ind w:left="530"/>
                        <w:jc w:val="both"/>
                        <w:rPr>
                          <w:rFonts w:eastAsiaTheme="minorEastAsia"/>
                          <w:color w:val="0070C0"/>
                          <w:sz w:val="18"/>
                          <w:szCs w:val="18"/>
                        </w:rPr>
                      </w:pPr>
                      <w:r w:rsidRPr="00AC5D2E">
                        <w:rPr>
                          <w:rFonts w:eastAsiaTheme="minorEastAsia"/>
                          <w:color w:val="0070C0"/>
                          <w:sz w:val="18"/>
                          <w:szCs w:val="18"/>
                        </w:rPr>
                        <w:t>Per il rivelatore di picco nei semiperiodi successivi e per</w:t>
                      </w:r>
                      <w:r w:rsidR="00732C0B">
                        <w:rPr>
                          <w:rFonts w:eastAsiaTheme="minorEastAsia"/>
                          <w:color w:val="0070C0"/>
                          <w:sz w:val="18"/>
                          <w:szCs w:val="18"/>
                        </w:rPr>
                        <w:t xml:space="preserve"> il</w:t>
                      </w:r>
                      <w:r w:rsidRPr="00AC5D2E">
                        <w:rPr>
                          <w:rFonts w:eastAsiaTheme="minorEastAsia"/>
                          <w:color w:val="0070C0"/>
                          <w:sz w:val="18"/>
                          <w:szCs w:val="18"/>
                        </w:rPr>
                        <w:t xml:space="preserve"> circuito rettificatore con filtro RC, si fa attraverso </w:t>
                      </w:r>
                      <w:r w:rsidRPr="00AC5D2E">
                        <w:rPr>
                          <w:rFonts w:eastAsiaTheme="minorEastAsia"/>
                          <w:color w:val="0070C0"/>
                          <w:sz w:val="18"/>
                          <w:szCs w:val="18"/>
                        </w:rPr>
                        <w:br/>
                        <w:t xml:space="preserve">un’analisi qualitativa, calcolando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s</m:t>
                            </m:r>
                          </m:sub>
                        </m:sSub>
                        <m:r>
                          <w:rPr>
                            <w:rFonts w:ascii="Cambria Math"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u</m:t>
                            </m:r>
                          </m:sub>
                        </m:sSub>
                      </m:oMath>
                      <w:r w:rsidRPr="00AC5D2E">
                        <w:rPr>
                          <w:rFonts w:eastAsiaTheme="minorEastAsia"/>
                          <w:color w:val="0070C0"/>
                          <w:sz w:val="18"/>
                          <w:szCs w:val="18"/>
                        </w:rPr>
                        <w:t xml:space="preserve">, vedendo come variano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s</m:t>
                            </m:r>
                          </m:sub>
                        </m:sSub>
                      </m:oMath>
                      <w:r w:rsidRPr="00AC5D2E">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u</m:t>
                            </m:r>
                          </m:sub>
                        </m:sSub>
                      </m:oMath>
                      <w:r w:rsidRPr="00AC5D2E">
                        <w:rPr>
                          <w:rFonts w:eastAsiaTheme="minorEastAsia"/>
                          <w:color w:val="0070C0"/>
                          <w:sz w:val="18"/>
                          <w:szCs w:val="18"/>
                        </w:rPr>
                        <w:t xml:space="preserve"> e così ricavando il segno di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m:t>
                            </m:r>
                          </m:sub>
                        </m:sSub>
                        <m:r>
                          <w:rPr>
                            <w:rFonts w:ascii="Cambria Math" w:hAnsi="Cambria Math"/>
                            <w:color w:val="0070C0"/>
                            <w:sz w:val="18"/>
                            <w:szCs w:val="18"/>
                          </w:rPr>
                          <m:t xml:space="preserve">, </m:t>
                        </m:r>
                      </m:oMath>
                      <w:r w:rsidRPr="00AC5D2E">
                        <w:rPr>
                          <w:rFonts w:eastAsiaTheme="minorEastAsia"/>
                          <w:color w:val="0070C0"/>
                          <w:sz w:val="18"/>
                          <w:szCs w:val="18"/>
                        </w:rPr>
                        <w:br/>
                        <w:t>e quindi lo stato del diodo.</w:t>
                      </w:r>
                    </w:p>
                    <w:p w14:paraId="2C94B2D1" w14:textId="79F9474D" w:rsidR="00910044" w:rsidRPr="00AC5D2E" w:rsidRDefault="00AC5D2E" w:rsidP="00AC5D2E">
                      <w:pPr>
                        <w:pStyle w:val="Testocommento"/>
                        <w:spacing w:after="40"/>
                        <w:jc w:val="both"/>
                        <w:rPr>
                          <w:color w:val="0070C0"/>
                          <w:sz w:val="18"/>
                          <w:szCs w:val="18"/>
                          <w:u w:val="single"/>
                        </w:rPr>
                      </w:pPr>
                      <w:r>
                        <w:rPr>
                          <w:rFonts w:eastAsiaTheme="minorEastAsia"/>
                          <w:color w:val="0070C0"/>
                          <w:sz w:val="18"/>
                          <w:szCs w:val="18"/>
                        </w:rPr>
                        <w:t xml:space="preserve">Una volta capito lo stato dei diodi, </w:t>
                      </w:r>
                      <w:r w:rsidR="00910044" w:rsidRPr="00AC5D2E">
                        <w:rPr>
                          <w:rFonts w:eastAsiaTheme="minorEastAsia"/>
                          <w:color w:val="0070C0"/>
                          <w:sz w:val="18"/>
                          <w:szCs w:val="18"/>
                        </w:rPr>
                        <w:t xml:space="preserve">per calcolare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u</m:t>
                            </m:r>
                          </m:sub>
                        </m:sSub>
                      </m:oMath>
                      <w:r w:rsidRPr="00AC5D2E">
                        <w:rPr>
                          <w:rFonts w:eastAsiaTheme="minorEastAsia"/>
                          <w:color w:val="0070C0"/>
                          <w:sz w:val="18"/>
                          <w:szCs w:val="18"/>
                        </w:rPr>
                        <w:t xml:space="preserve">, bisogna fare un percorso dal </w:t>
                      </w:r>
                      <m:oMath>
                        <m:r>
                          <w:rPr>
                            <w:rFonts w:ascii="Cambria Math" w:hAnsi="Cambria Math"/>
                            <w:color w:val="0070C0"/>
                            <w:sz w:val="18"/>
                            <w:szCs w:val="18"/>
                          </w:rPr>
                          <m:t>+</m:t>
                        </m:r>
                      </m:oMath>
                      <w:r w:rsidR="00910044" w:rsidRPr="00AC5D2E">
                        <w:rPr>
                          <w:rFonts w:eastAsiaTheme="minorEastAsia"/>
                          <w:color w:val="0070C0"/>
                          <w:sz w:val="18"/>
                          <w:szCs w:val="18"/>
                        </w:rPr>
                        <w:t xml:space="preserve"> a </w:t>
                      </w:r>
                      <m:oMath>
                        <m:r>
                          <w:rPr>
                            <w:rFonts w:ascii="Cambria Math" w:hAnsi="Cambria Math"/>
                            <w:color w:val="0070C0"/>
                            <w:sz w:val="18"/>
                            <w:szCs w:val="18"/>
                          </w:rPr>
                          <m:t>-</m:t>
                        </m:r>
                      </m:oMath>
                      <w:r w:rsidR="00910044" w:rsidRPr="00AC5D2E">
                        <w:rPr>
                          <w:rFonts w:eastAsiaTheme="minorEastAsia"/>
                          <w:color w:val="0070C0"/>
                          <w:sz w:val="18"/>
                          <w:szCs w:val="18"/>
                        </w:rPr>
                        <w:t xml:space="preserve">, fatta eccezione </w:t>
                      </w:r>
                      <w:r>
                        <w:rPr>
                          <w:rFonts w:eastAsiaTheme="minorEastAsia"/>
                          <w:color w:val="0070C0"/>
                          <w:sz w:val="18"/>
                          <w:szCs w:val="18"/>
                        </w:rPr>
                        <w:br/>
                        <w:t xml:space="preserve">nei casi in cui, sostituendo il diodo con un circuito aperto, non si ha alcuna maglia, e quindi </w:t>
                      </w:r>
                      <w:r w:rsidR="00910044" w:rsidRPr="00AC5D2E">
                        <w:rPr>
                          <w:rFonts w:eastAsiaTheme="minorEastAsia"/>
                          <w:color w:val="0070C0"/>
                          <w:sz w:val="18"/>
                          <w:szCs w:val="18"/>
                        </w:rPr>
                        <w:t>non c’è un percorso</w:t>
                      </w:r>
                      <w:r>
                        <w:rPr>
                          <w:rFonts w:eastAsiaTheme="minorEastAsia"/>
                          <w:color w:val="0070C0"/>
                          <w:sz w:val="18"/>
                          <w:szCs w:val="18"/>
                        </w:rPr>
                        <w:t>:</w:t>
                      </w:r>
                      <w:r w:rsidR="00910044" w:rsidRPr="00AC5D2E">
                        <w:rPr>
                          <w:rFonts w:eastAsiaTheme="minorEastAsia"/>
                          <w:color w:val="0070C0"/>
                          <w:sz w:val="18"/>
                          <w:szCs w:val="18"/>
                        </w:rPr>
                        <w:t xml:space="preserve"> </w:t>
                      </w:r>
                      <w:r>
                        <w:rPr>
                          <w:rFonts w:eastAsiaTheme="minorEastAsia"/>
                          <w:color w:val="0070C0"/>
                          <w:sz w:val="18"/>
                          <w:szCs w:val="18"/>
                        </w:rPr>
                        <w:br/>
                        <w:t xml:space="preserve">si usa allora </w:t>
                      </w:r>
                      <w:r w:rsidR="00910044" w:rsidRPr="00AC5D2E">
                        <w:rPr>
                          <w:rFonts w:eastAsiaTheme="minorEastAsia"/>
                          <w:color w:val="0070C0"/>
                          <w:sz w:val="18"/>
                          <w:szCs w:val="18"/>
                        </w:rPr>
                        <w:t>l’equazione della resistenza, sapendo che</w:t>
                      </w:r>
                      <w:r>
                        <w:rPr>
                          <w:rFonts w:eastAsiaTheme="minorEastAsia"/>
                          <w:color w:val="0070C0"/>
                          <w:sz w:val="18"/>
                          <w:szCs w:val="18"/>
                        </w:rPr>
                        <w:t xml:space="preserve">, non essendoci alcuna maglia, </w:t>
                      </w:r>
                      <w:r w:rsidR="00910044" w:rsidRPr="00AC5D2E">
                        <w:rPr>
                          <w:rFonts w:eastAsiaTheme="minorEastAsia"/>
                          <w:color w:val="0070C0"/>
                          <w:sz w:val="18"/>
                          <w:szCs w:val="18"/>
                        </w:rPr>
                        <w:t>la corrente è nulla</w:t>
                      </w:r>
                      <w:r>
                        <w:rPr>
                          <w:rFonts w:eastAsiaTheme="minorEastAsia"/>
                          <w:color w:val="0070C0"/>
                          <w:sz w:val="18"/>
                          <w:szCs w:val="18"/>
                        </w:rPr>
                        <w:t xml:space="preserve">, </w:t>
                      </w:r>
                      <w:r w:rsidR="00186C63">
                        <w:rPr>
                          <w:rFonts w:eastAsiaTheme="minorEastAsia"/>
                          <w:color w:val="0070C0"/>
                          <w:sz w:val="18"/>
                          <w:szCs w:val="18"/>
                        </w:rPr>
                        <w:br/>
                      </w:r>
                      <w:r>
                        <w:rPr>
                          <w:rFonts w:eastAsiaTheme="minorEastAsia"/>
                          <w:color w:val="0070C0"/>
                          <w:sz w:val="18"/>
                          <w:szCs w:val="18"/>
                        </w:rPr>
                        <w:t xml:space="preserve">e quindi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u</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L</m:t>
                            </m:r>
                          </m:sub>
                        </m:sSub>
                        <m:r>
                          <w:rPr>
                            <w:rFonts w:ascii="Cambria Math" w:eastAsiaTheme="minorEastAsia" w:hAnsi="Cambria Math"/>
                            <w:color w:val="0070C0"/>
                            <w:sz w:val="18"/>
                            <w:szCs w:val="18"/>
                          </w:rPr>
                          <m:t>I=0</m:t>
                        </m:r>
                      </m:oMath>
                      <w:r>
                        <w:rPr>
                          <w:rFonts w:eastAsiaTheme="minorEastAsia"/>
                          <w:color w:val="0070C0"/>
                          <w:sz w:val="18"/>
                          <w:szCs w:val="18"/>
                        </w:rPr>
                        <w:t>.</w:t>
                      </w:r>
                    </w:p>
                    <w:p w14:paraId="2A84D3CE" w14:textId="0708FEAF" w:rsidR="00910044" w:rsidRPr="00D775BA" w:rsidRDefault="00910044" w:rsidP="00186C63">
                      <w:pPr>
                        <w:pStyle w:val="Testocommento"/>
                        <w:rPr>
                          <w:rFonts w:eastAsiaTheme="minorEastAsia"/>
                          <w:color w:val="0070C0"/>
                          <w:sz w:val="18"/>
                          <w:szCs w:val="18"/>
                        </w:rPr>
                      </w:pPr>
                    </w:p>
                  </w:txbxContent>
                </v:textbox>
                <w10:wrap anchorx="margin"/>
              </v:shape>
            </w:pict>
          </mc:Fallback>
        </mc:AlternateContent>
      </w:r>
    </w:p>
    <w:p w14:paraId="7C055E47" w14:textId="4F0F4142" w:rsidR="003355F6" w:rsidRDefault="003355F6">
      <w:pPr>
        <w:rPr>
          <w:rFonts w:eastAsiaTheme="minorEastAsia"/>
        </w:rPr>
      </w:pPr>
      <w:r>
        <w:rPr>
          <w:rFonts w:eastAsiaTheme="minorEastAsia"/>
        </w:rPr>
        <w:br w:type="page"/>
      </w:r>
    </w:p>
    <w:p w14:paraId="3027372A" w14:textId="4A0915FE" w:rsidR="00E14D9E" w:rsidRPr="00541096" w:rsidRDefault="0078554A" w:rsidP="003355F6">
      <w:pPr>
        <w:spacing w:after="0"/>
        <w:rPr>
          <w:rFonts w:eastAsiaTheme="minorEastAsia"/>
          <w:i/>
          <w:iCs/>
        </w:rPr>
      </w:pPr>
      <w:r>
        <w:rPr>
          <w:rFonts w:eastAsiaTheme="minorEastAsia"/>
          <w:b/>
          <w:bCs/>
          <w:sz w:val="32"/>
          <w:szCs w:val="32"/>
        </w:rPr>
        <w:lastRenderedPageBreak/>
        <w:t xml:space="preserve">ANALISI CIRCUITI CON </w:t>
      </w:r>
      <w:r w:rsidR="003355F6">
        <w:rPr>
          <w:rFonts w:eastAsiaTheme="minorEastAsia"/>
          <w:b/>
          <w:bCs/>
          <w:sz w:val="32"/>
          <w:szCs w:val="32"/>
        </w:rPr>
        <w:t>DIOD</w:t>
      </w:r>
      <w:r>
        <w:rPr>
          <w:rFonts w:eastAsiaTheme="minorEastAsia"/>
          <w:b/>
          <w:bCs/>
          <w:sz w:val="32"/>
          <w:szCs w:val="32"/>
        </w:rPr>
        <w:t>I</w:t>
      </w:r>
      <w:r w:rsidR="003355F6">
        <w:rPr>
          <w:rFonts w:eastAsiaTheme="minorEastAsia"/>
          <w:b/>
          <w:bCs/>
          <w:sz w:val="32"/>
          <w:szCs w:val="32"/>
        </w:rPr>
        <w:t xml:space="preserve"> ZENER</w:t>
      </w:r>
      <w:r w:rsidR="00541096">
        <w:rPr>
          <w:rFonts w:eastAsiaTheme="minorEastAsia"/>
          <w:b/>
          <w:bCs/>
          <w:sz w:val="32"/>
          <w:szCs w:val="32"/>
        </w:rPr>
        <w:tab/>
      </w:r>
      <w:r w:rsidR="00541096">
        <w:rPr>
          <w:rFonts w:eastAsiaTheme="minorEastAsia"/>
          <w:b/>
          <w:bCs/>
          <w:sz w:val="32"/>
          <w:szCs w:val="32"/>
        </w:rPr>
        <w:tab/>
      </w:r>
      <w:r w:rsidR="00541096">
        <w:rPr>
          <w:rFonts w:eastAsiaTheme="minorEastAsia"/>
          <w:b/>
          <w:bCs/>
          <w:sz w:val="32"/>
          <w:szCs w:val="32"/>
        </w:rPr>
        <w:tab/>
      </w:r>
      <w:r w:rsidR="00541096">
        <w:rPr>
          <w:rFonts w:eastAsiaTheme="minorEastAsia"/>
          <w:b/>
          <w:bCs/>
          <w:sz w:val="32"/>
          <w:szCs w:val="32"/>
        </w:rPr>
        <w:tab/>
      </w:r>
      <w:r w:rsidR="00541096">
        <w:rPr>
          <w:rFonts w:eastAsiaTheme="minorEastAsia"/>
          <w:b/>
          <w:bCs/>
          <w:sz w:val="32"/>
          <w:szCs w:val="32"/>
        </w:rPr>
        <w:tab/>
        <w:t xml:space="preserve">    </w:t>
      </w:r>
      <w:r w:rsidR="00541096">
        <w:rPr>
          <w:rFonts w:eastAsiaTheme="minorEastAsia"/>
          <w:i/>
          <w:iCs/>
        </w:rPr>
        <w:t>15-03-22</w:t>
      </w:r>
    </w:p>
    <w:p w14:paraId="3826D30B" w14:textId="6C2AD639" w:rsidR="0007345D" w:rsidRDefault="003355F6" w:rsidP="0007345D">
      <w:pPr>
        <w:spacing w:after="0"/>
        <w:jc w:val="both"/>
        <w:rPr>
          <w:rFonts w:eastAsiaTheme="minorEastAsia"/>
        </w:rPr>
      </w:pPr>
      <w:r>
        <w:rPr>
          <w:rFonts w:eastAsiaTheme="minorEastAsia"/>
        </w:rPr>
        <w:t xml:space="preserve">Un </w:t>
      </w:r>
      <w:r w:rsidRPr="0007345D">
        <w:rPr>
          <w:rFonts w:eastAsiaTheme="minorEastAsia"/>
          <w:b/>
          <w:bCs/>
        </w:rPr>
        <w:t>diodo Zener</w:t>
      </w:r>
      <w:r>
        <w:rPr>
          <w:rFonts w:eastAsiaTheme="minorEastAsia"/>
        </w:rPr>
        <w:t xml:space="preserve">, come </w:t>
      </w:r>
      <w:r w:rsidR="007E598E">
        <w:rPr>
          <w:rFonts w:eastAsiaTheme="minorEastAsia"/>
        </w:rPr>
        <w:t>già detto</w:t>
      </w:r>
      <w:r>
        <w:rPr>
          <w:rFonts w:eastAsiaTheme="minorEastAsia"/>
        </w:rPr>
        <w:t xml:space="preserve">, è un diodo in cui il modulo della tensione di breakdown, </w:t>
      </w:r>
      <w:r w:rsidR="007E598E">
        <w:rPr>
          <w:rFonts w:eastAsiaTheme="minorEastAsia"/>
        </w:rPr>
        <w:br/>
      </w:r>
      <w:r>
        <w:rPr>
          <w:rFonts w:eastAsiaTheme="minorEastAsia"/>
        </w:rPr>
        <w:t xml:space="preserve">che indicheremo con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oMath>
      <w:r w:rsidR="0007345D">
        <w:rPr>
          <w:rFonts w:eastAsiaTheme="minorEastAsia"/>
        </w:rPr>
        <w:t>, è molto bass</w:t>
      </w:r>
      <w:r w:rsidR="00F22835">
        <w:rPr>
          <w:rFonts w:eastAsiaTheme="minorEastAsia"/>
        </w:rPr>
        <w:t>o</w:t>
      </w:r>
      <w:r w:rsidR="0007345D">
        <w:rPr>
          <w:rFonts w:eastAsiaTheme="minorEastAsia"/>
        </w:rPr>
        <w:t xml:space="preserve">, dell’ordine della decina di Volt. </w:t>
      </w:r>
    </w:p>
    <w:p w14:paraId="10844012" w14:textId="14D19F5A" w:rsidR="0007345D" w:rsidRPr="003355F6" w:rsidRDefault="0007345D" w:rsidP="0007345D">
      <w:pPr>
        <w:spacing w:after="60"/>
        <w:jc w:val="both"/>
        <w:rPr>
          <w:rFonts w:eastAsiaTheme="minorEastAsia"/>
        </w:rPr>
      </w:pPr>
      <w:r>
        <w:rPr>
          <w:rFonts w:eastAsiaTheme="minorEastAsia"/>
        </w:rPr>
        <w:t>Il simbolo circuitale è il seguente:</w:t>
      </w:r>
    </w:p>
    <w:p w14:paraId="785F14EA" w14:textId="2D730993" w:rsidR="003355F6" w:rsidRDefault="0007345D" w:rsidP="0007345D">
      <w:pPr>
        <w:spacing w:after="120"/>
        <w:jc w:val="center"/>
        <w:rPr>
          <w:rFonts w:eastAsiaTheme="minorEastAsia"/>
          <w:sz w:val="32"/>
          <w:szCs w:val="32"/>
        </w:rPr>
      </w:pPr>
      <w:r>
        <w:rPr>
          <w:rFonts w:eastAsiaTheme="minorEastAsia"/>
          <w:noProof/>
          <w:sz w:val="32"/>
          <w:szCs w:val="32"/>
        </w:rPr>
        <w:drawing>
          <wp:inline distT="0" distB="0" distL="0" distR="0" wp14:anchorId="3509F546" wp14:editId="290E36D4">
            <wp:extent cx="1968500" cy="593351"/>
            <wp:effectExtent l="0" t="0" r="0" b="0"/>
            <wp:docPr id="197931622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screen">
                      <a:extLst>
                        <a:ext uri="{28A0092B-C50C-407E-A947-70E740481C1C}">
                          <a14:useLocalDpi xmlns:a14="http://schemas.microsoft.com/office/drawing/2010/main"/>
                        </a:ext>
                      </a:extLst>
                    </a:blip>
                    <a:srcRect/>
                    <a:stretch>
                      <a:fillRect/>
                    </a:stretch>
                  </pic:blipFill>
                  <pic:spPr bwMode="auto">
                    <a:xfrm>
                      <a:off x="0" y="0"/>
                      <a:ext cx="2009052" cy="605574"/>
                    </a:xfrm>
                    <a:prstGeom prst="rect">
                      <a:avLst/>
                    </a:prstGeom>
                    <a:noFill/>
                    <a:ln>
                      <a:noFill/>
                    </a:ln>
                  </pic:spPr>
                </pic:pic>
              </a:graphicData>
            </a:graphic>
          </wp:inline>
        </w:drawing>
      </w:r>
    </w:p>
    <w:p w14:paraId="163537E9" w14:textId="6DF95413" w:rsidR="0078554A" w:rsidRDefault="0078554A" w:rsidP="009C75C6">
      <w:pPr>
        <w:spacing w:after="40"/>
        <w:rPr>
          <w:rFonts w:eastAsiaTheme="minorEastAsia"/>
        </w:rPr>
      </w:pPr>
      <w:r>
        <w:rPr>
          <w:rFonts w:eastAsiaTheme="minorEastAsia"/>
        </w:rPr>
        <w:t xml:space="preserve">Scelta una </w:t>
      </w:r>
      <w:r w:rsidRPr="00D6075E">
        <w:rPr>
          <w:rFonts w:eastAsiaTheme="minorEastAsia"/>
        </w:rPr>
        <w:t xml:space="preserve">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Pr>
          <w:rFonts w:eastAsiaTheme="minorEastAsia"/>
        </w:rPr>
        <w:t xml:space="preserve">, </w:t>
      </w:r>
      <w:r w:rsidR="009C75C6">
        <w:rPr>
          <w:rFonts w:eastAsiaTheme="minorEastAsia"/>
        </w:rPr>
        <w:t>si può</w:t>
      </w:r>
      <w:r>
        <w:rPr>
          <w:rFonts w:eastAsiaTheme="minorEastAsia"/>
        </w:rPr>
        <w:t xml:space="preserve"> approssimare la caratteristica di un diodo Zener:</w:t>
      </w:r>
    </w:p>
    <w:p w14:paraId="376FB374" w14:textId="1C4779DA" w:rsidR="009C75C6" w:rsidRPr="00CB7914" w:rsidRDefault="009C75C6">
      <w:pPr>
        <w:pStyle w:val="Paragrafoelenco"/>
        <w:numPr>
          <w:ilvl w:val="0"/>
          <w:numId w:val="44"/>
        </w:numPr>
        <w:spacing w:after="120"/>
        <w:rPr>
          <w:rFonts w:eastAsiaTheme="minorEastAsia"/>
        </w:rPr>
      </w:pPr>
      <w:r w:rsidRPr="00CB7914">
        <w:rPr>
          <w:rFonts w:eastAsiaTheme="minorEastAsia"/>
        </w:rPr>
        <w:t xml:space="preserve">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oMath>
      <w:r w:rsidRPr="00CB7914">
        <w:rPr>
          <w:rFonts w:eastAsiaTheme="minorEastAsia"/>
        </w:rPr>
        <w:t xml:space="preserve">, con una semiretta verticale di ordinata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&lt;0</m:t>
        </m:r>
      </m:oMath>
      <w:r w:rsidRPr="00CB7914">
        <w:rPr>
          <w:rFonts w:eastAsiaTheme="minorEastAsia"/>
        </w:rPr>
        <w:t>;</w:t>
      </w:r>
    </w:p>
    <w:p w14:paraId="404B60E2" w14:textId="36BB5D25" w:rsidR="009C75C6" w:rsidRPr="00CB7914" w:rsidRDefault="009C75C6">
      <w:pPr>
        <w:pStyle w:val="Paragrafoelenco"/>
        <w:numPr>
          <w:ilvl w:val="0"/>
          <w:numId w:val="44"/>
        </w:numPr>
        <w:spacing w:after="120"/>
        <w:rPr>
          <w:rFonts w:eastAsiaTheme="minorEastAsia"/>
        </w:rPr>
      </w:pPr>
      <w:r w:rsidRPr="00CB7914">
        <w:rPr>
          <w:rFonts w:eastAsiaTheme="minorEastAsia"/>
        </w:rPr>
        <w:t xml:space="preserve">Per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&lt;v</m:t>
                </m:r>
              </m:e>
              <m:sub>
                <m:r>
                  <w:rPr>
                    <w:rFonts w:ascii="Cambria Math" w:eastAsiaTheme="minorEastAsia" w:hAnsi="Cambria Math"/>
                  </w:rPr>
                  <m:t>D</m:t>
                </m:r>
              </m:sub>
            </m:sSub>
            <m:r>
              <w:rPr>
                <w:rFonts w:ascii="Cambria Math" w:eastAsiaTheme="minorEastAsia" w:hAnsi="Cambria Math"/>
              </w:rPr>
              <m:t>&lt;V</m:t>
            </m:r>
          </m:e>
          <m:sub>
            <m:r>
              <w:rPr>
                <w:rFonts w:ascii="Cambria Math" w:eastAsiaTheme="minorEastAsia" w:hAnsi="Cambria Math"/>
              </w:rPr>
              <m:t>γ</m:t>
            </m:r>
          </m:sub>
        </m:sSub>
      </m:oMath>
      <w:r w:rsidRPr="00CB7914">
        <w:rPr>
          <w:rFonts w:eastAsiaTheme="minorEastAsia"/>
        </w:rPr>
        <w:t xml:space="preserve">, con una semiretta orizzontale di ordinata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=0</m:t>
        </m:r>
      </m:oMath>
      <w:r w:rsidRPr="00CB7914">
        <w:rPr>
          <w:rFonts w:eastAsiaTheme="minorEastAsia"/>
        </w:rPr>
        <w:t>;</w:t>
      </w:r>
    </w:p>
    <w:p w14:paraId="7A94ADA2" w14:textId="776D2F1E" w:rsidR="0078554A" w:rsidRPr="00CB7914" w:rsidRDefault="0078554A">
      <w:pPr>
        <w:pStyle w:val="Paragrafoelenco"/>
        <w:numPr>
          <w:ilvl w:val="0"/>
          <w:numId w:val="44"/>
        </w:numPr>
        <w:spacing w:after="120"/>
        <w:rPr>
          <w:rFonts w:eastAsiaTheme="minorEastAsia"/>
        </w:rPr>
      </w:pPr>
      <w:r w:rsidRPr="00CB7914">
        <w:rPr>
          <w:rFonts w:eastAsiaTheme="minorEastAsia"/>
        </w:rPr>
        <w:t xml:space="preserve">Per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=V</m:t>
            </m:r>
          </m:e>
          <m:sub>
            <m:r>
              <w:rPr>
                <w:rFonts w:ascii="Cambria Math" w:eastAsiaTheme="minorEastAsia" w:hAnsi="Cambria Math"/>
              </w:rPr>
              <m:t>γ</m:t>
            </m:r>
          </m:sub>
        </m:sSub>
      </m:oMath>
      <w:r w:rsidRPr="00CB7914">
        <w:rPr>
          <w:rFonts w:eastAsiaTheme="minorEastAsia"/>
        </w:rPr>
        <w:t xml:space="preserve">, con una semiretta verticale di ordinata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&gt;0</m:t>
        </m:r>
      </m:oMath>
      <w:r w:rsidR="009C75C6" w:rsidRPr="00CB7914">
        <w:rPr>
          <w:rFonts w:eastAsiaTheme="minorEastAsia"/>
        </w:rPr>
        <w:t>.</w:t>
      </w:r>
    </w:p>
    <w:p w14:paraId="7622366B" w14:textId="77777777" w:rsidR="009C75C6" w:rsidRDefault="009C75C6" w:rsidP="009C75C6">
      <w:pPr>
        <w:spacing w:after="40"/>
        <w:rPr>
          <w:rFonts w:eastAsiaTheme="minorEastAsia"/>
        </w:rPr>
      </w:pPr>
      <w:r>
        <w:rPr>
          <w:rFonts w:eastAsiaTheme="minorEastAsia"/>
        </w:rPr>
        <w:t>Quello che si fa, dunque, è approssimare il diodo:</w:t>
      </w:r>
    </w:p>
    <w:p w14:paraId="7C37A8D4" w14:textId="4CF12870" w:rsidR="009C75C6" w:rsidRPr="00CB7914" w:rsidRDefault="009C75C6">
      <w:pPr>
        <w:pStyle w:val="Paragrafoelenco"/>
        <w:numPr>
          <w:ilvl w:val="0"/>
          <w:numId w:val="44"/>
        </w:numPr>
        <w:spacing w:after="40"/>
        <w:rPr>
          <w:rFonts w:eastAsiaTheme="minorEastAsia"/>
        </w:rPr>
      </w:pPr>
      <w:r w:rsidRPr="00CB7914">
        <w:rPr>
          <w:rFonts w:eastAsiaTheme="minorEastAsia"/>
        </w:rPr>
        <w:t xml:space="preserve">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oMath>
      <w:r w:rsidRPr="00CB7914">
        <w:rPr>
          <w:rFonts w:eastAsiaTheme="minorEastAsia"/>
        </w:rPr>
        <w:t xml:space="preserve">, con un generatore di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oMath>
      <w:r w:rsidRPr="00CB7914">
        <w:rPr>
          <w:rFonts w:eastAsiaTheme="minorEastAsia"/>
        </w:rPr>
        <w:t xml:space="preserve"> avente il polo + dalla parte del catodo;</w:t>
      </w:r>
    </w:p>
    <w:p w14:paraId="53024188" w14:textId="3632DAAF" w:rsidR="009C75C6" w:rsidRPr="00CB7914" w:rsidRDefault="009C75C6">
      <w:pPr>
        <w:pStyle w:val="Paragrafoelenco"/>
        <w:numPr>
          <w:ilvl w:val="0"/>
          <w:numId w:val="44"/>
        </w:numPr>
        <w:spacing w:after="40"/>
        <w:rPr>
          <w:rFonts w:eastAsiaTheme="minorEastAsia"/>
        </w:rPr>
      </w:pPr>
      <w:r w:rsidRPr="00CB7914">
        <w:rPr>
          <w:rFonts w:eastAsiaTheme="minorEastAsia"/>
        </w:rPr>
        <w:t xml:space="preserve">Per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&lt;v</m:t>
                </m:r>
              </m:e>
              <m:sub>
                <m:r>
                  <w:rPr>
                    <w:rFonts w:ascii="Cambria Math" w:eastAsiaTheme="minorEastAsia" w:hAnsi="Cambria Math"/>
                  </w:rPr>
                  <m:t>D</m:t>
                </m:r>
              </m:sub>
            </m:sSub>
            <m:r>
              <w:rPr>
                <w:rFonts w:ascii="Cambria Math" w:eastAsiaTheme="minorEastAsia" w:hAnsi="Cambria Math"/>
              </w:rPr>
              <m:t>&lt;V</m:t>
            </m:r>
          </m:e>
          <m:sub>
            <m:r>
              <w:rPr>
                <w:rFonts w:ascii="Cambria Math" w:eastAsiaTheme="minorEastAsia" w:hAnsi="Cambria Math"/>
              </w:rPr>
              <m:t>γ</m:t>
            </m:r>
          </m:sub>
        </m:sSub>
      </m:oMath>
      <w:r w:rsidRPr="00CB7914">
        <w:rPr>
          <w:rFonts w:eastAsiaTheme="minorEastAsia"/>
        </w:rPr>
        <w:t>, con un circuito aperto;</w:t>
      </w:r>
    </w:p>
    <w:p w14:paraId="53CD97C4" w14:textId="199200AD" w:rsidR="0078554A" w:rsidRDefault="009C75C6">
      <w:pPr>
        <w:pStyle w:val="Paragrafoelenco"/>
        <w:numPr>
          <w:ilvl w:val="0"/>
          <w:numId w:val="44"/>
        </w:numPr>
        <w:spacing w:after="120"/>
        <w:rPr>
          <w:rFonts w:eastAsiaTheme="minorEastAsia"/>
        </w:rPr>
      </w:pPr>
      <w:r w:rsidRPr="00CB7914">
        <w:rPr>
          <w:rFonts w:eastAsiaTheme="minorEastAsia"/>
        </w:rPr>
        <w:t xml:space="preserve">Per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&gt;V</m:t>
            </m:r>
          </m:e>
          <m:sub>
            <m:r>
              <w:rPr>
                <w:rFonts w:ascii="Cambria Math" w:eastAsiaTheme="minorEastAsia" w:hAnsi="Cambria Math"/>
              </w:rPr>
              <m:t>γ</m:t>
            </m:r>
          </m:sub>
        </m:sSub>
      </m:oMath>
      <w:r w:rsidRPr="00CB7914">
        <w:rPr>
          <w:rFonts w:eastAsiaTheme="minorEastAsia"/>
        </w:rPr>
        <w:t xml:space="preserve">, con un generatore di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sidRPr="00CB7914">
        <w:rPr>
          <w:rFonts w:eastAsiaTheme="minorEastAsia"/>
        </w:rPr>
        <w:t xml:space="preserve"> avente il polo + dalla parte del</w:t>
      </w:r>
      <w:r w:rsidR="007E598E" w:rsidRPr="00CB7914">
        <w:rPr>
          <w:rFonts w:eastAsiaTheme="minorEastAsia"/>
        </w:rPr>
        <w:t>l’anodo</w:t>
      </w:r>
      <w:r w:rsidRPr="00CB7914">
        <w:rPr>
          <w:rFonts w:eastAsiaTheme="minorEastAsia"/>
        </w:rPr>
        <w:t>.</w:t>
      </w:r>
    </w:p>
    <w:p w14:paraId="51F21ACD" w14:textId="7AD517EF" w:rsidR="003B4F19" w:rsidRPr="00610FDB" w:rsidRDefault="00610FDB" w:rsidP="00610FDB">
      <w:pPr>
        <w:spacing w:after="120"/>
        <w:jc w:val="center"/>
        <w:rPr>
          <w:rFonts w:eastAsiaTheme="minorEastAsia"/>
          <w:i/>
          <w:iCs/>
          <w:color w:val="EE0000"/>
        </w:rPr>
      </w:pPr>
      <w:r>
        <w:rPr>
          <w:rFonts w:eastAsiaTheme="minorEastAsia"/>
          <w:i/>
          <w:iCs/>
          <w:noProof/>
          <w:color w:val="EE0000"/>
        </w:rPr>
        <w:drawing>
          <wp:inline distT="0" distB="0" distL="0" distR="0" wp14:anchorId="4BB3C25A" wp14:editId="657DE02E">
            <wp:extent cx="2719924" cy="1921933"/>
            <wp:effectExtent l="0" t="0" r="4445" b="2540"/>
            <wp:docPr id="1091064361"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cstate="screen">
                      <a:extLst>
                        <a:ext uri="{28A0092B-C50C-407E-A947-70E740481C1C}">
                          <a14:useLocalDpi xmlns:a14="http://schemas.microsoft.com/office/drawing/2010/main"/>
                        </a:ext>
                      </a:extLst>
                    </a:blip>
                    <a:srcRect t="5344" b="898"/>
                    <a:stretch>
                      <a:fillRect/>
                    </a:stretch>
                  </pic:blipFill>
                  <pic:spPr bwMode="auto">
                    <a:xfrm>
                      <a:off x="0" y="0"/>
                      <a:ext cx="2735306" cy="1932802"/>
                    </a:xfrm>
                    <a:prstGeom prst="rect">
                      <a:avLst/>
                    </a:prstGeom>
                    <a:noFill/>
                    <a:ln>
                      <a:noFill/>
                    </a:ln>
                    <a:extLst>
                      <a:ext uri="{53640926-AAD7-44D8-BBD7-CCE9431645EC}">
                        <a14:shadowObscured xmlns:a14="http://schemas.microsoft.com/office/drawing/2010/main"/>
                      </a:ext>
                    </a:extLst>
                  </pic:spPr>
                </pic:pic>
              </a:graphicData>
            </a:graphic>
          </wp:inline>
        </w:drawing>
      </w:r>
    </w:p>
    <w:p w14:paraId="69213BCD" w14:textId="12E4F1EC" w:rsidR="009C75C6" w:rsidRDefault="009C75C6" w:rsidP="007E598E">
      <w:pPr>
        <w:spacing w:after="40"/>
        <w:rPr>
          <w:rFonts w:eastAsiaTheme="minorEastAsia"/>
        </w:rPr>
      </w:pPr>
      <w:r>
        <w:rPr>
          <w:rFonts w:eastAsiaTheme="minorEastAsia"/>
        </w:rPr>
        <w:t>A questo punto, dato un circuito con diod</w:t>
      </w:r>
      <w:r w:rsidR="007E598E">
        <w:rPr>
          <w:rFonts w:eastAsiaTheme="minorEastAsia"/>
        </w:rPr>
        <w:t>i</w:t>
      </w:r>
      <w:r>
        <w:rPr>
          <w:rFonts w:eastAsiaTheme="minorEastAsia"/>
        </w:rPr>
        <w:t xml:space="preserve"> Zener, si procede in questo modo:</w:t>
      </w:r>
    </w:p>
    <w:p w14:paraId="4BBF5F05" w14:textId="4CBB56F5" w:rsidR="009C75C6" w:rsidRPr="00264408" w:rsidRDefault="009C75C6">
      <w:pPr>
        <w:pStyle w:val="Paragrafoelenco"/>
        <w:numPr>
          <w:ilvl w:val="0"/>
          <w:numId w:val="26"/>
        </w:numPr>
        <w:spacing w:after="40"/>
        <w:rPr>
          <w:rFonts w:eastAsiaTheme="minorEastAsia"/>
        </w:rPr>
      </w:pPr>
      <w:r w:rsidRPr="00264408">
        <w:rPr>
          <w:rFonts w:eastAsiaTheme="minorEastAsia"/>
        </w:rPr>
        <w:t>Si ipotizza lo stato di ciascun diodo</w:t>
      </w:r>
      <w:r w:rsidR="007E598E">
        <w:rPr>
          <w:rFonts w:eastAsiaTheme="minorEastAsia"/>
        </w:rPr>
        <w:t xml:space="preserve"> Zener</w:t>
      </w:r>
      <w:r w:rsidRPr="00264408">
        <w:rPr>
          <w:rFonts w:eastAsiaTheme="minorEastAsia"/>
        </w:rPr>
        <w:t>:</w:t>
      </w:r>
    </w:p>
    <w:p w14:paraId="07AD2E1E" w14:textId="041BD433" w:rsidR="009C75C6" w:rsidRPr="00CB7914" w:rsidRDefault="009C75C6">
      <w:pPr>
        <w:pStyle w:val="Paragrafoelenco"/>
        <w:numPr>
          <w:ilvl w:val="1"/>
          <w:numId w:val="44"/>
        </w:numPr>
        <w:spacing w:after="120"/>
        <w:rPr>
          <w:rFonts w:eastAsiaTheme="minorEastAsia"/>
        </w:rPr>
      </w:pPr>
      <w:r w:rsidRPr="00CB7914">
        <w:rPr>
          <w:rFonts w:eastAsiaTheme="minorEastAsia"/>
        </w:rPr>
        <w:t xml:space="preserve">Se è in breakdown, e cioè 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oMath>
      <w:r w:rsidRPr="00CB7914">
        <w:rPr>
          <w:rFonts w:eastAsiaTheme="minorEastAsia"/>
        </w:rPr>
        <w:t>;</w:t>
      </w:r>
    </w:p>
    <w:p w14:paraId="19CEEC93" w14:textId="33105182" w:rsidR="009C75C6" w:rsidRPr="00CB7914" w:rsidRDefault="009C75C6">
      <w:pPr>
        <w:pStyle w:val="Paragrafoelenco"/>
        <w:numPr>
          <w:ilvl w:val="1"/>
          <w:numId w:val="44"/>
        </w:numPr>
        <w:spacing w:after="120"/>
        <w:rPr>
          <w:rFonts w:eastAsiaTheme="minorEastAsia"/>
        </w:rPr>
      </w:pPr>
      <w:r w:rsidRPr="00CB7914">
        <w:rPr>
          <w:rFonts w:eastAsiaTheme="minorEastAsia"/>
        </w:rPr>
        <w:t xml:space="preserve">Se è </w:t>
      </w:r>
      <w:r w:rsidR="0071102F">
        <w:rPr>
          <w:rFonts w:eastAsiaTheme="minorEastAsia"/>
        </w:rPr>
        <w:t>OFF</w:t>
      </w:r>
      <w:r w:rsidRPr="00CB7914">
        <w:rPr>
          <w:rFonts w:eastAsiaTheme="minorEastAsia"/>
        </w:rPr>
        <w:t xml:space="preserve">, e cioè se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&lt;v</m:t>
                </m:r>
              </m:e>
              <m:sub>
                <m:r>
                  <w:rPr>
                    <w:rFonts w:ascii="Cambria Math" w:eastAsiaTheme="minorEastAsia" w:hAnsi="Cambria Math"/>
                  </w:rPr>
                  <m:t>D</m:t>
                </m:r>
              </m:sub>
            </m:sSub>
            <m:r>
              <w:rPr>
                <w:rFonts w:ascii="Cambria Math" w:eastAsiaTheme="minorEastAsia" w:hAnsi="Cambria Math"/>
              </w:rPr>
              <m:t>&lt;V</m:t>
            </m:r>
          </m:e>
          <m:sub>
            <m:r>
              <w:rPr>
                <w:rFonts w:ascii="Cambria Math" w:eastAsiaTheme="minorEastAsia" w:hAnsi="Cambria Math"/>
              </w:rPr>
              <m:t>γ</m:t>
            </m:r>
          </m:sub>
        </m:sSub>
      </m:oMath>
      <w:r w:rsidRPr="00CB7914">
        <w:rPr>
          <w:rFonts w:eastAsiaTheme="minorEastAsia"/>
        </w:rPr>
        <w:t>;</w:t>
      </w:r>
    </w:p>
    <w:p w14:paraId="4A5AB5D7" w14:textId="2DF977FA" w:rsidR="009C75C6" w:rsidRDefault="009C75C6">
      <w:pPr>
        <w:pStyle w:val="Paragrafoelenco"/>
        <w:numPr>
          <w:ilvl w:val="1"/>
          <w:numId w:val="44"/>
        </w:numPr>
        <w:spacing w:after="120"/>
        <w:rPr>
          <w:rFonts w:eastAsiaTheme="minorEastAsia"/>
        </w:rPr>
      </w:pPr>
      <w:r w:rsidRPr="00CB7914">
        <w:rPr>
          <w:rFonts w:eastAsiaTheme="minorEastAsia"/>
        </w:rPr>
        <w:t xml:space="preserve">Se è </w:t>
      </w:r>
      <w:r w:rsidR="0071102F">
        <w:rPr>
          <w:rFonts w:eastAsiaTheme="minorEastAsia"/>
        </w:rPr>
        <w:t>ON</w:t>
      </w:r>
      <w:r w:rsidRPr="00CB7914">
        <w:rPr>
          <w:rFonts w:eastAsiaTheme="minorEastAsia"/>
        </w:rPr>
        <w:t xml:space="preserve">, e cioè 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p>
    <w:p w14:paraId="3256754E" w14:textId="5761F698" w:rsidR="009C75C6" w:rsidRDefault="009C75C6">
      <w:pPr>
        <w:pStyle w:val="Paragrafoelenco"/>
        <w:numPr>
          <w:ilvl w:val="0"/>
          <w:numId w:val="26"/>
        </w:numPr>
        <w:spacing w:after="120"/>
        <w:rPr>
          <w:rFonts w:eastAsiaTheme="minorEastAsia"/>
        </w:rPr>
      </w:pPr>
      <w:r>
        <w:rPr>
          <w:rFonts w:eastAsiaTheme="minorEastAsia"/>
        </w:rPr>
        <w:t xml:space="preserve">Si sostituisce ciascun diodo </w:t>
      </w:r>
      <w:r w:rsidR="007E598E">
        <w:rPr>
          <w:rFonts w:eastAsiaTheme="minorEastAsia"/>
        </w:rPr>
        <w:t xml:space="preserve">Zener </w:t>
      </w:r>
      <w:r>
        <w:rPr>
          <w:rFonts w:eastAsiaTheme="minorEastAsia"/>
        </w:rPr>
        <w:t>con la corrispondente approssimazione;</w:t>
      </w:r>
    </w:p>
    <w:p w14:paraId="39DF0A20" w14:textId="77777777" w:rsidR="009C75C6" w:rsidRDefault="009C75C6">
      <w:pPr>
        <w:pStyle w:val="Paragrafoelenco"/>
        <w:numPr>
          <w:ilvl w:val="0"/>
          <w:numId w:val="26"/>
        </w:numPr>
        <w:spacing w:after="120"/>
        <w:rPr>
          <w:rFonts w:eastAsiaTheme="minorEastAsia"/>
        </w:rPr>
      </w:pPr>
      <w:r>
        <w:rPr>
          <w:rFonts w:eastAsiaTheme="minorEastAsia"/>
        </w:rPr>
        <w:t>Si risolve il circuito;</w:t>
      </w:r>
    </w:p>
    <w:p w14:paraId="7FAD4DA8" w14:textId="38027A50" w:rsidR="00475AC9" w:rsidRDefault="009C75C6">
      <w:pPr>
        <w:pStyle w:val="Paragrafoelenco"/>
        <w:numPr>
          <w:ilvl w:val="0"/>
          <w:numId w:val="26"/>
        </w:numPr>
        <w:spacing w:after="120"/>
        <w:rPr>
          <w:rFonts w:eastAsiaTheme="minorEastAsia"/>
        </w:rPr>
      </w:pPr>
      <w:r>
        <w:rPr>
          <w:rFonts w:eastAsiaTheme="minorEastAsia"/>
        </w:rPr>
        <w:t>Si verificano le ipotesi sullo stato di ciascun diodo</w:t>
      </w:r>
      <w:r w:rsidR="007E598E">
        <w:rPr>
          <w:rFonts w:eastAsiaTheme="minorEastAsia"/>
        </w:rPr>
        <w:t xml:space="preserve"> Zener</w:t>
      </w:r>
      <w:r>
        <w:rPr>
          <w:rFonts w:eastAsiaTheme="minorEastAsia"/>
        </w:rPr>
        <w:t>:</w:t>
      </w:r>
    </w:p>
    <w:p w14:paraId="2418DA25" w14:textId="6CE0BE1B" w:rsidR="00475AC9" w:rsidRPr="00CB7914" w:rsidRDefault="00475AC9">
      <w:pPr>
        <w:pStyle w:val="Paragrafoelenco"/>
        <w:numPr>
          <w:ilvl w:val="1"/>
          <w:numId w:val="44"/>
        </w:numPr>
        <w:spacing w:after="120"/>
        <w:rPr>
          <w:rFonts w:eastAsiaTheme="minorEastAsia"/>
        </w:rPr>
      </w:pPr>
      <w:r w:rsidRPr="00CB7914">
        <w:rPr>
          <w:rFonts w:eastAsiaTheme="minorEastAsia"/>
        </w:rPr>
        <w:t xml:space="preserve">Per un diodo </w:t>
      </w:r>
      <w:r w:rsidR="007E598E" w:rsidRPr="00CB7914">
        <w:rPr>
          <w:rFonts w:eastAsiaTheme="minorEastAsia"/>
        </w:rPr>
        <w:t xml:space="preserve">Zener </w:t>
      </w:r>
      <w:r w:rsidRPr="00CB7914">
        <w:rPr>
          <w:rFonts w:eastAsiaTheme="minorEastAsia"/>
        </w:rPr>
        <w:t xml:space="preserve">che si è ipotizzato in breakdown, bisogna verificare che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&lt;0</m:t>
        </m:r>
      </m:oMath>
      <w:r w:rsidRPr="00CB7914">
        <w:rPr>
          <w:rFonts w:eastAsiaTheme="minorEastAsia"/>
        </w:rPr>
        <w:t>;</w:t>
      </w:r>
    </w:p>
    <w:p w14:paraId="20EDC1BD" w14:textId="2CE83557" w:rsidR="009C75C6" w:rsidRPr="00CB7914" w:rsidRDefault="009C75C6">
      <w:pPr>
        <w:pStyle w:val="Paragrafoelenco"/>
        <w:numPr>
          <w:ilvl w:val="1"/>
          <w:numId w:val="44"/>
        </w:numPr>
        <w:spacing w:after="120"/>
        <w:rPr>
          <w:rFonts w:eastAsiaTheme="minorEastAsia"/>
        </w:rPr>
      </w:pPr>
      <w:r w:rsidRPr="00CB7914">
        <w:rPr>
          <w:rFonts w:eastAsiaTheme="minorEastAsia"/>
        </w:rPr>
        <w:t xml:space="preserve">Per un diodo </w:t>
      </w:r>
      <w:r w:rsidR="007E598E" w:rsidRPr="00CB7914">
        <w:rPr>
          <w:rFonts w:eastAsiaTheme="minorEastAsia"/>
        </w:rPr>
        <w:t xml:space="preserve">Zener </w:t>
      </w:r>
      <w:r w:rsidRPr="00CB7914">
        <w:rPr>
          <w:rFonts w:eastAsiaTheme="minorEastAsia"/>
        </w:rPr>
        <w:t xml:space="preserve">che si è ipotizzato off, bisogna verificare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sidRPr="00CB7914">
        <w:rPr>
          <w:rFonts w:eastAsiaTheme="minorEastAsia"/>
        </w:rPr>
        <w:t>;</w:t>
      </w:r>
    </w:p>
    <w:p w14:paraId="6CC1BAB3" w14:textId="199D29DE" w:rsidR="00475AC9" w:rsidRPr="00CB7914" w:rsidRDefault="009C75C6">
      <w:pPr>
        <w:pStyle w:val="Paragrafoelenco"/>
        <w:numPr>
          <w:ilvl w:val="1"/>
          <w:numId w:val="44"/>
        </w:numPr>
        <w:spacing w:after="60"/>
        <w:rPr>
          <w:rFonts w:eastAsiaTheme="minorEastAsia"/>
        </w:rPr>
      </w:pPr>
      <w:r w:rsidRPr="00CB7914">
        <w:rPr>
          <w:rFonts w:eastAsiaTheme="minorEastAsia"/>
        </w:rPr>
        <w:t xml:space="preserve">Per un diodo </w:t>
      </w:r>
      <w:r w:rsidR="007E598E" w:rsidRPr="00CB7914">
        <w:rPr>
          <w:rFonts w:eastAsiaTheme="minorEastAsia"/>
        </w:rPr>
        <w:t xml:space="preserve">Zener </w:t>
      </w:r>
      <w:r w:rsidRPr="00CB7914">
        <w:rPr>
          <w:rFonts w:eastAsiaTheme="minorEastAsia"/>
        </w:rPr>
        <w:t xml:space="preserve">che si è ipotizzato on, bisogna verificare che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&gt;0</m:t>
        </m:r>
      </m:oMath>
      <w:r w:rsidR="00475AC9" w:rsidRPr="00CB7914">
        <w:rPr>
          <w:rFonts w:eastAsiaTheme="minorEastAsia"/>
        </w:rPr>
        <w:t>.</w:t>
      </w:r>
    </w:p>
    <w:p w14:paraId="743FC244" w14:textId="77777777" w:rsidR="009C75C6" w:rsidRDefault="009C75C6" w:rsidP="009C75C6">
      <w:pPr>
        <w:spacing w:after="40"/>
        <w:ind w:left="709"/>
        <w:rPr>
          <w:rFonts w:eastAsiaTheme="minorEastAsia"/>
        </w:rPr>
      </w:pPr>
      <w:r>
        <w:rPr>
          <w:rFonts w:eastAsiaTheme="minorEastAsia"/>
        </w:rPr>
        <w:t>Nel fare ciò:</w:t>
      </w:r>
    </w:p>
    <w:p w14:paraId="4D0CB0F9" w14:textId="77777777" w:rsidR="009C75C6" w:rsidRPr="00CB7914" w:rsidRDefault="009C75C6">
      <w:pPr>
        <w:pStyle w:val="Paragrafoelenco"/>
        <w:numPr>
          <w:ilvl w:val="1"/>
          <w:numId w:val="44"/>
        </w:numPr>
        <w:spacing w:after="120"/>
        <w:rPr>
          <w:rFonts w:eastAsiaTheme="minorEastAsia"/>
        </w:rPr>
      </w:pPr>
      <w:r w:rsidRPr="00CB7914">
        <w:rPr>
          <w:rFonts w:eastAsiaTheme="minorEastAsia"/>
        </w:rPr>
        <w:t>Non appena un’ipotesi non è verificata, si cambia tale ipotesi e si torna al passo 2;</w:t>
      </w:r>
    </w:p>
    <w:p w14:paraId="7AEE2D79" w14:textId="77777777" w:rsidR="009C75C6" w:rsidRPr="00CB7914" w:rsidRDefault="009C75C6">
      <w:pPr>
        <w:pStyle w:val="Paragrafoelenco"/>
        <w:numPr>
          <w:ilvl w:val="1"/>
          <w:numId w:val="44"/>
        </w:numPr>
        <w:spacing w:after="120"/>
        <w:rPr>
          <w:rFonts w:eastAsiaTheme="minorEastAsia"/>
        </w:rPr>
      </w:pPr>
      <w:r w:rsidRPr="00CB7914">
        <w:rPr>
          <w:rFonts w:eastAsiaTheme="minorEastAsia"/>
        </w:rPr>
        <w:t>Se tutte le ipotesi sono verificate, la soluzione ottenuta è quella corretta.</w:t>
      </w:r>
    </w:p>
    <w:p w14:paraId="006BD158" w14:textId="0F6E042C" w:rsidR="00475AC9" w:rsidRDefault="00475AC9">
      <w:pPr>
        <w:rPr>
          <w:rFonts w:eastAsiaTheme="minorEastAsia"/>
        </w:rPr>
      </w:pPr>
      <w:r>
        <w:rPr>
          <w:rFonts w:eastAsiaTheme="minorEastAsia"/>
        </w:rPr>
        <w:br w:type="page"/>
      </w:r>
    </w:p>
    <w:p w14:paraId="20C3019A" w14:textId="3E090BF9" w:rsidR="00475AC9" w:rsidRDefault="00475AC9" w:rsidP="00475AC9">
      <w:pPr>
        <w:spacing w:after="0"/>
        <w:jc w:val="both"/>
        <w:rPr>
          <w:rFonts w:eastAsiaTheme="minorEastAsia"/>
          <w:b/>
          <w:bCs/>
          <w:sz w:val="32"/>
          <w:szCs w:val="32"/>
        </w:rPr>
      </w:pPr>
      <w:r w:rsidRPr="00DE2CEA">
        <w:rPr>
          <w:rFonts w:eastAsiaTheme="minorEastAsia"/>
          <w:b/>
          <w:bCs/>
          <w:sz w:val="32"/>
          <w:szCs w:val="32"/>
        </w:rPr>
        <w:lastRenderedPageBreak/>
        <w:t>CIRCUITI CON DIODI</w:t>
      </w:r>
      <w:r>
        <w:rPr>
          <w:rFonts w:eastAsiaTheme="minorEastAsia"/>
          <w:b/>
          <w:bCs/>
          <w:sz w:val="32"/>
          <w:szCs w:val="32"/>
        </w:rPr>
        <w:t xml:space="preserve"> ZENER</w:t>
      </w:r>
    </w:p>
    <w:p w14:paraId="742132E1" w14:textId="72F9CFF6" w:rsidR="00475AC9" w:rsidRDefault="00475AC9" w:rsidP="00475AC9">
      <w:pPr>
        <w:spacing w:after="0"/>
        <w:jc w:val="both"/>
        <w:rPr>
          <w:rFonts w:eastAsiaTheme="minorEastAsia"/>
          <w:b/>
          <w:bCs/>
          <w:sz w:val="28"/>
          <w:szCs w:val="28"/>
        </w:rPr>
      </w:pPr>
      <w:r>
        <w:rPr>
          <w:rFonts w:eastAsiaTheme="minorEastAsia"/>
          <w:b/>
          <w:bCs/>
          <w:sz w:val="28"/>
          <w:szCs w:val="28"/>
        </w:rPr>
        <w:t>CIRCUITO RADDITRAZZATORE A DOPPIA SEMIONDA A PONTE DI GRAETZ CON REGOLATORE DI TENSIONE ZENER</w:t>
      </w:r>
    </w:p>
    <w:p w14:paraId="06275842" w14:textId="1FD18C23" w:rsidR="00475AC9" w:rsidRDefault="00475AC9" w:rsidP="00475AC9">
      <w:pPr>
        <w:spacing w:after="120"/>
        <w:jc w:val="both"/>
        <w:rPr>
          <w:rFonts w:eastAsiaTheme="minorEastAsia"/>
        </w:rPr>
      </w:pPr>
      <w:r>
        <w:rPr>
          <w:rFonts w:eastAsiaTheme="minorEastAsia"/>
        </w:rPr>
        <w:t xml:space="preserve">Un circuito raddrizzatore a doppia semionda a ponte di Graetz con regolatore di tensione Zener </w:t>
      </w:r>
      <w:r>
        <w:rPr>
          <w:rFonts w:eastAsiaTheme="minorEastAsia"/>
        </w:rPr>
        <w:br/>
        <w:t xml:space="preserve">è fatto in questo modo: </w:t>
      </w:r>
    </w:p>
    <w:p w14:paraId="0637D218" w14:textId="2A942590" w:rsidR="006E32E2" w:rsidRDefault="00684E1F" w:rsidP="00684E1F">
      <w:pPr>
        <w:spacing w:after="120"/>
        <w:ind w:firstLine="709"/>
        <w:rPr>
          <w:rFonts w:eastAsiaTheme="minorEastAsia"/>
        </w:rPr>
      </w:pPr>
      <w:r w:rsidRPr="00684E1F">
        <w:rPr>
          <w:rFonts w:eastAsiaTheme="minorEastAsia"/>
          <w:noProof/>
        </w:rPr>
        <w:drawing>
          <wp:inline distT="0" distB="0" distL="0" distR="0" wp14:anchorId="31586B3A" wp14:editId="120BB07A">
            <wp:extent cx="5343099" cy="1476310"/>
            <wp:effectExtent l="0" t="0" r="0" b="0"/>
            <wp:docPr id="470070420" name="Immagine 1" descr="Immagine che contiene diagramma, linea, test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0420" name="Immagine 1" descr="Immagine che contiene diagramma, linea, testo, numero&#10;&#10;Descrizione generata automaticamente"/>
                    <pic:cNvPicPr/>
                  </pic:nvPicPr>
                  <pic:blipFill>
                    <a:blip r:embed="rId86" cstate="screen">
                      <a:extLst>
                        <a:ext uri="{28A0092B-C50C-407E-A947-70E740481C1C}">
                          <a14:useLocalDpi xmlns:a14="http://schemas.microsoft.com/office/drawing/2010/main"/>
                        </a:ext>
                      </a:extLst>
                    </a:blip>
                    <a:stretch>
                      <a:fillRect/>
                    </a:stretch>
                  </pic:blipFill>
                  <pic:spPr>
                    <a:xfrm>
                      <a:off x="0" y="0"/>
                      <a:ext cx="5372687" cy="1484485"/>
                    </a:xfrm>
                    <a:prstGeom prst="rect">
                      <a:avLst/>
                    </a:prstGeom>
                  </pic:spPr>
                </pic:pic>
              </a:graphicData>
            </a:graphic>
          </wp:inline>
        </w:drawing>
      </w:r>
    </w:p>
    <w:p w14:paraId="0CA583FE" w14:textId="1071BD4A" w:rsidR="006E32E2" w:rsidRDefault="00684E1F" w:rsidP="0007345D">
      <w:pPr>
        <w:spacing w:after="120"/>
        <w:rPr>
          <w:rFonts w:eastAsiaTheme="minorEastAsia"/>
        </w:rPr>
      </w:pPr>
      <w:r>
        <w:rPr>
          <w:rFonts w:eastAsiaTheme="minorEastAsia"/>
          <w:noProof/>
        </w:rPr>
        <mc:AlternateContent>
          <mc:Choice Requires="wps">
            <w:drawing>
              <wp:anchor distT="0" distB="0" distL="114300" distR="114300" simplePos="0" relativeHeight="251770880" behindDoc="0" locked="0" layoutInCell="1" allowOverlap="1" wp14:anchorId="0BB393AF" wp14:editId="4BAAD88D">
                <wp:simplePos x="0" y="0"/>
                <wp:positionH relativeFrom="margin">
                  <wp:posOffset>294428</wp:posOffset>
                </wp:positionH>
                <wp:positionV relativeFrom="paragraph">
                  <wp:posOffset>7620</wp:posOffset>
                </wp:positionV>
                <wp:extent cx="5655733" cy="552450"/>
                <wp:effectExtent l="0" t="0" r="21590" b="19050"/>
                <wp:wrapNone/>
                <wp:docPr id="1598134300" name="Casella di testo 14"/>
                <wp:cNvGraphicFramePr/>
                <a:graphic xmlns:a="http://schemas.openxmlformats.org/drawingml/2006/main">
                  <a:graphicData uri="http://schemas.microsoft.com/office/word/2010/wordprocessingShape">
                    <wps:wsp>
                      <wps:cNvSpPr txBox="1"/>
                      <wps:spPr>
                        <a:xfrm>
                          <a:off x="0" y="0"/>
                          <a:ext cx="5655733" cy="552450"/>
                        </a:xfrm>
                        <a:prstGeom prst="rect">
                          <a:avLst/>
                        </a:prstGeom>
                        <a:solidFill>
                          <a:schemeClr val="lt1"/>
                        </a:solidFill>
                        <a:ln w="6350">
                          <a:solidFill>
                            <a:prstClr val="black"/>
                          </a:solidFill>
                        </a:ln>
                      </wps:spPr>
                      <wps:txbx>
                        <w:txbxContent>
                          <w:p w14:paraId="2EC0F304" w14:textId="568736C6" w:rsidR="00B533D0" w:rsidRPr="005C4B9F" w:rsidRDefault="00B533D0" w:rsidP="00B533D0">
                            <w:pPr>
                              <w:jc w:val="both"/>
                              <w:rPr>
                                <w:sz w:val="18"/>
                                <w:szCs w:val="18"/>
                              </w:rPr>
                            </w:pPr>
                            <w:r w:rsidRPr="005C4B9F">
                              <w:rPr>
                                <w:sz w:val="18"/>
                                <w:szCs w:val="18"/>
                              </w:rPr>
                              <w:t>Un circuito raddrizzatore a doppia semionda a ponte di Graetz</w:t>
                            </w:r>
                            <w:r w:rsidR="005D6264">
                              <w:rPr>
                                <w:sz w:val="18"/>
                                <w:szCs w:val="18"/>
                              </w:rPr>
                              <w:t xml:space="preserve"> con condensatore,</w:t>
                            </w:r>
                            <w:r w:rsidRPr="005C4B9F">
                              <w:rPr>
                                <w:sz w:val="18"/>
                                <w:szCs w:val="18"/>
                              </w:rPr>
                              <w:t xml:space="preserve"> </w:t>
                            </w:r>
                            <w:r w:rsidR="005D6264">
                              <w:rPr>
                                <w:sz w:val="18"/>
                                <w:szCs w:val="18"/>
                              </w:rPr>
                              <w:br/>
                            </w:r>
                            <w:r w:rsidRPr="005C4B9F">
                              <w:rPr>
                                <w:sz w:val="18"/>
                                <w:szCs w:val="18"/>
                              </w:rPr>
                              <w:t>ma tra il condensatore e il carico si aggiunge in parallelo al carico un diodo Zener orientat</w:t>
                            </w:r>
                            <w:r w:rsidR="005C4B9F" w:rsidRPr="005C4B9F">
                              <w:rPr>
                                <w:sz w:val="18"/>
                                <w:szCs w:val="18"/>
                              </w:rPr>
                              <w:t>o</w:t>
                            </w:r>
                            <w:r w:rsidRPr="005C4B9F">
                              <w:rPr>
                                <w:sz w:val="18"/>
                                <w:szCs w:val="18"/>
                              </w:rPr>
                              <w:t xml:space="preserve"> verso il ramo</w:t>
                            </w:r>
                            <w:r w:rsidR="005D6264">
                              <w:rPr>
                                <w:sz w:val="18"/>
                                <w:szCs w:val="18"/>
                              </w:rPr>
                              <w:t xml:space="preserve"> </w:t>
                            </w:r>
                            <w:r w:rsidRPr="005C4B9F">
                              <w:rPr>
                                <w:sz w:val="18"/>
                                <w:szCs w:val="18"/>
                              </w:rPr>
                              <w:t xml:space="preserve">superiore, </w:t>
                            </w:r>
                            <w:r w:rsidR="005C4B9F">
                              <w:rPr>
                                <w:sz w:val="18"/>
                                <w:szCs w:val="18"/>
                              </w:rPr>
                              <w:br/>
                            </w:r>
                            <w:r w:rsidRPr="005C4B9F">
                              <w:rPr>
                                <w:sz w:val="18"/>
                                <w:szCs w:val="18"/>
                              </w:rPr>
                              <w:t xml:space="preserve">e </w:t>
                            </w:r>
                            <w:r w:rsidR="005C4B9F" w:rsidRPr="005C4B9F">
                              <w:rPr>
                                <w:sz w:val="18"/>
                                <w:szCs w:val="18"/>
                              </w:rPr>
                              <w:t xml:space="preserve">tra il condensatore e il diodo Zener si aggiunge sul ramo superiore una resistenza </w:t>
                            </w:r>
                            <m:oMath>
                              <m:r>
                                <w:rPr>
                                  <w:rFonts w:ascii="Cambria Math" w:eastAsiaTheme="minorEastAsia" w:hAnsi="Cambria Math"/>
                                  <w:sz w:val="18"/>
                                  <w:szCs w:val="18"/>
                                </w:rPr>
                                <m:t>R</m:t>
                              </m:r>
                            </m:oMath>
                            <w:r w:rsidR="005C4B9F">
                              <w:rPr>
                                <w:rFonts w:eastAsiaTheme="minor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393AF" id="_x0000_s1072" type="#_x0000_t202" style="position:absolute;margin-left:23.2pt;margin-top:.6pt;width:445.35pt;height:43.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" fillcolor="white [3201]" strokeweight=".5pt">
                <v:textbox>
                  <w:txbxContent>
                    <w:p w14:paraId="2EC0F304" w14:textId="568736C6" w:rsidR="00B533D0" w:rsidRPr="005C4B9F" w:rsidRDefault="00B533D0" w:rsidP="00B533D0">
                      <w:pPr>
                        <w:jc w:val="both"/>
                        <w:rPr>
                          <w:sz w:val="18"/>
                          <w:szCs w:val="18"/>
                        </w:rPr>
                      </w:pPr>
                      <w:r w:rsidRPr="005C4B9F">
                        <w:rPr>
                          <w:sz w:val="18"/>
                          <w:szCs w:val="18"/>
                        </w:rPr>
                        <w:t>Un circuito raddrizzatore a doppia semionda a ponte di Graetz</w:t>
                      </w:r>
                      <w:r w:rsidR="005D6264">
                        <w:rPr>
                          <w:sz w:val="18"/>
                          <w:szCs w:val="18"/>
                        </w:rPr>
                        <w:t xml:space="preserve"> con condensatore,</w:t>
                      </w:r>
                      <w:r w:rsidRPr="005C4B9F">
                        <w:rPr>
                          <w:sz w:val="18"/>
                          <w:szCs w:val="18"/>
                        </w:rPr>
                        <w:t xml:space="preserve"> </w:t>
                      </w:r>
                      <w:r w:rsidR="005D6264">
                        <w:rPr>
                          <w:sz w:val="18"/>
                          <w:szCs w:val="18"/>
                        </w:rPr>
                        <w:br/>
                      </w:r>
                      <w:r w:rsidRPr="005C4B9F">
                        <w:rPr>
                          <w:sz w:val="18"/>
                          <w:szCs w:val="18"/>
                        </w:rPr>
                        <w:t>ma tra il condensatore e il carico si aggiunge in parallelo al carico un diodo Zener orientat</w:t>
                      </w:r>
                      <w:r w:rsidR="005C4B9F" w:rsidRPr="005C4B9F">
                        <w:rPr>
                          <w:sz w:val="18"/>
                          <w:szCs w:val="18"/>
                        </w:rPr>
                        <w:t>o</w:t>
                      </w:r>
                      <w:r w:rsidRPr="005C4B9F">
                        <w:rPr>
                          <w:sz w:val="18"/>
                          <w:szCs w:val="18"/>
                        </w:rPr>
                        <w:t xml:space="preserve"> verso il ramo</w:t>
                      </w:r>
                      <w:r w:rsidR="005D6264">
                        <w:rPr>
                          <w:sz w:val="18"/>
                          <w:szCs w:val="18"/>
                        </w:rPr>
                        <w:t xml:space="preserve"> </w:t>
                      </w:r>
                      <w:r w:rsidRPr="005C4B9F">
                        <w:rPr>
                          <w:sz w:val="18"/>
                          <w:szCs w:val="18"/>
                        </w:rPr>
                        <w:t xml:space="preserve">superiore, </w:t>
                      </w:r>
                      <w:r w:rsidR="005C4B9F">
                        <w:rPr>
                          <w:sz w:val="18"/>
                          <w:szCs w:val="18"/>
                        </w:rPr>
                        <w:br/>
                      </w:r>
                      <w:r w:rsidRPr="005C4B9F">
                        <w:rPr>
                          <w:sz w:val="18"/>
                          <w:szCs w:val="18"/>
                        </w:rPr>
                        <w:t xml:space="preserve">e </w:t>
                      </w:r>
                      <w:r w:rsidR="005C4B9F" w:rsidRPr="005C4B9F">
                        <w:rPr>
                          <w:sz w:val="18"/>
                          <w:szCs w:val="18"/>
                        </w:rPr>
                        <w:t xml:space="preserve">tra il condensatore e il diodo Zener si aggiunge sul ramo superiore una resistenza </w:t>
                      </w:r>
                      <m:oMath>
                        <m:r>
                          <w:rPr>
                            <w:rFonts w:ascii="Cambria Math" w:eastAsiaTheme="minorEastAsia" w:hAnsi="Cambria Math"/>
                            <w:sz w:val="18"/>
                            <w:szCs w:val="18"/>
                          </w:rPr>
                          <m:t>R</m:t>
                        </m:r>
                      </m:oMath>
                      <w:r w:rsidR="005C4B9F">
                        <w:rPr>
                          <w:rFonts w:eastAsiaTheme="minorEastAsia"/>
                          <w:sz w:val="18"/>
                          <w:szCs w:val="18"/>
                        </w:rPr>
                        <w:t>.</w:t>
                      </w:r>
                    </w:p>
                  </w:txbxContent>
                </v:textbox>
                <w10:wrap anchorx="margin"/>
              </v:shape>
            </w:pict>
          </mc:Fallback>
        </mc:AlternateContent>
      </w:r>
    </w:p>
    <w:p w14:paraId="19D325B9" w14:textId="77777777" w:rsidR="00684E1F" w:rsidRDefault="00684E1F" w:rsidP="006E32E2">
      <w:pPr>
        <w:spacing w:after="0"/>
        <w:rPr>
          <w:rFonts w:eastAsiaTheme="minorEastAsia"/>
        </w:rPr>
      </w:pPr>
    </w:p>
    <w:p w14:paraId="3FDCF2E1" w14:textId="77777777" w:rsidR="00684E1F" w:rsidRDefault="00684E1F" w:rsidP="006E32E2">
      <w:pPr>
        <w:spacing w:after="0"/>
        <w:rPr>
          <w:rFonts w:eastAsiaTheme="minorEastAsia"/>
        </w:rPr>
      </w:pPr>
    </w:p>
    <w:p w14:paraId="65818387" w14:textId="545AF103" w:rsidR="006E32E2" w:rsidRDefault="006E32E2" w:rsidP="006E32E2">
      <w:pPr>
        <w:spacing w:after="0"/>
        <w:rPr>
          <w:rFonts w:eastAsiaTheme="minorEastAsia"/>
        </w:rPr>
      </w:pPr>
      <w:r>
        <w:rPr>
          <w:rFonts w:eastAsiaTheme="minorEastAsia"/>
        </w:rPr>
        <w:t xml:space="preserve">Calcoliamo la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r>
        <w:rPr>
          <w:rFonts w:eastAsiaTheme="minorEastAsia"/>
        </w:rPr>
        <w:t xml:space="preserve"> ai capi del carico. </w:t>
      </w:r>
    </w:p>
    <w:p w14:paraId="28EB5643" w14:textId="496DE53F" w:rsidR="006E32E2" w:rsidRDefault="006E32E2" w:rsidP="006E32E2">
      <w:pPr>
        <w:spacing w:after="120"/>
        <w:jc w:val="both"/>
        <w:rPr>
          <w:rFonts w:eastAsiaTheme="minorEastAsia"/>
        </w:rPr>
      </w:pPr>
      <w:r>
        <w:rPr>
          <w:rFonts w:eastAsiaTheme="minorEastAsia"/>
        </w:rPr>
        <w:t xml:space="preserve">Ipotizziamo che il diodo Zener sia in breakdown. Sostituiamolo allora </w:t>
      </w:r>
      <w:r w:rsidRPr="009C75C6">
        <w:rPr>
          <w:rFonts w:eastAsiaTheme="minorEastAsia"/>
        </w:rPr>
        <w:t xml:space="preserve">con </w:t>
      </w:r>
      <w:r>
        <w:rPr>
          <w:rFonts w:eastAsiaTheme="minorEastAsia"/>
        </w:rPr>
        <w:t xml:space="preserve">un generatore di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oMath>
      <w:r>
        <w:rPr>
          <w:rFonts w:eastAsiaTheme="minorEastAsia"/>
        </w:rPr>
        <w:t xml:space="preserve"> avente il polo + dalla parte del catodo:</w:t>
      </w:r>
    </w:p>
    <w:p w14:paraId="71FCD644" w14:textId="36305E80" w:rsidR="008B1A5D" w:rsidRDefault="00684E1F" w:rsidP="00684E1F">
      <w:pPr>
        <w:spacing w:after="120"/>
        <w:ind w:firstLine="709"/>
        <w:jc w:val="both"/>
        <w:rPr>
          <w:rFonts w:eastAsiaTheme="minorEastAsia"/>
        </w:rPr>
      </w:pPr>
      <w:r w:rsidRPr="00684E1F">
        <w:rPr>
          <w:rFonts w:eastAsiaTheme="minorEastAsia"/>
          <w:noProof/>
        </w:rPr>
        <w:drawing>
          <wp:inline distT="0" distB="0" distL="0" distR="0" wp14:anchorId="78A6238C" wp14:editId="3A05F819">
            <wp:extent cx="4652910" cy="1416685"/>
            <wp:effectExtent l="0" t="0" r="0" b="0"/>
            <wp:docPr id="85370463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04634" name="Immagine 1" descr="Immagine che contiene testo, diagramma, linea, Diagramma&#10;&#10;Descrizione generata automaticamente"/>
                    <pic:cNvPicPr/>
                  </pic:nvPicPr>
                  <pic:blipFill rotWithShape="1">
                    <a:blip r:embed="rId87" cstate="screen">
                      <a:extLst>
                        <a:ext uri="{28A0092B-C50C-407E-A947-70E740481C1C}">
                          <a14:useLocalDpi xmlns:a14="http://schemas.microsoft.com/office/drawing/2010/main"/>
                        </a:ext>
                      </a:extLst>
                    </a:blip>
                    <a:srcRect/>
                    <a:stretch/>
                  </pic:blipFill>
                  <pic:spPr bwMode="auto">
                    <a:xfrm>
                      <a:off x="0" y="0"/>
                      <a:ext cx="4678328" cy="1424424"/>
                    </a:xfrm>
                    <a:prstGeom prst="rect">
                      <a:avLst/>
                    </a:prstGeom>
                    <a:ln>
                      <a:noFill/>
                    </a:ln>
                    <a:extLst>
                      <a:ext uri="{53640926-AAD7-44D8-BBD7-CCE9431645EC}">
                        <a14:shadowObscured xmlns:a14="http://schemas.microsoft.com/office/drawing/2010/main"/>
                      </a:ext>
                    </a:extLst>
                  </pic:spPr>
                </pic:pic>
              </a:graphicData>
            </a:graphic>
          </wp:inline>
        </w:drawing>
      </w:r>
    </w:p>
    <w:p w14:paraId="411A269B" w14:textId="0718640B" w:rsidR="008B1A5D" w:rsidRDefault="008B1A5D" w:rsidP="006E32E2">
      <w:pPr>
        <w:spacing w:after="120"/>
        <w:jc w:val="both"/>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r>
        <w:rPr>
          <w:rFonts w:eastAsiaTheme="minorEastAsia"/>
        </w:rPr>
        <w:t xml:space="preserve">. Facendo </w:t>
      </w:r>
      <w:r w:rsidR="0071102F">
        <w:rPr>
          <w:rFonts w:eastAsiaTheme="minorEastAsia"/>
        </w:rPr>
        <w:t xml:space="preserve">un percorso dal + al -,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oMath>
      <w:r>
        <w:rPr>
          <w:rFonts w:eastAsiaTheme="minorEastAsia"/>
        </w:rPr>
        <w:t>:</w:t>
      </w:r>
    </w:p>
    <w:p w14:paraId="1B268946" w14:textId="104FD481" w:rsidR="008B1A5D" w:rsidRDefault="008B1A5D" w:rsidP="006E32E2">
      <w:pPr>
        <w:spacing w:after="120"/>
        <w:jc w:val="both"/>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oMath>
    </w:p>
    <w:p w14:paraId="10EFA2A2" w14:textId="59C28639" w:rsidR="008B1A5D" w:rsidRDefault="008B1A5D" w:rsidP="006E32E2">
      <w:pPr>
        <w:spacing w:after="120"/>
        <w:jc w:val="both"/>
        <w:rPr>
          <w:rFonts w:eastAsiaTheme="minorEastAsia"/>
        </w:rPr>
      </w:pPr>
      <w:r>
        <w:rPr>
          <w:rFonts w:eastAsiaTheme="minorEastAsia"/>
        </w:rPr>
        <w:t xml:space="preserve">Verifichiamo l’ipotesi. Avendo ipotizzato che il diodo sia </w:t>
      </w:r>
      <w:r w:rsidR="004173C8">
        <w:rPr>
          <w:rFonts w:eastAsiaTheme="minorEastAsia"/>
        </w:rPr>
        <w:t>in breakdown</w:t>
      </w:r>
      <w:r>
        <w:rPr>
          <w:rFonts w:eastAsiaTheme="minorEastAsia"/>
        </w:rPr>
        <w:t xml:space="preserve">, bisogna verificare che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m:t>
                </m:r>
              </m:sub>
            </m:sSub>
          </m:sub>
        </m:sSub>
        <m:r>
          <w:rPr>
            <w:rFonts w:ascii="Cambria Math" w:eastAsiaTheme="minorEastAsia" w:hAnsi="Cambria Math"/>
          </w:rPr>
          <m:t>&lt;0</m:t>
        </m:r>
      </m:oMath>
      <w:r>
        <w:rPr>
          <w:rFonts w:eastAsiaTheme="minorEastAsia"/>
        </w:rPr>
        <w:t xml:space="preserve">. </w:t>
      </w:r>
      <w:r>
        <w:rPr>
          <w:rFonts w:eastAsiaTheme="minorEastAsia"/>
        </w:rPr>
        <w:br/>
        <w:t xml:space="preserve">Indichiamo con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oMath>
      <w:r>
        <w:rPr>
          <w:rFonts w:eastAsiaTheme="minorEastAsia"/>
        </w:rPr>
        <w:t xml:space="preserve"> rispettivamente la corrente che scorre nella resistenza </w:t>
      </w:r>
      <m:oMath>
        <m:r>
          <w:rPr>
            <w:rFonts w:ascii="Cambria Math" w:eastAsiaTheme="minorEastAsia" w:hAnsi="Cambria Math"/>
          </w:rPr>
          <m:t>R</m:t>
        </m:r>
      </m:oMath>
      <w:r>
        <w:rPr>
          <w:rFonts w:eastAsiaTheme="minorEastAsia"/>
        </w:rPr>
        <w:t xml:space="preserve">, nel diodo Zener </w:t>
      </w:r>
      <w:r w:rsidR="009E0391">
        <w:rPr>
          <w:rFonts w:eastAsiaTheme="minorEastAsia"/>
        </w:rPr>
        <w:br/>
      </w:r>
      <w:r>
        <w:rPr>
          <w:rFonts w:eastAsiaTheme="minorEastAsia"/>
        </w:rPr>
        <w:t xml:space="preserve">e nel carico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oMath>
      <w:r>
        <w:rPr>
          <w:rFonts w:eastAsiaTheme="minorEastAsia"/>
        </w:rPr>
        <w:t>, scegliendo i seguenti versi:</w:t>
      </w:r>
    </w:p>
    <w:p w14:paraId="5A9F2992" w14:textId="70C43D3D" w:rsidR="009E0391" w:rsidRDefault="00684E1F" w:rsidP="00684E1F">
      <w:pPr>
        <w:spacing w:after="120"/>
        <w:ind w:firstLine="709"/>
        <w:jc w:val="both"/>
        <w:rPr>
          <w:rFonts w:eastAsiaTheme="minorEastAsia"/>
        </w:rPr>
      </w:pPr>
      <w:r w:rsidRPr="00684E1F">
        <w:rPr>
          <w:rFonts w:eastAsiaTheme="minorEastAsia"/>
          <w:noProof/>
        </w:rPr>
        <w:drawing>
          <wp:inline distT="0" distB="0" distL="0" distR="0" wp14:anchorId="336E3383" wp14:editId="576ADF51">
            <wp:extent cx="4652645" cy="1370981"/>
            <wp:effectExtent l="0" t="0" r="0" b="635"/>
            <wp:docPr id="1281456244"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56244" name="Immagine 1" descr="Immagine che contiene testo, linea, diagramma, Carattere&#10;&#10;Descrizione generata automaticamente"/>
                    <pic:cNvPicPr/>
                  </pic:nvPicPr>
                  <pic:blipFill>
                    <a:blip r:embed="rId88" cstate="screen">
                      <a:extLst>
                        <a:ext uri="{28A0092B-C50C-407E-A947-70E740481C1C}">
                          <a14:useLocalDpi xmlns:a14="http://schemas.microsoft.com/office/drawing/2010/main"/>
                        </a:ext>
                      </a:extLst>
                    </a:blip>
                    <a:stretch>
                      <a:fillRect/>
                    </a:stretch>
                  </pic:blipFill>
                  <pic:spPr>
                    <a:xfrm>
                      <a:off x="0" y="0"/>
                      <a:ext cx="4680161" cy="1379089"/>
                    </a:xfrm>
                    <a:prstGeom prst="rect">
                      <a:avLst/>
                    </a:prstGeom>
                  </pic:spPr>
                </pic:pic>
              </a:graphicData>
            </a:graphic>
          </wp:inline>
        </w:drawing>
      </w:r>
    </w:p>
    <w:p w14:paraId="6AABE246" w14:textId="77777777" w:rsidR="008F4910" w:rsidRDefault="00000000" w:rsidP="008F4910">
      <w:pPr>
        <w:spacing w:after="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DZ</m:t>
            </m:r>
          </m:sub>
        </m:sSub>
        <m:r>
          <w:rPr>
            <w:rFonts w:ascii="Cambria Math" w:eastAsiaTheme="minorEastAsia" w:hAnsi="Cambria Math"/>
          </w:rPr>
          <m:t>=</m:t>
        </m:r>
      </m:oMath>
      <w:r w:rsidR="009E0391" w:rsidRPr="0092084A">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t>
            </m:r>
          </m:sub>
        </m:sSub>
      </m:oMath>
      <w:r w:rsidR="009E0391">
        <w:rPr>
          <w:rFonts w:eastAsiaTheme="minorEastAsia"/>
        </w:rPr>
        <w:t xml:space="preserve">, dunque verifichiamo che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t>
            </m:r>
          </m:sub>
        </m:sSub>
        <m:r>
          <w:rPr>
            <w:rFonts w:ascii="Cambria Math" w:eastAsiaTheme="minorEastAsia" w:hAnsi="Cambria Math"/>
          </w:rPr>
          <m:t>&lt;0==&gt;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t>
            </m:r>
          </m:sub>
        </m:sSub>
        <m:r>
          <w:rPr>
            <w:rFonts w:ascii="Cambria Math" w:eastAsiaTheme="minorEastAsia" w:hAnsi="Cambria Math"/>
          </w:rPr>
          <m:t>&gt;0</m:t>
        </m:r>
      </m:oMath>
      <w:r w:rsidR="009E0391">
        <w:rPr>
          <w:rFonts w:eastAsiaTheme="minorEastAsia"/>
        </w:rPr>
        <w:t xml:space="preserve">. </w:t>
      </w:r>
    </w:p>
    <w:p w14:paraId="01921ACA" w14:textId="2381D898" w:rsidR="009E0391" w:rsidRDefault="008F4910" w:rsidP="006E32E2">
      <w:pPr>
        <w:spacing w:after="120"/>
        <w:jc w:val="both"/>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t>
            </m:r>
          </m:sub>
        </m:sSub>
      </m:oMath>
      <w:r>
        <w:rPr>
          <w:rFonts w:eastAsiaTheme="minorEastAsia"/>
        </w:rPr>
        <w:t xml:space="preserve">. </w:t>
      </w:r>
      <w:r w:rsidR="009E0391">
        <w:rPr>
          <w:rFonts w:eastAsiaTheme="minorEastAsia"/>
        </w:rPr>
        <w:t xml:space="preserve">Applicando il </w:t>
      </w:r>
      <w:r w:rsidR="009E0391">
        <w:t xml:space="preserve">I° principio di Kirkhoff al </w:t>
      </w:r>
      <w:r w:rsidR="009E0391" w:rsidRPr="00310F40">
        <w:t>nodo</w:t>
      </w:r>
      <w:r w:rsidR="0071102F">
        <w:t xml:space="preserve"> in cui si incontrano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t>
            </m:r>
          </m:sub>
        </m:sSub>
      </m:oMath>
      <w:r w:rsidR="0071102F">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oMath>
      <w:r w:rsidR="0071102F">
        <w:rPr>
          <w:rFonts w:eastAsiaTheme="minorEastAsia"/>
        </w:rPr>
        <w:t>:</w:t>
      </w:r>
    </w:p>
    <w:p w14:paraId="50D4D0FB" w14:textId="4565FA77" w:rsidR="009E0391" w:rsidRDefault="009E0391" w:rsidP="006E32E2">
      <w:pPr>
        <w:spacing w:after="120"/>
        <w:jc w:val="both"/>
        <w:rPr>
          <w:rFonts w:eastAsiaTheme="minorEastAsia"/>
        </w:rPr>
      </w:pPr>
      <w:r>
        <w:tab/>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oMath>
      <w:r w:rsidR="00310F40" w:rsidRPr="00310F40">
        <w:rPr>
          <w:rFonts w:eastAsiaTheme="minorEastAsia"/>
        </w:rPr>
        <w:t xml:space="preserve">  </w:t>
      </w:r>
    </w:p>
    <w:p w14:paraId="76A923D8" w14:textId="77777777" w:rsidR="00684E1F" w:rsidRDefault="00684E1F">
      <w:pPr>
        <w:rPr>
          <w:rFonts w:eastAsiaTheme="minorEastAsia"/>
        </w:rPr>
      </w:pPr>
      <w:r>
        <w:rPr>
          <w:rFonts w:eastAsiaTheme="minorEastAsia"/>
        </w:rPr>
        <w:br w:type="page"/>
      </w:r>
    </w:p>
    <w:p w14:paraId="13DD86AA" w14:textId="2CFECB3E" w:rsidR="009E0391" w:rsidRDefault="009E0391" w:rsidP="006E32E2">
      <w:pPr>
        <w:spacing w:after="120"/>
        <w:jc w:val="both"/>
        <w:rPr>
          <w:rFonts w:eastAsiaTheme="minorEastAsia"/>
        </w:rPr>
      </w:pPr>
      <w:r>
        <w:rPr>
          <w:rFonts w:eastAsiaTheme="minorEastAsia"/>
        </w:rPr>
        <w:lastRenderedPageBreak/>
        <w:t xml:space="preserve">Calcoliamo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oMath>
      <w:r>
        <w:rPr>
          <w:rFonts w:eastAsiaTheme="minorEastAsia"/>
        </w:rPr>
        <w:t>:</w:t>
      </w:r>
    </w:p>
    <w:p w14:paraId="74801EF7" w14:textId="16983150" w:rsidR="00DA0B40" w:rsidRPr="00CB7914" w:rsidRDefault="00DA0B40">
      <w:pPr>
        <w:pStyle w:val="Paragrafoelenco"/>
        <w:numPr>
          <w:ilvl w:val="0"/>
          <w:numId w:val="44"/>
        </w:numPr>
        <w:spacing w:after="40"/>
        <w:jc w:val="both"/>
        <w:rPr>
          <w:rFonts w:eastAsiaTheme="minorEastAsia"/>
        </w:rPr>
      </w:pPr>
      <w:r w:rsidRPr="00CB7914">
        <w:rPr>
          <w:rFonts w:eastAsiaTheme="minorEastAsia"/>
        </w:rPr>
        <w:t>Dal II</w:t>
      </w:r>
      <w:r>
        <w:t>° principio di Kirkhoff, percorrendo la</w:t>
      </w:r>
      <w:r w:rsidR="0071102F">
        <w:rPr>
          <w:color w:val="7030A0"/>
        </w:rPr>
        <w:t xml:space="preserve"> </w:t>
      </w:r>
      <w:r w:rsidR="0071102F" w:rsidRPr="0071102F">
        <w:rPr>
          <w:color w:val="7030A0"/>
        </w:rPr>
        <w:t xml:space="preserve">maglia con </w:t>
      </w:r>
      <m:oMath>
        <m:sSub>
          <m:sSubPr>
            <m:ctrlPr>
              <w:rPr>
                <w:rFonts w:ascii="Cambria Math" w:eastAsiaTheme="minorEastAsia" w:hAnsi="Cambria Math"/>
                <w:i/>
                <w:color w:val="7030A0"/>
              </w:rPr>
            </m:ctrlPr>
          </m:sSubPr>
          <m:e>
            <m:r>
              <w:rPr>
                <w:rFonts w:ascii="Cambria Math" w:eastAsiaTheme="minorEastAsia" w:hAnsi="Cambria Math"/>
                <w:color w:val="7030A0"/>
              </w:rPr>
              <m:t>v</m:t>
            </m:r>
          </m:e>
          <m:sub>
            <m:r>
              <w:rPr>
                <w:rFonts w:ascii="Cambria Math" w:eastAsiaTheme="minorEastAsia" w:hAnsi="Cambria Math"/>
                <w:color w:val="7030A0"/>
              </w:rPr>
              <m:t>C</m:t>
            </m:r>
          </m:sub>
        </m:sSub>
      </m:oMath>
      <w:r w:rsidR="0071102F" w:rsidRPr="0071102F">
        <w:rPr>
          <w:rFonts w:eastAsiaTheme="minorEastAsia"/>
          <w:color w:val="7030A0"/>
        </w:rPr>
        <w:t xml:space="preserve">, </w:t>
      </w:r>
      <m:oMath>
        <m:r>
          <w:rPr>
            <w:rFonts w:ascii="Cambria Math" w:eastAsiaTheme="minorEastAsia" w:hAnsi="Cambria Math"/>
            <w:color w:val="7030A0"/>
          </w:rPr>
          <m:t>R</m:t>
        </m:r>
      </m:oMath>
      <w:r w:rsidR="0071102F" w:rsidRPr="0071102F">
        <w:rPr>
          <w:rFonts w:eastAsiaTheme="minorEastAsia"/>
          <w:color w:val="7030A0"/>
        </w:rPr>
        <w:t xml:space="preserve"> e </w:t>
      </w:r>
      <m:oMath>
        <m:sSub>
          <m:sSubPr>
            <m:ctrlPr>
              <w:rPr>
                <w:rFonts w:ascii="Cambria Math" w:eastAsiaTheme="minorEastAsia" w:hAnsi="Cambria Math"/>
                <w:i/>
                <w:color w:val="7030A0"/>
              </w:rPr>
            </m:ctrlPr>
          </m:sSubPr>
          <m:e>
            <m:r>
              <w:rPr>
                <w:rFonts w:ascii="Cambria Math" w:eastAsiaTheme="minorEastAsia" w:hAnsi="Cambria Math"/>
                <w:color w:val="7030A0"/>
              </w:rPr>
              <m:t>V</m:t>
            </m:r>
          </m:e>
          <m:sub>
            <m:r>
              <w:rPr>
                <w:rFonts w:ascii="Cambria Math" w:eastAsiaTheme="minorEastAsia" w:hAnsi="Cambria Math"/>
                <w:color w:val="7030A0"/>
              </w:rPr>
              <m:t>Z</m:t>
            </m:r>
          </m:sub>
        </m:sSub>
      </m:oMath>
      <w:r w:rsidR="0071102F" w:rsidRPr="0071102F">
        <w:rPr>
          <w:rFonts w:eastAsiaTheme="minorEastAsia"/>
          <w:color w:val="7030A0"/>
        </w:rPr>
        <w:t xml:space="preserve"> nel senso indicato</w:t>
      </w:r>
      <w:r>
        <w:t>:</w:t>
      </w:r>
    </w:p>
    <w:p w14:paraId="4CF1D4DE" w14:textId="098A882B" w:rsidR="00DA0B40" w:rsidRPr="00DA0B40" w:rsidRDefault="00DA0B40" w:rsidP="00DA0B40">
      <w:pPr>
        <w:pStyle w:val="Paragrafoelenco"/>
        <w:spacing w:after="60"/>
        <w:ind w:left="1418"/>
        <w:contextualSpacing w:val="0"/>
        <w:jc w:val="both"/>
        <w:rPr>
          <w:rFonts w:eastAsiaTheme="minorEastAsia"/>
        </w:rPr>
      </w:pPr>
      <m:oMathPara>
        <m:oMathParaPr>
          <m:jc m:val="left"/>
        </m:oMathParaP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r>
            <w:rPr>
              <w:rFonts w:ascii="Cambria Math" w:eastAsiaTheme="minorEastAsia" w:hAnsi="Cambria Math"/>
            </w:rPr>
            <m:t xml:space="preserve">=0 ==&gt;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-V</m:t>
                  </m:r>
                </m:e>
                <m:sub>
                  <m:r>
                    <w:rPr>
                      <w:rFonts w:ascii="Cambria Math" w:eastAsiaTheme="minorEastAsia" w:hAnsi="Cambria Math"/>
                    </w:rPr>
                    <m:t>Z</m:t>
                  </m:r>
                </m:sub>
              </m:sSub>
            </m:num>
            <m:den>
              <m:r>
                <w:rPr>
                  <w:rFonts w:ascii="Cambria Math" w:eastAsiaTheme="minorEastAsia" w:hAnsi="Cambria Math"/>
                </w:rPr>
                <m:t>R</m:t>
              </m:r>
            </m:den>
          </m:f>
        </m:oMath>
      </m:oMathPara>
    </w:p>
    <w:p w14:paraId="44E44D23" w14:textId="464D920C" w:rsidR="009E0391" w:rsidRPr="00CB7914" w:rsidRDefault="009E0391">
      <w:pPr>
        <w:pStyle w:val="Paragrafoelenco"/>
        <w:numPr>
          <w:ilvl w:val="0"/>
          <w:numId w:val="44"/>
        </w:numPr>
        <w:spacing w:after="40"/>
        <w:jc w:val="both"/>
        <w:rPr>
          <w:rFonts w:eastAsiaTheme="minorEastAsia"/>
        </w:rPr>
      </w:pPr>
      <w:r w:rsidRPr="00CB7914">
        <w:rPr>
          <w:rFonts w:eastAsiaTheme="minorEastAsia"/>
        </w:rPr>
        <w:t>Dal II</w:t>
      </w:r>
      <w:r>
        <w:t xml:space="preserve">° principio di Kirkhoff, percorrendo la </w:t>
      </w:r>
      <w:r w:rsidRPr="0071102F">
        <w:rPr>
          <w:color w:val="0070C0"/>
        </w:rPr>
        <w:t xml:space="preserve">maglia </w:t>
      </w:r>
      <w:r w:rsidR="0071102F" w:rsidRPr="0071102F">
        <w:rPr>
          <w:color w:val="0070C0"/>
        </w:rPr>
        <w:t xml:space="preserve">con </w:t>
      </w:r>
      <m:oMath>
        <m:sSub>
          <m:sSubPr>
            <m:ctrlPr>
              <w:rPr>
                <w:rFonts w:ascii="Cambria Math" w:eastAsiaTheme="minorEastAsia" w:hAnsi="Cambria Math"/>
                <w:i/>
                <w:color w:val="0070C0"/>
              </w:rPr>
            </m:ctrlPr>
          </m:sSubPr>
          <m:e>
            <m:r>
              <w:rPr>
                <w:rFonts w:ascii="Cambria Math" w:eastAsiaTheme="minorEastAsia" w:hAnsi="Cambria Math"/>
                <w:color w:val="0070C0"/>
              </w:rPr>
              <m:t>R</m:t>
            </m:r>
          </m:e>
          <m:sub>
            <m:r>
              <w:rPr>
                <w:rFonts w:ascii="Cambria Math" w:eastAsiaTheme="minorEastAsia" w:hAnsi="Cambria Math"/>
                <w:color w:val="0070C0"/>
              </w:rPr>
              <m:t>L</m:t>
            </m:r>
          </m:sub>
        </m:sSub>
      </m:oMath>
      <w:r w:rsidR="0071102F" w:rsidRPr="0071102F">
        <w:rPr>
          <w:rFonts w:eastAsiaTheme="minorEastAsia"/>
          <w:color w:val="0070C0"/>
        </w:rPr>
        <w:t xml:space="preserve"> e </w:t>
      </w:r>
      <m:oMath>
        <m:sSub>
          <m:sSubPr>
            <m:ctrlPr>
              <w:rPr>
                <w:rFonts w:ascii="Cambria Math" w:eastAsiaTheme="minorEastAsia" w:hAnsi="Cambria Math"/>
                <w:i/>
                <w:color w:val="0070C0"/>
              </w:rPr>
            </m:ctrlPr>
          </m:sSubPr>
          <m:e>
            <m:r>
              <w:rPr>
                <w:rFonts w:ascii="Cambria Math" w:eastAsiaTheme="minorEastAsia" w:hAnsi="Cambria Math"/>
                <w:color w:val="0070C0"/>
              </w:rPr>
              <m:t>V</m:t>
            </m:r>
          </m:e>
          <m:sub>
            <m:r>
              <w:rPr>
                <w:rFonts w:ascii="Cambria Math" w:eastAsiaTheme="minorEastAsia" w:hAnsi="Cambria Math"/>
                <w:color w:val="0070C0"/>
              </w:rPr>
              <m:t>Z</m:t>
            </m:r>
          </m:sub>
        </m:sSub>
      </m:oMath>
      <w:r w:rsidR="0071102F" w:rsidRPr="0071102F">
        <w:rPr>
          <w:color w:val="0070C0"/>
        </w:rPr>
        <w:t xml:space="preserve"> </w:t>
      </w:r>
      <w:r w:rsidRPr="0071102F">
        <w:rPr>
          <w:color w:val="0070C0"/>
        </w:rPr>
        <w:t>nel senso indicato</w:t>
      </w:r>
      <w:r>
        <w:t>:</w:t>
      </w:r>
    </w:p>
    <w:p w14:paraId="10BD2BC0" w14:textId="780BFC8C" w:rsidR="009E0391" w:rsidRPr="009E0391" w:rsidRDefault="009E0391" w:rsidP="00DA0B40">
      <w:pPr>
        <w:pStyle w:val="Paragrafoelenco"/>
        <w:spacing w:after="60"/>
        <w:ind w:left="1418"/>
        <w:contextualSpacing w:val="0"/>
        <w:jc w:val="both"/>
        <w:rPr>
          <w:rFonts w:eastAsiaTheme="minorEastAsia"/>
        </w:rPr>
      </w:pPr>
      <m:oMathPara>
        <m:oMathParaPr>
          <m:jc m:val="left"/>
        </m:oMathParaP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r>
            <w:rPr>
              <w:rFonts w:ascii="Cambria Math" w:eastAsiaTheme="minorEastAsia" w:hAnsi="Cambria Math"/>
            </w:rPr>
            <m:t xml:space="preserve">=0 ==&gt;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oMath>
      </m:oMathPara>
    </w:p>
    <w:p w14:paraId="60F92136" w14:textId="5CE2EAF7" w:rsidR="009E0391" w:rsidRDefault="00310F40" w:rsidP="00310F40">
      <w:pPr>
        <w:spacing w:after="120"/>
        <w:jc w:val="both"/>
        <w:rPr>
          <w:rFonts w:eastAsiaTheme="minorEastAsia"/>
        </w:rPr>
      </w:pPr>
      <w:r>
        <w:rPr>
          <w:rFonts w:eastAsiaTheme="minorEastAsia"/>
        </w:rPr>
        <w:t xml:space="preserve">Sostituendo </w:t>
      </w:r>
      <w:r w:rsidR="00FE1876">
        <w:rPr>
          <w:rFonts w:eastAsiaTheme="minorEastAsia"/>
        </w:rPr>
        <w:t xml:space="preserve">allora </w:t>
      </w:r>
      <w:r>
        <w:rPr>
          <w:rFonts w:eastAsiaTheme="minorEastAsia"/>
        </w:rPr>
        <w:t xml:space="preserve">in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t>
            </m:r>
          </m:sub>
        </m:sSub>
      </m:oMath>
      <w:r>
        <w:rPr>
          <w:rFonts w:eastAsiaTheme="minorEastAsia"/>
        </w:rPr>
        <w:t>:</w:t>
      </w:r>
    </w:p>
    <w:p w14:paraId="17EF8F35" w14:textId="34462923" w:rsidR="00310F40" w:rsidRPr="00310F40" w:rsidRDefault="00000000" w:rsidP="00684E1F">
      <w:pPr>
        <w:spacing w:after="120"/>
        <w:ind w:left="709" w:firstLine="709"/>
        <w:jc w:val="both"/>
        <w:rPr>
          <w:rFonts w:eastAsiaTheme="minorEastAsia"/>
          <w:color w:val="00B050"/>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r>
            <w:rPr>
              <w:rFonts w:ascii="Cambria Math" w:eastAsiaTheme="minorEastAsia" w:hAnsi="Cambria Math"/>
              <w:color w:val="00B050"/>
            </w:rPr>
            <m:t xml:space="preserve">&gt;0 se  </m:t>
          </m:r>
          <m:sSub>
            <m:sSubPr>
              <m:ctrlPr>
                <w:rPr>
                  <w:rFonts w:ascii="Cambria Math" w:eastAsiaTheme="minorEastAsia" w:hAnsi="Cambria Math"/>
                  <w:i/>
                  <w:color w:val="00B050"/>
                </w:rPr>
              </m:ctrlPr>
            </m:sSubPr>
            <m:e>
              <m:r>
                <w:rPr>
                  <w:rFonts w:ascii="Cambria Math" w:eastAsiaTheme="minorEastAsia" w:hAnsi="Cambria Math"/>
                  <w:color w:val="00B050"/>
                </w:rPr>
                <m:t>I</m:t>
              </m:r>
            </m:e>
            <m:sub>
              <m:r>
                <w:rPr>
                  <w:rFonts w:ascii="Cambria Math" w:eastAsiaTheme="minorEastAsia" w:hAnsi="Cambria Math"/>
                  <w:color w:val="00B050"/>
                </w:rPr>
                <m:t>L</m:t>
              </m:r>
            </m:sub>
          </m:sSub>
          <m:r>
            <w:rPr>
              <w:rFonts w:ascii="Cambria Math" w:eastAsiaTheme="minorEastAsia" w:hAnsi="Cambria Math"/>
              <w:color w:val="00B050"/>
            </w:rPr>
            <m:t>&lt;</m:t>
          </m:r>
          <m:sSub>
            <m:sSubPr>
              <m:ctrlPr>
                <w:rPr>
                  <w:rFonts w:ascii="Cambria Math" w:eastAsiaTheme="minorEastAsia" w:hAnsi="Cambria Math"/>
                  <w:i/>
                  <w:color w:val="00B050"/>
                </w:rPr>
              </m:ctrlPr>
            </m:sSubPr>
            <m:e>
              <m:r>
                <w:rPr>
                  <w:rFonts w:ascii="Cambria Math" w:eastAsiaTheme="minorEastAsia" w:hAnsi="Cambria Math"/>
                  <w:color w:val="00B050"/>
                </w:rPr>
                <m:t>I</m:t>
              </m:r>
            </m:e>
            <m:sub>
              <m:r>
                <w:rPr>
                  <w:rFonts w:ascii="Cambria Math" w:eastAsiaTheme="minorEastAsia" w:hAnsi="Cambria Math"/>
                  <w:color w:val="00B050"/>
                </w:rPr>
                <m:t>R</m:t>
              </m:r>
            </m:sub>
          </m:sSub>
          <m:r>
            <w:rPr>
              <w:rFonts w:ascii="Cambria Math" w:eastAsiaTheme="minorEastAsia" w:hAnsi="Cambria Math"/>
              <w:color w:val="00B050"/>
            </w:rPr>
            <m:t xml:space="preserve">  ==&gt; </m:t>
          </m:r>
          <m:f>
            <m:fPr>
              <m:ctrlPr>
                <w:rPr>
                  <w:rFonts w:ascii="Cambria Math" w:eastAsiaTheme="minorEastAsia" w:hAnsi="Cambria Math"/>
                  <w:i/>
                  <w:color w:val="00B050"/>
                </w:rPr>
              </m:ctrlPr>
            </m:fPr>
            <m:num>
              <m:sSub>
                <m:sSubPr>
                  <m:ctrlPr>
                    <w:rPr>
                      <w:rFonts w:ascii="Cambria Math" w:eastAsiaTheme="minorEastAsia" w:hAnsi="Cambria Math"/>
                      <w:i/>
                      <w:color w:val="00B050"/>
                    </w:rPr>
                  </m:ctrlPr>
                </m:sSubPr>
                <m:e>
                  <m:r>
                    <w:rPr>
                      <w:rFonts w:ascii="Cambria Math" w:eastAsiaTheme="minorEastAsia" w:hAnsi="Cambria Math"/>
                      <w:color w:val="00B050"/>
                    </w:rPr>
                    <m:t>V</m:t>
                  </m:r>
                </m:e>
                <m:sub>
                  <m:r>
                    <w:rPr>
                      <w:rFonts w:ascii="Cambria Math" w:eastAsiaTheme="minorEastAsia" w:hAnsi="Cambria Math"/>
                      <w:color w:val="00B050"/>
                    </w:rPr>
                    <m:t>Z</m:t>
                  </m:r>
                </m:sub>
              </m:sSub>
            </m:num>
            <m:den>
              <m:sSub>
                <m:sSubPr>
                  <m:ctrlPr>
                    <w:rPr>
                      <w:rFonts w:ascii="Cambria Math" w:eastAsiaTheme="minorEastAsia" w:hAnsi="Cambria Math"/>
                      <w:i/>
                      <w:color w:val="00B050"/>
                    </w:rPr>
                  </m:ctrlPr>
                </m:sSubPr>
                <m:e>
                  <m:r>
                    <w:rPr>
                      <w:rFonts w:ascii="Cambria Math" w:eastAsiaTheme="minorEastAsia" w:hAnsi="Cambria Math"/>
                      <w:color w:val="00B050"/>
                    </w:rPr>
                    <m:t>R</m:t>
                  </m:r>
                </m:e>
                <m:sub>
                  <m:r>
                    <w:rPr>
                      <w:rFonts w:ascii="Cambria Math" w:eastAsiaTheme="minorEastAsia" w:hAnsi="Cambria Math"/>
                      <w:color w:val="00B050"/>
                    </w:rPr>
                    <m:t>L</m:t>
                  </m:r>
                </m:sub>
              </m:sSub>
            </m:den>
          </m:f>
          <m:r>
            <w:rPr>
              <w:rFonts w:ascii="Cambria Math" w:eastAsiaTheme="minorEastAsia" w:hAnsi="Cambria Math"/>
              <w:color w:val="00B050"/>
            </w:rPr>
            <m:t xml:space="preserve">&lt; </m:t>
          </m:r>
          <m:f>
            <m:fPr>
              <m:ctrlPr>
                <w:rPr>
                  <w:rFonts w:ascii="Cambria Math" w:eastAsiaTheme="minorEastAsia" w:hAnsi="Cambria Math"/>
                  <w:i/>
                  <w:color w:val="00B050"/>
                </w:rPr>
              </m:ctrlPr>
            </m:fPr>
            <m:num>
              <m:sSub>
                <m:sSubPr>
                  <m:ctrlPr>
                    <w:rPr>
                      <w:rFonts w:ascii="Cambria Math" w:eastAsiaTheme="minorEastAsia" w:hAnsi="Cambria Math"/>
                      <w:i/>
                      <w:color w:val="00B050"/>
                    </w:rPr>
                  </m:ctrlPr>
                </m:sSubPr>
                <m:e>
                  <m:sSub>
                    <m:sSubPr>
                      <m:ctrlPr>
                        <w:rPr>
                          <w:rFonts w:ascii="Cambria Math" w:eastAsiaTheme="minorEastAsia" w:hAnsi="Cambria Math"/>
                          <w:i/>
                          <w:color w:val="00B050"/>
                        </w:rPr>
                      </m:ctrlPr>
                    </m:sSubPr>
                    <m:e>
                      <m:r>
                        <w:rPr>
                          <w:rFonts w:ascii="Cambria Math" w:eastAsiaTheme="minorEastAsia" w:hAnsi="Cambria Math"/>
                          <w:color w:val="00B050"/>
                        </w:rPr>
                        <m:t>v</m:t>
                      </m:r>
                    </m:e>
                    <m:sub>
                      <m:r>
                        <w:rPr>
                          <w:rFonts w:ascii="Cambria Math" w:eastAsiaTheme="minorEastAsia" w:hAnsi="Cambria Math"/>
                          <w:color w:val="00B050"/>
                        </w:rPr>
                        <m:t>C</m:t>
                      </m:r>
                    </m:sub>
                  </m:sSub>
                  <m:r>
                    <w:rPr>
                      <w:rFonts w:ascii="Cambria Math" w:eastAsiaTheme="minorEastAsia" w:hAnsi="Cambria Math"/>
                      <w:color w:val="00B050"/>
                    </w:rPr>
                    <m:t>-V</m:t>
                  </m:r>
                </m:e>
                <m:sub>
                  <m:r>
                    <w:rPr>
                      <w:rFonts w:ascii="Cambria Math" w:eastAsiaTheme="minorEastAsia" w:hAnsi="Cambria Math"/>
                      <w:color w:val="00B050"/>
                    </w:rPr>
                    <m:t>Z</m:t>
                  </m:r>
                </m:sub>
              </m:sSub>
            </m:num>
            <m:den>
              <m:r>
                <w:rPr>
                  <w:rFonts w:ascii="Cambria Math" w:eastAsiaTheme="minorEastAsia" w:hAnsi="Cambria Math"/>
                  <w:color w:val="00B050"/>
                </w:rPr>
                <m:t>R</m:t>
              </m:r>
            </m:den>
          </m:f>
        </m:oMath>
      </m:oMathPara>
    </w:p>
    <w:p w14:paraId="092DB165" w14:textId="783C0BFE" w:rsidR="003F00F7" w:rsidRPr="00684E1F" w:rsidRDefault="003F00F7" w:rsidP="00684E1F">
      <w:pPr>
        <w:spacing w:after="240"/>
        <w:jc w:val="both"/>
        <w:rPr>
          <w:rFonts w:eastAsiaTheme="minorEastAsia"/>
          <w:u w:val="single"/>
        </w:rPr>
      </w:pPr>
      <w:r w:rsidRPr="003F00F7">
        <w:rPr>
          <w:rFonts w:eastAsiaTheme="minorEastAsia"/>
          <w:u w:val="single"/>
        </w:rPr>
        <w:t xml:space="preserve">Scegliendo dunque un opportuno carico </w:t>
      </w:r>
      <m:oMath>
        <m:sSub>
          <m:sSubPr>
            <m:ctrlPr>
              <w:rPr>
                <w:rFonts w:ascii="Cambria Math" w:eastAsiaTheme="minorEastAsia" w:hAnsi="Cambria Math"/>
                <w:i/>
                <w:u w:val="single"/>
              </w:rPr>
            </m:ctrlPr>
          </m:sSubPr>
          <m:e>
            <m:r>
              <w:rPr>
                <w:rFonts w:ascii="Cambria Math" w:eastAsiaTheme="minorEastAsia" w:hAnsi="Cambria Math"/>
                <w:u w:val="single"/>
              </w:rPr>
              <m:t>R</m:t>
            </m:r>
          </m:e>
          <m:sub>
            <m:r>
              <w:rPr>
                <w:rFonts w:ascii="Cambria Math" w:eastAsiaTheme="minorEastAsia" w:hAnsi="Cambria Math"/>
                <w:u w:val="single"/>
              </w:rPr>
              <m:t>L</m:t>
            </m:r>
          </m:sub>
        </m:sSub>
      </m:oMath>
      <w:r w:rsidRPr="003F00F7">
        <w:rPr>
          <w:rFonts w:eastAsiaTheme="minorEastAsia"/>
          <w:u w:val="single"/>
        </w:rPr>
        <w:t xml:space="preserve">, un regolatore di tensione permette di regolare </w:t>
      </w:r>
      <w:r w:rsidRPr="003F00F7">
        <w:rPr>
          <w:rFonts w:eastAsiaTheme="minorEastAsia"/>
          <w:u w:val="single"/>
        </w:rPr>
        <w:br/>
        <w:t xml:space="preserve">la tensione d’ingresso, ottenendo una tensione d’uscita continua. </w:t>
      </w:r>
    </w:p>
    <w:p w14:paraId="0C70BBA8" w14:textId="05E9EE1E" w:rsidR="003F00F7" w:rsidRDefault="00DA0B40" w:rsidP="00DD4004">
      <w:pPr>
        <w:spacing w:after="120"/>
        <w:jc w:val="both"/>
      </w:pPr>
      <w:r w:rsidRPr="003F00F7">
        <w:rPr>
          <w:rFonts w:eastAsiaTheme="minorEastAsia"/>
        </w:rPr>
        <w:t xml:space="preserve">Chiamando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-V</m:t>
                </m:r>
              </m:e>
              <m:sub>
                <m:r>
                  <w:rPr>
                    <w:rFonts w:ascii="Cambria Math" w:eastAsiaTheme="minorEastAsia" w:hAnsi="Cambria Math"/>
                  </w:rPr>
                  <m:t>Z</m:t>
                </m:r>
              </m:sub>
            </m:sSub>
          </m:num>
          <m:den>
            <m:r>
              <w:rPr>
                <w:rFonts w:ascii="Cambria Math" w:eastAsiaTheme="minorEastAsia" w:hAnsi="Cambria Math"/>
              </w:rPr>
              <m:t>R</m:t>
            </m:r>
          </m:den>
        </m:f>
      </m:oMath>
      <w:r w:rsidRPr="003F00F7">
        <w:rPr>
          <w:rFonts w:eastAsiaTheme="minorEastAsia"/>
        </w:rPr>
        <w:t xml:space="preserve">, questo è dunque </w:t>
      </w:r>
      <w:r w:rsidR="00503F5B">
        <w:rPr>
          <w:rFonts w:eastAsiaTheme="minorEastAsia"/>
        </w:rPr>
        <w:t>il valore massimo</w:t>
      </w:r>
      <w:r w:rsidR="003F00F7" w:rsidRPr="003F00F7">
        <w:rPr>
          <w:rFonts w:eastAsiaTheme="minorEastAsia"/>
        </w:rPr>
        <w:t xml:space="preserve"> che</w:t>
      </w:r>
      <w:r w:rsidRPr="003F00F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oMath>
      <w:r w:rsidR="00D864FB" w:rsidRPr="003F00F7">
        <w:rPr>
          <w:rFonts w:eastAsiaTheme="minorEastAsia"/>
        </w:rPr>
        <w:t xml:space="preserve"> può assumere </w:t>
      </w:r>
      <w:r w:rsidR="003F00F7" w:rsidRPr="003F00F7">
        <w:rPr>
          <w:rFonts w:eastAsiaTheme="minorEastAsia"/>
        </w:rPr>
        <w:br/>
      </w:r>
      <w:r w:rsidR="00D864FB" w:rsidRPr="003F00F7">
        <w:rPr>
          <w:rFonts w:eastAsiaTheme="minorEastAsia"/>
        </w:rPr>
        <w:t>affinché</w:t>
      </w:r>
      <w:r w:rsidRPr="003F00F7">
        <w:rPr>
          <w:rFonts w:eastAsiaTheme="minorEastAsia"/>
        </w:rPr>
        <w:t xml:space="preserve"> l’ipotesi </w:t>
      </w:r>
      <w:r w:rsidR="005632CA">
        <w:rPr>
          <w:rFonts w:eastAsiaTheme="minorEastAsia"/>
        </w:rPr>
        <w:t>sia</w:t>
      </w:r>
      <w:r w:rsidR="003F00F7" w:rsidRPr="003F00F7">
        <w:rPr>
          <w:rFonts w:eastAsiaTheme="minorEastAsia"/>
        </w:rPr>
        <w:t xml:space="preserve"> soddisfatta, e quindi </w:t>
      </w:r>
      <w:r w:rsidR="00620BCE">
        <w:rPr>
          <w:rFonts w:eastAsiaTheme="minorEastAsia"/>
        </w:rPr>
        <w:t xml:space="preserve">affinché il </w:t>
      </w:r>
      <w:r w:rsidR="003F00F7" w:rsidRPr="003F00F7">
        <w:rPr>
          <w:rFonts w:eastAsiaTheme="minorEastAsia"/>
        </w:rPr>
        <w:t xml:space="preserve">regolatore di tensione </w:t>
      </w:r>
      <w:r w:rsidR="000C1618">
        <w:rPr>
          <w:rFonts w:eastAsiaTheme="minorEastAsia"/>
        </w:rPr>
        <w:br/>
      </w:r>
      <w:r w:rsidR="00620BCE">
        <w:rPr>
          <w:rFonts w:eastAsiaTheme="minorEastAsia"/>
        </w:rPr>
        <w:t>funzioni correttamente</w:t>
      </w:r>
      <w:r w:rsidR="003F00F7" w:rsidRPr="003F00F7">
        <w:rPr>
          <w:rFonts w:eastAsiaTheme="minorEastAsia"/>
        </w:rPr>
        <w:t xml:space="preserve">. Per aumentare questo limite, dunque, si potrebbe pensare </w:t>
      </w:r>
      <w:r w:rsidR="0057410A">
        <w:rPr>
          <w:rFonts w:eastAsiaTheme="minorEastAsia"/>
        </w:rPr>
        <w:br/>
      </w:r>
      <w:r w:rsidR="003F00F7" w:rsidRPr="003F00F7">
        <w:rPr>
          <w:rFonts w:eastAsiaTheme="minorEastAsia"/>
        </w:rPr>
        <w:t xml:space="preserve">di ridurre </w:t>
      </w:r>
      <m:oMath>
        <m:r>
          <w:rPr>
            <w:rFonts w:ascii="Cambria Math" w:eastAsiaTheme="minorEastAsia" w:hAnsi="Cambria Math"/>
          </w:rPr>
          <m:t>R</m:t>
        </m:r>
      </m:oMath>
      <w:r w:rsidR="003F00F7">
        <w:rPr>
          <w:rFonts w:eastAsiaTheme="minorEastAsia"/>
        </w:rPr>
        <w:t xml:space="preserve">, ma </w:t>
      </w:r>
      <w:r w:rsidR="00503F5B">
        <w:rPr>
          <w:rFonts w:eastAsiaTheme="minorEastAsia"/>
        </w:rPr>
        <w:t>questo va fatto con attenzione</w:t>
      </w:r>
      <w:r w:rsidR="003F00F7">
        <w:rPr>
          <w:rFonts w:eastAsiaTheme="minorEastAsia"/>
        </w:rPr>
        <w:t xml:space="preserve">. </w:t>
      </w:r>
      <w:r w:rsidR="000C1618">
        <w:rPr>
          <w:rFonts w:eastAsiaTheme="minorEastAsia"/>
        </w:rPr>
        <w:t>Riprendiamo</w:t>
      </w:r>
      <w:r w:rsidR="00503F5B">
        <w:rPr>
          <w:rFonts w:eastAsiaTheme="minorEastAsia"/>
        </w:rPr>
        <w:t xml:space="preserve"> infatti</w:t>
      </w:r>
      <w:r w:rsidR="000C1618">
        <w:rPr>
          <w:rFonts w:eastAsiaTheme="minorEastAsia"/>
        </w:rPr>
        <w:t xml:space="preserve"> l’equazione </w:t>
      </w:r>
      <w:r w:rsidR="007E598E">
        <w:rPr>
          <w:rFonts w:eastAsiaTheme="minorEastAsia"/>
        </w:rPr>
        <w:t xml:space="preserve">di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t>
            </m:r>
          </m:sub>
        </m:sSub>
      </m:oMath>
      <w:r w:rsidR="000C1618">
        <w:t>:</w:t>
      </w:r>
    </w:p>
    <w:p w14:paraId="5159BF8C" w14:textId="7B162F74" w:rsidR="000C1618" w:rsidRPr="000C1618" w:rsidRDefault="00000000" w:rsidP="000C1618">
      <w:pPr>
        <w:spacing w:after="12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-V</m:t>
                  </m:r>
                </m:e>
                <m:sub>
                  <m:r>
                    <w:rPr>
                      <w:rFonts w:ascii="Cambria Math" w:eastAsiaTheme="minorEastAsia" w:hAnsi="Cambria Math"/>
                    </w:rPr>
                    <m:t>Z</m:t>
                  </m:r>
                </m:sub>
              </m:sSub>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oMath>
      </m:oMathPara>
    </w:p>
    <w:p w14:paraId="0CB0EF73" w14:textId="16E7CD1A" w:rsidR="000C1618" w:rsidRDefault="000C1618" w:rsidP="000C1618">
      <w:pPr>
        <w:spacing w:after="120"/>
        <w:jc w:val="both"/>
        <w:rPr>
          <w:rFonts w:eastAsiaTheme="minorEastAsia"/>
        </w:rPr>
      </w:pPr>
      <w:r>
        <w:rPr>
          <w:rFonts w:eastAsiaTheme="minorEastAsia"/>
        </w:rPr>
        <w:t>All’aumentare d</w:t>
      </w:r>
      <w:r w:rsidR="0057410A">
        <w:rPr>
          <w:rFonts w:eastAsiaTheme="minorEastAsia"/>
        </w:rPr>
        <w:t>i</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oMath>
      <w:r>
        <w:rPr>
          <w:rFonts w:eastAsiaTheme="minorEastAsia"/>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-V</m:t>
                </m:r>
              </m:e>
              <m:sub>
                <m:r>
                  <w:rPr>
                    <w:rFonts w:ascii="Cambria Math" w:eastAsiaTheme="minorEastAsia" w:hAnsi="Cambria Math"/>
                  </w:rPr>
                  <m:t>Z</m:t>
                </m:r>
              </m:sub>
            </m:sSub>
          </m:num>
          <m:den>
            <m:r>
              <w:rPr>
                <w:rFonts w:ascii="Cambria Math" w:eastAsiaTheme="minorEastAsia" w:hAnsi="Cambria Math"/>
              </w:rPr>
              <m:t>R</m:t>
            </m:r>
          </m:den>
        </m:f>
      </m:oMath>
      <w:r>
        <w:rPr>
          <w:rFonts w:eastAsiaTheme="minorEastAsia"/>
        </w:rPr>
        <w:t xml:space="preserve"> rimane costante, mentre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oMath>
      <w:r>
        <w:rPr>
          <w:rFonts w:eastAsiaTheme="minorEastAsia"/>
        </w:rPr>
        <w:t xml:space="preserve"> diminuisce, per cui</w:t>
      </w:r>
      <w:r w:rsidR="004315D0">
        <w:rPr>
          <w:rFonts w:eastAsiaTheme="minorEastAsia"/>
        </w:rPr>
        <w:t xml:space="preserve"> la corrente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t>
            </m:r>
          </m:sub>
        </m:sSub>
      </m:oMath>
      <w:r w:rsidR="004315D0">
        <w:rPr>
          <w:rFonts w:eastAsiaTheme="minorEastAsia"/>
        </w:rPr>
        <w:t xml:space="preserve"> che scorre </w:t>
      </w:r>
      <w:r w:rsidR="008F4910">
        <w:rPr>
          <w:rFonts w:eastAsiaTheme="minorEastAsia"/>
        </w:rPr>
        <w:br/>
      </w:r>
      <w:r w:rsidR="004315D0">
        <w:rPr>
          <w:rFonts w:eastAsiaTheme="minorEastAsia"/>
        </w:rPr>
        <w:t>nel diodo Zener aumenta</w:t>
      </w:r>
      <w:r>
        <w:rPr>
          <w:rFonts w:eastAsiaTheme="minorEastAsia"/>
        </w:rPr>
        <w:t xml:space="preserve">. Il massimo </w:t>
      </w:r>
      <w:r w:rsidR="007E598E">
        <w:rPr>
          <w:rFonts w:eastAsiaTheme="minorEastAsia"/>
        </w:rPr>
        <w:t>viene</w:t>
      </w:r>
      <w:r>
        <w:rPr>
          <w:rFonts w:eastAsiaTheme="minorEastAsia"/>
        </w:rPr>
        <w:t xml:space="preserve"> raggiunto quando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r>
          <w:rPr>
            <w:rFonts w:ascii="Cambria Math" w:eastAsiaTheme="minorEastAsia" w:hAnsi="Cambria Math"/>
          </w:rPr>
          <m:t>→+∞</m:t>
        </m:r>
      </m:oMath>
      <w:r>
        <w:rPr>
          <w:rFonts w:eastAsiaTheme="minorEastAsia"/>
        </w:rPr>
        <w:t xml:space="preserve">, e cioè quando nessun carico </w:t>
      </w:r>
      <w:r w:rsidR="004315D0">
        <w:rPr>
          <w:rFonts w:eastAsiaTheme="minorEastAsia"/>
        </w:rPr>
        <w:br/>
      </w:r>
      <w:r>
        <w:rPr>
          <w:rFonts w:eastAsiaTheme="minorEastAsia"/>
        </w:rPr>
        <w:t>è collegato al circuito. In tal caso:</w:t>
      </w:r>
    </w:p>
    <w:p w14:paraId="0ACA4F80" w14:textId="019FC8E4" w:rsidR="000C1618" w:rsidRPr="004315D0" w:rsidRDefault="00000000" w:rsidP="004315D0">
      <w:pPr>
        <w:spacing w:after="12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t>
                  </m:r>
                </m:sub>
              </m:sSub>
            </m:e>
            <m:sub>
              <m:r>
                <w:rPr>
                  <w:rFonts w:ascii="Cambria Math" w:eastAsiaTheme="minorEastAsia" w:hAnsi="Cambria Math"/>
                </w:rPr>
                <m:t>max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-V</m:t>
                  </m:r>
                </m:e>
                <m:sub>
                  <m:r>
                    <w:rPr>
                      <w:rFonts w:ascii="Cambria Math" w:eastAsiaTheme="minorEastAsia" w:hAnsi="Cambria Math"/>
                    </w:rPr>
                    <m:t>Z</m:t>
                  </m:r>
                </m:sub>
              </m:sSub>
            </m:num>
            <m:den>
              <m:r>
                <w:rPr>
                  <w:rFonts w:ascii="Cambria Math" w:eastAsiaTheme="minorEastAsia" w:hAnsi="Cambria Math"/>
                </w:rPr>
                <m:t>R</m:t>
              </m:r>
            </m:den>
          </m:f>
        </m:oMath>
      </m:oMathPara>
    </w:p>
    <w:p w14:paraId="53E5AADA" w14:textId="0B499E3A" w:rsidR="000C1618" w:rsidRDefault="000C1618" w:rsidP="000C1618">
      <w:pPr>
        <w:spacing w:after="120"/>
        <w:jc w:val="both"/>
        <w:rPr>
          <w:rFonts w:eastAsiaTheme="minorEastAsia"/>
        </w:rPr>
      </w:pPr>
      <w:r>
        <w:rPr>
          <w:rFonts w:eastAsiaTheme="minorEastAsia"/>
        </w:rPr>
        <w:t xml:space="preserve">La potenza massima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Z</m:t>
                </m:r>
              </m:sub>
            </m:sSub>
          </m:e>
          <m:sub>
            <m:r>
              <w:rPr>
                <w:rFonts w:ascii="Cambria Math" w:eastAsiaTheme="minorEastAsia" w:hAnsi="Cambria Math"/>
              </w:rPr>
              <m:t>max</m:t>
            </m:r>
          </m:sub>
        </m:sSub>
      </m:oMath>
      <w:r w:rsidR="00F83D75">
        <w:rPr>
          <w:rFonts w:eastAsiaTheme="minorEastAsia"/>
        </w:rPr>
        <w:t xml:space="preserve"> </w:t>
      </w:r>
      <w:r>
        <w:rPr>
          <w:rFonts w:eastAsiaTheme="minorEastAsia"/>
        </w:rPr>
        <w:t>dissipata dal diodo Zener sarà dunque:</w:t>
      </w:r>
    </w:p>
    <w:p w14:paraId="108E3EB3" w14:textId="0F353698" w:rsidR="000C1618" w:rsidRDefault="000C1618" w:rsidP="000C1618">
      <w:pPr>
        <w:spacing w:after="120"/>
        <w:jc w:val="both"/>
        <w:rPr>
          <w:rFonts w:eastAsiaTheme="minorEastAsia"/>
        </w:rPr>
      </w:pPr>
      <w:r>
        <w:rPr>
          <w:rFonts w:eastAsiaTheme="minorEastAsia"/>
        </w:rPr>
        <w:tab/>
      </w:r>
      <w:commentRangeStart w:id="31"/>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Z</m:t>
                </m:r>
              </m:sub>
            </m:sSub>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t>
                </m:r>
              </m:sub>
            </m:sSub>
          </m:e>
          <m:sub>
            <m:r>
              <w:rPr>
                <w:rFonts w:ascii="Cambria Math" w:eastAsiaTheme="minorEastAsia" w:hAnsi="Cambria Math"/>
              </w:rPr>
              <m:t>max</m:t>
            </m:r>
          </m:sub>
        </m:sSub>
        <w:commentRangeEnd w:id="31"/>
        <m:r>
          <m:rPr>
            <m:sty m:val="p"/>
          </m:rPr>
          <w:rPr>
            <w:rStyle w:val="Rimandocommento"/>
          </w:rPr>
          <w:commentReference w:id="31"/>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f>
          <m:fPr>
            <m:ctrlPr>
              <w:rPr>
                <w:rFonts w:ascii="Cambria Math" w:eastAsiaTheme="minorEastAsia" w:hAnsi="Cambria Math"/>
                <w:i/>
              </w:rPr>
            </m:ctrlPr>
          </m:fPr>
          <m:num>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-V</m:t>
                </m:r>
              </m:e>
              <m:sub>
                <m:r>
                  <w:rPr>
                    <w:rFonts w:ascii="Cambria Math" w:eastAsiaTheme="minorEastAsia" w:hAnsi="Cambria Math"/>
                  </w:rPr>
                  <m:t>Z</m:t>
                </m:r>
              </m:sub>
            </m:sSub>
          </m:num>
          <m:den>
            <m:r>
              <w:rPr>
                <w:rFonts w:ascii="Cambria Math" w:eastAsiaTheme="minorEastAsia" w:hAnsi="Cambria Math"/>
              </w:rPr>
              <m:t>R</m:t>
            </m:r>
          </m:den>
        </m:f>
      </m:oMath>
    </w:p>
    <w:p w14:paraId="0409D466" w14:textId="7600105C" w:rsidR="000C1618" w:rsidRDefault="00503F5B" w:rsidP="00B83133">
      <w:pPr>
        <w:spacing w:after="240"/>
        <w:jc w:val="both"/>
        <w:rPr>
          <w:rFonts w:eastAsiaTheme="minorEastAsia"/>
        </w:rPr>
      </w:pPr>
      <w:r>
        <w:rPr>
          <w:rFonts w:eastAsiaTheme="minorEastAsia"/>
        </w:rPr>
        <w:t xml:space="preserve">Al diminuire di </w:t>
      </w:r>
      <m:oMath>
        <m:r>
          <w:rPr>
            <w:rFonts w:ascii="Cambria Math" w:eastAsiaTheme="minorEastAsia" w:hAnsi="Cambria Math"/>
          </w:rPr>
          <m:t>R</m:t>
        </m:r>
      </m:oMath>
      <w:r>
        <w:rPr>
          <w:rFonts w:eastAsiaTheme="minorEastAsia"/>
        </w:rPr>
        <w:t>,</w:t>
      </w:r>
      <w:r w:rsidR="004315D0">
        <w:rPr>
          <w:rFonts w:eastAsiaTheme="minorEastAsia"/>
        </w:rPr>
        <w:t xml:space="preserve"> dunque,</w:t>
      </w:r>
      <w:r>
        <w:rPr>
          <w:rFonts w:eastAsiaTheme="minorEastAsia"/>
        </w:rPr>
        <w:t xml:space="preserv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Z</m:t>
                </m:r>
              </m:sub>
            </m:sSub>
          </m:e>
          <m:sub>
            <m:r>
              <w:rPr>
                <w:rFonts w:ascii="Cambria Math" w:eastAsiaTheme="minorEastAsia" w:hAnsi="Cambria Math"/>
              </w:rPr>
              <m:t>max</m:t>
            </m:r>
          </m:sub>
        </m:sSub>
      </m:oMath>
      <w:r>
        <w:rPr>
          <w:rFonts w:eastAsiaTheme="minorEastAsia"/>
        </w:rPr>
        <w:t xml:space="preserve"> aumenta, </w:t>
      </w:r>
      <w:r w:rsidR="004315D0">
        <w:rPr>
          <w:rFonts w:eastAsiaTheme="minorEastAsia"/>
        </w:rPr>
        <w:t>e</w:t>
      </w:r>
      <w:r>
        <w:rPr>
          <w:rFonts w:eastAsiaTheme="minorEastAsia"/>
        </w:rPr>
        <w:t xml:space="preserve"> affinché il regolatore di tensione funzioni correttamente</w:t>
      </w:r>
      <w:r w:rsidR="000C1618">
        <w:rPr>
          <w:rFonts w:eastAsiaTheme="minorEastAsia"/>
        </w:rPr>
        <w:t>,</w:t>
      </w:r>
      <w:r w:rsidR="005632CA">
        <w:rPr>
          <w:rFonts w:eastAsiaTheme="minorEastAsia"/>
        </w:rPr>
        <w:t xml:space="preserve"> </w:t>
      </w:r>
      <w:r>
        <w:rPr>
          <w:rFonts w:eastAsiaTheme="minorEastAsia"/>
        </w:rPr>
        <w:br/>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Z</m:t>
                </m:r>
              </m:sub>
            </m:sSub>
          </m:e>
          <m:sub>
            <m:r>
              <w:rPr>
                <w:rFonts w:ascii="Cambria Math" w:eastAsiaTheme="minorEastAsia" w:hAnsi="Cambria Math"/>
              </w:rPr>
              <m:t>max</m:t>
            </m:r>
          </m:sub>
        </m:sSub>
      </m:oMath>
      <w:r w:rsidR="000C1618">
        <w:rPr>
          <w:rFonts w:eastAsiaTheme="minorEastAsia"/>
        </w:rPr>
        <w:t xml:space="preserve"> deve </w:t>
      </w:r>
      <w:r>
        <w:rPr>
          <w:rFonts w:eastAsiaTheme="minorEastAsia"/>
        </w:rPr>
        <w:t xml:space="preserve">rimanere </w:t>
      </w:r>
      <w:r w:rsidR="000C1618">
        <w:rPr>
          <w:rFonts w:eastAsiaTheme="minorEastAsia"/>
        </w:rPr>
        <w:t xml:space="preserve">inferiore alla potenza massima che il diodo Zener è in grado di dissipare, </w:t>
      </w:r>
      <w:r w:rsidR="004173C8">
        <w:rPr>
          <w:rFonts w:eastAsiaTheme="minorEastAsia"/>
        </w:rPr>
        <w:br/>
      </w:r>
      <w:r w:rsidR="000C1618">
        <w:rPr>
          <w:rFonts w:eastAsiaTheme="minorEastAsia"/>
        </w:rPr>
        <w:t xml:space="preserve">altrimenti questo potrebbe bruciarsi. </w:t>
      </w:r>
    </w:p>
    <w:p w14:paraId="572761EC" w14:textId="41E6A9CE" w:rsidR="005632CA" w:rsidRDefault="005632CA" w:rsidP="00620BCE">
      <w:pPr>
        <w:spacing w:after="40"/>
        <w:jc w:val="both"/>
        <w:rPr>
          <w:rFonts w:eastAsiaTheme="minorEastAsia"/>
        </w:rPr>
      </w:pPr>
      <w:commentRangeStart w:id="32"/>
      <w:r>
        <w:rPr>
          <w:rFonts w:eastAsiaTheme="minorEastAsia"/>
        </w:rPr>
        <w:t xml:space="preserve">Dobbiamo poi tenere conto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oMath>
      <w:r>
        <w:rPr>
          <w:rFonts w:eastAsiaTheme="minorEastAsia"/>
        </w:rPr>
        <w:t xml:space="preserve"> oscilla tra un valore minimo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e>
          <m:sub>
            <m:r>
              <w:rPr>
                <w:rFonts w:ascii="Cambria Math" w:eastAsiaTheme="minorEastAsia" w:hAnsi="Cambria Math"/>
              </w:rPr>
              <m:t>min</m:t>
            </m:r>
          </m:sub>
        </m:sSub>
      </m:oMath>
      <w:r w:rsidR="00F83D75">
        <w:rPr>
          <w:rFonts w:eastAsiaTheme="minorEastAsia"/>
        </w:rPr>
        <w:t xml:space="preserve"> e un valore massimo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e>
          <m:sub>
            <m:r>
              <w:rPr>
                <w:rFonts w:ascii="Cambria Math" w:eastAsiaTheme="minorEastAsia" w:hAnsi="Cambria Math"/>
              </w:rPr>
              <m:t>max</m:t>
            </m:r>
          </m:sub>
        </m:sSub>
        <w:commentRangeEnd w:id="32"/>
        <m:r>
          <m:rPr>
            <m:sty m:val="p"/>
          </m:rPr>
          <w:rPr>
            <w:rStyle w:val="Rimandocommento"/>
          </w:rPr>
          <w:commentReference w:id="32"/>
        </m:r>
      </m:oMath>
      <w:r w:rsidR="0067633A">
        <w:rPr>
          <w:rFonts w:eastAsiaTheme="minorEastAsia"/>
        </w:rPr>
        <w:t xml:space="preserve">. Vediamo </w:t>
      </w:r>
      <w:r w:rsidR="00620BCE">
        <w:rPr>
          <w:rFonts w:eastAsiaTheme="minorEastAsia"/>
        </w:rPr>
        <w:t xml:space="preserve">allora </w:t>
      </w:r>
      <w:r w:rsidR="0067633A">
        <w:rPr>
          <w:rFonts w:eastAsiaTheme="minorEastAsia"/>
        </w:rPr>
        <w:t xml:space="preserve">come </w:t>
      </w:r>
      <w:r w:rsidR="009D7F49">
        <w:rPr>
          <w:rFonts w:eastAsiaTheme="minorEastAsia"/>
        </w:rPr>
        <w:t>cambiano</w:t>
      </w:r>
      <w:r w:rsidR="007E598E">
        <w:rPr>
          <w:rFonts w:eastAsiaTheme="minorEastAsia"/>
        </w:rPr>
        <w:t xml:space="preserv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e>
          <m:sub>
            <m:r>
              <w:rPr>
                <w:rFonts w:ascii="Cambria Math" w:eastAsiaTheme="minorEastAsia" w:hAnsi="Cambria Math"/>
              </w:rPr>
              <m:t>max</m:t>
            </m:r>
          </m:sub>
        </m:sSub>
      </m:oMath>
      <w:r w:rsidR="0067633A">
        <w:rPr>
          <w:rFonts w:eastAsiaTheme="minorEastAsia"/>
        </w:rPr>
        <w:t xml:space="preserve"> 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Z</m:t>
                </m:r>
              </m:sub>
            </m:sSub>
          </m:e>
          <m:sub>
            <m:r>
              <w:rPr>
                <w:rFonts w:ascii="Cambria Math" w:eastAsiaTheme="minorEastAsia" w:hAnsi="Cambria Math"/>
              </w:rPr>
              <m:t>max</m:t>
            </m:r>
          </m:sub>
        </m:sSub>
      </m:oMath>
      <w:r w:rsidR="0067633A">
        <w:rPr>
          <w:rFonts w:eastAsiaTheme="minorEastAsia"/>
        </w:rPr>
        <w:t>:</w:t>
      </w:r>
    </w:p>
    <w:p w14:paraId="5E38E488" w14:textId="2DE0E086" w:rsidR="0067633A" w:rsidRPr="00CB7914" w:rsidRDefault="0067633A">
      <w:pPr>
        <w:pStyle w:val="Paragrafoelenco"/>
        <w:numPr>
          <w:ilvl w:val="0"/>
          <w:numId w:val="44"/>
        </w:numPr>
        <w:spacing w:after="60"/>
        <w:jc w:val="both"/>
        <w:rPr>
          <w:rFonts w:eastAsiaTheme="minorEastAsia"/>
        </w:rPr>
      </w:pPr>
      <w:r w:rsidRPr="00CB7914">
        <w:rPr>
          <w:rFonts w:eastAsiaTheme="minorEastAsia"/>
        </w:rPr>
        <w:t>Affinché</w:t>
      </w:r>
      <w:r w:rsidR="00620BCE" w:rsidRPr="00CB7914">
        <w:rPr>
          <w:rFonts w:eastAsiaTheme="minorEastAsia"/>
        </w:rPr>
        <w:t xml:space="preserve"> il regolatore di tensione funzioni correttamente,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oMath>
      <w:r w:rsidR="00620BCE" w:rsidRPr="00CB7914">
        <w:rPr>
          <w:rFonts w:eastAsiaTheme="minorEastAsia"/>
        </w:rPr>
        <w:t xml:space="preserve"> deve essere sempre inferiore </w:t>
      </w:r>
      <w:r w:rsidR="00620BCE" w:rsidRPr="00CB7914">
        <w:rPr>
          <w:rFonts w:eastAsiaTheme="minorEastAsia"/>
        </w:rPr>
        <w:br/>
        <w:t xml:space="preserve">a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e>
          <m:sub>
            <m:r>
              <w:rPr>
                <w:rFonts w:ascii="Cambria Math" w:eastAsiaTheme="minorEastAsia" w:hAnsi="Cambria Math"/>
              </w:rPr>
              <m:t>max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-V</m:t>
                </m:r>
              </m:e>
              <m:sub>
                <m:r>
                  <w:rPr>
                    <w:rFonts w:ascii="Cambria Math" w:eastAsiaTheme="minorEastAsia" w:hAnsi="Cambria Math"/>
                  </w:rPr>
                  <m:t>Z</m:t>
                </m:r>
              </m:sub>
            </m:sSub>
          </m:num>
          <m:den>
            <m:r>
              <w:rPr>
                <w:rFonts w:ascii="Cambria Math" w:eastAsiaTheme="minorEastAsia" w:hAnsi="Cambria Math"/>
              </w:rPr>
              <m:t>R</m:t>
            </m:r>
          </m:den>
        </m:f>
      </m:oMath>
      <w:r w:rsidR="00620BCE" w:rsidRPr="00CB7914">
        <w:rPr>
          <w:rFonts w:eastAsiaTheme="minorEastAsia"/>
        </w:rPr>
        <w:t xml:space="preserve">, </w:t>
      </w:r>
      <w:commentRangeStart w:id="33"/>
      <w:r w:rsidR="00620BCE" w:rsidRPr="00CB7914">
        <w:rPr>
          <w:rFonts w:eastAsiaTheme="minorEastAsia"/>
        </w:rPr>
        <w:t>dunque</w:t>
      </w:r>
      <w:r w:rsidR="009D7F49" w:rsidRPr="00CB7914">
        <w:rPr>
          <w:rFonts w:eastAsiaTheme="minorEastAsia"/>
        </w:rPr>
        <w:t>, mettendoci nel caso peggiore,</w:t>
      </w:r>
      <w:r w:rsidR="00620BCE" w:rsidRPr="00CB7914">
        <w:rPr>
          <w:rFonts w:eastAsiaTheme="minorEastAsia"/>
        </w:rPr>
        <w:t xml:space="preserve"> come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e>
          <m:sub>
            <m:r>
              <w:rPr>
                <w:rFonts w:ascii="Cambria Math" w:eastAsiaTheme="minorEastAsia" w:hAnsi="Cambria Math"/>
              </w:rPr>
              <m:t>max</m:t>
            </m:r>
          </m:sub>
        </m:sSub>
      </m:oMath>
      <w:r w:rsidR="00620BCE" w:rsidRPr="00CB7914">
        <w:rPr>
          <w:rFonts w:eastAsiaTheme="minorEastAsia"/>
        </w:rPr>
        <w:t xml:space="preserve"> va considerato il valore </w:t>
      </w:r>
      <w:r w:rsidR="009D7F49" w:rsidRPr="00CB7914">
        <w:rPr>
          <w:rFonts w:eastAsiaTheme="minorEastAsia"/>
        </w:rPr>
        <w:br/>
      </w:r>
      <w:r w:rsidR="00620BCE" w:rsidRPr="00CB7914">
        <w:rPr>
          <w:rFonts w:eastAsiaTheme="minorEastAsia"/>
        </w:rPr>
        <w:t xml:space="preserve">più piccolo possibile, e cioè quello con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e>
          <m:sub>
            <m:r>
              <w:rPr>
                <w:rFonts w:ascii="Cambria Math" w:eastAsiaTheme="minorEastAsia" w:hAnsi="Cambria Math"/>
              </w:rPr>
              <m:t>min</m:t>
            </m:r>
          </m:sub>
        </m:sSub>
        <w:commentRangeEnd w:id="33"/>
        <m:r>
          <m:rPr>
            <m:sty m:val="p"/>
          </m:rPr>
          <w:rPr>
            <w:rStyle w:val="Rimandocommento"/>
            <w:rFonts w:ascii="Cambria Math" w:hAnsi="Cambria Math"/>
          </w:rPr>
          <w:commentReference w:id="33"/>
        </m:r>
      </m:oMath>
      <w:r w:rsidR="00620BCE" w:rsidRPr="00CB7914">
        <w:rPr>
          <w:rFonts w:eastAsiaTheme="minorEastAsia"/>
        </w:rPr>
        <w:t>:</w:t>
      </w:r>
    </w:p>
    <w:p w14:paraId="51A409AB" w14:textId="625A4FA9" w:rsidR="000C1618" w:rsidRPr="00620BCE" w:rsidRDefault="00000000" w:rsidP="00620BCE">
      <w:pPr>
        <w:pStyle w:val="Paragrafoelenco"/>
        <w:spacing w:after="60"/>
        <w:ind w:left="1418"/>
        <w:contextualSpacing w:val="0"/>
        <w:jc w:val="both"/>
        <w:rPr>
          <w:rFonts w:eastAsiaTheme="minorEastAsia"/>
        </w:rPr>
      </w:pPr>
      <m:oMathPara>
        <m:oMathParaPr>
          <m:jc m:val="left"/>
        </m:oMathParaP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e>
            <m:sub>
              <m:r>
                <w:rPr>
                  <w:rFonts w:ascii="Cambria Math" w:eastAsiaTheme="minorEastAsia" w:hAnsi="Cambria Math"/>
                </w:rPr>
                <m:t>max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e>
                    <m:sub>
                      <m:r>
                        <w:rPr>
                          <w:rFonts w:ascii="Cambria Math" w:eastAsiaTheme="minorEastAsia" w:hAnsi="Cambria Math"/>
                        </w:rPr>
                        <m:t>min</m:t>
                      </m:r>
                    </m:sub>
                  </m:sSub>
                  <m:r>
                    <w:rPr>
                      <w:rFonts w:ascii="Cambria Math" w:eastAsiaTheme="minorEastAsia" w:hAnsi="Cambria Math"/>
                    </w:rPr>
                    <m:t>-V</m:t>
                  </m:r>
                </m:e>
                <m:sub>
                  <m:r>
                    <w:rPr>
                      <w:rFonts w:ascii="Cambria Math" w:eastAsiaTheme="minorEastAsia" w:hAnsi="Cambria Math"/>
                    </w:rPr>
                    <m:t>Z</m:t>
                  </m:r>
                </m:sub>
              </m:sSub>
            </m:num>
            <m:den>
              <m:r>
                <w:rPr>
                  <w:rFonts w:ascii="Cambria Math" w:eastAsiaTheme="minorEastAsia" w:hAnsi="Cambria Math"/>
                </w:rPr>
                <m:t>R</m:t>
              </m:r>
            </m:den>
          </m:f>
        </m:oMath>
      </m:oMathPara>
    </w:p>
    <w:p w14:paraId="11BA77F5" w14:textId="27125078" w:rsidR="00620BCE" w:rsidRPr="00CB7914" w:rsidRDefault="008F4910">
      <w:pPr>
        <w:pStyle w:val="Paragrafoelenco"/>
        <w:numPr>
          <w:ilvl w:val="0"/>
          <w:numId w:val="44"/>
        </w:numPr>
        <w:spacing w:after="60"/>
        <w:jc w:val="both"/>
        <w:rPr>
          <w:rFonts w:eastAsiaTheme="minorEastAsia"/>
        </w:rPr>
      </w:pPr>
      <w:r>
        <w:rPr>
          <w:rFonts w:eastAsiaTheme="minorEastAsia"/>
          <w:iCs/>
          <w:noProof/>
        </w:rPr>
        <mc:AlternateContent>
          <mc:Choice Requires="wps">
            <w:drawing>
              <wp:anchor distT="0" distB="0" distL="114300" distR="114300" simplePos="0" relativeHeight="252262400" behindDoc="0" locked="0" layoutInCell="1" allowOverlap="1" wp14:anchorId="7A586F89" wp14:editId="37901F92">
                <wp:simplePos x="0" y="0"/>
                <wp:positionH relativeFrom="page">
                  <wp:align>right</wp:align>
                </wp:positionH>
                <wp:positionV relativeFrom="paragraph">
                  <wp:posOffset>876787</wp:posOffset>
                </wp:positionV>
                <wp:extent cx="4160623" cy="878958"/>
                <wp:effectExtent l="0" t="0" r="0" b="0"/>
                <wp:wrapNone/>
                <wp:docPr id="437874015" name="Casella di testo 2"/>
                <wp:cNvGraphicFramePr/>
                <a:graphic xmlns:a="http://schemas.openxmlformats.org/drawingml/2006/main">
                  <a:graphicData uri="http://schemas.microsoft.com/office/word/2010/wordprocessingShape">
                    <wps:wsp>
                      <wps:cNvSpPr txBox="1"/>
                      <wps:spPr>
                        <a:xfrm>
                          <a:off x="0" y="0"/>
                          <a:ext cx="4160623" cy="878958"/>
                        </a:xfrm>
                        <a:prstGeom prst="rect">
                          <a:avLst/>
                        </a:prstGeom>
                        <a:noFill/>
                        <a:ln w="6350">
                          <a:noFill/>
                        </a:ln>
                      </wps:spPr>
                      <wps:txbx>
                        <w:txbxContent>
                          <w:p w14:paraId="6079C64B" w14:textId="6E2C68D6" w:rsidR="008F4910" w:rsidRDefault="008F4910" w:rsidP="00BC7641">
                            <w:pPr>
                              <w:pStyle w:val="Testocommento"/>
                              <w:spacing w:after="60"/>
                              <w:jc w:val="both"/>
                              <w:rPr>
                                <w:rFonts w:eastAsiaTheme="minorEastAsia"/>
                                <w:color w:val="0070C0"/>
                                <w:sz w:val="18"/>
                                <w:szCs w:val="18"/>
                              </w:rPr>
                            </w:pPr>
                            <w:r w:rsidRPr="008F4910">
                              <w:rPr>
                                <w:color w:val="0070C0"/>
                                <w:sz w:val="18"/>
                                <w:szCs w:val="18"/>
                                <w:u w:val="single"/>
                              </w:rPr>
                              <w:t>Per ricordare,</w:t>
                            </w:r>
                            <w:r w:rsidRPr="008F4910">
                              <w:rPr>
                                <w:color w:val="0070C0"/>
                                <w:sz w:val="18"/>
                                <w:szCs w:val="18"/>
                              </w:rPr>
                              <w:t xml:space="preserve"> una volta ipotizzato il diodo Zener in breakdown e calcolata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u</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Z</m:t>
                                  </m:r>
                                </m:sub>
                              </m:sSub>
                            </m:oMath>
                            <w:r w:rsidRPr="008F4910">
                              <w:rPr>
                                <w:rFonts w:eastAsiaTheme="minorEastAsia"/>
                                <w:color w:val="0070C0"/>
                                <w:sz w:val="18"/>
                                <w:szCs w:val="18"/>
                              </w:rPr>
                              <w:t xml:space="preserve">, </w:t>
                            </w:r>
                            <w:r w:rsidR="00BC7641">
                              <w:rPr>
                                <w:rFonts w:eastAsiaTheme="minorEastAsia"/>
                                <w:color w:val="0070C0"/>
                                <w:sz w:val="18"/>
                                <w:szCs w:val="18"/>
                              </w:rPr>
                              <w:br/>
                              <w:t>per verificare</w:t>
                            </w:r>
                            <w:r w:rsidRPr="008F4910">
                              <w:rPr>
                                <w:color w:val="0070C0"/>
                                <w:sz w:val="18"/>
                                <w:szCs w:val="18"/>
                              </w:rPr>
                              <w:t xml:space="preserve"> 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DZ</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z</m:t>
                                  </m:r>
                                </m:sub>
                              </m:sSub>
                              <m:r>
                                <w:rPr>
                                  <w:rFonts w:ascii="Cambria Math" w:eastAsiaTheme="minorEastAsia" w:hAnsi="Cambria Math"/>
                                  <w:color w:val="0070C0"/>
                                  <w:sz w:val="18"/>
                                  <w:szCs w:val="18"/>
                                </w:rPr>
                                <m:t>&lt;0==&gt;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z</m:t>
                                  </m:r>
                                </m:sub>
                              </m:sSub>
                              <m:r>
                                <w:rPr>
                                  <w:rFonts w:ascii="Cambria Math" w:eastAsiaTheme="minorEastAsia" w:hAnsi="Cambria Math"/>
                                  <w:color w:val="0070C0"/>
                                  <w:sz w:val="18"/>
                                  <w:szCs w:val="18"/>
                                </w:rPr>
                                <m:t>&gt;0</m:t>
                              </m:r>
                            </m:oMath>
                            <w:r w:rsidR="00BC7641">
                              <w:rPr>
                                <w:rFonts w:eastAsiaTheme="minorEastAsia"/>
                                <w:color w:val="0070C0"/>
                                <w:sz w:val="18"/>
                                <w:szCs w:val="18"/>
                              </w:rPr>
                              <w:t xml:space="preserve">, esprimi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z</m:t>
                                  </m:r>
                                </m:sub>
                              </m:sSub>
                            </m:oMath>
                            <w:r w:rsidR="00BC7641">
                              <w:rPr>
                                <w:rFonts w:eastAsiaTheme="minorEastAsia"/>
                                <w:color w:val="0070C0"/>
                                <w:sz w:val="18"/>
                                <w:szCs w:val="18"/>
                              </w:rPr>
                              <w:t xml:space="preserve"> </w:t>
                            </w:r>
                            <w:r>
                              <w:rPr>
                                <w:rFonts w:eastAsiaTheme="minorEastAsia"/>
                                <w:color w:val="0070C0"/>
                                <w:sz w:val="18"/>
                                <w:szCs w:val="18"/>
                              </w:rPr>
                              <w:t xml:space="preserve">in funzione </w:t>
                            </w:r>
                            <w:r w:rsidR="00BC7641">
                              <w:rPr>
                                <w:rFonts w:eastAsiaTheme="minorEastAsia"/>
                                <w:color w:val="0070C0"/>
                                <w:sz w:val="18"/>
                                <w:szCs w:val="18"/>
                              </w:rPr>
                              <w:br/>
                            </w:r>
                            <w:r>
                              <w:rPr>
                                <w:rFonts w:eastAsiaTheme="minorEastAsia"/>
                                <w:color w:val="0070C0"/>
                                <w:sz w:val="18"/>
                                <w:szCs w:val="18"/>
                              </w:rPr>
                              <w:t xml:space="preserve">delle altre correnti attraverso il I° principio di Kirkhoff e </w:t>
                            </w:r>
                            <w:r w:rsidR="00BC7641">
                              <w:rPr>
                                <w:rFonts w:eastAsiaTheme="minorEastAsia"/>
                                <w:color w:val="0070C0"/>
                                <w:sz w:val="18"/>
                                <w:szCs w:val="18"/>
                              </w:rPr>
                              <w:t>calcoli ciascuna di queste attraverso il II° principio di Kirkhoff.</w:t>
                            </w:r>
                          </w:p>
                          <w:p w14:paraId="073122EB" w14:textId="7F1DB779" w:rsidR="00BC7641" w:rsidRPr="008F4910" w:rsidRDefault="00BC7641" w:rsidP="00BC7641">
                            <w:pPr>
                              <w:pStyle w:val="Testocommento"/>
                              <w:jc w:val="both"/>
                              <w:rPr>
                                <w:rFonts w:eastAsiaTheme="minorEastAsia"/>
                                <w:color w:val="0070C0"/>
                                <w:sz w:val="18"/>
                                <w:szCs w:val="18"/>
                              </w:rPr>
                            </w:pPr>
                            <w:r>
                              <w:rPr>
                                <w:rFonts w:eastAsiaTheme="minorEastAsia"/>
                                <w:color w:val="0070C0"/>
                                <w:sz w:val="18"/>
                                <w:szCs w:val="18"/>
                              </w:rPr>
                              <w:t xml:space="preserve">Si hanno poi i vari discorsi su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MAX</m:t>
                                      </m:r>
                                    </m:sub>
                                  </m:sSub>
                                </m:sub>
                              </m:sSub>
                            </m:oMath>
                            <w:r>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P</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Z</m:t>
                                      </m:r>
                                    </m:e>
                                    <m:sub>
                                      <m:r>
                                        <w:rPr>
                                          <w:rFonts w:ascii="Cambria Math" w:eastAsiaTheme="minorEastAsia" w:hAnsi="Cambria Math"/>
                                          <w:color w:val="0070C0"/>
                                          <w:sz w:val="18"/>
                                          <w:szCs w:val="18"/>
                                        </w:rPr>
                                        <m:t>MAX</m:t>
                                      </m:r>
                                    </m:sub>
                                  </m:sSub>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Z</m:t>
                                  </m:r>
                                </m:sub>
                              </m:sSub>
                              <m:sSub>
                                <m:sSubPr>
                                  <m:ctrlPr>
                                    <w:rPr>
                                      <w:rFonts w:ascii="Cambria Math" w:eastAsiaTheme="minorEastAsia" w:hAnsi="Cambria Math"/>
                                      <w:i/>
                                      <w:color w:val="0070C0"/>
                                      <w:sz w:val="18"/>
                                      <w:szCs w:val="18"/>
                                    </w:rPr>
                                  </m:ctrlPr>
                                </m:sSubPr>
                                <m:e>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Z</m:t>
                                      </m:r>
                                    </m:sub>
                                  </m:sSub>
                                </m:e>
                                <m:sub>
                                  <m:r>
                                    <w:rPr>
                                      <w:rFonts w:ascii="Cambria Math" w:eastAsiaTheme="minorEastAsia" w:hAnsi="Cambria Math"/>
                                      <w:color w:val="0070C0"/>
                                      <w:sz w:val="18"/>
                                      <w:szCs w:val="18"/>
                                    </w:rPr>
                                    <m:t>max</m:t>
                                  </m:r>
                                </m:sub>
                              </m:sSub>
                            </m:oMath>
                            <w:r>
                              <w:rPr>
                                <w:rFonts w:eastAsiaTheme="minorEastAsia"/>
                                <w:color w:val="0070C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86F89" id="_x0000_s1073" type="#_x0000_t202" style="position:absolute;left:0;text-align:left;margin-left:276.4pt;margin-top:69.05pt;width:327.6pt;height:69.2pt;z-index:2522624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" filled="f" stroked="f" strokeweight=".5pt">
                <v:textbox>
                  <w:txbxContent>
                    <w:p w14:paraId="6079C64B" w14:textId="6E2C68D6" w:rsidR="008F4910" w:rsidRDefault="008F4910" w:rsidP="00BC7641">
                      <w:pPr>
                        <w:pStyle w:val="Testocommento"/>
                        <w:spacing w:after="60"/>
                        <w:jc w:val="both"/>
                        <w:rPr>
                          <w:rFonts w:eastAsiaTheme="minorEastAsia"/>
                          <w:color w:val="0070C0"/>
                          <w:sz w:val="18"/>
                          <w:szCs w:val="18"/>
                        </w:rPr>
                      </w:pPr>
                      <w:r w:rsidRPr="008F4910">
                        <w:rPr>
                          <w:color w:val="0070C0"/>
                          <w:sz w:val="18"/>
                          <w:szCs w:val="18"/>
                          <w:u w:val="single"/>
                        </w:rPr>
                        <w:t>Per ricordare,</w:t>
                      </w:r>
                      <w:r w:rsidRPr="008F4910">
                        <w:rPr>
                          <w:color w:val="0070C0"/>
                          <w:sz w:val="18"/>
                          <w:szCs w:val="18"/>
                        </w:rPr>
                        <w:t xml:space="preserve"> una volta ipotizzato il diodo Zener in breakdown e calcolata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u</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Z</m:t>
                            </m:r>
                          </m:sub>
                        </m:sSub>
                      </m:oMath>
                      <w:r w:rsidRPr="008F4910">
                        <w:rPr>
                          <w:rFonts w:eastAsiaTheme="minorEastAsia"/>
                          <w:color w:val="0070C0"/>
                          <w:sz w:val="18"/>
                          <w:szCs w:val="18"/>
                        </w:rPr>
                        <w:t xml:space="preserve">, </w:t>
                      </w:r>
                      <w:r w:rsidR="00BC7641">
                        <w:rPr>
                          <w:rFonts w:eastAsiaTheme="minorEastAsia"/>
                          <w:color w:val="0070C0"/>
                          <w:sz w:val="18"/>
                          <w:szCs w:val="18"/>
                        </w:rPr>
                        <w:br/>
                        <w:t>per verificare</w:t>
                      </w:r>
                      <w:r w:rsidRPr="008F4910">
                        <w:rPr>
                          <w:color w:val="0070C0"/>
                          <w:sz w:val="18"/>
                          <w:szCs w:val="18"/>
                        </w:rPr>
                        <w:t xml:space="preserve"> 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DZ</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z</m:t>
                            </m:r>
                          </m:sub>
                        </m:sSub>
                        <m:r>
                          <w:rPr>
                            <w:rFonts w:ascii="Cambria Math" w:eastAsiaTheme="minorEastAsia" w:hAnsi="Cambria Math"/>
                            <w:color w:val="0070C0"/>
                            <w:sz w:val="18"/>
                            <w:szCs w:val="18"/>
                          </w:rPr>
                          <m:t>&lt;0==&gt;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z</m:t>
                            </m:r>
                          </m:sub>
                        </m:sSub>
                        <m:r>
                          <w:rPr>
                            <w:rFonts w:ascii="Cambria Math" w:eastAsiaTheme="minorEastAsia" w:hAnsi="Cambria Math"/>
                            <w:color w:val="0070C0"/>
                            <w:sz w:val="18"/>
                            <w:szCs w:val="18"/>
                          </w:rPr>
                          <m:t>&gt;0</m:t>
                        </m:r>
                      </m:oMath>
                      <w:r w:rsidR="00BC7641">
                        <w:rPr>
                          <w:rFonts w:eastAsiaTheme="minorEastAsia"/>
                          <w:color w:val="0070C0"/>
                          <w:sz w:val="18"/>
                          <w:szCs w:val="18"/>
                        </w:rPr>
                        <w:t xml:space="preserve">, esprimi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z</m:t>
                            </m:r>
                          </m:sub>
                        </m:sSub>
                      </m:oMath>
                      <w:r w:rsidR="00BC7641">
                        <w:rPr>
                          <w:rFonts w:eastAsiaTheme="minorEastAsia"/>
                          <w:color w:val="0070C0"/>
                          <w:sz w:val="18"/>
                          <w:szCs w:val="18"/>
                        </w:rPr>
                        <w:t xml:space="preserve"> </w:t>
                      </w:r>
                      <w:r>
                        <w:rPr>
                          <w:rFonts w:eastAsiaTheme="minorEastAsia"/>
                          <w:color w:val="0070C0"/>
                          <w:sz w:val="18"/>
                          <w:szCs w:val="18"/>
                        </w:rPr>
                        <w:t xml:space="preserve">in funzione </w:t>
                      </w:r>
                      <w:r w:rsidR="00BC7641">
                        <w:rPr>
                          <w:rFonts w:eastAsiaTheme="minorEastAsia"/>
                          <w:color w:val="0070C0"/>
                          <w:sz w:val="18"/>
                          <w:szCs w:val="18"/>
                        </w:rPr>
                        <w:br/>
                      </w:r>
                      <w:r>
                        <w:rPr>
                          <w:rFonts w:eastAsiaTheme="minorEastAsia"/>
                          <w:color w:val="0070C0"/>
                          <w:sz w:val="18"/>
                          <w:szCs w:val="18"/>
                        </w:rPr>
                        <w:t xml:space="preserve">delle altre correnti attraverso il I° principio di Kirkhoff e </w:t>
                      </w:r>
                      <w:r w:rsidR="00BC7641">
                        <w:rPr>
                          <w:rFonts w:eastAsiaTheme="minorEastAsia"/>
                          <w:color w:val="0070C0"/>
                          <w:sz w:val="18"/>
                          <w:szCs w:val="18"/>
                        </w:rPr>
                        <w:t>calcoli ciascuna di queste attraverso il II° principio di Kirkhoff.</w:t>
                      </w:r>
                    </w:p>
                    <w:p w14:paraId="073122EB" w14:textId="7F1DB779" w:rsidR="00BC7641" w:rsidRPr="008F4910" w:rsidRDefault="00BC7641" w:rsidP="00BC7641">
                      <w:pPr>
                        <w:pStyle w:val="Testocommento"/>
                        <w:jc w:val="both"/>
                        <w:rPr>
                          <w:rFonts w:eastAsiaTheme="minorEastAsia"/>
                          <w:color w:val="0070C0"/>
                          <w:sz w:val="18"/>
                          <w:szCs w:val="18"/>
                        </w:rPr>
                      </w:pPr>
                      <w:r>
                        <w:rPr>
                          <w:rFonts w:eastAsiaTheme="minorEastAsia"/>
                          <w:color w:val="0070C0"/>
                          <w:sz w:val="18"/>
                          <w:szCs w:val="18"/>
                        </w:rPr>
                        <w:t xml:space="preserve">Si hanno poi i vari discorsi su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MAX</m:t>
                                </m:r>
                              </m:sub>
                            </m:sSub>
                          </m:sub>
                        </m:sSub>
                      </m:oMath>
                      <w:r>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P</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Z</m:t>
                                </m:r>
                              </m:e>
                              <m:sub>
                                <m:r>
                                  <w:rPr>
                                    <w:rFonts w:ascii="Cambria Math" w:eastAsiaTheme="minorEastAsia" w:hAnsi="Cambria Math"/>
                                    <w:color w:val="0070C0"/>
                                    <w:sz w:val="18"/>
                                    <w:szCs w:val="18"/>
                                  </w:rPr>
                                  <m:t>MAX</m:t>
                                </m:r>
                              </m:sub>
                            </m:sSub>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Z</m:t>
                            </m:r>
                          </m:sub>
                        </m:sSub>
                        <m:sSub>
                          <m:sSubPr>
                            <m:ctrlPr>
                              <w:rPr>
                                <w:rFonts w:ascii="Cambria Math" w:eastAsiaTheme="minorEastAsia" w:hAnsi="Cambria Math"/>
                                <w:i/>
                                <w:color w:val="0070C0"/>
                                <w:sz w:val="18"/>
                                <w:szCs w:val="18"/>
                              </w:rPr>
                            </m:ctrlPr>
                          </m:sSubPr>
                          <m:e>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Z</m:t>
                                </m:r>
                              </m:sub>
                            </m:sSub>
                          </m:e>
                          <m:sub>
                            <m:r>
                              <w:rPr>
                                <w:rFonts w:ascii="Cambria Math" w:eastAsiaTheme="minorEastAsia" w:hAnsi="Cambria Math"/>
                                <w:color w:val="0070C0"/>
                                <w:sz w:val="18"/>
                                <w:szCs w:val="18"/>
                              </w:rPr>
                              <m:t>max</m:t>
                            </m:r>
                          </m:sub>
                        </m:sSub>
                      </m:oMath>
                      <w:r>
                        <w:rPr>
                          <w:rFonts w:eastAsiaTheme="minorEastAsia"/>
                          <w:color w:val="0070C0"/>
                          <w:sz w:val="18"/>
                          <w:szCs w:val="18"/>
                        </w:rPr>
                        <w:t>.</w:t>
                      </w:r>
                    </w:p>
                  </w:txbxContent>
                </v:textbox>
                <w10:wrap anchorx="page"/>
              </v:shape>
            </w:pict>
          </mc:Fallback>
        </mc:AlternateContent>
      </w:r>
      <w:r w:rsidR="00620BCE" w:rsidRPr="00CB7914">
        <w:rPr>
          <w:rFonts w:eastAsiaTheme="minorEastAsia"/>
        </w:rPr>
        <w:t xml:space="preserve">Affinché il regolatore di tensione funzioni correttamente,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Z</m:t>
                </m:r>
              </m:sub>
            </m:sSub>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f>
          <m:fPr>
            <m:ctrlPr>
              <w:rPr>
                <w:rFonts w:ascii="Cambria Math" w:eastAsiaTheme="minorEastAsia" w:hAnsi="Cambria Math"/>
                <w:i/>
              </w:rPr>
            </m:ctrlPr>
          </m:fPr>
          <m:num>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-V</m:t>
                </m:r>
              </m:e>
              <m:sub>
                <m:r>
                  <w:rPr>
                    <w:rFonts w:ascii="Cambria Math" w:eastAsiaTheme="minorEastAsia" w:hAnsi="Cambria Math"/>
                  </w:rPr>
                  <m:t>Z</m:t>
                </m:r>
              </m:sub>
            </m:sSub>
          </m:num>
          <m:den>
            <m:r>
              <w:rPr>
                <w:rFonts w:ascii="Cambria Math" w:eastAsiaTheme="minorEastAsia" w:hAnsi="Cambria Math"/>
              </w:rPr>
              <m:t>R</m:t>
            </m:r>
          </m:den>
        </m:f>
      </m:oMath>
      <w:r w:rsidR="00620BCE" w:rsidRPr="00CB7914">
        <w:rPr>
          <w:rFonts w:eastAsiaTheme="minorEastAsia"/>
        </w:rPr>
        <w:t xml:space="preserve"> </w:t>
      </w:r>
      <w:r w:rsidR="007E598E" w:rsidRPr="00CB7914">
        <w:rPr>
          <w:rFonts w:eastAsiaTheme="minorEastAsia"/>
        </w:rPr>
        <w:t xml:space="preserve"> </w:t>
      </w:r>
      <w:r w:rsidR="00620BCE" w:rsidRPr="00CB7914">
        <w:rPr>
          <w:rFonts w:eastAsiaTheme="minorEastAsia"/>
        </w:rPr>
        <w:t xml:space="preserve">deve essere </w:t>
      </w:r>
      <w:r w:rsidR="007E598E" w:rsidRPr="00CB7914">
        <w:rPr>
          <w:rFonts w:eastAsiaTheme="minorEastAsia"/>
        </w:rPr>
        <w:br/>
        <w:t xml:space="preserve">sempre </w:t>
      </w:r>
      <w:r w:rsidR="00620BCE" w:rsidRPr="00CB7914">
        <w:rPr>
          <w:rFonts w:eastAsiaTheme="minorEastAsia"/>
        </w:rPr>
        <w:t xml:space="preserve">inferiore alla potenza massima che il diodo Zener è in grado di dissipare, </w:t>
      </w:r>
      <w:r w:rsidR="007E598E" w:rsidRPr="00CB7914">
        <w:rPr>
          <w:rFonts w:eastAsiaTheme="minorEastAsia"/>
        </w:rPr>
        <w:br/>
      </w:r>
      <w:commentRangeStart w:id="34"/>
      <w:r w:rsidR="00620BCE" w:rsidRPr="00CB7914">
        <w:rPr>
          <w:rFonts w:eastAsiaTheme="minorEastAsia"/>
        </w:rPr>
        <w:t>dunque</w:t>
      </w:r>
      <w:r w:rsidR="009D7F49" w:rsidRPr="00CB7914">
        <w:rPr>
          <w:rFonts w:eastAsiaTheme="minorEastAsia"/>
        </w:rPr>
        <w:t>, mettendoci nel caso peggiore,</w:t>
      </w:r>
      <w:r w:rsidR="00620BCE" w:rsidRPr="00CB7914">
        <w:rPr>
          <w:rFonts w:eastAsiaTheme="minorEastAsia"/>
        </w:rPr>
        <w:t xml:space="preserve"> come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Z</m:t>
                </m:r>
              </m:sub>
            </m:sSub>
          </m:e>
          <m:sub>
            <m:r>
              <w:rPr>
                <w:rFonts w:ascii="Cambria Math" w:eastAsiaTheme="minorEastAsia" w:hAnsi="Cambria Math"/>
              </w:rPr>
              <m:t>max</m:t>
            </m:r>
          </m:sub>
        </m:sSub>
      </m:oMath>
      <w:r w:rsidR="00620BCE" w:rsidRPr="00CB7914">
        <w:rPr>
          <w:rFonts w:eastAsiaTheme="minorEastAsia"/>
        </w:rPr>
        <w:t xml:space="preserve"> va considerato il valore </w:t>
      </w:r>
      <w:r w:rsidR="009D7F49" w:rsidRPr="00CB7914">
        <w:rPr>
          <w:rFonts w:eastAsiaTheme="minorEastAsia"/>
        </w:rPr>
        <w:br/>
      </w:r>
      <w:r w:rsidR="00620BCE" w:rsidRPr="00CB7914">
        <w:rPr>
          <w:rFonts w:eastAsiaTheme="minorEastAsia"/>
        </w:rPr>
        <w:t xml:space="preserve">più grande possibile, e cioè quello con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e>
          <m:sub>
            <m:r>
              <w:rPr>
                <w:rFonts w:ascii="Cambria Math" w:eastAsiaTheme="minorEastAsia" w:hAnsi="Cambria Math"/>
              </w:rPr>
              <m:t>max</m:t>
            </m:r>
          </m:sub>
        </m:sSub>
      </m:oMath>
      <w:r w:rsidR="00620BCE" w:rsidRPr="00CB7914">
        <w:rPr>
          <w:rFonts w:eastAsiaTheme="minorEastAsia"/>
        </w:rPr>
        <w:t>:</w:t>
      </w:r>
      <w:commentRangeEnd w:id="34"/>
      <w:r w:rsidR="009D7F49">
        <w:rPr>
          <w:rStyle w:val="Rimandocommento"/>
        </w:rPr>
        <w:commentReference w:id="34"/>
      </w:r>
    </w:p>
    <w:p w14:paraId="38A41EDA" w14:textId="35D42815" w:rsidR="00957D69" w:rsidRPr="00684E1F" w:rsidRDefault="00000000" w:rsidP="00684E1F">
      <w:pPr>
        <w:spacing w:after="120"/>
        <w:ind w:left="1418" w:firstLine="709"/>
        <w:jc w:val="both"/>
        <w:rPr>
          <w:rFonts w:eastAsiaTheme="minorEastAsia"/>
        </w:rPr>
      </w:pPr>
      <m:oMathPara>
        <m:oMathParaPr>
          <m:jc m:val="left"/>
        </m:oMathParaP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Z</m:t>
                  </m:r>
                </m:sub>
              </m:sSub>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f>
            <m:fPr>
              <m:ctrlPr>
                <w:rPr>
                  <w:rFonts w:ascii="Cambria Math" w:eastAsiaTheme="minorEastAsia" w:hAnsi="Cambria Math"/>
                  <w:i/>
                </w:rPr>
              </m:ctrlPr>
            </m:fPr>
            <m:num>
              <m:sSub>
                <m:sSubPr>
                  <m:ctrlPr>
                    <w:rPr>
                      <w:rFonts w:ascii="Cambria Math" w:eastAsiaTheme="minorEastAsia" w:hAnsi="Cambria Math"/>
                      <w:i/>
                    </w:rPr>
                  </m:ctrlPr>
                </m:sSub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e>
                    <m:sub>
                      <m:r>
                        <w:rPr>
                          <w:rFonts w:ascii="Cambria Math" w:eastAsiaTheme="minorEastAsia" w:hAnsi="Cambria Math"/>
                        </w:rPr>
                        <m:t>max</m:t>
                      </m:r>
                    </m:sub>
                  </m:sSub>
                  <m:r>
                    <w:rPr>
                      <w:rFonts w:ascii="Cambria Math" w:eastAsiaTheme="minorEastAsia" w:hAnsi="Cambria Math"/>
                    </w:rPr>
                    <m:t>-V</m:t>
                  </m:r>
                </m:e>
                <m:sub>
                  <m:r>
                    <w:rPr>
                      <w:rFonts w:ascii="Cambria Math" w:eastAsiaTheme="minorEastAsia" w:hAnsi="Cambria Math"/>
                    </w:rPr>
                    <m:t>Z</m:t>
                  </m:r>
                </m:sub>
              </m:sSub>
            </m:num>
            <m:den>
              <m:r>
                <w:rPr>
                  <w:rFonts w:ascii="Cambria Math" w:eastAsiaTheme="minorEastAsia" w:hAnsi="Cambria Math"/>
                </w:rPr>
                <m:t>R</m:t>
              </m:r>
            </m:den>
          </m:f>
        </m:oMath>
      </m:oMathPara>
    </w:p>
    <w:p w14:paraId="68DF9193" w14:textId="1B29EB7D" w:rsidR="00EA5264" w:rsidRDefault="00EA5264" w:rsidP="00EA5264">
      <w:pPr>
        <w:tabs>
          <w:tab w:val="left" w:pos="1150"/>
        </w:tabs>
        <w:spacing w:after="0"/>
        <w:rPr>
          <w:rFonts w:eastAsiaTheme="minorEastAsia"/>
          <w:b/>
          <w:bCs/>
          <w:sz w:val="32"/>
          <w:szCs w:val="32"/>
        </w:rPr>
      </w:pPr>
      <w:r w:rsidRPr="00EA5264">
        <w:rPr>
          <w:rFonts w:eastAsiaTheme="minorEastAsia"/>
          <w:b/>
          <w:bCs/>
          <w:sz w:val="32"/>
          <w:szCs w:val="32"/>
        </w:rPr>
        <w:lastRenderedPageBreak/>
        <w:t xml:space="preserve">MODELLO </w:t>
      </w:r>
      <w:r>
        <w:rPr>
          <w:rFonts w:eastAsiaTheme="minorEastAsia"/>
          <w:b/>
          <w:bCs/>
          <w:sz w:val="32"/>
          <w:szCs w:val="32"/>
        </w:rPr>
        <w:t xml:space="preserve">DEL DIODO </w:t>
      </w:r>
      <w:r w:rsidRPr="00EA5264">
        <w:rPr>
          <w:rFonts w:eastAsiaTheme="minorEastAsia"/>
          <w:b/>
          <w:bCs/>
          <w:sz w:val="32"/>
          <w:szCs w:val="32"/>
        </w:rPr>
        <w:t>PER PICCOLI SEGNALI</w:t>
      </w:r>
    </w:p>
    <w:p w14:paraId="19456EE8" w14:textId="0AB3F237" w:rsidR="00EA5264" w:rsidRDefault="00EA5264" w:rsidP="003318F5">
      <w:pPr>
        <w:tabs>
          <w:tab w:val="left" w:pos="1150"/>
        </w:tabs>
        <w:spacing w:after="120"/>
        <w:jc w:val="both"/>
        <w:rPr>
          <w:rFonts w:eastAsiaTheme="minorEastAsia"/>
        </w:rPr>
      </w:pPr>
      <w:r>
        <w:rPr>
          <w:rFonts w:eastAsiaTheme="minorEastAsia"/>
        </w:rPr>
        <w:t xml:space="preserve">Consideriamo un circuito </w:t>
      </w:r>
      <w:r w:rsidR="006A144D">
        <w:rPr>
          <w:rFonts w:eastAsiaTheme="minorEastAsia"/>
        </w:rPr>
        <w:t xml:space="preserve">con un diodo </w:t>
      </w:r>
      <w:r>
        <w:rPr>
          <w:rFonts w:eastAsiaTheme="minorEastAsia"/>
        </w:rPr>
        <w:t xml:space="preserve">in cui si ha un generatore costante e un generatore variabile </w:t>
      </w:r>
      <w:r w:rsidR="003318F5">
        <w:rPr>
          <w:rFonts w:eastAsiaTheme="minorEastAsia"/>
        </w:rPr>
        <w:br/>
      </w:r>
      <w:r>
        <w:rPr>
          <w:rFonts w:eastAsiaTheme="minorEastAsia"/>
        </w:rPr>
        <w:t>nel tempo:</w:t>
      </w:r>
    </w:p>
    <w:p w14:paraId="3C12F3E3" w14:textId="77010288" w:rsidR="00EA5264" w:rsidRDefault="00B83133" w:rsidP="000D0268">
      <w:pPr>
        <w:spacing w:after="120"/>
        <w:rPr>
          <w:rFonts w:eastAsiaTheme="minorEastAsia"/>
        </w:rPr>
      </w:pPr>
      <w:r>
        <w:rPr>
          <w:rFonts w:eastAsiaTheme="minorEastAsia"/>
        </w:rPr>
        <w:tab/>
      </w:r>
      <w:r w:rsidR="004639DA" w:rsidRPr="004639DA">
        <w:rPr>
          <w:rFonts w:eastAsiaTheme="minorEastAsia"/>
          <w:noProof/>
        </w:rPr>
        <w:drawing>
          <wp:inline distT="0" distB="0" distL="0" distR="0" wp14:anchorId="7CCB17B5" wp14:editId="60848839">
            <wp:extent cx="1994453" cy="1333810"/>
            <wp:effectExtent l="0" t="0" r="6350" b="0"/>
            <wp:docPr id="828559345" name="Immagine 1" descr="Immagine che contiene diagramm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59345" name="Immagine 1" descr="Immagine che contiene diagramma, testo, linea, Diagramma&#10;&#10;Descrizione generata automaticamente"/>
                    <pic:cNvPicPr/>
                  </pic:nvPicPr>
                  <pic:blipFill>
                    <a:blip r:embed="rId89" cstate="screen">
                      <a:extLst>
                        <a:ext uri="{28A0092B-C50C-407E-A947-70E740481C1C}">
                          <a14:useLocalDpi xmlns:a14="http://schemas.microsoft.com/office/drawing/2010/main"/>
                        </a:ext>
                      </a:extLst>
                    </a:blip>
                    <a:stretch>
                      <a:fillRect/>
                    </a:stretch>
                  </pic:blipFill>
                  <pic:spPr>
                    <a:xfrm>
                      <a:off x="0" y="0"/>
                      <a:ext cx="2014204" cy="1347019"/>
                    </a:xfrm>
                    <a:prstGeom prst="rect">
                      <a:avLst/>
                    </a:prstGeom>
                  </pic:spPr>
                </pic:pic>
              </a:graphicData>
            </a:graphic>
          </wp:inline>
        </w:drawing>
      </w:r>
    </w:p>
    <w:p w14:paraId="32D98ABB" w14:textId="77777777" w:rsidR="00510CB3" w:rsidRDefault="00EA5264" w:rsidP="00BC104A">
      <w:pPr>
        <w:spacing w:after="60"/>
        <w:jc w:val="both"/>
        <w:rPr>
          <w:rFonts w:eastAsiaTheme="minorEastAsia"/>
        </w:rPr>
      </w:pPr>
      <w:r w:rsidRPr="00A010DF">
        <w:rPr>
          <w:rFonts w:eastAsiaTheme="minorEastAsia"/>
        </w:rPr>
        <w:t xml:space="preserve">In questo caso, </w:t>
      </w:r>
      <w:r w:rsidR="00510CB3">
        <w:rPr>
          <w:rFonts w:eastAsiaTheme="minorEastAsia"/>
        </w:rPr>
        <w:t xml:space="preserve">il modo migliore per risolvere il circuito è usare il modello del diodo per piccoli segnali. Vediamo in cosa consiste. </w:t>
      </w:r>
    </w:p>
    <w:p w14:paraId="21D8B289" w14:textId="4453F953" w:rsidR="00A010DF" w:rsidRPr="00A010DF" w:rsidRDefault="00BC104A" w:rsidP="005967E8">
      <w:pPr>
        <w:spacing w:after="60"/>
        <w:jc w:val="both"/>
        <w:rPr>
          <w:rFonts w:eastAsiaTheme="minorEastAsia"/>
        </w:rPr>
      </w:pPr>
      <w:r>
        <w:rPr>
          <w:rFonts w:eastAsiaTheme="minorEastAsia"/>
        </w:rPr>
        <w:t xml:space="preserve">Esprimiamo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w:t>
      </w:r>
      <w:r w:rsidR="00A010DF" w:rsidRPr="00A010DF">
        <w:rPr>
          <w:rFonts w:eastAsiaTheme="minorEastAsia"/>
        </w:rPr>
        <w:t>Dal II</w:t>
      </w:r>
      <w:r w:rsidR="00A010DF">
        <w:t xml:space="preserve">° principio di Kirkhoff, percorrendo la </w:t>
      </w:r>
      <w:r w:rsidR="00A010DF" w:rsidRPr="00A010DF">
        <w:t>maglia nel senso indicato</w:t>
      </w:r>
      <w:r w:rsidR="00740157">
        <w:t xml:space="preserve"> </w:t>
      </w:r>
      <w:r>
        <w:br/>
      </w:r>
      <w:r w:rsidR="00740157">
        <w:t>e portando tutto ad avere segno positivo</w:t>
      </w:r>
      <w:r w:rsidR="00A010DF">
        <w:t>:</w:t>
      </w:r>
    </w:p>
    <w:p w14:paraId="1EF6D7E4" w14:textId="055E9A61" w:rsidR="00A010DF" w:rsidRPr="00957D69" w:rsidRDefault="00000000" w:rsidP="00A010DF">
      <w:pPr>
        <w:spacing w:after="120"/>
        <w:ind w:left="709" w:firstLine="709"/>
        <w:jc w:val="both"/>
        <w:rPr>
          <w:rFonts w:eastAsiaTheme="minorEastAsia"/>
        </w:rPr>
      </w:pPr>
      <m:oMathPara>
        <m:oMathParaPr>
          <m:jc m:val="left"/>
        </m:oMathParaP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 ==&gt;  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e>
            </m:mr>
          </m:m>
        </m:oMath>
      </m:oMathPara>
    </w:p>
    <w:p w14:paraId="5DBD0BBD" w14:textId="0389977B" w:rsidR="00473A02" w:rsidRDefault="005967E8" w:rsidP="003E2B2B">
      <w:pPr>
        <w:tabs>
          <w:tab w:val="left" w:pos="1150"/>
        </w:tabs>
        <w:spacing w:after="60"/>
        <w:jc w:val="both"/>
        <w:rPr>
          <w:rFonts w:eastAsiaTheme="minorEastAsia"/>
        </w:rPr>
      </w:pPr>
      <w:r>
        <w:rPr>
          <w:rFonts w:eastAsiaTheme="minorEastAsia"/>
        </w:rPr>
        <w:t xml:space="preserve">Scriviamo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(t)</m:t>
        </m:r>
      </m:oMath>
      <w:r w:rsidR="00473A02">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(t)</m:t>
        </m:r>
      </m:oMath>
      <w:r w:rsidR="00604C31">
        <w:rPr>
          <w:rFonts w:eastAsiaTheme="minorEastAsia"/>
        </w:rPr>
        <w:t xml:space="preserve"> </w:t>
      </w:r>
      <w:r w:rsidR="00473A02">
        <w:rPr>
          <w:rFonts w:eastAsiaTheme="minorEastAsia"/>
        </w:rPr>
        <w:t>in questo modo:</w:t>
      </w:r>
    </w:p>
    <w:p w14:paraId="53BF2038" w14:textId="0398408A" w:rsidR="00473A02" w:rsidRDefault="00473A02" w:rsidP="003E2B2B">
      <w:pPr>
        <w:spacing w:after="60"/>
        <w:jc w:val="both"/>
        <w:rPr>
          <w:rFonts w:eastAsiaTheme="minorEastAsia"/>
        </w:rPr>
      </w:pPr>
      <w:r>
        <w:rPr>
          <w:rFonts w:eastAsiaTheme="minorEastAsia"/>
        </w:rPr>
        <w:tab/>
      </w:r>
      <m:oMath>
        <m:m>
          <m:mPr>
            <m:mcs>
              <m:mc>
                <m:mcPr>
                  <m:count m:val="1"/>
                  <m:mcJc m:val="left"/>
                </m:mcPr>
              </m:mc>
            </m:mcs>
            <m:ctrlPr>
              <w:rPr>
                <w:rFonts w:ascii="Cambria Math" w:eastAsiaTheme="minorEastAsia" w:hAnsi="Cambria Math"/>
                <w:i/>
              </w:rPr>
            </m:ctrlPr>
          </m:mPr>
          <m:mr>
            <m:e>
              <m:m>
                <m:mPr>
                  <m:mcs>
                    <m:mc>
                      <m:mcPr>
                        <m:count m:val="1"/>
                        <m:mcJc m:val="left"/>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e>
                </m:mr>
              </m:m>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e>
          </m:mr>
        </m:m>
      </m:oMath>
      <w:r>
        <w:rPr>
          <w:rFonts w:eastAsiaTheme="minorEastAsia"/>
        </w:rPr>
        <w:tab/>
      </w:r>
    </w:p>
    <w:p w14:paraId="0F2DABDC" w14:textId="054C61BB" w:rsidR="00473A02" w:rsidRDefault="00473A02" w:rsidP="00473A02">
      <w:pPr>
        <w:spacing w:after="0"/>
        <w:jc w:val="both"/>
        <w:rPr>
          <w:rFonts w:eastAsiaTheme="minorEastAsia"/>
        </w:rPr>
      </w:pPr>
      <w:r>
        <w:rPr>
          <w:rFonts w:eastAsiaTheme="minorEastAsia"/>
        </w:rPr>
        <w:t>Dove:</w:t>
      </w:r>
    </w:p>
    <w:p w14:paraId="71EE57D9" w14:textId="5513B892" w:rsidR="003E2B2B" w:rsidRPr="00CB7914" w:rsidRDefault="00000000">
      <w:pPr>
        <w:pStyle w:val="Paragrafoelenco"/>
        <w:numPr>
          <w:ilvl w:val="0"/>
          <w:numId w:val="44"/>
        </w:numPr>
        <w:spacing w:after="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oMath>
      <w:r w:rsidR="003E2B2B" w:rsidRPr="00CB7914">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DQ</m:t>
            </m:r>
          </m:sub>
        </m:sSub>
      </m:oMath>
      <w:r w:rsidR="00D37331" w:rsidRPr="00CB7914">
        <w:rPr>
          <w:rFonts w:eastAsiaTheme="minorEastAsia"/>
        </w:rPr>
        <w:t xml:space="preserve">, </w:t>
      </w:r>
      <w:r w:rsidR="00473A02" w:rsidRPr="00CB7914">
        <w:rPr>
          <w:rFonts w:eastAsiaTheme="minorEastAsia"/>
        </w:rPr>
        <w:t>costant</w:t>
      </w:r>
      <w:r w:rsidR="003E2B2B" w:rsidRPr="00CB7914">
        <w:rPr>
          <w:rFonts w:eastAsiaTheme="minorEastAsia"/>
        </w:rPr>
        <w:t>i</w:t>
      </w:r>
      <w:r w:rsidR="00473A02" w:rsidRPr="00CB7914">
        <w:rPr>
          <w:rFonts w:eastAsiaTheme="minorEastAsia"/>
        </w:rPr>
        <w:t xml:space="preserve"> nel tempo, </w:t>
      </w:r>
      <w:r w:rsidR="003E2B2B" w:rsidRPr="00CB7914">
        <w:rPr>
          <w:rFonts w:eastAsiaTheme="minorEastAsia"/>
        </w:rPr>
        <w:t xml:space="preserve">sono rispettivamente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AK</m:t>
            </m:r>
          </m:sub>
        </m:sSub>
      </m:oMath>
      <w:r w:rsidR="00D37331" w:rsidRPr="00CB7914">
        <w:rPr>
          <w:rFonts w:eastAsiaTheme="minorEastAsia"/>
        </w:rPr>
        <w:t xml:space="preserve"> </w:t>
      </w:r>
      <w:r w:rsidR="003E2B2B" w:rsidRPr="00CB7914">
        <w:rPr>
          <w:rFonts w:eastAsiaTheme="minorEastAsia"/>
        </w:rPr>
        <w:t>e</w:t>
      </w:r>
      <w:r w:rsidR="000571BC" w:rsidRPr="00CB791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AK</m:t>
            </m:r>
          </m:sub>
        </m:sSub>
      </m:oMath>
      <w:r w:rsidR="00264BAD" w:rsidRPr="00CB7914">
        <w:rPr>
          <w:rFonts w:eastAsiaTheme="minorEastAsia"/>
        </w:rPr>
        <w:t xml:space="preserve"> </w:t>
      </w:r>
      <w:r w:rsidR="003E2B2B" w:rsidRPr="00CB7914">
        <w:rPr>
          <w:rFonts w:eastAsiaTheme="minorEastAsia"/>
        </w:rPr>
        <w:t xml:space="preserve">quando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r w:rsidR="003E2B2B" w:rsidRPr="00CB7914">
        <w:rPr>
          <w:rFonts w:eastAsiaTheme="minorEastAsia"/>
        </w:rPr>
        <w:t xml:space="preserve">. </w:t>
      </w:r>
      <w:r w:rsidR="00604C31" w:rsidRPr="00CB7914">
        <w:rPr>
          <w:rFonts w:eastAsiaTheme="minorEastAsia"/>
        </w:rPr>
        <w:br/>
      </w:r>
      <w:r w:rsidR="003E2B2B" w:rsidRPr="00CB7914">
        <w:rPr>
          <w:rFonts w:eastAsiaTheme="minorEastAsia"/>
        </w:rPr>
        <w:t xml:space="preserve">Chiameremo punto di riposo </w:t>
      </w:r>
      <m:oMath>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oMath>
      <w:r w:rsidR="003E2B2B" w:rsidRPr="00CB791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DQ</m:t>
            </m:r>
          </m:sub>
        </m:sSub>
        <m:r>
          <w:rPr>
            <w:rFonts w:ascii="Cambria Math" w:eastAsiaTheme="minorEastAsia" w:hAnsi="Cambria Math"/>
          </w:rPr>
          <m:t>)</m:t>
        </m:r>
      </m:oMath>
      <w:r w:rsidR="003E2B2B" w:rsidRPr="00CB7914">
        <w:rPr>
          <w:rFonts w:eastAsiaTheme="minorEastAsia"/>
        </w:rPr>
        <w:t>.</w:t>
      </w:r>
    </w:p>
    <w:p w14:paraId="6D386B3D" w14:textId="68F47259" w:rsidR="00473A02" w:rsidRDefault="00000000">
      <w:pPr>
        <w:pStyle w:val="Paragrafoelenco"/>
        <w:numPr>
          <w:ilvl w:val="0"/>
          <w:numId w:val="44"/>
        </w:numPr>
        <w:spacing w:after="60"/>
        <w:jc w:val="both"/>
        <w:rPr>
          <w:rFonts w:eastAsiaTheme="minorEastAsia"/>
          <w:color w:val="000000" w:themeColor="text1"/>
        </w:rPr>
      </w:pP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d</m:t>
            </m:r>
          </m:sub>
        </m:sSub>
        <m:d>
          <m:dPr>
            <m:ctrlPr>
              <w:rPr>
                <w:rFonts w:ascii="Cambria Math" w:eastAsiaTheme="minorEastAsia" w:hAnsi="Cambria Math"/>
                <w:i/>
                <w:color w:val="000000" w:themeColor="text1"/>
              </w:rPr>
            </m:ctrlPr>
          </m:dPr>
          <m:e>
            <m:r>
              <w:rPr>
                <w:rFonts w:ascii="Cambria Math" w:eastAsiaTheme="minorEastAsia" w:hAnsi="Cambria Math"/>
                <w:color w:val="000000" w:themeColor="text1"/>
              </w:rPr>
              <m:t>t</m:t>
            </m:r>
          </m:e>
        </m:d>
      </m:oMath>
      <w:r w:rsidR="003E2B2B" w:rsidRPr="00CB7914">
        <w:rPr>
          <w:rFonts w:eastAsiaTheme="minorEastAsia"/>
          <w:color w:val="000000" w:themeColor="text1"/>
        </w:rPr>
        <w:t xml:space="preserve"> 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i</m:t>
            </m:r>
          </m:e>
          <m:sub>
            <m:r>
              <w:rPr>
                <w:rFonts w:ascii="Cambria Math" w:eastAsiaTheme="minorEastAsia" w:hAnsi="Cambria Math"/>
                <w:color w:val="000000" w:themeColor="text1"/>
              </w:rPr>
              <m:t>d</m:t>
            </m:r>
          </m:sub>
        </m:sSub>
        <m:d>
          <m:dPr>
            <m:ctrlPr>
              <w:rPr>
                <w:rFonts w:ascii="Cambria Math" w:eastAsiaTheme="minorEastAsia" w:hAnsi="Cambria Math"/>
                <w:i/>
                <w:color w:val="000000" w:themeColor="text1"/>
              </w:rPr>
            </m:ctrlPr>
          </m:dPr>
          <m:e>
            <m:r>
              <w:rPr>
                <w:rFonts w:ascii="Cambria Math" w:eastAsiaTheme="minorEastAsia" w:hAnsi="Cambria Math"/>
                <w:color w:val="000000" w:themeColor="text1"/>
              </w:rPr>
              <m:t>t</m:t>
            </m:r>
          </m:e>
        </m:d>
      </m:oMath>
      <w:r w:rsidR="003E2B2B" w:rsidRPr="00CB7914">
        <w:rPr>
          <w:rFonts w:eastAsiaTheme="minorEastAsia"/>
          <w:color w:val="000000" w:themeColor="text1"/>
        </w:rPr>
        <w:t>, variabili nel tempo</w:t>
      </w:r>
      <w:r w:rsidR="00604C31" w:rsidRPr="00CB7914">
        <w:rPr>
          <w:rFonts w:eastAsiaTheme="minorEastAsia"/>
          <w:color w:val="000000" w:themeColor="text1"/>
        </w:rPr>
        <w:t xml:space="preserve">, </w:t>
      </w:r>
      <w:r w:rsidR="003E2B2B" w:rsidRPr="00CB7914">
        <w:rPr>
          <w:rFonts w:eastAsiaTheme="minorEastAsia"/>
          <w:color w:val="000000" w:themeColor="text1"/>
        </w:rPr>
        <w:t xml:space="preserve">sono le componenti rimanenti da sommare alle rispettive componenti costanti per ottenere i segnali complessivi corrispondenti. </w:t>
      </w:r>
    </w:p>
    <w:p w14:paraId="57ED3E1F" w14:textId="5BA13DE2" w:rsidR="00BC104A" w:rsidRDefault="00BC104A" w:rsidP="00BC104A">
      <w:pPr>
        <w:spacing w:after="60"/>
        <w:jc w:val="both"/>
        <w:rPr>
          <w:rFonts w:eastAsiaTheme="minorEastAsia"/>
          <w:color w:val="000000" w:themeColor="text1"/>
        </w:rPr>
      </w:pPr>
      <w:r w:rsidRPr="00612304">
        <w:rPr>
          <w:rFonts w:eastAsiaTheme="minorEastAsia"/>
          <w:noProof/>
          <w:color w:val="000000" w:themeColor="text1"/>
        </w:rPr>
        <mc:AlternateContent>
          <mc:Choice Requires="wps">
            <w:drawing>
              <wp:anchor distT="0" distB="0" distL="114300" distR="114300" simplePos="0" relativeHeight="251772928" behindDoc="0" locked="0" layoutInCell="1" allowOverlap="1" wp14:anchorId="5551C63B" wp14:editId="2BCB8A90">
                <wp:simplePos x="0" y="0"/>
                <wp:positionH relativeFrom="column">
                  <wp:posOffset>3154680</wp:posOffset>
                </wp:positionH>
                <wp:positionV relativeFrom="paragraph">
                  <wp:posOffset>241659</wp:posOffset>
                </wp:positionV>
                <wp:extent cx="2575560" cy="239395"/>
                <wp:effectExtent l="0" t="0" r="0" b="0"/>
                <wp:wrapNone/>
                <wp:docPr id="426780460" name="Casella di testo 22"/>
                <wp:cNvGraphicFramePr/>
                <a:graphic xmlns:a="http://schemas.openxmlformats.org/drawingml/2006/main">
                  <a:graphicData uri="http://schemas.microsoft.com/office/word/2010/wordprocessingShape">
                    <wps:wsp>
                      <wps:cNvSpPr txBox="1"/>
                      <wps:spPr>
                        <a:xfrm>
                          <a:off x="0" y="0"/>
                          <a:ext cx="2575560" cy="239395"/>
                        </a:xfrm>
                        <a:prstGeom prst="rect">
                          <a:avLst/>
                        </a:prstGeom>
                        <a:noFill/>
                        <a:ln w="6350">
                          <a:noFill/>
                        </a:ln>
                      </wps:spPr>
                      <wps:txbx>
                        <w:txbxContent>
                          <w:p w14:paraId="422EA77C" w14:textId="7CCC38C1" w:rsidR="002C44E7" w:rsidRPr="002C44E7" w:rsidRDefault="002C44E7" w:rsidP="002C44E7">
                            <w:pPr>
                              <w:rPr>
                                <w:sz w:val="16"/>
                                <w:szCs w:val="16"/>
                              </w:rPr>
                            </w:pPr>
                            <w:r w:rsidRPr="002C44E7">
                              <w:rPr>
                                <w:sz w:val="16"/>
                                <w:szCs w:val="16"/>
                              </w:rPr>
                              <w:t xml:space="preserve">Esplicito il prodotto per </w:t>
                            </w:r>
                            <m:oMath>
                              <m:r>
                                <w:rPr>
                                  <w:rFonts w:ascii="Cambria Math" w:eastAsiaTheme="minorEastAsia" w:hAnsi="Cambria Math"/>
                                  <w:sz w:val="16"/>
                                  <w:szCs w:val="16"/>
                                </w:rPr>
                                <m:t>R</m:t>
                              </m:r>
                            </m:oMath>
                            <w:r w:rsidRPr="002C44E7">
                              <w:rPr>
                                <w:rFonts w:eastAsiaTheme="minorEastAsia"/>
                                <w:sz w:val="16"/>
                                <w:szCs w:val="16"/>
                              </w:rPr>
                              <w:t xml:space="preserve"> a secondo membro.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1C63B" id="_x0000_s1074" type="#_x0000_t202" style="position:absolute;left:0;text-align:left;margin-left:248.4pt;margin-top:19.05pt;width:202.8pt;height:18.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" filled="f" stroked="f" strokeweight=".5pt">
                <v:textbox>
                  <w:txbxContent>
                    <w:p w14:paraId="422EA77C" w14:textId="7CCC38C1" w:rsidR="002C44E7" w:rsidRPr="002C44E7" w:rsidRDefault="002C44E7" w:rsidP="002C44E7">
                      <w:pPr>
                        <w:rPr>
                          <w:sz w:val="16"/>
                          <w:szCs w:val="16"/>
                        </w:rPr>
                      </w:pPr>
                      <w:r w:rsidRPr="002C44E7">
                        <w:rPr>
                          <w:sz w:val="16"/>
                          <w:szCs w:val="16"/>
                        </w:rPr>
                        <w:t xml:space="preserve">Esplicito il prodotto per </w:t>
                      </w:r>
                      <m:oMath>
                        <m:r>
                          <w:rPr>
                            <w:rFonts w:ascii="Cambria Math" w:eastAsiaTheme="minorEastAsia" w:hAnsi="Cambria Math"/>
                            <w:sz w:val="16"/>
                            <w:szCs w:val="16"/>
                          </w:rPr>
                          <m:t>R</m:t>
                        </m:r>
                      </m:oMath>
                      <w:r w:rsidRPr="002C44E7">
                        <w:rPr>
                          <w:rFonts w:eastAsiaTheme="minorEastAsia"/>
                          <w:sz w:val="16"/>
                          <w:szCs w:val="16"/>
                        </w:rPr>
                        <w:t xml:space="preserve"> a secondo membro.</w:t>
                      </w:r>
                    </w:p>
                  </w:txbxContent>
                </v:textbox>
              </v:shape>
            </w:pict>
          </mc:Fallback>
        </mc:AlternateContent>
      </w:r>
      <w:r w:rsidR="00BC4D43">
        <w:rPr>
          <w:rFonts w:eastAsiaTheme="minorEastAsia"/>
          <w:color w:val="000000" w:themeColor="text1"/>
        </w:rPr>
        <w:t xml:space="preserve">Sostituendo allora le espressioni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(t)</m:t>
        </m:r>
      </m:oMath>
      <w:r w:rsidR="00BC4D43">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(t)</m:t>
        </m:r>
      </m:oMath>
      <w:r w:rsidR="00BC4D43">
        <w:rPr>
          <w:rFonts w:eastAsiaTheme="minorEastAsia"/>
        </w:rPr>
        <w:t xml:space="preserve"> nell’equazione della maglia, </w:t>
      </w:r>
      <w:r w:rsidR="00BC4D43">
        <w:rPr>
          <w:rFonts w:eastAsiaTheme="minorEastAsia"/>
          <w:color w:val="000000" w:themeColor="text1"/>
        </w:rPr>
        <w:t>a</w:t>
      </w:r>
      <w:r>
        <w:rPr>
          <w:rFonts w:eastAsiaTheme="minorEastAsia"/>
          <w:color w:val="000000" w:themeColor="text1"/>
        </w:rPr>
        <w:t>bbiamo:</w:t>
      </w:r>
    </w:p>
    <w:p w14:paraId="3C15DDE3" w14:textId="77777777" w:rsidR="00BC104A" w:rsidRPr="002C44E7" w:rsidRDefault="00BC104A" w:rsidP="00BC104A">
      <w:pPr>
        <w:spacing w:after="120"/>
        <w:ind w:left="709" w:firstLine="709"/>
        <w:jc w:val="both"/>
        <w:rPr>
          <w:rFonts w:eastAsiaTheme="minorEastAsia"/>
        </w:rPr>
      </w:pPr>
      <m:oMathPara>
        <m:oMathParaPr>
          <m:jc m:val="left"/>
        </m:oMathParaPr>
        <m:oMath>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p w14:paraId="2CD32A98" w14:textId="3A8F7B9F" w:rsidR="00BC104A" w:rsidRPr="00BC104A" w:rsidRDefault="00BC104A" w:rsidP="00BC104A">
      <w:pPr>
        <w:spacing w:after="240"/>
        <w:ind w:left="709" w:firstLine="709"/>
        <w:jc w:val="both"/>
        <w:rPr>
          <w:rFonts w:eastAsiaTheme="minorEastAsia"/>
        </w:rPr>
      </w:pPr>
      <m:oMathPara>
        <m:oMathParaPr>
          <m:jc m:val="left"/>
        </m:oMathParaPr>
        <m:oMath>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DQ</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p w14:paraId="03237E92" w14:textId="069B8D9B" w:rsidR="003E2B2B" w:rsidRDefault="00BC104A" w:rsidP="00B83133">
      <w:pPr>
        <w:spacing w:after="120"/>
        <w:jc w:val="both"/>
        <w:rPr>
          <w:rFonts w:eastAsiaTheme="minorEastAsia"/>
        </w:rPr>
      </w:pPr>
      <w:r>
        <w:rPr>
          <w:rFonts w:eastAsiaTheme="minorEastAsia"/>
        </w:rPr>
        <w:t>Esprimiamo</w:t>
      </w:r>
      <w:r w:rsidR="003E2B2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oMath>
      <w:r w:rsidR="003E2B2B">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DQ</m:t>
            </m:r>
          </m:sub>
        </m:sSub>
      </m:oMath>
      <w:r w:rsidR="003E2B2B">
        <w:rPr>
          <w:rFonts w:eastAsiaTheme="minorEastAsia"/>
        </w:rPr>
        <w:t xml:space="preserve">. Ponendo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r w:rsidR="00604C31">
        <w:rPr>
          <w:rFonts w:eastAsiaTheme="minorEastAsia"/>
        </w:rPr>
        <w:t>, il circuito diventa:</w:t>
      </w:r>
    </w:p>
    <w:p w14:paraId="31ED99AD" w14:textId="4AA16C23" w:rsidR="005D23A1" w:rsidRDefault="00B83133" w:rsidP="00B83133">
      <w:pPr>
        <w:spacing w:after="120"/>
        <w:ind w:firstLine="709"/>
        <w:jc w:val="both"/>
        <w:rPr>
          <w:rFonts w:eastAsiaTheme="minorEastAsia"/>
        </w:rPr>
      </w:pPr>
      <w:r w:rsidRPr="00B83133">
        <w:rPr>
          <w:rFonts w:eastAsiaTheme="minorEastAsia"/>
          <w:noProof/>
        </w:rPr>
        <w:drawing>
          <wp:inline distT="0" distB="0" distL="0" distR="0" wp14:anchorId="63A44316" wp14:editId="22F65E18">
            <wp:extent cx="2146853" cy="1327758"/>
            <wp:effectExtent l="0" t="0" r="6350" b="6350"/>
            <wp:docPr id="1664151974" name="Immagine 1" descr="Immagine che contiene diagramma,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51974" name="Immagine 1" descr="Immagine che contiene diagramma, linea, Diagramma, Carattere&#10;&#10;Descrizione generata automaticamente"/>
                    <pic:cNvPicPr/>
                  </pic:nvPicPr>
                  <pic:blipFill>
                    <a:blip r:embed="rId90" cstate="screen">
                      <a:extLst>
                        <a:ext uri="{28A0092B-C50C-407E-A947-70E740481C1C}">
                          <a14:useLocalDpi xmlns:a14="http://schemas.microsoft.com/office/drawing/2010/main"/>
                        </a:ext>
                      </a:extLst>
                    </a:blip>
                    <a:stretch>
                      <a:fillRect/>
                    </a:stretch>
                  </pic:blipFill>
                  <pic:spPr>
                    <a:xfrm>
                      <a:off x="0" y="0"/>
                      <a:ext cx="2157610" cy="1334411"/>
                    </a:xfrm>
                    <a:prstGeom prst="rect">
                      <a:avLst/>
                    </a:prstGeom>
                  </pic:spPr>
                </pic:pic>
              </a:graphicData>
            </a:graphic>
          </wp:inline>
        </w:drawing>
      </w:r>
    </w:p>
    <w:p w14:paraId="66D04256" w14:textId="46DDCDB7" w:rsidR="0086307E" w:rsidRDefault="00510CB3" w:rsidP="00811F4F">
      <w:pPr>
        <w:spacing w:after="120"/>
        <w:jc w:val="both"/>
      </w:pPr>
      <w:r>
        <w:rPr>
          <w:rFonts w:eastAsiaTheme="minorEastAsia"/>
        </w:rPr>
        <w:t>E si può risolvere usando un modello a grandi s</w:t>
      </w:r>
      <w:r w:rsidR="0086307E">
        <w:rPr>
          <w:rFonts w:eastAsiaTheme="minorEastAsia"/>
        </w:rPr>
        <w:t>egnali</w:t>
      </w:r>
      <w:r w:rsidR="002205F5">
        <w:rPr>
          <w:rFonts w:eastAsiaTheme="minorEastAsia"/>
        </w:rPr>
        <w:t>.</w:t>
      </w:r>
      <w:r w:rsidR="00BC4D43">
        <w:rPr>
          <w:rFonts w:eastAsiaTheme="minorEastAsia"/>
        </w:rPr>
        <w:t xml:space="preserve"> </w:t>
      </w:r>
      <w:r w:rsidR="0086307E">
        <w:rPr>
          <w:rFonts w:eastAsiaTheme="minorEastAsia"/>
        </w:rPr>
        <w:t xml:space="preserve">In particolare, una volta trovato </w:t>
      </w:r>
      <w:r w:rsidR="00BC4D43">
        <w:rPr>
          <w:rFonts w:eastAsiaTheme="minorEastAsia"/>
        </w:rPr>
        <w:br/>
      </w:r>
      <w:r w:rsidR="0086307E">
        <w:rPr>
          <w:rFonts w:eastAsiaTheme="minorEastAsia"/>
        </w:rPr>
        <w:t xml:space="preserve">il valore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oMath>
      <w:r w:rsidR="0086307E">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DQ</m:t>
            </m:r>
          </m:sub>
        </m:sSub>
      </m:oMath>
      <w:r w:rsidR="0086307E">
        <w:rPr>
          <w:rFonts w:eastAsiaTheme="minorEastAsia"/>
        </w:rPr>
        <w:t xml:space="preserve">, applicando il </w:t>
      </w:r>
      <w:r w:rsidR="0086307E" w:rsidRPr="00A010DF">
        <w:rPr>
          <w:rFonts w:eastAsiaTheme="minorEastAsia"/>
        </w:rPr>
        <w:t>II</w:t>
      </w:r>
      <w:r w:rsidR="0086307E">
        <w:t xml:space="preserve">° principio di Kirkhoff, percorrendo la </w:t>
      </w:r>
      <w:r w:rsidR="0086307E" w:rsidRPr="00A010DF">
        <w:t>maglia nel senso indicato</w:t>
      </w:r>
      <w:r w:rsidR="00740157">
        <w:t xml:space="preserve"> </w:t>
      </w:r>
      <w:r w:rsidR="002205F5">
        <w:br/>
      </w:r>
      <w:r w:rsidR="00740157">
        <w:t>e portando tutto ad avere segno positivo</w:t>
      </w:r>
      <w:r w:rsidR="0086307E">
        <w:t>:</w:t>
      </w:r>
    </w:p>
    <w:p w14:paraId="48D036D6" w14:textId="3ABFBAD5" w:rsidR="002C44E7" w:rsidRPr="002C44E7" w:rsidRDefault="00000000" w:rsidP="00B83133">
      <w:pPr>
        <w:spacing w:after="200"/>
        <w:ind w:left="709" w:firstLine="709"/>
        <w:jc w:val="both"/>
      </w:pPr>
      <m:oMathPara>
        <m:oMathParaPr>
          <m:jc m:val="left"/>
        </m:oMathParaP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r>
                  <w:rPr>
                    <w:rFonts w:ascii="Cambria Math" w:eastAsiaTheme="minorEastAsia" w:hAnsi="Cambria Math"/>
                  </w:rPr>
                  <m:t>=0 ==&gt;  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r>
                  <w:rPr>
                    <w:rFonts w:ascii="Cambria Math" w:eastAsiaTheme="minorEastAsia" w:hAnsi="Cambria Math"/>
                  </w:rPr>
                  <m:t>=E</m:t>
                </m:r>
              </m:e>
            </m:mr>
          </m:m>
        </m:oMath>
      </m:oMathPara>
    </w:p>
    <w:p w14:paraId="5575C328" w14:textId="77777777" w:rsidR="00BC104A" w:rsidRDefault="00BC104A">
      <w:pPr>
        <w:rPr>
          <w:rFonts w:eastAsiaTheme="minorEastAsia"/>
          <w:noProof/>
          <w:color w:val="000000" w:themeColor="text1"/>
        </w:rPr>
      </w:pPr>
      <w:r>
        <w:rPr>
          <w:rFonts w:eastAsiaTheme="minorEastAsia"/>
          <w:noProof/>
          <w:color w:val="000000" w:themeColor="text1"/>
        </w:rPr>
        <w:br w:type="page"/>
      </w:r>
    </w:p>
    <w:p w14:paraId="4368A46D" w14:textId="024B9018" w:rsidR="00F471CC" w:rsidRPr="00BC104A" w:rsidRDefault="00BC104A" w:rsidP="00BC104A">
      <w:pPr>
        <w:spacing w:after="120"/>
        <w:jc w:val="both"/>
        <w:rPr>
          <w:rFonts w:eastAsiaTheme="minorEastAsia"/>
          <w:color w:val="000000" w:themeColor="text1"/>
        </w:rPr>
      </w:pPr>
      <w:r w:rsidRPr="00612304">
        <w:rPr>
          <w:rFonts w:eastAsiaTheme="minorEastAsia"/>
          <w:noProof/>
          <w:color w:val="000000" w:themeColor="text1"/>
        </w:rPr>
        <w:lastRenderedPageBreak/>
        <mc:AlternateContent>
          <mc:Choice Requires="wps">
            <w:drawing>
              <wp:anchor distT="0" distB="0" distL="114300" distR="114300" simplePos="0" relativeHeight="251777024" behindDoc="0" locked="0" layoutInCell="1" allowOverlap="1" wp14:anchorId="53FDE28A" wp14:editId="00DF72DC">
                <wp:simplePos x="0" y="0"/>
                <wp:positionH relativeFrom="column">
                  <wp:posOffset>2526693</wp:posOffset>
                </wp:positionH>
                <wp:positionV relativeFrom="paragraph">
                  <wp:posOffset>445301</wp:posOffset>
                </wp:positionV>
                <wp:extent cx="1976755" cy="245165"/>
                <wp:effectExtent l="0" t="0" r="0" b="2540"/>
                <wp:wrapNone/>
                <wp:docPr id="1811912025" name="Casella di testo 22"/>
                <wp:cNvGraphicFramePr/>
                <a:graphic xmlns:a="http://schemas.openxmlformats.org/drawingml/2006/main">
                  <a:graphicData uri="http://schemas.microsoft.com/office/word/2010/wordprocessingShape">
                    <wps:wsp>
                      <wps:cNvSpPr txBox="1"/>
                      <wps:spPr>
                        <a:xfrm>
                          <a:off x="0" y="0"/>
                          <a:ext cx="1976755" cy="245165"/>
                        </a:xfrm>
                        <a:prstGeom prst="rect">
                          <a:avLst/>
                        </a:prstGeom>
                        <a:noFill/>
                        <a:ln w="6350">
                          <a:noFill/>
                        </a:ln>
                      </wps:spPr>
                      <wps:txbx>
                        <w:txbxContent>
                          <w:p w14:paraId="0B14BC6A" w14:textId="352CC2E6" w:rsidR="002C44E7" w:rsidRPr="002C44E7" w:rsidRDefault="002C44E7" w:rsidP="002C44E7">
                            <w:pPr>
                              <w:rPr>
                                <w:sz w:val="16"/>
                                <w:szCs w:val="16"/>
                              </w:rPr>
                            </w:pPr>
                            <w:r w:rsidRPr="002C44E7">
                              <w:rPr>
                                <w:sz w:val="16"/>
                                <w:szCs w:val="16"/>
                              </w:rPr>
                              <w:t xml:space="preserve">Sottraggo </w:t>
                            </w:r>
                            <m:oMath>
                              <m:r>
                                <w:rPr>
                                  <w:rFonts w:ascii="Cambria Math" w:eastAsiaTheme="minorEastAsia" w:hAnsi="Cambria Math"/>
                                  <w:sz w:val="16"/>
                                  <w:szCs w:val="16"/>
                                </w:rPr>
                                <m:t>E</m:t>
                              </m:r>
                            </m:oMath>
                            <w:r w:rsidRPr="002C44E7">
                              <w:rPr>
                                <w:rFonts w:eastAsiaTheme="minorEastAsia"/>
                                <w:sz w:val="16"/>
                                <w:szCs w:val="16"/>
                              </w:rPr>
                              <w:t xml:space="preserve"> ad entrambi i membri.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E28A" id="_x0000_s1075" type="#_x0000_t202" style="position:absolute;left:0;text-align:left;margin-left:198.95pt;margin-top:35.05pt;width:155.65pt;height:19.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" filled="f" stroked="f" strokeweight=".5pt">
                <v:textbox>
                  <w:txbxContent>
                    <w:p w14:paraId="0B14BC6A" w14:textId="352CC2E6" w:rsidR="002C44E7" w:rsidRPr="002C44E7" w:rsidRDefault="002C44E7" w:rsidP="002C44E7">
                      <w:pPr>
                        <w:rPr>
                          <w:sz w:val="16"/>
                          <w:szCs w:val="16"/>
                        </w:rPr>
                      </w:pPr>
                      <w:r w:rsidRPr="002C44E7">
                        <w:rPr>
                          <w:sz w:val="16"/>
                          <w:szCs w:val="16"/>
                        </w:rPr>
                        <w:t xml:space="preserve">Sottraggo </w:t>
                      </w:r>
                      <m:oMath>
                        <m:r>
                          <w:rPr>
                            <w:rFonts w:ascii="Cambria Math" w:eastAsiaTheme="minorEastAsia" w:hAnsi="Cambria Math"/>
                            <w:sz w:val="16"/>
                            <w:szCs w:val="16"/>
                          </w:rPr>
                          <m:t>E</m:t>
                        </m:r>
                      </m:oMath>
                      <w:r w:rsidRPr="002C44E7">
                        <w:rPr>
                          <w:rFonts w:eastAsiaTheme="minorEastAsia"/>
                          <w:sz w:val="16"/>
                          <w:szCs w:val="16"/>
                        </w:rPr>
                        <w:t xml:space="preserve"> ad entrambi i membri.</w:t>
                      </w:r>
                    </w:p>
                  </w:txbxContent>
                </v:textbox>
              </v:shape>
            </w:pict>
          </mc:Fallback>
        </mc:AlternateContent>
      </w:r>
      <w:r>
        <w:rPr>
          <w:rFonts w:eastAsiaTheme="minorEastAsia"/>
          <w:noProof/>
          <w:color w:val="000000" w:themeColor="text1"/>
        </w:rPr>
        <w:t>Esprimiamo</w:t>
      </w:r>
      <w:r w:rsidR="00B41CF7" w:rsidRPr="00612304">
        <w:rPr>
          <w:rFonts w:eastAsiaTheme="minorEastAsia"/>
          <w:color w:val="000000" w:themeColor="text1"/>
        </w:rPr>
        <w:t xml:space="preserve"> ora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d</m:t>
            </m:r>
          </m:sub>
        </m:sSub>
        <m:d>
          <m:dPr>
            <m:ctrlPr>
              <w:rPr>
                <w:rFonts w:ascii="Cambria Math" w:eastAsiaTheme="minorEastAsia" w:hAnsi="Cambria Math"/>
                <w:i/>
                <w:color w:val="000000" w:themeColor="text1"/>
              </w:rPr>
            </m:ctrlPr>
          </m:dPr>
          <m:e>
            <m:r>
              <w:rPr>
                <w:rFonts w:ascii="Cambria Math" w:eastAsiaTheme="minorEastAsia" w:hAnsi="Cambria Math"/>
                <w:color w:val="000000" w:themeColor="text1"/>
              </w:rPr>
              <m:t>t</m:t>
            </m:r>
          </m:e>
        </m:d>
      </m:oMath>
      <w:r w:rsidR="00B41CF7" w:rsidRPr="00612304">
        <w:rPr>
          <w:rFonts w:eastAsiaTheme="minorEastAsia"/>
          <w:color w:val="000000" w:themeColor="text1"/>
        </w:rPr>
        <w:t xml:space="preserve"> 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i</m:t>
            </m:r>
          </m:e>
          <m:sub>
            <m:r>
              <w:rPr>
                <w:rFonts w:ascii="Cambria Math" w:eastAsiaTheme="minorEastAsia" w:hAnsi="Cambria Math"/>
                <w:color w:val="000000" w:themeColor="text1"/>
              </w:rPr>
              <m:t>d</m:t>
            </m:r>
          </m:sub>
        </m:sSub>
        <m:d>
          <m:dPr>
            <m:ctrlPr>
              <w:rPr>
                <w:rFonts w:ascii="Cambria Math" w:eastAsiaTheme="minorEastAsia" w:hAnsi="Cambria Math"/>
                <w:i/>
                <w:color w:val="000000" w:themeColor="text1"/>
              </w:rPr>
            </m:ctrlPr>
          </m:dPr>
          <m:e>
            <m:r>
              <w:rPr>
                <w:rFonts w:ascii="Cambria Math" w:eastAsiaTheme="minorEastAsia" w:hAnsi="Cambria Math"/>
                <w:color w:val="000000" w:themeColor="text1"/>
              </w:rPr>
              <m:t>t</m:t>
            </m:r>
          </m:e>
        </m:d>
      </m:oMath>
      <w:r w:rsidR="00B41CF7" w:rsidRPr="00612304">
        <w:rPr>
          <w:rFonts w:eastAsiaTheme="minorEastAsia"/>
          <w:color w:val="000000" w:themeColor="text1"/>
        </w:rPr>
        <w:t>. Ripre</w:t>
      </w:r>
      <w:r w:rsidR="001139E4" w:rsidRPr="00612304">
        <w:rPr>
          <w:rFonts w:eastAsiaTheme="minorEastAsia"/>
          <w:color w:val="000000" w:themeColor="text1"/>
        </w:rPr>
        <w:t>ndendo</w:t>
      </w:r>
      <w:r w:rsidR="00B41CF7" w:rsidRPr="00612304">
        <w:rPr>
          <w:rFonts w:eastAsiaTheme="minorEastAsia"/>
          <w:color w:val="000000" w:themeColor="text1"/>
        </w:rPr>
        <w:t xml:space="preserve"> </w:t>
      </w:r>
      <w:r w:rsidR="00811F4F" w:rsidRPr="00612304">
        <w:rPr>
          <w:rFonts w:eastAsiaTheme="minorEastAsia"/>
          <w:color w:val="000000" w:themeColor="text1"/>
        </w:rPr>
        <w:t>il circuito di partenza</w:t>
      </w:r>
      <w:r w:rsidR="00B41CF7" w:rsidRPr="00612304">
        <w:rPr>
          <w:rFonts w:eastAsiaTheme="minorEastAsia"/>
          <w:color w:val="000000" w:themeColor="text1"/>
        </w:rPr>
        <w:t xml:space="preserve">, </w:t>
      </w:r>
      <w:r>
        <w:rPr>
          <w:rFonts w:eastAsiaTheme="minorEastAsia"/>
          <w:color w:val="000000" w:themeColor="text1"/>
        </w:rPr>
        <w:t xml:space="preserve">sostituendo </w:t>
      </w:r>
      <m:oMath>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r>
          <w:rPr>
            <w:rFonts w:ascii="Cambria Math" w:eastAsiaTheme="minorEastAsia" w:hAnsi="Cambria Math"/>
          </w:rPr>
          <m:t xml:space="preserve">=E </m:t>
        </m:r>
      </m:oMath>
      <w:r w:rsidR="0078570F">
        <w:rPr>
          <w:rFonts w:eastAsiaTheme="minorEastAsia"/>
        </w:rPr>
        <w:br/>
      </w:r>
      <w:r>
        <w:rPr>
          <w:rFonts w:eastAsiaTheme="minorEastAsia"/>
        </w:rPr>
        <w:t>al secondo membro de</w:t>
      </w:r>
      <w:r w:rsidR="00811F4F" w:rsidRPr="00612304">
        <w:rPr>
          <w:rFonts w:eastAsiaTheme="minorEastAsia"/>
          <w:color w:val="000000" w:themeColor="text1"/>
        </w:rPr>
        <w:t>ll’equazione della maglia</w:t>
      </w:r>
      <w:r w:rsidR="003E2B2B" w:rsidRPr="00612304">
        <w:rPr>
          <w:rFonts w:eastAsiaTheme="minorEastAsia"/>
          <w:color w:val="000000" w:themeColor="text1"/>
        </w:rPr>
        <w:t>:</w:t>
      </w:r>
    </w:p>
    <w:p w14:paraId="70D7934A" w14:textId="6473655A" w:rsidR="00F471CC" w:rsidRPr="002C44E7" w:rsidRDefault="00F471CC" w:rsidP="00B83133">
      <w:pPr>
        <w:spacing w:after="120"/>
        <w:ind w:left="709" w:firstLine="709"/>
        <w:jc w:val="both"/>
        <w:rPr>
          <w:rFonts w:eastAsiaTheme="minorEastAsia"/>
        </w:rPr>
      </w:pPr>
      <m:oMathPara>
        <m:oMathParaPr>
          <m:jc m:val="left"/>
        </m:oMathParaPr>
        <m:oMath>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p w14:paraId="47CF6EFF" w14:textId="2FB0D4E7" w:rsidR="00F471CC" w:rsidRPr="002C44E7" w:rsidRDefault="00000000" w:rsidP="00B41CF7">
      <w:pPr>
        <w:spacing w:after="12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oMath>
      </m:oMathPara>
    </w:p>
    <w:p w14:paraId="732A1390" w14:textId="5B40C0FE" w:rsidR="00541096" w:rsidRDefault="00B41CF7" w:rsidP="00541096">
      <w:pPr>
        <w:spacing w:after="120"/>
        <w:jc w:val="both"/>
        <w:rPr>
          <w:rFonts w:eastAsiaTheme="minorEastAsia"/>
        </w:rPr>
      </w:pPr>
      <w:r>
        <w:rPr>
          <w:rFonts w:eastAsiaTheme="minorEastAsia"/>
        </w:rPr>
        <w:t xml:space="preserve">Questa equazione descrive un circuito </w:t>
      </w:r>
      <w:r w:rsidR="009B3071">
        <w:rPr>
          <w:rFonts w:eastAsiaTheme="minorEastAsia"/>
        </w:rPr>
        <w:t xml:space="preserve">ottenuto dal circuito di partenza ponendo </w:t>
      </w:r>
      <m:oMath>
        <m:r>
          <w:rPr>
            <w:rFonts w:ascii="Cambria Math" w:eastAsiaTheme="minorEastAsia" w:hAnsi="Cambria Math"/>
          </w:rPr>
          <m:t>E=0</m:t>
        </m:r>
      </m:oMath>
      <w:r w:rsidR="009B3071">
        <w:rPr>
          <w:rFonts w:eastAsiaTheme="minorEastAsia"/>
        </w:rPr>
        <w:t xml:space="preserve"> </w:t>
      </w:r>
      <w:r w:rsidR="009B3071">
        <w:rPr>
          <w:rFonts w:eastAsiaTheme="minorEastAsia"/>
        </w:rPr>
        <w:br/>
        <w:t xml:space="preserve">e sostituendo il diodo con un componente avente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oMath>
      <w:r w:rsidR="001139E4">
        <w:rPr>
          <w:rFonts w:eastAsiaTheme="minorEastAsia"/>
        </w:rPr>
        <w:t xml:space="preserve"> </w:t>
      </w:r>
      <w:r>
        <w:rPr>
          <w:rFonts w:eastAsiaTheme="minorEastAsia"/>
        </w:rPr>
        <w:t xml:space="preserve">attraversato da </w:t>
      </w:r>
      <w:r w:rsidR="009B3071">
        <w:rPr>
          <w:rFonts w:eastAsiaTheme="minorEastAsia"/>
        </w:rPr>
        <w:br/>
      </w:r>
      <w:r>
        <w:rPr>
          <w:rFonts w:eastAsiaTheme="minorEastAsia"/>
        </w:rPr>
        <w:t xml:space="preserve">una corrente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w:t>
      </w:r>
    </w:p>
    <w:p w14:paraId="02A00112" w14:textId="2EBFDE5B" w:rsidR="001139E4" w:rsidRDefault="00541096" w:rsidP="00541096">
      <w:pPr>
        <w:spacing w:after="120"/>
        <w:ind w:firstLine="709"/>
        <w:jc w:val="both"/>
        <w:rPr>
          <w:rFonts w:eastAsiaTheme="minorEastAsia"/>
        </w:rPr>
      </w:pPr>
      <w:r w:rsidRPr="00541096">
        <w:rPr>
          <w:rFonts w:eastAsiaTheme="minorEastAsia"/>
          <w:noProof/>
        </w:rPr>
        <w:drawing>
          <wp:inline distT="0" distB="0" distL="0" distR="0" wp14:anchorId="442F280A" wp14:editId="00ED1975">
            <wp:extent cx="2060713" cy="1153870"/>
            <wp:effectExtent l="0" t="0" r="0" b="8255"/>
            <wp:docPr id="2091953297" name="Immagine 1" descr="Immagine che contiene linea, diagramm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53297" name="Immagine 1" descr="Immagine che contiene linea, diagramma, Diagramma, numero&#10;&#10;Descrizione generata automaticamente"/>
                    <pic:cNvPicPr/>
                  </pic:nvPicPr>
                  <pic:blipFill>
                    <a:blip r:embed="rId91" cstate="screen">
                      <a:extLst>
                        <a:ext uri="{28A0092B-C50C-407E-A947-70E740481C1C}">
                          <a14:useLocalDpi xmlns:a14="http://schemas.microsoft.com/office/drawing/2010/main"/>
                        </a:ext>
                      </a:extLst>
                    </a:blip>
                    <a:stretch>
                      <a:fillRect/>
                    </a:stretch>
                  </pic:blipFill>
                  <pic:spPr>
                    <a:xfrm>
                      <a:off x="0" y="0"/>
                      <a:ext cx="2079693" cy="1164498"/>
                    </a:xfrm>
                    <a:prstGeom prst="rect">
                      <a:avLst/>
                    </a:prstGeom>
                  </pic:spPr>
                </pic:pic>
              </a:graphicData>
            </a:graphic>
          </wp:inline>
        </w:drawing>
      </w:r>
    </w:p>
    <w:p w14:paraId="0A5ABEB0" w14:textId="3FB2F90A" w:rsidR="001139E4" w:rsidRDefault="009F114C" w:rsidP="001139E4">
      <w:pPr>
        <w:spacing w:after="60"/>
        <w:jc w:val="both"/>
        <w:rPr>
          <w:rFonts w:eastAsiaTheme="minorEastAsia"/>
        </w:rPr>
      </w:pPr>
      <w:r>
        <w:rPr>
          <w:rFonts w:eastAsiaTheme="minorEastAsia"/>
        </w:rPr>
        <w:t>Troviamo</w:t>
      </w:r>
      <w:r w:rsidR="001139E4">
        <w:rPr>
          <w:rFonts w:eastAsiaTheme="minorEastAsia"/>
        </w:rPr>
        <w:t xml:space="preserve"> un legame tra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oMath>
      <w:r w:rsidR="006212A9">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in modo da capire qual è questo componente.</w:t>
      </w:r>
      <w:r w:rsidR="001139E4">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oMath>
      <w:r w:rsidR="001139E4">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oMath>
      <w:r w:rsidR="001139E4">
        <w:rPr>
          <w:rFonts w:eastAsiaTheme="minorEastAsia"/>
        </w:rPr>
        <w:t xml:space="preserve"> sono legate dalla caratteristica del diodo:</w:t>
      </w:r>
    </w:p>
    <w:p w14:paraId="26063956" w14:textId="2B7FB6FE" w:rsidR="001139E4" w:rsidRPr="001139E4" w:rsidRDefault="00000000" w:rsidP="001139E4">
      <w:pPr>
        <w:spacing w:after="6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e>
          </m:d>
        </m:oMath>
      </m:oMathPara>
    </w:p>
    <w:p w14:paraId="67264DC2" w14:textId="15B459F7" w:rsidR="001139E4" w:rsidRDefault="00E05D65" w:rsidP="00E05D65">
      <w:pPr>
        <w:spacing w:after="120"/>
        <w:jc w:val="both"/>
        <w:rPr>
          <w:rFonts w:eastAsiaTheme="minorEastAsia"/>
        </w:rPr>
      </w:pPr>
      <w:r>
        <w:rPr>
          <w:rFonts w:eastAsiaTheme="minorEastAsia"/>
          <w:noProof/>
        </w:rPr>
        <mc:AlternateContent>
          <mc:Choice Requires="wps">
            <w:drawing>
              <wp:anchor distT="0" distB="0" distL="114300" distR="114300" simplePos="0" relativeHeight="251779072" behindDoc="0" locked="0" layoutInCell="1" allowOverlap="1" wp14:anchorId="1FE9F6BD" wp14:editId="0B1773C6">
                <wp:simplePos x="0" y="0"/>
                <wp:positionH relativeFrom="page">
                  <wp:posOffset>5899373</wp:posOffset>
                </wp:positionH>
                <wp:positionV relativeFrom="paragraph">
                  <wp:posOffset>267970</wp:posOffset>
                </wp:positionV>
                <wp:extent cx="1597231" cy="368135"/>
                <wp:effectExtent l="0" t="0" r="0" b="0"/>
                <wp:wrapNone/>
                <wp:docPr id="469892084" name="Casella di testo 22"/>
                <wp:cNvGraphicFramePr/>
                <a:graphic xmlns:a="http://schemas.openxmlformats.org/drawingml/2006/main">
                  <a:graphicData uri="http://schemas.microsoft.com/office/word/2010/wordprocessingShape">
                    <wps:wsp>
                      <wps:cNvSpPr txBox="1"/>
                      <wps:spPr>
                        <a:xfrm>
                          <a:off x="0" y="0"/>
                          <a:ext cx="1597231" cy="368135"/>
                        </a:xfrm>
                        <a:prstGeom prst="rect">
                          <a:avLst/>
                        </a:prstGeom>
                        <a:noFill/>
                        <a:ln w="6350">
                          <a:noFill/>
                        </a:ln>
                      </wps:spPr>
                      <wps:txbx>
                        <w:txbxContent>
                          <w:p w14:paraId="2B2C1E9C" w14:textId="6C948842" w:rsidR="00230100" w:rsidRPr="00230100" w:rsidRDefault="00A70443" w:rsidP="00230100">
                            <w:pPr>
                              <w:spacing w:after="60"/>
                              <w:jc w:val="both"/>
                              <w:rPr>
                                <w:rFonts w:eastAsiaTheme="minorEastAsia"/>
                                <w:sz w:val="16"/>
                                <w:szCs w:val="16"/>
                              </w:rPr>
                            </w:pPr>
                            <w:r w:rsidRPr="00230100">
                              <w:rPr>
                                <w:sz w:val="16"/>
                                <w:szCs w:val="16"/>
                              </w:rPr>
                              <w:t xml:space="preserve">Sostituisco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d>
                                <m:dPr>
                                  <m:ctrlPr>
                                    <w:rPr>
                                      <w:rFonts w:ascii="Cambria Math" w:eastAsiaTheme="minorEastAsia" w:hAnsi="Cambria Math"/>
                                      <w:i/>
                                      <w:sz w:val="16"/>
                                      <w:szCs w:val="16"/>
                                    </w:rPr>
                                  </m:ctrlPr>
                                </m:dPr>
                                <m:e>
                                  <m:r>
                                    <w:rPr>
                                      <w:rFonts w:ascii="Cambria Math" w:eastAsiaTheme="minorEastAsia" w:hAnsi="Cambria Math"/>
                                      <w:sz w:val="16"/>
                                      <w:szCs w:val="16"/>
                                    </w:rPr>
                                    <m:t>t</m:t>
                                  </m:r>
                                </m:e>
                              </m:d>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DQ</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d>
                                <m:dPr>
                                  <m:ctrlPr>
                                    <w:rPr>
                                      <w:rFonts w:ascii="Cambria Math" w:eastAsiaTheme="minorEastAsia" w:hAnsi="Cambria Math"/>
                                      <w:i/>
                                      <w:sz w:val="16"/>
                                      <w:szCs w:val="16"/>
                                    </w:rPr>
                                  </m:ctrlPr>
                                </m:dPr>
                                <m:e>
                                  <m:r>
                                    <w:rPr>
                                      <w:rFonts w:ascii="Cambria Math" w:eastAsiaTheme="minorEastAsia" w:hAnsi="Cambria Math"/>
                                      <w:sz w:val="16"/>
                                      <w:szCs w:val="16"/>
                                    </w:rPr>
                                    <m:t>t</m:t>
                                  </m:r>
                                </m:e>
                              </m:d>
                            </m:oMath>
                            <w:r w:rsidRPr="00230100">
                              <w:rPr>
                                <w:rFonts w:eastAsiaTheme="minorEastAsia"/>
                                <w:sz w:val="16"/>
                                <w:szCs w:val="16"/>
                              </w:rPr>
                              <w:t xml:space="preserve"> nelle</w:t>
                            </w:r>
                            <w:r w:rsidR="00E05D65">
                              <w:rPr>
                                <w:rFonts w:eastAsiaTheme="minorEastAsia"/>
                                <w:sz w:val="16"/>
                                <w:szCs w:val="16"/>
                              </w:rPr>
                              <w:t xml:space="preserve"> </w:t>
                            </w:r>
                            <w:r w:rsidRPr="00230100">
                              <w:rPr>
                                <w:rFonts w:eastAsiaTheme="minorEastAsia"/>
                                <w:sz w:val="16"/>
                                <w:szCs w:val="16"/>
                              </w:rPr>
                              <w:t>parentesi</w:t>
                            </w:r>
                            <w:r w:rsidR="006212A9">
                              <w:rPr>
                                <w:rFonts w:eastAsiaTheme="minorEastAsia"/>
                                <w:sz w:val="16"/>
                                <w:szCs w:val="16"/>
                              </w:rPr>
                              <w:t>.</w:t>
                            </w:r>
                          </w:p>
                          <w:p w14:paraId="5B2E2F26" w14:textId="569F16EB" w:rsidR="00A70443" w:rsidRPr="00230100" w:rsidRDefault="00A70443" w:rsidP="00A7044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F6BD" id="_x0000_s1076" type="#_x0000_t202" style="position:absolute;left:0;text-align:left;margin-left:464.5pt;margin-top:21.1pt;width:125.75pt;height:29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" filled="f" stroked="f" strokeweight=".5pt">
                <v:textbox>
                  <w:txbxContent>
                    <w:p w14:paraId="2B2C1E9C" w14:textId="6C948842" w:rsidR="00230100" w:rsidRPr="00230100" w:rsidRDefault="00A70443" w:rsidP="00230100">
                      <w:pPr>
                        <w:spacing w:after="60"/>
                        <w:jc w:val="both"/>
                        <w:rPr>
                          <w:rFonts w:eastAsiaTheme="minorEastAsia"/>
                          <w:sz w:val="16"/>
                          <w:szCs w:val="16"/>
                        </w:rPr>
                      </w:pPr>
                      <w:r w:rsidRPr="00230100">
                        <w:rPr>
                          <w:sz w:val="16"/>
                          <w:szCs w:val="16"/>
                        </w:rPr>
                        <w:t xml:space="preserve">Sostituisco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d>
                          <m:dPr>
                            <m:ctrlPr>
                              <w:rPr>
                                <w:rFonts w:ascii="Cambria Math" w:eastAsiaTheme="minorEastAsia" w:hAnsi="Cambria Math"/>
                                <w:i/>
                                <w:sz w:val="16"/>
                                <w:szCs w:val="16"/>
                              </w:rPr>
                            </m:ctrlPr>
                          </m:dPr>
                          <m:e>
                            <m:r>
                              <w:rPr>
                                <w:rFonts w:ascii="Cambria Math" w:eastAsiaTheme="minorEastAsia" w:hAnsi="Cambria Math"/>
                                <w:sz w:val="16"/>
                                <w:szCs w:val="16"/>
                              </w:rPr>
                              <m:t>t</m:t>
                            </m:r>
                          </m:e>
                        </m:d>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DQ</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d>
                          <m:dPr>
                            <m:ctrlPr>
                              <w:rPr>
                                <w:rFonts w:ascii="Cambria Math" w:eastAsiaTheme="minorEastAsia" w:hAnsi="Cambria Math"/>
                                <w:i/>
                                <w:sz w:val="16"/>
                                <w:szCs w:val="16"/>
                              </w:rPr>
                            </m:ctrlPr>
                          </m:dPr>
                          <m:e>
                            <m:r>
                              <w:rPr>
                                <w:rFonts w:ascii="Cambria Math" w:eastAsiaTheme="minorEastAsia" w:hAnsi="Cambria Math"/>
                                <w:sz w:val="16"/>
                                <w:szCs w:val="16"/>
                              </w:rPr>
                              <m:t>t</m:t>
                            </m:r>
                          </m:e>
                        </m:d>
                      </m:oMath>
                      <w:r w:rsidRPr="00230100">
                        <w:rPr>
                          <w:rFonts w:eastAsiaTheme="minorEastAsia"/>
                          <w:sz w:val="16"/>
                          <w:szCs w:val="16"/>
                        </w:rPr>
                        <w:t xml:space="preserve"> nelle</w:t>
                      </w:r>
                      <w:r w:rsidR="00E05D65">
                        <w:rPr>
                          <w:rFonts w:eastAsiaTheme="minorEastAsia"/>
                          <w:sz w:val="16"/>
                          <w:szCs w:val="16"/>
                        </w:rPr>
                        <w:t xml:space="preserve"> </w:t>
                      </w:r>
                      <w:r w:rsidRPr="00230100">
                        <w:rPr>
                          <w:rFonts w:eastAsiaTheme="minorEastAsia"/>
                          <w:sz w:val="16"/>
                          <w:szCs w:val="16"/>
                        </w:rPr>
                        <w:t>parentesi</w:t>
                      </w:r>
                      <w:r w:rsidR="006212A9">
                        <w:rPr>
                          <w:rFonts w:eastAsiaTheme="minorEastAsia"/>
                          <w:sz w:val="16"/>
                          <w:szCs w:val="16"/>
                        </w:rPr>
                        <w:t>.</w:t>
                      </w:r>
                    </w:p>
                    <w:p w14:paraId="5B2E2F26" w14:textId="569F16EB" w:rsidR="00A70443" w:rsidRPr="00230100" w:rsidRDefault="00A70443" w:rsidP="00A70443">
                      <w:pPr>
                        <w:rPr>
                          <w:sz w:val="16"/>
                          <w:szCs w:val="16"/>
                        </w:rPr>
                      </w:pPr>
                    </w:p>
                  </w:txbxContent>
                </v:textbox>
                <w10:wrap anchorx="page"/>
              </v:shape>
            </w:pict>
          </mc:Fallback>
        </mc:AlternateContent>
      </w:r>
      <w:r w:rsidR="00FE79D9">
        <w:rPr>
          <w:rFonts w:eastAsiaTheme="minorEastAsia"/>
        </w:rPr>
        <w:t xml:space="preserve">Calcoliamo lo sviluppo di Taylor di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e>
        </m:d>
      </m:oMath>
      <w:r w:rsidR="00FE79D9">
        <w:rPr>
          <w:rFonts w:eastAsiaTheme="minorEastAsia"/>
        </w:rPr>
        <w:t xml:space="preserve"> in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oMath>
      <w:r w:rsidR="00FE79D9">
        <w:rPr>
          <w:rFonts w:eastAsiaTheme="minorEastAsia"/>
        </w:rPr>
        <w:t>:</w:t>
      </w:r>
    </w:p>
    <w:p w14:paraId="290C2736" w14:textId="77946FC5" w:rsidR="00FE79D9" w:rsidRPr="00E05D65" w:rsidRDefault="00FE79D9" w:rsidP="006212A9">
      <w:pPr>
        <w:spacing w:after="120"/>
        <w:jc w:val="both"/>
        <w:rPr>
          <w:rFonts w:eastAsiaTheme="minorEastAsia"/>
          <w:sz w:val="18"/>
          <w:szCs w:val="18"/>
        </w:rPr>
      </w:pPr>
      <w:r w:rsidRPr="00A70443">
        <w:rPr>
          <w:rFonts w:eastAsiaTheme="minorEastAsia"/>
          <w:sz w:val="20"/>
          <w:szCs w:val="20"/>
        </w:rPr>
        <w:tab/>
      </w:r>
      <m:oMath>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D</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w:commentRangeStart w:id="35"/>
        <m:r>
          <w:rPr>
            <w:rFonts w:ascii="Cambria Math" w:eastAsiaTheme="minorEastAsia" w:hAnsi="Cambria Math"/>
            <w:sz w:val="18"/>
            <w:szCs w:val="18"/>
          </w:rPr>
          <m:t>f</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e>
        </m:d>
        <m:r>
          <w:rPr>
            <w:rFonts w:ascii="Cambria Math" w:eastAsiaTheme="minorEastAsia" w:hAnsi="Cambria Math"/>
            <w:sz w:val="18"/>
            <w:szCs w:val="18"/>
          </w:rPr>
          <m:t>=f</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DQ</m:t>
                </m:r>
              </m:sub>
            </m:sSub>
          </m:e>
        </m:d>
        <m:r>
          <w:rPr>
            <w:rFonts w:ascii="Cambria Math" w:eastAsiaTheme="minorEastAsia" w:hAnsi="Cambria Math"/>
            <w:sz w:val="18"/>
            <w:szCs w:val="18"/>
          </w:rPr>
          <m:t>+</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hAnsi="Cambria Math"/>
                            <w:sz w:val="18"/>
                            <w:szCs w:val="18"/>
                          </w:rPr>
                          <m:t>d</m:t>
                        </m:r>
                        <m:r>
                          <w:rPr>
                            <w:rFonts w:ascii="Cambria Math" w:eastAsiaTheme="minorEastAsia" w:hAnsi="Cambria Math"/>
                            <w:sz w:val="18"/>
                            <w:szCs w:val="18"/>
                          </w:rPr>
                          <m:t>f</m:t>
                        </m:r>
                      </m:num>
                      <m:den>
                        <m:r>
                          <w:rPr>
                            <w:rFonts w:ascii="Cambria Math" w:hAnsi="Cambria Math"/>
                            <w:sz w:val="18"/>
                            <w:szCs w:val="18"/>
                          </w:rPr>
                          <m:t>d</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m:t>
                            </m:r>
                          </m:sub>
                        </m:sSub>
                      </m:den>
                    </m:f>
                  </m:e>
                </m:d>
              </m:e>
              <m:sub>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DQ</m:t>
                    </m:r>
                  </m:sub>
                </m:sSub>
              </m:sub>
            </m:sSub>
          </m:e>
        </m:d>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DQ</m:t>
                </m:r>
              </m:sub>
            </m:sSub>
          </m:e>
        </m:d>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sSup>
                          <m:sSupPr>
                            <m:ctrlPr>
                              <w:rPr>
                                <w:rFonts w:ascii="Cambria Math" w:hAnsi="Cambria Math"/>
                                <w:i/>
                                <w:sz w:val="18"/>
                                <w:szCs w:val="18"/>
                              </w:rPr>
                            </m:ctrlPr>
                          </m:sSupPr>
                          <m:e>
                            <m:r>
                              <w:rPr>
                                <w:rFonts w:ascii="Cambria Math" w:hAnsi="Cambria Math"/>
                                <w:sz w:val="18"/>
                                <w:szCs w:val="18"/>
                              </w:rPr>
                              <m:t>d</m:t>
                            </m:r>
                          </m:e>
                          <m:sup>
                            <m:r>
                              <w:rPr>
                                <w:rFonts w:ascii="Cambria Math" w:hAnsi="Cambria Math"/>
                                <w:sz w:val="18"/>
                                <w:szCs w:val="18"/>
                              </w:rPr>
                              <m:t>2</m:t>
                            </m:r>
                          </m:sup>
                        </m:sSup>
                        <m:r>
                          <w:rPr>
                            <w:rFonts w:ascii="Cambria Math" w:eastAsiaTheme="minorEastAsia" w:hAnsi="Cambria Math"/>
                            <w:sz w:val="18"/>
                            <w:szCs w:val="18"/>
                          </w:rPr>
                          <m:t>f</m:t>
                        </m:r>
                      </m:num>
                      <m:den>
                        <m:r>
                          <w:rPr>
                            <w:rFonts w:ascii="Cambria Math" w:hAnsi="Cambria Math"/>
                            <w:sz w:val="18"/>
                            <w:szCs w:val="18"/>
                          </w:rPr>
                          <m:t>d</m:t>
                        </m:r>
                        <m:sSup>
                          <m:sSupPr>
                            <m:ctrlPr>
                              <w:rPr>
                                <w:rFonts w:ascii="Cambria Math" w:eastAsiaTheme="minorEastAsia" w:hAnsi="Cambria Math"/>
                                <w:i/>
                                <w:sz w:val="18"/>
                                <w:szCs w:val="18"/>
                              </w:rPr>
                            </m:ctrlPr>
                          </m:sSupPr>
                          <m:e>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m:t>
                                </m:r>
                              </m:sub>
                            </m:sSub>
                          </m:e>
                          <m:sup>
                            <m:r>
                              <w:rPr>
                                <w:rFonts w:ascii="Cambria Math" w:eastAsiaTheme="minorEastAsia" w:hAnsi="Cambria Math"/>
                                <w:sz w:val="18"/>
                                <w:szCs w:val="18"/>
                              </w:rPr>
                              <m:t>2</m:t>
                            </m:r>
                          </m:sup>
                        </m:sSup>
                      </m:den>
                    </m:f>
                  </m:e>
                </m:d>
              </m:e>
              <m:sub>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DQ</m:t>
                    </m:r>
                  </m:sub>
                </m:sSub>
              </m:sub>
            </m:sSub>
          </m:e>
        </m:d>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DQ</m:t>
                    </m:r>
                  </m:sub>
                </m:sSub>
              </m:e>
            </m:d>
          </m:e>
          <m:sup>
            <m:r>
              <w:rPr>
                <w:rFonts w:ascii="Cambria Math" w:eastAsiaTheme="minorEastAsia" w:hAnsi="Cambria Math"/>
                <w:sz w:val="18"/>
                <w:szCs w:val="18"/>
              </w:rPr>
              <m:t>2</m:t>
            </m:r>
          </m:sup>
        </m:sSup>
        <m:r>
          <w:rPr>
            <w:rFonts w:ascii="Cambria Math" w:eastAsiaTheme="minorEastAsia" w:hAnsi="Cambria Math"/>
            <w:sz w:val="18"/>
            <w:szCs w:val="18"/>
          </w:rPr>
          <m:t>+…</m:t>
        </m:r>
        <w:commentRangeEnd w:id="35"/>
        <m:r>
          <m:rPr>
            <m:sty m:val="p"/>
          </m:rPr>
          <w:rPr>
            <w:rStyle w:val="Rimandocommento"/>
            <w:sz w:val="18"/>
            <w:szCs w:val="18"/>
          </w:rPr>
          <w:commentReference w:id="35"/>
        </m:r>
      </m:oMath>
    </w:p>
    <w:p w14:paraId="66470D63" w14:textId="2FFB85DA" w:rsidR="00E05D65" w:rsidRPr="00541096" w:rsidRDefault="00000000" w:rsidP="00541096">
      <w:pPr>
        <w:spacing w:after="120"/>
        <w:ind w:firstLine="709"/>
        <w:rPr>
          <w:rFonts w:eastAsiaTheme="minorEastAsia"/>
          <w:sz w:val="18"/>
          <w:szCs w:val="18"/>
        </w:rPr>
      </w:pPr>
      <m:oMath>
        <m:sSub>
          <m:sSubPr>
            <m:ctrlPr>
              <w:rPr>
                <w:rFonts w:ascii="Cambria Math" w:eastAsiaTheme="minorEastAsia" w:hAnsi="Cambria Math"/>
                <w:i/>
                <w:color w:val="FFFFFF" w:themeColor="background1"/>
                <w:sz w:val="18"/>
                <w:szCs w:val="18"/>
              </w:rPr>
            </m:ctrlPr>
          </m:sSubPr>
          <m:e>
            <m:r>
              <w:rPr>
                <w:rFonts w:ascii="Cambria Math" w:eastAsiaTheme="minorEastAsia" w:hAnsi="Cambria Math"/>
                <w:color w:val="FFFFFF" w:themeColor="background1"/>
                <w:sz w:val="18"/>
                <w:szCs w:val="18"/>
              </w:rPr>
              <m:t>i</m:t>
            </m:r>
          </m:e>
          <m:sub>
            <m:r>
              <w:rPr>
                <w:rFonts w:ascii="Cambria Math" w:eastAsiaTheme="minorEastAsia" w:hAnsi="Cambria Math"/>
                <w:color w:val="FFFFFF" w:themeColor="background1"/>
                <w:sz w:val="18"/>
                <w:szCs w:val="18"/>
              </w:rPr>
              <m:t>D</m:t>
            </m:r>
          </m:sub>
        </m:sSub>
        <m:d>
          <m:dPr>
            <m:ctrlPr>
              <w:rPr>
                <w:rFonts w:ascii="Cambria Math" w:eastAsiaTheme="minorEastAsia" w:hAnsi="Cambria Math"/>
                <w:i/>
                <w:color w:val="FFFFFF" w:themeColor="background1"/>
                <w:sz w:val="18"/>
                <w:szCs w:val="18"/>
              </w:rPr>
            </m:ctrlPr>
          </m:dPr>
          <m:e>
            <m:r>
              <w:rPr>
                <w:rFonts w:ascii="Cambria Math" w:eastAsiaTheme="minorEastAsia" w:hAnsi="Cambria Math"/>
                <w:color w:val="FFFFFF" w:themeColor="background1"/>
                <w:sz w:val="18"/>
                <w:szCs w:val="18"/>
              </w:rPr>
              <m:t>t</m:t>
            </m:r>
          </m:e>
        </m:d>
        <m:r>
          <w:rPr>
            <w:rFonts w:ascii="Cambria Math" w:eastAsiaTheme="minorEastAsia" w:hAnsi="Cambria Math"/>
            <w:color w:val="FFFFFF" w:themeColor="background1"/>
            <w:sz w:val="18"/>
            <w:szCs w:val="18"/>
          </w:rPr>
          <m:t>=f</m:t>
        </m:r>
        <m:d>
          <m:dPr>
            <m:ctrlPr>
              <w:rPr>
                <w:rFonts w:ascii="Cambria Math" w:eastAsiaTheme="minorEastAsia" w:hAnsi="Cambria Math"/>
                <w:i/>
                <w:color w:val="FFFFFF" w:themeColor="background1"/>
                <w:sz w:val="18"/>
                <w:szCs w:val="18"/>
              </w:rPr>
            </m:ctrlPr>
          </m:dPr>
          <m:e>
            <m:sSub>
              <m:sSubPr>
                <m:ctrlPr>
                  <w:rPr>
                    <w:rFonts w:ascii="Cambria Math" w:eastAsiaTheme="minorEastAsia" w:hAnsi="Cambria Math"/>
                    <w:i/>
                    <w:color w:val="FFFFFF" w:themeColor="background1"/>
                    <w:sz w:val="18"/>
                    <w:szCs w:val="18"/>
                  </w:rPr>
                </m:ctrlPr>
              </m:sSubPr>
              <m:e>
                <m:r>
                  <w:rPr>
                    <w:rFonts w:ascii="Cambria Math" w:eastAsiaTheme="minorEastAsia" w:hAnsi="Cambria Math"/>
                    <w:color w:val="FFFFFF" w:themeColor="background1"/>
                    <w:sz w:val="18"/>
                    <w:szCs w:val="18"/>
                  </w:rPr>
                  <m:t>v</m:t>
                </m:r>
              </m:e>
              <m:sub>
                <m:r>
                  <w:rPr>
                    <w:rFonts w:ascii="Cambria Math" w:eastAsiaTheme="minorEastAsia" w:hAnsi="Cambria Math"/>
                    <w:color w:val="FFFFFF" w:themeColor="background1"/>
                    <w:sz w:val="18"/>
                    <w:szCs w:val="18"/>
                  </w:rPr>
                  <m:t>D</m:t>
                </m:r>
              </m:sub>
            </m:sSub>
            <m:d>
              <m:dPr>
                <m:ctrlPr>
                  <w:rPr>
                    <w:rFonts w:ascii="Cambria Math" w:eastAsiaTheme="minorEastAsia" w:hAnsi="Cambria Math"/>
                    <w:i/>
                    <w:color w:val="FFFFFF" w:themeColor="background1"/>
                    <w:sz w:val="18"/>
                    <w:szCs w:val="18"/>
                  </w:rPr>
                </m:ctrlPr>
              </m:dPr>
              <m:e>
                <m:r>
                  <w:rPr>
                    <w:rFonts w:ascii="Cambria Math" w:eastAsiaTheme="minorEastAsia" w:hAnsi="Cambria Math"/>
                    <w:color w:val="FFFFFF" w:themeColor="background1"/>
                    <w:sz w:val="18"/>
                    <w:szCs w:val="18"/>
                  </w:rPr>
                  <m:t>t</m:t>
                </m:r>
              </m:e>
            </m:d>
          </m:e>
        </m:d>
        <m:r>
          <w:rPr>
            <w:rFonts w:ascii="Cambria Math" w:eastAsiaTheme="minorEastAsia" w:hAnsi="Cambria Math"/>
            <w:sz w:val="18"/>
            <w:szCs w:val="18"/>
          </w:rPr>
          <m:t>=f</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DQ</m:t>
                </m:r>
              </m:sub>
            </m:sSub>
          </m:e>
        </m:d>
        <m:r>
          <w:rPr>
            <w:rFonts w:ascii="Cambria Math" w:eastAsiaTheme="minorEastAsia" w:hAnsi="Cambria Math"/>
            <w:sz w:val="18"/>
            <w:szCs w:val="18"/>
          </w:rPr>
          <m:t>+</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hAnsi="Cambria Math"/>
                            <w:sz w:val="18"/>
                            <w:szCs w:val="18"/>
                          </w:rPr>
                          <m:t>d</m:t>
                        </m:r>
                        <m:r>
                          <w:rPr>
                            <w:rFonts w:ascii="Cambria Math" w:eastAsiaTheme="minorEastAsia" w:hAnsi="Cambria Math"/>
                            <w:sz w:val="18"/>
                            <w:szCs w:val="18"/>
                          </w:rPr>
                          <m:t>f</m:t>
                        </m:r>
                      </m:num>
                      <m:den>
                        <m:r>
                          <w:rPr>
                            <w:rFonts w:ascii="Cambria Math" w:hAnsi="Cambria Math"/>
                            <w:sz w:val="18"/>
                            <w:szCs w:val="18"/>
                          </w:rPr>
                          <m:t>d</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m:t>
                            </m:r>
                          </m:sub>
                        </m:sSub>
                      </m:den>
                    </m:f>
                  </m:e>
                </m:d>
              </m:e>
              <m:sub>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DQ</m:t>
                    </m:r>
                  </m:sub>
                </m:sSub>
              </m:sub>
            </m:sSub>
          </m:e>
        </m:d>
        <m:d>
          <m:dPr>
            <m:begChr m:val=""/>
            <m:endChr m:val=""/>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m:t>
                </m:r>
              </m:sub>
            </m:sSub>
            <m:d>
              <m:dPr>
                <m:ctrlPr>
                  <w:rPr>
                    <w:rFonts w:ascii="Cambria Math" w:eastAsiaTheme="minorEastAsia" w:hAnsi="Cambria Math"/>
                    <w:i/>
                    <w:sz w:val="18"/>
                    <w:szCs w:val="18"/>
                  </w:rPr>
                </m:ctrlPr>
              </m:dPr>
              <m:e>
                <m:r>
                  <w:rPr>
                    <w:rFonts w:ascii="Cambria Math" w:eastAsiaTheme="minorEastAsia" w:hAnsi="Cambria Math"/>
                    <w:sz w:val="18"/>
                    <w:szCs w:val="18"/>
                  </w:rPr>
                  <m:t>t</m:t>
                </m:r>
              </m:e>
            </m:d>
          </m:e>
        </m:d>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sSup>
                          <m:sSupPr>
                            <m:ctrlPr>
                              <w:rPr>
                                <w:rFonts w:ascii="Cambria Math" w:hAnsi="Cambria Math"/>
                                <w:i/>
                                <w:sz w:val="18"/>
                                <w:szCs w:val="18"/>
                              </w:rPr>
                            </m:ctrlPr>
                          </m:sSupPr>
                          <m:e>
                            <m:r>
                              <w:rPr>
                                <w:rFonts w:ascii="Cambria Math" w:hAnsi="Cambria Math"/>
                                <w:sz w:val="18"/>
                                <w:szCs w:val="18"/>
                              </w:rPr>
                              <m:t>d</m:t>
                            </m:r>
                          </m:e>
                          <m:sup>
                            <m:r>
                              <w:rPr>
                                <w:rFonts w:ascii="Cambria Math" w:hAnsi="Cambria Math"/>
                                <w:sz w:val="18"/>
                                <w:szCs w:val="18"/>
                              </w:rPr>
                              <m:t>2</m:t>
                            </m:r>
                          </m:sup>
                        </m:sSup>
                        <m:r>
                          <w:rPr>
                            <w:rFonts w:ascii="Cambria Math" w:eastAsiaTheme="minorEastAsia" w:hAnsi="Cambria Math"/>
                            <w:sz w:val="18"/>
                            <w:szCs w:val="18"/>
                          </w:rPr>
                          <m:t>f</m:t>
                        </m:r>
                      </m:num>
                      <m:den>
                        <m:r>
                          <w:rPr>
                            <w:rFonts w:ascii="Cambria Math" w:hAnsi="Cambria Math"/>
                            <w:sz w:val="18"/>
                            <w:szCs w:val="18"/>
                          </w:rPr>
                          <m:t>d</m:t>
                        </m:r>
                        <m:sSup>
                          <m:sSupPr>
                            <m:ctrlPr>
                              <w:rPr>
                                <w:rFonts w:ascii="Cambria Math" w:eastAsiaTheme="minorEastAsia" w:hAnsi="Cambria Math"/>
                                <w:i/>
                                <w:sz w:val="18"/>
                                <w:szCs w:val="18"/>
                              </w:rPr>
                            </m:ctrlPr>
                          </m:sSupPr>
                          <m:e>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m:t>
                                </m:r>
                              </m:sub>
                            </m:sSub>
                          </m:e>
                          <m:sup>
                            <m:r>
                              <w:rPr>
                                <w:rFonts w:ascii="Cambria Math" w:eastAsiaTheme="minorEastAsia" w:hAnsi="Cambria Math"/>
                                <w:sz w:val="18"/>
                                <w:szCs w:val="18"/>
                              </w:rPr>
                              <m:t>2</m:t>
                            </m:r>
                          </m:sup>
                        </m:sSup>
                      </m:den>
                    </m:f>
                  </m:e>
                </m:d>
              </m:e>
              <m:sub>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DQ</m:t>
                    </m:r>
                  </m:sub>
                </m:sSub>
              </m:sub>
            </m:sSub>
          </m:e>
        </m:d>
        <m:d>
          <m:dPr>
            <m:begChr m:val=""/>
            <m:endChr m:val=""/>
            <m:ctrlPr>
              <w:rPr>
                <w:rFonts w:ascii="Cambria Math" w:eastAsiaTheme="minorEastAsia" w:hAnsi="Cambria Math"/>
                <w:i/>
                <w:sz w:val="18"/>
                <w:szCs w:val="18"/>
              </w:rPr>
            </m:ctrlPr>
          </m:dPr>
          <m:e>
            <m:sSup>
              <m:sSupPr>
                <m:ctrlPr>
                  <w:rPr>
                    <w:rFonts w:ascii="Cambria Math" w:eastAsiaTheme="minorEastAsia" w:hAnsi="Cambria Math"/>
                    <w:i/>
                    <w:sz w:val="18"/>
                    <w:szCs w:val="18"/>
                  </w:rPr>
                </m:ctrlPr>
              </m:sSupPr>
              <m:e>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m:t>
                    </m:r>
                  </m:sub>
                </m:sSub>
              </m:e>
              <m:sup>
                <m:r>
                  <w:rPr>
                    <w:rFonts w:ascii="Cambria Math" w:eastAsiaTheme="minorEastAsia" w:hAnsi="Cambria Math"/>
                    <w:sz w:val="18"/>
                    <w:szCs w:val="18"/>
                  </w:rPr>
                  <m:t>2</m:t>
                </m:r>
              </m:sup>
            </m:sSup>
            <m:d>
              <m:dPr>
                <m:ctrlPr>
                  <w:rPr>
                    <w:rFonts w:ascii="Cambria Math" w:eastAsiaTheme="minorEastAsia" w:hAnsi="Cambria Math"/>
                    <w:i/>
                    <w:sz w:val="18"/>
                    <w:szCs w:val="18"/>
                  </w:rPr>
                </m:ctrlPr>
              </m:dPr>
              <m:e>
                <m:r>
                  <w:rPr>
                    <w:rFonts w:ascii="Cambria Math" w:eastAsiaTheme="minorEastAsia" w:hAnsi="Cambria Math"/>
                    <w:sz w:val="18"/>
                    <w:szCs w:val="18"/>
                  </w:rPr>
                  <m:t>t</m:t>
                </m:r>
              </m:e>
            </m:d>
          </m:e>
        </m:d>
        <m:r>
          <w:rPr>
            <w:rFonts w:ascii="Cambria Math" w:eastAsiaTheme="minorEastAsia" w:hAnsi="Cambria Math"/>
            <w:sz w:val="18"/>
            <w:szCs w:val="18"/>
          </w:rPr>
          <m:t>+…</m:t>
        </m:r>
      </m:oMath>
      <w:r w:rsidR="00D6363B" w:rsidRPr="00E05D65">
        <w:rPr>
          <w:rFonts w:eastAsiaTheme="minorEastAsia"/>
          <w:sz w:val="18"/>
          <w:szCs w:val="18"/>
        </w:rPr>
        <w:t xml:space="preserve"> </w:t>
      </w:r>
    </w:p>
    <w:p w14:paraId="4AC8053A" w14:textId="07C079FB" w:rsidR="00230100" w:rsidRDefault="00541096" w:rsidP="006212A9">
      <w:pPr>
        <w:spacing w:after="240"/>
        <w:jc w:val="both"/>
        <w:rPr>
          <w:rFonts w:eastAsiaTheme="minorEastAsia"/>
        </w:rPr>
      </w:pPr>
      <w:r>
        <w:rPr>
          <w:rFonts w:eastAsiaTheme="minorEastAsia"/>
          <w:noProof/>
        </w:rPr>
        <mc:AlternateContent>
          <mc:Choice Requires="wps">
            <w:drawing>
              <wp:anchor distT="0" distB="0" distL="114300" distR="114300" simplePos="0" relativeHeight="251783168" behindDoc="0" locked="0" layoutInCell="1" allowOverlap="1" wp14:anchorId="61F2E048" wp14:editId="1DC11B8B">
                <wp:simplePos x="0" y="0"/>
                <wp:positionH relativeFrom="page">
                  <wp:posOffset>3809260</wp:posOffset>
                </wp:positionH>
                <wp:positionV relativeFrom="paragraph">
                  <wp:posOffset>1339850</wp:posOffset>
                </wp:positionV>
                <wp:extent cx="1834515" cy="237490"/>
                <wp:effectExtent l="0" t="0" r="0" b="0"/>
                <wp:wrapNone/>
                <wp:docPr id="2145549222" name="Casella di testo 22"/>
                <wp:cNvGraphicFramePr/>
                <a:graphic xmlns:a="http://schemas.openxmlformats.org/drawingml/2006/main">
                  <a:graphicData uri="http://schemas.microsoft.com/office/word/2010/wordprocessingShape">
                    <wps:wsp>
                      <wps:cNvSpPr txBox="1"/>
                      <wps:spPr>
                        <a:xfrm>
                          <a:off x="0" y="0"/>
                          <a:ext cx="1834515" cy="237490"/>
                        </a:xfrm>
                        <a:prstGeom prst="rect">
                          <a:avLst/>
                        </a:prstGeom>
                        <a:noFill/>
                        <a:ln w="6350">
                          <a:noFill/>
                        </a:ln>
                      </wps:spPr>
                      <wps:txbx>
                        <w:txbxContent>
                          <w:p w14:paraId="120E0E06" w14:textId="2248BE04" w:rsidR="00E05D65" w:rsidRPr="00E05D65" w:rsidRDefault="00E05D65" w:rsidP="00E05D65">
                            <w:pPr>
                              <w:rPr>
                                <w:rFonts w:eastAsiaTheme="minorEastAsia"/>
                                <w:sz w:val="16"/>
                                <w:szCs w:val="16"/>
                              </w:rPr>
                            </w:pPr>
                            <w:r w:rsidRPr="00E05D65">
                              <w:rPr>
                                <w:sz w:val="16"/>
                                <w:szCs w:val="16"/>
                              </w:rPr>
                              <w:t xml:space="preserve">Sottraggo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DQ</m:t>
                                  </m:r>
                                </m:sub>
                              </m:sSub>
                            </m:oMath>
                            <w:r>
                              <w:rPr>
                                <w:rFonts w:eastAsiaTheme="minorEastAsia"/>
                                <w:sz w:val="16"/>
                                <w:szCs w:val="16"/>
                              </w:rPr>
                              <w:t xml:space="preserve"> ad entrambi i membri.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2E048" id="_x0000_s1077" type="#_x0000_t202" style="position:absolute;left:0;text-align:left;margin-left:299.95pt;margin-top:105.5pt;width:144.45pt;height:18.7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" filled="f" stroked="f" strokeweight=".5pt">
                <v:textbox>
                  <w:txbxContent>
                    <w:p w14:paraId="120E0E06" w14:textId="2248BE04" w:rsidR="00E05D65" w:rsidRPr="00E05D65" w:rsidRDefault="00E05D65" w:rsidP="00E05D65">
                      <w:pPr>
                        <w:rPr>
                          <w:rFonts w:eastAsiaTheme="minorEastAsia"/>
                          <w:sz w:val="16"/>
                          <w:szCs w:val="16"/>
                        </w:rPr>
                      </w:pPr>
                      <w:r w:rsidRPr="00E05D65">
                        <w:rPr>
                          <w:sz w:val="16"/>
                          <w:szCs w:val="16"/>
                        </w:rPr>
                        <w:t xml:space="preserve">Sottraggo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DQ</m:t>
                            </m:r>
                          </m:sub>
                        </m:sSub>
                      </m:oMath>
                      <w:r>
                        <w:rPr>
                          <w:rFonts w:eastAsiaTheme="minorEastAsia"/>
                          <w:sz w:val="16"/>
                          <w:szCs w:val="16"/>
                        </w:rPr>
                        <w:t xml:space="preserve"> ad entrambi i membri.</w:t>
                      </w:r>
                    </w:p>
                  </w:txbxContent>
                </v:textbox>
                <w10:wrap anchorx="page"/>
              </v:shape>
            </w:pict>
          </mc:Fallback>
        </mc:AlternateContent>
      </w:r>
      <w:r w:rsidR="006212A9">
        <w:rPr>
          <w:rFonts w:eastAsiaTheme="minorEastAsia"/>
          <w:noProof/>
        </w:rPr>
        <mc:AlternateContent>
          <mc:Choice Requires="wps">
            <w:drawing>
              <wp:anchor distT="0" distB="0" distL="114300" distR="114300" simplePos="0" relativeHeight="251781120" behindDoc="0" locked="0" layoutInCell="1" allowOverlap="1" wp14:anchorId="557B72C4" wp14:editId="144A6835">
                <wp:simplePos x="0" y="0"/>
                <wp:positionH relativeFrom="margin">
                  <wp:posOffset>3094355</wp:posOffset>
                </wp:positionH>
                <wp:positionV relativeFrom="paragraph">
                  <wp:posOffset>639975</wp:posOffset>
                </wp:positionV>
                <wp:extent cx="3140710" cy="676275"/>
                <wp:effectExtent l="0" t="0" r="0" b="0"/>
                <wp:wrapNone/>
                <wp:docPr id="889454655" name="Casella di testo 22"/>
                <wp:cNvGraphicFramePr/>
                <a:graphic xmlns:a="http://schemas.openxmlformats.org/drawingml/2006/main">
                  <a:graphicData uri="http://schemas.microsoft.com/office/word/2010/wordprocessingShape">
                    <wps:wsp>
                      <wps:cNvSpPr txBox="1"/>
                      <wps:spPr>
                        <a:xfrm>
                          <a:off x="0" y="0"/>
                          <a:ext cx="3140710" cy="676275"/>
                        </a:xfrm>
                        <a:prstGeom prst="rect">
                          <a:avLst/>
                        </a:prstGeom>
                        <a:noFill/>
                        <a:ln w="6350">
                          <a:noFill/>
                        </a:ln>
                      </wps:spPr>
                      <wps:txbx>
                        <w:txbxContent>
                          <w:p w14:paraId="1B992BBE" w14:textId="77777777" w:rsidR="00612304" w:rsidRDefault="00612304" w:rsidP="00612304">
                            <w:pPr>
                              <w:spacing w:after="0"/>
                              <w:rPr>
                                <w:rFonts w:eastAsiaTheme="minorEastAsia"/>
                                <w:sz w:val="16"/>
                                <w:szCs w:val="16"/>
                              </w:rPr>
                            </w:pPr>
                            <w:r>
                              <w:rPr>
                                <w:rFonts w:eastAsiaTheme="minorEastAsia"/>
                                <w:sz w:val="16"/>
                                <w:szCs w:val="16"/>
                              </w:rPr>
                              <w:t xml:space="preserve">A primo membro,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m:t>
                                  </m:r>
                                </m:sub>
                              </m:sSub>
                              <m:d>
                                <m:dPr>
                                  <m:ctrlPr>
                                    <w:rPr>
                                      <w:rFonts w:ascii="Cambria Math" w:eastAsiaTheme="minorEastAsia" w:hAnsi="Cambria Math"/>
                                      <w:i/>
                                      <w:sz w:val="16"/>
                                      <w:szCs w:val="16"/>
                                    </w:rPr>
                                  </m:ctrlPr>
                                </m:dPr>
                                <m:e>
                                  <m:r>
                                    <w:rPr>
                                      <w:rFonts w:ascii="Cambria Math" w:eastAsiaTheme="minorEastAsia" w:hAnsi="Cambria Math"/>
                                      <w:sz w:val="16"/>
                                      <w:szCs w:val="16"/>
                                    </w:rPr>
                                    <m:t>t</m:t>
                                  </m:r>
                                </m:e>
                              </m:d>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DQ</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m:t>
                                  </m:r>
                                </m:sub>
                              </m:sSub>
                              <m:d>
                                <m:dPr>
                                  <m:ctrlPr>
                                    <w:rPr>
                                      <w:rFonts w:ascii="Cambria Math" w:eastAsiaTheme="minorEastAsia" w:hAnsi="Cambria Math"/>
                                      <w:i/>
                                      <w:sz w:val="16"/>
                                      <w:szCs w:val="16"/>
                                    </w:rPr>
                                  </m:ctrlPr>
                                </m:dPr>
                                <m:e>
                                  <m:r>
                                    <w:rPr>
                                      <w:rFonts w:ascii="Cambria Math" w:eastAsiaTheme="minorEastAsia" w:hAnsi="Cambria Math"/>
                                      <w:sz w:val="16"/>
                                      <w:szCs w:val="16"/>
                                    </w:rPr>
                                    <m:t>t</m:t>
                                  </m:r>
                                </m:e>
                              </m:d>
                            </m:oMath>
                            <w:r>
                              <w:rPr>
                                <w:rFonts w:eastAsiaTheme="minorEastAsia"/>
                                <w:sz w:val="16"/>
                                <w:szCs w:val="16"/>
                              </w:rPr>
                              <w:t>.</w:t>
                            </w:r>
                          </w:p>
                          <w:p w14:paraId="618ACB35" w14:textId="31E70707" w:rsidR="00E05D65" w:rsidRPr="00E05D65" w:rsidRDefault="00612304" w:rsidP="009432FA">
                            <w:pPr>
                              <w:jc w:val="both"/>
                              <w:rPr>
                                <w:sz w:val="10"/>
                                <w:szCs w:val="10"/>
                              </w:rPr>
                            </w:pPr>
                            <w:r>
                              <w:rPr>
                                <w:rFonts w:eastAsiaTheme="minorEastAsia"/>
                                <w:sz w:val="16"/>
                                <w:szCs w:val="16"/>
                              </w:rPr>
                              <w:t xml:space="preserve">A secondo membro, </w:t>
                            </w:r>
                            <w:r w:rsidR="006212A9" w:rsidRPr="00230100">
                              <w:rPr>
                                <w:rFonts w:eastAsiaTheme="minorEastAsia"/>
                                <w:sz w:val="16"/>
                                <w:szCs w:val="16"/>
                              </w:rPr>
                              <w:t xml:space="preserve">essendo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DQ</m:t>
                                  </m:r>
                                </m:sub>
                              </m:sSub>
                            </m:oMath>
                            <w:r w:rsidR="006212A9" w:rsidRPr="00230100">
                              <w:rPr>
                                <w:rFonts w:eastAsiaTheme="minorEastAsia"/>
                                <w:sz w:val="16"/>
                                <w:szCs w:val="16"/>
                              </w:rPr>
                              <w:t xml:space="preserve"> la corrente che</w:t>
                            </w:r>
                            <w:r w:rsidR="006212A9">
                              <w:rPr>
                                <w:rFonts w:eastAsiaTheme="minorEastAsia"/>
                                <w:sz w:val="16"/>
                                <w:szCs w:val="16"/>
                              </w:rPr>
                              <w:t xml:space="preserve"> </w:t>
                            </w:r>
                            <w:r w:rsidR="006212A9" w:rsidRPr="00230100">
                              <w:rPr>
                                <w:rFonts w:eastAsiaTheme="minorEastAsia"/>
                                <w:sz w:val="16"/>
                                <w:szCs w:val="16"/>
                              </w:rPr>
                              <w:t xml:space="preserve">scorre nel diodo quando la tensione ai suoi capi è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DQ</m:t>
                                  </m:r>
                                </m:sub>
                              </m:sSub>
                            </m:oMath>
                            <w:r w:rsidR="006212A9" w:rsidRPr="00230100">
                              <w:rPr>
                                <w:rFonts w:eastAsiaTheme="minorEastAsia"/>
                                <w:sz w:val="16"/>
                                <w:szCs w:val="16"/>
                              </w:rPr>
                              <w:t xml:space="preserve">, allora, dalla caratteristica </w:t>
                            </w:r>
                            <w:r w:rsidR="006212A9">
                              <w:rPr>
                                <w:rFonts w:eastAsiaTheme="minorEastAsia"/>
                                <w:sz w:val="16"/>
                                <w:szCs w:val="16"/>
                              </w:rPr>
                              <w:br/>
                            </w:r>
                            <w:r w:rsidR="006212A9" w:rsidRPr="00230100">
                              <w:rPr>
                                <w:rFonts w:eastAsiaTheme="minorEastAsia"/>
                                <w:sz w:val="16"/>
                                <w:szCs w:val="16"/>
                              </w:rPr>
                              <w:t xml:space="preserve">del diodo, </w:t>
                            </w:r>
                            <m:oMath>
                              <m:r>
                                <w:rPr>
                                  <w:rFonts w:ascii="Cambria Math" w:eastAsiaTheme="minorEastAsia" w:hAnsi="Cambria Math"/>
                                  <w:sz w:val="16"/>
                                  <w:szCs w:val="16"/>
                                </w:rPr>
                                <m:t>f</m:t>
                              </m:r>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DQ</m:t>
                                      </m:r>
                                    </m:sub>
                                  </m:sSub>
                                </m:e>
                              </m:d>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DQ</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B72C4" id="_x0000_s1078" type="#_x0000_t202" style="position:absolute;left:0;text-align:left;margin-left:243.65pt;margin-top:50.4pt;width:247.3pt;height:53.2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" filled="f" stroked="f" strokeweight=".5pt">
                <v:textbox>
                  <w:txbxContent>
                    <w:p w14:paraId="1B992BBE" w14:textId="77777777" w:rsidR="00612304" w:rsidRDefault="00612304" w:rsidP="00612304">
                      <w:pPr>
                        <w:spacing w:after="0"/>
                        <w:rPr>
                          <w:rFonts w:eastAsiaTheme="minorEastAsia"/>
                          <w:sz w:val="16"/>
                          <w:szCs w:val="16"/>
                        </w:rPr>
                      </w:pPr>
                      <w:r>
                        <w:rPr>
                          <w:rFonts w:eastAsiaTheme="minorEastAsia"/>
                          <w:sz w:val="16"/>
                          <w:szCs w:val="16"/>
                        </w:rPr>
                        <w:t xml:space="preserve">A primo membro,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m:t>
                            </m:r>
                          </m:sub>
                        </m:sSub>
                        <m:d>
                          <m:dPr>
                            <m:ctrlPr>
                              <w:rPr>
                                <w:rFonts w:ascii="Cambria Math" w:eastAsiaTheme="minorEastAsia" w:hAnsi="Cambria Math"/>
                                <w:i/>
                                <w:sz w:val="16"/>
                                <w:szCs w:val="16"/>
                              </w:rPr>
                            </m:ctrlPr>
                          </m:dPr>
                          <m:e>
                            <m:r>
                              <w:rPr>
                                <w:rFonts w:ascii="Cambria Math" w:eastAsiaTheme="minorEastAsia" w:hAnsi="Cambria Math"/>
                                <w:sz w:val="16"/>
                                <w:szCs w:val="16"/>
                              </w:rPr>
                              <m:t>t</m:t>
                            </m:r>
                          </m:e>
                        </m:d>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DQ</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m:t>
                            </m:r>
                          </m:sub>
                        </m:sSub>
                        <m:d>
                          <m:dPr>
                            <m:ctrlPr>
                              <w:rPr>
                                <w:rFonts w:ascii="Cambria Math" w:eastAsiaTheme="minorEastAsia" w:hAnsi="Cambria Math"/>
                                <w:i/>
                                <w:sz w:val="16"/>
                                <w:szCs w:val="16"/>
                              </w:rPr>
                            </m:ctrlPr>
                          </m:dPr>
                          <m:e>
                            <m:r>
                              <w:rPr>
                                <w:rFonts w:ascii="Cambria Math" w:eastAsiaTheme="minorEastAsia" w:hAnsi="Cambria Math"/>
                                <w:sz w:val="16"/>
                                <w:szCs w:val="16"/>
                              </w:rPr>
                              <m:t>t</m:t>
                            </m:r>
                          </m:e>
                        </m:d>
                      </m:oMath>
                      <w:r>
                        <w:rPr>
                          <w:rFonts w:eastAsiaTheme="minorEastAsia"/>
                          <w:sz w:val="16"/>
                          <w:szCs w:val="16"/>
                        </w:rPr>
                        <w:t>.</w:t>
                      </w:r>
                    </w:p>
                    <w:p w14:paraId="618ACB35" w14:textId="31E70707" w:rsidR="00E05D65" w:rsidRPr="00E05D65" w:rsidRDefault="00612304" w:rsidP="009432FA">
                      <w:pPr>
                        <w:jc w:val="both"/>
                        <w:rPr>
                          <w:sz w:val="10"/>
                          <w:szCs w:val="10"/>
                        </w:rPr>
                      </w:pPr>
                      <w:r>
                        <w:rPr>
                          <w:rFonts w:eastAsiaTheme="minorEastAsia"/>
                          <w:sz w:val="16"/>
                          <w:szCs w:val="16"/>
                        </w:rPr>
                        <w:t xml:space="preserve">A secondo membro, </w:t>
                      </w:r>
                      <w:r w:rsidR="006212A9" w:rsidRPr="00230100">
                        <w:rPr>
                          <w:rFonts w:eastAsiaTheme="minorEastAsia"/>
                          <w:sz w:val="16"/>
                          <w:szCs w:val="16"/>
                        </w:rPr>
                        <w:t xml:space="preserve">essendo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DQ</m:t>
                            </m:r>
                          </m:sub>
                        </m:sSub>
                      </m:oMath>
                      <w:r w:rsidR="006212A9" w:rsidRPr="00230100">
                        <w:rPr>
                          <w:rFonts w:eastAsiaTheme="minorEastAsia"/>
                          <w:sz w:val="16"/>
                          <w:szCs w:val="16"/>
                        </w:rPr>
                        <w:t xml:space="preserve"> la corrente che</w:t>
                      </w:r>
                      <w:r w:rsidR="006212A9">
                        <w:rPr>
                          <w:rFonts w:eastAsiaTheme="minorEastAsia"/>
                          <w:sz w:val="16"/>
                          <w:szCs w:val="16"/>
                        </w:rPr>
                        <w:t xml:space="preserve"> </w:t>
                      </w:r>
                      <w:r w:rsidR="006212A9" w:rsidRPr="00230100">
                        <w:rPr>
                          <w:rFonts w:eastAsiaTheme="minorEastAsia"/>
                          <w:sz w:val="16"/>
                          <w:szCs w:val="16"/>
                        </w:rPr>
                        <w:t xml:space="preserve">scorre nel diodo quando la tensione ai suoi capi è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DQ</m:t>
                            </m:r>
                          </m:sub>
                        </m:sSub>
                      </m:oMath>
                      <w:r w:rsidR="006212A9" w:rsidRPr="00230100">
                        <w:rPr>
                          <w:rFonts w:eastAsiaTheme="minorEastAsia"/>
                          <w:sz w:val="16"/>
                          <w:szCs w:val="16"/>
                        </w:rPr>
                        <w:t xml:space="preserve">, allora, dalla caratteristica </w:t>
                      </w:r>
                      <w:r w:rsidR="006212A9">
                        <w:rPr>
                          <w:rFonts w:eastAsiaTheme="minorEastAsia"/>
                          <w:sz w:val="16"/>
                          <w:szCs w:val="16"/>
                        </w:rPr>
                        <w:br/>
                      </w:r>
                      <w:r w:rsidR="006212A9" w:rsidRPr="00230100">
                        <w:rPr>
                          <w:rFonts w:eastAsiaTheme="minorEastAsia"/>
                          <w:sz w:val="16"/>
                          <w:szCs w:val="16"/>
                        </w:rPr>
                        <w:t xml:space="preserve">del diodo, </w:t>
                      </w:r>
                      <m:oMath>
                        <m:r>
                          <w:rPr>
                            <w:rFonts w:ascii="Cambria Math" w:eastAsiaTheme="minorEastAsia" w:hAnsi="Cambria Math"/>
                            <w:sz w:val="16"/>
                            <w:szCs w:val="16"/>
                          </w:rPr>
                          <m:t>f</m:t>
                        </m:r>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DQ</m:t>
                                </m:r>
                              </m:sub>
                            </m:sSub>
                          </m:e>
                        </m:d>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DQ</m:t>
                            </m:r>
                          </m:sub>
                        </m:sSub>
                      </m:oMath>
                    </w:p>
                  </w:txbxContent>
                </v:textbox>
                <w10:wrap anchorx="margin"/>
              </v:shape>
            </w:pict>
          </mc:Fallback>
        </mc:AlternateContent>
      </w:r>
      <w:r w:rsidR="00D6363B" w:rsidRPr="00A70443">
        <w:rPr>
          <w:rFonts w:eastAsiaTheme="minorEastAsia"/>
        </w:rPr>
        <w:t xml:space="preserve">Ipotizziamo che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e>
        </m:d>
      </m:oMath>
      <w:r w:rsidR="00D6363B" w:rsidRPr="00A70443">
        <w:rPr>
          <w:rFonts w:eastAsiaTheme="minorEastAsia"/>
        </w:rPr>
        <w:t>. In quest</w:t>
      </w:r>
      <w:r w:rsidR="00A70443" w:rsidRPr="00A70443">
        <w:rPr>
          <w:rFonts w:eastAsiaTheme="minorEastAsia"/>
        </w:rPr>
        <w:t xml:space="preserve">o modo, </w:t>
      </w:r>
      <w:r w:rsidR="00E05D65">
        <w:rPr>
          <w:rFonts w:eastAsiaTheme="minorEastAsia"/>
        </w:rPr>
        <w:t xml:space="preserve">si può verificare che </w:t>
      </w:r>
      <w:r w:rsidR="00A70443" w:rsidRPr="00A70443">
        <w:rPr>
          <w:rFonts w:eastAsiaTheme="minorEastAsia"/>
        </w:rPr>
        <w:t>i</w:t>
      </w:r>
      <w:r w:rsidR="00244705">
        <w:rPr>
          <w:rFonts w:eastAsiaTheme="minorEastAsia"/>
        </w:rPr>
        <w:t>l termine di primo ordine sarà molto maggiore del termine del secondo ordine, che sarà molto maggiore del termine del terzo ordine… Possiamo dunque trascurare i termini di ordine superiore al primo, per cui abbiamo:</w:t>
      </w:r>
    </w:p>
    <w:p w14:paraId="197FF25B" w14:textId="365A33A9" w:rsidR="00E05D65" w:rsidRPr="006212A9" w:rsidRDefault="00000000" w:rsidP="006212A9">
      <w:pPr>
        <w:spacing w:after="240"/>
        <w:ind w:firstLine="709"/>
        <w:rPr>
          <w:rFonts w:eastAsiaTheme="minorEastAsia"/>
          <w:noProof/>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r>
                          <w:rPr>
                            <w:rFonts w:ascii="Cambria Math" w:eastAsiaTheme="minorEastAsia" w:hAnsi="Cambria Math"/>
                          </w:rPr>
                          <m:t>f</m:t>
                        </m:r>
                      </m:num>
                      <m:den>
                        <m:r>
                          <w:rPr>
                            <w:rFonts w:ascii="Cambria Math"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en>
                    </m:f>
                  </m:e>
                </m:d>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sub>
            </m:sSub>
          </m:e>
        </m:d>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e>
        </m:d>
      </m:oMath>
      <w:r w:rsidR="00E05D65" w:rsidRPr="006212A9">
        <w:rPr>
          <w:rFonts w:eastAsiaTheme="minorEastAsia"/>
          <w:noProof/>
        </w:rPr>
        <w:t>;</w:t>
      </w:r>
    </w:p>
    <w:p w14:paraId="206F1E87" w14:textId="2A7A37A9" w:rsidR="00E05D65" w:rsidRPr="00E05D65" w:rsidRDefault="00000000" w:rsidP="006212A9">
      <w:pPr>
        <w:spacing w:after="240"/>
        <w:ind w:firstLine="709"/>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DQ</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r>
                          <w:rPr>
                            <w:rFonts w:ascii="Cambria Math" w:eastAsiaTheme="minorEastAsia" w:hAnsi="Cambria Math"/>
                          </w:rPr>
                          <m:t>f</m:t>
                        </m:r>
                      </m:num>
                      <m:den>
                        <m:r>
                          <w:rPr>
                            <w:rFonts w:ascii="Cambria Math"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en>
                    </m:f>
                  </m:e>
                </m:d>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sub>
            </m:sSub>
          </m:e>
        </m:d>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oMath>
      <w:r w:rsidR="00E05D65">
        <w:rPr>
          <w:rFonts w:eastAsiaTheme="minorEastAsia"/>
        </w:rPr>
        <w:t xml:space="preserve"> </w:t>
      </w:r>
    </w:p>
    <w:p w14:paraId="5914CCE7" w14:textId="078F3FFE" w:rsidR="00E05D65" w:rsidRDefault="00000000" w:rsidP="006212A9">
      <w:pPr>
        <w:spacing w:after="240"/>
        <w:ind w:firstLine="709"/>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r>
                          <w:rPr>
                            <w:rFonts w:ascii="Cambria Math" w:eastAsiaTheme="minorEastAsia" w:hAnsi="Cambria Math"/>
                          </w:rPr>
                          <m:t>f</m:t>
                        </m:r>
                      </m:num>
                      <m:den>
                        <m:r>
                          <w:rPr>
                            <w:rFonts w:ascii="Cambria Math"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en>
                    </m:f>
                  </m:e>
                </m:d>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sub>
            </m:sSub>
          </m:e>
        </m:d>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e>
        </m:d>
      </m:oMath>
      <w:r w:rsidR="00612304">
        <w:rPr>
          <w:rFonts w:eastAsiaTheme="minorEastAsia"/>
        </w:rPr>
        <w:t xml:space="preserve">  </w:t>
      </w:r>
    </w:p>
    <w:p w14:paraId="54F4203C" w14:textId="0DD8853D" w:rsidR="003E2B2B" w:rsidRDefault="0028019D" w:rsidP="00541096">
      <w:pPr>
        <w:spacing w:after="120"/>
        <w:jc w:val="both"/>
        <w:rPr>
          <w:rFonts w:eastAsiaTheme="minorEastAsia"/>
        </w:rPr>
      </w:pPr>
      <w:commentRangeStart w:id="36"/>
      <w:r>
        <w:rPr>
          <w:rFonts w:eastAsiaTheme="minorEastAsia"/>
        </w:rPr>
        <w:t xml:space="preserve">Tra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oMath>
      <w:r>
        <w:rPr>
          <w:rFonts w:eastAsiaTheme="minorEastAsia"/>
        </w:rPr>
        <w:t xml:space="preserve">e </w:t>
      </w:r>
      <w:bookmarkStart w:id="37" w:name="_Hlk171954206"/>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oMath>
      <w:bookmarkEnd w:id="37"/>
      <w:r>
        <w:rPr>
          <w:rFonts w:eastAsiaTheme="minorEastAsia"/>
        </w:rPr>
        <w:t xml:space="preserve"> c’è un legame lineare, per cui il componente con cui si è sostituito il diodo </w:t>
      </w:r>
      <w:r>
        <w:rPr>
          <w:rFonts w:eastAsiaTheme="minorEastAsia"/>
        </w:rPr>
        <w:br/>
        <w:t xml:space="preserve">altro non è che una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r>
                              <w:rPr>
                                <w:rFonts w:ascii="Cambria Math" w:eastAsiaTheme="minorEastAsia" w:hAnsi="Cambria Math"/>
                              </w:rPr>
                              <m:t>f</m:t>
                            </m:r>
                          </m:num>
                          <m:den>
                            <m:r>
                              <w:rPr>
                                <w:rFonts w:ascii="Cambria Math"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en>
                        </m:f>
                      </m:e>
                    </m:d>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sub>
                </m:sSub>
              </m:e>
            </m:d>
          </m:den>
        </m:f>
      </m:oMath>
      <w:r>
        <w:rPr>
          <w:rFonts w:eastAsiaTheme="minorEastAsia"/>
        </w:rPr>
        <w:t xml:space="preserve">, detta </w:t>
      </w:r>
      <w:r w:rsidRPr="0028019D">
        <w:rPr>
          <w:rFonts w:eastAsiaTheme="minorEastAsia"/>
          <w:b/>
          <w:bCs/>
        </w:rPr>
        <w:t>resistenza differenziale</w:t>
      </w:r>
      <w:r w:rsidR="00244705">
        <w:rPr>
          <w:rFonts w:eastAsiaTheme="minorEastAsia"/>
        </w:rPr>
        <w:t>:</w:t>
      </w:r>
      <w:commentRangeEnd w:id="36"/>
      <w:r w:rsidR="00541096">
        <w:rPr>
          <w:rStyle w:val="Rimandocommento"/>
        </w:rPr>
        <w:commentReference w:id="36"/>
      </w:r>
    </w:p>
    <w:p w14:paraId="7F95D42F" w14:textId="77C475F0" w:rsidR="00E93BA1" w:rsidRDefault="00541096" w:rsidP="00BC104A">
      <w:pPr>
        <w:spacing w:after="120"/>
        <w:ind w:firstLine="709"/>
        <w:jc w:val="both"/>
        <w:rPr>
          <w:rFonts w:eastAsiaTheme="minorEastAsia"/>
        </w:rPr>
      </w:pPr>
      <w:r w:rsidRPr="00541096">
        <w:rPr>
          <w:rFonts w:eastAsiaTheme="minorEastAsia"/>
          <w:noProof/>
        </w:rPr>
        <w:drawing>
          <wp:inline distT="0" distB="0" distL="0" distR="0" wp14:anchorId="5880D044" wp14:editId="690BB35E">
            <wp:extent cx="2166731" cy="1194966"/>
            <wp:effectExtent l="0" t="0" r="5080" b="5715"/>
            <wp:docPr id="1930427288"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7288" name="Immagine 1" descr="Immagine che contiene testo, linea, diagramma, Diagramma&#10;&#10;Descrizione generata automaticamente"/>
                    <pic:cNvPicPr/>
                  </pic:nvPicPr>
                  <pic:blipFill>
                    <a:blip r:embed="rId92" cstate="screen">
                      <a:extLst>
                        <a:ext uri="{28A0092B-C50C-407E-A947-70E740481C1C}">
                          <a14:useLocalDpi xmlns:a14="http://schemas.microsoft.com/office/drawing/2010/main"/>
                        </a:ext>
                      </a:extLst>
                    </a:blip>
                    <a:stretch>
                      <a:fillRect/>
                    </a:stretch>
                  </pic:blipFill>
                  <pic:spPr>
                    <a:xfrm>
                      <a:off x="0" y="0"/>
                      <a:ext cx="2185969" cy="1205576"/>
                    </a:xfrm>
                    <a:prstGeom prst="rect">
                      <a:avLst/>
                    </a:prstGeom>
                  </pic:spPr>
                </pic:pic>
              </a:graphicData>
            </a:graphic>
          </wp:inline>
        </w:drawing>
      </w:r>
    </w:p>
    <w:p w14:paraId="468E8F18" w14:textId="7ACB0664" w:rsidR="006A144D" w:rsidRDefault="008F1B26" w:rsidP="00D172C4">
      <w:pPr>
        <w:spacing w:after="240"/>
        <w:jc w:val="both"/>
        <w:rPr>
          <w:rFonts w:eastAsiaTheme="minorEastAsia"/>
        </w:rPr>
      </w:pPr>
      <w:r>
        <w:rPr>
          <w:rFonts w:eastAsiaTheme="minorEastAsia"/>
          <w:noProof/>
        </w:rPr>
        <w:lastRenderedPageBreak/>
        <mc:AlternateContent>
          <mc:Choice Requires="wps">
            <w:drawing>
              <wp:anchor distT="0" distB="0" distL="114300" distR="114300" simplePos="0" relativeHeight="251788288" behindDoc="0" locked="0" layoutInCell="1" allowOverlap="1" wp14:anchorId="4F1D5B2D" wp14:editId="0342ED1D">
                <wp:simplePos x="0" y="0"/>
                <wp:positionH relativeFrom="column">
                  <wp:posOffset>2005637</wp:posOffset>
                </wp:positionH>
                <wp:positionV relativeFrom="paragraph">
                  <wp:posOffset>1156149</wp:posOffset>
                </wp:positionV>
                <wp:extent cx="3192145" cy="1566711"/>
                <wp:effectExtent l="0" t="0" r="0" b="0"/>
                <wp:wrapNone/>
                <wp:docPr id="1742625200" name="Casella di testo 48"/>
                <wp:cNvGraphicFramePr/>
                <a:graphic xmlns:a="http://schemas.openxmlformats.org/drawingml/2006/main">
                  <a:graphicData uri="http://schemas.microsoft.com/office/word/2010/wordprocessingShape">
                    <wps:wsp>
                      <wps:cNvSpPr txBox="1"/>
                      <wps:spPr>
                        <a:xfrm>
                          <a:off x="0" y="0"/>
                          <a:ext cx="3192145" cy="1566711"/>
                        </a:xfrm>
                        <a:prstGeom prst="rect">
                          <a:avLst/>
                        </a:prstGeom>
                        <a:noFill/>
                        <a:ln w="6350">
                          <a:noFill/>
                        </a:ln>
                      </wps:spPr>
                      <wps:txbx>
                        <w:txbxContent>
                          <w:p w14:paraId="4D8448CD" w14:textId="017C52FE" w:rsidR="00B97BFD" w:rsidRDefault="00000000" w:rsidP="008F1B26">
                            <w:pPr>
                              <w:spacing w:after="60"/>
                              <w:jc w:val="both"/>
                              <w:rPr>
                                <w:rFonts w:eastAsiaTheme="minorEastAsia"/>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DQ</m:t>
                                  </m:r>
                                </m:sub>
                              </m:sSub>
                            </m:oMath>
                            <w:r w:rsidR="00E93BA1" w:rsidRPr="00230100">
                              <w:rPr>
                                <w:rFonts w:eastAsiaTheme="minorEastAsia"/>
                                <w:sz w:val="16"/>
                                <w:szCs w:val="16"/>
                              </w:rPr>
                              <w:t xml:space="preserve"> </w:t>
                            </w:r>
                            <w:r w:rsidR="00E93BA1">
                              <w:rPr>
                                <w:rFonts w:eastAsiaTheme="minorEastAsia"/>
                                <w:sz w:val="16"/>
                                <w:szCs w:val="16"/>
                              </w:rPr>
                              <w:t xml:space="preserve">è </w:t>
                            </w:r>
                            <w:r w:rsidR="00E93BA1" w:rsidRPr="00230100">
                              <w:rPr>
                                <w:rFonts w:eastAsiaTheme="minorEastAsia"/>
                                <w:sz w:val="16"/>
                                <w:szCs w:val="16"/>
                              </w:rPr>
                              <w:t>la corrente che</w:t>
                            </w:r>
                            <w:r w:rsidR="00E93BA1">
                              <w:rPr>
                                <w:rFonts w:eastAsiaTheme="minorEastAsia"/>
                                <w:sz w:val="16"/>
                                <w:szCs w:val="16"/>
                              </w:rPr>
                              <w:t xml:space="preserve"> </w:t>
                            </w:r>
                            <w:r w:rsidR="00E93BA1" w:rsidRPr="00230100">
                              <w:rPr>
                                <w:rFonts w:eastAsiaTheme="minorEastAsia"/>
                                <w:sz w:val="16"/>
                                <w:szCs w:val="16"/>
                              </w:rPr>
                              <w:t xml:space="preserve">scorre nel diodo quando la tensione ai suoi capi è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DQ</m:t>
                                  </m:r>
                                </m:sub>
                              </m:sSub>
                            </m:oMath>
                            <w:r w:rsidR="00E93BA1" w:rsidRPr="00230100">
                              <w:rPr>
                                <w:rFonts w:eastAsiaTheme="minorEastAsia"/>
                                <w:sz w:val="16"/>
                                <w:szCs w:val="16"/>
                              </w:rPr>
                              <w:t>,</w:t>
                            </w:r>
                            <w:r w:rsidR="00E93BA1">
                              <w:rPr>
                                <w:rFonts w:eastAsiaTheme="minorEastAsia"/>
                                <w:sz w:val="16"/>
                                <w:szCs w:val="16"/>
                              </w:rPr>
                              <w:t xml:space="preserve"> dunque, calcolando l’equazione di Shockley in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DQ</m:t>
                                  </m:r>
                                </m:sub>
                              </m:sSub>
                            </m:oMath>
                            <w:r w:rsidR="00E93BA1">
                              <w:rPr>
                                <w:rFonts w:eastAsiaTheme="minorEastAsia"/>
                                <w:sz w:val="16"/>
                                <w:szCs w:val="16"/>
                              </w:rPr>
                              <w:t>, si avrà</w:t>
                            </w:r>
                            <w:r w:rsidR="00E93BA1">
                              <w:rPr>
                                <w:rFonts w:eastAsiaTheme="minorEastAsia"/>
                                <w:sz w:val="16"/>
                                <w:szCs w:val="16"/>
                              </w:rPr>
                              <w:br/>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DQ</m:t>
                                  </m:r>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ctrlPr>
                                    <w:rPr>
                                      <w:rFonts w:ascii="Cambria Math" w:eastAsiaTheme="minorEastAsia" w:hAnsi="Cambria Math"/>
                                      <w:i/>
                                      <w:sz w:val="16"/>
                                      <w:szCs w:val="16"/>
                                    </w:rPr>
                                  </m:ctrlPr>
                                </m:dPr>
                                <m:e>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DQ</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eastAsiaTheme="minorEastAsia" w:hAnsi="Cambria Math"/>
                                      <w:sz w:val="16"/>
                                      <w:szCs w:val="16"/>
                                    </w:rPr>
                                    <m:t>-1</m:t>
                                  </m:r>
                                </m:e>
                              </m:d>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begChr m:val=""/>
                                  <m:endChr m:val=""/>
                                  <m:ctrlPr>
                                    <w:rPr>
                                      <w:rFonts w:ascii="Cambria Math" w:eastAsiaTheme="minorEastAsia" w:hAnsi="Cambria Math"/>
                                      <w:i/>
                                      <w:sz w:val="16"/>
                                      <w:szCs w:val="16"/>
                                    </w:rPr>
                                  </m:ctrlPr>
                                </m:dPr>
                                <m:e>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DQ</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e>
                              </m:d>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r>
                                <w:rPr>
                                  <w:rFonts w:ascii="Cambria Math" w:eastAsiaTheme="minorEastAsia" w:hAnsi="Cambria Math"/>
                                  <w:sz w:val="16"/>
                                  <w:szCs w:val="16"/>
                                </w:rPr>
                                <m:t xml:space="preserve">  ==&gt;  </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begChr m:val=""/>
                                  <m:endChr m:val=""/>
                                  <m:ctrlPr>
                                    <w:rPr>
                                      <w:rFonts w:ascii="Cambria Math" w:eastAsiaTheme="minorEastAsia" w:hAnsi="Cambria Math"/>
                                      <w:i/>
                                      <w:sz w:val="16"/>
                                      <w:szCs w:val="16"/>
                                    </w:rPr>
                                  </m:ctrlPr>
                                </m:dPr>
                                <m:e>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DQ</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e>
                              </m:d>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DQ</m:t>
                                  </m:r>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oMath>
                            <w:r w:rsidR="008F1B26">
                              <w:rPr>
                                <w:rFonts w:eastAsiaTheme="minorEastAsia"/>
                                <w:sz w:val="16"/>
                                <w:szCs w:val="16"/>
                              </w:rPr>
                              <w:t xml:space="preserve">. </w:t>
                            </w:r>
                          </w:p>
                          <w:p w14:paraId="283A7ADE" w14:textId="0F424461" w:rsidR="008F1B26" w:rsidRDefault="00184AC1" w:rsidP="00BB382C">
                            <w:pPr>
                              <w:spacing w:after="120"/>
                              <w:jc w:val="both"/>
                              <w:rPr>
                                <w:rFonts w:eastAsiaTheme="minorEastAsia"/>
                                <w:sz w:val="16"/>
                                <w:szCs w:val="16"/>
                              </w:rPr>
                            </w:pPr>
                            <w:r>
                              <w:rPr>
                                <w:rFonts w:eastAsiaTheme="minorEastAsia"/>
                                <w:sz w:val="16"/>
                                <w:szCs w:val="16"/>
                              </w:rPr>
                              <w:t xml:space="preserve">Analizzando questa espressione, </w:t>
                            </w:r>
                            <m:oMath>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e>
                              </m:d>
                            </m:oMath>
                            <w:r w:rsidR="008F1B26" w:rsidRPr="00E93BA1">
                              <w:rPr>
                                <w:rFonts w:eastAsiaTheme="minorEastAsia"/>
                                <w:sz w:val="16"/>
                                <w:szCs w:val="16"/>
                              </w:rPr>
                              <w:t xml:space="preserve"> è nel range </w:t>
                            </w:r>
                            <m:oMath>
                              <m:d>
                                <m:dPr>
                                  <m:begChr m:val="["/>
                                  <m:endChr m:val="]"/>
                                  <m:ctrlPr>
                                    <w:rPr>
                                      <w:rFonts w:ascii="Cambria Math" w:eastAsiaTheme="minorEastAsia" w:hAnsi="Cambria Math"/>
                                      <w:i/>
                                      <w:sz w:val="16"/>
                                      <w:szCs w:val="16"/>
                                    </w:rPr>
                                  </m:ctrlPr>
                                </m:dPr>
                                <m:e>
                                  <m:sSup>
                                    <m:sSupPr>
                                      <m:ctrlPr>
                                        <w:rPr>
                                          <w:rFonts w:ascii="Cambria Math" w:eastAsiaTheme="minorEastAsia" w:hAnsi="Cambria Math"/>
                                          <w:i/>
                                          <w:sz w:val="16"/>
                                          <w:szCs w:val="16"/>
                                        </w:rPr>
                                      </m:ctrlPr>
                                    </m:sSupPr>
                                    <m:e>
                                      <m:r>
                                        <w:rPr>
                                          <w:rFonts w:ascii="Cambria Math" w:eastAsiaTheme="minorEastAsia" w:hAnsi="Cambria Math"/>
                                          <w:sz w:val="16"/>
                                          <w:szCs w:val="16"/>
                                        </w:rPr>
                                        <m:t>10</m:t>
                                      </m:r>
                                    </m:e>
                                    <m:sup>
                                      <m:r>
                                        <w:rPr>
                                          <w:rFonts w:ascii="Cambria Math" w:eastAsiaTheme="minorEastAsia" w:hAnsi="Cambria Math"/>
                                          <w:sz w:val="16"/>
                                          <w:szCs w:val="16"/>
                                        </w:rPr>
                                        <m:t>-18</m:t>
                                      </m:r>
                                    </m:sup>
                                  </m:sSup>
                                  <m:r>
                                    <w:rPr>
                                      <w:rFonts w:ascii="Cambria Math" w:eastAsiaTheme="minorEastAsia" w:hAnsi="Cambria Math"/>
                                      <w:sz w:val="16"/>
                                      <w:szCs w:val="16"/>
                                    </w:rPr>
                                    <m:t xml:space="preserve">,  </m:t>
                                  </m:r>
                                  <m:sSup>
                                    <m:sSupPr>
                                      <m:ctrlPr>
                                        <w:rPr>
                                          <w:rFonts w:ascii="Cambria Math" w:eastAsiaTheme="minorEastAsia" w:hAnsi="Cambria Math"/>
                                          <w:i/>
                                          <w:sz w:val="16"/>
                                          <w:szCs w:val="16"/>
                                        </w:rPr>
                                      </m:ctrlPr>
                                    </m:sSupPr>
                                    <m:e>
                                      <m:r>
                                        <w:rPr>
                                          <w:rFonts w:ascii="Cambria Math" w:eastAsiaTheme="minorEastAsia" w:hAnsi="Cambria Math"/>
                                          <w:sz w:val="16"/>
                                          <w:szCs w:val="16"/>
                                        </w:rPr>
                                        <m:t>10</m:t>
                                      </m:r>
                                    </m:e>
                                    <m:sup>
                                      <m:r>
                                        <w:rPr>
                                          <w:rFonts w:ascii="Cambria Math" w:eastAsiaTheme="minorEastAsia" w:hAnsi="Cambria Math"/>
                                          <w:sz w:val="16"/>
                                          <w:szCs w:val="16"/>
                                        </w:rPr>
                                        <m:t>-9</m:t>
                                      </m:r>
                                    </m:sup>
                                  </m:sSup>
                                </m:e>
                              </m:d>
                            </m:oMath>
                            <w:r w:rsidR="008F1B26" w:rsidRPr="00E93BA1">
                              <w:rPr>
                                <w:rFonts w:eastAsiaTheme="minorEastAsia"/>
                                <w:sz w:val="16"/>
                                <w:szCs w:val="16"/>
                              </w:rPr>
                              <w:t xml:space="preserve">, </w:t>
                            </w:r>
                            <w:r w:rsidR="00D03A45">
                              <w:rPr>
                                <w:rFonts w:eastAsiaTheme="minorEastAsia"/>
                                <w:sz w:val="16"/>
                                <w:szCs w:val="16"/>
                              </w:rPr>
                              <w:br/>
                            </w:r>
                            <w:r w:rsidR="008F1B26">
                              <w:rPr>
                                <w:rFonts w:eastAsiaTheme="minorEastAsia"/>
                                <w:sz w:val="16"/>
                                <w:szCs w:val="16"/>
                              </w:rPr>
                              <w:t xml:space="preserve">quindi è un valore molto piccolo, e </w:t>
                            </w:r>
                            <w:r w:rsidR="008F1B26" w:rsidRPr="00E93BA1">
                              <w:rPr>
                                <w:rFonts w:eastAsiaTheme="minorEastAsia"/>
                                <w:sz w:val="16"/>
                                <w:szCs w:val="16"/>
                              </w:rPr>
                              <w:t xml:space="preserve">in tutti i casi che vedremo </w:t>
                            </w:r>
                            <w:r w:rsidR="00D03A45">
                              <w:rPr>
                                <w:rFonts w:eastAsiaTheme="minorEastAsia"/>
                                <w:sz w:val="16"/>
                                <w:szCs w:val="16"/>
                              </w:rPr>
                              <w:br/>
                            </w:r>
                            <w:r w:rsidR="008F1B26">
                              <w:rPr>
                                <w:rFonts w:eastAsiaTheme="minorEastAsia"/>
                                <w:sz w:val="16"/>
                                <w:szCs w:val="16"/>
                              </w:rPr>
                              <w:t>avremo</w:t>
                            </w:r>
                            <w:r w:rsidR="008F1B26" w:rsidRPr="00E93BA1">
                              <w:rPr>
                                <w:rFonts w:eastAsiaTheme="minorEastAsia"/>
                                <w:sz w:val="16"/>
                                <w:szCs w:val="16"/>
                              </w:rPr>
                              <w:t xml:space="preserve"> sempre </w:t>
                            </w:r>
                            <m:oMath>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e>
                              </m:d>
                              <m:r>
                                <w:rPr>
                                  <w:rFonts w:ascii="Cambria Math" w:eastAsiaTheme="minorEastAsia" w:hAnsi="Cambria Math"/>
                                  <w:sz w:val="16"/>
                                  <w:szCs w:val="16"/>
                                </w:rPr>
                                <m:t>≪</m:t>
                              </m:r>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DQ</m:t>
                                      </m:r>
                                    </m:sub>
                                  </m:sSub>
                                </m:e>
                              </m:d>
                            </m:oMath>
                            <w:r w:rsidR="008F1B26">
                              <w:rPr>
                                <w:rFonts w:eastAsiaTheme="minorEastAsia"/>
                                <w:sz w:val="16"/>
                                <w:szCs w:val="16"/>
                              </w:rPr>
                              <w:t>, per cui possiamo trascurarlo.</w:t>
                            </w:r>
                            <w:r w:rsidR="008F1B26" w:rsidRPr="00E93BA1">
                              <w:rPr>
                                <w:rFonts w:eastAsiaTheme="minorEastAsia"/>
                                <w:sz w:val="16"/>
                                <w:szCs w:val="16"/>
                              </w:rPr>
                              <w:t xml:space="preserve"> </w:t>
                            </w:r>
                            <w:r w:rsidR="00BB382C">
                              <w:rPr>
                                <w:rFonts w:eastAsiaTheme="minorEastAsia"/>
                                <w:sz w:val="16"/>
                                <w:szCs w:val="16"/>
                              </w:rPr>
                              <w:br/>
                              <w:t xml:space="preserve">Alla fine, dunque, </w:t>
                            </w: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begChr m:val=""/>
                                  <m:endChr m:val=""/>
                                  <m:ctrlPr>
                                    <w:rPr>
                                      <w:rFonts w:ascii="Cambria Math" w:eastAsiaTheme="minorEastAsia" w:hAnsi="Cambria Math"/>
                                      <w:i/>
                                      <w:sz w:val="16"/>
                                      <w:szCs w:val="16"/>
                                    </w:rPr>
                                  </m:ctrlPr>
                                </m:dPr>
                                <m:e>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DQ</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e>
                              </m:d>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DQ</m:t>
                                  </m:r>
                                </m:sub>
                              </m:sSub>
                            </m:oMath>
                            <w:r w:rsidR="00BB382C">
                              <w:rPr>
                                <w:rFonts w:eastAsiaTheme="minorEastAsia"/>
                                <w:sz w:val="16"/>
                                <w:szCs w:val="16"/>
                              </w:rPr>
                              <w:t>.</w:t>
                            </w:r>
                          </w:p>
                          <w:p w14:paraId="6B176D14" w14:textId="79EAA933" w:rsidR="007E3783" w:rsidRPr="007E3783" w:rsidRDefault="007E3783" w:rsidP="007E3783">
                            <w:pPr>
                              <w:spacing w:after="0"/>
                              <w:jc w:val="both"/>
                              <w:rPr>
                                <w:rFonts w:eastAsiaTheme="minorEastAsia"/>
                                <w:sz w:val="16"/>
                                <w:szCs w:val="16"/>
                              </w:rPr>
                            </w:pPr>
                            <w:r w:rsidRPr="007E3783">
                              <w:rPr>
                                <w:rFonts w:eastAsiaTheme="minorEastAsia"/>
                                <w:sz w:val="16"/>
                                <w:szCs w:val="16"/>
                              </w:rPr>
                              <w:t xml:space="preserve">Porto poi </w:t>
                            </w:r>
                            <m:oMath>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oMath>
                            <w:r w:rsidRPr="007E3783">
                              <w:rPr>
                                <w:rFonts w:eastAsiaTheme="minorEastAsia"/>
                                <w:sz w:val="16"/>
                                <w:szCs w:val="16"/>
                              </w:rPr>
                              <w:t xml:space="preserve"> al numeratore.</w:t>
                            </w:r>
                          </w:p>
                          <w:p w14:paraId="7830CBEC" w14:textId="77777777" w:rsidR="007E3783" w:rsidRPr="00E93BA1" w:rsidRDefault="007E3783" w:rsidP="008F1B26">
                            <w:pPr>
                              <w:jc w:val="both"/>
                              <w:rPr>
                                <w:sz w:val="16"/>
                                <w:szCs w:val="16"/>
                              </w:rPr>
                            </w:pPr>
                          </w:p>
                          <w:p w14:paraId="36C7FAD3" w14:textId="77777777" w:rsidR="008F1B26" w:rsidRPr="00E93BA1" w:rsidRDefault="008F1B26" w:rsidP="00E93BA1">
                            <w:pPr>
                              <w:spacing w:after="0"/>
                              <w:jc w:val="both"/>
                              <w:rPr>
                                <w:rFonts w:eastAsiaTheme="minorEastAsia"/>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D5B2D" id="Casella di testo 48" o:spid="_x0000_s1079" type="#_x0000_t202" style="position:absolute;left:0;text-align:left;margin-left:157.9pt;margin-top:91.05pt;width:251.35pt;height:123.3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" filled="f" stroked="f" strokeweight=".5pt">
                <v:textbox>
                  <w:txbxContent>
                    <w:p w14:paraId="4D8448CD" w14:textId="017C52FE" w:rsidR="00B97BFD" w:rsidRDefault="00000000" w:rsidP="008F1B26">
                      <w:pPr>
                        <w:spacing w:after="60"/>
                        <w:jc w:val="both"/>
                        <w:rPr>
                          <w:rFonts w:eastAsiaTheme="minorEastAsia"/>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DQ</m:t>
                            </m:r>
                          </m:sub>
                        </m:sSub>
                      </m:oMath>
                      <w:r w:rsidR="00E93BA1" w:rsidRPr="00230100">
                        <w:rPr>
                          <w:rFonts w:eastAsiaTheme="minorEastAsia"/>
                          <w:sz w:val="16"/>
                          <w:szCs w:val="16"/>
                        </w:rPr>
                        <w:t xml:space="preserve"> </w:t>
                      </w:r>
                      <w:r w:rsidR="00E93BA1">
                        <w:rPr>
                          <w:rFonts w:eastAsiaTheme="minorEastAsia"/>
                          <w:sz w:val="16"/>
                          <w:szCs w:val="16"/>
                        </w:rPr>
                        <w:t xml:space="preserve">è </w:t>
                      </w:r>
                      <w:r w:rsidR="00E93BA1" w:rsidRPr="00230100">
                        <w:rPr>
                          <w:rFonts w:eastAsiaTheme="minorEastAsia"/>
                          <w:sz w:val="16"/>
                          <w:szCs w:val="16"/>
                        </w:rPr>
                        <w:t>la corrente che</w:t>
                      </w:r>
                      <w:r w:rsidR="00E93BA1">
                        <w:rPr>
                          <w:rFonts w:eastAsiaTheme="minorEastAsia"/>
                          <w:sz w:val="16"/>
                          <w:szCs w:val="16"/>
                        </w:rPr>
                        <w:t xml:space="preserve"> </w:t>
                      </w:r>
                      <w:r w:rsidR="00E93BA1" w:rsidRPr="00230100">
                        <w:rPr>
                          <w:rFonts w:eastAsiaTheme="minorEastAsia"/>
                          <w:sz w:val="16"/>
                          <w:szCs w:val="16"/>
                        </w:rPr>
                        <w:t xml:space="preserve">scorre nel diodo quando la tensione ai suoi capi è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DQ</m:t>
                            </m:r>
                          </m:sub>
                        </m:sSub>
                      </m:oMath>
                      <w:r w:rsidR="00E93BA1" w:rsidRPr="00230100">
                        <w:rPr>
                          <w:rFonts w:eastAsiaTheme="minorEastAsia"/>
                          <w:sz w:val="16"/>
                          <w:szCs w:val="16"/>
                        </w:rPr>
                        <w:t>,</w:t>
                      </w:r>
                      <w:r w:rsidR="00E93BA1">
                        <w:rPr>
                          <w:rFonts w:eastAsiaTheme="minorEastAsia"/>
                          <w:sz w:val="16"/>
                          <w:szCs w:val="16"/>
                        </w:rPr>
                        <w:t xml:space="preserve"> dunque, calcolando l’equazione di Shockley in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DQ</m:t>
                            </m:r>
                          </m:sub>
                        </m:sSub>
                      </m:oMath>
                      <w:r w:rsidR="00E93BA1">
                        <w:rPr>
                          <w:rFonts w:eastAsiaTheme="minorEastAsia"/>
                          <w:sz w:val="16"/>
                          <w:szCs w:val="16"/>
                        </w:rPr>
                        <w:t>, si avrà</w:t>
                      </w:r>
                      <w:r w:rsidR="00E93BA1">
                        <w:rPr>
                          <w:rFonts w:eastAsiaTheme="minorEastAsia"/>
                          <w:sz w:val="16"/>
                          <w:szCs w:val="16"/>
                        </w:rPr>
                        <w:br/>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DQ</m:t>
                            </m:r>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ctrlPr>
                              <w:rPr>
                                <w:rFonts w:ascii="Cambria Math" w:eastAsiaTheme="minorEastAsia" w:hAnsi="Cambria Math"/>
                                <w:i/>
                                <w:sz w:val="16"/>
                                <w:szCs w:val="16"/>
                              </w:rPr>
                            </m:ctrlPr>
                          </m:dPr>
                          <m:e>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DQ</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eastAsiaTheme="minorEastAsia" w:hAnsi="Cambria Math"/>
                                <w:sz w:val="16"/>
                                <w:szCs w:val="16"/>
                              </w:rPr>
                              <m:t>-1</m:t>
                            </m:r>
                          </m:e>
                        </m:d>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begChr m:val=""/>
                            <m:endChr m:val=""/>
                            <m:ctrlPr>
                              <w:rPr>
                                <w:rFonts w:ascii="Cambria Math" w:eastAsiaTheme="minorEastAsia" w:hAnsi="Cambria Math"/>
                                <w:i/>
                                <w:sz w:val="16"/>
                                <w:szCs w:val="16"/>
                              </w:rPr>
                            </m:ctrlPr>
                          </m:dPr>
                          <m:e>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DQ</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e>
                        </m:d>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r>
                          <w:rPr>
                            <w:rFonts w:ascii="Cambria Math" w:eastAsiaTheme="minorEastAsia" w:hAnsi="Cambria Math"/>
                            <w:sz w:val="16"/>
                            <w:szCs w:val="16"/>
                          </w:rPr>
                          <m:t xml:space="preserve">  ==&gt;  </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begChr m:val=""/>
                            <m:endChr m:val=""/>
                            <m:ctrlPr>
                              <w:rPr>
                                <w:rFonts w:ascii="Cambria Math" w:eastAsiaTheme="minorEastAsia" w:hAnsi="Cambria Math"/>
                                <w:i/>
                                <w:sz w:val="16"/>
                                <w:szCs w:val="16"/>
                              </w:rPr>
                            </m:ctrlPr>
                          </m:dPr>
                          <m:e>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DQ</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e>
                        </m:d>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DQ</m:t>
                            </m:r>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oMath>
                      <w:r w:rsidR="008F1B26">
                        <w:rPr>
                          <w:rFonts w:eastAsiaTheme="minorEastAsia"/>
                          <w:sz w:val="16"/>
                          <w:szCs w:val="16"/>
                        </w:rPr>
                        <w:t xml:space="preserve">. </w:t>
                      </w:r>
                    </w:p>
                    <w:p w14:paraId="283A7ADE" w14:textId="0F424461" w:rsidR="008F1B26" w:rsidRDefault="00184AC1" w:rsidP="00BB382C">
                      <w:pPr>
                        <w:spacing w:after="120"/>
                        <w:jc w:val="both"/>
                        <w:rPr>
                          <w:rFonts w:eastAsiaTheme="minorEastAsia"/>
                          <w:sz w:val="16"/>
                          <w:szCs w:val="16"/>
                        </w:rPr>
                      </w:pPr>
                      <w:r>
                        <w:rPr>
                          <w:rFonts w:eastAsiaTheme="minorEastAsia"/>
                          <w:sz w:val="16"/>
                          <w:szCs w:val="16"/>
                        </w:rPr>
                        <w:t xml:space="preserve">Analizzando questa espressione, </w:t>
                      </w:r>
                      <m:oMath>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e>
                        </m:d>
                      </m:oMath>
                      <w:r w:rsidR="008F1B26" w:rsidRPr="00E93BA1">
                        <w:rPr>
                          <w:rFonts w:eastAsiaTheme="minorEastAsia"/>
                          <w:sz w:val="16"/>
                          <w:szCs w:val="16"/>
                        </w:rPr>
                        <w:t xml:space="preserve"> è nel range </w:t>
                      </w:r>
                      <m:oMath>
                        <m:d>
                          <m:dPr>
                            <m:begChr m:val="["/>
                            <m:endChr m:val="]"/>
                            <m:ctrlPr>
                              <w:rPr>
                                <w:rFonts w:ascii="Cambria Math" w:eastAsiaTheme="minorEastAsia" w:hAnsi="Cambria Math"/>
                                <w:i/>
                                <w:sz w:val="16"/>
                                <w:szCs w:val="16"/>
                              </w:rPr>
                            </m:ctrlPr>
                          </m:dPr>
                          <m:e>
                            <m:sSup>
                              <m:sSupPr>
                                <m:ctrlPr>
                                  <w:rPr>
                                    <w:rFonts w:ascii="Cambria Math" w:eastAsiaTheme="minorEastAsia" w:hAnsi="Cambria Math"/>
                                    <w:i/>
                                    <w:sz w:val="16"/>
                                    <w:szCs w:val="16"/>
                                  </w:rPr>
                                </m:ctrlPr>
                              </m:sSupPr>
                              <m:e>
                                <m:r>
                                  <w:rPr>
                                    <w:rFonts w:ascii="Cambria Math" w:eastAsiaTheme="minorEastAsia" w:hAnsi="Cambria Math"/>
                                    <w:sz w:val="16"/>
                                    <w:szCs w:val="16"/>
                                  </w:rPr>
                                  <m:t>10</m:t>
                                </m:r>
                              </m:e>
                              <m:sup>
                                <m:r>
                                  <w:rPr>
                                    <w:rFonts w:ascii="Cambria Math" w:eastAsiaTheme="minorEastAsia" w:hAnsi="Cambria Math"/>
                                    <w:sz w:val="16"/>
                                    <w:szCs w:val="16"/>
                                  </w:rPr>
                                  <m:t>-18</m:t>
                                </m:r>
                              </m:sup>
                            </m:sSup>
                            <m:r>
                              <w:rPr>
                                <w:rFonts w:ascii="Cambria Math" w:eastAsiaTheme="minorEastAsia" w:hAnsi="Cambria Math"/>
                                <w:sz w:val="16"/>
                                <w:szCs w:val="16"/>
                              </w:rPr>
                              <m:t xml:space="preserve">,  </m:t>
                            </m:r>
                            <m:sSup>
                              <m:sSupPr>
                                <m:ctrlPr>
                                  <w:rPr>
                                    <w:rFonts w:ascii="Cambria Math" w:eastAsiaTheme="minorEastAsia" w:hAnsi="Cambria Math"/>
                                    <w:i/>
                                    <w:sz w:val="16"/>
                                    <w:szCs w:val="16"/>
                                  </w:rPr>
                                </m:ctrlPr>
                              </m:sSupPr>
                              <m:e>
                                <m:r>
                                  <w:rPr>
                                    <w:rFonts w:ascii="Cambria Math" w:eastAsiaTheme="minorEastAsia" w:hAnsi="Cambria Math"/>
                                    <w:sz w:val="16"/>
                                    <w:szCs w:val="16"/>
                                  </w:rPr>
                                  <m:t>10</m:t>
                                </m:r>
                              </m:e>
                              <m:sup>
                                <m:r>
                                  <w:rPr>
                                    <w:rFonts w:ascii="Cambria Math" w:eastAsiaTheme="minorEastAsia" w:hAnsi="Cambria Math"/>
                                    <w:sz w:val="16"/>
                                    <w:szCs w:val="16"/>
                                  </w:rPr>
                                  <m:t>-9</m:t>
                                </m:r>
                              </m:sup>
                            </m:sSup>
                          </m:e>
                        </m:d>
                      </m:oMath>
                      <w:r w:rsidR="008F1B26" w:rsidRPr="00E93BA1">
                        <w:rPr>
                          <w:rFonts w:eastAsiaTheme="minorEastAsia"/>
                          <w:sz w:val="16"/>
                          <w:szCs w:val="16"/>
                        </w:rPr>
                        <w:t xml:space="preserve">, </w:t>
                      </w:r>
                      <w:r w:rsidR="00D03A45">
                        <w:rPr>
                          <w:rFonts w:eastAsiaTheme="minorEastAsia"/>
                          <w:sz w:val="16"/>
                          <w:szCs w:val="16"/>
                        </w:rPr>
                        <w:br/>
                      </w:r>
                      <w:r w:rsidR="008F1B26">
                        <w:rPr>
                          <w:rFonts w:eastAsiaTheme="minorEastAsia"/>
                          <w:sz w:val="16"/>
                          <w:szCs w:val="16"/>
                        </w:rPr>
                        <w:t xml:space="preserve">quindi è un valore molto piccolo, e </w:t>
                      </w:r>
                      <w:r w:rsidR="008F1B26" w:rsidRPr="00E93BA1">
                        <w:rPr>
                          <w:rFonts w:eastAsiaTheme="minorEastAsia"/>
                          <w:sz w:val="16"/>
                          <w:szCs w:val="16"/>
                        </w:rPr>
                        <w:t xml:space="preserve">in tutti i casi che vedremo </w:t>
                      </w:r>
                      <w:r w:rsidR="00D03A45">
                        <w:rPr>
                          <w:rFonts w:eastAsiaTheme="minorEastAsia"/>
                          <w:sz w:val="16"/>
                          <w:szCs w:val="16"/>
                        </w:rPr>
                        <w:br/>
                      </w:r>
                      <w:r w:rsidR="008F1B26">
                        <w:rPr>
                          <w:rFonts w:eastAsiaTheme="minorEastAsia"/>
                          <w:sz w:val="16"/>
                          <w:szCs w:val="16"/>
                        </w:rPr>
                        <w:t>avremo</w:t>
                      </w:r>
                      <w:r w:rsidR="008F1B26" w:rsidRPr="00E93BA1">
                        <w:rPr>
                          <w:rFonts w:eastAsiaTheme="minorEastAsia"/>
                          <w:sz w:val="16"/>
                          <w:szCs w:val="16"/>
                        </w:rPr>
                        <w:t xml:space="preserve"> sempre </w:t>
                      </w:r>
                      <m:oMath>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e>
                        </m:d>
                        <m:r>
                          <w:rPr>
                            <w:rFonts w:ascii="Cambria Math" w:eastAsiaTheme="minorEastAsia" w:hAnsi="Cambria Math"/>
                            <w:sz w:val="16"/>
                            <w:szCs w:val="16"/>
                          </w:rPr>
                          <m:t>≪</m:t>
                        </m:r>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DQ</m:t>
                                </m:r>
                              </m:sub>
                            </m:sSub>
                          </m:e>
                        </m:d>
                      </m:oMath>
                      <w:r w:rsidR="008F1B26">
                        <w:rPr>
                          <w:rFonts w:eastAsiaTheme="minorEastAsia"/>
                          <w:sz w:val="16"/>
                          <w:szCs w:val="16"/>
                        </w:rPr>
                        <w:t>, per cui possiamo trascurarlo.</w:t>
                      </w:r>
                      <w:r w:rsidR="008F1B26" w:rsidRPr="00E93BA1">
                        <w:rPr>
                          <w:rFonts w:eastAsiaTheme="minorEastAsia"/>
                          <w:sz w:val="16"/>
                          <w:szCs w:val="16"/>
                        </w:rPr>
                        <w:t xml:space="preserve"> </w:t>
                      </w:r>
                      <w:r w:rsidR="00BB382C">
                        <w:rPr>
                          <w:rFonts w:eastAsiaTheme="minorEastAsia"/>
                          <w:sz w:val="16"/>
                          <w:szCs w:val="16"/>
                        </w:rPr>
                        <w:br/>
                        <w:t xml:space="preserve">Alla fine, dunque, </w:t>
                      </w: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begChr m:val=""/>
                            <m:endChr m:val=""/>
                            <m:ctrlPr>
                              <w:rPr>
                                <w:rFonts w:ascii="Cambria Math" w:eastAsiaTheme="minorEastAsia" w:hAnsi="Cambria Math"/>
                                <w:i/>
                                <w:sz w:val="16"/>
                                <w:szCs w:val="16"/>
                              </w:rPr>
                            </m:ctrlPr>
                          </m:dPr>
                          <m:e>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DQ</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e>
                        </m:d>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DQ</m:t>
                            </m:r>
                          </m:sub>
                        </m:sSub>
                      </m:oMath>
                      <w:r w:rsidR="00BB382C">
                        <w:rPr>
                          <w:rFonts w:eastAsiaTheme="minorEastAsia"/>
                          <w:sz w:val="16"/>
                          <w:szCs w:val="16"/>
                        </w:rPr>
                        <w:t>.</w:t>
                      </w:r>
                    </w:p>
                    <w:p w14:paraId="6B176D14" w14:textId="79EAA933" w:rsidR="007E3783" w:rsidRPr="007E3783" w:rsidRDefault="007E3783" w:rsidP="007E3783">
                      <w:pPr>
                        <w:spacing w:after="0"/>
                        <w:jc w:val="both"/>
                        <w:rPr>
                          <w:rFonts w:eastAsiaTheme="minorEastAsia"/>
                          <w:sz w:val="16"/>
                          <w:szCs w:val="16"/>
                        </w:rPr>
                      </w:pPr>
                      <w:r w:rsidRPr="007E3783">
                        <w:rPr>
                          <w:rFonts w:eastAsiaTheme="minorEastAsia"/>
                          <w:sz w:val="16"/>
                          <w:szCs w:val="16"/>
                        </w:rPr>
                        <w:t xml:space="preserve">Porto poi </w:t>
                      </w:r>
                      <m:oMath>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oMath>
                      <w:r w:rsidRPr="007E3783">
                        <w:rPr>
                          <w:rFonts w:eastAsiaTheme="minorEastAsia"/>
                          <w:sz w:val="16"/>
                          <w:szCs w:val="16"/>
                        </w:rPr>
                        <w:t xml:space="preserve"> al numeratore.</w:t>
                      </w:r>
                    </w:p>
                    <w:p w14:paraId="7830CBEC" w14:textId="77777777" w:rsidR="007E3783" w:rsidRPr="00E93BA1" w:rsidRDefault="007E3783" w:rsidP="008F1B26">
                      <w:pPr>
                        <w:jc w:val="both"/>
                        <w:rPr>
                          <w:sz w:val="16"/>
                          <w:szCs w:val="16"/>
                        </w:rPr>
                      </w:pPr>
                    </w:p>
                    <w:p w14:paraId="36C7FAD3" w14:textId="77777777" w:rsidR="008F1B26" w:rsidRPr="00E93BA1" w:rsidRDefault="008F1B26" w:rsidP="00E93BA1">
                      <w:pPr>
                        <w:spacing w:after="0"/>
                        <w:jc w:val="both"/>
                        <w:rPr>
                          <w:rFonts w:eastAsiaTheme="minorEastAsia"/>
                          <w:sz w:val="16"/>
                          <w:szCs w:val="16"/>
                        </w:rPr>
                      </w:pPr>
                    </w:p>
                  </w:txbxContent>
                </v:textbox>
              </v:shape>
            </w:pict>
          </mc:Fallback>
        </mc:AlternateContent>
      </w:r>
      <w:r w:rsidR="00D172C4">
        <w:rPr>
          <w:rFonts w:eastAsiaTheme="minorEastAsia"/>
          <w:noProof/>
        </w:rPr>
        <mc:AlternateContent>
          <mc:Choice Requires="wps">
            <w:drawing>
              <wp:anchor distT="0" distB="0" distL="114300" distR="114300" simplePos="0" relativeHeight="251784192" behindDoc="0" locked="0" layoutInCell="1" allowOverlap="1" wp14:anchorId="4C8762F7" wp14:editId="215E851A">
                <wp:simplePos x="0" y="0"/>
                <wp:positionH relativeFrom="column">
                  <wp:posOffset>2075114</wp:posOffset>
                </wp:positionH>
                <wp:positionV relativeFrom="paragraph">
                  <wp:posOffset>374298</wp:posOffset>
                </wp:positionV>
                <wp:extent cx="2447925" cy="775723"/>
                <wp:effectExtent l="0" t="0" r="0" b="5715"/>
                <wp:wrapNone/>
                <wp:docPr id="1513337381" name="Casella di testo 48"/>
                <wp:cNvGraphicFramePr/>
                <a:graphic xmlns:a="http://schemas.openxmlformats.org/drawingml/2006/main">
                  <a:graphicData uri="http://schemas.microsoft.com/office/word/2010/wordprocessingShape">
                    <wps:wsp>
                      <wps:cNvSpPr txBox="1"/>
                      <wps:spPr>
                        <a:xfrm>
                          <a:off x="0" y="0"/>
                          <a:ext cx="2447925" cy="775723"/>
                        </a:xfrm>
                        <a:prstGeom prst="rect">
                          <a:avLst/>
                        </a:prstGeom>
                        <a:noFill/>
                        <a:ln w="6350">
                          <a:noFill/>
                        </a:ln>
                      </wps:spPr>
                      <wps:txbx>
                        <w:txbxContent>
                          <w:p w14:paraId="02C6203C" w14:textId="7256FC8B" w:rsidR="00D172C4" w:rsidRPr="00D172C4" w:rsidRDefault="00D172C4" w:rsidP="00D172C4">
                            <w:pPr>
                              <w:spacing w:after="0"/>
                              <w:rPr>
                                <w:rFonts w:eastAsiaTheme="minorEastAsia"/>
                                <w:sz w:val="10"/>
                                <w:szCs w:val="10"/>
                              </w:rPr>
                            </w:pPr>
                            <m:oMath>
                              <m:r>
                                <w:rPr>
                                  <w:rFonts w:ascii="Cambria Math" w:eastAsiaTheme="minorEastAsia" w:hAnsi="Cambria Math"/>
                                  <w:sz w:val="16"/>
                                  <w:szCs w:val="16"/>
                                </w:rPr>
                                <m:t>f</m:t>
                              </m:r>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e>
                              </m:d>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ctrlPr>
                                    <w:rPr>
                                      <w:rFonts w:ascii="Cambria Math" w:eastAsiaTheme="minorEastAsia" w:hAnsi="Cambria Math"/>
                                      <w:i/>
                                      <w:sz w:val="16"/>
                                      <w:szCs w:val="16"/>
                                    </w:rPr>
                                  </m:ctrlPr>
                                </m:dPr>
                                <m:e>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eastAsiaTheme="minorEastAsia" w:hAnsi="Cambria Math"/>
                                      <w:sz w:val="16"/>
                                      <w:szCs w:val="16"/>
                                    </w:rPr>
                                    <m:t>-1</m:t>
                                  </m:r>
                                </m:e>
                              </m:d>
                            </m:oMath>
                            <w:r>
                              <w:rPr>
                                <w:rFonts w:eastAsiaTheme="minorEastAsia"/>
                                <w:sz w:val="16"/>
                                <w:szCs w:val="16"/>
                              </w:rPr>
                              <w:t>;</w:t>
                            </w:r>
                          </w:p>
                          <w:p w14:paraId="0D6B8E6B" w14:textId="3439AF0D" w:rsidR="00471CD1" w:rsidRPr="00471CD1" w:rsidRDefault="00000000">
                            <w:pPr>
                              <w:rPr>
                                <w:sz w:val="16"/>
                                <w:szCs w:val="16"/>
                              </w:rPr>
                            </w:pPr>
                            <m:oMath>
                              <m:f>
                                <m:fPr>
                                  <m:ctrlPr>
                                    <w:rPr>
                                      <w:rFonts w:ascii="Cambria Math" w:eastAsiaTheme="minorEastAsia" w:hAnsi="Cambria Math"/>
                                      <w:i/>
                                      <w:sz w:val="16"/>
                                      <w:szCs w:val="16"/>
                                    </w:rPr>
                                  </m:ctrlPr>
                                </m:fPr>
                                <m:num>
                                  <m:r>
                                    <w:rPr>
                                      <w:rFonts w:ascii="Cambria Math" w:hAnsi="Cambria Math"/>
                                      <w:sz w:val="16"/>
                                      <w:szCs w:val="16"/>
                                    </w:rPr>
                                    <m:t>d</m:t>
                                  </m:r>
                                  <m:r>
                                    <w:rPr>
                                      <w:rFonts w:ascii="Cambria Math" w:eastAsiaTheme="minorEastAsia" w:hAnsi="Cambria Math"/>
                                      <w:sz w:val="16"/>
                                      <w:szCs w:val="16"/>
                                    </w:rPr>
                                    <m:t>f</m:t>
                                  </m:r>
                                </m:num>
                                <m:den>
                                  <m:r>
                                    <w:rPr>
                                      <w:rFonts w:ascii="Cambria Math" w:hAnsi="Cambria Math"/>
                                      <w:sz w:val="16"/>
                                      <w:szCs w:val="16"/>
                                    </w:rPr>
                                    <m:t>d</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den>
                              </m:f>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 xml:space="preserve"> </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e>
                                  </m:d>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r>
                                <w:rPr>
                                  <w:rFonts w:ascii="Cambria Math" w:eastAsiaTheme="minorEastAsia" w:hAnsi="Cambria Math"/>
                                  <w:sz w:val="16"/>
                                  <w:szCs w:val="16"/>
                                </w:rPr>
                                <m:t xml:space="preserve">  ==&gt;  </m:t>
                              </m:r>
                              <m:sSub>
                                <m:sSubPr>
                                  <m:ctrlPr>
                                    <w:rPr>
                                      <w:rFonts w:ascii="Cambria Math" w:eastAsiaTheme="minorEastAsia" w:hAnsi="Cambria Math"/>
                                      <w:i/>
                                      <w:sz w:val="16"/>
                                      <w:szCs w:val="16"/>
                                    </w:rPr>
                                  </m:ctrlPr>
                                </m:sSubPr>
                                <m:e>
                                  <m:d>
                                    <m:dPr>
                                      <m:begChr m:val=""/>
                                      <m:endChr m:val="|"/>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hAnsi="Cambria Math"/>
                                              <w:sz w:val="16"/>
                                              <w:szCs w:val="16"/>
                                            </w:rPr>
                                            <m:t>d</m:t>
                                          </m:r>
                                          <m:r>
                                            <w:rPr>
                                              <w:rFonts w:ascii="Cambria Math" w:eastAsiaTheme="minorEastAsia" w:hAnsi="Cambria Math"/>
                                              <w:sz w:val="16"/>
                                              <w:szCs w:val="16"/>
                                            </w:rPr>
                                            <m:t>f</m:t>
                                          </m:r>
                                        </m:num>
                                        <m:den>
                                          <m:r>
                                            <w:rPr>
                                              <w:rFonts w:ascii="Cambria Math" w:hAnsi="Cambria Math"/>
                                              <w:sz w:val="16"/>
                                              <w:szCs w:val="16"/>
                                            </w:rPr>
                                            <m:t>d</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den>
                                      </m:f>
                                    </m:e>
                                  </m:d>
                                </m:e>
                                <m:sub>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DQ</m:t>
                                      </m:r>
                                    </m:sub>
                                  </m:sSub>
                                </m:sub>
                              </m:sSub>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 xml:space="preserve"> </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DQ</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e>
                                  </m:d>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oMath>
                            <w:r w:rsidR="00D172C4">
                              <w:rPr>
                                <w:rFonts w:eastAsiaTheme="minorEastAsia"/>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762F7" id="_x0000_s1080" type="#_x0000_t202" style="position:absolute;left:0;text-align:left;margin-left:163.4pt;margin-top:29.45pt;width:192.75pt;height:61.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" filled="f" stroked="f" strokeweight=".5pt">
                <v:textbox>
                  <w:txbxContent>
                    <w:p w14:paraId="02C6203C" w14:textId="7256FC8B" w:rsidR="00D172C4" w:rsidRPr="00D172C4" w:rsidRDefault="00D172C4" w:rsidP="00D172C4">
                      <w:pPr>
                        <w:spacing w:after="0"/>
                        <w:rPr>
                          <w:rFonts w:eastAsiaTheme="minorEastAsia"/>
                          <w:sz w:val="10"/>
                          <w:szCs w:val="10"/>
                        </w:rPr>
                      </w:pPr>
                      <m:oMath>
                        <m:r>
                          <w:rPr>
                            <w:rFonts w:ascii="Cambria Math" w:eastAsiaTheme="minorEastAsia" w:hAnsi="Cambria Math"/>
                            <w:sz w:val="16"/>
                            <w:szCs w:val="16"/>
                          </w:rPr>
                          <m:t>f</m:t>
                        </m:r>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e>
                        </m:d>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ctrlPr>
                              <w:rPr>
                                <w:rFonts w:ascii="Cambria Math" w:eastAsiaTheme="minorEastAsia" w:hAnsi="Cambria Math"/>
                                <w:i/>
                                <w:sz w:val="16"/>
                                <w:szCs w:val="16"/>
                              </w:rPr>
                            </m:ctrlPr>
                          </m:dPr>
                          <m:e>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eastAsiaTheme="minorEastAsia" w:hAnsi="Cambria Math"/>
                                <w:sz w:val="16"/>
                                <w:szCs w:val="16"/>
                              </w:rPr>
                              <m:t>-1</m:t>
                            </m:r>
                          </m:e>
                        </m:d>
                      </m:oMath>
                      <w:r>
                        <w:rPr>
                          <w:rFonts w:eastAsiaTheme="minorEastAsia"/>
                          <w:sz w:val="16"/>
                          <w:szCs w:val="16"/>
                        </w:rPr>
                        <w:t>;</w:t>
                      </w:r>
                    </w:p>
                    <w:p w14:paraId="0D6B8E6B" w14:textId="3439AF0D" w:rsidR="00471CD1" w:rsidRPr="00471CD1" w:rsidRDefault="00000000">
                      <w:pPr>
                        <w:rPr>
                          <w:sz w:val="16"/>
                          <w:szCs w:val="16"/>
                        </w:rPr>
                      </w:pPr>
                      <m:oMath>
                        <m:f>
                          <m:fPr>
                            <m:ctrlPr>
                              <w:rPr>
                                <w:rFonts w:ascii="Cambria Math" w:eastAsiaTheme="minorEastAsia" w:hAnsi="Cambria Math"/>
                                <w:i/>
                                <w:sz w:val="16"/>
                                <w:szCs w:val="16"/>
                              </w:rPr>
                            </m:ctrlPr>
                          </m:fPr>
                          <m:num>
                            <m:r>
                              <w:rPr>
                                <w:rFonts w:ascii="Cambria Math" w:hAnsi="Cambria Math"/>
                                <w:sz w:val="16"/>
                                <w:szCs w:val="16"/>
                              </w:rPr>
                              <m:t>d</m:t>
                            </m:r>
                            <m:r>
                              <w:rPr>
                                <w:rFonts w:ascii="Cambria Math" w:eastAsiaTheme="minorEastAsia" w:hAnsi="Cambria Math"/>
                                <w:sz w:val="16"/>
                                <w:szCs w:val="16"/>
                              </w:rPr>
                              <m:t>f</m:t>
                            </m:r>
                          </m:num>
                          <m:den>
                            <m:r>
                              <w:rPr>
                                <w:rFonts w:ascii="Cambria Math" w:hAnsi="Cambria Math"/>
                                <w:sz w:val="16"/>
                                <w:szCs w:val="16"/>
                              </w:rPr>
                              <m:t>d</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den>
                        </m:f>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 xml:space="preserve"> </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e>
                            </m:d>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r>
                          <w:rPr>
                            <w:rFonts w:ascii="Cambria Math" w:eastAsiaTheme="minorEastAsia" w:hAnsi="Cambria Math"/>
                            <w:sz w:val="16"/>
                            <w:szCs w:val="16"/>
                          </w:rPr>
                          <m:t xml:space="preserve">  ==&gt;  </m:t>
                        </m:r>
                        <m:sSub>
                          <m:sSubPr>
                            <m:ctrlPr>
                              <w:rPr>
                                <w:rFonts w:ascii="Cambria Math" w:eastAsiaTheme="minorEastAsia" w:hAnsi="Cambria Math"/>
                                <w:i/>
                                <w:sz w:val="16"/>
                                <w:szCs w:val="16"/>
                              </w:rPr>
                            </m:ctrlPr>
                          </m:sSubPr>
                          <m:e>
                            <m:d>
                              <m:dPr>
                                <m:begChr m:val=""/>
                                <m:endChr m:val="|"/>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hAnsi="Cambria Math"/>
                                        <w:sz w:val="16"/>
                                        <w:szCs w:val="16"/>
                                      </w:rPr>
                                      <m:t>d</m:t>
                                    </m:r>
                                    <m:r>
                                      <w:rPr>
                                        <w:rFonts w:ascii="Cambria Math" w:eastAsiaTheme="minorEastAsia" w:hAnsi="Cambria Math"/>
                                        <w:sz w:val="16"/>
                                        <w:szCs w:val="16"/>
                                      </w:rPr>
                                      <m:t>f</m:t>
                                    </m:r>
                                  </m:num>
                                  <m:den>
                                    <m:r>
                                      <w:rPr>
                                        <w:rFonts w:ascii="Cambria Math" w:hAnsi="Cambria Math"/>
                                        <w:sz w:val="16"/>
                                        <w:szCs w:val="16"/>
                                      </w:rPr>
                                      <m:t>d</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den>
                                </m:f>
                              </m:e>
                            </m:d>
                          </m:e>
                          <m:sub>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DQ</m:t>
                                </m:r>
                              </m:sub>
                            </m:sSub>
                          </m:sub>
                        </m:sSub>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 xml:space="preserve"> </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DQ</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e>
                            </m:d>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oMath>
                      <w:r w:rsidR="00D172C4">
                        <w:rPr>
                          <w:rFonts w:eastAsiaTheme="minorEastAsia"/>
                          <w:sz w:val="16"/>
                          <w:szCs w:val="16"/>
                        </w:rPr>
                        <w:t xml:space="preserve"> </w:t>
                      </w:r>
                    </w:p>
                  </w:txbxContent>
                </v:textbox>
              </v:shape>
            </w:pict>
          </mc:Fallback>
        </mc:AlternateContent>
      </w:r>
      <w:r w:rsidR="006A144D">
        <w:rPr>
          <w:rFonts w:eastAsiaTheme="minorEastAsia"/>
        </w:rPr>
        <w:t xml:space="preserve">Calcoliamo effettivamente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oMath>
      <w:r w:rsidR="006A144D">
        <w:rPr>
          <w:rFonts w:eastAsiaTheme="minorEastAsia"/>
        </w:rPr>
        <w:t>. Usando l’equazione di Shockley</w:t>
      </w:r>
      <w:r w:rsidR="00E529F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e>
        </m:d>
        <m:r>
          <w:rPr>
            <w:rFonts w:ascii="Cambria Math" w:eastAsiaTheme="minorEastAsia"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eastAsiaTheme="minorEastAsia" w:hAnsi="Cambria Math"/>
                      </w:rPr>
                      <m:t>η</m:t>
                    </m:r>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eastAsiaTheme="minorEastAsia" w:hAnsi="Cambria Math"/>
              </w:rPr>
              <m:t>-1</m:t>
            </m:r>
          </m:e>
        </m:d>
      </m:oMath>
      <w:r w:rsidR="006A144D">
        <w:rPr>
          <w:rFonts w:eastAsiaTheme="minorEastAsia"/>
        </w:rPr>
        <w:t xml:space="preserve">, </w:t>
      </w:r>
      <w:r w:rsidR="00B97BFD">
        <w:rPr>
          <w:rFonts w:eastAsiaTheme="minorEastAsia"/>
        </w:rPr>
        <w:t>abbiamo</w:t>
      </w:r>
      <w:r w:rsidR="006A144D">
        <w:rPr>
          <w:rFonts w:eastAsiaTheme="minorEastAsia"/>
        </w:rPr>
        <w:t>:</w:t>
      </w:r>
    </w:p>
    <w:p w14:paraId="3A51B69E" w14:textId="059B76D5" w:rsidR="006A144D" w:rsidRPr="006A144D" w:rsidRDefault="00000000" w:rsidP="00BB382C">
      <w:pPr>
        <w:spacing w:after="84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r>
                                <w:rPr>
                                  <w:rFonts w:ascii="Cambria Math" w:eastAsiaTheme="minorEastAsia" w:hAnsi="Cambria Math"/>
                                </w:rPr>
                                <m:t>f</m:t>
                              </m:r>
                            </m:num>
                            <m:den>
                              <m:r>
                                <w:rPr>
                                  <w:rFonts w:ascii="Cambria Math"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en>
                          </m:f>
                        </m:e>
                      </m:d>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sub>
                  </m:sSub>
                </m:e>
              </m:d>
            </m:den>
          </m:f>
          <m:r>
            <w:rPr>
              <w:rFonts w:ascii="Cambria Math" w:eastAsiaTheme="minorEastAsia" w:hAnsi="Cambria Math"/>
            </w:rPr>
            <m:t>;</m:t>
          </m:r>
        </m:oMath>
      </m:oMathPara>
    </w:p>
    <w:p w14:paraId="786AB8D9" w14:textId="1ED31F6F" w:rsidR="006A144D" w:rsidRPr="00471CD1" w:rsidRDefault="00000000" w:rsidP="00BB382C">
      <w:pPr>
        <w:spacing w:after="720"/>
        <w:ind w:left="709" w:firstLine="709"/>
        <w:jc w:val="both"/>
        <w:rPr>
          <w:rFonts w:eastAsiaTheme="minorEastAsia"/>
        </w:rPr>
      </w:pPr>
      <m:oMathPara>
        <m:oMathParaPr>
          <m:jc m:val="left"/>
        </m:oMathParaPr>
        <m:oMath>
          <m:sSub>
            <m:sSubPr>
              <m:ctrlPr>
                <w:rPr>
                  <w:rFonts w:ascii="Cambria Math" w:eastAsiaTheme="minorEastAsia" w:hAnsi="Cambria Math"/>
                  <w:i/>
                  <w:color w:val="FFFFFF" w:themeColor="background1"/>
                </w:rPr>
              </m:ctrlPr>
            </m:sSubPr>
            <m:e>
              <m:r>
                <w:rPr>
                  <w:rFonts w:ascii="Cambria Math" w:eastAsiaTheme="minorEastAsia" w:hAnsi="Cambria Math"/>
                  <w:color w:val="FFFFFF" w:themeColor="background1"/>
                </w:rPr>
                <m:t>r</m:t>
              </m:r>
            </m:e>
            <m:sub>
              <m:r>
                <w:rPr>
                  <w:rFonts w:ascii="Cambria Math" w:eastAsiaTheme="minorEastAsia" w:hAnsi="Cambria Math"/>
                  <w:color w:val="FFFFFF" w:themeColor="background1"/>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DQ</m:t>
                                  </m:r>
                                </m:sub>
                              </m:sSub>
                            </m:num>
                            <m:den>
                              <m:r>
                                <w:rPr>
                                  <w:rFonts w:ascii="Cambria Math" w:eastAsiaTheme="minorEastAsia" w:hAnsi="Cambria Math"/>
                                </w:rPr>
                                <m:t>η</m:t>
                              </m:r>
                              <m:sSub>
                                <m:sSubPr>
                                  <m:ctrlPr>
                                    <w:rPr>
                                      <w:rFonts w:ascii="Cambria Math" w:hAnsi="Cambria Math"/>
                                      <w:i/>
                                    </w:rPr>
                                  </m:ctrlPr>
                                </m:sSubPr>
                                <m:e>
                                  <m:r>
                                    <w:rPr>
                                      <w:rFonts w:ascii="Cambria Math" w:hAnsi="Cambria Math"/>
                                    </w:rPr>
                                    <m:t>V</m:t>
                                  </m:r>
                                </m:e>
                                <m:sub>
                                  <m:r>
                                    <w:rPr>
                                      <w:rFonts w:ascii="Cambria Math" w:hAnsi="Cambria Math"/>
                                    </w:rPr>
                                    <m:t>T</m:t>
                                  </m:r>
                                </m:sub>
                              </m:sSub>
                            </m:den>
                          </m:f>
                        </m:sup>
                      </m:sSup>
                    </m:e>
                  </m:d>
                </m:num>
                <m:den>
                  <m:r>
                    <w:rPr>
                      <w:rFonts w:ascii="Cambria Math" w:eastAsiaTheme="minorEastAsia" w:hAnsi="Cambria Math"/>
                    </w:rPr>
                    <m:t>η</m:t>
                  </m:r>
                  <m:sSub>
                    <m:sSubPr>
                      <m:ctrlPr>
                        <w:rPr>
                          <w:rFonts w:ascii="Cambria Math" w:hAnsi="Cambria Math"/>
                          <w:i/>
                        </w:rPr>
                      </m:ctrlPr>
                    </m:sSubPr>
                    <m:e>
                      <m:r>
                        <w:rPr>
                          <w:rFonts w:ascii="Cambria Math" w:hAnsi="Cambria Math"/>
                        </w:rPr>
                        <m:t>V</m:t>
                      </m:r>
                    </m:e>
                    <m:sub>
                      <m:r>
                        <w:rPr>
                          <w:rFonts w:ascii="Cambria Math" w:hAnsi="Cambria Math"/>
                        </w:rPr>
                        <m:t>T</m:t>
                      </m:r>
                    </m:sub>
                  </m:sSub>
                </m:den>
              </m:f>
            </m:den>
          </m:f>
          <m:r>
            <w:rPr>
              <w:rFonts w:ascii="Cambria Math" w:eastAsiaTheme="minorEastAsia" w:hAnsi="Cambria Math"/>
            </w:rPr>
            <m:t>;</m:t>
          </m:r>
        </m:oMath>
      </m:oMathPara>
    </w:p>
    <w:p w14:paraId="6567DF7C" w14:textId="5275207E" w:rsidR="006A144D" w:rsidRPr="006503DE" w:rsidRDefault="00000000" w:rsidP="008F1B26">
      <w:pPr>
        <w:spacing w:after="120"/>
        <w:ind w:left="709" w:firstLine="709"/>
        <w:jc w:val="both"/>
        <w:rPr>
          <w:rFonts w:eastAsiaTheme="minorEastAsia"/>
        </w:rPr>
      </w:pPr>
      <m:oMathPara>
        <m:oMathParaPr>
          <m:jc m:val="left"/>
        </m:oMathParaPr>
        <m:oMath>
          <m:sSub>
            <m:sSubPr>
              <m:ctrlPr>
                <w:rPr>
                  <w:rFonts w:ascii="Cambria Math" w:eastAsiaTheme="minorEastAsia" w:hAnsi="Cambria Math"/>
                  <w:i/>
                  <w:color w:val="FFFFFF" w:themeColor="background1"/>
                </w:rPr>
              </m:ctrlPr>
            </m:sSubPr>
            <m:e>
              <m:r>
                <w:rPr>
                  <w:rFonts w:ascii="Cambria Math" w:eastAsiaTheme="minorEastAsia" w:hAnsi="Cambria Math"/>
                  <w:color w:val="FFFFFF" w:themeColor="background1"/>
                </w:rPr>
                <m:t>r</m:t>
              </m:r>
            </m:e>
            <m:sub>
              <m:r>
                <w:rPr>
                  <w:rFonts w:ascii="Cambria Math" w:eastAsiaTheme="minorEastAsia" w:hAnsi="Cambria Math"/>
                  <w:color w:val="FFFFFF" w:themeColor="background1"/>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η</m:t>
              </m:r>
              <m:sSub>
                <m:sSubPr>
                  <m:ctrlPr>
                    <w:rPr>
                      <w:rFonts w:ascii="Cambria Math" w:hAnsi="Cambria Math"/>
                      <w:i/>
                    </w:rPr>
                  </m:ctrlPr>
                </m:sSubPr>
                <m:e>
                  <m:r>
                    <w:rPr>
                      <w:rFonts w:ascii="Cambria Math" w:hAnsi="Cambria Math"/>
                    </w:rPr>
                    <m:t>V</m:t>
                  </m:r>
                </m:e>
                <m:sub>
                  <m:r>
                    <w:rPr>
                      <w:rFonts w:ascii="Cambria Math" w:hAnsi="Cambria Math"/>
                    </w:rPr>
                    <m:t>T</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DQ</m:t>
                  </m:r>
                </m:sub>
              </m:sSub>
            </m:den>
          </m:f>
        </m:oMath>
      </m:oMathPara>
    </w:p>
    <w:p w14:paraId="3F52E88C" w14:textId="64A62238" w:rsidR="006A144D" w:rsidRDefault="008F1B26" w:rsidP="008F1B26">
      <w:pPr>
        <w:spacing w:after="240"/>
        <w:jc w:val="both"/>
        <w:rPr>
          <w:rFonts w:eastAsiaTheme="minorEastAsia"/>
        </w:rPr>
      </w:pPr>
      <w:r>
        <w:rPr>
          <w:rFonts w:eastAsiaTheme="minorEastAsia"/>
          <w:noProof/>
        </w:rPr>
        <mc:AlternateContent>
          <mc:Choice Requires="wps">
            <w:drawing>
              <wp:anchor distT="0" distB="0" distL="114300" distR="114300" simplePos="0" relativeHeight="251792384" behindDoc="0" locked="0" layoutInCell="1" allowOverlap="1" wp14:anchorId="17412C74" wp14:editId="4224FE01">
                <wp:simplePos x="0" y="0"/>
                <wp:positionH relativeFrom="column">
                  <wp:posOffset>3498215</wp:posOffset>
                </wp:positionH>
                <wp:positionV relativeFrom="paragraph">
                  <wp:posOffset>992505</wp:posOffset>
                </wp:positionV>
                <wp:extent cx="2447925" cy="1520190"/>
                <wp:effectExtent l="0" t="0" r="0" b="3810"/>
                <wp:wrapNone/>
                <wp:docPr id="222193778" name="Casella di testo 48"/>
                <wp:cNvGraphicFramePr/>
                <a:graphic xmlns:a="http://schemas.openxmlformats.org/drawingml/2006/main">
                  <a:graphicData uri="http://schemas.microsoft.com/office/word/2010/wordprocessingShape">
                    <wps:wsp>
                      <wps:cNvSpPr txBox="1"/>
                      <wps:spPr>
                        <a:xfrm>
                          <a:off x="0" y="0"/>
                          <a:ext cx="2447925" cy="1520190"/>
                        </a:xfrm>
                        <a:prstGeom prst="rect">
                          <a:avLst/>
                        </a:prstGeom>
                        <a:noFill/>
                        <a:ln w="6350">
                          <a:noFill/>
                        </a:ln>
                      </wps:spPr>
                      <wps:txbx>
                        <w:txbxContent>
                          <w:p w14:paraId="3A0D49B6" w14:textId="77777777" w:rsidR="008F1B26" w:rsidRPr="00D172C4" w:rsidRDefault="008F1B26" w:rsidP="008F1B26">
                            <w:pPr>
                              <w:spacing w:after="0"/>
                              <w:rPr>
                                <w:rFonts w:eastAsiaTheme="minorEastAsia"/>
                                <w:sz w:val="10"/>
                                <w:szCs w:val="10"/>
                              </w:rPr>
                            </w:pPr>
                            <m:oMath>
                              <m:r>
                                <w:rPr>
                                  <w:rFonts w:ascii="Cambria Math" w:eastAsiaTheme="minorEastAsia" w:hAnsi="Cambria Math"/>
                                  <w:sz w:val="16"/>
                                  <w:szCs w:val="16"/>
                                </w:rPr>
                                <m:t>f</m:t>
                              </m:r>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e>
                              </m:d>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ctrlPr>
                                    <w:rPr>
                                      <w:rFonts w:ascii="Cambria Math" w:eastAsiaTheme="minorEastAsia" w:hAnsi="Cambria Math"/>
                                      <w:i/>
                                      <w:sz w:val="16"/>
                                      <w:szCs w:val="16"/>
                                    </w:rPr>
                                  </m:ctrlPr>
                                </m:dPr>
                                <m:e>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eastAsiaTheme="minorEastAsia" w:hAnsi="Cambria Math"/>
                                      <w:sz w:val="16"/>
                                      <w:szCs w:val="16"/>
                                    </w:rPr>
                                    <m:t>-1</m:t>
                                  </m:r>
                                </m:e>
                              </m:d>
                            </m:oMath>
                            <w:r>
                              <w:rPr>
                                <w:rFonts w:eastAsiaTheme="minorEastAsia"/>
                                <w:sz w:val="16"/>
                                <w:szCs w:val="16"/>
                              </w:rPr>
                              <w:t>;</w:t>
                            </w:r>
                          </w:p>
                          <w:p w14:paraId="2AD19B38" w14:textId="75CEB3DC" w:rsidR="008F1B26" w:rsidRDefault="00000000" w:rsidP="008F1B26">
                            <w:pPr>
                              <w:rPr>
                                <w:rFonts w:eastAsiaTheme="minorEastAsia"/>
                                <w:sz w:val="16"/>
                                <w:szCs w:val="16"/>
                              </w:rPr>
                            </w:pPr>
                            <m:oMath>
                              <m:f>
                                <m:fPr>
                                  <m:ctrlPr>
                                    <w:rPr>
                                      <w:rFonts w:ascii="Cambria Math" w:eastAsiaTheme="minorEastAsia" w:hAnsi="Cambria Math"/>
                                      <w:i/>
                                      <w:sz w:val="16"/>
                                      <w:szCs w:val="16"/>
                                    </w:rPr>
                                  </m:ctrlPr>
                                </m:fPr>
                                <m:num>
                                  <m:r>
                                    <w:rPr>
                                      <w:rFonts w:ascii="Cambria Math" w:hAnsi="Cambria Math"/>
                                      <w:sz w:val="16"/>
                                      <w:szCs w:val="16"/>
                                    </w:rPr>
                                    <m:t>d</m:t>
                                  </m:r>
                                  <m:r>
                                    <w:rPr>
                                      <w:rFonts w:ascii="Cambria Math" w:eastAsiaTheme="minorEastAsia" w:hAnsi="Cambria Math"/>
                                      <w:sz w:val="16"/>
                                      <w:szCs w:val="16"/>
                                    </w:rPr>
                                    <m:t>f</m:t>
                                  </m:r>
                                </m:num>
                                <m:den>
                                  <m:r>
                                    <w:rPr>
                                      <w:rFonts w:ascii="Cambria Math" w:hAnsi="Cambria Math"/>
                                      <w:sz w:val="16"/>
                                      <w:szCs w:val="16"/>
                                    </w:rPr>
                                    <m:t>d</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den>
                              </m:f>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 xml:space="preserve"> </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e>
                                  </m:d>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r>
                                <w:rPr>
                                  <w:rFonts w:ascii="Cambria Math" w:eastAsiaTheme="minorEastAsia" w:hAnsi="Cambria Math"/>
                                  <w:sz w:val="16"/>
                                  <w:szCs w:val="16"/>
                                </w:rPr>
                                <m:t xml:space="preserve">  ==&gt;  </m:t>
                              </m:r>
                              <m:sSub>
                                <m:sSubPr>
                                  <m:ctrlPr>
                                    <w:rPr>
                                      <w:rFonts w:ascii="Cambria Math" w:eastAsiaTheme="minorEastAsia" w:hAnsi="Cambria Math"/>
                                      <w:i/>
                                      <w:sz w:val="16"/>
                                      <w:szCs w:val="16"/>
                                    </w:rPr>
                                  </m:ctrlPr>
                                </m:sSubPr>
                                <m:e>
                                  <m:d>
                                    <m:dPr>
                                      <m:begChr m:val=""/>
                                      <m:endChr m:val="|"/>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hAnsi="Cambria Math"/>
                                              <w:sz w:val="16"/>
                                              <w:szCs w:val="16"/>
                                            </w:rPr>
                                            <m:t>d</m:t>
                                          </m:r>
                                          <m:r>
                                            <w:rPr>
                                              <w:rFonts w:ascii="Cambria Math" w:eastAsiaTheme="minorEastAsia" w:hAnsi="Cambria Math"/>
                                              <w:sz w:val="16"/>
                                              <w:szCs w:val="16"/>
                                            </w:rPr>
                                            <m:t>f</m:t>
                                          </m:r>
                                        </m:num>
                                        <m:den>
                                          <m:r>
                                            <w:rPr>
                                              <w:rFonts w:ascii="Cambria Math" w:hAnsi="Cambria Math"/>
                                              <w:sz w:val="16"/>
                                              <w:szCs w:val="16"/>
                                            </w:rPr>
                                            <m:t>d</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den>
                                      </m:f>
                                    </m:e>
                                  </m:d>
                                </m:e>
                                <m:sub>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DQ</m:t>
                                      </m:r>
                                    </m:sub>
                                  </m:sSub>
                                </m:sub>
                              </m:sSub>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 xml:space="preserve"> </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DQ</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e>
                                  </m:d>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oMath>
                            <w:r w:rsidR="008F1B26">
                              <w:rPr>
                                <w:rFonts w:eastAsiaTheme="minorEastAsia"/>
                                <w:sz w:val="16"/>
                                <w:szCs w:val="16"/>
                              </w:rPr>
                              <w:t>;</w:t>
                            </w:r>
                          </w:p>
                          <w:p w14:paraId="3A61C0B0" w14:textId="1CAE3FC2" w:rsidR="008F1B26" w:rsidRPr="00471CD1" w:rsidRDefault="00000000" w:rsidP="008F1B26">
                            <w:pPr>
                              <w:rPr>
                                <w:sz w:val="16"/>
                                <w:szCs w:val="16"/>
                              </w:rPr>
                            </w:pPr>
                            <m:oMath>
                              <m:f>
                                <m:fPr>
                                  <m:ctrlPr>
                                    <w:rPr>
                                      <w:rFonts w:ascii="Cambria Math" w:eastAsiaTheme="minorEastAsia" w:hAnsi="Cambria Math"/>
                                      <w:i/>
                                      <w:sz w:val="16"/>
                                      <w:szCs w:val="16"/>
                                    </w:rPr>
                                  </m:ctrlPr>
                                </m:fPr>
                                <m:num>
                                  <m:sSup>
                                    <m:sSupPr>
                                      <m:ctrlPr>
                                        <w:rPr>
                                          <w:rFonts w:ascii="Cambria Math" w:hAnsi="Cambria Math"/>
                                          <w:i/>
                                          <w:sz w:val="16"/>
                                          <w:szCs w:val="16"/>
                                        </w:rPr>
                                      </m:ctrlPr>
                                    </m:sSupPr>
                                    <m:e>
                                      <m:r>
                                        <w:rPr>
                                          <w:rFonts w:ascii="Cambria Math" w:hAnsi="Cambria Math"/>
                                          <w:sz w:val="16"/>
                                          <w:szCs w:val="16"/>
                                        </w:rPr>
                                        <m:t>d</m:t>
                                      </m:r>
                                    </m:e>
                                    <m:sup>
                                      <m:r>
                                        <w:rPr>
                                          <w:rFonts w:ascii="Cambria Math" w:hAnsi="Cambria Math"/>
                                          <w:sz w:val="16"/>
                                          <w:szCs w:val="16"/>
                                        </w:rPr>
                                        <m:t>2</m:t>
                                      </m:r>
                                    </m:sup>
                                  </m:sSup>
                                  <m:r>
                                    <w:rPr>
                                      <w:rFonts w:ascii="Cambria Math" w:eastAsiaTheme="minorEastAsia" w:hAnsi="Cambria Math"/>
                                      <w:sz w:val="16"/>
                                      <w:szCs w:val="16"/>
                                    </w:rPr>
                                    <m:t>f</m:t>
                                  </m:r>
                                </m:num>
                                <m:den>
                                  <m:r>
                                    <w:rPr>
                                      <w:rFonts w:ascii="Cambria Math" w:hAnsi="Cambria Math"/>
                                      <w:sz w:val="16"/>
                                      <w:szCs w:val="16"/>
                                    </w:rPr>
                                    <m:t>d</m:t>
                                  </m:r>
                                  <m:sSup>
                                    <m:sSupPr>
                                      <m:ctrlPr>
                                        <w:rPr>
                                          <w:rFonts w:ascii="Cambria Math" w:eastAsiaTheme="minorEastAsia" w:hAnsi="Cambria Math"/>
                                          <w:i/>
                                          <w:sz w:val="16"/>
                                          <w:szCs w:val="16"/>
                                        </w:rPr>
                                      </m:ctrlPr>
                                    </m:sSupPr>
                                    <m:e>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e>
                                    <m:sup>
                                      <m:r>
                                        <w:rPr>
                                          <w:rFonts w:ascii="Cambria Math" w:eastAsiaTheme="minorEastAsia" w:hAnsi="Cambria Math"/>
                                          <w:sz w:val="16"/>
                                          <w:szCs w:val="16"/>
                                        </w:rPr>
                                        <m:t>2</m:t>
                                      </m:r>
                                    </m:sup>
                                  </m:sSup>
                                </m:den>
                              </m:f>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 xml:space="preserve"> </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e>
                                  </m:d>
                                </m:num>
                                <m:den>
                                  <m:sSup>
                                    <m:sSupPr>
                                      <m:ctrlPr>
                                        <w:rPr>
                                          <w:rFonts w:ascii="Cambria Math" w:eastAsiaTheme="minorEastAsia" w:hAnsi="Cambria Math"/>
                                          <w:i/>
                                          <w:sz w:val="16"/>
                                          <w:szCs w:val="16"/>
                                        </w:rPr>
                                      </m:ctrlPr>
                                    </m:sSupPr>
                                    <m:e>
                                      <m:d>
                                        <m:dPr>
                                          <m:ctrlPr>
                                            <w:rPr>
                                              <w:rFonts w:ascii="Cambria Math" w:eastAsiaTheme="minorEastAsia" w:hAnsi="Cambria Math"/>
                                              <w:i/>
                                              <w:sz w:val="16"/>
                                              <w:szCs w:val="16"/>
                                            </w:rPr>
                                          </m:ctrlPr>
                                        </m:dPr>
                                        <m:e>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e>
                                      </m:d>
                                    </m:e>
                                    <m:sup>
                                      <m:r>
                                        <w:rPr>
                                          <w:rFonts w:ascii="Cambria Math" w:eastAsiaTheme="minorEastAsia" w:hAnsi="Cambria Math"/>
                                          <w:sz w:val="16"/>
                                          <w:szCs w:val="16"/>
                                        </w:rPr>
                                        <m:t>2</m:t>
                                      </m:r>
                                    </m:sup>
                                  </m:sSup>
                                </m:den>
                              </m:f>
                              <m:r>
                                <w:rPr>
                                  <w:rFonts w:ascii="Cambria Math" w:eastAsiaTheme="minorEastAsia" w:hAnsi="Cambria Math"/>
                                  <w:sz w:val="16"/>
                                  <w:szCs w:val="16"/>
                                </w:rPr>
                                <m:t xml:space="preserve">  ==&gt;  </m:t>
                              </m:r>
                              <m:sSub>
                                <m:sSubPr>
                                  <m:ctrlPr>
                                    <w:rPr>
                                      <w:rFonts w:ascii="Cambria Math" w:eastAsiaTheme="minorEastAsia" w:hAnsi="Cambria Math"/>
                                      <w:i/>
                                      <w:sz w:val="16"/>
                                      <w:szCs w:val="16"/>
                                    </w:rPr>
                                  </m:ctrlPr>
                                </m:sSubPr>
                                <m:e>
                                  <m:d>
                                    <m:dPr>
                                      <m:begChr m:val=""/>
                                      <m:endChr m:val="|"/>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hAnsi="Cambria Math"/>
                                                  <w:i/>
                                                  <w:sz w:val="16"/>
                                                  <w:szCs w:val="16"/>
                                                </w:rPr>
                                              </m:ctrlPr>
                                            </m:sSupPr>
                                            <m:e>
                                              <m:r>
                                                <w:rPr>
                                                  <w:rFonts w:ascii="Cambria Math" w:hAnsi="Cambria Math"/>
                                                  <w:sz w:val="16"/>
                                                  <w:szCs w:val="16"/>
                                                </w:rPr>
                                                <m:t>d</m:t>
                                              </m:r>
                                            </m:e>
                                            <m:sup>
                                              <m:r>
                                                <w:rPr>
                                                  <w:rFonts w:ascii="Cambria Math" w:hAnsi="Cambria Math"/>
                                                  <w:sz w:val="16"/>
                                                  <w:szCs w:val="16"/>
                                                </w:rPr>
                                                <m:t>2</m:t>
                                              </m:r>
                                            </m:sup>
                                          </m:sSup>
                                          <m:r>
                                            <w:rPr>
                                              <w:rFonts w:ascii="Cambria Math" w:eastAsiaTheme="minorEastAsia" w:hAnsi="Cambria Math"/>
                                              <w:sz w:val="16"/>
                                              <w:szCs w:val="16"/>
                                            </w:rPr>
                                            <m:t>f</m:t>
                                          </m:r>
                                        </m:num>
                                        <m:den>
                                          <m:r>
                                            <w:rPr>
                                              <w:rFonts w:ascii="Cambria Math" w:hAnsi="Cambria Math"/>
                                              <w:sz w:val="16"/>
                                              <w:szCs w:val="16"/>
                                            </w:rPr>
                                            <m:t>d</m:t>
                                          </m:r>
                                          <m:sSup>
                                            <m:sSupPr>
                                              <m:ctrlPr>
                                                <w:rPr>
                                                  <w:rFonts w:ascii="Cambria Math" w:eastAsiaTheme="minorEastAsia" w:hAnsi="Cambria Math"/>
                                                  <w:i/>
                                                  <w:sz w:val="16"/>
                                                  <w:szCs w:val="16"/>
                                                </w:rPr>
                                              </m:ctrlPr>
                                            </m:sSupPr>
                                            <m:e>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e>
                                            <m:sup>
                                              <m:r>
                                                <w:rPr>
                                                  <w:rFonts w:ascii="Cambria Math" w:eastAsiaTheme="minorEastAsia" w:hAnsi="Cambria Math"/>
                                                  <w:sz w:val="16"/>
                                                  <w:szCs w:val="16"/>
                                                </w:rPr>
                                                <m:t>2</m:t>
                                              </m:r>
                                            </m:sup>
                                          </m:sSup>
                                        </m:den>
                                      </m:f>
                                    </m:e>
                                  </m:d>
                                </m:e>
                                <m:sub>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DQ</m:t>
                                      </m:r>
                                    </m:sub>
                                  </m:sSub>
                                </m:sub>
                              </m:sSub>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 xml:space="preserve"> </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DQ</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e>
                                  </m:d>
                                </m:num>
                                <m:den>
                                  <m:sSup>
                                    <m:sSupPr>
                                      <m:ctrlPr>
                                        <w:rPr>
                                          <w:rFonts w:ascii="Cambria Math" w:eastAsiaTheme="minorEastAsia" w:hAnsi="Cambria Math"/>
                                          <w:i/>
                                          <w:sz w:val="16"/>
                                          <w:szCs w:val="16"/>
                                        </w:rPr>
                                      </m:ctrlPr>
                                    </m:sSupPr>
                                    <m:e>
                                      <m:d>
                                        <m:dPr>
                                          <m:ctrlPr>
                                            <w:rPr>
                                              <w:rFonts w:ascii="Cambria Math" w:eastAsiaTheme="minorEastAsia" w:hAnsi="Cambria Math"/>
                                              <w:i/>
                                              <w:sz w:val="16"/>
                                              <w:szCs w:val="16"/>
                                            </w:rPr>
                                          </m:ctrlPr>
                                        </m:dPr>
                                        <m:e>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e>
                                      </m:d>
                                    </m:e>
                                    <m:sup>
                                      <m:r>
                                        <w:rPr>
                                          <w:rFonts w:ascii="Cambria Math" w:eastAsiaTheme="minorEastAsia" w:hAnsi="Cambria Math"/>
                                          <w:sz w:val="16"/>
                                          <w:szCs w:val="16"/>
                                        </w:rPr>
                                        <m:t>2</m:t>
                                      </m:r>
                                    </m:sup>
                                  </m:sSup>
                                </m:den>
                              </m:f>
                            </m:oMath>
                            <w:r w:rsidR="008F1B26">
                              <w:rPr>
                                <w:rFonts w:eastAsiaTheme="minorEastAsia"/>
                                <w:sz w:val="16"/>
                                <w:szCs w:val="16"/>
                              </w:rPr>
                              <w:t xml:space="preserve"> </w:t>
                            </w:r>
                          </w:p>
                          <w:p w14:paraId="39B39B83" w14:textId="77777777" w:rsidR="008F1B26" w:rsidRPr="00471CD1" w:rsidRDefault="008F1B26" w:rsidP="008F1B26">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12C74" id="_x0000_s1081" type="#_x0000_t202" style="position:absolute;left:0;text-align:left;margin-left:275.45pt;margin-top:78.15pt;width:192.75pt;height:119.7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" filled="f" stroked="f" strokeweight=".5pt">
                <v:textbox>
                  <w:txbxContent>
                    <w:p w14:paraId="3A0D49B6" w14:textId="77777777" w:rsidR="008F1B26" w:rsidRPr="00D172C4" w:rsidRDefault="008F1B26" w:rsidP="008F1B26">
                      <w:pPr>
                        <w:spacing w:after="0"/>
                        <w:rPr>
                          <w:rFonts w:eastAsiaTheme="minorEastAsia"/>
                          <w:sz w:val="10"/>
                          <w:szCs w:val="10"/>
                        </w:rPr>
                      </w:pPr>
                      <m:oMath>
                        <m:r>
                          <w:rPr>
                            <w:rFonts w:ascii="Cambria Math" w:eastAsiaTheme="minorEastAsia" w:hAnsi="Cambria Math"/>
                            <w:sz w:val="16"/>
                            <w:szCs w:val="16"/>
                          </w:rPr>
                          <m:t>f</m:t>
                        </m:r>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e>
                        </m:d>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ctrlPr>
                              <w:rPr>
                                <w:rFonts w:ascii="Cambria Math" w:eastAsiaTheme="minorEastAsia" w:hAnsi="Cambria Math"/>
                                <w:i/>
                                <w:sz w:val="16"/>
                                <w:szCs w:val="16"/>
                              </w:rPr>
                            </m:ctrlPr>
                          </m:dPr>
                          <m:e>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eastAsiaTheme="minorEastAsia" w:hAnsi="Cambria Math"/>
                                <w:sz w:val="16"/>
                                <w:szCs w:val="16"/>
                              </w:rPr>
                              <m:t>-1</m:t>
                            </m:r>
                          </m:e>
                        </m:d>
                      </m:oMath>
                      <w:r>
                        <w:rPr>
                          <w:rFonts w:eastAsiaTheme="minorEastAsia"/>
                          <w:sz w:val="16"/>
                          <w:szCs w:val="16"/>
                        </w:rPr>
                        <w:t>;</w:t>
                      </w:r>
                    </w:p>
                    <w:p w14:paraId="2AD19B38" w14:textId="75CEB3DC" w:rsidR="008F1B26" w:rsidRDefault="00000000" w:rsidP="008F1B26">
                      <w:pPr>
                        <w:rPr>
                          <w:rFonts w:eastAsiaTheme="minorEastAsia"/>
                          <w:sz w:val="16"/>
                          <w:szCs w:val="16"/>
                        </w:rPr>
                      </w:pPr>
                      <m:oMath>
                        <m:f>
                          <m:fPr>
                            <m:ctrlPr>
                              <w:rPr>
                                <w:rFonts w:ascii="Cambria Math" w:eastAsiaTheme="minorEastAsia" w:hAnsi="Cambria Math"/>
                                <w:i/>
                                <w:sz w:val="16"/>
                                <w:szCs w:val="16"/>
                              </w:rPr>
                            </m:ctrlPr>
                          </m:fPr>
                          <m:num>
                            <m:r>
                              <w:rPr>
                                <w:rFonts w:ascii="Cambria Math" w:hAnsi="Cambria Math"/>
                                <w:sz w:val="16"/>
                                <w:szCs w:val="16"/>
                              </w:rPr>
                              <m:t>d</m:t>
                            </m:r>
                            <m:r>
                              <w:rPr>
                                <w:rFonts w:ascii="Cambria Math" w:eastAsiaTheme="minorEastAsia" w:hAnsi="Cambria Math"/>
                                <w:sz w:val="16"/>
                                <w:szCs w:val="16"/>
                              </w:rPr>
                              <m:t>f</m:t>
                            </m:r>
                          </m:num>
                          <m:den>
                            <m:r>
                              <w:rPr>
                                <w:rFonts w:ascii="Cambria Math" w:hAnsi="Cambria Math"/>
                                <w:sz w:val="16"/>
                                <w:szCs w:val="16"/>
                              </w:rPr>
                              <m:t>d</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den>
                        </m:f>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 xml:space="preserve"> </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e>
                            </m:d>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r>
                          <w:rPr>
                            <w:rFonts w:ascii="Cambria Math" w:eastAsiaTheme="minorEastAsia" w:hAnsi="Cambria Math"/>
                            <w:sz w:val="16"/>
                            <w:szCs w:val="16"/>
                          </w:rPr>
                          <m:t xml:space="preserve">  ==&gt;  </m:t>
                        </m:r>
                        <m:sSub>
                          <m:sSubPr>
                            <m:ctrlPr>
                              <w:rPr>
                                <w:rFonts w:ascii="Cambria Math" w:eastAsiaTheme="minorEastAsia" w:hAnsi="Cambria Math"/>
                                <w:i/>
                                <w:sz w:val="16"/>
                                <w:szCs w:val="16"/>
                              </w:rPr>
                            </m:ctrlPr>
                          </m:sSubPr>
                          <m:e>
                            <m:d>
                              <m:dPr>
                                <m:begChr m:val=""/>
                                <m:endChr m:val="|"/>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hAnsi="Cambria Math"/>
                                        <w:sz w:val="16"/>
                                        <w:szCs w:val="16"/>
                                      </w:rPr>
                                      <m:t>d</m:t>
                                    </m:r>
                                    <m:r>
                                      <w:rPr>
                                        <w:rFonts w:ascii="Cambria Math" w:eastAsiaTheme="minorEastAsia" w:hAnsi="Cambria Math"/>
                                        <w:sz w:val="16"/>
                                        <w:szCs w:val="16"/>
                                      </w:rPr>
                                      <m:t>f</m:t>
                                    </m:r>
                                  </m:num>
                                  <m:den>
                                    <m:r>
                                      <w:rPr>
                                        <w:rFonts w:ascii="Cambria Math" w:hAnsi="Cambria Math"/>
                                        <w:sz w:val="16"/>
                                        <w:szCs w:val="16"/>
                                      </w:rPr>
                                      <m:t>d</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den>
                                </m:f>
                              </m:e>
                            </m:d>
                          </m:e>
                          <m:sub>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DQ</m:t>
                                </m:r>
                              </m:sub>
                            </m:sSub>
                          </m:sub>
                        </m:sSub>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 xml:space="preserve"> </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DQ</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e>
                            </m:d>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oMath>
                      <w:r w:rsidR="008F1B26">
                        <w:rPr>
                          <w:rFonts w:eastAsiaTheme="minorEastAsia"/>
                          <w:sz w:val="16"/>
                          <w:szCs w:val="16"/>
                        </w:rPr>
                        <w:t>;</w:t>
                      </w:r>
                    </w:p>
                    <w:p w14:paraId="3A61C0B0" w14:textId="1CAE3FC2" w:rsidR="008F1B26" w:rsidRPr="00471CD1" w:rsidRDefault="00000000" w:rsidP="008F1B26">
                      <w:pPr>
                        <w:rPr>
                          <w:sz w:val="16"/>
                          <w:szCs w:val="16"/>
                        </w:rPr>
                      </w:pPr>
                      <m:oMath>
                        <m:f>
                          <m:fPr>
                            <m:ctrlPr>
                              <w:rPr>
                                <w:rFonts w:ascii="Cambria Math" w:eastAsiaTheme="minorEastAsia" w:hAnsi="Cambria Math"/>
                                <w:i/>
                                <w:sz w:val="16"/>
                                <w:szCs w:val="16"/>
                              </w:rPr>
                            </m:ctrlPr>
                          </m:fPr>
                          <m:num>
                            <m:sSup>
                              <m:sSupPr>
                                <m:ctrlPr>
                                  <w:rPr>
                                    <w:rFonts w:ascii="Cambria Math" w:hAnsi="Cambria Math"/>
                                    <w:i/>
                                    <w:sz w:val="16"/>
                                    <w:szCs w:val="16"/>
                                  </w:rPr>
                                </m:ctrlPr>
                              </m:sSupPr>
                              <m:e>
                                <m:r>
                                  <w:rPr>
                                    <w:rFonts w:ascii="Cambria Math" w:hAnsi="Cambria Math"/>
                                    <w:sz w:val="16"/>
                                    <w:szCs w:val="16"/>
                                  </w:rPr>
                                  <m:t>d</m:t>
                                </m:r>
                              </m:e>
                              <m:sup>
                                <m:r>
                                  <w:rPr>
                                    <w:rFonts w:ascii="Cambria Math" w:hAnsi="Cambria Math"/>
                                    <w:sz w:val="16"/>
                                    <w:szCs w:val="16"/>
                                  </w:rPr>
                                  <m:t>2</m:t>
                                </m:r>
                              </m:sup>
                            </m:sSup>
                            <m:r>
                              <w:rPr>
                                <w:rFonts w:ascii="Cambria Math" w:eastAsiaTheme="minorEastAsia" w:hAnsi="Cambria Math"/>
                                <w:sz w:val="16"/>
                                <w:szCs w:val="16"/>
                              </w:rPr>
                              <m:t>f</m:t>
                            </m:r>
                          </m:num>
                          <m:den>
                            <m:r>
                              <w:rPr>
                                <w:rFonts w:ascii="Cambria Math" w:hAnsi="Cambria Math"/>
                                <w:sz w:val="16"/>
                                <w:szCs w:val="16"/>
                              </w:rPr>
                              <m:t>d</m:t>
                            </m:r>
                            <m:sSup>
                              <m:sSupPr>
                                <m:ctrlPr>
                                  <w:rPr>
                                    <w:rFonts w:ascii="Cambria Math" w:eastAsiaTheme="minorEastAsia" w:hAnsi="Cambria Math"/>
                                    <w:i/>
                                    <w:sz w:val="16"/>
                                    <w:szCs w:val="16"/>
                                  </w:rPr>
                                </m:ctrlPr>
                              </m:sSupPr>
                              <m:e>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e>
                              <m:sup>
                                <m:r>
                                  <w:rPr>
                                    <w:rFonts w:ascii="Cambria Math" w:eastAsiaTheme="minorEastAsia" w:hAnsi="Cambria Math"/>
                                    <w:sz w:val="16"/>
                                    <w:szCs w:val="16"/>
                                  </w:rPr>
                                  <m:t>2</m:t>
                                </m:r>
                              </m:sup>
                            </m:sSup>
                          </m:den>
                        </m:f>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 xml:space="preserve"> </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e>
                            </m:d>
                          </m:num>
                          <m:den>
                            <m:sSup>
                              <m:sSupPr>
                                <m:ctrlPr>
                                  <w:rPr>
                                    <w:rFonts w:ascii="Cambria Math" w:eastAsiaTheme="minorEastAsia" w:hAnsi="Cambria Math"/>
                                    <w:i/>
                                    <w:sz w:val="16"/>
                                    <w:szCs w:val="16"/>
                                  </w:rPr>
                                </m:ctrlPr>
                              </m:sSupPr>
                              <m:e>
                                <m:d>
                                  <m:dPr>
                                    <m:ctrlPr>
                                      <w:rPr>
                                        <w:rFonts w:ascii="Cambria Math" w:eastAsiaTheme="minorEastAsia" w:hAnsi="Cambria Math"/>
                                        <w:i/>
                                        <w:sz w:val="16"/>
                                        <w:szCs w:val="16"/>
                                      </w:rPr>
                                    </m:ctrlPr>
                                  </m:dPr>
                                  <m:e>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e>
                                </m:d>
                              </m:e>
                              <m:sup>
                                <m:r>
                                  <w:rPr>
                                    <w:rFonts w:ascii="Cambria Math" w:eastAsiaTheme="minorEastAsia" w:hAnsi="Cambria Math"/>
                                    <w:sz w:val="16"/>
                                    <w:szCs w:val="16"/>
                                  </w:rPr>
                                  <m:t>2</m:t>
                                </m:r>
                              </m:sup>
                            </m:sSup>
                          </m:den>
                        </m:f>
                        <m:r>
                          <w:rPr>
                            <w:rFonts w:ascii="Cambria Math" w:eastAsiaTheme="minorEastAsia" w:hAnsi="Cambria Math"/>
                            <w:sz w:val="16"/>
                            <w:szCs w:val="16"/>
                          </w:rPr>
                          <m:t xml:space="preserve">  ==&gt;  </m:t>
                        </m:r>
                        <m:sSub>
                          <m:sSubPr>
                            <m:ctrlPr>
                              <w:rPr>
                                <w:rFonts w:ascii="Cambria Math" w:eastAsiaTheme="minorEastAsia" w:hAnsi="Cambria Math"/>
                                <w:i/>
                                <w:sz w:val="16"/>
                                <w:szCs w:val="16"/>
                              </w:rPr>
                            </m:ctrlPr>
                          </m:sSubPr>
                          <m:e>
                            <m:d>
                              <m:dPr>
                                <m:begChr m:val=""/>
                                <m:endChr m:val="|"/>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sSup>
                                      <m:sSupPr>
                                        <m:ctrlPr>
                                          <w:rPr>
                                            <w:rFonts w:ascii="Cambria Math" w:hAnsi="Cambria Math"/>
                                            <w:i/>
                                            <w:sz w:val="16"/>
                                            <w:szCs w:val="16"/>
                                          </w:rPr>
                                        </m:ctrlPr>
                                      </m:sSupPr>
                                      <m:e>
                                        <m:r>
                                          <w:rPr>
                                            <w:rFonts w:ascii="Cambria Math" w:hAnsi="Cambria Math"/>
                                            <w:sz w:val="16"/>
                                            <w:szCs w:val="16"/>
                                          </w:rPr>
                                          <m:t>d</m:t>
                                        </m:r>
                                      </m:e>
                                      <m:sup>
                                        <m:r>
                                          <w:rPr>
                                            <w:rFonts w:ascii="Cambria Math" w:hAnsi="Cambria Math"/>
                                            <w:sz w:val="16"/>
                                            <w:szCs w:val="16"/>
                                          </w:rPr>
                                          <m:t>2</m:t>
                                        </m:r>
                                      </m:sup>
                                    </m:sSup>
                                    <m:r>
                                      <w:rPr>
                                        <w:rFonts w:ascii="Cambria Math" w:eastAsiaTheme="minorEastAsia" w:hAnsi="Cambria Math"/>
                                        <w:sz w:val="16"/>
                                        <w:szCs w:val="16"/>
                                      </w:rPr>
                                      <m:t>f</m:t>
                                    </m:r>
                                  </m:num>
                                  <m:den>
                                    <m:r>
                                      <w:rPr>
                                        <w:rFonts w:ascii="Cambria Math" w:hAnsi="Cambria Math"/>
                                        <w:sz w:val="16"/>
                                        <w:szCs w:val="16"/>
                                      </w:rPr>
                                      <m:t>d</m:t>
                                    </m:r>
                                    <m:sSup>
                                      <m:sSupPr>
                                        <m:ctrlPr>
                                          <w:rPr>
                                            <w:rFonts w:ascii="Cambria Math" w:eastAsiaTheme="minorEastAsia" w:hAnsi="Cambria Math"/>
                                            <w:i/>
                                            <w:sz w:val="16"/>
                                            <w:szCs w:val="16"/>
                                          </w:rPr>
                                        </m:ctrlPr>
                                      </m:sSupPr>
                                      <m:e>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e>
                                      <m:sup>
                                        <m:r>
                                          <w:rPr>
                                            <w:rFonts w:ascii="Cambria Math" w:eastAsiaTheme="minorEastAsia" w:hAnsi="Cambria Math"/>
                                            <w:sz w:val="16"/>
                                            <w:szCs w:val="16"/>
                                          </w:rPr>
                                          <m:t>2</m:t>
                                        </m:r>
                                      </m:sup>
                                    </m:sSup>
                                  </m:den>
                                </m:f>
                              </m:e>
                            </m:d>
                          </m:e>
                          <m:sub>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DQ</m:t>
                                </m:r>
                              </m:sub>
                            </m:sSub>
                          </m:sub>
                        </m:sSub>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 xml:space="preserve"> </m:t>
                                </m:r>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DQ</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e>
                            </m:d>
                          </m:num>
                          <m:den>
                            <m:sSup>
                              <m:sSupPr>
                                <m:ctrlPr>
                                  <w:rPr>
                                    <w:rFonts w:ascii="Cambria Math" w:eastAsiaTheme="minorEastAsia" w:hAnsi="Cambria Math"/>
                                    <w:i/>
                                    <w:sz w:val="16"/>
                                    <w:szCs w:val="16"/>
                                  </w:rPr>
                                </m:ctrlPr>
                              </m:sSupPr>
                              <m:e>
                                <m:d>
                                  <m:dPr>
                                    <m:ctrlPr>
                                      <w:rPr>
                                        <w:rFonts w:ascii="Cambria Math" w:eastAsiaTheme="minorEastAsia" w:hAnsi="Cambria Math"/>
                                        <w:i/>
                                        <w:sz w:val="16"/>
                                        <w:szCs w:val="16"/>
                                      </w:rPr>
                                    </m:ctrlPr>
                                  </m:dPr>
                                  <m:e>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e>
                                </m:d>
                              </m:e>
                              <m:sup>
                                <m:r>
                                  <w:rPr>
                                    <w:rFonts w:ascii="Cambria Math" w:eastAsiaTheme="minorEastAsia" w:hAnsi="Cambria Math"/>
                                    <w:sz w:val="16"/>
                                    <w:szCs w:val="16"/>
                                  </w:rPr>
                                  <m:t>2</m:t>
                                </m:r>
                              </m:sup>
                            </m:sSup>
                          </m:den>
                        </m:f>
                      </m:oMath>
                      <w:r w:rsidR="008F1B26">
                        <w:rPr>
                          <w:rFonts w:eastAsiaTheme="minorEastAsia"/>
                          <w:sz w:val="16"/>
                          <w:szCs w:val="16"/>
                        </w:rPr>
                        <w:t xml:space="preserve"> </w:t>
                      </w:r>
                    </w:p>
                    <w:p w14:paraId="39B39B83" w14:textId="77777777" w:rsidR="008F1B26" w:rsidRPr="00471CD1" w:rsidRDefault="008F1B26" w:rsidP="008F1B26">
                      <w:pPr>
                        <w:rPr>
                          <w:sz w:val="16"/>
                          <w:szCs w:val="16"/>
                        </w:rPr>
                      </w:pPr>
                    </w:p>
                  </w:txbxContent>
                </v:textbox>
              </v:shape>
            </w:pict>
          </mc:Fallback>
        </mc:AlternateContent>
      </w:r>
      <w:r w:rsidR="00244705">
        <w:rPr>
          <w:rFonts w:eastAsiaTheme="minorEastAsia"/>
        </w:rPr>
        <w:t xml:space="preserve">A questo punto si possono calcolare facilmente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oMath>
      <w:r w:rsidR="00244705">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oMath>
      <w:r w:rsidR="00EC433C">
        <w:rPr>
          <w:rFonts w:eastAsiaTheme="minorEastAsia"/>
        </w:rPr>
        <w:t xml:space="preserve">. </w:t>
      </w:r>
      <w:r w:rsidR="008E6DA0">
        <w:rPr>
          <w:rFonts w:eastAsiaTheme="minorEastAsia"/>
        </w:rPr>
        <w:t xml:space="preserve">Il risultato, tuttavia, sarà corretto </w:t>
      </w:r>
      <w:r w:rsidR="007518EF">
        <w:rPr>
          <w:rFonts w:eastAsiaTheme="minorEastAsia"/>
        </w:rPr>
        <w:br/>
      </w:r>
      <w:r w:rsidR="008E6DA0">
        <w:rPr>
          <w:rFonts w:eastAsiaTheme="minorEastAsia"/>
        </w:rPr>
        <w:t xml:space="preserve">solo se l’ipotesi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e>
        </m:d>
      </m:oMath>
      <w:r w:rsidR="008E6DA0">
        <w:rPr>
          <w:rFonts w:eastAsiaTheme="minorEastAsia"/>
        </w:rPr>
        <w:t xml:space="preserve"> fatta in precedenza è verificata, e cioè se effettivamente</w:t>
      </w:r>
      <w:r w:rsidR="008E6DA0" w:rsidRPr="008E6DA0">
        <w:rPr>
          <w:rFonts w:eastAsiaTheme="minorEastAsia"/>
        </w:rPr>
        <w:t xml:space="preserve"> </w:t>
      </w:r>
      <w:r w:rsidR="007518EF">
        <w:rPr>
          <w:rFonts w:eastAsiaTheme="minorEastAsia"/>
        </w:rPr>
        <w:br/>
      </w:r>
      <w:r w:rsidR="008E6DA0" w:rsidRPr="00A70443">
        <w:rPr>
          <w:rFonts w:eastAsiaTheme="minorEastAsia"/>
        </w:rPr>
        <w:t>i</w:t>
      </w:r>
      <w:r w:rsidR="008E6DA0">
        <w:rPr>
          <w:rFonts w:eastAsiaTheme="minorEastAsia"/>
        </w:rPr>
        <w:t xml:space="preserve">l termine di primo ordine dello sviluppo di Taylor è molto maggiore del termine del secondo ordine, </w:t>
      </w:r>
      <w:r w:rsidR="007518EF">
        <w:rPr>
          <w:rFonts w:eastAsiaTheme="minorEastAsia"/>
        </w:rPr>
        <w:br/>
      </w:r>
      <w:r w:rsidR="008E6DA0">
        <w:rPr>
          <w:rFonts w:eastAsiaTheme="minorEastAsia"/>
        </w:rPr>
        <w:t>che è molto maggiore del termine del terzo ordine… Vediamo allora quando il termine del primo ordine è molto maggiore del termine del secondo ordine:</w:t>
      </w:r>
    </w:p>
    <w:p w14:paraId="492FB871" w14:textId="05FDE299" w:rsidR="008E6DA0" w:rsidRDefault="00BC104A" w:rsidP="003E2B2B">
      <w:pPr>
        <w:spacing w:after="0"/>
        <w:jc w:val="both"/>
        <w:rPr>
          <w:rFonts w:eastAsiaTheme="minorEastAsia"/>
        </w:rPr>
      </w:pPr>
      <w:r>
        <w:rPr>
          <w:rFonts w:eastAsiaTheme="minorEastAsia"/>
          <w:noProof/>
        </w:rPr>
        <mc:AlternateContent>
          <mc:Choice Requires="wps">
            <w:drawing>
              <wp:anchor distT="0" distB="0" distL="114300" distR="114300" simplePos="0" relativeHeight="251798528" behindDoc="0" locked="0" layoutInCell="1" allowOverlap="1" wp14:anchorId="2999F27E" wp14:editId="42C20B3E">
                <wp:simplePos x="0" y="0"/>
                <wp:positionH relativeFrom="column">
                  <wp:posOffset>1518920</wp:posOffset>
                </wp:positionH>
                <wp:positionV relativeFrom="paragraph">
                  <wp:posOffset>2059664</wp:posOffset>
                </wp:positionV>
                <wp:extent cx="717550" cy="285750"/>
                <wp:effectExtent l="0" t="0" r="0" b="0"/>
                <wp:wrapNone/>
                <wp:docPr id="160273338" name="Casella di testo 48"/>
                <wp:cNvGraphicFramePr/>
                <a:graphic xmlns:a="http://schemas.openxmlformats.org/drawingml/2006/main">
                  <a:graphicData uri="http://schemas.microsoft.com/office/word/2010/wordprocessingShape">
                    <wps:wsp>
                      <wps:cNvSpPr txBox="1"/>
                      <wps:spPr>
                        <a:xfrm>
                          <a:off x="0" y="0"/>
                          <a:ext cx="717550" cy="285750"/>
                        </a:xfrm>
                        <a:prstGeom prst="rect">
                          <a:avLst/>
                        </a:prstGeom>
                        <a:noFill/>
                        <a:ln w="6350">
                          <a:noFill/>
                        </a:ln>
                      </wps:spPr>
                      <wps:txbx>
                        <w:txbxContent>
                          <w:p w14:paraId="71555C40" w14:textId="114843ED" w:rsidR="008A7C0A" w:rsidRPr="008A7C0A" w:rsidRDefault="008A7C0A" w:rsidP="008A7C0A">
                            <w:pPr>
                              <w:spacing w:after="0"/>
                              <w:jc w:val="both"/>
                              <w:rPr>
                                <w:rFonts w:eastAsiaTheme="minorEastAsia"/>
                                <w:sz w:val="16"/>
                                <w:szCs w:val="16"/>
                              </w:rPr>
                            </w:pPr>
                            <w:r>
                              <w:rPr>
                                <w:rFonts w:eastAsiaTheme="minorEastAsia"/>
                                <w:sz w:val="16"/>
                                <w:szCs w:val="16"/>
                              </w:rPr>
                              <w:t>Isolo</w:t>
                            </w:r>
                            <w:r w:rsidRPr="008A7C0A">
                              <w:rPr>
                                <w:rFonts w:eastAsiaTheme="minorEastAsia"/>
                                <w:sz w:val="16"/>
                                <w:szCs w:val="16"/>
                              </w:rPr>
                              <w:t xml:space="preserv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d>
                                <m:dPr>
                                  <m:ctrlPr>
                                    <w:rPr>
                                      <w:rFonts w:ascii="Cambria Math" w:eastAsiaTheme="minorEastAsia" w:hAnsi="Cambria Math"/>
                                      <w:i/>
                                      <w:sz w:val="16"/>
                                      <w:szCs w:val="16"/>
                                    </w:rPr>
                                  </m:ctrlPr>
                                </m:dPr>
                                <m:e>
                                  <m:r>
                                    <w:rPr>
                                      <w:rFonts w:ascii="Cambria Math" w:eastAsiaTheme="minorEastAsia" w:hAnsi="Cambria Math"/>
                                      <w:sz w:val="16"/>
                                      <w:szCs w:val="16"/>
                                    </w:rPr>
                                    <m:t>t</m:t>
                                  </m:r>
                                </m:e>
                              </m:d>
                            </m:oMath>
                            <w:r>
                              <w:rPr>
                                <w:rFonts w:eastAsiaTheme="minorEastAsia"/>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9F27E" id="_x0000_s1082" type="#_x0000_t202" style="position:absolute;left:0;text-align:left;margin-left:119.6pt;margin-top:162.2pt;width:56.5pt;height:2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" filled="f" stroked="f" strokeweight=".5pt">
                <v:textbox>
                  <w:txbxContent>
                    <w:p w14:paraId="71555C40" w14:textId="114843ED" w:rsidR="008A7C0A" w:rsidRPr="008A7C0A" w:rsidRDefault="008A7C0A" w:rsidP="008A7C0A">
                      <w:pPr>
                        <w:spacing w:after="0"/>
                        <w:jc w:val="both"/>
                        <w:rPr>
                          <w:rFonts w:eastAsiaTheme="minorEastAsia"/>
                          <w:sz w:val="16"/>
                          <w:szCs w:val="16"/>
                        </w:rPr>
                      </w:pPr>
                      <w:r>
                        <w:rPr>
                          <w:rFonts w:eastAsiaTheme="minorEastAsia"/>
                          <w:sz w:val="16"/>
                          <w:szCs w:val="16"/>
                        </w:rPr>
                        <w:t>Isolo</w:t>
                      </w:r>
                      <w:r w:rsidRPr="008A7C0A">
                        <w:rPr>
                          <w:rFonts w:eastAsiaTheme="minorEastAsia"/>
                          <w:sz w:val="16"/>
                          <w:szCs w:val="16"/>
                        </w:rPr>
                        <w:t xml:space="preserv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d>
                          <m:dPr>
                            <m:ctrlPr>
                              <w:rPr>
                                <w:rFonts w:ascii="Cambria Math" w:eastAsiaTheme="minorEastAsia" w:hAnsi="Cambria Math"/>
                                <w:i/>
                                <w:sz w:val="16"/>
                                <w:szCs w:val="16"/>
                              </w:rPr>
                            </m:ctrlPr>
                          </m:dPr>
                          <m:e>
                            <m:r>
                              <w:rPr>
                                <w:rFonts w:ascii="Cambria Math" w:eastAsiaTheme="minorEastAsia" w:hAnsi="Cambria Math"/>
                                <w:sz w:val="16"/>
                                <w:szCs w:val="16"/>
                              </w:rPr>
                              <m:t>t</m:t>
                            </m:r>
                          </m:e>
                        </m:d>
                      </m:oMath>
                      <w:r>
                        <w:rPr>
                          <w:rFonts w:eastAsiaTheme="minorEastAsia"/>
                          <w:sz w:val="16"/>
                          <w:szCs w:val="16"/>
                        </w:rPr>
                        <w:t>.</w:t>
                      </w:r>
                    </w:p>
                  </w:txbxContent>
                </v:textbox>
              </v:shape>
            </w:pict>
          </mc:Fallback>
        </mc:AlternateContent>
      </w:r>
      <w:r>
        <w:rPr>
          <w:rFonts w:eastAsiaTheme="minorEastAsia"/>
          <w:noProof/>
        </w:rPr>
        <mc:AlternateContent>
          <mc:Choice Requires="wps">
            <w:drawing>
              <wp:anchor distT="0" distB="0" distL="114300" distR="114300" simplePos="0" relativeHeight="251796480" behindDoc="0" locked="0" layoutInCell="1" allowOverlap="1" wp14:anchorId="03ACEBDA" wp14:editId="3ED59594">
                <wp:simplePos x="0" y="0"/>
                <wp:positionH relativeFrom="column">
                  <wp:posOffset>2817495</wp:posOffset>
                </wp:positionH>
                <wp:positionV relativeFrom="paragraph">
                  <wp:posOffset>1315444</wp:posOffset>
                </wp:positionV>
                <wp:extent cx="2186609" cy="442595"/>
                <wp:effectExtent l="0" t="0" r="0" b="0"/>
                <wp:wrapNone/>
                <wp:docPr id="1538483195" name="Casella di testo 48"/>
                <wp:cNvGraphicFramePr/>
                <a:graphic xmlns:a="http://schemas.openxmlformats.org/drawingml/2006/main">
                  <a:graphicData uri="http://schemas.microsoft.com/office/word/2010/wordprocessingShape">
                    <wps:wsp>
                      <wps:cNvSpPr txBox="1"/>
                      <wps:spPr>
                        <a:xfrm>
                          <a:off x="0" y="0"/>
                          <a:ext cx="2186609" cy="442595"/>
                        </a:xfrm>
                        <a:prstGeom prst="rect">
                          <a:avLst/>
                        </a:prstGeom>
                        <a:noFill/>
                        <a:ln w="6350">
                          <a:noFill/>
                        </a:ln>
                      </wps:spPr>
                      <wps:txbx>
                        <w:txbxContent>
                          <w:p w14:paraId="214A7478" w14:textId="6EAE43EE" w:rsidR="008A7C0A" w:rsidRPr="008A7C0A" w:rsidRDefault="008A7C0A" w:rsidP="008A7C0A">
                            <w:pPr>
                              <w:spacing w:after="0"/>
                              <w:jc w:val="both"/>
                              <w:rPr>
                                <w:rFonts w:eastAsiaTheme="minorEastAsia"/>
                                <w:sz w:val="16"/>
                                <w:szCs w:val="16"/>
                              </w:rPr>
                            </w:pPr>
                            <w:r w:rsidRPr="008A7C0A">
                              <w:rPr>
                                <w:rFonts w:eastAsiaTheme="minorEastAsia"/>
                                <w:sz w:val="16"/>
                                <w:szCs w:val="16"/>
                              </w:rPr>
                              <w:t xml:space="preserve">Divido entrambi i membri per </w:t>
                            </w: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begChr m:val=""/>
                                  <m:endChr m:val=""/>
                                  <m:ctrlPr>
                                    <w:rPr>
                                      <w:rFonts w:ascii="Cambria Math" w:eastAsiaTheme="minorEastAsia" w:hAnsi="Cambria Math"/>
                                      <w:i/>
                                      <w:sz w:val="16"/>
                                      <w:szCs w:val="16"/>
                                    </w:rPr>
                                  </m:ctrlPr>
                                </m:dPr>
                                <m:e>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DQ</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e>
                              </m:d>
                            </m:oMath>
                            <w:r w:rsidRPr="008A7C0A">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d>
                                <m:dPr>
                                  <m:ctrlPr>
                                    <w:rPr>
                                      <w:rFonts w:ascii="Cambria Math" w:eastAsiaTheme="minorEastAsia" w:hAnsi="Cambria Math"/>
                                      <w:i/>
                                      <w:sz w:val="16"/>
                                      <w:szCs w:val="16"/>
                                    </w:rPr>
                                  </m:ctrlPr>
                                </m:dPr>
                                <m:e>
                                  <m:r>
                                    <w:rPr>
                                      <w:rFonts w:ascii="Cambria Math" w:eastAsiaTheme="minorEastAsia" w:hAnsi="Cambria Math"/>
                                      <w:sz w:val="16"/>
                                      <w:szCs w:val="16"/>
                                    </w:rPr>
                                    <m:t>t</m:t>
                                  </m:r>
                                </m:e>
                              </m:d>
                            </m:oMath>
                            <w:r w:rsidRPr="008A7C0A">
                              <w:rPr>
                                <w:rFonts w:eastAsiaTheme="minorEastAsia"/>
                                <w:sz w:val="16"/>
                                <w:szCs w:val="16"/>
                              </w:rPr>
                              <w:t xml:space="preserve">, </w:t>
                            </w:r>
                            <w:r w:rsidR="00BC104A">
                              <w:rPr>
                                <w:rFonts w:eastAsiaTheme="minorEastAsia"/>
                                <w:sz w:val="16"/>
                                <w:szCs w:val="16"/>
                              </w:rPr>
                              <w:br/>
                            </w:r>
                            <w:r w:rsidRPr="008A7C0A">
                              <w:rPr>
                                <w:rFonts w:eastAsiaTheme="minorEastAsia"/>
                                <w:sz w:val="16"/>
                                <w:szCs w:val="16"/>
                              </w:rPr>
                              <w:t xml:space="preserve">e moltiplico entrambi i membri per </w:t>
                            </w:r>
                            <m:oMath>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oMath>
                            <w:r>
                              <w:rPr>
                                <w:rFonts w:eastAsiaTheme="minorEastAsia"/>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CEBDA" id="_x0000_s1083" type="#_x0000_t202" style="position:absolute;left:0;text-align:left;margin-left:221.85pt;margin-top:103.6pt;width:172.15pt;height:34.8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" filled="f" stroked="f" strokeweight=".5pt">
                <v:textbox>
                  <w:txbxContent>
                    <w:p w14:paraId="214A7478" w14:textId="6EAE43EE" w:rsidR="008A7C0A" w:rsidRPr="008A7C0A" w:rsidRDefault="008A7C0A" w:rsidP="008A7C0A">
                      <w:pPr>
                        <w:spacing w:after="0"/>
                        <w:jc w:val="both"/>
                        <w:rPr>
                          <w:rFonts w:eastAsiaTheme="minorEastAsia"/>
                          <w:sz w:val="16"/>
                          <w:szCs w:val="16"/>
                        </w:rPr>
                      </w:pPr>
                      <w:r w:rsidRPr="008A7C0A">
                        <w:rPr>
                          <w:rFonts w:eastAsiaTheme="minorEastAsia"/>
                          <w:sz w:val="16"/>
                          <w:szCs w:val="16"/>
                        </w:rPr>
                        <w:t xml:space="preserve">Divido entrambi i membri per </w:t>
                      </w: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d>
                          <m:dPr>
                            <m:begChr m:val=""/>
                            <m:endChr m:val=""/>
                            <m:ctrlPr>
                              <w:rPr>
                                <w:rFonts w:ascii="Cambria Math" w:eastAsiaTheme="minorEastAsia" w:hAnsi="Cambria Math"/>
                                <w:i/>
                                <w:sz w:val="16"/>
                                <w:szCs w:val="16"/>
                              </w:rPr>
                            </m:ctrlPr>
                          </m:dPr>
                          <m:e>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f>
                                  <m:fPr>
                                    <m:ctrlPr>
                                      <w:rPr>
                                        <w:rFonts w:ascii="Cambria Math" w:eastAsiaTheme="minorEastAsia"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DQ</m:t>
                                        </m:r>
                                      </m:sub>
                                    </m:sSub>
                                  </m:num>
                                  <m:den>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e>
                        </m:d>
                      </m:oMath>
                      <w:r w:rsidRPr="008A7C0A">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d>
                          <m:dPr>
                            <m:ctrlPr>
                              <w:rPr>
                                <w:rFonts w:ascii="Cambria Math" w:eastAsiaTheme="minorEastAsia" w:hAnsi="Cambria Math"/>
                                <w:i/>
                                <w:sz w:val="16"/>
                                <w:szCs w:val="16"/>
                              </w:rPr>
                            </m:ctrlPr>
                          </m:dPr>
                          <m:e>
                            <m:r>
                              <w:rPr>
                                <w:rFonts w:ascii="Cambria Math" w:eastAsiaTheme="minorEastAsia" w:hAnsi="Cambria Math"/>
                                <w:sz w:val="16"/>
                                <w:szCs w:val="16"/>
                              </w:rPr>
                              <m:t>t</m:t>
                            </m:r>
                          </m:e>
                        </m:d>
                      </m:oMath>
                      <w:r w:rsidRPr="008A7C0A">
                        <w:rPr>
                          <w:rFonts w:eastAsiaTheme="minorEastAsia"/>
                          <w:sz w:val="16"/>
                          <w:szCs w:val="16"/>
                        </w:rPr>
                        <w:t xml:space="preserve">, </w:t>
                      </w:r>
                      <w:r w:rsidR="00BC104A">
                        <w:rPr>
                          <w:rFonts w:eastAsiaTheme="minorEastAsia"/>
                          <w:sz w:val="16"/>
                          <w:szCs w:val="16"/>
                        </w:rPr>
                        <w:br/>
                      </w:r>
                      <w:r w:rsidRPr="008A7C0A">
                        <w:rPr>
                          <w:rFonts w:eastAsiaTheme="minorEastAsia"/>
                          <w:sz w:val="16"/>
                          <w:szCs w:val="16"/>
                        </w:rPr>
                        <w:t xml:space="preserve">e moltiplico entrambi i membri per </w:t>
                      </w:r>
                      <m:oMath>
                        <m:r>
                          <w:rPr>
                            <w:rFonts w:ascii="Cambria Math" w:eastAsiaTheme="minorEastAsia" w:hAnsi="Cambria Math"/>
                            <w:sz w:val="16"/>
                            <w:szCs w:val="16"/>
                          </w:rPr>
                          <m:t>η</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oMath>
                      <w:r>
                        <w:rPr>
                          <w:rFonts w:eastAsiaTheme="minorEastAsia"/>
                          <w:sz w:val="16"/>
                          <w:szCs w:val="16"/>
                        </w:rPr>
                        <w:t>.</w:t>
                      </w:r>
                    </w:p>
                  </w:txbxContent>
                </v:textbox>
              </v:shape>
            </w:pict>
          </mc:Fallback>
        </mc:AlternateContent>
      </w:r>
    </w:p>
    <w:p w14:paraId="23492741" w14:textId="77777777" w:rsidR="008F1B26" w:rsidRPr="008F1B26" w:rsidRDefault="00000000" w:rsidP="00BB382C">
      <w:pPr>
        <w:spacing w:after="720"/>
        <w:ind w:left="709" w:firstLine="709"/>
        <w:rPr>
          <w:rFonts w:eastAsiaTheme="minorEastAsia"/>
        </w:rPr>
      </w:pPr>
      <m:oMathPara>
        <m:oMathParaPr>
          <m:jc m:val="left"/>
        </m:oMathParaPr>
        <m:oMath>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d</m:t>
                          </m:r>
                          <m:r>
                            <w:rPr>
                              <w:rFonts w:ascii="Cambria Math" w:eastAsiaTheme="minorEastAsia" w:hAnsi="Cambria Math"/>
                            </w:rPr>
                            <m:t>f</m:t>
                          </m:r>
                        </m:num>
                        <m:den>
                          <m:r>
                            <w:rPr>
                              <w:rFonts w:ascii="Cambria Math"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en>
                      </m:f>
                    </m:e>
                  </m:d>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sub>
              </m:sSub>
            </m:e>
          </m:d>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eastAsiaTheme="minorEastAsia" w:hAnsi="Cambria Math"/>
                            </w:rPr>
                            <m:t>f</m:t>
                          </m:r>
                        </m:num>
                        <m:den>
                          <m:r>
                            <w:rPr>
                              <w:rFonts w:ascii="Cambria Math" w:hAnsi="Cambria Math"/>
                            </w:rPr>
                            <m:t>d</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e>
                            <m:sup>
                              <m:r>
                                <w:rPr>
                                  <w:rFonts w:ascii="Cambria Math" w:eastAsiaTheme="minorEastAsia" w:hAnsi="Cambria Math"/>
                                </w:rPr>
                                <m:t>2</m:t>
                              </m:r>
                            </m:sup>
                          </m:sSup>
                        </m:den>
                      </m:f>
                    </m:e>
                  </m:d>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sub>
              </m:sSub>
            </m:e>
          </m:d>
          <m:d>
            <m:dPr>
              <m:begChr m:val=""/>
              <m:endChr m:val=""/>
              <m:ctrlPr>
                <w:rPr>
                  <w:rFonts w:ascii="Cambria Math" w:eastAsiaTheme="minorEastAsia"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t</m:t>
                  </m:r>
                </m:e>
              </m:d>
            </m:e>
          </m:d>
        </m:oMath>
      </m:oMathPara>
    </w:p>
    <w:p w14:paraId="53D795AB" w14:textId="1095A800" w:rsidR="008A7C0A" w:rsidRPr="008A7C0A" w:rsidRDefault="00000000" w:rsidP="00BB382C">
      <w:pPr>
        <w:spacing w:after="480"/>
        <w:ind w:left="709" w:firstLine="709"/>
        <w:rPr>
          <w:rFonts w:eastAsiaTheme="minorEastAsia"/>
        </w:rPr>
      </w:pPr>
      <m:oMathPara>
        <m:oMathParaPr>
          <m:jc m:val="left"/>
        </m:oMathParaPr>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DQ</m:t>
                              </m:r>
                            </m:sub>
                          </m:sSub>
                        </m:num>
                        <m:den>
                          <m:r>
                            <w:rPr>
                              <w:rFonts w:ascii="Cambria Math" w:eastAsiaTheme="minorEastAsia" w:hAnsi="Cambria Math"/>
                            </w:rPr>
                            <m:t>η</m:t>
                          </m:r>
                          <m:sSub>
                            <m:sSubPr>
                              <m:ctrlPr>
                                <w:rPr>
                                  <w:rFonts w:ascii="Cambria Math" w:hAnsi="Cambria Math"/>
                                  <w:i/>
                                </w:rPr>
                              </m:ctrlPr>
                            </m:sSubPr>
                            <m:e>
                              <m:r>
                                <w:rPr>
                                  <w:rFonts w:ascii="Cambria Math" w:hAnsi="Cambria Math"/>
                                </w:rPr>
                                <m:t>V</m:t>
                              </m:r>
                            </m:e>
                            <m:sub>
                              <m:r>
                                <w:rPr>
                                  <w:rFonts w:ascii="Cambria Math" w:hAnsi="Cambria Math"/>
                                </w:rPr>
                                <m:t>T</m:t>
                              </m:r>
                            </m:sub>
                          </m:sSub>
                        </m:den>
                      </m:f>
                    </m:sup>
                  </m:sSup>
                </m:e>
              </m:d>
            </m:num>
            <m:den>
              <m:r>
                <w:rPr>
                  <w:rFonts w:ascii="Cambria Math" w:eastAsiaTheme="minorEastAsia" w:hAnsi="Cambria Math"/>
                </w:rPr>
                <m:t>η</m:t>
              </m:r>
              <m:sSub>
                <m:sSubPr>
                  <m:ctrlPr>
                    <w:rPr>
                      <w:rFonts w:ascii="Cambria Math" w:hAnsi="Cambria Math"/>
                      <w:i/>
                    </w:rPr>
                  </m:ctrlPr>
                </m:sSubPr>
                <m:e>
                  <m:r>
                    <w:rPr>
                      <w:rFonts w:ascii="Cambria Math" w:hAnsi="Cambria Math"/>
                    </w:rPr>
                    <m:t>V</m:t>
                  </m:r>
                </m:e>
                <m:sub>
                  <m:r>
                    <w:rPr>
                      <w:rFonts w:ascii="Cambria Math" w:hAnsi="Cambria Math"/>
                    </w:rPr>
                    <m:t>T</m:t>
                  </m:r>
                </m:sub>
              </m:sSub>
            </m:den>
          </m:f>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DQ</m:t>
                              </m:r>
                            </m:sub>
                          </m:sSub>
                        </m:num>
                        <m:den>
                          <m:r>
                            <w:rPr>
                              <w:rFonts w:ascii="Cambria Math" w:eastAsiaTheme="minorEastAsia" w:hAnsi="Cambria Math"/>
                            </w:rPr>
                            <m:t>η</m:t>
                          </m:r>
                          <m:sSub>
                            <m:sSubPr>
                              <m:ctrlPr>
                                <w:rPr>
                                  <w:rFonts w:ascii="Cambria Math" w:hAnsi="Cambria Math"/>
                                  <w:i/>
                                </w:rPr>
                              </m:ctrlPr>
                            </m:sSubPr>
                            <m:e>
                              <m:r>
                                <w:rPr>
                                  <w:rFonts w:ascii="Cambria Math" w:hAnsi="Cambria Math"/>
                                </w:rPr>
                                <m:t>V</m:t>
                              </m:r>
                            </m:e>
                            <m:sub>
                              <m:r>
                                <w:rPr>
                                  <w:rFonts w:ascii="Cambria Math" w:hAnsi="Cambria Math"/>
                                </w:rPr>
                                <m:t>T</m:t>
                              </m:r>
                            </m:sub>
                          </m:sSub>
                        </m:den>
                      </m:f>
                    </m:sup>
                  </m:sSup>
                </m:e>
              </m:d>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η</m:t>
                      </m:r>
                      <m:sSub>
                        <m:sSubPr>
                          <m:ctrlPr>
                            <w:rPr>
                              <w:rFonts w:ascii="Cambria Math" w:hAnsi="Cambria Math"/>
                              <w:i/>
                            </w:rPr>
                          </m:ctrlPr>
                        </m:sSubPr>
                        <m:e>
                          <m:r>
                            <w:rPr>
                              <w:rFonts w:ascii="Cambria Math" w:hAnsi="Cambria Math"/>
                            </w:rPr>
                            <m:t>V</m:t>
                          </m:r>
                        </m:e>
                        <m:sub>
                          <m:r>
                            <w:rPr>
                              <w:rFonts w:ascii="Cambria Math" w:hAnsi="Cambria Math"/>
                            </w:rPr>
                            <m:t>T</m:t>
                          </m:r>
                        </m:sub>
                      </m:sSub>
                    </m:e>
                  </m:d>
                </m:e>
                <m:sup>
                  <m:r>
                    <w:rPr>
                      <w:rFonts w:ascii="Cambria Math" w:eastAsiaTheme="minorEastAsia" w:hAnsi="Cambria Math"/>
                    </w:rPr>
                    <m:t>2</m:t>
                  </m:r>
                </m:sup>
              </m:sSup>
            </m:den>
          </m:f>
          <m:d>
            <m:dPr>
              <m:begChr m:val=""/>
              <m:endChr m:val=""/>
              <m:ctrlPr>
                <w:rPr>
                  <w:rFonts w:ascii="Cambria Math" w:eastAsiaTheme="minorEastAsia"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t</m:t>
                  </m:r>
                </m:e>
              </m:d>
            </m:e>
          </m:d>
        </m:oMath>
      </m:oMathPara>
    </w:p>
    <w:p w14:paraId="08A236CE" w14:textId="4293B327" w:rsidR="008A7C0A" w:rsidRPr="008A7C0A" w:rsidRDefault="00000000" w:rsidP="006503DE">
      <w:pPr>
        <w:spacing w:after="360"/>
        <w:ind w:left="709" w:firstLine="709"/>
        <w:rPr>
          <w:rFonts w:eastAsiaTheme="minorEastAsia"/>
        </w:rPr>
      </w:pPr>
      <m:oMathPara>
        <m:oMathParaPr>
          <m:jc m:val="left"/>
        </m:oMathParaPr>
        <m:oMath>
          <m:d>
            <m:dPr>
              <m:begChr m:val=""/>
              <m:endChr m:val=""/>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
            <m:fPr>
              <m:ctrlPr>
                <w:rPr>
                  <w:rFonts w:ascii="Cambria Math" w:eastAsiaTheme="minorEastAsia" w:hAnsi="Cambria Math"/>
                  <w:i/>
                </w:rPr>
              </m:ctrlPr>
            </m:fPr>
            <m:num>
              <m:r>
                <w:rPr>
                  <w:rFonts w:ascii="Cambria Math" w:hAnsi="Cambria Math"/>
                </w:rPr>
                <m:t>1</m:t>
              </m:r>
            </m:num>
            <m:den>
              <m:d>
                <m:dPr>
                  <m:begChr m:val=""/>
                  <m:endChr m:val=""/>
                  <m:ctrlPr>
                    <w:rPr>
                      <w:rFonts w:ascii="Cambria Math" w:eastAsiaTheme="minorEastAsia" w:hAnsi="Cambria Math"/>
                      <w:i/>
                    </w:rPr>
                  </m:ctrlPr>
                </m:dPr>
                <m:e>
                  <m:r>
                    <w:rPr>
                      <w:rFonts w:ascii="Cambria Math" w:eastAsiaTheme="minorEastAsia" w:hAnsi="Cambria Math"/>
                    </w:rPr>
                    <m:t>η</m:t>
                  </m:r>
                  <m:sSub>
                    <m:sSubPr>
                      <m:ctrlPr>
                        <w:rPr>
                          <w:rFonts w:ascii="Cambria Math" w:hAnsi="Cambria Math"/>
                          <w:i/>
                        </w:rPr>
                      </m:ctrlPr>
                    </m:sSubPr>
                    <m:e>
                      <m:r>
                        <w:rPr>
                          <w:rFonts w:ascii="Cambria Math" w:hAnsi="Cambria Math"/>
                        </w:rPr>
                        <m:t>V</m:t>
                      </m:r>
                    </m:e>
                    <m:sub>
                      <m:r>
                        <w:rPr>
                          <w:rFonts w:ascii="Cambria Math" w:hAnsi="Cambria Math"/>
                        </w:rPr>
                        <m:t>T</m:t>
                      </m:r>
                    </m:sub>
                  </m:sSub>
                </m:e>
              </m:d>
            </m:den>
          </m:f>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e>
          </m:d>
        </m:oMath>
      </m:oMathPara>
    </w:p>
    <w:p w14:paraId="2817C414" w14:textId="232B719F" w:rsidR="008A7C0A" w:rsidRPr="008A7C0A" w:rsidRDefault="00000000" w:rsidP="006503DE">
      <w:pPr>
        <w:spacing w:after="240"/>
        <w:ind w:left="709" w:firstLine="709"/>
        <w:rPr>
          <w:rFonts w:eastAsiaTheme="minorEastAsia"/>
        </w:rPr>
      </w:pPr>
      <m:oMathPara>
        <m:oMathParaPr>
          <m:jc m:val="left"/>
        </m:oMathParaP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m:t>
              </m:r>
              <m:d>
                <m:dPr>
                  <m:begChr m:val=""/>
                  <m:endChr m:val=""/>
                  <m:ctrlPr>
                    <w:rPr>
                      <w:rFonts w:ascii="Cambria Math" w:eastAsiaTheme="minorEastAsia" w:hAnsi="Cambria Math"/>
                      <w:i/>
                    </w:rPr>
                  </m:ctrlPr>
                </m:dPr>
                <m:e>
                  <m:r>
                    <w:rPr>
                      <w:rFonts w:ascii="Cambria Math" w:eastAsiaTheme="minorEastAsia" w:hAnsi="Cambria Math"/>
                    </w:rPr>
                    <m:t>η</m:t>
                  </m:r>
                  <m:sSub>
                    <m:sSubPr>
                      <m:ctrlPr>
                        <w:rPr>
                          <w:rFonts w:ascii="Cambria Math" w:hAnsi="Cambria Math"/>
                          <w:i/>
                        </w:rPr>
                      </m:ctrlPr>
                    </m:sSubPr>
                    <m:e>
                      <m:r>
                        <w:rPr>
                          <w:rFonts w:ascii="Cambria Math" w:hAnsi="Cambria Math"/>
                        </w:rPr>
                        <m:t>V</m:t>
                      </m:r>
                    </m:e>
                    <m:sub>
                      <m:r>
                        <w:rPr>
                          <w:rFonts w:ascii="Cambria Math" w:hAnsi="Cambria Math"/>
                        </w:rPr>
                        <m:t>T</m:t>
                      </m:r>
                    </m:sub>
                  </m:sSub>
                </m:e>
              </m:d>
            </m:e>
          </m:d>
        </m:oMath>
      </m:oMathPara>
    </w:p>
    <w:p w14:paraId="12E4BB4F" w14:textId="01CF98DD" w:rsidR="00FB731D" w:rsidRDefault="00BE7D35" w:rsidP="00436377">
      <w:pPr>
        <w:spacing w:after="240"/>
        <w:jc w:val="both"/>
        <w:rPr>
          <w:rFonts w:eastAsiaTheme="minorEastAsia"/>
        </w:rPr>
      </w:pPr>
      <w:r>
        <w:rPr>
          <w:rFonts w:eastAsiaTheme="minorEastAsia"/>
          <w:iCs/>
          <w:noProof/>
        </w:rPr>
        <mc:AlternateContent>
          <mc:Choice Requires="wps">
            <w:drawing>
              <wp:anchor distT="0" distB="0" distL="114300" distR="114300" simplePos="0" relativeHeight="252264448" behindDoc="0" locked="0" layoutInCell="1" allowOverlap="1" wp14:anchorId="21497304" wp14:editId="242C3515">
                <wp:simplePos x="0" y="0"/>
                <wp:positionH relativeFrom="margin">
                  <wp:posOffset>-395412</wp:posOffset>
                </wp:positionH>
                <wp:positionV relativeFrom="paragraph">
                  <wp:posOffset>407118</wp:posOffset>
                </wp:positionV>
                <wp:extent cx="7010400" cy="2073965"/>
                <wp:effectExtent l="0" t="0" r="0" b="2540"/>
                <wp:wrapNone/>
                <wp:docPr id="220737173" name="Casella di testo 2"/>
                <wp:cNvGraphicFramePr/>
                <a:graphic xmlns:a="http://schemas.openxmlformats.org/drawingml/2006/main">
                  <a:graphicData uri="http://schemas.microsoft.com/office/word/2010/wordprocessingShape">
                    <wps:wsp>
                      <wps:cNvSpPr txBox="1"/>
                      <wps:spPr>
                        <a:xfrm>
                          <a:off x="0" y="0"/>
                          <a:ext cx="7010400" cy="2073965"/>
                        </a:xfrm>
                        <a:prstGeom prst="rect">
                          <a:avLst/>
                        </a:prstGeom>
                        <a:noFill/>
                        <a:ln w="6350">
                          <a:noFill/>
                        </a:ln>
                      </wps:spPr>
                      <wps:txbx>
                        <w:txbxContent>
                          <w:p w14:paraId="1A32A5E2" w14:textId="12C630DD" w:rsidR="00BC104A" w:rsidRPr="00BE7D35" w:rsidRDefault="00BE7D35" w:rsidP="00BC104A">
                            <w:pPr>
                              <w:pStyle w:val="Testocommento"/>
                              <w:spacing w:after="60"/>
                              <w:jc w:val="both"/>
                              <w:rPr>
                                <w:color w:val="0070C0"/>
                                <w:sz w:val="18"/>
                                <w:szCs w:val="18"/>
                                <w:u w:val="single"/>
                              </w:rPr>
                            </w:pPr>
                            <w:r>
                              <w:rPr>
                                <w:color w:val="0070C0"/>
                                <w:sz w:val="18"/>
                                <w:szCs w:val="18"/>
                                <w:u w:val="single"/>
                              </w:rPr>
                              <w:t>Ricapitolando:</w:t>
                            </w:r>
                          </w:p>
                          <w:p w14:paraId="493EB2F1" w14:textId="4EED92A8" w:rsidR="00BC104A" w:rsidRPr="00BE7D35" w:rsidRDefault="00BE7D35">
                            <w:pPr>
                              <w:pStyle w:val="Testocommento"/>
                              <w:numPr>
                                <w:ilvl w:val="0"/>
                                <w:numId w:val="91"/>
                              </w:numPr>
                              <w:spacing w:after="60"/>
                              <w:ind w:left="530"/>
                              <w:jc w:val="both"/>
                              <w:rPr>
                                <w:rFonts w:eastAsiaTheme="minorEastAsia"/>
                                <w:color w:val="0070C0"/>
                                <w:sz w:val="18"/>
                                <w:szCs w:val="18"/>
                              </w:rPr>
                            </w:pPr>
                            <w:r w:rsidRPr="00BE7D35">
                              <w:rPr>
                                <w:color w:val="0070C0"/>
                                <w:sz w:val="18"/>
                                <w:szCs w:val="18"/>
                              </w:rPr>
                              <w:t>Si e</w:t>
                            </w:r>
                            <w:r w:rsidR="00BC104A" w:rsidRPr="00BE7D35">
                              <w:rPr>
                                <w:color w:val="0070C0"/>
                                <w:sz w:val="18"/>
                                <w:szCs w:val="18"/>
                              </w:rPr>
                              <w:t>sprim</w:t>
                            </w:r>
                            <w:r w:rsidR="0078570F">
                              <w:rPr>
                                <w:color w:val="0070C0"/>
                                <w:sz w:val="18"/>
                                <w:szCs w:val="18"/>
                              </w:rPr>
                              <w:t xml:space="preserve">ono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Pr="00BE7D35">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Pr="00BE7D35">
                              <w:rPr>
                                <w:rFonts w:eastAsiaTheme="minorEastAsia"/>
                                <w:color w:val="0070C0"/>
                                <w:sz w:val="18"/>
                                <w:szCs w:val="18"/>
                              </w:rPr>
                              <w:t xml:space="preserve"> applicando il II</w:t>
                            </w:r>
                            <w:r w:rsidRPr="00BE7D35">
                              <w:rPr>
                                <w:color w:val="0070C0"/>
                                <w:sz w:val="18"/>
                                <w:szCs w:val="18"/>
                              </w:rPr>
                              <w:t>° principio di Kirkhoff al circuito di partenza</w:t>
                            </w:r>
                            <w:r w:rsidR="002205F5">
                              <w:rPr>
                                <w:color w:val="0070C0"/>
                                <w:sz w:val="18"/>
                                <w:szCs w:val="18"/>
                              </w:rPr>
                              <w:t>, portando tutto ad avere segno positivo</w:t>
                            </w:r>
                            <w:r>
                              <w:rPr>
                                <w:color w:val="0070C0"/>
                                <w:sz w:val="18"/>
                                <w:szCs w:val="18"/>
                              </w:rPr>
                              <w:t xml:space="preserve"> </w:t>
                            </w:r>
                            <w:r w:rsidR="002205F5">
                              <w:rPr>
                                <w:color w:val="0070C0"/>
                                <w:sz w:val="18"/>
                                <w:szCs w:val="18"/>
                              </w:rPr>
                              <w:br/>
                            </w:r>
                            <w:r>
                              <w:rPr>
                                <w:color w:val="0070C0"/>
                                <w:sz w:val="18"/>
                                <w:szCs w:val="18"/>
                              </w:rPr>
                              <w:t>e considerando alla fine</w:t>
                            </w:r>
                            <w:r w:rsidRPr="00BE7D35">
                              <w:rPr>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DQ</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Pr="00BE7D35">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DQ</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Pr="00BE7D35">
                              <w:rPr>
                                <w:rFonts w:eastAsiaTheme="minorEastAsia"/>
                                <w:color w:val="0070C0"/>
                                <w:sz w:val="18"/>
                                <w:szCs w:val="18"/>
                              </w:rPr>
                              <w:t>;</w:t>
                            </w:r>
                          </w:p>
                          <w:p w14:paraId="7A40AD4A" w14:textId="7AEF6B3B" w:rsidR="00BE7D35" w:rsidRPr="00BE7D35" w:rsidRDefault="00BE7D35">
                            <w:pPr>
                              <w:pStyle w:val="Testocommento"/>
                              <w:numPr>
                                <w:ilvl w:val="0"/>
                                <w:numId w:val="91"/>
                              </w:numPr>
                              <w:spacing w:after="60"/>
                              <w:ind w:left="530"/>
                              <w:jc w:val="both"/>
                              <w:rPr>
                                <w:rFonts w:eastAsiaTheme="minorEastAsia"/>
                                <w:color w:val="0070C0"/>
                                <w:sz w:val="18"/>
                                <w:szCs w:val="18"/>
                              </w:rPr>
                            </w:pPr>
                            <w:r w:rsidRPr="00BE7D35">
                              <w:rPr>
                                <w:rFonts w:eastAsiaTheme="minorEastAsia"/>
                                <w:color w:val="0070C0"/>
                                <w:sz w:val="18"/>
                                <w:szCs w:val="18"/>
                              </w:rPr>
                              <w:t xml:space="preserve">Si esprimono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DQ</m:t>
                                  </m:r>
                                </m:sub>
                              </m:sSub>
                            </m:oMath>
                            <w:r w:rsidRPr="00BE7D35">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DQ</m:t>
                                  </m:r>
                                </m:sub>
                              </m:sSub>
                            </m:oMath>
                            <w:r w:rsidRPr="00BE7D35">
                              <w:rPr>
                                <w:rFonts w:eastAsiaTheme="minorEastAsia"/>
                                <w:color w:val="0070C0"/>
                                <w:sz w:val="18"/>
                                <w:szCs w:val="18"/>
                              </w:rPr>
                              <w:t xml:space="preserve"> applicando il II</w:t>
                            </w:r>
                            <w:r w:rsidRPr="00BE7D35">
                              <w:rPr>
                                <w:color w:val="0070C0"/>
                                <w:sz w:val="18"/>
                                <w:szCs w:val="18"/>
                              </w:rPr>
                              <w:t xml:space="preserve">° principio di Kirkhoff </w:t>
                            </w:r>
                            <w:r>
                              <w:rPr>
                                <w:color w:val="0070C0"/>
                                <w:sz w:val="18"/>
                                <w:szCs w:val="18"/>
                              </w:rPr>
                              <w:t xml:space="preserve">al circuito </w:t>
                            </w:r>
                            <w:r w:rsidRPr="00BE7D35">
                              <w:rPr>
                                <w:color w:val="0070C0"/>
                                <w:sz w:val="18"/>
                                <w:szCs w:val="18"/>
                              </w:rPr>
                              <w:t xml:space="preserve">con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s</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r>
                                <w:rPr>
                                  <w:rFonts w:ascii="Cambria Math" w:eastAsiaTheme="minorEastAsia" w:hAnsi="Cambria Math"/>
                                  <w:color w:val="0070C0"/>
                                  <w:sz w:val="18"/>
                                  <w:szCs w:val="18"/>
                                </w:rPr>
                                <m:t>=0</m:t>
                              </m:r>
                            </m:oMath>
                            <w:r w:rsidR="002205F5">
                              <w:rPr>
                                <w:rFonts w:eastAsiaTheme="minorEastAsia"/>
                                <w:color w:val="0070C0"/>
                                <w:sz w:val="18"/>
                                <w:szCs w:val="18"/>
                              </w:rPr>
                              <w:t>, portando tutto ad avere segno positivo;</w:t>
                            </w:r>
                          </w:p>
                          <w:p w14:paraId="22080EF9" w14:textId="2B625869" w:rsidR="00BE7D35" w:rsidRPr="00BE7D35" w:rsidRDefault="00BE7D35">
                            <w:pPr>
                              <w:pStyle w:val="Testocommento"/>
                              <w:numPr>
                                <w:ilvl w:val="0"/>
                                <w:numId w:val="91"/>
                              </w:numPr>
                              <w:spacing w:after="60"/>
                              <w:ind w:left="530"/>
                              <w:jc w:val="both"/>
                              <w:rPr>
                                <w:rFonts w:eastAsiaTheme="minorEastAsia"/>
                                <w:color w:val="0070C0"/>
                                <w:sz w:val="18"/>
                                <w:szCs w:val="18"/>
                              </w:rPr>
                            </w:pPr>
                            <w:r w:rsidRPr="00BE7D35">
                              <w:rPr>
                                <w:rFonts w:eastAsiaTheme="minorEastAsia"/>
                                <w:color w:val="0070C0"/>
                                <w:sz w:val="18"/>
                                <w:szCs w:val="18"/>
                              </w:rPr>
                              <w:t xml:space="preserve">Si esprimono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Pr="00BE7D35">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Pr="00BE7D35">
                              <w:rPr>
                                <w:rFonts w:eastAsiaTheme="minorEastAsia"/>
                                <w:color w:val="0070C0"/>
                                <w:sz w:val="18"/>
                                <w:szCs w:val="18"/>
                              </w:rPr>
                              <w:t xml:space="preserve"> sostituendo l’espressione trovata esprimendo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DQ</m:t>
                                  </m:r>
                                </m:sub>
                              </m:sSub>
                            </m:oMath>
                            <w:r w:rsidRPr="00BE7D35">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DQ</m:t>
                                  </m:r>
                                </m:sub>
                              </m:sSub>
                            </m:oMath>
                            <w:r w:rsidRPr="00BE7D35">
                              <w:rPr>
                                <w:rFonts w:eastAsiaTheme="minorEastAsia"/>
                                <w:color w:val="0070C0"/>
                                <w:sz w:val="18"/>
                                <w:szCs w:val="18"/>
                              </w:rPr>
                              <w:t xml:space="preserve"> in quella trovata esprimendo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Pr="00BE7D35">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Pr="00BE7D35">
                              <w:rPr>
                                <w:rFonts w:eastAsiaTheme="minorEastAsia"/>
                                <w:color w:val="0070C0"/>
                                <w:sz w:val="18"/>
                                <w:szCs w:val="18"/>
                              </w:rPr>
                              <w:t>;</w:t>
                            </w:r>
                          </w:p>
                          <w:p w14:paraId="2A06E814" w14:textId="5730F64E" w:rsidR="00BE7D35" w:rsidRDefault="00BE7D35">
                            <w:pPr>
                              <w:pStyle w:val="Testocommento"/>
                              <w:numPr>
                                <w:ilvl w:val="0"/>
                                <w:numId w:val="91"/>
                              </w:numPr>
                              <w:spacing w:after="60"/>
                              <w:ind w:left="530"/>
                              <w:jc w:val="both"/>
                              <w:rPr>
                                <w:rFonts w:eastAsiaTheme="minorEastAsia"/>
                                <w:color w:val="0070C0"/>
                                <w:sz w:val="18"/>
                                <w:szCs w:val="18"/>
                              </w:rPr>
                            </w:pPr>
                            <w:r>
                              <w:rPr>
                                <w:rFonts w:eastAsiaTheme="minorEastAsia"/>
                                <w:color w:val="0070C0"/>
                                <w:sz w:val="18"/>
                                <w:szCs w:val="18"/>
                              </w:rPr>
                              <w:t xml:space="preserve">Si considera il circuito equivalente a quest’ultima espressione e si trova un legame tra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Pr>
                                <w:rFonts w:eastAsiaTheme="minorEastAsia"/>
                                <w:color w:val="0070C0"/>
                                <w:sz w:val="18"/>
                                <w:szCs w:val="18"/>
                              </w:rPr>
                              <w:t xml:space="preserve"> e</w:t>
                            </w:r>
                            <w:r w:rsidRPr="00BE7D35">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Pr>
                                <w:rFonts w:eastAsiaTheme="minorEastAsia"/>
                                <w:color w:val="0070C0"/>
                                <w:sz w:val="18"/>
                                <w:szCs w:val="18"/>
                              </w:rPr>
                              <w:t xml:space="preserve"> </w:t>
                            </w:r>
                            <w:r>
                              <w:rPr>
                                <w:rFonts w:eastAsiaTheme="minorEastAsia"/>
                                <w:color w:val="0070C0"/>
                                <w:sz w:val="18"/>
                                <w:szCs w:val="18"/>
                              </w:rPr>
                              <w:br/>
                            </w:r>
                            <w:r w:rsidR="002205F5">
                              <w:rPr>
                                <w:rFonts w:eastAsiaTheme="minorEastAsia"/>
                                <w:color w:val="0070C0"/>
                                <w:sz w:val="18"/>
                                <w:szCs w:val="18"/>
                              </w:rPr>
                              <w:t>partendo</w:t>
                            </w:r>
                            <w:r>
                              <w:rPr>
                                <w:rFonts w:eastAsiaTheme="minorEastAsia"/>
                                <w:color w:val="0070C0"/>
                                <w:sz w:val="18"/>
                                <w:szCs w:val="18"/>
                              </w:rPr>
                              <w:t xml:space="preserve"> </w:t>
                            </w:r>
                            <w:r w:rsidR="002205F5">
                              <w:rPr>
                                <w:rFonts w:eastAsiaTheme="minorEastAsia"/>
                                <w:color w:val="0070C0"/>
                                <w:sz w:val="18"/>
                                <w:szCs w:val="18"/>
                              </w:rPr>
                              <w:t>dal</w:t>
                            </w:r>
                            <w:r>
                              <w:rPr>
                                <w:rFonts w:eastAsiaTheme="minorEastAsia"/>
                                <w:color w:val="0070C0"/>
                                <w:sz w:val="18"/>
                                <w:szCs w:val="18"/>
                              </w:rPr>
                              <w:t xml:space="preserve">lo sviluppo di Taylor della caratteristica del diodo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r>
                                <w:rPr>
                                  <w:rFonts w:ascii="Cambria Math" w:eastAsiaTheme="minorEastAsia" w:hAnsi="Cambria Math"/>
                                  <w:color w:val="0070C0"/>
                                  <w:sz w:val="18"/>
                                  <w:szCs w:val="18"/>
                                </w:rPr>
                                <m:t>=f(</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r>
                                <w:rPr>
                                  <w:rFonts w:ascii="Cambria Math" w:eastAsiaTheme="minorEastAsia" w:hAnsi="Cambria Math"/>
                                  <w:color w:val="0070C0"/>
                                  <w:sz w:val="18"/>
                                  <w:szCs w:val="18"/>
                                </w:rPr>
                                <m:t>)</m:t>
                              </m:r>
                            </m:oMath>
                            <w:r>
                              <w:rPr>
                                <w:rFonts w:eastAsiaTheme="minorEastAsia"/>
                                <w:color w:val="0070C0"/>
                                <w:sz w:val="18"/>
                                <w:szCs w:val="18"/>
                              </w:rPr>
                              <w:t xml:space="preserve"> </w:t>
                            </w:r>
                            <w:r w:rsidR="00442F04">
                              <w:rPr>
                                <w:rFonts w:eastAsiaTheme="minorEastAsia"/>
                                <w:color w:val="0070C0"/>
                                <w:sz w:val="18"/>
                                <w:szCs w:val="18"/>
                              </w:rPr>
                              <w:t xml:space="preserve">in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DQ</m:t>
                                  </m:r>
                                </m:sub>
                              </m:sSub>
                            </m:oMath>
                            <w:r w:rsidR="00442F04">
                              <w:rPr>
                                <w:rFonts w:eastAsiaTheme="minorEastAsia"/>
                                <w:color w:val="0070C0"/>
                                <w:sz w:val="18"/>
                                <w:szCs w:val="18"/>
                              </w:rPr>
                              <w:t xml:space="preserve"> </w:t>
                            </w:r>
                            <w:r>
                              <w:rPr>
                                <w:rFonts w:eastAsiaTheme="minorEastAsia"/>
                                <w:color w:val="0070C0"/>
                                <w:sz w:val="18"/>
                                <w:szCs w:val="18"/>
                              </w:rPr>
                              <w:t>fermandosi al primo ordine</w:t>
                            </w:r>
                            <w:r w:rsidR="002205F5">
                              <w:rPr>
                                <w:rFonts w:eastAsiaTheme="minorEastAsia"/>
                                <w:color w:val="0070C0"/>
                                <w:sz w:val="18"/>
                                <w:szCs w:val="18"/>
                              </w:rPr>
                              <w:t>,</w:t>
                            </w:r>
                            <w:r>
                              <w:rPr>
                                <w:rFonts w:eastAsiaTheme="minorEastAsia"/>
                                <w:color w:val="0070C0"/>
                                <w:sz w:val="18"/>
                                <w:szCs w:val="18"/>
                              </w:rPr>
                              <w:t xml:space="preserve"> supponendo che il termine del primo ordine sia maggiore di quello del secondo ordine, che sia maggiore del termine del terzo ordine</w:t>
                            </w:r>
                            <w:r w:rsidR="002205F5">
                              <w:rPr>
                                <w:rFonts w:eastAsiaTheme="minorEastAsia"/>
                                <w:color w:val="0070C0"/>
                                <w:sz w:val="18"/>
                                <w:szCs w:val="18"/>
                              </w:rPr>
                              <w:t>...</w:t>
                            </w:r>
                            <w:r>
                              <w:rPr>
                                <w:rFonts w:eastAsiaTheme="minorEastAsia"/>
                                <w:color w:val="0070C0"/>
                                <w:sz w:val="18"/>
                                <w:szCs w:val="18"/>
                              </w:rPr>
                              <w:t xml:space="preserve"> </w:t>
                            </w:r>
                            <w:r>
                              <w:rPr>
                                <w:rFonts w:eastAsiaTheme="minorEastAsia"/>
                                <w:color w:val="0070C0"/>
                                <w:sz w:val="18"/>
                                <w:szCs w:val="18"/>
                              </w:rPr>
                              <w:br/>
                            </w:r>
                            <w:r w:rsidR="002205F5">
                              <w:rPr>
                                <w:rFonts w:eastAsiaTheme="minorEastAsia"/>
                                <w:color w:val="0070C0"/>
                                <w:sz w:val="18"/>
                                <w:szCs w:val="18"/>
                              </w:rPr>
                              <w:t xml:space="preserve">Fatto ciò, si esprime tutto in funzione 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002205F5">
                              <w:rPr>
                                <w:rFonts w:eastAsiaTheme="minorEastAsia"/>
                                <w:color w:val="0070C0"/>
                                <w:sz w:val="18"/>
                                <w:szCs w:val="18"/>
                              </w:rPr>
                              <w:t xml:space="preserve"> e</w:t>
                            </w:r>
                            <w:r w:rsidR="002205F5" w:rsidRPr="00BE7D35">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002205F5">
                              <w:rPr>
                                <w:rFonts w:eastAsiaTheme="minorEastAsia"/>
                                <w:color w:val="0070C0"/>
                                <w:sz w:val="18"/>
                                <w:szCs w:val="18"/>
                              </w:rPr>
                              <w:t xml:space="preserve"> e si </w:t>
                            </w:r>
                            <w:r>
                              <w:rPr>
                                <w:rFonts w:eastAsiaTheme="minorEastAsia"/>
                                <w:color w:val="0070C0"/>
                                <w:sz w:val="18"/>
                                <w:szCs w:val="18"/>
                              </w:rPr>
                              <w:t xml:space="preserve">identifica </w:t>
                            </w:r>
                            <w:r w:rsidR="002205F5">
                              <w:rPr>
                                <w:rFonts w:eastAsiaTheme="minorEastAsia"/>
                                <w:color w:val="0070C0"/>
                                <w:sz w:val="18"/>
                                <w:szCs w:val="18"/>
                              </w:rPr>
                              <w:t xml:space="preserve">così </w:t>
                            </w:r>
                            <w:r>
                              <w:rPr>
                                <w:rFonts w:eastAsiaTheme="minorEastAsia"/>
                                <w:color w:val="0070C0"/>
                                <w:sz w:val="18"/>
                                <w:szCs w:val="18"/>
                              </w:rPr>
                              <w:t>la resistenza differenziale;</w:t>
                            </w:r>
                          </w:p>
                          <w:p w14:paraId="30C27731" w14:textId="69B0E2F6" w:rsidR="00BE7D35" w:rsidRDefault="00BE7D35">
                            <w:pPr>
                              <w:pStyle w:val="Testocommento"/>
                              <w:numPr>
                                <w:ilvl w:val="0"/>
                                <w:numId w:val="91"/>
                              </w:numPr>
                              <w:spacing w:after="60"/>
                              <w:ind w:left="530"/>
                              <w:jc w:val="both"/>
                              <w:rPr>
                                <w:rFonts w:eastAsiaTheme="minorEastAsia"/>
                                <w:color w:val="0070C0"/>
                                <w:sz w:val="18"/>
                                <w:szCs w:val="18"/>
                              </w:rPr>
                            </w:pPr>
                            <w:r>
                              <w:rPr>
                                <w:rFonts w:eastAsiaTheme="minorEastAsia"/>
                                <w:color w:val="0070C0"/>
                                <w:sz w:val="18"/>
                                <w:szCs w:val="18"/>
                              </w:rPr>
                              <w:t xml:space="preserve">Si calcola la </w:t>
                            </w:r>
                            <w:r w:rsidR="002205F5">
                              <w:rPr>
                                <w:rFonts w:eastAsiaTheme="minorEastAsia"/>
                                <w:color w:val="0070C0"/>
                                <w:sz w:val="18"/>
                                <w:szCs w:val="18"/>
                              </w:rPr>
                              <w:t>resistenza differenziale considerando come caratteristica del diodo l’equazione di Shockley;</w:t>
                            </w:r>
                          </w:p>
                          <w:p w14:paraId="0EB3484D" w14:textId="020F0919" w:rsidR="002205F5" w:rsidRPr="00BE7D35" w:rsidRDefault="002205F5">
                            <w:pPr>
                              <w:pStyle w:val="Testocommento"/>
                              <w:numPr>
                                <w:ilvl w:val="0"/>
                                <w:numId w:val="91"/>
                              </w:numPr>
                              <w:spacing w:after="60"/>
                              <w:ind w:left="530"/>
                              <w:jc w:val="both"/>
                              <w:rPr>
                                <w:rFonts w:eastAsiaTheme="minorEastAsia"/>
                                <w:color w:val="0070C0"/>
                                <w:sz w:val="18"/>
                                <w:szCs w:val="18"/>
                              </w:rPr>
                            </w:pPr>
                            <w:r>
                              <w:rPr>
                                <w:rFonts w:eastAsiaTheme="minorEastAsia"/>
                                <w:color w:val="0070C0"/>
                                <w:sz w:val="18"/>
                                <w:szCs w:val="18"/>
                              </w:rPr>
                              <w:t xml:space="preserve">Si verifica quando il termine del primo ordine è effettivamente maggiore di quello del secondo ordine considerando </w:t>
                            </w:r>
                            <w:r>
                              <w:rPr>
                                <w:rFonts w:eastAsiaTheme="minorEastAsia"/>
                                <w:color w:val="0070C0"/>
                                <w:sz w:val="18"/>
                                <w:szCs w:val="18"/>
                              </w:rPr>
                              <w:br/>
                              <w:t>come caratteristica del diodo l’equazione di Shockley.</w:t>
                            </w:r>
                          </w:p>
                          <w:p w14:paraId="24127FE2" w14:textId="2313E08C" w:rsidR="00BC104A" w:rsidRPr="00BE7D35" w:rsidRDefault="00BC104A" w:rsidP="00BC104A">
                            <w:pPr>
                              <w:pStyle w:val="Testocommento"/>
                              <w:jc w:val="both"/>
                              <w:rPr>
                                <w:rFonts w:eastAsiaTheme="minorEastAsia"/>
                                <w:color w:val="0070C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97304" id="_x0000_s1084" type="#_x0000_t202" style="position:absolute;left:0;text-align:left;margin-left:-31.15pt;margin-top:32.05pt;width:552pt;height:163.3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hvrHAIAADU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" filled="f" stroked="f" strokeweight=".5pt">
                <v:textbox>
                  <w:txbxContent>
                    <w:p w14:paraId="1A32A5E2" w14:textId="12C630DD" w:rsidR="00BC104A" w:rsidRPr="00BE7D35" w:rsidRDefault="00BE7D35" w:rsidP="00BC104A">
                      <w:pPr>
                        <w:pStyle w:val="Testocommento"/>
                        <w:spacing w:after="60"/>
                        <w:jc w:val="both"/>
                        <w:rPr>
                          <w:color w:val="0070C0"/>
                          <w:sz w:val="18"/>
                          <w:szCs w:val="18"/>
                          <w:u w:val="single"/>
                        </w:rPr>
                      </w:pPr>
                      <w:r>
                        <w:rPr>
                          <w:color w:val="0070C0"/>
                          <w:sz w:val="18"/>
                          <w:szCs w:val="18"/>
                          <w:u w:val="single"/>
                        </w:rPr>
                        <w:t>Ricapitolando:</w:t>
                      </w:r>
                    </w:p>
                    <w:p w14:paraId="493EB2F1" w14:textId="4EED92A8" w:rsidR="00BC104A" w:rsidRPr="00BE7D35" w:rsidRDefault="00BE7D35">
                      <w:pPr>
                        <w:pStyle w:val="Testocommento"/>
                        <w:numPr>
                          <w:ilvl w:val="0"/>
                          <w:numId w:val="91"/>
                        </w:numPr>
                        <w:spacing w:after="60"/>
                        <w:ind w:left="530"/>
                        <w:jc w:val="both"/>
                        <w:rPr>
                          <w:rFonts w:eastAsiaTheme="minorEastAsia"/>
                          <w:color w:val="0070C0"/>
                          <w:sz w:val="18"/>
                          <w:szCs w:val="18"/>
                        </w:rPr>
                      </w:pPr>
                      <w:r w:rsidRPr="00BE7D35">
                        <w:rPr>
                          <w:color w:val="0070C0"/>
                          <w:sz w:val="18"/>
                          <w:szCs w:val="18"/>
                        </w:rPr>
                        <w:t>Si e</w:t>
                      </w:r>
                      <w:r w:rsidR="00BC104A" w:rsidRPr="00BE7D35">
                        <w:rPr>
                          <w:color w:val="0070C0"/>
                          <w:sz w:val="18"/>
                          <w:szCs w:val="18"/>
                        </w:rPr>
                        <w:t>sprim</w:t>
                      </w:r>
                      <w:r w:rsidR="0078570F">
                        <w:rPr>
                          <w:color w:val="0070C0"/>
                          <w:sz w:val="18"/>
                          <w:szCs w:val="18"/>
                        </w:rPr>
                        <w:t xml:space="preserve">ono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Pr="00BE7D35">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Pr="00BE7D35">
                        <w:rPr>
                          <w:rFonts w:eastAsiaTheme="minorEastAsia"/>
                          <w:color w:val="0070C0"/>
                          <w:sz w:val="18"/>
                          <w:szCs w:val="18"/>
                        </w:rPr>
                        <w:t xml:space="preserve"> applicando il II</w:t>
                      </w:r>
                      <w:r w:rsidRPr="00BE7D35">
                        <w:rPr>
                          <w:color w:val="0070C0"/>
                          <w:sz w:val="18"/>
                          <w:szCs w:val="18"/>
                        </w:rPr>
                        <w:t>° principio di Kirkhoff al circuito di partenza</w:t>
                      </w:r>
                      <w:r w:rsidR="002205F5">
                        <w:rPr>
                          <w:color w:val="0070C0"/>
                          <w:sz w:val="18"/>
                          <w:szCs w:val="18"/>
                        </w:rPr>
                        <w:t>, portando tutto ad avere segno positivo</w:t>
                      </w:r>
                      <w:r>
                        <w:rPr>
                          <w:color w:val="0070C0"/>
                          <w:sz w:val="18"/>
                          <w:szCs w:val="18"/>
                        </w:rPr>
                        <w:t xml:space="preserve"> </w:t>
                      </w:r>
                      <w:r w:rsidR="002205F5">
                        <w:rPr>
                          <w:color w:val="0070C0"/>
                          <w:sz w:val="18"/>
                          <w:szCs w:val="18"/>
                        </w:rPr>
                        <w:br/>
                      </w:r>
                      <w:r>
                        <w:rPr>
                          <w:color w:val="0070C0"/>
                          <w:sz w:val="18"/>
                          <w:szCs w:val="18"/>
                        </w:rPr>
                        <w:t>e considerando alla fine</w:t>
                      </w:r>
                      <w:r w:rsidRPr="00BE7D35">
                        <w:rPr>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DQ</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Pr="00BE7D35">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DQ</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Pr="00BE7D35">
                        <w:rPr>
                          <w:rFonts w:eastAsiaTheme="minorEastAsia"/>
                          <w:color w:val="0070C0"/>
                          <w:sz w:val="18"/>
                          <w:szCs w:val="18"/>
                        </w:rPr>
                        <w:t>;</w:t>
                      </w:r>
                    </w:p>
                    <w:p w14:paraId="7A40AD4A" w14:textId="7AEF6B3B" w:rsidR="00BE7D35" w:rsidRPr="00BE7D35" w:rsidRDefault="00BE7D35">
                      <w:pPr>
                        <w:pStyle w:val="Testocommento"/>
                        <w:numPr>
                          <w:ilvl w:val="0"/>
                          <w:numId w:val="91"/>
                        </w:numPr>
                        <w:spacing w:after="60"/>
                        <w:ind w:left="530"/>
                        <w:jc w:val="both"/>
                        <w:rPr>
                          <w:rFonts w:eastAsiaTheme="minorEastAsia"/>
                          <w:color w:val="0070C0"/>
                          <w:sz w:val="18"/>
                          <w:szCs w:val="18"/>
                        </w:rPr>
                      </w:pPr>
                      <w:r w:rsidRPr="00BE7D35">
                        <w:rPr>
                          <w:rFonts w:eastAsiaTheme="minorEastAsia"/>
                          <w:color w:val="0070C0"/>
                          <w:sz w:val="18"/>
                          <w:szCs w:val="18"/>
                        </w:rPr>
                        <w:t xml:space="preserve">Si esprimono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DQ</m:t>
                            </m:r>
                          </m:sub>
                        </m:sSub>
                      </m:oMath>
                      <w:r w:rsidRPr="00BE7D35">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DQ</m:t>
                            </m:r>
                          </m:sub>
                        </m:sSub>
                      </m:oMath>
                      <w:r w:rsidRPr="00BE7D35">
                        <w:rPr>
                          <w:rFonts w:eastAsiaTheme="minorEastAsia"/>
                          <w:color w:val="0070C0"/>
                          <w:sz w:val="18"/>
                          <w:szCs w:val="18"/>
                        </w:rPr>
                        <w:t xml:space="preserve"> applicando il II</w:t>
                      </w:r>
                      <w:r w:rsidRPr="00BE7D35">
                        <w:rPr>
                          <w:color w:val="0070C0"/>
                          <w:sz w:val="18"/>
                          <w:szCs w:val="18"/>
                        </w:rPr>
                        <w:t xml:space="preserve">° principio di Kirkhoff </w:t>
                      </w:r>
                      <w:r>
                        <w:rPr>
                          <w:color w:val="0070C0"/>
                          <w:sz w:val="18"/>
                          <w:szCs w:val="18"/>
                        </w:rPr>
                        <w:t xml:space="preserve">al circuito </w:t>
                      </w:r>
                      <w:r w:rsidRPr="00BE7D35">
                        <w:rPr>
                          <w:color w:val="0070C0"/>
                          <w:sz w:val="18"/>
                          <w:szCs w:val="18"/>
                        </w:rPr>
                        <w:t xml:space="preserve">con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s</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r>
                          <w:rPr>
                            <w:rFonts w:ascii="Cambria Math" w:eastAsiaTheme="minorEastAsia" w:hAnsi="Cambria Math"/>
                            <w:color w:val="0070C0"/>
                            <w:sz w:val="18"/>
                            <w:szCs w:val="18"/>
                          </w:rPr>
                          <m:t>=0</m:t>
                        </m:r>
                      </m:oMath>
                      <w:r w:rsidR="002205F5">
                        <w:rPr>
                          <w:rFonts w:eastAsiaTheme="minorEastAsia"/>
                          <w:color w:val="0070C0"/>
                          <w:sz w:val="18"/>
                          <w:szCs w:val="18"/>
                        </w:rPr>
                        <w:t>, portando tutto ad avere segno positivo;</w:t>
                      </w:r>
                    </w:p>
                    <w:p w14:paraId="22080EF9" w14:textId="2B625869" w:rsidR="00BE7D35" w:rsidRPr="00BE7D35" w:rsidRDefault="00BE7D35">
                      <w:pPr>
                        <w:pStyle w:val="Testocommento"/>
                        <w:numPr>
                          <w:ilvl w:val="0"/>
                          <w:numId w:val="91"/>
                        </w:numPr>
                        <w:spacing w:after="60"/>
                        <w:ind w:left="530"/>
                        <w:jc w:val="both"/>
                        <w:rPr>
                          <w:rFonts w:eastAsiaTheme="minorEastAsia"/>
                          <w:color w:val="0070C0"/>
                          <w:sz w:val="18"/>
                          <w:szCs w:val="18"/>
                        </w:rPr>
                      </w:pPr>
                      <w:r w:rsidRPr="00BE7D35">
                        <w:rPr>
                          <w:rFonts w:eastAsiaTheme="minorEastAsia"/>
                          <w:color w:val="0070C0"/>
                          <w:sz w:val="18"/>
                          <w:szCs w:val="18"/>
                        </w:rPr>
                        <w:t xml:space="preserve">Si esprimono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Pr="00BE7D35">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Pr="00BE7D35">
                        <w:rPr>
                          <w:rFonts w:eastAsiaTheme="minorEastAsia"/>
                          <w:color w:val="0070C0"/>
                          <w:sz w:val="18"/>
                          <w:szCs w:val="18"/>
                        </w:rPr>
                        <w:t xml:space="preserve"> sostituendo l’espressione trovata esprimendo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DQ</m:t>
                            </m:r>
                          </m:sub>
                        </m:sSub>
                      </m:oMath>
                      <w:r w:rsidRPr="00BE7D35">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DQ</m:t>
                            </m:r>
                          </m:sub>
                        </m:sSub>
                      </m:oMath>
                      <w:r w:rsidRPr="00BE7D35">
                        <w:rPr>
                          <w:rFonts w:eastAsiaTheme="minorEastAsia"/>
                          <w:color w:val="0070C0"/>
                          <w:sz w:val="18"/>
                          <w:szCs w:val="18"/>
                        </w:rPr>
                        <w:t xml:space="preserve"> in quella trovata esprimendo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Pr="00BE7D35">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Pr="00BE7D35">
                        <w:rPr>
                          <w:rFonts w:eastAsiaTheme="minorEastAsia"/>
                          <w:color w:val="0070C0"/>
                          <w:sz w:val="18"/>
                          <w:szCs w:val="18"/>
                        </w:rPr>
                        <w:t>;</w:t>
                      </w:r>
                    </w:p>
                    <w:p w14:paraId="2A06E814" w14:textId="5730F64E" w:rsidR="00BE7D35" w:rsidRDefault="00BE7D35">
                      <w:pPr>
                        <w:pStyle w:val="Testocommento"/>
                        <w:numPr>
                          <w:ilvl w:val="0"/>
                          <w:numId w:val="91"/>
                        </w:numPr>
                        <w:spacing w:after="60"/>
                        <w:ind w:left="530"/>
                        <w:jc w:val="both"/>
                        <w:rPr>
                          <w:rFonts w:eastAsiaTheme="minorEastAsia"/>
                          <w:color w:val="0070C0"/>
                          <w:sz w:val="18"/>
                          <w:szCs w:val="18"/>
                        </w:rPr>
                      </w:pPr>
                      <w:r>
                        <w:rPr>
                          <w:rFonts w:eastAsiaTheme="minorEastAsia"/>
                          <w:color w:val="0070C0"/>
                          <w:sz w:val="18"/>
                          <w:szCs w:val="18"/>
                        </w:rPr>
                        <w:t xml:space="preserve">Si considera il circuito equivalente a quest’ultima espressione e si trova un legame tra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Pr>
                          <w:rFonts w:eastAsiaTheme="minorEastAsia"/>
                          <w:color w:val="0070C0"/>
                          <w:sz w:val="18"/>
                          <w:szCs w:val="18"/>
                        </w:rPr>
                        <w:t xml:space="preserve"> e</w:t>
                      </w:r>
                      <w:r w:rsidRPr="00BE7D35">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Pr>
                          <w:rFonts w:eastAsiaTheme="minorEastAsia"/>
                          <w:color w:val="0070C0"/>
                          <w:sz w:val="18"/>
                          <w:szCs w:val="18"/>
                        </w:rPr>
                        <w:t xml:space="preserve"> </w:t>
                      </w:r>
                      <w:r>
                        <w:rPr>
                          <w:rFonts w:eastAsiaTheme="minorEastAsia"/>
                          <w:color w:val="0070C0"/>
                          <w:sz w:val="18"/>
                          <w:szCs w:val="18"/>
                        </w:rPr>
                        <w:br/>
                      </w:r>
                      <w:r w:rsidR="002205F5">
                        <w:rPr>
                          <w:rFonts w:eastAsiaTheme="minorEastAsia"/>
                          <w:color w:val="0070C0"/>
                          <w:sz w:val="18"/>
                          <w:szCs w:val="18"/>
                        </w:rPr>
                        <w:t>partendo</w:t>
                      </w:r>
                      <w:r>
                        <w:rPr>
                          <w:rFonts w:eastAsiaTheme="minorEastAsia"/>
                          <w:color w:val="0070C0"/>
                          <w:sz w:val="18"/>
                          <w:szCs w:val="18"/>
                        </w:rPr>
                        <w:t xml:space="preserve"> </w:t>
                      </w:r>
                      <w:r w:rsidR="002205F5">
                        <w:rPr>
                          <w:rFonts w:eastAsiaTheme="minorEastAsia"/>
                          <w:color w:val="0070C0"/>
                          <w:sz w:val="18"/>
                          <w:szCs w:val="18"/>
                        </w:rPr>
                        <w:t>dal</w:t>
                      </w:r>
                      <w:r>
                        <w:rPr>
                          <w:rFonts w:eastAsiaTheme="minorEastAsia"/>
                          <w:color w:val="0070C0"/>
                          <w:sz w:val="18"/>
                          <w:szCs w:val="18"/>
                        </w:rPr>
                        <w:t xml:space="preserve">lo sviluppo di Taylor della caratteristica del diodo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r>
                          <w:rPr>
                            <w:rFonts w:ascii="Cambria Math" w:eastAsiaTheme="minorEastAsia" w:hAnsi="Cambria Math"/>
                            <w:color w:val="0070C0"/>
                            <w:sz w:val="18"/>
                            <w:szCs w:val="18"/>
                          </w:rPr>
                          <m:t>=f(</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r>
                          <w:rPr>
                            <w:rFonts w:ascii="Cambria Math" w:eastAsiaTheme="minorEastAsia" w:hAnsi="Cambria Math"/>
                            <w:color w:val="0070C0"/>
                            <w:sz w:val="18"/>
                            <w:szCs w:val="18"/>
                          </w:rPr>
                          <m:t>)</m:t>
                        </m:r>
                      </m:oMath>
                      <w:r>
                        <w:rPr>
                          <w:rFonts w:eastAsiaTheme="minorEastAsia"/>
                          <w:color w:val="0070C0"/>
                          <w:sz w:val="18"/>
                          <w:szCs w:val="18"/>
                        </w:rPr>
                        <w:t xml:space="preserve"> </w:t>
                      </w:r>
                      <w:r w:rsidR="00442F04">
                        <w:rPr>
                          <w:rFonts w:eastAsiaTheme="minorEastAsia"/>
                          <w:color w:val="0070C0"/>
                          <w:sz w:val="18"/>
                          <w:szCs w:val="18"/>
                        </w:rPr>
                        <w:t xml:space="preserve">in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DQ</m:t>
                            </m:r>
                          </m:sub>
                        </m:sSub>
                      </m:oMath>
                      <w:r w:rsidR="00442F04">
                        <w:rPr>
                          <w:rFonts w:eastAsiaTheme="minorEastAsia"/>
                          <w:color w:val="0070C0"/>
                          <w:sz w:val="18"/>
                          <w:szCs w:val="18"/>
                        </w:rPr>
                        <w:t xml:space="preserve"> </w:t>
                      </w:r>
                      <w:r>
                        <w:rPr>
                          <w:rFonts w:eastAsiaTheme="minorEastAsia"/>
                          <w:color w:val="0070C0"/>
                          <w:sz w:val="18"/>
                          <w:szCs w:val="18"/>
                        </w:rPr>
                        <w:t>fermandosi al primo ordine</w:t>
                      </w:r>
                      <w:r w:rsidR="002205F5">
                        <w:rPr>
                          <w:rFonts w:eastAsiaTheme="minorEastAsia"/>
                          <w:color w:val="0070C0"/>
                          <w:sz w:val="18"/>
                          <w:szCs w:val="18"/>
                        </w:rPr>
                        <w:t>,</w:t>
                      </w:r>
                      <w:r>
                        <w:rPr>
                          <w:rFonts w:eastAsiaTheme="minorEastAsia"/>
                          <w:color w:val="0070C0"/>
                          <w:sz w:val="18"/>
                          <w:szCs w:val="18"/>
                        </w:rPr>
                        <w:t xml:space="preserve"> supponendo che il termine del primo ordine sia maggiore di quello del secondo ordine, che sia maggiore del termine del terzo ordine</w:t>
                      </w:r>
                      <w:r w:rsidR="002205F5">
                        <w:rPr>
                          <w:rFonts w:eastAsiaTheme="minorEastAsia"/>
                          <w:color w:val="0070C0"/>
                          <w:sz w:val="18"/>
                          <w:szCs w:val="18"/>
                        </w:rPr>
                        <w:t>...</w:t>
                      </w:r>
                      <w:r>
                        <w:rPr>
                          <w:rFonts w:eastAsiaTheme="minorEastAsia"/>
                          <w:color w:val="0070C0"/>
                          <w:sz w:val="18"/>
                          <w:szCs w:val="18"/>
                        </w:rPr>
                        <w:t xml:space="preserve"> </w:t>
                      </w:r>
                      <w:r>
                        <w:rPr>
                          <w:rFonts w:eastAsiaTheme="minorEastAsia"/>
                          <w:color w:val="0070C0"/>
                          <w:sz w:val="18"/>
                          <w:szCs w:val="18"/>
                        </w:rPr>
                        <w:br/>
                      </w:r>
                      <w:r w:rsidR="002205F5">
                        <w:rPr>
                          <w:rFonts w:eastAsiaTheme="minorEastAsia"/>
                          <w:color w:val="0070C0"/>
                          <w:sz w:val="18"/>
                          <w:szCs w:val="18"/>
                        </w:rPr>
                        <w:t xml:space="preserve">Fatto ciò, si esprime tutto in funzione 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002205F5">
                        <w:rPr>
                          <w:rFonts w:eastAsiaTheme="minorEastAsia"/>
                          <w:color w:val="0070C0"/>
                          <w:sz w:val="18"/>
                          <w:szCs w:val="18"/>
                        </w:rPr>
                        <w:t xml:space="preserve"> e</w:t>
                      </w:r>
                      <w:r w:rsidR="002205F5" w:rsidRPr="00BE7D35">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002205F5">
                        <w:rPr>
                          <w:rFonts w:eastAsiaTheme="minorEastAsia"/>
                          <w:color w:val="0070C0"/>
                          <w:sz w:val="18"/>
                          <w:szCs w:val="18"/>
                        </w:rPr>
                        <w:t xml:space="preserve"> e si </w:t>
                      </w:r>
                      <w:r>
                        <w:rPr>
                          <w:rFonts w:eastAsiaTheme="minorEastAsia"/>
                          <w:color w:val="0070C0"/>
                          <w:sz w:val="18"/>
                          <w:szCs w:val="18"/>
                        </w:rPr>
                        <w:t xml:space="preserve">identifica </w:t>
                      </w:r>
                      <w:r w:rsidR="002205F5">
                        <w:rPr>
                          <w:rFonts w:eastAsiaTheme="minorEastAsia"/>
                          <w:color w:val="0070C0"/>
                          <w:sz w:val="18"/>
                          <w:szCs w:val="18"/>
                        </w:rPr>
                        <w:t xml:space="preserve">così </w:t>
                      </w:r>
                      <w:r>
                        <w:rPr>
                          <w:rFonts w:eastAsiaTheme="minorEastAsia"/>
                          <w:color w:val="0070C0"/>
                          <w:sz w:val="18"/>
                          <w:szCs w:val="18"/>
                        </w:rPr>
                        <w:t>la resistenza differenziale;</w:t>
                      </w:r>
                    </w:p>
                    <w:p w14:paraId="30C27731" w14:textId="69B0E2F6" w:rsidR="00BE7D35" w:rsidRDefault="00BE7D35">
                      <w:pPr>
                        <w:pStyle w:val="Testocommento"/>
                        <w:numPr>
                          <w:ilvl w:val="0"/>
                          <w:numId w:val="91"/>
                        </w:numPr>
                        <w:spacing w:after="60"/>
                        <w:ind w:left="530"/>
                        <w:jc w:val="both"/>
                        <w:rPr>
                          <w:rFonts w:eastAsiaTheme="minorEastAsia"/>
                          <w:color w:val="0070C0"/>
                          <w:sz w:val="18"/>
                          <w:szCs w:val="18"/>
                        </w:rPr>
                      </w:pPr>
                      <w:r>
                        <w:rPr>
                          <w:rFonts w:eastAsiaTheme="minorEastAsia"/>
                          <w:color w:val="0070C0"/>
                          <w:sz w:val="18"/>
                          <w:szCs w:val="18"/>
                        </w:rPr>
                        <w:t xml:space="preserve">Si calcola la </w:t>
                      </w:r>
                      <w:r w:rsidR="002205F5">
                        <w:rPr>
                          <w:rFonts w:eastAsiaTheme="minorEastAsia"/>
                          <w:color w:val="0070C0"/>
                          <w:sz w:val="18"/>
                          <w:szCs w:val="18"/>
                        </w:rPr>
                        <w:t>resistenza differenziale considerando come caratteristica del diodo l’equazione di Shockley;</w:t>
                      </w:r>
                    </w:p>
                    <w:p w14:paraId="0EB3484D" w14:textId="020F0919" w:rsidR="002205F5" w:rsidRPr="00BE7D35" w:rsidRDefault="002205F5">
                      <w:pPr>
                        <w:pStyle w:val="Testocommento"/>
                        <w:numPr>
                          <w:ilvl w:val="0"/>
                          <w:numId w:val="91"/>
                        </w:numPr>
                        <w:spacing w:after="60"/>
                        <w:ind w:left="530"/>
                        <w:jc w:val="both"/>
                        <w:rPr>
                          <w:rFonts w:eastAsiaTheme="minorEastAsia"/>
                          <w:color w:val="0070C0"/>
                          <w:sz w:val="18"/>
                          <w:szCs w:val="18"/>
                        </w:rPr>
                      </w:pPr>
                      <w:r>
                        <w:rPr>
                          <w:rFonts w:eastAsiaTheme="minorEastAsia"/>
                          <w:color w:val="0070C0"/>
                          <w:sz w:val="18"/>
                          <w:szCs w:val="18"/>
                        </w:rPr>
                        <w:t xml:space="preserve">Si verifica quando il termine del primo ordine è effettivamente maggiore di quello del secondo ordine considerando </w:t>
                      </w:r>
                      <w:r>
                        <w:rPr>
                          <w:rFonts w:eastAsiaTheme="minorEastAsia"/>
                          <w:color w:val="0070C0"/>
                          <w:sz w:val="18"/>
                          <w:szCs w:val="18"/>
                        </w:rPr>
                        <w:br/>
                        <w:t>come caratteristica del diodo l’equazione di Shockley.</w:t>
                      </w:r>
                    </w:p>
                    <w:p w14:paraId="24127FE2" w14:textId="2313E08C" w:rsidR="00BC104A" w:rsidRPr="00BE7D35" w:rsidRDefault="00BC104A" w:rsidP="00BC104A">
                      <w:pPr>
                        <w:pStyle w:val="Testocommento"/>
                        <w:jc w:val="both"/>
                        <w:rPr>
                          <w:rFonts w:eastAsiaTheme="minorEastAsia"/>
                          <w:color w:val="0070C0"/>
                          <w:sz w:val="18"/>
                          <w:szCs w:val="18"/>
                        </w:rPr>
                      </w:pPr>
                    </w:p>
                  </w:txbxContent>
                </v:textbox>
                <w10:wrap anchorx="margin"/>
              </v:shape>
            </w:pict>
          </mc:Fallback>
        </mc:AlternateContent>
      </w:r>
      <w:r w:rsidR="00436377">
        <w:rPr>
          <w:rFonts w:eastAsiaTheme="minorEastAsia"/>
        </w:rPr>
        <w:t xml:space="preserve">Una volta calcolati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oMath>
      <w:r w:rsidR="0043637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DQ</m:t>
            </m:r>
          </m:sub>
        </m:sSub>
      </m:oMath>
      <w:r w:rsidR="009A65AD">
        <w:rPr>
          <w:rFonts w:eastAsiaTheme="minorEastAsia"/>
        </w:rPr>
        <w:t>,</w:t>
      </w:r>
      <w:r w:rsidR="0043637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oMath>
      <w:r w:rsidR="009A65AD">
        <w:rPr>
          <w:rFonts w:eastAsiaTheme="minorEastAsia"/>
        </w:rPr>
        <w:t>,</w:t>
      </w:r>
      <w:r w:rsidR="0043637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oMath>
      <w:r w:rsidR="00436377">
        <w:rPr>
          <w:rFonts w:eastAsiaTheme="minorEastAsia"/>
        </w:rPr>
        <w:t xml:space="preserve">, è possibile calcolarsi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(t)</m:t>
        </m:r>
      </m:oMath>
      <w:r w:rsidR="00436377">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(t)</m:t>
        </m:r>
      </m:oMath>
      <w:r w:rsidR="00436377">
        <w:rPr>
          <w:rFonts w:eastAsiaTheme="minorEastAsia"/>
        </w:rPr>
        <w:t xml:space="preserve">, e così si può risolvere </w:t>
      </w:r>
      <w:r w:rsidR="00436377">
        <w:rPr>
          <w:rFonts w:eastAsiaTheme="minorEastAsia"/>
        </w:rPr>
        <w:br/>
        <w:t>il resto del circuito di partenza.</w:t>
      </w:r>
    </w:p>
    <w:p w14:paraId="752C7A8D" w14:textId="76C86B77" w:rsidR="00740157" w:rsidRDefault="00740157">
      <w:pPr>
        <w:rPr>
          <w:rFonts w:eastAsiaTheme="minorEastAsia"/>
        </w:rPr>
      </w:pPr>
      <w:r>
        <w:rPr>
          <w:rFonts w:eastAsiaTheme="minorEastAsia"/>
        </w:rPr>
        <w:br w:type="page"/>
      </w:r>
    </w:p>
    <w:p w14:paraId="511AE2CC" w14:textId="2C5933FF" w:rsidR="006503DE" w:rsidRDefault="006503DE" w:rsidP="00172885">
      <w:pPr>
        <w:tabs>
          <w:tab w:val="left" w:pos="1150"/>
        </w:tabs>
        <w:spacing w:after="120"/>
        <w:jc w:val="both"/>
        <w:rPr>
          <w:rFonts w:eastAsiaTheme="minorEastAsia"/>
        </w:rPr>
      </w:pPr>
      <w:r>
        <w:rPr>
          <w:rFonts w:eastAsiaTheme="minorEastAsia"/>
        </w:rPr>
        <w:lastRenderedPageBreak/>
        <w:t xml:space="preserve">Ricapitolando, dato un circuito con diodi in cui si hanno generatori costanti e generatori variabili </w:t>
      </w:r>
      <w:r w:rsidR="00172885">
        <w:rPr>
          <w:rFonts w:eastAsiaTheme="minorEastAsia"/>
        </w:rPr>
        <w:br/>
      </w:r>
      <w:r>
        <w:rPr>
          <w:rFonts w:eastAsiaTheme="minorEastAsia"/>
        </w:rPr>
        <w:t>nel tempo, per risolverlo si procede in questo m</w:t>
      </w:r>
      <w:r w:rsidR="00436377">
        <w:rPr>
          <w:rFonts w:eastAsiaTheme="minorEastAsia"/>
        </w:rPr>
        <w:t>odo:</w:t>
      </w:r>
    </w:p>
    <w:p w14:paraId="6A595272" w14:textId="48367164" w:rsidR="00436377" w:rsidRDefault="00436377">
      <w:pPr>
        <w:pStyle w:val="Paragrafoelenco"/>
        <w:numPr>
          <w:ilvl w:val="0"/>
          <w:numId w:val="27"/>
        </w:numPr>
        <w:tabs>
          <w:tab w:val="left" w:pos="1150"/>
        </w:tabs>
        <w:spacing w:after="40"/>
        <w:ind w:left="714" w:hanging="357"/>
        <w:contextualSpacing w:val="0"/>
        <w:jc w:val="both"/>
        <w:rPr>
          <w:rFonts w:eastAsiaTheme="minorEastAsia"/>
        </w:rPr>
      </w:pPr>
      <w:r>
        <w:rPr>
          <w:rFonts w:eastAsiaTheme="minorEastAsia"/>
        </w:rPr>
        <w:t xml:space="preserve">Si considera il circuito ottenuto </w:t>
      </w:r>
      <w:r w:rsidR="009A65AD">
        <w:rPr>
          <w:rFonts w:eastAsiaTheme="minorEastAsia"/>
        </w:rPr>
        <w:t xml:space="preserve">da quello di partenza </w:t>
      </w:r>
      <w:r>
        <w:rPr>
          <w:rFonts w:eastAsiaTheme="minorEastAsia"/>
        </w:rPr>
        <w:t xml:space="preserve">disattivando i generatori variabili, e si calcolano per ogni diodo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AK</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AK</m:t>
            </m:r>
          </m:sub>
        </m:sSub>
      </m:oMath>
      <w:r>
        <w:rPr>
          <w:rFonts w:eastAsiaTheme="minorEastAsia"/>
        </w:rPr>
        <w:t xml:space="preserve"> usando un modello per grandi segnali;</w:t>
      </w:r>
    </w:p>
    <w:p w14:paraId="1B48950B" w14:textId="0A407491" w:rsidR="00436377" w:rsidRDefault="00436377">
      <w:pPr>
        <w:pStyle w:val="Paragrafoelenco"/>
        <w:numPr>
          <w:ilvl w:val="0"/>
          <w:numId w:val="27"/>
        </w:numPr>
        <w:tabs>
          <w:tab w:val="left" w:pos="1150"/>
        </w:tabs>
        <w:spacing w:after="40"/>
        <w:ind w:left="714" w:hanging="357"/>
        <w:contextualSpacing w:val="0"/>
        <w:jc w:val="both"/>
        <w:rPr>
          <w:rFonts w:eastAsiaTheme="minorEastAsia"/>
        </w:rPr>
      </w:pPr>
      <w:r w:rsidRPr="00436377">
        <w:rPr>
          <w:rFonts w:eastAsiaTheme="minorEastAsia"/>
        </w:rPr>
        <w:t xml:space="preserve">Si calcola per ogni diodo la resistenza differenziale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η</m:t>
            </m:r>
            <m:sSub>
              <m:sSubPr>
                <m:ctrlPr>
                  <w:rPr>
                    <w:rFonts w:ascii="Cambria Math" w:hAnsi="Cambria Math"/>
                    <w:i/>
                  </w:rPr>
                </m:ctrlPr>
              </m:sSubPr>
              <m:e>
                <m:r>
                  <w:rPr>
                    <w:rFonts w:ascii="Cambria Math" w:hAnsi="Cambria Math"/>
                  </w:rPr>
                  <m:t>V</m:t>
                </m:r>
              </m:e>
              <m:sub>
                <m:r>
                  <w:rPr>
                    <w:rFonts w:ascii="Cambria Math" w:hAnsi="Cambria Math"/>
                  </w:rPr>
                  <m:t>T</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DQ</m:t>
                </m:r>
              </m:sub>
            </m:sSub>
          </m:den>
        </m:f>
      </m:oMath>
      <w:r>
        <w:rPr>
          <w:rFonts w:eastAsiaTheme="minorEastAsia"/>
        </w:rPr>
        <w:t>;</w:t>
      </w:r>
    </w:p>
    <w:p w14:paraId="432D1C90" w14:textId="5DF2DF7E" w:rsidR="00436377" w:rsidRDefault="00436377">
      <w:pPr>
        <w:pStyle w:val="Paragrafoelenco"/>
        <w:numPr>
          <w:ilvl w:val="0"/>
          <w:numId w:val="27"/>
        </w:numPr>
        <w:tabs>
          <w:tab w:val="left" w:pos="1150"/>
        </w:tabs>
        <w:spacing w:after="40"/>
        <w:ind w:left="714" w:hanging="357"/>
        <w:contextualSpacing w:val="0"/>
        <w:jc w:val="both"/>
        <w:rPr>
          <w:rFonts w:eastAsiaTheme="minorEastAsia"/>
        </w:rPr>
      </w:pPr>
      <w:r>
        <w:rPr>
          <w:rFonts w:eastAsiaTheme="minorEastAsia"/>
        </w:rPr>
        <w:t xml:space="preserve">Si considera il circuito ottenuto </w:t>
      </w:r>
      <w:r w:rsidR="009A65AD">
        <w:rPr>
          <w:rFonts w:eastAsiaTheme="minorEastAsia"/>
        </w:rPr>
        <w:t xml:space="preserve">da quello di partenza </w:t>
      </w:r>
      <w:r>
        <w:rPr>
          <w:rFonts w:eastAsiaTheme="minorEastAsia"/>
        </w:rPr>
        <w:t xml:space="preserve">disattivando i generatori costanti </w:t>
      </w:r>
      <w:r w:rsidR="009A65AD">
        <w:rPr>
          <w:rFonts w:eastAsiaTheme="minorEastAsia"/>
        </w:rPr>
        <w:br/>
      </w:r>
      <w:r>
        <w:rPr>
          <w:rFonts w:eastAsiaTheme="minorEastAsia"/>
        </w:rPr>
        <w:t xml:space="preserve">e sostituendo ogni diodo con la corrispondente resistenza differenziale, e si calcolano </w:t>
      </w:r>
      <w:r w:rsidR="009A65AD">
        <w:rPr>
          <w:rFonts w:eastAsiaTheme="minorEastAsia"/>
        </w:rPr>
        <w:br/>
      </w:r>
      <w:r>
        <w:rPr>
          <w:rFonts w:eastAsiaTheme="minorEastAsia"/>
        </w:rPr>
        <w:t xml:space="preserve">per ogni diodo sostituito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AK</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AK</m:t>
            </m:r>
          </m:sub>
        </m:sSub>
      </m:oMath>
      <w:r>
        <w:rPr>
          <w:rFonts w:eastAsiaTheme="minorEastAsia"/>
        </w:rPr>
        <w:t xml:space="preserve">, verificando successivamente </w:t>
      </w:r>
      <w:r w:rsidR="009A65AD">
        <w:rPr>
          <w:rFonts w:eastAsiaTheme="minorEastAsia"/>
        </w:rPr>
        <w:br/>
      </w:r>
      <w:r>
        <w:rPr>
          <w:rFonts w:eastAsiaTheme="minorEastAsia"/>
        </w:rPr>
        <w:t xml:space="preserve">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m:t>
                </m:r>
              </m:sub>
            </m:sSub>
          </m:num>
          <m:den>
            <m:r>
              <w:rPr>
                <w:rFonts w:ascii="Cambria Math" w:eastAsiaTheme="minorEastAsia" w:hAnsi="Cambria Math"/>
              </w:rPr>
              <m:t>5</m:t>
            </m:r>
          </m:den>
        </m:f>
      </m:oMath>
      <w:r>
        <w:rPr>
          <w:rFonts w:eastAsiaTheme="minorEastAsia"/>
        </w:rPr>
        <w:t xml:space="preserve"> 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m:t>
                </m:r>
              </m:sub>
            </m:sSub>
          </m:num>
          <m:den>
            <m:r>
              <w:rPr>
                <w:rFonts w:ascii="Cambria Math" w:eastAsiaTheme="minorEastAsia" w:hAnsi="Cambria Math"/>
              </w:rPr>
              <m:t>10</m:t>
            </m:r>
          </m:den>
        </m:f>
      </m:oMath>
      <w:r>
        <w:rPr>
          <w:rFonts w:eastAsiaTheme="minorEastAsia"/>
        </w:rPr>
        <w:t>;</w:t>
      </w:r>
    </w:p>
    <w:p w14:paraId="57DEBBAF" w14:textId="77E6BF65" w:rsidR="00436377" w:rsidRDefault="00436377">
      <w:pPr>
        <w:pStyle w:val="Paragrafoelenco"/>
        <w:numPr>
          <w:ilvl w:val="0"/>
          <w:numId w:val="27"/>
        </w:numPr>
        <w:tabs>
          <w:tab w:val="left" w:pos="1150"/>
        </w:tabs>
        <w:spacing w:after="40"/>
        <w:ind w:left="714" w:hanging="357"/>
        <w:contextualSpacing w:val="0"/>
        <w:jc w:val="both"/>
        <w:rPr>
          <w:rFonts w:eastAsiaTheme="minorEastAsia"/>
        </w:rPr>
      </w:pPr>
      <w:r>
        <w:rPr>
          <w:rFonts w:eastAsiaTheme="minorEastAsia"/>
        </w:rPr>
        <w:t>Si riprende il circuito di partenza, e si calcola</w:t>
      </w:r>
      <w:r w:rsidR="00D235F1">
        <w:rPr>
          <w:rFonts w:eastAsiaTheme="minorEastAsia"/>
        </w:rPr>
        <w:t>no</w:t>
      </w:r>
      <w:r>
        <w:rPr>
          <w:rFonts w:eastAsiaTheme="minorEastAsia"/>
        </w:rPr>
        <w:t xml:space="preserve"> per ogni diodo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oMath>
      <w:r w:rsidR="00D235F1">
        <w:rPr>
          <w:rFonts w:eastAsiaTheme="minorEastAsia"/>
        </w:rPr>
        <w:t xml:space="preserve"> </w:t>
      </w:r>
      <w:r w:rsidR="00D235F1">
        <w:rPr>
          <w:rFonts w:eastAsiaTheme="minorEastAsia"/>
        </w:rPr>
        <w:br/>
        <w:t xml:space="preserve">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oMath>
      <w:r w:rsidR="00D235F1">
        <w:rPr>
          <w:rFonts w:eastAsiaTheme="minorEastAsia"/>
        </w:rPr>
        <w:t>;</w:t>
      </w:r>
    </w:p>
    <w:p w14:paraId="22D8E5F9" w14:textId="274E757E" w:rsidR="00D235F1" w:rsidRPr="00436377" w:rsidRDefault="00D235F1">
      <w:pPr>
        <w:pStyle w:val="Paragrafoelenco"/>
        <w:numPr>
          <w:ilvl w:val="0"/>
          <w:numId w:val="27"/>
        </w:numPr>
        <w:tabs>
          <w:tab w:val="left" w:pos="1150"/>
        </w:tabs>
        <w:spacing w:after="120"/>
        <w:jc w:val="both"/>
        <w:rPr>
          <w:rFonts w:eastAsiaTheme="minorEastAsia"/>
        </w:rPr>
      </w:pPr>
      <w:r>
        <w:rPr>
          <w:rFonts w:eastAsiaTheme="minorEastAsia"/>
        </w:rPr>
        <w:t>Si risolve il resto del circuito.</w:t>
      </w:r>
    </w:p>
    <w:p w14:paraId="0F343CA0" w14:textId="4A8A7FA4" w:rsidR="00436377" w:rsidRPr="00436377" w:rsidRDefault="00436377" w:rsidP="00436377">
      <w:pPr>
        <w:tabs>
          <w:tab w:val="left" w:pos="1150"/>
        </w:tabs>
        <w:spacing w:after="120"/>
        <w:ind w:left="360"/>
        <w:jc w:val="both"/>
        <w:rPr>
          <w:rFonts w:eastAsiaTheme="minorEastAsia"/>
        </w:rPr>
      </w:pPr>
    </w:p>
    <w:p w14:paraId="5922799A" w14:textId="0F7B92EA" w:rsidR="00EC433C" w:rsidRPr="006503DE" w:rsidRDefault="00EC433C" w:rsidP="006503DE">
      <w:pPr>
        <w:rPr>
          <w:rFonts w:eastAsiaTheme="minorEastAsia"/>
        </w:rPr>
      </w:pPr>
    </w:p>
    <w:p w14:paraId="3498A890" w14:textId="6BC3BCB7" w:rsidR="00EC433C" w:rsidRDefault="00EC433C" w:rsidP="00EC433C">
      <w:pPr>
        <w:spacing w:after="600"/>
        <w:rPr>
          <w:rFonts w:eastAsiaTheme="minorEastAsia"/>
        </w:rPr>
      </w:pPr>
    </w:p>
    <w:p w14:paraId="1193C07E" w14:textId="77777777" w:rsidR="00EC433C" w:rsidRPr="008A7C0A" w:rsidRDefault="00EC433C" w:rsidP="00EC433C">
      <w:pPr>
        <w:spacing w:after="600"/>
        <w:rPr>
          <w:rFonts w:eastAsiaTheme="minorEastAsia"/>
        </w:rPr>
      </w:pPr>
    </w:p>
    <w:p w14:paraId="39F69E5D" w14:textId="1A9FED47" w:rsidR="008A7C0A" w:rsidRPr="008A7C0A" w:rsidRDefault="008A7C0A" w:rsidP="00EC433C">
      <w:pPr>
        <w:spacing w:after="600"/>
        <w:rPr>
          <w:rFonts w:eastAsiaTheme="minorEastAsia"/>
        </w:rPr>
      </w:pPr>
    </w:p>
    <w:p w14:paraId="22E2CC64" w14:textId="77777777" w:rsidR="008A7C0A" w:rsidRPr="008A7C0A" w:rsidRDefault="008A7C0A" w:rsidP="008A7C0A">
      <w:pPr>
        <w:spacing w:after="600"/>
        <w:ind w:left="709" w:firstLine="709"/>
        <w:rPr>
          <w:rFonts w:eastAsiaTheme="minorEastAsia"/>
        </w:rPr>
      </w:pPr>
    </w:p>
    <w:p w14:paraId="0A3FA526" w14:textId="77777777" w:rsidR="008A7C0A" w:rsidRPr="008A7C0A" w:rsidRDefault="008A7C0A" w:rsidP="008A7C0A">
      <w:pPr>
        <w:spacing w:after="600"/>
        <w:ind w:left="709" w:firstLine="709"/>
        <w:rPr>
          <w:rFonts w:eastAsiaTheme="minorEastAsia"/>
        </w:rPr>
      </w:pPr>
    </w:p>
    <w:p w14:paraId="46E32DBD" w14:textId="77777777" w:rsidR="008A7C0A" w:rsidRPr="008A7C0A" w:rsidRDefault="008A7C0A" w:rsidP="008A7C0A">
      <w:pPr>
        <w:spacing w:after="240"/>
        <w:ind w:left="709" w:firstLine="709"/>
        <w:rPr>
          <w:rFonts w:eastAsiaTheme="minorEastAsia"/>
        </w:rPr>
      </w:pPr>
    </w:p>
    <w:p w14:paraId="5AED0E9F" w14:textId="58941FEA" w:rsidR="006A144D" w:rsidRDefault="006A144D" w:rsidP="00536729">
      <w:pPr>
        <w:spacing w:after="0"/>
        <w:rPr>
          <w:rFonts w:eastAsiaTheme="minorEastAsia"/>
          <w:b/>
          <w:bCs/>
          <w:sz w:val="32"/>
          <w:szCs w:val="32"/>
        </w:rPr>
      </w:pPr>
      <w:r w:rsidRPr="00536729">
        <w:rPr>
          <w:rFonts w:eastAsiaTheme="minorEastAsia"/>
          <w:sz w:val="24"/>
          <w:szCs w:val="24"/>
        </w:rPr>
        <w:br w:type="page"/>
      </w:r>
      <w:r w:rsidR="00536729" w:rsidRPr="00536729">
        <w:rPr>
          <w:rFonts w:eastAsiaTheme="minorEastAsia"/>
          <w:b/>
          <w:bCs/>
          <w:sz w:val="32"/>
          <w:szCs w:val="32"/>
        </w:rPr>
        <w:lastRenderedPageBreak/>
        <w:t>GENERATORE DI CORRENTE CONTROLLATO IN CORRENTE</w:t>
      </w:r>
    </w:p>
    <w:p w14:paraId="34E5F0AF" w14:textId="1A6A92A5" w:rsidR="002C1E4B" w:rsidRDefault="00360358" w:rsidP="002C1E4B">
      <w:pPr>
        <w:spacing w:after="0"/>
        <w:jc w:val="both"/>
        <w:rPr>
          <w:rFonts w:eastAsiaTheme="minorEastAsia"/>
        </w:rPr>
      </w:pPr>
      <w:r>
        <w:rPr>
          <w:rFonts w:eastAsiaTheme="minorEastAsia"/>
        </w:rPr>
        <w:t xml:space="preserve">Un </w:t>
      </w:r>
      <w:r w:rsidRPr="00360358">
        <w:rPr>
          <w:rFonts w:eastAsiaTheme="minorEastAsia"/>
          <w:b/>
          <w:bCs/>
        </w:rPr>
        <w:t>generatore di corrente controllato in corrente</w:t>
      </w:r>
      <w:r>
        <w:rPr>
          <w:rFonts w:eastAsiaTheme="minorEastAsia"/>
        </w:rPr>
        <w:t xml:space="preserve"> è un</w:t>
      </w:r>
      <w:r w:rsidR="001E70AD">
        <w:rPr>
          <w:rFonts w:eastAsiaTheme="minorEastAsia"/>
        </w:rPr>
        <w:t xml:space="preserve"> </w:t>
      </w:r>
      <w:commentRangeStart w:id="38"/>
      <w:r>
        <w:rPr>
          <w:rFonts w:eastAsiaTheme="minorEastAsia"/>
        </w:rPr>
        <w:t>circuito a due porte</w:t>
      </w:r>
      <w:commentRangeEnd w:id="38"/>
      <w:r w:rsidR="00E007F2">
        <w:rPr>
          <w:rStyle w:val="Rimandocommento"/>
        </w:rPr>
        <w:commentReference w:id="38"/>
      </w:r>
      <w:r w:rsidR="00177130">
        <w:rPr>
          <w:rFonts w:eastAsiaTheme="minorEastAsia"/>
        </w:rPr>
        <w:t xml:space="preserve"> </w:t>
      </w:r>
      <w:r w:rsidR="002C1E4B">
        <w:rPr>
          <w:rFonts w:eastAsiaTheme="minorEastAsia"/>
        </w:rPr>
        <w:t xml:space="preserve">in cui la corrente d’uscita è proporzionale alla corrente d’ingresso. </w:t>
      </w:r>
    </w:p>
    <w:p w14:paraId="6126FE09" w14:textId="77777777" w:rsidR="00303B20" w:rsidRDefault="002C1E4B" w:rsidP="00303B20">
      <w:pPr>
        <w:spacing w:after="120"/>
        <w:jc w:val="both"/>
        <w:rPr>
          <w:rFonts w:eastAsiaTheme="minorEastAsia"/>
        </w:rPr>
      </w:pPr>
      <w:r>
        <w:rPr>
          <w:rFonts w:eastAsiaTheme="minorEastAsia"/>
        </w:rPr>
        <w:t xml:space="preserve">Può </w:t>
      </w:r>
      <w:r w:rsidR="00360358">
        <w:rPr>
          <w:rFonts w:eastAsiaTheme="minorEastAsia"/>
        </w:rPr>
        <w:t>essere schematizzato in questo modo:</w:t>
      </w:r>
    </w:p>
    <w:p w14:paraId="252AD450" w14:textId="03D017A0" w:rsidR="00303B20" w:rsidRDefault="00303B20" w:rsidP="00303B20">
      <w:pPr>
        <w:spacing w:after="120"/>
        <w:ind w:firstLine="709"/>
        <w:jc w:val="both"/>
        <w:rPr>
          <w:rFonts w:eastAsiaTheme="minorEastAsia"/>
        </w:rPr>
      </w:pPr>
      <w:r>
        <w:rPr>
          <w:rFonts w:eastAsiaTheme="minorEastAsia"/>
          <w:noProof/>
        </w:rPr>
        <mc:AlternateContent>
          <mc:Choice Requires="wps">
            <w:drawing>
              <wp:anchor distT="0" distB="0" distL="114300" distR="114300" simplePos="0" relativeHeight="251800576" behindDoc="0" locked="0" layoutInCell="1" allowOverlap="1" wp14:anchorId="21549661" wp14:editId="3E76B343">
                <wp:simplePos x="0" y="0"/>
                <wp:positionH relativeFrom="margin">
                  <wp:posOffset>3477714</wp:posOffset>
                </wp:positionH>
                <wp:positionV relativeFrom="paragraph">
                  <wp:posOffset>316230</wp:posOffset>
                </wp:positionV>
                <wp:extent cx="2604770" cy="711926"/>
                <wp:effectExtent l="0" t="0" r="24130" b="12065"/>
                <wp:wrapNone/>
                <wp:docPr id="129236607" name="Casella di testo 14"/>
                <wp:cNvGraphicFramePr/>
                <a:graphic xmlns:a="http://schemas.openxmlformats.org/drawingml/2006/main">
                  <a:graphicData uri="http://schemas.microsoft.com/office/word/2010/wordprocessingShape">
                    <wps:wsp>
                      <wps:cNvSpPr txBox="1"/>
                      <wps:spPr>
                        <a:xfrm>
                          <a:off x="0" y="0"/>
                          <a:ext cx="2604770" cy="711926"/>
                        </a:xfrm>
                        <a:prstGeom prst="rect">
                          <a:avLst/>
                        </a:prstGeom>
                        <a:solidFill>
                          <a:schemeClr val="lt1"/>
                        </a:solidFill>
                        <a:ln w="6350">
                          <a:solidFill>
                            <a:prstClr val="black"/>
                          </a:solidFill>
                        </a:ln>
                      </wps:spPr>
                      <wps:txbx>
                        <w:txbxContent>
                          <w:p w14:paraId="5EC7BDA7" w14:textId="230A640D" w:rsidR="0069585D" w:rsidRDefault="00360358" w:rsidP="00360358">
                            <w:pPr>
                              <w:spacing w:after="0"/>
                              <w:jc w:val="both"/>
                              <w:rPr>
                                <w:sz w:val="18"/>
                                <w:szCs w:val="18"/>
                              </w:rPr>
                            </w:pPr>
                            <w:r w:rsidRPr="00360358">
                              <w:rPr>
                                <w:sz w:val="18"/>
                                <w:szCs w:val="18"/>
                              </w:rPr>
                              <w:t xml:space="preserve">Il circuito alla </w:t>
                            </w:r>
                            <w:r w:rsidR="009421B9">
                              <w:rPr>
                                <w:sz w:val="18"/>
                                <w:szCs w:val="18"/>
                              </w:rPr>
                              <w:t xml:space="preserve">porta d’ingresso </w:t>
                            </w:r>
                            <w:r w:rsidRPr="00360358">
                              <w:rPr>
                                <w:sz w:val="18"/>
                                <w:szCs w:val="18"/>
                              </w:rPr>
                              <w:t>è</w:t>
                            </w:r>
                            <w:r w:rsidR="0069585D">
                              <w:rPr>
                                <w:sz w:val="18"/>
                                <w:szCs w:val="18"/>
                              </w:rPr>
                              <w:t xml:space="preserve"> un cortocircuito.</w:t>
                            </w:r>
                            <w:r w:rsidRPr="00360358">
                              <w:rPr>
                                <w:sz w:val="18"/>
                                <w:szCs w:val="18"/>
                              </w:rPr>
                              <w:t xml:space="preserve"> </w:t>
                            </w:r>
                          </w:p>
                          <w:p w14:paraId="7C3299CC" w14:textId="35F69732" w:rsidR="0069585D" w:rsidRDefault="0069585D" w:rsidP="00360358">
                            <w:pPr>
                              <w:spacing w:after="0"/>
                              <w:jc w:val="both"/>
                              <w:rPr>
                                <w:sz w:val="18"/>
                                <w:szCs w:val="18"/>
                              </w:rPr>
                            </w:pPr>
                            <w:r>
                              <w:rPr>
                                <w:sz w:val="18"/>
                                <w:szCs w:val="18"/>
                              </w:rPr>
                              <w:t xml:space="preserve">Il circuito alla </w:t>
                            </w:r>
                            <w:r w:rsidR="009421B9">
                              <w:rPr>
                                <w:sz w:val="18"/>
                                <w:szCs w:val="18"/>
                              </w:rPr>
                              <w:t>porta d’uscita</w:t>
                            </w:r>
                            <w:r>
                              <w:rPr>
                                <w:sz w:val="18"/>
                                <w:szCs w:val="18"/>
                              </w:rPr>
                              <w:t xml:space="preserve"> è </w:t>
                            </w:r>
                            <w:r w:rsidR="00986366">
                              <w:rPr>
                                <w:sz w:val="18"/>
                                <w:szCs w:val="18"/>
                              </w:rPr>
                              <w:t>costituito da</w:t>
                            </w:r>
                            <w:r>
                              <w:rPr>
                                <w:sz w:val="18"/>
                                <w:szCs w:val="18"/>
                              </w:rPr>
                              <w:br/>
                              <w:t xml:space="preserve">un generatore di corrente dipendente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A</m:t>
                                  </m:r>
                                </m:e>
                                <m:sub>
                                  <m:r>
                                    <w:rPr>
                                      <w:rFonts w:ascii="Cambria Math" w:eastAsiaTheme="minorEastAsia" w:hAnsi="Cambria Math"/>
                                      <w:sz w:val="18"/>
                                      <w:szCs w:val="18"/>
                                    </w:rPr>
                                    <m:t>i</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oMath>
                            <w:r>
                              <w:rPr>
                                <w:sz w:val="18"/>
                                <w:szCs w:val="18"/>
                              </w:rPr>
                              <w:t xml:space="preserve"> </w:t>
                            </w:r>
                            <w:r w:rsidR="00631AF5">
                              <w:rPr>
                                <w:sz w:val="18"/>
                                <w:szCs w:val="18"/>
                              </w:rPr>
                              <w:t>orientato verso il polo inferiore.</w:t>
                            </w:r>
                          </w:p>
                          <w:p w14:paraId="682A777A" w14:textId="1595BD68" w:rsidR="00360358" w:rsidRPr="00C04C0B" w:rsidRDefault="00360358" w:rsidP="00360358">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49661" id="_x0000_s1085" type="#_x0000_t202" style="position:absolute;left:0;text-align:left;margin-left:273.85pt;margin-top:24.9pt;width:205.1pt;height:56.0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" fillcolor="white [3201]" strokeweight=".5pt">
                <v:textbox>
                  <w:txbxContent>
                    <w:p w14:paraId="5EC7BDA7" w14:textId="230A640D" w:rsidR="0069585D" w:rsidRDefault="00360358" w:rsidP="00360358">
                      <w:pPr>
                        <w:spacing w:after="0"/>
                        <w:jc w:val="both"/>
                        <w:rPr>
                          <w:sz w:val="18"/>
                          <w:szCs w:val="18"/>
                        </w:rPr>
                      </w:pPr>
                      <w:r w:rsidRPr="00360358">
                        <w:rPr>
                          <w:sz w:val="18"/>
                          <w:szCs w:val="18"/>
                        </w:rPr>
                        <w:t xml:space="preserve">Il circuito alla </w:t>
                      </w:r>
                      <w:r w:rsidR="009421B9">
                        <w:rPr>
                          <w:sz w:val="18"/>
                          <w:szCs w:val="18"/>
                        </w:rPr>
                        <w:t xml:space="preserve">porta d’ingresso </w:t>
                      </w:r>
                      <w:r w:rsidRPr="00360358">
                        <w:rPr>
                          <w:sz w:val="18"/>
                          <w:szCs w:val="18"/>
                        </w:rPr>
                        <w:t>è</w:t>
                      </w:r>
                      <w:r w:rsidR="0069585D">
                        <w:rPr>
                          <w:sz w:val="18"/>
                          <w:szCs w:val="18"/>
                        </w:rPr>
                        <w:t xml:space="preserve"> un cortocircuito.</w:t>
                      </w:r>
                      <w:r w:rsidRPr="00360358">
                        <w:rPr>
                          <w:sz w:val="18"/>
                          <w:szCs w:val="18"/>
                        </w:rPr>
                        <w:t xml:space="preserve"> </w:t>
                      </w:r>
                    </w:p>
                    <w:p w14:paraId="7C3299CC" w14:textId="35F69732" w:rsidR="0069585D" w:rsidRDefault="0069585D" w:rsidP="00360358">
                      <w:pPr>
                        <w:spacing w:after="0"/>
                        <w:jc w:val="both"/>
                        <w:rPr>
                          <w:sz w:val="18"/>
                          <w:szCs w:val="18"/>
                        </w:rPr>
                      </w:pPr>
                      <w:r>
                        <w:rPr>
                          <w:sz w:val="18"/>
                          <w:szCs w:val="18"/>
                        </w:rPr>
                        <w:t xml:space="preserve">Il circuito alla </w:t>
                      </w:r>
                      <w:r w:rsidR="009421B9">
                        <w:rPr>
                          <w:sz w:val="18"/>
                          <w:szCs w:val="18"/>
                        </w:rPr>
                        <w:t>porta d’uscita</w:t>
                      </w:r>
                      <w:r>
                        <w:rPr>
                          <w:sz w:val="18"/>
                          <w:szCs w:val="18"/>
                        </w:rPr>
                        <w:t xml:space="preserve"> è </w:t>
                      </w:r>
                      <w:r w:rsidR="00986366">
                        <w:rPr>
                          <w:sz w:val="18"/>
                          <w:szCs w:val="18"/>
                        </w:rPr>
                        <w:t>costituito da</w:t>
                      </w:r>
                      <w:r>
                        <w:rPr>
                          <w:sz w:val="18"/>
                          <w:szCs w:val="18"/>
                        </w:rPr>
                        <w:br/>
                        <w:t xml:space="preserve">un generatore di corrente dipendente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A</m:t>
                            </m:r>
                          </m:e>
                          <m:sub>
                            <m:r>
                              <w:rPr>
                                <w:rFonts w:ascii="Cambria Math" w:eastAsiaTheme="minorEastAsia" w:hAnsi="Cambria Math"/>
                                <w:sz w:val="18"/>
                                <w:szCs w:val="18"/>
                              </w:rPr>
                              <m:t>i</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oMath>
                      <w:r>
                        <w:rPr>
                          <w:sz w:val="18"/>
                          <w:szCs w:val="18"/>
                        </w:rPr>
                        <w:t xml:space="preserve"> </w:t>
                      </w:r>
                      <w:r w:rsidR="00631AF5">
                        <w:rPr>
                          <w:sz w:val="18"/>
                          <w:szCs w:val="18"/>
                        </w:rPr>
                        <w:t>orientato verso il polo inferiore.</w:t>
                      </w:r>
                    </w:p>
                    <w:p w14:paraId="682A777A" w14:textId="1595BD68" w:rsidR="00360358" w:rsidRPr="00C04C0B" w:rsidRDefault="00360358" w:rsidP="00360358">
                      <w:pPr>
                        <w:jc w:val="both"/>
                        <w:rPr>
                          <w:sz w:val="18"/>
                          <w:szCs w:val="18"/>
                        </w:rPr>
                      </w:pPr>
                    </w:p>
                  </w:txbxContent>
                </v:textbox>
                <w10:wrap anchorx="margin"/>
              </v:shape>
            </w:pict>
          </mc:Fallback>
        </mc:AlternateContent>
      </w:r>
      <w:r w:rsidRPr="00303B20">
        <w:rPr>
          <w:rFonts w:eastAsiaTheme="minorEastAsia"/>
          <w:b/>
          <w:bCs/>
          <w:noProof/>
        </w:rPr>
        <w:drawing>
          <wp:inline distT="0" distB="0" distL="0" distR="0" wp14:anchorId="4C35019D" wp14:editId="7D3B5A7F">
            <wp:extent cx="1944806" cy="1286179"/>
            <wp:effectExtent l="0" t="0" r="0" b="9525"/>
            <wp:docPr id="1722016598" name="Immagine 1" descr="Immagine che contiene diagramma, linea,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16598" name="Immagine 1" descr="Immagine che contiene diagramma, linea, Diagramma, bianco&#10;&#10;Descrizione generata automaticamente"/>
                    <pic:cNvPicPr/>
                  </pic:nvPicPr>
                  <pic:blipFill>
                    <a:blip r:embed="rId93" cstate="screen">
                      <a:extLst>
                        <a:ext uri="{28A0092B-C50C-407E-A947-70E740481C1C}">
                          <a14:useLocalDpi xmlns:a14="http://schemas.microsoft.com/office/drawing/2010/main"/>
                        </a:ext>
                      </a:extLst>
                    </a:blip>
                    <a:stretch>
                      <a:fillRect/>
                    </a:stretch>
                  </pic:blipFill>
                  <pic:spPr>
                    <a:xfrm>
                      <a:off x="0" y="0"/>
                      <a:ext cx="1964005" cy="1298876"/>
                    </a:xfrm>
                    <a:prstGeom prst="rect">
                      <a:avLst/>
                    </a:prstGeom>
                  </pic:spPr>
                </pic:pic>
              </a:graphicData>
            </a:graphic>
          </wp:inline>
        </w:drawing>
      </w:r>
    </w:p>
    <w:p w14:paraId="4808C3F8" w14:textId="1F734BAC" w:rsidR="0069585D" w:rsidRDefault="0069585D" w:rsidP="00303B20">
      <w:pPr>
        <w:spacing w:after="40"/>
        <w:jc w:val="both"/>
        <w:rPr>
          <w:rFonts w:eastAsiaTheme="minorEastAsia"/>
        </w:rPr>
      </w:pPr>
      <w:r>
        <w:rPr>
          <w:rFonts w:eastAsiaTheme="minorEastAsia"/>
        </w:rPr>
        <w:t xml:space="preserve">Colleghiamo: </w:t>
      </w:r>
    </w:p>
    <w:p w14:paraId="00838C6C" w14:textId="688161BE" w:rsidR="00524E95" w:rsidRPr="00CB7914" w:rsidRDefault="00986366">
      <w:pPr>
        <w:pStyle w:val="Paragrafoelenco"/>
        <w:numPr>
          <w:ilvl w:val="0"/>
          <w:numId w:val="44"/>
        </w:numPr>
        <w:jc w:val="both"/>
        <w:rPr>
          <w:rFonts w:eastAsiaTheme="minorEastAsia"/>
          <w:color w:val="000000" w:themeColor="text1"/>
        </w:rPr>
      </w:pPr>
      <w:r w:rsidRPr="00CB7914">
        <w:rPr>
          <w:rFonts w:eastAsiaTheme="minorEastAsia"/>
          <w:color w:val="000000" w:themeColor="text1"/>
        </w:rPr>
        <w:t>Alla</w:t>
      </w:r>
      <w:r w:rsidR="0069585D" w:rsidRPr="00CB7914">
        <w:rPr>
          <w:rFonts w:eastAsiaTheme="minorEastAsia"/>
          <w:color w:val="000000" w:themeColor="text1"/>
        </w:rPr>
        <w:t xml:space="preserve"> </w:t>
      </w:r>
      <w:r w:rsidR="009421B9" w:rsidRPr="00CB7914">
        <w:rPr>
          <w:rFonts w:eastAsiaTheme="minorEastAsia"/>
          <w:color w:val="000000" w:themeColor="text1"/>
        </w:rPr>
        <w:t>porta d’ingresso</w:t>
      </w:r>
      <w:r w:rsidR="0069585D" w:rsidRPr="00CB7914">
        <w:rPr>
          <w:rFonts w:eastAsiaTheme="minorEastAsia"/>
          <w:color w:val="000000" w:themeColor="text1"/>
        </w:rPr>
        <w:t xml:space="preserve"> un generatore </w:t>
      </w:r>
      <w:r w:rsidR="000E6214" w:rsidRPr="00CB7914">
        <w:rPr>
          <w:rFonts w:eastAsiaTheme="minorEastAsia"/>
          <w:color w:val="000000" w:themeColor="text1"/>
        </w:rPr>
        <w:t xml:space="preserve">reale </w:t>
      </w:r>
      <w:r w:rsidR="0069585D" w:rsidRPr="00CB7914">
        <w:rPr>
          <w:rFonts w:eastAsiaTheme="minorEastAsia"/>
          <w:color w:val="000000" w:themeColor="text1"/>
        </w:rPr>
        <w:t xml:space="preserve">di tensione, costituito da un generatore di tensione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s</m:t>
            </m:r>
          </m:sub>
        </m:sSub>
      </m:oMath>
      <w:r w:rsidR="0069585D" w:rsidRPr="00CB7914">
        <w:rPr>
          <w:rFonts w:eastAsiaTheme="minorEastAsia"/>
          <w:color w:val="000000" w:themeColor="text1"/>
        </w:rPr>
        <w:t xml:space="preserve"> avente il</w:t>
      </w:r>
      <w:r w:rsidR="00E85107" w:rsidRPr="00CB7914">
        <w:rPr>
          <w:rFonts w:eastAsiaTheme="minorEastAsia"/>
          <w:color w:val="000000" w:themeColor="text1"/>
        </w:rPr>
        <w:t xml:space="preserve"> polo</w:t>
      </w:r>
      <w:r w:rsidR="0069585D" w:rsidRPr="00CB7914">
        <w:rPr>
          <w:rFonts w:eastAsiaTheme="minorEastAsia"/>
          <w:color w:val="000000" w:themeColor="text1"/>
        </w:rPr>
        <w:t xml:space="preserve"> + dalla parte del polo superiore, in serie ad una resistenza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s</m:t>
            </m:r>
          </m:sub>
        </m:sSub>
      </m:oMath>
      <w:r w:rsidR="0069585D" w:rsidRPr="00CB7914">
        <w:rPr>
          <w:rFonts w:eastAsiaTheme="minorEastAsia"/>
          <w:color w:val="000000" w:themeColor="text1"/>
        </w:rPr>
        <w:t>;</w:t>
      </w:r>
    </w:p>
    <w:p w14:paraId="2F282BE4" w14:textId="39509F37" w:rsidR="0069585D" w:rsidRPr="00CB7914" w:rsidRDefault="00986366">
      <w:pPr>
        <w:pStyle w:val="Paragrafoelenco"/>
        <w:numPr>
          <w:ilvl w:val="0"/>
          <w:numId w:val="44"/>
        </w:numPr>
        <w:spacing w:after="120"/>
        <w:jc w:val="both"/>
        <w:rPr>
          <w:rFonts w:eastAsiaTheme="minorEastAsia"/>
          <w:color w:val="000000" w:themeColor="text1"/>
        </w:rPr>
      </w:pPr>
      <w:r w:rsidRPr="00CB7914">
        <w:rPr>
          <w:rFonts w:eastAsiaTheme="minorEastAsia"/>
          <w:color w:val="000000" w:themeColor="text1"/>
        </w:rPr>
        <w:t>Alla</w:t>
      </w:r>
      <w:r w:rsidR="0069585D" w:rsidRPr="00CB7914">
        <w:rPr>
          <w:rFonts w:eastAsiaTheme="minorEastAsia"/>
          <w:color w:val="000000" w:themeColor="text1"/>
        </w:rPr>
        <w:t xml:space="preserve"> </w:t>
      </w:r>
      <w:r w:rsidR="009421B9" w:rsidRPr="00CB7914">
        <w:rPr>
          <w:rFonts w:eastAsiaTheme="minorEastAsia"/>
          <w:color w:val="000000" w:themeColor="text1"/>
        </w:rPr>
        <w:t>porta d’uscita</w:t>
      </w:r>
      <w:r w:rsidR="0069585D" w:rsidRPr="00CB7914">
        <w:rPr>
          <w:rFonts w:eastAsiaTheme="minorEastAsia"/>
          <w:color w:val="000000" w:themeColor="text1"/>
        </w:rPr>
        <w:t xml:space="preserve"> un carico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oMath>
      <w:r w:rsidR="00C57643" w:rsidRPr="00CB7914">
        <w:rPr>
          <w:rFonts w:eastAsiaTheme="minorEastAsia"/>
          <w:color w:val="000000" w:themeColor="text1"/>
        </w:rPr>
        <w:t>.</w:t>
      </w:r>
      <w:r w:rsidR="008936BC" w:rsidRPr="00CB7914">
        <w:rPr>
          <w:rFonts w:eastAsiaTheme="minorEastAsia"/>
          <w:color w:val="000000" w:themeColor="text1"/>
        </w:rPr>
        <w:t xml:space="preserve"> </w:t>
      </w:r>
    </w:p>
    <w:p w14:paraId="42165566" w14:textId="7865D69E" w:rsidR="00524E95" w:rsidRDefault="00303B20" w:rsidP="00303B20">
      <w:pPr>
        <w:spacing w:after="120"/>
        <w:ind w:firstLine="709"/>
        <w:rPr>
          <w:rFonts w:eastAsiaTheme="minorEastAsia"/>
          <w:b/>
          <w:bCs/>
        </w:rPr>
      </w:pPr>
      <w:r w:rsidRPr="00303B20">
        <w:rPr>
          <w:rFonts w:eastAsiaTheme="minorEastAsia"/>
          <w:b/>
          <w:bCs/>
          <w:noProof/>
        </w:rPr>
        <w:drawing>
          <wp:inline distT="0" distB="0" distL="0" distR="0" wp14:anchorId="7129C224" wp14:editId="2DBB15AD">
            <wp:extent cx="3596186" cy="1355566"/>
            <wp:effectExtent l="0" t="0" r="4445" b="0"/>
            <wp:docPr id="140441752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17525" name="Immagine 1" descr="Immagine che contiene diagramma, linea, Diagramma, testo&#10;&#10;Descrizione generata automaticamente"/>
                    <pic:cNvPicPr/>
                  </pic:nvPicPr>
                  <pic:blipFill>
                    <a:blip r:embed="rId94" cstate="screen">
                      <a:extLst>
                        <a:ext uri="{28A0092B-C50C-407E-A947-70E740481C1C}">
                          <a14:useLocalDpi xmlns:a14="http://schemas.microsoft.com/office/drawing/2010/main"/>
                        </a:ext>
                      </a:extLst>
                    </a:blip>
                    <a:stretch>
                      <a:fillRect/>
                    </a:stretch>
                  </pic:blipFill>
                  <pic:spPr>
                    <a:xfrm>
                      <a:off x="0" y="0"/>
                      <a:ext cx="3627543" cy="1367386"/>
                    </a:xfrm>
                    <a:prstGeom prst="rect">
                      <a:avLst/>
                    </a:prstGeom>
                  </pic:spPr>
                </pic:pic>
              </a:graphicData>
            </a:graphic>
          </wp:inline>
        </w:drawing>
      </w:r>
    </w:p>
    <w:p w14:paraId="05381AEE" w14:textId="77777777" w:rsidR="00524E95" w:rsidRDefault="00524E95" w:rsidP="00303B20">
      <w:pPr>
        <w:spacing w:after="40"/>
        <w:rPr>
          <w:rFonts w:eastAsiaTheme="minorEastAsia"/>
          <w:b/>
          <w:bCs/>
        </w:rPr>
      </w:pPr>
      <w:r w:rsidRPr="00524E95">
        <w:rPr>
          <w:rFonts w:eastAsiaTheme="minorEastAsia"/>
        </w:rPr>
        <w:t xml:space="preserve">Chiamiamo </w:t>
      </w:r>
      <w:r w:rsidRPr="00524E95">
        <w:rPr>
          <w:rFonts w:eastAsiaTheme="minorEastAsia"/>
          <w:b/>
          <w:bCs/>
        </w:rPr>
        <w:t>guadagno di corrente</w:t>
      </w:r>
      <w:r>
        <w:rPr>
          <w:rFonts w:eastAsiaTheme="minorEastAsia"/>
          <w:b/>
          <w:bCs/>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i</m:t>
            </m:r>
          </m:sub>
        </m:sSub>
        <m:r>
          <m:rPr>
            <m:sty m:val="bi"/>
          </m:rPr>
          <w:rPr>
            <w:rFonts w:ascii="Cambria Math" w:eastAsiaTheme="minorEastAsia" w:hAnsi="Cambria Math"/>
          </w:rPr>
          <m:t>=</m:t>
        </m:r>
      </m:oMath>
      <w:r w:rsidRPr="00524E95">
        <w:rPr>
          <w:rFonts w:eastAsiaTheme="minorEastAsia"/>
          <w:b/>
          <w:bCs/>
        </w:rPr>
        <w:t xml:space="preserve"> </w:t>
      </w:r>
      <m:oMath>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i</m:t>
                </m:r>
              </m:e>
              <m:sub>
                <m:r>
                  <m:rPr>
                    <m:sty m:val="bi"/>
                  </m:rPr>
                  <w:rPr>
                    <w:rFonts w:ascii="Cambria Math" w:eastAsiaTheme="minorEastAsia" w:hAnsi="Cambria Math"/>
                  </w:rPr>
                  <m:t>2</m:t>
                </m:r>
              </m:sub>
            </m:sSub>
          </m:num>
          <m:den>
            <m:sSub>
              <m:sSubPr>
                <m:ctrlPr>
                  <w:rPr>
                    <w:rFonts w:ascii="Cambria Math" w:eastAsiaTheme="minorEastAsia" w:hAnsi="Cambria Math"/>
                    <w:b/>
                    <w:bCs/>
                    <w:i/>
                  </w:rPr>
                </m:ctrlPr>
              </m:sSubPr>
              <m:e>
                <m:r>
                  <m:rPr>
                    <m:sty m:val="bi"/>
                  </m:rPr>
                  <w:rPr>
                    <w:rFonts w:ascii="Cambria Math" w:eastAsiaTheme="minorEastAsia" w:hAnsi="Cambria Math"/>
                  </w:rPr>
                  <m:t>i</m:t>
                </m:r>
              </m:e>
              <m:sub>
                <m:r>
                  <m:rPr>
                    <m:sty m:val="bi"/>
                  </m:rPr>
                  <w:rPr>
                    <w:rFonts w:ascii="Cambria Math" w:eastAsiaTheme="minorEastAsia" w:hAnsi="Cambria Math"/>
                  </w:rPr>
                  <m:t>1</m:t>
                </m:r>
              </m:sub>
            </m:sSub>
          </m:den>
        </m:f>
      </m:oMath>
      <w:r>
        <w:rPr>
          <w:rFonts w:eastAsiaTheme="minorEastAsia"/>
          <w:b/>
          <w:bCs/>
        </w:rPr>
        <w:t>:</w:t>
      </w:r>
    </w:p>
    <w:p w14:paraId="6AE00F54" w14:textId="20687D1D" w:rsidR="00524E95" w:rsidRDefault="00524E95">
      <w:pPr>
        <w:pStyle w:val="Paragrafoelenco"/>
        <w:numPr>
          <w:ilvl w:val="0"/>
          <w:numId w:val="28"/>
        </w:numPr>
        <w:rPr>
          <w:rFonts w:eastAsiaTheme="minorEastAsia"/>
        </w:rPr>
      </w:pPr>
      <w:r>
        <w:rPr>
          <w:rFonts w:eastAsiaTheme="minorEastAsia"/>
        </w:rPr>
        <w:t>Se</w:t>
      </w:r>
      <w:r w:rsidRPr="00524E9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&gt;1</m:t>
        </m:r>
      </m:oMath>
      <w:r>
        <w:rPr>
          <w:rFonts w:eastAsiaTheme="minorEastAsia"/>
        </w:rPr>
        <w:t>,</w:t>
      </w:r>
      <w:r w:rsidR="008F78B2">
        <w:rPr>
          <w:rFonts w:eastAsiaTheme="minorEastAsia"/>
        </w:rPr>
        <w:t xml:space="preserve"> </w:t>
      </w:r>
      <w:proofErr w:type="spellStart"/>
      <w:r w:rsidR="008F78B2">
        <w:rPr>
          <w:rFonts w:eastAsiaTheme="minorEastAsia"/>
        </w:rPr>
        <w:t>si ha</w:t>
      </w:r>
      <w:proofErr w:type="spellEnd"/>
      <w:r w:rsidR="008F78B2">
        <w:rPr>
          <w:rFonts w:eastAsiaTheme="minorEastAsia"/>
        </w:rPr>
        <w:t xml:space="preserve"> un’amplificazione di corrente;</w:t>
      </w:r>
    </w:p>
    <w:p w14:paraId="7F8594E1" w14:textId="69B20F77" w:rsidR="008F78B2" w:rsidRDefault="008F78B2">
      <w:pPr>
        <w:pStyle w:val="Paragrafoelenco"/>
        <w:numPr>
          <w:ilvl w:val="0"/>
          <w:numId w:val="28"/>
        </w:numPr>
        <w:spacing w:after="240"/>
        <w:rPr>
          <w:rFonts w:eastAsiaTheme="minorEastAsia"/>
        </w:rPr>
      </w:pPr>
      <w:r>
        <w:rPr>
          <w:rFonts w:eastAsiaTheme="minorEastAsia"/>
        </w:rPr>
        <w:t xml:space="preserve">Se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&lt;1</m:t>
        </m:r>
      </m:oMath>
      <w:r>
        <w:rPr>
          <w:rFonts w:eastAsiaTheme="minorEastAsia"/>
        </w:rPr>
        <w:t>, si ha un’attenuazione di corrente.</w:t>
      </w:r>
    </w:p>
    <w:p w14:paraId="57BBBD49" w14:textId="172D448D" w:rsidR="008F78B2" w:rsidRDefault="008F78B2" w:rsidP="00303B20">
      <w:pPr>
        <w:spacing w:after="40"/>
        <w:rPr>
          <w:rFonts w:eastAsiaTheme="minorEastAsia"/>
          <w:b/>
          <w:bCs/>
        </w:rPr>
      </w:pPr>
      <w:r>
        <w:rPr>
          <w:rFonts w:eastAsiaTheme="minorEastAsia"/>
        </w:rPr>
        <w:t xml:space="preserve">Chiamiamo </w:t>
      </w:r>
      <w:r>
        <w:rPr>
          <w:rFonts w:eastAsiaTheme="minorEastAsia"/>
          <w:b/>
          <w:bCs/>
        </w:rPr>
        <w:t>guadagno</w:t>
      </w:r>
      <w:r w:rsidRPr="00524E95">
        <w:rPr>
          <w:rFonts w:eastAsiaTheme="minorEastAsia"/>
          <w:b/>
          <w:bCs/>
        </w:rPr>
        <w:t xml:space="preserve"> di </w:t>
      </w:r>
      <w:r>
        <w:rPr>
          <w:rFonts w:eastAsiaTheme="minorEastAsia"/>
          <w:b/>
          <w:bCs/>
        </w:rPr>
        <w:t xml:space="preserve">tensione </w:t>
      </w:r>
      <m:oMath>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v</m:t>
            </m:r>
          </m:sub>
        </m:sSub>
        <m:r>
          <m:rPr>
            <m:sty m:val="bi"/>
          </m:rPr>
          <w:rPr>
            <w:rFonts w:ascii="Cambria Math" w:eastAsiaTheme="minorEastAsia" w:hAnsi="Cambria Math"/>
          </w:rPr>
          <m:t>=</m:t>
        </m:r>
      </m:oMath>
      <w:r w:rsidRPr="00524E95">
        <w:rPr>
          <w:rFonts w:eastAsiaTheme="minorEastAsia"/>
          <w:b/>
          <w:bCs/>
        </w:rPr>
        <w:t xml:space="preserve"> </w:t>
      </w:r>
      <m:oMath>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2</m:t>
                </m:r>
              </m:sub>
            </m:sSub>
          </m:num>
          <m:den>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s</m:t>
                </m:r>
              </m:sub>
            </m:sSub>
          </m:den>
        </m:f>
      </m:oMath>
      <w:r>
        <w:rPr>
          <w:rFonts w:eastAsiaTheme="minorEastAsia"/>
          <w:b/>
          <w:bCs/>
        </w:rPr>
        <w:t>:</w:t>
      </w:r>
    </w:p>
    <w:p w14:paraId="4A24B085" w14:textId="2E717042" w:rsidR="008F78B2" w:rsidRPr="00D76C84" w:rsidRDefault="008F78B2">
      <w:pPr>
        <w:pStyle w:val="Paragrafoelenco"/>
        <w:numPr>
          <w:ilvl w:val="0"/>
          <w:numId w:val="29"/>
        </w:numPr>
        <w:rPr>
          <w:rFonts w:eastAsiaTheme="minorEastAsia"/>
        </w:rPr>
      </w:pPr>
      <w:r w:rsidRPr="00D76C84">
        <w:rPr>
          <w:rFonts w:eastAsiaTheme="minorEastAsia"/>
        </w:rPr>
        <w:t xml:space="preserve">Se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&gt;1</m:t>
        </m:r>
      </m:oMath>
      <w:r w:rsidRPr="00D76C84">
        <w:rPr>
          <w:rFonts w:eastAsiaTheme="minorEastAsia"/>
        </w:rPr>
        <w:t>, si ha un’amplificazione di tensione;</w:t>
      </w:r>
    </w:p>
    <w:p w14:paraId="520BFDBE" w14:textId="60F6F893" w:rsidR="008F78B2" w:rsidRPr="00D76C84" w:rsidRDefault="008F78B2">
      <w:pPr>
        <w:pStyle w:val="Paragrafoelenco"/>
        <w:numPr>
          <w:ilvl w:val="0"/>
          <w:numId w:val="29"/>
        </w:numPr>
        <w:spacing w:after="120"/>
        <w:rPr>
          <w:rFonts w:eastAsiaTheme="minorEastAsia"/>
        </w:rPr>
      </w:pPr>
      <w:r w:rsidRPr="00D76C84">
        <w:rPr>
          <w:rFonts w:eastAsiaTheme="minorEastAsia"/>
        </w:rPr>
        <w:t xml:space="preserve">Se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&lt;1</m:t>
        </m:r>
      </m:oMath>
      <w:r w:rsidRPr="00D76C84">
        <w:rPr>
          <w:rFonts w:eastAsiaTheme="minorEastAsia"/>
        </w:rPr>
        <w:t xml:space="preserve">, si ha un’attenuazione di </w:t>
      </w:r>
      <w:r w:rsidR="00D414C0">
        <w:rPr>
          <w:rFonts w:eastAsiaTheme="minorEastAsia"/>
        </w:rPr>
        <w:t>tensione</w:t>
      </w:r>
      <w:r w:rsidRPr="00D76C84">
        <w:rPr>
          <w:rFonts w:eastAsiaTheme="minorEastAsia"/>
        </w:rPr>
        <w:t>.</w:t>
      </w:r>
    </w:p>
    <w:p w14:paraId="317E21EB" w14:textId="7CF3E6EF" w:rsidR="00D76C84" w:rsidRDefault="008F78B2" w:rsidP="00D76C84">
      <w:pPr>
        <w:spacing w:after="60"/>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oMath>
      <w:r w:rsidR="00D76C84">
        <w:rPr>
          <w:rFonts w:eastAsiaTheme="minorEastAsia"/>
        </w:rPr>
        <w:t xml:space="preserve"> nel </w:t>
      </w:r>
      <w:r w:rsidR="00986366">
        <w:rPr>
          <w:rFonts w:eastAsiaTheme="minorEastAsia"/>
        </w:rPr>
        <w:t>nostro caso</w:t>
      </w:r>
      <w:r w:rsidR="00D76C84" w:rsidRPr="00475245">
        <w:rPr>
          <w:rFonts w:eastAsiaTheme="minorEastAsia"/>
        </w:rPr>
        <w:t>:</w:t>
      </w:r>
    </w:p>
    <w:p w14:paraId="70A87A1F" w14:textId="0C244AEB" w:rsidR="008F78B2" w:rsidRPr="00D76C84" w:rsidRDefault="00241F85">
      <w:pPr>
        <w:pStyle w:val="Paragrafoelenco"/>
        <w:numPr>
          <w:ilvl w:val="0"/>
          <w:numId w:val="29"/>
        </w:numPr>
        <w:spacing w:after="60"/>
        <w:rPr>
          <w:rFonts w:eastAsiaTheme="minorEastAsia"/>
        </w:rPr>
      </w:pPr>
      <w:r>
        <w:rPr>
          <w:rFonts w:eastAsiaTheme="minorEastAsia"/>
          <w:noProof/>
        </w:rPr>
        <mc:AlternateContent>
          <mc:Choice Requires="wps">
            <w:drawing>
              <wp:anchor distT="0" distB="0" distL="114300" distR="114300" simplePos="0" relativeHeight="251802624" behindDoc="0" locked="0" layoutInCell="1" allowOverlap="1" wp14:anchorId="01FF123B" wp14:editId="0190393C">
                <wp:simplePos x="0" y="0"/>
                <wp:positionH relativeFrom="column">
                  <wp:posOffset>952299</wp:posOffset>
                </wp:positionH>
                <wp:positionV relativeFrom="paragraph">
                  <wp:posOffset>385411</wp:posOffset>
                </wp:positionV>
                <wp:extent cx="1447800" cy="316831"/>
                <wp:effectExtent l="0" t="0" r="0" b="7620"/>
                <wp:wrapNone/>
                <wp:docPr id="171132644" name="Casella di testo 22"/>
                <wp:cNvGraphicFramePr/>
                <a:graphic xmlns:a="http://schemas.openxmlformats.org/drawingml/2006/main">
                  <a:graphicData uri="http://schemas.microsoft.com/office/word/2010/wordprocessingShape">
                    <wps:wsp>
                      <wps:cNvSpPr txBox="1"/>
                      <wps:spPr>
                        <a:xfrm>
                          <a:off x="0" y="0"/>
                          <a:ext cx="1447800" cy="316831"/>
                        </a:xfrm>
                        <a:prstGeom prst="rect">
                          <a:avLst/>
                        </a:prstGeom>
                        <a:noFill/>
                        <a:ln w="6350">
                          <a:noFill/>
                        </a:ln>
                      </wps:spPr>
                      <wps:txbx>
                        <w:txbxContent>
                          <w:p w14:paraId="0D8315B8" w14:textId="140C9C49" w:rsidR="00241F85" w:rsidRPr="00AB2B35" w:rsidRDefault="00000000" w:rsidP="00241F85">
                            <w:pPr>
                              <w:jc w:val="cente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i</m:t>
                                  </m:r>
                                </m:sub>
                              </m:sSub>
                              <m:r>
                                <w:rPr>
                                  <w:rFonts w:ascii="Cambria Math" w:eastAsiaTheme="minorEastAsia" w:hAnsi="Cambria Math"/>
                                  <w:sz w:val="16"/>
                                  <w:szCs w:val="16"/>
                                </w:rPr>
                                <m:t>=</m:t>
                              </m:r>
                            </m:oMath>
                            <w:r w:rsidR="00241F85" w:rsidRPr="00AB2B35">
                              <w:rPr>
                                <w:rFonts w:eastAsiaTheme="minorEastAsia"/>
                                <w:sz w:val="16"/>
                                <w:szCs w:val="16"/>
                              </w:rPr>
                              <w:t xml:space="preserve"> </w:t>
                            </w:r>
                            <m:oMath>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2</m:t>
                                      </m:r>
                                    </m:sub>
                                  </m:sSub>
                                </m:num>
                                <m:den>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1</m:t>
                                      </m:r>
                                    </m:sub>
                                  </m:sSub>
                                </m:den>
                              </m:f>
                              <m:r>
                                <w:rPr>
                                  <w:rFonts w:ascii="Cambria Math" w:eastAsiaTheme="minorEastAsia" w:hAnsi="Cambria Math"/>
                                  <w:sz w:val="16"/>
                                  <w:szCs w:val="16"/>
                                </w:rPr>
                                <m:t xml:space="preserve"> ==&gt; </m:t>
                              </m:r>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2</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i</m:t>
                                  </m:r>
                                </m:sub>
                              </m:sSub>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1</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F123B" id="_x0000_s1086" type="#_x0000_t202" style="position:absolute;left:0;text-align:left;margin-left:75pt;margin-top:30.35pt;width:114pt;height:24.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" filled="f" stroked="f" strokeweight=".5pt">
                <v:textbox>
                  <w:txbxContent>
                    <w:p w14:paraId="0D8315B8" w14:textId="140C9C49" w:rsidR="00241F85" w:rsidRPr="00AB2B35" w:rsidRDefault="00000000" w:rsidP="00241F85">
                      <w:pPr>
                        <w:jc w:val="cente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i</m:t>
                            </m:r>
                          </m:sub>
                        </m:sSub>
                        <m:r>
                          <w:rPr>
                            <w:rFonts w:ascii="Cambria Math" w:eastAsiaTheme="minorEastAsia" w:hAnsi="Cambria Math"/>
                            <w:sz w:val="16"/>
                            <w:szCs w:val="16"/>
                          </w:rPr>
                          <m:t>=</m:t>
                        </m:r>
                      </m:oMath>
                      <w:r w:rsidR="00241F85" w:rsidRPr="00AB2B35">
                        <w:rPr>
                          <w:rFonts w:eastAsiaTheme="minorEastAsia"/>
                          <w:sz w:val="16"/>
                          <w:szCs w:val="16"/>
                        </w:rPr>
                        <w:t xml:space="preserve"> </w:t>
                      </w:r>
                      <m:oMath>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2</m:t>
                                </m:r>
                              </m:sub>
                            </m:sSub>
                          </m:num>
                          <m:den>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1</m:t>
                                </m:r>
                              </m:sub>
                            </m:sSub>
                          </m:den>
                        </m:f>
                        <m:r>
                          <w:rPr>
                            <w:rFonts w:ascii="Cambria Math" w:eastAsiaTheme="minorEastAsia" w:hAnsi="Cambria Math"/>
                            <w:sz w:val="16"/>
                            <w:szCs w:val="16"/>
                          </w:rPr>
                          <m:t xml:space="preserve"> ==&gt; </m:t>
                        </m:r>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2</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i</m:t>
                            </m:r>
                          </m:sub>
                        </m:sSub>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1</m:t>
                            </m:r>
                          </m:sub>
                        </m:sSub>
                      </m:oMath>
                    </w:p>
                  </w:txbxContent>
                </v:textbox>
              </v:shape>
            </w:pict>
          </mc:Fallback>
        </mc:AlternateContent>
      </w:r>
      <w:r w:rsidR="008F78B2" w:rsidRPr="00D76C84">
        <w:rPr>
          <w:rFonts w:eastAsiaTheme="minorEastAsia"/>
        </w:rPr>
        <w:t>Calcoliamo</w:t>
      </w:r>
      <w:r w:rsidR="00385FF2" w:rsidRPr="00D76C8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sidR="008F78B2" w:rsidRPr="00D76C84">
        <w:rPr>
          <w:rFonts w:eastAsiaTheme="minorEastAsia"/>
        </w:rPr>
        <w:t xml:space="preserve">. </w:t>
      </w:r>
      <w:r w:rsidR="00A71EC5" w:rsidRPr="00D76C84">
        <w:rPr>
          <w:rFonts w:eastAsiaTheme="minorEastAsia"/>
        </w:rPr>
        <w:t xml:space="preserve">Dall’equazione della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oMath>
      <w:r w:rsidR="00087E57">
        <w:rPr>
          <w:rFonts w:eastAsiaTheme="minorEastAsia"/>
        </w:rPr>
        <w:t>:</w:t>
      </w:r>
    </w:p>
    <w:p w14:paraId="5486705A" w14:textId="395E3FD6" w:rsidR="008F78B2" w:rsidRPr="008F78B2" w:rsidRDefault="00000000" w:rsidP="00AB2B35">
      <w:pPr>
        <w:spacing w:after="480"/>
        <w:ind w:left="1418" w:firstLine="709"/>
        <w:rPr>
          <w:rFonts w:eastAsiaTheme="minorEastAsia"/>
        </w:rPr>
      </w:pPr>
      <m:oMathPara>
        <m:oMathParaPr>
          <m:jc m:val="left"/>
        </m:oMathParaP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m:oMathPara>
    </w:p>
    <w:p w14:paraId="7DE9749B" w14:textId="5904EF3A" w:rsidR="008F78B2" w:rsidRDefault="008F78B2" w:rsidP="00D76C84">
      <w:pPr>
        <w:pStyle w:val="Paragrafoelenco"/>
        <w:spacing w:after="60"/>
        <w:jc w:val="both"/>
      </w:pPr>
      <w:r w:rsidRPr="00D76C84">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sidRPr="00D76C84">
        <w:rPr>
          <w:rFonts w:eastAsiaTheme="minorEastAsia"/>
        </w:rPr>
        <w:t xml:space="preserve">. </w:t>
      </w:r>
      <w:r w:rsidR="00385FF2" w:rsidRPr="00D76C84">
        <w:rPr>
          <w:rFonts w:eastAsiaTheme="minorEastAsia"/>
        </w:rPr>
        <w:t xml:space="preserve">Dall’equazione della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oMath>
      <w:r w:rsidR="00385FF2" w:rsidRPr="00D76C84">
        <w:rPr>
          <w:rFonts w:eastAsiaTheme="minorEastAsia"/>
        </w:rPr>
        <w:t>:</w:t>
      </w:r>
    </w:p>
    <w:p w14:paraId="588FABE9" w14:textId="2C613C24" w:rsidR="00385FF2" w:rsidRPr="00385FF2" w:rsidRDefault="00000000" w:rsidP="00D76C84">
      <w:pPr>
        <w:spacing w:after="120"/>
        <w:ind w:left="1418" w:firstLine="709"/>
        <w:rPr>
          <w:rFonts w:eastAsiaTheme="minorEastAsia"/>
        </w:rPr>
      </w:pPr>
      <m:oMathPara>
        <m:oMathParaPr>
          <m:jc m:val="left"/>
        </m:oMathParaP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en>
          </m:f>
          <m:r>
            <w:rPr>
              <w:rFonts w:ascii="Cambria Math" w:eastAsiaTheme="minorEastAsia" w:hAnsi="Cambria Math"/>
            </w:rPr>
            <m:t xml:space="preserve">  </m:t>
          </m:r>
        </m:oMath>
      </m:oMathPara>
    </w:p>
    <w:p w14:paraId="5FC3D2D9" w14:textId="1C352FC8" w:rsidR="00385FF2" w:rsidRDefault="00385FF2" w:rsidP="00D76C84">
      <w:pPr>
        <w:spacing w:after="60"/>
        <w:ind w:firstLine="709"/>
        <w:rPr>
          <w:rFonts w:eastAsiaTheme="minorEastAsia"/>
        </w:rPr>
      </w:pPr>
      <w:r>
        <w:rPr>
          <w:rFonts w:eastAsiaTheme="minorEastAsia"/>
        </w:rPr>
        <w:t xml:space="preserve">Sostituendo in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w:t>
      </w:r>
    </w:p>
    <w:p w14:paraId="0DBA9D79" w14:textId="23D8405E" w:rsidR="00385FF2" w:rsidRPr="00385FF2" w:rsidRDefault="00000000" w:rsidP="00D76C84">
      <w:pPr>
        <w:spacing w:after="120"/>
        <w:ind w:left="1418" w:firstLine="709"/>
        <w:rPr>
          <w:rFonts w:eastAsiaTheme="minorEastAsia"/>
        </w:rPr>
      </w:pPr>
      <m:oMathPara>
        <m:oMathParaPr>
          <m:jc m:val="left"/>
        </m:oMathParaP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en>
          </m:f>
        </m:oMath>
      </m:oMathPara>
    </w:p>
    <w:p w14:paraId="5BC96760" w14:textId="54DE6103" w:rsidR="00385FF2" w:rsidRDefault="00D76C84" w:rsidP="00385FF2">
      <w:pPr>
        <w:spacing w:after="60"/>
        <w:rPr>
          <w:rFonts w:eastAsiaTheme="minorEastAsia"/>
        </w:rPr>
      </w:pPr>
      <w:r>
        <w:rPr>
          <w:rFonts w:eastAsiaTheme="minorEastAsia"/>
        </w:rPr>
        <w:t>S</w:t>
      </w:r>
      <w:r w:rsidR="00385FF2">
        <w:rPr>
          <w:rFonts w:eastAsiaTheme="minorEastAsia"/>
        </w:rPr>
        <w:t xml:space="preserve">ostituendo in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oMath>
      <w:r w:rsidR="00385FF2">
        <w:rPr>
          <w:rFonts w:eastAsiaTheme="minorEastAsia"/>
        </w:rPr>
        <w:t>:</w:t>
      </w:r>
    </w:p>
    <w:p w14:paraId="433624EC" w14:textId="104D1446" w:rsidR="00D76C84" w:rsidRPr="00303B20" w:rsidRDefault="00000000" w:rsidP="00303B20">
      <w:pPr>
        <w:spacing w:after="240"/>
        <w:ind w:left="709" w:firstLine="709"/>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den>
          </m:f>
          <m:r>
            <w:rPr>
              <w:rFonts w:ascii="Cambria Math" w:eastAsiaTheme="minorEastAsia" w:hAnsi="Cambria Math"/>
            </w:rPr>
            <m:t>=</m:t>
          </m:r>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m:t>
                  </m:r>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f>
                <m:fPr>
                  <m:ctrlPr>
                    <w:rPr>
                      <w:rFonts w:ascii="Cambria Math" w:eastAsiaTheme="minorEastAsia" w:hAnsi="Cambria Math"/>
                      <w:i/>
                    </w:rPr>
                  </m:ctrlPr>
                </m:fPr>
                <m:num>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borderBox>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en>
              </m:f>
            </m:num>
            <m:den>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borderBox>
            </m:den>
          </m:f>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en>
          </m:f>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oMath>
      </m:oMathPara>
    </w:p>
    <w:p w14:paraId="7A5FC754" w14:textId="2AE30749" w:rsidR="00385FF2" w:rsidRDefault="00385FF2" w:rsidP="00385FF2">
      <w:pPr>
        <w:spacing w:after="60"/>
        <w:rPr>
          <w:rFonts w:eastAsiaTheme="minorEastAsia"/>
        </w:rPr>
      </w:pPr>
      <w:r>
        <w:rPr>
          <w:rFonts w:eastAsiaTheme="minorEastAsia"/>
        </w:rPr>
        <w:lastRenderedPageBreak/>
        <w:t xml:space="preserve">Chiamiamo </w:t>
      </w:r>
      <w:r>
        <w:rPr>
          <w:rFonts w:eastAsiaTheme="minorEastAsia"/>
          <w:b/>
          <w:bCs/>
        </w:rPr>
        <w:t>guadagno</w:t>
      </w:r>
      <w:r w:rsidRPr="00524E95">
        <w:rPr>
          <w:rFonts w:eastAsiaTheme="minorEastAsia"/>
          <w:b/>
          <w:bCs/>
        </w:rPr>
        <w:t xml:space="preserve"> di </w:t>
      </w:r>
      <w:r>
        <w:rPr>
          <w:rFonts w:eastAsiaTheme="minorEastAsia"/>
          <w:b/>
          <w:bCs/>
        </w:rPr>
        <w:t xml:space="preserve">potenza </w:t>
      </w:r>
      <m:oMath>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p</m:t>
            </m:r>
          </m:sub>
        </m:sSub>
        <m:r>
          <m:rPr>
            <m:sty m:val="bi"/>
          </m:rPr>
          <w:rPr>
            <w:rFonts w:ascii="Cambria Math" w:eastAsiaTheme="minorEastAsia" w:hAnsi="Cambria Math"/>
          </w:rPr>
          <m:t>=</m:t>
        </m:r>
      </m:oMath>
      <w:r w:rsidRPr="00524E95">
        <w:rPr>
          <w:rFonts w:eastAsiaTheme="minorEastAsia"/>
          <w:b/>
          <w:bCs/>
        </w:rPr>
        <w:t xml:space="preserve"> </w:t>
      </w:r>
      <m:oMath>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p</m:t>
                </m:r>
              </m:sub>
            </m:sSub>
          </m:num>
          <m:den>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s</m:t>
                </m:r>
              </m:sub>
            </m:sSub>
          </m:den>
        </m:f>
      </m:oMath>
      <w:r w:rsidR="00D76C84">
        <w:rPr>
          <w:rFonts w:eastAsiaTheme="minorEastAsia"/>
          <w:b/>
          <w:bCs/>
        </w:rPr>
        <w:t xml:space="preserve">, </w:t>
      </w:r>
      <w:r w:rsidR="00D76C84">
        <w:rPr>
          <w:rFonts w:eastAsiaTheme="minorEastAsia"/>
        </w:rPr>
        <w:t>dove:</w:t>
      </w:r>
    </w:p>
    <w:p w14:paraId="78A5A471" w14:textId="2A0EA9DF" w:rsidR="00D76C84" w:rsidRPr="00D76C84" w:rsidRDefault="00000000">
      <w:pPr>
        <w:pStyle w:val="Paragrafoelenco"/>
        <w:numPr>
          <w:ilvl w:val="0"/>
          <w:numId w:val="29"/>
        </w:numPr>
        <w:spacing w:after="60"/>
        <w:rPr>
          <w:rFonts w:eastAsiaTheme="minorEastAsia"/>
        </w:rPr>
      </w:pPr>
      <m:oMath>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p</m:t>
            </m:r>
          </m:sub>
        </m:sSub>
      </m:oMath>
      <w:r w:rsidR="00D76C84">
        <w:rPr>
          <w:rFonts w:eastAsiaTheme="minorEastAsia"/>
          <w:b/>
          <w:bCs/>
        </w:rPr>
        <w:t xml:space="preserve"> </w:t>
      </w:r>
      <w:r w:rsidR="00D76C84" w:rsidRPr="00D76C84">
        <w:rPr>
          <w:rFonts w:eastAsiaTheme="minorEastAsia"/>
        </w:rPr>
        <w:t>è la</w:t>
      </w:r>
      <w:r w:rsidR="00D76C84">
        <w:rPr>
          <w:rFonts w:eastAsiaTheme="minorEastAsia"/>
          <w:b/>
          <w:bCs/>
        </w:rPr>
        <w:t xml:space="preserve"> potenza dissipata dal carico;</w:t>
      </w:r>
    </w:p>
    <w:p w14:paraId="485901FF" w14:textId="41036E88" w:rsidR="00D76C84" w:rsidRPr="00D76C84" w:rsidRDefault="00000000">
      <w:pPr>
        <w:pStyle w:val="Paragrafoelenco"/>
        <w:numPr>
          <w:ilvl w:val="0"/>
          <w:numId w:val="29"/>
        </w:numPr>
        <w:spacing w:after="60"/>
        <w:rPr>
          <w:rFonts w:eastAsiaTheme="minorEastAsia"/>
        </w:rPr>
      </w:pPr>
      <m:oMath>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s</m:t>
            </m:r>
          </m:sub>
        </m:sSub>
      </m:oMath>
      <w:r w:rsidR="00D76C84">
        <w:rPr>
          <w:rFonts w:eastAsiaTheme="minorEastAsia"/>
          <w:b/>
          <w:bCs/>
        </w:rPr>
        <w:t xml:space="preserve"> </w:t>
      </w:r>
      <w:r w:rsidR="00D76C84" w:rsidRPr="00D76C84">
        <w:rPr>
          <w:rFonts w:eastAsiaTheme="minorEastAsia"/>
        </w:rPr>
        <w:t>è la</w:t>
      </w:r>
      <w:r w:rsidR="00D76C84">
        <w:rPr>
          <w:rFonts w:eastAsiaTheme="minorEastAsia"/>
          <w:b/>
          <w:bCs/>
        </w:rPr>
        <w:t xml:space="preserve"> potenza erogata dal generatore in ingresso.</w:t>
      </w:r>
    </w:p>
    <w:p w14:paraId="35F7B037" w14:textId="663DA9D8" w:rsidR="00D76C84" w:rsidRPr="00D76C84" w:rsidRDefault="00D76C84" w:rsidP="00D76C84">
      <w:pPr>
        <w:spacing w:after="60"/>
        <w:rPr>
          <w:rFonts w:eastAsiaTheme="minorEastAsia"/>
        </w:rPr>
      </w:pPr>
      <w:r>
        <w:rPr>
          <w:rFonts w:eastAsiaTheme="minorEastAsia"/>
        </w:rPr>
        <w:t>Una volta calcolata:</w:t>
      </w:r>
    </w:p>
    <w:p w14:paraId="4582DB40" w14:textId="594C7700" w:rsidR="00D76C84" w:rsidRPr="00D76C84" w:rsidRDefault="00D76C84">
      <w:pPr>
        <w:pStyle w:val="Paragrafoelenco"/>
        <w:numPr>
          <w:ilvl w:val="0"/>
          <w:numId w:val="29"/>
        </w:numPr>
        <w:rPr>
          <w:rFonts w:eastAsiaTheme="minorEastAsia"/>
        </w:rPr>
      </w:pPr>
      <w:r w:rsidRPr="00D76C84">
        <w:rPr>
          <w:rFonts w:eastAsiaTheme="minorEastAsia"/>
        </w:rPr>
        <w:t xml:space="preserve">Se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p</m:t>
            </m:r>
          </m:sub>
        </m:sSub>
        <m:r>
          <w:rPr>
            <w:rFonts w:ascii="Cambria Math" w:eastAsiaTheme="minorEastAsia" w:hAnsi="Cambria Math"/>
          </w:rPr>
          <m:t>&gt;1</m:t>
        </m:r>
      </m:oMath>
      <w:r w:rsidRPr="00D76C84">
        <w:rPr>
          <w:rFonts w:eastAsiaTheme="minorEastAsia"/>
        </w:rPr>
        <w:t xml:space="preserve">, si ha un’amplificazione di </w:t>
      </w:r>
      <w:r>
        <w:rPr>
          <w:rFonts w:eastAsiaTheme="minorEastAsia"/>
        </w:rPr>
        <w:t>potenza</w:t>
      </w:r>
      <w:r w:rsidRPr="00D76C84">
        <w:rPr>
          <w:rFonts w:eastAsiaTheme="minorEastAsia"/>
        </w:rPr>
        <w:t>;</w:t>
      </w:r>
    </w:p>
    <w:p w14:paraId="4821ED95" w14:textId="66832B41" w:rsidR="00D76C84" w:rsidRDefault="00D76C84">
      <w:pPr>
        <w:pStyle w:val="Paragrafoelenco"/>
        <w:numPr>
          <w:ilvl w:val="0"/>
          <w:numId w:val="29"/>
        </w:numPr>
        <w:spacing w:after="120"/>
        <w:rPr>
          <w:rFonts w:eastAsiaTheme="minorEastAsia"/>
        </w:rPr>
      </w:pPr>
      <w:r w:rsidRPr="00D76C84">
        <w:rPr>
          <w:rFonts w:eastAsiaTheme="minorEastAsia"/>
        </w:rPr>
        <w:t xml:space="preserve">Se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p</m:t>
            </m:r>
          </m:sub>
        </m:sSub>
        <m:r>
          <w:rPr>
            <w:rFonts w:ascii="Cambria Math" w:eastAsiaTheme="minorEastAsia" w:hAnsi="Cambria Math"/>
          </w:rPr>
          <m:t>&lt;1</m:t>
        </m:r>
      </m:oMath>
      <w:r w:rsidRPr="00D76C84">
        <w:rPr>
          <w:rFonts w:eastAsiaTheme="minorEastAsia"/>
        </w:rPr>
        <w:t>, si ha un</w:t>
      </w:r>
      <w:r>
        <w:rPr>
          <w:rFonts w:eastAsiaTheme="minorEastAsia"/>
        </w:rPr>
        <w:t xml:space="preserve">’attenuazione </w:t>
      </w:r>
      <w:r w:rsidRPr="00D76C84">
        <w:rPr>
          <w:rFonts w:eastAsiaTheme="minorEastAsia"/>
        </w:rPr>
        <w:t xml:space="preserve">di </w:t>
      </w:r>
      <w:r>
        <w:rPr>
          <w:rFonts w:eastAsiaTheme="minorEastAsia"/>
        </w:rPr>
        <w:t>potenza</w:t>
      </w:r>
      <w:r w:rsidRPr="00D76C84">
        <w:rPr>
          <w:rFonts w:eastAsiaTheme="minorEastAsia"/>
        </w:rPr>
        <w:t>.</w:t>
      </w:r>
    </w:p>
    <w:p w14:paraId="2843B440" w14:textId="4DBB81B9" w:rsidR="00D76C84" w:rsidRDefault="00D76C84" w:rsidP="00D76C84">
      <w:pPr>
        <w:spacing w:after="120"/>
        <w:rPr>
          <w:rFonts w:eastAsiaTheme="minorEastAsia"/>
        </w:rPr>
      </w:pPr>
      <w:r>
        <w:rPr>
          <w:rFonts w:eastAsiaTheme="minorEastAsia"/>
        </w:rPr>
        <w:t xml:space="preserve">Chiamiamo </w:t>
      </w:r>
      <w:r w:rsidRPr="00D76C84">
        <w:rPr>
          <w:rFonts w:eastAsiaTheme="minorEastAsia"/>
          <w:b/>
          <w:bCs/>
        </w:rPr>
        <w:t>elementi attivi</w:t>
      </w:r>
      <w:r>
        <w:rPr>
          <w:rFonts w:eastAsiaTheme="minorEastAsia"/>
        </w:rPr>
        <w:t xml:space="preserve"> i dispositivi elettronici in grado di ottenere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p</m:t>
            </m:r>
          </m:sub>
        </m:sSub>
        <m:r>
          <w:rPr>
            <w:rFonts w:ascii="Cambria Math" w:eastAsiaTheme="minorEastAsia" w:hAnsi="Cambria Math"/>
          </w:rPr>
          <m:t>&gt;1</m:t>
        </m:r>
      </m:oMath>
      <w:r>
        <w:rPr>
          <w:rFonts w:eastAsiaTheme="minorEastAsia"/>
        </w:rPr>
        <w:t>.</w:t>
      </w:r>
    </w:p>
    <w:p w14:paraId="250B0974" w14:textId="11DA80D1" w:rsidR="00D76C84" w:rsidRDefault="00D76C84" w:rsidP="00D76C84">
      <w:pPr>
        <w:spacing w:after="60"/>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p</m:t>
            </m:r>
          </m:sub>
        </m:sSub>
      </m:oMath>
      <w:r>
        <w:rPr>
          <w:rFonts w:eastAsiaTheme="minorEastAsia"/>
        </w:rPr>
        <w:t xml:space="preserve"> </w:t>
      </w:r>
      <w:r w:rsidR="00475245">
        <w:rPr>
          <w:rFonts w:eastAsiaTheme="minorEastAsia"/>
        </w:rPr>
        <w:t xml:space="preserve">nel </w:t>
      </w:r>
      <w:r w:rsidR="009247B2">
        <w:rPr>
          <w:rFonts w:eastAsiaTheme="minorEastAsia"/>
        </w:rPr>
        <w:t>nostro caso</w:t>
      </w:r>
      <w:r>
        <w:rPr>
          <w:rFonts w:eastAsiaTheme="minorEastAsia"/>
        </w:rPr>
        <w:t>:</w:t>
      </w:r>
    </w:p>
    <w:p w14:paraId="3376779D" w14:textId="0C34A931" w:rsidR="00D76C84" w:rsidRPr="00D76C84" w:rsidRDefault="00E423C5">
      <w:pPr>
        <w:pStyle w:val="Paragrafoelenco"/>
        <w:numPr>
          <w:ilvl w:val="0"/>
          <w:numId w:val="29"/>
        </w:numPr>
        <w:spacing w:after="60"/>
        <w:rPr>
          <w:rFonts w:eastAsiaTheme="minorEastAsia"/>
        </w:rPr>
      </w:pPr>
      <w:r>
        <w:rPr>
          <w:rFonts w:eastAsiaTheme="minorEastAsia"/>
          <w:noProof/>
        </w:rPr>
        <mc:AlternateContent>
          <mc:Choice Requires="wps">
            <w:drawing>
              <wp:anchor distT="0" distB="0" distL="114300" distR="114300" simplePos="0" relativeHeight="251804672" behindDoc="0" locked="0" layoutInCell="1" allowOverlap="1" wp14:anchorId="6DF13477" wp14:editId="14F0738A">
                <wp:simplePos x="0" y="0"/>
                <wp:positionH relativeFrom="column">
                  <wp:posOffset>660834</wp:posOffset>
                </wp:positionH>
                <wp:positionV relativeFrom="paragraph">
                  <wp:posOffset>416560</wp:posOffset>
                </wp:positionV>
                <wp:extent cx="2085474" cy="350124"/>
                <wp:effectExtent l="0" t="0" r="0" b="0"/>
                <wp:wrapNone/>
                <wp:docPr id="1890669928" name="Casella di testo 22"/>
                <wp:cNvGraphicFramePr/>
                <a:graphic xmlns:a="http://schemas.openxmlformats.org/drawingml/2006/main">
                  <a:graphicData uri="http://schemas.microsoft.com/office/word/2010/wordprocessingShape">
                    <wps:wsp>
                      <wps:cNvSpPr txBox="1"/>
                      <wps:spPr>
                        <a:xfrm>
                          <a:off x="0" y="0"/>
                          <a:ext cx="2085474" cy="350124"/>
                        </a:xfrm>
                        <a:prstGeom prst="rect">
                          <a:avLst/>
                        </a:prstGeom>
                        <a:noFill/>
                        <a:ln w="6350">
                          <a:noFill/>
                        </a:ln>
                      </wps:spPr>
                      <wps:txbx>
                        <w:txbxContent>
                          <w:p w14:paraId="05F0C91B" w14:textId="6072AF38" w:rsidR="00E423C5" w:rsidRPr="00AB2B35" w:rsidRDefault="00000000" w:rsidP="00E423C5">
                            <w:pPr>
                              <w:jc w:val="center"/>
                              <w:rPr>
                                <w:sz w:val="14"/>
                                <w:szCs w:val="14"/>
                              </w:rPr>
                            </w:pPr>
                            <m:oMath>
                              <m:sSub>
                                <m:sSubPr>
                                  <m:ctrlPr>
                                    <w:rPr>
                                      <w:rFonts w:ascii="Cambria Math" w:eastAsiaTheme="minorEastAsia" w:hAnsi="Cambria Math"/>
                                      <w:i/>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i</m:t>
                                  </m:r>
                                </m:sub>
                              </m:sSub>
                              <m:r>
                                <w:rPr>
                                  <w:rFonts w:ascii="Cambria Math" w:eastAsiaTheme="minorEastAsia" w:hAnsi="Cambria Math"/>
                                  <w:sz w:val="14"/>
                                  <w:szCs w:val="14"/>
                                </w:rPr>
                                <m:t>=</m:t>
                              </m:r>
                            </m:oMath>
                            <w:r w:rsidR="00E423C5" w:rsidRPr="00AB2B35">
                              <w:rPr>
                                <w:rFonts w:eastAsiaTheme="minorEastAsia"/>
                                <w:sz w:val="14"/>
                                <w:szCs w:val="14"/>
                              </w:rPr>
                              <w:t xml:space="preserve"> </w:t>
                            </w:r>
                            <m:oMath>
                              <m:f>
                                <m:fPr>
                                  <m:ctrlPr>
                                    <w:rPr>
                                      <w:rFonts w:ascii="Cambria Math" w:eastAsiaTheme="minorEastAsia" w:hAnsi="Cambria Math"/>
                                      <w:i/>
                                      <w:sz w:val="14"/>
                                      <w:szCs w:val="14"/>
                                    </w:rPr>
                                  </m:ctrlPr>
                                </m:fPr>
                                <m:num>
                                  <m:sSub>
                                    <m:sSubPr>
                                      <m:ctrlPr>
                                        <w:rPr>
                                          <w:rFonts w:ascii="Cambria Math" w:eastAsiaTheme="minorEastAsia" w:hAnsi="Cambria Math"/>
                                          <w:i/>
                                          <w:sz w:val="14"/>
                                          <w:szCs w:val="14"/>
                                        </w:rPr>
                                      </m:ctrlPr>
                                    </m:sSubPr>
                                    <m:e>
                                      <m:r>
                                        <w:rPr>
                                          <w:rFonts w:ascii="Cambria Math" w:eastAsiaTheme="minorEastAsia" w:hAnsi="Cambria Math"/>
                                          <w:sz w:val="14"/>
                                          <w:szCs w:val="14"/>
                                        </w:rPr>
                                        <m:t>i</m:t>
                                      </m:r>
                                    </m:e>
                                    <m:sub>
                                      <m:r>
                                        <w:rPr>
                                          <w:rFonts w:ascii="Cambria Math" w:eastAsiaTheme="minorEastAsia" w:hAnsi="Cambria Math"/>
                                          <w:sz w:val="14"/>
                                          <w:szCs w:val="14"/>
                                        </w:rPr>
                                        <m:t>2</m:t>
                                      </m:r>
                                    </m:sub>
                                  </m:sSub>
                                </m:num>
                                <m:den>
                                  <m:sSub>
                                    <m:sSubPr>
                                      <m:ctrlPr>
                                        <w:rPr>
                                          <w:rFonts w:ascii="Cambria Math" w:eastAsiaTheme="minorEastAsia" w:hAnsi="Cambria Math"/>
                                          <w:i/>
                                          <w:sz w:val="14"/>
                                          <w:szCs w:val="14"/>
                                        </w:rPr>
                                      </m:ctrlPr>
                                    </m:sSubPr>
                                    <m:e>
                                      <m:r>
                                        <w:rPr>
                                          <w:rFonts w:ascii="Cambria Math" w:eastAsiaTheme="minorEastAsia" w:hAnsi="Cambria Math"/>
                                          <w:sz w:val="14"/>
                                          <w:szCs w:val="14"/>
                                        </w:rPr>
                                        <m:t>i</m:t>
                                      </m:r>
                                    </m:e>
                                    <m:sub>
                                      <m:r>
                                        <w:rPr>
                                          <w:rFonts w:ascii="Cambria Math" w:eastAsiaTheme="minorEastAsia" w:hAnsi="Cambria Math"/>
                                          <w:sz w:val="14"/>
                                          <w:szCs w:val="14"/>
                                        </w:rPr>
                                        <m:t>1</m:t>
                                      </m:r>
                                    </m:sub>
                                  </m:sSub>
                                </m:den>
                              </m:f>
                              <m:r>
                                <w:rPr>
                                  <w:rFonts w:ascii="Cambria Math" w:eastAsiaTheme="minorEastAsia" w:hAnsi="Cambria Math"/>
                                  <w:sz w:val="14"/>
                                  <w:szCs w:val="14"/>
                                </w:rPr>
                                <m:t xml:space="preserve"> ==&gt; </m:t>
                              </m:r>
                              <m:sSub>
                                <m:sSubPr>
                                  <m:ctrlPr>
                                    <w:rPr>
                                      <w:rFonts w:ascii="Cambria Math" w:eastAsiaTheme="minorEastAsia" w:hAnsi="Cambria Math"/>
                                      <w:i/>
                                      <w:sz w:val="14"/>
                                      <w:szCs w:val="14"/>
                                    </w:rPr>
                                  </m:ctrlPr>
                                </m:sSubPr>
                                <m:e>
                                  <m:r>
                                    <w:rPr>
                                      <w:rFonts w:ascii="Cambria Math" w:eastAsiaTheme="minorEastAsia" w:hAnsi="Cambria Math"/>
                                      <w:sz w:val="14"/>
                                      <w:szCs w:val="14"/>
                                    </w:rPr>
                                    <m:t>i</m:t>
                                  </m:r>
                                </m:e>
                                <m:sub>
                                  <m:r>
                                    <w:rPr>
                                      <w:rFonts w:ascii="Cambria Math" w:eastAsiaTheme="minorEastAsia" w:hAnsi="Cambria Math"/>
                                      <w:sz w:val="14"/>
                                      <w:szCs w:val="14"/>
                                    </w:rPr>
                                    <m:t>2</m:t>
                                  </m:r>
                                </m:sub>
                              </m:sSub>
                              <m:r>
                                <w:rPr>
                                  <w:rFonts w:ascii="Cambria Math" w:eastAsiaTheme="minorEastAsia" w:hAnsi="Cambria Math"/>
                                  <w:sz w:val="14"/>
                                  <w:szCs w:val="14"/>
                                </w:rPr>
                                <m:t>=</m:t>
                              </m:r>
                              <m:sSub>
                                <m:sSubPr>
                                  <m:ctrlPr>
                                    <w:rPr>
                                      <w:rFonts w:ascii="Cambria Math" w:eastAsiaTheme="minorEastAsia" w:hAnsi="Cambria Math"/>
                                      <w:i/>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i</m:t>
                                  </m:r>
                                </m:sub>
                              </m:sSub>
                              <m:sSub>
                                <m:sSubPr>
                                  <m:ctrlPr>
                                    <w:rPr>
                                      <w:rFonts w:ascii="Cambria Math" w:eastAsiaTheme="minorEastAsia" w:hAnsi="Cambria Math"/>
                                      <w:i/>
                                      <w:sz w:val="14"/>
                                      <w:szCs w:val="14"/>
                                    </w:rPr>
                                  </m:ctrlPr>
                                </m:sSubPr>
                                <m:e>
                                  <m:r>
                                    <w:rPr>
                                      <w:rFonts w:ascii="Cambria Math" w:eastAsiaTheme="minorEastAsia" w:hAnsi="Cambria Math"/>
                                      <w:sz w:val="14"/>
                                      <w:szCs w:val="14"/>
                                    </w:rPr>
                                    <m:t>i</m:t>
                                  </m:r>
                                </m:e>
                                <m:sub>
                                  <m:r>
                                    <w:rPr>
                                      <w:rFonts w:ascii="Cambria Math" w:eastAsiaTheme="minorEastAsia" w:hAnsi="Cambria Math"/>
                                      <w:sz w:val="14"/>
                                      <w:szCs w:val="14"/>
                                    </w:rPr>
                                    <m:t>1</m:t>
                                  </m:r>
                                </m:sub>
                              </m:sSub>
                            </m:oMath>
                            <w:r w:rsidR="00E423C5" w:rsidRPr="00AB2B35">
                              <w:rPr>
                                <w:rFonts w:eastAsiaTheme="minorEastAsia"/>
                                <w:sz w:val="14"/>
                                <w:szCs w:val="14"/>
                              </w:rPr>
                              <w:t xml:space="preserve"> e </w:t>
                            </w:r>
                            <m:oMath>
                              <m:sSub>
                                <m:sSubPr>
                                  <m:ctrlPr>
                                    <w:rPr>
                                      <w:rFonts w:ascii="Cambria Math" w:eastAsiaTheme="minorEastAsia" w:hAnsi="Cambria Math"/>
                                      <w:i/>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v</m:t>
                                  </m:r>
                                </m:sub>
                              </m:sSub>
                              <m:r>
                                <w:rPr>
                                  <w:rFonts w:ascii="Cambria Math" w:eastAsiaTheme="minorEastAsia" w:hAnsi="Cambria Math"/>
                                  <w:sz w:val="14"/>
                                  <w:szCs w:val="14"/>
                                </w:rPr>
                                <m:t>=</m:t>
                              </m:r>
                              <m:f>
                                <m:fPr>
                                  <m:ctrlPr>
                                    <w:rPr>
                                      <w:rFonts w:ascii="Cambria Math" w:eastAsiaTheme="minorEastAsia" w:hAnsi="Cambria Math"/>
                                      <w:i/>
                                      <w:sz w:val="14"/>
                                      <w:szCs w:val="14"/>
                                    </w:rPr>
                                  </m:ctrlPr>
                                </m:fPr>
                                <m:num>
                                  <m:sSub>
                                    <m:sSubPr>
                                      <m:ctrlPr>
                                        <w:rPr>
                                          <w:rFonts w:ascii="Cambria Math" w:eastAsiaTheme="minorEastAsia" w:hAnsi="Cambria Math"/>
                                          <w:i/>
                                          <w:sz w:val="14"/>
                                          <w:szCs w:val="14"/>
                                        </w:rPr>
                                      </m:ctrlPr>
                                    </m:sSubPr>
                                    <m:e>
                                      <m:r>
                                        <w:rPr>
                                          <w:rFonts w:ascii="Cambria Math" w:eastAsiaTheme="minorEastAsia" w:hAnsi="Cambria Math"/>
                                          <w:sz w:val="14"/>
                                          <w:szCs w:val="14"/>
                                        </w:rPr>
                                        <m:t>v</m:t>
                                      </m:r>
                                    </m:e>
                                    <m:sub>
                                      <m:r>
                                        <w:rPr>
                                          <w:rFonts w:ascii="Cambria Math" w:eastAsiaTheme="minorEastAsia" w:hAnsi="Cambria Math"/>
                                          <w:sz w:val="14"/>
                                          <w:szCs w:val="14"/>
                                        </w:rPr>
                                        <m:t>2</m:t>
                                      </m:r>
                                    </m:sub>
                                  </m:sSub>
                                </m:num>
                                <m:den>
                                  <m:sSub>
                                    <m:sSubPr>
                                      <m:ctrlPr>
                                        <w:rPr>
                                          <w:rFonts w:ascii="Cambria Math" w:eastAsiaTheme="minorEastAsia" w:hAnsi="Cambria Math"/>
                                          <w:i/>
                                          <w:sz w:val="14"/>
                                          <w:szCs w:val="14"/>
                                        </w:rPr>
                                      </m:ctrlPr>
                                    </m:sSubPr>
                                    <m:e>
                                      <m:r>
                                        <w:rPr>
                                          <w:rFonts w:ascii="Cambria Math" w:eastAsiaTheme="minorEastAsia" w:hAnsi="Cambria Math"/>
                                          <w:sz w:val="14"/>
                                          <w:szCs w:val="14"/>
                                        </w:rPr>
                                        <m:t>v</m:t>
                                      </m:r>
                                    </m:e>
                                    <m:sub>
                                      <m:r>
                                        <w:rPr>
                                          <w:rFonts w:ascii="Cambria Math" w:eastAsiaTheme="minorEastAsia" w:hAnsi="Cambria Math"/>
                                          <w:sz w:val="14"/>
                                          <w:szCs w:val="14"/>
                                        </w:rPr>
                                        <m:t>s</m:t>
                                      </m:r>
                                    </m:sub>
                                  </m:sSub>
                                </m:den>
                              </m:f>
                              <m:r>
                                <w:rPr>
                                  <w:rFonts w:ascii="Cambria Math" w:eastAsiaTheme="minorEastAsia" w:hAnsi="Cambria Math"/>
                                  <w:sz w:val="14"/>
                                  <w:szCs w:val="14"/>
                                </w:rPr>
                                <m:t xml:space="preserve"> ==&gt;</m:t>
                              </m:r>
                            </m:oMath>
                            <w:r w:rsidR="00E423C5" w:rsidRPr="00AB2B35">
                              <w:rPr>
                                <w:rFonts w:eastAsiaTheme="minorEastAsia"/>
                                <w:sz w:val="14"/>
                                <w:szCs w:val="14"/>
                              </w:rPr>
                              <w:t xml:space="preserve"> </w:t>
                            </w:r>
                            <m:oMath>
                              <m:sSub>
                                <m:sSubPr>
                                  <m:ctrlPr>
                                    <w:rPr>
                                      <w:rFonts w:ascii="Cambria Math" w:eastAsiaTheme="minorEastAsia" w:hAnsi="Cambria Math"/>
                                      <w:i/>
                                      <w:sz w:val="14"/>
                                      <w:szCs w:val="14"/>
                                    </w:rPr>
                                  </m:ctrlPr>
                                </m:sSubPr>
                                <m:e>
                                  <m:r>
                                    <w:rPr>
                                      <w:rFonts w:ascii="Cambria Math" w:eastAsiaTheme="minorEastAsia" w:hAnsi="Cambria Math"/>
                                      <w:sz w:val="14"/>
                                      <w:szCs w:val="14"/>
                                    </w:rPr>
                                    <m:t>v</m:t>
                                  </m:r>
                                </m:e>
                                <m:sub>
                                  <m:r>
                                    <w:rPr>
                                      <w:rFonts w:ascii="Cambria Math" w:eastAsiaTheme="minorEastAsia" w:hAnsi="Cambria Math"/>
                                      <w:sz w:val="14"/>
                                      <w:szCs w:val="14"/>
                                    </w:rPr>
                                    <m:t>2</m:t>
                                  </m:r>
                                </m:sub>
                              </m:sSub>
                              <m:r>
                                <w:rPr>
                                  <w:rFonts w:ascii="Cambria Math" w:eastAsiaTheme="minorEastAsia" w:hAnsi="Cambria Math"/>
                                  <w:sz w:val="14"/>
                                  <w:szCs w:val="14"/>
                                </w:rPr>
                                <m:t>=</m:t>
                              </m:r>
                              <m:sSub>
                                <m:sSubPr>
                                  <m:ctrlPr>
                                    <w:rPr>
                                      <w:rFonts w:ascii="Cambria Math" w:eastAsiaTheme="minorEastAsia" w:hAnsi="Cambria Math"/>
                                      <w:i/>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v</m:t>
                                  </m:r>
                                </m:sub>
                              </m:sSub>
                              <m:sSub>
                                <m:sSubPr>
                                  <m:ctrlPr>
                                    <w:rPr>
                                      <w:rFonts w:ascii="Cambria Math" w:eastAsiaTheme="minorEastAsia" w:hAnsi="Cambria Math"/>
                                      <w:i/>
                                      <w:sz w:val="14"/>
                                      <w:szCs w:val="14"/>
                                    </w:rPr>
                                  </m:ctrlPr>
                                </m:sSubPr>
                                <m:e>
                                  <m:r>
                                    <w:rPr>
                                      <w:rFonts w:ascii="Cambria Math" w:eastAsiaTheme="minorEastAsia" w:hAnsi="Cambria Math"/>
                                      <w:sz w:val="14"/>
                                      <w:szCs w:val="14"/>
                                    </w:rPr>
                                    <m:t>v</m:t>
                                  </m:r>
                                </m:e>
                                <m:sub>
                                  <m:r>
                                    <w:rPr>
                                      <w:rFonts w:ascii="Cambria Math" w:eastAsiaTheme="minorEastAsia" w:hAnsi="Cambria Math"/>
                                      <w:sz w:val="14"/>
                                      <w:szCs w:val="14"/>
                                    </w:rPr>
                                    <m:t>s</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13477" id="_x0000_s1087" type="#_x0000_t202" style="position:absolute;left:0;text-align:left;margin-left:52.05pt;margin-top:32.8pt;width:164.2pt;height:27.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" filled="f" stroked="f" strokeweight=".5pt">
                <v:textbox>
                  <w:txbxContent>
                    <w:p w14:paraId="05F0C91B" w14:textId="6072AF38" w:rsidR="00E423C5" w:rsidRPr="00AB2B35" w:rsidRDefault="00000000" w:rsidP="00E423C5">
                      <w:pPr>
                        <w:jc w:val="center"/>
                        <w:rPr>
                          <w:sz w:val="14"/>
                          <w:szCs w:val="14"/>
                        </w:rPr>
                      </w:pPr>
                      <m:oMath>
                        <m:sSub>
                          <m:sSubPr>
                            <m:ctrlPr>
                              <w:rPr>
                                <w:rFonts w:ascii="Cambria Math" w:eastAsiaTheme="minorEastAsia" w:hAnsi="Cambria Math"/>
                                <w:i/>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i</m:t>
                            </m:r>
                          </m:sub>
                        </m:sSub>
                        <m:r>
                          <w:rPr>
                            <w:rFonts w:ascii="Cambria Math" w:eastAsiaTheme="minorEastAsia" w:hAnsi="Cambria Math"/>
                            <w:sz w:val="14"/>
                            <w:szCs w:val="14"/>
                          </w:rPr>
                          <m:t>=</m:t>
                        </m:r>
                      </m:oMath>
                      <w:r w:rsidR="00E423C5" w:rsidRPr="00AB2B35">
                        <w:rPr>
                          <w:rFonts w:eastAsiaTheme="minorEastAsia"/>
                          <w:sz w:val="14"/>
                          <w:szCs w:val="14"/>
                        </w:rPr>
                        <w:t xml:space="preserve"> </w:t>
                      </w:r>
                      <m:oMath>
                        <m:f>
                          <m:fPr>
                            <m:ctrlPr>
                              <w:rPr>
                                <w:rFonts w:ascii="Cambria Math" w:eastAsiaTheme="minorEastAsia" w:hAnsi="Cambria Math"/>
                                <w:i/>
                                <w:sz w:val="14"/>
                                <w:szCs w:val="14"/>
                              </w:rPr>
                            </m:ctrlPr>
                          </m:fPr>
                          <m:num>
                            <m:sSub>
                              <m:sSubPr>
                                <m:ctrlPr>
                                  <w:rPr>
                                    <w:rFonts w:ascii="Cambria Math" w:eastAsiaTheme="minorEastAsia" w:hAnsi="Cambria Math"/>
                                    <w:i/>
                                    <w:sz w:val="14"/>
                                    <w:szCs w:val="14"/>
                                  </w:rPr>
                                </m:ctrlPr>
                              </m:sSubPr>
                              <m:e>
                                <m:r>
                                  <w:rPr>
                                    <w:rFonts w:ascii="Cambria Math" w:eastAsiaTheme="minorEastAsia" w:hAnsi="Cambria Math"/>
                                    <w:sz w:val="14"/>
                                    <w:szCs w:val="14"/>
                                  </w:rPr>
                                  <m:t>i</m:t>
                                </m:r>
                              </m:e>
                              <m:sub>
                                <m:r>
                                  <w:rPr>
                                    <w:rFonts w:ascii="Cambria Math" w:eastAsiaTheme="minorEastAsia" w:hAnsi="Cambria Math"/>
                                    <w:sz w:val="14"/>
                                    <w:szCs w:val="14"/>
                                  </w:rPr>
                                  <m:t>2</m:t>
                                </m:r>
                              </m:sub>
                            </m:sSub>
                          </m:num>
                          <m:den>
                            <m:sSub>
                              <m:sSubPr>
                                <m:ctrlPr>
                                  <w:rPr>
                                    <w:rFonts w:ascii="Cambria Math" w:eastAsiaTheme="minorEastAsia" w:hAnsi="Cambria Math"/>
                                    <w:i/>
                                    <w:sz w:val="14"/>
                                    <w:szCs w:val="14"/>
                                  </w:rPr>
                                </m:ctrlPr>
                              </m:sSubPr>
                              <m:e>
                                <m:r>
                                  <w:rPr>
                                    <w:rFonts w:ascii="Cambria Math" w:eastAsiaTheme="minorEastAsia" w:hAnsi="Cambria Math"/>
                                    <w:sz w:val="14"/>
                                    <w:szCs w:val="14"/>
                                  </w:rPr>
                                  <m:t>i</m:t>
                                </m:r>
                              </m:e>
                              <m:sub>
                                <m:r>
                                  <w:rPr>
                                    <w:rFonts w:ascii="Cambria Math" w:eastAsiaTheme="minorEastAsia" w:hAnsi="Cambria Math"/>
                                    <w:sz w:val="14"/>
                                    <w:szCs w:val="14"/>
                                  </w:rPr>
                                  <m:t>1</m:t>
                                </m:r>
                              </m:sub>
                            </m:sSub>
                          </m:den>
                        </m:f>
                        <m:r>
                          <w:rPr>
                            <w:rFonts w:ascii="Cambria Math" w:eastAsiaTheme="minorEastAsia" w:hAnsi="Cambria Math"/>
                            <w:sz w:val="14"/>
                            <w:szCs w:val="14"/>
                          </w:rPr>
                          <m:t xml:space="preserve"> ==&gt; </m:t>
                        </m:r>
                        <m:sSub>
                          <m:sSubPr>
                            <m:ctrlPr>
                              <w:rPr>
                                <w:rFonts w:ascii="Cambria Math" w:eastAsiaTheme="minorEastAsia" w:hAnsi="Cambria Math"/>
                                <w:i/>
                                <w:sz w:val="14"/>
                                <w:szCs w:val="14"/>
                              </w:rPr>
                            </m:ctrlPr>
                          </m:sSubPr>
                          <m:e>
                            <m:r>
                              <w:rPr>
                                <w:rFonts w:ascii="Cambria Math" w:eastAsiaTheme="minorEastAsia" w:hAnsi="Cambria Math"/>
                                <w:sz w:val="14"/>
                                <w:szCs w:val="14"/>
                              </w:rPr>
                              <m:t>i</m:t>
                            </m:r>
                          </m:e>
                          <m:sub>
                            <m:r>
                              <w:rPr>
                                <w:rFonts w:ascii="Cambria Math" w:eastAsiaTheme="minorEastAsia" w:hAnsi="Cambria Math"/>
                                <w:sz w:val="14"/>
                                <w:szCs w:val="14"/>
                              </w:rPr>
                              <m:t>2</m:t>
                            </m:r>
                          </m:sub>
                        </m:sSub>
                        <m:r>
                          <w:rPr>
                            <w:rFonts w:ascii="Cambria Math" w:eastAsiaTheme="minorEastAsia" w:hAnsi="Cambria Math"/>
                            <w:sz w:val="14"/>
                            <w:szCs w:val="14"/>
                          </w:rPr>
                          <m:t>=</m:t>
                        </m:r>
                        <m:sSub>
                          <m:sSubPr>
                            <m:ctrlPr>
                              <w:rPr>
                                <w:rFonts w:ascii="Cambria Math" w:eastAsiaTheme="minorEastAsia" w:hAnsi="Cambria Math"/>
                                <w:i/>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i</m:t>
                            </m:r>
                          </m:sub>
                        </m:sSub>
                        <m:sSub>
                          <m:sSubPr>
                            <m:ctrlPr>
                              <w:rPr>
                                <w:rFonts w:ascii="Cambria Math" w:eastAsiaTheme="minorEastAsia" w:hAnsi="Cambria Math"/>
                                <w:i/>
                                <w:sz w:val="14"/>
                                <w:szCs w:val="14"/>
                              </w:rPr>
                            </m:ctrlPr>
                          </m:sSubPr>
                          <m:e>
                            <m:r>
                              <w:rPr>
                                <w:rFonts w:ascii="Cambria Math" w:eastAsiaTheme="minorEastAsia" w:hAnsi="Cambria Math"/>
                                <w:sz w:val="14"/>
                                <w:szCs w:val="14"/>
                              </w:rPr>
                              <m:t>i</m:t>
                            </m:r>
                          </m:e>
                          <m:sub>
                            <m:r>
                              <w:rPr>
                                <w:rFonts w:ascii="Cambria Math" w:eastAsiaTheme="minorEastAsia" w:hAnsi="Cambria Math"/>
                                <w:sz w:val="14"/>
                                <w:szCs w:val="14"/>
                              </w:rPr>
                              <m:t>1</m:t>
                            </m:r>
                          </m:sub>
                        </m:sSub>
                      </m:oMath>
                      <w:r w:rsidR="00E423C5" w:rsidRPr="00AB2B35">
                        <w:rPr>
                          <w:rFonts w:eastAsiaTheme="minorEastAsia"/>
                          <w:sz w:val="14"/>
                          <w:szCs w:val="14"/>
                        </w:rPr>
                        <w:t xml:space="preserve"> e </w:t>
                      </w:r>
                      <m:oMath>
                        <m:sSub>
                          <m:sSubPr>
                            <m:ctrlPr>
                              <w:rPr>
                                <w:rFonts w:ascii="Cambria Math" w:eastAsiaTheme="minorEastAsia" w:hAnsi="Cambria Math"/>
                                <w:i/>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v</m:t>
                            </m:r>
                          </m:sub>
                        </m:sSub>
                        <m:r>
                          <w:rPr>
                            <w:rFonts w:ascii="Cambria Math" w:eastAsiaTheme="minorEastAsia" w:hAnsi="Cambria Math"/>
                            <w:sz w:val="14"/>
                            <w:szCs w:val="14"/>
                          </w:rPr>
                          <m:t>=</m:t>
                        </m:r>
                        <m:f>
                          <m:fPr>
                            <m:ctrlPr>
                              <w:rPr>
                                <w:rFonts w:ascii="Cambria Math" w:eastAsiaTheme="minorEastAsia" w:hAnsi="Cambria Math"/>
                                <w:i/>
                                <w:sz w:val="14"/>
                                <w:szCs w:val="14"/>
                              </w:rPr>
                            </m:ctrlPr>
                          </m:fPr>
                          <m:num>
                            <m:sSub>
                              <m:sSubPr>
                                <m:ctrlPr>
                                  <w:rPr>
                                    <w:rFonts w:ascii="Cambria Math" w:eastAsiaTheme="minorEastAsia" w:hAnsi="Cambria Math"/>
                                    <w:i/>
                                    <w:sz w:val="14"/>
                                    <w:szCs w:val="14"/>
                                  </w:rPr>
                                </m:ctrlPr>
                              </m:sSubPr>
                              <m:e>
                                <m:r>
                                  <w:rPr>
                                    <w:rFonts w:ascii="Cambria Math" w:eastAsiaTheme="minorEastAsia" w:hAnsi="Cambria Math"/>
                                    <w:sz w:val="14"/>
                                    <w:szCs w:val="14"/>
                                  </w:rPr>
                                  <m:t>v</m:t>
                                </m:r>
                              </m:e>
                              <m:sub>
                                <m:r>
                                  <w:rPr>
                                    <w:rFonts w:ascii="Cambria Math" w:eastAsiaTheme="minorEastAsia" w:hAnsi="Cambria Math"/>
                                    <w:sz w:val="14"/>
                                    <w:szCs w:val="14"/>
                                  </w:rPr>
                                  <m:t>2</m:t>
                                </m:r>
                              </m:sub>
                            </m:sSub>
                          </m:num>
                          <m:den>
                            <m:sSub>
                              <m:sSubPr>
                                <m:ctrlPr>
                                  <w:rPr>
                                    <w:rFonts w:ascii="Cambria Math" w:eastAsiaTheme="minorEastAsia" w:hAnsi="Cambria Math"/>
                                    <w:i/>
                                    <w:sz w:val="14"/>
                                    <w:szCs w:val="14"/>
                                  </w:rPr>
                                </m:ctrlPr>
                              </m:sSubPr>
                              <m:e>
                                <m:r>
                                  <w:rPr>
                                    <w:rFonts w:ascii="Cambria Math" w:eastAsiaTheme="minorEastAsia" w:hAnsi="Cambria Math"/>
                                    <w:sz w:val="14"/>
                                    <w:szCs w:val="14"/>
                                  </w:rPr>
                                  <m:t>v</m:t>
                                </m:r>
                              </m:e>
                              <m:sub>
                                <m:r>
                                  <w:rPr>
                                    <w:rFonts w:ascii="Cambria Math" w:eastAsiaTheme="minorEastAsia" w:hAnsi="Cambria Math"/>
                                    <w:sz w:val="14"/>
                                    <w:szCs w:val="14"/>
                                  </w:rPr>
                                  <m:t>s</m:t>
                                </m:r>
                              </m:sub>
                            </m:sSub>
                          </m:den>
                        </m:f>
                        <m:r>
                          <w:rPr>
                            <w:rFonts w:ascii="Cambria Math" w:eastAsiaTheme="minorEastAsia" w:hAnsi="Cambria Math"/>
                            <w:sz w:val="14"/>
                            <w:szCs w:val="14"/>
                          </w:rPr>
                          <m:t xml:space="preserve"> ==&gt;</m:t>
                        </m:r>
                      </m:oMath>
                      <w:r w:rsidR="00E423C5" w:rsidRPr="00AB2B35">
                        <w:rPr>
                          <w:rFonts w:eastAsiaTheme="minorEastAsia"/>
                          <w:sz w:val="14"/>
                          <w:szCs w:val="14"/>
                        </w:rPr>
                        <w:t xml:space="preserve"> </w:t>
                      </w:r>
                      <m:oMath>
                        <m:sSub>
                          <m:sSubPr>
                            <m:ctrlPr>
                              <w:rPr>
                                <w:rFonts w:ascii="Cambria Math" w:eastAsiaTheme="minorEastAsia" w:hAnsi="Cambria Math"/>
                                <w:i/>
                                <w:sz w:val="14"/>
                                <w:szCs w:val="14"/>
                              </w:rPr>
                            </m:ctrlPr>
                          </m:sSubPr>
                          <m:e>
                            <m:r>
                              <w:rPr>
                                <w:rFonts w:ascii="Cambria Math" w:eastAsiaTheme="minorEastAsia" w:hAnsi="Cambria Math"/>
                                <w:sz w:val="14"/>
                                <w:szCs w:val="14"/>
                              </w:rPr>
                              <m:t>v</m:t>
                            </m:r>
                          </m:e>
                          <m:sub>
                            <m:r>
                              <w:rPr>
                                <w:rFonts w:ascii="Cambria Math" w:eastAsiaTheme="minorEastAsia" w:hAnsi="Cambria Math"/>
                                <w:sz w:val="14"/>
                                <w:szCs w:val="14"/>
                              </w:rPr>
                              <m:t>2</m:t>
                            </m:r>
                          </m:sub>
                        </m:sSub>
                        <m:r>
                          <w:rPr>
                            <w:rFonts w:ascii="Cambria Math" w:eastAsiaTheme="minorEastAsia" w:hAnsi="Cambria Math"/>
                            <w:sz w:val="14"/>
                            <w:szCs w:val="14"/>
                          </w:rPr>
                          <m:t>=</m:t>
                        </m:r>
                        <m:sSub>
                          <m:sSubPr>
                            <m:ctrlPr>
                              <w:rPr>
                                <w:rFonts w:ascii="Cambria Math" w:eastAsiaTheme="minorEastAsia" w:hAnsi="Cambria Math"/>
                                <w:i/>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v</m:t>
                            </m:r>
                          </m:sub>
                        </m:sSub>
                        <m:sSub>
                          <m:sSubPr>
                            <m:ctrlPr>
                              <w:rPr>
                                <w:rFonts w:ascii="Cambria Math" w:eastAsiaTheme="minorEastAsia" w:hAnsi="Cambria Math"/>
                                <w:i/>
                                <w:sz w:val="14"/>
                                <w:szCs w:val="14"/>
                              </w:rPr>
                            </m:ctrlPr>
                          </m:sSubPr>
                          <m:e>
                            <m:r>
                              <w:rPr>
                                <w:rFonts w:ascii="Cambria Math" w:eastAsiaTheme="minorEastAsia" w:hAnsi="Cambria Math"/>
                                <w:sz w:val="14"/>
                                <w:szCs w:val="14"/>
                              </w:rPr>
                              <m:t>v</m:t>
                            </m:r>
                          </m:e>
                          <m:sub>
                            <m:r>
                              <w:rPr>
                                <w:rFonts w:ascii="Cambria Math" w:eastAsiaTheme="minorEastAsia" w:hAnsi="Cambria Math"/>
                                <w:sz w:val="14"/>
                                <w:szCs w:val="14"/>
                              </w:rPr>
                              <m:t>s</m:t>
                            </m:r>
                          </m:sub>
                        </m:sSub>
                      </m:oMath>
                    </w:p>
                  </w:txbxContent>
                </v:textbox>
              </v:shape>
            </w:pict>
          </mc:Fallback>
        </mc:AlternateContent>
      </w:r>
      <w:r w:rsidR="00D76C84" w:rsidRPr="00D76C84">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m:t>
            </m:r>
          </m:sub>
        </m:sSub>
      </m:oMath>
      <w:r w:rsidR="00D76C84">
        <w:rPr>
          <w:rFonts w:eastAsiaTheme="minorEastAsia"/>
        </w:rPr>
        <w:t>:</w:t>
      </w:r>
    </w:p>
    <w:p w14:paraId="62D79F05" w14:textId="6FA2D4B2" w:rsidR="00D76C84" w:rsidRPr="00085BBB" w:rsidRDefault="00000000" w:rsidP="00AB2B35">
      <w:pPr>
        <w:spacing w:after="480"/>
        <w:ind w:left="1418" w:firstLine="709"/>
        <w:rPr>
          <w:rFonts w:eastAsiaTheme="minorEastAsia"/>
        </w:rPr>
      </w:pPr>
      <m:oMathPara>
        <m:oMathParaPr>
          <m:jc m:val="left"/>
        </m:oMathParaP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e>
          </m:d>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m:oMathPara>
    </w:p>
    <w:p w14:paraId="1E02E954" w14:textId="389B72CF" w:rsidR="00085BBB" w:rsidRPr="00D76C84" w:rsidRDefault="00085BBB">
      <w:pPr>
        <w:pStyle w:val="Paragrafoelenco"/>
        <w:numPr>
          <w:ilvl w:val="0"/>
          <w:numId w:val="29"/>
        </w:numPr>
        <w:spacing w:after="60"/>
        <w:rPr>
          <w:rFonts w:eastAsiaTheme="minorEastAsia"/>
        </w:rPr>
      </w:pPr>
      <w:r w:rsidRPr="00D76C84">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m:t>
            </m:r>
          </m:sub>
        </m:sSub>
      </m:oMath>
      <w:r>
        <w:rPr>
          <w:rFonts w:eastAsiaTheme="minorEastAsia"/>
        </w:rPr>
        <w:t>:</w:t>
      </w:r>
    </w:p>
    <w:p w14:paraId="7B02B7D5" w14:textId="605AADF6" w:rsidR="00085BBB" w:rsidRPr="00597E37" w:rsidRDefault="00000000" w:rsidP="00597E37">
      <w:pPr>
        <w:spacing w:after="120"/>
        <w:ind w:left="1418" w:firstLine="709"/>
        <w:rPr>
          <w:rFonts w:eastAsiaTheme="minorEastAsia"/>
        </w:rPr>
      </w:pPr>
      <m:oMathPara>
        <m:oMathParaPr>
          <m:jc m:val="left"/>
        </m:oMathParaP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m:oMathPara>
    </w:p>
    <w:p w14:paraId="6876BD73" w14:textId="77777777" w:rsidR="00D76C84" w:rsidRDefault="00D76C84" w:rsidP="00D76C84">
      <w:pPr>
        <w:spacing w:after="60"/>
        <w:rPr>
          <w:rFonts w:eastAsiaTheme="minorEastAsia"/>
        </w:rPr>
      </w:pPr>
      <w:r>
        <w:rPr>
          <w:rFonts w:eastAsiaTheme="minorEastAsia"/>
        </w:rPr>
        <w:t xml:space="preserve">Sostituendo in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oMath>
      <w:r>
        <w:rPr>
          <w:rFonts w:eastAsiaTheme="minorEastAsia"/>
        </w:rPr>
        <w:t>:</w:t>
      </w:r>
    </w:p>
    <w:p w14:paraId="2E4EC79C" w14:textId="37F2EE37" w:rsidR="00D76C84" w:rsidRPr="00475245" w:rsidRDefault="00000000" w:rsidP="00D76C84">
      <w:pPr>
        <w:spacing w:after="240"/>
        <w:ind w:left="709" w:firstLine="709"/>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m:t>
                  </m:r>
                </m:sub>
              </m:sSub>
            </m:num>
            <m:den>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m:t>
                  </m:r>
                </m:sub>
              </m:sSub>
            </m:den>
          </m:f>
          <m:r>
            <w:rPr>
              <w:rFonts w:ascii="Cambria Math" w:eastAsiaTheme="minorEastAsia" w:hAnsi="Cambria Math"/>
            </w:rPr>
            <m:t>=</m:t>
          </m:r>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m:t>
                  </m:r>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borderBox>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borderBox>
            </m:num>
            <m:den>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borderBox>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borderBox>
            </m:den>
          </m:f>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oMath>
      </m:oMathPara>
    </w:p>
    <w:p w14:paraId="6C7F8523" w14:textId="0EAA211B" w:rsidR="00475245" w:rsidRDefault="00475245" w:rsidP="00475245">
      <w:pPr>
        <w:spacing w:after="60"/>
        <w:rPr>
          <w:rFonts w:eastAsiaTheme="minorEastAsia"/>
        </w:rPr>
      </w:pPr>
      <w:r>
        <w:rPr>
          <w:rFonts w:eastAsiaTheme="minorEastAsia"/>
        </w:rPr>
        <w:t>Di un elemento attivo sono importanti due caratteristiche:</w:t>
      </w:r>
    </w:p>
    <w:p w14:paraId="2A3E6545" w14:textId="446E8A6D" w:rsidR="00475245" w:rsidRPr="00475245" w:rsidRDefault="00475245">
      <w:pPr>
        <w:pStyle w:val="Paragrafoelenco"/>
        <w:numPr>
          <w:ilvl w:val="0"/>
          <w:numId w:val="29"/>
        </w:numPr>
        <w:spacing w:after="240"/>
        <w:jc w:val="both"/>
        <w:rPr>
          <w:rFonts w:eastAsiaTheme="minorEastAsia"/>
          <w:b/>
          <w:bCs/>
        </w:rPr>
      </w:pPr>
      <w:r w:rsidRPr="00475245">
        <w:rPr>
          <w:rFonts w:eastAsiaTheme="minorEastAsia"/>
          <w:b/>
          <w:bCs/>
        </w:rPr>
        <w:t>Caratteristica d’ingresso</w:t>
      </w:r>
      <w:r>
        <w:rPr>
          <w:rFonts w:eastAsiaTheme="minorEastAsia"/>
          <w:b/>
          <w:bCs/>
        </w:rPr>
        <w:t>:</w:t>
      </w:r>
      <w:r>
        <w:rPr>
          <w:rFonts w:eastAsiaTheme="minorEastAsia"/>
        </w:rPr>
        <w:t xml:space="preserve"> </w:t>
      </w:r>
      <w:r>
        <w:t>l’equazione che esprime</w:t>
      </w:r>
      <w:r w:rsidRPr="00475245">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t xml:space="preserve"> in funzione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e di uno dei parametri d’uscita. Viene disegnata sul piano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per un certo numero di valori del parametro </w:t>
      </w:r>
      <w:r w:rsidR="00E007F2">
        <w:rPr>
          <w:rFonts w:eastAsiaTheme="minorEastAsia"/>
        </w:rPr>
        <w:br/>
      </w:r>
      <w:r>
        <w:rPr>
          <w:rFonts w:eastAsiaTheme="minorEastAsia"/>
        </w:rPr>
        <w:t>d’uscita scelto.</w:t>
      </w:r>
    </w:p>
    <w:p w14:paraId="1778C41C" w14:textId="3B02D597" w:rsidR="00475245" w:rsidRPr="00475245" w:rsidRDefault="00475245">
      <w:pPr>
        <w:pStyle w:val="Paragrafoelenco"/>
        <w:numPr>
          <w:ilvl w:val="0"/>
          <w:numId w:val="29"/>
        </w:numPr>
        <w:spacing w:after="120"/>
        <w:jc w:val="both"/>
        <w:rPr>
          <w:rFonts w:eastAsiaTheme="minorEastAsia"/>
          <w:b/>
          <w:bCs/>
        </w:rPr>
      </w:pPr>
      <w:r w:rsidRPr="00475245">
        <w:rPr>
          <w:rFonts w:eastAsiaTheme="minorEastAsia"/>
          <w:b/>
          <w:bCs/>
        </w:rPr>
        <w:t>Caratteristica d’</w:t>
      </w:r>
      <w:r>
        <w:rPr>
          <w:rFonts w:eastAsiaTheme="minorEastAsia"/>
          <w:b/>
          <w:bCs/>
        </w:rPr>
        <w:t>uscita:</w:t>
      </w:r>
      <w:r>
        <w:rPr>
          <w:rFonts w:eastAsiaTheme="minorEastAsia"/>
        </w:rPr>
        <w:t xml:space="preserve"> </w:t>
      </w:r>
      <w:r>
        <w:t>l’equazione che esprime</w:t>
      </w:r>
      <w:r w:rsidRPr="00475245">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t xml:space="preserve"> in funzione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e di uno dei parametri d’ingresso. Viene disegnata sul piano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per un certo numero di valori del parametro d’ingresso scelto.</w:t>
      </w:r>
    </w:p>
    <w:p w14:paraId="24F78CA0" w14:textId="0717FF25" w:rsidR="00475245" w:rsidRDefault="00475245" w:rsidP="00475245">
      <w:pPr>
        <w:spacing w:after="60"/>
        <w:jc w:val="both"/>
        <w:rPr>
          <w:rFonts w:eastAsiaTheme="minorEastAsia"/>
        </w:rPr>
      </w:pPr>
      <w:r>
        <w:rPr>
          <w:rFonts w:eastAsiaTheme="minorEastAsia"/>
        </w:rPr>
        <w:t xml:space="preserve">Nel </w:t>
      </w:r>
      <w:r w:rsidR="009247B2">
        <w:rPr>
          <w:rFonts w:eastAsiaTheme="minorEastAsia"/>
        </w:rPr>
        <w:t>nostro caso</w:t>
      </w:r>
      <w:r>
        <w:rPr>
          <w:rFonts w:eastAsiaTheme="minorEastAsia"/>
        </w:rPr>
        <w:t>:</w:t>
      </w:r>
    </w:p>
    <w:p w14:paraId="4704BF2F" w14:textId="4D55C825" w:rsidR="00475245" w:rsidRPr="00475245" w:rsidRDefault="00475245">
      <w:pPr>
        <w:pStyle w:val="Paragrafoelenco"/>
        <w:numPr>
          <w:ilvl w:val="0"/>
          <w:numId w:val="29"/>
        </w:numPr>
        <w:spacing w:after="240"/>
        <w:jc w:val="both"/>
        <w:rPr>
          <w:rFonts w:eastAsiaTheme="minorEastAsia"/>
        </w:rPr>
      </w:pPr>
      <w:r>
        <w:rPr>
          <w:rFonts w:eastAsiaTheme="minorEastAsia"/>
        </w:rPr>
        <w:t xml:space="preserve">Non serve a nulla la caratteristica d’ingresso, in quanto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≡0</m:t>
        </m:r>
      </m:oMath>
      <w:r>
        <w:rPr>
          <w:rFonts w:eastAsiaTheme="minorEastAsia"/>
        </w:rPr>
        <w:t xml:space="preserve"> (</w:t>
      </w:r>
      <w:r w:rsidR="0069585D">
        <w:rPr>
          <w:rFonts w:eastAsiaTheme="minorEastAsia"/>
        </w:rPr>
        <w:t xml:space="preserve">il circuito alla </w:t>
      </w:r>
      <w:r w:rsidR="00A5360B">
        <w:rPr>
          <w:rFonts w:eastAsiaTheme="minorEastAsia"/>
        </w:rPr>
        <w:t>porta d’ingresso</w:t>
      </w:r>
      <w:r w:rsidR="0069585D">
        <w:rPr>
          <w:rFonts w:eastAsiaTheme="minorEastAsia"/>
        </w:rPr>
        <w:t xml:space="preserve"> </w:t>
      </w:r>
      <w:r w:rsidR="00A5360B">
        <w:rPr>
          <w:rFonts w:eastAsiaTheme="minorEastAsia"/>
        </w:rPr>
        <w:br/>
      </w:r>
      <w:r w:rsidR="0069585D">
        <w:rPr>
          <w:rFonts w:eastAsiaTheme="minorEastAsia"/>
        </w:rPr>
        <w:t>è un cortocircuito</w:t>
      </w:r>
      <w:r>
        <w:rPr>
          <w:rFonts w:eastAsiaTheme="minorEastAsia"/>
        </w:rPr>
        <w:t>);</w:t>
      </w:r>
    </w:p>
    <w:p w14:paraId="38C4AFCC" w14:textId="09626CE5" w:rsidR="00475245" w:rsidRPr="00E007F2" w:rsidRDefault="00475245">
      <w:pPr>
        <w:pStyle w:val="Paragrafoelenco"/>
        <w:numPr>
          <w:ilvl w:val="0"/>
          <w:numId w:val="29"/>
        </w:numPr>
        <w:spacing w:after="60"/>
        <w:ind w:left="714" w:hanging="357"/>
        <w:contextualSpacing w:val="0"/>
        <w:jc w:val="both"/>
        <w:rPr>
          <w:rFonts w:eastAsiaTheme="minorEastAsia"/>
        </w:rPr>
      </w:pPr>
      <w:r>
        <w:rPr>
          <w:rFonts w:eastAsiaTheme="minorEastAsia"/>
        </w:rPr>
        <w:t xml:space="preserve">La caratteristica d’uscita è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sidR="00E007F2">
        <w:rPr>
          <w:rFonts w:eastAsiaTheme="minorEastAsia"/>
        </w:rPr>
        <w:t xml:space="preserve">. Visto che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sidR="00E007F2">
        <w:rPr>
          <w:rFonts w:eastAsiaTheme="minorEastAsia"/>
        </w:rPr>
        <w:t xml:space="preserve"> è indipendente da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sidR="00E007F2">
        <w:rPr>
          <w:rFonts w:eastAsiaTheme="minorEastAsia"/>
        </w:rPr>
        <w:t xml:space="preserve">, disegnandola </w:t>
      </w:r>
      <w:r w:rsidR="00E007F2">
        <w:rPr>
          <w:rFonts w:eastAsiaTheme="minorEastAsia"/>
        </w:rPr>
        <w:br/>
        <w:t xml:space="preserve">sul piano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sidR="00E007F2">
        <w:rPr>
          <w:rFonts w:eastAsiaTheme="minorEastAsia"/>
        </w:rPr>
        <w:t xml:space="preserve"> per un certo numero di valori di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sidR="00E007F2">
        <w:rPr>
          <w:rFonts w:eastAsiaTheme="minorEastAsia"/>
        </w:rPr>
        <w:t xml:space="preserve"> si avranno delle rette parallele </w:t>
      </w:r>
      <w:r w:rsidR="00E007F2">
        <w:rPr>
          <w:rFonts w:eastAsiaTheme="minorEastAsia"/>
        </w:rPr>
        <w:br/>
        <w:t>all’asse delle ascisse:</w:t>
      </w:r>
    </w:p>
    <w:p w14:paraId="7BBCDCC4" w14:textId="7B8D6A00" w:rsidR="00451E0F" w:rsidRPr="00DE76A4" w:rsidRDefault="00451E0F" w:rsidP="00DE76A4">
      <w:pPr>
        <w:pStyle w:val="Paragrafoelenco"/>
        <w:spacing w:after="240"/>
        <w:jc w:val="center"/>
        <w:rPr>
          <w:rFonts w:eastAsiaTheme="minorEastAsia"/>
        </w:rPr>
      </w:pPr>
      <w:r w:rsidRPr="00451E0F">
        <w:rPr>
          <w:rFonts w:eastAsiaTheme="minorEastAsia"/>
          <w:noProof/>
        </w:rPr>
        <w:drawing>
          <wp:inline distT="0" distB="0" distL="0" distR="0" wp14:anchorId="6593D2FA" wp14:editId="6C590253">
            <wp:extent cx="5267246" cy="2041755"/>
            <wp:effectExtent l="0" t="0" r="0" b="0"/>
            <wp:docPr id="1040591064" name="Immagine 1" descr="Immagine che contiene line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91064" name="Immagine 1" descr="Immagine che contiene linea, Diagramma, testo, diagramma&#10;&#10;Descrizione generata automaticamente"/>
                    <pic:cNvPicPr/>
                  </pic:nvPicPr>
                  <pic:blipFill>
                    <a:blip r:embed="rId95" cstate="screen">
                      <a:extLst>
                        <a:ext uri="{28A0092B-C50C-407E-A947-70E740481C1C}">
                          <a14:useLocalDpi xmlns:a14="http://schemas.microsoft.com/office/drawing/2010/main"/>
                        </a:ext>
                      </a:extLst>
                    </a:blip>
                    <a:stretch>
                      <a:fillRect/>
                    </a:stretch>
                  </pic:blipFill>
                  <pic:spPr>
                    <a:xfrm>
                      <a:off x="0" y="0"/>
                      <a:ext cx="5274810" cy="2044687"/>
                    </a:xfrm>
                    <a:prstGeom prst="rect">
                      <a:avLst/>
                    </a:prstGeom>
                  </pic:spPr>
                </pic:pic>
              </a:graphicData>
            </a:graphic>
          </wp:inline>
        </w:drawing>
      </w:r>
      <w:r>
        <w:rPr>
          <w:rFonts w:eastAsiaTheme="minorEastAsia"/>
          <w:color w:val="FF0000"/>
        </w:rPr>
        <w:br w:type="page"/>
      </w:r>
    </w:p>
    <w:p w14:paraId="5CF0DA71" w14:textId="1D6661A6" w:rsidR="002D0F18" w:rsidRPr="00585016" w:rsidRDefault="002D0F18" w:rsidP="002D0F18">
      <w:pPr>
        <w:spacing w:after="0"/>
        <w:rPr>
          <w:rFonts w:eastAsiaTheme="minorEastAsia"/>
          <w:i/>
          <w:iCs/>
        </w:rPr>
      </w:pPr>
      <w:r w:rsidRPr="002D0F18">
        <w:rPr>
          <w:rFonts w:eastAsiaTheme="minorEastAsia"/>
          <w:b/>
          <w:bCs/>
          <w:sz w:val="32"/>
          <w:szCs w:val="32"/>
        </w:rPr>
        <w:lastRenderedPageBreak/>
        <w:t>TRANSISTORE BIPOLARE (BJT)</w:t>
      </w:r>
      <w:r w:rsidR="00585016">
        <w:rPr>
          <w:rFonts w:eastAsiaTheme="minorEastAsia"/>
          <w:b/>
          <w:bCs/>
        </w:rPr>
        <w:tab/>
      </w:r>
      <w:r w:rsidR="00585016">
        <w:rPr>
          <w:rFonts w:eastAsiaTheme="minorEastAsia"/>
          <w:i/>
          <w:iCs/>
        </w:rPr>
        <w:tab/>
      </w:r>
      <w:r w:rsidR="00585016">
        <w:rPr>
          <w:rFonts w:eastAsiaTheme="minorEastAsia"/>
          <w:i/>
          <w:iCs/>
        </w:rPr>
        <w:tab/>
      </w:r>
      <w:r w:rsidR="00585016">
        <w:rPr>
          <w:rFonts w:eastAsiaTheme="minorEastAsia"/>
          <w:i/>
          <w:iCs/>
        </w:rPr>
        <w:tab/>
      </w:r>
      <w:r w:rsidR="00585016">
        <w:rPr>
          <w:rFonts w:eastAsiaTheme="minorEastAsia"/>
          <w:i/>
          <w:iCs/>
        </w:rPr>
        <w:tab/>
      </w:r>
      <w:r w:rsidR="00585016">
        <w:rPr>
          <w:rFonts w:eastAsiaTheme="minorEastAsia"/>
          <w:i/>
          <w:iCs/>
        </w:rPr>
        <w:tab/>
        <w:t xml:space="preserve">      22-03-22</w:t>
      </w:r>
    </w:p>
    <w:p w14:paraId="6B275F96" w14:textId="16D6E9C9" w:rsidR="00E8389C" w:rsidRDefault="009B4F5D" w:rsidP="00A56DA5">
      <w:pPr>
        <w:spacing w:after="40"/>
        <w:jc w:val="both"/>
      </w:pPr>
      <w:r>
        <w:t xml:space="preserve">Un </w:t>
      </w:r>
      <w:r>
        <w:rPr>
          <w:b/>
          <w:bCs/>
        </w:rPr>
        <w:t xml:space="preserve">BJT </w:t>
      </w:r>
      <w:r>
        <w:t xml:space="preserve">è un tipo di transistor costituito da due giunzioni p-n poste una di seguito all’altra, </w:t>
      </w:r>
      <w:r w:rsidR="00E8389C">
        <w:br/>
        <w:t>orientate in senso opposto. Esistono dunque due tipi di BJT:</w:t>
      </w:r>
    </w:p>
    <w:p w14:paraId="44657744" w14:textId="20603E70" w:rsidR="00E8389C" w:rsidRDefault="00E8389C">
      <w:pPr>
        <w:pStyle w:val="Paragrafoelenco"/>
        <w:numPr>
          <w:ilvl w:val="0"/>
          <w:numId w:val="29"/>
        </w:numPr>
        <w:spacing w:after="120"/>
        <w:jc w:val="both"/>
      </w:pPr>
      <w:r>
        <w:t xml:space="preserve">BJT pnp, costituito </w:t>
      </w:r>
      <w:r w:rsidR="006D4F42">
        <w:t xml:space="preserve">in serie </w:t>
      </w:r>
      <w:r>
        <w:t xml:space="preserve">da un pezzo di silicio di tipo </w:t>
      </w:r>
      <m:oMath>
        <m:r>
          <w:rPr>
            <w:rFonts w:ascii="Cambria Math" w:hAnsi="Cambria Math"/>
          </w:rPr>
          <m:t>p</m:t>
        </m:r>
      </m:oMath>
      <w:r>
        <w:t xml:space="preserve">, uno di tipo </w:t>
      </w:r>
      <m:oMath>
        <m:r>
          <w:rPr>
            <w:rFonts w:ascii="Cambria Math" w:eastAsiaTheme="minorEastAsia" w:hAnsi="Cambria Math"/>
          </w:rPr>
          <m:t>n</m:t>
        </m:r>
      </m:oMath>
      <w:r>
        <w:t xml:space="preserve"> e un altro di tipo </w:t>
      </w:r>
      <m:oMath>
        <m:r>
          <w:rPr>
            <w:rFonts w:ascii="Cambria Math" w:hAnsi="Cambria Math"/>
          </w:rPr>
          <m:t>p</m:t>
        </m:r>
      </m:oMath>
      <w:r>
        <w:t>;</w:t>
      </w:r>
    </w:p>
    <w:p w14:paraId="386E725C" w14:textId="0A560034" w:rsidR="00E8389C" w:rsidRPr="006D4F42" w:rsidRDefault="00E8389C">
      <w:pPr>
        <w:pStyle w:val="Paragrafoelenco"/>
        <w:numPr>
          <w:ilvl w:val="0"/>
          <w:numId w:val="29"/>
        </w:numPr>
        <w:spacing w:after="60"/>
        <w:jc w:val="both"/>
        <w:rPr>
          <w:rFonts w:eastAsiaTheme="minorEastAsia"/>
        </w:rPr>
      </w:pPr>
      <w:r>
        <w:t xml:space="preserve">BJT npn, costituito </w:t>
      </w:r>
      <w:r w:rsidR="006D4F42">
        <w:t xml:space="preserve">in serie </w:t>
      </w:r>
      <w:r>
        <w:t xml:space="preserve">da un pezzo di silicio di tipo </w:t>
      </w:r>
      <m:oMath>
        <m:r>
          <w:rPr>
            <w:rFonts w:ascii="Cambria Math" w:eastAsiaTheme="minorEastAsia" w:hAnsi="Cambria Math"/>
          </w:rPr>
          <m:t>n</m:t>
        </m:r>
      </m:oMath>
      <w:r>
        <w:t xml:space="preserve">, uno di tipo </w:t>
      </w:r>
      <m:oMath>
        <m:r>
          <w:rPr>
            <w:rFonts w:ascii="Cambria Math" w:hAnsi="Cambria Math"/>
          </w:rPr>
          <m:t>p</m:t>
        </m:r>
      </m:oMath>
      <w:r>
        <w:t xml:space="preserve"> e un altro di tipo </w:t>
      </w:r>
      <m:oMath>
        <m:r>
          <w:rPr>
            <w:rFonts w:ascii="Cambria Math" w:eastAsiaTheme="minorEastAsia" w:hAnsi="Cambria Math"/>
          </w:rPr>
          <m:t>n</m:t>
        </m:r>
      </m:oMath>
      <w:r w:rsidR="00A56DA5">
        <w:t>.</w:t>
      </w:r>
    </w:p>
    <w:p w14:paraId="1DC949D8" w14:textId="76C353C0" w:rsidR="00E8389C" w:rsidRDefault="00E8389C" w:rsidP="00A56DA5">
      <w:pPr>
        <w:spacing w:after="40"/>
        <w:jc w:val="both"/>
      </w:pPr>
      <w:r>
        <w:t xml:space="preserve">Uno dei due pezzi di silicio laterali presenta un drogaggio </w:t>
      </w:r>
      <w:r w:rsidR="00077FA5">
        <w:t xml:space="preserve">di molto </w:t>
      </w:r>
      <w:r>
        <w:t xml:space="preserve">maggiore rispetto </w:t>
      </w:r>
      <w:r w:rsidR="00077FA5">
        <w:t>agli altri.</w:t>
      </w:r>
      <w:r w:rsidR="006D4F42">
        <w:br/>
        <w:t>Indicheremo con un + il pezzo di silicio avente drogaggio maggiore, e chiameremo</w:t>
      </w:r>
      <w:r>
        <w:t>:</w:t>
      </w:r>
    </w:p>
    <w:p w14:paraId="7D32843E" w14:textId="79941AA4" w:rsidR="00E8389C" w:rsidRDefault="00E8389C">
      <w:pPr>
        <w:pStyle w:val="Paragrafoelenco"/>
        <w:numPr>
          <w:ilvl w:val="0"/>
          <w:numId w:val="29"/>
        </w:numPr>
        <w:spacing w:after="120"/>
        <w:jc w:val="both"/>
      </w:pPr>
      <w:r w:rsidRPr="006D4F42">
        <w:rPr>
          <w:i/>
          <w:iCs/>
        </w:rPr>
        <w:t xml:space="preserve">Emettitore </w:t>
      </w:r>
      <w:r>
        <w:t xml:space="preserve">il pezzo di silicio laterale avente </w:t>
      </w:r>
      <w:r w:rsidR="00077FA5">
        <w:t xml:space="preserve">il </w:t>
      </w:r>
      <w:r>
        <w:t>drogaggio</w:t>
      </w:r>
      <w:r w:rsidR="00077FA5">
        <w:t xml:space="preserve"> di molto</w:t>
      </w:r>
      <w:r>
        <w:t xml:space="preserve"> maggiore;</w:t>
      </w:r>
    </w:p>
    <w:p w14:paraId="7D962471" w14:textId="0585A2F9" w:rsidR="00E8389C" w:rsidRDefault="00E8389C">
      <w:pPr>
        <w:pStyle w:val="Paragrafoelenco"/>
        <w:numPr>
          <w:ilvl w:val="0"/>
          <w:numId w:val="29"/>
        </w:numPr>
        <w:spacing w:after="120"/>
        <w:jc w:val="both"/>
      </w:pPr>
      <w:r w:rsidRPr="006D4F42">
        <w:rPr>
          <w:i/>
          <w:iCs/>
        </w:rPr>
        <w:t>Collettore</w:t>
      </w:r>
      <w:r w:rsidR="006D4F42">
        <w:t xml:space="preserve"> </w:t>
      </w:r>
      <w:r w:rsidR="00077FA5">
        <w:t xml:space="preserve">l’altro pezzo </w:t>
      </w:r>
      <w:r>
        <w:t>di silicio laterale;</w:t>
      </w:r>
    </w:p>
    <w:p w14:paraId="7AEEB189" w14:textId="62EFE62F" w:rsidR="00E8389C" w:rsidRDefault="00E8389C">
      <w:pPr>
        <w:pStyle w:val="Paragrafoelenco"/>
        <w:numPr>
          <w:ilvl w:val="0"/>
          <w:numId w:val="29"/>
        </w:numPr>
        <w:spacing w:after="60"/>
        <w:jc w:val="both"/>
      </w:pPr>
      <w:r w:rsidRPr="006D4F42">
        <w:rPr>
          <w:i/>
          <w:iCs/>
        </w:rPr>
        <w:t>Base</w:t>
      </w:r>
      <w:r>
        <w:t xml:space="preserve"> il pezzo di silicio centrale.</w:t>
      </w:r>
    </w:p>
    <w:p w14:paraId="7C077DCB" w14:textId="166B1264" w:rsidR="002C1E4B" w:rsidRDefault="006D4F42" w:rsidP="006D4F42">
      <w:pPr>
        <w:spacing w:after="120"/>
        <w:jc w:val="both"/>
      </w:pPr>
      <w:r>
        <w:t xml:space="preserve">Ad ognuno di questi pezzi di silicio è collegato un terminale, che chiameremo rispettivamente </w:t>
      </w:r>
      <w:r>
        <w:br/>
      </w:r>
      <w:r w:rsidRPr="006D4F42">
        <w:rPr>
          <w:i/>
          <w:iCs/>
        </w:rPr>
        <w:t>terminale di emettitore E</w:t>
      </w:r>
      <w:r>
        <w:t xml:space="preserve">, </w:t>
      </w:r>
      <w:r w:rsidRPr="006D4F42">
        <w:rPr>
          <w:i/>
          <w:iCs/>
        </w:rPr>
        <w:t>terminale di collettore C</w:t>
      </w:r>
      <w:r>
        <w:t xml:space="preserve"> e </w:t>
      </w:r>
      <w:r w:rsidRPr="006D4F42">
        <w:rPr>
          <w:i/>
          <w:iCs/>
        </w:rPr>
        <w:t>terminale di base B</w:t>
      </w:r>
      <w:r w:rsidR="002C1E4B">
        <w:t>.</w:t>
      </w:r>
    </w:p>
    <w:p w14:paraId="0C1D3CF8" w14:textId="5EC43DA6" w:rsidR="00B97185" w:rsidRDefault="00B97185" w:rsidP="00A56DA5">
      <w:pPr>
        <w:spacing w:after="40"/>
        <w:jc w:val="both"/>
      </w:pPr>
      <w:r>
        <w:t>Consideriamo un BJT pnp. Essendoci due giunzioni, si creeranno due zone di svuotamento:</w:t>
      </w:r>
    </w:p>
    <w:p w14:paraId="5E154D63" w14:textId="4EF68547" w:rsidR="00B97185" w:rsidRPr="00B97185" w:rsidRDefault="00B97185">
      <w:pPr>
        <w:pStyle w:val="Paragrafoelenco"/>
        <w:numPr>
          <w:ilvl w:val="0"/>
          <w:numId w:val="29"/>
        </w:numPr>
        <w:spacing w:after="120"/>
        <w:jc w:val="both"/>
      </w:pPr>
      <w:r>
        <w:t xml:space="preserve">Una tra emettitore e base, di grandezza </w:t>
      </w:r>
      <m:oMath>
        <m:sSub>
          <m:sSubPr>
            <m:ctrlPr>
              <w:rPr>
                <w:rFonts w:ascii="Cambria Math" w:hAnsi="Cambria Math"/>
                <w:i/>
              </w:rPr>
            </m:ctrlPr>
          </m:sSubPr>
          <m:e>
            <m:r>
              <w:rPr>
                <w:rFonts w:ascii="Cambria Math" w:hAnsi="Cambria Math"/>
              </w:rPr>
              <m:t>W</m:t>
            </m:r>
          </m:e>
          <m:sub>
            <m:r>
              <w:rPr>
                <w:rFonts w:ascii="Cambria Math" w:hAnsi="Cambria Math"/>
              </w:rPr>
              <m:t>EB</m:t>
            </m:r>
          </m:sub>
        </m:sSub>
      </m:oMath>
      <w:r>
        <w:rPr>
          <w:rFonts w:eastAsiaTheme="minorEastAsia"/>
        </w:rPr>
        <w:t>;</w:t>
      </w:r>
    </w:p>
    <w:p w14:paraId="783A1E2F" w14:textId="77292CA7" w:rsidR="00B97185" w:rsidRDefault="00B97185" w:rsidP="00751C00">
      <w:pPr>
        <w:pStyle w:val="Paragrafoelenco"/>
        <w:numPr>
          <w:ilvl w:val="0"/>
          <w:numId w:val="29"/>
        </w:numPr>
        <w:spacing w:after="120"/>
        <w:jc w:val="both"/>
      </w:pPr>
      <w:r>
        <w:rPr>
          <w:rFonts w:eastAsiaTheme="minorEastAsia"/>
        </w:rPr>
        <w:t xml:space="preserve">Una tra base e collettore, di grandezza </w:t>
      </w:r>
      <m:oMath>
        <m:sSub>
          <m:sSubPr>
            <m:ctrlPr>
              <w:rPr>
                <w:rFonts w:ascii="Cambria Math" w:hAnsi="Cambria Math"/>
                <w:i/>
              </w:rPr>
            </m:ctrlPr>
          </m:sSubPr>
          <m:e>
            <m:r>
              <w:rPr>
                <w:rFonts w:ascii="Cambria Math" w:hAnsi="Cambria Math"/>
              </w:rPr>
              <m:t>W</m:t>
            </m:r>
          </m:e>
          <m:sub>
            <m:r>
              <w:rPr>
                <w:rFonts w:ascii="Cambria Math" w:hAnsi="Cambria Math"/>
              </w:rPr>
              <m:t>CB</m:t>
            </m:r>
          </m:sub>
        </m:sSub>
      </m:oMath>
      <w:r>
        <w:rPr>
          <w:rFonts w:eastAsiaTheme="minorEastAsia"/>
        </w:rPr>
        <w:t>.</w:t>
      </w:r>
    </w:p>
    <w:p w14:paraId="62DB2D19" w14:textId="21DA173A" w:rsidR="00E8389C" w:rsidRDefault="00B97185" w:rsidP="00F55AD5">
      <w:pPr>
        <w:spacing w:after="40"/>
        <w:jc w:val="both"/>
        <w:rPr>
          <w:rFonts w:eastAsiaTheme="minorEastAsia"/>
        </w:rPr>
      </w:pPr>
      <w:r w:rsidRPr="006C7EB9">
        <w:rPr>
          <w:rFonts w:eastAsiaTheme="minorEastAsia"/>
          <w:u w:val="single"/>
        </w:rPr>
        <w:t>Vediamo cosa succede quando il BJT è in zona attiva diretta</w:t>
      </w:r>
      <w:r w:rsidR="00246722" w:rsidRPr="006C7EB9">
        <w:rPr>
          <w:rFonts w:eastAsiaTheme="minorEastAsia"/>
          <w:u w:val="single"/>
        </w:rPr>
        <w:t xml:space="preserve"> (Z.A.D.)</w:t>
      </w:r>
      <w:r w:rsidRPr="006C7EB9">
        <w:rPr>
          <w:rFonts w:eastAsiaTheme="minorEastAsia"/>
          <w:u w:val="single"/>
        </w:rPr>
        <w:t>,</w:t>
      </w:r>
      <w:r>
        <w:rPr>
          <w:rFonts w:eastAsiaTheme="minorEastAsia"/>
        </w:rPr>
        <w:t xml:space="preserve"> e cioè quando:</w:t>
      </w:r>
    </w:p>
    <w:p w14:paraId="2264B659" w14:textId="4617F302" w:rsidR="00B97185" w:rsidRDefault="00B97185">
      <w:pPr>
        <w:pStyle w:val="Paragrafoelenco"/>
        <w:numPr>
          <w:ilvl w:val="0"/>
          <w:numId w:val="29"/>
        </w:numPr>
        <w:spacing w:after="120"/>
        <w:jc w:val="both"/>
        <w:rPr>
          <w:rFonts w:eastAsiaTheme="minorEastAsia"/>
        </w:rPr>
      </w:pPr>
      <w:r>
        <w:rPr>
          <w:rFonts w:eastAsiaTheme="minorEastAsia"/>
        </w:rPr>
        <w:t xml:space="preserve">La giunzione </w:t>
      </w:r>
      <w:r w:rsidR="00D12CFB">
        <w:rPr>
          <w:rFonts w:eastAsiaTheme="minorEastAsia"/>
        </w:rPr>
        <w:t>base</w:t>
      </w:r>
      <w:r>
        <w:rPr>
          <w:rFonts w:eastAsiaTheme="minorEastAsia"/>
        </w:rPr>
        <w:t>-</w:t>
      </w:r>
      <w:r w:rsidR="00D12CFB">
        <w:rPr>
          <w:rFonts w:eastAsiaTheme="minorEastAsia"/>
        </w:rPr>
        <w:t>emettitore</w:t>
      </w:r>
      <w:r>
        <w:rPr>
          <w:rFonts w:eastAsiaTheme="minorEastAsia"/>
        </w:rPr>
        <w:t xml:space="preserve"> è in polarizzazione diretta, dunque</w:t>
      </w:r>
      <w:r w:rsidR="00BA0F6C">
        <w:rPr>
          <w:rFonts w:eastAsiaTheme="minorEastAsia"/>
        </w:rPr>
        <w:t xml:space="preserve"> in un BJT pnp,</w:t>
      </w:r>
      <w:r>
        <w:rPr>
          <w:rFonts w:eastAsiaTheme="minorEastAsia"/>
        </w:rPr>
        <w:t xml:space="preserve"> </w:t>
      </w:r>
      <w:commentRangeStart w:id="39"/>
      <m:oMath>
        <m:sSub>
          <m:sSubPr>
            <m:ctrlPr>
              <w:rPr>
                <w:rFonts w:ascii="Cambria Math" w:hAnsi="Cambria Math"/>
                <w:i/>
              </w:rPr>
            </m:ctrlPr>
          </m:sSubPr>
          <m:e>
            <m:r>
              <w:rPr>
                <w:rFonts w:ascii="Cambria Math" w:hAnsi="Cambria Math"/>
              </w:rPr>
              <m:t>V</m:t>
            </m:r>
          </m:e>
          <m:sub>
            <m:r>
              <w:rPr>
                <w:rFonts w:ascii="Cambria Math" w:hAnsi="Cambria Math"/>
              </w:rPr>
              <m:t>EB</m:t>
            </m:r>
          </m:sub>
        </m:sSub>
        <m:r>
          <w:rPr>
            <w:rFonts w:ascii="Cambria Math" w:hAnsi="Cambria Math"/>
          </w:rPr>
          <m:t>&gt;0</m:t>
        </m:r>
        <w:commentRangeEnd w:id="39"/>
        <m:r>
          <m:rPr>
            <m:sty m:val="p"/>
          </m:rPr>
          <w:rPr>
            <w:rStyle w:val="Rimandocommento"/>
          </w:rPr>
          <w:commentReference w:id="39"/>
        </m:r>
      </m:oMath>
      <w:r>
        <w:rPr>
          <w:rFonts w:eastAsiaTheme="minorEastAsia"/>
        </w:rPr>
        <w:t>;</w:t>
      </w:r>
    </w:p>
    <w:p w14:paraId="5CBB8CAD" w14:textId="2052BA22" w:rsidR="00B97185" w:rsidRDefault="00B97185">
      <w:pPr>
        <w:pStyle w:val="Paragrafoelenco"/>
        <w:numPr>
          <w:ilvl w:val="0"/>
          <w:numId w:val="29"/>
        </w:numPr>
        <w:spacing w:after="120"/>
        <w:jc w:val="both"/>
        <w:rPr>
          <w:rFonts w:eastAsiaTheme="minorEastAsia"/>
        </w:rPr>
      </w:pPr>
      <w:r>
        <w:rPr>
          <w:rFonts w:eastAsiaTheme="minorEastAsia"/>
        </w:rPr>
        <w:t xml:space="preserve">La giunzione </w:t>
      </w:r>
      <w:r w:rsidR="00D12CFB">
        <w:rPr>
          <w:rFonts w:eastAsiaTheme="minorEastAsia"/>
        </w:rPr>
        <w:t>base</w:t>
      </w:r>
      <w:r w:rsidR="00077FA5">
        <w:rPr>
          <w:rFonts w:eastAsiaTheme="minorEastAsia"/>
        </w:rPr>
        <w:t>-</w:t>
      </w:r>
      <w:r w:rsidR="00D12CFB">
        <w:rPr>
          <w:rFonts w:eastAsiaTheme="minorEastAsia"/>
        </w:rPr>
        <w:t>collettore</w:t>
      </w:r>
      <w:r>
        <w:rPr>
          <w:rFonts w:eastAsiaTheme="minorEastAsia"/>
        </w:rPr>
        <w:t xml:space="preserve"> è in polarizzazione inversa, dunque</w:t>
      </w:r>
      <w:r w:rsidR="00BA0F6C">
        <w:rPr>
          <w:rFonts w:eastAsiaTheme="minorEastAsia"/>
        </w:rPr>
        <w:t xml:space="preserve"> in</w:t>
      </w:r>
      <w:r w:rsidR="00F55AD5">
        <w:rPr>
          <w:rFonts w:eastAsiaTheme="minorEastAsia"/>
        </w:rPr>
        <w:t xml:space="preserve"> un</w:t>
      </w:r>
      <w:r w:rsidR="00BA0F6C">
        <w:rPr>
          <w:rFonts w:eastAsiaTheme="minorEastAsia"/>
        </w:rPr>
        <w:t xml:space="preserve"> BJT pnp,</w:t>
      </w:r>
      <w:r>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CB</m:t>
            </m:r>
          </m:sub>
        </m:sSub>
        <m:r>
          <w:rPr>
            <w:rFonts w:ascii="Cambria Math" w:hAnsi="Cambria Math"/>
          </w:rPr>
          <m:t>&lt;0</m:t>
        </m:r>
      </m:oMath>
      <w:r>
        <w:rPr>
          <w:rFonts w:eastAsiaTheme="minorEastAsia"/>
        </w:rPr>
        <w:t>.</w:t>
      </w:r>
    </w:p>
    <w:p w14:paraId="70423C88" w14:textId="0A76D330" w:rsidR="00751C00" w:rsidRPr="00751C00" w:rsidRDefault="00751C00" w:rsidP="00751C00">
      <w:pPr>
        <w:spacing w:after="120"/>
        <w:jc w:val="center"/>
        <w:rPr>
          <w:rFonts w:eastAsiaTheme="minorEastAsia"/>
        </w:rPr>
      </w:pPr>
      <w:r>
        <w:rPr>
          <w:noProof/>
        </w:rPr>
        <w:drawing>
          <wp:inline distT="0" distB="0" distL="0" distR="0" wp14:anchorId="0B9089F8" wp14:editId="39577CBC">
            <wp:extent cx="5322076" cy="1662884"/>
            <wp:effectExtent l="0" t="0" r="0" b="0"/>
            <wp:docPr id="389172252"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72252" name="Immagine 57"/>
                    <pic:cNvPicPr>
                      <a:picLocks noChangeAspect="1" noChangeArrowheads="1"/>
                    </pic:cNvPicPr>
                  </pic:nvPicPr>
                  <pic:blipFill>
                    <a:blip r:embed="rId96" cstate="screen">
                      <a:extLst>
                        <a:ext uri="{28A0092B-C50C-407E-A947-70E740481C1C}">
                          <a14:useLocalDpi xmlns:a14="http://schemas.microsoft.com/office/drawing/2010/main"/>
                        </a:ext>
                      </a:extLst>
                    </a:blip>
                    <a:srcRect/>
                    <a:stretch>
                      <a:fillRect/>
                    </a:stretch>
                  </pic:blipFill>
                  <pic:spPr bwMode="auto">
                    <a:xfrm>
                      <a:off x="0" y="0"/>
                      <a:ext cx="5322076" cy="1662884"/>
                    </a:xfrm>
                    <a:prstGeom prst="rect">
                      <a:avLst/>
                    </a:prstGeom>
                    <a:noFill/>
                    <a:ln>
                      <a:noFill/>
                    </a:ln>
                    <a:extLst>
                      <a:ext uri="{53640926-AAD7-44D8-BBD7-CCE9431645EC}">
                        <a14:shadowObscured xmlns:a14="http://schemas.microsoft.com/office/drawing/2010/main"/>
                      </a:ext>
                    </a:extLst>
                  </pic:spPr>
                </pic:pic>
              </a:graphicData>
            </a:graphic>
          </wp:inline>
        </w:drawing>
      </w:r>
    </w:p>
    <w:p w14:paraId="05295D50" w14:textId="192864CE" w:rsidR="00B97185" w:rsidRDefault="00077FA5" w:rsidP="00B97185">
      <w:pPr>
        <w:spacing w:after="120"/>
        <w:jc w:val="both"/>
        <w:rPr>
          <w:rFonts w:eastAsiaTheme="minorEastAsia"/>
        </w:rPr>
      </w:pPr>
      <w:commentRangeStart w:id="40"/>
      <w:r>
        <w:rPr>
          <w:rFonts w:eastAsiaTheme="minorEastAsia"/>
        </w:rPr>
        <w:t>La giunzione base</w:t>
      </w:r>
      <w:r w:rsidR="00D12CFB">
        <w:rPr>
          <w:rFonts w:eastAsiaTheme="minorEastAsia"/>
        </w:rPr>
        <w:t>-emettitore</w:t>
      </w:r>
      <w:r>
        <w:rPr>
          <w:rFonts w:eastAsiaTheme="minorEastAsia"/>
        </w:rPr>
        <w:t xml:space="preserve"> è in polarizzazione diretta, per cui,</w:t>
      </w:r>
      <w:r w:rsidR="00A556F1">
        <w:rPr>
          <w:rFonts w:eastAsiaTheme="minorEastAsia"/>
        </w:rPr>
        <w:t xml:space="preserve"> </w:t>
      </w:r>
      <w:r>
        <w:rPr>
          <w:rFonts w:eastAsiaTheme="minorEastAsia"/>
        </w:rPr>
        <w:t xml:space="preserve">per diffusione, </w:t>
      </w:r>
      <w:r>
        <w:t xml:space="preserve">le lacune della zona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Pr>
          <w:rFonts w:eastAsiaTheme="minorEastAsia"/>
        </w:rPr>
        <w:t xml:space="preserve"> </w:t>
      </w:r>
      <w:r>
        <w:rPr>
          <w:rFonts w:eastAsiaTheme="minorEastAsia"/>
        </w:rPr>
        <w:br/>
      </w:r>
      <w:r w:rsidR="003418B6">
        <w:rPr>
          <w:rFonts w:eastAsiaTheme="minorEastAsia"/>
        </w:rPr>
        <w:t>iniziano</w:t>
      </w:r>
      <w:r w:rsidRPr="007F03DC">
        <w:rPr>
          <w:rFonts w:eastAsiaTheme="minorEastAsia"/>
        </w:rPr>
        <w:t xml:space="preserve"> a muoversi verso la zona </w:t>
      </w:r>
      <m:oMath>
        <m:r>
          <w:rPr>
            <w:rFonts w:ascii="Cambria Math" w:eastAsiaTheme="minorEastAsia" w:hAnsi="Cambria Math"/>
          </w:rPr>
          <m:t>n</m:t>
        </m:r>
      </m:oMath>
      <w:r>
        <w:rPr>
          <w:rFonts w:eastAsiaTheme="minorEastAsia"/>
        </w:rPr>
        <w:t xml:space="preserve">, e gli elettroni liberi della zona </w:t>
      </w:r>
      <m:oMath>
        <m:r>
          <w:rPr>
            <w:rFonts w:ascii="Cambria Math" w:eastAsiaTheme="minorEastAsia" w:hAnsi="Cambria Math"/>
          </w:rPr>
          <m:t>n</m:t>
        </m:r>
      </m:oMath>
      <w:r>
        <w:rPr>
          <w:rFonts w:eastAsiaTheme="minorEastAsia"/>
        </w:rPr>
        <w:t xml:space="preserve"> iniziano a muoversi </w:t>
      </w:r>
      <w:r>
        <w:rPr>
          <w:rFonts w:eastAsiaTheme="minorEastAsia"/>
        </w:rPr>
        <w:br/>
        <w:t xml:space="preserve">verso la zona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Pr>
          <w:rFonts w:eastAsiaTheme="minorEastAsia"/>
        </w:rPr>
        <w:t>.</w:t>
      </w:r>
      <w:commentRangeEnd w:id="40"/>
      <w:r w:rsidR="00A56DA5">
        <w:rPr>
          <w:rFonts w:eastAsiaTheme="minorEastAsia"/>
        </w:rPr>
        <w:t xml:space="preserve"> </w:t>
      </w:r>
      <w:r w:rsidR="004F267F">
        <w:rPr>
          <w:rStyle w:val="Rimandocommento"/>
        </w:rPr>
        <w:commentReference w:id="40"/>
      </w:r>
      <w:r>
        <w:rPr>
          <w:rFonts w:eastAsiaTheme="minorEastAsia"/>
        </w:rPr>
        <w:t xml:space="preserve">Tuttavia, avendo il pezzo di silicio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Pr>
          <w:rFonts w:eastAsiaTheme="minorEastAsia"/>
        </w:rPr>
        <w:t xml:space="preserve"> un drogaggio di molto maggiore rispetto agli altri, il </w:t>
      </w:r>
      <w:r w:rsidR="000E1D6F">
        <w:rPr>
          <w:rFonts w:eastAsiaTheme="minorEastAsia"/>
        </w:rPr>
        <w:t>flusso</w:t>
      </w:r>
      <w:r>
        <w:rPr>
          <w:rFonts w:eastAsiaTheme="minorEastAsia"/>
        </w:rPr>
        <w:t xml:space="preserve"> di lacune che si muovono dalla zona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Pr>
          <w:rFonts w:eastAsiaTheme="minorEastAsia"/>
        </w:rPr>
        <w:t xml:space="preserve"> alla zona </w:t>
      </w:r>
      <m:oMath>
        <m:r>
          <w:rPr>
            <w:rFonts w:ascii="Cambria Math" w:eastAsiaTheme="minorEastAsia" w:hAnsi="Cambria Math"/>
          </w:rPr>
          <m:t>n</m:t>
        </m:r>
      </m:oMath>
      <w:r>
        <w:rPr>
          <w:rFonts w:eastAsiaTheme="minorEastAsia"/>
        </w:rPr>
        <w:t xml:space="preserve"> sarà di molto maggiore rispetto al </w:t>
      </w:r>
      <w:r w:rsidR="000E1D6F">
        <w:rPr>
          <w:rFonts w:eastAsiaTheme="minorEastAsia"/>
        </w:rPr>
        <w:t>flusso</w:t>
      </w:r>
      <w:r>
        <w:rPr>
          <w:rFonts w:eastAsiaTheme="minorEastAsia"/>
        </w:rPr>
        <w:t xml:space="preserve"> </w:t>
      </w:r>
      <w:r>
        <w:rPr>
          <w:rFonts w:eastAsiaTheme="minorEastAsia"/>
        </w:rPr>
        <w:br/>
        <w:t xml:space="preserve">di elettroni liberi che si muovono dalla zona </w:t>
      </w:r>
      <m:oMath>
        <m:r>
          <w:rPr>
            <w:rFonts w:ascii="Cambria Math" w:hAnsi="Cambria Math"/>
          </w:rPr>
          <m:t>n</m:t>
        </m:r>
      </m:oMath>
      <w:r>
        <w:rPr>
          <w:rFonts w:eastAsiaTheme="minorEastAsia"/>
        </w:rPr>
        <w:t xml:space="preserve"> alla zona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Pr>
          <w:rFonts w:eastAsiaTheme="minorEastAsia"/>
        </w:rPr>
        <w:t>, per cui il movimento d</w:t>
      </w:r>
      <w:r w:rsidR="000E1D6F">
        <w:rPr>
          <w:rFonts w:eastAsiaTheme="minorEastAsia"/>
        </w:rPr>
        <w:t>i questi</w:t>
      </w:r>
      <w:r>
        <w:rPr>
          <w:rFonts w:eastAsiaTheme="minorEastAsia"/>
        </w:rPr>
        <w:t xml:space="preserve"> elettroni liberi si può trascurare.</w:t>
      </w:r>
    </w:p>
    <w:p w14:paraId="28E0C78A" w14:textId="27E5DF9D" w:rsidR="00077FA5" w:rsidRDefault="00586003" w:rsidP="00586003">
      <w:pPr>
        <w:spacing w:after="120"/>
        <w:jc w:val="center"/>
        <w:rPr>
          <w:rFonts w:eastAsiaTheme="minorEastAsia"/>
        </w:rPr>
      </w:pPr>
      <w:r>
        <w:rPr>
          <w:rFonts w:eastAsiaTheme="minorEastAsia"/>
          <w:noProof/>
        </w:rPr>
        <w:drawing>
          <wp:inline distT="0" distB="0" distL="0" distR="0" wp14:anchorId="3F140108" wp14:editId="539C96F1">
            <wp:extent cx="5725041" cy="1803275"/>
            <wp:effectExtent l="0" t="0" r="0" b="6985"/>
            <wp:docPr id="1152984373"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84373" name="Immagine 58"/>
                    <pic:cNvPicPr>
                      <a:picLocks noChangeAspect="1" noChangeArrowheads="1"/>
                    </pic:cNvPicPr>
                  </pic:nvPicPr>
                  <pic:blipFill>
                    <a:blip r:embed="rId97" cstate="screen">
                      <a:extLst>
                        <a:ext uri="{28A0092B-C50C-407E-A947-70E740481C1C}">
                          <a14:useLocalDpi xmlns:a14="http://schemas.microsoft.com/office/drawing/2010/main"/>
                        </a:ext>
                      </a:extLst>
                    </a:blip>
                    <a:srcRect/>
                    <a:stretch>
                      <a:fillRect/>
                    </a:stretch>
                  </pic:blipFill>
                  <pic:spPr bwMode="auto">
                    <a:xfrm>
                      <a:off x="0" y="0"/>
                      <a:ext cx="5725041" cy="1803275"/>
                    </a:xfrm>
                    <a:prstGeom prst="rect">
                      <a:avLst/>
                    </a:prstGeom>
                    <a:noFill/>
                    <a:ln>
                      <a:noFill/>
                    </a:ln>
                    <a:extLst>
                      <a:ext uri="{53640926-AAD7-44D8-BBD7-CCE9431645EC}">
                        <a14:shadowObscured xmlns:a14="http://schemas.microsoft.com/office/drawing/2010/main"/>
                      </a:ext>
                    </a:extLst>
                  </pic:spPr>
                </pic:pic>
              </a:graphicData>
            </a:graphic>
          </wp:inline>
        </w:drawing>
      </w:r>
    </w:p>
    <w:p w14:paraId="7631592C" w14:textId="77777777" w:rsidR="00392F6B" w:rsidRDefault="00392F6B">
      <w:pPr>
        <w:rPr>
          <w:rFonts w:eastAsiaTheme="minorEastAsia"/>
        </w:rPr>
      </w:pPr>
      <w:r>
        <w:rPr>
          <w:rFonts w:eastAsiaTheme="minorEastAsia"/>
        </w:rPr>
        <w:br w:type="page"/>
      </w:r>
    </w:p>
    <w:p w14:paraId="3E4037A5" w14:textId="0FFF8621" w:rsidR="00077FA5" w:rsidRDefault="008E264B" w:rsidP="00A56DA5">
      <w:pPr>
        <w:spacing w:after="40"/>
        <w:jc w:val="both"/>
        <w:rPr>
          <w:rFonts w:eastAsiaTheme="minorEastAsia"/>
        </w:rPr>
      </w:pPr>
      <w:r>
        <w:rPr>
          <w:rFonts w:eastAsiaTheme="minorEastAsia"/>
        </w:rPr>
        <w:lastRenderedPageBreak/>
        <w:t>N</w:t>
      </w:r>
      <w:r w:rsidR="00647A01">
        <w:rPr>
          <w:rFonts w:eastAsiaTheme="minorEastAsia"/>
        </w:rPr>
        <w:t xml:space="preserve">ella </w:t>
      </w:r>
      <w:r w:rsidR="00077FA5">
        <w:rPr>
          <w:rFonts w:eastAsiaTheme="minorEastAsia"/>
        </w:rPr>
        <w:t xml:space="preserve">zona </w:t>
      </w:r>
      <m:oMath>
        <m:r>
          <w:rPr>
            <w:rFonts w:ascii="Cambria Math" w:eastAsiaTheme="minorEastAsia" w:hAnsi="Cambria Math"/>
          </w:rPr>
          <m:t>n</m:t>
        </m:r>
      </m:oMath>
      <w:r w:rsidR="00077FA5">
        <w:rPr>
          <w:rFonts w:eastAsiaTheme="minorEastAsia"/>
        </w:rPr>
        <w:t xml:space="preserve">, </w:t>
      </w:r>
      <w:r w:rsidR="00586003">
        <w:rPr>
          <w:rFonts w:eastAsiaTheme="minorEastAsia"/>
        </w:rPr>
        <w:t>le lacune</w:t>
      </w:r>
      <w:r w:rsidR="00C301C0">
        <w:rPr>
          <w:rFonts w:eastAsiaTheme="minorEastAsia"/>
        </w:rPr>
        <w:t xml:space="preserve"> iniziano a diffondersi, </w:t>
      </w:r>
      <w:r w:rsidR="009F56DF">
        <w:rPr>
          <w:rFonts w:eastAsiaTheme="minorEastAsia"/>
        </w:rPr>
        <w:t>arrivando</w:t>
      </w:r>
      <w:r w:rsidR="00647A01">
        <w:rPr>
          <w:rFonts w:eastAsiaTheme="minorEastAsia"/>
        </w:rPr>
        <w:t xml:space="preserve"> </w:t>
      </w:r>
      <w:r w:rsidR="009F56DF">
        <w:rPr>
          <w:rFonts w:eastAsiaTheme="minorEastAsia"/>
        </w:rPr>
        <w:t>fino al</w:t>
      </w:r>
      <w:r w:rsidR="00647A01">
        <w:rPr>
          <w:rFonts w:eastAsiaTheme="minorEastAsia"/>
        </w:rPr>
        <w:t xml:space="preserve">la </w:t>
      </w:r>
      <w:r w:rsidR="00A556F1">
        <w:rPr>
          <w:rFonts w:eastAsiaTheme="minorEastAsia"/>
        </w:rPr>
        <w:t xml:space="preserve">zona di svuotamento tra base </w:t>
      </w:r>
      <w:r w:rsidR="00710087">
        <w:rPr>
          <w:rFonts w:eastAsiaTheme="minorEastAsia"/>
        </w:rPr>
        <w:br/>
      </w:r>
      <w:r w:rsidR="00A556F1">
        <w:rPr>
          <w:rFonts w:eastAsiaTheme="minorEastAsia"/>
        </w:rPr>
        <w:t>e collettore. Tuttavia, essendo presente</w:t>
      </w:r>
      <w:r w:rsidR="00647A01">
        <w:rPr>
          <w:rFonts w:eastAsiaTheme="minorEastAsia"/>
        </w:rPr>
        <w:t xml:space="preserve"> nella</w:t>
      </w:r>
      <w:r w:rsidR="00A556F1">
        <w:rPr>
          <w:rFonts w:eastAsiaTheme="minorEastAsia"/>
        </w:rPr>
        <w:t xml:space="preserve"> </w:t>
      </w:r>
      <w:r w:rsidR="00647A01">
        <w:rPr>
          <w:rFonts w:eastAsiaTheme="minorEastAsia"/>
        </w:rPr>
        <w:t xml:space="preserve">zona </w:t>
      </w:r>
      <m:oMath>
        <m:r>
          <w:rPr>
            <w:rFonts w:ascii="Cambria Math" w:eastAsiaTheme="minorEastAsia" w:hAnsi="Cambria Math"/>
          </w:rPr>
          <m:t>n</m:t>
        </m:r>
      </m:oMath>
      <w:r w:rsidR="00647A01">
        <w:rPr>
          <w:rFonts w:eastAsiaTheme="minorEastAsia"/>
        </w:rPr>
        <w:t xml:space="preserve"> </w:t>
      </w:r>
      <w:r w:rsidR="00A556F1">
        <w:rPr>
          <w:rFonts w:eastAsiaTheme="minorEastAsia"/>
        </w:rPr>
        <w:t xml:space="preserve">una </w:t>
      </w:r>
      <w:r w:rsidR="004F267F">
        <w:rPr>
          <w:rFonts w:eastAsiaTheme="minorEastAsia"/>
        </w:rPr>
        <w:t xml:space="preserve">concentrazione </w:t>
      </w:r>
      <w:r w:rsidR="00180350">
        <w:rPr>
          <w:rFonts w:eastAsiaTheme="minorEastAsia"/>
        </w:rPr>
        <w:t xml:space="preserve">elevata </w:t>
      </w:r>
      <w:r w:rsidR="004F267F">
        <w:rPr>
          <w:rFonts w:eastAsiaTheme="minorEastAsia"/>
        </w:rPr>
        <w:t xml:space="preserve">di elettroni liberi, </w:t>
      </w:r>
      <w:r w:rsidR="00180350">
        <w:rPr>
          <w:rFonts w:eastAsiaTheme="minorEastAsia"/>
        </w:rPr>
        <w:br/>
      </w:r>
      <w:r w:rsidR="004F267F">
        <w:rPr>
          <w:rFonts w:eastAsiaTheme="minorEastAsia"/>
        </w:rPr>
        <w:t xml:space="preserve">alcune lacune si ricombinano con </w:t>
      </w:r>
      <w:r w:rsidR="00586003">
        <w:rPr>
          <w:rFonts w:eastAsiaTheme="minorEastAsia"/>
        </w:rPr>
        <w:t xml:space="preserve">questi </w:t>
      </w:r>
      <w:r w:rsidR="004F267F">
        <w:rPr>
          <w:rFonts w:eastAsiaTheme="minorEastAsia"/>
        </w:rPr>
        <w:t xml:space="preserve">elettroni liberi. </w:t>
      </w:r>
      <w:commentRangeStart w:id="41"/>
      <w:r w:rsidR="004F267F">
        <w:rPr>
          <w:rFonts w:eastAsiaTheme="minorEastAsia"/>
        </w:rPr>
        <w:t>La percentuale di lacune che si ricombina, tuttavia, è bassa, in quanto:</w:t>
      </w:r>
    </w:p>
    <w:p w14:paraId="6885A6FC" w14:textId="4EF637A3" w:rsidR="004F267F" w:rsidRDefault="004F267F">
      <w:pPr>
        <w:pStyle w:val="Paragrafoelenco"/>
        <w:numPr>
          <w:ilvl w:val="0"/>
          <w:numId w:val="29"/>
        </w:numPr>
        <w:spacing w:after="120"/>
        <w:jc w:val="both"/>
        <w:rPr>
          <w:rFonts w:eastAsiaTheme="minorEastAsia"/>
        </w:rPr>
      </w:pPr>
      <w:r>
        <w:rPr>
          <w:rFonts w:eastAsiaTheme="minorEastAsia"/>
        </w:rPr>
        <w:t>La grandezza della base è</w:t>
      </w:r>
      <w:r w:rsidR="002956A6">
        <w:rPr>
          <w:rFonts w:eastAsiaTheme="minorEastAsia"/>
        </w:rPr>
        <w:t xml:space="preserve"> generalmente</w:t>
      </w:r>
      <w:r>
        <w:rPr>
          <w:rFonts w:eastAsiaTheme="minorEastAsia"/>
        </w:rPr>
        <w:t xml:space="preserve"> piccola;</w:t>
      </w:r>
    </w:p>
    <w:p w14:paraId="444D7081" w14:textId="302A5182" w:rsidR="004F267F" w:rsidRDefault="004F267F">
      <w:pPr>
        <w:pStyle w:val="Paragrafoelenco"/>
        <w:numPr>
          <w:ilvl w:val="0"/>
          <w:numId w:val="29"/>
        </w:numPr>
        <w:spacing w:after="60"/>
        <w:jc w:val="both"/>
        <w:rPr>
          <w:rFonts w:eastAsiaTheme="minorEastAsia"/>
        </w:rPr>
      </w:pPr>
      <w:r>
        <w:rPr>
          <w:rFonts w:eastAsiaTheme="minorEastAsia"/>
        </w:rPr>
        <w:t xml:space="preserve">Il drogaggio della base è </w:t>
      </w:r>
      <w:r w:rsidR="002956A6">
        <w:rPr>
          <w:rFonts w:eastAsiaTheme="minorEastAsia"/>
        </w:rPr>
        <w:t xml:space="preserve">generalmente </w:t>
      </w:r>
      <w:r>
        <w:rPr>
          <w:rFonts w:eastAsiaTheme="minorEastAsia"/>
        </w:rPr>
        <w:t>piccolo.</w:t>
      </w:r>
    </w:p>
    <w:p w14:paraId="7A6E9701" w14:textId="6FE04C18" w:rsidR="006F51A9" w:rsidRDefault="00E57E70" w:rsidP="00845541">
      <w:pPr>
        <w:spacing w:after="0"/>
        <w:jc w:val="both"/>
        <w:rPr>
          <w:rFonts w:eastAsiaTheme="minorEastAsia"/>
        </w:rPr>
      </w:pPr>
      <w:r>
        <w:rPr>
          <w:rFonts w:eastAsiaTheme="minorEastAsia"/>
        </w:rPr>
        <w:t>In questo modo, la probabilità che le lacune si ricombinino è bassa, per cui la maggior parte delle lacune riesce ad arrivare alla zona di svuotamento tra base e collettore.</w:t>
      </w:r>
      <w:commentRangeEnd w:id="41"/>
      <w:r w:rsidR="00AE3C6A">
        <w:rPr>
          <w:rStyle w:val="Rimandocommento"/>
        </w:rPr>
        <w:commentReference w:id="41"/>
      </w:r>
      <w:r w:rsidR="00303B20">
        <w:rPr>
          <w:rFonts w:eastAsiaTheme="minorEastAsia"/>
        </w:rPr>
        <w:t xml:space="preserve"> </w:t>
      </w:r>
      <w:r w:rsidR="0049357A">
        <w:rPr>
          <w:rFonts w:eastAsiaTheme="minorEastAsia"/>
        </w:rPr>
        <w:t xml:space="preserve">Qui è </w:t>
      </w:r>
      <w:r w:rsidR="004F267F">
        <w:rPr>
          <w:rFonts w:eastAsiaTheme="minorEastAsia"/>
        </w:rPr>
        <w:t xml:space="preserve">presente un campo elettrico orientato </w:t>
      </w:r>
      <w:r w:rsidR="004C6802">
        <w:rPr>
          <w:rFonts w:eastAsiaTheme="minorEastAsia"/>
        </w:rPr>
        <w:t xml:space="preserve">dalla carica netta positiva alla carica netta negativa, e quindi </w:t>
      </w:r>
      <w:r w:rsidR="004F267F">
        <w:rPr>
          <w:rFonts w:eastAsiaTheme="minorEastAsia"/>
        </w:rPr>
        <w:t xml:space="preserve">verso la zona </w:t>
      </w:r>
      <m:oMath>
        <m:r>
          <w:rPr>
            <w:rFonts w:ascii="Cambria Math" w:eastAsiaTheme="minorEastAsia" w:hAnsi="Cambria Math"/>
          </w:rPr>
          <m:t>p</m:t>
        </m:r>
      </m:oMath>
      <w:r w:rsidR="004C6802">
        <w:rPr>
          <w:rFonts w:eastAsiaTheme="minorEastAsia"/>
        </w:rPr>
        <w:t>,</w:t>
      </w:r>
      <w:r w:rsidR="004F267F">
        <w:rPr>
          <w:rFonts w:eastAsiaTheme="minorEastAsia"/>
        </w:rPr>
        <w:t xml:space="preserve"> </w:t>
      </w:r>
      <w:r w:rsidR="00F216C6">
        <w:rPr>
          <w:rFonts w:eastAsiaTheme="minorEastAsia"/>
        </w:rPr>
        <w:br/>
      </w:r>
      <w:r w:rsidR="0049357A">
        <w:rPr>
          <w:rFonts w:eastAsiaTheme="minorEastAsia"/>
        </w:rPr>
        <w:t xml:space="preserve">per cui le lacune, avendo carica positiva, si muoveranno nel verso del campo elettrico, </w:t>
      </w:r>
      <w:r w:rsidR="0049357A">
        <w:rPr>
          <w:rFonts w:eastAsiaTheme="minorEastAsia"/>
        </w:rPr>
        <w:br/>
      </w:r>
      <w:r w:rsidR="006F51A9">
        <w:rPr>
          <w:rFonts w:eastAsiaTheme="minorEastAsia"/>
        </w:rPr>
        <w:t>attraversan</w:t>
      </w:r>
      <w:r w:rsidR="0049357A">
        <w:rPr>
          <w:rFonts w:eastAsiaTheme="minorEastAsia"/>
        </w:rPr>
        <w:t>d</w:t>
      </w:r>
      <w:r w:rsidR="006F51A9">
        <w:rPr>
          <w:rFonts w:eastAsiaTheme="minorEastAsia"/>
        </w:rPr>
        <w:t xml:space="preserve">o la zona di svuotamento </w:t>
      </w:r>
      <w:r w:rsidR="0049357A">
        <w:rPr>
          <w:rFonts w:eastAsiaTheme="minorEastAsia"/>
        </w:rPr>
        <w:t xml:space="preserve">e </w:t>
      </w:r>
      <w:r w:rsidR="004F267F">
        <w:rPr>
          <w:rFonts w:eastAsiaTheme="minorEastAsia"/>
        </w:rPr>
        <w:t xml:space="preserve">arrivando così nella zona </w:t>
      </w:r>
      <m:oMath>
        <m:r>
          <w:rPr>
            <w:rFonts w:ascii="Cambria Math" w:eastAsiaTheme="minorEastAsia" w:hAnsi="Cambria Math"/>
          </w:rPr>
          <m:t>p</m:t>
        </m:r>
      </m:oMath>
      <w:r w:rsidR="004F267F">
        <w:rPr>
          <w:rFonts w:eastAsiaTheme="minorEastAsia"/>
        </w:rPr>
        <w:t xml:space="preserve">. </w:t>
      </w:r>
    </w:p>
    <w:p w14:paraId="7B3773B5" w14:textId="2A602B29" w:rsidR="004F267F" w:rsidRDefault="00586003" w:rsidP="00E57E70">
      <w:pPr>
        <w:spacing w:after="60"/>
        <w:jc w:val="both"/>
        <w:rPr>
          <w:rFonts w:eastAsiaTheme="minorEastAsia"/>
        </w:rPr>
      </w:pPr>
      <w:r>
        <w:rPr>
          <w:rFonts w:eastAsiaTheme="minorEastAsia"/>
        </w:rPr>
        <w:t>Inoltre, l</w:t>
      </w:r>
      <w:r w:rsidR="004F267F">
        <w:rPr>
          <w:rFonts w:eastAsiaTheme="minorEastAsia"/>
        </w:rPr>
        <w:t xml:space="preserve">a giunzione </w:t>
      </w:r>
      <w:r w:rsidR="00FB1381">
        <w:rPr>
          <w:rFonts w:eastAsiaTheme="minorEastAsia"/>
        </w:rPr>
        <w:t>base</w:t>
      </w:r>
      <w:r w:rsidR="004F267F">
        <w:rPr>
          <w:rFonts w:eastAsiaTheme="minorEastAsia"/>
        </w:rPr>
        <w:t>-</w:t>
      </w:r>
      <w:r w:rsidR="00FB1381">
        <w:rPr>
          <w:rFonts w:eastAsiaTheme="minorEastAsia"/>
        </w:rPr>
        <w:t xml:space="preserve">collettore </w:t>
      </w:r>
      <w:r w:rsidR="004F267F">
        <w:rPr>
          <w:rFonts w:eastAsiaTheme="minorEastAsia"/>
        </w:rPr>
        <w:t>è in polarizzazione inversa, per cui</w:t>
      </w:r>
      <w:r w:rsidR="003418B6">
        <w:rPr>
          <w:rFonts w:eastAsiaTheme="minorEastAsia"/>
        </w:rPr>
        <w:t>,</w:t>
      </w:r>
      <w:r w:rsidR="004F267F">
        <w:rPr>
          <w:rFonts w:eastAsiaTheme="minorEastAsia"/>
        </w:rPr>
        <w:t xml:space="preserve"> per drift</w:t>
      </w:r>
      <w:r w:rsidR="003418B6">
        <w:rPr>
          <w:rFonts w:eastAsiaTheme="minorEastAsia"/>
        </w:rPr>
        <w:t>,</w:t>
      </w:r>
      <w:r w:rsidR="004F267F">
        <w:rPr>
          <w:rFonts w:eastAsiaTheme="minorEastAsia"/>
        </w:rPr>
        <w:t xml:space="preserve"> </w:t>
      </w:r>
      <w:r w:rsidR="00845541">
        <w:rPr>
          <w:rFonts w:eastAsiaTheme="minorEastAsia"/>
        </w:rPr>
        <w:br/>
      </w:r>
      <w:r w:rsidR="004F267F">
        <w:t xml:space="preserve">le lacune </w:t>
      </w:r>
      <w:r w:rsidR="005C0F3E">
        <w:t xml:space="preserve">della zona </w:t>
      </w:r>
      <w:bookmarkStart w:id="42" w:name="_Hlk207549671"/>
      <m:oMath>
        <m:r>
          <w:rPr>
            <w:rFonts w:ascii="Cambria Math" w:eastAsiaTheme="minorEastAsia" w:hAnsi="Cambria Math"/>
          </w:rPr>
          <m:t>n</m:t>
        </m:r>
      </m:oMath>
      <w:bookmarkEnd w:id="42"/>
      <w:r w:rsidR="005C0F3E">
        <w:rPr>
          <w:rFonts w:eastAsiaTheme="minorEastAsia"/>
        </w:rPr>
        <w:t xml:space="preserve"> </w:t>
      </w:r>
      <w:r w:rsidR="004F267F">
        <w:rPr>
          <w:rFonts w:eastAsiaTheme="minorEastAsia"/>
        </w:rPr>
        <w:t xml:space="preserve">generate termicamente vicino alla zona di svuotamento </w:t>
      </w:r>
      <w:r w:rsidR="005C0F3E">
        <w:rPr>
          <w:rFonts w:eastAsiaTheme="minorEastAsia"/>
        </w:rPr>
        <w:t>si muovono</w:t>
      </w:r>
      <w:r w:rsidR="004F267F">
        <w:rPr>
          <w:rFonts w:eastAsiaTheme="minorEastAsia"/>
        </w:rPr>
        <w:t xml:space="preserve"> </w:t>
      </w:r>
      <w:r w:rsidR="005C0F3E">
        <w:rPr>
          <w:rFonts w:eastAsiaTheme="minorEastAsia"/>
        </w:rPr>
        <w:br/>
      </w:r>
      <w:r w:rsidR="004F267F">
        <w:rPr>
          <w:rFonts w:eastAsiaTheme="minorEastAsia"/>
        </w:rPr>
        <w:t xml:space="preserve">verso la zona </w:t>
      </w:r>
      <m:oMath>
        <m:r>
          <w:rPr>
            <w:rFonts w:ascii="Cambria Math" w:eastAsiaTheme="minorEastAsia" w:hAnsi="Cambria Math"/>
          </w:rPr>
          <m:t>p</m:t>
        </m:r>
      </m:oMath>
      <w:r w:rsidR="004F267F">
        <w:rPr>
          <w:rFonts w:eastAsiaTheme="minorEastAsia"/>
        </w:rPr>
        <w:t xml:space="preserve">, e </w:t>
      </w:r>
      <w:r w:rsidR="003418B6">
        <w:rPr>
          <w:rFonts w:eastAsiaTheme="minorEastAsia"/>
        </w:rPr>
        <w:t xml:space="preserve">gli </w:t>
      </w:r>
      <w:r w:rsidR="004F267F">
        <w:rPr>
          <w:rFonts w:eastAsiaTheme="minorEastAsia"/>
        </w:rPr>
        <w:t xml:space="preserve">elettroni liberi </w:t>
      </w:r>
      <w:r w:rsidR="005C0F3E">
        <w:rPr>
          <w:rFonts w:eastAsiaTheme="minorEastAsia"/>
        </w:rPr>
        <w:t xml:space="preserve">della zona </w:t>
      </w:r>
      <m:oMath>
        <m:r>
          <w:rPr>
            <w:rFonts w:ascii="Cambria Math" w:eastAsiaTheme="minorEastAsia" w:hAnsi="Cambria Math"/>
          </w:rPr>
          <m:t>p</m:t>
        </m:r>
      </m:oMath>
      <w:r w:rsidR="005C0F3E">
        <w:rPr>
          <w:rFonts w:eastAsiaTheme="minorEastAsia"/>
        </w:rPr>
        <w:t xml:space="preserve"> </w:t>
      </w:r>
      <w:r w:rsidR="004F267F">
        <w:rPr>
          <w:rFonts w:eastAsiaTheme="minorEastAsia"/>
        </w:rPr>
        <w:t xml:space="preserve">generati termicamente </w:t>
      </w:r>
      <w:r w:rsidR="000E1D6F">
        <w:rPr>
          <w:rFonts w:eastAsiaTheme="minorEastAsia"/>
        </w:rPr>
        <w:t xml:space="preserve">vicino alla zona di svuotamento </w:t>
      </w:r>
      <w:r w:rsidR="005C0F3E">
        <w:rPr>
          <w:rFonts w:eastAsiaTheme="minorEastAsia"/>
        </w:rPr>
        <w:t>si muovono</w:t>
      </w:r>
      <w:r w:rsidR="004F267F">
        <w:rPr>
          <w:rFonts w:eastAsiaTheme="minorEastAsia"/>
        </w:rPr>
        <w:t xml:space="preserve"> verso la zona </w:t>
      </w:r>
      <m:oMath>
        <m:r>
          <w:rPr>
            <w:rFonts w:ascii="Cambria Math" w:eastAsiaTheme="minorEastAsia" w:hAnsi="Cambria Math"/>
          </w:rPr>
          <m:t>n</m:t>
        </m:r>
      </m:oMath>
      <w:r w:rsidR="000E1D6F">
        <w:rPr>
          <w:rFonts w:eastAsiaTheme="minorEastAsia"/>
        </w:rPr>
        <w:t xml:space="preserve">. Queste lacune e questi elettroni liberi, tuttavia, sono pochi, </w:t>
      </w:r>
      <w:r w:rsidR="005C0F3E">
        <w:rPr>
          <w:rFonts w:eastAsiaTheme="minorEastAsia"/>
        </w:rPr>
        <w:br/>
      </w:r>
      <w:r w:rsidR="000E1D6F">
        <w:rPr>
          <w:rFonts w:eastAsiaTheme="minorEastAsia"/>
        </w:rPr>
        <w:t xml:space="preserve">per cui </w:t>
      </w:r>
      <w:r w:rsidR="00180350">
        <w:rPr>
          <w:rFonts w:eastAsiaTheme="minorEastAsia"/>
        </w:rPr>
        <w:t>i loro movimenti</w:t>
      </w:r>
      <w:r w:rsidR="000E1D6F">
        <w:rPr>
          <w:rFonts w:eastAsiaTheme="minorEastAsia"/>
        </w:rPr>
        <w:t xml:space="preserve"> si possono trascurare</w:t>
      </w:r>
      <w:r>
        <w:rPr>
          <w:rFonts w:eastAsiaTheme="minorEastAsia"/>
        </w:rPr>
        <w:t>:</w:t>
      </w:r>
    </w:p>
    <w:p w14:paraId="760B39C5" w14:textId="102A9973" w:rsidR="00586003" w:rsidRDefault="00586003" w:rsidP="00586003">
      <w:pPr>
        <w:spacing w:after="120"/>
        <w:jc w:val="center"/>
        <w:rPr>
          <w:rFonts w:eastAsiaTheme="minorEastAsia"/>
        </w:rPr>
      </w:pPr>
      <w:r>
        <w:rPr>
          <w:rFonts w:eastAsiaTheme="minorEastAsia"/>
          <w:noProof/>
        </w:rPr>
        <w:drawing>
          <wp:inline distT="0" distB="0" distL="0" distR="0" wp14:anchorId="639E0D96" wp14:editId="48933D1F">
            <wp:extent cx="4467498" cy="1371895"/>
            <wp:effectExtent l="0" t="0" r="0" b="0"/>
            <wp:docPr id="203699699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96994" name="Immagine 59"/>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4478144" cy="1375164"/>
                    </a:xfrm>
                    <a:prstGeom prst="rect">
                      <a:avLst/>
                    </a:prstGeom>
                    <a:noFill/>
                    <a:ln>
                      <a:noFill/>
                    </a:ln>
                    <a:extLst>
                      <a:ext uri="{53640926-AAD7-44D8-BBD7-CCE9431645EC}">
                        <a14:shadowObscured xmlns:a14="http://schemas.microsoft.com/office/drawing/2010/main"/>
                      </a:ext>
                    </a:extLst>
                  </pic:spPr>
                </pic:pic>
              </a:graphicData>
            </a:graphic>
          </wp:inline>
        </w:drawing>
      </w:r>
    </w:p>
    <w:p w14:paraId="1A54EF92" w14:textId="2ACCF86C" w:rsidR="00586003" w:rsidRDefault="00586003" w:rsidP="008E264B">
      <w:pPr>
        <w:spacing w:after="40"/>
        <w:rPr>
          <w:rFonts w:eastAsiaTheme="minorEastAsia"/>
        </w:rPr>
      </w:pPr>
      <w:r>
        <w:rPr>
          <w:rFonts w:eastAsiaTheme="minorEastAsia"/>
        </w:rPr>
        <w:t>Chiamiamo</w:t>
      </w:r>
      <w:r w:rsidR="00467A34">
        <w:rPr>
          <w:rFonts w:eastAsiaTheme="minorEastAsia"/>
        </w:rPr>
        <w:t>, scegliendo</w:t>
      </w:r>
      <w:r w:rsidR="00991D6F">
        <w:rPr>
          <w:rFonts w:eastAsiaTheme="minorEastAsia"/>
        </w:rPr>
        <w:t>le</w:t>
      </w:r>
      <w:r w:rsidR="00467A34">
        <w:rPr>
          <w:rFonts w:eastAsiaTheme="minorEastAsia"/>
        </w:rPr>
        <w:t xml:space="preserve"> per convenzione</w:t>
      </w:r>
      <w:r w:rsidR="00991D6F">
        <w:rPr>
          <w:rFonts w:eastAsiaTheme="minorEastAsia"/>
        </w:rPr>
        <w:t xml:space="preserve"> con</w:t>
      </w:r>
      <w:r w:rsidR="00467A34">
        <w:rPr>
          <w:rFonts w:eastAsiaTheme="minorEastAsia"/>
        </w:rPr>
        <w:t xml:space="preserve"> il verso entrante nel BJT:</w:t>
      </w:r>
    </w:p>
    <w:p w14:paraId="0020E4D1" w14:textId="14025188" w:rsidR="00586003" w:rsidRDefault="00586003">
      <w:pPr>
        <w:pStyle w:val="Paragrafoelenco"/>
        <w:numPr>
          <w:ilvl w:val="0"/>
          <w:numId w:val="29"/>
        </w:numPr>
        <w:spacing w:after="120"/>
        <w:rPr>
          <w:rFonts w:eastAsiaTheme="minorEastAsia"/>
        </w:rPr>
      </w:pPr>
      <w:r w:rsidRPr="008E264B">
        <w:rPr>
          <w:rFonts w:eastAsiaTheme="minorEastAsia"/>
          <w:i/>
          <w:iCs/>
        </w:rPr>
        <w:t>Corrente di emettitore</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rPr>
          <w:rFonts w:eastAsiaTheme="minorEastAsia"/>
        </w:rPr>
        <w:t xml:space="preserve"> la corrente che scorre attraverso il terminale di emettitore;</w:t>
      </w:r>
    </w:p>
    <w:p w14:paraId="28D96F87" w14:textId="7C6580D7" w:rsidR="008E264B" w:rsidRPr="008E264B" w:rsidRDefault="008E264B">
      <w:pPr>
        <w:pStyle w:val="Paragrafoelenco"/>
        <w:numPr>
          <w:ilvl w:val="0"/>
          <w:numId w:val="29"/>
        </w:numPr>
        <w:spacing w:after="60"/>
        <w:rPr>
          <w:rFonts w:eastAsiaTheme="minorEastAsia"/>
        </w:rPr>
      </w:pPr>
      <w:r w:rsidRPr="008E264B">
        <w:rPr>
          <w:rFonts w:eastAsiaTheme="minorEastAsia"/>
          <w:i/>
          <w:iCs/>
        </w:rPr>
        <w:t>Corrente di collettore</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Pr>
          <w:rFonts w:eastAsiaTheme="minorEastAsia"/>
        </w:rPr>
        <w:t xml:space="preserve"> la corrente che scorre attraverso il terminale di collettore.</w:t>
      </w:r>
    </w:p>
    <w:p w14:paraId="6AA9EA62" w14:textId="67D6575A" w:rsidR="00586003" w:rsidRDefault="00586003">
      <w:pPr>
        <w:pStyle w:val="Paragrafoelenco"/>
        <w:numPr>
          <w:ilvl w:val="0"/>
          <w:numId w:val="29"/>
        </w:numPr>
        <w:spacing w:after="60"/>
        <w:rPr>
          <w:rFonts w:eastAsiaTheme="minorEastAsia"/>
        </w:rPr>
      </w:pPr>
      <w:r w:rsidRPr="008E264B">
        <w:rPr>
          <w:rFonts w:eastAsiaTheme="minorEastAsia"/>
          <w:i/>
          <w:iCs/>
        </w:rPr>
        <w:t>Corrente di base</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Pr>
          <w:rFonts w:eastAsiaTheme="minorEastAsia"/>
        </w:rPr>
        <w:t xml:space="preserve"> la corrente che scorre attraverso il terminale di base;</w:t>
      </w:r>
    </w:p>
    <w:p w14:paraId="556137A6" w14:textId="42ADFBF7" w:rsidR="008E264B" w:rsidRDefault="008E264B" w:rsidP="00A56DA5">
      <w:pPr>
        <w:spacing w:after="40"/>
        <w:rPr>
          <w:rFonts w:eastAsiaTheme="minorEastAsia"/>
        </w:rPr>
      </w:pPr>
      <w:r>
        <w:rPr>
          <w:rFonts w:eastAsiaTheme="minorEastAsia"/>
        </w:rPr>
        <w:t>In base a quanto visto:</w:t>
      </w:r>
    </w:p>
    <w:p w14:paraId="1901C63F" w14:textId="4104736D" w:rsidR="00467A34" w:rsidRDefault="00000000">
      <w:pPr>
        <w:pStyle w:val="Paragrafoelenco"/>
        <w:numPr>
          <w:ilvl w:val="0"/>
          <w:numId w:val="29"/>
        </w:numPr>
        <w:spacing w:after="120"/>
        <w:jc w:val="both"/>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E</m:t>
            </m:r>
          </m:sub>
        </m:sSub>
      </m:oMath>
      <w:r w:rsidR="00467A34">
        <w:rPr>
          <w:rFonts w:eastAsiaTheme="minorEastAsia"/>
        </w:rPr>
        <w:t xml:space="preserve"> è costituita dalle lacune che si muovono dall’emettitore alla base;</w:t>
      </w:r>
    </w:p>
    <w:p w14:paraId="2D455172" w14:textId="6CA71579" w:rsidR="00586003" w:rsidRDefault="00000000">
      <w:pPr>
        <w:pStyle w:val="Paragrafoelenco"/>
        <w:numPr>
          <w:ilvl w:val="0"/>
          <w:numId w:val="29"/>
        </w:numPr>
        <w:spacing w:after="60"/>
        <w:jc w:val="both"/>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C</m:t>
            </m:r>
          </m:sub>
        </m:sSub>
      </m:oMath>
      <w:r w:rsidR="00586003" w:rsidRPr="00467A34">
        <w:rPr>
          <w:rFonts w:eastAsiaTheme="minorEastAsia"/>
        </w:rPr>
        <w:t xml:space="preserve"> </w:t>
      </w:r>
      <w:r w:rsidR="00467A34">
        <w:rPr>
          <w:rFonts w:eastAsiaTheme="minorEastAsia"/>
        </w:rPr>
        <w:t>è costituita dalle lacune che raggiungono il collettore.</w:t>
      </w:r>
    </w:p>
    <w:p w14:paraId="2ED4B18B" w14:textId="0CB9EAE3" w:rsidR="00CA7AF0" w:rsidRDefault="00467A34" w:rsidP="00D31F4A">
      <w:pPr>
        <w:spacing w:after="0"/>
        <w:jc w:val="both"/>
        <w:rPr>
          <w:rFonts w:eastAsiaTheme="minorEastAsia"/>
        </w:rPr>
      </w:pPr>
      <w:r w:rsidRPr="00D31F4A">
        <w:rPr>
          <w:rFonts w:eastAsiaTheme="minorEastAsia"/>
        </w:rPr>
        <w:t xml:space="preserve">Per quanto riguarda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sidRPr="00D31F4A">
        <w:rPr>
          <w:rFonts w:eastAsiaTheme="minorEastAsia"/>
        </w:rPr>
        <w:t xml:space="preserve">, invece, questa ha lo scopo di rifornire la base degli elettroni liberi </w:t>
      </w:r>
      <w:r w:rsidR="00D31F4A" w:rsidRPr="00D31F4A">
        <w:rPr>
          <w:rFonts w:eastAsiaTheme="minorEastAsia"/>
        </w:rPr>
        <w:t>persi</w:t>
      </w:r>
      <w:r w:rsidRPr="00D31F4A">
        <w:rPr>
          <w:rFonts w:eastAsiaTheme="minorEastAsia"/>
        </w:rPr>
        <w:t xml:space="preserve"> </w:t>
      </w:r>
      <w:r w:rsidR="00D31F4A" w:rsidRPr="00D31F4A">
        <w:rPr>
          <w:rFonts w:eastAsiaTheme="minorEastAsia"/>
        </w:rPr>
        <w:br/>
        <w:t>a seguito della</w:t>
      </w:r>
      <w:r w:rsidRPr="00D31F4A">
        <w:rPr>
          <w:rFonts w:eastAsiaTheme="minorEastAsia"/>
        </w:rPr>
        <w:t xml:space="preserve"> ricombinazione con le lacune arrivate dall’emettitore, mantenendo così la neutralità </w:t>
      </w:r>
      <w:r w:rsidRPr="00D31F4A">
        <w:rPr>
          <w:rFonts w:eastAsiaTheme="minorEastAsia"/>
        </w:rPr>
        <w:br/>
        <w:t>della zona neutra della base. Infatti, se non ci fosse questo rifornimento, man mano che la</w:t>
      </w:r>
      <w:r w:rsidR="00080CD1" w:rsidRPr="00D31F4A">
        <w:rPr>
          <w:rFonts w:eastAsiaTheme="minorEastAsia"/>
        </w:rPr>
        <w:t xml:space="preserve"> zona neutra della</w:t>
      </w:r>
      <w:r w:rsidRPr="00D31F4A">
        <w:rPr>
          <w:rFonts w:eastAsiaTheme="minorEastAsia"/>
        </w:rPr>
        <w:t xml:space="preserve"> base perde elettroni liberi, questa inizierebbe a caricarsi positivamente, e questa carica positiva si opporrebbe all’arrivo di ulteriori lacune dall’emettitore.</w:t>
      </w:r>
    </w:p>
    <w:p w14:paraId="179ACC6B" w14:textId="26E76698" w:rsidR="00D31F4A" w:rsidRDefault="00D31F4A" w:rsidP="00D31F4A">
      <w:pPr>
        <w:spacing w:after="0"/>
        <w:jc w:val="both"/>
        <w:rPr>
          <w:rFonts w:eastAsiaTheme="minorEastAsia"/>
        </w:rPr>
      </w:pPr>
      <w:r>
        <w:rPr>
          <w:rFonts w:eastAsiaTheme="minorEastAsia"/>
        </w:rPr>
        <w:t xml:space="preserve">Inoltre,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Pr>
          <w:rFonts w:eastAsiaTheme="minorEastAsia"/>
        </w:rPr>
        <w:t xml:space="preserve"> permette di regolare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rPr>
          <w:rFonts w:eastAsiaTheme="minorEastAsia"/>
        </w:rPr>
        <w:t xml:space="preserve"> ed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Pr>
          <w:rFonts w:eastAsiaTheme="minorEastAsia"/>
        </w:rPr>
        <w:t>. Infatti, ipotizzando fissa la percentuale di lacune che si ricombinano nella base:</w:t>
      </w:r>
    </w:p>
    <w:p w14:paraId="37403CA6" w14:textId="15012EF7" w:rsidR="002620B5" w:rsidRDefault="00D31F4A">
      <w:pPr>
        <w:pStyle w:val="Paragrafoelenco"/>
        <w:numPr>
          <w:ilvl w:val="0"/>
          <w:numId w:val="29"/>
        </w:numPr>
        <w:spacing w:after="0"/>
        <w:jc w:val="both"/>
        <w:rPr>
          <w:rFonts w:eastAsiaTheme="minorEastAsia"/>
        </w:rPr>
      </w:pPr>
      <w:r>
        <w:rPr>
          <w:rFonts w:eastAsiaTheme="minorEastAsia"/>
        </w:rPr>
        <w:t>A</w:t>
      </w:r>
      <w:r w:rsidRPr="00D31F4A">
        <w:rPr>
          <w:rFonts w:eastAsiaTheme="minorEastAsia"/>
        </w:rPr>
        <w:t>umentando</w:t>
      </w:r>
      <w:r w:rsidR="00363702">
        <w:rPr>
          <w:rFonts w:eastAsiaTheme="minorEastAsia"/>
        </w:rPr>
        <w:t xml:space="preserve"> in modulo</w:t>
      </w:r>
      <w:r w:rsidRPr="00D31F4A">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Pr>
          <w:rFonts w:eastAsiaTheme="minorEastAsia"/>
        </w:rPr>
        <w:t>, e quindi aumentando il numero di elettroni liberi riforniti alla base,</w:t>
      </w:r>
      <w:r>
        <w:rPr>
          <w:rFonts w:eastAsiaTheme="minorEastAsia"/>
        </w:rPr>
        <w:br/>
        <w:t>aumenterà il numero di lacune che si ricombinano. Essendo fissa la p</w:t>
      </w:r>
      <w:r w:rsidR="002620B5">
        <w:rPr>
          <w:rFonts w:eastAsiaTheme="minorEastAsia"/>
        </w:rPr>
        <w:t>e</w:t>
      </w:r>
      <w:r>
        <w:rPr>
          <w:rFonts w:eastAsiaTheme="minorEastAsia"/>
        </w:rPr>
        <w:t xml:space="preserve">rcentuale </w:t>
      </w:r>
      <w:r w:rsidR="002620B5">
        <w:rPr>
          <w:rFonts w:eastAsiaTheme="minorEastAsia"/>
        </w:rPr>
        <w:br/>
      </w:r>
      <w:r>
        <w:rPr>
          <w:rFonts w:eastAsiaTheme="minorEastAsia"/>
        </w:rPr>
        <w:t>di lacune che si ricombinano</w:t>
      </w:r>
      <w:r w:rsidR="002620B5">
        <w:rPr>
          <w:rFonts w:eastAsiaTheme="minorEastAsia"/>
        </w:rPr>
        <w:t xml:space="preserve"> nella base</w:t>
      </w:r>
      <w:r>
        <w:rPr>
          <w:rFonts w:eastAsiaTheme="minorEastAsia"/>
        </w:rPr>
        <w:t xml:space="preserve">, </w:t>
      </w:r>
      <w:r w:rsidR="002620B5">
        <w:rPr>
          <w:rFonts w:eastAsiaTheme="minorEastAsia"/>
        </w:rPr>
        <w:t xml:space="preserve">dovrà necessariamente aumentare anche il numero </w:t>
      </w:r>
      <w:r w:rsidR="002620B5">
        <w:rPr>
          <w:rFonts w:eastAsiaTheme="minorEastAsia"/>
        </w:rPr>
        <w:br/>
        <w:t>di lacune che arrivano in base, e quindi</w:t>
      </w:r>
      <w:r w:rsidR="00A56DA5">
        <w:rPr>
          <w:rFonts w:eastAsiaTheme="minorEastAsia"/>
        </w:rPr>
        <w:t xml:space="preserve"> anche quelle che raggiungono </w:t>
      </w:r>
      <w:r w:rsidR="00AA60C4">
        <w:rPr>
          <w:rFonts w:eastAsiaTheme="minorEastAsia"/>
        </w:rPr>
        <w:t>il collettore</w:t>
      </w:r>
      <w:r w:rsidR="00A56DA5">
        <w:rPr>
          <w:rFonts w:eastAsiaTheme="minorEastAsia"/>
        </w:rPr>
        <w:t xml:space="preserve">, </w:t>
      </w:r>
      <w:r w:rsidR="00A56DA5">
        <w:rPr>
          <w:rFonts w:eastAsiaTheme="minorEastAsia"/>
        </w:rPr>
        <w:br/>
        <w:t xml:space="preserve">per cui </w:t>
      </w:r>
      <w:r w:rsidR="002620B5">
        <w:rPr>
          <w:rFonts w:eastAsiaTheme="minorEastAsia"/>
        </w:rPr>
        <w:t>aumenteranno</w:t>
      </w:r>
      <w:r w:rsidR="00363702">
        <w:rPr>
          <w:rFonts w:eastAsiaTheme="minorEastAsia"/>
        </w:rPr>
        <w:t xml:space="preserve"> in modulo</w:t>
      </w:r>
      <w:r w:rsidR="002620B5">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rsidR="002620B5">
        <w:rPr>
          <w:rFonts w:eastAsiaTheme="minorEastAsia"/>
        </w:rPr>
        <w:t xml:space="preserve"> ed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sidR="002620B5">
        <w:rPr>
          <w:rFonts w:eastAsiaTheme="minorEastAsia"/>
        </w:rPr>
        <w:t>;</w:t>
      </w:r>
    </w:p>
    <w:p w14:paraId="127830FF" w14:textId="74F09DFE" w:rsidR="002620B5" w:rsidRDefault="002620B5">
      <w:pPr>
        <w:pStyle w:val="Paragrafoelenco"/>
        <w:numPr>
          <w:ilvl w:val="0"/>
          <w:numId w:val="29"/>
        </w:numPr>
        <w:spacing w:after="0"/>
        <w:jc w:val="both"/>
        <w:rPr>
          <w:rFonts w:eastAsiaTheme="minorEastAsia"/>
        </w:rPr>
      </w:pPr>
      <w:r>
        <w:rPr>
          <w:rFonts w:eastAsiaTheme="minorEastAsia"/>
        </w:rPr>
        <w:t>Diminuendo</w:t>
      </w:r>
      <w:r w:rsidR="00363702">
        <w:rPr>
          <w:rFonts w:eastAsiaTheme="minorEastAsia"/>
        </w:rPr>
        <w:t xml:space="preserve"> in modulo</w:t>
      </w:r>
      <w:r w:rsidRPr="00D31F4A">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Pr>
          <w:rFonts w:eastAsiaTheme="minorEastAsia"/>
        </w:rPr>
        <w:t xml:space="preserve">, e quindi diminuendo il numero di elettroni liberi riforniti alla base, </w:t>
      </w:r>
      <w:r>
        <w:rPr>
          <w:rFonts w:eastAsiaTheme="minorEastAsia"/>
        </w:rPr>
        <w:br/>
        <w:t xml:space="preserve">diminuirà il numero di lacune che si ricombinano nella base. Essendo fissa la percentuale </w:t>
      </w:r>
      <w:r>
        <w:rPr>
          <w:rFonts w:eastAsiaTheme="minorEastAsia"/>
        </w:rPr>
        <w:br/>
        <w:t xml:space="preserve">di lacune che si ricombinano nella base, dovrà necessariamente diminuire anche il numero </w:t>
      </w:r>
      <w:r>
        <w:rPr>
          <w:rFonts w:eastAsiaTheme="minorEastAsia"/>
        </w:rPr>
        <w:br/>
        <w:t xml:space="preserve">di lacune che arrivano in base, e quindi </w:t>
      </w:r>
      <w:r w:rsidR="00A56DA5">
        <w:rPr>
          <w:rFonts w:eastAsiaTheme="minorEastAsia"/>
        </w:rPr>
        <w:t xml:space="preserve">anche quelle che raggiungono </w:t>
      </w:r>
      <w:r w:rsidR="00AA60C4">
        <w:rPr>
          <w:rFonts w:eastAsiaTheme="minorEastAsia"/>
        </w:rPr>
        <w:t>il collettore</w:t>
      </w:r>
      <w:r w:rsidR="00A56DA5">
        <w:rPr>
          <w:rFonts w:eastAsiaTheme="minorEastAsia"/>
        </w:rPr>
        <w:t xml:space="preserve">, </w:t>
      </w:r>
      <w:r w:rsidR="00523DC9">
        <w:rPr>
          <w:rFonts w:eastAsiaTheme="minorEastAsia"/>
        </w:rPr>
        <w:br/>
      </w:r>
      <w:r w:rsidR="00A56DA5">
        <w:rPr>
          <w:rFonts w:eastAsiaTheme="minorEastAsia"/>
        </w:rPr>
        <w:t xml:space="preserve">per cui </w:t>
      </w:r>
      <w:r>
        <w:rPr>
          <w:rFonts w:eastAsiaTheme="minorEastAsia"/>
        </w:rPr>
        <w:t>diminuiranno</w:t>
      </w:r>
      <w:r w:rsidR="00363702">
        <w:rPr>
          <w:rFonts w:eastAsiaTheme="minorEastAsia"/>
        </w:rPr>
        <w:t xml:space="preserve"> in modulo</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rPr>
          <w:rFonts w:eastAsiaTheme="minorEastAsia"/>
        </w:rPr>
        <w:t xml:space="preserve"> ed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Pr>
          <w:rFonts w:eastAsiaTheme="minorEastAsia"/>
        </w:rPr>
        <w:t>.</w:t>
      </w:r>
    </w:p>
    <w:p w14:paraId="412EAB99" w14:textId="2DAB5C76" w:rsidR="00BA0F6C" w:rsidRDefault="00BB4163" w:rsidP="00ED4736">
      <w:pPr>
        <w:spacing w:after="40"/>
        <w:rPr>
          <w:rFonts w:eastAsiaTheme="minorEastAsia"/>
          <w:b/>
          <w:bCs/>
        </w:rPr>
      </w:pPr>
      <w:r w:rsidRPr="006C7EB9">
        <w:rPr>
          <w:rFonts w:eastAsiaTheme="minorEastAsia"/>
          <w:u w:val="single"/>
        </w:rPr>
        <w:lastRenderedPageBreak/>
        <w:t>Un’altra zona di funzionamento</w:t>
      </w:r>
      <w:r w:rsidRPr="006C7EB9">
        <w:rPr>
          <w:rFonts w:eastAsiaTheme="minorEastAsia"/>
          <w:b/>
          <w:bCs/>
          <w:u w:val="single"/>
        </w:rPr>
        <w:t xml:space="preserve"> </w:t>
      </w:r>
      <w:r w:rsidRPr="006C7EB9">
        <w:rPr>
          <w:rFonts w:eastAsiaTheme="minorEastAsia"/>
          <w:u w:val="single"/>
        </w:rPr>
        <w:t>del BJT</w:t>
      </w:r>
      <w:r w:rsidR="00BA0F6C" w:rsidRPr="006C7EB9">
        <w:rPr>
          <w:rFonts w:eastAsiaTheme="minorEastAsia"/>
          <w:u w:val="single"/>
        </w:rPr>
        <w:t xml:space="preserve"> è la zona attiva inversa</w:t>
      </w:r>
      <w:r w:rsidR="00EE43E3" w:rsidRPr="006C7EB9">
        <w:rPr>
          <w:rFonts w:eastAsiaTheme="minorEastAsia"/>
          <w:u w:val="single"/>
        </w:rPr>
        <w:t>,</w:t>
      </w:r>
      <w:r w:rsidR="00EE43E3" w:rsidRPr="006F7F1B">
        <w:rPr>
          <w:rFonts w:eastAsiaTheme="minorEastAsia"/>
        </w:rPr>
        <w:t xml:space="preserve"> </w:t>
      </w:r>
      <w:r w:rsidR="00BA0F6C">
        <w:rPr>
          <w:rFonts w:eastAsiaTheme="minorEastAsia"/>
        </w:rPr>
        <w:t>e cioè quando</w:t>
      </w:r>
      <w:r w:rsidR="00BA0F6C" w:rsidRPr="00BA0F6C">
        <w:rPr>
          <w:rFonts w:eastAsiaTheme="minorEastAsia"/>
        </w:rPr>
        <w:t>:</w:t>
      </w:r>
    </w:p>
    <w:p w14:paraId="091A49DE" w14:textId="369E4485" w:rsidR="00BA0F6C" w:rsidRDefault="00BA0F6C">
      <w:pPr>
        <w:pStyle w:val="Paragrafoelenco"/>
        <w:numPr>
          <w:ilvl w:val="0"/>
          <w:numId w:val="29"/>
        </w:numPr>
        <w:spacing w:after="120"/>
        <w:jc w:val="both"/>
        <w:rPr>
          <w:rFonts w:eastAsiaTheme="minorEastAsia"/>
        </w:rPr>
      </w:pPr>
      <w:r>
        <w:rPr>
          <w:rFonts w:eastAsiaTheme="minorEastAsia"/>
        </w:rPr>
        <w:t>La giunzione base</w:t>
      </w:r>
      <w:r w:rsidR="00FB1381">
        <w:rPr>
          <w:rFonts w:eastAsiaTheme="minorEastAsia"/>
        </w:rPr>
        <w:t>-emettitore</w:t>
      </w:r>
      <w:r>
        <w:rPr>
          <w:rFonts w:eastAsiaTheme="minorEastAsia"/>
        </w:rPr>
        <w:t xml:space="preserve"> è in polarizzazione inversa, dunque in un BJT pnp, </w:t>
      </w:r>
      <m:oMath>
        <m:sSub>
          <m:sSubPr>
            <m:ctrlPr>
              <w:rPr>
                <w:rFonts w:ascii="Cambria Math" w:hAnsi="Cambria Math"/>
                <w:i/>
              </w:rPr>
            </m:ctrlPr>
          </m:sSubPr>
          <m:e>
            <m:r>
              <w:rPr>
                <w:rFonts w:ascii="Cambria Math" w:hAnsi="Cambria Math"/>
              </w:rPr>
              <m:t>V</m:t>
            </m:r>
          </m:e>
          <m:sub>
            <m:r>
              <w:rPr>
                <w:rFonts w:ascii="Cambria Math" w:hAnsi="Cambria Math"/>
              </w:rPr>
              <m:t>EB</m:t>
            </m:r>
          </m:sub>
        </m:sSub>
        <m:r>
          <w:rPr>
            <w:rFonts w:ascii="Cambria Math" w:hAnsi="Cambria Math"/>
          </w:rPr>
          <m:t>&lt;0</m:t>
        </m:r>
      </m:oMath>
      <w:r>
        <w:rPr>
          <w:rFonts w:eastAsiaTheme="minorEastAsia"/>
        </w:rPr>
        <w:t>;</w:t>
      </w:r>
    </w:p>
    <w:p w14:paraId="50906DC3" w14:textId="286EF4E5" w:rsidR="00BA0F6C" w:rsidRDefault="00BA0F6C">
      <w:pPr>
        <w:pStyle w:val="Paragrafoelenco"/>
        <w:numPr>
          <w:ilvl w:val="0"/>
          <w:numId w:val="29"/>
        </w:numPr>
        <w:spacing w:after="60"/>
        <w:jc w:val="both"/>
        <w:rPr>
          <w:rFonts w:eastAsiaTheme="minorEastAsia"/>
        </w:rPr>
      </w:pPr>
      <w:r>
        <w:rPr>
          <w:rFonts w:eastAsiaTheme="minorEastAsia"/>
        </w:rPr>
        <w:t xml:space="preserve">La giunzione </w:t>
      </w:r>
      <w:r w:rsidR="00FB1381">
        <w:rPr>
          <w:rFonts w:eastAsiaTheme="minorEastAsia"/>
        </w:rPr>
        <w:t>base-collettore</w:t>
      </w:r>
      <w:r>
        <w:rPr>
          <w:rFonts w:eastAsiaTheme="minorEastAsia"/>
        </w:rPr>
        <w:t xml:space="preserve"> è in polarizzazione diretta, dunque in BJT pnp, </w:t>
      </w:r>
      <m:oMath>
        <m:sSub>
          <m:sSubPr>
            <m:ctrlPr>
              <w:rPr>
                <w:rFonts w:ascii="Cambria Math" w:hAnsi="Cambria Math"/>
                <w:i/>
              </w:rPr>
            </m:ctrlPr>
          </m:sSubPr>
          <m:e>
            <m:r>
              <w:rPr>
                <w:rFonts w:ascii="Cambria Math" w:hAnsi="Cambria Math"/>
              </w:rPr>
              <m:t>V</m:t>
            </m:r>
          </m:e>
          <m:sub>
            <m:r>
              <w:rPr>
                <w:rFonts w:ascii="Cambria Math" w:hAnsi="Cambria Math"/>
              </w:rPr>
              <m:t>CB</m:t>
            </m:r>
          </m:sub>
        </m:sSub>
        <m:r>
          <w:rPr>
            <w:rFonts w:ascii="Cambria Math" w:hAnsi="Cambria Math"/>
          </w:rPr>
          <m:t>&gt;0</m:t>
        </m:r>
      </m:oMath>
      <w:r>
        <w:rPr>
          <w:rFonts w:eastAsiaTheme="minorEastAsia"/>
        </w:rPr>
        <w:t>.</w:t>
      </w:r>
    </w:p>
    <w:p w14:paraId="0BAC0FBC" w14:textId="75848DE0" w:rsidR="00BB4163" w:rsidRDefault="00BA0F6C" w:rsidP="00303B20">
      <w:pPr>
        <w:spacing w:after="240"/>
        <w:jc w:val="both"/>
        <w:rPr>
          <w:rFonts w:eastAsiaTheme="minorEastAsia"/>
        </w:rPr>
      </w:pPr>
      <w:r>
        <w:rPr>
          <w:rFonts w:eastAsiaTheme="minorEastAsia"/>
        </w:rPr>
        <w:t xml:space="preserve">In questo caso, le lacune si muoveranno in verso opposto, e cioè dal collettore all’emettitore. </w:t>
      </w:r>
      <w:r w:rsidR="001F796F">
        <w:rPr>
          <w:rFonts w:eastAsiaTheme="minorEastAsia"/>
        </w:rPr>
        <w:br/>
      </w:r>
      <w:r>
        <w:rPr>
          <w:rFonts w:eastAsiaTheme="minorEastAsia"/>
        </w:rPr>
        <w:t xml:space="preserve">Tuttavia, </w:t>
      </w:r>
      <w:r w:rsidR="001F796F">
        <w:rPr>
          <w:rFonts w:eastAsiaTheme="minorEastAsia"/>
        </w:rPr>
        <w:t xml:space="preserve">si può verificare che, </w:t>
      </w:r>
      <w:r>
        <w:rPr>
          <w:rFonts w:eastAsiaTheme="minorEastAsia"/>
        </w:rPr>
        <w:t xml:space="preserve">arrivate alla base, molte lacune si ricombinano, per cui il numero </w:t>
      </w:r>
      <w:r w:rsidR="001F796F">
        <w:rPr>
          <w:rFonts w:eastAsiaTheme="minorEastAsia"/>
        </w:rPr>
        <w:br/>
      </w:r>
      <w:r>
        <w:rPr>
          <w:rFonts w:eastAsiaTheme="minorEastAsia"/>
        </w:rPr>
        <w:t xml:space="preserve">di lacune </w:t>
      </w:r>
      <w:r w:rsidR="00363702">
        <w:rPr>
          <w:rFonts w:eastAsiaTheme="minorEastAsia"/>
        </w:rPr>
        <w:t>che arriv</w:t>
      </w:r>
      <w:r w:rsidR="001F796F">
        <w:rPr>
          <w:rFonts w:eastAsiaTheme="minorEastAsia"/>
        </w:rPr>
        <w:t>erà</w:t>
      </w:r>
      <w:r w:rsidR="00363702">
        <w:rPr>
          <w:rFonts w:eastAsiaTheme="minorEastAsia"/>
        </w:rPr>
        <w:t xml:space="preserve"> all’emettitore sarà ridotto.</w:t>
      </w:r>
    </w:p>
    <w:p w14:paraId="73386B1D" w14:textId="2AE21149" w:rsidR="00E57E70" w:rsidRDefault="00E57E70" w:rsidP="00392F6B">
      <w:pPr>
        <w:spacing w:after="240"/>
        <w:jc w:val="both"/>
        <w:rPr>
          <w:rFonts w:eastAsiaTheme="minorEastAsia"/>
        </w:rPr>
      </w:pPr>
      <w:r w:rsidRPr="006C7EB9">
        <w:rPr>
          <w:rFonts w:eastAsiaTheme="minorEastAsia"/>
          <w:u w:val="single"/>
        </w:rPr>
        <w:t>Nel caso di un BJT npn,</w:t>
      </w:r>
      <w:r>
        <w:rPr>
          <w:rFonts w:eastAsiaTheme="minorEastAsia"/>
        </w:rPr>
        <w:t xml:space="preserve"> il funzionamento fisico</w:t>
      </w:r>
      <w:r w:rsidR="006C7EB9">
        <w:rPr>
          <w:rFonts w:eastAsiaTheme="minorEastAsia"/>
        </w:rPr>
        <w:t xml:space="preserve"> è lo stesso</w:t>
      </w:r>
      <w:r w:rsidR="006F5D2D">
        <w:rPr>
          <w:rFonts w:eastAsiaTheme="minorEastAsia"/>
        </w:rPr>
        <w:t xml:space="preserve"> di quello del BJT pnp</w:t>
      </w:r>
      <w:r>
        <w:rPr>
          <w:rFonts w:eastAsiaTheme="minorEastAsia"/>
        </w:rPr>
        <w:t>, con l</w:t>
      </w:r>
      <w:r w:rsidR="001A68D7">
        <w:rPr>
          <w:rFonts w:eastAsiaTheme="minorEastAsia"/>
        </w:rPr>
        <w:t>’unica</w:t>
      </w:r>
      <w:r>
        <w:rPr>
          <w:rFonts w:eastAsiaTheme="minorEastAsia"/>
        </w:rPr>
        <w:t xml:space="preserve"> differenza </w:t>
      </w:r>
      <w:r w:rsidR="006F5D2D">
        <w:rPr>
          <w:rFonts w:eastAsiaTheme="minorEastAsia"/>
        </w:rPr>
        <w:br/>
      </w:r>
      <w:r>
        <w:rPr>
          <w:rFonts w:eastAsiaTheme="minorEastAsia"/>
        </w:rPr>
        <w:t>che sono gli elettroni liberi a muoversi</w:t>
      </w:r>
      <w:r w:rsidR="001C5A75">
        <w:rPr>
          <w:rFonts w:eastAsiaTheme="minorEastAsia"/>
        </w:rPr>
        <w:t>, e nella base si ricombinano con le lacune.</w:t>
      </w:r>
      <w:r w:rsidR="00E60FBA">
        <w:rPr>
          <w:rFonts w:eastAsiaTheme="minorEastAsia"/>
        </w:rPr>
        <w:t xml:space="preserve"> </w:t>
      </w:r>
      <w:r w:rsidR="00E60FBA">
        <w:rPr>
          <w:rFonts w:eastAsiaTheme="minorEastAsia"/>
        </w:rPr>
        <w:br/>
      </w:r>
      <m:oMath>
        <m:sSub>
          <m:sSubPr>
            <m:ctrlPr>
              <w:rPr>
                <w:rFonts w:ascii="Cambria Math" w:hAnsi="Cambria Math"/>
                <w:i/>
              </w:rPr>
            </m:ctrlPr>
          </m:sSubPr>
          <m:e>
            <m:r>
              <w:rPr>
                <w:rFonts w:ascii="Cambria Math" w:hAnsi="Cambria Math"/>
              </w:rPr>
              <m:t>I</m:t>
            </m:r>
          </m:e>
          <m:sub>
            <m:r>
              <w:rPr>
                <w:rFonts w:ascii="Cambria Math" w:hAnsi="Cambria Math"/>
              </w:rPr>
              <m:t>B</m:t>
            </m:r>
          </m:sub>
        </m:sSub>
      </m:oMath>
      <w:r w:rsidR="00E60FBA" w:rsidRPr="00D31F4A">
        <w:rPr>
          <w:rFonts w:eastAsiaTheme="minorEastAsia"/>
        </w:rPr>
        <w:t xml:space="preserve">, </w:t>
      </w:r>
      <w:r w:rsidR="00E60FBA">
        <w:rPr>
          <w:rFonts w:eastAsiaTheme="minorEastAsia"/>
        </w:rPr>
        <w:t>dunque</w:t>
      </w:r>
      <w:r w:rsidR="00E60FBA" w:rsidRPr="00D31F4A">
        <w:rPr>
          <w:rFonts w:eastAsiaTheme="minorEastAsia"/>
        </w:rPr>
        <w:t xml:space="preserve">, </w:t>
      </w:r>
      <w:r w:rsidR="00E60FBA">
        <w:rPr>
          <w:rFonts w:eastAsiaTheme="minorEastAsia"/>
        </w:rPr>
        <w:t xml:space="preserve">ha lo scopo </w:t>
      </w:r>
      <w:r w:rsidR="00E60FBA" w:rsidRPr="00D31F4A">
        <w:rPr>
          <w:rFonts w:eastAsiaTheme="minorEastAsia"/>
        </w:rPr>
        <w:t xml:space="preserve">di rifornire la base </w:t>
      </w:r>
      <w:r w:rsidR="00E60FBA">
        <w:rPr>
          <w:rFonts w:eastAsiaTheme="minorEastAsia"/>
        </w:rPr>
        <w:t>delle lacune</w:t>
      </w:r>
      <w:r w:rsidR="00E60FBA" w:rsidRPr="00D31F4A">
        <w:rPr>
          <w:rFonts w:eastAsiaTheme="minorEastAsia"/>
        </w:rPr>
        <w:t xml:space="preserve"> pers</w:t>
      </w:r>
      <w:r w:rsidR="00E60FBA">
        <w:rPr>
          <w:rFonts w:eastAsiaTheme="minorEastAsia"/>
        </w:rPr>
        <w:t>e</w:t>
      </w:r>
      <w:r w:rsidR="00E60FBA" w:rsidRPr="00D31F4A">
        <w:rPr>
          <w:rFonts w:eastAsiaTheme="minorEastAsia"/>
        </w:rPr>
        <w:t xml:space="preserve"> a seguito della ricombinazione.</w:t>
      </w:r>
    </w:p>
    <w:p w14:paraId="08EC2CB2" w14:textId="20F24A69" w:rsidR="00392F6B" w:rsidRDefault="00392F6B" w:rsidP="006F7F1B">
      <w:pPr>
        <w:spacing w:after="40"/>
        <w:jc w:val="both"/>
        <w:rPr>
          <w:u w:val="single"/>
        </w:rPr>
      </w:pPr>
      <w:bookmarkStart w:id="43" w:name="_Hlk202867759"/>
      <w:commentRangeStart w:id="44"/>
      <w:r w:rsidRPr="00392F6B">
        <w:rPr>
          <w:u w:val="single"/>
        </w:rPr>
        <w:t xml:space="preserve">Il simbolo circuitale </w:t>
      </w:r>
      <w:r>
        <w:rPr>
          <w:u w:val="single"/>
        </w:rPr>
        <w:t>di un BJT</w:t>
      </w:r>
      <w:r w:rsidRPr="006F7F1B">
        <w:t xml:space="preserve"> </w:t>
      </w:r>
      <w:r w:rsidRPr="00392F6B">
        <w:t xml:space="preserve">è una linea verticale, dove a un lato è collegato il terminale di base, </w:t>
      </w:r>
      <w:r w:rsidR="0065311D">
        <w:br/>
      </w:r>
      <w:r w:rsidRPr="00392F6B">
        <w:t>mentre all’altro lato sono collegati i</w:t>
      </w:r>
      <w:r w:rsidR="00E3771E">
        <w:t>l</w:t>
      </w:r>
      <w:r w:rsidRPr="00392F6B">
        <w:t xml:space="preserve"> terminal</w:t>
      </w:r>
      <w:r w:rsidR="00E3771E">
        <w:t>e</w:t>
      </w:r>
      <w:r w:rsidRPr="00392F6B">
        <w:t xml:space="preserve"> di</w:t>
      </w:r>
      <w:r w:rsidR="00941B0A">
        <w:t xml:space="preserve"> collettore </w:t>
      </w:r>
      <w:r w:rsidR="00E3771E">
        <w:t xml:space="preserve">e il terminale di emettitore. </w:t>
      </w:r>
      <w:r w:rsidR="00E64A81">
        <w:br/>
      </w:r>
      <w:r w:rsidR="00941B0A">
        <w:t>Quest’ultimo presenta una freccia</w:t>
      </w:r>
      <w:r w:rsidR="00E3771E">
        <w:t>, che varia a seconda del tipo del BJT</w:t>
      </w:r>
      <w:r w:rsidR="00941B0A">
        <w:t>:</w:t>
      </w:r>
    </w:p>
    <w:p w14:paraId="3769BEC4" w14:textId="136A09B3" w:rsidR="00392F6B" w:rsidRDefault="00392F6B">
      <w:pPr>
        <w:pStyle w:val="Paragrafoelenco"/>
        <w:numPr>
          <w:ilvl w:val="0"/>
          <w:numId w:val="29"/>
        </w:numPr>
        <w:spacing w:after="120"/>
        <w:jc w:val="both"/>
      </w:pPr>
      <w:r>
        <w:t xml:space="preserve">Per </w:t>
      </w:r>
      <w:r w:rsidRPr="00392F6B">
        <w:t>il BJT</w:t>
      </w:r>
      <w:r>
        <w:t xml:space="preserve"> pnp, </w:t>
      </w:r>
      <w:r w:rsidR="00941B0A">
        <w:t>la freccia</w:t>
      </w:r>
      <w:r>
        <w:t xml:space="preserve"> </w:t>
      </w:r>
      <w:r w:rsidR="00360E30">
        <w:t>va dal</w:t>
      </w:r>
      <w:r w:rsidR="005520B2">
        <w:t xml:space="preserve"> terminale di </w:t>
      </w:r>
      <w:r w:rsidR="00360E30">
        <w:t>emettitore al</w:t>
      </w:r>
      <w:r w:rsidR="005520B2">
        <w:t xml:space="preserve"> terminale di</w:t>
      </w:r>
      <w:r w:rsidR="00360E30">
        <w:t xml:space="preserve"> base</w:t>
      </w:r>
      <w:r w:rsidR="0065311D">
        <w:t>;</w:t>
      </w:r>
    </w:p>
    <w:p w14:paraId="504C9E2B" w14:textId="5B6217B4" w:rsidR="0065311D" w:rsidRDefault="0065311D" w:rsidP="00A30B81">
      <w:pPr>
        <w:pStyle w:val="Paragrafoelenco"/>
        <w:numPr>
          <w:ilvl w:val="0"/>
          <w:numId w:val="29"/>
        </w:numPr>
        <w:spacing w:after="120"/>
        <w:ind w:left="714" w:hanging="357"/>
        <w:contextualSpacing w:val="0"/>
        <w:jc w:val="both"/>
      </w:pPr>
      <w:r>
        <w:t xml:space="preserve">Per </w:t>
      </w:r>
      <w:r w:rsidRPr="00392F6B">
        <w:t>il BJT</w:t>
      </w:r>
      <w:r>
        <w:t xml:space="preserve"> npn, </w:t>
      </w:r>
      <w:r w:rsidR="00941B0A">
        <w:t xml:space="preserve">la </w:t>
      </w:r>
      <w:r>
        <w:t xml:space="preserve">freccia </w:t>
      </w:r>
      <w:r w:rsidR="00360E30">
        <w:t>va dal</w:t>
      </w:r>
      <w:r w:rsidR="005520B2">
        <w:t xml:space="preserve"> terminale di</w:t>
      </w:r>
      <w:r w:rsidR="00360E30">
        <w:t xml:space="preserve"> base al</w:t>
      </w:r>
      <w:r w:rsidR="005520B2">
        <w:t xml:space="preserve"> terminale di </w:t>
      </w:r>
      <w:r w:rsidR="00360E30">
        <w:t>emettitore</w:t>
      </w:r>
      <w:r w:rsidR="006F7F1B">
        <w:t>.</w:t>
      </w:r>
      <w:commentRangeEnd w:id="44"/>
      <w:r w:rsidR="00142987">
        <w:rPr>
          <w:rStyle w:val="Rimandocommento"/>
        </w:rPr>
        <w:commentReference w:id="44"/>
      </w:r>
    </w:p>
    <w:bookmarkEnd w:id="43"/>
    <w:p w14:paraId="1A3D2965" w14:textId="0E152A51" w:rsidR="00392F6B" w:rsidRPr="00BA0F6C" w:rsidRDefault="001C1F2D" w:rsidP="00A30B81">
      <w:pPr>
        <w:spacing w:after="240"/>
        <w:jc w:val="center"/>
        <w:rPr>
          <w:rFonts w:eastAsiaTheme="minorEastAsia"/>
        </w:rPr>
      </w:pPr>
      <w:r>
        <w:rPr>
          <w:rFonts w:eastAsiaTheme="minorEastAsia"/>
          <w:iCs/>
          <w:noProof/>
        </w:rPr>
        <mc:AlternateContent>
          <mc:Choice Requires="wps">
            <w:drawing>
              <wp:anchor distT="0" distB="0" distL="114300" distR="114300" simplePos="0" relativeHeight="252352512" behindDoc="0" locked="0" layoutInCell="1" allowOverlap="1" wp14:anchorId="49323C2E" wp14:editId="6F904DDD">
                <wp:simplePos x="0" y="0"/>
                <wp:positionH relativeFrom="margin">
                  <wp:posOffset>-1255</wp:posOffset>
                </wp:positionH>
                <wp:positionV relativeFrom="paragraph">
                  <wp:posOffset>1482576</wp:posOffset>
                </wp:positionV>
                <wp:extent cx="6585794" cy="2452494"/>
                <wp:effectExtent l="0" t="0" r="0" b="5080"/>
                <wp:wrapNone/>
                <wp:docPr id="1867723862" name="Casella di testo 2"/>
                <wp:cNvGraphicFramePr/>
                <a:graphic xmlns:a="http://schemas.openxmlformats.org/drawingml/2006/main">
                  <a:graphicData uri="http://schemas.microsoft.com/office/word/2010/wordprocessingShape">
                    <wps:wsp>
                      <wps:cNvSpPr txBox="1"/>
                      <wps:spPr>
                        <a:xfrm>
                          <a:off x="0" y="0"/>
                          <a:ext cx="6585794" cy="2452494"/>
                        </a:xfrm>
                        <a:prstGeom prst="rect">
                          <a:avLst/>
                        </a:prstGeom>
                        <a:noFill/>
                        <a:ln w="6350">
                          <a:noFill/>
                        </a:ln>
                      </wps:spPr>
                      <wps:txbx>
                        <w:txbxContent>
                          <w:p w14:paraId="60C074C2" w14:textId="74C00C97" w:rsidR="001C1F2D" w:rsidRDefault="001C1F2D" w:rsidP="002074C7">
                            <w:pPr>
                              <w:pStyle w:val="Testocommento"/>
                              <w:spacing w:after="40"/>
                              <w:jc w:val="both"/>
                              <w:rPr>
                                <w:color w:val="0070C0"/>
                                <w:sz w:val="18"/>
                                <w:szCs w:val="18"/>
                              </w:rPr>
                            </w:pPr>
                            <w:r>
                              <w:rPr>
                                <w:color w:val="0070C0"/>
                                <w:sz w:val="18"/>
                                <w:szCs w:val="18"/>
                                <w:u w:val="single"/>
                              </w:rPr>
                              <w:t>Ricapitolando</w:t>
                            </w:r>
                            <w:r>
                              <w:rPr>
                                <w:color w:val="0070C0"/>
                                <w:sz w:val="18"/>
                                <w:szCs w:val="18"/>
                              </w:rPr>
                              <w:t xml:space="preserve">, all’inizio si disegna </w:t>
                            </w:r>
                            <w:r w:rsidR="002074C7">
                              <w:rPr>
                                <w:color w:val="0070C0"/>
                                <w:sz w:val="18"/>
                                <w:szCs w:val="18"/>
                              </w:rPr>
                              <w:t xml:space="preserve">il BJT pnp con </w:t>
                            </w:r>
                            <w:r>
                              <w:rPr>
                                <w:color w:val="0070C0"/>
                                <w:sz w:val="18"/>
                                <w:szCs w:val="18"/>
                              </w:rPr>
                              <w:t xml:space="preserve">la doppia giunzione PN </w:t>
                            </w:r>
                            <w:r w:rsidR="002074C7">
                              <w:rPr>
                                <w:color w:val="0070C0"/>
                                <w:sz w:val="18"/>
                                <w:szCs w:val="18"/>
                              </w:rPr>
                              <w:t xml:space="preserve">e </w:t>
                            </w:r>
                            <w:r>
                              <w:rPr>
                                <w:color w:val="0070C0"/>
                                <w:sz w:val="18"/>
                                <w:szCs w:val="18"/>
                              </w:rPr>
                              <w:t xml:space="preserve">le zone di svuotamento. Fatto ciò, si vede cosa succede quando il BJT </w:t>
                            </w:r>
                            <w:r w:rsidR="002074C7">
                              <w:rPr>
                                <w:color w:val="0070C0"/>
                                <w:sz w:val="18"/>
                                <w:szCs w:val="18"/>
                              </w:rPr>
                              <w:t xml:space="preserve">pnp </w:t>
                            </w:r>
                            <w:r>
                              <w:rPr>
                                <w:color w:val="0070C0"/>
                                <w:sz w:val="18"/>
                                <w:szCs w:val="18"/>
                              </w:rPr>
                              <w:t>è in Z.A.D, e cioè quando:</w:t>
                            </w:r>
                          </w:p>
                          <w:p w14:paraId="6E79897B" w14:textId="50EA904C" w:rsidR="001C1F2D" w:rsidRDefault="001C1F2D" w:rsidP="002074C7">
                            <w:pPr>
                              <w:pStyle w:val="Testocommento"/>
                              <w:numPr>
                                <w:ilvl w:val="0"/>
                                <w:numId w:val="118"/>
                              </w:numPr>
                              <w:spacing w:after="0"/>
                              <w:ind w:left="530"/>
                              <w:jc w:val="both"/>
                              <w:rPr>
                                <w:color w:val="0070C0"/>
                                <w:sz w:val="18"/>
                                <w:szCs w:val="18"/>
                              </w:rPr>
                            </w:pPr>
                            <w:r>
                              <w:rPr>
                                <w:color w:val="0070C0"/>
                                <w:sz w:val="18"/>
                                <w:szCs w:val="18"/>
                              </w:rPr>
                              <w:t xml:space="preserve">La giunzione base-emettitore è in polarizzazione diretta, per cui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EB</m:t>
                                  </m:r>
                                </m:sub>
                              </m:sSub>
                              <m:r>
                                <w:rPr>
                                  <w:rFonts w:ascii="Cambria Math" w:hAnsi="Cambria Math"/>
                                  <w:color w:val="0070C0"/>
                                  <w:sz w:val="18"/>
                                  <w:szCs w:val="18"/>
                                </w:rPr>
                                <m:t>&gt;0</m:t>
                              </m:r>
                            </m:oMath>
                            <w:r>
                              <w:rPr>
                                <w:rFonts w:eastAsiaTheme="minorEastAsia"/>
                                <w:color w:val="0070C0"/>
                                <w:sz w:val="18"/>
                                <w:szCs w:val="18"/>
                              </w:rPr>
                              <w:t>.</w:t>
                            </w:r>
                          </w:p>
                          <w:p w14:paraId="2B1DD388" w14:textId="51AE958A" w:rsidR="001C1F2D" w:rsidRDefault="001C1F2D" w:rsidP="001C1F2D">
                            <w:pPr>
                              <w:pStyle w:val="Testocommento"/>
                              <w:numPr>
                                <w:ilvl w:val="0"/>
                                <w:numId w:val="118"/>
                              </w:numPr>
                              <w:spacing w:after="60"/>
                              <w:ind w:left="530"/>
                              <w:jc w:val="both"/>
                              <w:rPr>
                                <w:color w:val="0070C0"/>
                                <w:sz w:val="18"/>
                                <w:szCs w:val="18"/>
                              </w:rPr>
                            </w:pPr>
                            <w:r>
                              <w:rPr>
                                <w:color w:val="0070C0"/>
                                <w:sz w:val="18"/>
                                <w:szCs w:val="18"/>
                              </w:rPr>
                              <w:t xml:space="preserve">La giunzione base-collettore è in polarizzazione inversa, per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CB</m:t>
                                  </m:r>
                                </m:sub>
                              </m:sSub>
                              <m:r>
                                <w:rPr>
                                  <w:rFonts w:ascii="Cambria Math" w:hAnsi="Cambria Math"/>
                                  <w:color w:val="0070C0"/>
                                  <w:sz w:val="18"/>
                                  <w:szCs w:val="18"/>
                                </w:rPr>
                                <m:t>&lt;0</m:t>
                              </m:r>
                            </m:oMath>
                            <w:r>
                              <w:rPr>
                                <w:rFonts w:eastAsiaTheme="minorEastAsia"/>
                                <w:color w:val="0070C0"/>
                                <w:sz w:val="18"/>
                                <w:szCs w:val="18"/>
                              </w:rPr>
                              <w:t>.</w:t>
                            </w:r>
                          </w:p>
                          <w:p w14:paraId="51DC98D6" w14:textId="2A6F2627" w:rsidR="001C1F2D" w:rsidRDefault="00000000" w:rsidP="002074C7">
                            <w:pPr>
                              <w:pStyle w:val="Testocommento"/>
                              <w:spacing w:after="0"/>
                              <w:jc w:val="both"/>
                              <w:rPr>
                                <w:color w:val="0070C0"/>
                                <w:sz w:val="18"/>
                                <w:szCs w:val="18"/>
                              </w:rPr>
                            </w:pP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EB</m:t>
                                  </m:r>
                                </m:sub>
                              </m:sSub>
                              <m:r>
                                <w:rPr>
                                  <w:rFonts w:ascii="Cambria Math" w:hAnsi="Cambria Math"/>
                                  <w:color w:val="0070C0"/>
                                  <w:sz w:val="18"/>
                                  <w:szCs w:val="18"/>
                                </w:rPr>
                                <m:t>&gt;0</m:t>
                              </m:r>
                            </m:oMath>
                            <w:r w:rsidR="001C1F2D">
                              <w:rPr>
                                <w:color w:val="0070C0"/>
                                <w:sz w:val="18"/>
                                <w:szCs w:val="18"/>
                              </w:rPr>
                              <w:t xml:space="preserve">, per cui, per diffusione, le lacune vanno dalla zona </w:t>
                            </w:r>
                            <m:oMath>
                              <m:sSup>
                                <m:sSupPr>
                                  <m:ctrlPr>
                                    <w:rPr>
                                      <w:rFonts w:ascii="Cambria Math" w:eastAsiaTheme="minorEastAsia" w:hAnsi="Cambria Math"/>
                                      <w:i/>
                                      <w:sz w:val="18"/>
                                      <w:szCs w:val="18"/>
                                    </w:rPr>
                                  </m:ctrlPr>
                                </m:sSupPr>
                                <m:e>
                                  <m:r>
                                    <w:rPr>
                                      <w:rFonts w:ascii="Cambria Math" w:eastAsiaTheme="minorEastAsia" w:hAnsi="Cambria Math"/>
                                      <w:sz w:val="18"/>
                                      <w:szCs w:val="18"/>
                                    </w:rPr>
                                    <m:t>p</m:t>
                                  </m:r>
                                </m:e>
                                <m:sup>
                                  <m:r>
                                    <w:rPr>
                                      <w:rFonts w:ascii="Cambria Math" w:eastAsiaTheme="minorEastAsia" w:hAnsi="Cambria Math"/>
                                      <w:sz w:val="18"/>
                                      <w:szCs w:val="18"/>
                                    </w:rPr>
                                    <m:t>+</m:t>
                                  </m:r>
                                </m:sup>
                              </m:sSup>
                            </m:oMath>
                            <w:r w:rsidR="001C1F2D">
                              <w:rPr>
                                <w:color w:val="0070C0"/>
                                <w:sz w:val="18"/>
                                <w:szCs w:val="18"/>
                              </w:rPr>
                              <w:t xml:space="preserve"> alla zona </w:t>
                            </w:r>
                            <m:oMath>
                              <m:r>
                                <w:rPr>
                                  <w:rFonts w:ascii="Cambria Math" w:hAnsi="Cambria Math"/>
                                  <w:color w:val="0070C0"/>
                                  <w:sz w:val="18"/>
                                  <w:szCs w:val="18"/>
                                </w:rPr>
                                <m:t>n</m:t>
                              </m:r>
                            </m:oMath>
                            <w:r w:rsidR="001C1F2D">
                              <w:rPr>
                                <w:color w:val="0070C0"/>
                                <w:sz w:val="18"/>
                                <w:szCs w:val="18"/>
                              </w:rPr>
                              <w:t xml:space="preserve">, il movimento degli elettroni liberi si può trascurare. </w:t>
                            </w:r>
                            <w:r w:rsidR="001C1F2D">
                              <w:rPr>
                                <w:color w:val="0070C0"/>
                                <w:sz w:val="18"/>
                                <w:szCs w:val="18"/>
                              </w:rPr>
                              <w:br/>
                              <w:t xml:space="preserve">Arrivate in base, sia perché il drogaggio della base è basso, sia perché la base è piccola, la probabilità che le lacune si ricombinino è bassa, per cui la maggior parte delle lacune arriva fino alla zona di svuotamento tra base e collettore. </w:t>
                            </w:r>
                            <w:r w:rsidR="001C1F2D">
                              <w:rPr>
                                <w:color w:val="0070C0"/>
                                <w:sz w:val="18"/>
                                <w:szCs w:val="18"/>
                              </w:rPr>
                              <w:br/>
                              <w:t xml:space="preserve">Essendo qui presente un campo elettrico orientato dalla carica netta positiva alla carica netta negativa, </w:t>
                            </w:r>
                            <w:r w:rsidR="001C1F2D">
                              <w:rPr>
                                <w:color w:val="0070C0"/>
                                <w:sz w:val="18"/>
                                <w:szCs w:val="18"/>
                              </w:rPr>
                              <w:br/>
                              <w:t xml:space="preserve">e quindi dalla zona </w:t>
                            </w:r>
                            <m:oMath>
                              <m:r>
                                <w:rPr>
                                  <w:rFonts w:ascii="Cambria Math" w:eastAsiaTheme="minorEastAsia" w:hAnsi="Cambria Math"/>
                                  <w:sz w:val="18"/>
                                  <w:szCs w:val="18"/>
                                </w:rPr>
                                <m:t>p</m:t>
                              </m:r>
                            </m:oMath>
                            <w:r w:rsidR="001C1F2D">
                              <w:rPr>
                                <w:color w:val="0070C0"/>
                                <w:sz w:val="18"/>
                                <w:szCs w:val="18"/>
                              </w:rPr>
                              <w:t xml:space="preserve"> alla zona </w:t>
                            </w:r>
                            <m:oMath>
                              <m:r>
                                <w:rPr>
                                  <w:rFonts w:ascii="Cambria Math" w:hAnsi="Cambria Math"/>
                                  <w:color w:val="0070C0"/>
                                  <w:sz w:val="18"/>
                                  <w:szCs w:val="18"/>
                                </w:rPr>
                                <m:t>n</m:t>
                              </m:r>
                            </m:oMath>
                            <w:r w:rsidR="001C1F2D">
                              <w:rPr>
                                <w:color w:val="0070C0"/>
                                <w:sz w:val="18"/>
                                <w:szCs w:val="18"/>
                              </w:rPr>
                              <w:t>, le lacune arrivano all’emettitore.</w:t>
                            </w:r>
                          </w:p>
                          <w:p w14:paraId="6E15C6BF" w14:textId="06FCA51D" w:rsidR="001C1F2D" w:rsidRDefault="002074C7" w:rsidP="001C1F2D">
                            <w:pPr>
                              <w:pStyle w:val="Testocommento"/>
                              <w:spacing w:after="60"/>
                              <w:jc w:val="both"/>
                              <w:rPr>
                                <w:rFonts w:eastAsiaTheme="minorEastAsia"/>
                                <w:color w:val="0070C0"/>
                                <w:sz w:val="18"/>
                                <w:szCs w:val="18"/>
                              </w:rPr>
                            </w:pPr>
                            <w:r>
                              <w:rPr>
                                <w:rFonts w:eastAsiaTheme="minorEastAsia"/>
                                <w:color w:val="0070C0"/>
                                <w:sz w:val="18"/>
                                <w:szCs w:val="18"/>
                              </w:rPr>
                              <w:t xml:space="preserve">Infine,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CB</m:t>
                                  </m:r>
                                </m:sub>
                              </m:sSub>
                              <m:r>
                                <w:rPr>
                                  <w:rFonts w:ascii="Cambria Math" w:hAnsi="Cambria Math"/>
                                  <w:color w:val="0070C0"/>
                                  <w:sz w:val="18"/>
                                  <w:szCs w:val="18"/>
                                </w:rPr>
                                <m:t>&lt;0</m:t>
                              </m:r>
                            </m:oMath>
                            <w:r w:rsidR="001C1F2D">
                              <w:rPr>
                                <w:rFonts w:eastAsiaTheme="minorEastAsia"/>
                                <w:color w:val="0070C0"/>
                                <w:sz w:val="18"/>
                                <w:szCs w:val="18"/>
                              </w:rPr>
                              <w:t xml:space="preserve">, per cui, per drift, le lacune e gli elettroni liberi generati termicamente attorno alla zona di svuotamento </w:t>
                            </w:r>
                            <w:r>
                              <w:rPr>
                                <w:rFonts w:eastAsiaTheme="minorEastAsia"/>
                                <w:color w:val="0070C0"/>
                                <w:sz w:val="18"/>
                                <w:szCs w:val="18"/>
                              </w:rPr>
                              <w:br/>
                            </w:r>
                            <w:r w:rsidR="001C1F2D">
                              <w:rPr>
                                <w:rFonts w:eastAsiaTheme="minorEastAsia"/>
                                <w:color w:val="0070C0"/>
                                <w:sz w:val="18"/>
                                <w:szCs w:val="18"/>
                              </w:rPr>
                              <w:t>tra base e collettore si muovono da una zona all’altr</w:t>
                            </w:r>
                            <w:r>
                              <w:rPr>
                                <w:rFonts w:eastAsiaTheme="minorEastAsia"/>
                                <w:color w:val="0070C0"/>
                                <w:sz w:val="18"/>
                                <w:szCs w:val="18"/>
                              </w:rPr>
                              <w:t>a</w:t>
                            </w:r>
                            <w:r w:rsidR="001C1F2D">
                              <w:rPr>
                                <w:rFonts w:eastAsiaTheme="minorEastAsia"/>
                                <w:color w:val="0070C0"/>
                                <w:sz w:val="18"/>
                                <w:szCs w:val="18"/>
                              </w:rPr>
                              <w:t>, ma essendo pochi questi portatori, questi movimenti si possono trascurare.</w:t>
                            </w:r>
                          </w:p>
                          <w:p w14:paraId="1BD19945" w14:textId="307884AE" w:rsidR="001C1F2D" w:rsidRDefault="002074C7" w:rsidP="001C1F2D">
                            <w:pPr>
                              <w:pStyle w:val="Testocommento"/>
                              <w:spacing w:after="60"/>
                              <w:jc w:val="both"/>
                              <w:rPr>
                                <w:rFonts w:eastAsiaTheme="minorEastAsia"/>
                                <w:color w:val="0070C0"/>
                                <w:sz w:val="18"/>
                                <w:szCs w:val="18"/>
                              </w:rPr>
                            </w:pPr>
                            <w:r w:rsidRPr="002074C7">
                              <w:rPr>
                                <w:rFonts w:eastAsiaTheme="minorEastAsia"/>
                                <w:color w:val="0070C0"/>
                                <w:sz w:val="18"/>
                                <w:szCs w:val="18"/>
                              </w:rPr>
                              <w:t xml:space="preserve">Si ha poi il discorso riguardo da che cosa sono costitute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E</m:t>
                                  </m:r>
                                </m:sub>
                              </m:sSub>
                              <m:r>
                                <w:rPr>
                                  <w:rFonts w:ascii="Cambria Math" w:hAnsi="Cambria Math"/>
                                  <w:color w:val="0070C0"/>
                                  <w:sz w:val="18"/>
                                  <w:szCs w:val="18"/>
                                </w:rPr>
                                <m:t xml:space="preserve">, </m:t>
                              </m:r>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oMath>
                            <w:r w:rsidRPr="002074C7">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B</m:t>
                                  </m:r>
                                </m:sub>
                              </m:sSub>
                            </m:oMath>
                            <w:r w:rsidRPr="002074C7">
                              <w:rPr>
                                <w:rFonts w:eastAsiaTheme="minorEastAsia"/>
                                <w:color w:val="0070C0"/>
                                <w:sz w:val="18"/>
                                <w:szCs w:val="18"/>
                              </w:rPr>
                              <w:t xml:space="preserve"> e su come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B</m:t>
                                  </m:r>
                                </m:sub>
                              </m:sSub>
                            </m:oMath>
                            <w:r w:rsidRPr="002074C7">
                              <w:rPr>
                                <w:rFonts w:eastAsiaTheme="minorEastAsia"/>
                                <w:color w:val="0070C0"/>
                                <w:sz w:val="18"/>
                                <w:szCs w:val="18"/>
                              </w:rPr>
                              <w:t xml:space="preserve"> influenza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E</m:t>
                                  </m:r>
                                </m:sub>
                              </m:sSub>
                            </m:oMath>
                            <w:r w:rsidRPr="002074C7">
                              <w:rPr>
                                <w:rFonts w:eastAsiaTheme="minorEastAsia"/>
                                <w:color w:val="0070C0"/>
                                <w:sz w:val="18"/>
                                <w:szCs w:val="18"/>
                              </w:rPr>
                              <w:t xml:space="preserve"> 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oMath>
                            <w:r w:rsidRPr="002074C7">
                              <w:rPr>
                                <w:rFonts w:eastAsiaTheme="minorEastAsia"/>
                                <w:color w:val="0070C0"/>
                                <w:sz w:val="18"/>
                                <w:szCs w:val="18"/>
                              </w:rPr>
                              <w:t>, assumendo costante la percentuale di lacune che si ricombinano in base.</w:t>
                            </w:r>
                          </w:p>
                          <w:p w14:paraId="70B98A40" w14:textId="3969AC4D" w:rsidR="002074C7" w:rsidRDefault="002074C7" w:rsidP="001C1F2D">
                            <w:pPr>
                              <w:pStyle w:val="Testocommento"/>
                              <w:spacing w:after="60"/>
                              <w:jc w:val="both"/>
                              <w:rPr>
                                <w:rFonts w:eastAsiaTheme="minorEastAsia"/>
                                <w:color w:val="0070C0"/>
                                <w:sz w:val="18"/>
                                <w:szCs w:val="18"/>
                              </w:rPr>
                            </w:pPr>
                            <w:r>
                              <w:rPr>
                                <w:rFonts w:eastAsiaTheme="minorEastAsia"/>
                                <w:color w:val="0070C0"/>
                                <w:sz w:val="18"/>
                                <w:szCs w:val="18"/>
                              </w:rPr>
                              <w:t>In zona attiva inversa, le lacune si muovono invece dal collettore all’emettitore.</w:t>
                            </w:r>
                          </w:p>
                          <w:p w14:paraId="18C8E3FC" w14:textId="0AB94B86" w:rsidR="002074C7" w:rsidRPr="002074C7" w:rsidRDefault="002074C7" w:rsidP="001C1F2D">
                            <w:pPr>
                              <w:pStyle w:val="Testocommento"/>
                              <w:spacing w:after="60"/>
                              <w:jc w:val="both"/>
                              <w:rPr>
                                <w:color w:val="0070C0"/>
                                <w:sz w:val="18"/>
                                <w:szCs w:val="18"/>
                              </w:rPr>
                            </w:pPr>
                            <w:r>
                              <w:rPr>
                                <w:rFonts w:eastAsiaTheme="minorEastAsia"/>
                                <w:color w:val="0070C0"/>
                                <w:sz w:val="18"/>
                                <w:szCs w:val="18"/>
                              </w:rPr>
                              <w:t>In un BJT npn, sono gli elettroni liberi a muoversi.</w:t>
                            </w:r>
                          </w:p>
                          <w:p w14:paraId="7C9B257F" w14:textId="77777777" w:rsidR="001C1F2D" w:rsidRPr="00BE7D35" w:rsidRDefault="001C1F2D" w:rsidP="001C1F2D">
                            <w:pPr>
                              <w:pStyle w:val="Testocommento"/>
                              <w:jc w:val="both"/>
                              <w:rPr>
                                <w:rFonts w:eastAsiaTheme="minorEastAsia"/>
                                <w:color w:val="0070C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23C2E" id="_x0000_s1088" type="#_x0000_t202" style="position:absolute;left:0;text-align:left;margin-left:-.1pt;margin-top:116.75pt;width:518.55pt;height:193.1pt;z-index:25235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" filled="f" stroked="f" strokeweight=".5pt">
                <v:textbox>
                  <w:txbxContent>
                    <w:p w14:paraId="60C074C2" w14:textId="74C00C97" w:rsidR="001C1F2D" w:rsidRDefault="001C1F2D" w:rsidP="002074C7">
                      <w:pPr>
                        <w:pStyle w:val="Testocommento"/>
                        <w:spacing w:after="40"/>
                        <w:jc w:val="both"/>
                        <w:rPr>
                          <w:color w:val="0070C0"/>
                          <w:sz w:val="18"/>
                          <w:szCs w:val="18"/>
                        </w:rPr>
                      </w:pPr>
                      <w:r>
                        <w:rPr>
                          <w:color w:val="0070C0"/>
                          <w:sz w:val="18"/>
                          <w:szCs w:val="18"/>
                          <w:u w:val="single"/>
                        </w:rPr>
                        <w:t>Ricapitolando</w:t>
                      </w:r>
                      <w:r>
                        <w:rPr>
                          <w:color w:val="0070C0"/>
                          <w:sz w:val="18"/>
                          <w:szCs w:val="18"/>
                        </w:rPr>
                        <w:t xml:space="preserve">, all’inizio si disegna </w:t>
                      </w:r>
                      <w:r w:rsidR="002074C7">
                        <w:rPr>
                          <w:color w:val="0070C0"/>
                          <w:sz w:val="18"/>
                          <w:szCs w:val="18"/>
                        </w:rPr>
                        <w:t xml:space="preserve">il BJT pnp con </w:t>
                      </w:r>
                      <w:r>
                        <w:rPr>
                          <w:color w:val="0070C0"/>
                          <w:sz w:val="18"/>
                          <w:szCs w:val="18"/>
                        </w:rPr>
                        <w:t xml:space="preserve">la doppia giunzione PN </w:t>
                      </w:r>
                      <w:r w:rsidR="002074C7">
                        <w:rPr>
                          <w:color w:val="0070C0"/>
                          <w:sz w:val="18"/>
                          <w:szCs w:val="18"/>
                        </w:rPr>
                        <w:t xml:space="preserve">e </w:t>
                      </w:r>
                      <w:r>
                        <w:rPr>
                          <w:color w:val="0070C0"/>
                          <w:sz w:val="18"/>
                          <w:szCs w:val="18"/>
                        </w:rPr>
                        <w:t xml:space="preserve">le zone di svuotamento. Fatto ciò, si vede cosa succede quando il BJT </w:t>
                      </w:r>
                      <w:r w:rsidR="002074C7">
                        <w:rPr>
                          <w:color w:val="0070C0"/>
                          <w:sz w:val="18"/>
                          <w:szCs w:val="18"/>
                        </w:rPr>
                        <w:t xml:space="preserve">pnp </w:t>
                      </w:r>
                      <w:r>
                        <w:rPr>
                          <w:color w:val="0070C0"/>
                          <w:sz w:val="18"/>
                          <w:szCs w:val="18"/>
                        </w:rPr>
                        <w:t>è in Z.A.D, e cioè quando:</w:t>
                      </w:r>
                    </w:p>
                    <w:p w14:paraId="6E79897B" w14:textId="50EA904C" w:rsidR="001C1F2D" w:rsidRDefault="001C1F2D" w:rsidP="002074C7">
                      <w:pPr>
                        <w:pStyle w:val="Testocommento"/>
                        <w:numPr>
                          <w:ilvl w:val="0"/>
                          <w:numId w:val="118"/>
                        </w:numPr>
                        <w:spacing w:after="0"/>
                        <w:ind w:left="530"/>
                        <w:jc w:val="both"/>
                        <w:rPr>
                          <w:color w:val="0070C0"/>
                          <w:sz w:val="18"/>
                          <w:szCs w:val="18"/>
                        </w:rPr>
                      </w:pPr>
                      <w:r>
                        <w:rPr>
                          <w:color w:val="0070C0"/>
                          <w:sz w:val="18"/>
                          <w:szCs w:val="18"/>
                        </w:rPr>
                        <w:t xml:space="preserve">La giunzione base-emettitore è in polarizzazione diretta, per cui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EB</m:t>
                            </m:r>
                          </m:sub>
                        </m:sSub>
                        <m:r>
                          <w:rPr>
                            <w:rFonts w:ascii="Cambria Math" w:hAnsi="Cambria Math"/>
                            <w:color w:val="0070C0"/>
                            <w:sz w:val="18"/>
                            <w:szCs w:val="18"/>
                          </w:rPr>
                          <m:t>&gt;0</m:t>
                        </m:r>
                      </m:oMath>
                      <w:r>
                        <w:rPr>
                          <w:rFonts w:eastAsiaTheme="minorEastAsia"/>
                          <w:color w:val="0070C0"/>
                          <w:sz w:val="18"/>
                          <w:szCs w:val="18"/>
                        </w:rPr>
                        <w:t>.</w:t>
                      </w:r>
                    </w:p>
                    <w:p w14:paraId="2B1DD388" w14:textId="51AE958A" w:rsidR="001C1F2D" w:rsidRDefault="001C1F2D" w:rsidP="001C1F2D">
                      <w:pPr>
                        <w:pStyle w:val="Testocommento"/>
                        <w:numPr>
                          <w:ilvl w:val="0"/>
                          <w:numId w:val="118"/>
                        </w:numPr>
                        <w:spacing w:after="60"/>
                        <w:ind w:left="530"/>
                        <w:jc w:val="both"/>
                        <w:rPr>
                          <w:color w:val="0070C0"/>
                          <w:sz w:val="18"/>
                          <w:szCs w:val="18"/>
                        </w:rPr>
                      </w:pPr>
                      <w:r>
                        <w:rPr>
                          <w:color w:val="0070C0"/>
                          <w:sz w:val="18"/>
                          <w:szCs w:val="18"/>
                        </w:rPr>
                        <w:t xml:space="preserve">La giunzione base-collettore è in polarizzazione inversa, per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CB</m:t>
                            </m:r>
                          </m:sub>
                        </m:sSub>
                        <m:r>
                          <w:rPr>
                            <w:rFonts w:ascii="Cambria Math" w:hAnsi="Cambria Math"/>
                            <w:color w:val="0070C0"/>
                            <w:sz w:val="18"/>
                            <w:szCs w:val="18"/>
                          </w:rPr>
                          <m:t>&lt;0</m:t>
                        </m:r>
                      </m:oMath>
                      <w:r>
                        <w:rPr>
                          <w:rFonts w:eastAsiaTheme="minorEastAsia"/>
                          <w:color w:val="0070C0"/>
                          <w:sz w:val="18"/>
                          <w:szCs w:val="18"/>
                        </w:rPr>
                        <w:t>.</w:t>
                      </w:r>
                    </w:p>
                    <w:p w14:paraId="51DC98D6" w14:textId="2A6F2627" w:rsidR="001C1F2D" w:rsidRDefault="00000000" w:rsidP="002074C7">
                      <w:pPr>
                        <w:pStyle w:val="Testocommento"/>
                        <w:spacing w:after="0"/>
                        <w:jc w:val="both"/>
                        <w:rPr>
                          <w:color w:val="0070C0"/>
                          <w:sz w:val="18"/>
                          <w:szCs w:val="18"/>
                        </w:rPr>
                      </w:pP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EB</m:t>
                            </m:r>
                          </m:sub>
                        </m:sSub>
                        <m:r>
                          <w:rPr>
                            <w:rFonts w:ascii="Cambria Math" w:hAnsi="Cambria Math"/>
                            <w:color w:val="0070C0"/>
                            <w:sz w:val="18"/>
                            <w:szCs w:val="18"/>
                          </w:rPr>
                          <m:t>&gt;0</m:t>
                        </m:r>
                      </m:oMath>
                      <w:r w:rsidR="001C1F2D">
                        <w:rPr>
                          <w:color w:val="0070C0"/>
                          <w:sz w:val="18"/>
                          <w:szCs w:val="18"/>
                        </w:rPr>
                        <w:t xml:space="preserve">, per cui, per diffusione, le lacune vanno dalla zona </w:t>
                      </w:r>
                      <m:oMath>
                        <m:sSup>
                          <m:sSupPr>
                            <m:ctrlPr>
                              <w:rPr>
                                <w:rFonts w:ascii="Cambria Math" w:eastAsiaTheme="minorEastAsia" w:hAnsi="Cambria Math"/>
                                <w:i/>
                                <w:sz w:val="18"/>
                                <w:szCs w:val="18"/>
                              </w:rPr>
                            </m:ctrlPr>
                          </m:sSupPr>
                          <m:e>
                            <m:r>
                              <w:rPr>
                                <w:rFonts w:ascii="Cambria Math" w:eastAsiaTheme="minorEastAsia" w:hAnsi="Cambria Math"/>
                                <w:sz w:val="18"/>
                                <w:szCs w:val="18"/>
                              </w:rPr>
                              <m:t>p</m:t>
                            </m:r>
                          </m:e>
                          <m:sup>
                            <m:r>
                              <w:rPr>
                                <w:rFonts w:ascii="Cambria Math" w:eastAsiaTheme="minorEastAsia" w:hAnsi="Cambria Math"/>
                                <w:sz w:val="18"/>
                                <w:szCs w:val="18"/>
                              </w:rPr>
                              <m:t>+</m:t>
                            </m:r>
                          </m:sup>
                        </m:sSup>
                      </m:oMath>
                      <w:r w:rsidR="001C1F2D">
                        <w:rPr>
                          <w:color w:val="0070C0"/>
                          <w:sz w:val="18"/>
                          <w:szCs w:val="18"/>
                        </w:rPr>
                        <w:t xml:space="preserve"> alla zona </w:t>
                      </w:r>
                      <m:oMath>
                        <m:r>
                          <w:rPr>
                            <w:rFonts w:ascii="Cambria Math" w:hAnsi="Cambria Math"/>
                            <w:color w:val="0070C0"/>
                            <w:sz w:val="18"/>
                            <w:szCs w:val="18"/>
                          </w:rPr>
                          <m:t>n</m:t>
                        </m:r>
                      </m:oMath>
                      <w:r w:rsidR="001C1F2D">
                        <w:rPr>
                          <w:color w:val="0070C0"/>
                          <w:sz w:val="18"/>
                          <w:szCs w:val="18"/>
                        </w:rPr>
                        <w:t xml:space="preserve">, il movimento degli elettroni liberi si può trascurare. </w:t>
                      </w:r>
                      <w:r w:rsidR="001C1F2D">
                        <w:rPr>
                          <w:color w:val="0070C0"/>
                          <w:sz w:val="18"/>
                          <w:szCs w:val="18"/>
                        </w:rPr>
                        <w:br/>
                        <w:t xml:space="preserve">Arrivate in base, sia perché il drogaggio della base è basso, sia perché la base è piccola, la probabilità che le lacune si ricombinino è bassa, per cui la maggior parte delle lacune arriva fino alla zona di svuotamento tra base e collettore. </w:t>
                      </w:r>
                      <w:r w:rsidR="001C1F2D">
                        <w:rPr>
                          <w:color w:val="0070C0"/>
                          <w:sz w:val="18"/>
                          <w:szCs w:val="18"/>
                        </w:rPr>
                        <w:br/>
                        <w:t xml:space="preserve">Essendo qui presente un campo elettrico orientato dalla carica netta positiva alla carica netta negativa, </w:t>
                      </w:r>
                      <w:r w:rsidR="001C1F2D">
                        <w:rPr>
                          <w:color w:val="0070C0"/>
                          <w:sz w:val="18"/>
                          <w:szCs w:val="18"/>
                        </w:rPr>
                        <w:br/>
                        <w:t xml:space="preserve">e quindi dalla zona </w:t>
                      </w:r>
                      <m:oMath>
                        <m:r>
                          <w:rPr>
                            <w:rFonts w:ascii="Cambria Math" w:eastAsiaTheme="minorEastAsia" w:hAnsi="Cambria Math"/>
                            <w:sz w:val="18"/>
                            <w:szCs w:val="18"/>
                          </w:rPr>
                          <m:t>p</m:t>
                        </m:r>
                      </m:oMath>
                      <w:r w:rsidR="001C1F2D">
                        <w:rPr>
                          <w:color w:val="0070C0"/>
                          <w:sz w:val="18"/>
                          <w:szCs w:val="18"/>
                        </w:rPr>
                        <w:t xml:space="preserve"> alla zona </w:t>
                      </w:r>
                      <m:oMath>
                        <m:r>
                          <w:rPr>
                            <w:rFonts w:ascii="Cambria Math" w:hAnsi="Cambria Math"/>
                            <w:color w:val="0070C0"/>
                            <w:sz w:val="18"/>
                            <w:szCs w:val="18"/>
                          </w:rPr>
                          <m:t>n</m:t>
                        </m:r>
                      </m:oMath>
                      <w:r w:rsidR="001C1F2D">
                        <w:rPr>
                          <w:color w:val="0070C0"/>
                          <w:sz w:val="18"/>
                          <w:szCs w:val="18"/>
                        </w:rPr>
                        <w:t>, le lacune arrivano all’emettitore.</w:t>
                      </w:r>
                    </w:p>
                    <w:p w14:paraId="6E15C6BF" w14:textId="06FCA51D" w:rsidR="001C1F2D" w:rsidRDefault="002074C7" w:rsidP="001C1F2D">
                      <w:pPr>
                        <w:pStyle w:val="Testocommento"/>
                        <w:spacing w:after="60"/>
                        <w:jc w:val="both"/>
                        <w:rPr>
                          <w:rFonts w:eastAsiaTheme="minorEastAsia"/>
                          <w:color w:val="0070C0"/>
                          <w:sz w:val="18"/>
                          <w:szCs w:val="18"/>
                        </w:rPr>
                      </w:pPr>
                      <w:r>
                        <w:rPr>
                          <w:rFonts w:eastAsiaTheme="minorEastAsia"/>
                          <w:color w:val="0070C0"/>
                          <w:sz w:val="18"/>
                          <w:szCs w:val="18"/>
                        </w:rPr>
                        <w:t xml:space="preserve">Infine,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CB</m:t>
                            </m:r>
                          </m:sub>
                        </m:sSub>
                        <m:r>
                          <w:rPr>
                            <w:rFonts w:ascii="Cambria Math" w:hAnsi="Cambria Math"/>
                            <w:color w:val="0070C0"/>
                            <w:sz w:val="18"/>
                            <w:szCs w:val="18"/>
                          </w:rPr>
                          <m:t>&lt;0</m:t>
                        </m:r>
                      </m:oMath>
                      <w:r w:rsidR="001C1F2D">
                        <w:rPr>
                          <w:rFonts w:eastAsiaTheme="minorEastAsia"/>
                          <w:color w:val="0070C0"/>
                          <w:sz w:val="18"/>
                          <w:szCs w:val="18"/>
                        </w:rPr>
                        <w:t xml:space="preserve">, per cui, per drift, le lacune e gli elettroni liberi generati termicamente attorno alla zona di svuotamento </w:t>
                      </w:r>
                      <w:r>
                        <w:rPr>
                          <w:rFonts w:eastAsiaTheme="minorEastAsia"/>
                          <w:color w:val="0070C0"/>
                          <w:sz w:val="18"/>
                          <w:szCs w:val="18"/>
                        </w:rPr>
                        <w:br/>
                      </w:r>
                      <w:r w:rsidR="001C1F2D">
                        <w:rPr>
                          <w:rFonts w:eastAsiaTheme="minorEastAsia"/>
                          <w:color w:val="0070C0"/>
                          <w:sz w:val="18"/>
                          <w:szCs w:val="18"/>
                        </w:rPr>
                        <w:t>tra base e collettore si muovono da una zona all’altr</w:t>
                      </w:r>
                      <w:r>
                        <w:rPr>
                          <w:rFonts w:eastAsiaTheme="minorEastAsia"/>
                          <w:color w:val="0070C0"/>
                          <w:sz w:val="18"/>
                          <w:szCs w:val="18"/>
                        </w:rPr>
                        <w:t>a</w:t>
                      </w:r>
                      <w:r w:rsidR="001C1F2D">
                        <w:rPr>
                          <w:rFonts w:eastAsiaTheme="minorEastAsia"/>
                          <w:color w:val="0070C0"/>
                          <w:sz w:val="18"/>
                          <w:szCs w:val="18"/>
                        </w:rPr>
                        <w:t>, ma essendo pochi questi portatori, questi movimenti si possono trascurare.</w:t>
                      </w:r>
                    </w:p>
                    <w:p w14:paraId="1BD19945" w14:textId="307884AE" w:rsidR="001C1F2D" w:rsidRDefault="002074C7" w:rsidP="001C1F2D">
                      <w:pPr>
                        <w:pStyle w:val="Testocommento"/>
                        <w:spacing w:after="60"/>
                        <w:jc w:val="both"/>
                        <w:rPr>
                          <w:rFonts w:eastAsiaTheme="minorEastAsia"/>
                          <w:color w:val="0070C0"/>
                          <w:sz w:val="18"/>
                          <w:szCs w:val="18"/>
                        </w:rPr>
                      </w:pPr>
                      <w:r w:rsidRPr="002074C7">
                        <w:rPr>
                          <w:rFonts w:eastAsiaTheme="minorEastAsia"/>
                          <w:color w:val="0070C0"/>
                          <w:sz w:val="18"/>
                          <w:szCs w:val="18"/>
                        </w:rPr>
                        <w:t xml:space="preserve">Si ha poi il discorso riguardo da che cosa sono costitute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E</m:t>
                            </m:r>
                          </m:sub>
                        </m:sSub>
                        <m:r>
                          <w:rPr>
                            <w:rFonts w:ascii="Cambria Math" w:hAnsi="Cambria Math"/>
                            <w:color w:val="0070C0"/>
                            <w:sz w:val="18"/>
                            <w:szCs w:val="18"/>
                          </w:rPr>
                          <m:t xml:space="preserve">, </m:t>
                        </m:r>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oMath>
                      <w:r w:rsidRPr="002074C7">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B</m:t>
                            </m:r>
                          </m:sub>
                        </m:sSub>
                      </m:oMath>
                      <w:r w:rsidRPr="002074C7">
                        <w:rPr>
                          <w:rFonts w:eastAsiaTheme="minorEastAsia"/>
                          <w:color w:val="0070C0"/>
                          <w:sz w:val="18"/>
                          <w:szCs w:val="18"/>
                        </w:rPr>
                        <w:t xml:space="preserve"> e su come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B</m:t>
                            </m:r>
                          </m:sub>
                        </m:sSub>
                      </m:oMath>
                      <w:r w:rsidRPr="002074C7">
                        <w:rPr>
                          <w:rFonts w:eastAsiaTheme="minorEastAsia"/>
                          <w:color w:val="0070C0"/>
                          <w:sz w:val="18"/>
                          <w:szCs w:val="18"/>
                        </w:rPr>
                        <w:t xml:space="preserve"> influenza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E</m:t>
                            </m:r>
                          </m:sub>
                        </m:sSub>
                      </m:oMath>
                      <w:r w:rsidRPr="002074C7">
                        <w:rPr>
                          <w:rFonts w:eastAsiaTheme="minorEastAsia"/>
                          <w:color w:val="0070C0"/>
                          <w:sz w:val="18"/>
                          <w:szCs w:val="18"/>
                        </w:rPr>
                        <w:t xml:space="preserve"> 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oMath>
                      <w:r w:rsidRPr="002074C7">
                        <w:rPr>
                          <w:rFonts w:eastAsiaTheme="minorEastAsia"/>
                          <w:color w:val="0070C0"/>
                          <w:sz w:val="18"/>
                          <w:szCs w:val="18"/>
                        </w:rPr>
                        <w:t>, assumendo costante la percentuale di lacune che si ricombinano in base.</w:t>
                      </w:r>
                    </w:p>
                    <w:p w14:paraId="70B98A40" w14:textId="3969AC4D" w:rsidR="002074C7" w:rsidRDefault="002074C7" w:rsidP="001C1F2D">
                      <w:pPr>
                        <w:pStyle w:val="Testocommento"/>
                        <w:spacing w:after="60"/>
                        <w:jc w:val="both"/>
                        <w:rPr>
                          <w:rFonts w:eastAsiaTheme="minorEastAsia"/>
                          <w:color w:val="0070C0"/>
                          <w:sz w:val="18"/>
                          <w:szCs w:val="18"/>
                        </w:rPr>
                      </w:pPr>
                      <w:r>
                        <w:rPr>
                          <w:rFonts w:eastAsiaTheme="minorEastAsia"/>
                          <w:color w:val="0070C0"/>
                          <w:sz w:val="18"/>
                          <w:szCs w:val="18"/>
                        </w:rPr>
                        <w:t>In zona attiva inversa, le lacune si muovono invece dal collettore all’emettitore.</w:t>
                      </w:r>
                    </w:p>
                    <w:p w14:paraId="18C8E3FC" w14:textId="0AB94B86" w:rsidR="002074C7" w:rsidRPr="002074C7" w:rsidRDefault="002074C7" w:rsidP="001C1F2D">
                      <w:pPr>
                        <w:pStyle w:val="Testocommento"/>
                        <w:spacing w:after="60"/>
                        <w:jc w:val="both"/>
                        <w:rPr>
                          <w:color w:val="0070C0"/>
                          <w:sz w:val="18"/>
                          <w:szCs w:val="18"/>
                        </w:rPr>
                      </w:pPr>
                      <w:r>
                        <w:rPr>
                          <w:rFonts w:eastAsiaTheme="minorEastAsia"/>
                          <w:color w:val="0070C0"/>
                          <w:sz w:val="18"/>
                          <w:szCs w:val="18"/>
                        </w:rPr>
                        <w:t>In un BJT npn, sono gli elettroni liberi a muoversi.</w:t>
                      </w:r>
                    </w:p>
                    <w:p w14:paraId="7C9B257F" w14:textId="77777777" w:rsidR="001C1F2D" w:rsidRPr="00BE7D35" w:rsidRDefault="001C1F2D" w:rsidP="001C1F2D">
                      <w:pPr>
                        <w:pStyle w:val="Testocommento"/>
                        <w:jc w:val="both"/>
                        <w:rPr>
                          <w:rFonts w:eastAsiaTheme="minorEastAsia"/>
                          <w:color w:val="0070C0"/>
                          <w:sz w:val="18"/>
                          <w:szCs w:val="18"/>
                        </w:rPr>
                      </w:pPr>
                    </w:p>
                  </w:txbxContent>
                </v:textbox>
                <w10:wrap anchorx="margin"/>
              </v:shape>
            </w:pict>
          </mc:Fallback>
        </mc:AlternateContent>
      </w:r>
      <w:r w:rsidR="00AE0605" w:rsidRPr="00AE0605">
        <w:rPr>
          <w:rFonts w:eastAsiaTheme="minorEastAsia"/>
          <w:noProof/>
        </w:rPr>
        <w:drawing>
          <wp:inline distT="0" distB="0" distL="0" distR="0" wp14:anchorId="4D4BC6F5" wp14:editId="33F13BE3">
            <wp:extent cx="3329533" cy="1314817"/>
            <wp:effectExtent l="0" t="0" r="4445" b="0"/>
            <wp:docPr id="1519303923" name="Immagine 1" descr="Immagine che contiene linea, diagramm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03923" name="Immagine 1" descr="Immagine che contiene linea, diagramma, numero, Diagramma&#10;&#10;Descrizione generata automaticamente"/>
                    <pic:cNvPicPr/>
                  </pic:nvPicPr>
                  <pic:blipFill>
                    <a:blip r:embed="rId99" cstate="screen">
                      <a:extLst>
                        <a:ext uri="{28A0092B-C50C-407E-A947-70E740481C1C}">
                          <a14:useLocalDpi xmlns:a14="http://schemas.microsoft.com/office/drawing/2010/main"/>
                        </a:ext>
                      </a:extLst>
                    </a:blip>
                    <a:stretch>
                      <a:fillRect/>
                    </a:stretch>
                  </pic:blipFill>
                  <pic:spPr>
                    <a:xfrm>
                      <a:off x="0" y="0"/>
                      <a:ext cx="3345291" cy="1321040"/>
                    </a:xfrm>
                    <a:prstGeom prst="rect">
                      <a:avLst/>
                    </a:prstGeom>
                  </pic:spPr>
                </pic:pic>
              </a:graphicData>
            </a:graphic>
          </wp:inline>
        </w:drawing>
      </w:r>
    </w:p>
    <w:p w14:paraId="1A2EB635" w14:textId="5F8F0DE6" w:rsidR="00BA0F6C" w:rsidRDefault="00BA0F6C">
      <w:pPr>
        <w:rPr>
          <w:rFonts w:eastAsiaTheme="minorEastAsia"/>
          <w:b/>
          <w:bCs/>
          <w:sz w:val="28"/>
          <w:szCs w:val="28"/>
        </w:rPr>
      </w:pPr>
      <w:r>
        <w:rPr>
          <w:rFonts w:eastAsiaTheme="minorEastAsia"/>
          <w:b/>
          <w:bCs/>
          <w:sz w:val="28"/>
          <w:szCs w:val="28"/>
        </w:rPr>
        <w:br w:type="page"/>
      </w:r>
    </w:p>
    <w:p w14:paraId="3D55C937" w14:textId="233DF00C" w:rsidR="00467A34" w:rsidRDefault="005C679D" w:rsidP="0047310F">
      <w:pPr>
        <w:spacing w:after="0"/>
        <w:jc w:val="both"/>
        <w:rPr>
          <w:rFonts w:eastAsiaTheme="minorEastAsia"/>
          <w:b/>
          <w:bCs/>
          <w:sz w:val="28"/>
          <w:szCs w:val="28"/>
        </w:rPr>
      </w:pPr>
      <w:r w:rsidRPr="00501DB4">
        <w:rPr>
          <w:rFonts w:eastAsiaTheme="minorEastAsia"/>
          <w:b/>
          <w:bCs/>
          <w:sz w:val="28"/>
          <w:szCs w:val="28"/>
        </w:rPr>
        <w:lastRenderedPageBreak/>
        <w:t xml:space="preserve">MODELLO </w:t>
      </w:r>
      <w:r w:rsidR="00CB3450">
        <w:rPr>
          <w:rFonts w:eastAsiaTheme="minorEastAsia"/>
          <w:b/>
          <w:bCs/>
          <w:sz w:val="28"/>
          <w:szCs w:val="28"/>
        </w:rPr>
        <w:t xml:space="preserve">DEL BJT </w:t>
      </w:r>
      <w:r w:rsidR="0047310F">
        <w:rPr>
          <w:rFonts w:eastAsiaTheme="minorEastAsia"/>
          <w:b/>
          <w:bCs/>
          <w:sz w:val="28"/>
          <w:szCs w:val="28"/>
        </w:rPr>
        <w:t xml:space="preserve">PER GRANDI SEGNALI: MODELLO DI </w:t>
      </w:r>
      <w:r w:rsidR="0047310F" w:rsidRPr="00501DB4">
        <w:rPr>
          <w:rFonts w:eastAsiaTheme="minorEastAsia"/>
          <w:b/>
          <w:bCs/>
          <w:sz w:val="28"/>
          <w:szCs w:val="28"/>
        </w:rPr>
        <w:t>EBERS-MOLL</w:t>
      </w:r>
    </w:p>
    <w:p w14:paraId="3316CD7D" w14:textId="7B232AC2" w:rsidR="00CB3450" w:rsidRDefault="00CB3450" w:rsidP="00CB3450">
      <w:pPr>
        <w:spacing w:after="120"/>
        <w:jc w:val="both"/>
        <w:rPr>
          <w:rFonts w:eastAsiaTheme="minorEastAsia"/>
        </w:rPr>
      </w:pPr>
      <w:r>
        <w:rPr>
          <w:rFonts w:eastAsiaTheme="minorEastAsia"/>
        </w:rPr>
        <w:t xml:space="preserve">Il </w:t>
      </w:r>
      <w:r w:rsidRPr="00CB3450">
        <w:rPr>
          <w:rFonts w:eastAsiaTheme="minorEastAsia"/>
          <w:b/>
          <w:bCs/>
        </w:rPr>
        <w:t>modello di Ebers-Moll</w:t>
      </w:r>
      <w:r>
        <w:rPr>
          <w:rFonts w:eastAsiaTheme="minorEastAsia"/>
          <w:b/>
          <w:bCs/>
        </w:rPr>
        <w:t xml:space="preserve"> </w:t>
      </w:r>
      <w:r>
        <w:rPr>
          <w:rFonts w:eastAsiaTheme="minorEastAsia"/>
        </w:rPr>
        <w:t>è un modello del BJT per grandi segnali.</w:t>
      </w:r>
    </w:p>
    <w:p w14:paraId="2F555004" w14:textId="296EC1F3" w:rsidR="00CB3450" w:rsidRDefault="0081126B" w:rsidP="0081126B">
      <w:pPr>
        <w:spacing w:after="120"/>
        <w:jc w:val="both"/>
        <w:rPr>
          <w:rFonts w:eastAsiaTheme="minorEastAsia"/>
        </w:rPr>
      </w:pPr>
      <w:r>
        <w:rPr>
          <w:rFonts w:eastAsiaTheme="minorEastAsia"/>
          <w:noProof/>
        </w:rPr>
        <mc:AlternateContent>
          <mc:Choice Requires="wps">
            <w:drawing>
              <wp:anchor distT="0" distB="0" distL="114300" distR="114300" simplePos="0" relativeHeight="251805696" behindDoc="0" locked="0" layoutInCell="1" allowOverlap="1" wp14:anchorId="117F8F77" wp14:editId="45EA9B55">
                <wp:simplePos x="0" y="0"/>
                <wp:positionH relativeFrom="margin">
                  <wp:posOffset>3497580</wp:posOffset>
                </wp:positionH>
                <wp:positionV relativeFrom="paragraph">
                  <wp:posOffset>227965</wp:posOffset>
                </wp:positionV>
                <wp:extent cx="3116580" cy="4257675"/>
                <wp:effectExtent l="0" t="0" r="26670" b="28575"/>
                <wp:wrapSquare wrapText="bothSides"/>
                <wp:docPr id="123896671" name="Casella di testo 56"/>
                <wp:cNvGraphicFramePr/>
                <a:graphic xmlns:a="http://schemas.openxmlformats.org/drawingml/2006/main">
                  <a:graphicData uri="http://schemas.microsoft.com/office/word/2010/wordprocessingShape">
                    <wps:wsp>
                      <wps:cNvSpPr txBox="1"/>
                      <wps:spPr>
                        <a:xfrm>
                          <a:off x="0" y="0"/>
                          <a:ext cx="3116580" cy="4257675"/>
                        </a:xfrm>
                        <a:prstGeom prst="rect">
                          <a:avLst/>
                        </a:prstGeom>
                        <a:solidFill>
                          <a:schemeClr val="lt1"/>
                        </a:solidFill>
                        <a:ln w="6350">
                          <a:solidFill>
                            <a:prstClr val="black"/>
                          </a:solidFill>
                        </a:ln>
                      </wps:spPr>
                      <wps:txbx>
                        <w:txbxContent>
                          <w:p w14:paraId="779DF664" w14:textId="59776AE6" w:rsidR="00363702" w:rsidRDefault="00E87A20" w:rsidP="009E6C9C">
                            <w:pPr>
                              <w:spacing w:after="40"/>
                              <w:jc w:val="both"/>
                              <w:rPr>
                                <w:sz w:val="18"/>
                                <w:szCs w:val="18"/>
                              </w:rPr>
                            </w:pPr>
                            <w:r w:rsidRPr="00E87A20">
                              <w:rPr>
                                <w:sz w:val="18"/>
                                <w:szCs w:val="18"/>
                              </w:rPr>
                              <w:t xml:space="preserve">Due diodi collegati catodo-catodo, a rappresentare la doppia giunzione p-n con i pezzi di silicio di tipo </w:t>
                            </w:r>
                            <m:oMath>
                              <m:r>
                                <w:rPr>
                                  <w:rFonts w:ascii="Cambria Math" w:hAnsi="Cambria Math"/>
                                  <w:sz w:val="18"/>
                                  <w:szCs w:val="18"/>
                                </w:rPr>
                                <m:t>p</m:t>
                              </m:r>
                            </m:oMath>
                            <w:r w:rsidRPr="00E87A20">
                              <w:rPr>
                                <w:sz w:val="18"/>
                                <w:szCs w:val="18"/>
                              </w:rPr>
                              <w:t xml:space="preserve"> all’esterno</w:t>
                            </w:r>
                            <w:r>
                              <w:rPr>
                                <w:sz w:val="18"/>
                                <w:szCs w:val="18"/>
                              </w:rPr>
                              <w:t>. Solo questi diodi, tuttavia, non bastano a rappresentare il BJT</w:t>
                            </w:r>
                            <w:r w:rsidR="009E6C9C">
                              <w:rPr>
                                <w:sz w:val="18"/>
                                <w:szCs w:val="18"/>
                              </w:rPr>
                              <w:t xml:space="preserve"> </w:t>
                            </w:r>
                            <w:r>
                              <w:rPr>
                                <w:sz w:val="18"/>
                                <w:szCs w:val="18"/>
                              </w:rPr>
                              <w:t xml:space="preserve">pnp: la </w:t>
                            </w:r>
                            <w:r w:rsidR="00363702">
                              <w:rPr>
                                <w:sz w:val="18"/>
                                <w:szCs w:val="18"/>
                              </w:rPr>
                              <w:t>base, infatti,</w:t>
                            </w:r>
                            <w:r>
                              <w:rPr>
                                <w:sz w:val="18"/>
                                <w:szCs w:val="18"/>
                              </w:rPr>
                              <w:t xml:space="preserve"> sarebbe costituita dal pezzo di silicio di tipo </w:t>
                            </w:r>
                            <m:oMath>
                              <m:r>
                                <w:rPr>
                                  <w:rFonts w:ascii="Cambria Math" w:hAnsi="Cambria Math"/>
                                  <w:sz w:val="18"/>
                                  <w:szCs w:val="18"/>
                                </w:rPr>
                                <m:t>n</m:t>
                              </m:r>
                            </m:oMath>
                            <w:r>
                              <w:rPr>
                                <w:sz w:val="18"/>
                                <w:szCs w:val="18"/>
                              </w:rPr>
                              <w:t xml:space="preserve"> del primo diodo, dal cortocircuito che collega il primo diodo al secondo diodo e dal pezzo di silicio di tipo </w:t>
                            </w:r>
                            <m:oMath>
                              <m:r>
                                <w:rPr>
                                  <w:rFonts w:ascii="Cambria Math" w:hAnsi="Cambria Math"/>
                                  <w:sz w:val="18"/>
                                  <w:szCs w:val="18"/>
                                </w:rPr>
                                <m:t>n</m:t>
                              </m:r>
                            </m:oMath>
                            <w:r>
                              <w:rPr>
                                <w:sz w:val="18"/>
                                <w:szCs w:val="18"/>
                              </w:rPr>
                              <w:t xml:space="preserve"> del secondo diodo, e quindi sarebbe troppo lunga, </w:t>
                            </w:r>
                            <w:r w:rsidR="00EE43E3">
                              <w:rPr>
                                <w:sz w:val="18"/>
                                <w:szCs w:val="18"/>
                              </w:rPr>
                              <w:br/>
                            </w:r>
                            <w:r>
                              <w:rPr>
                                <w:sz w:val="18"/>
                                <w:szCs w:val="18"/>
                              </w:rPr>
                              <w:t>a tal punto che</w:t>
                            </w:r>
                            <w:r w:rsidR="00BB4163">
                              <w:rPr>
                                <w:sz w:val="18"/>
                                <w:szCs w:val="18"/>
                              </w:rPr>
                              <w:t xml:space="preserve">, in </w:t>
                            </w:r>
                            <w:r w:rsidR="00363702">
                              <w:rPr>
                                <w:sz w:val="18"/>
                                <w:szCs w:val="18"/>
                              </w:rPr>
                              <w:t>zona attiva diretta/inversa,</w:t>
                            </w:r>
                            <w:r>
                              <w:rPr>
                                <w:sz w:val="18"/>
                                <w:szCs w:val="18"/>
                              </w:rPr>
                              <w:t xml:space="preserve"> </w:t>
                            </w:r>
                            <w:r w:rsidR="00EE43E3">
                              <w:rPr>
                                <w:sz w:val="18"/>
                                <w:szCs w:val="18"/>
                              </w:rPr>
                              <w:br/>
                            </w:r>
                            <w:r>
                              <w:rPr>
                                <w:sz w:val="18"/>
                                <w:szCs w:val="18"/>
                              </w:rPr>
                              <w:t xml:space="preserve">si può ipotizzare che tutte le lacune </w:t>
                            </w:r>
                            <w:r w:rsidR="00BB4163">
                              <w:rPr>
                                <w:sz w:val="18"/>
                                <w:szCs w:val="18"/>
                              </w:rPr>
                              <w:t xml:space="preserve">arrivate </w:t>
                            </w:r>
                            <w:r w:rsidR="00363702">
                              <w:rPr>
                                <w:sz w:val="18"/>
                                <w:szCs w:val="18"/>
                              </w:rPr>
                              <w:t xml:space="preserve">alla base </w:t>
                            </w:r>
                            <w:r w:rsidR="00BB4163">
                              <w:rPr>
                                <w:sz w:val="18"/>
                                <w:szCs w:val="18"/>
                              </w:rPr>
                              <w:t>si ricombinano con gli elettroni liberi</w:t>
                            </w:r>
                            <w:r w:rsidR="00BA0F6C">
                              <w:rPr>
                                <w:sz w:val="18"/>
                                <w:szCs w:val="18"/>
                              </w:rPr>
                              <w:t>, e quindi nessuna lacuna arriva al</w:t>
                            </w:r>
                            <w:r w:rsidR="00363702">
                              <w:rPr>
                                <w:sz w:val="18"/>
                                <w:szCs w:val="18"/>
                              </w:rPr>
                              <w:t>la zona successiva</w:t>
                            </w:r>
                            <w:r w:rsidR="00BB4163">
                              <w:rPr>
                                <w:sz w:val="18"/>
                                <w:szCs w:val="18"/>
                              </w:rPr>
                              <w:t xml:space="preserve">. Per tenere conto allora delle lacune che arrivano </w:t>
                            </w:r>
                            <w:r w:rsidR="00363702">
                              <w:rPr>
                                <w:sz w:val="18"/>
                                <w:szCs w:val="18"/>
                              </w:rPr>
                              <w:t>alla zona successiva:</w:t>
                            </w:r>
                            <w:r w:rsidR="00BB4163">
                              <w:rPr>
                                <w:sz w:val="18"/>
                                <w:szCs w:val="18"/>
                              </w:rPr>
                              <w:t xml:space="preserve"> </w:t>
                            </w:r>
                          </w:p>
                          <w:p w14:paraId="16061FC9" w14:textId="36411A1E" w:rsidR="00BB4163" w:rsidRDefault="00363702">
                            <w:pPr>
                              <w:pStyle w:val="Paragrafoelenco"/>
                              <w:numPr>
                                <w:ilvl w:val="0"/>
                                <w:numId w:val="30"/>
                              </w:numPr>
                              <w:spacing w:after="60"/>
                              <w:ind w:left="530"/>
                              <w:jc w:val="both"/>
                              <w:rPr>
                                <w:sz w:val="18"/>
                                <w:szCs w:val="18"/>
                              </w:rPr>
                            </w:pPr>
                            <w:r>
                              <w:rPr>
                                <w:sz w:val="18"/>
                                <w:szCs w:val="18"/>
                              </w:rPr>
                              <w:t>I</w:t>
                            </w:r>
                            <w:r w:rsidR="00BB4163" w:rsidRPr="00363702">
                              <w:rPr>
                                <w:sz w:val="18"/>
                                <w:szCs w:val="18"/>
                              </w:rPr>
                              <w:t xml:space="preserve">n parallelo al secondo diodo </w:t>
                            </w:r>
                            <w:r>
                              <w:rPr>
                                <w:sz w:val="18"/>
                                <w:szCs w:val="18"/>
                              </w:rPr>
                              <w:t xml:space="preserve">si aggiunge </w:t>
                            </w:r>
                            <w:r w:rsidR="00BB4163" w:rsidRPr="00363702">
                              <w:rPr>
                                <w:sz w:val="18"/>
                                <w:szCs w:val="18"/>
                              </w:rPr>
                              <w:t>un generatore di corrente dipendente ch</w:t>
                            </w:r>
                            <w:r>
                              <w:rPr>
                                <w:sz w:val="18"/>
                                <w:szCs w:val="18"/>
                              </w:rPr>
                              <w:t xml:space="preserve">e </w:t>
                            </w:r>
                            <w:r w:rsidR="00BB4163" w:rsidRPr="00363702">
                              <w:rPr>
                                <w:sz w:val="18"/>
                                <w:szCs w:val="18"/>
                              </w:rPr>
                              <w:t>eroga verso il collettore una frazione delle lacune che</w:t>
                            </w:r>
                            <w:r w:rsidR="00476103">
                              <w:rPr>
                                <w:sz w:val="18"/>
                                <w:szCs w:val="18"/>
                              </w:rPr>
                              <w:t xml:space="preserve"> in zona attiva diretta</w:t>
                            </w:r>
                            <w:r w:rsidR="00BB4163" w:rsidRPr="00363702">
                              <w:rPr>
                                <w:sz w:val="18"/>
                                <w:szCs w:val="18"/>
                              </w:rPr>
                              <w:t xml:space="preserve"> arrivano </w:t>
                            </w:r>
                            <w:r>
                              <w:rPr>
                                <w:sz w:val="18"/>
                                <w:szCs w:val="18"/>
                              </w:rPr>
                              <w:t>dall’emettitore alla base,</w:t>
                            </w:r>
                            <w:r w:rsidR="00BB4163" w:rsidRPr="00363702">
                              <w:rPr>
                                <w:sz w:val="18"/>
                                <w:szCs w:val="18"/>
                              </w:rPr>
                              <w:t xml:space="preserve"> </w:t>
                            </w:r>
                            <w:r w:rsidR="00476103">
                              <w:rPr>
                                <w:sz w:val="18"/>
                                <w:szCs w:val="18"/>
                              </w:rPr>
                              <w:br/>
                            </w:r>
                            <w:r w:rsidR="00BB4163" w:rsidRPr="00363702">
                              <w:rPr>
                                <w:sz w:val="18"/>
                                <w:szCs w:val="18"/>
                              </w:rPr>
                              <w:t xml:space="preserve">e quindi eroga una frazione </w:t>
                            </w:r>
                            <m:oMath>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F</m:t>
                                  </m:r>
                                </m:sub>
                              </m:sSub>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ED</m:t>
                                  </m:r>
                                </m:sub>
                              </m:sSub>
                            </m:oMath>
                            <w:r w:rsidR="00BB4163" w:rsidRPr="00363702">
                              <w:rPr>
                                <w:rFonts w:eastAsiaTheme="minorEastAsia"/>
                                <w:sz w:val="18"/>
                                <w:szCs w:val="18"/>
                              </w:rPr>
                              <w:t xml:space="preserve"> della corrente </w:t>
                            </w:r>
                            <m:oMath>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ED</m:t>
                                  </m:r>
                                </m:sub>
                              </m:sSub>
                            </m:oMath>
                            <w:r w:rsidRPr="00363702">
                              <w:rPr>
                                <w:rFonts w:eastAsiaTheme="minorEastAsia"/>
                                <w:sz w:val="18"/>
                                <w:szCs w:val="18"/>
                              </w:rPr>
                              <w:t xml:space="preserve"> </w:t>
                            </w:r>
                            <w:r w:rsidR="00BB4163" w:rsidRPr="00363702">
                              <w:rPr>
                                <w:rFonts w:eastAsiaTheme="minorEastAsia"/>
                                <w:sz w:val="18"/>
                                <w:szCs w:val="18"/>
                              </w:rPr>
                              <w:t xml:space="preserve">che attraversa il primo diodo, orientata </w:t>
                            </w:r>
                            <w:r w:rsidR="001C5A75">
                              <w:rPr>
                                <w:rFonts w:eastAsiaTheme="minorEastAsia"/>
                                <w:sz w:val="18"/>
                                <w:szCs w:val="18"/>
                              </w:rPr>
                              <w:t xml:space="preserve">come </w:t>
                            </w:r>
                            <m:oMath>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ED</m:t>
                                  </m:r>
                                </m:sub>
                              </m:sSub>
                            </m:oMath>
                            <w:r w:rsidR="00BB4163" w:rsidRPr="00363702">
                              <w:rPr>
                                <w:rFonts w:eastAsiaTheme="minorEastAsia"/>
                                <w:sz w:val="18"/>
                                <w:szCs w:val="18"/>
                              </w:rPr>
                              <w:t>.</w:t>
                            </w:r>
                            <w:r w:rsidR="00BB4163" w:rsidRPr="00363702">
                              <w:rPr>
                                <w:sz w:val="18"/>
                                <w:szCs w:val="18"/>
                              </w:rPr>
                              <w:t xml:space="preserve"> </w:t>
                            </w:r>
                          </w:p>
                          <w:p w14:paraId="76E5FC2F" w14:textId="3EE60DDB" w:rsidR="00363702" w:rsidRDefault="00363702">
                            <w:pPr>
                              <w:pStyle w:val="Paragrafoelenco"/>
                              <w:numPr>
                                <w:ilvl w:val="0"/>
                                <w:numId w:val="30"/>
                              </w:numPr>
                              <w:spacing w:after="60"/>
                              <w:ind w:left="530"/>
                              <w:jc w:val="both"/>
                              <w:rPr>
                                <w:sz w:val="18"/>
                                <w:szCs w:val="18"/>
                              </w:rPr>
                            </w:pPr>
                            <w:r>
                              <w:rPr>
                                <w:sz w:val="18"/>
                                <w:szCs w:val="18"/>
                              </w:rPr>
                              <w:t>In parallelo al primo diodo si aggiunge un generatore di corrente dipendente che eroga verso l’emettitore una frazione delle lacune che</w:t>
                            </w:r>
                            <w:r w:rsidR="00476103">
                              <w:rPr>
                                <w:sz w:val="18"/>
                                <w:szCs w:val="18"/>
                              </w:rPr>
                              <w:t xml:space="preserve"> in zona attiva inversa</w:t>
                            </w:r>
                            <w:r>
                              <w:rPr>
                                <w:sz w:val="18"/>
                                <w:szCs w:val="18"/>
                              </w:rPr>
                              <w:t xml:space="preserve"> arrivano dal collettore alla base, e quindi eroga una frazione </w:t>
                            </w:r>
                            <m:oMath>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R</m:t>
                                  </m:r>
                                </m:sub>
                              </m:sSub>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CD</m:t>
                                  </m:r>
                                </m:sub>
                              </m:sSub>
                            </m:oMath>
                            <w:r>
                              <w:rPr>
                                <w:rFonts w:eastAsiaTheme="minorEastAsia"/>
                                <w:sz w:val="18"/>
                                <w:szCs w:val="18"/>
                              </w:rPr>
                              <w:t xml:space="preserve"> della corrente </w:t>
                            </w:r>
                            <m:oMath>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CD</m:t>
                                  </m:r>
                                </m:sub>
                              </m:sSub>
                            </m:oMath>
                            <w:r>
                              <w:rPr>
                                <w:rFonts w:eastAsiaTheme="minorEastAsia"/>
                                <w:sz w:val="18"/>
                                <w:szCs w:val="18"/>
                              </w:rPr>
                              <w:t xml:space="preserve"> che attraversa </w:t>
                            </w:r>
                            <w:r w:rsidR="00476103">
                              <w:rPr>
                                <w:rFonts w:eastAsiaTheme="minorEastAsia"/>
                                <w:sz w:val="18"/>
                                <w:szCs w:val="18"/>
                              </w:rPr>
                              <w:br/>
                            </w:r>
                            <w:r>
                              <w:rPr>
                                <w:rFonts w:eastAsiaTheme="minorEastAsia"/>
                                <w:sz w:val="18"/>
                                <w:szCs w:val="18"/>
                              </w:rPr>
                              <w:t xml:space="preserve">il secondo diodo, orientata </w:t>
                            </w:r>
                            <w:r w:rsidR="001C5A75">
                              <w:rPr>
                                <w:rFonts w:eastAsiaTheme="minorEastAsia"/>
                                <w:sz w:val="18"/>
                                <w:szCs w:val="18"/>
                              </w:rPr>
                              <w:t xml:space="preserve">come </w:t>
                            </w:r>
                            <m:oMath>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CD</m:t>
                                  </m:r>
                                </m:sub>
                              </m:sSub>
                            </m:oMath>
                            <w:r>
                              <w:rPr>
                                <w:rFonts w:eastAsiaTheme="minorEastAsia"/>
                                <w:sz w:val="18"/>
                                <w:szCs w:val="18"/>
                              </w:rPr>
                              <w:t>.</w:t>
                            </w:r>
                            <w:r>
                              <w:rPr>
                                <w:sz w:val="18"/>
                                <w:szCs w:val="18"/>
                              </w:rPr>
                              <w:t xml:space="preserve">  </w:t>
                            </w:r>
                          </w:p>
                          <w:p w14:paraId="1D86BDF5" w14:textId="191A6777" w:rsidR="001F796F" w:rsidRPr="001F796F" w:rsidRDefault="001F796F" w:rsidP="001F796F">
                            <w:pPr>
                              <w:spacing w:after="60"/>
                              <w:jc w:val="both"/>
                              <w:rPr>
                                <w:sz w:val="18"/>
                                <w:szCs w:val="18"/>
                              </w:rPr>
                            </w:pPr>
                            <w:r>
                              <w:rPr>
                                <w:sz w:val="18"/>
                                <w:szCs w:val="18"/>
                              </w:rPr>
                              <w:t xml:space="preserve">Infine, si collega </w:t>
                            </w:r>
                            <w:r w:rsidR="00EE43E3">
                              <w:rPr>
                                <w:sz w:val="18"/>
                                <w:szCs w:val="18"/>
                              </w:rPr>
                              <w:t xml:space="preserve">il </w:t>
                            </w:r>
                            <w:r>
                              <w:rPr>
                                <w:sz w:val="18"/>
                                <w:szCs w:val="18"/>
                              </w:rPr>
                              <w:t>terminale di emettitore</w:t>
                            </w:r>
                            <w:r w:rsidR="00EE43E3">
                              <w:rPr>
                                <w:sz w:val="18"/>
                                <w:szCs w:val="18"/>
                              </w:rPr>
                              <w:t xml:space="preserve"> al primo parallelo,</w:t>
                            </w:r>
                            <w:r>
                              <w:rPr>
                                <w:sz w:val="18"/>
                                <w:szCs w:val="18"/>
                              </w:rPr>
                              <w:t xml:space="preserve"> il terminale di collettore</w:t>
                            </w:r>
                            <w:r w:rsidR="00EE43E3">
                              <w:rPr>
                                <w:sz w:val="18"/>
                                <w:szCs w:val="18"/>
                              </w:rPr>
                              <w:t xml:space="preserve"> al secondo parallelo</w:t>
                            </w:r>
                            <w:r w:rsidR="00991C7A">
                              <w:rPr>
                                <w:sz w:val="18"/>
                                <w:szCs w:val="18"/>
                              </w:rPr>
                              <w:br/>
                            </w:r>
                            <w:r>
                              <w:rPr>
                                <w:sz w:val="18"/>
                                <w:szCs w:val="18"/>
                              </w:rPr>
                              <w:t xml:space="preserve">e </w:t>
                            </w:r>
                            <w:r w:rsidR="00EE43E3">
                              <w:rPr>
                                <w:sz w:val="18"/>
                                <w:szCs w:val="18"/>
                              </w:rPr>
                              <w:t xml:space="preserve">il </w:t>
                            </w:r>
                            <w:r>
                              <w:rPr>
                                <w:sz w:val="18"/>
                                <w:szCs w:val="18"/>
                              </w:rPr>
                              <w:t>terminale di base</w:t>
                            </w:r>
                            <w:r w:rsidR="00EE43E3">
                              <w:rPr>
                                <w:sz w:val="18"/>
                                <w:szCs w:val="18"/>
                              </w:rPr>
                              <w:t xml:space="preserve"> al cortocircuito tra i due diodi</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F8F77" id="Casella di testo 56" o:spid="_x0000_s1089" type="#_x0000_t202" style="position:absolute;left:0;text-align:left;margin-left:275.4pt;margin-top:17.95pt;width:245.4pt;height:335.2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" fillcolor="white [3201]" strokeweight=".5pt">
                <v:textbox>
                  <w:txbxContent>
                    <w:p w14:paraId="779DF664" w14:textId="59776AE6" w:rsidR="00363702" w:rsidRDefault="00E87A20" w:rsidP="009E6C9C">
                      <w:pPr>
                        <w:spacing w:after="40"/>
                        <w:jc w:val="both"/>
                        <w:rPr>
                          <w:sz w:val="18"/>
                          <w:szCs w:val="18"/>
                        </w:rPr>
                      </w:pPr>
                      <w:r w:rsidRPr="00E87A20">
                        <w:rPr>
                          <w:sz w:val="18"/>
                          <w:szCs w:val="18"/>
                        </w:rPr>
                        <w:t xml:space="preserve">Due diodi collegati catodo-catodo, a rappresentare la doppia giunzione p-n con i pezzi di silicio di tipo </w:t>
                      </w:r>
                      <m:oMath>
                        <m:r>
                          <w:rPr>
                            <w:rFonts w:ascii="Cambria Math" w:hAnsi="Cambria Math"/>
                            <w:sz w:val="18"/>
                            <w:szCs w:val="18"/>
                          </w:rPr>
                          <m:t>p</m:t>
                        </m:r>
                      </m:oMath>
                      <w:r w:rsidRPr="00E87A20">
                        <w:rPr>
                          <w:sz w:val="18"/>
                          <w:szCs w:val="18"/>
                        </w:rPr>
                        <w:t xml:space="preserve"> all’esterno</w:t>
                      </w:r>
                      <w:r>
                        <w:rPr>
                          <w:sz w:val="18"/>
                          <w:szCs w:val="18"/>
                        </w:rPr>
                        <w:t>. Solo questi diodi, tuttavia, non bastano a rappresentare il BJT</w:t>
                      </w:r>
                      <w:r w:rsidR="009E6C9C">
                        <w:rPr>
                          <w:sz w:val="18"/>
                          <w:szCs w:val="18"/>
                        </w:rPr>
                        <w:t xml:space="preserve"> </w:t>
                      </w:r>
                      <w:r>
                        <w:rPr>
                          <w:sz w:val="18"/>
                          <w:szCs w:val="18"/>
                        </w:rPr>
                        <w:t xml:space="preserve">pnp: la </w:t>
                      </w:r>
                      <w:r w:rsidR="00363702">
                        <w:rPr>
                          <w:sz w:val="18"/>
                          <w:szCs w:val="18"/>
                        </w:rPr>
                        <w:t>base, infatti,</w:t>
                      </w:r>
                      <w:r>
                        <w:rPr>
                          <w:sz w:val="18"/>
                          <w:szCs w:val="18"/>
                        </w:rPr>
                        <w:t xml:space="preserve"> sarebbe costituita dal pezzo di silicio di tipo </w:t>
                      </w:r>
                      <m:oMath>
                        <m:r>
                          <w:rPr>
                            <w:rFonts w:ascii="Cambria Math" w:hAnsi="Cambria Math"/>
                            <w:sz w:val="18"/>
                            <w:szCs w:val="18"/>
                          </w:rPr>
                          <m:t>n</m:t>
                        </m:r>
                      </m:oMath>
                      <w:r>
                        <w:rPr>
                          <w:sz w:val="18"/>
                          <w:szCs w:val="18"/>
                        </w:rPr>
                        <w:t xml:space="preserve"> del primo diodo, dal cortocircuito che collega il primo diodo al secondo diodo e dal pezzo di silicio di tipo </w:t>
                      </w:r>
                      <m:oMath>
                        <m:r>
                          <w:rPr>
                            <w:rFonts w:ascii="Cambria Math" w:hAnsi="Cambria Math"/>
                            <w:sz w:val="18"/>
                            <w:szCs w:val="18"/>
                          </w:rPr>
                          <m:t>n</m:t>
                        </m:r>
                      </m:oMath>
                      <w:r>
                        <w:rPr>
                          <w:sz w:val="18"/>
                          <w:szCs w:val="18"/>
                        </w:rPr>
                        <w:t xml:space="preserve"> del secondo diodo, e quindi sarebbe troppo lunga, </w:t>
                      </w:r>
                      <w:r w:rsidR="00EE43E3">
                        <w:rPr>
                          <w:sz w:val="18"/>
                          <w:szCs w:val="18"/>
                        </w:rPr>
                        <w:br/>
                      </w:r>
                      <w:r>
                        <w:rPr>
                          <w:sz w:val="18"/>
                          <w:szCs w:val="18"/>
                        </w:rPr>
                        <w:t>a tal punto che</w:t>
                      </w:r>
                      <w:r w:rsidR="00BB4163">
                        <w:rPr>
                          <w:sz w:val="18"/>
                          <w:szCs w:val="18"/>
                        </w:rPr>
                        <w:t xml:space="preserve">, in </w:t>
                      </w:r>
                      <w:r w:rsidR="00363702">
                        <w:rPr>
                          <w:sz w:val="18"/>
                          <w:szCs w:val="18"/>
                        </w:rPr>
                        <w:t>zona attiva diretta/inversa,</w:t>
                      </w:r>
                      <w:r>
                        <w:rPr>
                          <w:sz w:val="18"/>
                          <w:szCs w:val="18"/>
                        </w:rPr>
                        <w:t xml:space="preserve"> </w:t>
                      </w:r>
                      <w:r w:rsidR="00EE43E3">
                        <w:rPr>
                          <w:sz w:val="18"/>
                          <w:szCs w:val="18"/>
                        </w:rPr>
                        <w:br/>
                      </w:r>
                      <w:r>
                        <w:rPr>
                          <w:sz w:val="18"/>
                          <w:szCs w:val="18"/>
                        </w:rPr>
                        <w:t xml:space="preserve">si può ipotizzare che tutte le lacune </w:t>
                      </w:r>
                      <w:r w:rsidR="00BB4163">
                        <w:rPr>
                          <w:sz w:val="18"/>
                          <w:szCs w:val="18"/>
                        </w:rPr>
                        <w:t xml:space="preserve">arrivate </w:t>
                      </w:r>
                      <w:r w:rsidR="00363702">
                        <w:rPr>
                          <w:sz w:val="18"/>
                          <w:szCs w:val="18"/>
                        </w:rPr>
                        <w:t xml:space="preserve">alla base </w:t>
                      </w:r>
                      <w:r w:rsidR="00BB4163">
                        <w:rPr>
                          <w:sz w:val="18"/>
                          <w:szCs w:val="18"/>
                        </w:rPr>
                        <w:t>si ricombinano con gli elettroni liberi</w:t>
                      </w:r>
                      <w:r w:rsidR="00BA0F6C">
                        <w:rPr>
                          <w:sz w:val="18"/>
                          <w:szCs w:val="18"/>
                        </w:rPr>
                        <w:t>, e quindi nessuna lacuna arriva al</w:t>
                      </w:r>
                      <w:r w:rsidR="00363702">
                        <w:rPr>
                          <w:sz w:val="18"/>
                          <w:szCs w:val="18"/>
                        </w:rPr>
                        <w:t>la zona successiva</w:t>
                      </w:r>
                      <w:r w:rsidR="00BB4163">
                        <w:rPr>
                          <w:sz w:val="18"/>
                          <w:szCs w:val="18"/>
                        </w:rPr>
                        <w:t xml:space="preserve">. Per tenere conto allora delle lacune che arrivano </w:t>
                      </w:r>
                      <w:r w:rsidR="00363702">
                        <w:rPr>
                          <w:sz w:val="18"/>
                          <w:szCs w:val="18"/>
                        </w:rPr>
                        <w:t>alla zona successiva:</w:t>
                      </w:r>
                      <w:r w:rsidR="00BB4163">
                        <w:rPr>
                          <w:sz w:val="18"/>
                          <w:szCs w:val="18"/>
                        </w:rPr>
                        <w:t xml:space="preserve"> </w:t>
                      </w:r>
                    </w:p>
                    <w:p w14:paraId="16061FC9" w14:textId="36411A1E" w:rsidR="00BB4163" w:rsidRDefault="00363702">
                      <w:pPr>
                        <w:pStyle w:val="Paragrafoelenco"/>
                        <w:numPr>
                          <w:ilvl w:val="0"/>
                          <w:numId w:val="30"/>
                        </w:numPr>
                        <w:spacing w:after="60"/>
                        <w:ind w:left="530"/>
                        <w:jc w:val="both"/>
                        <w:rPr>
                          <w:sz w:val="18"/>
                          <w:szCs w:val="18"/>
                        </w:rPr>
                      </w:pPr>
                      <w:r>
                        <w:rPr>
                          <w:sz w:val="18"/>
                          <w:szCs w:val="18"/>
                        </w:rPr>
                        <w:t>I</w:t>
                      </w:r>
                      <w:r w:rsidR="00BB4163" w:rsidRPr="00363702">
                        <w:rPr>
                          <w:sz w:val="18"/>
                          <w:szCs w:val="18"/>
                        </w:rPr>
                        <w:t xml:space="preserve">n parallelo al secondo diodo </w:t>
                      </w:r>
                      <w:r>
                        <w:rPr>
                          <w:sz w:val="18"/>
                          <w:szCs w:val="18"/>
                        </w:rPr>
                        <w:t xml:space="preserve">si aggiunge </w:t>
                      </w:r>
                      <w:r w:rsidR="00BB4163" w:rsidRPr="00363702">
                        <w:rPr>
                          <w:sz w:val="18"/>
                          <w:szCs w:val="18"/>
                        </w:rPr>
                        <w:t>un generatore di corrente dipendente ch</w:t>
                      </w:r>
                      <w:r>
                        <w:rPr>
                          <w:sz w:val="18"/>
                          <w:szCs w:val="18"/>
                        </w:rPr>
                        <w:t xml:space="preserve">e </w:t>
                      </w:r>
                      <w:r w:rsidR="00BB4163" w:rsidRPr="00363702">
                        <w:rPr>
                          <w:sz w:val="18"/>
                          <w:szCs w:val="18"/>
                        </w:rPr>
                        <w:t>eroga verso il collettore una frazione delle lacune che</w:t>
                      </w:r>
                      <w:r w:rsidR="00476103">
                        <w:rPr>
                          <w:sz w:val="18"/>
                          <w:szCs w:val="18"/>
                        </w:rPr>
                        <w:t xml:space="preserve"> in zona attiva diretta</w:t>
                      </w:r>
                      <w:r w:rsidR="00BB4163" w:rsidRPr="00363702">
                        <w:rPr>
                          <w:sz w:val="18"/>
                          <w:szCs w:val="18"/>
                        </w:rPr>
                        <w:t xml:space="preserve"> arrivano </w:t>
                      </w:r>
                      <w:r>
                        <w:rPr>
                          <w:sz w:val="18"/>
                          <w:szCs w:val="18"/>
                        </w:rPr>
                        <w:t>dall’emettitore alla base,</w:t>
                      </w:r>
                      <w:r w:rsidR="00BB4163" w:rsidRPr="00363702">
                        <w:rPr>
                          <w:sz w:val="18"/>
                          <w:szCs w:val="18"/>
                        </w:rPr>
                        <w:t xml:space="preserve"> </w:t>
                      </w:r>
                      <w:r w:rsidR="00476103">
                        <w:rPr>
                          <w:sz w:val="18"/>
                          <w:szCs w:val="18"/>
                        </w:rPr>
                        <w:br/>
                      </w:r>
                      <w:r w:rsidR="00BB4163" w:rsidRPr="00363702">
                        <w:rPr>
                          <w:sz w:val="18"/>
                          <w:szCs w:val="18"/>
                        </w:rPr>
                        <w:t xml:space="preserve">e quindi eroga una frazione </w:t>
                      </w:r>
                      <m:oMath>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F</m:t>
                            </m:r>
                          </m:sub>
                        </m:sSub>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ED</m:t>
                            </m:r>
                          </m:sub>
                        </m:sSub>
                      </m:oMath>
                      <w:r w:rsidR="00BB4163" w:rsidRPr="00363702">
                        <w:rPr>
                          <w:rFonts w:eastAsiaTheme="minorEastAsia"/>
                          <w:sz w:val="18"/>
                          <w:szCs w:val="18"/>
                        </w:rPr>
                        <w:t xml:space="preserve"> della corrente </w:t>
                      </w:r>
                      <m:oMath>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ED</m:t>
                            </m:r>
                          </m:sub>
                        </m:sSub>
                      </m:oMath>
                      <w:r w:rsidRPr="00363702">
                        <w:rPr>
                          <w:rFonts w:eastAsiaTheme="minorEastAsia"/>
                          <w:sz w:val="18"/>
                          <w:szCs w:val="18"/>
                        </w:rPr>
                        <w:t xml:space="preserve"> </w:t>
                      </w:r>
                      <w:r w:rsidR="00BB4163" w:rsidRPr="00363702">
                        <w:rPr>
                          <w:rFonts w:eastAsiaTheme="minorEastAsia"/>
                          <w:sz w:val="18"/>
                          <w:szCs w:val="18"/>
                        </w:rPr>
                        <w:t xml:space="preserve">che attraversa il primo diodo, orientata </w:t>
                      </w:r>
                      <w:r w:rsidR="001C5A75">
                        <w:rPr>
                          <w:rFonts w:eastAsiaTheme="minorEastAsia"/>
                          <w:sz w:val="18"/>
                          <w:szCs w:val="18"/>
                        </w:rPr>
                        <w:t xml:space="preserve">come </w:t>
                      </w:r>
                      <m:oMath>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ED</m:t>
                            </m:r>
                          </m:sub>
                        </m:sSub>
                      </m:oMath>
                      <w:r w:rsidR="00BB4163" w:rsidRPr="00363702">
                        <w:rPr>
                          <w:rFonts w:eastAsiaTheme="minorEastAsia"/>
                          <w:sz w:val="18"/>
                          <w:szCs w:val="18"/>
                        </w:rPr>
                        <w:t>.</w:t>
                      </w:r>
                      <w:r w:rsidR="00BB4163" w:rsidRPr="00363702">
                        <w:rPr>
                          <w:sz w:val="18"/>
                          <w:szCs w:val="18"/>
                        </w:rPr>
                        <w:t xml:space="preserve"> </w:t>
                      </w:r>
                    </w:p>
                    <w:p w14:paraId="76E5FC2F" w14:textId="3EE60DDB" w:rsidR="00363702" w:rsidRDefault="00363702">
                      <w:pPr>
                        <w:pStyle w:val="Paragrafoelenco"/>
                        <w:numPr>
                          <w:ilvl w:val="0"/>
                          <w:numId w:val="30"/>
                        </w:numPr>
                        <w:spacing w:after="60"/>
                        <w:ind w:left="530"/>
                        <w:jc w:val="both"/>
                        <w:rPr>
                          <w:sz w:val="18"/>
                          <w:szCs w:val="18"/>
                        </w:rPr>
                      </w:pPr>
                      <w:r>
                        <w:rPr>
                          <w:sz w:val="18"/>
                          <w:szCs w:val="18"/>
                        </w:rPr>
                        <w:t>In parallelo al primo diodo si aggiunge un generatore di corrente dipendente che eroga verso l’emettitore una frazione delle lacune che</w:t>
                      </w:r>
                      <w:r w:rsidR="00476103">
                        <w:rPr>
                          <w:sz w:val="18"/>
                          <w:szCs w:val="18"/>
                        </w:rPr>
                        <w:t xml:space="preserve"> in zona attiva inversa</w:t>
                      </w:r>
                      <w:r>
                        <w:rPr>
                          <w:sz w:val="18"/>
                          <w:szCs w:val="18"/>
                        </w:rPr>
                        <w:t xml:space="preserve"> arrivano dal collettore alla base, e quindi eroga una frazione </w:t>
                      </w:r>
                      <m:oMath>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R</m:t>
                            </m:r>
                          </m:sub>
                        </m:sSub>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CD</m:t>
                            </m:r>
                          </m:sub>
                        </m:sSub>
                      </m:oMath>
                      <w:r>
                        <w:rPr>
                          <w:rFonts w:eastAsiaTheme="minorEastAsia"/>
                          <w:sz w:val="18"/>
                          <w:szCs w:val="18"/>
                        </w:rPr>
                        <w:t xml:space="preserve"> della corrente </w:t>
                      </w:r>
                      <m:oMath>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CD</m:t>
                            </m:r>
                          </m:sub>
                        </m:sSub>
                      </m:oMath>
                      <w:r>
                        <w:rPr>
                          <w:rFonts w:eastAsiaTheme="minorEastAsia"/>
                          <w:sz w:val="18"/>
                          <w:szCs w:val="18"/>
                        </w:rPr>
                        <w:t xml:space="preserve"> che attraversa </w:t>
                      </w:r>
                      <w:r w:rsidR="00476103">
                        <w:rPr>
                          <w:rFonts w:eastAsiaTheme="minorEastAsia"/>
                          <w:sz w:val="18"/>
                          <w:szCs w:val="18"/>
                        </w:rPr>
                        <w:br/>
                      </w:r>
                      <w:r>
                        <w:rPr>
                          <w:rFonts w:eastAsiaTheme="minorEastAsia"/>
                          <w:sz w:val="18"/>
                          <w:szCs w:val="18"/>
                        </w:rPr>
                        <w:t xml:space="preserve">il secondo diodo, orientata </w:t>
                      </w:r>
                      <w:r w:rsidR="001C5A75">
                        <w:rPr>
                          <w:rFonts w:eastAsiaTheme="minorEastAsia"/>
                          <w:sz w:val="18"/>
                          <w:szCs w:val="18"/>
                        </w:rPr>
                        <w:t xml:space="preserve">come </w:t>
                      </w:r>
                      <m:oMath>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CD</m:t>
                            </m:r>
                          </m:sub>
                        </m:sSub>
                      </m:oMath>
                      <w:r>
                        <w:rPr>
                          <w:rFonts w:eastAsiaTheme="minorEastAsia"/>
                          <w:sz w:val="18"/>
                          <w:szCs w:val="18"/>
                        </w:rPr>
                        <w:t>.</w:t>
                      </w:r>
                      <w:r>
                        <w:rPr>
                          <w:sz w:val="18"/>
                          <w:szCs w:val="18"/>
                        </w:rPr>
                        <w:t xml:space="preserve">  </w:t>
                      </w:r>
                    </w:p>
                    <w:p w14:paraId="1D86BDF5" w14:textId="191A6777" w:rsidR="001F796F" w:rsidRPr="001F796F" w:rsidRDefault="001F796F" w:rsidP="001F796F">
                      <w:pPr>
                        <w:spacing w:after="60"/>
                        <w:jc w:val="both"/>
                        <w:rPr>
                          <w:sz w:val="18"/>
                          <w:szCs w:val="18"/>
                        </w:rPr>
                      </w:pPr>
                      <w:r>
                        <w:rPr>
                          <w:sz w:val="18"/>
                          <w:szCs w:val="18"/>
                        </w:rPr>
                        <w:t xml:space="preserve">Infine, si collega </w:t>
                      </w:r>
                      <w:r w:rsidR="00EE43E3">
                        <w:rPr>
                          <w:sz w:val="18"/>
                          <w:szCs w:val="18"/>
                        </w:rPr>
                        <w:t xml:space="preserve">il </w:t>
                      </w:r>
                      <w:r>
                        <w:rPr>
                          <w:sz w:val="18"/>
                          <w:szCs w:val="18"/>
                        </w:rPr>
                        <w:t>terminale di emettitore</w:t>
                      </w:r>
                      <w:r w:rsidR="00EE43E3">
                        <w:rPr>
                          <w:sz w:val="18"/>
                          <w:szCs w:val="18"/>
                        </w:rPr>
                        <w:t xml:space="preserve"> al primo parallelo,</w:t>
                      </w:r>
                      <w:r>
                        <w:rPr>
                          <w:sz w:val="18"/>
                          <w:szCs w:val="18"/>
                        </w:rPr>
                        <w:t xml:space="preserve"> il terminale di collettore</w:t>
                      </w:r>
                      <w:r w:rsidR="00EE43E3">
                        <w:rPr>
                          <w:sz w:val="18"/>
                          <w:szCs w:val="18"/>
                        </w:rPr>
                        <w:t xml:space="preserve"> al secondo parallelo</w:t>
                      </w:r>
                      <w:r w:rsidR="00991C7A">
                        <w:rPr>
                          <w:sz w:val="18"/>
                          <w:szCs w:val="18"/>
                        </w:rPr>
                        <w:br/>
                      </w:r>
                      <w:r>
                        <w:rPr>
                          <w:sz w:val="18"/>
                          <w:szCs w:val="18"/>
                        </w:rPr>
                        <w:t xml:space="preserve">e </w:t>
                      </w:r>
                      <w:r w:rsidR="00EE43E3">
                        <w:rPr>
                          <w:sz w:val="18"/>
                          <w:szCs w:val="18"/>
                        </w:rPr>
                        <w:t xml:space="preserve">il </w:t>
                      </w:r>
                      <w:r>
                        <w:rPr>
                          <w:sz w:val="18"/>
                          <w:szCs w:val="18"/>
                        </w:rPr>
                        <w:t>terminale di base</w:t>
                      </w:r>
                      <w:r w:rsidR="00EE43E3">
                        <w:rPr>
                          <w:sz w:val="18"/>
                          <w:szCs w:val="18"/>
                        </w:rPr>
                        <w:t xml:space="preserve"> al cortocircuito tra i due diodi</w:t>
                      </w:r>
                      <w:r>
                        <w:rPr>
                          <w:sz w:val="18"/>
                          <w:szCs w:val="18"/>
                        </w:rPr>
                        <w:t>.</w:t>
                      </w:r>
                    </w:p>
                  </w:txbxContent>
                </v:textbox>
                <w10:wrap type="square" anchorx="margin"/>
              </v:shape>
            </w:pict>
          </mc:Fallback>
        </mc:AlternateContent>
      </w:r>
      <w:r w:rsidR="00CB3450">
        <w:rPr>
          <w:rFonts w:eastAsiaTheme="minorEastAsia"/>
        </w:rPr>
        <w:t>Usando questo modello, il BJT</w:t>
      </w:r>
      <w:r w:rsidR="009E6C9C">
        <w:rPr>
          <w:rFonts w:eastAsiaTheme="minorEastAsia"/>
        </w:rPr>
        <w:t xml:space="preserve"> </w:t>
      </w:r>
      <w:r w:rsidR="00CB3450">
        <w:rPr>
          <w:rFonts w:eastAsiaTheme="minorEastAsia"/>
        </w:rPr>
        <w:t>pnp viene rappresentato attraverso il seguente circuito:</w:t>
      </w:r>
    </w:p>
    <w:p w14:paraId="5FD4FECE" w14:textId="05220287" w:rsidR="00E87A20" w:rsidRDefault="0081126B" w:rsidP="00CA3248">
      <w:pPr>
        <w:spacing w:after="120"/>
        <w:ind w:firstLine="709"/>
        <w:jc w:val="both"/>
        <w:rPr>
          <w:rFonts w:eastAsiaTheme="minorEastAsia"/>
        </w:rPr>
      </w:pPr>
      <w:r w:rsidRPr="001A36B9">
        <w:rPr>
          <w:rFonts w:eastAsiaTheme="minorEastAsia"/>
          <w:noProof/>
        </w:rPr>
        <w:drawing>
          <wp:inline distT="0" distB="0" distL="0" distR="0" wp14:anchorId="5E0CEDC0" wp14:editId="593A7D99">
            <wp:extent cx="2900636" cy="1609344"/>
            <wp:effectExtent l="0" t="0" r="0" b="0"/>
            <wp:docPr id="14613636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3683" name="Immagine 1"/>
                    <pic:cNvPicPr/>
                  </pic:nvPicPr>
                  <pic:blipFill rotWithShape="1">
                    <a:blip r:embed="rId100" cstate="screen">
                      <a:extLst>
                        <a:ext uri="{28A0092B-C50C-407E-A947-70E740481C1C}">
                          <a14:useLocalDpi xmlns:a14="http://schemas.microsoft.com/office/drawing/2010/main"/>
                        </a:ext>
                      </a:extLst>
                    </a:blip>
                    <a:srcRect/>
                    <a:stretch/>
                  </pic:blipFill>
                  <pic:spPr bwMode="auto">
                    <a:xfrm>
                      <a:off x="0" y="0"/>
                      <a:ext cx="2900636" cy="1609344"/>
                    </a:xfrm>
                    <a:prstGeom prst="rect">
                      <a:avLst/>
                    </a:prstGeom>
                    <a:ln>
                      <a:noFill/>
                    </a:ln>
                    <a:extLst>
                      <a:ext uri="{53640926-AAD7-44D8-BBD7-CCE9431645EC}">
                        <a14:shadowObscured xmlns:a14="http://schemas.microsoft.com/office/drawing/2010/main"/>
                      </a:ext>
                    </a:extLst>
                  </pic:spPr>
                </pic:pic>
              </a:graphicData>
            </a:graphic>
          </wp:inline>
        </w:drawing>
      </w:r>
    </w:p>
    <w:p w14:paraId="2565A6E7" w14:textId="77777777" w:rsidR="0081126B" w:rsidRDefault="0081126B" w:rsidP="0081126B">
      <w:pPr>
        <w:spacing w:after="0"/>
        <w:jc w:val="both"/>
        <w:rPr>
          <w:rFonts w:eastAsiaTheme="minorEastAsia"/>
        </w:rPr>
      </w:pPr>
      <w:r>
        <w:rPr>
          <w:rFonts w:eastAsiaTheme="minorEastAsia"/>
        </w:rPr>
        <w:t xml:space="preserve">Dove: </w:t>
      </w:r>
    </w:p>
    <w:p w14:paraId="47C0BDE4" w14:textId="760AF531" w:rsidR="0081126B" w:rsidRPr="00EC4E9B" w:rsidRDefault="00000000">
      <w:pPr>
        <w:pStyle w:val="Paragrafoelenco"/>
        <w:numPr>
          <w:ilvl w:val="0"/>
          <w:numId w:val="31"/>
        </w:numPr>
        <w:spacing w:after="0"/>
        <w:jc w:val="both"/>
        <w:rPr>
          <w:rFonts w:eastAsiaTheme="minorEastAsia"/>
        </w:rPr>
      </w:pPr>
      <m:oMath>
        <m:sSub>
          <m:sSubPr>
            <m:ctrlPr>
              <w:rPr>
                <w:rFonts w:ascii="Cambria Math" w:hAnsi="Cambria Math"/>
                <w:i/>
              </w:rPr>
            </m:ctrlPr>
          </m:sSubPr>
          <m:e>
            <m:r>
              <w:rPr>
                <w:rFonts w:ascii="Cambria Math" w:hAnsi="Cambria Math"/>
              </w:rPr>
              <m:t>α</m:t>
            </m:r>
          </m:e>
          <m:sub>
            <m:r>
              <w:rPr>
                <w:rFonts w:ascii="Cambria Math" w:hAnsi="Cambria Math"/>
              </w:rPr>
              <m:t>F</m:t>
            </m:r>
          </m:sub>
        </m:sSub>
      </m:oMath>
      <w:r w:rsidR="0081126B" w:rsidRPr="00EC4E9B">
        <w:rPr>
          <w:rFonts w:eastAsiaTheme="minorEastAsia"/>
        </w:rPr>
        <w:t xml:space="preserve"> è detta </w:t>
      </w:r>
      <w:r w:rsidR="0081126B" w:rsidRPr="00EC4E9B">
        <w:rPr>
          <w:rFonts w:eastAsiaTheme="minorEastAsia"/>
          <w:b/>
          <w:bCs/>
        </w:rPr>
        <w:t xml:space="preserve">frazione di corrente diretta, </w:t>
      </w:r>
      <w:r w:rsidR="00830CA3">
        <w:rPr>
          <w:rFonts w:eastAsiaTheme="minorEastAsia"/>
        </w:rPr>
        <w:br/>
      </w:r>
      <w:r w:rsidR="0081126B" w:rsidRPr="00EC4E9B">
        <w:rPr>
          <w:rFonts w:eastAsiaTheme="minorEastAsia"/>
        </w:rPr>
        <w:t xml:space="preserve">e il suo valore è nel range </w:t>
      </w:r>
      <m:oMath>
        <m:d>
          <m:dPr>
            <m:begChr m:val="["/>
            <m:endChr m:val="]"/>
            <m:ctrlPr>
              <w:rPr>
                <w:rFonts w:ascii="Cambria Math" w:eastAsiaTheme="minorEastAsia" w:hAnsi="Cambria Math"/>
                <w:i/>
              </w:rPr>
            </m:ctrlPr>
          </m:dPr>
          <m:e>
            <m:r>
              <w:rPr>
                <w:rFonts w:ascii="Cambria Math" w:eastAsiaTheme="minorEastAsia" w:hAnsi="Cambria Math"/>
              </w:rPr>
              <m:t>0.98,  0.998</m:t>
            </m:r>
          </m:e>
        </m:d>
      </m:oMath>
      <w:r w:rsidR="0081126B">
        <w:rPr>
          <w:rFonts w:eastAsiaTheme="minorEastAsia"/>
        </w:rPr>
        <w:t>;</w:t>
      </w:r>
    </w:p>
    <w:p w14:paraId="0E69B459" w14:textId="2BEC8D70" w:rsidR="008219F4" w:rsidRPr="00830CA3" w:rsidRDefault="00000000">
      <w:pPr>
        <w:pStyle w:val="Paragrafoelenco"/>
        <w:numPr>
          <w:ilvl w:val="0"/>
          <w:numId w:val="31"/>
        </w:numPr>
        <w:spacing w:after="2760"/>
        <w:jc w:val="both"/>
        <w:rPr>
          <w:rFonts w:eastAsiaTheme="minorEastAsia"/>
        </w:rPr>
      </w:pPr>
      <m:oMath>
        <m:sSub>
          <m:sSubPr>
            <m:ctrlPr>
              <w:rPr>
                <w:rFonts w:ascii="Cambria Math" w:hAnsi="Cambria Math"/>
                <w:i/>
              </w:rPr>
            </m:ctrlPr>
          </m:sSubPr>
          <m:e>
            <m:r>
              <w:rPr>
                <w:rFonts w:ascii="Cambria Math" w:hAnsi="Cambria Math"/>
              </w:rPr>
              <m:t>α</m:t>
            </m:r>
          </m:e>
          <m:sub>
            <m:r>
              <w:rPr>
                <w:rFonts w:ascii="Cambria Math" w:hAnsi="Cambria Math"/>
              </w:rPr>
              <m:t>R</m:t>
            </m:r>
          </m:sub>
        </m:sSub>
      </m:oMath>
      <w:r w:rsidR="0081126B" w:rsidRPr="00EC4E9B">
        <w:rPr>
          <w:rFonts w:eastAsiaTheme="minorEastAsia"/>
        </w:rPr>
        <w:t xml:space="preserve"> è detta </w:t>
      </w:r>
      <w:r w:rsidR="0081126B" w:rsidRPr="00EC4E9B">
        <w:rPr>
          <w:rFonts w:eastAsiaTheme="minorEastAsia"/>
          <w:b/>
          <w:bCs/>
        </w:rPr>
        <w:t xml:space="preserve">frazione di corrente inversa, </w:t>
      </w:r>
      <w:r w:rsidR="0081126B" w:rsidRPr="00EC4E9B">
        <w:rPr>
          <w:rFonts w:eastAsiaTheme="minorEastAsia"/>
        </w:rPr>
        <w:t xml:space="preserve"> </w:t>
      </w:r>
      <w:r w:rsidR="00830CA3">
        <w:rPr>
          <w:rFonts w:eastAsiaTheme="minorEastAsia"/>
        </w:rPr>
        <w:br/>
      </w:r>
      <w:r w:rsidR="0081126B" w:rsidRPr="00EC4E9B">
        <w:rPr>
          <w:rFonts w:eastAsiaTheme="minorEastAsia"/>
        </w:rPr>
        <w:t xml:space="preserve">e il suo valore è nel range </w:t>
      </w:r>
      <m:oMath>
        <m:d>
          <m:dPr>
            <m:begChr m:val="["/>
            <m:endChr m:val="]"/>
            <m:ctrlPr>
              <w:rPr>
                <w:rFonts w:ascii="Cambria Math" w:eastAsiaTheme="minorEastAsia" w:hAnsi="Cambria Math"/>
                <w:i/>
              </w:rPr>
            </m:ctrlPr>
          </m:dPr>
          <m:e>
            <m:r>
              <w:rPr>
                <w:rFonts w:ascii="Cambria Math" w:eastAsiaTheme="minorEastAsia" w:hAnsi="Cambria Math"/>
              </w:rPr>
              <m:t>0.4,  0.8</m:t>
            </m:r>
          </m:e>
        </m:d>
      </m:oMath>
      <w:r w:rsidR="0081126B" w:rsidRPr="00EC4E9B">
        <w:rPr>
          <w:rFonts w:eastAsiaTheme="minorEastAsia"/>
        </w:rPr>
        <w:t>.</w:t>
      </w:r>
    </w:p>
    <w:p w14:paraId="233250F5" w14:textId="2599D5ED" w:rsidR="00EC4E9B" w:rsidRDefault="008C32A3" w:rsidP="00BE5960">
      <w:pPr>
        <w:spacing w:after="60"/>
        <w:jc w:val="both"/>
        <w:rPr>
          <w:rFonts w:eastAsiaTheme="minorEastAsia"/>
        </w:rPr>
      </w:pPr>
      <w:r>
        <w:rPr>
          <w:rFonts w:eastAsiaTheme="minorEastAsia"/>
          <w:noProof/>
        </w:rPr>
        <mc:AlternateContent>
          <mc:Choice Requires="wps">
            <w:drawing>
              <wp:anchor distT="0" distB="0" distL="114300" distR="114300" simplePos="0" relativeHeight="251809792" behindDoc="0" locked="0" layoutInCell="1" allowOverlap="1" wp14:anchorId="78E7D81C" wp14:editId="7C216F1E">
                <wp:simplePos x="0" y="0"/>
                <wp:positionH relativeFrom="column">
                  <wp:posOffset>1284026</wp:posOffset>
                </wp:positionH>
                <wp:positionV relativeFrom="paragraph">
                  <wp:posOffset>981710</wp:posOffset>
                </wp:positionV>
                <wp:extent cx="910590" cy="349885"/>
                <wp:effectExtent l="0" t="0" r="0" b="0"/>
                <wp:wrapNone/>
                <wp:docPr id="1145319424" name="Casella di testo 22"/>
                <wp:cNvGraphicFramePr/>
                <a:graphic xmlns:a="http://schemas.openxmlformats.org/drawingml/2006/main">
                  <a:graphicData uri="http://schemas.microsoft.com/office/word/2010/wordprocessingShape">
                    <wps:wsp>
                      <wps:cNvSpPr txBox="1"/>
                      <wps:spPr>
                        <a:xfrm>
                          <a:off x="0" y="0"/>
                          <a:ext cx="910590" cy="349885"/>
                        </a:xfrm>
                        <a:prstGeom prst="rect">
                          <a:avLst/>
                        </a:prstGeom>
                        <a:noFill/>
                        <a:ln w="6350">
                          <a:noFill/>
                        </a:ln>
                      </wps:spPr>
                      <wps:txbx>
                        <w:txbxContent>
                          <w:p w14:paraId="1A72D9E7" w14:textId="6389EC2D" w:rsidR="00662DA6" w:rsidRPr="00AA563D" w:rsidRDefault="00000000" w:rsidP="00662DA6">
                            <w:pPr>
                              <w:jc w:val="cente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CB</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7D81C" id="_x0000_s1090" type="#_x0000_t202" style="position:absolute;left:0;text-align:left;margin-left:101.1pt;margin-top:77.3pt;width:71.7pt;height:27.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" filled="f" stroked="f" strokeweight=".5pt">
                <v:textbox>
                  <w:txbxContent>
                    <w:p w14:paraId="1A72D9E7" w14:textId="6389EC2D" w:rsidR="00662DA6" w:rsidRPr="00AA563D" w:rsidRDefault="00000000" w:rsidP="00662DA6">
                      <w:pPr>
                        <w:jc w:val="cente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CB</m:t>
                              </m:r>
                            </m:sub>
                          </m:sSub>
                        </m:oMath>
                      </m:oMathPara>
                    </w:p>
                  </w:txbxContent>
                </v:textbox>
              </v:shape>
            </w:pict>
          </mc:Fallback>
        </mc:AlternateContent>
      </w:r>
      <w:r w:rsidR="0080164C">
        <w:rPr>
          <w:rFonts w:eastAsiaTheme="minorEastAsia"/>
          <w:noProof/>
        </w:rPr>
        <mc:AlternateContent>
          <mc:Choice Requires="wps">
            <w:drawing>
              <wp:anchor distT="0" distB="0" distL="114300" distR="114300" simplePos="0" relativeHeight="251807744" behindDoc="0" locked="0" layoutInCell="1" allowOverlap="1" wp14:anchorId="1A0DFE33" wp14:editId="29B0DBFE">
                <wp:simplePos x="0" y="0"/>
                <wp:positionH relativeFrom="column">
                  <wp:posOffset>1295400</wp:posOffset>
                </wp:positionH>
                <wp:positionV relativeFrom="paragraph">
                  <wp:posOffset>494609</wp:posOffset>
                </wp:positionV>
                <wp:extent cx="910590" cy="349885"/>
                <wp:effectExtent l="0" t="0" r="0" b="0"/>
                <wp:wrapNone/>
                <wp:docPr id="1204279440" name="Casella di testo 22"/>
                <wp:cNvGraphicFramePr/>
                <a:graphic xmlns:a="http://schemas.openxmlformats.org/drawingml/2006/main">
                  <a:graphicData uri="http://schemas.microsoft.com/office/word/2010/wordprocessingShape">
                    <wps:wsp>
                      <wps:cNvSpPr txBox="1"/>
                      <wps:spPr>
                        <a:xfrm>
                          <a:off x="0" y="0"/>
                          <a:ext cx="910590" cy="349885"/>
                        </a:xfrm>
                        <a:prstGeom prst="rect">
                          <a:avLst/>
                        </a:prstGeom>
                        <a:noFill/>
                        <a:ln w="6350">
                          <a:noFill/>
                        </a:ln>
                      </wps:spPr>
                      <wps:txbx>
                        <w:txbxContent>
                          <w:p w14:paraId="03574093" w14:textId="4AF71D93" w:rsidR="00662DA6" w:rsidRPr="00AA563D" w:rsidRDefault="00000000" w:rsidP="00662DA6">
                            <w:pPr>
                              <w:jc w:val="cente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ED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EB</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DFE33" id="_x0000_s1091" type="#_x0000_t202" style="position:absolute;left:0;text-align:left;margin-left:102pt;margin-top:38.95pt;width:71.7pt;height:27.5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" filled="f" stroked="f" strokeweight=".5pt">
                <v:textbox>
                  <w:txbxContent>
                    <w:p w14:paraId="03574093" w14:textId="4AF71D93" w:rsidR="00662DA6" w:rsidRPr="00AA563D" w:rsidRDefault="00000000" w:rsidP="00662DA6">
                      <w:pPr>
                        <w:jc w:val="cente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ED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EB</m:t>
                              </m:r>
                            </m:sub>
                          </m:sSub>
                        </m:oMath>
                      </m:oMathPara>
                    </w:p>
                  </w:txbxContent>
                </v:textbox>
              </v:shape>
            </w:pict>
          </mc:Fallback>
        </mc:AlternateContent>
      </w:r>
      <w:r w:rsidR="00EC4E9B" w:rsidRPr="00EC4E9B">
        <w:rPr>
          <w:rFonts w:eastAsiaTheme="minorEastAsia"/>
        </w:rPr>
        <w:t>Per i diodi vale l’equazione di Shockley</w:t>
      </w:r>
      <w:r w:rsidR="00EC4E9B">
        <w:rPr>
          <w:rFonts w:eastAsiaTheme="minorEastAsia"/>
        </w:rPr>
        <w:t xml:space="preserve"> con </w:t>
      </w:r>
      <m:oMath>
        <m:r>
          <w:rPr>
            <w:rFonts w:ascii="Cambria Math" w:eastAsiaTheme="minorEastAsia" w:hAnsi="Cambria Math"/>
          </w:rPr>
          <m:t>η=1</m:t>
        </m:r>
      </m:oMath>
      <w:r w:rsidR="00EC4E9B" w:rsidRPr="00EC4E9B">
        <w:rPr>
          <w:rFonts w:eastAsiaTheme="minorEastAsia"/>
        </w:rPr>
        <w:t>:</w:t>
      </w:r>
    </w:p>
    <w:p w14:paraId="1C6C22DF" w14:textId="4C1617CF" w:rsidR="00EC4E9B" w:rsidRPr="00EC4E9B" w:rsidRDefault="00000000">
      <w:pPr>
        <w:pStyle w:val="Paragrafoelenco"/>
        <w:numPr>
          <w:ilvl w:val="0"/>
          <w:numId w:val="31"/>
        </w:numPr>
        <w:spacing w:after="240"/>
        <w:ind w:left="714" w:hanging="357"/>
        <w:contextualSpacing w:val="0"/>
        <w:jc w:val="both"/>
        <w:rPr>
          <w:rFonts w:eastAsiaTheme="minorEastAsia"/>
          <w:sz w:val="28"/>
          <w:szCs w:val="28"/>
        </w:rPr>
      </w:pPr>
      <m:oMath>
        <m:sSub>
          <m:sSubPr>
            <m:ctrlPr>
              <w:rPr>
                <w:rFonts w:ascii="Cambria Math" w:hAnsi="Cambria Math"/>
                <w:i/>
              </w:rPr>
            </m:ctrlPr>
          </m:sSubPr>
          <m:e>
            <m:r>
              <w:rPr>
                <w:rFonts w:ascii="Cambria Math" w:hAnsi="Cambria Math"/>
              </w:rPr>
              <m:t>I</m:t>
            </m:r>
          </m:e>
          <m:sub>
            <m:r>
              <w:rPr>
                <w:rFonts w:ascii="Cambria Math" w:hAnsi="Cambria Math"/>
              </w:rPr>
              <m:t>ED</m:t>
            </m:r>
          </m:sub>
        </m:sSub>
        <m:r>
          <w:rPr>
            <w:rFonts w:ascii="Cambria Math" w:eastAsiaTheme="minorEastAsia" w:hAnsi="Cambria Math"/>
          </w:rPr>
          <m:t>=</m:t>
        </m:r>
        <m:sSub>
          <m:sSubPr>
            <m:ctrlPr>
              <w:rPr>
                <w:rFonts w:ascii="Cambria Math" w:hAnsi="Cambria Math"/>
                <w:i/>
              </w:rPr>
            </m:ctrlPr>
          </m:sSubPr>
          <m:e>
            <m:r>
              <w:rPr>
                <w:rFonts w:ascii="Cambria Math" w:hAnsi="Cambria Math"/>
              </w:rPr>
              <m:t>I</m:t>
            </m:r>
          </m:e>
          <m:sub>
            <m:r>
              <w:rPr>
                <w:rFonts w:ascii="Cambria Math" w:hAnsi="Cambria Math"/>
              </w:rPr>
              <m:t>ES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ED</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EB</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oMath>
    </w:p>
    <w:p w14:paraId="4B407DCC" w14:textId="44C3FC61" w:rsidR="00EC4E9B" w:rsidRPr="00BE5960" w:rsidRDefault="00000000">
      <w:pPr>
        <w:pStyle w:val="Paragrafoelenco"/>
        <w:numPr>
          <w:ilvl w:val="0"/>
          <w:numId w:val="31"/>
        </w:numPr>
        <w:spacing w:after="240"/>
        <w:jc w:val="both"/>
        <w:rPr>
          <w:rFonts w:eastAsiaTheme="minorEastAsia"/>
          <w:sz w:val="28"/>
          <w:szCs w:val="28"/>
        </w:rPr>
      </w:pPr>
      <m:oMath>
        <m:sSub>
          <m:sSubPr>
            <m:ctrlPr>
              <w:rPr>
                <w:rFonts w:ascii="Cambria Math" w:hAnsi="Cambria Math"/>
                <w:i/>
              </w:rPr>
            </m:ctrlPr>
          </m:sSubPr>
          <m:e>
            <m:r>
              <w:rPr>
                <w:rFonts w:ascii="Cambria Math" w:hAnsi="Cambria Math"/>
              </w:rPr>
              <m:t>I</m:t>
            </m:r>
          </m:e>
          <m:sub>
            <m:r>
              <w:rPr>
                <w:rFonts w:ascii="Cambria Math" w:hAnsi="Cambria Math"/>
              </w:rPr>
              <m:t>CD</m:t>
            </m:r>
          </m:sub>
        </m:sSub>
        <m:r>
          <w:rPr>
            <w:rFonts w:ascii="Cambria Math" w:eastAsiaTheme="minorEastAsia" w:hAnsi="Cambria Math"/>
          </w:rPr>
          <m:t>=</m:t>
        </m:r>
        <m:sSub>
          <m:sSubPr>
            <m:ctrlPr>
              <w:rPr>
                <w:rFonts w:ascii="Cambria Math" w:hAnsi="Cambria Math"/>
                <w:i/>
              </w:rPr>
            </m:ctrlPr>
          </m:sSubPr>
          <m:e>
            <m:r>
              <w:rPr>
                <w:rFonts w:ascii="Cambria Math" w:hAnsi="Cambria Math"/>
              </w:rPr>
              <m:t>I</m:t>
            </m:r>
          </m:e>
          <m:sub>
            <m:r>
              <w:rPr>
                <w:rFonts w:ascii="Cambria Math" w:hAnsi="Cambria Math"/>
              </w:rPr>
              <m:t>CS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CD</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CB</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oMath>
    </w:p>
    <w:p w14:paraId="0B84ABE9" w14:textId="6415D9BA" w:rsidR="00EC4E9B" w:rsidRPr="00660DEC" w:rsidRDefault="00000000" w:rsidP="00BE5960">
      <w:pPr>
        <w:spacing w:after="60"/>
        <w:jc w:val="both"/>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ES</m:t>
            </m:r>
          </m:sub>
        </m:sSub>
      </m:oMath>
      <w:r w:rsidR="00BE5960" w:rsidRPr="00660DEC">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CS</m:t>
            </m:r>
          </m:sub>
        </m:sSub>
      </m:oMath>
      <w:r w:rsidR="00BE5960" w:rsidRPr="00660DEC">
        <w:rPr>
          <w:rFonts w:eastAsiaTheme="minorEastAsia"/>
        </w:rPr>
        <w:t xml:space="preserve">, </w:t>
      </w:r>
      <m:oMath>
        <m:sSub>
          <m:sSubPr>
            <m:ctrlPr>
              <w:rPr>
                <w:rFonts w:ascii="Cambria Math" w:hAnsi="Cambria Math"/>
                <w:i/>
              </w:rPr>
            </m:ctrlPr>
          </m:sSubPr>
          <m:e>
            <m:r>
              <w:rPr>
                <w:rFonts w:ascii="Cambria Math" w:hAnsi="Cambria Math"/>
              </w:rPr>
              <m:t>α</m:t>
            </m:r>
          </m:e>
          <m:sub>
            <m:r>
              <w:rPr>
                <w:rFonts w:ascii="Cambria Math" w:hAnsi="Cambria Math"/>
              </w:rPr>
              <m:t>F</m:t>
            </m:r>
          </m:sub>
        </m:sSub>
      </m:oMath>
      <w:r w:rsidR="00EC4E9B" w:rsidRPr="00660DEC">
        <w:rPr>
          <w:rFonts w:eastAsiaTheme="minorEastAsia"/>
        </w:rPr>
        <w:t xml:space="preserve"> e </w:t>
      </w:r>
      <m:oMath>
        <m:sSub>
          <m:sSubPr>
            <m:ctrlPr>
              <w:rPr>
                <w:rFonts w:ascii="Cambria Math" w:hAnsi="Cambria Math"/>
                <w:i/>
              </w:rPr>
            </m:ctrlPr>
          </m:sSubPr>
          <m:e>
            <m:r>
              <w:rPr>
                <w:rFonts w:ascii="Cambria Math" w:hAnsi="Cambria Math"/>
              </w:rPr>
              <m:t>α</m:t>
            </m:r>
          </m:e>
          <m:sub>
            <m:r>
              <w:rPr>
                <w:rFonts w:ascii="Cambria Math" w:hAnsi="Cambria Math"/>
              </w:rPr>
              <m:t>R</m:t>
            </m:r>
          </m:sub>
        </m:sSub>
      </m:oMath>
      <w:r w:rsidR="00EC4E9B" w:rsidRPr="00660DEC">
        <w:rPr>
          <w:rFonts w:eastAsiaTheme="minorEastAsia"/>
        </w:rPr>
        <w:t xml:space="preserve"> sono legate dalla cosiddetta condizione di reciprocità:</w:t>
      </w:r>
    </w:p>
    <w:p w14:paraId="39712CDF" w14:textId="08188C9A" w:rsidR="00BE5960" w:rsidRPr="00660DEC" w:rsidRDefault="00000000" w:rsidP="00BE5960">
      <w:pPr>
        <w:spacing w:after="240"/>
        <w:ind w:left="709" w:firstLine="709"/>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α</m:t>
              </m:r>
            </m:e>
            <m:sub>
              <m:r>
                <w:rPr>
                  <w:rFonts w:ascii="Cambria Math" w:hAnsi="Cambria Math"/>
                </w:rPr>
                <m:t>F</m:t>
              </m:r>
            </m:sub>
          </m:sSub>
          <m:sSub>
            <m:sSubPr>
              <m:ctrlPr>
                <w:rPr>
                  <w:rFonts w:ascii="Cambria Math" w:hAnsi="Cambria Math"/>
                  <w:i/>
                </w:rPr>
              </m:ctrlPr>
            </m:sSubPr>
            <m:e>
              <m:r>
                <w:rPr>
                  <w:rFonts w:ascii="Cambria Math" w:hAnsi="Cambria Math"/>
                </w:rPr>
                <m:t>I</m:t>
              </m:r>
            </m:e>
            <m:sub>
              <m:r>
                <w:rPr>
                  <w:rFonts w:ascii="Cambria Math" w:hAnsi="Cambria Math"/>
                </w:rPr>
                <m:t>ES</m:t>
              </m:r>
            </m:sub>
          </m:sSub>
          <m:r>
            <w:rPr>
              <w:rFonts w:ascii="Cambria Math" w:eastAsiaTheme="minorEastAsia" w:hAnsi="Cambria Math"/>
            </w:rPr>
            <m:t>=</m:t>
          </m:r>
          <m:sSub>
            <m:sSubPr>
              <m:ctrlPr>
                <w:rPr>
                  <w:rFonts w:ascii="Cambria Math" w:hAnsi="Cambria Math"/>
                  <w:i/>
                </w:rPr>
              </m:ctrlPr>
            </m:sSubPr>
            <m:e>
              <m:r>
                <w:rPr>
                  <w:rFonts w:ascii="Cambria Math" w:hAnsi="Cambria Math"/>
                </w:rPr>
                <m:t>α</m:t>
              </m:r>
            </m:e>
            <m:sub>
              <m:r>
                <w:rPr>
                  <w:rFonts w:ascii="Cambria Math" w:hAnsi="Cambria Math"/>
                </w:rPr>
                <m:t>R</m:t>
              </m:r>
            </m:sub>
          </m:sSub>
          <m:sSub>
            <m:sSubPr>
              <m:ctrlPr>
                <w:rPr>
                  <w:rFonts w:ascii="Cambria Math" w:hAnsi="Cambria Math"/>
                  <w:i/>
                </w:rPr>
              </m:ctrlPr>
            </m:sSubPr>
            <m:e>
              <m:r>
                <w:rPr>
                  <w:rFonts w:ascii="Cambria Math" w:hAnsi="Cambria Math"/>
                </w:rPr>
                <m:t>I</m:t>
              </m:r>
            </m:e>
            <m:sub>
              <m:r>
                <w:rPr>
                  <w:rFonts w:ascii="Cambria Math" w:hAnsi="Cambria Math"/>
                </w:rPr>
                <m:t>CS</m:t>
              </m:r>
            </m:sub>
          </m:sSub>
        </m:oMath>
      </m:oMathPara>
    </w:p>
    <w:p w14:paraId="42825BB3" w14:textId="77777777" w:rsidR="001310B8" w:rsidRDefault="001310B8">
      <w:pPr>
        <w:rPr>
          <w:rFonts w:eastAsiaTheme="minorEastAsia"/>
        </w:rPr>
      </w:pPr>
      <w:r>
        <w:rPr>
          <w:rFonts w:eastAsiaTheme="minorEastAsia"/>
        </w:rPr>
        <w:br w:type="page"/>
      </w:r>
    </w:p>
    <w:p w14:paraId="33346FD5" w14:textId="359FE143" w:rsidR="00BE5960" w:rsidRDefault="00BE5960" w:rsidP="001A36B9">
      <w:pPr>
        <w:spacing w:after="120"/>
        <w:jc w:val="both"/>
        <w:rPr>
          <w:rFonts w:eastAsiaTheme="minorEastAsia"/>
        </w:rPr>
      </w:pPr>
      <w:r>
        <w:rPr>
          <w:rFonts w:eastAsiaTheme="minorEastAsia"/>
        </w:rPr>
        <w:lastRenderedPageBreak/>
        <w:t xml:space="preserve">Calcoliamo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Pr>
          <w:rFonts w:eastAsiaTheme="minorEastAsia"/>
        </w:rPr>
        <w:t xml:space="preserve"> e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Pr>
          <w:rFonts w:eastAsiaTheme="minorEastAsia"/>
        </w:rPr>
        <w:t>:</w:t>
      </w:r>
    </w:p>
    <w:p w14:paraId="7D73051D" w14:textId="2E77035E" w:rsidR="00BE5960" w:rsidRDefault="00CA3248" w:rsidP="00CA3248">
      <w:pPr>
        <w:spacing w:after="120"/>
        <w:jc w:val="both"/>
        <w:rPr>
          <w:rFonts w:eastAsiaTheme="minorEastAsia"/>
        </w:rPr>
      </w:pPr>
      <w:r>
        <w:rPr>
          <w:rFonts w:eastAsiaTheme="minorEastAsia"/>
          <w:noProof/>
        </w:rPr>
        <w:tab/>
      </w:r>
      <w:r w:rsidRPr="00886D90">
        <w:rPr>
          <w:rFonts w:eastAsiaTheme="minorEastAsia"/>
          <w:noProof/>
        </w:rPr>
        <w:drawing>
          <wp:inline distT="0" distB="0" distL="0" distR="0" wp14:anchorId="3B485124" wp14:editId="387AC73F">
            <wp:extent cx="2859206" cy="1734019"/>
            <wp:effectExtent l="0" t="0" r="0" b="0"/>
            <wp:docPr id="16029340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34066" name="Immagine 1"/>
                    <pic:cNvPicPr/>
                  </pic:nvPicPr>
                  <pic:blipFill>
                    <a:blip r:embed="rId101" cstate="screen">
                      <a:extLst>
                        <a:ext uri="{28A0092B-C50C-407E-A947-70E740481C1C}">
                          <a14:useLocalDpi xmlns:a14="http://schemas.microsoft.com/office/drawing/2010/main"/>
                        </a:ext>
                      </a:extLst>
                    </a:blip>
                    <a:stretch>
                      <a:fillRect/>
                    </a:stretch>
                  </pic:blipFill>
                  <pic:spPr>
                    <a:xfrm>
                      <a:off x="0" y="0"/>
                      <a:ext cx="2859206" cy="1734019"/>
                    </a:xfrm>
                    <a:prstGeom prst="rect">
                      <a:avLst/>
                    </a:prstGeom>
                  </pic:spPr>
                </pic:pic>
              </a:graphicData>
            </a:graphic>
          </wp:inline>
        </w:drawing>
      </w:r>
    </w:p>
    <w:p w14:paraId="51C480B3" w14:textId="7A1B97B4" w:rsidR="00BE5960" w:rsidRDefault="00662DA6">
      <w:pPr>
        <w:pStyle w:val="Paragrafoelenco"/>
        <w:numPr>
          <w:ilvl w:val="0"/>
          <w:numId w:val="31"/>
        </w:numPr>
        <w:spacing w:after="60"/>
        <w:ind w:left="714" w:hanging="357"/>
        <w:contextualSpacing w:val="0"/>
        <w:jc w:val="both"/>
        <w:rPr>
          <w:rFonts w:eastAsiaTheme="minorEastAsia"/>
        </w:rPr>
      </w:pPr>
      <w:r>
        <w:rPr>
          <w:rFonts w:eastAsiaTheme="minorEastAsia"/>
          <w:noProof/>
        </w:rPr>
        <mc:AlternateContent>
          <mc:Choice Requires="wps">
            <w:drawing>
              <wp:anchor distT="0" distB="0" distL="114300" distR="114300" simplePos="0" relativeHeight="251811840" behindDoc="0" locked="0" layoutInCell="1" allowOverlap="1" wp14:anchorId="346BA112" wp14:editId="059DE329">
                <wp:simplePos x="0" y="0"/>
                <wp:positionH relativeFrom="column">
                  <wp:posOffset>996067</wp:posOffset>
                </wp:positionH>
                <wp:positionV relativeFrom="paragraph">
                  <wp:posOffset>493561</wp:posOffset>
                </wp:positionV>
                <wp:extent cx="2325757" cy="231913"/>
                <wp:effectExtent l="0" t="0" r="0" b="0"/>
                <wp:wrapNone/>
                <wp:docPr id="1691861379" name="Casella di testo 22"/>
                <wp:cNvGraphicFramePr/>
                <a:graphic xmlns:a="http://schemas.openxmlformats.org/drawingml/2006/main">
                  <a:graphicData uri="http://schemas.microsoft.com/office/word/2010/wordprocessingShape">
                    <wps:wsp>
                      <wps:cNvSpPr txBox="1"/>
                      <wps:spPr>
                        <a:xfrm>
                          <a:off x="0" y="0"/>
                          <a:ext cx="2325757" cy="231913"/>
                        </a:xfrm>
                        <a:prstGeom prst="rect">
                          <a:avLst/>
                        </a:prstGeom>
                        <a:noFill/>
                        <a:ln w="6350">
                          <a:noFill/>
                        </a:ln>
                      </wps:spPr>
                      <wps:txbx>
                        <w:txbxContent>
                          <w:p w14:paraId="46B4DA58" w14:textId="21C382BF" w:rsidR="00662DA6" w:rsidRPr="00AA563D" w:rsidRDefault="00662DA6" w:rsidP="00662DA6">
                            <w:pPr>
                              <w:jc w:val="center"/>
                              <w:rPr>
                                <w:sz w:val="16"/>
                                <w:szCs w:val="16"/>
                              </w:rPr>
                            </w:pPr>
                            <w:r w:rsidRPr="00AA563D">
                              <w:rPr>
                                <w:rFonts w:eastAsiaTheme="minorEastAsia"/>
                                <w:sz w:val="16"/>
                                <w:szCs w:val="16"/>
                              </w:rPr>
                              <w:t xml:space="preserve">Isolo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E</m:t>
                                  </m:r>
                                </m:sub>
                              </m:sSub>
                            </m:oMath>
                            <w:r w:rsidRPr="00AA563D">
                              <w:rPr>
                                <w:rFonts w:eastAsiaTheme="minorEastAsia"/>
                                <w:sz w:val="16"/>
                                <w:szCs w:val="16"/>
                              </w:rPr>
                              <w:t xml:space="preserve">, e sostituisco le espressioni di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CD</m:t>
                                  </m:r>
                                </m:sub>
                              </m:sSub>
                            </m:oMath>
                            <w:r w:rsidRPr="00AA563D">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ED</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BA112" id="_x0000_s1092" type="#_x0000_t202" style="position:absolute;left:0;text-align:left;margin-left:78.45pt;margin-top:38.85pt;width:183.15pt;height:18.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" filled="f" stroked="f" strokeweight=".5pt">
                <v:textbox>
                  <w:txbxContent>
                    <w:p w14:paraId="46B4DA58" w14:textId="21C382BF" w:rsidR="00662DA6" w:rsidRPr="00AA563D" w:rsidRDefault="00662DA6" w:rsidP="00662DA6">
                      <w:pPr>
                        <w:jc w:val="center"/>
                        <w:rPr>
                          <w:sz w:val="16"/>
                          <w:szCs w:val="16"/>
                        </w:rPr>
                      </w:pPr>
                      <w:r w:rsidRPr="00AA563D">
                        <w:rPr>
                          <w:rFonts w:eastAsiaTheme="minorEastAsia"/>
                          <w:sz w:val="16"/>
                          <w:szCs w:val="16"/>
                        </w:rPr>
                        <w:t xml:space="preserve">Isolo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E</m:t>
                            </m:r>
                          </m:sub>
                        </m:sSub>
                      </m:oMath>
                      <w:r w:rsidRPr="00AA563D">
                        <w:rPr>
                          <w:rFonts w:eastAsiaTheme="minorEastAsia"/>
                          <w:sz w:val="16"/>
                          <w:szCs w:val="16"/>
                        </w:rPr>
                        <w:t xml:space="preserve">, e sostituisco le espressioni di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CD</m:t>
                            </m:r>
                          </m:sub>
                        </m:sSub>
                      </m:oMath>
                      <w:r w:rsidRPr="00AA563D">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ED</m:t>
                            </m:r>
                          </m:sub>
                        </m:sSub>
                      </m:oMath>
                    </w:p>
                  </w:txbxContent>
                </v:textbox>
              </v:shape>
            </w:pict>
          </mc:Fallback>
        </mc:AlternateContent>
      </w:r>
      <w:r w:rsidR="00BE5960">
        <w:rPr>
          <w:rFonts w:eastAsiaTheme="minorEastAsia"/>
        </w:rPr>
        <w:t xml:space="preserve">Applicando il I° principio di Kirkhoff al </w:t>
      </w:r>
      <w:r w:rsidR="00BE5960" w:rsidRPr="00AA563D">
        <w:rPr>
          <w:rFonts w:eastAsiaTheme="minorEastAsia"/>
          <w:color w:val="EE0000"/>
        </w:rPr>
        <w:t xml:space="preserve">nodo </w:t>
      </w:r>
      <w:r w:rsidR="00AA563D" w:rsidRPr="00AA563D">
        <w:rPr>
          <w:rFonts w:eastAsiaTheme="minorEastAsia"/>
          <w:color w:val="EE0000"/>
        </w:rPr>
        <w:t xml:space="preserve">in cui si incontrano </w:t>
      </w:r>
      <m:oMath>
        <m:sSub>
          <m:sSubPr>
            <m:ctrlPr>
              <w:rPr>
                <w:rFonts w:ascii="Cambria Math" w:hAnsi="Cambria Math"/>
                <w:i/>
                <w:color w:val="EE0000"/>
              </w:rPr>
            </m:ctrlPr>
          </m:sSubPr>
          <m:e>
            <m:r>
              <w:rPr>
                <w:rFonts w:ascii="Cambria Math" w:hAnsi="Cambria Math"/>
                <w:color w:val="EE0000"/>
              </w:rPr>
              <m:t>I</m:t>
            </m:r>
          </m:e>
          <m:sub>
            <m:r>
              <w:rPr>
                <w:rFonts w:ascii="Cambria Math" w:hAnsi="Cambria Math"/>
                <w:color w:val="EE0000"/>
              </w:rPr>
              <m:t>E</m:t>
            </m:r>
          </m:sub>
        </m:sSub>
      </m:oMath>
      <w:r w:rsidR="00AA563D" w:rsidRPr="00AA563D">
        <w:rPr>
          <w:rFonts w:eastAsiaTheme="minorEastAsia"/>
          <w:color w:val="EE0000"/>
        </w:rPr>
        <w:t xml:space="preserve">, </w:t>
      </w:r>
      <m:oMath>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R</m:t>
            </m:r>
          </m:sub>
        </m:sSub>
        <m:sSub>
          <m:sSubPr>
            <m:ctrlPr>
              <w:rPr>
                <w:rFonts w:ascii="Cambria Math" w:hAnsi="Cambria Math"/>
                <w:i/>
                <w:color w:val="EE0000"/>
              </w:rPr>
            </m:ctrlPr>
          </m:sSubPr>
          <m:e>
            <m:r>
              <w:rPr>
                <w:rFonts w:ascii="Cambria Math" w:hAnsi="Cambria Math"/>
                <w:color w:val="EE0000"/>
              </w:rPr>
              <m:t>I</m:t>
            </m:r>
          </m:e>
          <m:sub>
            <m:r>
              <w:rPr>
                <w:rFonts w:ascii="Cambria Math" w:hAnsi="Cambria Math"/>
                <w:color w:val="EE0000"/>
              </w:rPr>
              <m:t>CD</m:t>
            </m:r>
          </m:sub>
        </m:sSub>
      </m:oMath>
      <w:r w:rsidR="00AA563D" w:rsidRPr="00AA563D">
        <w:rPr>
          <w:rFonts w:eastAsiaTheme="minorEastAsia"/>
          <w:color w:val="EE0000"/>
        </w:rPr>
        <w:t xml:space="preserve"> e </w:t>
      </w:r>
      <m:oMath>
        <m:sSub>
          <m:sSubPr>
            <m:ctrlPr>
              <w:rPr>
                <w:rFonts w:ascii="Cambria Math" w:hAnsi="Cambria Math"/>
                <w:i/>
                <w:color w:val="EE0000"/>
              </w:rPr>
            </m:ctrlPr>
          </m:sSubPr>
          <m:e>
            <m:r>
              <w:rPr>
                <w:rFonts w:ascii="Cambria Math" w:hAnsi="Cambria Math"/>
                <w:color w:val="EE0000"/>
              </w:rPr>
              <m:t>I</m:t>
            </m:r>
          </m:e>
          <m:sub>
            <m:r>
              <w:rPr>
                <w:rFonts w:ascii="Cambria Math" w:hAnsi="Cambria Math"/>
                <w:color w:val="EE0000"/>
              </w:rPr>
              <m:t>ED</m:t>
            </m:r>
          </m:sub>
        </m:sSub>
      </m:oMath>
      <w:r w:rsidR="00BE5960" w:rsidRPr="00AA563D">
        <w:rPr>
          <w:rFonts w:eastAsiaTheme="minorEastAsia"/>
          <w:color w:val="EE0000"/>
        </w:rPr>
        <w:t>:</w:t>
      </w:r>
    </w:p>
    <w:p w14:paraId="2E9E41F6" w14:textId="7EBEF8BF" w:rsidR="00BE5960" w:rsidRPr="00BE5960" w:rsidRDefault="00000000" w:rsidP="00AA563D">
      <w:pPr>
        <w:pStyle w:val="Paragrafoelenco"/>
        <w:spacing w:after="300"/>
        <w:ind w:left="1418"/>
        <w:contextualSpacing w:val="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R</m:t>
              </m:r>
            </m:sub>
          </m:sSub>
          <m:sSub>
            <m:sSubPr>
              <m:ctrlPr>
                <w:rPr>
                  <w:rFonts w:ascii="Cambria Math" w:hAnsi="Cambria Math"/>
                  <w:i/>
                </w:rPr>
              </m:ctrlPr>
            </m:sSubPr>
            <m:e>
              <m:r>
                <w:rPr>
                  <w:rFonts w:ascii="Cambria Math" w:hAnsi="Cambria Math"/>
                </w:rPr>
                <m:t>I</m:t>
              </m:r>
            </m:e>
            <m:sub>
              <m:r>
                <w:rPr>
                  <w:rFonts w:ascii="Cambria Math" w:hAnsi="Cambria Math"/>
                </w:rPr>
                <m:t>CD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ED</m:t>
              </m:r>
            </m:sub>
          </m:sSub>
          <m:r>
            <w:rPr>
              <w:rFonts w:ascii="Cambria Math" w:eastAsiaTheme="minorEastAsia" w:hAnsi="Cambria Math"/>
            </w:rPr>
            <m:t xml:space="preserve">  ==&gt;  </m:t>
          </m:r>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ES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EB</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R</m:t>
              </m:r>
            </m:sub>
          </m:sSub>
          <m:sSub>
            <m:sSubPr>
              <m:ctrlPr>
                <w:rPr>
                  <w:rFonts w:ascii="Cambria Math" w:hAnsi="Cambria Math"/>
                  <w:i/>
                </w:rPr>
              </m:ctrlPr>
            </m:sSubPr>
            <m:e>
              <m:r>
                <w:rPr>
                  <w:rFonts w:ascii="Cambria Math" w:hAnsi="Cambria Math"/>
                </w:rPr>
                <m:t>I</m:t>
              </m:r>
            </m:e>
            <m:sub>
              <m:r>
                <w:rPr>
                  <w:rFonts w:ascii="Cambria Math" w:hAnsi="Cambria Math"/>
                </w:rPr>
                <m:t>CS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CB</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oMath>
      </m:oMathPara>
    </w:p>
    <w:p w14:paraId="38DC3CFC" w14:textId="5965876C" w:rsidR="001310B8" w:rsidRDefault="00662DA6">
      <w:pPr>
        <w:pStyle w:val="Paragrafoelenco"/>
        <w:numPr>
          <w:ilvl w:val="0"/>
          <w:numId w:val="31"/>
        </w:numPr>
        <w:spacing w:after="60"/>
        <w:ind w:left="714" w:hanging="357"/>
        <w:contextualSpacing w:val="0"/>
        <w:jc w:val="both"/>
        <w:rPr>
          <w:rFonts w:eastAsiaTheme="minorEastAsia"/>
        </w:rPr>
      </w:pPr>
      <w:r>
        <w:rPr>
          <w:rFonts w:eastAsiaTheme="minorEastAsia"/>
          <w:noProof/>
        </w:rPr>
        <mc:AlternateContent>
          <mc:Choice Requires="wps">
            <w:drawing>
              <wp:anchor distT="0" distB="0" distL="114300" distR="114300" simplePos="0" relativeHeight="251813888" behindDoc="0" locked="0" layoutInCell="1" allowOverlap="1" wp14:anchorId="5FA15D69" wp14:editId="125B6AD4">
                <wp:simplePos x="0" y="0"/>
                <wp:positionH relativeFrom="column">
                  <wp:posOffset>1015835</wp:posOffset>
                </wp:positionH>
                <wp:positionV relativeFrom="paragraph">
                  <wp:posOffset>470811</wp:posOffset>
                </wp:positionV>
                <wp:extent cx="2279374" cy="350124"/>
                <wp:effectExtent l="0" t="0" r="0" b="0"/>
                <wp:wrapNone/>
                <wp:docPr id="2003101014" name="Casella di testo 22"/>
                <wp:cNvGraphicFramePr/>
                <a:graphic xmlns:a="http://schemas.openxmlformats.org/drawingml/2006/main">
                  <a:graphicData uri="http://schemas.microsoft.com/office/word/2010/wordprocessingShape">
                    <wps:wsp>
                      <wps:cNvSpPr txBox="1"/>
                      <wps:spPr>
                        <a:xfrm>
                          <a:off x="0" y="0"/>
                          <a:ext cx="2279374" cy="350124"/>
                        </a:xfrm>
                        <a:prstGeom prst="rect">
                          <a:avLst/>
                        </a:prstGeom>
                        <a:noFill/>
                        <a:ln w="6350">
                          <a:noFill/>
                        </a:ln>
                      </wps:spPr>
                      <wps:txbx>
                        <w:txbxContent>
                          <w:p w14:paraId="32FA49FF" w14:textId="331D1D75" w:rsidR="00662DA6" w:rsidRPr="00AA563D" w:rsidRDefault="00662DA6" w:rsidP="00662DA6">
                            <w:pPr>
                              <w:jc w:val="center"/>
                              <w:rPr>
                                <w:sz w:val="16"/>
                                <w:szCs w:val="16"/>
                              </w:rPr>
                            </w:pPr>
                            <w:r w:rsidRPr="00AA563D">
                              <w:rPr>
                                <w:rFonts w:eastAsiaTheme="minorEastAsia"/>
                                <w:sz w:val="16"/>
                                <w:szCs w:val="16"/>
                              </w:rPr>
                              <w:t xml:space="preserve">Isolo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C</m:t>
                                  </m:r>
                                </m:sub>
                              </m:sSub>
                            </m:oMath>
                            <w:r w:rsidRPr="00AA563D">
                              <w:rPr>
                                <w:rFonts w:eastAsiaTheme="minorEastAsia"/>
                                <w:sz w:val="16"/>
                                <w:szCs w:val="16"/>
                              </w:rPr>
                              <w:t xml:space="preserve">, e sostituisco le espressioni di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CD</m:t>
                                  </m:r>
                                </m:sub>
                              </m:sSub>
                            </m:oMath>
                            <w:r w:rsidRPr="00AA563D">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ED</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15D69" id="_x0000_s1093" type="#_x0000_t202" style="position:absolute;left:0;text-align:left;margin-left:80pt;margin-top:37.05pt;width:179.5pt;height:27.5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" filled="f" stroked="f" strokeweight=".5pt">
                <v:textbox>
                  <w:txbxContent>
                    <w:p w14:paraId="32FA49FF" w14:textId="331D1D75" w:rsidR="00662DA6" w:rsidRPr="00AA563D" w:rsidRDefault="00662DA6" w:rsidP="00662DA6">
                      <w:pPr>
                        <w:jc w:val="center"/>
                        <w:rPr>
                          <w:sz w:val="16"/>
                          <w:szCs w:val="16"/>
                        </w:rPr>
                      </w:pPr>
                      <w:r w:rsidRPr="00AA563D">
                        <w:rPr>
                          <w:rFonts w:eastAsiaTheme="minorEastAsia"/>
                          <w:sz w:val="16"/>
                          <w:szCs w:val="16"/>
                        </w:rPr>
                        <w:t xml:space="preserve">Isolo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C</m:t>
                            </m:r>
                          </m:sub>
                        </m:sSub>
                      </m:oMath>
                      <w:r w:rsidRPr="00AA563D">
                        <w:rPr>
                          <w:rFonts w:eastAsiaTheme="minorEastAsia"/>
                          <w:sz w:val="16"/>
                          <w:szCs w:val="16"/>
                        </w:rPr>
                        <w:t xml:space="preserve">, e sostituisco le espressioni di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CD</m:t>
                            </m:r>
                          </m:sub>
                        </m:sSub>
                      </m:oMath>
                      <w:r w:rsidRPr="00AA563D">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ED</m:t>
                            </m:r>
                          </m:sub>
                        </m:sSub>
                      </m:oMath>
                    </w:p>
                  </w:txbxContent>
                </v:textbox>
              </v:shape>
            </w:pict>
          </mc:Fallback>
        </mc:AlternateContent>
      </w:r>
      <w:r w:rsidR="001310B8">
        <w:rPr>
          <w:rFonts w:eastAsiaTheme="minorEastAsia"/>
        </w:rPr>
        <w:t xml:space="preserve">Applicando il I° principio di Kirkhoff al </w:t>
      </w:r>
      <w:r w:rsidR="001310B8" w:rsidRPr="001310B8">
        <w:rPr>
          <w:rFonts w:eastAsiaTheme="minorEastAsia"/>
          <w:color w:val="7030A0"/>
        </w:rPr>
        <w:t>nodo</w:t>
      </w:r>
      <w:r w:rsidR="00AA563D">
        <w:rPr>
          <w:rFonts w:eastAsiaTheme="minorEastAsia"/>
          <w:color w:val="7030A0"/>
        </w:rPr>
        <w:t xml:space="preserve"> in cui si </w:t>
      </w:r>
      <w:r w:rsidR="00AA563D" w:rsidRPr="00AA563D">
        <w:rPr>
          <w:rFonts w:eastAsiaTheme="minorEastAsia"/>
          <w:color w:val="7030A0"/>
        </w:rPr>
        <w:t xml:space="preserve">incontrano </w:t>
      </w:r>
      <m:oMath>
        <m:sSub>
          <m:sSubPr>
            <m:ctrlPr>
              <w:rPr>
                <w:rFonts w:ascii="Cambria Math" w:hAnsi="Cambria Math"/>
                <w:i/>
                <w:color w:val="7030A0"/>
              </w:rPr>
            </m:ctrlPr>
          </m:sSubPr>
          <m:e>
            <m:r>
              <w:rPr>
                <w:rFonts w:ascii="Cambria Math" w:hAnsi="Cambria Math"/>
                <w:color w:val="7030A0"/>
              </w:rPr>
              <m:t>I</m:t>
            </m:r>
          </m:e>
          <m:sub>
            <m:r>
              <w:rPr>
                <w:rFonts w:ascii="Cambria Math" w:hAnsi="Cambria Math"/>
                <w:color w:val="7030A0"/>
              </w:rPr>
              <m:t>C</m:t>
            </m:r>
          </m:sub>
        </m:sSub>
      </m:oMath>
      <w:r w:rsidR="00AA563D" w:rsidRPr="00AA563D">
        <w:rPr>
          <w:rFonts w:eastAsiaTheme="minorEastAsia"/>
          <w:color w:val="7030A0"/>
        </w:rPr>
        <w:t xml:space="preserve">, </w:t>
      </w:r>
      <m:oMath>
        <m:sSub>
          <m:sSubPr>
            <m:ctrlPr>
              <w:rPr>
                <w:rFonts w:ascii="Cambria Math" w:hAnsi="Cambria Math"/>
                <w:i/>
                <w:color w:val="7030A0"/>
              </w:rPr>
            </m:ctrlPr>
          </m:sSubPr>
          <m:e>
            <m:r>
              <w:rPr>
                <w:rFonts w:ascii="Cambria Math" w:hAnsi="Cambria Math"/>
                <w:color w:val="7030A0"/>
              </w:rPr>
              <m:t>α</m:t>
            </m:r>
          </m:e>
          <m:sub>
            <m:r>
              <w:rPr>
                <w:rFonts w:ascii="Cambria Math" w:hAnsi="Cambria Math"/>
                <w:color w:val="7030A0"/>
              </w:rPr>
              <m:t>F</m:t>
            </m:r>
          </m:sub>
        </m:sSub>
        <m:sSub>
          <m:sSubPr>
            <m:ctrlPr>
              <w:rPr>
                <w:rFonts w:ascii="Cambria Math" w:hAnsi="Cambria Math"/>
                <w:i/>
                <w:color w:val="7030A0"/>
              </w:rPr>
            </m:ctrlPr>
          </m:sSubPr>
          <m:e>
            <m:r>
              <w:rPr>
                <w:rFonts w:ascii="Cambria Math" w:hAnsi="Cambria Math"/>
                <w:color w:val="7030A0"/>
              </w:rPr>
              <m:t>I</m:t>
            </m:r>
          </m:e>
          <m:sub>
            <m:r>
              <w:rPr>
                <w:rFonts w:ascii="Cambria Math" w:hAnsi="Cambria Math"/>
                <w:color w:val="7030A0"/>
              </w:rPr>
              <m:t>ED</m:t>
            </m:r>
          </m:sub>
        </m:sSub>
      </m:oMath>
      <w:r w:rsidR="00AA563D" w:rsidRPr="00AA563D">
        <w:rPr>
          <w:rFonts w:eastAsiaTheme="minorEastAsia"/>
          <w:color w:val="7030A0"/>
        </w:rPr>
        <w:t xml:space="preserve"> e </w:t>
      </w:r>
      <m:oMath>
        <m:sSub>
          <m:sSubPr>
            <m:ctrlPr>
              <w:rPr>
                <w:rFonts w:ascii="Cambria Math" w:hAnsi="Cambria Math"/>
                <w:i/>
                <w:color w:val="7030A0"/>
              </w:rPr>
            </m:ctrlPr>
          </m:sSubPr>
          <m:e>
            <m:r>
              <w:rPr>
                <w:rFonts w:ascii="Cambria Math" w:hAnsi="Cambria Math"/>
                <w:color w:val="7030A0"/>
              </w:rPr>
              <m:t>I</m:t>
            </m:r>
          </m:e>
          <m:sub>
            <m:r>
              <w:rPr>
                <w:rFonts w:ascii="Cambria Math" w:hAnsi="Cambria Math"/>
                <w:color w:val="7030A0"/>
              </w:rPr>
              <m:t>CD</m:t>
            </m:r>
          </m:sub>
        </m:sSub>
      </m:oMath>
      <w:r w:rsidR="001310B8" w:rsidRPr="00AA563D">
        <w:rPr>
          <w:rFonts w:eastAsiaTheme="minorEastAsia"/>
          <w:color w:val="7030A0"/>
        </w:rPr>
        <w:t>:</w:t>
      </w:r>
    </w:p>
    <w:p w14:paraId="1B95DBAC" w14:textId="028018D4" w:rsidR="001310B8" w:rsidRPr="001310B8" w:rsidRDefault="00000000" w:rsidP="00AA563D">
      <w:pPr>
        <w:pStyle w:val="Paragrafoelenco"/>
        <w:spacing w:after="300"/>
        <w:ind w:left="1429" w:firstLine="698"/>
        <w:contextualSpacing w:val="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F</m:t>
              </m:r>
            </m:sub>
          </m:sSub>
          <m:sSub>
            <m:sSubPr>
              <m:ctrlPr>
                <w:rPr>
                  <w:rFonts w:ascii="Cambria Math" w:hAnsi="Cambria Math"/>
                  <w:i/>
                </w:rPr>
              </m:ctrlPr>
            </m:sSubPr>
            <m:e>
              <m:r>
                <w:rPr>
                  <w:rFonts w:ascii="Cambria Math" w:hAnsi="Cambria Math"/>
                </w:rPr>
                <m:t>I</m:t>
              </m:r>
            </m:e>
            <m:sub>
              <m:r>
                <w:rPr>
                  <w:rFonts w:ascii="Cambria Math" w:hAnsi="Cambria Math"/>
                </w:rPr>
                <m:t>ED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CD</m:t>
              </m:r>
            </m:sub>
          </m:sSub>
          <m:r>
            <w:rPr>
              <w:rFonts w:ascii="Cambria Math" w:eastAsiaTheme="minorEastAsia" w:hAnsi="Cambria Math"/>
            </w:rPr>
            <m:t xml:space="preserve">  ==&gt;  </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CS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CB</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F</m:t>
              </m:r>
            </m:sub>
          </m:sSub>
          <m:sSub>
            <m:sSubPr>
              <m:ctrlPr>
                <w:rPr>
                  <w:rFonts w:ascii="Cambria Math" w:hAnsi="Cambria Math"/>
                  <w:i/>
                </w:rPr>
              </m:ctrlPr>
            </m:sSubPr>
            <m:e>
              <m:r>
                <w:rPr>
                  <w:rFonts w:ascii="Cambria Math" w:hAnsi="Cambria Math"/>
                </w:rPr>
                <m:t>I</m:t>
              </m:r>
            </m:e>
            <m:sub>
              <m:r>
                <w:rPr>
                  <w:rFonts w:ascii="Cambria Math" w:hAnsi="Cambria Math"/>
                </w:rPr>
                <m:t>ES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EB</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oMath>
      </m:oMathPara>
    </w:p>
    <w:p w14:paraId="2C27C111" w14:textId="6BE53F1A" w:rsidR="001310B8" w:rsidRPr="001310B8" w:rsidRDefault="00662DA6">
      <w:pPr>
        <w:pStyle w:val="Paragrafoelenco"/>
        <w:numPr>
          <w:ilvl w:val="0"/>
          <w:numId w:val="31"/>
        </w:numPr>
        <w:spacing w:after="60"/>
        <w:ind w:left="714" w:hanging="357"/>
        <w:contextualSpacing w:val="0"/>
        <w:jc w:val="both"/>
        <w:rPr>
          <w:rFonts w:eastAsiaTheme="minorEastAsia"/>
        </w:rPr>
      </w:pPr>
      <w:r>
        <w:rPr>
          <w:rFonts w:eastAsiaTheme="minorEastAsia"/>
          <w:noProof/>
        </w:rPr>
        <mc:AlternateContent>
          <mc:Choice Requires="wps">
            <w:drawing>
              <wp:anchor distT="0" distB="0" distL="114300" distR="114300" simplePos="0" relativeHeight="251815936" behindDoc="0" locked="0" layoutInCell="1" allowOverlap="1" wp14:anchorId="43C5771B" wp14:editId="7CB3B44C">
                <wp:simplePos x="0" y="0"/>
                <wp:positionH relativeFrom="column">
                  <wp:posOffset>1208300</wp:posOffset>
                </wp:positionH>
                <wp:positionV relativeFrom="paragraph">
                  <wp:posOffset>355600</wp:posOffset>
                </wp:positionV>
                <wp:extent cx="1732915" cy="349885"/>
                <wp:effectExtent l="0" t="0" r="0" b="0"/>
                <wp:wrapNone/>
                <wp:docPr id="1178051723" name="Casella di testo 22"/>
                <wp:cNvGraphicFramePr/>
                <a:graphic xmlns:a="http://schemas.openxmlformats.org/drawingml/2006/main">
                  <a:graphicData uri="http://schemas.microsoft.com/office/word/2010/wordprocessingShape">
                    <wps:wsp>
                      <wps:cNvSpPr txBox="1"/>
                      <wps:spPr>
                        <a:xfrm>
                          <a:off x="0" y="0"/>
                          <a:ext cx="1732915" cy="349885"/>
                        </a:xfrm>
                        <a:prstGeom prst="rect">
                          <a:avLst/>
                        </a:prstGeom>
                        <a:noFill/>
                        <a:ln w="6350">
                          <a:noFill/>
                        </a:ln>
                      </wps:spPr>
                      <wps:txbx>
                        <w:txbxContent>
                          <w:p w14:paraId="75254692" w14:textId="1357B0BF" w:rsidR="00662DA6" w:rsidRPr="00241F85" w:rsidRDefault="00662DA6" w:rsidP="00662DA6">
                            <w:pPr>
                              <w:jc w:val="center"/>
                              <w:rPr>
                                <w:sz w:val="12"/>
                                <w:szCs w:val="12"/>
                              </w:rPr>
                            </w:pPr>
                            <w:r>
                              <w:rPr>
                                <w:rFonts w:eastAsiaTheme="minorEastAsia"/>
                                <w:sz w:val="12"/>
                                <w:szCs w:val="12"/>
                              </w:rPr>
                              <w:t xml:space="preserve">Isolo </w:t>
                            </w:r>
                            <m:oMath>
                              <m:sSub>
                                <m:sSubPr>
                                  <m:ctrlPr>
                                    <w:rPr>
                                      <w:rFonts w:ascii="Cambria Math" w:eastAsiaTheme="minorEastAsia" w:hAnsi="Cambria Math"/>
                                      <w:i/>
                                      <w:sz w:val="12"/>
                                      <w:szCs w:val="12"/>
                                    </w:rPr>
                                  </m:ctrlPr>
                                </m:sSubPr>
                                <m:e>
                                  <m:r>
                                    <w:rPr>
                                      <w:rFonts w:ascii="Cambria Math" w:eastAsiaTheme="minorEastAsia" w:hAnsi="Cambria Math"/>
                                      <w:sz w:val="12"/>
                                      <w:szCs w:val="12"/>
                                    </w:rPr>
                                    <m:t>I</m:t>
                                  </m:r>
                                </m:e>
                                <m:sub>
                                  <m:r>
                                    <w:rPr>
                                      <w:rFonts w:ascii="Cambria Math" w:eastAsiaTheme="minorEastAsia" w:hAnsi="Cambria Math"/>
                                      <w:sz w:val="12"/>
                                      <w:szCs w:val="12"/>
                                    </w:rPr>
                                    <m:t>B</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5771B" id="_x0000_s1094" type="#_x0000_t202" style="position:absolute;left:0;text-align:left;margin-left:95.15pt;margin-top:28pt;width:136.45pt;height:27.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" filled="f" stroked="f" strokeweight=".5pt">
                <v:textbox>
                  <w:txbxContent>
                    <w:p w14:paraId="75254692" w14:textId="1357B0BF" w:rsidR="00662DA6" w:rsidRPr="00241F85" w:rsidRDefault="00662DA6" w:rsidP="00662DA6">
                      <w:pPr>
                        <w:jc w:val="center"/>
                        <w:rPr>
                          <w:sz w:val="12"/>
                          <w:szCs w:val="12"/>
                        </w:rPr>
                      </w:pPr>
                      <w:r>
                        <w:rPr>
                          <w:rFonts w:eastAsiaTheme="minorEastAsia"/>
                          <w:sz w:val="12"/>
                          <w:szCs w:val="12"/>
                        </w:rPr>
                        <w:t xml:space="preserve">Isolo </w:t>
                      </w:r>
                      <m:oMath>
                        <m:sSub>
                          <m:sSubPr>
                            <m:ctrlPr>
                              <w:rPr>
                                <w:rFonts w:ascii="Cambria Math" w:eastAsiaTheme="minorEastAsia" w:hAnsi="Cambria Math"/>
                                <w:i/>
                                <w:sz w:val="12"/>
                                <w:szCs w:val="12"/>
                              </w:rPr>
                            </m:ctrlPr>
                          </m:sSubPr>
                          <m:e>
                            <m:r>
                              <w:rPr>
                                <w:rFonts w:ascii="Cambria Math" w:eastAsiaTheme="minorEastAsia" w:hAnsi="Cambria Math"/>
                                <w:sz w:val="12"/>
                                <w:szCs w:val="12"/>
                              </w:rPr>
                              <m:t>I</m:t>
                            </m:r>
                          </m:e>
                          <m:sub>
                            <m:r>
                              <w:rPr>
                                <w:rFonts w:ascii="Cambria Math" w:eastAsiaTheme="minorEastAsia" w:hAnsi="Cambria Math"/>
                                <w:sz w:val="12"/>
                                <w:szCs w:val="12"/>
                              </w:rPr>
                              <m:t>B</m:t>
                            </m:r>
                          </m:sub>
                        </m:sSub>
                      </m:oMath>
                    </w:p>
                  </w:txbxContent>
                </v:textbox>
              </v:shape>
            </w:pict>
          </mc:Fallback>
        </mc:AlternateContent>
      </w:r>
      <w:r w:rsidR="001310B8">
        <w:rPr>
          <w:rFonts w:eastAsiaTheme="minorEastAsia"/>
        </w:rPr>
        <w:t xml:space="preserve">Applicando il I° principio di Kirkhoff al </w:t>
      </w:r>
      <w:r w:rsidR="001310B8" w:rsidRPr="001310B8">
        <w:rPr>
          <w:rFonts w:eastAsiaTheme="minorEastAsia"/>
          <w:color w:val="0070C0"/>
        </w:rPr>
        <w:t xml:space="preserve">macronodo </w:t>
      </w:r>
      <w:r w:rsidR="00377859">
        <w:rPr>
          <w:rFonts w:eastAsiaTheme="minorEastAsia"/>
          <w:color w:val="0070C0"/>
        </w:rPr>
        <w:t xml:space="preserve">in cui si </w:t>
      </w:r>
      <w:r w:rsidR="00377859" w:rsidRPr="00377859">
        <w:rPr>
          <w:rFonts w:eastAsiaTheme="minorEastAsia"/>
          <w:color w:val="0070C0"/>
        </w:rPr>
        <w:t xml:space="preserve">incontrano </w:t>
      </w:r>
      <m:oMath>
        <m:sSub>
          <m:sSubPr>
            <m:ctrlPr>
              <w:rPr>
                <w:rFonts w:ascii="Cambria Math" w:hAnsi="Cambria Math"/>
                <w:i/>
                <w:color w:val="0070C0"/>
              </w:rPr>
            </m:ctrlPr>
          </m:sSubPr>
          <m:e>
            <m:r>
              <w:rPr>
                <w:rFonts w:ascii="Cambria Math" w:hAnsi="Cambria Math"/>
                <w:color w:val="0070C0"/>
              </w:rPr>
              <m:t>I</m:t>
            </m:r>
          </m:e>
          <m:sub>
            <m:r>
              <w:rPr>
                <w:rFonts w:ascii="Cambria Math" w:hAnsi="Cambria Math"/>
                <w:color w:val="0070C0"/>
              </w:rPr>
              <m:t>E</m:t>
            </m:r>
          </m:sub>
        </m:sSub>
      </m:oMath>
      <w:r w:rsidR="00377859" w:rsidRPr="00377859">
        <w:rPr>
          <w:rFonts w:eastAsiaTheme="minorEastAsia"/>
          <w:color w:val="0070C0"/>
        </w:rPr>
        <w:t xml:space="preserve">, </w:t>
      </w:r>
      <m:oMath>
        <m:sSub>
          <m:sSubPr>
            <m:ctrlPr>
              <w:rPr>
                <w:rFonts w:ascii="Cambria Math" w:hAnsi="Cambria Math"/>
                <w:i/>
                <w:color w:val="0070C0"/>
              </w:rPr>
            </m:ctrlPr>
          </m:sSubPr>
          <m:e>
            <m:r>
              <w:rPr>
                <w:rFonts w:ascii="Cambria Math" w:hAnsi="Cambria Math"/>
                <w:color w:val="0070C0"/>
              </w:rPr>
              <m:t>I</m:t>
            </m:r>
          </m:e>
          <m:sub>
            <m:r>
              <w:rPr>
                <w:rFonts w:ascii="Cambria Math" w:hAnsi="Cambria Math"/>
                <w:color w:val="0070C0"/>
              </w:rPr>
              <m:t>C</m:t>
            </m:r>
          </m:sub>
        </m:sSub>
      </m:oMath>
      <w:r w:rsidR="00377859" w:rsidRPr="00377859">
        <w:rPr>
          <w:rFonts w:eastAsiaTheme="minorEastAsia"/>
          <w:color w:val="0070C0"/>
        </w:rPr>
        <w:t xml:space="preserve"> e </w:t>
      </w:r>
      <m:oMath>
        <m:sSub>
          <m:sSubPr>
            <m:ctrlPr>
              <w:rPr>
                <w:rFonts w:ascii="Cambria Math" w:hAnsi="Cambria Math"/>
                <w:i/>
                <w:color w:val="0070C0"/>
              </w:rPr>
            </m:ctrlPr>
          </m:sSubPr>
          <m:e>
            <m:r>
              <w:rPr>
                <w:rFonts w:ascii="Cambria Math" w:hAnsi="Cambria Math"/>
                <w:color w:val="0070C0"/>
              </w:rPr>
              <m:t>I</m:t>
            </m:r>
          </m:e>
          <m:sub>
            <m:r>
              <w:rPr>
                <w:rFonts w:ascii="Cambria Math" w:hAnsi="Cambria Math"/>
                <w:color w:val="0070C0"/>
              </w:rPr>
              <m:t>B</m:t>
            </m:r>
          </m:sub>
        </m:sSub>
      </m:oMath>
      <w:r w:rsidR="001310B8" w:rsidRPr="00377859">
        <w:rPr>
          <w:rFonts w:eastAsiaTheme="minorEastAsia"/>
          <w:color w:val="0070C0"/>
        </w:rPr>
        <w:t>:</w:t>
      </w:r>
    </w:p>
    <w:p w14:paraId="0A398328" w14:textId="54A3622E" w:rsidR="001310B8" w:rsidRPr="001310B8" w:rsidRDefault="00000000" w:rsidP="00AA563D">
      <w:pPr>
        <w:pStyle w:val="Paragrafoelenco"/>
        <w:spacing w:after="300"/>
        <w:ind w:left="1429" w:firstLine="698"/>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 xml:space="preserve">=0 ==&gt;  </m:t>
          </m:r>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oMath>
      </m:oMathPara>
    </w:p>
    <w:p w14:paraId="5E7196B0" w14:textId="3EA6A8EC" w:rsidR="001310B8" w:rsidRDefault="005F260C" w:rsidP="00662DA6">
      <w:pPr>
        <w:spacing w:after="120"/>
        <w:jc w:val="both"/>
        <w:rPr>
          <w:rFonts w:eastAsiaTheme="minorEastAsia"/>
        </w:rPr>
      </w:pPr>
      <w:r>
        <w:rPr>
          <w:rFonts w:eastAsiaTheme="minorEastAsia"/>
        </w:rPr>
        <w:t>Un BJT pnp è dunque descritto dalle seguenti equazioni</w:t>
      </w:r>
      <w:r w:rsidR="001310B8">
        <w:rPr>
          <w:rFonts w:eastAsiaTheme="minorEastAsia"/>
        </w:rPr>
        <w:t>:</w:t>
      </w:r>
    </w:p>
    <w:p w14:paraId="38B6D20E" w14:textId="6F7D1B20" w:rsidR="008C0A75" w:rsidRPr="008C0A75" w:rsidRDefault="00000000" w:rsidP="008C0A75">
      <w:pPr>
        <w:spacing w:after="120"/>
        <w:ind w:left="709" w:firstLine="709"/>
        <w:jc w:val="both"/>
        <w:rPr>
          <w:rFonts w:eastAsiaTheme="minorEastAsia"/>
        </w:rPr>
      </w:pPr>
      <m:oMathPara>
        <m:oMathParaPr>
          <m:jc m:val="left"/>
        </m:oMathParaPr>
        <m:oMath>
          <m:d>
            <m:dPr>
              <m:begChr m:val="{"/>
              <m:endChr m:val=""/>
              <m:ctrlPr>
                <w:rPr>
                  <w:rFonts w:ascii="Cambria Math" w:eastAsiaTheme="minorEastAsia" w:hAnsi="Cambria Math"/>
                  <w:i/>
                </w:rPr>
              </m:ctrlPr>
            </m:dPr>
            <m:e>
              <m:m>
                <m:mPr>
                  <m:mcs>
                    <m:mc>
                      <m:mcPr>
                        <m:count m:val="1"/>
                        <m:mcJc m:val="left"/>
                      </m:mcPr>
                    </m:mc>
                  </m:mcs>
                  <m:ctrlPr>
                    <w:rPr>
                      <w:rFonts w:ascii="Cambria Math" w:eastAsiaTheme="minorEastAsia"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eastAsiaTheme="minorEastAsia" w:hAnsi="Cambria Math"/>
                      </w:rPr>
                      <m:t>=</m:t>
                    </m:r>
                    <m:sSub>
                      <m:sSubPr>
                        <m:ctrlPr>
                          <w:rPr>
                            <w:rFonts w:ascii="Cambria Math" w:hAnsi="Cambria Math"/>
                            <w:i/>
                          </w:rPr>
                        </m:ctrlPr>
                      </m:sSubPr>
                      <m:e>
                        <m:r>
                          <w:rPr>
                            <w:rFonts w:ascii="Cambria Math" w:hAnsi="Cambria Math"/>
                          </w:rPr>
                          <m:t>I</m:t>
                        </m:r>
                      </m:e>
                      <m:sub>
                        <m:r>
                          <w:rPr>
                            <w:rFonts w:ascii="Cambria Math" w:hAnsi="Cambria Math"/>
                          </w:rPr>
                          <m:t>ES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EB</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R</m:t>
                        </m:r>
                      </m:sub>
                    </m:sSub>
                    <m:sSub>
                      <m:sSubPr>
                        <m:ctrlPr>
                          <w:rPr>
                            <w:rFonts w:ascii="Cambria Math" w:hAnsi="Cambria Math"/>
                            <w:i/>
                          </w:rPr>
                        </m:ctrlPr>
                      </m:sSubPr>
                      <m:e>
                        <m:r>
                          <w:rPr>
                            <w:rFonts w:ascii="Cambria Math" w:hAnsi="Cambria Math"/>
                          </w:rPr>
                          <m:t>I</m:t>
                        </m:r>
                      </m:e>
                      <m:sub>
                        <m:r>
                          <w:rPr>
                            <w:rFonts w:ascii="Cambria Math" w:hAnsi="Cambria Math"/>
                          </w:rPr>
                          <m:t>CS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CB</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e>
                </m:mr>
                <m:mr>
                  <m:e>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eastAsiaTheme="minorEastAsia" w:hAnsi="Cambria Math"/>
                      </w:rPr>
                      <m:t>=</m:t>
                    </m:r>
                    <m:sSub>
                      <m:sSubPr>
                        <m:ctrlPr>
                          <w:rPr>
                            <w:rFonts w:ascii="Cambria Math" w:hAnsi="Cambria Math"/>
                            <w:i/>
                          </w:rPr>
                        </m:ctrlPr>
                      </m:sSubPr>
                      <m:e>
                        <m:r>
                          <w:rPr>
                            <w:rFonts w:ascii="Cambria Math" w:hAnsi="Cambria Math"/>
                          </w:rPr>
                          <m:t>I</m:t>
                        </m:r>
                      </m:e>
                      <m:sub>
                        <m:r>
                          <w:rPr>
                            <w:rFonts w:ascii="Cambria Math" w:hAnsi="Cambria Math"/>
                          </w:rPr>
                          <m:t>CS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CB</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F</m:t>
                        </m:r>
                      </m:sub>
                    </m:sSub>
                    <m:sSub>
                      <m:sSubPr>
                        <m:ctrlPr>
                          <w:rPr>
                            <w:rFonts w:ascii="Cambria Math" w:hAnsi="Cambria Math"/>
                            <w:i/>
                          </w:rPr>
                        </m:ctrlPr>
                      </m:sSubPr>
                      <m:e>
                        <m:r>
                          <w:rPr>
                            <w:rFonts w:ascii="Cambria Math" w:hAnsi="Cambria Math"/>
                          </w:rPr>
                          <m:t>I</m:t>
                        </m:r>
                      </m:e>
                      <m:sub>
                        <m:r>
                          <w:rPr>
                            <w:rFonts w:ascii="Cambria Math" w:hAnsi="Cambria Math"/>
                          </w:rPr>
                          <m:t>ES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EB</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e>
                </m:mr>
                <m:mr>
                  <m:e>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e>
                </m:mr>
              </m:m>
            </m:e>
          </m:d>
        </m:oMath>
      </m:oMathPara>
    </w:p>
    <w:p w14:paraId="793E4214" w14:textId="77777777" w:rsidR="002A5C88" w:rsidRDefault="002A5C88">
      <w:pPr>
        <w:rPr>
          <w:rFonts w:eastAsiaTheme="minorEastAsia"/>
        </w:rPr>
      </w:pPr>
      <w:r>
        <w:rPr>
          <w:rFonts w:eastAsiaTheme="minorEastAsia"/>
        </w:rPr>
        <w:br w:type="page"/>
      </w:r>
    </w:p>
    <w:p w14:paraId="2A4A7580" w14:textId="01857104" w:rsidR="00BE5960" w:rsidRPr="00985BDA" w:rsidRDefault="002A5C88" w:rsidP="002A5C88">
      <w:pPr>
        <w:spacing w:after="240"/>
        <w:jc w:val="both"/>
        <w:rPr>
          <w:rFonts w:eastAsiaTheme="minorEastAsia"/>
        </w:rPr>
      </w:pPr>
      <w:r>
        <w:rPr>
          <w:noProof/>
        </w:rPr>
        <w:lastRenderedPageBreak/>
        <mc:AlternateContent>
          <mc:Choice Requires="wps">
            <w:drawing>
              <wp:anchor distT="0" distB="0" distL="114300" distR="114300" simplePos="0" relativeHeight="251817984" behindDoc="0" locked="0" layoutInCell="1" allowOverlap="1" wp14:anchorId="1ABEEEE4" wp14:editId="1518B24F">
                <wp:simplePos x="0" y="0"/>
                <wp:positionH relativeFrom="page">
                  <wp:posOffset>4267200</wp:posOffset>
                </wp:positionH>
                <wp:positionV relativeFrom="paragraph">
                  <wp:posOffset>249555</wp:posOffset>
                </wp:positionV>
                <wp:extent cx="3116580" cy="4406900"/>
                <wp:effectExtent l="0" t="0" r="26670" b="12700"/>
                <wp:wrapSquare wrapText="bothSides"/>
                <wp:docPr id="905955447" name="Casella di testo 56"/>
                <wp:cNvGraphicFramePr/>
                <a:graphic xmlns:a="http://schemas.openxmlformats.org/drawingml/2006/main">
                  <a:graphicData uri="http://schemas.microsoft.com/office/word/2010/wordprocessingShape">
                    <wps:wsp>
                      <wps:cNvSpPr txBox="1"/>
                      <wps:spPr>
                        <a:xfrm>
                          <a:off x="0" y="0"/>
                          <a:ext cx="3116580" cy="4406900"/>
                        </a:xfrm>
                        <a:prstGeom prst="rect">
                          <a:avLst/>
                        </a:prstGeom>
                        <a:solidFill>
                          <a:schemeClr val="lt1"/>
                        </a:solidFill>
                        <a:ln w="6350">
                          <a:solidFill>
                            <a:prstClr val="black"/>
                          </a:solidFill>
                        </a:ln>
                      </wps:spPr>
                      <wps:txbx>
                        <w:txbxContent>
                          <w:p w14:paraId="645F3D55" w14:textId="662F2788" w:rsidR="00E57E70" w:rsidRDefault="00E57E70" w:rsidP="00E57E70">
                            <w:pPr>
                              <w:spacing w:after="40"/>
                              <w:jc w:val="both"/>
                              <w:rPr>
                                <w:sz w:val="18"/>
                                <w:szCs w:val="18"/>
                              </w:rPr>
                            </w:pPr>
                            <w:r w:rsidRPr="00E87A20">
                              <w:rPr>
                                <w:sz w:val="18"/>
                                <w:szCs w:val="18"/>
                              </w:rPr>
                              <w:t xml:space="preserve">Due diodi collegati </w:t>
                            </w:r>
                            <w:r>
                              <w:rPr>
                                <w:sz w:val="18"/>
                                <w:szCs w:val="18"/>
                              </w:rPr>
                              <w:t>anodo</w:t>
                            </w:r>
                            <w:r w:rsidRPr="00E87A20">
                              <w:rPr>
                                <w:sz w:val="18"/>
                                <w:szCs w:val="18"/>
                              </w:rPr>
                              <w:t>-</w:t>
                            </w:r>
                            <w:r>
                              <w:rPr>
                                <w:sz w:val="18"/>
                                <w:szCs w:val="18"/>
                              </w:rPr>
                              <w:t>anodo</w:t>
                            </w:r>
                            <w:r w:rsidRPr="00E87A20">
                              <w:rPr>
                                <w:sz w:val="18"/>
                                <w:szCs w:val="18"/>
                              </w:rPr>
                              <w:t xml:space="preserve">, a rappresentare la doppia giunzione p-n con i pezzi di silicio di tipo </w:t>
                            </w:r>
                            <m:oMath>
                              <m:r>
                                <w:rPr>
                                  <w:rFonts w:ascii="Cambria Math" w:hAnsi="Cambria Math"/>
                                  <w:sz w:val="18"/>
                                  <w:szCs w:val="18"/>
                                </w:rPr>
                                <m:t>n</m:t>
                              </m:r>
                            </m:oMath>
                            <w:r w:rsidRPr="00E87A20">
                              <w:rPr>
                                <w:sz w:val="18"/>
                                <w:szCs w:val="18"/>
                              </w:rPr>
                              <w:t xml:space="preserve"> all’esterno</w:t>
                            </w:r>
                            <w:r>
                              <w:rPr>
                                <w:sz w:val="18"/>
                                <w:szCs w:val="18"/>
                              </w:rPr>
                              <w:t xml:space="preserve">. </w:t>
                            </w:r>
                            <w:r>
                              <w:rPr>
                                <w:sz w:val="18"/>
                                <w:szCs w:val="18"/>
                              </w:rPr>
                              <w:br/>
                              <w:t xml:space="preserve">Solo questi diodi, tuttavia, non bastano a rappresentare il BJT npn: la base, infatti, sarebbe costituita dal pezzo di silicio di tipo </w:t>
                            </w:r>
                            <m:oMath>
                              <m:r>
                                <w:rPr>
                                  <w:rFonts w:ascii="Cambria Math" w:hAnsi="Cambria Math"/>
                                  <w:sz w:val="18"/>
                                  <w:szCs w:val="18"/>
                                </w:rPr>
                                <m:t>p</m:t>
                              </m:r>
                            </m:oMath>
                            <w:r>
                              <w:rPr>
                                <w:sz w:val="18"/>
                                <w:szCs w:val="18"/>
                              </w:rPr>
                              <w:t xml:space="preserve"> del primo diodo, dal cortocircuito che collega il primo diodo al secondo diodo e dal pezzo di silicio di tipo </w:t>
                            </w:r>
                            <m:oMath>
                              <m:r>
                                <w:rPr>
                                  <w:rFonts w:ascii="Cambria Math" w:hAnsi="Cambria Math"/>
                                  <w:sz w:val="18"/>
                                  <w:szCs w:val="18"/>
                                </w:rPr>
                                <m:t>p</m:t>
                              </m:r>
                            </m:oMath>
                            <w:r>
                              <w:rPr>
                                <w:sz w:val="18"/>
                                <w:szCs w:val="18"/>
                              </w:rPr>
                              <w:t xml:space="preserve"> del secondo diodo, e quindi sarebbe troppo lunga, </w:t>
                            </w:r>
                            <w:r>
                              <w:rPr>
                                <w:sz w:val="18"/>
                                <w:szCs w:val="18"/>
                              </w:rPr>
                              <w:br/>
                              <w:t xml:space="preserve">a tal punto che, in zona attiva diretta/inversa, </w:t>
                            </w:r>
                            <w:r>
                              <w:rPr>
                                <w:sz w:val="18"/>
                                <w:szCs w:val="18"/>
                              </w:rPr>
                              <w:br/>
                              <w:t xml:space="preserve">si può ipotizzare che tutti gli elettroni liberi arrivati alla base si ricombinano con le lacune, e quindi nessun </w:t>
                            </w:r>
                            <w:r w:rsidR="001074FA">
                              <w:rPr>
                                <w:sz w:val="18"/>
                                <w:szCs w:val="18"/>
                              </w:rPr>
                              <w:br/>
                            </w:r>
                            <w:r>
                              <w:rPr>
                                <w:sz w:val="18"/>
                                <w:szCs w:val="18"/>
                              </w:rPr>
                              <w:t xml:space="preserve">elettrone libero arriva alla zona successiva. Per tenere conto allora degli elettroni liberi che arrivano alla zona successiva: </w:t>
                            </w:r>
                          </w:p>
                          <w:p w14:paraId="34C0CF4E" w14:textId="28FBED07" w:rsidR="00E57E70" w:rsidRDefault="00E57E70">
                            <w:pPr>
                              <w:pStyle w:val="Paragrafoelenco"/>
                              <w:numPr>
                                <w:ilvl w:val="0"/>
                                <w:numId w:val="30"/>
                              </w:numPr>
                              <w:spacing w:after="60"/>
                              <w:ind w:left="530"/>
                              <w:jc w:val="both"/>
                              <w:rPr>
                                <w:sz w:val="18"/>
                                <w:szCs w:val="18"/>
                              </w:rPr>
                            </w:pPr>
                            <w:r>
                              <w:rPr>
                                <w:sz w:val="18"/>
                                <w:szCs w:val="18"/>
                              </w:rPr>
                              <w:t>I</w:t>
                            </w:r>
                            <w:r w:rsidRPr="00363702">
                              <w:rPr>
                                <w:sz w:val="18"/>
                                <w:szCs w:val="18"/>
                              </w:rPr>
                              <w:t xml:space="preserve">n parallelo al secondo diodo </w:t>
                            </w:r>
                            <w:r>
                              <w:rPr>
                                <w:sz w:val="18"/>
                                <w:szCs w:val="18"/>
                              </w:rPr>
                              <w:t xml:space="preserve">si aggiunge </w:t>
                            </w:r>
                            <w:r w:rsidRPr="00363702">
                              <w:rPr>
                                <w:sz w:val="18"/>
                                <w:szCs w:val="18"/>
                              </w:rPr>
                              <w:t>un generatore di corrente dipendente ch</w:t>
                            </w:r>
                            <w:r>
                              <w:rPr>
                                <w:sz w:val="18"/>
                                <w:szCs w:val="18"/>
                              </w:rPr>
                              <w:t xml:space="preserve">e </w:t>
                            </w:r>
                            <w:r w:rsidRPr="00363702">
                              <w:rPr>
                                <w:sz w:val="18"/>
                                <w:szCs w:val="18"/>
                              </w:rPr>
                              <w:t>eroga verso il collettore una frazione de</w:t>
                            </w:r>
                            <w:r>
                              <w:rPr>
                                <w:sz w:val="18"/>
                                <w:szCs w:val="18"/>
                              </w:rPr>
                              <w:t>gli elettroni liberi</w:t>
                            </w:r>
                            <w:r w:rsidRPr="00363702">
                              <w:rPr>
                                <w:sz w:val="18"/>
                                <w:szCs w:val="18"/>
                              </w:rPr>
                              <w:t xml:space="preserve"> </w:t>
                            </w:r>
                            <w:r w:rsidR="001074FA">
                              <w:rPr>
                                <w:sz w:val="18"/>
                                <w:szCs w:val="18"/>
                              </w:rPr>
                              <w:br/>
                            </w:r>
                            <w:r w:rsidRPr="00363702">
                              <w:rPr>
                                <w:sz w:val="18"/>
                                <w:szCs w:val="18"/>
                              </w:rPr>
                              <w:t xml:space="preserve">che </w:t>
                            </w:r>
                            <w:r w:rsidR="002A5C88">
                              <w:rPr>
                                <w:sz w:val="18"/>
                                <w:szCs w:val="18"/>
                              </w:rPr>
                              <w:t>in zona attiva diretta</w:t>
                            </w:r>
                            <w:r w:rsidR="002A5C88" w:rsidRPr="00363702">
                              <w:rPr>
                                <w:sz w:val="18"/>
                                <w:szCs w:val="18"/>
                              </w:rPr>
                              <w:t xml:space="preserve"> </w:t>
                            </w:r>
                            <w:r w:rsidRPr="00363702">
                              <w:rPr>
                                <w:sz w:val="18"/>
                                <w:szCs w:val="18"/>
                              </w:rPr>
                              <w:t xml:space="preserve">arrivano </w:t>
                            </w:r>
                            <w:r>
                              <w:rPr>
                                <w:sz w:val="18"/>
                                <w:szCs w:val="18"/>
                              </w:rPr>
                              <w:t xml:space="preserve">dall’emettitore </w:t>
                            </w:r>
                            <w:r w:rsidR="002A5C88">
                              <w:rPr>
                                <w:sz w:val="18"/>
                                <w:szCs w:val="18"/>
                              </w:rPr>
                              <w:br/>
                            </w:r>
                            <w:r>
                              <w:rPr>
                                <w:sz w:val="18"/>
                                <w:szCs w:val="18"/>
                              </w:rPr>
                              <w:t>alla base,</w:t>
                            </w:r>
                            <w:r w:rsidRPr="00363702">
                              <w:rPr>
                                <w:sz w:val="18"/>
                                <w:szCs w:val="18"/>
                              </w:rPr>
                              <w:t xml:space="preserve"> e quindi eroga una frazione </w:t>
                            </w:r>
                            <m:oMath>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F</m:t>
                                  </m:r>
                                </m:sub>
                              </m:sSub>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ED</m:t>
                                  </m:r>
                                </m:sub>
                              </m:sSub>
                            </m:oMath>
                            <w:r w:rsidRPr="00363702">
                              <w:rPr>
                                <w:rFonts w:eastAsiaTheme="minorEastAsia"/>
                                <w:sz w:val="18"/>
                                <w:szCs w:val="18"/>
                              </w:rPr>
                              <w:t xml:space="preserve"> </w:t>
                            </w:r>
                            <w:r w:rsidR="002A5C88">
                              <w:rPr>
                                <w:rFonts w:eastAsiaTheme="minorEastAsia"/>
                                <w:sz w:val="18"/>
                                <w:szCs w:val="18"/>
                              </w:rPr>
                              <w:br/>
                            </w:r>
                            <w:r w:rsidRPr="00363702">
                              <w:rPr>
                                <w:rFonts w:eastAsiaTheme="minorEastAsia"/>
                                <w:sz w:val="18"/>
                                <w:szCs w:val="18"/>
                              </w:rPr>
                              <w:t xml:space="preserve">della corrente </w:t>
                            </w:r>
                            <m:oMath>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ED</m:t>
                                  </m:r>
                                </m:sub>
                              </m:sSub>
                            </m:oMath>
                            <w:r w:rsidRPr="00363702">
                              <w:rPr>
                                <w:rFonts w:eastAsiaTheme="minorEastAsia"/>
                                <w:sz w:val="18"/>
                                <w:szCs w:val="18"/>
                              </w:rPr>
                              <w:t xml:space="preserve"> che attraversa il primo diodo, orientata </w:t>
                            </w:r>
                            <w:r>
                              <w:rPr>
                                <w:rFonts w:eastAsiaTheme="minorEastAsia"/>
                                <w:sz w:val="18"/>
                                <w:szCs w:val="18"/>
                              </w:rPr>
                              <w:t xml:space="preserve">come </w:t>
                            </w:r>
                            <m:oMath>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ED</m:t>
                                  </m:r>
                                </m:sub>
                              </m:sSub>
                            </m:oMath>
                            <w:r w:rsidRPr="00363702">
                              <w:rPr>
                                <w:rFonts w:eastAsiaTheme="minorEastAsia"/>
                                <w:sz w:val="18"/>
                                <w:szCs w:val="18"/>
                              </w:rPr>
                              <w:t>.</w:t>
                            </w:r>
                            <w:r w:rsidRPr="00363702">
                              <w:rPr>
                                <w:sz w:val="18"/>
                                <w:szCs w:val="18"/>
                              </w:rPr>
                              <w:t xml:space="preserve"> </w:t>
                            </w:r>
                          </w:p>
                          <w:p w14:paraId="63DDAC9D" w14:textId="2C626945" w:rsidR="00E57E70" w:rsidRDefault="00E57E70">
                            <w:pPr>
                              <w:pStyle w:val="Paragrafoelenco"/>
                              <w:numPr>
                                <w:ilvl w:val="0"/>
                                <w:numId w:val="30"/>
                              </w:numPr>
                              <w:spacing w:after="60"/>
                              <w:ind w:left="530"/>
                              <w:jc w:val="both"/>
                              <w:rPr>
                                <w:sz w:val="18"/>
                                <w:szCs w:val="18"/>
                              </w:rPr>
                            </w:pPr>
                            <w:r>
                              <w:rPr>
                                <w:sz w:val="18"/>
                                <w:szCs w:val="18"/>
                              </w:rPr>
                              <w:t xml:space="preserve">In parallelo al primo diodo si aggiunge un generatore di corrente dipendente che eroga verso l’emettitore una frazione degli elettroni liberi che </w:t>
                            </w:r>
                            <w:r w:rsidR="002A5C88">
                              <w:rPr>
                                <w:sz w:val="18"/>
                                <w:szCs w:val="18"/>
                              </w:rPr>
                              <w:br/>
                              <w:t xml:space="preserve">in zona attiva inversa </w:t>
                            </w:r>
                            <w:r>
                              <w:rPr>
                                <w:sz w:val="18"/>
                                <w:szCs w:val="18"/>
                              </w:rPr>
                              <w:t xml:space="preserve">arrivano dal collettore alla base, e quindi eroga una frazione </w:t>
                            </w:r>
                            <m:oMath>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R</m:t>
                                  </m:r>
                                </m:sub>
                              </m:sSub>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CD</m:t>
                                  </m:r>
                                </m:sub>
                              </m:sSub>
                            </m:oMath>
                            <w:r>
                              <w:rPr>
                                <w:rFonts w:eastAsiaTheme="minorEastAsia"/>
                                <w:sz w:val="18"/>
                                <w:szCs w:val="18"/>
                              </w:rPr>
                              <w:t xml:space="preserve"> della corrente </w:t>
                            </w:r>
                            <m:oMath>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CD</m:t>
                                  </m:r>
                                </m:sub>
                              </m:sSub>
                            </m:oMath>
                            <w:r>
                              <w:rPr>
                                <w:rFonts w:eastAsiaTheme="minorEastAsia"/>
                                <w:sz w:val="18"/>
                                <w:szCs w:val="18"/>
                              </w:rPr>
                              <w:t xml:space="preserve"> che attraversa il secondo diodo, orientata come </w:t>
                            </w:r>
                            <m:oMath>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CD</m:t>
                                  </m:r>
                                </m:sub>
                              </m:sSub>
                            </m:oMath>
                            <w:r>
                              <w:rPr>
                                <w:rFonts w:eastAsiaTheme="minorEastAsia"/>
                                <w:sz w:val="18"/>
                                <w:szCs w:val="18"/>
                              </w:rPr>
                              <w:t>.</w:t>
                            </w:r>
                            <w:r>
                              <w:rPr>
                                <w:sz w:val="18"/>
                                <w:szCs w:val="18"/>
                              </w:rPr>
                              <w:t xml:space="preserve">  </w:t>
                            </w:r>
                          </w:p>
                          <w:p w14:paraId="4A33F59A" w14:textId="77777777" w:rsidR="00E57E70" w:rsidRPr="001F796F" w:rsidRDefault="00E57E70" w:rsidP="00E57E70">
                            <w:pPr>
                              <w:spacing w:after="60"/>
                              <w:jc w:val="both"/>
                              <w:rPr>
                                <w:sz w:val="18"/>
                                <w:szCs w:val="18"/>
                              </w:rPr>
                            </w:pPr>
                            <w:r>
                              <w:rPr>
                                <w:sz w:val="18"/>
                                <w:szCs w:val="18"/>
                              </w:rPr>
                              <w:t>Infine, si collega il terminale di emettitore al primo parallelo, il terminale di collettore al secondo parallelo</w:t>
                            </w:r>
                            <w:r>
                              <w:rPr>
                                <w:sz w:val="18"/>
                                <w:szCs w:val="18"/>
                              </w:rPr>
                              <w:br/>
                              <w:t>e il terminale di base al cortocircuito tra i due diodi.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EEEE4" id="_x0000_s1095" type="#_x0000_t202" style="position:absolute;left:0;text-align:left;margin-left:336pt;margin-top:19.65pt;width:245.4pt;height:347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" fillcolor="white [3201]" strokeweight=".5pt">
                <v:textbox>
                  <w:txbxContent>
                    <w:p w14:paraId="645F3D55" w14:textId="662F2788" w:rsidR="00E57E70" w:rsidRDefault="00E57E70" w:rsidP="00E57E70">
                      <w:pPr>
                        <w:spacing w:after="40"/>
                        <w:jc w:val="both"/>
                        <w:rPr>
                          <w:sz w:val="18"/>
                          <w:szCs w:val="18"/>
                        </w:rPr>
                      </w:pPr>
                      <w:r w:rsidRPr="00E87A20">
                        <w:rPr>
                          <w:sz w:val="18"/>
                          <w:szCs w:val="18"/>
                        </w:rPr>
                        <w:t xml:space="preserve">Due diodi collegati </w:t>
                      </w:r>
                      <w:r>
                        <w:rPr>
                          <w:sz w:val="18"/>
                          <w:szCs w:val="18"/>
                        </w:rPr>
                        <w:t>anodo</w:t>
                      </w:r>
                      <w:r w:rsidRPr="00E87A20">
                        <w:rPr>
                          <w:sz w:val="18"/>
                          <w:szCs w:val="18"/>
                        </w:rPr>
                        <w:t>-</w:t>
                      </w:r>
                      <w:r>
                        <w:rPr>
                          <w:sz w:val="18"/>
                          <w:szCs w:val="18"/>
                        </w:rPr>
                        <w:t>anodo</w:t>
                      </w:r>
                      <w:r w:rsidRPr="00E87A20">
                        <w:rPr>
                          <w:sz w:val="18"/>
                          <w:szCs w:val="18"/>
                        </w:rPr>
                        <w:t xml:space="preserve">, a rappresentare la doppia giunzione p-n con i pezzi di silicio di tipo </w:t>
                      </w:r>
                      <m:oMath>
                        <m:r>
                          <w:rPr>
                            <w:rFonts w:ascii="Cambria Math" w:hAnsi="Cambria Math"/>
                            <w:sz w:val="18"/>
                            <w:szCs w:val="18"/>
                          </w:rPr>
                          <m:t>n</m:t>
                        </m:r>
                      </m:oMath>
                      <w:r w:rsidRPr="00E87A20">
                        <w:rPr>
                          <w:sz w:val="18"/>
                          <w:szCs w:val="18"/>
                        </w:rPr>
                        <w:t xml:space="preserve"> all’esterno</w:t>
                      </w:r>
                      <w:r>
                        <w:rPr>
                          <w:sz w:val="18"/>
                          <w:szCs w:val="18"/>
                        </w:rPr>
                        <w:t xml:space="preserve">. </w:t>
                      </w:r>
                      <w:r>
                        <w:rPr>
                          <w:sz w:val="18"/>
                          <w:szCs w:val="18"/>
                        </w:rPr>
                        <w:br/>
                        <w:t xml:space="preserve">Solo questi diodi, tuttavia, non bastano a rappresentare il BJT npn: la base, infatti, sarebbe costituita dal pezzo di silicio di tipo </w:t>
                      </w:r>
                      <m:oMath>
                        <m:r>
                          <w:rPr>
                            <w:rFonts w:ascii="Cambria Math" w:hAnsi="Cambria Math"/>
                            <w:sz w:val="18"/>
                            <w:szCs w:val="18"/>
                          </w:rPr>
                          <m:t>p</m:t>
                        </m:r>
                      </m:oMath>
                      <w:r>
                        <w:rPr>
                          <w:sz w:val="18"/>
                          <w:szCs w:val="18"/>
                        </w:rPr>
                        <w:t xml:space="preserve"> del primo diodo, dal cortocircuito che collega il primo diodo al secondo diodo e dal pezzo di silicio di tipo </w:t>
                      </w:r>
                      <m:oMath>
                        <m:r>
                          <w:rPr>
                            <w:rFonts w:ascii="Cambria Math" w:hAnsi="Cambria Math"/>
                            <w:sz w:val="18"/>
                            <w:szCs w:val="18"/>
                          </w:rPr>
                          <m:t>p</m:t>
                        </m:r>
                      </m:oMath>
                      <w:r>
                        <w:rPr>
                          <w:sz w:val="18"/>
                          <w:szCs w:val="18"/>
                        </w:rPr>
                        <w:t xml:space="preserve"> del secondo diodo, e quindi sarebbe troppo lunga, </w:t>
                      </w:r>
                      <w:r>
                        <w:rPr>
                          <w:sz w:val="18"/>
                          <w:szCs w:val="18"/>
                        </w:rPr>
                        <w:br/>
                        <w:t xml:space="preserve">a tal punto che, in zona attiva diretta/inversa, </w:t>
                      </w:r>
                      <w:r>
                        <w:rPr>
                          <w:sz w:val="18"/>
                          <w:szCs w:val="18"/>
                        </w:rPr>
                        <w:br/>
                        <w:t xml:space="preserve">si può ipotizzare che tutti gli elettroni liberi arrivati alla base si ricombinano con le lacune, e quindi nessun </w:t>
                      </w:r>
                      <w:r w:rsidR="001074FA">
                        <w:rPr>
                          <w:sz w:val="18"/>
                          <w:szCs w:val="18"/>
                        </w:rPr>
                        <w:br/>
                      </w:r>
                      <w:r>
                        <w:rPr>
                          <w:sz w:val="18"/>
                          <w:szCs w:val="18"/>
                        </w:rPr>
                        <w:t xml:space="preserve">elettrone libero arriva alla zona successiva. Per tenere conto allora degli elettroni liberi che arrivano alla zona successiva: </w:t>
                      </w:r>
                    </w:p>
                    <w:p w14:paraId="34C0CF4E" w14:textId="28FBED07" w:rsidR="00E57E70" w:rsidRDefault="00E57E70">
                      <w:pPr>
                        <w:pStyle w:val="Paragrafoelenco"/>
                        <w:numPr>
                          <w:ilvl w:val="0"/>
                          <w:numId w:val="30"/>
                        </w:numPr>
                        <w:spacing w:after="60"/>
                        <w:ind w:left="530"/>
                        <w:jc w:val="both"/>
                        <w:rPr>
                          <w:sz w:val="18"/>
                          <w:szCs w:val="18"/>
                        </w:rPr>
                      </w:pPr>
                      <w:r>
                        <w:rPr>
                          <w:sz w:val="18"/>
                          <w:szCs w:val="18"/>
                        </w:rPr>
                        <w:t>I</w:t>
                      </w:r>
                      <w:r w:rsidRPr="00363702">
                        <w:rPr>
                          <w:sz w:val="18"/>
                          <w:szCs w:val="18"/>
                        </w:rPr>
                        <w:t xml:space="preserve">n parallelo al secondo diodo </w:t>
                      </w:r>
                      <w:r>
                        <w:rPr>
                          <w:sz w:val="18"/>
                          <w:szCs w:val="18"/>
                        </w:rPr>
                        <w:t xml:space="preserve">si aggiunge </w:t>
                      </w:r>
                      <w:r w:rsidRPr="00363702">
                        <w:rPr>
                          <w:sz w:val="18"/>
                          <w:szCs w:val="18"/>
                        </w:rPr>
                        <w:t>un generatore di corrente dipendente ch</w:t>
                      </w:r>
                      <w:r>
                        <w:rPr>
                          <w:sz w:val="18"/>
                          <w:szCs w:val="18"/>
                        </w:rPr>
                        <w:t xml:space="preserve">e </w:t>
                      </w:r>
                      <w:r w:rsidRPr="00363702">
                        <w:rPr>
                          <w:sz w:val="18"/>
                          <w:szCs w:val="18"/>
                        </w:rPr>
                        <w:t>eroga verso il collettore una frazione de</w:t>
                      </w:r>
                      <w:r>
                        <w:rPr>
                          <w:sz w:val="18"/>
                          <w:szCs w:val="18"/>
                        </w:rPr>
                        <w:t>gli elettroni liberi</w:t>
                      </w:r>
                      <w:r w:rsidRPr="00363702">
                        <w:rPr>
                          <w:sz w:val="18"/>
                          <w:szCs w:val="18"/>
                        </w:rPr>
                        <w:t xml:space="preserve"> </w:t>
                      </w:r>
                      <w:r w:rsidR="001074FA">
                        <w:rPr>
                          <w:sz w:val="18"/>
                          <w:szCs w:val="18"/>
                        </w:rPr>
                        <w:br/>
                      </w:r>
                      <w:r w:rsidRPr="00363702">
                        <w:rPr>
                          <w:sz w:val="18"/>
                          <w:szCs w:val="18"/>
                        </w:rPr>
                        <w:t xml:space="preserve">che </w:t>
                      </w:r>
                      <w:r w:rsidR="002A5C88">
                        <w:rPr>
                          <w:sz w:val="18"/>
                          <w:szCs w:val="18"/>
                        </w:rPr>
                        <w:t>in zona attiva diretta</w:t>
                      </w:r>
                      <w:r w:rsidR="002A5C88" w:rsidRPr="00363702">
                        <w:rPr>
                          <w:sz w:val="18"/>
                          <w:szCs w:val="18"/>
                        </w:rPr>
                        <w:t xml:space="preserve"> </w:t>
                      </w:r>
                      <w:r w:rsidRPr="00363702">
                        <w:rPr>
                          <w:sz w:val="18"/>
                          <w:szCs w:val="18"/>
                        </w:rPr>
                        <w:t xml:space="preserve">arrivano </w:t>
                      </w:r>
                      <w:r>
                        <w:rPr>
                          <w:sz w:val="18"/>
                          <w:szCs w:val="18"/>
                        </w:rPr>
                        <w:t xml:space="preserve">dall’emettitore </w:t>
                      </w:r>
                      <w:r w:rsidR="002A5C88">
                        <w:rPr>
                          <w:sz w:val="18"/>
                          <w:szCs w:val="18"/>
                        </w:rPr>
                        <w:br/>
                      </w:r>
                      <w:r>
                        <w:rPr>
                          <w:sz w:val="18"/>
                          <w:szCs w:val="18"/>
                        </w:rPr>
                        <w:t>alla base,</w:t>
                      </w:r>
                      <w:r w:rsidRPr="00363702">
                        <w:rPr>
                          <w:sz w:val="18"/>
                          <w:szCs w:val="18"/>
                        </w:rPr>
                        <w:t xml:space="preserve"> e quindi eroga una frazione </w:t>
                      </w:r>
                      <m:oMath>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F</m:t>
                            </m:r>
                          </m:sub>
                        </m:sSub>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ED</m:t>
                            </m:r>
                          </m:sub>
                        </m:sSub>
                      </m:oMath>
                      <w:r w:rsidRPr="00363702">
                        <w:rPr>
                          <w:rFonts w:eastAsiaTheme="minorEastAsia"/>
                          <w:sz w:val="18"/>
                          <w:szCs w:val="18"/>
                        </w:rPr>
                        <w:t xml:space="preserve"> </w:t>
                      </w:r>
                      <w:r w:rsidR="002A5C88">
                        <w:rPr>
                          <w:rFonts w:eastAsiaTheme="minorEastAsia"/>
                          <w:sz w:val="18"/>
                          <w:szCs w:val="18"/>
                        </w:rPr>
                        <w:br/>
                      </w:r>
                      <w:r w:rsidRPr="00363702">
                        <w:rPr>
                          <w:rFonts w:eastAsiaTheme="minorEastAsia"/>
                          <w:sz w:val="18"/>
                          <w:szCs w:val="18"/>
                        </w:rPr>
                        <w:t xml:space="preserve">della corrente </w:t>
                      </w:r>
                      <m:oMath>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ED</m:t>
                            </m:r>
                          </m:sub>
                        </m:sSub>
                      </m:oMath>
                      <w:r w:rsidRPr="00363702">
                        <w:rPr>
                          <w:rFonts w:eastAsiaTheme="minorEastAsia"/>
                          <w:sz w:val="18"/>
                          <w:szCs w:val="18"/>
                        </w:rPr>
                        <w:t xml:space="preserve"> che attraversa il primo diodo, orientata </w:t>
                      </w:r>
                      <w:r>
                        <w:rPr>
                          <w:rFonts w:eastAsiaTheme="minorEastAsia"/>
                          <w:sz w:val="18"/>
                          <w:szCs w:val="18"/>
                        </w:rPr>
                        <w:t xml:space="preserve">come </w:t>
                      </w:r>
                      <m:oMath>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ED</m:t>
                            </m:r>
                          </m:sub>
                        </m:sSub>
                      </m:oMath>
                      <w:r w:rsidRPr="00363702">
                        <w:rPr>
                          <w:rFonts w:eastAsiaTheme="minorEastAsia"/>
                          <w:sz w:val="18"/>
                          <w:szCs w:val="18"/>
                        </w:rPr>
                        <w:t>.</w:t>
                      </w:r>
                      <w:r w:rsidRPr="00363702">
                        <w:rPr>
                          <w:sz w:val="18"/>
                          <w:szCs w:val="18"/>
                        </w:rPr>
                        <w:t xml:space="preserve"> </w:t>
                      </w:r>
                    </w:p>
                    <w:p w14:paraId="63DDAC9D" w14:textId="2C626945" w:rsidR="00E57E70" w:rsidRDefault="00E57E70">
                      <w:pPr>
                        <w:pStyle w:val="Paragrafoelenco"/>
                        <w:numPr>
                          <w:ilvl w:val="0"/>
                          <w:numId w:val="30"/>
                        </w:numPr>
                        <w:spacing w:after="60"/>
                        <w:ind w:left="530"/>
                        <w:jc w:val="both"/>
                        <w:rPr>
                          <w:sz w:val="18"/>
                          <w:szCs w:val="18"/>
                        </w:rPr>
                      </w:pPr>
                      <w:r>
                        <w:rPr>
                          <w:sz w:val="18"/>
                          <w:szCs w:val="18"/>
                        </w:rPr>
                        <w:t xml:space="preserve">In parallelo al primo diodo si aggiunge un generatore di corrente dipendente che eroga verso l’emettitore una frazione degli elettroni liberi che </w:t>
                      </w:r>
                      <w:r w:rsidR="002A5C88">
                        <w:rPr>
                          <w:sz w:val="18"/>
                          <w:szCs w:val="18"/>
                        </w:rPr>
                        <w:br/>
                        <w:t xml:space="preserve">in zona attiva inversa </w:t>
                      </w:r>
                      <w:r>
                        <w:rPr>
                          <w:sz w:val="18"/>
                          <w:szCs w:val="18"/>
                        </w:rPr>
                        <w:t xml:space="preserve">arrivano dal collettore alla base, e quindi eroga una frazione </w:t>
                      </w:r>
                      <m:oMath>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R</m:t>
                            </m:r>
                          </m:sub>
                        </m:sSub>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CD</m:t>
                            </m:r>
                          </m:sub>
                        </m:sSub>
                      </m:oMath>
                      <w:r>
                        <w:rPr>
                          <w:rFonts w:eastAsiaTheme="minorEastAsia"/>
                          <w:sz w:val="18"/>
                          <w:szCs w:val="18"/>
                        </w:rPr>
                        <w:t xml:space="preserve"> della corrente </w:t>
                      </w:r>
                      <m:oMath>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CD</m:t>
                            </m:r>
                          </m:sub>
                        </m:sSub>
                      </m:oMath>
                      <w:r>
                        <w:rPr>
                          <w:rFonts w:eastAsiaTheme="minorEastAsia"/>
                          <w:sz w:val="18"/>
                          <w:szCs w:val="18"/>
                        </w:rPr>
                        <w:t xml:space="preserve"> che attraversa il secondo diodo, orientata come </w:t>
                      </w:r>
                      <m:oMath>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CD</m:t>
                            </m:r>
                          </m:sub>
                        </m:sSub>
                      </m:oMath>
                      <w:r>
                        <w:rPr>
                          <w:rFonts w:eastAsiaTheme="minorEastAsia"/>
                          <w:sz w:val="18"/>
                          <w:szCs w:val="18"/>
                        </w:rPr>
                        <w:t>.</w:t>
                      </w:r>
                      <w:r>
                        <w:rPr>
                          <w:sz w:val="18"/>
                          <w:szCs w:val="18"/>
                        </w:rPr>
                        <w:t xml:space="preserve">  </w:t>
                      </w:r>
                    </w:p>
                    <w:p w14:paraId="4A33F59A" w14:textId="77777777" w:rsidR="00E57E70" w:rsidRPr="001F796F" w:rsidRDefault="00E57E70" w:rsidP="00E57E70">
                      <w:pPr>
                        <w:spacing w:after="60"/>
                        <w:jc w:val="both"/>
                        <w:rPr>
                          <w:sz w:val="18"/>
                          <w:szCs w:val="18"/>
                        </w:rPr>
                      </w:pPr>
                      <w:r>
                        <w:rPr>
                          <w:sz w:val="18"/>
                          <w:szCs w:val="18"/>
                        </w:rPr>
                        <w:t>Infine, si collega il terminale di emettitore al primo parallelo, il terminale di collettore al secondo parallelo</w:t>
                      </w:r>
                      <w:r>
                        <w:rPr>
                          <w:sz w:val="18"/>
                          <w:szCs w:val="18"/>
                        </w:rPr>
                        <w:br/>
                        <w:t>e il terminale di base al cortocircuito tra i due diodi.</w:t>
                      </w:r>
                    </w:p>
                  </w:txbxContent>
                </v:textbox>
                <w10:wrap type="square" anchorx="page"/>
              </v:shape>
            </w:pict>
          </mc:Fallback>
        </mc:AlternateContent>
      </w:r>
      <w:r w:rsidR="00E15C5C">
        <w:rPr>
          <w:rFonts w:eastAsiaTheme="minorEastAsia"/>
        </w:rPr>
        <w:t>I</w:t>
      </w:r>
      <w:r w:rsidR="00E15C5C" w:rsidRPr="00E15C5C">
        <w:rPr>
          <w:rFonts w:eastAsiaTheme="minorEastAsia"/>
        </w:rPr>
        <w:t>l BJT n</w:t>
      </w:r>
      <w:r w:rsidR="00E15C5C">
        <w:rPr>
          <w:rFonts w:eastAsiaTheme="minorEastAsia"/>
        </w:rPr>
        <w:t xml:space="preserve">pn, invece, viene </w:t>
      </w:r>
      <w:r w:rsidR="00E15C5C" w:rsidRPr="00E15C5C">
        <w:rPr>
          <w:rFonts w:eastAsiaTheme="minorEastAsia"/>
        </w:rPr>
        <w:t>rappresentato attraverso il seguente circuito</w:t>
      </w:r>
      <w:r w:rsidR="00E15C5C">
        <w:rPr>
          <w:rFonts w:eastAsiaTheme="minorEastAsia"/>
        </w:rPr>
        <w:t>:</w:t>
      </w:r>
    </w:p>
    <w:p w14:paraId="64DDEAB3" w14:textId="20A8A9C3" w:rsidR="00985BDA" w:rsidRDefault="00985BDA" w:rsidP="00985BDA">
      <w:pPr>
        <w:spacing w:after="120"/>
        <w:ind w:firstLine="709"/>
        <w:jc w:val="both"/>
        <w:rPr>
          <w:rFonts w:eastAsiaTheme="minorEastAsia"/>
        </w:rPr>
      </w:pPr>
      <w:r w:rsidRPr="001A36B9">
        <w:rPr>
          <w:rFonts w:eastAsiaTheme="minorEastAsia"/>
          <w:noProof/>
        </w:rPr>
        <w:drawing>
          <wp:inline distT="0" distB="0" distL="0" distR="0" wp14:anchorId="71462F12" wp14:editId="2EA985B2">
            <wp:extent cx="2899365" cy="1556327"/>
            <wp:effectExtent l="0" t="0" r="0" b="6350"/>
            <wp:docPr id="6404131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13122" name="Immagine 1"/>
                    <pic:cNvPicPr/>
                  </pic:nvPicPr>
                  <pic:blipFill rotWithShape="1">
                    <a:blip r:embed="rId102" cstate="screen">
                      <a:extLst>
                        <a:ext uri="{28A0092B-C50C-407E-A947-70E740481C1C}">
                          <a14:useLocalDpi xmlns:a14="http://schemas.microsoft.com/office/drawing/2010/main"/>
                        </a:ext>
                      </a:extLst>
                    </a:blip>
                    <a:srcRect l="-17"/>
                    <a:stretch/>
                  </pic:blipFill>
                  <pic:spPr bwMode="auto">
                    <a:xfrm>
                      <a:off x="0" y="0"/>
                      <a:ext cx="2904084" cy="1558860"/>
                    </a:xfrm>
                    <a:prstGeom prst="rect">
                      <a:avLst/>
                    </a:prstGeom>
                    <a:ln>
                      <a:noFill/>
                    </a:ln>
                    <a:extLst>
                      <a:ext uri="{53640926-AAD7-44D8-BBD7-CCE9431645EC}">
                        <a14:shadowObscured xmlns:a14="http://schemas.microsoft.com/office/drawing/2010/main"/>
                      </a:ext>
                    </a:extLst>
                  </pic:spPr>
                </pic:pic>
              </a:graphicData>
            </a:graphic>
          </wp:inline>
        </w:drawing>
      </w:r>
    </w:p>
    <w:p w14:paraId="3081B504" w14:textId="77777777" w:rsidR="00985BDA" w:rsidRDefault="00985BDA" w:rsidP="00985BDA">
      <w:pPr>
        <w:spacing w:after="0"/>
        <w:jc w:val="both"/>
        <w:rPr>
          <w:rFonts w:eastAsiaTheme="minorEastAsia"/>
        </w:rPr>
      </w:pPr>
      <w:r>
        <w:rPr>
          <w:rFonts w:eastAsiaTheme="minorEastAsia"/>
        </w:rPr>
        <w:t xml:space="preserve">Dove: </w:t>
      </w:r>
    </w:p>
    <w:p w14:paraId="7B0A18B7" w14:textId="48F1EC2C" w:rsidR="00985BDA" w:rsidRPr="00EC4E9B" w:rsidRDefault="00000000">
      <w:pPr>
        <w:pStyle w:val="Paragrafoelenco"/>
        <w:numPr>
          <w:ilvl w:val="0"/>
          <w:numId w:val="31"/>
        </w:numPr>
        <w:spacing w:after="0"/>
        <w:jc w:val="both"/>
        <w:rPr>
          <w:rFonts w:eastAsiaTheme="minorEastAsia"/>
        </w:rPr>
      </w:pPr>
      <m:oMath>
        <m:sSub>
          <m:sSubPr>
            <m:ctrlPr>
              <w:rPr>
                <w:rFonts w:ascii="Cambria Math" w:hAnsi="Cambria Math"/>
                <w:i/>
              </w:rPr>
            </m:ctrlPr>
          </m:sSubPr>
          <m:e>
            <m:r>
              <w:rPr>
                <w:rFonts w:ascii="Cambria Math" w:hAnsi="Cambria Math"/>
              </w:rPr>
              <m:t>α</m:t>
            </m:r>
          </m:e>
          <m:sub>
            <m:r>
              <w:rPr>
                <w:rFonts w:ascii="Cambria Math" w:hAnsi="Cambria Math"/>
              </w:rPr>
              <m:t>F</m:t>
            </m:r>
          </m:sub>
        </m:sSub>
      </m:oMath>
      <w:r w:rsidR="00985BDA" w:rsidRPr="00EC4E9B">
        <w:rPr>
          <w:rFonts w:eastAsiaTheme="minorEastAsia"/>
        </w:rPr>
        <w:t xml:space="preserve"> è </w:t>
      </w:r>
      <w:r w:rsidR="00BA2E11">
        <w:rPr>
          <w:rFonts w:eastAsiaTheme="minorEastAsia"/>
        </w:rPr>
        <w:t>la</w:t>
      </w:r>
      <w:r w:rsidR="00985BDA" w:rsidRPr="00EC4E9B">
        <w:rPr>
          <w:rFonts w:eastAsiaTheme="minorEastAsia"/>
        </w:rPr>
        <w:t xml:space="preserve"> </w:t>
      </w:r>
      <w:r w:rsidR="00985BDA" w:rsidRPr="00EC4E9B">
        <w:rPr>
          <w:rFonts w:eastAsiaTheme="minorEastAsia"/>
          <w:b/>
          <w:bCs/>
        </w:rPr>
        <w:t>frazione di corrente diretta</w:t>
      </w:r>
      <w:r w:rsidR="00BA2E11">
        <w:rPr>
          <w:rFonts w:eastAsiaTheme="minorEastAsia"/>
          <w:b/>
          <w:bCs/>
        </w:rPr>
        <w:t>;</w:t>
      </w:r>
    </w:p>
    <w:p w14:paraId="4D632282" w14:textId="63F40591" w:rsidR="00985BDA" w:rsidRPr="00830CA3" w:rsidRDefault="00000000" w:rsidP="002A5C88">
      <w:pPr>
        <w:pStyle w:val="Paragrafoelenco"/>
        <w:numPr>
          <w:ilvl w:val="0"/>
          <w:numId w:val="31"/>
        </w:numPr>
        <w:spacing w:after="3600"/>
        <w:jc w:val="both"/>
        <w:rPr>
          <w:rFonts w:eastAsiaTheme="minorEastAsia"/>
        </w:rPr>
      </w:pPr>
      <m:oMath>
        <m:sSub>
          <m:sSubPr>
            <m:ctrlPr>
              <w:rPr>
                <w:rFonts w:ascii="Cambria Math" w:hAnsi="Cambria Math"/>
                <w:i/>
              </w:rPr>
            </m:ctrlPr>
          </m:sSubPr>
          <m:e>
            <m:r>
              <w:rPr>
                <w:rFonts w:ascii="Cambria Math" w:hAnsi="Cambria Math"/>
              </w:rPr>
              <m:t>α</m:t>
            </m:r>
          </m:e>
          <m:sub>
            <m:r>
              <w:rPr>
                <w:rFonts w:ascii="Cambria Math" w:hAnsi="Cambria Math"/>
              </w:rPr>
              <m:t>R</m:t>
            </m:r>
          </m:sub>
        </m:sSub>
      </m:oMath>
      <w:r w:rsidR="00985BDA" w:rsidRPr="00EC4E9B">
        <w:rPr>
          <w:rFonts w:eastAsiaTheme="minorEastAsia"/>
        </w:rPr>
        <w:t xml:space="preserve"> è </w:t>
      </w:r>
      <w:r w:rsidR="00BA2E11">
        <w:rPr>
          <w:rFonts w:eastAsiaTheme="minorEastAsia"/>
        </w:rPr>
        <w:t>la</w:t>
      </w:r>
      <w:r w:rsidR="00985BDA" w:rsidRPr="00EC4E9B">
        <w:rPr>
          <w:rFonts w:eastAsiaTheme="minorEastAsia"/>
        </w:rPr>
        <w:t xml:space="preserve"> </w:t>
      </w:r>
      <w:r w:rsidR="00985BDA" w:rsidRPr="00EC4E9B">
        <w:rPr>
          <w:rFonts w:eastAsiaTheme="minorEastAsia"/>
          <w:b/>
          <w:bCs/>
        </w:rPr>
        <w:t>frazione di corrente inversa</w:t>
      </w:r>
      <w:r w:rsidR="00BA2E11">
        <w:rPr>
          <w:rFonts w:eastAsiaTheme="minorEastAsia"/>
          <w:b/>
          <w:bCs/>
        </w:rPr>
        <w:t>.</w:t>
      </w:r>
    </w:p>
    <w:p w14:paraId="6F2FC325" w14:textId="08082416" w:rsidR="00985BDA" w:rsidRDefault="008C32A3" w:rsidP="00985BDA">
      <w:pPr>
        <w:spacing w:after="60"/>
        <w:jc w:val="both"/>
        <w:rPr>
          <w:rFonts w:eastAsiaTheme="minorEastAsia"/>
        </w:rPr>
      </w:pPr>
      <w:r>
        <w:rPr>
          <w:rFonts w:eastAsiaTheme="minorEastAsia"/>
          <w:noProof/>
        </w:rPr>
        <mc:AlternateContent>
          <mc:Choice Requires="wps">
            <w:drawing>
              <wp:anchor distT="0" distB="0" distL="114300" distR="114300" simplePos="0" relativeHeight="251820032" behindDoc="0" locked="0" layoutInCell="1" allowOverlap="1" wp14:anchorId="16955615" wp14:editId="350D4891">
                <wp:simplePos x="0" y="0"/>
                <wp:positionH relativeFrom="column">
                  <wp:posOffset>1297305</wp:posOffset>
                </wp:positionH>
                <wp:positionV relativeFrom="paragraph">
                  <wp:posOffset>489641</wp:posOffset>
                </wp:positionV>
                <wp:extent cx="910590" cy="349885"/>
                <wp:effectExtent l="0" t="0" r="0" b="0"/>
                <wp:wrapNone/>
                <wp:docPr id="967665175" name="Casella di testo 22"/>
                <wp:cNvGraphicFramePr/>
                <a:graphic xmlns:a="http://schemas.openxmlformats.org/drawingml/2006/main">
                  <a:graphicData uri="http://schemas.microsoft.com/office/word/2010/wordprocessingShape">
                    <wps:wsp>
                      <wps:cNvSpPr txBox="1"/>
                      <wps:spPr>
                        <a:xfrm>
                          <a:off x="0" y="0"/>
                          <a:ext cx="910590" cy="349885"/>
                        </a:xfrm>
                        <a:prstGeom prst="rect">
                          <a:avLst/>
                        </a:prstGeom>
                        <a:noFill/>
                        <a:ln w="6350">
                          <a:noFill/>
                        </a:ln>
                      </wps:spPr>
                      <wps:txbx>
                        <w:txbxContent>
                          <w:p w14:paraId="26BA16D7" w14:textId="7A55380E" w:rsidR="00985BDA" w:rsidRPr="00454F1C" w:rsidRDefault="00000000" w:rsidP="00985BDA">
                            <w:pPr>
                              <w:jc w:val="cente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ED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BE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55615" id="_x0000_s1096" type="#_x0000_t202" style="position:absolute;left:0;text-align:left;margin-left:102.15pt;margin-top:38.55pt;width:71.7pt;height:27.5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" filled="f" stroked="f" strokeweight=".5pt">
                <v:textbox>
                  <w:txbxContent>
                    <w:p w14:paraId="26BA16D7" w14:textId="7A55380E" w:rsidR="00985BDA" w:rsidRPr="00454F1C" w:rsidRDefault="00000000" w:rsidP="00985BDA">
                      <w:pPr>
                        <w:jc w:val="cente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ED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BE</m:t>
                              </m:r>
                            </m:sub>
                          </m:sSub>
                        </m:oMath>
                      </m:oMathPara>
                    </w:p>
                  </w:txbxContent>
                </v:textbox>
              </v:shape>
            </w:pict>
          </mc:Fallback>
        </mc:AlternateContent>
      </w:r>
      <w:r>
        <w:rPr>
          <w:rFonts w:eastAsiaTheme="minorEastAsia"/>
          <w:noProof/>
        </w:rPr>
        <mc:AlternateContent>
          <mc:Choice Requires="wps">
            <w:drawing>
              <wp:anchor distT="0" distB="0" distL="114300" distR="114300" simplePos="0" relativeHeight="251821056" behindDoc="0" locked="0" layoutInCell="1" allowOverlap="1" wp14:anchorId="7253BB1F" wp14:editId="59A5B89E">
                <wp:simplePos x="0" y="0"/>
                <wp:positionH relativeFrom="column">
                  <wp:posOffset>1289050</wp:posOffset>
                </wp:positionH>
                <wp:positionV relativeFrom="paragraph">
                  <wp:posOffset>976686</wp:posOffset>
                </wp:positionV>
                <wp:extent cx="910590" cy="349885"/>
                <wp:effectExtent l="0" t="0" r="0" b="0"/>
                <wp:wrapNone/>
                <wp:docPr id="1740405985" name="Casella di testo 22"/>
                <wp:cNvGraphicFramePr/>
                <a:graphic xmlns:a="http://schemas.openxmlformats.org/drawingml/2006/main">
                  <a:graphicData uri="http://schemas.microsoft.com/office/word/2010/wordprocessingShape">
                    <wps:wsp>
                      <wps:cNvSpPr txBox="1"/>
                      <wps:spPr>
                        <a:xfrm>
                          <a:off x="0" y="0"/>
                          <a:ext cx="910590" cy="349885"/>
                        </a:xfrm>
                        <a:prstGeom prst="rect">
                          <a:avLst/>
                        </a:prstGeom>
                        <a:noFill/>
                        <a:ln w="6350">
                          <a:noFill/>
                        </a:ln>
                      </wps:spPr>
                      <wps:txbx>
                        <w:txbxContent>
                          <w:p w14:paraId="5E83D330" w14:textId="24C82DF3" w:rsidR="00985BDA" w:rsidRPr="00454F1C" w:rsidRDefault="00000000" w:rsidP="00985BDA">
                            <w:pPr>
                              <w:jc w:val="cente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BC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3BB1F" id="_x0000_s1097" type="#_x0000_t202" style="position:absolute;left:0;text-align:left;margin-left:101.5pt;margin-top:76.9pt;width:71.7pt;height:27.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" filled="f" stroked="f" strokeweight=".5pt">
                <v:textbox>
                  <w:txbxContent>
                    <w:p w14:paraId="5E83D330" w14:textId="24C82DF3" w:rsidR="00985BDA" w:rsidRPr="00454F1C" w:rsidRDefault="00000000" w:rsidP="00985BDA">
                      <w:pPr>
                        <w:jc w:val="cente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BC</m:t>
                              </m:r>
                            </m:sub>
                          </m:sSub>
                        </m:oMath>
                      </m:oMathPara>
                    </w:p>
                  </w:txbxContent>
                </v:textbox>
              </v:shape>
            </w:pict>
          </mc:Fallback>
        </mc:AlternateContent>
      </w:r>
      <w:r w:rsidR="00985BDA" w:rsidRPr="00EC4E9B">
        <w:rPr>
          <w:rFonts w:eastAsiaTheme="minorEastAsia"/>
        </w:rPr>
        <w:t>Per i diodi vale l’equazione di Shockley</w:t>
      </w:r>
      <w:r w:rsidR="00985BDA">
        <w:rPr>
          <w:rFonts w:eastAsiaTheme="minorEastAsia"/>
        </w:rPr>
        <w:t xml:space="preserve"> con </w:t>
      </w:r>
      <m:oMath>
        <m:r>
          <w:rPr>
            <w:rFonts w:ascii="Cambria Math" w:eastAsiaTheme="minorEastAsia" w:hAnsi="Cambria Math"/>
          </w:rPr>
          <m:t>η=1</m:t>
        </m:r>
      </m:oMath>
      <w:r w:rsidR="00985BDA" w:rsidRPr="00EC4E9B">
        <w:rPr>
          <w:rFonts w:eastAsiaTheme="minorEastAsia"/>
        </w:rPr>
        <w:t>:</w:t>
      </w:r>
    </w:p>
    <w:p w14:paraId="165E4E31" w14:textId="0B3D10C8" w:rsidR="00985BDA" w:rsidRPr="00EC4E9B" w:rsidRDefault="00000000">
      <w:pPr>
        <w:pStyle w:val="Paragrafoelenco"/>
        <w:numPr>
          <w:ilvl w:val="0"/>
          <w:numId w:val="31"/>
        </w:numPr>
        <w:spacing w:after="240"/>
        <w:ind w:left="714" w:hanging="357"/>
        <w:contextualSpacing w:val="0"/>
        <w:jc w:val="both"/>
        <w:rPr>
          <w:rFonts w:eastAsiaTheme="minorEastAsia"/>
          <w:sz w:val="28"/>
          <w:szCs w:val="28"/>
        </w:rPr>
      </w:pPr>
      <m:oMath>
        <m:sSub>
          <m:sSubPr>
            <m:ctrlPr>
              <w:rPr>
                <w:rFonts w:ascii="Cambria Math" w:hAnsi="Cambria Math"/>
                <w:i/>
              </w:rPr>
            </m:ctrlPr>
          </m:sSubPr>
          <m:e>
            <m:r>
              <w:rPr>
                <w:rFonts w:ascii="Cambria Math" w:hAnsi="Cambria Math"/>
              </w:rPr>
              <m:t>I</m:t>
            </m:r>
          </m:e>
          <m:sub>
            <m:r>
              <w:rPr>
                <w:rFonts w:ascii="Cambria Math" w:hAnsi="Cambria Math"/>
              </w:rPr>
              <m:t>ED</m:t>
            </m:r>
          </m:sub>
        </m:sSub>
        <m:r>
          <w:rPr>
            <w:rFonts w:ascii="Cambria Math" w:eastAsiaTheme="minorEastAsia" w:hAnsi="Cambria Math"/>
          </w:rPr>
          <m:t>=</m:t>
        </m:r>
        <m:sSub>
          <m:sSubPr>
            <m:ctrlPr>
              <w:rPr>
                <w:rFonts w:ascii="Cambria Math" w:hAnsi="Cambria Math"/>
                <w:i/>
              </w:rPr>
            </m:ctrlPr>
          </m:sSubPr>
          <m:e>
            <m:r>
              <w:rPr>
                <w:rFonts w:ascii="Cambria Math" w:hAnsi="Cambria Math"/>
              </w:rPr>
              <m:t>I</m:t>
            </m:r>
          </m:e>
          <m:sub>
            <m:r>
              <w:rPr>
                <w:rFonts w:ascii="Cambria Math" w:hAnsi="Cambria Math"/>
              </w:rPr>
              <m:t>ES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ED</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oMath>
    </w:p>
    <w:p w14:paraId="3AEA6912" w14:textId="08A742C2" w:rsidR="00985BDA" w:rsidRPr="00BE5960" w:rsidRDefault="00000000">
      <w:pPr>
        <w:pStyle w:val="Paragrafoelenco"/>
        <w:numPr>
          <w:ilvl w:val="0"/>
          <w:numId w:val="31"/>
        </w:numPr>
        <w:spacing w:after="240"/>
        <w:jc w:val="both"/>
        <w:rPr>
          <w:rFonts w:eastAsiaTheme="minorEastAsia"/>
          <w:sz w:val="28"/>
          <w:szCs w:val="28"/>
        </w:rPr>
      </w:pPr>
      <m:oMath>
        <m:sSub>
          <m:sSubPr>
            <m:ctrlPr>
              <w:rPr>
                <w:rFonts w:ascii="Cambria Math" w:hAnsi="Cambria Math"/>
                <w:i/>
              </w:rPr>
            </m:ctrlPr>
          </m:sSubPr>
          <m:e>
            <m:r>
              <w:rPr>
                <w:rFonts w:ascii="Cambria Math" w:hAnsi="Cambria Math"/>
              </w:rPr>
              <m:t>I</m:t>
            </m:r>
          </m:e>
          <m:sub>
            <m:r>
              <w:rPr>
                <w:rFonts w:ascii="Cambria Math" w:hAnsi="Cambria Math"/>
              </w:rPr>
              <m:t>CD</m:t>
            </m:r>
          </m:sub>
        </m:sSub>
        <m:r>
          <w:rPr>
            <w:rFonts w:ascii="Cambria Math" w:eastAsiaTheme="minorEastAsia" w:hAnsi="Cambria Math"/>
          </w:rPr>
          <m:t>=</m:t>
        </m:r>
        <m:sSub>
          <m:sSubPr>
            <m:ctrlPr>
              <w:rPr>
                <w:rFonts w:ascii="Cambria Math" w:hAnsi="Cambria Math"/>
                <w:i/>
              </w:rPr>
            </m:ctrlPr>
          </m:sSubPr>
          <m:e>
            <m:r>
              <w:rPr>
                <w:rFonts w:ascii="Cambria Math" w:hAnsi="Cambria Math"/>
              </w:rPr>
              <m:t>I</m:t>
            </m:r>
          </m:e>
          <m:sub>
            <m:r>
              <w:rPr>
                <w:rFonts w:ascii="Cambria Math" w:hAnsi="Cambria Math"/>
              </w:rPr>
              <m:t>CS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CD</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BC</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oMath>
    </w:p>
    <w:p w14:paraId="4DCDA504" w14:textId="77777777" w:rsidR="00985BDA" w:rsidRPr="00660DEC" w:rsidRDefault="00000000" w:rsidP="00985BDA">
      <w:pPr>
        <w:spacing w:after="60"/>
        <w:jc w:val="both"/>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ES</m:t>
            </m:r>
          </m:sub>
        </m:sSub>
      </m:oMath>
      <w:r w:rsidR="00985BDA" w:rsidRPr="00660DEC">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CS</m:t>
            </m:r>
          </m:sub>
        </m:sSub>
      </m:oMath>
      <w:r w:rsidR="00985BDA" w:rsidRPr="00660DEC">
        <w:rPr>
          <w:rFonts w:eastAsiaTheme="minorEastAsia"/>
        </w:rPr>
        <w:t xml:space="preserve">, </w:t>
      </w:r>
      <m:oMath>
        <m:sSub>
          <m:sSubPr>
            <m:ctrlPr>
              <w:rPr>
                <w:rFonts w:ascii="Cambria Math" w:hAnsi="Cambria Math"/>
                <w:i/>
              </w:rPr>
            </m:ctrlPr>
          </m:sSubPr>
          <m:e>
            <m:r>
              <w:rPr>
                <w:rFonts w:ascii="Cambria Math" w:hAnsi="Cambria Math"/>
              </w:rPr>
              <m:t>α</m:t>
            </m:r>
          </m:e>
          <m:sub>
            <m:r>
              <w:rPr>
                <w:rFonts w:ascii="Cambria Math" w:hAnsi="Cambria Math"/>
              </w:rPr>
              <m:t>F</m:t>
            </m:r>
          </m:sub>
        </m:sSub>
      </m:oMath>
      <w:r w:rsidR="00985BDA" w:rsidRPr="00660DEC">
        <w:rPr>
          <w:rFonts w:eastAsiaTheme="minorEastAsia"/>
        </w:rPr>
        <w:t xml:space="preserve"> e </w:t>
      </w:r>
      <m:oMath>
        <m:sSub>
          <m:sSubPr>
            <m:ctrlPr>
              <w:rPr>
                <w:rFonts w:ascii="Cambria Math" w:hAnsi="Cambria Math"/>
                <w:i/>
              </w:rPr>
            </m:ctrlPr>
          </m:sSubPr>
          <m:e>
            <m:r>
              <w:rPr>
                <w:rFonts w:ascii="Cambria Math" w:hAnsi="Cambria Math"/>
              </w:rPr>
              <m:t>α</m:t>
            </m:r>
          </m:e>
          <m:sub>
            <m:r>
              <w:rPr>
                <w:rFonts w:ascii="Cambria Math" w:hAnsi="Cambria Math"/>
              </w:rPr>
              <m:t>R</m:t>
            </m:r>
          </m:sub>
        </m:sSub>
      </m:oMath>
      <w:r w:rsidR="00985BDA" w:rsidRPr="00660DEC">
        <w:rPr>
          <w:rFonts w:eastAsiaTheme="minorEastAsia"/>
        </w:rPr>
        <w:t xml:space="preserve"> sono legate dalla cosiddetta condizione di reciprocità:</w:t>
      </w:r>
    </w:p>
    <w:p w14:paraId="65405D3F" w14:textId="77777777" w:rsidR="00985BDA" w:rsidRPr="00660DEC" w:rsidRDefault="00000000" w:rsidP="00985BDA">
      <w:pPr>
        <w:spacing w:after="240"/>
        <w:ind w:left="709" w:firstLine="709"/>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α</m:t>
              </m:r>
            </m:e>
            <m:sub>
              <m:r>
                <w:rPr>
                  <w:rFonts w:ascii="Cambria Math" w:hAnsi="Cambria Math"/>
                </w:rPr>
                <m:t>F</m:t>
              </m:r>
            </m:sub>
          </m:sSub>
          <m:sSub>
            <m:sSubPr>
              <m:ctrlPr>
                <w:rPr>
                  <w:rFonts w:ascii="Cambria Math" w:hAnsi="Cambria Math"/>
                  <w:i/>
                </w:rPr>
              </m:ctrlPr>
            </m:sSubPr>
            <m:e>
              <m:r>
                <w:rPr>
                  <w:rFonts w:ascii="Cambria Math" w:hAnsi="Cambria Math"/>
                </w:rPr>
                <m:t>I</m:t>
              </m:r>
            </m:e>
            <m:sub>
              <m:r>
                <w:rPr>
                  <w:rFonts w:ascii="Cambria Math" w:hAnsi="Cambria Math"/>
                </w:rPr>
                <m:t>ES</m:t>
              </m:r>
            </m:sub>
          </m:sSub>
          <m:r>
            <w:rPr>
              <w:rFonts w:ascii="Cambria Math" w:eastAsiaTheme="minorEastAsia" w:hAnsi="Cambria Math"/>
            </w:rPr>
            <m:t>=</m:t>
          </m:r>
          <m:sSub>
            <m:sSubPr>
              <m:ctrlPr>
                <w:rPr>
                  <w:rFonts w:ascii="Cambria Math" w:hAnsi="Cambria Math"/>
                  <w:i/>
                </w:rPr>
              </m:ctrlPr>
            </m:sSubPr>
            <m:e>
              <m:r>
                <w:rPr>
                  <w:rFonts w:ascii="Cambria Math" w:hAnsi="Cambria Math"/>
                </w:rPr>
                <m:t>α</m:t>
              </m:r>
            </m:e>
            <m:sub>
              <m:r>
                <w:rPr>
                  <w:rFonts w:ascii="Cambria Math" w:hAnsi="Cambria Math"/>
                </w:rPr>
                <m:t>R</m:t>
              </m:r>
            </m:sub>
          </m:sSub>
          <m:sSub>
            <m:sSubPr>
              <m:ctrlPr>
                <w:rPr>
                  <w:rFonts w:ascii="Cambria Math" w:hAnsi="Cambria Math"/>
                  <w:i/>
                </w:rPr>
              </m:ctrlPr>
            </m:sSubPr>
            <m:e>
              <m:r>
                <w:rPr>
                  <w:rFonts w:ascii="Cambria Math" w:hAnsi="Cambria Math"/>
                </w:rPr>
                <m:t>I</m:t>
              </m:r>
            </m:e>
            <m:sub>
              <m:r>
                <w:rPr>
                  <w:rFonts w:ascii="Cambria Math" w:hAnsi="Cambria Math"/>
                </w:rPr>
                <m:t>CS</m:t>
              </m:r>
            </m:sub>
          </m:sSub>
        </m:oMath>
      </m:oMathPara>
    </w:p>
    <w:p w14:paraId="7E6BFB72" w14:textId="1B4856DC" w:rsidR="00BA2E11" w:rsidRDefault="00BA2E11">
      <w:pPr>
        <w:rPr>
          <w:rFonts w:eastAsiaTheme="minorEastAsia"/>
        </w:rPr>
      </w:pPr>
      <w:r>
        <w:rPr>
          <w:rFonts w:eastAsiaTheme="minorEastAsia"/>
        </w:rPr>
        <w:br w:type="page"/>
      </w:r>
    </w:p>
    <w:p w14:paraId="68E70A10" w14:textId="77777777" w:rsidR="00BA2E11" w:rsidRDefault="00BA2E11" w:rsidP="00BA2E11">
      <w:pPr>
        <w:spacing w:after="120"/>
        <w:jc w:val="both"/>
        <w:rPr>
          <w:rFonts w:eastAsiaTheme="minorEastAsia"/>
        </w:rPr>
      </w:pPr>
      <w:r>
        <w:rPr>
          <w:rFonts w:eastAsiaTheme="minorEastAsia"/>
        </w:rPr>
        <w:lastRenderedPageBreak/>
        <w:t xml:space="preserve">Calcoliamo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Pr>
          <w:rFonts w:eastAsiaTheme="minorEastAsia"/>
        </w:rPr>
        <w:t xml:space="preserve"> e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Pr>
          <w:rFonts w:eastAsiaTheme="minorEastAsia"/>
        </w:rPr>
        <w:t>:</w:t>
      </w:r>
    </w:p>
    <w:p w14:paraId="0279E94C" w14:textId="77777777" w:rsidR="00BA2E11" w:rsidRDefault="00BA2E11" w:rsidP="00BA2E11">
      <w:pPr>
        <w:spacing w:after="120"/>
        <w:jc w:val="both"/>
        <w:rPr>
          <w:rFonts w:eastAsiaTheme="minorEastAsia"/>
        </w:rPr>
      </w:pPr>
      <w:r>
        <w:rPr>
          <w:rFonts w:eastAsiaTheme="minorEastAsia"/>
          <w:noProof/>
        </w:rPr>
        <w:tab/>
      </w:r>
      <w:r w:rsidRPr="00886D90">
        <w:rPr>
          <w:rFonts w:eastAsiaTheme="minorEastAsia"/>
          <w:noProof/>
        </w:rPr>
        <w:drawing>
          <wp:inline distT="0" distB="0" distL="0" distR="0" wp14:anchorId="437F9321" wp14:editId="3C15E2C5">
            <wp:extent cx="2839720" cy="1711908"/>
            <wp:effectExtent l="0" t="0" r="0" b="3175"/>
            <wp:docPr id="880873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73754" name="Immagine 1"/>
                    <pic:cNvPicPr/>
                  </pic:nvPicPr>
                  <pic:blipFill rotWithShape="1">
                    <a:blip r:embed="rId103" cstate="screen">
                      <a:extLst>
                        <a:ext uri="{28A0092B-C50C-407E-A947-70E740481C1C}">
                          <a14:useLocalDpi xmlns:a14="http://schemas.microsoft.com/office/drawing/2010/main"/>
                        </a:ext>
                      </a:extLst>
                    </a:blip>
                    <a:srcRect/>
                    <a:stretch/>
                  </pic:blipFill>
                  <pic:spPr bwMode="auto">
                    <a:xfrm>
                      <a:off x="0" y="0"/>
                      <a:ext cx="2840564" cy="1712417"/>
                    </a:xfrm>
                    <a:prstGeom prst="rect">
                      <a:avLst/>
                    </a:prstGeom>
                    <a:ln>
                      <a:noFill/>
                    </a:ln>
                    <a:extLst>
                      <a:ext uri="{53640926-AAD7-44D8-BBD7-CCE9431645EC}">
                        <a14:shadowObscured xmlns:a14="http://schemas.microsoft.com/office/drawing/2010/main"/>
                      </a:ext>
                    </a:extLst>
                  </pic:spPr>
                </pic:pic>
              </a:graphicData>
            </a:graphic>
          </wp:inline>
        </w:drawing>
      </w:r>
    </w:p>
    <w:p w14:paraId="19F7C827" w14:textId="3948E47D" w:rsidR="00BA2E11" w:rsidRDefault="00BA2E11">
      <w:pPr>
        <w:pStyle w:val="Paragrafoelenco"/>
        <w:numPr>
          <w:ilvl w:val="0"/>
          <w:numId w:val="31"/>
        </w:numPr>
        <w:spacing w:after="60"/>
        <w:ind w:left="714" w:hanging="357"/>
        <w:contextualSpacing w:val="0"/>
        <w:jc w:val="both"/>
        <w:rPr>
          <w:rFonts w:eastAsiaTheme="minorEastAsia"/>
        </w:rPr>
      </w:pPr>
      <w:r>
        <w:rPr>
          <w:rFonts w:eastAsiaTheme="minorEastAsia"/>
          <w:noProof/>
        </w:rPr>
        <mc:AlternateContent>
          <mc:Choice Requires="wps">
            <w:drawing>
              <wp:anchor distT="0" distB="0" distL="114300" distR="114300" simplePos="0" relativeHeight="251823104" behindDoc="0" locked="0" layoutInCell="1" allowOverlap="1" wp14:anchorId="708ADFC8" wp14:editId="0EAF26C1">
                <wp:simplePos x="0" y="0"/>
                <wp:positionH relativeFrom="column">
                  <wp:posOffset>1015475</wp:posOffset>
                </wp:positionH>
                <wp:positionV relativeFrom="paragraph">
                  <wp:posOffset>478983</wp:posOffset>
                </wp:positionV>
                <wp:extent cx="2305879" cy="350124"/>
                <wp:effectExtent l="0" t="0" r="0" b="0"/>
                <wp:wrapNone/>
                <wp:docPr id="1317543287" name="Casella di testo 22"/>
                <wp:cNvGraphicFramePr/>
                <a:graphic xmlns:a="http://schemas.openxmlformats.org/drawingml/2006/main">
                  <a:graphicData uri="http://schemas.microsoft.com/office/word/2010/wordprocessingShape">
                    <wps:wsp>
                      <wps:cNvSpPr txBox="1"/>
                      <wps:spPr>
                        <a:xfrm>
                          <a:off x="0" y="0"/>
                          <a:ext cx="2305879" cy="350124"/>
                        </a:xfrm>
                        <a:prstGeom prst="rect">
                          <a:avLst/>
                        </a:prstGeom>
                        <a:noFill/>
                        <a:ln w="6350">
                          <a:noFill/>
                        </a:ln>
                      </wps:spPr>
                      <wps:txbx>
                        <w:txbxContent>
                          <w:p w14:paraId="43D10C83" w14:textId="77777777" w:rsidR="00BA2E11" w:rsidRPr="00454F1C" w:rsidRDefault="00BA2E11" w:rsidP="00BA2E11">
                            <w:pPr>
                              <w:jc w:val="center"/>
                              <w:rPr>
                                <w:sz w:val="16"/>
                                <w:szCs w:val="16"/>
                              </w:rPr>
                            </w:pPr>
                            <w:r w:rsidRPr="00454F1C">
                              <w:rPr>
                                <w:rFonts w:eastAsiaTheme="minorEastAsia"/>
                                <w:sz w:val="16"/>
                                <w:szCs w:val="16"/>
                              </w:rPr>
                              <w:t xml:space="preserve">Isolo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E</m:t>
                                  </m:r>
                                </m:sub>
                              </m:sSub>
                            </m:oMath>
                            <w:r w:rsidRPr="00454F1C">
                              <w:rPr>
                                <w:rFonts w:eastAsiaTheme="minorEastAsia"/>
                                <w:sz w:val="16"/>
                                <w:szCs w:val="16"/>
                              </w:rPr>
                              <w:t xml:space="preserve">, e sostituisco le espressioni di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CD</m:t>
                                  </m:r>
                                </m:sub>
                              </m:sSub>
                            </m:oMath>
                            <w:r w:rsidRPr="00454F1C">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ED</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ADFC8" id="_x0000_s1098" type="#_x0000_t202" style="position:absolute;left:0;text-align:left;margin-left:79.95pt;margin-top:37.7pt;width:181.55pt;height:27.5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" filled="f" stroked="f" strokeweight=".5pt">
                <v:textbox>
                  <w:txbxContent>
                    <w:p w14:paraId="43D10C83" w14:textId="77777777" w:rsidR="00BA2E11" w:rsidRPr="00454F1C" w:rsidRDefault="00BA2E11" w:rsidP="00BA2E11">
                      <w:pPr>
                        <w:jc w:val="center"/>
                        <w:rPr>
                          <w:sz w:val="16"/>
                          <w:szCs w:val="16"/>
                        </w:rPr>
                      </w:pPr>
                      <w:r w:rsidRPr="00454F1C">
                        <w:rPr>
                          <w:rFonts w:eastAsiaTheme="minorEastAsia"/>
                          <w:sz w:val="16"/>
                          <w:szCs w:val="16"/>
                        </w:rPr>
                        <w:t xml:space="preserve">Isolo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E</m:t>
                            </m:r>
                          </m:sub>
                        </m:sSub>
                      </m:oMath>
                      <w:r w:rsidRPr="00454F1C">
                        <w:rPr>
                          <w:rFonts w:eastAsiaTheme="minorEastAsia"/>
                          <w:sz w:val="16"/>
                          <w:szCs w:val="16"/>
                        </w:rPr>
                        <w:t xml:space="preserve">, e sostituisco le espressioni di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CD</m:t>
                            </m:r>
                          </m:sub>
                        </m:sSub>
                      </m:oMath>
                      <w:r w:rsidRPr="00454F1C">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ED</m:t>
                            </m:r>
                          </m:sub>
                        </m:sSub>
                      </m:oMath>
                    </w:p>
                  </w:txbxContent>
                </v:textbox>
              </v:shape>
            </w:pict>
          </mc:Fallback>
        </mc:AlternateContent>
      </w:r>
      <w:r>
        <w:rPr>
          <w:rFonts w:eastAsiaTheme="minorEastAsia"/>
        </w:rPr>
        <w:t xml:space="preserve">Applicando il I° principio di Kirkhoff al </w:t>
      </w:r>
      <w:r w:rsidRPr="00BE5960">
        <w:rPr>
          <w:rFonts w:eastAsiaTheme="minorEastAsia"/>
          <w:color w:val="FF0000"/>
        </w:rPr>
        <w:t>nodo</w:t>
      </w:r>
      <w:r w:rsidR="00454F1C">
        <w:rPr>
          <w:rFonts w:eastAsiaTheme="minorEastAsia"/>
          <w:color w:val="FF0000"/>
        </w:rPr>
        <w:t xml:space="preserve"> in cui si incontrano </w:t>
      </w:r>
      <m:oMath>
        <m:sSub>
          <m:sSubPr>
            <m:ctrlPr>
              <w:rPr>
                <w:rFonts w:ascii="Cambria Math" w:hAnsi="Cambria Math"/>
                <w:i/>
                <w:color w:val="EE0000"/>
              </w:rPr>
            </m:ctrlPr>
          </m:sSubPr>
          <m:e>
            <m:r>
              <w:rPr>
                <w:rFonts w:ascii="Cambria Math" w:hAnsi="Cambria Math"/>
                <w:color w:val="EE0000"/>
              </w:rPr>
              <m:t>I</m:t>
            </m:r>
          </m:e>
          <m:sub>
            <m:r>
              <w:rPr>
                <w:rFonts w:ascii="Cambria Math" w:hAnsi="Cambria Math"/>
                <w:color w:val="EE0000"/>
              </w:rPr>
              <m:t>E</m:t>
            </m:r>
          </m:sub>
        </m:sSub>
      </m:oMath>
      <w:r w:rsidR="00454F1C" w:rsidRPr="00AA563D">
        <w:rPr>
          <w:rFonts w:eastAsiaTheme="minorEastAsia"/>
          <w:color w:val="EE0000"/>
        </w:rPr>
        <w:t xml:space="preserve">, </w:t>
      </w:r>
      <m:oMath>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R</m:t>
            </m:r>
          </m:sub>
        </m:sSub>
        <m:sSub>
          <m:sSubPr>
            <m:ctrlPr>
              <w:rPr>
                <w:rFonts w:ascii="Cambria Math" w:hAnsi="Cambria Math"/>
                <w:i/>
                <w:color w:val="EE0000"/>
              </w:rPr>
            </m:ctrlPr>
          </m:sSubPr>
          <m:e>
            <m:r>
              <w:rPr>
                <w:rFonts w:ascii="Cambria Math" w:hAnsi="Cambria Math"/>
                <w:color w:val="EE0000"/>
              </w:rPr>
              <m:t>I</m:t>
            </m:r>
          </m:e>
          <m:sub>
            <m:r>
              <w:rPr>
                <w:rFonts w:ascii="Cambria Math" w:hAnsi="Cambria Math"/>
                <w:color w:val="EE0000"/>
              </w:rPr>
              <m:t>CD</m:t>
            </m:r>
          </m:sub>
        </m:sSub>
      </m:oMath>
      <w:r w:rsidR="00454F1C" w:rsidRPr="00AA563D">
        <w:rPr>
          <w:rFonts w:eastAsiaTheme="minorEastAsia"/>
          <w:color w:val="EE0000"/>
        </w:rPr>
        <w:t xml:space="preserve"> e </w:t>
      </w:r>
      <m:oMath>
        <m:sSub>
          <m:sSubPr>
            <m:ctrlPr>
              <w:rPr>
                <w:rFonts w:ascii="Cambria Math" w:hAnsi="Cambria Math"/>
                <w:i/>
                <w:color w:val="EE0000"/>
              </w:rPr>
            </m:ctrlPr>
          </m:sSubPr>
          <m:e>
            <m:r>
              <w:rPr>
                <w:rFonts w:ascii="Cambria Math" w:hAnsi="Cambria Math"/>
                <w:color w:val="EE0000"/>
              </w:rPr>
              <m:t>I</m:t>
            </m:r>
          </m:e>
          <m:sub>
            <m:r>
              <w:rPr>
                <w:rFonts w:ascii="Cambria Math" w:hAnsi="Cambria Math"/>
                <w:color w:val="EE0000"/>
              </w:rPr>
              <m:t>ED</m:t>
            </m:r>
          </m:sub>
        </m:sSub>
      </m:oMath>
      <w:r w:rsidRPr="00454F1C">
        <w:rPr>
          <w:rFonts w:eastAsiaTheme="minorEastAsia"/>
          <w:color w:val="EE0000"/>
        </w:rPr>
        <w:t>:</w:t>
      </w:r>
    </w:p>
    <w:p w14:paraId="51C634D8" w14:textId="11BF3A54" w:rsidR="00BA2E11" w:rsidRPr="00BE5960" w:rsidRDefault="00000000" w:rsidP="00454F1C">
      <w:pPr>
        <w:pStyle w:val="Paragrafoelenco"/>
        <w:spacing w:after="300"/>
        <w:ind w:left="1418"/>
        <w:contextualSpacing w:val="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R</m:t>
              </m:r>
            </m:sub>
          </m:sSub>
          <m:sSub>
            <m:sSubPr>
              <m:ctrlPr>
                <w:rPr>
                  <w:rFonts w:ascii="Cambria Math" w:hAnsi="Cambria Math"/>
                  <w:i/>
                </w:rPr>
              </m:ctrlPr>
            </m:sSubPr>
            <m:e>
              <m:r>
                <w:rPr>
                  <w:rFonts w:ascii="Cambria Math" w:hAnsi="Cambria Math"/>
                </w:rPr>
                <m:t>I</m:t>
              </m:r>
            </m:e>
            <m:sub>
              <m:r>
                <w:rPr>
                  <w:rFonts w:ascii="Cambria Math" w:hAnsi="Cambria Math"/>
                </w:rPr>
                <m:t>CD</m:t>
              </m:r>
            </m:sub>
          </m:sSub>
          <m:r>
            <w:rPr>
              <w:rFonts w:ascii="Cambria Math" w:eastAsiaTheme="minorEastAsia" w:hAnsi="Cambria Math"/>
            </w:rPr>
            <m:t xml:space="preserve">  ==&gt;  </m:t>
          </m:r>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eastAsiaTheme="minorEastAsia" w:hAnsi="Cambria Math"/>
            </w:rPr>
            <m:t>=</m:t>
          </m:r>
          <m:sSub>
            <m:sSubPr>
              <m:ctrlPr>
                <w:rPr>
                  <w:rFonts w:ascii="Cambria Math" w:hAnsi="Cambria Math"/>
                  <w:i/>
                </w:rPr>
              </m:ctrlPr>
            </m:sSubPr>
            <m:e>
              <m:r>
                <w:rPr>
                  <w:rFonts w:ascii="Cambria Math" w:hAnsi="Cambria Math"/>
                </w:rPr>
                <m:t>α</m:t>
              </m:r>
            </m:e>
            <m:sub>
              <m:r>
                <w:rPr>
                  <w:rFonts w:ascii="Cambria Math" w:hAnsi="Cambria Math"/>
                </w:rPr>
                <m:t>R</m:t>
              </m:r>
            </m:sub>
          </m:sSub>
          <m:sSub>
            <m:sSubPr>
              <m:ctrlPr>
                <w:rPr>
                  <w:rFonts w:ascii="Cambria Math" w:hAnsi="Cambria Math"/>
                  <w:i/>
                </w:rPr>
              </m:ctrlPr>
            </m:sSubPr>
            <m:e>
              <m:r>
                <w:rPr>
                  <w:rFonts w:ascii="Cambria Math" w:hAnsi="Cambria Math"/>
                </w:rPr>
                <m:t>I</m:t>
              </m:r>
            </m:e>
            <m:sub>
              <m:r>
                <w:rPr>
                  <w:rFonts w:ascii="Cambria Math" w:hAnsi="Cambria Math"/>
                </w:rPr>
                <m:t>CS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BC</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r>
            <w:rPr>
              <w:rFonts w:ascii="Cambria Math" w:eastAsiaTheme="minorEastAsia" w:hAnsi="Cambria Math"/>
            </w:rPr>
            <m:t>-</m:t>
          </m:r>
          <m:sSub>
            <m:sSubPr>
              <m:ctrlPr>
                <w:rPr>
                  <w:rFonts w:ascii="Cambria Math" w:hAnsi="Cambria Math"/>
                  <w:i/>
                </w:rPr>
              </m:ctrlPr>
            </m:sSubPr>
            <m:e>
              <m:r>
                <w:rPr>
                  <w:rFonts w:ascii="Cambria Math" w:hAnsi="Cambria Math"/>
                </w:rPr>
                <m:t>I</m:t>
              </m:r>
            </m:e>
            <m:sub>
              <m:r>
                <w:rPr>
                  <w:rFonts w:ascii="Cambria Math" w:hAnsi="Cambria Math"/>
                </w:rPr>
                <m:t>ES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oMath>
      </m:oMathPara>
    </w:p>
    <w:p w14:paraId="3BE6278C" w14:textId="3A23AF7C" w:rsidR="00BA2E11" w:rsidRDefault="00BA2E11">
      <w:pPr>
        <w:pStyle w:val="Paragrafoelenco"/>
        <w:numPr>
          <w:ilvl w:val="0"/>
          <w:numId w:val="31"/>
        </w:numPr>
        <w:spacing w:after="60"/>
        <w:ind w:left="714" w:hanging="357"/>
        <w:contextualSpacing w:val="0"/>
        <w:jc w:val="both"/>
        <w:rPr>
          <w:rFonts w:eastAsiaTheme="minorEastAsia"/>
        </w:rPr>
      </w:pPr>
      <w:r>
        <w:rPr>
          <w:rFonts w:eastAsiaTheme="minorEastAsia"/>
          <w:noProof/>
        </w:rPr>
        <mc:AlternateContent>
          <mc:Choice Requires="wps">
            <w:drawing>
              <wp:anchor distT="0" distB="0" distL="114300" distR="114300" simplePos="0" relativeHeight="251824128" behindDoc="0" locked="0" layoutInCell="1" allowOverlap="1" wp14:anchorId="1AE20B2A" wp14:editId="73715F50">
                <wp:simplePos x="0" y="0"/>
                <wp:positionH relativeFrom="column">
                  <wp:posOffset>1049075</wp:posOffset>
                </wp:positionH>
                <wp:positionV relativeFrom="paragraph">
                  <wp:posOffset>456869</wp:posOffset>
                </wp:positionV>
                <wp:extent cx="2246244" cy="231913"/>
                <wp:effectExtent l="0" t="0" r="0" b="0"/>
                <wp:wrapNone/>
                <wp:docPr id="1172600427" name="Casella di testo 22"/>
                <wp:cNvGraphicFramePr/>
                <a:graphic xmlns:a="http://schemas.openxmlformats.org/drawingml/2006/main">
                  <a:graphicData uri="http://schemas.microsoft.com/office/word/2010/wordprocessingShape">
                    <wps:wsp>
                      <wps:cNvSpPr txBox="1"/>
                      <wps:spPr>
                        <a:xfrm>
                          <a:off x="0" y="0"/>
                          <a:ext cx="2246244" cy="231913"/>
                        </a:xfrm>
                        <a:prstGeom prst="rect">
                          <a:avLst/>
                        </a:prstGeom>
                        <a:noFill/>
                        <a:ln w="6350">
                          <a:noFill/>
                        </a:ln>
                      </wps:spPr>
                      <wps:txbx>
                        <w:txbxContent>
                          <w:p w14:paraId="53BF8AE3" w14:textId="77777777" w:rsidR="00BA2E11" w:rsidRPr="00454F1C" w:rsidRDefault="00BA2E11" w:rsidP="00BA2E11">
                            <w:pPr>
                              <w:jc w:val="center"/>
                              <w:rPr>
                                <w:sz w:val="16"/>
                                <w:szCs w:val="16"/>
                              </w:rPr>
                            </w:pPr>
                            <w:r w:rsidRPr="00454F1C">
                              <w:rPr>
                                <w:rFonts w:eastAsiaTheme="minorEastAsia"/>
                                <w:sz w:val="16"/>
                                <w:szCs w:val="16"/>
                              </w:rPr>
                              <w:t xml:space="preserve">Isolo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C</m:t>
                                  </m:r>
                                </m:sub>
                              </m:sSub>
                            </m:oMath>
                            <w:r w:rsidRPr="00454F1C">
                              <w:rPr>
                                <w:rFonts w:eastAsiaTheme="minorEastAsia"/>
                                <w:sz w:val="16"/>
                                <w:szCs w:val="16"/>
                              </w:rPr>
                              <w:t xml:space="preserve">, e sostituisco le espressioni di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CD</m:t>
                                  </m:r>
                                </m:sub>
                              </m:sSub>
                            </m:oMath>
                            <w:r w:rsidRPr="00454F1C">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ED</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20B2A" id="_x0000_s1099" type="#_x0000_t202" style="position:absolute;left:0;text-align:left;margin-left:82.6pt;margin-top:35.95pt;width:176.85pt;height:18.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" filled="f" stroked="f" strokeweight=".5pt">
                <v:textbox>
                  <w:txbxContent>
                    <w:p w14:paraId="53BF8AE3" w14:textId="77777777" w:rsidR="00BA2E11" w:rsidRPr="00454F1C" w:rsidRDefault="00BA2E11" w:rsidP="00BA2E11">
                      <w:pPr>
                        <w:jc w:val="center"/>
                        <w:rPr>
                          <w:sz w:val="16"/>
                          <w:szCs w:val="16"/>
                        </w:rPr>
                      </w:pPr>
                      <w:r w:rsidRPr="00454F1C">
                        <w:rPr>
                          <w:rFonts w:eastAsiaTheme="minorEastAsia"/>
                          <w:sz w:val="16"/>
                          <w:szCs w:val="16"/>
                        </w:rPr>
                        <w:t xml:space="preserve">Isolo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C</m:t>
                            </m:r>
                          </m:sub>
                        </m:sSub>
                      </m:oMath>
                      <w:r w:rsidRPr="00454F1C">
                        <w:rPr>
                          <w:rFonts w:eastAsiaTheme="minorEastAsia"/>
                          <w:sz w:val="16"/>
                          <w:szCs w:val="16"/>
                        </w:rPr>
                        <w:t xml:space="preserve">, e sostituisco le espressioni di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CD</m:t>
                            </m:r>
                          </m:sub>
                        </m:sSub>
                      </m:oMath>
                      <w:r w:rsidRPr="00454F1C">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ED</m:t>
                            </m:r>
                          </m:sub>
                        </m:sSub>
                      </m:oMath>
                    </w:p>
                  </w:txbxContent>
                </v:textbox>
              </v:shape>
            </w:pict>
          </mc:Fallback>
        </mc:AlternateContent>
      </w:r>
      <w:r>
        <w:rPr>
          <w:rFonts w:eastAsiaTheme="minorEastAsia"/>
        </w:rPr>
        <w:t xml:space="preserve">Applicando il I° principio di Kirkhoff al </w:t>
      </w:r>
      <w:r w:rsidRPr="001310B8">
        <w:rPr>
          <w:rFonts w:eastAsiaTheme="minorEastAsia"/>
          <w:color w:val="7030A0"/>
        </w:rPr>
        <w:t>nodo</w:t>
      </w:r>
      <w:r w:rsidR="00454F1C">
        <w:rPr>
          <w:rFonts w:eastAsiaTheme="minorEastAsia"/>
          <w:color w:val="7030A0"/>
        </w:rPr>
        <w:t xml:space="preserve"> in cui si incontrano </w:t>
      </w:r>
      <m:oMath>
        <m:sSub>
          <m:sSubPr>
            <m:ctrlPr>
              <w:rPr>
                <w:rFonts w:ascii="Cambria Math" w:hAnsi="Cambria Math"/>
                <w:i/>
                <w:color w:val="7030A0"/>
              </w:rPr>
            </m:ctrlPr>
          </m:sSubPr>
          <m:e>
            <m:r>
              <w:rPr>
                <w:rFonts w:ascii="Cambria Math" w:hAnsi="Cambria Math"/>
                <w:color w:val="7030A0"/>
              </w:rPr>
              <m:t>I</m:t>
            </m:r>
          </m:e>
          <m:sub>
            <m:r>
              <w:rPr>
                <w:rFonts w:ascii="Cambria Math" w:hAnsi="Cambria Math"/>
                <w:color w:val="7030A0"/>
              </w:rPr>
              <m:t>C</m:t>
            </m:r>
          </m:sub>
        </m:sSub>
      </m:oMath>
      <w:r w:rsidR="00454F1C" w:rsidRPr="00AA563D">
        <w:rPr>
          <w:rFonts w:eastAsiaTheme="minorEastAsia"/>
          <w:color w:val="7030A0"/>
        </w:rPr>
        <w:t xml:space="preserve">, </w:t>
      </w:r>
      <m:oMath>
        <m:sSub>
          <m:sSubPr>
            <m:ctrlPr>
              <w:rPr>
                <w:rFonts w:ascii="Cambria Math" w:hAnsi="Cambria Math"/>
                <w:i/>
                <w:color w:val="7030A0"/>
              </w:rPr>
            </m:ctrlPr>
          </m:sSubPr>
          <m:e>
            <m:r>
              <w:rPr>
                <w:rFonts w:ascii="Cambria Math" w:hAnsi="Cambria Math"/>
                <w:color w:val="7030A0"/>
              </w:rPr>
              <m:t>α</m:t>
            </m:r>
          </m:e>
          <m:sub>
            <m:r>
              <w:rPr>
                <w:rFonts w:ascii="Cambria Math" w:hAnsi="Cambria Math"/>
                <w:color w:val="7030A0"/>
              </w:rPr>
              <m:t>F</m:t>
            </m:r>
          </m:sub>
        </m:sSub>
        <m:sSub>
          <m:sSubPr>
            <m:ctrlPr>
              <w:rPr>
                <w:rFonts w:ascii="Cambria Math" w:hAnsi="Cambria Math"/>
                <w:i/>
                <w:color w:val="7030A0"/>
              </w:rPr>
            </m:ctrlPr>
          </m:sSubPr>
          <m:e>
            <m:r>
              <w:rPr>
                <w:rFonts w:ascii="Cambria Math" w:hAnsi="Cambria Math"/>
                <w:color w:val="7030A0"/>
              </w:rPr>
              <m:t>I</m:t>
            </m:r>
          </m:e>
          <m:sub>
            <m:r>
              <w:rPr>
                <w:rFonts w:ascii="Cambria Math" w:hAnsi="Cambria Math"/>
                <w:color w:val="7030A0"/>
              </w:rPr>
              <m:t>ED</m:t>
            </m:r>
          </m:sub>
        </m:sSub>
      </m:oMath>
      <w:r w:rsidR="00454F1C" w:rsidRPr="00AA563D">
        <w:rPr>
          <w:rFonts w:eastAsiaTheme="minorEastAsia"/>
          <w:color w:val="7030A0"/>
        </w:rPr>
        <w:t xml:space="preserve"> e </w:t>
      </w:r>
      <m:oMath>
        <m:sSub>
          <m:sSubPr>
            <m:ctrlPr>
              <w:rPr>
                <w:rFonts w:ascii="Cambria Math" w:hAnsi="Cambria Math"/>
                <w:i/>
                <w:color w:val="7030A0"/>
              </w:rPr>
            </m:ctrlPr>
          </m:sSubPr>
          <m:e>
            <m:r>
              <w:rPr>
                <w:rFonts w:ascii="Cambria Math" w:hAnsi="Cambria Math"/>
                <w:color w:val="7030A0"/>
              </w:rPr>
              <m:t>I</m:t>
            </m:r>
          </m:e>
          <m:sub>
            <m:r>
              <w:rPr>
                <w:rFonts w:ascii="Cambria Math" w:hAnsi="Cambria Math"/>
                <w:color w:val="7030A0"/>
              </w:rPr>
              <m:t>CD</m:t>
            </m:r>
          </m:sub>
        </m:sSub>
      </m:oMath>
      <w:r>
        <w:rPr>
          <w:rFonts w:eastAsiaTheme="minorEastAsia"/>
        </w:rPr>
        <w:t>:</w:t>
      </w:r>
    </w:p>
    <w:p w14:paraId="078800FA" w14:textId="702D6EB9" w:rsidR="00BA2E11" w:rsidRPr="001310B8" w:rsidRDefault="00000000" w:rsidP="00454F1C">
      <w:pPr>
        <w:pStyle w:val="Paragrafoelenco"/>
        <w:spacing w:after="300"/>
        <w:ind w:left="1429" w:firstLine="698"/>
        <w:contextualSpacing w:val="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F</m:t>
              </m:r>
            </m:sub>
          </m:sSub>
          <m:sSub>
            <m:sSubPr>
              <m:ctrlPr>
                <w:rPr>
                  <w:rFonts w:ascii="Cambria Math" w:hAnsi="Cambria Math"/>
                  <w:i/>
                </w:rPr>
              </m:ctrlPr>
            </m:sSubPr>
            <m:e>
              <m:r>
                <w:rPr>
                  <w:rFonts w:ascii="Cambria Math" w:hAnsi="Cambria Math"/>
                </w:rPr>
                <m:t>I</m:t>
              </m:r>
            </m:e>
            <m:sub>
              <m:r>
                <w:rPr>
                  <w:rFonts w:ascii="Cambria Math" w:hAnsi="Cambria Math"/>
                </w:rPr>
                <m:t>ED</m:t>
              </m:r>
            </m:sub>
          </m:sSub>
          <m:r>
            <w:rPr>
              <w:rFonts w:ascii="Cambria Math" w:eastAsiaTheme="minorEastAsia" w:hAnsi="Cambria Math"/>
            </w:rPr>
            <m:t xml:space="preserve">  ==&gt;  </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eastAsiaTheme="minorEastAsia" w:hAnsi="Cambria Math"/>
            </w:rPr>
            <m:t>=</m:t>
          </m:r>
          <m:sSub>
            <m:sSubPr>
              <m:ctrlPr>
                <w:rPr>
                  <w:rFonts w:ascii="Cambria Math" w:hAnsi="Cambria Math"/>
                  <w:i/>
                </w:rPr>
              </m:ctrlPr>
            </m:sSubPr>
            <m:e>
              <m:r>
                <w:rPr>
                  <w:rFonts w:ascii="Cambria Math" w:hAnsi="Cambria Math"/>
                </w:rPr>
                <m:t>α</m:t>
              </m:r>
            </m:e>
            <m:sub>
              <m:r>
                <w:rPr>
                  <w:rFonts w:ascii="Cambria Math" w:hAnsi="Cambria Math"/>
                </w:rPr>
                <m:t>F</m:t>
              </m:r>
            </m:sub>
          </m:sSub>
          <m:sSub>
            <m:sSubPr>
              <m:ctrlPr>
                <w:rPr>
                  <w:rFonts w:ascii="Cambria Math" w:hAnsi="Cambria Math"/>
                  <w:i/>
                </w:rPr>
              </m:ctrlPr>
            </m:sSubPr>
            <m:e>
              <m:r>
                <w:rPr>
                  <w:rFonts w:ascii="Cambria Math" w:hAnsi="Cambria Math"/>
                </w:rPr>
                <m:t>I</m:t>
              </m:r>
            </m:e>
            <m:sub>
              <m:r>
                <w:rPr>
                  <w:rFonts w:ascii="Cambria Math" w:hAnsi="Cambria Math"/>
                </w:rPr>
                <m:t>ES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BC</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oMath>
      </m:oMathPara>
    </w:p>
    <w:p w14:paraId="079A2581" w14:textId="75D23CA5" w:rsidR="00BA2E11" w:rsidRPr="001310B8" w:rsidRDefault="00342531">
      <w:pPr>
        <w:pStyle w:val="Paragrafoelenco"/>
        <w:numPr>
          <w:ilvl w:val="0"/>
          <w:numId w:val="31"/>
        </w:numPr>
        <w:spacing w:after="60"/>
        <w:ind w:left="714" w:hanging="357"/>
        <w:contextualSpacing w:val="0"/>
        <w:jc w:val="both"/>
        <w:rPr>
          <w:rFonts w:eastAsiaTheme="minorEastAsia"/>
        </w:rPr>
      </w:pPr>
      <w:r>
        <w:rPr>
          <w:rFonts w:eastAsiaTheme="minorEastAsia"/>
          <w:iCs/>
          <w:noProof/>
        </w:rPr>
        <mc:AlternateContent>
          <mc:Choice Requires="wps">
            <w:drawing>
              <wp:anchor distT="0" distB="0" distL="114300" distR="114300" simplePos="0" relativeHeight="252268544" behindDoc="0" locked="0" layoutInCell="1" allowOverlap="1" wp14:anchorId="595E0A00" wp14:editId="4E6138BF">
                <wp:simplePos x="0" y="0"/>
                <wp:positionH relativeFrom="page">
                  <wp:posOffset>4234070</wp:posOffset>
                </wp:positionH>
                <wp:positionV relativeFrom="paragraph">
                  <wp:posOffset>420370</wp:posOffset>
                </wp:positionV>
                <wp:extent cx="3279775" cy="1238719"/>
                <wp:effectExtent l="0" t="0" r="0" b="0"/>
                <wp:wrapNone/>
                <wp:docPr id="1634153207" name="Casella di testo 2"/>
                <wp:cNvGraphicFramePr/>
                <a:graphic xmlns:a="http://schemas.openxmlformats.org/drawingml/2006/main">
                  <a:graphicData uri="http://schemas.microsoft.com/office/word/2010/wordprocessingShape">
                    <wps:wsp>
                      <wps:cNvSpPr txBox="1"/>
                      <wps:spPr>
                        <a:xfrm>
                          <a:off x="0" y="0"/>
                          <a:ext cx="3279775" cy="1238719"/>
                        </a:xfrm>
                        <a:prstGeom prst="rect">
                          <a:avLst/>
                        </a:prstGeom>
                        <a:noFill/>
                        <a:ln w="6350">
                          <a:noFill/>
                        </a:ln>
                      </wps:spPr>
                      <wps:txbx>
                        <w:txbxContent>
                          <w:p w14:paraId="1B96A1C6" w14:textId="74B6807E" w:rsidR="00415F2D" w:rsidRPr="00342531" w:rsidRDefault="00CB0827" w:rsidP="00415F2D">
                            <w:pPr>
                              <w:pStyle w:val="Testocommento"/>
                              <w:spacing w:after="60"/>
                              <w:jc w:val="both"/>
                              <w:rPr>
                                <w:rFonts w:eastAsiaTheme="minorEastAsia"/>
                                <w:color w:val="0070C0"/>
                                <w:sz w:val="18"/>
                                <w:szCs w:val="18"/>
                              </w:rPr>
                            </w:pPr>
                            <w:r w:rsidRPr="00342531">
                              <w:rPr>
                                <w:color w:val="0070C0"/>
                                <w:sz w:val="18"/>
                                <w:szCs w:val="18"/>
                                <w:u w:val="single"/>
                              </w:rPr>
                              <w:t>Ricapitolando</w:t>
                            </w:r>
                            <w:r w:rsidR="00415F2D" w:rsidRPr="00342531">
                              <w:rPr>
                                <w:color w:val="0070C0"/>
                                <w:sz w:val="18"/>
                                <w:szCs w:val="18"/>
                                <w:u w:val="single"/>
                              </w:rPr>
                              <w:t>,</w:t>
                            </w:r>
                            <w:r w:rsidR="00415F2D" w:rsidRPr="00342531">
                              <w:rPr>
                                <w:color w:val="0070C0"/>
                                <w:sz w:val="18"/>
                                <w:szCs w:val="18"/>
                              </w:rPr>
                              <w:t xml:space="preserve"> una volta disegnato il modello di Ebers-Moll</w:t>
                            </w:r>
                            <w:r w:rsidRPr="00342531">
                              <w:rPr>
                                <w:color w:val="0070C0"/>
                                <w:sz w:val="18"/>
                                <w:szCs w:val="18"/>
                              </w:rPr>
                              <w:t xml:space="preserve">, </w:t>
                            </w:r>
                            <w:r w:rsidRPr="00342531">
                              <w:rPr>
                                <w:color w:val="0070C0"/>
                                <w:sz w:val="18"/>
                                <w:szCs w:val="18"/>
                              </w:rPr>
                              <w:br/>
                              <w:t>si scrivo</w:t>
                            </w:r>
                            <w:r w:rsidR="00342531">
                              <w:rPr>
                                <w:color w:val="0070C0"/>
                                <w:sz w:val="18"/>
                                <w:szCs w:val="18"/>
                              </w:rPr>
                              <w:t>no le espressioni</w:t>
                            </w:r>
                            <w:r w:rsidRPr="00342531">
                              <w:rPr>
                                <w:color w:val="0070C0"/>
                                <w:sz w:val="18"/>
                                <w:szCs w:val="18"/>
                              </w:rPr>
                              <w:t xml:space="preserve"> </w:t>
                            </w:r>
                            <w:r w:rsidR="00342531">
                              <w:rPr>
                                <w:color w:val="0070C0"/>
                                <w:sz w:val="18"/>
                                <w:szCs w:val="18"/>
                              </w:rPr>
                              <w:t>del</w:t>
                            </w:r>
                            <w:r w:rsidRPr="00342531">
                              <w:rPr>
                                <w:color w:val="0070C0"/>
                                <w:sz w:val="18"/>
                                <w:szCs w:val="18"/>
                              </w:rPr>
                              <w:t xml:space="preserve">le correnti che attraversano i diodi usando l’equazione di Shockley con </w:t>
                            </w:r>
                            <m:oMath>
                              <m:r>
                                <w:rPr>
                                  <w:rFonts w:ascii="Cambria Math" w:eastAsiaTheme="minorEastAsia" w:hAnsi="Cambria Math"/>
                                  <w:color w:val="0070C0"/>
                                  <w:sz w:val="18"/>
                                  <w:szCs w:val="18"/>
                                </w:rPr>
                                <m:t>η=1</m:t>
                              </m:r>
                            </m:oMath>
                            <w:r w:rsidRPr="00342531">
                              <w:rPr>
                                <w:rFonts w:eastAsiaTheme="minorEastAsia"/>
                                <w:color w:val="0070C0"/>
                                <w:sz w:val="18"/>
                                <w:szCs w:val="18"/>
                              </w:rPr>
                              <w:t xml:space="preserve">, </w:t>
                            </w:r>
                            <w:r w:rsidR="00342531" w:rsidRPr="00342531">
                              <w:rPr>
                                <w:rFonts w:eastAsiaTheme="minorEastAsia"/>
                                <w:color w:val="0070C0"/>
                                <w:sz w:val="18"/>
                                <w:szCs w:val="18"/>
                              </w:rPr>
                              <w:t>dopodiché</w:t>
                            </w:r>
                            <w:r w:rsidRPr="00342531">
                              <w:rPr>
                                <w:rFonts w:eastAsiaTheme="minorEastAsia"/>
                                <w:color w:val="0070C0"/>
                                <w:sz w:val="18"/>
                                <w:szCs w:val="18"/>
                              </w:rPr>
                              <w:t>:</w:t>
                            </w:r>
                          </w:p>
                          <w:p w14:paraId="67AF19C9" w14:textId="63AA578B" w:rsidR="00CB0827" w:rsidRPr="00342531" w:rsidRDefault="00CB0827">
                            <w:pPr>
                              <w:pStyle w:val="Testocommento"/>
                              <w:numPr>
                                <w:ilvl w:val="0"/>
                                <w:numId w:val="92"/>
                              </w:numPr>
                              <w:spacing w:after="60"/>
                              <w:ind w:left="530"/>
                              <w:jc w:val="both"/>
                              <w:rPr>
                                <w:rFonts w:eastAsiaTheme="minorEastAsia"/>
                                <w:color w:val="0070C0"/>
                                <w:sz w:val="18"/>
                                <w:szCs w:val="18"/>
                              </w:rPr>
                            </w:pPr>
                            <w:r w:rsidRPr="00342531">
                              <w:rPr>
                                <w:rFonts w:eastAsiaTheme="minorEastAsia"/>
                                <w:color w:val="0070C0"/>
                                <w:sz w:val="18"/>
                                <w:szCs w:val="18"/>
                              </w:rPr>
                              <w:t xml:space="preserve">Si calcolano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E</m:t>
                                  </m:r>
                                </m:sub>
                              </m:sSub>
                            </m:oMath>
                            <w:r w:rsidRPr="00342531">
                              <w:rPr>
                                <w:rFonts w:eastAsiaTheme="minorEastAsia"/>
                                <w:color w:val="0070C0"/>
                                <w:sz w:val="18"/>
                                <w:szCs w:val="18"/>
                              </w:rPr>
                              <w:t xml:space="preserve"> 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oMath>
                            <w:r w:rsidR="00342531">
                              <w:rPr>
                                <w:rFonts w:eastAsiaTheme="minorEastAsia"/>
                                <w:color w:val="0070C0"/>
                                <w:sz w:val="18"/>
                                <w:szCs w:val="18"/>
                              </w:rPr>
                              <w:t>, applicando per ciascuna</w:t>
                            </w:r>
                            <w:r w:rsidRPr="00342531">
                              <w:rPr>
                                <w:rFonts w:eastAsiaTheme="minorEastAsia"/>
                                <w:color w:val="0070C0"/>
                                <w:sz w:val="18"/>
                                <w:szCs w:val="18"/>
                              </w:rPr>
                              <w:t xml:space="preserve"> </w:t>
                            </w:r>
                            <w:r w:rsidR="00342531">
                              <w:rPr>
                                <w:rFonts w:eastAsiaTheme="minorEastAsia"/>
                                <w:color w:val="0070C0"/>
                                <w:sz w:val="18"/>
                                <w:szCs w:val="18"/>
                              </w:rPr>
                              <w:br/>
                            </w:r>
                            <w:r w:rsidRPr="00342531">
                              <w:rPr>
                                <w:rFonts w:eastAsiaTheme="minorEastAsia"/>
                                <w:color w:val="0070C0"/>
                                <w:sz w:val="18"/>
                                <w:szCs w:val="18"/>
                              </w:rPr>
                              <w:t xml:space="preserve">il </w:t>
                            </w:r>
                            <w:r w:rsidR="00342531" w:rsidRPr="00342531">
                              <w:rPr>
                                <w:rFonts w:eastAsiaTheme="minorEastAsia"/>
                                <w:color w:val="0070C0"/>
                                <w:sz w:val="18"/>
                                <w:szCs w:val="18"/>
                              </w:rPr>
                              <w:t>I° principio di Kirkhoff a</w:t>
                            </w:r>
                            <w:r w:rsidR="00342531">
                              <w:rPr>
                                <w:rFonts w:eastAsiaTheme="minorEastAsia"/>
                                <w:color w:val="0070C0"/>
                                <w:sz w:val="18"/>
                                <w:szCs w:val="18"/>
                              </w:rPr>
                              <w:t>l nodo in cui finisce;</w:t>
                            </w:r>
                          </w:p>
                          <w:p w14:paraId="46151A51" w14:textId="7FA3D5FD" w:rsidR="00342531" w:rsidRPr="00342531" w:rsidRDefault="00342531">
                            <w:pPr>
                              <w:pStyle w:val="Testocommento"/>
                              <w:numPr>
                                <w:ilvl w:val="0"/>
                                <w:numId w:val="92"/>
                              </w:numPr>
                              <w:spacing w:after="60"/>
                              <w:ind w:left="530"/>
                              <w:jc w:val="both"/>
                              <w:rPr>
                                <w:rFonts w:eastAsiaTheme="minorEastAsia"/>
                                <w:color w:val="0070C0"/>
                                <w:sz w:val="18"/>
                                <w:szCs w:val="18"/>
                              </w:rPr>
                            </w:pPr>
                            <w:r w:rsidRPr="00342531">
                              <w:rPr>
                                <w:rFonts w:eastAsiaTheme="minorEastAsia"/>
                                <w:color w:val="0070C0"/>
                                <w:sz w:val="18"/>
                                <w:szCs w:val="18"/>
                              </w:rPr>
                              <w:t xml:space="preserve">Si calcola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B</m:t>
                                  </m:r>
                                </m:sub>
                              </m:sSub>
                            </m:oMath>
                            <w:r>
                              <w:rPr>
                                <w:rFonts w:eastAsiaTheme="minorEastAsia"/>
                                <w:color w:val="0070C0"/>
                                <w:sz w:val="18"/>
                                <w:szCs w:val="18"/>
                              </w:rPr>
                              <w:t>,</w:t>
                            </w:r>
                            <w:r w:rsidRPr="00342531">
                              <w:rPr>
                                <w:rFonts w:eastAsiaTheme="minorEastAsia"/>
                                <w:color w:val="0070C0"/>
                                <w:sz w:val="18"/>
                                <w:szCs w:val="18"/>
                              </w:rPr>
                              <w:t xml:space="preserve"> applicando il I° principio di Kirkhoff </w:t>
                            </w:r>
                            <w:r>
                              <w:rPr>
                                <w:rFonts w:eastAsiaTheme="minorEastAsia"/>
                                <w:color w:val="0070C0"/>
                                <w:sz w:val="18"/>
                                <w:szCs w:val="18"/>
                              </w:rPr>
                              <w:br/>
                            </w:r>
                            <w:r w:rsidRPr="00342531">
                              <w:rPr>
                                <w:rFonts w:eastAsiaTheme="minorEastAsia"/>
                                <w:color w:val="0070C0"/>
                                <w:sz w:val="18"/>
                                <w:szCs w:val="18"/>
                              </w:rPr>
                              <w:t xml:space="preserve">al macronodo in cui si incontrano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E</m:t>
                                  </m:r>
                                </m:sub>
                              </m:sSub>
                            </m:oMath>
                            <w:r w:rsidRPr="00342531">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oMath>
                            <w:r w:rsidRPr="00342531">
                              <w:rPr>
                                <w:rFonts w:eastAsiaTheme="minorEastAsia"/>
                                <w:color w:val="0070C0"/>
                                <w:sz w:val="18"/>
                                <w:szCs w:val="18"/>
                              </w:rPr>
                              <w:t xml:space="preserve"> 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B</m:t>
                                  </m:r>
                                </m:sub>
                              </m:sSub>
                            </m:oMath>
                          </w:p>
                          <w:p w14:paraId="7CC8FA26" w14:textId="645AA489" w:rsidR="00415F2D" w:rsidRPr="008F4910" w:rsidRDefault="00415F2D" w:rsidP="00415F2D">
                            <w:pPr>
                              <w:pStyle w:val="Testocommento"/>
                              <w:jc w:val="both"/>
                              <w:rPr>
                                <w:rFonts w:eastAsiaTheme="minorEastAsia"/>
                                <w:color w:val="0070C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E0A00" id="_x0000_s1100" type="#_x0000_t202" style="position:absolute;left:0;text-align:left;margin-left:333.4pt;margin-top:33.1pt;width:258.25pt;height:97.55pt;z-index:25226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" filled="f" stroked="f" strokeweight=".5pt">
                <v:textbox>
                  <w:txbxContent>
                    <w:p w14:paraId="1B96A1C6" w14:textId="74B6807E" w:rsidR="00415F2D" w:rsidRPr="00342531" w:rsidRDefault="00CB0827" w:rsidP="00415F2D">
                      <w:pPr>
                        <w:pStyle w:val="Testocommento"/>
                        <w:spacing w:after="60"/>
                        <w:jc w:val="both"/>
                        <w:rPr>
                          <w:rFonts w:eastAsiaTheme="minorEastAsia"/>
                          <w:color w:val="0070C0"/>
                          <w:sz w:val="18"/>
                          <w:szCs w:val="18"/>
                        </w:rPr>
                      </w:pPr>
                      <w:r w:rsidRPr="00342531">
                        <w:rPr>
                          <w:color w:val="0070C0"/>
                          <w:sz w:val="18"/>
                          <w:szCs w:val="18"/>
                          <w:u w:val="single"/>
                        </w:rPr>
                        <w:t>Ricapitolando</w:t>
                      </w:r>
                      <w:r w:rsidR="00415F2D" w:rsidRPr="00342531">
                        <w:rPr>
                          <w:color w:val="0070C0"/>
                          <w:sz w:val="18"/>
                          <w:szCs w:val="18"/>
                          <w:u w:val="single"/>
                        </w:rPr>
                        <w:t>,</w:t>
                      </w:r>
                      <w:r w:rsidR="00415F2D" w:rsidRPr="00342531">
                        <w:rPr>
                          <w:color w:val="0070C0"/>
                          <w:sz w:val="18"/>
                          <w:szCs w:val="18"/>
                        </w:rPr>
                        <w:t xml:space="preserve"> una volta disegnato il modello di Ebers-Moll</w:t>
                      </w:r>
                      <w:r w:rsidRPr="00342531">
                        <w:rPr>
                          <w:color w:val="0070C0"/>
                          <w:sz w:val="18"/>
                          <w:szCs w:val="18"/>
                        </w:rPr>
                        <w:t xml:space="preserve">, </w:t>
                      </w:r>
                      <w:r w:rsidRPr="00342531">
                        <w:rPr>
                          <w:color w:val="0070C0"/>
                          <w:sz w:val="18"/>
                          <w:szCs w:val="18"/>
                        </w:rPr>
                        <w:br/>
                        <w:t>si scrivo</w:t>
                      </w:r>
                      <w:r w:rsidR="00342531">
                        <w:rPr>
                          <w:color w:val="0070C0"/>
                          <w:sz w:val="18"/>
                          <w:szCs w:val="18"/>
                        </w:rPr>
                        <w:t>no le espressioni</w:t>
                      </w:r>
                      <w:r w:rsidRPr="00342531">
                        <w:rPr>
                          <w:color w:val="0070C0"/>
                          <w:sz w:val="18"/>
                          <w:szCs w:val="18"/>
                        </w:rPr>
                        <w:t xml:space="preserve"> </w:t>
                      </w:r>
                      <w:r w:rsidR="00342531">
                        <w:rPr>
                          <w:color w:val="0070C0"/>
                          <w:sz w:val="18"/>
                          <w:szCs w:val="18"/>
                        </w:rPr>
                        <w:t>del</w:t>
                      </w:r>
                      <w:r w:rsidRPr="00342531">
                        <w:rPr>
                          <w:color w:val="0070C0"/>
                          <w:sz w:val="18"/>
                          <w:szCs w:val="18"/>
                        </w:rPr>
                        <w:t xml:space="preserve">le correnti che attraversano i diodi usando l’equazione di Shockley con </w:t>
                      </w:r>
                      <m:oMath>
                        <m:r>
                          <w:rPr>
                            <w:rFonts w:ascii="Cambria Math" w:eastAsiaTheme="minorEastAsia" w:hAnsi="Cambria Math"/>
                            <w:color w:val="0070C0"/>
                            <w:sz w:val="18"/>
                            <w:szCs w:val="18"/>
                          </w:rPr>
                          <m:t>η=1</m:t>
                        </m:r>
                      </m:oMath>
                      <w:r w:rsidRPr="00342531">
                        <w:rPr>
                          <w:rFonts w:eastAsiaTheme="minorEastAsia"/>
                          <w:color w:val="0070C0"/>
                          <w:sz w:val="18"/>
                          <w:szCs w:val="18"/>
                        </w:rPr>
                        <w:t xml:space="preserve">, </w:t>
                      </w:r>
                      <w:r w:rsidR="00342531" w:rsidRPr="00342531">
                        <w:rPr>
                          <w:rFonts w:eastAsiaTheme="minorEastAsia"/>
                          <w:color w:val="0070C0"/>
                          <w:sz w:val="18"/>
                          <w:szCs w:val="18"/>
                        </w:rPr>
                        <w:t>dopodiché</w:t>
                      </w:r>
                      <w:r w:rsidRPr="00342531">
                        <w:rPr>
                          <w:rFonts w:eastAsiaTheme="minorEastAsia"/>
                          <w:color w:val="0070C0"/>
                          <w:sz w:val="18"/>
                          <w:szCs w:val="18"/>
                        </w:rPr>
                        <w:t>:</w:t>
                      </w:r>
                    </w:p>
                    <w:p w14:paraId="67AF19C9" w14:textId="63AA578B" w:rsidR="00CB0827" w:rsidRPr="00342531" w:rsidRDefault="00CB0827">
                      <w:pPr>
                        <w:pStyle w:val="Testocommento"/>
                        <w:numPr>
                          <w:ilvl w:val="0"/>
                          <w:numId w:val="92"/>
                        </w:numPr>
                        <w:spacing w:after="60"/>
                        <w:ind w:left="530"/>
                        <w:jc w:val="both"/>
                        <w:rPr>
                          <w:rFonts w:eastAsiaTheme="minorEastAsia"/>
                          <w:color w:val="0070C0"/>
                          <w:sz w:val="18"/>
                          <w:szCs w:val="18"/>
                        </w:rPr>
                      </w:pPr>
                      <w:r w:rsidRPr="00342531">
                        <w:rPr>
                          <w:rFonts w:eastAsiaTheme="minorEastAsia"/>
                          <w:color w:val="0070C0"/>
                          <w:sz w:val="18"/>
                          <w:szCs w:val="18"/>
                        </w:rPr>
                        <w:t xml:space="preserve">Si calcolano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E</m:t>
                            </m:r>
                          </m:sub>
                        </m:sSub>
                      </m:oMath>
                      <w:r w:rsidRPr="00342531">
                        <w:rPr>
                          <w:rFonts w:eastAsiaTheme="minorEastAsia"/>
                          <w:color w:val="0070C0"/>
                          <w:sz w:val="18"/>
                          <w:szCs w:val="18"/>
                        </w:rPr>
                        <w:t xml:space="preserve"> 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oMath>
                      <w:r w:rsidR="00342531">
                        <w:rPr>
                          <w:rFonts w:eastAsiaTheme="minorEastAsia"/>
                          <w:color w:val="0070C0"/>
                          <w:sz w:val="18"/>
                          <w:szCs w:val="18"/>
                        </w:rPr>
                        <w:t>, applicando per ciascuna</w:t>
                      </w:r>
                      <w:r w:rsidRPr="00342531">
                        <w:rPr>
                          <w:rFonts w:eastAsiaTheme="minorEastAsia"/>
                          <w:color w:val="0070C0"/>
                          <w:sz w:val="18"/>
                          <w:szCs w:val="18"/>
                        </w:rPr>
                        <w:t xml:space="preserve"> </w:t>
                      </w:r>
                      <w:r w:rsidR="00342531">
                        <w:rPr>
                          <w:rFonts w:eastAsiaTheme="minorEastAsia"/>
                          <w:color w:val="0070C0"/>
                          <w:sz w:val="18"/>
                          <w:szCs w:val="18"/>
                        </w:rPr>
                        <w:br/>
                      </w:r>
                      <w:r w:rsidRPr="00342531">
                        <w:rPr>
                          <w:rFonts w:eastAsiaTheme="minorEastAsia"/>
                          <w:color w:val="0070C0"/>
                          <w:sz w:val="18"/>
                          <w:szCs w:val="18"/>
                        </w:rPr>
                        <w:t xml:space="preserve">il </w:t>
                      </w:r>
                      <w:r w:rsidR="00342531" w:rsidRPr="00342531">
                        <w:rPr>
                          <w:rFonts w:eastAsiaTheme="minorEastAsia"/>
                          <w:color w:val="0070C0"/>
                          <w:sz w:val="18"/>
                          <w:szCs w:val="18"/>
                        </w:rPr>
                        <w:t>I° principio di Kirkhoff a</w:t>
                      </w:r>
                      <w:r w:rsidR="00342531">
                        <w:rPr>
                          <w:rFonts w:eastAsiaTheme="minorEastAsia"/>
                          <w:color w:val="0070C0"/>
                          <w:sz w:val="18"/>
                          <w:szCs w:val="18"/>
                        </w:rPr>
                        <w:t>l nodo in cui finisce;</w:t>
                      </w:r>
                    </w:p>
                    <w:p w14:paraId="46151A51" w14:textId="7FA3D5FD" w:rsidR="00342531" w:rsidRPr="00342531" w:rsidRDefault="00342531">
                      <w:pPr>
                        <w:pStyle w:val="Testocommento"/>
                        <w:numPr>
                          <w:ilvl w:val="0"/>
                          <w:numId w:val="92"/>
                        </w:numPr>
                        <w:spacing w:after="60"/>
                        <w:ind w:left="530"/>
                        <w:jc w:val="both"/>
                        <w:rPr>
                          <w:rFonts w:eastAsiaTheme="minorEastAsia"/>
                          <w:color w:val="0070C0"/>
                          <w:sz w:val="18"/>
                          <w:szCs w:val="18"/>
                        </w:rPr>
                      </w:pPr>
                      <w:r w:rsidRPr="00342531">
                        <w:rPr>
                          <w:rFonts w:eastAsiaTheme="minorEastAsia"/>
                          <w:color w:val="0070C0"/>
                          <w:sz w:val="18"/>
                          <w:szCs w:val="18"/>
                        </w:rPr>
                        <w:t xml:space="preserve">Si calcola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B</m:t>
                            </m:r>
                          </m:sub>
                        </m:sSub>
                      </m:oMath>
                      <w:r>
                        <w:rPr>
                          <w:rFonts w:eastAsiaTheme="minorEastAsia"/>
                          <w:color w:val="0070C0"/>
                          <w:sz w:val="18"/>
                          <w:szCs w:val="18"/>
                        </w:rPr>
                        <w:t>,</w:t>
                      </w:r>
                      <w:r w:rsidRPr="00342531">
                        <w:rPr>
                          <w:rFonts w:eastAsiaTheme="minorEastAsia"/>
                          <w:color w:val="0070C0"/>
                          <w:sz w:val="18"/>
                          <w:szCs w:val="18"/>
                        </w:rPr>
                        <w:t xml:space="preserve"> applicando il I° principio di Kirkhoff </w:t>
                      </w:r>
                      <w:r>
                        <w:rPr>
                          <w:rFonts w:eastAsiaTheme="minorEastAsia"/>
                          <w:color w:val="0070C0"/>
                          <w:sz w:val="18"/>
                          <w:szCs w:val="18"/>
                        </w:rPr>
                        <w:br/>
                      </w:r>
                      <w:r w:rsidRPr="00342531">
                        <w:rPr>
                          <w:rFonts w:eastAsiaTheme="minorEastAsia"/>
                          <w:color w:val="0070C0"/>
                          <w:sz w:val="18"/>
                          <w:szCs w:val="18"/>
                        </w:rPr>
                        <w:t xml:space="preserve">al macronodo in cui si incontrano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E</m:t>
                            </m:r>
                          </m:sub>
                        </m:sSub>
                      </m:oMath>
                      <w:r w:rsidRPr="00342531">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oMath>
                      <w:r w:rsidRPr="00342531">
                        <w:rPr>
                          <w:rFonts w:eastAsiaTheme="minorEastAsia"/>
                          <w:color w:val="0070C0"/>
                          <w:sz w:val="18"/>
                          <w:szCs w:val="18"/>
                        </w:rPr>
                        <w:t xml:space="preserve"> 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B</m:t>
                            </m:r>
                          </m:sub>
                        </m:sSub>
                      </m:oMath>
                    </w:p>
                    <w:p w14:paraId="7CC8FA26" w14:textId="645AA489" w:rsidR="00415F2D" w:rsidRPr="008F4910" w:rsidRDefault="00415F2D" w:rsidP="00415F2D">
                      <w:pPr>
                        <w:pStyle w:val="Testocommento"/>
                        <w:jc w:val="both"/>
                        <w:rPr>
                          <w:rFonts w:eastAsiaTheme="minorEastAsia"/>
                          <w:color w:val="0070C0"/>
                          <w:sz w:val="18"/>
                          <w:szCs w:val="18"/>
                        </w:rPr>
                      </w:pPr>
                    </w:p>
                  </w:txbxContent>
                </v:textbox>
                <w10:wrap anchorx="page"/>
              </v:shape>
            </w:pict>
          </mc:Fallback>
        </mc:AlternateContent>
      </w:r>
      <w:r w:rsidR="00BA2E11">
        <w:rPr>
          <w:rFonts w:eastAsiaTheme="minorEastAsia"/>
          <w:noProof/>
        </w:rPr>
        <mc:AlternateContent>
          <mc:Choice Requires="wps">
            <w:drawing>
              <wp:anchor distT="0" distB="0" distL="114300" distR="114300" simplePos="0" relativeHeight="251825152" behindDoc="0" locked="0" layoutInCell="1" allowOverlap="1" wp14:anchorId="754E879D" wp14:editId="7935E603">
                <wp:simplePos x="0" y="0"/>
                <wp:positionH relativeFrom="column">
                  <wp:posOffset>1214727</wp:posOffset>
                </wp:positionH>
                <wp:positionV relativeFrom="paragraph">
                  <wp:posOffset>340857</wp:posOffset>
                </wp:positionV>
                <wp:extent cx="1732915" cy="238539"/>
                <wp:effectExtent l="0" t="0" r="0" b="0"/>
                <wp:wrapNone/>
                <wp:docPr id="437348316" name="Casella di testo 22"/>
                <wp:cNvGraphicFramePr/>
                <a:graphic xmlns:a="http://schemas.openxmlformats.org/drawingml/2006/main">
                  <a:graphicData uri="http://schemas.microsoft.com/office/word/2010/wordprocessingShape">
                    <wps:wsp>
                      <wps:cNvSpPr txBox="1"/>
                      <wps:spPr>
                        <a:xfrm>
                          <a:off x="0" y="0"/>
                          <a:ext cx="1732915" cy="238539"/>
                        </a:xfrm>
                        <a:prstGeom prst="rect">
                          <a:avLst/>
                        </a:prstGeom>
                        <a:noFill/>
                        <a:ln w="6350">
                          <a:noFill/>
                        </a:ln>
                      </wps:spPr>
                      <wps:txbx>
                        <w:txbxContent>
                          <w:p w14:paraId="11F66F63" w14:textId="77777777" w:rsidR="00BA2E11" w:rsidRPr="00454F1C" w:rsidRDefault="00BA2E11" w:rsidP="00BA2E11">
                            <w:pPr>
                              <w:jc w:val="center"/>
                              <w:rPr>
                                <w:sz w:val="16"/>
                                <w:szCs w:val="16"/>
                              </w:rPr>
                            </w:pPr>
                            <w:r w:rsidRPr="00454F1C">
                              <w:rPr>
                                <w:rFonts w:eastAsiaTheme="minorEastAsia"/>
                                <w:sz w:val="16"/>
                                <w:szCs w:val="16"/>
                              </w:rPr>
                              <w:t xml:space="preserve">Isolo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B</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E879D" id="_x0000_s1101" type="#_x0000_t202" style="position:absolute;left:0;text-align:left;margin-left:95.65pt;margin-top:26.85pt;width:136.45pt;height:18.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" filled="f" stroked="f" strokeweight=".5pt">
                <v:textbox>
                  <w:txbxContent>
                    <w:p w14:paraId="11F66F63" w14:textId="77777777" w:rsidR="00BA2E11" w:rsidRPr="00454F1C" w:rsidRDefault="00BA2E11" w:rsidP="00BA2E11">
                      <w:pPr>
                        <w:jc w:val="center"/>
                        <w:rPr>
                          <w:sz w:val="16"/>
                          <w:szCs w:val="16"/>
                        </w:rPr>
                      </w:pPr>
                      <w:r w:rsidRPr="00454F1C">
                        <w:rPr>
                          <w:rFonts w:eastAsiaTheme="minorEastAsia"/>
                          <w:sz w:val="16"/>
                          <w:szCs w:val="16"/>
                        </w:rPr>
                        <w:t xml:space="preserve">Isolo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B</m:t>
                            </m:r>
                          </m:sub>
                        </m:sSub>
                      </m:oMath>
                    </w:p>
                  </w:txbxContent>
                </v:textbox>
              </v:shape>
            </w:pict>
          </mc:Fallback>
        </mc:AlternateContent>
      </w:r>
      <w:r w:rsidR="00BA2E11">
        <w:rPr>
          <w:rFonts w:eastAsiaTheme="minorEastAsia"/>
        </w:rPr>
        <w:t xml:space="preserve">Applicando il I° principio di Kirkhoff al </w:t>
      </w:r>
      <w:r w:rsidR="00454F1C" w:rsidRPr="001310B8">
        <w:rPr>
          <w:rFonts w:eastAsiaTheme="minorEastAsia"/>
          <w:color w:val="0070C0"/>
        </w:rPr>
        <w:t xml:space="preserve">macronodo </w:t>
      </w:r>
      <w:r w:rsidR="00454F1C">
        <w:rPr>
          <w:rFonts w:eastAsiaTheme="minorEastAsia"/>
          <w:color w:val="0070C0"/>
        </w:rPr>
        <w:t xml:space="preserve">in cui si </w:t>
      </w:r>
      <w:r w:rsidR="00454F1C" w:rsidRPr="00377859">
        <w:rPr>
          <w:rFonts w:eastAsiaTheme="minorEastAsia"/>
          <w:color w:val="0070C0"/>
        </w:rPr>
        <w:t xml:space="preserve">incontrano </w:t>
      </w:r>
      <m:oMath>
        <m:sSub>
          <m:sSubPr>
            <m:ctrlPr>
              <w:rPr>
                <w:rFonts w:ascii="Cambria Math" w:hAnsi="Cambria Math"/>
                <w:i/>
                <w:color w:val="0070C0"/>
              </w:rPr>
            </m:ctrlPr>
          </m:sSubPr>
          <m:e>
            <m:r>
              <w:rPr>
                <w:rFonts w:ascii="Cambria Math" w:hAnsi="Cambria Math"/>
                <w:color w:val="0070C0"/>
              </w:rPr>
              <m:t>I</m:t>
            </m:r>
          </m:e>
          <m:sub>
            <m:r>
              <w:rPr>
                <w:rFonts w:ascii="Cambria Math" w:hAnsi="Cambria Math"/>
                <w:color w:val="0070C0"/>
              </w:rPr>
              <m:t>E</m:t>
            </m:r>
          </m:sub>
        </m:sSub>
      </m:oMath>
      <w:r w:rsidR="00454F1C" w:rsidRPr="00377859">
        <w:rPr>
          <w:rFonts w:eastAsiaTheme="minorEastAsia"/>
          <w:color w:val="0070C0"/>
        </w:rPr>
        <w:t xml:space="preserve">, </w:t>
      </w:r>
      <m:oMath>
        <m:sSub>
          <m:sSubPr>
            <m:ctrlPr>
              <w:rPr>
                <w:rFonts w:ascii="Cambria Math" w:hAnsi="Cambria Math"/>
                <w:i/>
                <w:color w:val="0070C0"/>
              </w:rPr>
            </m:ctrlPr>
          </m:sSubPr>
          <m:e>
            <m:r>
              <w:rPr>
                <w:rFonts w:ascii="Cambria Math" w:hAnsi="Cambria Math"/>
                <w:color w:val="0070C0"/>
              </w:rPr>
              <m:t>I</m:t>
            </m:r>
          </m:e>
          <m:sub>
            <m:r>
              <w:rPr>
                <w:rFonts w:ascii="Cambria Math" w:hAnsi="Cambria Math"/>
                <w:color w:val="0070C0"/>
              </w:rPr>
              <m:t>C</m:t>
            </m:r>
          </m:sub>
        </m:sSub>
      </m:oMath>
      <w:r w:rsidR="00454F1C" w:rsidRPr="00377859">
        <w:rPr>
          <w:rFonts w:eastAsiaTheme="minorEastAsia"/>
          <w:color w:val="0070C0"/>
        </w:rPr>
        <w:t xml:space="preserve"> e </w:t>
      </w:r>
      <m:oMath>
        <m:sSub>
          <m:sSubPr>
            <m:ctrlPr>
              <w:rPr>
                <w:rFonts w:ascii="Cambria Math" w:hAnsi="Cambria Math"/>
                <w:i/>
                <w:color w:val="0070C0"/>
              </w:rPr>
            </m:ctrlPr>
          </m:sSubPr>
          <m:e>
            <m:r>
              <w:rPr>
                <w:rFonts w:ascii="Cambria Math" w:hAnsi="Cambria Math"/>
                <w:color w:val="0070C0"/>
              </w:rPr>
              <m:t>I</m:t>
            </m:r>
          </m:e>
          <m:sub>
            <m:r>
              <w:rPr>
                <w:rFonts w:ascii="Cambria Math" w:hAnsi="Cambria Math"/>
                <w:color w:val="0070C0"/>
              </w:rPr>
              <m:t>B</m:t>
            </m:r>
          </m:sub>
        </m:sSub>
      </m:oMath>
      <w:r w:rsidR="00BA2E11">
        <w:rPr>
          <w:rFonts w:eastAsiaTheme="minorEastAsia"/>
          <w:color w:val="0070C0"/>
        </w:rPr>
        <w:t>:</w:t>
      </w:r>
    </w:p>
    <w:p w14:paraId="3F9D7F8F" w14:textId="77777777" w:rsidR="00BA2E11" w:rsidRPr="001310B8" w:rsidRDefault="00000000" w:rsidP="00454F1C">
      <w:pPr>
        <w:pStyle w:val="Paragrafoelenco"/>
        <w:spacing w:after="300"/>
        <w:ind w:left="1429" w:firstLine="698"/>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 xml:space="preserve">=0 ==&gt;  </m:t>
          </m:r>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oMath>
      </m:oMathPara>
    </w:p>
    <w:p w14:paraId="1833658C" w14:textId="5C098F7B" w:rsidR="00BA2E11" w:rsidRDefault="00BA2E11" w:rsidP="00BA2E11">
      <w:pPr>
        <w:spacing w:after="120"/>
        <w:jc w:val="both"/>
        <w:rPr>
          <w:rFonts w:eastAsiaTheme="minorEastAsia"/>
        </w:rPr>
      </w:pPr>
      <w:r>
        <w:rPr>
          <w:rFonts w:eastAsiaTheme="minorEastAsia"/>
        </w:rPr>
        <w:t>Un BJT pnp è dunque descritto dalle seguenti equazioni:</w:t>
      </w:r>
    </w:p>
    <w:p w14:paraId="41390712" w14:textId="30D3B4D2" w:rsidR="00BE5960" w:rsidRPr="008C32A3" w:rsidRDefault="00000000" w:rsidP="008C32A3">
      <w:pPr>
        <w:spacing w:after="240"/>
        <w:ind w:left="709" w:firstLine="709"/>
        <w:jc w:val="both"/>
        <w:rPr>
          <w:rFonts w:eastAsiaTheme="minorEastAsia"/>
        </w:rPr>
      </w:pPr>
      <m:oMathPara>
        <m:oMathParaPr>
          <m:jc m:val="left"/>
        </m:oMathParaPr>
        <m:oMath>
          <m:d>
            <m:dPr>
              <m:begChr m:val="{"/>
              <m:endChr m:val=""/>
              <m:ctrlPr>
                <w:rPr>
                  <w:rFonts w:ascii="Cambria Math" w:eastAsiaTheme="minorEastAsia" w:hAnsi="Cambria Math"/>
                  <w:i/>
                </w:rPr>
              </m:ctrlPr>
            </m:dPr>
            <m:e>
              <m:m>
                <m:mPr>
                  <m:mcs>
                    <m:mc>
                      <m:mcPr>
                        <m:count m:val="1"/>
                        <m:mcJc m:val="left"/>
                      </m:mcPr>
                    </m:mc>
                  </m:mcs>
                  <m:ctrlPr>
                    <w:rPr>
                      <w:rFonts w:ascii="Cambria Math" w:eastAsiaTheme="minorEastAsia"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eastAsiaTheme="minorEastAsia" w:hAnsi="Cambria Math"/>
                      </w:rPr>
                      <m:t>=</m:t>
                    </m:r>
                    <m:sSub>
                      <m:sSubPr>
                        <m:ctrlPr>
                          <w:rPr>
                            <w:rFonts w:ascii="Cambria Math" w:hAnsi="Cambria Math"/>
                            <w:i/>
                          </w:rPr>
                        </m:ctrlPr>
                      </m:sSubPr>
                      <m:e>
                        <m:r>
                          <w:rPr>
                            <w:rFonts w:ascii="Cambria Math" w:hAnsi="Cambria Math"/>
                          </w:rPr>
                          <m:t>α</m:t>
                        </m:r>
                      </m:e>
                      <m:sub>
                        <m:r>
                          <w:rPr>
                            <w:rFonts w:ascii="Cambria Math" w:hAnsi="Cambria Math"/>
                          </w:rPr>
                          <m:t>R</m:t>
                        </m:r>
                      </m:sub>
                    </m:sSub>
                    <m:sSub>
                      <m:sSubPr>
                        <m:ctrlPr>
                          <w:rPr>
                            <w:rFonts w:ascii="Cambria Math" w:hAnsi="Cambria Math"/>
                            <w:i/>
                          </w:rPr>
                        </m:ctrlPr>
                      </m:sSubPr>
                      <m:e>
                        <m:r>
                          <w:rPr>
                            <w:rFonts w:ascii="Cambria Math" w:hAnsi="Cambria Math"/>
                          </w:rPr>
                          <m:t>I</m:t>
                        </m:r>
                      </m:e>
                      <m:sub>
                        <m:r>
                          <w:rPr>
                            <w:rFonts w:ascii="Cambria Math" w:hAnsi="Cambria Math"/>
                          </w:rPr>
                          <m:t>CS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BC</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r>
                      <w:rPr>
                        <w:rFonts w:ascii="Cambria Math" w:eastAsiaTheme="minorEastAsia" w:hAnsi="Cambria Math"/>
                      </w:rPr>
                      <m:t>-</m:t>
                    </m:r>
                    <m:sSub>
                      <m:sSubPr>
                        <m:ctrlPr>
                          <w:rPr>
                            <w:rFonts w:ascii="Cambria Math" w:hAnsi="Cambria Math"/>
                            <w:i/>
                          </w:rPr>
                        </m:ctrlPr>
                      </m:sSubPr>
                      <m:e>
                        <m:r>
                          <w:rPr>
                            <w:rFonts w:ascii="Cambria Math" w:hAnsi="Cambria Math"/>
                          </w:rPr>
                          <m:t>I</m:t>
                        </m:r>
                      </m:e>
                      <m:sub>
                        <m:r>
                          <w:rPr>
                            <w:rFonts w:ascii="Cambria Math" w:hAnsi="Cambria Math"/>
                          </w:rPr>
                          <m:t>ES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e>
                </m:mr>
                <m:mr>
                  <m:e>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eastAsiaTheme="minorEastAsia" w:hAnsi="Cambria Math"/>
                      </w:rPr>
                      <m:t>=</m:t>
                    </m:r>
                    <m:sSub>
                      <m:sSubPr>
                        <m:ctrlPr>
                          <w:rPr>
                            <w:rFonts w:ascii="Cambria Math" w:hAnsi="Cambria Math"/>
                            <w:i/>
                          </w:rPr>
                        </m:ctrlPr>
                      </m:sSubPr>
                      <m:e>
                        <m:r>
                          <w:rPr>
                            <w:rFonts w:ascii="Cambria Math" w:hAnsi="Cambria Math"/>
                          </w:rPr>
                          <m:t>α</m:t>
                        </m:r>
                      </m:e>
                      <m:sub>
                        <m:r>
                          <w:rPr>
                            <w:rFonts w:ascii="Cambria Math" w:hAnsi="Cambria Math"/>
                          </w:rPr>
                          <m:t>F</m:t>
                        </m:r>
                      </m:sub>
                    </m:sSub>
                    <m:sSub>
                      <m:sSubPr>
                        <m:ctrlPr>
                          <w:rPr>
                            <w:rFonts w:ascii="Cambria Math" w:hAnsi="Cambria Math"/>
                            <w:i/>
                          </w:rPr>
                        </m:ctrlPr>
                      </m:sSubPr>
                      <m:e>
                        <m:r>
                          <w:rPr>
                            <w:rFonts w:ascii="Cambria Math" w:hAnsi="Cambria Math"/>
                          </w:rPr>
                          <m:t>I</m:t>
                        </m:r>
                      </m:e>
                      <m:sub>
                        <m:r>
                          <w:rPr>
                            <w:rFonts w:ascii="Cambria Math" w:hAnsi="Cambria Math"/>
                          </w:rPr>
                          <m:t>ES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BC</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e>
                </m:mr>
                <m:mr>
                  <m:e>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e>
                </m:mr>
              </m:m>
            </m:e>
          </m:d>
        </m:oMath>
      </m:oMathPara>
    </w:p>
    <w:p w14:paraId="640AF776" w14:textId="48690517" w:rsidR="008C32A3" w:rsidRDefault="008C32A3" w:rsidP="008C32A3">
      <w:pPr>
        <w:spacing w:after="60"/>
        <w:jc w:val="both"/>
        <w:rPr>
          <w:rFonts w:eastAsiaTheme="minorEastAsia"/>
        </w:rPr>
      </w:pPr>
      <w:r>
        <w:rPr>
          <w:rFonts w:eastAsiaTheme="minorEastAsia"/>
        </w:rPr>
        <w:t xml:space="preserve">Dall’analisi delle equazioni sia del BJT pnp che del BJT npn possiamo distinguere le seguenti </w:t>
      </w:r>
      <w:r>
        <w:rPr>
          <w:rFonts w:eastAsiaTheme="minorEastAsia"/>
        </w:rPr>
        <w:br/>
        <w:t>zone di funzionamento:</w:t>
      </w:r>
    </w:p>
    <w:p w14:paraId="13C45ADD" w14:textId="77777777" w:rsidR="008C32A3" w:rsidRPr="00886D90" w:rsidRDefault="008C32A3">
      <w:pPr>
        <w:pStyle w:val="Paragrafoelenco"/>
        <w:numPr>
          <w:ilvl w:val="0"/>
          <w:numId w:val="32"/>
        </w:numPr>
        <w:spacing w:after="120"/>
        <w:jc w:val="both"/>
        <w:rPr>
          <w:rFonts w:eastAsiaTheme="minorEastAsia"/>
          <w:b/>
          <w:bCs/>
        </w:rPr>
      </w:pPr>
      <w:r w:rsidRPr="00886D90">
        <w:rPr>
          <w:rFonts w:eastAsiaTheme="minorEastAsia"/>
          <w:b/>
          <w:bCs/>
        </w:rPr>
        <w:t>ZONA ATTIVA DIRETTA: GIUNZIONE BASE-EMETTITORE IN POLARIZZAZIONE DIRETTA, GIUNZIONE BASE-COLLETTORE IN POLARIZZAZIONE INVERSA.</w:t>
      </w:r>
    </w:p>
    <w:p w14:paraId="6EDE8076" w14:textId="77777777" w:rsidR="008C32A3" w:rsidRDefault="008C32A3" w:rsidP="008C32A3">
      <w:pPr>
        <w:pStyle w:val="Paragrafoelenco"/>
        <w:spacing w:after="60"/>
        <w:contextualSpacing w:val="0"/>
        <w:jc w:val="both"/>
        <w:rPr>
          <w:rFonts w:eastAsiaTheme="minorEastAsia"/>
        </w:rPr>
      </w:pPr>
      <w:r>
        <w:rPr>
          <w:rFonts w:eastAsiaTheme="minorEastAsia"/>
        </w:rPr>
        <w:t xml:space="preserve">In questo caso, come si è anche visto, il BJT si comporta come un amplificatore, che amplifica la corrente in ingresso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Pr>
          <w:rFonts w:eastAsiaTheme="minorEastAsia"/>
        </w:rPr>
        <w:t xml:space="preserve">, ottenendo in uscita una corrente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Pr>
          <w:rFonts w:eastAsiaTheme="minorEastAsia"/>
        </w:rPr>
        <w:t xml:space="preserve"> in modulo maggiore;</w:t>
      </w:r>
    </w:p>
    <w:p w14:paraId="68F32733" w14:textId="77777777" w:rsidR="008C32A3" w:rsidRPr="00886D90" w:rsidRDefault="008C32A3">
      <w:pPr>
        <w:pStyle w:val="Paragrafoelenco"/>
        <w:numPr>
          <w:ilvl w:val="0"/>
          <w:numId w:val="32"/>
        </w:numPr>
        <w:spacing w:after="120"/>
        <w:jc w:val="both"/>
        <w:rPr>
          <w:rFonts w:eastAsiaTheme="minorEastAsia"/>
          <w:b/>
          <w:bCs/>
        </w:rPr>
      </w:pPr>
      <w:r w:rsidRPr="00886D90">
        <w:rPr>
          <w:rFonts w:eastAsiaTheme="minorEastAsia"/>
          <w:b/>
          <w:bCs/>
        </w:rPr>
        <w:t>ZONA ATTIVA INVERSA: GIUNZIONE BASE-EMETTITORE IN POLARIZZAZIONE INVERSA, GIUNZIONE BASE-COLLETTORE IN POLARIZZAZIONE DIRETTA.</w:t>
      </w:r>
    </w:p>
    <w:p w14:paraId="5333C4F0" w14:textId="77777777" w:rsidR="008C32A3" w:rsidRDefault="008C32A3" w:rsidP="008C32A3">
      <w:pPr>
        <w:pStyle w:val="Paragrafoelenco"/>
        <w:spacing w:after="60"/>
        <w:contextualSpacing w:val="0"/>
        <w:jc w:val="both"/>
        <w:rPr>
          <w:rFonts w:eastAsiaTheme="minorEastAsia"/>
        </w:rPr>
      </w:pPr>
      <w:r>
        <w:rPr>
          <w:rFonts w:eastAsiaTheme="minorEastAsia"/>
        </w:rPr>
        <w:t xml:space="preserve">in questo caso, come si è anche visto, il BJT si comporta come un amplificatore, che amplifica la corrente in ingresso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Pr>
          <w:rFonts w:eastAsiaTheme="minorEastAsia"/>
        </w:rPr>
        <w:t xml:space="preserve">, ottenendo in uscita una corrente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rPr>
          <w:rFonts w:eastAsiaTheme="minorEastAsia"/>
        </w:rPr>
        <w:t xml:space="preserve"> in modulo maggiore. </w:t>
      </w:r>
      <w:r>
        <w:rPr>
          <w:rFonts w:eastAsiaTheme="minorEastAsia"/>
        </w:rPr>
        <w:br/>
        <w:t>Tuttavia, l’amplificazione è inferiore rispetto a quella che si ha in zona attiva diretta.</w:t>
      </w:r>
    </w:p>
    <w:p w14:paraId="04171D3B" w14:textId="77777777" w:rsidR="008C32A3" w:rsidRPr="00886D90" w:rsidRDefault="008C32A3">
      <w:pPr>
        <w:pStyle w:val="Paragrafoelenco"/>
        <w:numPr>
          <w:ilvl w:val="0"/>
          <w:numId w:val="32"/>
        </w:numPr>
        <w:spacing w:after="120"/>
        <w:jc w:val="both"/>
        <w:rPr>
          <w:rFonts w:eastAsiaTheme="minorEastAsia"/>
          <w:b/>
          <w:bCs/>
        </w:rPr>
      </w:pPr>
      <w:r w:rsidRPr="00886D90">
        <w:rPr>
          <w:rFonts w:eastAsiaTheme="minorEastAsia"/>
          <w:b/>
          <w:bCs/>
        </w:rPr>
        <w:t>ZONA DI INTERDIZIONE: GIUNZIONE BASE-EMETTITORE IN POLARIZZAZIONE INVERSA, GIUNZIONE BASE-COLLETTORE IN POLARIZZAZIONE INVERSA.</w:t>
      </w:r>
    </w:p>
    <w:p w14:paraId="05C92572" w14:textId="77777777" w:rsidR="008C32A3" w:rsidRDefault="008C32A3" w:rsidP="008C32A3">
      <w:pPr>
        <w:pStyle w:val="Paragrafoelenco"/>
        <w:spacing w:after="60"/>
        <w:contextualSpacing w:val="0"/>
        <w:jc w:val="both"/>
        <w:rPr>
          <w:rFonts w:eastAsiaTheme="minorEastAsia"/>
        </w:rPr>
      </w:pPr>
      <w:r>
        <w:rPr>
          <w:rFonts w:eastAsiaTheme="minorEastAsia"/>
        </w:rPr>
        <w:t xml:space="preserve">In questo caso, si può verificare che il BJT si comporta come un interruttore aperto, </w:t>
      </w:r>
      <w:r>
        <w:rPr>
          <w:rFonts w:eastAsiaTheme="minorEastAsia"/>
        </w:rPr>
        <w:br/>
        <w:t xml:space="preserve">con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≈0</m:t>
        </m:r>
      </m:oMath>
      <w:r>
        <w:rPr>
          <w:rFonts w:eastAsiaTheme="minorEastAsia"/>
        </w:rPr>
        <w:t xml:space="preserve">; </w:t>
      </w:r>
    </w:p>
    <w:p w14:paraId="10AE450F" w14:textId="77777777" w:rsidR="008C32A3" w:rsidRPr="00886D90" w:rsidRDefault="008C32A3">
      <w:pPr>
        <w:pStyle w:val="Paragrafoelenco"/>
        <w:numPr>
          <w:ilvl w:val="0"/>
          <w:numId w:val="32"/>
        </w:numPr>
        <w:spacing w:after="120"/>
        <w:jc w:val="both"/>
        <w:rPr>
          <w:rFonts w:eastAsiaTheme="minorEastAsia"/>
          <w:b/>
          <w:bCs/>
        </w:rPr>
      </w:pPr>
      <w:r w:rsidRPr="00886D90">
        <w:rPr>
          <w:rFonts w:eastAsiaTheme="minorEastAsia"/>
          <w:b/>
          <w:bCs/>
        </w:rPr>
        <w:t>ZONA DI SATURAZIONE: GIUNZIONE BASE-EMETTITORE IN POLARIZZAZIONE DIRETTA, GIUNZIONE BASE-COLLETTORE IN POLARIZZAZIONE DIRETTA.</w:t>
      </w:r>
    </w:p>
    <w:p w14:paraId="089BFE3C" w14:textId="77777777" w:rsidR="008C32A3" w:rsidRPr="00886D90" w:rsidRDefault="008C32A3" w:rsidP="008C32A3">
      <w:pPr>
        <w:pStyle w:val="Paragrafoelenco"/>
        <w:spacing w:after="120"/>
        <w:jc w:val="both"/>
        <w:rPr>
          <w:rFonts w:eastAsiaTheme="minorEastAsia"/>
        </w:rPr>
      </w:pPr>
      <w:r>
        <w:rPr>
          <w:rFonts w:eastAsiaTheme="minorEastAsia"/>
        </w:rPr>
        <w:t xml:space="preserve">In questo caso, si può verificare che il BJT si comporta come un interruttore chiuso, </w:t>
      </w:r>
      <w:r>
        <w:rPr>
          <w:rFonts w:eastAsiaTheme="minorEastAsia"/>
        </w:rPr>
        <w:br/>
        <w:t xml:space="preserve">con </w:t>
      </w:r>
      <m:oMath>
        <m:sSub>
          <m:sSubPr>
            <m:ctrlPr>
              <w:rPr>
                <w:rFonts w:ascii="Cambria Math" w:hAnsi="Cambria Math"/>
                <w:i/>
              </w:rPr>
            </m:ctrlPr>
          </m:sSubPr>
          <m:e>
            <m:r>
              <w:rPr>
                <w:rFonts w:ascii="Cambria Math" w:hAnsi="Cambria Math"/>
              </w:rPr>
              <m:t>v</m:t>
            </m:r>
          </m:e>
          <m:sub>
            <m:r>
              <w:rPr>
                <w:rFonts w:ascii="Cambria Math" w:hAnsi="Cambria Math"/>
              </w:rPr>
              <m:t>EC</m:t>
            </m:r>
          </m:sub>
        </m:sSub>
        <m:r>
          <w:rPr>
            <w:rFonts w:ascii="Cambria Math" w:hAnsi="Cambria Math"/>
          </w:rPr>
          <m:t>≈0</m:t>
        </m:r>
      </m:oMath>
      <w:r>
        <w:rPr>
          <w:rFonts w:eastAsiaTheme="minorEastAsia"/>
        </w:rPr>
        <w:t>.</w:t>
      </w:r>
    </w:p>
    <w:p w14:paraId="746E4741" w14:textId="5B027B49" w:rsidR="006F7F1B" w:rsidRPr="00C85B3A" w:rsidRDefault="00E41105" w:rsidP="00E41105">
      <w:pPr>
        <w:spacing w:after="0"/>
        <w:jc w:val="both"/>
        <w:rPr>
          <w:rFonts w:eastAsiaTheme="minorEastAsia"/>
        </w:rPr>
      </w:pPr>
      <w:r w:rsidRPr="00E41105">
        <w:rPr>
          <w:rFonts w:eastAsiaTheme="minorEastAsia"/>
          <w:b/>
          <w:bCs/>
          <w:sz w:val="28"/>
          <w:szCs w:val="28"/>
        </w:rPr>
        <w:lastRenderedPageBreak/>
        <w:t>BJT A EMETTITORE COMUNE</w:t>
      </w:r>
      <w:r w:rsidR="00C85B3A">
        <w:rPr>
          <w:rFonts w:eastAsiaTheme="minorEastAsia"/>
        </w:rPr>
        <w:tab/>
      </w:r>
      <w:r w:rsidR="00C85B3A">
        <w:rPr>
          <w:rFonts w:eastAsiaTheme="minorEastAsia"/>
        </w:rPr>
        <w:tab/>
      </w:r>
      <w:r w:rsidR="00C85B3A">
        <w:rPr>
          <w:rFonts w:eastAsiaTheme="minorEastAsia"/>
        </w:rPr>
        <w:tab/>
      </w:r>
      <w:r w:rsidR="00C85B3A">
        <w:rPr>
          <w:rFonts w:eastAsiaTheme="minorEastAsia"/>
        </w:rPr>
        <w:tab/>
      </w:r>
      <w:r w:rsidR="00C85B3A">
        <w:rPr>
          <w:rFonts w:eastAsiaTheme="minorEastAsia"/>
        </w:rPr>
        <w:tab/>
      </w:r>
      <w:r w:rsidR="00C85B3A">
        <w:rPr>
          <w:rFonts w:eastAsiaTheme="minorEastAsia"/>
        </w:rPr>
        <w:tab/>
      </w:r>
      <w:r w:rsidR="00C85B3A">
        <w:rPr>
          <w:rFonts w:eastAsiaTheme="minorEastAsia"/>
        </w:rPr>
        <w:tab/>
        <w:t xml:space="preserve">      </w:t>
      </w:r>
      <w:r w:rsidR="00C85B3A" w:rsidRPr="00C85B3A">
        <w:rPr>
          <w:rFonts w:eastAsiaTheme="minorEastAsia"/>
          <w:i/>
          <w:iCs/>
        </w:rPr>
        <w:t>25-03-22</w:t>
      </w:r>
    </w:p>
    <w:p w14:paraId="5CC55757" w14:textId="1C09E605" w:rsidR="00E3771E" w:rsidRDefault="00715738" w:rsidP="001F225F">
      <w:pPr>
        <w:spacing w:after="40"/>
        <w:jc w:val="both"/>
        <w:rPr>
          <w:rFonts w:eastAsiaTheme="minorEastAsia"/>
        </w:rPr>
      </w:pPr>
      <w:r>
        <w:rPr>
          <w:rFonts w:eastAsiaTheme="minorEastAsia"/>
        </w:rPr>
        <w:t>Nella configurazione del BJT a emettitore comune</w:t>
      </w:r>
      <w:r w:rsidR="00E41105">
        <w:rPr>
          <w:rFonts w:eastAsiaTheme="minorEastAsia"/>
        </w:rPr>
        <w:t xml:space="preserve">, il BJT diventa un circuito a due porte, </w:t>
      </w:r>
      <w:r>
        <w:rPr>
          <w:rFonts w:eastAsiaTheme="minorEastAsia"/>
        </w:rPr>
        <w:br/>
      </w:r>
      <w:r w:rsidR="00E41105">
        <w:rPr>
          <w:rFonts w:eastAsiaTheme="minorEastAsia"/>
        </w:rPr>
        <w:t xml:space="preserve">dove il polo superiore della porta d’ingresso è </w:t>
      </w:r>
      <w:r w:rsidR="007B1FB8">
        <w:rPr>
          <w:rFonts w:eastAsiaTheme="minorEastAsia"/>
        </w:rPr>
        <w:t>collegato</w:t>
      </w:r>
      <w:r w:rsidR="00E41105">
        <w:rPr>
          <w:rFonts w:eastAsiaTheme="minorEastAsia"/>
        </w:rPr>
        <w:t xml:space="preserve"> al terminale di base, il polo superiore </w:t>
      </w:r>
      <w:r w:rsidR="004C7CFD">
        <w:rPr>
          <w:rFonts w:eastAsiaTheme="minorEastAsia"/>
        </w:rPr>
        <w:br/>
      </w:r>
      <w:r w:rsidR="00E41105">
        <w:rPr>
          <w:rFonts w:eastAsiaTheme="minorEastAsia"/>
        </w:rPr>
        <w:t xml:space="preserve">della porta d’uscita è </w:t>
      </w:r>
      <w:r w:rsidR="007B1FB8">
        <w:rPr>
          <w:rFonts w:eastAsiaTheme="minorEastAsia"/>
        </w:rPr>
        <w:t>collegato</w:t>
      </w:r>
      <w:r w:rsidR="00E41105">
        <w:rPr>
          <w:rFonts w:eastAsiaTheme="minorEastAsia"/>
        </w:rPr>
        <w:t xml:space="preserve"> al terminale di collettore, e il polo inferiore di entrambe le porte </w:t>
      </w:r>
      <w:r w:rsidR="004C7CFD">
        <w:rPr>
          <w:rFonts w:eastAsiaTheme="minorEastAsia"/>
        </w:rPr>
        <w:br/>
      </w:r>
      <w:r w:rsidR="00E41105">
        <w:rPr>
          <w:rFonts w:eastAsiaTheme="minorEastAsia"/>
        </w:rPr>
        <w:t xml:space="preserve">è </w:t>
      </w:r>
      <w:r w:rsidR="007B1FB8">
        <w:rPr>
          <w:rFonts w:eastAsiaTheme="minorEastAsia"/>
        </w:rPr>
        <w:t>collegato</w:t>
      </w:r>
      <w:r w:rsidR="00E41105">
        <w:rPr>
          <w:rFonts w:eastAsiaTheme="minorEastAsia"/>
        </w:rPr>
        <w:t xml:space="preserve"> </w:t>
      </w:r>
      <w:r w:rsidR="007B1FB8">
        <w:rPr>
          <w:rFonts w:eastAsiaTheme="minorEastAsia"/>
        </w:rPr>
        <w:t xml:space="preserve">al </w:t>
      </w:r>
      <w:r w:rsidR="00E41105">
        <w:rPr>
          <w:rFonts w:eastAsiaTheme="minorEastAsia"/>
        </w:rPr>
        <w:t>terminale di emettitore, che</w:t>
      </w:r>
      <w:r w:rsidR="00CD043B">
        <w:rPr>
          <w:rFonts w:eastAsiaTheme="minorEastAsia"/>
        </w:rPr>
        <w:t xml:space="preserve"> quindi è</w:t>
      </w:r>
      <w:r w:rsidR="00E41105">
        <w:rPr>
          <w:rFonts w:eastAsiaTheme="minorEastAsia"/>
        </w:rPr>
        <w:t xml:space="preserve"> a comune tra le due porte</w:t>
      </w:r>
      <w:r w:rsidR="00E3771E">
        <w:rPr>
          <w:rFonts w:eastAsiaTheme="minorEastAsia"/>
        </w:rPr>
        <w:t>.</w:t>
      </w:r>
      <w:r w:rsidR="000B3BCC">
        <w:rPr>
          <w:rFonts w:eastAsiaTheme="minorEastAsia"/>
        </w:rPr>
        <w:t xml:space="preserve"> </w:t>
      </w:r>
      <w:r w:rsidR="00342531">
        <w:rPr>
          <w:rFonts w:eastAsiaTheme="minorEastAsia"/>
        </w:rPr>
        <w:br/>
      </w:r>
      <w:r w:rsidR="00E3771E">
        <w:rPr>
          <w:rFonts w:eastAsiaTheme="minorEastAsia"/>
        </w:rPr>
        <w:t>In questa configurazione, dunque:</w:t>
      </w:r>
    </w:p>
    <w:p w14:paraId="11C8EE50" w14:textId="46FE497C" w:rsidR="00E3771E" w:rsidRDefault="00000000">
      <w:pPr>
        <w:pStyle w:val="Paragrafoelenco"/>
        <w:numPr>
          <w:ilvl w:val="0"/>
          <w:numId w:val="31"/>
        </w:numPr>
        <w:spacing w:after="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oMath>
      <w:r w:rsidR="00E3771E">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m:t>
            </m:r>
          </m:sub>
        </m:sSub>
      </m:oMath>
      <w:r w:rsidR="00E3771E">
        <w:rPr>
          <w:rFonts w:eastAsiaTheme="minorEastAsia"/>
        </w:rPr>
        <w:t>;</w:t>
      </w:r>
    </w:p>
    <w:p w14:paraId="1051DEF3" w14:textId="7156F0DE" w:rsidR="00E3771E" w:rsidRPr="00EA08C6" w:rsidRDefault="00000000">
      <w:pPr>
        <w:pStyle w:val="Paragrafoelenco"/>
        <w:numPr>
          <w:ilvl w:val="0"/>
          <w:numId w:val="31"/>
        </w:numPr>
        <w:spacing w:after="12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oMath>
      <w:r w:rsidR="00E3771E">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oMath>
      <w:r w:rsidR="00E3771E">
        <w:rPr>
          <w:rFonts w:eastAsiaTheme="minorEastAsia"/>
        </w:rPr>
        <w:t>;</w:t>
      </w:r>
    </w:p>
    <w:p w14:paraId="308333AB" w14:textId="2B4EB6D0" w:rsidR="00E41105" w:rsidRDefault="00E41105" w:rsidP="00AE0605">
      <w:pPr>
        <w:spacing w:after="120"/>
        <w:jc w:val="both"/>
        <w:rPr>
          <w:rFonts w:eastAsiaTheme="minorEastAsia"/>
        </w:rPr>
      </w:pPr>
      <w:r>
        <w:rPr>
          <w:rFonts w:eastAsiaTheme="minorEastAsia"/>
        </w:rPr>
        <w:t xml:space="preserve">Consideriamo un BJT </w:t>
      </w:r>
      <w:r w:rsidR="00E347C1">
        <w:rPr>
          <w:rFonts w:eastAsiaTheme="minorEastAsia"/>
        </w:rPr>
        <w:t>npn</w:t>
      </w:r>
      <w:r>
        <w:rPr>
          <w:rFonts w:eastAsiaTheme="minorEastAsia"/>
        </w:rPr>
        <w:t xml:space="preserve"> a emettitore comune:</w:t>
      </w:r>
    </w:p>
    <w:p w14:paraId="71F3E71E" w14:textId="2E35D697" w:rsidR="00E41105" w:rsidRDefault="00AE0605" w:rsidP="00AE0605">
      <w:pPr>
        <w:spacing w:after="120"/>
        <w:ind w:firstLine="709"/>
        <w:jc w:val="both"/>
        <w:rPr>
          <w:rFonts w:eastAsiaTheme="minorEastAsia"/>
        </w:rPr>
      </w:pPr>
      <w:r w:rsidRPr="00AE0605">
        <w:rPr>
          <w:rFonts w:eastAsiaTheme="minorEastAsia"/>
          <w:noProof/>
        </w:rPr>
        <w:drawing>
          <wp:inline distT="0" distB="0" distL="0" distR="0" wp14:anchorId="62761A1F" wp14:editId="6D42F09F">
            <wp:extent cx="2548416" cy="1660351"/>
            <wp:effectExtent l="0" t="0" r="4445" b="0"/>
            <wp:docPr id="2109882310"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82310" name="Immagine 1" descr="Immagine che contiene diagramma, linea, Diagramma, testo&#10;&#10;Descrizione generata automaticamente"/>
                    <pic:cNvPicPr/>
                  </pic:nvPicPr>
                  <pic:blipFill rotWithShape="1">
                    <a:blip r:embed="rId104" cstate="screen">
                      <a:extLst>
                        <a:ext uri="{28A0092B-C50C-407E-A947-70E740481C1C}">
                          <a14:useLocalDpi xmlns:a14="http://schemas.microsoft.com/office/drawing/2010/main"/>
                        </a:ext>
                      </a:extLst>
                    </a:blip>
                    <a:srcRect/>
                    <a:stretch/>
                  </pic:blipFill>
                  <pic:spPr bwMode="auto">
                    <a:xfrm>
                      <a:off x="0" y="0"/>
                      <a:ext cx="2553905" cy="1663927"/>
                    </a:xfrm>
                    <a:prstGeom prst="rect">
                      <a:avLst/>
                    </a:prstGeom>
                    <a:ln>
                      <a:noFill/>
                    </a:ln>
                    <a:extLst>
                      <a:ext uri="{53640926-AAD7-44D8-BBD7-CCE9431645EC}">
                        <a14:shadowObscured xmlns:a14="http://schemas.microsoft.com/office/drawing/2010/main"/>
                      </a:ext>
                    </a:extLst>
                  </pic:spPr>
                </pic:pic>
              </a:graphicData>
            </a:graphic>
          </wp:inline>
        </w:drawing>
      </w:r>
    </w:p>
    <w:p w14:paraId="770BD995" w14:textId="6CEC354A" w:rsidR="007B1FB8" w:rsidRDefault="007B1FB8" w:rsidP="00E347C1">
      <w:pPr>
        <w:spacing w:after="120"/>
        <w:jc w:val="both"/>
        <w:rPr>
          <w:rFonts w:eastAsiaTheme="minorEastAsia"/>
        </w:rPr>
      </w:pPr>
      <w:r>
        <w:rPr>
          <w:rFonts w:eastAsiaTheme="minorEastAsia"/>
        </w:rPr>
        <w:t xml:space="preserve">Abbiamo visto che le equazioni che </w:t>
      </w:r>
      <w:r w:rsidR="000B3BCC">
        <w:rPr>
          <w:rFonts w:eastAsiaTheme="minorEastAsia"/>
        </w:rPr>
        <w:t>descrivono un BJT npn</w:t>
      </w:r>
      <w:r>
        <w:rPr>
          <w:rFonts w:eastAsiaTheme="minorEastAsia"/>
        </w:rPr>
        <w:t xml:space="preserve"> sono le seguenti:</w:t>
      </w:r>
    </w:p>
    <w:p w14:paraId="1CA71C39" w14:textId="77777777" w:rsidR="007B1FB8" w:rsidRPr="008C32A3" w:rsidRDefault="00000000" w:rsidP="00E347C1">
      <w:pPr>
        <w:spacing w:after="120"/>
        <w:ind w:left="709" w:firstLine="709"/>
        <w:jc w:val="both"/>
        <w:rPr>
          <w:rFonts w:eastAsiaTheme="minorEastAsia"/>
        </w:rPr>
      </w:pPr>
      <m:oMathPara>
        <m:oMathParaPr>
          <m:jc m:val="left"/>
        </m:oMathParaPr>
        <m:oMath>
          <m:d>
            <m:dPr>
              <m:begChr m:val="{"/>
              <m:endChr m:val=""/>
              <m:ctrlPr>
                <w:rPr>
                  <w:rFonts w:ascii="Cambria Math" w:eastAsiaTheme="minorEastAsia" w:hAnsi="Cambria Math"/>
                  <w:i/>
                </w:rPr>
              </m:ctrlPr>
            </m:dPr>
            <m:e>
              <m:m>
                <m:mPr>
                  <m:mcs>
                    <m:mc>
                      <m:mcPr>
                        <m:count m:val="1"/>
                        <m:mcJc m:val="left"/>
                      </m:mcPr>
                    </m:mc>
                  </m:mcs>
                  <m:ctrlPr>
                    <w:rPr>
                      <w:rFonts w:ascii="Cambria Math" w:eastAsiaTheme="minorEastAsia"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eastAsiaTheme="minorEastAsia" w:hAnsi="Cambria Math"/>
                      </w:rPr>
                      <m:t>=</m:t>
                    </m:r>
                    <m:sSub>
                      <m:sSubPr>
                        <m:ctrlPr>
                          <w:rPr>
                            <w:rFonts w:ascii="Cambria Math" w:hAnsi="Cambria Math"/>
                            <w:i/>
                          </w:rPr>
                        </m:ctrlPr>
                      </m:sSubPr>
                      <m:e>
                        <m:r>
                          <w:rPr>
                            <w:rFonts w:ascii="Cambria Math" w:hAnsi="Cambria Math"/>
                          </w:rPr>
                          <m:t>α</m:t>
                        </m:r>
                      </m:e>
                      <m:sub>
                        <m:r>
                          <w:rPr>
                            <w:rFonts w:ascii="Cambria Math" w:hAnsi="Cambria Math"/>
                          </w:rPr>
                          <m:t>R</m:t>
                        </m:r>
                      </m:sub>
                    </m:sSub>
                    <m:sSub>
                      <m:sSubPr>
                        <m:ctrlPr>
                          <w:rPr>
                            <w:rFonts w:ascii="Cambria Math" w:hAnsi="Cambria Math"/>
                            <w:i/>
                          </w:rPr>
                        </m:ctrlPr>
                      </m:sSubPr>
                      <m:e>
                        <m:r>
                          <w:rPr>
                            <w:rFonts w:ascii="Cambria Math" w:hAnsi="Cambria Math"/>
                          </w:rPr>
                          <m:t>I</m:t>
                        </m:r>
                      </m:e>
                      <m:sub>
                        <m:r>
                          <w:rPr>
                            <w:rFonts w:ascii="Cambria Math" w:hAnsi="Cambria Math"/>
                          </w:rPr>
                          <m:t>CS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BC</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r>
                      <w:rPr>
                        <w:rFonts w:ascii="Cambria Math" w:eastAsiaTheme="minorEastAsia" w:hAnsi="Cambria Math"/>
                      </w:rPr>
                      <m:t>-</m:t>
                    </m:r>
                    <m:sSub>
                      <m:sSubPr>
                        <m:ctrlPr>
                          <w:rPr>
                            <w:rFonts w:ascii="Cambria Math" w:hAnsi="Cambria Math"/>
                            <w:i/>
                          </w:rPr>
                        </m:ctrlPr>
                      </m:sSubPr>
                      <m:e>
                        <m:r>
                          <w:rPr>
                            <w:rFonts w:ascii="Cambria Math" w:hAnsi="Cambria Math"/>
                          </w:rPr>
                          <m:t>I</m:t>
                        </m:r>
                      </m:e>
                      <m:sub>
                        <m:r>
                          <w:rPr>
                            <w:rFonts w:ascii="Cambria Math" w:hAnsi="Cambria Math"/>
                          </w:rPr>
                          <m:t>ES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e>
                </m:mr>
                <m:mr>
                  <m:e>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eastAsiaTheme="minorEastAsia" w:hAnsi="Cambria Math"/>
                      </w:rPr>
                      <m:t>=</m:t>
                    </m:r>
                    <m:sSub>
                      <m:sSubPr>
                        <m:ctrlPr>
                          <w:rPr>
                            <w:rFonts w:ascii="Cambria Math" w:hAnsi="Cambria Math"/>
                            <w:i/>
                          </w:rPr>
                        </m:ctrlPr>
                      </m:sSubPr>
                      <m:e>
                        <m:r>
                          <w:rPr>
                            <w:rFonts w:ascii="Cambria Math" w:hAnsi="Cambria Math"/>
                          </w:rPr>
                          <m:t>α</m:t>
                        </m:r>
                      </m:e>
                      <m:sub>
                        <m:r>
                          <w:rPr>
                            <w:rFonts w:ascii="Cambria Math" w:hAnsi="Cambria Math"/>
                          </w:rPr>
                          <m:t>F</m:t>
                        </m:r>
                      </m:sub>
                    </m:sSub>
                    <m:sSub>
                      <m:sSubPr>
                        <m:ctrlPr>
                          <w:rPr>
                            <w:rFonts w:ascii="Cambria Math" w:hAnsi="Cambria Math"/>
                            <w:i/>
                          </w:rPr>
                        </m:ctrlPr>
                      </m:sSubPr>
                      <m:e>
                        <m:r>
                          <w:rPr>
                            <w:rFonts w:ascii="Cambria Math" w:hAnsi="Cambria Math"/>
                          </w:rPr>
                          <m:t>I</m:t>
                        </m:r>
                      </m:e>
                      <m:sub>
                        <m:r>
                          <w:rPr>
                            <w:rFonts w:ascii="Cambria Math" w:hAnsi="Cambria Math"/>
                          </w:rPr>
                          <m:t>ES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BC</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e>
                </m:mr>
                <m:mr>
                  <m:e>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e>
                </m:mr>
              </m:m>
            </m:e>
          </m:d>
        </m:oMath>
      </m:oMathPara>
    </w:p>
    <w:p w14:paraId="50E1872E" w14:textId="00D0D5A5" w:rsidR="007B1FB8" w:rsidRPr="00D737EC" w:rsidRDefault="007B1FB8" w:rsidP="00E41105">
      <w:pPr>
        <w:spacing w:after="0"/>
        <w:jc w:val="both"/>
        <w:rPr>
          <w:rFonts w:eastAsiaTheme="minorEastAsia"/>
          <w:u w:val="single"/>
        </w:rPr>
      </w:pPr>
      <w:r w:rsidRPr="00D737EC">
        <w:rPr>
          <w:rFonts w:eastAsiaTheme="minorEastAsia"/>
          <w:u w:val="single"/>
        </w:rPr>
        <w:t xml:space="preserve">Vediamo come diventano </w:t>
      </w:r>
      <w:r w:rsidR="004C7CFD" w:rsidRPr="00D737EC">
        <w:rPr>
          <w:rFonts w:eastAsiaTheme="minorEastAsia"/>
          <w:u w:val="single"/>
        </w:rPr>
        <w:t xml:space="preserve">nel nostro caso </w:t>
      </w:r>
      <w:r w:rsidRPr="00D737EC">
        <w:rPr>
          <w:rFonts w:eastAsiaTheme="minorEastAsia"/>
          <w:u w:val="single"/>
        </w:rPr>
        <w:t xml:space="preserve">quando il BJT </w:t>
      </w:r>
      <w:r w:rsidR="009139F0" w:rsidRPr="00D737EC">
        <w:rPr>
          <w:rFonts w:eastAsiaTheme="minorEastAsia"/>
          <w:u w:val="single"/>
        </w:rPr>
        <w:t>npn</w:t>
      </w:r>
      <w:r w:rsidRPr="00D737EC">
        <w:rPr>
          <w:rFonts w:eastAsiaTheme="minorEastAsia"/>
          <w:u w:val="single"/>
        </w:rPr>
        <w:t xml:space="preserve"> è in zona attiva diretta.</w:t>
      </w:r>
    </w:p>
    <w:p w14:paraId="51CA5B80" w14:textId="772A3C09" w:rsidR="00D12CFB" w:rsidRDefault="00FA221F" w:rsidP="00FA221F">
      <w:pPr>
        <w:spacing w:after="720"/>
        <w:jc w:val="both"/>
        <w:rPr>
          <w:rFonts w:eastAsiaTheme="minorEastAsia"/>
        </w:rPr>
      </w:pPr>
      <w:r>
        <w:rPr>
          <w:rFonts w:eastAsiaTheme="minorEastAsia"/>
          <w:noProof/>
        </w:rPr>
        <mc:AlternateContent>
          <mc:Choice Requires="wps">
            <w:drawing>
              <wp:anchor distT="0" distB="0" distL="114300" distR="114300" simplePos="0" relativeHeight="251826176" behindDoc="0" locked="0" layoutInCell="1" allowOverlap="1" wp14:anchorId="5FAA700A" wp14:editId="368D88FA">
                <wp:simplePos x="0" y="0"/>
                <wp:positionH relativeFrom="margin">
                  <wp:posOffset>2230755</wp:posOffset>
                </wp:positionH>
                <wp:positionV relativeFrom="paragraph">
                  <wp:posOffset>1512347</wp:posOffset>
                </wp:positionV>
                <wp:extent cx="4038600" cy="848995"/>
                <wp:effectExtent l="0" t="0" r="0" b="0"/>
                <wp:wrapNone/>
                <wp:docPr id="1799594237" name="Casella di testo 68"/>
                <wp:cNvGraphicFramePr/>
                <a:graphic xmlns:a="http://schemas.openxmlformats.org/drawingml/2006/main">
                  <a:graphicData uri="http://schemas.microsoft.com/office/word/2010/wordprocessingShape">
                    <wps:wsp>
                      <wps:cNvSpPr txBox="1"/>
                      <wps:spPr>
                        <a:xfrm>
                          <a:off x="0" y="0"/>
                          <a:ext cx="4038600" cy="848995"/>
                        </a:xfrm>
                        <a:prstGeom prst="rect">
                          <a:avLst/>
                        </a:prstGeom>
                        <a:noFill/>
                        <a:ln w="6350">
                          <a:noFill/>
                        </a:ln>
                      </wps:spPr>
                      <wps:txbx>
                        <w:txbxContent>
                          <w:p w14:paraId="42ECFFE2" w14:textId="0488A49B" w:rsidR="00D03A45" w:rsidRDefault="00D03A45" w:rsidP="00D03A45">
                            <w:pPr>
                              <w:spacing w:after="60"/>
                              <w:jc w:val="both"/>
                              <w:rPr>
                                <w:rFonts w:eastAsiaTheme="minorEastAsia"/>
                                <w:sz w:val="16"/>
                                <w:szCs w:val="16"/>
                              </w:rPr>
                            </w:pPr>
                            <w:r>
                              <w:rPr>
                                <w:rFonts w:eastAsiaTheme="minorEastAsia"/>
                                <w:sz w:val="16"/>
                                <w:szCs w:val="16"/>
                              </w:rPr>
                              <w:t>Analizzando i due addendi</w:t>
                            </w:r>
                            <w:r w:rsidR="00F51828">
                              <w:rPr>
                                <w:rFonts w:eastAsiaTheme="minorEastAsia"/>
                                <w:sz w:val="16"/>
                                <w:szCs w:val="16"/>
                              </w:rPr>
                              <w:t xml:space="preserve"> dell’espressione</w:t>
                            </w:r>
                            <w:r w:rsidR="00432B2C">
                              <w:rPr>
                                <w:rFonts w:eastAsiaTheme="minorEastAsia"/>
                                <w:sz w:val="16"/>
                                <w:szCs w:val="16"/>
                              </w:rPr>
                              <w:t xml:space="preserve"> a secondo membro</w:t>
                            </w:r>
                            <w:r>
                              <w:rPr>
                                <w:rFonts w:eastAsiaTheme="minorEastAsia"/>
                                <w:sz w:val="16"/>
                                <w:szCs w:val="16"/>
                              </w:rPr>
                              <w:t xml:space="preserve">: </w:t>
                            </w:r>
                          </w:p>
                          <w:p w14:paraId="25E3A2EC" w14:textId="733DBF5C" w:rsidR="00D03A45" w:rsidRPr="00D03A45" w:rsidRDefault="00000000">
                            <w:pPr>
                              <w:pStyle w:val="Paragrafoelenco"/>
                              <w:numPr>
                                <w:ilvl w:val="0"/>
                                <w:numId w:val="33"/>
                              </w:numPr>
                              <w:spacing w:after="60"/>
                              <w:ind w:left="530"/>
                              <w:jc w:val="both"/>
                              <w:rPr>
                                <w:rFonts w:eastAsiaTheme="minorEastAsia"/>
                                <w:sz w:val="16"/>
                                <w:szCs w:val="16"/>
                              </w:rPr>
                            </w:pP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CS</m:t>
                                  </m:r>
                                </m:sub>
                              </m:sSub>
                            </m:oMath>
                            <w:r w:rsidR="00D03A45" w:rsidRPr="00D03A45">
                              <w:rPr>
                                <w:rFonts w:eastAsiaTheme="minorEastAsia"/>
                                <w:sz w:val="16"/>
                                <w:szCs w:val="16"/>
                              </w:rPr>
                              <w:t xml:space="preserve"> </w:t>
                            </w:r>
                            <m:oMath>
                              <m:r>
                                <w:rPr>
                                  <w:rFonts w:ascii="Cambria Math" w:eastAsiaTheme="minorEastAsia" w:hAnsi="Cambria Math"/>
                                  <w:sz w:val="16"/>
                                  <w:szCs w:val="16"/>
                                </w:rPr>
                                <m:t>≈</m:t>
                              </m:r>
                            </m:oMath>
                            <w:r w:rsidR="00D03A45" w:rsidRPr="00D03A45">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ES</m:t>
                                  </m:r>
                                </m:sub>
                              </m:sSub>
                            </m:oMath>
                          </w:p>
                          <w:p w14:paraId="2D62D392" w14:textId="4E396E9A" w:rsidR="00F51828" w:rsidRDefault="00D03A45">
                            <w:pPr>
                              <w:pStyle w:val="Paragrafoelenco"/>
                              <w:numPr>
                                <w:ilvl w:val="0"/>
                                <w:numId w:val="33"/>
                              </w:numPr>
                              <w:spacing w:after="60"/>
                              <w:ind w:left="530"/>
                              <w:jc w:val="both"/>
                              <w:rPr>
                                <w:rFonts w:eastAsiaTheme="minorEastAsia"/>
                                <w:sz w:val="16"/>
                                <w:szCs w:val="16"/>
                              </w:rPr>
                            </w:pPr>
                            <m:oMath>
                              <m:r>
                                <w:rPr>
                                  <w:rFonts w:ascii="Cambria Math" w:eastAsiaTheme="minorEastAsia" w:hAnsi="Cambria Math"/>
                                  <w:sz w:val="16"/>
                                  <w:szCs w:val="16"/>
                                </w:rPr>
                                <m:t>0.4≤</m:t>
                              </m:r>
                              <m:sSub>
                                <m:sSubPr>
                                  <m:ctrlPr>
                                    <w:rPr>
                                      <w:rFonts w:ascii="Cambria Math" w:hAnsi="Cambria Math"/>
                                      <w:i/>
                                      <w:sz w:val="16"/>
                                      <w:szCs w:val="16"/>
                                    </w:rPr>
                                  </m:ctrlPr>
                                </m:sSubPr>
                                <m:e>
                                  <m:r>
                                    <w:rPr>
                                      <w:rFonts w:ascii="Cambria Math" w:hAnsi="Cambria Math"/>
                                      <w:sz w:val="16"/>
                                      <w:szCs w:val="16"/>
                                    </w:rPr>
                                    <m:t>α</m:t>
                                  </m:r>
                                </m:e>
                                <m:sub>
                                  <m:r>
                                    <w:rPr>
                                      <w:rFonts w:ascii="Cambria Math" w:hAnsi="Cambria Math"/>
                                      <w:sz w:val="16"/>
                                      <w:szCs w:val="16"/>
                                    </w:rPr>
                                    <m:t>R</m:t>
                                  </m:r>
                                </m:sub>
                              </m:sSub>
                              <m:r>
                                <w:rPr>
                                  <w:rFonts w:ascii="Cambria Math" w:hAnsi="Cambria Math"/>
                                  <w:sz w:val="16"/>
                                  <w:szCs w:val="16"/>
                                </w:rPr>
                                <m:t>&lt;</m:t>
                              </m:r>
                              <m:r>
                                <w:rPr>
                                  <w:rFonts w:ascii="Cambria Math" w:eastAsiaTheme="minorEastAsia" w:hAnsi="Cambria Math"/>
                                  <w:sz w:val="16"/>
                                  <w:szCs w:val="16"/>
                                </w:rPr>
                                <m:t>0.8</m:t>
                              </m:r>
                            </m:oMath>
                            <w:r w:rsidRPr="00D03A45">
                              <w:rPr>
                                <w:rFonts w:eastAsiaTheme="minorEastAsia"/>
                                <w:sz w:val="16"/>
                                <w:szCs w:val="16"/>
                              </w:rPr>
                              <w:t xml:space="preserve">, mentre </w:t>
                            </w:r>
                            <m:oMath>
                              <m:sSup>
                                <m:sSupPr>
                                  <m:ctrlPr>
                                    <w:rPr>
                                      <w:rFonts w:ascii="Cambria Math" w:hAnsi="Cambria Math"/>
                                      <w:i/>
                                      <w:sz w:val="16"/>
                                      <w:szCs w:val="16"/>
                                    </w:rPr>
                                  </m:ctrlPr>
                                </m:sSupPr>
                                <m:e>
                                  <m:r>
                                    <w:rPr>
                                      <w:rFonts w:ascii="Cambria Math" w:hAnsi="Cambria Math"/>
                                      <w:sz w:val="16"/>
                                      <w:szCs w:val="16"/>
                                    </w:rPr>
                                    <m:t>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hAnsi="Cambria Math"/>
                                  <w:sz w:val="16"/>
                                  <w:szCs w:val="16"/>
                                </w:rPr>
                                <m:t xml:space="preserve">≫1 </m:t>
                              </m:r>
                              <m:r>
                                <w:rPr>
                                  <w:rFonts w:ascii="Cambria Math" w:eastAsiaTheme="minorEastAsia" w:hAnsi="Cambria Math"/>
                                  <w:sz w:val="16"/>
                                  <w:szCs w:val="16"/>
                                </w:rPr>
                                <m:t>==&gt;</m:t>
                              </m:r>
                            </m:oMath>
                            <w:r>
                              <w:rPr>
                                <w:rFonts w:eastAsiaTheme="minorEastAsia"/>
                                <w:sz w:val="16"/>
                                <w:szCs w:val="16"/>
                              </w:rPr>
                              <w:t xml:space="preserve"> </w:t>
                            </w:r>
                            <w:r w:rsidRPr="00D03A45">
                              <w:rPr>
                                <w:rFonts w:eastAsiaTheme="minorEastAsia"/>
                                <w:sz w:val="16"/>
                                <w:szCs w:val="16"/>
                              </w:rPr>
                              <w:t xml:space="preserve"> </w:t>
                            </w:r>
                            <m:oMath>
                              <m:sSup>
                                <m:sSupPr>
                                  <m:ctrlPr>
                                    <w:rPr>
                                      <w:rFonts w:ascii="Cambria Math" w:hAnsi="Cambria Math"/>
                                      <w:i/>
                                      <w:sz w:val="16"/>
                                      <w:szCs w:val="16"/>
                                    </w:rPr>
                                  </m:ctrlPr>
                                </m:sSupPr>
                                <m:e>
                                  <m:r>
                                    <w:rPr>
                                      <w:rFonts w:ascii="Cambria Math" w:hAnsi="Cambria Math"/>
                                      <w:sz w:val="16"/>
                                      <w:szCs w:val="16"/>
                                    </w:rPr>
                                    <m:t>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α</m:t>
                                  </m:r>
                                </m:e>
                                <m:sub>
                                  <m:r>
                                    <w:rPr>
                                      <w:rFonts w:ascii="Cambria Math" w:hAnsi="Cambria Math"/>
                                      <w:sz w:val="16"/>
                                      <w:szCs w:val="16"/>
                                    </w:rPr>
                                    <m:t>R</m:t>
                                  </m:r>
                                </m:sub>
                              </m:sSub>
                            </m:oMath>
                            <w:r>
                              <w:rPr>
                                <w:rFonts w:eastAsiaTheme="minorEastAsia"/>
                                <w:sz w:val="16"/>
                                <w:szCs w:val="16"/>
                              </w:rPr>
                              <w:t>.</w:t>
                            </w:r>
                          </w:p>
                          <w:p w14:paraId="4B159D08" w14:textId="7CADCA77" w:rsidR="00D03A45" w:rsidRPr="00F51828" w:rsidRDefault="00247B78" w:rsidP="00F51828">
                            <w:pPr>
                              <w:spacing w:after="60"/>
                              <w:jc w:val="both"/>
                              <w:rPr>
                                <w:rFonts w:eastAsiaTheme="minorEastAsia"/>
                                <w:sz w:val="16"/>
                                <w:szCs w:val="16"/>
                              </w:rPr>
                            </w:pPr>
                            <w:r>
                              <w:rPr>
                                <w:rFonts w:eastAsiaTheme="minorEastAsia"/>
                                <w:sz w:val="16"/>
                                <w:szCs w:val="16"/>
                              </w:rPr>
                              <w:t>S</w:t>
                            </w:r>
                            <w:r w:rsidR="00F51828" w:rsidRPr="00F51828">
                              <w:rPr>
                                <w:rFonts w:eastAsiaTheme="minorEastAsia"/>
                                <w:sz w:val="16"/>
                                <w:szCs w:val="16"/>
                              </w:rPr>
                              <w:t>i avrà</w:t>
                            </w:r>
                            <w:r>
                              <w:rPr>
                                <w:rFonts w:eastAsiaTheme="minorEastAsia"/>
                                <w:sz w:val="16"/>
                                <w:szCs w:val="16"/>
                              </w:rPr>
                              <w:t xml:space="preserve"> dunque</w:t>
                            </w:r>
                            <w:r w:rsidR="00F51828" w:rsidRPr="00F51828">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ES</m:t>
                                  </m:r>
                                </m:sub>
                              </m:sSub>
                              <m:sSup>
                                <m:sSupPr>
                                  <m:ctrlPr>
                                    <w:rPr>
                                      <w:rFonts w:ascii="Cambria Math" w:hAnsi="Cambria Math"/>
                                      <w:i/>
                                      <w:sz w:val="16"/>
                                      <w:szCs w:val="16"/>
                                    </w:rPr>
                                  </m:ctrlPr>
                                </m:sSupPr>
                                <m:e>
                                  <m:r>
                                    <w:rPr>
                                      <w:rFonts w:ascii="Cambria Math" w:hAnsi="Cambria Math"/>
                                      <w:sz w:val="16"/>
                                      <w:szCs w:val="16"/>
                                    </w:rPr>
                                    <m:t xml:space="preserve"> 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α</m:t>
                                  </m:r>
                                </m:e>
                                <m:sub>
                                  <m:r>
                                    <w:rPr>
                                      <w:rFonts w:ascii="Cambria Math" w:hAnsi="Cambria Math"/>
                                      <w:sz w:val="16"/>
                                      <w:szCs w:val="16"/>
                                    </w:rPr>
                                    <m:t>R</m:t>
                                  </m:r>
                                </m:sub>
                              </m:sSub>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CS</m:t>
                                  </m:r>
                                </m:sub>
                              </m:sSub>
                            </m:oMath>
                            <w:r w:rsidR="00F51828">
                              <w:rPr>
                                <w:rFonts w:eastAsiaTheme="minorEastAsia"/>
                                <w:sz w:val="16"/>
                                <w:szCs w:val="16"/>
                              </w:rPr>
                              <w:t xml:space="preserve">, </w:t>
                            </w:r>
                            <w:r w:rsidR="00F51828" w:rsidRPr="00F51828">
                              <w:rPr>
                                <w:rFonts w:eastAsiaTheme="minorEastAsia"/>
                                <w:sz w:val="16"/>
                                <w:szCs w:val="16"/>
                              </w:rPr>
                              <w:t xml:space="preserve">per cui possiamo trascurare </w:t>
                            </w:r>
                            <m:oMath>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α</m:t>
                                  </m:r>
                                </m:e>
                                <m:sub>
                                  <m:r>
                                    <w:rPr>
                                      <w:rFonts w:ascii="Cambria Math" w:hAnsi="Cambria Math"/>
                                      <w:sz w:val="16"/>
                                      <w:szCs w:val="16"/>
                                    </w:rPr>
                                    <m:t>R</m:t>
                                  </m:r>
                                </m:sub>
                              </m:sSub>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CS</m:t>
                                  </m:r>
                                </m:sub>
                              </m:sSub>
                            </m:oMath>
                            <w:r w:rsidR="00F51828">
                              <w:rPr>
                                <w:rFonts w:eastAsiaTheme="minorEastAsia"/>
                                <w:sz w:val="16"/>
                                <w:szCs w:val="16"/>
                              </w:rPr>
                              <w:t>.</w:t>
                            </w:r>
                          </w:p>
                          <w:p w14:paraId="23AA34A1" w14:textId="77777777" w:rsidR="00F51828" w:rsidRDefault="00F51828">
                            <w:pPr>
                              <w:rPr>
                                <w:rFonts w:eastAsiaTheme="minorEastAsia"/>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A700A" id="Casella di testo 68" o:spid="_x0000_s1102" type="#_x0000_t202" style="position:absolute;left:0;text-align:left;margin-left:175.65pt;margin-top:119.1pt;width:318pt;height:66.8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" filled="f" stroked="f" strokeweight=".5pt">
                <v:textbox>
                  <w:txbxContent>
                    <w:p w14:paraId="42ECFFE2" w14:textId="0488A49B" w:rsidR="00D03A45" w:rsidRDefault="00D03A45" w:rsidP="00D03A45">
                      <w:pPr>
                        <w:spacing w:after="60"/>
                        <w:jc w:val="both"/>
                        <w:rPr>
                          <w:rFonts w:eastAsiaTheme="minorEastAsia"/>
                          <w:sz w:val="16"/>
                          <w:szCs w:val="16"/>
                        </w:rPr>
                      </w:pPr>
                      <w:r>
                        <w:rPr>
                          <w:rFonts w:eastAsiaTheme="minorEastAsia"/>
                          <w:sz w:val="16"/>
                          <w:szCs w:val="16"/>
                        </w:rPr>
                        <w:t>Analizzando i due addendi</w:t>
                      </w:r>
                      <w:r w:rsidR="00F51828">
                        <w:rPr>
                          <w:rFonts w:eastAsiaTheme="minorEastAsia"/>
                          <w:sz w:val="16"/>
                          <w:szCs w:val="16"/>
                        </w:rPr>
                        <w:t xml:space="preserve"> dell’espressione</w:t>
                      </w:r>
                      <w:r w:rsidR="00432B2C">
                        <w:rPr>
                          <w:rFonts w:eastAsiaTheme="minorEastAsia"/>
                          <w:sz w:val="16"/>
                          <w:szCs w:val="16"/>
                        </w:rPr>
                        <w:t xml:space="preserve"> a secondo membro</w:t>
                      </w:r>
                      <w:r>
                        <w:rPr>
                          <w:rFonts w:eastAsiaTheme="minorEastAsia"/>
                          <w:sz w:val="16"/>
                          <w:szCs w:val="16"/>
                        </w:rPr>
                        <w:t xml:space="preserve">: </w:t>
                      </w:r>
                    </w:p>
                    <w:p w14:paraId="25E3A2EC" w14:textId="733DBF5C" w:rsidR="00D03A45" w:rsidRPr="00D03A45" w:rsidRDefault="00000000">
                      <w:pPr>
                        <w:pStyle w:val="Paragrafoelenco"/>
                        <w:numPr>
                          <w:ilvl w:val="0"/>
                          <w:numId w:val="33"/>
                        </w:numPr>
                        <w:spacing w:after="60"/>
                        <w:ind w:left="530"/>
                        <w:jc w:val="both"/>
                        <w:rPr>
                          <w:rFonts w:eastAsiaTheme="minorEastAsia"/>
                          <w:sz w:val="16"/>
                          <w:szCs w:val="16"/>
                        </w:rPr>
                      </w:pP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CS</m:t>
                            </m:r>
                          </m:sub>
                        </m:sSub>
                      </m:oMath>
                      <w:r w:rsidR="00D03A45" w:rsidRPr="00D03A45">
                        <w:rPr>
                          <w:rFonts w:eastAsiaTheme="minorEastAsia"/>
                          <w:sz w:val="16"/>
                          <w:szCs w:val="16"/>
                        </w:rPr>
                        <w:t xml:space="preserve"> </w:t>
                      </w:r>
                      <m:oMath>
                        <m:r>
                          <w:rPr>
                            <w:rFonts w:ascii="Cambria Math" w:eastAsiaTheme="minorEastAsia" w:hAnsi="Cambria Math"/>
                            <w:sz w:val="16"/>
                            <w:szCs w:val="16"/>
                          </w:rPr>
                          <m:t>≈</m:t>
                        </m:r>
                      </m:oMath>
                      <w:r w:rsidR="00D03A45" w:rsidRPr="00D03A45">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ES</m:t>
                            </m:r>
                          </m:sub>
                        </m:sSub>
                      </m:oMath>
                    </w:p>
                    <w:p w14:paraId="2D62D392" w14:textId="4E396E9A" w:rsidR="00F51828" w:rsidRDefault="00D03A45">
                      <w:pPr>
                        <w:pStyle w:val="Paragrafoelenco"/>
                        <w:numPr>
                          <w:ilvl w:val="0"/>
                          <w:numId w:val="33"/>
                        </w:numPr>
                        <w:spacing w:after="60"/>
                        <w:ind w:left="530"/>
                        <w:jc w:val="both"/>
                        <w:rPr>
                          <w:rFonts w:eastAsiaTheme="minorEastAsia"/>
                          <w:sz w:val="16"/>
                          <w:szCs w:val="16"/>
                        </w:rPr>
                      </w:pPr>
                      <m:oMath>
                        <m:r>
                          <w:rPr>
                            <w:rFonts w:ascii="Cambria Math" w:eastAsiaTheme="minorEastAsia" w:hAnsi="Cambria Math"/>
                            <w:sz w:val="16"/>
                            <w:szCs w:val="16"/>
                          </w:rPr>
                          <m:t>0.4≤</m:t>
                        </m:r>
                        <m:sSub>
                          <m:sSubPr>
                            <m:ctrlPr>
                              <w:rPr>
                                <w:rFonts w:ascii="Cambria Math" w:hAnsi="Cambria Math"/>
                                <w:i/>
                                <w:sz w:val="16"/>
                                <w:szCs w:val="16"/>
                              </w:rPr>
                            </m:ctrlPr>
                          </m:sSubPr>
                          <m:e>
                            <m:r>
                              <w:rPr>
                                <w:rFonts w:ascii="Cambria Math" w:hAnsi="Cambria Math"/>
                                <w:sz w:val="16"/>
                                <w:szCs w:val="16"/>
                              </w:rPr>
                              <m:t>α</m:t>
                            </m:r>
                          </m:e>
                          <m:sub>
                            <m:r>
                              <w:rPr>
                                <w:rFonts w:ascii="Cambria Math" w:hAnsi="Cambria Math"/>
                                <w:sz w:val="16"/>
                                <w:szCs w:val="16"/>
                              </w:rPr>
                              <m:t>R</m:t>
                            </m:r>
                          </m:sub>
                        </m:sSub>
                        <m:r>
                          <w:rPr>
                            <w:rFonts w:ascii="Cambria Math" w:hAnsi="Cambria Math"/>
                            <w:sz w:val="16"/>
                            <w:szCs w:val="16"/>
                          </w:rPr>
                          <m:t>&lt;</m:t>
                        </m:r>
                        <m:r>
                          <w:rPr>
                            <w:rFonts w:ascii="Cambria Math" w:eastAsiaTheme="minorEastAsia" w:hAnsi="Cambria Math"/>
                            <w:sz w:val="16"/>
                            <w:szCs w:val="16"/>
                          </w:rPr>
                          <m:t>0.8</m:t>
                        </m:r>
                      </m:oMath>
                      <w:r w:rsidRPr="00D03A45">
                        <w:rPr>
                          <w:rFonts w:eastAsiaTheme="minorEastAsia"/>
                          <w:sz w:val="16"/>
                          <w:szCs w:val="16"/>
                        </w:rPr>
                        <w:t xml:space="preserve">, mentre </w:t>
                      </w:r>
                      <m:oMath>
                        <m:sSup>
                          <m:sSupPr>
                            <m:ctrlPr>
                              <w:rPr>
                                <w:rFonts w:ascii="Cambria Math" w:hAnsi="Cambria Math"/>
                                <w:i/>
                                <w:sz w:val="16"/>
                                <w:szCs w:val="16"/>
                              </w:rPr>
                            </m:ctrlPr>
                          </m:sSupPr>
                          <m:e>
                            <m:r>
                              <w:rPr>
                                <w:rFonts w:ascii="Cambria Math" w:hAnsi="Cambria Math"/>
                                <w:sz w:val="16"/>
                                <w:szCs w:val="16"/>
                              </w:rPr>
                              <m:t>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hAnsi="Cambria Math"/>
                            <w:sz w:val="16"/>
                            <w:szCs w:val="16"/>
                          </w:rPr>
                          <m:t xml:space="preserve">≫1 </m:t>
                        </m:r>
                        <m:r>
                          <w:rPr>
                            <w:rFonts w:ascii="Cambria Math" w:eastAsiaTheme="minorEastAsia" w:hAnsi="Cambria Math"/>
                            <w:sz w:val="16"/>
                            <w:szCs w:val="16"/>
                          </w:rPr>
                          <m:t>==&gt;</m:t>
                        </m:r>
                      </m:oMath>
                      <w:r>
                        <w:rPr>
                          <w:rFonts w:eastAsiaTheme="minorEastAsia"/>
                          <w:sz w:val="16"/>
                          <w:szCs w:val="16"/>
                        </w:rPr>
                        <w:t xml:space="preserve"> </w:t>
                      </w:r>
                      <w:r w:rsidRPr="00D03A45">
                        <w:rPr>
                          <w:rFonts w:eastAsiaTheme="minorEastAsia"/>
                          <w:sz w:val="16"/>
                          <w:szCs w:val="16"/>
                        </w:rPr>
                        <w:t xml:space="preserve"> </w:t>
                      </w:r>
                      <m:oMath>
                        <m:sSup>
                          <m:sSupPr>
                            <m:ctrlPr>
                              <w:rPr>
                                <w:rFonts w:ascii="Cambria Math" w:hAnsi="Cambria Math"/>
                                <w:i/>
                                <w:sz w:val="16"/>
                                <w:szCs w:val="16"/>
                              </w:rPr>
                            </m:ctrlPr>
                          </m:sSupPr>
                          <m:e>
                            <m:r>
                              <w:rPr>
                                <w:rFonts w:ascii="Cambria Math" w:hAnsi="Cambria Math"/>
                                <w:sz w:val="16"/>
                                <w:szCs w:val="16"/>
                              </w:rPr>
                              <m:t>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α</m:t>
                            </m:r>
                          </m:e>
                          <m:sub>
                            <m:r>
                              <w:rPr>
                                <w:rFonts w:ascii="Cambria Math" w:hAnsi="Cambria Math"/>
                                <w:sz w:val="16"/>
                                <w:szCs w:val="16"/>
                              </w:rPr>
                              <m:t>R</m:t>
                            </m:r>
                          </m:sub>
                        </m:sSub>
                      </m:oMath>
                      <w:r>
                        <w:rPr>
                          <w:rFonts w:eastAsiaTheme="minorEastAsia"/>
                          <w:sz w:val="16"/>
                          <w:szCs w:val="16"/>
                        </w:rPr>
                        <w:t>.</w:t>
                      </w:r>
                    </w:p>
                    <w:p w14:paraId="4B159D08" w14:textId="7CADCA77" w:rsidR="00D03A45" w:rsidRPr="00F51828" w:rsidRDefault="00247B78" w:rsidP="00F51828">
                      <w:pPr>
                        <w:spacing w:after="60"/>
                        <w:jc w:val="both"/>
                        <w:rPr>
                          <w:rFonts w:eastAsiaTheme="minorEastAsia"/>
                          <w:sz w:val="16"/>
                          <w:szCs w:val="16"/>
                        </w:rPr>
                      </w:pPr>
                      <w:r>
                        <w:rPr>
                          <w:rFonts w:eastAsiaTheme="minorEastAsia"/>
                          <w:sz w:val="16"/>
                          <w:szCs w:val="16"/>
                        </w:rPr>
                        <w:t>S</w:t>
                      </w:r>
                      <w:r w:rsidR="00F51828" w:rsidRPr="00F51828">
                        <w:rPr>
                          <w:rFonts w:eastAsiaTheme="minorEastAsia"/>
                          <w:sz w:val="16"/>
                          <w:szCs w:val="16"/>
                        </w:rPr>
                        <w:t>i avrà</w:t>
                      </w:r>
                      <w:r>
                        <w:rPr>
                          <w:rFonts w:eastAsiaTheme="minorEastAsia"/>
                          <w:sz w:val="16"/>
                          <w:szCs w:val="16"/>
                        </w:rPr>
                        <w:t xml:space="preserve"> dunque</w:t>
                      </w:r>
                      <w:r w:rsidR="00F51828" w:rsidRPr="00F51828">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ES</m:t>
                            </m:r>
                          </m:sub>
                        </m:sSub>
                        <m:sSup>
                          <m:sSupPr>
                            <m:ctrlPr>
                              <w:rPr>
                                <w:rFonts w:ascii="Cambria Math" w:hAnsi="Cambria Math"/>
                                <w:i/>
                                <w:sz w:val="16"/>
                                <w:szCs w:val="16"/>
                              </w:rPr>
                            </m:ctrlPr>
                          </m:sSupPr>
                          <m:e>
                            <m:r>
                              <w:rPr>
                                <w:rFonts w:ascii="Cambria Math" w:hAnsi="Cambria Math"/>
                                <w:sz w:val="16"/>
                                <w:szCs w:val="16"/>
                              </w:rPr>
                              <m:t xml:space="preserve"> 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α</m:t>
                            </m:r>
                          </m:e>
                          <m:sub>
                            <m:r>
                              <w:rPr>
                                <w:rFonts w:ascii="Cambria Math" w:hAnsi="Cambria Math"/>
                                <w:sz w:val="16"/>
                                <w:szCs w:val="16"/>
                              </w:rPr>
                              <m:t>R</m:t>
                            </m:r>
                          </m:sub>
                        </m:sSub>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CS</m:t>
                            </m:r>
                          </m:sub>
                        </m:sSub>
                      </m:oMath>
                      <w:r w:rsidR="00F51828">
                        <w:rPr>
                          <w:rFonts w:eastAsiaTheme="minorEastAsia"/>
                          <w:sz w:val="16"/>
                          <w:szCs w:val="16"/>
                        </w:rPr>
                        <w:t xml:space="preserve">, </w:t>
                      </w:r>
                      <w:r w:rsidR="00F51828" w:rsidRPr="00F51828">
                        <w:rPr>
                          <w:rFonts w:eastAsiaTheme="minorEastAsia"/>
                          <w:sz w:val="16"/>
                          <w:szCs w:val="16"/>
                        </w:rPr>
                        <w:t xml:space="preserve">per cui possiamo trascurare </w:t>
                      </w:r>
                      <m:oMath>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α</m:t>
                            </m:r>
                          </m:e>
                          <m:sub>
                            <m:r>
                              <w:rPr>
                                <w:rFonts w:ascii="Cambria Math" w:hAnsi="Cambria Math"/>
                                <w:sz w:val="16"/>
                                <w:szCs w:val="16"/>
                              </w:rPr>
                              <m:t>R</m:t>
                            </m:r>
                          </m:sub>
                        </m:sSub>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CS</m:t>
                            </m:r>
                          </m:sub>
                        </m:sSub>
                      </m:oMath>
                      <w:r w:rsidR="00F51828">
                        <w:rPr>
                          <w:rFonts w:eastAsiaTheme="minorEastAsia"/>
                          <w:sz w:val="16"/>
                          <w:szCs w:val="16"/>
                        </w:rPr>
                        <w:t>.</w:t>
                      </w:r>
                    </w:p>
                    <w:p w14:paraId="23AA34A1" w14:textId="77777777" w:rsidR="00F51828" w:rsidRDefault="00F51828">
                      <w:pPr>
                        <w:rPr>
                          <w:rFonts w:eastAsiaTheme="minorEastAsia"/>
                          <w:sz w:val="16"/>
                          <w:szCs w:val="16"/>
                        </w:rPr>
                      </w:pPr>
                    </w:p>
                  </w:txbxContent>
                </v:textbox>
                <w10:wrap anchorx="margin"/>
              </v:shape>
            </w:pict>
          </mc:Fallback>
        </mc:AlternateContent>
      </w:r>
      <w:r>
        <w:rPr>
          <w:rFonts w:eastAsiaTheme="minorEastAsia"/>
          <w:noProof/>
        </w:rPr>
        <mc:AlternateContent>
          <mc:Choice Requires="wps">
            <w:drawing>
              <wp:anchor distT="0" distB="0" distL="114300" distR="114300" simplePos="0" relativeHeight="251835392" behindDoc="0" locked="0" layoutInCell="1" allowOverlap="1" wp14:anchorId="5C867DEA" wp14:editId="6ECCAA20">
                <wp:simplePos x="0" y="0"/>
                <wp:positionH relativeFrom="margin">
                  <wp:posOffset>2805207</wp:posOffset>
                </wp:positionH>
                <wp:positionV relativeFrom="paragraph">
                  <wp:posOffset>209550</wp:posOffset>
                </wp:positionV>
                <wp:extent cx="4038600" cy="1294130"/>
                <wp:effectExtent l="0" t="0" r="0" b="1270"/>
                <wp:wrapNone/>
                <wp:docPr id="639015779" name="Casella di testo 68"/>
                <wp:cNvGraphicFramePr/>
                <a:graphic xmlns:a="http://schemas.openxmlformats.org/drawingml/2006/main">
                  <a:graphicData uri="http://schemas.microsoft.com/office/word/2010/wordprocessingShape">
                    <wps:wsp>
                      <wps:cNvSpPr txBox="1"/>
                      <wps:spPr>
                        <a:xfrm>
                          <a:off x="0" y="0"/>
                          <a:ext cx="4038600" cy="1294130"/>
                        </a:xfrm>
                        <a:prstGeom prst="rect">
                          <a:avLst/>
                        </a:prstGeom>
                        <a:noFill/>
                        <a:ln w="6350">
                          <a:noFill/>
                        </a:ln>
                      </wps:spPr>
                      <wps:txbx>
                        <w:txbxContent>
                          <w:p w14:paraId="6DAED9CA" w14:textId="3BD99320" w:rsidR="00FA221F" w:rsidRDefault="00FA221F" w:rsidP="00FA221F">
                            <w:pPr>
                              <w:spacing w:after="60"/>
                              <w:jc w:val="both"/>
                              <w:rPr>
                                <w:rFonts w:eastAsiaTheme="minorEastAsia"/>
                                <w:sz w:val="16"/>
                                <w:szCs w:val="16"/>
                              </w:rPr>
                            </w:pPr>
                            <w:r>
                              <w:rPr>
                                <w:rFonts w:eastAsiaTheme="minorEastAsia"/>
                                <w:sz w:val="16"/>
                                <w:szCs w:val="16"/>
                              </w:rPr>
                              <w:t xml:space="preserve">Il BJT </w:t>
                            </w:r>
                            <w:r w:rsidR="009139F0">
                              <w:rPr>
                                <w:rFonts w:eastAsiaTheme="minorEastAsia"/>
                                <w:sz w:val="16"/>
                                <w:szCs w:val="16"/>
                              </w:rPr>
                              <w:t>npn</w:t>
                            </w:r>
                            <w:r>
                              <w:rPr>
                                <w:rFonts w:eastAsiaTheme="minorEastAsia"/>
                                <w:sz w:val="16"/>
                                <w:szCs w:val="16"/>
                              </w:rPr>
                              <w:t xml:space="preserve"> è in zona attiva diretta, per cui: </w:t>
                            </w:r>
                          </w:p>
                          <w:p w14:paraId="741CE17A" w14:textId="3FD1579C" w:rsidR="00FA221F" w:rsidRDefault="00FA221F">
                            <w:pPr>
                              <w:pStyle w:val="Paragrafoelenco"/>
                              <w:numPr>
                                <w:ilvl w:val="0"/>
                                <w:numId w:val="34"/>
                              </w:numPr>
                              <w:spacing w:after="60"/>
                              <w:ind w:left="530"/>
                              <w:jc w:val="both"/>
                              <w:rPr>
                                <w:rFonts w:eastAsiaTheme="minorEastAsia"/>
                                <w:sz w:val="16"/>
                                <w:szCs w:val="16"/>
                              </w:rPr>
                            </w:pPr>
                            <w:r w:rsidRPr="00FA221F">
                              <w:rPr>
                                <w:rFonts w:eastAsiaTheme="minorEastAsia"/>
                                <w:sz w:val="16"/>
                                <w:szCs w:val="16"/>
                              </w:rPr>
                              <w:t xml:space="preserve">La giunzione base-emettitore è in polarizzazione diretta, e quindi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r>
                                <w:rPr>
                                  <w:rFonts w:ascii="Cambria Math" w:hAnsi="Cambria Math"/>
                                  <w:sz w:val="16"/>
                                  <w:szCs w:val="16"/>
                                </w:rPr>
                                <m:t>&gt;0</m:t>
                              </m:r>
                            </m:oMath>
                            <w:r w:rsidRPr="00FA221F">
                              <w:rPr>
                                <w:rFonts w:eastAsiaTheme="minorEastAsia"/>
                                <w:sz w:val="16"/>
                                <w:szCs w:val="16"/>
                              </w:rPr>
                              <w:t xml:space="preserve">. </w:t>
                            </w:r>
                            <w:r w:rsidRPr="00FA221F">
                              <w:rPr>
                                <w:rFonts w:eastAsiaTheme="minorEastAsia"/>
                                <w:sz w:val="16"/>
                                <w:szCs w:val="16"/>
                              </w:rPr>
                              <w:br/>
                              <w:t xml:space="preserve">In generale, si avrà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oMath>
                            <w:r w:rsidRPr="00FA221F">
                              <w:rPr>
                                <w:rFonts w:eastAsiaTheme="minorEastAsia"/>
                                <w:sz w:val="16"/>
                                <w:szCs w:val="16"/>
                              </w:rPr>
                              <w:t xml:space="preserve">, e quindi </w:t>
                            </w:r>
                            <m:oMath>
                              <m:sSup>
                                <m:sSupPr>
                                  <m:ctrlPr>
                                    <w:rPr>
                                      <w:rFonts w:ascii="Cambria Math" w:hAnsi="Cambria Math"/>
                                      <w:i/>
                                      <w:sz w:val="16"/>
                                      <w:szCs w:val="16"/>
                                    </w:rPr>
                                  </m:ctrlPr>
                                </m:sSupPr>
                                <m:e>
                                  <m:r>
                                    <w:rPr>
                                      <w:rFonts w:ascii="Cambria Math" w:hAnsi="Cambria Math"/>
                                      <w:sz w:val="16"/>
                                      <w:szCs w:val="16"/>
                                    </w:rPr>
                                    <m:t>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hAnsi="Cambria Math"/>
                                  <w:sz w:val="16"/>
                                  <w:szCs w:val="16"/>
                                </w:rPr>
                                <m:t>≫1</m:t>
                              </m:r>
                            </m:oMath>
                            <w:r w:rsidRPr="00FA221F">
                              <w:rPr>
                                <w:rFonts w:eastAsiaTheme="minorEastAsia"/>
                                <w:sz w:val="16"/>
                                <w:szCs w:val="16"/>
                              </w:rPr>
                              <w:t>. Nella seconda parentesi, dunque, possiamo trascurare</w:t>
                            </w:r>
                            <w:r w:rsidR="009139F0">
                              <w:rPr>
                                <w:rFonts w:eastAsiaTheme="minorEastAsia"/>
                                <w:sz w:val="16"/>
                                <w:szCs w:val="16"/>
                              </w:rPr>
                              <w:t xml:space="preserve"> </w:t>
                            </w:r>
                            <w:r w:rsidRPr="00FA221F">
                              <w:rPr>
                                <w:rFonts w:eastAsiaTheme="minorEastAsia"/>
                                <w:sz w:val="16"/>
                                <w:szCs w:val="16"/>
                              </w:rPr>
                              <w:t xml:space="preserve"> </w:t>
                            </w:r>
                            <m:oMath>
                              <m:r>
                                <w:rPr>
                                  <w:rFonts w:ascii="Cambria Math" w:hAnsi="Cambria Math"/>
                                  <w:sz w:val="16"/>
                                  <w:szCs w:val="16"/>
                                </w:rPr>
                                <m:t>-1</m:t>
                              </m:r>
                            </m:oMath>
                            <w:r>
                              <w:rPr>
                                <w:rFonts w:eastAsiaTheme="minorEastAsia"/>
                                <w:sz w:val="16"/>
                                <w:szCs w:val="16"/>
                              </w:rPr>
                              <w:t>;</w:t>
                            </w:r>
                          </w:p>
                          <w:p w14:paraId="03E44F4A" w14:textId="50A18D1C" w:rsidR="00FA221F" w:rsidRDefault="00FA221F">
                            <w:pPr>
                              <w:pStyle w:val="Paragrafoelenco"/>
                              <w:numPr>
                                <w:ilvl w:val="0"/>
                                <w:numId w:val="34"/>
                              </w:numPr>
                              <w:spacing w:after="60"/>
                              <w:ind w:left="530"/>
                              <w:jc w:val="both"/>
                              <w:rPr>
                                <w:rFonts w:eastAsiaTheme="minorEastAsia"/>
                                <w:sz w:val="16"/>
                                <w:szCs w:val="16"/>
                              </w:rPr>
                            </w:pPr>
                            <w:r w:rsidRPr="00FA221F">
                              <w:rPr>
                                <w:rFonts w:eastAsiaTheme="minorEastAsia"/>
                                <w:sz w:val="16"/>
                                <w:szCs w:val="16"/>
                              </w:rPr>
                              <w:t>La giunzione base-</w:t>
                            </w:r>
                            <w:r>
                              <w:rPr>
                                <w:rFonts w:eastAsiaTheme="minorEastAsia"/>
                                <w:sz w:val="16"/>
                                <w:szCs w:val="16"/>
                              </w:rPr>
                              <w:t>collettore</w:t>
                            </w:r>
                            <w:r w:rsidRPr="00FA221F">
                              <w:rPr>
                                <w:rFonts w:eastAsiaTheme="minorEastAsia"/>
                                <w:sz w:val="16"/>
                                <w:szCs w:val="16"/>
                              </w:rPr>
                              <w:t xml:space="preserve"> è in polarizzazione </w:t>
                            </w:r>
                            <w:r>
                              <w:rPr>
                                <w:rFonts w:eastAsiaTheme="minorEastAsia"/>
                                <w:sz w:val="16"/>
                                <w:szCs w:val="16"/>
                              </w:rPr>
                              <w:t>inversa</w:t>
                            </w:r>
                            <w:r w:rsidRPr="00FA221F">
                              <w:rPr>
                                <w:rFonts w:eastAsiaTheme="minorEastAsia"/>
                                <w:sz w:val="16"/>
                                <w:szCs w:val="16"/>
                              </w:rPr>
                              <w:t xml:space="preserve">, e quindi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BC</m:t>
                                  </m:r>
                                </m:sub>
                              </m:sSub>
                              <m:r>
                                <w:rPr>
                                  <w:rFonts w:ascii="Cambria Math" w:hAnsi="Cambria Math"/>
                                  <w:sz w:val="16"/>
                                  <w:szCs w:val="16"/>
                                </w:rPr>
                                <m:t>&lt;0</m:t>
                              </m:r>
                            </m:oMath>
                            <w:r w:rsidRPr="00FA221F">
                              <w:rPr>
                                <w:rFonts w:eastAsiaTheme="minorEastAsia"/>
                                <w:sz w:val="16"/>
                                <w:szCs w:val="16"/>
                              </w:rPr>
                              <w:t xml:space="preserve">. </w:t>
                            </w:r>
                            <w:r w:rsidRPr="00FA221F">
                              <w:rPr>
                                <w:rFonts w:eastAsiaTheme="minorEastAsia"/>
                                <w:sz w:val="16"/>
                                <w:szCs w:val="16"/>
                              </w:rPr>
                              <w:br/>
                              <w:t xml:space="preserve">In generale, si avrà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BC</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oMath>
                            <w:r w:rsidRPr="00FA221F">
                              <w:rPr>
                                <w:rFonts w:eastAsiaTheme="minorEastAsia"/>
                                <w:sz w:val="16"/>
                                <w:szCs w:val="16"/>
                              </w:rPr>
                              <w:t xml:space="preserve">, e quindi </w:t>
                            </w:r>
                            <m:oMath>
                              <m:sSup>
                                <m:sSupPr>
                                  <m:ctrlPr>
                                    <w:rPr>
                                      <w:rFonts w:ascii="Cambria Math" w:hAnsi="Cambria Math"/>
                                      <w:i/>
                                      <w:sz w:val="16"/>
                                      <w:szCs w:val="16"/>
                                    </w:rPr>
                                  </m:ctrlPr>
                                </m:sSupPr>
                                <m:e>
                                  <m:r>
                                    <w:rPr>
                                      <w:rFonts w:ascii="Cambria Math" w:hAnsi="Cambria Math"/>
                                      <w:sz w:val="16"/>
                                      <w:szCs w:val="16"/>
                                    </w:rPr>
                                    <m:t>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BC</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hAnsi="Cambria Math"/>
                                  <w:sz w:val="16"/>
                                  <w:szCs w:val="16"/>
                                </w:rPr>
                                <m:t>≪1</m:t>
                              </m:r>
                            </m:oMath>
                            <w:r w:rsidRPr="00FA221F">
                              <w:rPr>
                                <w:rFonts w:eastAsiaTheme="minorEastAsia"/>
                                <w:sz w:val="16"/>
                                <w:szCs w:val="16"/>
                              </w:rPr>
                              <w:t xml:space="preserve">. Nella </w:t>
                            </w:r>
                            <w:r w:rsidR="009139F0">
                              <w:rPr>
                                <w:rFonts w:eastAsiaTheme="minorEastAsia"/>
                                <w:sz w:val="16"/>
                                <w:szCs w:val="16"/>
                              </w:rPr>
                              <w:t>prima</w:t>
                            </w:r>
                            <w:r w:rsidRPr="00FA221F">
                              <w:rPr>
                                <w:rFonts w:eastAsiaTheme="minorEastAsia"/>
                                <w:sz w:val="16"/>
                                <w:szCs w:val="16"/>
                              </w:rPr>
                              <w:t xml:space="preserve"> parentesi, dunque, possiamo trascurare </w:t>
                            </w:r>
                            <m:oMath>
                              <m:sSup>
                                <m:sSupPr>
                                  <m:ctrlPr>
                                    <w:rPr>
                                      <w:rFonts w:ascii="Cambria Math" w:hAnsi="Cambria Math"/>
                                      <w:i/>
                                      <w:sz w:val="16"/>
                                      <w:szCs w:val="16"/>
                                    </w:rPr>
                                  </m:ctrlPr>
                                </m:sSupPr>
                                <m:e>
                                  <m:r>
                                    <w:rPr>
                                      <w:rFonts w:ascii="Cambria Math" w:hAnsi="Cambria Math"/>
                                      <w:sz w:val="16"/>
                                      <w:szCs w:val="16"/>
                                    </w:rPr>
                                    <m:t>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oMath>
                            <w:r>
                              <w:rPr>
                                <w:rFonts w:eastAsiaTheme="minorEastAsia"/>
                                <w:sz w:val="16"/>
                                <w:szCs w:val="16"/>
                              </w:rPr>
                              <w:t>.</w:t>
                            </w:r>
                          </w:p>
                          <w:p w14:paraId="7EB7B8B6" w14:textId="3BB1E0FF" w:rsidR="00FA221F" w:rsidRDefault="00FA221F" w:rsidP="00FA221F">
                            <w:pPr>
                              <w:spacing w:after="60"/>
                              <w:jc w:val="both"/>
                              <w:rPr>
                                <w:rFonts w:eastAsiaTheme="minorEastAsia"/>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67DEA" id="_x0000_s1103" type="#_x0000_t202" style="position:absolute;left:0;text-align:left;margin-left:220.9pt;margin-top:16.5pt;width:318pt;height:101.9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" filled="f" stroked="f" strokeweight=".5pt">
                <v:textbox>
                  <w:txbxContent>
                    <w:p w14:paraId="6DAED9CA" w14:textId="3BD99320" w:rsidR="00FA221F" w:rsidRDefault="00FA221F" w:rsidP="00FA221F">
                      <w:pPr>
                        <w:spacing w:after="60"/>
                        <w:jc w:val="both"/>
                        <w:rPr>
                          <w:rFonts w:eastAsiaTheme="minorEastAsia"/>
                          <w:sz w:val="16"/>
                          <w:szCs w:val="16"/>
                        </w:rPr>
                      </w:pPr>
                      <w:r>
                        <w:rPr>
                          <w:rFonts w:eastAsiaTheme="minorEastAsia"/>
                          <w:sz w:val="16"/>
                          <w:szCs w:val="16"/>
                        </w:rPr>
                        <w:t xml:space="preserve">Il BJT </w:t>
                      </w:r>
                      <w:r w:rsidR="009139F0">
                        <w:rPr>
                          <w:rFonts w:eastAsiaTheme="minorEastAsia"/>
                          <w:sz w:val="16"/>
                          <w:szCs w:val="16"/>
                        </w:rPr>
                        <w:t>npn</w:t>
                      </w:r>
                      <w:r>
                        <w:rPr>
                          <w:rFonts w:eastAsiaTheme="minorEastAsia"/>
                          <w:sz w:val="16"/>
                          <w:szCs w:val="16"/>
                        </w:rPr>
                        <w:t xml:space="preserve"> è in zona attiva diretta, per cui: </w:t>
                      </w:r>
                    </w:p>
                    <w:p w14:paraId="741CE17A" w14:textId="3FD1579C" w:rsidR="00FA221F" w:rsidRDefault="00FA221F">
                      <w:pPr>
                        <w:pStyle w:val="Paragrafoelenco"/>
                        <w:numPr>
                          <w:ilvl w:val="0"/>
                          <w:numId w:val="34"/>
                        </w:numPr>
                        <w:spacing w:after="60"/>
                        <w:ind w:left="530"/>
                        <w:jc w:val="both"/>
                        <w:rPr>
                          <w:rFonts w:eastAsiaTheme="minorEastAsia"/>
                          <w:sz w:val="16"/>
                          <w:szCs w:val="16"/>
                        </w:rPr>
                      </w:pPr>
                      <w:r w:rsidRPr="00FA221F">
                        <w:rPr>
                          <w:rFonts w:eastAsiaTheme="minorEastAsia"/>
                          <w:sz w:val="16"/>
                          <w:szCs w:val="16"/>
                        </w:rPr>
                        <w:t xml:space="preserve">La giunzione base-emettitore è in polarizzazione diretta, e quindi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r>
                          <w:rPr>
                            <w:rFonts w:ascii="Cambria Math" w:hAnsi="Cambria Math"/>
                            <w:sz w:val="16"/>
                            <w:szCs w:val="16"/>
                          </w:rPr>
                          <m:t>&gt;0</m:t>
                        </m:r>
                      </m:oMath>
                      <w:r w:rsidRPr="00FA221F">
                        <w:rPr>
                          <w:rFonts w:eastAsiaTheme="minorEastAsia"/>
                          <w:sz w:val="16"/>
                          <w:szCs w:val="16"/>
                        </w:rPr>
                        <w:t xml:space="preserve">. </w:t>
                      </w:r>
                      <w:r w:rsidRPr="00FA221F">
                        <w:rPr>
                          <w:rFonts w:eastAsiaTheme="minorEastAsia"/>
                          <w:sz w:val="16"/>
                          <w:szCs w:val="16"/>
                        </w:rPr>
                        <w:br/>
                        <w:t xml:space="preserve">In generale, si avrà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oMath>
                      <w:r w:rsidRPr="00FA221F">
                        <w:rPr>
                          <w:rFonts w:eastAsiaTheme="minorEastAsia"/>
                          <w:sz w:val="16"/>
                          <w:szCs w:val="16"/>
                        </w:rPr>
                        <w:t xml:space="preserve">, e quindi </w:t>
                      </w:r>
                      <m:oMath>
                        <m:sSup>
                          <m:sSupPr>
                            <m:ctrlPr>
                              <w:rPr>
                                <w:rFonts w:ascii="Cambria Math" w:hAnsi="Cambria Math"/>
                                <w:i/>
                                <w:sz w:val="16"/>
                                <w:szCs w:val="16"/>
                              </w:rPr>
                            </m:ctrlPr>
                          </m:sSupPr>
                          <m:e>
                            <m:r>
                              <w:rPr>
                                <w:rFonts w:ascii="Cambria Math" w:hAnsi="Cambria Math"/>
                                <w:sz w:val="16"/>
                                <w:szCs w:val="16"/>
                              </w:rPr>
                              <m:t>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hAnsi="Cambria Math"/>
                            <w:sz w:val="16"/>
                            <w:szCs w:val="16"/>
                          </w:rPr>
                          <m:t>≫1</m:t>
                        </m:r>
                      </m:oMath>
                      <w:r w:rsidRPr="00FA221F">
                        <w:rPr>
                          <w:rFonts w:eastAsiaTheme="minorEastAsia"/>
                          <w:sz w:val="16"/>
                          <w:szCs w:val="16"/>
                        </w:rPr>
                        <w:t>. Nella seconda parentesi, dunque, possiamo trascurare</w:t>
                      </w:r>
                      <w:r w:rsidR="009139F0">
                        <w:rPr>
                          <w:rFonts w:eastAsiaTheme="minorEastAsia"/>
                          <w:sz w:val="16"/>
                          <w:szCs w:val="16"/>
                        </w:rPr>
                        <w:t xml:space="preserve"> </w:t>
                      </w:r>
                      <w:r w:rsidRPr="00FA221F">
                        <w:rPr>
                          <w:rFonts w:eastAsiaTheme="minorEastAsia"/>
                          <w:sz w:val="16"/>
                          <w:szCs w:val="16"/>
                        </w:rPr>
                        <w:t xml:space="preserve"> </w:t>
                      </w:r>
                      <m:oMath>
                        <m:r>
                          <w:rPr>
                            <w:rFonts w:ascii="Cambria Math" w:hAnsi="Cambria Math"/>
                            <w:sz w:val="16"/>
                            <w:szCs w:val="16"/>
                          </w:rPr>
                          <m:t>-1</m:t>
                        </m:r>
                      </m:oMath>
                      <w:r>
                        <w:rPr>
                          <w:rFonts w:eastAsiaTheme="minorEastAsia"/>
                          <w:sz w:val="16"/>
                          <w:szCs w:val="16"/>
                        </w:rPr>
                        <w:t>;</w:t>
                      </w:r>
                    </w:p>
                    <w:p w14:paraId="03E44F4A" w14:textId="50A18D1C" w:rsidR="00FA221F" w:rsidRDefault="00FA221F">
                      <w:pPr>
                        <w:pStyle w:val="Paragrafoelenco"/>
                        <w:numPr>
                          <w:ilvl w:val="0"/>
                          <w:numId w:val="34"/>
                        </w:numPr>
                        <w:spacing w:after="60"/>
                        <w:ind w:left="530"/>
                        <w:jc w:val="both"/>
                        <w:rPr>
                          <w:rFonts w:eastAsiaTheme="minorEastAsia"/>
                          <w:sz w:val="16"/>
                          <w:szCs w:val="16"/>
                        </w:rPr>
                      </w:pPr>
                      <w:r w:rsidRPr="00FA221F">
                        <w:rPr>
                          <w:rFonts w:eastAsiaTheme="minorEastAsia"/>
                          <w:sz w:val="16"/>
                          <w:szCs w:val="16"/>
                        </w:rPr>
                        <w:t>La giunzione base-</w:t>
                      </w:r>
                      <w:r>
                        <w:rPr>
                          <w:rFonts w:eastAsiaTheme="minorEastAsia"/>
                          <w:sz w:val="16"/>
                          <w:szCs w:val="16"/>
                        </w:rPr>
                        <w:t>collettore</w:t>
                      </w:r>
                      <w:r w:rsidRPr="00FA221F">
                        <w:rPr>
                          <w:rFonts w:eastAsiaTheme="minorEastAsia"/>
                          <w:sz w:val="16"/>
                          <w:szCs w:val="16"/>
                        </w:rPr>
                        <w:t xml:space="preserve"> è in polarizzazione </w:t>
                      </w:r>
                      <w:r>
                        <w:rPr>
                          <w:rFonts w:eastAsiaTheme="minorEastAsia"/>
                          <w:sz w:val="16"/>
                          <w:szCs w:val="16"/>
                        </w:rPr>
                        <w:t>inversa</w:t>
                      </w:r>
                      <w:r w:rsidRPr="00FA221F">
                        <w:rPr>
                          <w:rFonts w:eastAsiaTheme="minorEastAsia"/>
                          <w:sz w:val="16"/>
                          <w:szCs w:val="16"/>
                        </w:rPr>
                        <w:t xml:space="preserve">, e quindi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BC</m:t>
                            </m:r>
                          </m:sub>
                        </m:sSub>
                        <m:r>
                          <w:rPr>
                            <w:rFonts w:ascii="Cambria Math" w:hAnsi="Cambria Math"/>
                            <w:sz w:val="16"/>
                            <w:szCs w:val="16"/>
                          </w:rPr>
                          <m:t>&lt;0</m:t>
                        </m:r>
                      </m:oMath>
                      <w:r w:rsidRPr="00FA221F">
                        <w:rPr>
                          <w:rFonts w:eastAsiaTheme="minorEastAsia"/>
                          <w:sz w:val="16"/>
                          <w:szCs w:val="16"/>
                        </w:rPr>
                        <w:t xml:space="preserve">. </w:t>
                      </w:r>
                      <w:r w:rsidRPr="00FA221F">
                        <w:rPr>
                          <w:rFonts w:eastAsiaTheme="minorEastAsia"/>
                          <w:sz w:val="16"/>
                          <w:szCs w:val="16"/>
                        </w:rPr>
                        <w:br/>
                        <w:t xml:space="preserve">In generale, si avrà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BC</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oMath>
                      <w:r w:rsidRPr="00FA221F">
                        <w:rPr>
                          <w:rFonts w:eastAsiaTheme="minorEastAsia"/>
                          <w:sz w:val="16"/>
                          <w:szCs w:val="16"/>
                        </w:rPr>
                        <w:t xml:space="preserve">, e quindi </w:t>
                      </w:r>
                      <m:oMath>
                        <m:sSup>
                          <m:sSupPr>
                            <m:ctrlPr>
                              <w:rPr>
                                <w:rFonts w:ascii="Cambria Math" w:hAnsi="Cambria Math"/>
                                <w:i/>
                                <w:sz w:val="16"/>
                                <w:szCs w:val="16"/>
                              </w:rPr>
                            </m:ctrlPr>
                          </m:sSupPr>
                          <m:e>
                            <m:r>
                              <w:rPr>
                                <w:rFonts w:ascii="Cambria Math" w:hAnsi="Cambria Math"/>
                                <w:sz w:val="16"/>
                                <w:szCs w:val="16"/>
                              </w:rPr>
                              <m:t>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BC</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hAnsi="Cambria Math"/>
                            <w:sz w:val="16"/>
                            <w:szCs w:val="16"/>
                          </w:rPr>
                          <m:t>≪1</m:t>
                        </m:r>
                      </m:oMath>
                      <w:r w:rsidRPr="00FA221F">
                        <w:rPr>
                          <w:rFonts w:eastAsiaTheme="minorEastAsia"/>
                          <w:sz w:val="16"/>
                          <w:szCs w:val="16"/>
                        </w:rPr>
                        <w:t xml:space="preserve">. Nella </w:t>
                      </w:r>
                      <w:r w:rsidR="009139F0">
                        <w:rPr>
                          <w:rFonts w:eastAsiaTheme="minorEastAsia"/>
                          <w:sz w:val="16"/>
                          <w:szCs w:val="16"/>
                        </w:rPr>
                        <w:t>prima</w:t>
                      </w:r>
                      <w:r w:rsidRPr="00FA221F">
                        <w:rPr>
                          <w:rFonts w:eastAsiaTheme="minorEastAsia"/>
                          <w:sz w:val="16"/>
                          <w:szCs w:val="16"/>
                        </w:rPr>
                        <w:t xml:space="preserve"> parentesi, dunque, possiamo trascurare </w:t>
                      </w:r>
                      <m:oMath>
                        <m:sSup>
                          <m:sSupPr>
                            <m:ctrlPr>
                              <w:rPr>
                                <w:rFonts w:ascii="Cambria Math" w:hAnsi="Cambria Math"/>
                                <w:i/>
                                <w:sz w:val="16"/>
                                <w:szCs w:val="16"/>
                              </w:rPr>
                            </m:ctrlPr>
                          </m:sSupPr>
                          <m:e>
                            <m:r>
                              <w:rPr>
                                <w:rFonts w:ascii="Cambria Math" w:hAnsi="Cambria Math"/>
                                <w:sz w:val="16"/>
                                <w:szCs w:val="16"/>
                              </w:rPr>
                              <m:t>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oMath>
                      <w:r>
                        <w:rPr>
                          <w:rFonts w:eastAsiaTheme="minorEastAsia"/>
                          <w:sz w:val="16"/>
                          <w:szCs w:val="16"/>
                        </w:rPr>
                        <w:t>.</w:t>
                      </w:r>
                    </w:p>
                    <w:p w14:paraId="7EB7B8B6" w14:textId="3BB1E0FF" w:rsidR="00FA221F" w:rsidRDefault="00FA221F" w:rsidP="00FA221F">
                      <w:pPr>
                        <w:spacing w:after="60"/>
                        <w:jc w:val="both"/>
                        <w:rPr>
                          <w:rFonts w:eastAsiaTheme="minorEastAsia"/>
                          <w:sz w:val="16"/>
                          <w:szCs w:val="16"/>
                        </w:rPr>
                      </w:pPr>
                    </w:p>
                  </w:txbxContent>
                </v:textbox>
                <w10:wrap anchorx="margin"/>
              </v:shape>
            </w:pict>
          </mc:Fallback>
        </mc:AlternateContent>
      </w:r>
      <w:r w:rsidR="00D12CFB">
        <w:rPr>
          <w:rFonts w:eastAsiaTheme="minorEastAsia"/>
        </w:rPr>
        <w:t xml:space="preserve">Consideriamo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rsidR="00D12CFB">
        <w:rPr>
          <w:rFonts w:eastAsiaTheme="minorEastAsia"/>
        </w:rPr>
        <w:t xml:space="preserve">: </w:t>
      </w:r>
    </w:p>
    <w:p w14:paraId="64A250C7" w14:textId="6ECE3092" w:rsidR="00E347C1" w:rsidRPr="00FA221F" w:rsidRDefault="00000000" w:rsidP="00FA221F">
      <w:pPr>
        <w:spacing w:after="1200"/>
        <w:ind w:left="709" w:firstLine="709"/>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eastAsiaTheme="minorEastAsia" w:hAnsi="Cambria Math"/>
            </w:rPr>
            <m:t>=</m:t>
          </m:r>
          <m:sSub>
            <m:sSubPr>
              <m:ctrlPr>
                <w:rPr>
                  <w:rFonts w:ascii="Cambria Math" w:hAnsi="Cambria Math"/>
                  <w:i/>
                </w:rPr>
              </m:ctrlPr>
            </m:sSubPr>
            <m:e>
              <m:r>
                <w:rPr>
                  <w:rFonts w:ascii="Cambria Math" w:hAnsi="Cambria Math"/>
                </w:rPr>
                <m:t>α</m:t>
              </m:r>
            </m:e>
            <m:sub>
              <m:r>
                <w:rPr>
                  <w:rFonts w:ascii="Cambria Math" w:hAnsi="Cambria Math"/>
                </w:rPr>
                <m:t>R</m:t>
              </m:r>
            </m:sub>
          </m:sSub>
          <m:sSub>
            <m:sSubPr>
              <m:ctrlPr>
                <w:rPr>
                  <w:rFonts w:ascii="Cambria Math" w:hAnsi="Cambria Math"/>
                  <w:i/>
                </w:rPr>
              </m:ctrlPr>
            </m:sSubPr>
            <m:e>
              <m:r>
                <w:rPr>
                  <w:rFonts w:ascii="Cambria Math" w:hAnsi="Cambria Math"/>
                </w:rPr>
                <m:t>I</m:t>
              </m:r>
            </m:e>
            <m:sub>
              <m:r>
                <w:rPr>
                  <w:rFonts w:ascii="Cambria Math" w:hAnsi="Cambria Math"/>
                </w:rPr>
                <m:t>CS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BC</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r>
            <w:rPr>
              <w:rFonts w:ascii="Cambria Math" w:eastAsiaTheme="minorEastAsia" w:hAnsi="Cambria Math"/>
            </w:rPr>
            <m:t>-</m:t>
          </m:r>
          <m:sSub>
            <m:sSubPr>
              <m:ctrlPr>
                <w:rPr>
                  <w:rFonts w:ascii="Cambria Math" w:hAnsi="Cambria Math"/>
                  <w:i/>
                </w:rPr>
              </m:ctrlPr>
            </m:sSubPr>
            <m:e>
              <m:r>
                <w:rPr>
                  <w:rFonts w:ascii="Cambria Math" w:hAnsi="Cambria Math"/>
                </w:rPr>
                <m:t>I</m:t>
              </m:r>
            </m:e>
            <m:sub>
              <m:r>
                <w:rPr>
                  <w:rFonts w:ascii="Cambria Math" w:hAnsi="Cambria Math"/>
                </w:rPr>
                <m:t>ES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oMath>
      </m:oMathPara>
    </w:p>
    <w:p w14:paraId="4EE3EBFA" w14:textId="69745CE1" w:rsidR="00E347C1" w:rsidRPr="00F51828" w:rsidRDefault="00000000" w:rsidP="00247B78">
      <w:pPr>
        <w:spacing w:after="600"/>
        <w:ind w:left="709" w:firstLine="709"/>
        <w:jc w:val="both"/>
        <w:rPr>
          <w:rFonts w:eastAsiaTheme="minorEastAsia"/>
        </w:rPr>
      </w:pPr>
      <m:oMathPara>
        <m:oMathParaPr>
          <m:jc m:val="left"/>
        </m:oMathParaPr>
        <m:oMath>
          <m:sSub>
            <m:sSubPr>
              <m:ctrlPr>
                <w:rPr>
                  <w:rFonts w:ascii="Cambria Math" w:hAnsi="Cambria Math"/>
                  <w:i/>
                  <w:color w:val="FFFFFF" w:themeColor="background1"/>
                </w:rPr>
              </m:ctrlPr>
            </m:sSubPr>
            <m:e>
              <m:r>
                <w:rPr>
                  <w:rFonts w:ascii="Cambria Math" w:hAnsi="Cambria Math"/>
                  <w:color w:val="FFFFFF" w:themeColor="background1"/>
                </w:rPr>
                <m:t>I</m:t>
              </m:r>
            </m:e>
            <m:sub>
              <m:r>
                <w:rPr>
                  <w:rFonts w:ascii="Cambria Math" w:hAnsi="Cambria Math"/>
                  <w:color w:val="FFFFFF" w:themeColor="background1"/>
                </w:rPr>
                <m:t>E</m:t>
              </m:r>
            </m:sub>
          </m:sSub>
          <m:r>
            <w:rPr>
              <w:rFonts w:ascii="Cambria Math" w:eastAsiaTheme="minorEastAsia" w:hAnsi="Cambria Math"/>
            </w:rPr>
            <m:t>=-</m:t>
          </m:r>
          <m:sSub>
            <m:sSubPr>
              <m:ctrlPr>
                <w:rPr>
                  <w:rFonts w:ascii="Cambria Math" w:hAnsi="Cambria Math"/>
                  <w:i/>
                </w:rPr>
              </m:ctrlPr>
            </m:sSubPr>
            <m:e>
              <m:r>
                <w:rPr>
                  <w:rFonts w:ascii="Cambria Math" w:hAnsi="Cambria Math"/>
                </w:rPr>
                <m:t>α</m:t>
              </m:r>
            </m:e>
            <m:sub>
              <m:r>
                <w:rPr>
                  <w:rFonts w:ascii="Cambria Math" w:hAnsi="Cambria Math"/>
                </w:rPr>
                <m:t>R</m:t>
              </m:r>
            </m:sub>
          </m:sSub>
          <m:sSub>
            <m:sSubPr>
              <m:ctrlPr>
                <w:rPr>
                  <w:rFonts w:ascii="Cambria Math" w:hAnsi="Cambria Math"/>
                  <w:i/>
                </w:rPr>
              </m:ctrlPr>
            </m:sSubPr>
            <m:e>
              <m:r>
                <w:rPr>
                  <w:rFonts w:ascii="Cambria Math" w:hAnsi="Cambria Math"/>
                </w:rPr>
                <m:t>I</m:t>
              </m:r>
            </m:e>
            <m:sub>
              <m:r>
                <w:rPr>
                  <w:rFonts w:ascii="Cambria Math" w:hAnsi="Cambria Math"/>
                </w:rPr>
                <m:t>CS</m:t>
              </m:r>
            </m:sub>
          </m:sSub>
          <m:r>
            <w:rPr>
              <w:rFonts w:ascii="Cambria Math" w:eastAsiaTheme="minorEastAsia" w:hAnsi="Cambria Math"/>
            </w:rPr>
            <m:t>-</m:t>
          </m:r>
          <m:sSub>
            <m:sSubPr>
              <m:ctrlPr>
                <w:rPr>
                  <w:rFonts w:ascii="Cambria Math" w:hAnsi="Cambria Math"/>
                  <w:i/>
                </w:rPr>
              </m:ctrlPr>
            </m:sSubPr>
            <m:e>
              <m:r>
                <w:rPr>
                  <w:rFonts w:ascii="Cambria Math" w:hAnsi="Cambria Math"/>
                </w:rPr>
                <m:t>I</m:t>
              </m:r>
            </m:e>
            <m:sub>
              <m:r>
                <w:rPr>
                  <w:rFonts w:ascii="Cambria Math" w:hAnsi="Cambria Math"/>
                </w:rPr>
                <m:t>ES</m:t>
              </m:r>
            </m:sub>
          </m:sSub>
          <m:sSup>
            <m:sSupPr>
              <m:ctrlPr>
                <w:rPr>
                  <w:rFonts w:ascii="Cambria Math" w:hAnsi="Cambria Math"/>
                  <w:i/>
                </w:rPr>
              </m:ctrlPr>
            </m:sSupPr>
            <m:e>
              <m:r>
                <w:rPr>
                  <w:rFonts w:ascii="Cambria Math" w:hAnsi="Cambria Math"/>
                </w:rPr>
                <m:t xml:space="preserve"> 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oMath>
      </m:oMathPara>
    </w:p>
    <w:p w14:paraId="3E1A4970" w14:textId="4084FE47" w:rsidR="00D03A45" w:rsidRPr="00F51828" w:rsidRDefault="00000000" w:rsidP="00F51828">
      <w:pPr>
        <w:spacing w:after="240"/>
        <w:ind w:left="709" w:firstLine="709"/>
        <w:jc w:val="both"/>
        <w:rPr>
          <w:rFonts w:eastAsiaTheme="minorEastAsia"/>
        </w:rPr>
      </w:pPr>
      <m:oMathPara>
        <m:oMathParaPr>
          <m:jc m:val="left"/>
        </m:oMathParaPr>
        <m:oMath>
          <m:sSub>
            <m:sSubPr>
              <m:ctrlPr>
                <w:rPr>
                  <w:rFonts w:ascii="Cambria Math" w:hAnsi="Cambria Math"/>
                  <w:i/>
                  <w:color w:val="FFFFFF" w:themeColor="background1"/>
                </w:rPr>
              </m:ctrlPr>
            </m:sSubPr>
            <m:e>
              <m:r>
                <w:rPr>
                  <w:rFonts w:ascii="Cambria Math" w:hAnsi="Cambria Math"/>
                  <w:color w:val="FFFFFF" w:themeColor="background1"/>
                </w:rPr>
                <m:t>I</m:t>
              </m:r>
            </m:e>
            <m:sub>
              <m:r>
                <w:rPr>
                  <w:rFonts w:ascii="Cambria Math" w:hAnsi="Cambria Math"/>
                  <w:color w:val="FFFFFF" w:themeColor="background1"/>
                </w:rPr>
                <m:t>E</m:t>
              </m:r>
            </m:sub>
          </m:sSub>
          <m:r>
            <w:rPr>
              <w:rFonts w:ascii="Cambria Math" w:eastAsiaTheme="minorEastAsia" w:hAnsi="Cambria Math"/>
              <w:color w:val="000000" w:themeColor="text1"/>
            </w:rPr>
            <m:t>=</m:t>
          </m:r>
          <m:r>
            <w:rPr>
              <w:rFonts w:ascii="Cambria Math" w:eastAsiaTheme="minorEastAsia" w:hAnsi="Cambria Math"/>
            </w:rPr>
            <m:t>-</m:t>
          </m:r>
          <m:sSub>
            <m:sSubPr>
              <m:ctrlPr>
                <w:rPr>
                  <w:rFonts w:ascii="Cambria Math" w:hAnsi="Cambria Math"/>
                  <w:i/>
                </w:rPr>
              </m:ctrlPr>
            </m:sSubPr>
            <m:e>
              <m:r>
                <w:rPr>
                  <w:rFonts w:ascii="Cambria Math" w:hAnsi="Cambria Math"/>
                </w:rPr>
                <m:t>I</m:t>
              </m:r>
            </m:e>
            <m:sub>
              <m:r>
                <w:rPr>
                  <w:rFonts w:ascii="Cambria Math" w:hAnsi="Cambria Math"/>
                </w:rPr>
                <m:t>ES</m:t>
              </m:r>
            </m:sub>
          </m:sSub>
          <m:sSup>
            <m:sSupPr>
              <m:ctrlPr>
                <w:rPr>
                  <w:rFonts w:ascii="Cambria Math" w:hAnsi="Cambria Math"/>
                  <w:i/>
                </w:rPr>
              </m:ctrlPr>
            </m:sSupPr>
            <m:e>
              <m:r>
                <w:rPr>
                  <w:rFonts w:ascii="Cambria Math" w:hAnsi="Cambria Math"/>
                </w:rPr>
                <m:t xml:space="preserve"> 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oMath>
      </m:oMathPara>
    </w:p>
    <w:p w14:paraId="3871F3FC" w14:textId="677D3E0F" w:rsidR="008C368B" w:rsidRDefault="008C368B">
      <w:pPr>
        <w:rPr>
          <w:rFonts w:eastAsiaTheme="minorEastAsia"/>
        </w:rPr>
      </w:pPr>
    </w:p>
    <w:p w14:paraId="42A9C953" w14:textId="77777777" w:rsidR="00FA221F" w:rsidRDefault="00FA221F">
      <w:pPr>
        <w:rPr>
          <w:rFonts w:eastAsiaTheme="minorEastAsia"/>
        </w:rPr>
      </w:pPr>
      <w:r>
        <w:rPr>
          <w:rFonts w:eastAsiaTheme="minorEastAsia"/>
        </w:rPr>
        <w:br w:type="page"/>
      </w:r>
    </w:p>
    <w:p w14:paraId="691AA82A" w14:textId="098F4939" w:rsidR="001726C7" w:rsidRDefault="001726C7" w:rsidP="008B2E4C">
      <w:pPr>
        <w:spacing w:after="720"/>
        <w:jc w:val="both"/>
        <w:rPr>
          <w:rFonts w:eastAsiaTheme="minorEastAsia"/>
        </w:rPr>
      </w:pPr>
      <w:r>
        <w:rPr>
          <w:rFonts w:eastAsiaTheme="minorEastAsia"/>
        </w:rPr>
        <w:lastRenderedPageBreak/>
        <w:t xml:space="preserve">Consideriamo ora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Pr>
          <w:rFonts w:eastAsiaTheme="minorEastAsia"/>
        </w:rPr>
        <w:t xml:space="preserve">: </w:t>
      </w:r>
      <w:r w:rsidR="008B2E4C">
        <w:rPr>
          <w:rFonts w:eastAsiaTheme="minorEastAsia"/>
          <w:noProof/>
        </w:rPr>
        <mc:AlternateContent>
          <mc:Choice Requires="wps">
            <w:drawing>
              <wp:anchor distT="0" distB="0" distL="114300" distR="114300" simplePos="0" relativeHeight="251833344" behindDoc="0" locked="0" layoutInCell="1" allowOverlap="1" wp14:anchorId="5EEB2618" wp14:editId="3CA76D29">
                <wp:simplePos x="0" y="0"/>
                <wp:positionH relativeFrom="margin">
                  <wp:posOffset>2123440</wp:posOffset>
                </wp:positionH>
                <wp:positionV relativeFrom="paragraph">
                  <wp:posOffset>2541699</wp:posOffset>
                </wp:positionV>
                <wp:extent cx="1875790" cy="321945"/>
                <wp:effectExtent l="0" t="0" r="0" b="1905"/>
                <wp:wrapNone/>
                <wp:docPr id="940081027" name="Casella di testo 68"/>
                <wp:cNvGraphicFramePr/>
                <a:graphic xmlns:a="http://schemas.openxmlformats.org/drawingml/2006/main">
                  <a:graphicData uri="http://schemas.microsoft.com/office/word/2010/wordprocessingShape">
                    <wps:wsp>
                      <wps:cNvSpPr txBox="1"/>
                      <wps:spPr>
                        <a:xfrm>
                          <a:off x="0" y="0"/>
                          <a:ext cx="1875790" cy="321945"/>
                        </a:xfrm>
                        <a:prstGeom prst="rect">
                          <a:avLst/>
                        </a:prstGeom>
                        <a:noFill/>
                        <a:ln w="6350">
                          <a:noFill/>
                        </a:ln>
                      </wps:spPr>
                      <wps:txbx>
                        <w:txbxContent>
                          <w:p w14:paraId="3CC2E1A0" w14:textId="3850CEA6" w:rsidR="008C368B" w:rsidRPr="008C368B" w:rsidRDefault="00000000" w:rsidP="008C368B">
                            <w:pPr>
                              <w:rPr>
                                <w:rFonts w:eastAsiaTheme="minorEastAsia"/>
                                <w:sz w:val="10"/>
                                <w:szCs w:val="10"/>
                              </w:rPr>
                            </w:pPr>
                            <m:oMathPara>
                              <m:oMathParaPr>
                                <m:jc m:val="left"/>
                              </m:oMathParaP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E</m:t>
                                    </m:r>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ES</m:t>
                                    </m:r>
                                  </m:sub>
                                </m:sSub>
                                <m:sSup>
                                  <m:sSupPr>
                                    <m:ctrlPr>
                                      <w:rPr>
                                        <w:rFonts w:ascii="Cambria Math" w:hAnsi="Cambria Math"/>
                                        <w:i/>
                                        <w:sz w:val="16"/>
                                        <w:szCs w:val="16"/>
                                      </w:rPr>
                                    </m:ctrlPr>
                                  </m:sSupPr>
                                  <m:e>
                                    <m:r>
                                      <w:rPr>
                                        <w:rFonts w:ascii="Cambria Math" w:hAnsi="Cambria Math"/>
                                        <w:sz w:val="16"/>
                                        <w:szCs w:val="16"/>
                                      </w:rPr>
                                      <m:t xml:space="preserve"> 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eastAsiaTheme="minorEastAsia" w:hAnsi="Cambria Math"/>
                                    <w:sz w:val="16"/>
                                    <w:szCs w:val="16"/>
                                  </w:rPr>
                                  <m:t xml:space="preserve">  ==&gt;  </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ES</m:t>
                                    </m:r>
                                  </m:sub>
                                </m:sSub>
                                <m:sSup>
                                  <m:sSupPr>
                                    <m:ctrlPr>
                                      <w:rPr>
                                        <w:rFonts w:ascii="Cambria Math" w:hAnsi="Cambria Math"/>
                                        <w:i/>
                                        <w:sz w:val="16"/>
                                        <w:szCs w:val="16"/>
                                      </w:rPr>
                                    </m:ctrlPr>
                                  </m:sSupPr>
                                  <m:e>
                                    <m:r>
                                      <w:rPr>
                                        <w:rFonts w:ascii="Cambria Math" w:hAnsi="Cambria Math"/>
                                        <w:sz w:val="16"/>
                                        <w:szCs w:val="16"/>
                                      </w:rPr>
                                      <m:t xml:space="preserve"> 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B2618" id="_x0000_s1104" type="#_x0000_t202" style="position:absolute;left:0;text-align:left;margin-left:167.2pt;margin-top:200.15pt;width:147.7pt;height:25.3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" filled="f" stroked="f" strokeweight=".5pt">
                <v:textbox>
                  <w:txbxContent>
                    <w:p w14:paraId="3CC2E1A0" w14:textId="3850CEA6" w:rsidR="008C368B" w:rsidRPr="008C368B" w:rsidRDefault="00000000" w:rsidP="008C368B">
                      <w:pPr>
                        <w:rPr>
                          <w:rFonts w:eastAsiaTheme="minorEastAsia"/>
                          <w:sz w:val="10"/>
                          <w:szCs w:val="10"/>
                        </w:rPr>
                      </w:pPr>
                      <m:oMathPara>
                        <m:oMathParaPr>
                          <m:jc m:val="left"/>
                        </m:oMathParaP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E</m:t>
                              </m:r>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ES</m:t>
                              </m:r>
                            </m:sub>
                          </m:sSub>
                          <m:sSup>
                            <m:sSupPr>
                              <m:ctrlPr>
                                <w:rPr>
                                  <w:rFonts w:ascii="Cambria Math" w:hAnsi="Cambria Math"/>
                                  <w:i/>
                                  <w:sz w:val="16"/>
                                  <w:szCs w:val="16"/>
                                </w:rPr>
                              </m:ctrlPr>
                            </m:sSupPr>
                            <m:e>
                              <m:r>
                                <w:rPr>
                                  <w:rFonts w:ascii="Cambria Math" w:hAnsi="Cambria Math"/>
                                  <w:sz w:val="16"/>
                                  <w:szCs w:val="16"/>
                                </w:rPr>
                                <m:t xml:space="preserve"> 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eastAsiaTheme="minorEastAsia" w:hAnsi="Cambria Math"/>
                              <w:sz w:val="16"/>
                              <w:szCs w:val="16"/>
                            </w:rPr>
                            <m:t xml:space="preserve">  ==&gt;  </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ES</m:t>
                              </m:r>
                            </m:sub>
                          </m:sSub>
                          <m:sSup>
                            <m:sSupPr>
                              <m:ctrlPr>
                                <w:rPr>
                                  <w:rFonts w:ascii="Cambria Math" w:hAnsi="Cambria Math"/>
                                  <w:i/>
                                  <w:sz w:val="16"/>
                                  <w:szCs w:val="16"/>
                                </w:rPr>
                              </m:ctrlPr>
                            </m:sSupPr>
                            <m:e>
                              <m:r>
                                <w:rPr>
                                  <w:rFonts w:ascii="Cambria Math" w:hAnsi="Cambria Math"/>
                                  <w:sz w:val="16"/>
                                  <w:szCs w:val="16"/>
                                </w:rPr>
                                <m:t xml:space="preserve"> 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E</m:t>
                              </m:r>
                            </m:sub>
                          </m:sSub>
                        </m:oMath>
                      </m:oMathPara>
                    </w:p>
                  </w:txbxContent>
                </v:textbox>
                <w10:wrap anchorx="margin"/>
              </v:shape>
            </w:pict>
          </mc:Fallback>
        </mc:AlternateContent>
      </w:r>
      <w:r w:rsidR="009139F0">
        <w:rPr>
          <w:rFonts w:eastAsiaTheme="minorEastAsia"/>
          <w:noProof/>
        </w:rPr>
        <mc:AlternateContent>
          <mc:Choice Requires="wps">
            <w:drawing>
              <wp:anchor distT="0" distB="0" distL="114300" distR="114300" simplePos="0" relativeHeight="251828224" behindDoc="0" locked="0" layoutInCell="1" allowOverlap="1" wp14:anchorId="7E790744" wp14:editId="7E138825">
                <wp:simplePos x="0" y="0"/>
                <wp:positionH relativeFrom="margin">
                  <wp:posOffset>2142490</wp:posOffset>
                </wp:positionH>
                <wp:positionV relativeFrom="paragraph">
                  <wp:posOffset>1448435</wp:posOffset>
                </wp:positionV>
                <wp:extent cx="4038600" cy="986790"/>
                <wp:effectExtent l="0" t="0" r="0" b="3810"/>
                <wp:wrapNone/>
                <wp:docPr id="826602460" name="Casella di testo 68"/>
                <wp:cNvGraphicFramePr/>
                <a:graphic xmlns:a="http://schemas.openxmlformats.org/drawingml/2006/main">
                  <a:graphicData uri="http://schemas.microsoft.com/office/word/2010/wordprocessingShape">
                    <wps:wsp>
                      <wps:cNvSpPr txBox="1"/>
                      <wps:spPr>
                        <a:xfrm>
                          <a:off x="0" y="0"/>
                          <a:ext cx="4038600" cy="986790"/>
                        </a:xfrm>
                        <a:prstGeom prst="rect">
                          <a:avLst/>
                        </a:prstGeom>
                        <a:noFill/>
                        <a:ln w="6350">
                          <a:noFill/>
                        </a:ln>
                      </wps:spPr>
                      <wps:txbx>
                        <w:txbxContent>
                          <w:p w14:paraId="6CD78C05" w14:textId="77777777" w:rsidR="00432B2C" w:rsidRDefault="00432B2C" w:rsidP="00432B2C">
                            <w:pPr>
                              <w:spacing w:after="60"/>
                              <w:jc w:val="both"/>
                              <w:rPr>
                                <w:rFonts w:eastAsiaTheme="minorEastAsia"/>
                                <w:sz w:val="16"/>
                                <w:szCs w:val="16"/>
                              </w:rPr>
                            </w:pPr>
                            <w:r>
                              <w:rPr>
                                <w:rFonts w:eastAsiaTheme="minorEastAsia"/>
                                <w:sz w:val="16"/>
                                <w:szCs w:val="16"/>
                              </w:rPr>
                              <w:t xml:space="preserve">Analizzando i due addendi dell’espressione a secondo membro: </w:t>
                            </w:r>
                          </w:p>
                          <w:p w14:paraId="24239414" w14:textId="361A74C8" w:rsidR="00432B2C" w:rsidRPr="00D03A45" w:rsidRDefault="00000000">
                            <w:pPr>
                              <w:pStyle w:val="Paragrafoelenco"/>
                              <w:numPr>
                                <w:ilvl w:val="0"/>
                                <w:numId w:val="33"/>
                              </w:numPr>
                              <w:spacing w:after="60"/>
                              <w:ind w:left="530"/>
                              <w:jc w:val="both"/>
                              <w:rPr>
                                <w:rFonts w:eastAsiaTheme="minorEastAsia"/>
                                <w:sz w:val="16"/>
                                <w:szCs w:val="16"/>
                              </w:rPr>
                            </w:pPr>
                            <m:oMath>
                              <m:sSub>
                                <m:sSubPr>
                                  <m:ctrlPr>
                                    <w:rPr>
                                      <w:rFonts w:ascii="Cambria Math" w:hAnsi="Cambria Math"/>
                                      <w:i/>
                                      <w:sz w:val="16"/>
                                      <w:szCs w:val="16"/>
                                    </w:rPr>
                                  </m:ctrlPr>
                                </m:sSubPr>
                                <m:e>
                                  <m:sSub>
                                    <m:sSubPr>
                                      <m:ctrlPr>
                                        <w:rPr>
                                          <w:rFonts w:ascii="Cambria Math" w:hAnsi="Cambria Math"/>
                                          <w:i/>
                                          <w:sz w:val="16"/>
                                          <w:szCs w:val="16"/>
                                        </w:rPr>
                                      </m:ctrlPr>
                                    </m:sSubPr>
                                    <m:e>
                                      <m:r>
                                        <w:rPr>
                                          <w:rFonts w:ascii="Cambria Math" w:hAnsi="Cambria Math"/>
                                          <w:sz w:val="16"/>
                                          <w:szCs w:val="16"/>
                                        </w:rPr>
                                        <m:t>α</m:t>
                                      </m:r>
                                    </m:e>
                                    <m:sub>
                                      <m:r>
                                        <w:rPr>
                                          <w:rFonts w:ascii="Cambria Math" w:hAnsi="Cambria Math"/>
                                          <w:sz w:val="16"/>
                                          <w:szCs w:val="16"/>
                                        </w:rPr>
                                        <m:t>F</m:t>
                                      </m:r>
                                    </m:sub>
                                  </m:sSub>
                                  <m:r>
                                    <w:rPr>
                                      <w:rFonts w:ascii="Cambria Math" w:hAnsi="Cambria Math"/>
                                      <w:sz w:val="16"/>
                                      <w:szCs w:val="16"/>
                                    </w:rPr>
                                    <m:t>I</m:t>
                                  </m:r>
                                </m:e>
                                <m:sub>
                                  <m:r>
                                    <w:rPr>
                                      <w:rFonts w:ascii="Cambria Math" w:hAnsi="Cambria Math"/>
                                      <w:sz w:val="16"/>
                                      <w:szCs w:val="16"/>
                                    </w:rPr>
                                    <m:t>ES</m:t>
                                  </m:r>
                                </m:sub>
                              </m:sSub>
                            </m:oMath>
                            <w:r w:rsidR="00432B2C" w:rsidRPr="00D03A45">
                              <w:rPr>
                                <w:rFonts w:eastAsiaTheme="minorEastAsia"/>
                                <w:sz w:val="16"/>
                                <w:szCs w:val="16"/>
                              </w:rPr>
                              <w:t xml:space="preserve"> </w:t>
                            </w:r>
                            <m:oMath>
                              <m:r>
                                <w:rPr>
                                  <w:rFonts w:ascii="Cambria Math" w:eastAsiaTheme="minorEastAsia" w:hAnsi="Cambria Math"/>
                                  <w:sz w:val="16"/>
                                  <w:szCs w:val="16"/>
                                </w:rPr>
                                <m:t>≈</m:t>
                              </m:r>
                            </m:oMath>
                            <w:r w:rsidR="00432B2C" w:rsidRPr="00D03A45">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CS</m:t>
                                  </m:r>
                                </m:sub>
                              </m:sSub>
                            </m:oMath>
                          </w:p>
                          <w:p w14:paraId="03F48B47" w14:textId="55B778DA" w:rsidR="00432B2C" w:rsidRPr="00DC6960" w:rsidRDefault="00000000" w:rsidP="00DC6960">
                            <w:pPr>
                              <w:pStyle w:val="Paragrafoelenco"/>
                              <w:numPr>
                                <w:ilvl w:val="0"/>
                                <w:numId w:val="33"/>
                              </w:numPr>
                              <w:spacing w:after="60"/>
                              <w:ind w:left="530"/>
                              <w:jc w:val="both"/>
                              <w:rPr>
                                <w:rFonts w:eastAsiaTheme="minorEastAsia"/>
                                <w:sz w:val="16"/>
                                <w:szCs w:val="16"/>
                              </w:rPr>
                            </w:pPr>
                            <m:oMath>
                              <m:sSup>
                                <m:sSupPr>
                                  <m:ctrlPr>
                                    <w:rPr>
                                      <w:rFonts w:ascii="Cambria Math" w:hAnsi="Cambria Math"/>
                                      <w:i/>
                                      <w:sz w:val="16"/>
                                      <w:szCs w:val="16"/>
                                    </w:rPr>
                                  </m:ctrlPr>
                                </m:sSupPr>
                                <m:e>
                                  <m:r>
                                    <w:rPr>
                                      <w:rFonts w:ascii="Cambria Math" w:hAnsi="Cambria Math"/>
                                      <w:sz w:val="16"/>
                                      <w:szCs w:val="16"/>
                                    </w:rPr>
                                    <m:t>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hAnsi="Cambria Math"/>
                                  <w:sz w:val="16"/>
                                  <w:szCs w:val="16"/>
                                </w:rPr>
                                <m:t>≫1</m:t>
                              </m:r>
                            </m:oMath>
                          </w:p>
                          <w:p w14:paraId="578FC542" w14:textId="281C36F7" w:rsidR="00432B2C" w:rsidRPr="00F51828" w:rsidRDefault="00247B78" w:rsidP="00432B2C">
                            <w:pPr>
                              <w:spacing w:after="60"/>
                              <w:jc w:val="both"/>
                              <w:rPr>
                                <w:rFonts w:eastAsiaTheme="minorEastAsia"/>
                                <w:sz w:val="16"/>
                                <w:szCs w:val="16"/>
                              </w:rPr>
                            </w:pPr>
                            <w:r>
                              <w:rPr>
                                <w:rFonts w:eastAsiaTheme="minorEastAsia"/>
                                <w:sz w:val="16"/>
                                <w:szCs w:val="16"/>
                              </w:rPr>
                              <w:t xml:space="preserve">Si avrà quindi </w:t>
                            </w:r>
                            <m:oMath>
                              <m:sSub>
                                <m:sSubPr>
                                  <m:ctrlPr>
                                    <w:rPr>
                                      <w:rFonts w:ascii="Cambria Math" w:hAnsi="Cambria Math"/>
                                      <w:i/>
                                      <w:sz w:val="16"/>
                                      <w:szCs w:val="16"/>
                                    </w:rPr>
                                  </m:ctrlPr>
                                </m:sSubPr>
                                <m:e>
                                  <m:sSub>
                                    <m:sSubPr>
                                      <m:ctrlPr>
                                        <w:rPr>
                                          <w:rFonts w:ascii="Cambria Math" w:hAnsi="Cambria Math"/>
                                          <w:i/>
                                          <w:sz w:val="16"/>
                                          <w:szCs w:val="16"/>
                                        </w:rPr>
                                      </m:ctrlPr>
                                    </m:sSubPr>
                                    <m:e>
                                      <m:r>
                                        <w:rPr>
                                          <w:rFonts w:ascii="Cambria Math" w:hAnsi="Cambria Math"/>
                                          <w:sz w:val="16"/>
                                          <w:szCs w:val="16"/>
                                        </w:rPr>
                                        <m:t>α</m:t>
                                      </m:r>
                                    </m:e>
                                    <m:sub>
                                      <m:r>
                                        <w:rPr>
                                          <w:rFonts w:ascii="Cambria Math" w:hAnsi="Cambria Math"/>
                                          <w:sz w:val="16"/>
                                          <w:szCs w:val="16"/>
                                        </w:rPr>
                                        <m:t>F</m:t>
                                      </m:r>
                                    </m:sub>
                                  </m:sSub>
                                  <m:r>
                                    <w:rPr>
                                      <w:rFonts w:ascii="Cambria Math" w:hAnsi="Cambria Math"/>
                                      <w:sz w:val="16"/>
                                      <w:szCs w:val="16"/>
                                    </w:rPr>
                                    <m:t>I</m:t>
                                  </m:r>
                                </m:e>
                                <m:sub>
                                  <m:r>
                                    <w:rPr>
                                      <w:rFonts w:ascii="Cambria Math" w:hAnsi="Cambria Math"/>
                                      <w:sz w:val="16"/>
                                      <w:szCs w:val="16"/>
                                    </w:rPr>
                                    <m:t>ES</m:t>
                                  </m:r>
                                </m:sub>
                              </m:sSub>
                              <m:sSup>
                                <m:sSupPr>
                                  <m:ctrlPr>
                                    <w:rPr>
                                      <w:rFonts w:ascii="Cambria Math" w:hAnsi="Cambria Math"/>
                                      <w:i/>
                                      <w:sz w:val="16"/>
                                      <w:szCs w:val="16"/>
                                    </w:rPr>
                                  </m:ctrlPr>
                                </m:sSupPr>
                                <m:e>
                                  <m:r>
                                    <w:rPr>
                                      <w:rFonts w:ascii="Cambria Math" w:hAnsi="Cambria Math"/>
                                      <w:sz w:val="16"/>
                                      <w:szCs w:val="16"/>
                                    </w:rPr>
                                    <m:t xml:space="preserve"> 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1⋅I</m:t>
                                  </m:r>
                                </m:e>
                                <m:sub>
                                  <m:r>
                                    <w:rPr>
                                      <w:rFonts w:ascii="Cambria Math" w:hAnsi="Cambria Math"/>
                                      <w:sz w:val="16"/>
                                      <w:szCs w:val="16"/>
                                    </w:rPr>
                                    <m:t>CS</m:t>
                                  </m:r>
                                </m:sub>
                              </m:sSub>
                            </m:oMath>
                            <w:r w:rsidR="00432B2C">
                              <w:rPr>
                                <w:rFonts w:eastAsiaTheme="minorEastAsia"/>
                                <w:sz w:val="16"/>
                                <w:szCs w:val="16"/>
                              </w:rPr>
                              <w:t xml:space="preserve">, </w:t>
                            </w:r>
                            <w:r w:rsidR="00432B2C" w:rsidRPr="00F51828">
                              <w:rPr>
                                <w:rFonts w:eastAsiaTheme="minorEastAsia"/>
                                <w:sz w:val="16"/>
                                <w:szCs w:val="16"/>
                              </w:rPr>
                              <w:t xml:space="preserve">per cui possiamo trascurare </w:t>
                            </w: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CS</m:t>
                                  </m:r>
                                </m:sub>
                              </m:sSub>
                            </m:oMath>
                            <w:r w:rsidR="00432B2C">
                              <w:rPr>
                                <w:rFonts w:eastAsiaTheme="minorEastAsia"/>
                                <w:sz w:val="16"/>
                                <w:szCs w:val="16"/>
                              </w:rPr>
                              <w:t>.</w:t>
                            </w:r>
                          </w:p>
                          <w:p w14:paraId="418F6418" w14:textId="77777777" w:rsidR="00432B2C" w:rsidRDefault="00432B2C" w:rsidP="00432B2C">
                            <w:pPr>
                              <w:rPr>
                                <w:rFonts w:eastAsiaTheme="minorEastAsia"/>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90744" id="_x0000_s1105" type="#_x0000_t202" style="position:absolute;left:0;text-align:left;margin-left:168.7pt;margin-top:114.05pt;width:318pt;height:77.7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" filled="f" stroked="f" strokeweight=".5pt">
                <v:textbox>
                  <w:txbxContent>
                    <w:p w14:paraId="6CD78C05" w14:textId="77777777" w:rsidR="00432B2C" w:rsidRDefault="00432B2C" w:rsidP="00432B2C">
                      <w:pPr>
                        <w:spacing w:after="60"/>
                        <w:jc w:val="both"/>
                        <w:rPr>
                          <w:rFonts w:eastAsiaTheme="minorEastAsia"/>
                          <w:sz w:val="16"/>
                          <w:szCs w:val="16"/>
                        </w:rPr>
                      </w:pPr>
                      <w:r>
                        <w:rPr>
                          <w:rFonts w:eastAsiaTheme="minorEastAsia"/>
                          <w:sz w:val="16"/>
                          <w:szCs w:val="16"/>
                        </w:rPr>
                        <w:t xml:space="preserve">Analizzando i due addendi dell’espressione a secondo membro: </w:t>
                      </w:r>
                    </w:p>
                    <w:p w14:paraId="24239414" w14:textId="361A74C8" w:rsidR="00432B2C" w:rsidRPr="00D03A45" w:rsidRDefault="00000000">
                      <w:pPr>
                        <w:pStyle w:val="Paragrafoelenco"/>
                        <w:numPr>
                          <w:ilvl w:val="0"/>
                          <w:numId w:val="33"/>
                        </w:numPr>
                        <w:spacing w:after="60"/>
                        <w:ind w:left="530"/>
                        <w:jc w:val="both"/>
                        <w:rPr>
                          <w:rFonts w:eastAsiaTheme="minorEastAsia"/>
                          <w:sz w:val="16"/>
                          <w:szCs w:val="16"/>
                        </w:rPr>
                      </w:pPr>
                      <m:oMath>
                        <m:sSub>
                          <m:sSubPr>
                            <m:ctrlPr>
                              <w:rPr>
                                <w:rFonts w:ascii="Cambria Math" w:hAnsi="Cambria Math"/>
                                <w:i/>
                                <w:sz w:val="16"/>
                                <w:szCs w:val="16"/>
                              </w:rPr>
                            </m:ctrlPr>
                          </m:sSubPr>
                          <m:e>
                            <m:sSub>
                              <m:sSubPr>
                                <m:ctrlPr>
                                  <w:rPr>
                                    <w:rFonts w:ascii="Cambria Math" w:hAnsi="Cambria Math"/>
                                    <w:i/>
                                    <w:sz w:val="16"/>
                                    <w:szCs w:val="16"/>
                                  </w:rPr>
                                </m:ctrlPr>
                              </m:sSubPr>
                              <m:e>
                                <m:r>
                                  <w:rPr>
                                    <w:rFonts w:ascii="Cambria Math" w:hAnsi="Cambria Math"/>
                                    <w:sz w:val="16"/>
                                    <w:szCs w:val="16"/>
                                  </w:rPr>
                                  <m:t>α</m:t>
                                </m:r>
                              </m:e>
                              <m:sub>
                                <m:r>
                                  <w:rPr>
                                    <w:rFonts w:ascii="Cambria Math" w:hAnsi="Cambria Math"/>
                                    <w:sz w:val="16"/>
                                    <w:szCs w:val="16"/>
                                  </w:rPr>
                                  <m:t>F</m:t>
                                </m:r>
                              </m:sub>
                            </m:sSub>
                            <m:r>
                              <w:rPr>
                                <w:rFonts w:ascii="Cambria Math" w:hAnsi="Cambria Math"/>
                                <w:sz w:val="16"/>
                                <w:szCs w:val="16"/>
                              </w:rPr>
                              <m:t>I</m:t>
                            </m:r>
                          </m:e>
                          <m:sub>
                            <m:r>
                              <w:rPr>
                                <w:rFonts w:ascii="Cambria Math" w:hAnsi="Cambria Math"/>
                                <w:sz w:val="16"/>
                                <w:szCs w:val="16"/>
                              </w:rPr>
                              <m:t>ES</m:t>
                            </m:r>
                          </m:sub>
                        </m:sSub>
                      </m:oMath>
                      <w:r w:rsidR="00432B2C" w:rsidRPr="00D03A45">
                        <w:rPr>
                          <w:rFonts w:eastAsiaTheme="minorEastAsia"/>
                          <w:sz w:val="16"/>
                          <w:szCs w:val="16"/>
                        </w:rPr>
                        <w:t xml:space="preserve"> </w:t>
                      </w:r>
                      <m:oMath>
                        <m:r>
                          <w:rPr>
                            <w:rFonts w:ascii="Cambria Math" w:eastAsiaTheme="minorEastAsia" w:hAnsi="Cambria Math"/>
                            <w:sz w:val="16"/>
                            <w:szCs w:val="16"/>
                          </w:rPr>
                          <m:t>≈</m:t>
                        </m:r>
                      </m:oMath>
                      <w:r w:rsidR="00432B2C" w:rsidRPr="00D03A45">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CS</m:t>
                            </m:r>
                          </m:sub>
                        </m:sSub>
                      </m:oMath>
                    </w:p>
                    <w:p w14:paraId="03F48B47" w14:textId="55B778DA" w:rsidR="00432B2C" w:rsidRPr="00DC6960" w:rsidRDefault="00000000" w:rsidP="00DC6960">
                      <w:pPr>
                        <w:pStyle w:val="Paragrafoelenco"/>
                        <w:numPr>
                          <w:ilvl w:val="0"/>
                          <w:numId w:val="33"/>
                        </w:numPr>
                        <w:spacing w:after="60"/>
                        <w:ind w:left="530"/>
                        <w:jc w:val="both"/>
                        <w:rPr>
                          <w:rFonts w:eastAsiaTheme="minorEastAsia"/>
                          <w:sz w:val="16"/>
                          <w:szCs w:val="16"/>
                        </w:rPr>
                      </w:pPr>
                      <m:oMath>
                        <m:sSup>
                          <m:sSupPr>
                            <m:ctrlPr>
                              <w:rPr>
                                <w:rFonts w:ascii="Cambria Math" w:hAnsi="Cambria Math"/>
                                <w:i/>
                                <w:sz w:val="16"/>
                                <w:szCs w:val="16"/>
                              </w:rPr>
                            </m:ctrlPr>
                          </m:sSupPr>
                          <m:e>
                            <m:r>
                              <w:rPr>
                                <w:rFonts w:ascii="Cambria Math" w:hAnsi="Cambria Math"/>
                                <w:sz w:val="16"/>
                                <w:szCs w:val="16"/>
                              </w:rPr>
                              <m:t>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hAnsi="Cambria Math"/>
                            <w:sz w:val="16"/>
                            <w:szCs w:val="16"/>
                          </w:rPr>
                          <m:t>≫1</m:t>
                        </m:r>
                      </m:oMath>
                    </w:p>
                    <w:p w14:paraId="578FC542" w14:textId="281C36F7" w:rsidR="00432B2C" w:rsidRPr="00F51828" w:rsidRDefault="00247B78" w:rsidP="00432B2C">
                      <w:pPr>
                        <w:spacing w:after="60"/>
                        <w:jc w:val="both"/>
                        <w:rPr>
                          <w:rFonts w:eastAsiaTheme="minorEastAsia"/>
                          <w:sz w:val="16"/>
                          <w:szCs w:val="16"/>
                        </w:rPr>
                      </w:pPr>
                      <w:r>
                        <w:rPr>
                          <w:rFonts w:eastAsiaTheme="minorEastAsia"/>
                          <w:sz w:val="16"/>
                          <w:szCs w:val="16"/>
                        </w:rPr>
                        <w:t xml:space="preserve">Si avrà quindi </w:t>
                      </w:r>
                      <m:oMath>
                        <m:sSub>
                          <m:sSubPr>
                            <m:ctrlPr>
                              <w:rPr>
                                <w:rFonts w:ascii="Cambria Math" w:hAnsi="Cambria Math"/>
                                <w:i/>
                                <w:sz w:val="16"/>
                                <w:szCs w:val="16"/>
                              </w:rPr>
                            </m:ctrlPr>
                          </m:sSubPr>
                          <m:e>
                            <m:sSub>
                              <m:sSubPr>
                                <m:ctrlPr>
                                  <w:rPr>
                                    <w:rFonts w:ascii="Cambria Math" w:hAnsi="Cambria Math"/>
                                    <w:i/>
                                    <w:sz w:val="16"/>
                                    <w:szCs w:val="16"/>
                                  </w:rPr>
                                </m:ctrlPr>
                              </m:sSubPr>
                              <m:e>
                                <m:r>
                                  <w:rPr>
                                    <w:rFonts w:ascii="Cambria Math" w:hAnsi="Cambria Math"/>
                                    <w:sz w:val="16"/>
                                    <w:szCs w:val="16"/>
                                  </w:rPr>
                                  <m:t>α</m:t>
                                </m:r>
                              </m:e>
                              <m:sub>
                                <m:r>
                                  <w:rPr>
                                    <w:rFonts w:ascii="Cambria Math" w:hAnsi="Cambria Math"/>
                                    <w:sz w:val="16"/>
                                    <w:szCs w:val="16"/>
                                  </w:rPr>
                                  <m:t>F</m:t>
                                </m:r>
                              </m:sub>
                            </m:sSub>
                            <m:r>
                              <w:rPr>
                                <w:rFonts w:ascii="Cambria Math" w:hAnsi="Cambria Math"/>
                                <w:sz w:val="16"/>
                                <w:szCs w:val="16"/>
                              </w:rPr>
                              <m:t>I</m:t>
                            </m:r>
                          </m:e>
                          <m:sub>
                            <m:r>
                              <w:rPr>
                                <w:rFonts w:ascii="Cambria Math" w:hAnsi="Cambria Math"/>
                                <w:sz w:val="16"/>
                                <w:szCs w:val="16"/>
                              </w:rPr>
                              <m:t>ES</m:t>
                            </m:r>
                          </m:sub>
                        </m:sSub>
                        <m:sSup>
                          <m:sSupPr>
                            <m:ctrlPr>
                              <w:rPr>
                                <w:rFonts w:ascii="Cambria Math" w:hAnsi="Cambria Math"/>
                                <w:i/>
                                <w:sz w:val="16"/>
                                <w:szCs w:val="16"/>
                              </w:rPr>
                            </m:ctrlPr>
                          </m:sSupPr>
                          <m:e>
                            <m:r>
                              <w:rPr>
                                <w:rFonts w:ascii="Cambria Math" w:hAnsi="Cambria Math"/>
                                <w:sz w:val="16"/>
                                <w:szCs w:val="16"/>
                              </w:rPr>
                              <m:t xml:space="preserve"> 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1⋅I</m:t>
                            </m:r>
                          </m:e>
                          <m:sub>
                            <m:r>
                              <w:rPr>
                                <w:rFonts w:ascii="Cambria Math" w:hAnsi="Cambria Math"/>
                                <w:sz w:val="16"/>
                                <w:szCs w:val="16"/>
                              </w:rPr>
                              <m:t>CS</m:t>
                            </m:r>
                          </m:sub>
                        </m:sSub>
                      </m:oMath>
                      <w:r w:rsidR="00432B2C">
                        <w:rPr>
                          <w:rFonts w:eastAsiaTheme="minorEastAsia"/>
                          <w:sz w:val="16"/>
                          <w:szCs w:val="16"/>
                        </w:rPr>
                        <w:t xml:space="preserve">, </w:t>
                      </w:r>
                      <w:r w:rsidR="00432B2C" w:rsidRPr="00F51828">
                        <w:rPr>
                          <w:rFonts w:eastAsiaTheme="minorEastAsia"/>
                          <w:sz w:val="16"/>
                          <w:szCs w:val="16"/>
                        </w:rPr>
                        <w:t xml:space="preserve">per cui possiamo trascurare </w:t>
                      </w: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CS</m:t>
                            </m:r>
                          </m:sub>
                        </m:sSub>
                      </m:oMath>
                      <w:r w:rsidR="00432B2C">
                        <w:rPr>
                          <w:rFonts w:eastAsiaTheme="minorEastAsia"/>
                          <w:sz w:val="16"/>
                          <w:szCs w:val="16"/>
                        </w:rPr>
                        <w:t>.</w:t>
                      </w:r>
                    </w:p>
                    <w:p w14:paraId="418F6418" w14:textId="77777777" w:rsidR="00432B2C" w:rsidRDefault="00432B2C" w:rsidP="00432B2C">
                      <w:pPr>
                        <w:rPr>
                          <w:rFonts w:eastAsiaTheme="minorEastAsia"/>
                          <w:sz w:val="16"/>
                          <w:szCs w:val="16"/>
                        </w:rPr>
                      </w:pPr>
                    </w:p>
                  </w:txbxContent>
                </v:textbox>
                <w10:wrap anchorx="margin"/>
              </v:shape>
            </w:pict>
          </mc:Fallback>
        </mc:AlternateContent>
      </w:r>
      <w:r w:rsidR="009139F0">
        <w:rPr>
          <w:rFonts w:eastAsiaTheme="minorEastAsia"/>
          <w:noProof/>
        </w:rPr>
        <mc:AlternateContent>
          <mc:Choice Requires="wps">
            <w:drawing>
              <wp:anchor distT="0" distB="0" distL="114300" distR="114300" simplePos="0" relativeHeight="251837440" behindDoc="0" locked="0" layoutInCell="1" allowOverlap="1" wp14:anchorId="06AD48CF" wp14:editId="4E5AF3DE">
                <wp:simplePos x="0" y="0"/>
                <wp:positionH relativeFrom="page">
                  <wp:posOffset>3481705</wp:posOffset>
                </wp:positionH>
                <wp:positionV relativeFrom="paragraph">
                  <wp:posOffset>161496</wp:posOffset>
                </wp:positionV>
                <wp:extent cx="4038600" cy="1294130"/>
                <wp:effectExtent l="0" t="0" r="0" b="1270"/>
                <wp:wrapNone/>
                <wp:docPr id="2010928888" name="Casella di testo 68"/>
                <wp:cNvGraphicFramePr/>
                <a:graphic xmlns:a="http://schemas.openxmlformats.org/drawingml/2006/main">
                  <a:graphicData uri="http://schemas.microsoft.com/office/word/2010/wordprocessingShape">
                    <wps:wsp>
                      <wps:cNvSpPr txBox="1"/>
                      <wps:spPr>
                        <a:xfrm>
                          <a:off x="0" y="0"/>
                          <a:ext cx="4038600" cy="1294130"/>
                        </a:xfrm>
                        <a:prstGeom prst="rect">
                          <a:avLst/>
                        </a:prstGeom>
                        <a:noFill/>
                        <a:ln w="6350">
                          <a:noFill/>
                        </a:ln>
                      </wps:spPr>
                      <wps:txbx>
                        <w:txbxContent>
                          <w:p w14:paraId="2A98A75C" w14:textId="77777777" w:rsidR="009139F0" w:rsidRDefault="009139F0" w:rsidP="009139F0">
                            <w:pPr>
                              <w:spacing w:after="60"/>
                              <w:jc w:val="both"/>
                              <w:rPr>
                                <w:rFonts w:eastAsiaTheme="minorEastAsia"/>
                                <w:sz w:val="16"/>
                                <w:szCs w:val="16"/>
                              </w:rPr>
                            </w:pPr>
                            <w:r>
                              <w:rPr>
                                <w:rFonts w:eastAsiaTheme="minorEastAsia"/>
                                <w:sz w:val="16"/>
                                <w:szCs w:val="16"/>
                              </w:rPr>
                              <w:t xml:space="preserve">Il BJT npn è in zona attiva diretta, per cui: </w:t>
                            </w:r>
                          </w:p>
                          <w:p w14:paraId="3D594A71" w14:textId="3824BC71" w:rsidR="009139F0" w:rsidRDefault="009139F0">
                            <w:pPr>
                              <w:pStyle w:val="Paragrafoelenco"/>
                              <w:numPr>
                                <w:ilvl w:val="0"/>
                                <w:numId w:val="34"/>
                              </w:numPr>
                              <w:spacing w:after="60"/>
                              <w:ind w:left="530"/>
                              <w:jc w:val="both"/>
                              <w:rPr>
                                <w:rFonts w:eastAsiaTheme="minorEastAsia"/>
                                <w:sz w:val="16"/>
                                <w:szCs w:val="16"/>
                              </w:rPr>
                            </w:pPr>
                            <w:r w:rsidRPr="00FA221F">
                              <w:rPr>
                                <w:rFonts w:eastAsiaTheme="minorEastAsia"/>
                                <w:sz w:val="16"/>
                                <w:szCs w:val="16"/>
                              </w:rPr>
                              <w:t xml:space="preserve">La giunzione base-emettitore è in polarizzazione diretta, e quindi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r>
                                <w:rPr>
                                  <w:rFonts w:ascii="Cambria Math" w:hAnsi="Cambria Math"/>
                                  <w:sz w:val="16"/>
                                  <w:szCs w:val="16"/>
                                </w:rPr>
                                <m:t>&gt;0</m:t>
                              </m:r>
                            </m:oMath>
                            <w:r w:rsidRPr="00FA221F">
                              <w:rPr>
                                <w:rFonts w:eastAsiaTheme="minorEastAsia"/>
                                <w:sz w:val="16"/>
                                <w:szCs w:val="16"/>
                              </w:rPr>
                              <w:t xml:space="preserve">. </w:t>
                            </w:r>
                            <w:r w:rsidRPr="00FA221F">
                              <w:rPr>
                                <w:rFonts w:eastAsiaTheme="minorEastAsia"/>
                                <w:sz w:val="16"/>
                                <w:szCs w:val="16"/>
                              </w:rPr>
                              <w:br/>
                              <w:t xml:space="preserve">In generale, si avrà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oMath>
                            <w:r w:rsidRPr="00FA221F">
                              <w:rPr>
                                <w:rFonts w:eastAsiaTheme="minorEastAsia"/>
                                <w:sz w:val="16"/>
                                <w:szCs w:val="16"/>
                              </w:rPr>
                              <w:t xml:space="preserve">, e quindi </w:t>
                            </w:r>
                            <m:oMath>
                              <m:sSup>
                                <m:sSupPr>
                                  <m:ctrlPr>
                                    <w:rPr>
                                      <w:rFonts w:ascii="Cambria Math" w:hAnsi="Cambria Math"/>
                                      <w:i/>
                                      <w:sz w:val="16"/>
                                      <w:szCs w:val="16"/>
                                    </w:rPr>
                                  </m:ctrlPr>
                                </m:sSupPr>
                                <m:e>
                                  <m:r>
                                    <w:rPr>
                                      <w:rFonts w:ascii="Cambria Math" w:hAnsi="Cambria Math"/>
                                      <w:sz w:val="16"/>
                                      <w:szCs w:val="16"/>
                                    </w:rPr>
                                    <m:t>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hAnsi="Cambria Math"/>
                                  <w:sz w:val="16"/>
                                  <w:szCs w:val="16"/>
                                </w:rPr>
                                <m:t>≫1</m:t>
                              </m:r>
                            </m:oMath>
                            <w:r w:rsidRPr="00FA221F">
                              <w:rPr>
                                <w:rFonts w:eastAsiaTheme="minorEastAsia"/>
                                <w:sz w:val="16"/>
                                <w:szCs w:val="16"/>
                              </w:rPr>
                              <w:t xml:space="preserve">. Nella </w:t>
                            </w:r>
                            <w:r>
                              <w:rPr>
                                <w:rFonts w:eastAsiaTheme="minorEastAsia"/>
                                <w:sz w:val="16"/>
                                <w:szCs w:val="16"/>
                              </w:rPr>
                              <w:t>prima</w:t>
                            </w:r>
                            <w:r w:rsidRPr="00FA221F">
                              <w:rPr>
                                <w:rFonts w:eastAsiaTheme="minorEastAsia"/>
                                <w:sz w:val="16"/>
                                <w:szCs w:val="16"/>
                              </w:rPr>
                              <w:t xml:space="preserve"> parentesi, dunque, possiamo trascurare il </w:t>
                            </w:r>
                            <m:oMath>
                              <m:r>
                                <w:rPr>
                                  <w:rFonts w:ascii="Cambria Math" w:hAnsi="Cambria Math"/>
                                  <w:sz w:val="16"/>
                                  <w:szCs w:val="16"/>
                                </w:rPr>
                                <m:t>-1</m:t>
                              </m:r>
                            </m:oMath>
                            <w:r>
                              <w:rPr>
                                <w:rFonts w:eastAsiaTheme="minorEastAsia"/>
                                <w:sz w:val="16"/>
                                <w:szCs w:val="16"/>
                              </w:rPr>
                              <w:t>;</w:t>
                            </w:r>
                          </w:p>
                          <w:p w14:paraId="2589989C" w14:textId="597DD864" w:rsidR="009139F0" w:rsidRDefault="009139F0">
                            <w:pPr>
                              <w:pStyle w:val="Paragrafoelenco"/>
                              <w:numPr>
                                <w:ilvl w:val="0"/>
                                <w:numId w:val="34"/>
                              </w:numPr>
                              <w:spacing w:after="60"/>
                              <w:ind w:left="530"/>
                              <w:jc w:val="both"/>
                              <w:rPr>
                                <w:rFonts w:eastAsiaTheme="minorEastAsia"/>
                                <w:sz w:val="16"/>
                                <w:szCs w:val="16"/>
                              </w:rPr>
                            </w:pPr>
                            <w:r w:rsidRPr="00FA221F">
                              <w:rPr>
                                <w:rFonts w:eastAsiaTheme="minorEastAsia"/>
                                <w:sz w:val="16"/>
                                <w:szCs w:val="16"/>
                              </w:rPr>
                              <w:t>La giunzione base-</w:t>
                            </w:r>
                            <w:r>
                              <w:rPr>
                                <w:rFonts w:eastAsiaTheme="minorEastAsia"/>
                                <w:sz w:val="16"/>
                                <w:szCs w:val="16"/>
                              </w:rPr>
                              <w:t>collettore</w:t>
                            </w:r>
                            <w:r w:rsidRPr="00FA221F">
                              <w:rPr>
                                <w:rFonts w:eastAsiaTheme="minorEastAsia"/>
                                <w:sz w:val="16"/>
                                <w:szCs w:val="16"/>
                              </w:rPr>
                              <w:t xml:space="preserve"> è in polarizzazione </w:t>
                            </w:r>
                            <w:r>
                              <w:rPr>
                                <w:rFonts w:eastAsiaTheme="minorEastAsia"/>
                                <w:sz w:val="16"/>
                                <w:szCs w:val="16"/>
                              </w:rPr>
                              <w:t>inversa</w:t>
                            </w:r>
                            <w:r w:rsidRPr="00FA221F">
                              <w:rPr>
                                <w:rFonts w:eastAsiaTheme="minorEastAsia"/>
                                <w:sz w:val="16"/>
                                <w:szCs w:val="16"/>
                              </w:rPr>
                              <w:t xml:space="preserve">, e quindi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BC</m:t>
                                  </m:r>
                                </m:sub>
                              </m:sSub>
                              <m:r>
                                <w:rPr>
                                  <w:rFonts w:ascii="Cambria Math" w:hAnsi="Cambria Math"/>
                                  <w:sz w:val="16"/>
                                  <w:szCs w:val="16"/>
                                </w:rPr>
                                <m:t>&lt;0</m:t>
                              </m:r>
                            </m:oMath>
                            <w:r w:rsidRPr="00FA221F">
                              <w:rPr>
                                <w:rFonts w:eastAsiaTheme="minorEastAsia"/>
                                <w:sz w:val="16"/>
                                <w:szCs w:val="16"/>
                              </w:rPr>
                              <w:t xml:space="preserve">. </w:t>
                            </w:r>
                            <w:r w:rsidRPr="00FA221F">
                              <w:rPr>
                                <w:rFonts w:eastAsiaTheme="minorEastAsia"/>
                                <w:sz w:val="16"/>
                                <w:szCs w:val="16"/>
                              </w:rPr>
                              <w:br/>
                              <w:t xml:space="preserve">In generale, si avrà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BC</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oMath>
                            <w:r w:rsidRPr="00FA221F">
                              <w:rPr>
                                <w:rFonts w:eastAsiaTheme="minorEastAsia"/>
                                <w:sz w:val="16"/>
                                <w:szCs w:val="16"/>
                              </w:rPr>
                              <w:t xml:space="preserve">, e quindi </w:t>
                            </w:r>
                            <m:oMath>
                              <m:sSup>
                                <m:sSupPr>
                                  <m:ctrlPr>
                                    <w:rPr>
                                      <w:rFonts w:ascii="Cambria Math" w:hAnsi="Cambria Math"/>
                                      <w:i/>
                                      <w:sz w:val="16"/>
                                      <w:szCs w:val="16"/>
                                    </w:rPr>
                                  </m:ctrlPr>
                                </m:sSupPr>
                                <m:e>
                                  <m:r>
                                    <w:rPr>
                                      <w:rFonts w:ascii="Cambria Math" w:hAnsi="Cambria Math"/>
                                      <w:sz w:val="16"/>
                                      <w:szCs w:val="16"/>
                                    </w:rPr>
                                    <m:t>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BC</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hAnsi="Cambria Math"/>
                                  <w:sz w:val="16"/>
                                  <w:szCs w:val="16"/>
                                </w:rPr>
                                <m:t>≪1</m:t>
                              </m:r>
                            </m:oMath>
                            <w:r w:rsidRPr="00FA221F">
                              <w:rPr>
                                <w:rFonts w:eastAsiaTheme="minorEastAsia"/>
                                <w:sz w:val="16"/>
                                <w:szCs w:val="16"/>
                              </w:rPr>
                              <w:t xml:space="preserve">. Nella seconda parentesi, dunque, possiamo trascurare </w:t>
                            </w:r>
                            <m:oMath>
                              <m:sSup>
                                <m:sSupPr>
                                  <m:ctrlPr>
                                    <w:rPr>
                                      <w:rFonts w:ascii="Cambria Math" w:hAnsi="Cambria Math"/>
                                      <w:i/>
                                      <w:sz w:val="16"/>
                                      <w:szCs w:val="16"/>
                                    </w:rPr>
                                  </m:ctrlPr>
                                </m:sSupPr>
                                <m:e>
                                  <m:r>
                                    <w:rPr>
                                      <w:rFonts w:ascii="Cambria Math" w:hAnsi="Cambria Math"/>
                                      <w:sz w:val="16"/>
                                      <w:szCs w:val="16"/>
                                    </w:rPr>
                                    <m:t>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BC</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oMath>
                            <w:r>
                              <w:rPr>
                                <w:rFonts w:eastAsiaTheme="minorEastAsia"/>
                                <w:sz w:val="16"/>
                                <w:szCs w:val="16"/>
                              </w:rPr>
                              <w:t>.</w:t>
                            </w:r>
                          </w:p>
                          <w:p w14:paraId="2AB05E0F" w14:textId="77777777" w:rsidR="009139F0" w:rsidRDefault="009139F0" w:rsidP="009139F0">
                            <w:pPr>
                              <w:spacing w:after="60"/>
                              <w:jc w:val="both"/>
                              <w:rPr>
                                <w:rFonts w:eastAsiaTheme="minorEastAsia"/>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D48CF" id="_x0000_s1106" type="#_x0000_t202" style="position:absolute;left:0;text-align:left;margin-left:274.15pt;margin-top:12.7pt;width:318pt;height:101.9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" filled="f" stroked="f" strokeweight=".5pt">
                <v:textbox>
                  <w:txbxContent>
                    <w:p w14:paraId="2A98A75C" w14:textId="77777777" w:rsidR="009139F0" w:rsidRDefault="009139F0" w:rsidP="009139F0">
                      <w:pPr>
                        <w:spacing w:after="60"/>
                        <w:jc w:val="both"/>
                        <w:rPr>
                          <w:rFonts w:eastAsiaTheme="minorEastAsia"/>
                          <w:sz w:val="16"/>
                          <w:szCs w:val="16"/>
                        </w:rPr>
                      </w:pPr>
                      <w:r>
                        <w:rPr>
                          <w:rFonts w:eastAsiaTheme="minorEastAsia"/>
                          <w:sz w:val="16"/>
                          <w:szCs w:val="16"/>
                        </w:rPr>
                        <w:t xml:space="preserve">Il BJT npn è in zona attiva diretta, per cui: </w:t>
                      </w:r>
                    </w:p>
                    <w:p w14:paraId="3D594A71" w14:textId="3824BC71" w:rsidR="009139F0" w:rsidRDefault="009139F0">
                      <w:pPr>
                        <w:pStyle w:val="Paragrafoelenco"/>
                        <w:numPr>
                          <w:ilvl w:val="0"/>
                          <w:numId w:val="34"/>
                        </w:numPr>
                        <w:spacing w:after="60"/>
                        <w:ind w:left="530"/>
                        <w:jc w:val="both"/>
                        <w:rPr>
                          <w:rFonts w:eastAsiaTheme="minorEastAsia"/>
                          <w:sz w:val="16"/>
                          <w:szCs w:val="16"/>
                        </w:rPr>
                      </w:pPr>
                      <w:r w:rsidRPr="00FA221F">
                        <w:rPr>
                          <w:rFonts w:eastAsiaTheme="minorEastAsia"/>
                          <w:sz w:val="16"/>
                          <w:szCs w:val="16"/>
                        </w:rPr>
                        <w:t xml:space="preserve">La giunzione base-emettitore è in polarizzazione diretta, e quindi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r>
                          <w:rPr>
                            <w:rFonts w:ascii="Cambria Math" w:hAnsi="Cambria Math"/>
                            <w:sz w:val="16"/>
                            <w:szCs w:val="16"/>
                          </w:rPr>
                          <m:t>&gt;0</m:t>
                        </m:r>
                      </m:oMath>
                      <w:r w:rsidRPr="00FA221F">
                        <w:rPr>
                          <w:rFonts w:eastAsiaTheme="minorEastAsia"/>
                          <w:sz w:val="16"/>
                          <w:szCs w:val="16"/>
                        </w:rPr>
                        <w:t xml:space="preserve">. </w:t>
                      </w:r>
                      <w:r w:rsidRPr="00FA221F">
                        <w:rPr>
                          <w:rFonts w:eastAsiaTheme="minorEastAsia"/>
                          <w:sz w:val="16"/>
                          <w:szCs w:val="16"/>
                        </w:rPr>
                        <w:br/>
                        <w:t xml:space="preserve">In generale, si avrà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oMath>
                      <w:r w:rsidRPr="00FA221F">
                        <w:rPr>
                          <w:rFonts w:eastAsiaTheme="minorEastAsia"/>
                          <w:sz w:val="16"/>
                          <w:szCs w:val="16"/>
                        </w:rPr>
                        <w:t xml:space="preserve">, e quindi </w:t>
                      </w:r>
                      <m:oMath>
                        <m:sSup>
                          <m:sSupPr>
                            <m:ctrlPr>
                              <w:rPr>
                                <w:rFonts w:ascii="Cambria Math" w:hAnsi="Cambria Math"/>
                                <w:i/>
                                <w:sz w:val="16"/>
                                <w:szCs w:val="16"/>
                              </w:rPr>
                            </m:ctrlPr>
                          </m:sSupPr>
                          <m:e>
                            <m:r>
                              <w:rPr>
                                <w:rFonts w:ascii="Cambria Math" w:hAnsi="Cambria Math"/>
                                <w:sz w:val="16"/>
                                <w:szCs w:val="16"/>
                              </w:rPr>
                              <m:t>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hAnsi="Cambria Math"/>
                            <w:sz w:val="16"/>
                            <w:szCs w:val="16"/>
                          </w:rPr>
                          <m:t>≫1</m:t>
                        </m:r>
                      </m:oMath>
                      <w:r w:rsidRPr="00FA221F">
                        <w:rPr>
                          <w:rFonts w:eastAsiaTheme="minorEastAsia"/>
                          <w:sz w:val="16"/>
                          <w:szCs w:val="16"/>
                        </w:rPr>
                        <w:t xml:space="preserve">. Nella </w:t>
                      </w:r>
                      <w:r>
                        <w:rPr>
                          <w:rFonts w:eastAsiaTheme="minorEastAsia"/>
                          <w:sz w:val="16"/>
                          <w:szCs w:val="16"/>
                        </w:rPr>
                        <w:t>prima</w:t>
                      </w:r>
                      <w:r w:rsidRPr="00FA221F">
                        <w:rPr>
                          <w:rFonts w:eastAsiaTheme="minorEastAsia"/>
                          <w:sz w:val="16"/>
                          <w:szCs w:val="16"/>
                        </w:rPr>
                        <w:t xml:space="preserve"> parentesi, dunque, possiamo trascurare il </w:t>
                      </w:r>
                      <m:oMath>
                        <m:r>
                          <w:rPr>
                            <w:rFonts w:ascii="Cambria Math" w:hAnsi="Cambria Math"/>
                            <w:sz w:val="16"/>
                            <w:szCs w:val="16"/>
                          </w:rPr>
                          <m:t>-1</m:t>
                        </m:r>
                      </m:oMath>
                      <w:r>
                        <w:rPr>
                          <w:rFonts w:eastAsiaTheme="minorEastAsia"/>
                          <w:sz w:val="16"/>
                          <w:szCs w:val="16"/>
                        </w:rPr>
                        <w:t>;</w:t>
                      </w:r>
                    </w:p>
                    <w:p w14:paraId="2589989C" w14:textId="597DD864" w:rsidR="009139F0" w:rsidRDefault="009139F0">
                      <w:pPr>
                        <w:pStyle w:val="Paragrafoelenco"/>
                        <w:numPr>
                          <w:ilvl w:val="0"/>
                          <w:numId w:val="34"/>
                        </w:numPr>
                        <w:spacing w:after="60"/>
                        <w:ind w:left="530"/>
                        <w:jc w:val="both"/>
                        <w:rPr>
                          <w:rFonts w:eastAsiaTheme="minorEastAsia"/>
                          <w:sz w:val="16"/>
                          <w:szCs w:val="16"/>
                        </w:rPr>
                      </w:pPr>
                      <w:r w:rsidRPr="00FA221F">
                        <w:rPr>
                          <w:rFonts w:eastAsiaTheme="minorEastAsia"/>
                          <w:sz w:val="16"/>
                          <w:szCs w:val="16"/>
                        </w:rPr>
                        <w:t>La giunzione base-</w:t>
                      </w:r>
                      <w:r>
                        <w:rPr>
                          <w:rFonts w:eastAsiaTheme="minorEastAsia"/>
                          <w:sz w:val="16"/>
                          <w:szCs w:val="16"/>
                        </w:rPr>
                        <w:t>collettore</w:t>
                      </w:r>
                      <w:r w:rsidRPr="00FA221F">
                        <w:rPr>
                          <w:rFonts w:eastAsiaTheme="minorEastAsia"/>
                          <w:sz w:val="16"/>
                          <w:szCs w:val="16"/>
                        </w:rPr>
                        <w:t xml:space="preserve"> è in polarizzazione </w:t>
                      </w:r>
                      <w:r>
                        <w:rPr>
                          <w:rFonts w:eastAsiaTheme="minorEastAsia"/>
                          <w:sz w:val="16"/>
                          <w:szCs w:val="16"/>
                        </w:rPr>
                        <w:t>inversa</w:t>
                      </w:r>
                      <w:r w:rsidRPr="00FA221F">
                        <w:rPr>
                          <w:rFonts w:eastAsiaTheme="minorEastAsia"/>
                          <w:sz w:val="16"/>
                          <w:szCs w:val="16"/>
                        </w:rPr>
                        <w:t xml:space="preserve">, e quindi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BC</m:t>
                            </m:r>
                          </m:sub>
                        </m:sSub>
                        <m:r>
                          <w:rPr>
                            <w:rFonts w:ascii="Cambria Math" w:hAnsi="Cambria Math"/>
                            <w:sz w:val="16"/>
                            <w:szCs w:val="16"/>
                          </w:rPr>
                          <m:t>&lt;0</m:t>
                        </m:r>
                      </m:oMath>
                      <w:r w:rsidRPr="00FA221F">
                        <w:rPr>
                          <w:rFonts w:eastAsiaTheme="minorEastAsia"/>
                          <w:sz w:val="16"/>
                          <w:szCs w:val="16"/>
                        </w:rPr>
                        <w:t xml:space="preserve">. </w:t>
                      </w:r>
                      <w:r w:rsidRPr="00FA221F">
                        <w:rPr>
                          <w:rFonts w:eastAsiaTheme="minorEastAsia"/>
                          <w:sz w:val="16"/>
                          <w:szCs w:val="16"/>
                        </w:rPr>
                        <w:br/>
                        <w:t xml:space="preserve">In generale, si avrà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BC</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oMath>
                      <w:r w:rsidRPr="00FA221F">
                        <w:rPr>
                          <w:rFonts w:eastAsiaTheme="minorEastAsia"/>
                          <w:sz w:val="16"/>
                          <w:szCs w:val="16"/>
                        </w:rPr>
                        <w:t xml:space="preserve">, e quindi </w:t>
                      </w:r>
                      <m:oMath>
                        <m:sSup>
                          <m:sSupPr>
                            <m:ctrlPr>
                              <w:rPr>
                                <w:rFonts w:ascii="Cambria Math" w:hAnsi="Cambria Math"/>
                                <w:i/>
                                <w:sz w:val="16"/>
                                <w:szCs w:val="16"/>
                              </w:rPr>
                            </m:ctrlPr>
                          </m:sSupPr>
                          <m:e>
                            <m:r>
                              <w:rPr>
                                <w:rFonts w:ascii="Cambria Math" w:hAnsi="Cambria Math"/>
                                <w:sz w:val="16"/>
                                <w:szCs w:val="16"/>
                              </w:rPr>
                              <m:t>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BC</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r>
                          <w:rPr>
                            <w:rFonts w:ascii="Cambria Math" w:hAnsi="Cambria Math"/>
                            <w:sz w:val="16"/>
                            <w:szCs w:val="16"/>
                          </w:rPr>
                          <m:t>≪1</m:t>
                        </m:r>
                      </m:oMath>
                      <w:r w:rsidRPr="00FA221F">
                        <w:rPr>
                          <w:rFonts w:eastAsiaTheme="minorEastAsia"/>
                          <w:sz w:val="16"/>
                          <w:szCs w:val="16"/>
                        </w:rPr>
                        <w:t xml:space="preserve">. Nella seconda parentesi, dunque, possiamo trascurare </w:t>
                      </w:r>
                      <m:oMath>
                        <m:sSup>
                          <m:sSupPr>
                            <m:ctrlPr>
                              <w:rPr>
                                <w:rFonts w:ascii="Cambria Math" w:hAnsi="Cambria Math"/>
                                <w:i/>
                                <w:sz w:val="16"/>
                                <w:szCs w:val="16"/>
                              </w:rPr>
                            </m:ctrlPr>
                          </m:sSupPr>
                          <m:e>
                            <m:r>
                              <w:rPr>
                                <w:rFonts w:ascii="Cambria Math" w:hAnsi="Cambria Math"/>
                                <w:sz w:val="16"/>
                                <w:szCs w:val="16"/>
                              </w:rPr>
                              <m:t>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BC</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oMath>
                      <w:r>
                        <w:rPr>
                          <w:rFonts w:eastAsiaTheme="minorEastAsia"/>
                          <w:sz w:val="16"/>
                          <w:szCs w:val="16"/>
                        </w:rPr>
                        <w:t>.</w:t>
                      </w:r>
                    </w:p>
                    <w:p w14:paraId="2AB05E0F" w14:textId="77777777" w:rsidR="009139F0" w:rsidRDefault="009139F0" w:rsidP="009139F0">
                      <w:pPr>
                        <w:spacing w:after="60"/>
                        <w:jc w:val="both"/>
                        <w:rPr>
                          <w:rFonts w:eastAsiaTheme="minorEastAsia"/>
                          <w:sz w:val="16"/>
                          <w:szCs w:val="16"/>
                        </w:rPr>
                      </w:pPr>
                    </w:p>
                  </w:txbxContent>
                </v:textbox>
                <w10:wrap anchorx="page"/>
              </v:shape>
            </w:pict>
          </mc:Fallback>
        </mc:AlternateContent>
      </w:r>
    </w:p>
    <w:p w14:paraId="6808D8C3" w14:textId="20CFD46A" w:rsidR="008E60B8" w:rsidRPr="009139F0" w:rsidRDefault="00000000" w:rsidP="009139F0">
      <w:pPr>
        <w:spacing w:after="1200"/>
        <w:ind w:left="709" w:firstLine="709"/>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eastAsiaTheme="minorEastAsia" w:hAnsi="Cambria Math"/>
            </w:rPr>
            <m:t>=</m:t>
          </m:r>
          <m:sSub>
            <m:sSubPr>
              <m:ctrlPr>
                <w:rPr>
                  <w:rFonts w:ascii="Cambria Math" w:hAnsi="Cambria Math"/>
                  <w:i/>
                </w:rPr>
              </m:ctrlPr>
            </m:sSubPr>
            <m:e>
              <m:r>
                <w:rPr>
                  <w:rFonts w:ascii="Cambria Math" w:hAnsi="Cambria Math"/>
                </w:rPr>
                <m:t>α</m:t>
              </m:r>
            </m:e>
            <m:sub>
              <m:r>
                <w:rPr>
                  <w:rFonts w:ascii="Cambria Math" w:hAnsi="Cambria Math"/>
                </w:rPr>
                <m:t>F</m:t>
              </m:r>
            </m:sub>
          </m:sSub>
          <m:sSub>
            <m:sSubPr>
              <m:ctrlPr>
                <w:rPr>
                  <w:rFonts w:ascii="Cambria Math" w:hAnsi="Cambria Math"/>
                  <w:i/>
                </w:rPr>
              </m:ctrlPr>
            </m:sSubPr>
            <m:e>
              <m:r>
                <w:rPr>
                  <w:rFonts w:ascii="Cambria Math" w:hAnsi="Cambria Math"/>
                </w:rPr>
                <m:t>I</m:t>
              </m:r>
            </m:e>
            <m:sub>
              <m:r>
                <w:rPr>
                  <w:rFonts w:ascii="Cambria Math" w:hAnsi="Cambria Math"/>
                </w:rPr>
                <m:t>ES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BC</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-1</m:t>
              </m:r>
            </m:e>
          </m:d>
        </m:oMath>
      </m:oMathPara>
    </w:p>
    <w:p w14:paraId="3EB24C1E" w14:textId="7B272F49" w:rsidR="001726C7" w:rsidRPr="008C368B" w:rsidRDefault="00000000" w:rsidP="00405470">
      <w:pPr>
        <w:spacing w:after="840"/>
        <w:ind w:left="709" w:firstLine="709"/>
        <w:jc w:val="both"/>
        <w:rPr>
          <w:rFonts w:eastAsiaTheme="minorEastAsia"/>
        </w:rPr>
      </w:pPr>
      <m:oMathPara>
        <m:oMathParaPr>
          <m:jc m:val="left"/>
        </m:oMathParaPr>
        <m:oMath>
          <m:sSub>
            <m:sSubPr>
              <m:ctrlPr>
                <w:rPr>
                  <w:rFonts w:ascii="Cambria Math" w:hAnsi="Cambria Math"/>
                  <w:i/>
                  <w:color w:val="FFFFFF" w:themeColor="background1"/>
                </w:rPr>
              </m:ctrlPr>
            </m:sSubPr>
            <m:e>
              <m:r>
                <w:rPr>
                  <w:rFonts w:ascii="Cambria Math" w:hAnsi="Cambria Math"/>
                  <w:color w:val="FFFFFF" w:themeColor="background1"/>
                </w:rPr>
                <m:t>I</m:t>
              </m:r>
            </m:e>
            <m:sub>
              <m:r>
                <w:rPr>
                  <w:rFonts w:ascii="Cambria Math" w:hAnsi="Cambria Math"/>
                  <w:color w:val="FFFFFF" w:themeColor="background1"/>
                </w:rPr>
                <m:t>C</m:t>
              </m:r>
            </m:sub>
          </m:sSub>
          <m:r>
            <w:rPr>
              <w:rFonts w:ascii="Cambria Math" w:eastAsiaTheme="minorEastAsia" w:hAnsi="Cambria Math"/>
            </w:rPr>
            <m:t>=</m:t>
          </m:r>
          <m:sSub>
            <m:sSubPr>
              <m:ctrlPr>
                <w:rPr>
                  <w:rFonts w:ascii="Cambria Math" w:hAnsi="Cambria Math"/>
                  <w:i/>
                </w:rPr>
              </m:ctrlPr>
            </m:sSubPr>
            <m:e>
              <m:r>
                <w:rPr>
                  <w:rFonts w:ascii="Cambria Math" w:hAnsi="Cambria Math"/>
                </w:rPr>
                <m:t>α</m:t>
              </m:r>
            </m:e>
            <m:sub>
              <m:r>
                <w:rPr>
                  <w:rFonts w:ascii="Cambria Math" w:hAnsi="Cambria Math"/>
                </w:rPr>
                <m:t>F</m:t>
              </m:r>
            </m:sub>
          </m:sSub>
          <m:sSub>
            <m:sSubPr>
              <m:ctrlPr>
                <w:rPr>
                  <w:rFonts w:ascii="Cambria Math" w:hAnsi="Cambria Math"/>
                  <w:i/>
                </w:rPr>
              </m:ctrlPr>
            </m:sSubPr>
            <m:e>
              <m:r>
                <w:rPr>
                  <w:rFonts w:ascii="Cambria Math" w:hAnsi="Cambria Math"/>
                </w:rPr>
                <m:t>I</m:t>
              </m:r>
            </m:e>
            <m:sub>
              <m:r>
                <w:rPr>
                  <w:rFonts w:ascii="Cambria Math" w:hAnsi="Cambria Math"/>
                </w:rPr>
                <m:t>ES</m:t>
              </m:r>
            </m:sub>
          </m:sSub>
          <m:sSup>
            <m:sSupPr>
              <m:ctrlPr>
                <w:rPr>
                  <w:rFonts w:ascii="Cambria Math" w:hAnsi="Cambria Math"/>
                  <w:i/>
                </w:rPr>
              </m:ctrlPr>
            </m:sSupPr>
            <m:e>
              <m:r>
                <w:rPr>
                  <w:rFonts w:ascii="Cambria Math" w:hAnsi="Cambria Math"/>
                </w:rPr>
                <m:t xml:space="preserve"> 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CS</m:t>
              </m:r>
            </m:sub>
          </m:sSub>
        </m:oMath>
      </m:oMathPara>
    </w:p>
    <w:p w14:paraId="42276945" w14:textId="17ACE9EE" w:rsidR="008C368B" w:rsidRPr="008C368B" w:rsidRDefault="00000000" w:rsidP="00405470">
      <w:pPr>
        <w:spacing w:after="480"/>
        <w:ind w:left="709" w:firstLine="709"/>
        <w:jc w:val="both"/>
        <w:rPr>
          <w:rFonts w:eastAsiaTheme="minorEastAsia"/>
        </w:rPr>
      </w:pPr>
      <m:oMathPara>
        <m:oMathParaPr>
          <m:jc m:val="left"/>
        </m:oMathParaPr>
        <m:oMath>
          <m:sSub>
            <m:sSubPr>
              <m:ctrlPr>
                <w:rPr>
                  <w:rFonts w:ascii="Cambria Math" w:hAnsi="Cambria Math"/>
                  <w:i/>
                  <w:color w:val="FFFFFF" w:themeColor="background1"/>
                </w:rPr>
              </m:ctrlPr>
            </m:sSubPr>
            <m:e>
              <m:r>
                <w:rPr>
                  <w:rFonts w:ascii="Cambria Math" w:hAnsi="Cambria Math"/>
                  <w:color w:val="FFFFFF" w:themeColor="background1"/>
                </w:rPr>
                <m:t>I</m:t>
              </m:r>
            </m:e>
            <m:sub>
              <m:r>
                <w:rPr>
                  <w:rFonts w:ascii="Cambria Math" w:hAnsi="Cambria Math"/>
                  <w:color w:val="FFFFFF" w:themeColor="background1"/>
                </w:rPr>
                <m:t>C</m:t>
              </m:r>
            </m:sub>
          </m:sSub>
          <m:r>
            <w:rPr>
              <w:rFonts w:ascii="Cambria Math" w:eastAsiaTheme="minorEastAsia" w:hAnsi="Cambria Math"/>
            </w:rPr>
            <m:t>=</m:t>
          </m:r>
          <m:sSub>
            <m:sSubPr>
              <m:ctrlPr>
                <w:rPr>
                  <w:rFonts w:ascii="Cambria Math" w:hAnsi="Cambria Math"/>
                  <w:i/>
                </w:rPr>
              </m:ctrlPr>
            </m:sSubPr>
            <m:e>
              <m:r>
                <w:rPr>
                  <w:rFonts w:ascii="Cambria Math" w:hAnsi="Cambria Math"/>
                </w:rPr>
                <m:t>α</m:t>
              </m:r>
            </m:e>
            <m:sub>
              <m:r>
                <w:rPr>
                  <w:rFonts w:ascii="Cambria Math" w:hAnsi="Cambria Math"/>
                </w:rPr>
                <m:t>F</m:t>
              </m:r>
            </m:sub>
          </m:sSub>
          <m:sSub>
            <m:sSubPr>
              <m:ctrlPr>
                <w:rPr>
                  <w:rFonts w:ascii="Cambria Math" w:hAnsi="Cambria Math"/>
                  <w:i/>
                </w:rPr>
              </m:ctrlPr>
            </m:sSubPr>
            <m:e>
              <m:r>
                <w:rPr>
                  <w:rFonts w:ascii="Cambria Math" w:hAnsi="Cambria Math"/>
                </w:rPr>
                <m:t>I</m:t>
              </m:r>
            </m:e>
            <m:sub>
              <m:r>
                <w:rPr>
                  <w:rFonts w:ascii="Cambria Math" w:hAnsi="Cambria Math"/>
                </w:rPr>
                <m:t>ES</m:t>
              </m:r>
            </m:sub>
          </m:sSub>
          <m:sSup>
            <m:sSupPr>
              <m:ctrlPr>
                <w:rPr>
                  <w:rFonts w:ascii="Cambria Math" w:hAnsi="Cambria Math"/>
                  <w:i/>
                </w:rPr>
              </m:ctrlPr>
            </m:sSupPr>
            <m:e>
              <m:r>
                <w:rPr>
                  <w:rFonts w:ascii="Cambria Math" w:hAnsi="Cambria Math"/>
                </w:rPr>
                <m:t xml:space="preserve"> 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oMath>
      </m:oMathPara>
    </w:p>
    <w:p w14:paraId="1F5B1923" w14:textId="2F70BD4C" w:rsidR="008C368B" w:rsidRPr="00405470" w:rsidRDefault="00000000" w:rsidP="00405470">
      <w:pPr>
        <w:spacing w:after="240"/>
        <w:ind w:left="709" w:firstLine="709"/>
        <w:jc w:val="both"/>
        <w:rPr>
          <w:rFonts w:eastAsiaTheme="minorEastAsia"/>
        </w:rPr>
      </w:pPr>
      <m:oMathPara>
        <m:oMathParaPr>
          <m:jc m:val="left"/>
        </m:oMathParaPr>
        <m:oMath>
          <m:sSub>
            <m:sSubPr>
              <m:ctrlPr>
                <w:rPr>
                  <w:rFonts w:ascii="Cambria Math" w:hAnsi="Cambria Math"/>
                  <w:i/>
                  <w:color w:val="FFFFFF" w:themeColor="background1"/>
                </w:rPr>
              </m:ctrlPr>
            </m:sSubPr>
            <m:e>
              <m:r>
                <w:rPr>
                  <w:rFonts w:ascii="Cambria Math" w:hAnsi="Cambria Math"/>
                  <w:color w:val="FFFFFF" w:themeColor="background1"/>
                </w:rPr>
                <m:t>I</m:t>
              </m:r>
            </m:e>
            <m:sub>
              <m:r>
                <w:rPr>
                  <w:rFonts w:ascii="Cambria Math" w:hAnsi="Cambria Math"/>
                  <w:color w:val="FFFFFF" w:themeColor="background1"/>
                </w:rPr>
                <m:t>C</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F</m:t>
              </m:r>
            </m:sub>
          </m:sSub>
          <m:sSub>
            <m:sSubPr>
              <m:ctrlPr>
                <w:rPr>
                  <w:rFonts w:ascii="Cambria Math" w:hAnsi="Cambria Math"/>
                  <w:i/>
                </w:rPr>
              </m:ctrlPr>
            </m:sSubPr>
            <m:e>
              <m:r>
                <w:rPr>
                  <w:rFonts w:ascii="Cambria Math" w:hAnsi="Cambria Math"/>
                </w:rPr>
                <m:t>I</m:t>
              </m:r>
            </m:e>
            <m:sub>
              <m:r>
                <w:rPr>
                  <w:rFonts w:ascii="Cambria Math" w:hAnsi="Cambria Math"/>
                </w:rPr>
                <m:t>E</m:t>
              </m:r>
            </m:sub>
          </m:sSub>
        </m:oMath>
      </m:oMathPara>
    </w:p>
    <w:p w14:paraId="7292F7DB" w14:textId="10CF1B71" w:rsidR="00405470" w:rsidRDefault="00711437" w:rsidP="008B2E4C">
      <w:pPr>
        <w:spacing w:after="120"/>
        <w:jc w:val="both"/>
        <w:rPr>
          <w:rFonts w:eastAsiaTheme="minorEastAsia"/>
        </w:rPr>
      </w:pPr>
      <w:r>
        <w:rPr>
          <w:rFonts w:eastAsiaTheme="minorEastAsia"/>
          <w:noProof/>
        </w:rPr>
        <mc:AlternateContent>
          <mc:Choice Requires="wps">
            <w:drawing>
              <wp:anchor distT="0" distB="0" distL="114300" distR="114300" simplePos="0" relativeHeight="251843584" behindDoc="0" locked="0" layoutInCell="1" allowOverlap="1" wp14:anchorId="7A8EAD3E" wp14:editId="124A7261">
                <wp:simplePos x="0" y="0"/>
                <wp:positionH relativeFrom="margin">
                  <wp:posOffset>1751647</wp:posOffset>
                </wp:positionH>
                <wp:positionV relativeFrom="paragraph">
                  <wp:posOffset>1019493</wp:posOffset>
                </wp:positionV>
                <wp:extent cx="2090737" cy="252095"/>
                <wp:effectExtent l="0" t="0" r="0" b="0"/>
                <wp:wrapNone/>
                <wp:docPr id="786648102" name="Casella di testo 68"/>
                <wp:cNvGraphicFramePr/>
                <a:graphic xmlns:a="http://schemas.openxmlformats.org/drawingml/2006/main">
                  <a:graphicData uri="http://schemas.microsoft.com/office/word/2010/wordprocessingShape">
                    <wps:wsp>
                      <wps:cNvSpPr txBox="1"/>
                      <wps:spPr>
                        <a:xfrm>
                          <a:off x="0" y="0"/>
                          <a:ext cx="2090737" cy="252095"/>
                        </a:xfrm>
                        <a:prstGeom prst="rect">
                          <a:avLst/>
                        </a:prstGeom>
                        <a:noFill/>
                        <a:ln w="6350">
                          <a:noFill/>
                        </a:ln>
                      </wps:spPr>
                      <wps:txbx>
                        <w:txbxContent>
                          <w:p w14:paraId="6C5659B9" w14:textId="007F118B" w:rsidR="000012E9" w:rsidRPr="000012E9" w:rsidRDefault="00711437" w:rsidP="000012E9">
                            <w:pPr>
                              <w:rPr>
                                <w:rFonts w:eastAsiaTheme="minorEastAsia"/>
                                <w:sz w:val="16"/>
                                <w:szCs w:val="16"/>
                              </w:rPr>
                            </w:pPr>
                            <w:r>
                              <w:rPr>
                                <w:rFonts w:eastAsiaTheme="minorEastAsia"/>
                                <w:sz w:val="16"/>
                                <w:szCs w:val="16"/>
                              </w:rPr>
                              <w:t>Scrivo la parentesi come un’unica frazione.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EAD3E" id="_x0000_s1107" type="#_x0000_t202" style="position:absolute;left:0;text-align:left;margin-left:137.9pt;margin-top:80.3pt;width:164.6pt;height:19.8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" filled="f" stroked="f" strokeweight=".5pt">
                <v:textbox>
                  <w:txbxContent>
                    <w:p w14:paraId="6C5659B9" w14:textId="007F118B" w:rsidR="000012E9" w:rsidRPr="000012E9" w:rsidRDefault="00711437" w:rsidP="000012E9">
                      <w:pPr>
                        <w:rPr>
                          <w:rFonts w:eastAsiaTheme="minorEastAsia"/>
                          <w:sz w:val="16"/>
                          <w:szCs w:val="16"/>
                        </w:rPr>
                      </w:pPr>
                      <w:r>
                        <w:rPr>
                          <w:rFonts w:eastAsiaTheme="minorEastAsia"/>
                          <w:sz w:val="16"/>
                          <w:szCs w:val="16"/>
                        </w:rPr>
                        <w:t>Scrivo la parentesi come un’unica frazione.</w:t>
                      </w:r>
                    </w:p>
                  </w:txbxContent>
                </v:textbox>
                <w10:wrap anchorx="margin"/>
              </v:shape>
            </w:pict>
          </mc:Fallback>
        </mc:AlternateContent>
      </w:r>
      <w:r w:rsidR="000012E9">
        <w:rPr>
          <w:rFonts w:eastAsiaTheme="minorEastAsia"/>
          <w:noProof/>
        </w:rPr>
        <mc:AlternateContent>
          <mc:Choice Requires="wps">
            <w:drawing>
              <wp:anchor distT="0" distB="0" distL="114300" distR="114300" simplePos="0" relativeHeight="251841536" behindDoc="0" locked="0" layoutInCell="1" allowOverlap="1" wp14:anchorId="00964C47" wp14:editId="4D12A7D6">
                <wp:simplePos x="0" y="0"/>
                <wp:positionH relativeFrom="margin">
                  <wp:posOffset>1746885</wp:posOffset>
                </wp:positionH>
                <wp:positionV relativeFrom="paragraph">
                  <wp:posOffset>571818</wp:posOffset>
                </wp:positionV>
                <wp:extent cx="1976438" cy="252413"/>
                <wp:effectExtent l="0" t="0" r="0" b="0"/>
                <wp:wrapNone/>
                <wp:docPr id="193460948" name="Casella di testo 68"/>
                <wp:cNvGraphicFramePr/>
                <a:graphic xmlns:a="http://schemas.openxmlformats.org/drawingml/2006/main">
                  <a:graphicData uri="http://schemas.microsoft.com/office/word/2010/wordprocessingShape">
                    <wps:wsp>
                      <wps:cNvSpPr txBox="1"/>
                      <wps:spPr>
                        <a:xfrm>
                          <a:off x="0" y="0"/>
                          <a:ext cx="1976438" cy="252413"/>
                        </a:xfrm>
                        <a:prstGeom prst="rect">
                          <a:avLst/>
                        </a:prstGeom>
                        <a:noFill/>
                        <a:ln w="6350">
                          <a:noFill/>
                        </a:ln>
                      </wps:spPr>
                      <wps:txbx>
                        <w:txbxContent>
                          <w:p w14:paraId="177FB0A6" w14:textId="2E7B0801" w:rsidR="000012E9" w:rsidRPr="000012E9" w:rsidRDefault="000012E9" w:rsidP="000012E9">
                            <w:pPr>
                              <w:rPr>
                                <w:rFonts w:eastAsiaTheme="minorEastAsia"/>
                                <w:sz w:val="16"/>
                                <w:szCs w:val="16"/>
                              </w:rPr>
                            </w:pPr>
                            <w:r>
                              <w:rPr>
                                <w:rFonts w:eastAsiaTheme="minorEastAsia"/>
                                <w:sz w:val="16"/>
                                <w:szCs w:val="16"/>
                              </w:rPr>
                              <w:t xml:space="preserve">Metto in evidenza </w:t>
                            </w: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C</m:t>
                                  </m:r>
                                </m:sub>
                              </m:sSub>
                            </m:oMath>
                            <w:r>
                              <w:rPr>
                                <w:rFonts w:eastAsiaTheme="minorEastAsia"/>
                                <w:sz w:val="16"/>
                                <w:szCs w:val="16"/>
                              </w:rPr>
                              <w:t xml:space="preserve"> a secondo membro.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64C47" id="_x0000_s1108" type="#_x0000_t202" style="position:absolute;left:0;text-align:left;margin-left:137.55pt;margin-top:45.05pt;width:155.65pt;height:19.9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" filled="f" stroked="f" strokeweight=".5pt">
                <v:textbox>
                  <w:txbxContent>
                    <w:p w14:paraId="177FB0A6" w14:textId="2E7B0801" w:rsidR="000012E9" w:rsidRPr="000012E9" w:rsidRDefault="000012E9" w:rsidP="000012E9">
                      <w:pPr>
                        <w:rPr>
                          <w:rFonts w:eastAsiaTheme="minorEastAsia"/>
                          <w:sz w:val="16"/>
                          <w:szCs w:val="16"/>
                        </w:rPr>
                      </w:pPr>
                      <w:r>
                        <w:rPr>
                          <w:rFonts w:eastAsiaTheme="minorEastAsia"/>
                          <w:sz w:val="16"/>
                          <w:szCs w:val="16"/>
                        </w:rPr>
                        <w:t xml:space="preserve">Metto in evidenza </w:t>
                      </w: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C</m:t>
                            </m:r>
                          </m:sub>
                        </m:sSub>
                      </m:oMath>
                      <w:r>
                        <w:rPr>
                          <w:rFonts w:eastAsiaTheme="minorEastAsia"/>
                          <w:sz w:val="16"/>
                          <w:szCs w:val="16"/>
                        </w:rPr>
                        <w:t xml:space="preserve"> a secondo membro.</w:t>
                      </w:r>
                    </w:p>
                  </w:txbxContent>
                </v:textbox>
                <w10:wrap anchorx="margin"/>
              </v:shape>
            </w:pict>
          </mc:Fallback>
        </mc:AlternateContent>
      </w:r>
      <w:r w:rsidR="000012E9">
        <w:rPr>
          <w:rFonts w:eastAsiaTheme="minorEastAsia"/>
          <w:noProof/>
        </w:rPr>
        <mc:AlternateContent>
          <mc:Choice Requires="wps">
            <w:drawing>
              <wp:anchor distT="0" distB="0" distL="114300" distR="114300" simplePos="0" relativeHeight="251839488" behindDoc="0" locked="0" layoutInCell="1" allowOverlap="1" wp14:anchorId="6FBC77CB" wp14:editId="5FBDAA36">
                <wp:simplePos x="0" y="0"/>
                <wp:positionH relativeFrom="margin">
                  <wp:posOffset>1746885</wp:posOffset>
                </wp:positionH>
                <wp:positionV relativeFrom="paragraph">
                  <wp:posOffset>167005</wp:posOffset>
                </wp:positionV>
                <wp:extent cx="1875790" cy="361950"/>
                <wp:effectExtent l="0" t="0" r="0" b="0"/>
                <wp:wrapNone/>
                <wp:docPr id="1839274339" name="Casella di testo 68"/>
                <wp:cNvGraphicFramePr/>
                <a:graphic xmlns:a="http://schemas.openxmlformats.org/drawingml/2006/main">
                  <a:graphicData uri="http://schemas.microsoft.com/office/word/2010/wordprocessingShape">
                    <wps:wsp>
                      <wps:cNvSpPr txBox="1"/>
                      <wps:spPr>
                        <a:xfrm>
                          <a:off x="0" y="0"/>
                          <a:ext cx="1875790" cy="361950"/>
                        </a:xfrm>
                        <a:prstGeom prst="rect">
                          <a:avLst/>
                        </a:prstGeom>
                        <a:noFill/>
                        <a:ln w="6350">
                          <a:noFill/>
                        </a:ln>
                      </wps:spPr>
                      <wps:txbx>
                        <w:txbxContent>
                          <w:p w14:paraId="3A9EB943" w14:textId="02DE0A92" w:rsidR="000012E9" w:rsidRPr="000012E9" w:rsidRDefault="00000000" w:rsidP="000012E9">
                            <w:pPr>
                              <w:rPr>
                                <w:rFonts w:eastAsiaTheme="minorEastAsia"/>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C</m:t>
                                    </m:r>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α</m:t>
                                    </m:r>
                                  </m:e>
                                  <m:sub>
                                    <m:r>
                                      <w:rPr>
                                        <w:rFonts w:ascii="Cambria Math" w:hAnsi="Cambria Math"/>
                                        <w:sz w:val="16"/>
                                        <w:szCs w:val="16"/>
                                      </w:rPr>
                                      <m:t>F</m:t>
                                    </m:r>
                                  </m:sub>
                                </m:sSub>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E</m:t>
                                    </m:r>
                                  </m:sub>
                                </m:sSub>
                                <m:r>
                                  <w:rPr>
                                    <w:rFonts w:ascii="Cambria Math" w:eastAsiaTheme="minorEastAsia" w:hAnsi="Cambria Math"/>
                                    <w:sz w:val="16"/>
                                    <w:szCs w:val="16"/>
                                  </w:rPr>
                                  <m:t xml:space="preserve">  ==&gt; </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E</m:t>
                                    </m:r>
                                  </m:sub>
                                </m:sSub>
                                <m:r>
                                  <w:rPr>
                                    <w:rFonts w:ascii="Cambria Math" w:eastAsiaTheme="minorEastAsia" w:hAnsi="Cambria Math"/>
                                    <w:sz w:val="16"/>
                                    <w:szCs w:val="16"/>
                                  </w:rPr>
                                  <m:t>=-</m:t>
                                </m:r>
                                <m:f>
                                  <m:fPr>
                                    <m:ctrlPr>
                                      <w:rPr>
                                        <w:rFonts w:ascii="Cambria Math" w:hAnsi="Cambria Math"/>
                                        <w:i/>
                                        <w:sz w:val="16"/>
                                        <w:szCs w:val="16"/>
                                      </w:rPr>
                                    </m:ctrlPr>
                                  </m:fPr>
                                  <m:num>
                                    <m:r>
                                      <w:rPr>
                                        <w:rFonts w:ascii="Cambria Math" w:hAnsi="Cambria Math"/>
                                        <w:sz w:val="16"/>
                                        <w:szCs w:val="16"/>
                                      </w:rPr>
                                      <m:t>1</m:t>
                                    </m:r>
                                  </m:num>
                                  <m:den>
                                    <m:sSub>
                                      <m:sSubPr>
                                        <m:ctrlPr>
                                          <w:rPr>
                                            <w:rFonts w:ascii="Cambria Math" w:hAnsi="Cambria Math"/>
                                            <w:i/>
                                            <w:sz w:val="16"/>
                                            <w:szCs w:val="16"/>
                                          </w:rPr>
                                        </m:ctrlPr>
                                      </m:sSubPr>
                                      <m:e>
                                        <m:r>
                                          <w:rPr>
                                            <w:rFonts w:ascii="Cambria Math" w:hAnsi="Cambria Math"/>
                                            <w:sz w:val="16"/>
                                            <w:szCs w:val="16"/>
                                          </w:rPr>
                                          <m:t>α</m:t>
                                        </m:r>
                                      </m:e>
                                      <m:sub>
                                        <m:r>
                                          <w:rPr>
                                            <w:rFonts w:ascii="Cambria Math" w:hAnsi="Cambria Math"/>
                                            <w:sz w:val="16"/>
                                            <w:szCs w:val="16"/>
                                          </w:rPr>
                                          <m:t>F</m:t>
                                        </m:r>
                                      </m:sub>
                                    </m:sSub>
                                  </m:den>
                                </m:f>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C77CB" id="_x0000_s1109" type="#_x0000_t202" style="position:absolute;left:0;text-align:left;margin-left:137.55pt;margin-top:13.15pt;width:147.7pt;height:28.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" filled="f" stroked="f" strokeweight=".5pt">
                <v:textbox>
                  <w:txbxContent>
                    <w:p w14:paraId="3A9EB943" w14:textId="02DE0A92" w:rsidR="000012E9" w:rsidRPr="000012E9" w:rsidRDefault="00000000" w:rsidP="000012E9">
                      <w:pPr>
                        <w:rPr>
                          <w:rFonts w:eastAsiaTheme="minorEastAsia"/>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C</m:t>
                              </m:r>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α</m:t>
                              </m:r>
                            </m:e>
                            <m:sub>
                              <m:r>
                                <w:rPr>
                                  <w:rFonts w:ascii="Cambria Math" w:hAnsi="Cambria Math"/>
                                  <w:sz w:val="16"/>
                                  <w:szCs w:val="16"/>
                                </w:rPr>
                                <m:t>F</m:t>
                              </m:r>
                            </m:sub>
                          </m:sSub>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E</m:t>
                              </m:r>
                            </m:sub>
                          </m:sSub>
                          <m:r>
                            <w:rPr>
                              <w:rFonts w:ascii="Cambria Math" w:eastAsiaTheme="minorEastAsia" w:hAnsi="Cambria Math"/>
                              <w:sz w:val="16"/>
                              <w:szCs w:val="16"/>
                            </w:rPr>
                            <m:t xml:space="preserve">  ==&gt; </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E</m:t>
                              </m:r>
                            </m:sub>
                          </m:sSub>
                          <m:r>
                            <w:rPr>
                              <w:rFonts w:ascii="Cambria Math" w:eastAsiaTheme="minorEastAsia" w:hAnsi="Cambria Math"/>
                              <w:sz w:val="16"/>
                              <w:szCs w:val="16"/>
                            </w:rPr>
                            <m:t>=-</m:t>
                          </m:r>
                          <m:f>
                            <m:fPr>
                              <m:ctrlPr>
                                <w:rPr>
                                  <w:rFonts w:ascii="Cambria Math" w:hAnsi="Cambria Math"/>
                                  <w:i/>
                                  <w:sz w:val="16"/>
                                  <w:szCs w:val="16"/>
                                </w:rPr>
                              </m:ctrlPr>
                            </m:fPr>
                            <m:num>
                              <m:r>
                                <w:rPr>
                                  <w:rFonts w:ascii="Cambria Math" w:hAnsi="Cambria Math"/>
                                  <w:sz w:val="16"/>
                                  <w:szCs w:val="16"/>
                                </w:rPr>
                                <m:t>1</m:t>
                              </m:r>
                            </m:num>
                            <m:den>
                              <m:sSub>
                                <m:sSubPr>
                                  <m:ctrlPr>
                                    <w:rPr>
                                      <w:rFonts w:ascii="Cambria Math" w:hAnsi="Cambria Math"/>
                                      <w:i/>
                                      <w:sz w:val="16"/>
                                      <w:szCs w:val="16"/>
                                    </w:rPr>
                                  </m:ctrlPr>
                                </m:sSubPr>
                                <m:e>
                                  <m:r>
                                    <w:rPr>
                                      <w:rFonts w:ascii="Cambria Math" w:hAnsi="Cambria Math"/>
                                      <w:sz w:val="16"/>
                                      <w:szCs w:val="16"/>
                                    </w:rPr>
                                    <m:t>α</m:t>
                                  </m:r>
                                </m:e>
                                <m:sub>
                                  <m:r>
                                    <w:rPr>
                                      <w:rFonts w:ascii="Cambria Math" w:hAnsi="Cambria Math"/>
                                      <w:sz w:val="16"/>
                                      <w:szCs w:val="16"/>
                                    </w:rPr>
                                    <m:t>F</m:t>
                                  </m:r>
                                </m:sub>
                              </m:sSub>
                            </m:den>
                          </m:f>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C</m:t>
                              </m:r>
                            </m:sub>
                          </m:sSub>
                        </m:oMath>
                      </m:oMathPara>
                    </w:p>
                  </w:txbxContent>
                </v:textbox>
                <w10:wrap anchorx="margin"/>
              </v:shape>
            </w:pict>
          </mc:Fallback>
        </mc:AlternateContent>
      </w:r>
      <w:r w:rsidR="00405470">
        <w:rPr>
          <w:rFonts w:eastAsiaTheme="minorEastAsia"/>
        </w:rPr>
        <w:t xml:space="preserve">Consideriamo </w:t>
      </w:r>
      <w:r w:rsidR="008B2E4C">
        <w:rPr>
          <w:rFonts w:eastAsiaTheme="minorEastAsia"/>
        </w:rPr>
        <w:t>infine</w:t>
      </w:r>
      <w:r w:rsidR="00405470">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sidR="00405470">
        <w:rPr>
          <w:rFonts w:eastAsiaTheme="minorEastAsia"/>
        </w:rPr>
        <w:t xml:space="preserve">: </w:t>
      </w:r>
    </w:p>
    <w:p w14:paraId="276717C2" w14:textId="0F5460C4" w:rsidR="00405470" w:rsidRPr="008B2E4C" w:rsidRDefault="00000000" w:rsidP="008B2E4C">
      <w:pPr>
        <w:spacing w:after="120"/>
        <w:ind w:left="709" w:firstLine="709"/>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oMath>
      </m:oMathPara>
    </w:p>
    <w:p w14:paraId="5003546A" w14:textId="3DE613AE" w:rsidR="008B2E4C" w:rsidRPr="008B2E4C" w:rsidRDefault="00000000" w:rsidP="008B2E4C">
      <w:pPr>
        <w:spacing w:after="120"/>
        <w:ind w:left="709" w:firstLine="709"/>
        <w:jc w:val="both"/>
        <w:rPr>
          <w:rFonts w:eastAsiaTheme="minorEastAsia"/>
        </w:rPr>
      </w:pPr>
      <m:oMathPara>
        <m:oMathParaPr>
          <m:jc m:val="left"/>
        </m:oMathParaPr>
        <m:oMath>
          <m:sSub>
            <m:sSubPr>
              <m:ctrlPr>
                <w:rPr>
                  <w:rFonts w:ascii="Cambria Math" w:hAnsi="Cambria Math"/>
                  <w:i/>
                  <w:color w:val="FFFFFF" w:themeColor="background1"/>
                </w:rPr>
              </m:ctrlPr>
            </m:sSubPr>
            <m:e>
              <m:r>
                <w:rPr>
                  <w:rFonts w:ascii="Cambria Math" w:hAnsi="Cambria Math"/>
                  <w:color w:val="FFFFFF" w:themeColor="background1"/>
                </w:rPr>
                <m:t>I</m:t>
              </m:r>
            </m:e>
            <m:sub>
              <m:r>
                <w:rPr>
                  <w:rFonts w:ascii="Cambria Math" w:hAnsi="Cambria Math"/>
                  <w:color w:val="FFFFFF" w:themeColor="background1"/>
                </w:rPr>
                <m:t>B</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α</m:t>
                  </m:r>
                </m:e>
                <m:sub>
                  <m:r>
                    <w:rPr>
                      <w:rFonts w:ascii="Cambria Math" w:hAnsi="Cambria Math"/>
                    </w:rPr>
                    <m:t>F</m:t>
                  </m:r>
                </m:sub>
              </m:sSub>
            </m:den>
          </m:f>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oMath>
      </m:oMathPara>
    </w:p>
    <w:p w14:paraId="4A05A34B" w14:textId="4F0C3746" w:rsidR="008B2E4C" w:rsidRPr="000012E9" w:rsidRDefault="00000000" w:rsidP="008B2E4C">
      <w:pPr>
        <w:spacing w:after="120"/>
        <w:ind w:left="709" w:firstLine="709"/>
        <w:jc w:val="both"/>
        <w:rPr>
          <w:rFonts w:eastAsiaTheme="minorEastAsia"/>
        </w:rPr>
      </w:pPr>
      <m:oMathPara>
        <m:oMathParaPr>
          <m:jc m:val="left"/>
        </m:oMathParaPr>
        <m:oMath>
          <m:sSub>
            <m:sSubPr>
              <m:ctrlPr>
                <w:rPr>
                  <w:rFonts w:ascii="Cambria Math" w:hAnsi="Cambria Math"/>
                  <w:i/>
                  <w:color w:val="FFFFFF" w:themeColor="background1"/>
                </w:rPr>
              </m:ctrlPr>
            </m:sSubPr>
            <m:e>
              <m:r>
                <w:rPr>
                  <w:rFonts w:ascii="Cambria Math" w:hAnsi="Cambria Math"/>
                  <w:color w:val="FFFFFF" w:themeColor="background1"/>
                </w:rPr>
                <m:t>I</m:t>
              </m:r>
            </m:e>
            <m:sub>
              <m:r>
                <w:rPr>
                  <w:rFonts w:ascii="Cambria Math" w:hAnsi="Cambria Math"/>
                  <w:color w:val="FFFFFF" w:themeColor="background1"/>
                </w:rPr>
                <m:t>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α</m:t>
                      </m:r>
                    </m:e>
                    <m:sub>
                      <m:r>
                        <w:rPr>
                          <w:rFonts w:ascii="Cambria Math" w:hAnsi="Cambria Math"/>
                        </w:rPr>
                        <m:t>F</m:t>
                      </m:r>
                    </m:sub>
                  </m:sSub>
                </m:den>
              </m:f>
              <m:r>
                <w:rPr>
                  <w:rFonts w:ascii="Cambria Math" w:hAnsi="Cambria Math"/>
                </w:rPr>
                <m:t>-1</m:t>
              </m:r>
            </m:e>
          </m:d>
          <m:r>
            <w:rPr>
              <w:rFonts w:ascii="Cambria Math" w:eastAsiaTheme="minorEastAsia" w:hAnsi="Cambria Math"/>
            </w:rPr>
            <m:t>;</m:t>
          </m:r>
        </m:oMath>
      </m:oMathPara>
    </w:p>
    <w:p w14:paraId="6FD6B98A" w14:textId="18DB20F6" w:rsidR="000012E9" w:rsidRPr="00010F71" w:rsidRDefault="00000000" w:rsidP="000B3BCC">
      <w:pPr>
        <w:spacing w:after="200"/>
        <w:ind w:left="709" w:firstLine="709"/>
        <w:jc w:val="both"/>
        <w:rPr>
          <w:rFonts w:eastAsiaTheme="minorEastAsia"/>
        </w:rPr>
      </w:pPr>
      <m:oMathPara>
        <m:oMathParaPr>
          <m:jc m:val="left"/>
        </m:oMathParaPr>
        <m:oMath>
          <m:sSub>
            <m:sSubPr>
              <m:ctrlPr>
                <w:rPr>
                  <w:rFonts w:ascii="Cambria Math" w:hAnsi="Cambria Math"/>
                  <w:i/>
                  <w:color w:val="FFFFFF" w:themeColor="background1"/>
                </w:rPr>
              </m:ctrlPr>
            </m:sSubPr>
            <m:e>
              <m:r>
                <w:rPr>
                  <w:rFonts w:ascii="Cambria Math" w:hAnsi="Cambria Math"/>
                  <w:color w:val="FFFFFF" w:themeColor="background1"/>
                </w:rPr>
                <m:t>I</m:t>
              </m:r>
            </m:e>
            <m:sub>
              <m:r>
                <w:rPr>
                  <w:rFonts w:ascii="Cambria Math" w:hAnsi="Cambria Math"/>
                  <w:color w:val="FFFFFF" w:themeColor="background1"/>
                </w:rPr>
                <m:t>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d>
            <m:dPr>
              <m:ctrlPr>
                <w:rPr>
                  <w:rFonts w:ascii="Cambria Math" w:hAnsi="Cambria Math"/>
                  <w:i/>
                </w:rPr>
              </m:ctrlPr>
            </m:dPr>
            <m:e>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F</m:t>
                      </m:r>
                    </m:sub>
                  </m:sSub>
                </m:num>
                <m:den>
                  <m:sSub>
                    <m:sSubPr>
                      <m:ctrlPr>
                        <w:rPr>
                          <w:rFonts w:ascii="Cambria Math" w:hAnsi="Cambria Math"/>
                          <w:i/>
                        </w:rPr>
                      </m:ctrlPr>
                    </m:sSubPr>
                    <m:e>
                      <m:r>
                        <w:rPr>
                          <w:rFonts w:ascii="Cambria Math" w:hAnsi="Cambria Math"/>
                        </w:rPr>
                        <m:t>α</m:t>
                      </m:r>
                    </m:e>
                    <m:sub>
                      <m:r>
                        <w:rPr>
                          <w:rFonts w:ascii="Cambria Math" w:hAnsi="Cambria Math"/>
                        </w:rPr>
                        <m:t>F</m:t>
                      </m:r>
                    </m:sub>
                  </m:sSub>
                </m:den>
              </m:f>
            </m:e>
          </m:d>
        </m:oMath>
      </m:oMathPara>
    </w:p>
    <w:p w14:paraId="27AEAA3E" w14:textId="298C3125" w:rsidR="00010F71" w:rsidRPr="000012E9" w:rsidRDefault="00010F71" w:rsidP="00010F71">
      <w:pPr>
        <w:spacing w:after="120"/>
        <w:jc w:val="both"/>
        <w:rPr>
          <w:rFonts w:eastAsiaTheme="minorEastAsia"/>
        </w:rPr>
      </w:pPr>
      <w:r>
        <w:rPr>
          <w:rFonts w:eastAsiaTheme="minorEastAsia"/>
        </w:rPr>
        <w:t xml:space="preserve">Isolando da questa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Pr>
          <w:rFonts w:eastAsiaTheme="minorEastAsia"/>
        </w:rPr>
        <w:t>, otteniamo:</w:t>
      </w:r>
    </w:p>
    <w:p w14:paraId="038400CE" w14:textId="2CF82370" w:rsidR="000012E9" w:rsidRPr="008B2E4C" w:rsidRDefault="00000000" w:rsidP="000B3BCC">
      <w:pPr>
        <w:spacing w:after="200"/>
        <w:ind w:left="709" w:firstLine="709"/>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F</m:t>
                      </m:r>
                    </m:sub>
                  </m:sSub>
                </m:num>
                <m:den>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F</m:t>
                      </m:r>
                    </m:sub>
                  </m:sSub>
                </m:den>
              </m:f>
            </m:e>
          </m:d>
          <m:sSub>
            <m:sSubPr>
              <m:ctrlPr>
                <w:rPr>
                  <w:rFonts w:ascii="Cambria Math" w:hAnsi="Cambria Math"/>
                  <w:i/>
                </w:rPr>
              </m:ctrlPr>
            </m:sSubPr>
            <m:e>
              <m:r>
                <w:rPr>
                  <w:rFonts w:ascii="Cambria Math" w:hAnsi="Cambria Math"/>
                </w:rPr>
                <m:t>I</m:t>
              </m:r>
            </m:e>
            <m:sub>
              <m:r>
                <w:rPr>
                  <w:rFonts w:ascii="Cambria Math" w:hAnsi="Cambria Math"/>
                </w:rPr>
                <m:t>B</m:t>
              </m:r>
            </m:sub>
          </m:sSub>
        </m:oMath>
      </m:oMathPara>
    </w:p>
    <w:p w14:paraId="7C535A32" w14:textId="77777777" w:rsidR="00AD4330" w:rsidRDefault="00711437" w:rsidP="00AD4330">
      <w:pPr>
        <w:spacing w:after="0"/>
        <w:jc w:val="both"/>
        <w:rPr>
          <w:rFonts w:eastAsiaTheme="minorEastAsia"/>
        </w:rPr>
      </w:pPr>
      <w:r>
        <w:rPr>
          <w:rFonts w:eastAsiaTheme="minorEastAsia"/>
        </w:rPr>
        <w:t xml:space="preserve">Chiamiamo </w:t>
      </w:r>
      <m:oMath>
        <m:sSub>
          <m:sSubPr>
            <m:ctrlPr>
              <w:rPr>
                <w:rFonts w:ascii="Cambria Math" w:hAnsi="Cambria Math"/>
                <w:i/>
              </w:rPr>
            </m:ctrlPr>
          </m:sSubPr>
          <m:e>
            <m:r>
              <w:rPr>
                <w:rFonts w:ascii="Cambria Math" w:hAnsi="Cambria Math"/>
              </w:rPr>
              <m:t>β</m:t>
            </m:r>
          </m:e>
          <m:sub>
            <m:r>
              <w:rPr>
                <w:rFonts w:ascii="Cambria Math" w:hAnsi="Cambria Math"/>
              </w:rPr>
              <m:t>F</m:t>
            </m:r>
          </m:sub>
        </m:sSub>
        <m:r>
          <w:rPr>
            <w:rFonts w:ascii="Cambria Math" w:eastAsiaTheme="minorEastAsia" w:hAnsi="Cambria Math"/>
          </w:rPr>
          <m:t>=</m:t>
        </m:r>
        <m:sSub>
          <m:sSubPr>
            <m:ctrlPr>
              <w:rPr>
                <w:rFonts w:ascii="Cambria Math" w:hAnsi="Cambria Math"/>
                <w:i/>
              </w:rPr>
            </m:ctrlPr>
          </m:sSubPr>
          <m:e>
            <m:r>
              <w:rPr>
                <w:rFonts w:ascii="Cambria Math" w:hAnsi="Cambria Math"/>
              </w:rPr>
              <m:t>h</m:t>
            </m:r>
          </m:e>
          <m:sub>
            <m:r>
              <w:rPr>
                <w:rFonts w:ascii="Cambria Math" w:hAnsi="Cambria Math"/>
              </w:rPr>
              <m:t>FE</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F</m:t>
                    </m:r>
                  </m:sub>
                </m:sSub>
              </m:num>
              <m:den>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F</m:t>
                    </m:r>
                  </m:sub>
                </m:sSub>
              </m:den>
            </m:f>
          </m:e>
        </m:d>
      </m:oMath>
      <w:r>
        <w:rPr>
          <w:rFonts w:eastAsiaTheme="minorEastAsia"/>
        </w:rPr>
        <w:t xml:space="preserve"> </w:t>
      </w:r>
      <w:commentRangeStart w:id="47"/>
      <w:r w:rsidRPr="00AD4330">
        <w:rPr>
          <w:rFonts w:eastAsiaTheme="minorEastAsia"/>
          <w:b/>
          <w:bCs/>
        </w:rPr>
        <w:t>guadagno di corrente di cortocircuito a emettitore comune</w:t>
      </w:r>
      <w:commentRangeEnd w:id="47"/>
      <w:r w:rsidRPr="00AD4330">
        <w:rPr>
          <w:rStyle w:val="Rimandocommento"/>
          <w:b/>
          <w:bCs/>
        </w:rPr>
        <w:commentReference w:id="47"/>
      </w:r>
      <w:r>
        <w:rPr>
          <w:rFonts w:eastAsiaTheme="minorEastAsia"/>
        </w:rPr>
        <w:t>.</w:t>
      </w:r>
    </w:p>
    <w:p w14:paraId="521B13F8" w14:textId="4F61F726" w:rsidR="00711437" w:rsidRPr="008B2E4C" w:rsidRDefault="00AD4330" w:rsidP="00AD4330">
      <w:pPr>
        <w:spacing w:after="120"/>
        <w:jc w:val="both"/>
        <w:rPr>
          <w:rFonts w:eastAsiaTheme="minorEastAsia"/>
        </w:rPr>
      </w:pPr>
      <w:r>
        <w:rPr>
          <w:rFonts w:eastAsiaTheme="minorEastAsia"/>
        </w:rPr>
        <w:t>Abbiamo quindi:</w:t>
      </w:r>
    </w:p>
    <w:p w14:paraId="097DEC93" w14:textId="1E2DB24D" w:rsidR="00143436" w:rsidRPr="003F25F0" w:rsidRDefault="00000000" w:rsidP="003F25F0">
      <w:pPr>
        <w:spacing w:after="120"/>
        <w:ind w:left="709" w:firstLine="709"/>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F</m:t>
              </m:r>
            </m:sub>
          </m:sSub>
          <m:sSub>
            <m:sSubPr>
              <m:ctrlPr>
                <w:rPr>
                  <w:rFonts w:ascii="Cambria Math" w:hAnsi="Cambria Math"/>
                  <w:i/>
                </w:rPr>
              </m:ctrlPr>
            </m:sSubPr>
            <m:e>
              <m:r>
                <w:rPr>
                  <w:rFonts w:ascii="Cambria Math" w:hAnsi="Cambria Math"/>
                </w:rPr>
                <m:t>I</m:t>
              </m:r>
            </m:e>
            <m:sub>
              <m:r>
                <w:rPr>
                  <w:rFonts w:ascii="Cambria Math" w:hAnsi="Cambria Math"/>
                </w:rPr>
                <m:t>B</m:t>
              </m:r>
            </m:sub>
          </m:sSub>
        </m:oMath>
      </m:oMathPara>
    </w:p>
    <w:p w14:paraId="00A68400" w14:textId="5B15D50D" w:rsidR="00AD4330" w:rsidRDefault="00AD4330" w:rsidP="00AD4330">
      <w:pPr>
        <w:spacing w:after="120"/>
        <w:jc w:val="both"/>
        <w:rPr>
          <w:rFonts w:eastAsiaTheme="minorEastAsia"/>
        </w:rPr>
      </w:pPr>
      <w:r>
        <w:rPr>
          <w:rFonts w:eastAsiaTheme="minorEastAsia"/>
        </w:rPr>
        <w:t>La corrente d’uscita, dunque, è proporzionale alla corrente d’ingresso, per cui</w:t>
      </w:r>
      <w:r w:rsidR="00715738">
        <w:rPr>
          <w:rFonts w:eastAsiaTheme="minorEastAsia"/>
        </w:rPr>
        <w:t xml:space="preserve">, in zona attiva diretta, </w:t>
      </w:r>
      <w:r w:rsidR="00715738">
        <w:rPr>
          <w:rFonts w:eastAsiaTheme="minorEastAsia"/>
        </w:rPr>
        <w:br/>
      </w:r>
      <w:r>
        <w:rPr>
          <w:rFonts w:eastAsiaTheme="minorEastAsia"/>
        </w:rPr>
        <w:t xml:space="preserve">un BJT </w:t>
      </w:r>
      <w:r w:rsidR="00715738">
        <w:rPr>
          <w:rFonts w:eastAsiaTheme="minorEastAsia"/>
        </w:rPr>
        <w:t xml:space="preserve">a emettitore comune </w:t>
      </w:r>
      <w:r>
        <w:rPr>
          <w:rFonts w:eastAsiaTheme="minorEastAsia"/>
        </w:rPr>
        <w:t xml:space="preserve">è possibile considerarlo come un generatore di corrente </w:t>
      </w:r>
      <w:r w:rsidR="00715738">
        <w:rPr>
          <w:rFonts w:eastAsiaTheme="minorEastAsia"/>
        </w:rPr>
        <w:br/>
      </w:r>
      <w:r>
        <w:rPr>
          <w:rFonts w:eastAsiaTheme="minorEastAsia"/>
        </w:rPr>
        <w:t>controllato in corrente.</w:t>
      </w:r>
    </w:p>
    <w:p w14:paraId="139312C9" w14:textId="77777777" w:rsidR="00AD4330" w:rsidRDefault="00AD4330">
      <w:pPr>
        <w:rPr>
          <w:rFonts w:eastAsiaTheme="minorEastAsia"/>
        </w:rPr>
      </w:pPr>
      <w:r>
        <w:rPr>
          <w:rFonts w:eastAsiaTheme="minorEastAsia"/>
        </w:rPr>
        <w:br w:type="page"/>
      </w:r>
    </w:p>
    <w:p w14:paraId="61866150" w14:textId="4631DC99" w:rsidR="00AD4330" w:rsidRPr="00C04ADF" w:rsidRDefault="00AD4330" w:rsidP="00AE0605">
      <w:pPr>
        <w:spacing w:after="60"/>
        <w:jc w:val="both"/>
        <w:rPr>
          <w:rFonts w:eastAsiaTheme="minorEastAsia"/>
          <w:u w:val="single"/>
        </w:rPr>
      </w:pPr>
      <w:r w:rsidRPr="00C04ADF">
        <w:rPr>
          <w:rFonts w:eastAsiaTheme="minorEastAsia"/>
          <w:u w:val="single"/>
        </w:rPr>
        <w:lastRenderedPageBreak/>
        <w:t xml:space="preserve">Analizziamo ora le caratteristiche del BJT npn </w:t>
      </w:r>
      <w:r w:rsidR="009E6269">
        <w:rPr>
          <w:rFonts w:eastAsiaTheme="minorEastAsia"/>
          <w:u w:val="single"/>
        </w:rPr>
        <w:t xml:space="preserve">a emettitore comune </w:t>
      </w:r>
      <w:r w:rsidRPr="00C04ADF">
        <w:rPr>
          <w:rFonts w:eastAsiaTheme="minorEastAsia"/>
          <w:u w:val="single"/>
        </w:rPr>
        <w:t>in zona attiva diretta:</w:t>
      </w:r>
    </w:p>
    <w:p w14:paraId="67F959E0" w14:textId="099BAD79" w:rsidR="00B86DAD" w:rsidRPr="00A07465" w:rsidRDefault="00AD4330" w:rsidP="00AE0605">
      <w:pPr>
        <w:pStyle w:val="Paragrafoelenco"/>
        <w:numPr>
          <w:ilvl w:val="0"/>
          <w:numId w:val="29"/>
        </w:numPr>
        <w:spacing w:after="40"/>
        <w:ind w:left="714" w:hanging="357"/>
        <w:contextualSpacing w:val="0"/>
        <w:jc w:val="both"/>
        <w:rPr>
          <w:rFonts w:eastAsiaTheme="minorEastAsia"/>
        </w:rPr>
      </w:pPr>
      <w:r w:rsidRPr="00A07465">
        <w:rPr>
          <w:rFonts w:eastAsiaTheme="minorEastAsia"/>
        </w:rPr>
        <w:t xml:space="preserve">La caratteristica d’uscita è </w:t>
      </w:r>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F</m:t>
            </m:r>
          </m:sub>
        </m:sSub>
        <m:sSub>
          <m:sSubPr>
            <m:ctrlPr>
              <w:rPr>
                <w:rFonts w:ascii="Cambria Math" w:hAnsi="Cambria Math"/>
                <w:i/>
              </w:rPr>
            </m:ctrlPr>
          </m:sSubPr>
          <m:e>
            <m:r>
              <w:rPr>
                <w:rFonts w:ascii="Cambria Math" w:hAnsi="Cambria Math"/>
              </w:rPr>
              <m:t>I</m:t>
            </m:r>
          </m:e>
          <m:sub>
            <m:r>
              <w:rPr>
                <w:rFonts w:ascii="Cambria Math" w:hAnsi="Cambria Math"/>
              </w:rPr>
              <m:t>B</m:t>
            </m:r>
          </m:sub>
        </m:sSub>
      </m:oMath>
      <w:r w:rsidRPr="00A07465">
        <w:rPr>
          <w:rFonts w:eastAsiaTheme="minorEastAsia"/>
        </w:rPr>
        <w:t>.</w:t>
      </w:r>
      <w:r w:rsidR="000B4381" w:rsidRPr="00A07465">
        <w:rPr>
          <w:rFonts w:eastAsiaTheme="minorEastAsia"/>
        </w:rPr>
        <w:t xml:space="preserve"> </w:t>
      </w:r>
      <w:r w:rsidRPr="00A07465">
        <w:rPr>
          <w:rFonts w:eastAsiaTheme="minorEastAsia"/>
        </w:rPr>
        <w:t xml:space="preserve">Visto </w:t>
      </w:r>
      <w:r w:rsidR="00E60FBA" w:rsidRPr="00A07465">
        <w:rPr>
          <w:rFonts w:eastAsiaTheme="minorEastAsia"/>
        </w:rPr>
        <w:t xml:space="preserve">poi </w:t>
      </w:r>
      <w:r w:rsidRPr="00A07465">
        <w:rPr>
          <w:rFonts w:eastAsiaTheme="minorEastAsia"/>
        </w:rPr>
        <w:t xml:space="preserve">che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oMath>
      <w:r w:rsidRPr="00A07465">
        <w:rPr>
          <w:rFonts w:eastAsiaTheme="minorEastAsia"/>
        </w:rPr>
        <w:t xml:space="preserve"> è indipendente da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oMath>
      <w:r w:rsidRPr="00A07465">
        <w:rPr>
          <w:rFonts w:eastAsiaTheme="minorEastAsia"/>
        </w:rPr>
        <w:t xml:space="preserve">, </w:t>
      </w:r>
      <w:r w:rsidR="00F771D5">
        <w:rPr>
          <w:rFonts w:eastAsiaTheme="minorEastAsia"/>
        </w:rPr>
        <w:br/>
      </w:r>
      <w:r w:rsidRPr="00A07465">
        <w:rPr>
          <w:rFonts w:eastAsiaTheme="minorEastAsia"/>
        </w:rPr>
        <w:t xml:space="preserve">disegnandola sul piano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r>
          <w:rPr>
            <w:rFonts w:ascii="Cambria Math" w:eastAsiaTheme="minorEastAsia"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oMath>
      <w:r w:rsidRPr="00A07465">
        <w:rPr>
          <w:rFonts w:eastAsiaTheme="minorEastAsia"/>
        </w:rPr>
        <w:t xml:space="preserve"> per un certo numero di valori di </w:t>
      </w:r>
      <m:oMath>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&gt;0</m:t>
        </m:r>
      </m:oMath>
      <w:r w:rsidRPr="00A07465">
        <w:rPr>
          <w:rFonts w:eastAsiaTheme="minorEastAsia"/>
        </w:rPr>
        <w:t xml:space="preserve"> si avranno </w:t>
      </w:r>
      <w:r w:rsidR="00F771D5">
        <w:rPr>
          <w:rFonts w:eastAsiaTheme="minorEastAsia"/>
        </w:rPr>
        <w:br/>
      </w:r>
      <w:r w:rsidRPr="00A07465">
        <w:rPr>
          <w:rFonts w:eastAsiaTheme="minorEastAsia"/>
        </w:rPr>
        <w:t>delle rette parallele all’asse delle ascisse</w:t>
      </w:r>
      <w:r w:rsidR="00E60FBA" w:rsidRPr="00A07465">
        <w:rPr>
          <w:rFonts w:eastAsiaTheme="minorEastAsia"/>
        </w:rPr>
        <w:t xml:space="preserve"> di ordinata positiva</w:t>
      </w:r>
      <w:r w:rsidR="00B86DAD" w:rsidRPr="00A07465">
        <w:rPr>
          <w:rFonts w:eastAsiaTheme="minorEastAsia"/>
        </w:rPr>
        <w:t>.</w:t>
      </w:r>
    </w:p>
    <w:p w14:paraId="1F7494AD" w14:textId="7C408C93" w:rsidR="003F25F0" w:rsidRDefault="003F25F0" w:rsidP="00AE0605">
      <w:pPr>
        <w:pStyle w:val="Paragrafoelenco"/>
        <w:spacing w:after="40"/>
        <w:ind w:left="714"/>
        <w:contextualSpacing w:val="0"/>
        <w:jc w:val="both"/>
        <w:rPr>
          <w:rFonts w:eastAsiaTheme="minorEastAsia"/>
        </w:rPr>
      </w:pPr>
      <w:r>
        <w:rPr>
          <w:rFonts w:eastAsiaTheme="minorEastAsia"/>
        </w:rPr>
        <w:t>Quest</w:t>
      </w:r>
      <w:r w:rsidR="00010F71">
        <w:rPr>
          <w:rFonts w:eastAsiaTheme="minorEastAsia"/>
        </w:rPr>
        <w:t xml:space="preserve">a caratteristica, tuttavia, vale solo per valori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oMath>
      <w:r w:rsidR="00010F71">
        <w:rPr>
          <w:rFonts w:eastAsiaTheme="minorEastAsia"/>
        </w:rPr>
        <w:t xml:space="preserve"> per cui il BJT npn </w:t>
      </w:r>
      <w:r w:rsidR="009B18E4">
        <w:rPr>
          <w:rFonts w:eastAsiaTheme="minorEastAsia"/>
        </w:rPr>
        <w:br/>
      </w:r>
      <w:r w:rsidR="00010F71">
        <w:rPr>
          <w:rFonts w:eastAsiaTheme="minorEastAsia"/>
        </w:rPr>
        <w:t>è effettivamente in zona attiva di</w:t>
      </w:r>
      <w:r w:rsidR="004279CD">
        <w:rPr>
          <w:rFonts w:eastAsiaTheme="minorEastAsia"/>
        </w:rPr>
        <w:t>retta</w:t>
      </w:r>
      <w:r w:rsidR="00010F71">
        <w:rPr>
          <w:rFonts w:eastAsiaTheme="minorEastAsia"/>
        </w:rPr>
        <w:t>. Vediamo per quali.</w:t>
      </w:r>
    </w:p>
    <w:p w14:paraId="2B067848" w14:textId="76E9FCA4" w:rsidR="003F25F0" w:rsidRDefault="00C7733D" w:rsidP="003F25F0">
      <w:pPr>
        <w:spacing w:after="60"/>
        <w:ind w:left="709"/>
        <w:jc w:val="both"/>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oMath>
      <w:r>
        <w:rPr>
          <w:rFonts w:eastAsiaTheme="minorEastAsia"/>
        </w:rPr>
        <w:t xml:space="preserve">. Facendo un percorso da </w:t>
      </w:r>
      <m:oMath>
        <m:r>
          <w:rPr>
            <w:rFonts w:ascii="Cambria Math" w:eastAsiaTheme="minorEastAsia" w:hAnsi="Cambria Math"/>
          </w:rPr>
          <m:t>C</m:t>
        </m:r>
      </m:oMath>
      <w:r>
        <w:rPr>
          <w:rFonts w:eastAsiaTheme="minorEastAsia"/>
        </w:rPr>
        <w:t xml:space="preserve"> ad </w:t>
      </w:r>
      <m:oMath>
        <m:r>
          <w:rPr>
            <w:rFonts w:ascii="Cambria Math" w:eastAsiaTheme="minorEastAsia" w:hAnsi="Cambria Math"/>
          </w:rPr>
          <m:t>E</m:t>
        </m:r>
      </m:oMath>
      <w:r>
        <w:rPr>
          <w:rFonts w:eastAsiaTheme="minorEastAsia"/>
        </w:rPr>
        <w:t xml:space="preserve"> </w:t>
      </w:r>
      <w:r w:rsidR="00295E19">
        <w:rPr>
          <w:rFonts w:eastAsiaTheme="minorEastAsia"/>
        </w:rPr>
        <w:t xml:space="preserve">passando per </w:t>
      </w:r>
      <m:oMath>
        <m:r>
          <w:rPr>
            <w:rFonts w:ascii="Cambria Math" w:eastAsiaTheme="minorEastAsia" w:hAnsi="Cambria Math"/>
          </w:rPr>
          <m:t>B</m:t>
        </m:r>
      </m:oMath>
      <w:r w:rsidR="00295E19">
        <w:rPr>
          <w:rFonts w:eastAsiaTheme="minorEastAsia"/>
        </w:rPr>
        <w:t xml:space="preserve">: </w:t>
      </w:r>
    </w:p>
    <w:p w14:paraId="1B1BAABF" w14:textId="281F8CD9" w:rsidR="00C7733D" w:rsidRDefault="00C7733D" w:rsidP="004E44C8">
      <w:pPr>
        <w:spacing w:after="60"/>
        <w:ind w:left="709"/>
        <w:jc w:val="both"/>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oMath>
    </w:p>
    <w:p w14:paraId="65C5518A" w14:textId="499A44D6" w:rsidR="00010F71" w:rsidRDefault="00010F71" w:rsidP="00010F71">
      <w:pPr>
        <w:pStyle w:val="Paragrafoelenco"/>
        <w:spacing w:after="60"/>
        <w:ind w:left="714"/>
        <w:contextualSpacing w:val="0"/>
        <w:jc w:val="both"/>
        <w:rPr>
          <w:rFonts w:eastAsiaTheme="minorEastAsia"/>
        </w:rPr>
      </w:pPr>
      <w:commentRangeStart w:id="48"/>
      <w:r w:rsidRPr="00EA2AB3">
        <w:rPr>
          <w:rFonts w:eastAsiaTheme="minorEastAsia"/>
          <w:u w:val="single"/>
        </w:rPr>
        <w:t>Quando un BJT è in zona attiva diretta, assumeremo</w:t>
      </w:r>
      <w:r>
        <w:rPr>
          <w:rFonts w:eastAsiaTheme="minorEastAsia"/>
        </w:rPr>
        <w:t>:</w:t>
      </w:r>
    </w:p>
    <w:p w14:paraId="5DD619E9" w14:textId="6959CB94" w:rsidR="00010F71" w:rsidRDefault="00010F71">
      <w:pPr>
        <w:pStyle w:val="Paragrafoelenco"/>
        <w:numPr>
          <w:ilvl w:val="1"/>
          <w:numId w:val="31"/>
        </w:numPr>
        <w:spacing w:after="60"/>
        <w:contextualSpacing w:val="0"/>
        <w:jc w:val="both"/>
        <w:rPr>
          <w:rFonts w:eastAsiaTheme="minorEastAsia"/>
        </w:rPr>
      </w:pPr>
      <w:r>
        <w:rPr>
          <w:rFonts w:eastAsiaTheme="minorEastAsia"/>
        </w:rPr>
        <w:t xml:space="preserve">Se è un BJT pnp,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r>
          <w:rPr>
            <w:rFonts w:ascii="Cambria Math" w:eastAsiaTheme="minorEastAsia" w:hAnsi="Cambria Math"/>
          </w:rPr>
          <m:t>=0.7 V</m:t>
        </m:r>
      </m:oMath>
      <w:r>
        <w:rPr>
          <w:rFonts w:eastAsiaTheme="minorEastAsia"/>
        </w:rPr>
        <w:t>;</w:t>
      </w:r>
    </w:p>
    <w:p w14:paraId="79ACE65E" w14:textId="2383003F" w:rsidR="00010F71" w:rsidRDefault="00010F71">
      <w:pPr>
        <w:pStyle w:val="Paragrafoelenco"/>
        <w:numPr>
          <w:ilvl w:val="1"/>
          <w:numId w:val="31"/>
        </w:numPr>
        <w:spacing w:after="60"/>
        <w:contextualSpacing w:val="0"/>
        <w:jc w:val="both"/>
        <w:rPr>
          <w:rFonts w:eastAsiaTheme="minorEastAsia"/>
        </w:rPr>
      </w:pPr>
      <w:r>
        <w:rPr>
          <w:rFonts w:eastAsiaTheme="minorEastAsia"/>
        </w:rPr>
        <w:t xml:space="preserve">Se è un BJT npn,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r>
          <w:rPr>
            <w:rFonts w:ascii="Cambria Math" w:eastAsiaTheme="minorEastAsia" w:hAnsi="Cambria Math"/>
          </w:rPr>
          <m:t>=0.7 V</m:t>
        </m:r>
      </m:oMath>
      <w:r>
        <w:rPr>
          <w:rFonts w:eastAsiaTheme="minorEastAsia"/>
        </w:rPr>
        <w:t>.</w:t>
      </w:r>
      <w:commentRangeEnd w:id="48"/>
      <w:r w:rsidR="00A92DCC">
        <w:rPr>
          <w:rStyle w:val="Rimandocommento"/>
        </w:rPr>
        <w:commentReference w:id="48"/>
      </w:r>
    </w:p>
    <w:p w14:paraId="2FD3A748" w14:textId="2C917C3C" w:rsidR="00010F71" w:rsidRDefault="00DB2BFA" w:rsidP="003F25F0">
      <w:pPr>
        <w:spacing w:after="60"/>
        <w:ind w:left="709"/>
        <w:jc w:val="both"/>
        <w:rPr>
          <w:rFonts w:eastAsiaTheme="minorEastAsia"/>
        </w:rPr>
      </w:pPr>
      <w:r>
        <w:rPr>
          <w:rFonts w:eastAsiaTheme="minorEastAsia"/>
          <w:noProof/>
        </w:rPr>
        <mc:AlternateContent>
          <mc:Choice Requires="wps">
            <w:drawing>
              <wp:anchor distT="0" distB="0" distL="114300" distR="114300" simplePos="0" relativeHeight="251845632" behindDoc="0" locked="0" layoutInCell="1" allowOverlap="1" wp14:anchorId="165615A8" wp14:editId="4E6AB905">
                <wp:simplePos x="0" y="0"/>
                <wp:positionH relativeFrom="column">
                  <wp:posOffset>1113155</wp:posOffset>
                </wp:positionH>
                <wp:positionV relativeFrom="paragraph">
                  <wp:posOffset>348974</wp:posOffset>
                </wp:positionV>
                <wp:extent cx="1732915" cy="349885"/>
                <wp:effectExtent l="0" t="0" r="0" b="0"/>
                <wp:wrapNone/>
                <wp:docPr id="152176598" name="Casella di testo 22"/>
                <wp:cNvGraphicFramePr/>
                <a:graphic xmlns:a="http://schemas.openxmlformats.org/drawingml/2006/main">
                  <a:graphicData uri="http://schemas.microsoft.com/office/word/2010/wordprocessingShape">
                    <wps:wsp>
                      <wps:cNvSpPr txBox="1"/>
                      <wps:spPr>
                        <a:xfrm>
                          <a:off x="0" y="0"/>
                          <a:ext cx="1732915" cy="349885"/>
                        </a:xfrm>
                        <a:prstGeom prst="rect">
                          <a:avLst/>
                        </a:prstGeom>
                        <a:noFill/>
                        <a:ln w="6350">
                          <a:noFill/>
                        </a:ln>
                      </wps:spPr>
                      <wps:txbx>
                        <w:txbxContent>
                          <w:p w14:paraId="5862C7B5" w14:textId="2BEFC85D" w:rsidR="001F225F" w:rsidRPr="00F771D5" w:rsidRDefault="00000000" w:rsidP="001F225F">
                            <w:pPr>
                              <w:jc w:val="cente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BE</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γ</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615A8" id="_x0000_s1110" type="#_x0000_t202" style="position:absolute;left:0;text-align:left;margin-left:87.65pt;margin-top:27.5pt;width:136.45pt;height:27.5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" filled="f" stroked="f" strokeweight=".5pt">
                <v:textbox>
                  <w:txbxContent>
                    <w:p w14:paraId="5862C7B5" w14:textId="2BEFC85D" w:rsidR="001F225F" w:rsidRPr="00F771D5" w:rsidRDefault="00000000" w:rsidP="001F225F">
                      <w:pPr>
                        <w:jc w:val="cente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BE</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γ</m:t>
                              </m:r>
                            </m:sub>
                          </m:sSub>
                        </m:oMath>
                      </m:oMathPara>
                    </w:p>
                  </w:txbxContent>
                </v:textbox>
              </v:shape>
            </w:pict>
          </mc:Fallback>
        </mc:AlternateContent>
      </w:r>
      <w:r w:rsidR="009B18E4">
        <w:rPr>
          <w:rFonts w:eastAsiaTheme="minorEastAsia"/>
        </w:rPr>
        <w:t>Abbiamo quindi</w:t>
      </w:r>
      <w:r w:rsidR="00010F71">
        <w:rPr>
          <w:rFonts w:eastAsiaTheme="minorEastAsia"/>
        </w:rPr>
        <w:t>:</w:t>
      </w:r>
    </w:p>
    <w:p w14:paraId="7CB0DC72" w14:textId="4027D3B1" w:rsidR="00CF4BC6" w:rsidRPr="00F771D5" w:rsidRDefault="00000000" w:rsidP="00F771D5">
      <w:pPr>
        <w:spacing w:after="240"/>
        <w:ind w:left="1418"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r>
            <w:rPr>
              <w:rFonts w:ascii="Cambria Math" w:eastAsiaTheme="minorEastAsia" w:hAnsi="Cambria Math"/>
            </w:rPr>
            <m:t xml:space="preserve"> </m:t>
          </m:r>
        </m:oMath>
      </m:oMathPara>
    </w:p>
    <w:p w14:paraId="666C84AE" w14:textId="564B3749" w:rsidR="00010F71" w:rsidRPr="00AE0605" w:rsidRDefault="009F3043" w:rsidP="003F25F0">
      <w:pPr>
        <w:spacing w:after="60"/>
        <w:ind w:left="709"/>
        <w:jc w:val="both"/>
        <w:rPr>
          <w:rFonts w:eastAsiaTheme="minorEastAsia"/>
        </w:rPr>
      </w:pPr>
      <w:r w:rsidRPr="00AE0605">
        <w:rPr>
          <w:rFonts w:eastAsiaTheme="minorEastAsia"/>
        </w:rPr>
        <w:t xml:space="preserve">Il BJT </w:t>
      </w:r>
      <w:r w:rsidR="003C68B7" w:rsidRPr="00AE0605">
        <w:rPr>
          <w:rFonts w:eastAsiaTheme="minorEastAsia"/>
        </w:rPr>
        <w:t xml:space="preserve">npn </w:t>
      </w:r>
      <w:r w:rsidRPr="00AE0605">
        <w:rPr>
          <w:rFonts w:eastAsiaTheme="minorEastAsia"/>
        </w:rPr>
        <w:t>è in zona attiva diretta, per cui l</w:t>
      </w:r>
      <w:r w:rsidR="002C532F" w:rsidRPr="00AE0605">
        <w:rPr>
          <w:rFonts w:eastAsiaTheme="minorEastAsia"/>
        </w:rPr>
        <w:t xml:space="preserve">a giunzione base-emettitore </w:t>
      </w:r>
      <w:r w:rsidR="00462142">
        <w:rPr>
          <w:rFonts w:eastAsiaTheme="minorEastAsia"/>
        </w:rPr>
        <w:t>deve essere</w:t>
      </w:r>
      <w:r w:rsidR="002C532F" w:rsidRPr="00AE0605">
        <w:rPr>
          <w:rFonts w:eastAsiaTheme="minorEastAsia"/>
        </w:rPr>
        <w:t xml:space="preserve"> </w:t>
      </w:r>
      <w:r w:rsidR="00462142">
        <w:rPr>
          <w:rFonts w:eastAsiaTheme="minorEastAsia"/>
        </w:rPr>
        <w:br/>
      </w:r>
      <w:r w:rsidR="002C532F" w:rsidRPr="00AE0605">
        <w:rPr>
          <w:rFonts w:eastAsiaTheme="minorEastAsia"/>
        </w:rPr>
        <w:t>polarizzata direttamente</w:t>
      </w:r>
      <w:r w:rsidR="00462142">
        <w:rPr>
          <w:rFonts w:eastAsiaTheme="minorEastAsia"/>
        </w:rPr>
        <w:t xml:space="preserve"> e la giunzione base-collettore deve essere polarizzata inversamente. Assumendo che la giunzione base-emettitore sia polarizzata direttamente, </w:t>
      </w:r>
      <w:r w:rsidR="00462142">
        <w:rPr>
          <w:rFonts w:eastAsiaTheme="minorEastAsia"/>
        </w:rPr>
        <w:br/>
        <w:t xml:space="preserve">vediamo al variare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oMath>
      <w:r w:rsidR="00462142">
        <w:rPr>
          <w:rFonts w:eastAsiaTheme="minorEastAsia"/>
        </w:rPr>
        <w:t xml:space="preserve"> quando la giunzione base-collettore è polarizzata inversamente:</w:t>
      </w:r>
      <w:r w:rsidR="00010F71" w:rsidRPr="00AE0605">
        <w:rPr>
          <w:rFonts w:eastAsiaTheme="minorEastAsia"/>
        </w:rPr>
        <w:t xml:space="preserve"> </w:t>
      </w:r>
    </w:p>
    <w:p w14:paraId="4D09B113" w14:textId="06ED74D5" w:rsidR="00010F71" w:rsidRPr="00AE0605" w:rsidRDefault="002C532F">
      <w:pPr>
        <w:pStyle w:val="Paragrafoelenco"/>
        <w:numPr>
          <w:ilvl w:val="1"/>
          <w:numId w:val="31"/>
        </w:numPr>
        <w:spacing w:after="60"/>
        <w:jc w:val="both"/>
        <w:rPr>
          <w:rFonts w:eastAsiaTheme="minorEastAsia"/>
        </w:rPr>
      </w:pPr>
      <w:r w:rsidRPr="00AE0605">
        <w:rPr>
          <w:rFonts w:eastAsiaTheme="minorEastAsia"/>
        </w:rPr>
        <w:t>Per</w:t>
      </w:r>
      <w:r w:rsidR="00C7733D" w:rsidRPr="00AE06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oMath>
      <w:r w:rsidR="00C7733D" w:rsidRPr="00AE0605">
        <w:rPr>
          <w:rFonts w:eastAsiaTheme="minorEastAsia"/>
        </w:rPr>
        <w:t xml:space="preserve"> </w:t>
      </w:r>
      <m:oMath>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r>
          <w:rPr>
            <w:rFonts w:ascii="Cambria Math" w:eastAsiaTheme="minorEastAsia" w:hAnsi="Cambria Math"/>
          </w:rPr>
          <m:t>,</m:t>
        </m:r>
      </m:oMath>
      <w:r w:rsidR="00F31294" w:rsidRPr="00AE0605">
        <w:rPr>
          <w:rFonts w:eastAsiaTheme="minorEastAsia"/>
        </w:rPr>
        <w:t xml:space="preserve"> si ha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CB</m:t>
            </m:r>
          </m:sub>
        </m:sSub>
        <m:r>
          <w:rPr>
            <w:rFonts w:ascii="Cambria Math" w:eastAsiaTheme="minorEastAsia" w:hAnsi="Cambria Math"/>
          </w:rPr>
          <m:t xml:space="preserve">&gt;0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CB</m:t>
            </m:r>
          </m:sub>
        </m:sSub>
        <m:r>
          <w:rPr>
            <w:rFonts w:ascii="Cambria Math" w:eastAsiaTheme="minorEastAsia" w:hAnsi="Cambria Math"/>
          </w:rPr>
          <m:t>&lt;0</m:t>
        </m:r>
      </m:oMath>
      <w:r w:rsidR="00C7733D" w:rsidRPr="00AE0605">
        <w:rPr>
          <w:rFonts w:eastAsiaTheme="minorEastAsia"/>
        </w:rPr>
        <w:t xml:space="preserve"> per cui la giunzione base-</w:t>
      </w:r>
      <w:r w:rsidRPr="00AE0605">
        <w:rPr>
          <w:rFonts w:eastAsiaTheme="minorEastAsia"/>
        </w:rPr>
        <w:t>collettore</w:t>
      </w:r>
      <w:r w:rsidR="00010F71" w:rsidRPr="00AE0605">
        <w:rPr>
          <w:rFonts w:eastAsiaTheme="minorEastAsia"/>
        </w:rPr>
        <w:t xml:space="preserve"> </w:t>
      </w:r>
      <w:r w:rsidR="00010F71" w:rsidRPr="00AE0605">
        <w:rPr>
          <w:rFonts w:eastAsiaTheme="minorEastAsia"/>
        </w:rPr>
        <w:br/>
        <w:t>è polarizzata inversamente.</w:t>
      </w:r>
      <w:r w:rsidR="000B3BCC" w:rsidRPr="00AE0605">
        <w:rPr>
          <w:rFonts w:eastAsiaTheme="minorEastAsia"/>
        </w:rPr>
        <w:t xml:space="preserve"> </w:t>
      </w:r>
      <w:r w:rsidR="00010F71" w:rsidRPr="00AE0605">
        <w:rPr>
          <w:rFonts w:eastAsiaTheme="minorEastAsia"/>
        </w:rPr>
        <w:t>Il BJT</w:t>
      </w:r>
      <w:r w:rsidR="003C68B7" w:rsidRPr="00AE0605">
        <w:rPr>
          <w:rFonts w:eastAsiaTheme="minorEastAsia"/>
        </w:rPr>
        <w:t xml:space="preserve"> npn</w:t>
      </w:r>
      <w:r w:rsidR="00010F71" w:rsidRPr="00AE0605">
        <w:rPr>
          <w:rFonts w:eastAsiaTheme="minorEastAsia"/>
        </w:rPr>
        <w:t xml:space="preserve">, dunque, è effettivamente in zona attiva diretta, </w:t>
      </w:r>
      <w:r w:rsidR="00010F71" w:rsidRPr="00AE0605">
        <w:rPr>
          <w:rFonts w:eastAsiaTheme="minorEastAsia"/>
        </w:rPr>
        <w:br/>
        <w:t>e quindi la caratteristica</w:t>
      </w:r>
      <w:r w:rsidR="00B3556E" w:rsidRPr="00AE0605">
        <w:rPr>
          <w:rFonts w:eastAsiaTheme="minorEastAsia"/>
        </w:rPr>
        <w:t xml:space="preserve"> </w:t>
      </w:r>
      <w:r w:rsidR="00010F71" w:rsidRPr="00AE0605">
        <w:rPr>
          <w:rFonts w:eastAsiaTheme="minorEastAsia"/>
        </w:rPr>
        <w:t>è quella individuata.</w:t>
      </w:r>
    </w:p>
    <w:p w14:paraId="51396216" w14:textId="73CB1EAA" w:rsidR="00C7733D" w:rsidRPr="00AE0605" w:rsidRDefault="002C532F" w:rsidP="00DB2BFA">
      <w:pPr>
        <w:pStyle w:val="Paragrafoelenco"/>
        <w:numPr>
          <w:ilvl w:val="1"/>
          <w:numId w:val="31"/>
        </w:numPr>
        <w:spacing w:after="120"/>
        <w:jc w:val="both"/>
        <w:rPr>
          <w:rFonts w:eastAsiaTheme="minorEastAsia"/>
        </w:rPr>
      </w:pPr>
      <w:r w:rsidRPr="00AE0605">
        <w:rPr>
          <w:rFonts w:eastAsiaTheme="minorEastAsia"/>
        </w:rPr>
        <w:t>Per</w:t>
      </w:r>
      <w:r w:rsidR="00010F71" w:rsidRPr="00AE06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oMath>
      <w:r w:rsidR="00010F71" w:rsidRPr="00AE0605">
        <w:rPr>
          <w:rFonts w:eastAsiaTheme="minorEastAsia"/>
        </w:rPr>
        <w:t xml:space="preserve"> </w:t>
      </w:r>
      <m:oMath>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sidR="00010F71" w:rsidRPr="00AE0605">
        <w:rPr>
          <w:rFonts w:eastAsiaTheme="minorEastAsia"/>
        </w:rPr>
        <w:t>,</w:t>
      </w:r>
      <w:r w:rsidR="00F31294" w:rsidRPr="00AE0605">
        <w:rPr>
          <w:rFonts w:eastAsiaTheme="minorEastAsia"/>
        </w:rPr>
        <w:t xml:space="preserve"> si ha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CB</m:t>
            </m:r>
          </m:sub>
        </m:sSub>
        <m:r>
          <w:rPr>
            <w:rFonts w:ascii="Cambria Math" w:eastAsiaTheme="minorEastAsia" w:hAnsi="Cambria Math"/>
          </w:rPr>
          <m:t xml:space="preserve">&lt;0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CB</m:t>
            </m:r>
          </m:sub>
        </m:sSub>
        <m:r>
          <w:rPr>
            <w:rFonts w:ascii="Cambria Math" w:eastAsiaTheme="minorEastAsia" w:hAnsi="Cambria Math"/>
          </w:rPr>
          <m:t>&gt;0</m:t>
        </m:r>
      </m:oMath>
      <w:r w:rsidR="00010F71" w:rsidRPr="00AE0605">
        <w:rPr>
          <w:rFonts w:eastAsiaTheme="minorEastAsia"/>
        </w:rPr>
        <w:t xml:space="preserve"> per cui la giunzione base-</w:t>
      </w:r>
      <w:r w:rsidR="002A3218" w:rsidRPr="00AE0605">
        <w:rPr>
          <w:rFonts w:eastAsiaTheme="minorEastAsia"/>
        </w:rPr>
        <w:t>collettore</w:t>
      </w:r>
      <w:r w:rsidR="00010F71" w:rsidRPr="00AE0605">
        <w:rPr>
          <w:rFonts w:eastAsiaTheme="minorEastAsia"/>
        </w:rPr>
        <w:t xml:space="preserve"> </w:t>
      </w:r>
      <w:r w:rsidR="002A3218" w:rsidRPr="00AE0605">
        <w:rPr>
          <w:rFonts w:eastAsiaTheme="minorEastAsia"/>
        </w:rPr>
        <w:br/>
        <w:t xml:space="preserve">è polarizzata </w:t>
      </w:r>
      <w:r w:rsidR="009B18E4" w:rsidRPr="00AE0605">
        <w:rPr>
          <w:rFonts w:eastAsiaTheme="minorEastAsia"/>
        </w:rPr>
        <w:t>direttamente</w:t>
      </w:r>
      <w:r w:rsidR="00C7733D" w:rsidRPr="00AE0605">
        <w:rPr>
          <w:rFonts w:eastAsiaTheme="minorEastAsia"/>
        </w:rPr>
        <w:t>. Il BJT</w:t>
      </w:r>
      <w:r w:rsidR="003C68B7" w:rsidRPr="00AE0605">
        <w:rPr>
          <w:rFonts w:eastAsiaTheme="minorEastAsia"/>
        </w:rPr>
        <w:t xml:space="preserve"> npn</w:t>
      </w:r>
      <w:r w:rsidR="00C7733D" w:rsidRPr="00AE0605">
        <w:rPr>
          <w:rFonts w:eastAsiaTheme="minorEastAsia"/>
        </w:rPr>
        <w:t xml:space="preserve">, dunque, </w:t>
      </w:r>
      <w:r w:rsidR="001F225F" w:rsidRPr="00AE0605">
        <w:rPr>
          <w:rFonts w:eastAsiaTheme="minorEastAsia"/>
        </w:rPr>
        <w:t>non è più nella zona attiva diretta propriamente detta; tuttavia, finché</w:t>
      </w:r>
      <w:r w:rsidR="00562D4F" w:rsidRPr="00AE06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oMath>
      <w:r w:rsidR="00562D4F" w:rsidRPr="00AE0605">
        <w:rPr>
          <w:rFonts w:eastAsiaTheme="minorEastAsia"/>
        </w:rPr>
        <w:t xml:space="preserve"> non diventa abbastanza inferiore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sidR="00562D4F" w:rsidRPr="00AE0605">
        <w:rPr>
          <w:rFonts w:eastAsiaTheme="minorEastAsia"/>
        </w:rPr>
        <w:t>, e quindi finché</w:t>
      </w:r>
      <w:r w:rsidR="001F225F" w:rsidRPr="00AE06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BC</m:t>
            </m:r>
          </m:sub>
        </m:sSub>
      </m:oMath>
      <w:r w:rsidR="001F225F" w:rsidRPr="00AE0605">
        <w:rPr>
          <w:rFonts w:eastAsiaTheme="minorEastAsia"/>
        </w:rPr>
        <w:t xml:space="preserve"> non diventa abbastanza positivo, la corrente che scorre </w:t>
      </w:r>
      <w:r w:rsidR="004E44C8" w:rsidRPr="00AE0605">
        <w:rPr>
          <w:rFonts w:eastAsiaTheme="minorEastAsia"/>
        </w:rPr>
        <w:br/>
      </w:r>
      <w:r w:rsidR="00793EDE">
        <w:rPr>
          <w:rFonts w:eastAsiaTheme="minorEastAsia"/>
        </w:rPr>
        <w:t xml:space="preserve">dalla base al collettore è </w:t>
      </w:r>
      <w:r w:rsidR="00562D4F" w:rsidRPr="00AE0605">
        <w:rPr>
          <w:rFonts w:eastAsiaTheme="minorEastAsia"/>
        </w:rPr>
        <w:t>molto piccola, per cui possiamo considerar</w:t>
      </w:r>
      <w:r w:rsidR="004E44C8" w:rsidRPr="00AE0605">
        <w:rPr>
          <w:rFonts w:eastAsiaTheme="minorEastAsia"/>
        </w:rPr>
        <w:t xml:space="preserve">e </w:t>
      </w:r>
      <w:r w:rsidR="003D4D97" w:rsidRPr="00AE0605">
        <w:rPr>
          <w:rFonts w:eastAsiaTheme="minorEastAsia"/>
        </w:rPr>
        <w:br/>
      </w:r>
      <w:r w:rsidR="004E44C8" w:rsidRPr="00AE0605">
        <w:rPr>
          <w:rFonts w:eastAsiaTheme="minorEastAsia"/>
        </w:rPr>
        <w:t xml:space="preserve">tale giunzione </w:t>
      </w:r>
      <w:r w:rsidR="003D4D97" w:rsidRPr="00AE0605">
        <w:rPr>
          <w:rFonts w:eastAsiaTheme="minorEastAsia"/>
        </w:rPr>
        <w:t xml:space="preserve">ancora </w:t>
      </w:r>
      <w:r w:rsidR="00562D4F" w:rsidRPr="00AE0605">
        <w:rPr>
          <w:rFonts w:eastAsiaTheme="minorEastAsia"/>
        </w:rPr>
        <w:t xml:space="preserve">polarizzata inversamente. Il BJT npn, dunque, possiamo considerarlo </w:t>
      </w:r>
      <w:r w:rsidR="003D4D97" w:rsidRPr="00AE0605">
        <w:rPr>
          <w:rFonts w:eastAsiaTheme="minorEastAsia"/>
        </w:rPr>
        <w:t xml:space="preserve">ancora </w:t>
      </w:r>
      <w:r w:rsidR="00562D4F" w:rsidRPr="00AE0605">
        <w:rPr>
          <w:rFonts w:eastAsiaTheme="minorEastAsia"/>
        </w:rPr>
        <w:t xml:space="preserve">in zona attiva diretta, e quindi la caratteristica è quella individuata. </w:t>
      </w:r>
      <w:r w:rsidR="004E44C8" w:rsidRPr="00AE0605">
        <w:rPr>
          <w:rFonts w:eastAsiaTheme="minorEastAsia"/>
        </w:rPr>
        <w:br/>
      </w:r>
      <w:r w:rsidR="001F225F" w:rsidRPr="00AE0605">
        <w:rPr>
          <w:rFonts w:eastAsiaTheme="minorEastAsia"/>
        </w:rPr>
        <w:t xml:space="preserve">Al decrescere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oMath>
      <w:r w:rsidR="00562D4F" w:rsidRPr="00AE0605">
        <w:rPr>
          <w:rFonts w:eastAsiaTheme="minorEastAsia"/>
        </w:rPr>
        <w:t xml:space="preserve"> sotto una certa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CEsat</m:t>
            </m:r>
          </m:sub>
        </m:sSub>
      </m:oMath>
      <w:r w:rsidR="00562D4F" w:rsidRPr="00AE0605">
        <w:rPr>
          <w:rFonts w:eastAsiaTheme="minorEastAsia"/>
        </w:rPr>
        <w:t xml:space="preserve">, detta tensione di saturazione, </w:t>
      </w:r>
      <w:r w:rsidR="004E44C8" w:rsidRPr="00AE0605">
        <w:rPr>
          <w:rFonts w:eastAsiaTheme="minorEastAsia"/>
        </w:rPr>
        <w:br/>
      </w:r>
      <w:r w:rsidR="00562D4F" w:rsidRPr="00AE0605">
        <w:rPr>
          <w:rFonts w:eastAsiaTheme="minorEastAsia"/>
        </w:rPr>
        <w:t xml:space="preserve">la corrente che scorre </w:t>
      </w:r>
      <w:r w:rsidR="00793EDE">
        <w:rPr>
          <w:rFonts w:eastAsiaTheme="minorEastAsia"/>
        </w:rPr>
        <w:t>dalla base</w:t>
      </w:r>
      <w:r w:rsidR="00562D4F" w:rsidRPr="00AE0605">
        <w:rPr>
          <w:rFonts w:eastAsiaTheme="minorEastAsia"/>
        </w:rPr>
        <w:t xml:space="preserve"> </w:t>
      </w:r>
      <w:r w:rsidR="00793EDE">
        <w:rPr>
          <w:rFonts w:eastAsiaTheme="minorEastAsia"/>
        </w:rPr>
        <w:t xml:space="preserve">al </w:t>
      </w:r>
      <w:r w:rsidR="00562D4F" w:rsidRPr="00AE0605">
        <w:rPr>
          <w:rFonts w:eastAsiaTheme="minorEastAsia"/>
        </w:rPr>
        <w:t xml:space="preserve">collettore non è più trascurabile, e quindi tale giunzione va effettivamente considerata polarizzata direttamente. Il BJT npn, dunque, </w:t>
      </w:r>
      <w:r w:rsidR="00793EDE">
        <w:rPr>
          <w:rFonts w:eastAsiaTheme="minorEastAsia"/>
        </w:rPr>
        <w:br/>
      </w:r>
      <w:r w:rsidR="00562D4F" w:rsidRPr="00AE0605">
        <w:rPr>
          <w:rFonts w:eastAsiaTheme="minorEastAsia"/>
        </w:rPr>
        <w:t xml:space="preserve">è in saturazione, e quindi la caratteristica non è più quella individuata. </w:t>
      </w:r>
      <w:r w:rsidR="004E44C8" w:rsidRPr="00AE0605">
        <w:rPr>
          <w:rFonts w:eastAsiaTheme="minorEastAsia"/>
        </w:rPr>
        <w:br/>
      </w:r>
      <w:r w:rsidR="00562D4F" w:rsidRPr="00AE0605">
        <w:rPr>
          <w:rFonts w:eastAsiaTheme="minorEastAsia"/>
        </w:rPr>
        <w:t xml:space="preserve">In particolare, dal punto di vista grafico, si può verificare che, al diminuire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oMath>
      <w:r w:rsidR="00562D4F" w:rsidRPr="00AE0605">
        <w:rPr>
          <w:rFonts w:eastAsiaTheme="minorEastAsia"/>
        </w:rPr>
        <w:t xml:space="preserve">, </w:t>
      </w:r>
      <w:r w:rsidR="00793EDE">
        <w:rPr>
          <w:rFonts w:eastAsiaTheme="minorEastAsia"/>
        </w:rPr>
        <w:br/>
      </w:r>
      <w:r w:rsidR="00562D4F" w:rsidRPr="00AE0605">
        <w:rPr>
          <w:rFonts w:eastAsiaTheme="minorEastAsia"/>
        </w:rPr>
        <w:t xml:space="preserve">le rette disegnate </w:t>
      </w:r>
      <w:r w:rsidR="004E44C8" w:rsidRPr="00AE0605">
        <w:rPr>
          <w:rFonts w:eastAsiaTheme="minorEastAsia"/>
        </w:rPr>
        <w:t xml:space="preserve">quando il BJT npn è in zona attiva diretta iniziano a collassare </w:t>
      </w:r>
      <w:r w:rsidR="00793EDE">
        <w:rPr>
          <w:rFonts w:eastAsiaTheme="minorEastAsia"/>
        </w:rPr>
        <w:br/>
      </w:r>
      <w:r w:rsidR="004E44C8" w:rsidRPr="00AE0605">
        <w:rPr>
          <w:rFonts w:eastAsiaTheme="minorEastAsia"/>
        </w:rPr>
        <w:t xml:space="preserve">in maniera esponenziale verso l’origine. </w:t>
      </w:r>
    </w:p>
    <w:p w14:paraId="1ADFCC38" w14:textId="6A3D4FBC" w:rsidR="00DB2BFA" w:rsidRPr="00CF4BC6" w:rsidRDefault="00DB2BFA" w:rsidP="00CF4BC6">
      <w:pPr>
        <w:spacing w:after="60"/>
        <w:ind w:left="709"/>
        <w:jc w:val="center"/>
        <w:rPr>
          <w:rFonts w:eastAsiaTheme="minorEastAsia"/>
          <w:color w:val="FF0000"/>
        </w:rPr>
      </w:pPr>
      <w:r w:rsidRPr="00DB2BFA">
        <w:rPr>
          <w:rFonts w:eastAsiaTheme="minorEastAsia"/>
          <w:noProof/>
          <w:color w:val="FF0000"/>
        </w:rPr>
        <w:drawing>
          <wp:inline distT="0" distB="0" distL="0" distR="0" wp14:anchorId="095236A5" wp14:editId="305FFB93">
            <wp:extent cx="4110789" cy="1750861"/>
            <wp:effectExtent l="0" t="0" r="4445" b="1905"/>
            <wp:docPr id="59155921" name="Immagine 1" descr="Immagine che contiene linea, Diagramm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5921" name="Immagine 1" descr="Immagine che contiene linea, Diagramma, diagramma, numero&#10;&#10;Descrizione generata automaticamente"/>
                    <pic:cNvPicPr/>
                  </pic:nvPicPr>
                  <pic:blipFill>
                    <a:blip r:embed="rId105" cstate="screen">
                      <a:extLst>
                        <a:ext uri="{28A0092B-C50C-407E-A947-70E740481C1C}">
                          <a14:useLocalDpi xmlns:a14="http://schemas.microsoft.com/office/drawing/2010/main"/>
                        </a:ext>
                      </a:extLst>
                    </a:blip>
                    <a:stretch>
                      <a:fillRect/>
                    </a:stretch>
                  </pic:blipFill>
                  <pic:spPr>
                    <a:xfrm>
                      <a:off x="0" y="0"/>
                      <a:ext cx="4110789" cy="1750861"/>
                    </a:xfrm>
                    <a:prstGeom prst="rect">
                      <a:avLst/>
                    </a:prstGeom>
                  </pic:spPr>
                </pic:pic>
              </a:graphicData>
            </a:graphic>
          </wp:inline>
        </w:drawing>
      </w:r>
      <w:r>
        <w:rPr>
          <w:rFonts w:eastAsiaTheme="minorEastAsia"/>
        </w:rPr>
        <w:br w:type="page"/>
      </w:r>
    </w:p>
    <w:p w14:paraId="70F2BA18" w14:textId="699BB235" w:rsidR="00AD4330" w:rsidRDefault="00295E19">
      <w:pPr>
        <w:pStyle w:val="Paragrafoelenco"/>
        <w:numPr>
          <w:ilvl w:val="0"/>
          <w:numId w:val="31"/>
        </w:numPr>
        <w:spacing w:after="60"/>
        <w:ind w:left="714" w:hanging="357"/>
        <w:contextualSpacing w:val="0"/>
        <w:jc w:val="both"/>
        <w:rPr>
          <w:rFonts w:eastAsiaTheme="minorEastAsia"/>
        </w:rPr>
      </w:pPr>
      <w:r>
        <w:rPr>
          <w:rFonts w:eastAsiaTheme="minorEastAsia"/>
          <w:noProof/>
        </w:rPr>
        <w:lastRenderedPageBreak/>
        <mc:AlternateContent>
          <mc:Choice Requires="wps">
            <w:drawing>
              <wp:anchor distT="0" distB="0" distL="114300" distR="114300" simplePos="0" relativeHeight="252270592" behindDoc="0" locked="0" layoutInCell="1" allowOverlap="1" wp14:anchorId="1510917E" wp14:editId="03BF461A">
                <wp:simplePos x="0" y="0"/>
                <wp:positionH relativeFrom="margin">
                  <wp:posOffset>1870655</wp:posOffset>
                </wp:positionH>
                <wp:positionV relativeFrom="paragraph">
                  <wp:posOffset>590909</wp:posOffset>
                </wp:positionV>
                <wp:extent cx="1828800" cy="576469"/>
                <wp:effectExtent l="0" t="0" r="0" b="0"/>
                <wp:wrapNone/>
                <wp:docPr id="1934024450" name="Casella di testo 68"/>
                <wp:cNvGraphicFramePr/>
                <a:graphic xmlns:a="http://schemas.openxmlformats.org/drawingml/2006/main">
                  <a:graphicData uri="http://schemas.microsoft.com/office/word/2010/wordprocessingShape">
                    <wps:wsp>
                      <wps:cNvSpPr txBox="1"/>
                      <wps:spPr>
                        <a:xfrm>
                          <a:off x="0" y="0"/>
                          <a:ext cx="1828800" cy="576469"/>
                        </a:xfrm>
                        <a:prstGeom prst="rect">
                          <a:avLst/>
                        </a:prstGeom>
                        <a:noFill/>
                        <a:ln w="6350">
                          <a:noFill/>
                        </a:ln>
                      </wps:spPr>
                      <wps:txbx>
                        <w:txbxContent>
                          <w:p w14:paraId="2CD615CF" w14:textId="2CF6FB15" w:rsidR="00295E19" w:rsidRPr="00295E19" w:rsidRDefault="00295E19" w:rsidP="00295E19">
                            <w:pPr>
                              <w:rPr>
                                <w:rFonts w:eastAsiaTheme="minorEastAsia"/>
                                <w:sz w:val="16"/>
                                <w:szCs w:val="16"/>
                              </w:rPr>
                            </w:pPr>
                            <w:r w:rsidRPr="00295E19">
                              <w:rPr>
                                <w:rFonts w:eastAsiaTheme="minorEastAsia"/>
                                <w:sz w:val="16"/>
                                <w:szCs w:val="16"/>
                              </w:rPr>
                              <w:t xml:space="preserve">Considerando </w:t>
                            </w: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C</m:t>
                                  </m:r>
                                </m:sub>
                              </m:sSub>
                            </m:oMath>
                            <w:r w:rsidRPr="00295E19">
                              <w:rPr>
                                <w:rFonts w:eastAsiaTheme="minorEastAsia"/>
                                <w:sz w:val="16"/>
                                <w:szCs w:val="16"/>
                              </w:rPr>
                              <w:t xml:space="preserve">, si è visto </w:t>
                            </w:r>
                            <w:r>
                              <w:rPr>
                                <w:rFonts w:eastAsiaTheme="minorEastAsia"/>
                                <w:sz w:val="16"/>
                                <w:szCs w:val="16"/>
                              </w:rPr>
                              <w:br/>
                            </w:r>
                            <w:r w:rsidRPr="00295E19">
                              <w:rPr>
                                <w:rFonts w:eastAsiaTheme="minorEastAsia"/>
                                <w:sz w:val="16"/>
                                <w:szCs w:val="16"/>
                              </w:rPr>
                              <w:t xml:space="preserve">ad un certo punto che </w:t>
                            </w: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C</m:t>
                                  </m:r>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α</m:t>
                                  </m:r>
                                </m:e>
                                <m:sub>
                                  <m:r>
                                    <w:rPr>
                                      <w:rFonts w:ascii="Cambria Math" w:hAnsi="Cambria Math"/>
                                      <w:sz w:val="16"/>
                                      <w:szCs w:val="16"/>
                                    </w:rPr>
                                    <m:t>F</m:t>
                                  </m:r>
                                </m:sub>
                              </m:sSub>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ES</m:t>
                                  </m:r>
                                </m:sub>
                              </m:sSub>
                              <m:sSup>
                                <m:sSupPr>
                                  <m:ctrlPr>
                                    <w:rPr>
                                      <w:rFonts w:ascii="Cambria Math" w:hAnsi="Cambria Math"/>
                                      <w:i/>
                                      <w:sz w:val="16"/>
                                      <w:szCs w:val="16"/>
                                    </w:rPr>
                                  </m:ctrlPr>
                                </m:sSupPr>
                                <m:e>
                                  <m:r>
                                    <w:rPr>
                                      <w:rFonts w:ascii="Cambria Math" w:hAnsi="Cambria Math"/>
                                      <w:sz w:val="16"/>
                                      <w:szCs w:val="16"/>
                                    </w:rPr>
                                    <m:t xml:space="preserve"> 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917E" id="_x0000_s1111" type="#_x0000_t202" style="position:absolute;left:0;text-align:left;margin-left:147.3pt;margin-top:46.55pt;width:2in;height:45.4pt;z-index:25227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bTQGwIAADQEAAAOAAAAZHJzL2Uyb0RvYy54bWysU01vGyEQvVfqf0Dc6127tuO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" filled="f" stroked="f" strokeweight=".5pt">
                <v:textbox>
                  <w:txbxContent>
                    <w:p w14:paraId="2CD615CF" w14:textId="2CF6FB15" w:rsidR="00295E19" w:rsidRPr="00295E19" w:rsidRDefault="00295E19" w:rsidP="00295E19">
                      <w:pPr>
                        <w:rPr>
                          <w:rFonts w:eastAsiaTheme="minorEastAsia"/>
                          <w:sz w:val="16"/>
                          <w:szCs w:val="16"/>
                        </w:rPr>
                      </w:pPr>
                      <w:r w:rsidRPr="00295E19">
                        <w:rPr>
                          <w:rFonts w:eastAsiaTheme="minorEastAsia"/>
                          <w:sz w:val="16"/>
                          <w:szCs w:val="16"/>
                        </w:rPr>
                        <w:t xml:space="preserve">Considerando </w:t>
                      </w: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C</m:t>
                            </m:r>
                          </m:sub>
                        </m:sSub>
                      </m:oMath>
                      <w:r w:rsidRPr="00295E19">
                        <w:rPr>
                          <w:rFonts w:eastAsiaTheme="minorEastAsia"/>
                          <w:sz w:val="16"/>
                          <w:szCs w:val="16"/>
                        </w:rPr>
                        <w:t xml:space="preserve">, si è visto </w:t>
                      </w:r>
                      <w:r>
                        <w:rPr>
                          <w:rFonts w:eastAsiaTheme="minorEastAsia"/>
                          <w:sz w:val="16"/>
                          <w:szCs w:val="16"/>
                        </w:rPr>
                        <w:br/>
                      </w:r>
                      <w:r w:rsidRPr="00295E19">
                        <w:rPr>
                          <w:rFonts w:eastAsiaTheme="minorEastAsia"/>
                          <w:sz w:val="16"/>
                          <w:szCs w:val="16"/>
                        </w:rPr>
                        <w:t xml:space="preserve">ad un certo punto che </w:t>
                      </w: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C</m:t>
                            </m:r>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α</m:t>
                            </m:r>
                          </m:e>
                          <m:sub>
                            <m:r>
                              <w:rPr>
                                <w:rFonts w:ascii="Cambria Math" w:hAnsi="Cambria Math"/>
                                <w:sz w:val="16"/>
                                <w:szCs w:val="16"/>
                              </w:rPr>
                              <m:t>F</m:t>
                            </m:r>
                          </m:sub>
                        </m:sSub>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ES</m:t>
                            </m:r>
                          </m:sub>
                        </m:sSub>
                        <m:sSup>
                          <m:sSupPr>
                            <m:ctrlPr>
                              <w:rPr>
                                <w:rFonts w:ascii="Cambria Math" w:hAnsi="Cambria Math"/>
                                <w:i/>
                                <w:sz w:val="16"/>
                                <w:szCs w:val="16"/>
                              </w:rPr>
                            </m:ctrlPr>
                          </m:sSupPr>
                          <m:e>
                            <m:r>
                              <w:rPr>
                                <w:rFonts w:ascii="Cambria Math" w:hAnsi="Cambria Math"/>
                                <w:sz w:val="16"/>
                                <w:szCs w:val="16"/>
                              </w:rPr>
                              <m:t xml:space="preserve"> e</m:t>
                            </m:r>
                          </m:e>
                          <m:sup>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BE</m:t>
                                    </m:r>
                                  </m:sub>
                                </m:sSub>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T</m:t>
                                    </m:r>
                                  </m:sub>
                                </m:sSub>
                              </m:den>
                            </m:f>
                          </m:sup>
                        </m:sSup>
                      </m:oMath>
                    </w:p>
                  </w:txbxContent>
                </v:textbox>
                <w10:wrap anchorx="margin"/>
              </v:shape>
            </w:pict>
          </mc:Fallback>
        </mc:AlternateContent>
      </w:r>
      <w:r w:rsidR="00A30B81">
        <w:rPr>
          <w:rFonts w:eastAsiaTheme="minorEastAsia"/>
          <w:noProof/>
        </w:rPr>
        <mc:AlternateContent>
          <mc:Choice Requires="wps">
            <w:drawing>
              <wp:anchor distT="0" distB="0" distL="114300" distR="114300" simplePos="0" relativeHeight="251851776" behindDoc="0" locked="0" layoutInCell="1" allowOverlap="1" wp14:anchorId="4822A7BF" wp14:editId="4B6EA9A2">
                <wp:simplePos x="0" y="0"/>
                <wp:positionH relativeFrom="column">
                  <wp:posOffset>833755</wp:posOffset>
                </wp:positionH>
                <wp:positionV relativeFrom="paragraph">
                  <wp:posOffset>468934</wp:posOffset>
                </wp:positionV>
                <wp:extent cx="1733384" cy="350124"/>
                <wp:effectExtent l="0" t="0" r="0" b="0"/>
                <wp:wrapNone/>
                <wp:docPr id="795795062" name="Casella di testo 22"/>
                <wp:cNvGraphicFramePr/>
                <a:graphic xmlns:a="http://schemas.openxmlformats.org/drawingml/2006/main">
                  <a:graphicData uri="http://schemas.microsoft.com/office/word/2010/wordprocessingShape">
                    <wps:wsp>
                      <wps:cNvSpPr txBox="1"/>
                      <wps:spPr>
                        <a:xfrm>
                          <a:off x="0" y="0"/>
                          <a:ext cx="1733384" cy="350124"/>
                        </a:xfrm>
                        <a:prstGeom prst="rect">
                          <a:avLst/>
                        </a:prstGeom>
                        <a:noFill/>
                        <a:ln w="6350">
                          <a:noFill/>
                        </a:ln>
                      </wps:spPr>
                      <wps:txbx>
                        <w:txbxContent>
                          <w:p w14:paraId="44E4EED2" w14:textId="0A5C9B14" w:rsidR="00A30B81" w:rsidRPr="00A92DCC" w:rsidRDefault="00A30B81" w:rsidP="00A30B81">
                            <w:pPr>
                              <w:jc w:val="center"/>
                              <w:rPr>
                                <w:sz w:val="16"/>
                                <w:szCs w:val="16"/>
                              </w:rPr>
                            </w:pPr>
                            <w:r w:rsidRPr="00A92DCC">
                              <w:rPr>
                                <w:sz w:val="16"/>
                                <w:szCs w:val="16"/>
                              </w:rPr>
                              <w:t xml:space="preserve">Isolo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B</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2A7BF" id="_x0000_s1112" type="#_x0000_t202" style="position:absolute;left:0;text-align:left;margin-left:65.65pt;margin-top:36.9pt;width:136.5pt;height:27.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" filled="f" stroked="f" strokeweight=".5pt">
                <v:textbox>
                  <w:txbxContent>
                    <w:p w14:paraId="44E4EED2" w14:textId="0A5C9B14" w:rsidR="00A30B81" w:rsidRPr="00A92DCC" w:rsidRDefault="00A30B81" w:rsidP="00A30B81">
                      <w:pPr>
                        <w:jc w:val="center"/>
                        <w:rPr>
                          <w:sz w:val="16"/>
                          <w:szCs w:val="16"/>
                        </w:rPr>
                      </w:pPr>
                      <w:r w:rsidRPr="00A92DCC">
                        <w:rPr>
                          <w:sz w:val="16"/>
                          <w:szCs w:val="16"/>
                        </w:rPr>
                        <w:t xml:space="preserve">Isolo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B</m:t>
                            </m:r>
                          </m:sub>
                        </m:sSub>
                      </m:oMath>
                    </w:p>
                  </w:txbxContent>
                </v:textbox>
              </v:shape>
            </w:pict>
          </mc:Fallback>
        </mc:AlternateContent>
      </w:r>
      <w:r w:rsidR="00346C3E">
        <w:rPr>
          <w:rFonts w:eastAsiaTheme="minorEastAsia"/>
        </w:rPr>
        <w:t>Ricaviamo la caratteristica d’ingresso. Dalla caratteristica d’uscita:</w:t>
      </w:r>
    </w:p>
    <w:p w14:paraId="2A8A2FF0" w14:textId="41B28E67" w:rsidR="00346C3E" w:rsidRPr="009F3043" w:rsidRDefault="00000000" w:rsidP="00295E19">
      <w:pPr>
        <w:pStyle w:val="Paragrafoelenco"/>
        <w:spacing w:after="760"/>
        <w:ind w:left="1418"/>
        <w:contextualSpacing w:val="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F</m:t>
              </m:r>
            </m:sub>
          </m:sSub>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eastAsiaTheme="minorEastAsia" w:hAnsi="Cambria Math"/>
            </w:rPr>
            <m:t xml:space="preserve"> ==&gt; </m:t>
          </m:r>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num>
            <m:den>
              <m:sSub>
                <m:sSubPr>
                  <m:ctrlPr>
                    <w:rPr>
                      <w:rFonts w:ascii="Cambria Math" w:hAnsi="Cambria Math"/>
                      <w:i/>
                    </w:rPr>
                  </m:ctrlPr>
                </m:sSubPr>
                <m:e>
                  <m:r>
                    <w:rPr>
                      <w:rFonts w:ascii="Cambria Math" w:hAnsi="Cambria Math"/>
                    </w:rPr>
                    <m:t>β</m:t>
                  </m:r>
                </m:e>
                <m:sub>
                  <m:r>
                    <w:rPr>
                      <w:rFonts w:ascii="Cambria Math" w:hAnsi="Cambria Math"/>
                    </w:rPr>
                    <m:t>F</m:t>
                  </m:r>
                </m:sub>
              </m:sSub>
            </m:den>
          </m:f>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β</m:t>
                  </m:r>
                </m:e>
                <m:sub>
                  <m:r>
                    <w:rPr>
                      <w:rFonts w:ascii="Cambria Math" w:hAnsi="Cambria Math"/>
                    </w:rPr>
                    <m:t>F</m:t>
                  </m:r>
                </m:sub>
              </m:sSub>
            </m:den>
          </m:f>
          <m:sSub>
            <m:sSubPr>
              <m:ctrlPr>
                <w:rPr>
                  <w:rFonts w:ascii="Cambria Math" w:hAnsi="Cambria Math"/>
                  <w:i/>
                </w:rPr>
              </m:ctrlPr>
            </m:sSubPr>
            <m:e>
              <m:r>
                <w:rPr>
                  <w:rFonts w:ascii="Cambria Math" w:hAnsi="Cambria Math"/>
                </w:rPr>
                <m:t>α</m:t>
              </m:r>
            </m:e>
            <m:sub>
              <m:r>
                <w:rPr>
                  <w:rFonts w:ascii="Cambria Math" w:hAnsi="Cambria Math"/>
                </w:rPr>
                <m:t>F</m:t>
              </m:r>
            </m:sub>
          </m:sSub>
          <m:sSub>
            <m:sSubPr>
              <m:ctrlPr>
                <w:rPr>
                  <w:rFonts w:ascii="Cambria Math" w:hAnsi="Cambria Math"/>
                  <w:i/>
                </w:rPr>
              </m:ctrlPr>
            </m:sSubPr>
            <m:e>
              <m:r>
                <w:rPr>
                  <w:rFonts w:ascii="Cambria Math" w:hAnsi="Cambria Math"/>
                </w:rPr>
                <m:t>I</m:t>
              </m:r>
            </m:e>
            <m:sub>
              <m:r>
                <w:rPr>
                  <w:rFonts w:ascii="Cambria Math" w:hAnsi="Cambria Math"/>
                </w:rPr>
                <m:t>ES</m:t>
              </m:r>
            </m:sub>
          </m:sSub>
          <m:sSup>
            <m:sSupPr>
              <m:ctrlPr>
                <w:rPr>
                  <w:rFonts w:ascii="Cambria Math" w:hAnsi="Cambria Math"/>
                  <w:i/>
                </w:rPr>
              </m:ctrlPr>
            </m:sSupPr>
            <m:e>
              <m:r>
                <w:rPr>
                  <w:rFonts w:ascii="Cambria Math" w:hAnsi="Cambria Math"/>
                </w:rPr>
                <m:t xml:space="preserve"> e</m:t>
              </m:r>
            </m:e>
            <m:sup>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sup>
          </m:sSup>
        </m:oMath>
      </m:oMathPara>
    </w:p>
    <w:p w14:paraId="0E7535D2" w14:textId="7AF57D31" w:rsidR="00143436" w:rsidRDefault="009F3043" w:rsidP="00DB2BFA">
      <w:pPr>
        <w:pStyle w:val="Paragrafoelenco"/>
        <w:spacing w:after="120"/>
        <w:ind w:left="714"/>
        <w:contextualSpacing w:val="0"/>
        <w:jc w:val="both"/>
        <w:rPr>
          <w:rFonts w:eastAsiaTheme="minorEastAsia"/>
        </w:rPr>
      </w:pPr>
      <w:r>
        <w:rPr>
          <w:rFonts w:eastAsiaTheme="minorEastAsia"/>
        </w:rPr>
        <w:t xml:space="preserve">Visto </w:t>
      </w:r>
      <w:r w:rsidR="00894F38">
        <w:rPr>
          <w:rFonts w:eastAsiaTheme="minorEastAsia"/>
        </w:rPr>
        <w:t xml:space="preserve">poi </w:t>
      </w:r>
      <w:r>
        <w:rPr>
          <w:rFonts w:eastAsiaTheme="minorEastAsia"/>
        </w:rPr>
        <w:t xml:space="preserve">che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m:t>
            </m:r>
          </m:sub>
        </m:sSub>
      </m:oMath>
      <w:r>
        <w:rPr>
          <w:rFonts w:eastAsiaTheme="minorEastAsia"/>
        </w:rPr>
        <w:t xml:space="preserve"> è indipendente da</w:t>
      </w:r>
      <w:r w:rsidR="000B3BCC">
        <w:rPr>
          <w:rFonts w:eastAsiaTheme="minorEastAsia"/>
        </w:rPr>
        <w:t xml:space="preserve"> entrambe le grandezze d’uscita, </w:t>
      </w:r>
      <w:r>
        <w:rPr>
          <w:rFonts w:eastAsiaTheme="minorEastAsia"/>
        </w:rPr>
        <w:t>disegnando</w:t>
      </w:r>
      <w:r w:rsidR="000B3BCC">
        <w:rPr>
          <w:rFonts w:eastAsiaTheme="minorEastAsia"/>
        </w:rPr>
        <w:t>la</w:t>
      </w:r>
      <w:r>
        <w:rPr>
          <w:rFonts w:eastAsiaTheme="minorEastAsia"/>
        </w:rPr>
        <w:t xml:space="preserve"> </w:t>
      </w:r>
      <w:r w:rsidR="00676518">
        <w:rPr>
          <w:rFonts w:eastAsiaTheme="minorEastAsia"/>
        </w:rPr>
        <w:t xml:space="preserve">ad esempio </w:t>
      </w:r>
      <w:r w:rsidR="00676518">
        <w:rPr>
          <w:rFonts w:eastAsiaTheme="minorEastAsia"/>
        </w:rPr>
        <w:br/>
      </w:r>
      <w:r>
        <w:rPr>
          <w:rFonts w:eastAsiaTheme="minorEastAsia"/>
        </w:rPr>
        <w:t xml:space="preserve">sul piano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r>
          <w:rPr>
            <w:rFonts w:ascii="Cambria Math" w:eastAsiaTheme="minorEastAsia" w:hAnsi="Cambria Math"/>
          </w:rPr>
          <m:t>-</m:t>
        </m:r>
        <m:sSub>
          <m:sSubPr>
            <m:ctrlPr>
              <w:rPr>
                <w:rFonts w:ascii="Cambria Math" w:hAnsi="Cambria Math"/>
                <w:i/>
              </w:rPr>
            </m:ctrlPr>
          </m:sSubPr>
          <m:e>
            <m:r>
              <w:rPr>
                <w:rFonts w:ascii="Cambria Math" w:hAnsi="Cambria Math"/>
              </w:rPr>
              <m:t>I</m:t>
            </m:r>
          </m:e>
          <m:sub>
            <m:r>
              <w:rPr>
                <w:rFonts w:ascii="Cambria Math" w:hAnsi="Cambria Math"/>
              </w:rPr>
              <m:t>B</m:t>
            </m:r>
          </m:sub>
        </m:sSub>
      </m:oMath>
      <w:r>
        <w:rPr>
          <w:rFonts w:eastAsiaTheme="minorEastAsia"/>
        </w:rPr>
        <w:t xml:space="preserve"> per</w:t>
      </w:r>
      <w:r w:rsidR="00894F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r>
          <w:rPr>
            <w:rFonts w:ascii="Cambria Math" w:eastAsiaTheme="minorEastAsia" w:hAnsi="Cambria Math"/>
          </w:rPr>
          <m:t>&gt;0</m:t>
        </m:r>
      </m:oMath>
      <w:r w:rsidR="00894F38">
        <w:rPr>
          <w:rFonts w:eastAsiaTheme="minorEastAsia"/>
        </w:rPr>
        <w:t xml:space="preserve"> e per</w:t>
      </w:r>
      <w:r>
        <w:rPr>
          <w:rFonts w:eastAsiaTheme="minorEastAsia"/>
        </w:rPr>
        <w:t xml:space="preserve"> un c</w:t>
      </w:r>
      <w:r w:rsidRPr="00676518">
        <w:rPr>
          <w:rFonts w:eastAsiaTheme="minorEastAsia"/>
        </w:rPr>
        <w:t>erto numero di valori</w:t>
      </w:r>
      <w:r w:rsidR="003C68B7">
        <w:rPr>
          <w:rFonts w:eastAsiaTheme="minorEastAsia"/>
        </w:rPr>
        <w:t xml:space="preserve"> di</w:t>
      </w:r>
      <w:r w:rsidRPr="0067651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oMath>
      <w:r w:rsidR="00676518">
        <w:rPr>
          <w:rFonts w:eastAsiaTheme="minorEastAsia"/>
        </w:rPr>
        <w:t xml:space="preserve"> per cui il BJT </w:t>
      </w:r>
      <w:r w:rsidR="00295E19">
        <w:rPr>
          <w:rFonts w:eastAsiaTheme="minorEastAsia"/>
        </w:rPr>
        <w:br/>
      </w:r>
      <w:r w:rsidR="00676518">
        <w:rPr>
          <w:rFonts w:eastAsiaTheme="minorEastAsia"/>
        </w:rPr>
        <w:t>è effettivamente in zona attiva diretta</w:t>
      </w:r>
      <w:r w:rsidR="000B3BCC" w:rsidRPr="00676518">
        <w:rPr>
          <w:rFonts w:eastAsiaTheme="minorEastAsia"/>
        </w:rPr>
        <w:t>,</w:t>
      </w:r>
      <w:r w:rsidRPr="00676518">
        <w:rPr>
          <w:rFonts w:eastAsiaTheme="minorEastAsia"/>
        </w:rPr>
        <w:t xml:space="preserve"> si avr</w:t>
      </w:r>
      <w:r w:rsidR="000B3BCC" w:rsidRPr="00676518">
        <w:rPr>
          <w:rFonts w:eastAsiaTheme="minorEastAsia"/>
        </w:rPr>
        <w:t xml:space="preserve">à </w:t>
      </w:r>
      <w:r w:rsidR="00676518" w:rsidRPr="00676518">
        <w:rPr>
          <w:rFonts w:eastAsiaTheme="minorEastAsia"/>
        </w:rPr>
        <w:t xml:space="preserve">un’unica </w:t>
      </w:r>
      <w:r w:rsidR="000B3BCC" w:rsidRPr="00676518">
        <w:rPr>
          <w:rFonts w:eastAsiaTheme="minorEastAsia"/>
        </w:rPr>
        <w:t>esponenziale crescente</w:t>
      </w:r>
      <w:r w:rsidRPr="00676518">
        <w:rPr>
          <w:rFonts w:eastAsiaTheme="minorEastAsia"/>
        </w:rPr>
        <w:t>:</w:t>
      </w:r>
    </w:p>
    <w:p w14:paraId="0ABC8FEB" w14:textId="7EE9DBD2" w:rsidR="00DB2BFA" w:rsidRDefault="00DB2BFA" w:rsidP="00C04ADF">
      <w:pPr>
        <w:pStyle w:val="Paragrafoelenco"/>
        <w:spacing w:after="240"/>
        <w:ind w:left="714"/>
        <w:contextualSpacing w:val="0"/>
        <w:jc w:val="center"/>
        <w:rPr>
          <w:rFonts w:eastAsiaTheme="minorEastAsia"/>
        </w:rPr>
      </w:pPr>
      <w:r w:rsidRPr="00DB2BFA">
        <w:rPr>
          <w:rFonts w:eastAsiaTheme="minorEastAsia"/>
          <w:noProof/>
        </w:rPr>
        <w:drawing>
          <wp:inline distT="0" distB="0" distL="0" distR="0" wp14:anchorId="6CA302FE" wp14:editId="48A300BC">
            <wp:extent cx="4022035" cy="1708468"/>
            <wp:effectExtent l="0" t="0" r="0" b="6350"/>
            <wp:docPr id="1694698766" name="Immagine 1" descr="Immagine che contiene linea, Diagramma, diagramma, pend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98766" name="Immagine 1" descr="Immagine che contiene linea, Diagramma, diagramma, pendio&#10;&#10;Descrizione generata automaticamente"/>
                    <pic:cNvPicPr/>
                  </pic:nvPicPr>
                  <pic:blipFill>
                    <a:blip r:embed="rId106" cstate="screen">
                      <a:extLst>
                        <a:ext uri="{28A0092B-C50C-407E-A947-70E740481C1C}">
                          <a14:useLocalDpi xmlns:a14="http://schemas.microsoft.com/office/drawing/2010/main"/>
                        </a:ext>
                      </a:extLst>
                    </a:blip>
                    <a:stretch>
                      <a:fillRect/>
                    </a:stretch>
                  </pic:blipFill>
                  <pic:spPr>
                    <a:xfrm>
                      <a:off x="0" y="0"/>
                      <a:ext cx="4032600" cy="1712956"/>
                    </a:xfrm>
                    <a:prstGeom prst="rect">
                      <a:avLst/>
                    </a:prstGeom>
                  </pic:spPr>
                </pic:pic>
              </a:graphicData>
            </a:graphic>
          </wp:inline>
        </w:drawing>
      </w:r>
    </w:p>
    <w:p w14:paraId="1F5E0537" w14:textId="73D845CF" w:rsidR="00C04ADF" w:rsidRPr="00DB2BFA" w:rsidRDefault="00C04ADF" w:rsidP="00C04ADF">
      <w:pPr>
        <w:spacing w:after="40"/>
        <w:jc w:val="both"/>
        <w:rPr>
          <w:rFonts w:eastAsiaTheme="minorEastAsia"/>
          <w:u w:val="single"/>
        </w:rPr>
      </w:pPr>
      <w:r w:rsidRPr="00DB2BFA">
        <w:rPr>
          <w:rFonts w:eastAsiaTheme="minorEastAsia"/>
          <w:u w:val="single"/>
        </w:rPr>
        <w:t xml:space="preserve">Nella realtà, le caratteristiche d’ingresso e d’uscita sono un po’ diverse quando il BJT npn </w:t>
      </w:r>
      <w:r w:rsidR="00295E19">
        <w:rPr>
          <w:rFonts w:eastAsiaTheme="minorEastAsia"/>
          <w:u w:val="single"/>
        </w:rPr>
        <w:br/>
      </w:r>
      <w:r w:rsidRPr="00DB2BFA">
        <w:rPr>
          <w:rFonts w:eastAsiaTheme="minorEastAsia"/>
          <w:u w:val="single"/>
        </w:rPr>
        <w:t>è in zona attiva diretta:</w:t>
      </w:r>
    </w:p>
    <w:p w14:paraId="74FAE49F" w14:textId="77777777" w:rsidR="00C04ADF" w:rsidRDefault="00C04ADF" w:rsidP="00C04ADF">
      <w:pPr>
        <w:pStyle w:val="Paragrafoelenco"/>
        <w:numPr>
          <w:ilvl w:val="0"/>
          <w:numId w:val="31"/>
        </w:numPr>
        <w:spacing w:after="60"/>
        <w:ind w:left="714" w:hanging="357"/>
        <w:contextualSpacing w:val="0"/>
        <w:jc w:val="both"/>
        <w:rPr>
          <w:rFonts w:eastAsiaTheme="minorEastAsia"/>
        </w:rPr>
      </w:pPr>
      <w:r w:rsidRPr="00AE3C6A">
        <w:rPr>
          <w:rFonts w:eastAsiaTheme="minorEastAsia"/>
        </w:rPr>
        <w:t xml:space="preserve">Nella caratteristica d’uscita, al crescere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oMath>
      <w:r w:rsidRPr="00AE3C6A">
        <w:rPr>
          <w:rFonts w:eastAsiaTheme="minorEastAsia"/>
        </w:rPr>
        <w:t xml:space="preserve">, cresce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sidRPr="00AE3C6A">
        <w:rPr>
          <w:rFonts w:eastAsiaTheme="minorEastAsia"/>
        </w:rPr>
        <w:t xml:space="preserve">. In particolare, dal punto di vista grafico, le rette non sono parallele all’asse delle ascisse, ma sono leggermente inclinate, </w:t>
      </w:r>
      <w:r w:rsidRPr="00AE3C6A">
        <w:rPr>
          <w:rFonts w:eastAsiaTheme="minorEastAsia"/>
        </w:rPr>
        <w:br/>
        <w:t xml:space="preserve">e prolungandole verso sinistra si incontrano tutte nello stesso </w:t>
      </w:r>
      <w:r>
        <w:rPr>
          <w:rFonts w:eastAsiaTheme="minorEastAsia"/>
        </w:rPr>
        <w:t xml:space="preserve">punto dell’asse delle ascisse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oMath>
      <w:r w:rsidRPr="006E115A">
        <w:rPr>
          <w:rFonts w:eastAsiaTheme="minorEastAsia"/>
        </w:rPr>
        <w:t xml:space="preserve">, dove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oMath>
      <w:r w:rsidRPr="006E115A">
        <w:rPr>
          <w:rFonts w:eastAsiaTheme="minorEastAsia"/>
        </w:rPr>
        <w:t xml:space="preserve"> è detta tensione di Early</w:t>
      </w:r>
      <w:r>
        <w:rPr>
          <w:rFonts w:eastAsiaTheme="minorEastAsia"/>
        </w:rPr>
        <w:t>:</w:t>
      </w:r>
    </w:p>
    <w:p w14:paraId="58219934" w14:textId="77777777" w:rsidR="00C04ADF" w:rsidRDefault="00C04ADF" w:rsidP="00C04ADF">
      <w:pPr>
        <w:pStyle w:val="Paragrafoelenco"/>
        <w:spacing w:after="120"/>
        <w:contextualSpacing w:val="0"/>
        <w:jc w:val="center"/>
        <w:rPr>
          <w:rFonts w:eastAsiaTheme="minorEastAsia"/>
        </w:rPr>
      </w:pPr>
      <w:r w:rsidRPr="00DB2BFA">
        <w:rPr>
          <w:rFonts w:eastAsiaTheme="minorEastAsia"/>
          <w:noProof/>
        </w:rPr>
        <w:drawing>
          <wp:inline distT="0" distB="0" distL="0" distR="0" wp14:anchorId="31769743" wp14:editId="494DCC4A">
            <wp:extent cx="4896678" cy="1580065"/>
            <wp:effectExtent l="0" t="0" r="0" b="1270"/>
            <wp:docPr id="638137733" name="Immagine 1" descr="Immagine che contiene linea, Diagramma, diagramma, pend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37733" name="Immagine 1" descr="Immagine che contiene linea, Diagramma, diagramma, pendio&#10;&#10;Descrizione generata automaticamente"/>
                    <pic:cNvPicPr/>
                  </pic:nvPicPr>
                  <pic:blipFill>
                    <a:blip r:embed="rId107" cstate="screen">
                      <a:extLst>
                        <a:ext uri="{28A0092B-C50C-407E-A947-70E740481C1C}">
                          <a14:useLocalDpi xmlns:a14="http://schemas.microsoft.com/office/drawing/2010/main"/>
                        </a:ext>
                      </a:extLst>
                    </a:blip>
                    <a:stretch>
                      <a:fillRect/>
                    </a:stretch>
                  </pic:blipFill>
                  <pic:spPr>
                    <a:xfrm>
                      <a:off x="0" y="0"/>
                      <a:ext cx="4949455" cy="1597095"/>
                    </a:xfrm>
                    <a:prstGeom prst="rect">
                      <a:avLst/>
                    </a:prstGeom>
                  </pic:spPr>
                </pic:pic>
              </a:graphicData>
            </a:graphic>
          </wp:inline>
        </w:drawing>
      </w:r>
    </w:p>
    <w:p w14:paraId="1BFF3A08" w14:textId="63333DD6" w:rsidR="00C04ADF" w:rsidRDefault="00C04ADF" w:rsidP="00C04ADF">
      <w:pPr>
        <w:pStyle w:val="Paragrafoelenco"/>
        <w:numPr>
          <w:ilvl w:val="0"/>
          <w:numId w:val="31"/>
        </w:numPr>
        <w:spacing w:after="60"/>
        <w:ind w:left="714" w:hanging="357"/>
        <w:contextualSpacing w:val="0"/>
        <w:jc w:val="both"/>
        <w:rPr>
          <w:rFonts w:eastAsiaTheme="minorEastAsia"/>
        </w:rPr>
      </w:pPr>
      <w:r>
        <w:rPr>
          <w:rFonts w:eastAsiaTheme="minorEastAsia"/>
        </w:rPr>
        <w:t xml:space="preserve">Nella caratteristica d’ingresso, al crescere di una delle due grandezze d’uscita, diminuisce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Pr>
          <w:rFonts w:eastAsiaTheme="minorEastAsia"/>
        </w:rPr>
        <w:t xml:space="preserve">. </w:t>
      </w:r>
      <w:r>
        <w:rPr>
          <w:rFonts w:eastAsiaTheme="minorEastAsia"/>
        </w:rPr>
        <w:br/>
        <w:t>In particolare, dal punto di vista grafico, al crescere di una delle due grandezze d’uscita, l’esponenziale trasla verso destra:</w:t>
      </w:r>
    </w:p>
    <w:p w14:paraId="65A53E98" w14:textId="00AC15C6" w:rsidR="00295E19" w:rsidRPr="00295E19" w:rsidRDefault="00FA7503" w:rsidP="00295E19">
      <w:pPr>
        <w:pStyle w:val="Paragrafoelenco"/>
        <w:spacing w:after="120"/>
        <w:jc w:val="center"/>
        <w:rPr>
          <w:rFonts w:eastAsiaTheme="minorEastAsia"/>
        </w:rPr>
      </w:pPr>
      <w:r w:rsidRPr="00FA7503">
        <w:rPr>
          <w:rFonts w:eastAsiaTheme="minorEastAsia"/>
          <w:noProof/>
        </w:rPr>
        <w:drawing>
          <wp:inline distT="0" distB="0" distL="0" distR="0" wp14:anchorId="26A28967" wp14:editId="6DD96D95">
            <wp:extent cx="4346713" cy="1645240"/>
            <wp:effectExtent l="0" t="0" r="0" b="0"/>
            <wp:docPr id="1057180325" name="Immagine 1" descr="Immagine che contiene linea, Diagramma, diagramma, pendi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80325" name="Immagine 1" descr="Immagine che contiene linea, Diagramma, diagramma, pendio&#10;&#10;Il contenuto generato dall'IA potrebbe non essere corretto."/>
                    <pic:cNvPicPr/>
                  </pic:nvPicPr>
                  <pic:blipFill>
                    <a:blip r:embed="rId108" cstate="screen">
                      <a:extLst>
                        <a:ext uri="{28A0092B-C50C-407E-A947-70E740481C1C}">
                          <a14:useLocalDpi xmlns:a14="http://schemas.microsoft.com/office/drawing/2010/main"/>
                        </a:ext>
                      </a:extLst>
                    </a:blip>
                    <a:stretch>
                      <a:fillRect/>
                    </a:stretch>
                  </pic:blipFill>
                  <pic:spPr>
                    <a:xfrm>
                      <a:off x="0" y="0"/>
                      <a:ext cx="4426723" cy="1675524"/>
                    </a:xfrm>
                    <a:prstGeom prst="rect">
                      <a:avLst/>
                    </a:prstGeom>
                  </pic:spPr>
                </pic:pic>
              </a:graphicData>
            </a:graphic>
          </wp:inline>
        </w:drawing>
      </w:r>
    </w:p>
    <w:p w14:paraId="00979FFA" w14:textId="77777777" w:rsidR="00F771D5" w:rsidRDefault="00F771D5">
      <w:pPr>
        <w:rPr>
          <w:rFonts w:eastAsiaTheme="minorEastAsia"/>
          <w:u w:val="single"/>
        </w:rPr>
      </w:pPr>
      <w:r>
        <w:rPr>
          <w:rFonts w:eastAsiaTheme="minorEastAsia"/>
          <w:u w:val="single"/>
        </w:rPr>
        <w:br w:type="page"/>
      </w:r>
    </w:p>
    <w:p w14:paraId="3859DC42" w14:textId="36D0BAB6" w:rsidR="00355D5C" w:rsidRDefault="00355D5C" w:rsidP="00C04ADF">
      <w:pPr>
        <w:spacing w:after="120"/>
        <w:jc w:val="both"/>
        <w:rPr>
          <w:rFonts w:eastAsiaTheme="minorEastAsia"/>
        </w:rPr>
      </w:pPr>
      <w:r w:rsidRPr="00C04ADF">
        <w:rPr>
          <w:rFonts w:eastAsiaTheme="minorEastAsia"/>
          <w:u w:val="single"/>
        </w:rPr>
        <w:lastRenderedPageBreak/>
        <w:t>Questo fenomeno è detto effetto Early</w:t>
      </w:r>
      <w:r>
        <w:rPr>
          <w:rFonts w:eastAsiaTheme="minorEastAsia"/>
        </w:rPr>
        <w:t xml:space="preserve">. Per spiegarlo, consideriamo il modello fisico </w:t>
      </w:r>
      <w:r w:rsidR="005141EE">
        <w:rPr>
          <w:rFonts w:eastAsiaTheme="minorEastAsia"/>
        </w:rPr>
        <w:t>del</w:t>
      </w:r>
      <w:r>
        <w:rPr>
          <w:rFonts w:eastAsiaTheme="minorEastAsia"/>
        </w:rPr>
        <w:t xml:space="preserve"> BJT</w:t>
      </w:r>
      <w:r w:rsidR="005141EE">
        <w:rPr>
          <w:rFonts w:eastAsiaTheme="minorEastAsia"/>
        </w:rPr>
        <w:t xml:space="preserve"> </w:t>
      </w:r>
      <w:r>
        <w:rPr>
          <w:rFonts w:eastAsiaTheme="minorEastAsia"/>
        </w:rPr>
        <w:t>npn</w:t>
      </w:r>
      <w:r w:rsidR="005141EE">
        <w:rPr>
          <w:rFonts w:eastAsiaTheme="minorEastAsia"/>
        </w:rPr>
        <w:t>:</w:t>
      </w:r>
    </w:p>
    <w:p w14:paraId="59866A47" w14:textId="168E97DB" w:rsidR="005141EE" w:rsidRDefault="00DB2BFA" w:rsidP="00C04ADF">
      <w:pPr>
        <w:spacing w:after="120"/>
        <w:jc w:val="center"/>
        <w:rPr>
          <w:rFonts w:eastAsiaTheme="minorEastAsia"/>
        </w:rPr>
      </w:pPr>
      <w:r w:rsidRPr="00DB2BFA">
        <w:rPr>
          <w:rFonts w:eastAsiaTheme="minorEastAsia"/>
          <w:noProof/>
        </w:rPr>
        <w:drawing>
          <wp:inline distT="0" distB="0" distL="0" distR="0" wp14:anchorId="77646F04" wp14:editId="06CFD2DF">
            <wp:extent cx="4765839" cy="1258957"/>
            <wp:effectExtent l="0" t="0" r="0" b="0"/>
            <wp:docPr id="491221325"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21325" name="Immagine 1" descr="Immagine che contiene testo, linea, Diagramma, Carattere&#10;&#10;Descrizione generata automaticamente"/>
                    <pic:cNvPicPr/>
                  </pic:nvPicPr>
                  <pic:blipFill>
                    <a:blip r:embed="rId109" cstate="screen">
                      <a:extLst>
                        <a:ext uri="{28A0092B-C50C-407E-A947-70E740481C1C}">
                          <a14:useLocalDpi xmlns:a14="http://schemas.microsoft.com/office/drawing/2010/main"/>
                        </a:ext>
                      </a:extLst>
                    </a:blip>
                    <a:stretch>
                      <a:fillRect/>
                    </a:stretch>
                  </pic:blipFill>
                  <pic:spPr>
                    <a:xfrm>
                      <a:off x="0" y="0"/>
                      <a:ext cx="4816956" cy="1272460"/>
                    </a:xfrm>
                    <a:prstGeom prst="rect">
                      <a:avLst/>
                    </a:prstGeom>
                  </pic:spPr>
                </pic:pic>
              </a:graphicData>
            </a:graphic>
          </wp:inline>
        </w:drawing>
      </w:r>
    </w:p>
    <w:p w14:paraId="3870F4AF" w14:textId="57F59118" w:rsidR="006D3A29" w:rsidRDefault="005141EE" w:rsidP="004E5909">
      <w:pPr>
        <w:spacing w:after="40"/>
        <w:jc w:val="both"/>
        <w:rPr>
          <w:rFonts w:eastAsiaTheme="minorEastAsia"/>
        </w:rPr>
      </w:pPr>
      <w:r>
        <w:rPr>
          <w:rFonts w:eastAsiaTheme="minorEastAsia"/>
        </w:rPr>
        <w:t>Il BJT npn è in zona attiva diretta, per cui</w:t>
      </w:r>
      <w:r w:rsidR="00AE3C6A">
        <w:rPr>
          <w:rFonts w:eastAsiaTheme="minorEastAsia"/>
        </w:rPr>
        <w:t xml:space="preserve"> si ha un movimento di elettroni liberi dall’emettitore </w:t>
      </w:r>
      <w:r w:rsidR="00AE3C6A">
        <w:rPr>
          <w:rFonts w:eastAsiaTheme="minorEastAsia"/>
        </w:rPr>
        <w:br/>
        <w:t xml:space="preserve">al collettore. </w:t>
      </w:r>
    </w:p>
    <w:p w14:paraId="24BB19BC" w14:textId="529CD821" w:rsidR="00584D7D" w:rsidRDefault="00584D7D" w:rsidP="00584D7D">
      <w:pPr>
        <w:spacing w:after="0"/>
        <w:jc w:val="both"/>
        <w:rPr>
          <w:rFonts w:eastAsiaTheme="minorEastAsia"/>
          <w:u w:val="single"/>
        </w:rPr>
      </w:pPr>
      <w:r w:rsidRPr="00584D7D">
        <w:rPr>
          <w:rFonts w:eastAsiaTheme="minorEastAsia"/>
          <w:u w:val="single"/>
        </w:rPr>
        <w:t xml:space="preserve">Vediamo perché, al crescere di </w:t>
      </w:r>
      <m:oMath>
        <m:sSub>
          <m:sSubPr>
            <m:ctrlPr>
              <w:rPr>
                <w:rFonts w:ascii="Cambria Math" w:eastAsiaTheme="minorEastAsia" w:hAnsi="Cambria Math"/>
                <w:i/>
                <w:u w:val="single"/>
              </w:rPr>
            </m:ctrlPr>
          </m:sSubPr>
          <m:e>
            <m:r>
              <w:rPr>
                <w:rFonts w:ascii="Cambria Math" w:eastAsiaTheme="minorEastAsia" w:hAnsi="Cambria Math"/>
                <w:u w:val="single"/>
              </w:rPr>
              <m:t>v</m:t>
            </m:r>
          </m:e>
          <m:sub>
            <m:r>
              <w:rPr>
                <w:rFonts w:ascii="Cambria Math" w:eastAsiaTheme="minorEastAsia" w:hAnsi="Cambria Math"/>
                <w:u w:val="single"/>
              </w:rPr>
              <m:t>CE</m:t>
            </m:r>
          </m:sub>
        </m:sSub>
      </m:oMath>
      <w:r w:rsidRPr="00584D7D">
        <w:rPr>
          <w:rFonts w:eastAsiaTheme="minorEastAsia"/>
          <w:u w:val="single"/>
        </w:rPr>
        <w:t xml:space="preserve">, cresce </w:t>
      </w:r>
      <m:oMath>
        <m:sSub>
          <m:sSubPr>
            <m:ctrlPr>
              <w:rPr>
                <w:rFonts w:ascii="Cambria Math" w:hAnsi="Cambria Math"/>
                <w:i/>
                <w:u w:val="single"/>
              </w:rPr>
            </m:ctrlPr>
          </m:sSubPr>
          <m:e>
            <m:r>
              <w:rPr>
                <w:rFonts w:ascii="Cambria Math" w:hAnsi="Cambria Math"/>
                <w:u w:val="single"/>
              </w:rPr>
              <m:t>I</m:t>
            </m:r>
          </m:e>
          <m:sub>
            <m:r>
              <w:rPr>
                <w:rFonts w:ascii="Cambria Math" w:hAnsi="Cambria Math"/>
                <w:u w:val="single"/>
              </w:rPr>
              <m:t>C</m:t>
            </m:r>
          </m:sub>
        </m:sSub>
      </m:oMath>
      <w:r w:rsidRPr="00584D7D">
        <w:rPr>
          <w:rFonts w:eastAsiaTheme="minorEastAsia"/>
          <w:u w:val="single"/>
        </w:rPr>
        <w:t>.</w:t>
      </w:r>
    </w:p>
    <w:p w14:paraId="3AF0B62A" w14:textId="50114998" w:rsidR="00584D7D" w:rsidRPr="006D3A29" w:rsidRDefault="00584D7D" w:rsidP="00584D7D">
      <w:pPr>
        <w:spacing w:after="60"/>
        <w:jc w:val="both"/>
        <w:rPr>
          <w:rFonts w:eastAsiaTheme="minorEastAsia"/>
        </w:rPr>
      </w:pPr>
      <w:r w:rsidRPr="006D3A29">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oMath>
      <w:r w:rsidRPr="006D3A29">
        <w:rPr>
          <w:rFonts w:eastAsiaTheme="minorEastAsia"/>
        </w:rPr>
        <w:t xml:space="preserve">. Facendo un percorso da </w:t>
      </w:r>
      <m:oMath>
        <m:r>
          <w:rPr>
            <w:rFonts w:ascii="Cambria Math" w:eastAsiaTheme="minorEastAsia" w:hAnsi="Cambria Math"/>
          </w:rPr>
          <m:t>C</m:t>
        </m:r>
      </m:oMath>
      <w:r w:rsidRPr="006D3A29">
        <w:rPr>
          <w:rFonts w:eastAsiaTheme="minorEastAsia"/>
        </w:rPr>
        <w:t xml:space="preserve"> ad </w:t>
      </w:r>
      <m:oMath>
        <m:r>
          <w:rPr>
            <w:rFonts w:ascii="Cambria Math" w:eastAsiaTheme="minorEastAsia" w:hAnsi="Cambria Math"/>
          </w:rPr>
          <m:t>E</m:t>
        </m:r>
      </m:oMath>
      <w:r w:rsidR="00295E19">
        <w:rPr>
          <w:rFonts w:eastAsiaTheme="minorEastAsia"/>
        </w:rPr>
        <w:t xml:space="preserve"> passando per </w:t>
      </w:r>
      <m:oMath>
        <m:r>
          <w:rPr>
            <w:rFonts w:ascii="Cambria Math" w:eastAsiaTheme="minorEastAsia" w:hAnsi="Cambria Math"/>
          </w:rPr>
          <m:t>B</m:t>
        </m:r>
      </m:oMath>
      <w:r w:rsidR="00295E19">
        <w:rPr>
          <w:rFonts w:eastAsiaTheme="minorEastAsia"/>
        </w:rPr>
        <w:t>:</w:t>
      </w:r>
    </w:p>
    <w:p w14:paraId="64841A45" w14:textId="01D6722C" w:rsidR="00584D7D" w:rsidRDefault="004E5909" w:rsidP="00584D7D">
      <w:pPr>
        <w:spacing w:after="120"/>
        <w:jc w:val="both"/>
        <w:rPr>
          <w:rFonts w:eastAsiaTheme="minorEastAsia"/>
        </w:rPr>
      </w:pPr>
      <w:r>
        <w:rPr>
          <w:rFonts w:eastAsiaTheme="minorEastAsia"/>
          <w:noProof/>
        </w:rPr>
        <mc:AlternateContent>
          <mc:Choice Requires="wps">
            <w:drawing>
              <wp:anchor distT="0" distB="0" distL="114300" distR="114300" simplePos="0" relativeHeight="252272640" behindDoc="0" locked="0" layoutInCell="1" allowOverlap="1" wp14:anchorId="591FD928" wp14:editId="73A63451">
                <wp:simplePos x="0" y="0"/>
                <wp:positionH relativeFrom="margin">
                  <wp:posOffset>967409</wp:posOffset>
                </wp:positionH>
                <wp:positionV relativeFrom="paragraph">
                  <wp:posOffset>187187</wp:posOffset>
                </wp:positionV>
                <wp:extent cx="1093305" cy="424070"/>
                <wp:effectExtent l="0" t="0" r="0" b="0"/>
                <wp:wrapNone/>
                <wp:docPr id="1774600922" name="Casella di testo 22"/>
                <wp:cNvGraphicFramePr/>
                <a:graphic xmlns:a="http://schemas.openxmlformats.org/drawingml/2006/main">
                  <a:graphicData uri="http://schemas.microsoft.com/office/word/2010/wordprocessingShape">
                    <wps:wsp>
                      <wps:cNvSpPr txBox="1"/>
                      <wps:spPr>
                        <a:xfrm>
                          <a:off x="0" y="0"/>
                          <a:ext cx="1093305" cy="424070"/>
                        </a:xfrm>
                        <a:prstGeom prst="rect">
                          <a:avLst/>
                        </a:prstGeom>
                        <a:noFill/>
                        <a:ln w="6350">
                          <a:noFill/>
                        </a:ln>
                      </wps:spPr>
                      <wps:txbx>
                        <w:txbxContent>
                          <w:p w14:paraId="50C61DCD" w14:textId="1C67592B" w:rsidR="004E5909" w:rsidRPr="00F771D5" w:rsidRDefault="004E5909" w:rsidP="004E5909">
                            <w:pPr>
                              <w:rPr>
                                <w:sz w:val="16"/>
                                <w:szCs w:val="16"/>
                              </w:rPr>
                            </w:pPr>
                            <w:r>
                              <w:rPr>
                                <w:rFonts w:eastAsiaTheme="minorEastAsia"/>
                                <w:sz w:val="16"/>
                                <w:szCs w:val="16"/>
                              </w:rPr>
                              <w:t xml:space="preserve">Il BJT npn è in Z.A.D. </w:t>
                            </w:r>
                            <w:r>
                              <w:rPr>
                                <w:rFonts w:eastAsiaTheme="minorEastAsia"/>
                                <w:sz w:val="16"/>
                                <w:szCs w:val="16"/>
                              </w:rPr>
                              <w:br/>
                              <w:t xml:space="preserve">per cui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BE</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γ</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FD928" id="_x0000_s1113" type="#_x0000_t202" style="position:absolute;left:0;text-align:left;margin-left:76.15pt;margin-top:14.75pt;width:86.1pt;height:33.4pt;z-index:25227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" filled="f" stroked="f" strokeweight=".5pt">
                <v:textbox>
                  <w:txbxContent>
                    <w:p w14:paraId="50C61DCD" w14:textId="1C67592B" w:rsidR="004E5909" w:rsidRPr="00F771D5" w:rsidRDefault="004E5909" w:rsidP="004E5909">
                      <w:pPr>
                        <w:rPr>
                          <w:sz w:val="16"/>
                          <w:szCs w:val="16"/>
                        </w:rPr>
                      </w:pPr>
                      <w:r>
                        <w:rPr>
                          <w:rFonts w:eastAsiaTheme="minorEastAsia"/>
                          <w:sz w:val="16"/>
                          <w:szCs w:val="16"/>
                        </w:rPr>
                        <w:t xml:space="preserve">Il BJT npn è in Z.A.D. </w:t>
                      </w:r>
                      <w:r>
                        <w:rPr>
                          <w:rFonts w:eastAsiaTheme="minorEastAsia"/>
                          <w:sz w:val="16"/>
                          <w:szCs w:val="16"/>
                        </w:rPr>
                        <w:br/>
                        <w:t xml:space="preserve">per cui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BE</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γ</m:t>
                            </m:r>
                          </m:sub>
                        </m:sSub>
                      </m:oMath>
                    </w:p>
                  </w:txbxContent>
                </v:textbox>
                <w10:wrap anchorx="margin"/>
              </v:shape>
            </w:pict>
          </mc:Fallback>
        </mc:AlternateContent>
      </w:r>
      <w:r w:rsidR="00584D7D" w:rsidRPr="006D3A29">
        <w:rPr>
          <w:rFonts w:eastAsiaTheme="minorEastAsia"/>
        </w:rPr>
        <w:tab/>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p>
    <w:p w14:paraId="6DE04BBA" w14:textId="3EEF6A86" w:rsidR="004E5909" w:rsidRPr="00584D7D" w:rsidRDefault="004E5909" w:rsidP="00584D7D">
      <w:pPr>
        <w:spacing w:after="120"/>
        <w:jc w:val="both"/>
        <w:rPr>
          <w:rFonts w:eastAsiaTheme="minorEastAsia"/>
        </w:rPr>
      </w:pPr>
    </w:p>
    <w:p w14:paraId="2CE46B47" w14:textId="3A97E5E9" w:rsidR="00584D7D" w:rsidRPr="00DB2BFA" w:rsidRDefault="006D3A29" w:rsidP="00EC7596">
      <w:pPr>
        <w:spacing w:after="60"/>
        <w:jc w:val="both"/>
        <w:rPr>
          <w:rFonts w:eastAsiaTheme="minorEastAsia"/>
        </w:rPr>
      </w:pPr>
      <w:r>
        <w:rPr>
          <w:rFonts w:eastAsiaTheme="minorEastAsia"/>
        </w:rPr>
        <w:t xml:space="preserve">Al crescere </w:t>
      </w:r>
      <w:r w:rsidR="005141EE" w:rsidRPr="006D3A29">
        <w:rPr>
          <w:rFonts w:eastAsiaTheme="minorEastAsia"/>
        </w:rPr>
        <w:t xml:space="preserve">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oMath>
      <w:r w:rsidR="005141EE" w:rsidRPr="006D3A29">
        <w:rPr>
          <w:rFonts w:eastAsiaTheme="minorEastAsia"/>
        </w:rPr>
        <w:t xml:space="preserve">, </w:t>
      </w:r>
      <w:r w:rsidR="004E5909">
        <w:rPr>
          <w:rFonts w:eastAsiaTheme="minorEastAsia"/>
        </w:rPr>
        <w:t xml:space="preserve">dunque, </w:t>
      </w:r>
      <w:r w:rsidRPr="006D3A29">
        <w:rPr>
          <w:rFonts w:eastAsiaTheme="minorEastAsia"/>
        </w:rPr>
        <w:t xml:space="preserve">deve </w:t>
      </w:r>
      <w:r>
        <w:rPr>
          <w:rFonts w:eastAsiaTheme="minorEastAsia"/>
        </w:rPr>
        <w:t>necessariamente crescere</w:t>
      </w:r>
      <w:r w:rsidRPr="006D3A29">
        <w:rPr>
          <w:rFonts w:eastAsiaTheme="minorEastAsia"/>
        </w:rPr>
        <w:t xml:space="preserve"> anche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CB</m:t>
            </m:r>
          </m:sub>
        </m:sSub>
      </m:oMath>
      <w:r>
        <w:rPr>
          <w:rFonts w:eastAsiaTheme="minorEastAsia"/>
        </w:rPr>
        <w:t xml:space="preserve">, </w:t>
      </w:r>
      <w:r>
        <w:rPr>
          <w:rFonts w:eastAsiaTheme="minorEastAsia"/>
        </w:rPr>
        <w:br/>
        <w:t xml:space="preserve">e quindi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CB</m:t>
            </m:r>
          </m:sub>
        </m:sSub>
      </m:oMath>
      <w:r>
        <w:rPr>
          <w:rFonts w:eastAsiaTheme="minorEastAsia"/>
        </w:rPr>
        <w:t xml:space="preserve"> diventa più negativa. </w:t>
      </w:r>
      <w:commentRangeStart w:id="49"/>
      <m:oMath>
        <m:sSub>
          <m:sSubPr>
            <m:ctrlPr>
              <w:rPr>
                <w:rFonts w:ascii="Cambria Math" w:hAnsi="Cambria Math"/>
                <w:i/>
              </w:rPr>
            </m:ctrlPr>
          </m:sSubPr>
          <m:e>
            <m:r>
              <w:rPr>
                <w:rFonts w:ascii="Cambria Math" w:hAnsi="Cambria Math"/>
              </w:rPr>
              <m:t>W</m:t>
            </m:r>
          </m:e>
          <m:sub>
            <m:r>
              <w:rPr>
                <w:rFonts w:ascii="Cambria Math" w:hAnsi="Cambria Math"/>
              </w:rPr>
              <m:t>BC</m:t>
            </m:r>
          </m:sub>
        </m:sSub>
      </m:oMath>
      <w:r w:rsidR="00EC7596">
        <w:rPr>
          <w:rFonts w:eastAsiaTheme="minorEastAsia"/>
        </w:rPr>
        <w:t>, dunque, aumenterà</w:t>
      </w:r>
      <w:commentRangeEnd w:id="49"/>
      <w:r w:rsidR="00EC7596">
        <w:rPr>
          <w:rStyle w:val="Rimandocommento"/>
        </w:rPr>
        <w:commentReference w:id="49"/>
      </w:r>
      <w:r w:rsidR="00EC7596">
        <w:rPr>
          <w:rFonts w:eastAsiaTheme="minorEastAsia"/>
        </w:rPr>
        <w:t xml:space="preserve">, e quindi diminuirà la grandezza </w:t>
      </w:r>
      <w:r w:rsidR="00EC7596">
        <w:rPr>
          <w:rFonts w:eastAsiaTheme="minorEastAsia"/>
        </w:rPr>
        <w:br/>
        <w:t xml:space="preserve">della </w:t>
      </w:r>
      <w:r w:rsidR="0059671C">
        <w:rPr>
          <w:rFonts w:eastAsiaTheme="minorEastAsia"/>
        </w:rPr>
        <w:t xml:space="preserve">zona neutra della base. </w:t>
      </w:r>
      <w:r w:rsidR="00584D7D">
        <w:rPr>
          <w:rFonts w:eastAsiaTheme="minorEastAsia"/>
        </w:rPr>
        <w:t>Diminui</w:t>
      </w:r>
      <w:r w:rsidR="00BB7815">
        <w:rPr>
          <w:rFonts w:eastAsiaTheme="minorEastAsia"/>
        </w:rPr>
        <w:t>rà</w:t>
      </w:r>
      <w:r w:rsidR="00584D7D">
        <w:rPr>
          <w:rFonts w:eastAsiaTheme="minorEastAsia"/>
        </w:rPr>
        <w:t xml:space="preserve"> così la probabilità che gli elettroni liberi</w:t>
      </w:r>
      <w:r w:rsidR="00F31294">
        <w:rPr>
          <w:rFonts w:eastAsiaTheme="minorEastAsia"/>
        </w:rPr>
        <w:t xml:space="preserve"> arrivati dall’emettitore </w:t>
      </w:r>
      <w:r w:rsidR="00BB7815">
        <w:rPr>
          <w:rFonts w:eastAsiaTheme="minorEastAsia"/>
        </w:rPr>
        <w:br/>
      </w:r>
      <w:r w:rsidR="00F31294">
        <w:rPr>
          <w:rFonts w:eastAsiaTheme="minorEastAsia"/>
        </w:rPr>
        <w:t>si ricombinino</w:t>
      </w:r>
      <w:r w:rsidR="00584D7D">
        <w:rPr>
          <w:rFonts w:eastAsiaTheme="minorEastAsia"/>
        </w:rPr>
        <w:t xml:space="preserve"> </w:t>
      </w:r>
      <w:r w:rsidR="003F4A0B">
        <w:rPr>
          <w:rFonts w:eastAsiaTheme="minorEastAsia"/>
        </w:rPr>
        <w:t>con le lacune nella</w:t>
      </w:r>
      <w:r w:rsidR="00584D7D">
        <w:rPr>
          <w:rFonts w:eastAsiaTheme="minorEastAsia"/>
        </w:rPr>
        <w:t xml:space="preserve"> base, per cui il numero di elettroni liberi che riesc</w:t>
      </w:r>
      <w:r w:rsidR="00BB7815">
        <w:rPr>
          <w:rFonts w:eastAsiaTheme="minorEastAsia"/>
        </w:rPr>
        <w:t xml:space="preserve">ono </w:t>
      </w:r>
      <w:r w:rsidR="00584D7D">
        <w:rPr>
          <w:rFonts w:eastAsiaTheme="minorEastAsia"/>
        </w:rPr>
        <w:t xml:space="preserve">ad arrivare </w:t>
      </w:r>
      <w:r w:rsidR="003F4A0B">
        <w:rPr>
          <w:rFonts w:eastAsiaTheme="minorEastAsia"/>
        </w:rPr>
        <w:br/>
      </w:r>
      <w:r w:rsidR="00584D7D">
        <w:rPr>
          <w:rFonts w:eastAsiaTheme="minorEastAsia"/>
        </w:rPr>
        <w:t xml:space="preserve">al collettore aumenta, </w:t>
      </w:r>
      <w:r w:rsidR="00BB7815">
        <w:rPr>
          <w:rFonts w:eastAsiaTheme="minorEastAsia"/>
        </w:rPr>
        <w:t>e quindi</w:t>
      </w:r>
      <w:r w:rsidR="00584D7D">
        <w:rPr>
          <w:rFonts w:eastAsiaTheme="minorEastAsia"/>
        </w:rPr>
        <w:t xml:space="preserve"> effettivamente aumenta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sidR="00584D7D">
        <w:rPr>
          <w:rFonts w:eastAsiaTheme="minorEastAsia"/>
        </w:rPr>
        <w:t xml:space="preserve">. </w:t>
      </w:r>
    </w:p>
    <w:p w14:paraId="33A1D633" w14:textId="73FD1CD4" w:rsidR="00584D7D" w:rsidRPr="00DB2BFA" w:rsidRDefault="00584D7D" w:rsidP="00355D5C">
      <w:pPr>
        <w:spacing w:after="0"/>
        <w:jc w:val="both"/>
        <w:rPr>
          <w:rFonts w:eastAsiaTheme="minorEastAsia"/>
          <w:u w:val="single"/>
        </w:rPr>
      </w:pPr>
      <w:r w:rsidRPr="00DB2BFA">
        <w:rPr>
          <w:rFonts w:eastAsiaTheme="minorEastAsia"/>
          <w:u w:val="single"/>
        </w:rPr>
        <w:t xml:space="preserve">Vediamo ora perché, al crescere di una delle due grandezze d’uscita, diminuisce </w:t>
      </w:r>
      <m:oMath>
        <m:sSub>
          <m:sSubPr>
            <m:ctrlPr>
              <w:rPr>
                <w:rFonts w:ascii="Cambria Math" w:hAnsi="Cambria Math"/>
                <w:i/>
                <w:u w:val="single"/>
              </w:rPr>
            </m:ctrlPr>
          </m:sSubPr>
          <m:e>
            <m:r>
              <w:rPr>
                <w:rFonts w:ascii="Cambria Math" w:hAnsi="Cambria Math"/>
                <w:u w:val="single"/>
              </w:rPr>
              <m:t>I</m:t>
            </m:r>
          </m:e>
          <m:sub>
            <m:r>
              <w:rPr>
                <w:rFonts w:ascii="Cambria Math" w:hAnsi="Cambria Math"/>
                <w:u w:val="single"/>
              </w:rPr>
              <m:t>B</m:t>
            </m:r>
          </m:sub>
        </m:sSub>
      </m:oMath>
      <w:r w:rsidRPr="00DB2BFA">
        <w:rPr>
          <w:rFonts w:eastAsiaTheme="minorEastAsia"/>
          <w:u w:val="single"/>
        </w:rPr>
        <w:t>.</w:t>
      </w:r>
    </w:p>
    <w:p w14:paraId="5AD53A43" w14:textId="74370D70" w:rsidR="00AE3C6A" w:rsidRPr="00DB2BFA" w:rsidRDefault="00584D7D" w:rsidP="00DB2BFA">
      <w:pPr>
        <w:spacing w:after="240"/>
        <w:jc w:val="both"/>
        <w:rPr>
          <w:rFonts w:eastAsiaTheme="minorEastAsia"/>
        </w:rPr>
      </w:pPr>
      <w:r w:rsidRPr="00DB2BFA">
        <w:rPr>
          <w:rFonts w:eastAsiaTheme="minorEastAsia"/>
        </w:rPr>
        <w:t xml:space="preserve">Consideriamo proprio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oMath>
      <w:r w:rsidRPr="00DB2BFA">
        <w:rPr>
          <w:rFonts w:eastAsiaTheme="minorEastAsia"/>
        </w:rPr>
        <w:t xml:space="preserve"> come grandezza d’uscita. Abbiamo visto prima che, al crescere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oMath>
      <w:r w:rsidRPr="00DB2BFA">
        <w:rPr>
          <w:rFonts w:eastAsiaTheme="minorEastAsia"/>
        </w:rPr>
        <w:t>,</w:t>
      </w:r>
      <w:r w:rsidR="00F31294" w:rsidRPr="00DB2BFA">
        <w:rPr>
          <w:rFonts w:eastAsiaTheme="minorEastAsia"/>
        </w:rPr>
        <w:t xml:space="preserve"> diminuisce la probabilità che gli elettroni liberi</w:t>
      </w:r>
      <w:r w:rsidR="008A1F05" w:rsidRPr="00DB2BFA">
        <w:rPr>
          <w:rFonts w:eastAsiaTheme="minorEastAsia"/>
        </w:rPr>
        <w:t xml:space="preserve"> arrivati dall’emettitore si ricombinino</w:t>
      </w:r>
      <w:r w:rsidR="003F4A0B">
        <w:rPr>
          <w:rFonts w:eastAsiaTheme="minorEastAsia"/>
        </w:rPr>
        <w:t xml:space="preserve"> </w:t>
      </w:r>
      <w:r w:rsidR="003F4A0B">
        <w:rPr>
          <w:rFonts w:eastAsiaTheme="minorEastAsia"/>
        </w:rPr>
        <w:br/>
        <w:t>con le lacune della base</w:t>
      </w:r>
      <w:r w:rsidR="00AA60C4" w:rsidRPr="00DB2BFA">
        <w:rPr>
          <w:rFonts w:eastAsiaTheme="minorEastAsia"/>
        </w:rPr>
        <w:t>.</w:t>
      </w:r>
      <w:r w:rsidR="003F4A0B">
        <w:rPr>
          <w:rFonts w:eastAsiaTheme="minorEastAsia"/>
        </w:rPr>
        <w:t xml:space="preserve"> </w:t>
      </w:r>
      <w:r w:rsidR="00B52911" w:rsidRPr="00DB2BFA">
        <w:rPr>
          <w:rFonts w:eastAsiaTheme="minorEastAsia"/>
        </w:rPr>
        <w:t>Diminui</w:t>
      </w:r>
      <w:r w:rsidR="00BB7815" w:rsidRPr="00DB2BFA">
        <w:rPr>
          <w:rFonts w:eastAsiaTheme="minorEastAsia"/>
        </w:rPr>
        <w:t>rà</w:t>
      </w:r>
      <w:r w:rsidR="00B52911" w:rsidRPr="00DB2BFA">
        <w:rPr>
          <w:rFonts w:eastAsiaTheme="minorEastAsia"/>
        </w:rPr>
        <w:t xml:space="preserve"> così il numero di </w:t>
      </w:r>
      <w:r w:rsidR="00AA60C4" w:rsidRPr="00DB2BFA">
        <w:rPr>
          <w:rFonts w:eastAsiaTheme="minorEastAsia"/>
        </w:rPr>
        <w:t xml:space="preserve">lacune della base perse </w:t>
      </w:r>
      <w:r w:rsidR="003F4A0B">
        <w:rPr>
          <w:rFonts w:eastAsiaTheme="minorEastAsia"/>
        </w:rPr>
        <w:br/>
      </w:r>
      <w:r w:rsidR="00AA60C4" w:rsidRPr="00DB2BFA">
        <w:rPr>
          <w:rFonts w:eastAsiaTheme="minorEastAsia"/>
        </w:rPr>
        <w:t>a seguito della ricombinazione, e quindi anche il numero di lacune che bisogna rifornire alla base</w:t>
      </w:r>
      <w:r w:rsidR="00BB7815" w:rsidRPr="00DB2BFA">
        <w:rPr>
          <w:rFonts w:eastAsiaTheme="minorEastAsia"/>
        </w:rPr>
        <w:t xml:space="preserve"> </w:t>
      </w:r>
      <w:r w:rsidR="003F4A0B">
        <w:rPr>
          <w:rFonts w:eastAsiaTheme="minorEastAsia"/>
        </w:rPr>
        <w:br/>
      </w:r>
      <w:r w:rsidR="00BB7815" w:rsidRPr="00DB2BFA">
        <w:rPr>
          <w:rFonts w:eastAsiaTheme="minorEastAsia"/>
        </w:rPr>
        <w:t>per mantenere la neutralità della zona neutra</w:t>
      </w:r>
      <w:r w:rsidR="00AA60C4" w:rsidRPr="00DB2BFA">
        <w:rPr>
          <w:rFonts w:eastAsiaTheme="minorEastAsia"/>
        </w:rPr>
        <w:t xml:space="preserve">, per cui effettivamente diminuisce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sidR="00AA60C4" w:rsidRPr="00DB2BFA">
        <w:rPr>
          <w:rFonts w:eastAsiaTheme="minorEastAsia"/>
        </w:rPr>
        <w:t xml:space="preserve">. </w:t>
      </w:r>
    </w:p>
    <w:p w14:paraId="2E891C66" w14:textId="7CC09486" w:rsidR="00AE3C6A" w:rsidRDefault="00AE3C6A" w:rsidP="00AE3C6A">
      <w:pPr>
        <w:spacing w:after="0"/>
        <w:jc w:val="both"/>
        <w:rPr>
          <w:rFonts w:eastAsiaTheme="minorEastAsia"/>
        </w:rPr>
      </w:pPr>
      <w:r w:rsidRPr="00DB2BFA">
        <w:rPr>
          <w:rFonts w:eastAsiaTheme="minorEastAsia"/>
          <w:u w:val="single"/>
        </w:rPr>
        <w:t>Per quanto riguarda invece un BJT pnp</w:t>
      </w:r>
      <w:r w:rsidR="009E6269">
        <w:rPr>
          <w:rFonts w:eastAsiaTheme="minorEastAsia"/>
          <w:u w:val="single"/>
        </w:rPr>
        <w:t xml:space="preserve"> a emettitore comune</w:t>
      </w:r>
      <w:r w:rsidRPr="00DB2BFA">
        <w:rPr>
          <w:rFonts w:eastAsiaTheme="minorEastAsia"/>
          <w:u w:val="single"/>
        </w:rPr>
        <w:t>,</w:t>
      </w:r>
      <w:r>
        <w:rPr>
          <w:rFonts w:eastAsiaTheme="minorEastAsia"/>
        </w:rPr>
        <w:t xml:space="preserve"> le caratteristiche </w:t>
      </w:r>
      <w:r w:rsidR="004470A4">
        <w:rPr>
          <w:rFonts w:eastAsiaTheme="minorEastAsia"/>
        </w:rPr>
        <w:t>sono le stesse di quelle di</w:t>
      </w:r>
      <w:r>
        <w:rPr>
          <w:rFonts w:eastAsiaTheme="minorEastAsia"/>
        </w:rPr>
        <w:t xml:space="preserve"> un BJT npn</w:t>
      </w:r>
      <w:r w:rsidR="009E6269">
        <w:rPr>
          <w:rFonts w:eastAsiaTheme="minorEastAsia"/>
        </w:rPr>
        <w:t xml:space="preserve"> a emettitore comune</w:t>
      </w:r>
      <w:r w:rsidR="003D4D97">
        <w:rPr>
          <w:rFonts w:eastAsiaTheme="minorEastAsia"/>
        </w:rPr>
        <w:t>,</w:t>
      </w:r>
      <w:r w:rsidR="009E6269">
        <w:rPr>
          <w:rFonts w:eastAsiaTheme="minorEastAsia"/>
        </w:rPr>
        <w:t xml:space="preserve"> </w:t>
      </w:r>
      <w:r w:rsidR="004470A4">
        <w:rPr>
          <w:rFonts w:eastAsiaTheme="minorEastAsia"/>
        </w:rPr>
        <w:t xml:space="preserve">ma ribaltate </w:t>
      </w:r>
      <w:r>
        <w:rPr>
          <w:rFonts w:eastAsiaTheme="minorEastAsia"/>
        </w:rPr>
        <w:t xml:space="preserve">rispetto all’origine. </w:t>
      </w:r>
    </w:p>
    <w:p w14:paraId="080A7597" w14:textId="1C255F9A" w:rsidR="004E5909" w:rsidRDefault="004E5909" w:rsidP="00AE3C6A">
      <w:pPr>
        <w:spacing w:after="0"/>
        <w:jc w:val="both"/>
        <w:rPr>
          <w:rFonts w:eastAsiaTheme="minorEastAsia"/>
        </w:rPr>
      </w:pPr>
    </w:p>
    <w:p w14:paraId="4B82DD5C" w14:textId="60D15ECD" w:rsidR="003F4B7C" w:rsidRDefault="004E5909" w:rsidP="003F4B7C">
      <w:pPr>
        <w:spacing w:after="0"/>
        <w:rPr>
          <w:rFonts w:eastAsiaTheme="minorEastAsia"/>
          <w:b/>
          <w:bCs/>
          <w:sz w:val="32"/>
          <w:szCs w:val="32"/>
        </w:rPr>
      </w:pPr>
      <w:r>
        <w:rPr>
          <w:rFonts w:eastAsiaTheme="minorEastAsia"/>
          <w:iCs/>
          <w:noProof/>
        </w:rPr>
        <mc:AlternateContent>
          <mc:Choice Requires="wps">
            <w:drawing>
              <wp:anchor distT="0" distB="0" distL="114300" distR="114300" simplePos="0" relativeHeight="252274688" behindDoc="0" locked="0" layoutInCell="1" allowOverlap="1" wp14:anchorId="4EC7F6D0" wp14:editId="22A5EB42">
                <wp:simplePos x="0" y="0"/>
                <wp:positionH relativeFrom="page">
                  <wp:posOffset>787547</wp:posOffset>
                </wp:positionH>
                <wp:positionV relativeFrom="paragraph">
                  <wp:posOffset>68250</wp:posOffset>
                </wp:positionV>
                <wp:extent cx="6301078" cy="2774913"/>
                <wp:effectExtent l="0" t="0" r="0" b="6985"/>
                <wp:wrapNone/>
                <wp:docPr id="1785513741" name="Casella di testo 2"/>
                <wp:cNvGraphicFramePr/>
                <a:graphic xmlns:a="http://schemas.openxmlformats.org/drawingml/2006/main">
                  <a:graphicData uri="http://schemas.microsoft.com/office/word/2010/wordprocessingShape">
                    <wps:wsp>
                      <wps:cNvSpPr txBox="1"/>
                      <wps:spPr>
                        <a:xfrm>
                          <a:off x="0" y="0"/>
                          <a:ext cx="6301078" cy="2774913"/>
                        </a:xfrm>
                        <a:prstGeom prst="rect">
                          <a:avLst/>
                        </a:prstGeom>
                        <a:noFill/>
                        <a:ln w="6350">
                          <a:noFill/>
                        </a:ln>
                      </wps:spPr>
                      <wps:txbx>
                        <w:txbxContent>
                          <w:p w14:paraId="695C9F0D" w14:textId="493F5FCC" w:rsidR="004E5909" w:rsidRDefault="004E5909" w:rsidP="004E5909">
                            <w:pPr>
                              <w:pStyle w:val="Testocommento"/>
                              <w:spacing w:after="60"/>
                              <w:jc w:val="both"/>
                              <w:rPr>
                                <w:rFonts w:eastAsiaTheme="minorEastAsia"/>
                                <w:color w:val="0070C0"/>
                                <w:sz w:val="18"/>
                                <w:szCs w:val="18"/>
                              </w:rPr>
                            </w:pPr>
                            <w:r w:rsidRPr="004E5909">
                              <w:rPr>
                                <w:color w:val="0070C0"/>
                                <w:sz w:val="18"/>
                                <w:szCs w:val="18"/>
                                <w:u w:val="single"/>
                              </w:rPr>
                              <w:t>Ricapitolando,</w:t>
                            </w:r>
                            <w:r w:rsidRPr="004E5909">
                              <w:rPr>
                                <w:color w:val="0070C0"/>
                                <w:sz w:val="18"/>
                                <w:szCs w:val="18"/>
                              </w:rPr>
                              <w:t xml:space="preserve"> all’inizio si calcolano in ordine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E</m:t>
                                  </m:r>
                                </m:sub>
                              </m:sSub>
                            </m:oMath>
                            <w:r w:rsidRPr="004E5909">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oMath>
                            <w:r w:rsidRPr="004E5909">
                              <w:rPr>
                                <w:rFonts w:eastAsiaTheme="minorEastAsia"/>
                                <w:color w:val="0070C0"/>
                                <w:sz w:val="18"/>
                                <w:szCs w:val="18"/>
                              </w:rPr>
                              <w:t xml:space="preserve"> 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B</m:t>
                                  </m:r>
                                </m:sub>
                              </m:sSub>
                            </m:oMath>
                            <w:r w:rsidRPr="004E5909">
                              <w:rPr>
                                <w:rFonts w:eastAsiaTheme="minorEastAsia"/>
                                <w:color w:val="0070C0"/>
                                <w:sz w:val="18"/>
                                <w:szCs w:val="18"/>
                              </w:rPr>
                              <w:t xml:space="preserve">, per ciascuna delle quali si parte dalla sua espressione </w:t>
                            </w:r>
                            <w:r w:rsidRPr="004E5909">
                              <w:rPr>
                                <w:rFonts w:eastAsiaTheme="minorEastAsia"/>
                                <w:color w:val="0070C0"/>
                                <w:sz w:val="18"/>
                                <w:szCs w:val="18"/>
                              </w:rPr>
                              <w:br/>
                              <w:t>nel modello</w:t>
                            </w:r>
                            <w:r w:rsidRPr="004E5909">
                              <w:rPr>
                                <w:color w:val="0070C0"/>
                                <w:sz w:val="18"/>
                                <w:szCs w:val="18"/>
                              </w:rPr>
                              <w:t xml:space="preserve"> di Ebers-Moll, si trascurano termini sfruttando </w:t>
                            </w:r>
                            <w:r w:rsidR="0014646B">
                              <w:rPr>
                                <w:color w:val="0070C0"/>
                                <w:sz w:val="18"/>
                                <w:szCs w:val="18"/>
                              </w:rPr>
                              <w:t>la condizione</w:t>
                            </w:r>
                            <w:r w:rsidRPr="004E5909">
                              <w:rPr>
                                <w:color w:val="0070C0"/>
                                <w:sz w:val="18"/>
                                <w:szCs w:val="18"/>
                              </w:rPr>
                              <w:t xml:space="preserve"> di Z.A.D. e altre osservazioni </w:t>
                            </w:r>
                            <w:r w:rsidR="0014646B">
                              <w:rPr>
                                <w:color w:val="0070C0"/>
                                <w:sz w:val="18"/>
                                <w:szCs w:val="18"/>
                              </w:rPr>
                              <w:br/>
                            </w:r>
                            <w:r w:rsidRPr="004E5909">
                              <w:rPr>
                                <w:color w:val="0070C0"/>
                                <w:sz w:val="18"/>
                                <w:szCs w:val="18"/>
                              </w:rPr>
                              <w:t xml:space="preserve">e </w:t>
                            </w:r>
                            <w:r w:rsidR="0014646B">
                              <w:rPr>
                                <w:color w:val="0070C0"/>
                                <w:sz w:val="18"/>
                                <w:szCs w:val="18"/>
                              </w:rPr>
                              <w:t xml:space="preserve">la </w:t>
                            </w:r>
                            <w:r w:rsidRPr="004E5909">
                              <w:rPr>
                                <w:color w:val="0070C0"/>
                                <w:sz w:val="18"/>
                                <w:szCs w:val="18"/>
                              </w:rPr>
                              <w:t>si esprime infine in funzione della corrente calcolata precedentemente</w:t>
                            </w:r>
                            <w:r w:rsidR="0014646B">
                              <w:rPr>
                                <w:color w:val="0070C0"/>
                                <w:sz w:val="18"/>
                                <w:szCs w:val="18"/>
                              </w:rPr>
                              <w:t xml:space="preserve"> </w:t>
                            </w:r>
                            <w:r w:rsidRPr="004E5909">
                              <w:rPr>
                                <w:rFonts w:eastAsiaTheme="minorEastAsia"/>
                                <w:color w:val="0070C0"/>
                                <w:sz w:val="18"/>
                                <w:szCs w:val="18"/>
                              </w:rPr>
                              <w:t>(</w:t>
                            </w:r>
                            <w:r>
                              <w:rPr>
                                <w:rFonts w:eastAsiaTheme="minorEastAsia"/>
                                <w:color w:val="0070C0"/>
                                <w:sz w:val="18"/>
                                <w:szCs w:val="18"/>
                              </w:rPr>
                              <w:t xml:space="preserve">l’ordine con cui calcolare le correnti è lo stesso </w:t>
                            </w:r>
                            <w:r w:rsidR="0014646B">
                              <w:rPr>
                                <w:rFonts w:eastAsiaTheme="minorEastAsia"/>
                                <w:color w:val="0070C0"/>
                                <w:sz w:val="18"/>
                                <w:szCs w:val="18"/>
                              </w:rPr>
                              <w:br/>
                            </w:r>
                            <w:r>
                              <w:rPr>
                                <w:rFonts w:eastAsiaTheme="minorEastAsia"/>
                                <w:color w:val="0070C0"/>
                                <w:sz w:val="18"/>
                                <w:szCs w:val="18"/>
                              </w:rPr>
                              <w:t>con cui sono state calcolate per il modello di Ebers-Moll</w:t>
                            </w:r>
                            <w:r w:rsidRPr="004E5909">
                              <w:rPr>
                                <w:rFonts w:eastAsiaTheme="minorEastAsia"/>
                                <w:color w:val="0070C0"/>
                                <w:sz w:val="18"/>
                                <w:szCs w:val="18"/>
                              </w:rPr>
                              <w:t>)</w:t>
                            </w:r>
                            <w:r>
                              <w:rPr>
                                <w:rFonts w:eastAsiaTheme="minorEastAsia"/>
                                <w:color w:val="0070C0"/>
                                <w:sz w:val="18"/>
                                <w:szCs w:val="18"/>
                              </w:rPr>
                              <w:t>.</w:t>
                            </w:r>
                            <w:r w:rsidR="0014646B">
                              <w:rPr>
                                <w:color w:val="0070C0"/>
                                <w:sz w:val="18"/>
                                <w:szCs w:val="18"/>
                              </w:rPr>
                              <w:t xml:space="preserve"> </w:t>
                            </w:r>
                            <w:r w:rsidRPr="004E5909">
                              <w:rPr>
                                <w:color w:val="0070C0"/>
                                <w:sz w:val="18"/>
                                <w:szCs w:val="18"/>
                              </w:rPr>
                              <w:t xml:space="preserve">Si prende infine l’espressione di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B</m:t>
                                  </m:r>
                                </m:sub>
                              </m:sSub>
                            </m:oMath>
                            <w:r w:rsidRPr="004E5909">
                              <w:rPr>
                                <w:rFonts w:eastAsiaTheme="minorEastAsia"/>
                                <w:color w:val="0070C0"/>
                                <w:sz w:val="18"/>
                                <w:szCs w:val="18"/>
                              </w:rPr>
                              <w:t xml:space="preserve"> in funzione di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oMath>
                            <w:r w:rsidRPr="004E5909">
                              <w:rPr>
                                <w:rFonts w:eastAsiaTheme="minorEastAsia"/>
                                <w:color w:val="0070C0"/>
                                <w:sz w:val="18"/>
                                <w:szCs w:val="18"/>
                              </w:rPr>
                              <w:t xml:space="preserve"> </w:t>
                            </w:r>
                            <w:r w:rsidRPr="004E5909">
                              <w:rPr>
                                <w:rFonts w:eastAsiaTheme="minorEastAsia"/>
                                <w:color w:val="0070C0"/>
                                <w:sz w:val="18"/>
                                <w:szCs w:val="18"/>
                              </w:rPr>
                              <w:br/>
                            </w:r>
                            <w:r w:rsidRPr="004E5909">
                              <w:rPr>
                                <w:color w:val="0070C0"/>
                                <w:sz w:val="18"/>
                                <w:szCs w:val="18"/>
                              </w:rPr>
                              <w:t xml:space="preserve">e si isola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oMath>
                            <w:r w:rsidRPr="004E5909">
                              <w:rPr>
                                <w:rFonts w:eastAsiaTheme="minorEastAsia"/>
                                <w:color w:val="0070C0"/>
                                <w:sz w:val="18"/>
                                <w:szCs w:val="18"/>
                              </w:rPr>
                              <w:t xml:space="preserve">, ottenendo alla fine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β</m:t>
                                  </m:r>
                                </m:e>
                                <m:sub>
                                  <m:r>
                                    <w:rPr>
                                      <w:rFonts w:ascii="Cambria Math" w:hAnsi="Cambria Math"/>
                                      <w:color w:val="0070C0"/>
                                      <w:sz w:val="18"/>
                                      <w:szCs w:val="18"/>
                                    </w:rPr>
                                    <m:t>F</m:t>
                                  </m:r>
                                </m:sub>
                              </m:sSub>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B</m:t>
                                  </m:r>
                                </m:sub>
                              </m:sSub>
                            </m:oMath>
                            <w:r w:rsidR="0014646B">
                              <w:rPr>
                                <w:rFonts w:eastAsiaTheme="minorEastAsia"/>
                                <w:color w:val="0070C0"/>
                                <w:sz w:val="18"/>
                                <w:szCs w:val="18"/>
                              </w:rPr>
                              <w:t>.</w:t>
                            </w:r>
                          </w:p>
                          <w:p w14:paraId="214E9A6E" w14:textId="742DCD90" w:rsidR="004E5909" w:rsidRDefault="004E5909" w:rsidP="00032DAC">
                            <w:pPr>
                              <w:pStyle w:val="Testocommento"/>
                              <w:spacing w:after="40"/>
                              <w:jc w:val="both"/>
                              <w:rPr>
                                <w:rFonts w:eastAsiaTheme="minorEastAsia"/>
                                <w:color w:val="0070C0"/>
                                <w:sz w:val="18"/>
                                <w:szCs w:val="18"/>
                              </w:rPr>
                            </w:pPr>
                            <w:r w:rsidRPr="004E5909">
                              <w:rPr>
                                <w:color w:val="0070C0"/>
                                <w:sz w:val="18"/>
                                <w:szCs w:val="18"/>
                              </w:rPr>
                              <w:t>A questo punto</w:t>
                            </w:r>
                            <w:r>
                              <w:rPr>
                                <w:rFonts w:eastAsiaTheme="minorEastAsia"/>
                                <w:color w:val="0070C0"/>
                                <w:sz w:val="18"/>
                                <w:szCs w:val="18"/>
                              </w:rPr>
                              <w:t>:</w:t>
                            </w:r>
                          </w:p>
                          <w:p w14:paraId="28D38924" w14:textId="1B8C76C8" w:rsidR="00032DAC" w:rsidRDefault="004E5909">
                            <w:pPr>
                              <w:pStyle w:val="Testocommento"/>
                              <w:numPr>
                                <w:ilvl w:val="0"/>
                                <w:numId w:val="93"/>
                              </w:numPr>
                              <w:spacing w:after="20"/>
                              <w:ind w:left="530"/>
                              <w:jc w:val="both"/>
                              <w:rPr>
                                <w:rFonts w:eastAsiaTheme="minorEastAsia"/>
                                <w:color w:val="0070C0"/>
                                <w:sz w:val="18"/>
                                <w:szCs w:val="18"/>
                              </w:rPr>
                            </w:pPr>
                            <w:r>
                              <w:rPr>
                                <w:rFonts w:eastAsiaTheme="minorEastAsia"/>
                                <w:color w:val="0070C0"/>
                                <w:sz w:val="18"/>
                                <w:szCs w:val="18"/>
                              </w:rPr>
                              <w:t>La caratteristica d’uscita</w:t>
                            </w:r>
                            <w:r w:rsidR="005F7F44">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CE</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oMath>
                            <w:r>
                              <w:rPr>
                                <w:rFonts w:eastAsiaTheme="minorEastAsia"/>
                                <w:color w:val="0070C0"/>
                                <w:sz w:val="18"/>
                                <w:szCs w:val="18"/>
                              </w:rPr>
                              <w:t xml:space="preserve"> è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β</m:t>
                                  </m:r>
                                </m:e>
                                <m:sub>
                                  <m:r>
                                    <w:rPr>
                                      <w:rFonts w:ascii="Cambria Math" w:hAnsi="Cambria Math"/>
                                      <w:color w:val="0070C0"/>
                                      <w:sz w:val="18"/>
                                      <w:szCs w:val="18"/>
                                    </w:rPr>
                                    <m:t>F</m:t>
                                  </m:r>
                                </m:sub>
                              </m:sSub>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B</m:t>
                                  </m:r>
                                </m:sub>
                              </m:sSub>
                            </m:oMath>
                            <w:r>
                              <w:rPr>
                                <w:rFonts w:eastAsiaTheme="minorEastAsia"/>
                                <w:color w:val="0070C0"/>
                                <w:sz w:val="18"/>
                                <w:szCs w:val="18"/>
                              </w:rPr>
                              <w:t xml:space="preserve">. Questa vale per i valori della tensione d’uscita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CE</m:t>
                                  </m:r>
                                </m:sub>
                              </m:sSub>
                            </m:oMath>
                            <w:r>
                              <w:rPr>
                                <w:rFonts w:eastAsiaTheme="minorEastAsia"/>
                                <w:color w:val="0070C0"/>
                                <w:sz w:val="18"/>
                                <w:szCs w:val="18"/>
                              </w:rPr>
                              <w:t xml:space="preserve"> </w:t>
                            </w:r>
                            <w:r w:rsidR="0014646B">
                              <w:rPr>
                                <w:rFonts w:eastAsiaTheme="minorEastAsia"/>
                                <w:color w:val="0070C0"/>
                                <w:sz w:val="18"/>
                                <w:szCs w:val="18"/>
                              </w:rPr>
                              <w:br/>
                            </w:r>
                            <w:r>
                              <w:rPr>
                                <w:rFonts w:eastAsiaTheme="minorEastAsia"/>
                                <w:color w:val="0070C0"/>
                                <w:sz w:val="18"/>
                                <w:szCs w:val="18"/>
                              </w:rPr>
                              <w:t>per cui il BJT npn è in Z.A.D</w:t>
                            </w:r>
                            <w:r w:rsidR="00032DAC">
                              <w:rPr>
                                <w:rFonts w:eastAsiaTheme="minorEastAsia"/>
                                <w:color w:val="0070C0"/>
                                <w:sz w:val="18"/>
                                <w:szCs w:val="18"/>
                              </w:rPr>
                              <w:t>, e cioè per cui la giunzione base-emettitore</w:t>
                            </w:r>
                            <w:r w:rsidR="0014646B">
                              <w:rPr>
                                <w:rFonts w:eastAsiaTheme="minorEastAsia"/>
                                <w:color w:val="0070C0"/>
                                <w:sz w:val="18"/>
                                <w:szCs w:val="18"/>
                              </w:rPr>
                              <w:t xml:space="preserve"> </w:t>
                            </w:r>
                            <w:r w:rsidR="00032DAC">
                              <w:rPr>
                                <w:rFonts w:eastAsiaTheme="minorEastAsia"/>
                                <w:color w:val="0070C0"/>
                                <w:sz w:val="18"/>
                                <w:szCs w:val="18"/>
                              </w:rPr>
                              <w:t xml:space="preserve">è in polarizzazione diretta </w:t>
                            </w:r>
                            <w:r w:rsidR="0014646B">
                              <w:rPr>
                                <w:rFonts w:eastAsiaTheme="minorEastAsia"/>
                                <w:color w:val="0070C0"/>
                                <w:sz w:val="18"/>
                                <w:szCs w:val="18"/>
                              </w:rPr>
                              <w:br/>
                            </w:r>
                            <w:r w:rsidR="00032DAC">
                              <w:rPr>
                                <w:rFonts w:eastAsiaTheme="minorEastAsia"/>
                                <w:color w:val="0070C0"/>
                                <w:sz w:val="18"/>
                                <w:szCs w:val="18"/>
                              </w:rPr>
                              <w:t>e la giunzione base-collettore è in polarizzazione inversa</w:t>
                            </w:r>
                            <w:r w:rsidR="0014646B">
                              <w:rPr>
                                <w:rFonts w:eastAsiaTheme="minorEastAsia"/>
                                <w:color w:val="0070C0"/>
                                <w:sz w:val="18"/>
                                <w:szCs w:val="18"/>
                              </w:rPr>
                              <w:t xml:space="preserve">: si esprime allora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CE</m:t>
                                  </m:r>
                                </m:sub>
                              </m:sSub>
                            </m:oMath>
                            <w:r>
                              <w:rPr>
                                <w:rFonts w:eastAsiaTheme="minorEastAsia"/>
                                <w:color w:val="0070C0"/>
                                <w:sz w:val="18"/>
                                <w:szCs w:val="18"/>
                              </w:rPr>
                              <w:t xml:space="preserve"> facendo un percorso da </w:t>
                            </w:r>
                            <m:oMath>
                              <m:r>
                                <w:rPr>
                                  <w:rFonts w:ascii="Cambria Math" w:eastAsiaTheme="minorEastAsia" w:hAnsi="Cambria Math"/>
                                  <w:color w:val="0070C0"/>
                                  <w:sz w:val="18"/>
                                  <w:szCs w:val="18"/>
                                </w:rPr>
                                <m:t>C</m:t>
                              </m:r>
                            </m:oMath>
                            <w:r>
                              <w:rPr>
                                <w:rFonts w:eastAsiaTheme="minorEastAsia"/>
                                <w:color w:val="0070C0"/>
                                <w:sz w:val="18"/>
                                <w:szCs w:val="18"/>
                              </w:rPr>
                              <w:t xml:space="preserve"> ad </w:t>
                            </w:r>
                            <m:oMath>
                              <m:r>
                                <w:rPr>
                                  <w:rFonts w:ascii="Cambria Math" w:eastAsiaTheme="minorEastAsia" w:hAnsi="Cambria Math"/>
                                  <w:color w:val="0070C0"/>
                                  <w:sz w:val="18"/>
                                  <w:szCs w:val="18"/>
                                </w:rPr>
                                <m:t>E</m:t>
                              </m:r>
                            </m:oMath>
                            <w:r>
                              <w:rPr>
                                <w:rFonts w:eastAsiaTheme="minorEastAsia"/>
                                <w:color w:val="0070C0"/>
                                <w:sz w:val="18"/>
                                <w:szCs w:val="18"/>
                              </w:rPr>
                              <w:t xml:space="preserve"> e</w:t>
                            </w:r>
                            <w:r w:rsidR="00032DAC">
                              <w:rPr>
                                <w:rFonts w:eastAsiaTheme="minorEastAsia"/>
                                <w:color w:val="0070C0"/>
                                <w:sz w:val="18"/>
                                <w:szCs w:val="18"/>
                              </w:rPr>
                              <w:t xml:space="preserve">, </w:t>
                            </w:r>
                            <w:r w:rsidR="0014646B">
                              <w:rPr>
                                <w:rFonts w:eastAsiaTheme="minorEastAsia"/>
                                <w:color w:val="0070C0"/>
                                <w:sz w:val="18"/>
                                <w:szCs w:val="18"/>
                              </w:rPr>
                              <w:br/>
                              <w:t xml:space="preserve">tenendo conto 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BE</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γ</m:t>
                                  </m:r>
                                </m:sub>
                              </m:sSub>
                            </m:oMath>
                            <w:r w:rsidR="0014646B">
                              <w:rPr>
                                <w:rFonts w:eastAsiaTheme="minorEastAsia"/>
                                <w:color w:val="0070C0"/>
                                <w:sz w:val="18"/>
                                <w:szCs w:val="18"/>
                              </w:rPr>
                              <w:t xml:space="preserve">, </w:t>
                            </w:r>
                            <w:r w:rsidR="00032DAC">
                              <w:rPr>
                                <w:rFonts w:eastAsiaTheme="minorEastAsia"/>
                                <w:color w:val="0070C0"/>
                                <w:sz w:val="18"/>
                                <w:szCs w:val="18"/>
                              </w:rPr>
                              <w:t xml:space="preserve">assumendo che la giunzione base-emettitore sia in polarizzazione diretta, </w:t>
                            </w:r>
                            <w:r w:rsidR="0014646B">
                              <w:rPr>
                                <w:rFonts w:eastAsiaTheme="minorEastAsia"/>
                                <w:color w:val="0070C0"/>
                                <w:sz w:val="18"/>
                                <w:szCs w:val="18"/>
                              </w:rPr>
                              <w:br/>
                            </w:r>
                            <w:r w:rsidR="00032DAC">
                              <w:rPr>
                                <w:rFonts w:eastAsiaTheme="minorEastAsia"/>
                                <w:color w:val="0070C0"/>
                                <w:sz w:val="18"/>
                                <w:szCs w:val="18"/>
                              </w:rPr>
                              <w:t xml:space="preserve">si vede per quali valori 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CE</m:t>
                                  </m:r>
                                </m:sub>
                              </m:sSub>
                            </m:oMath>
                            <w:r w:rsidR="00032DAC">
                              <w:rPr>
                                <w:rFonts w:eastAsiaTheme="minorEastAsia"/>
                                <w:color w:val="0070C0"/>
                                <w:sz w:val="18"/>
                                <w:szCs w:val="18"/>
                              </w:rPr>
                              <w:t xml:space="preserve"> la giunzione base-collettore è in polarizzazione inversa, e cioè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BC</m:t>
                                  </m:r>
                                </m:sub>
                              </m:sSub>
                              <m:r>
                                <w:rPr>
                                  <w:rFonts w:ascii="Cambria Math" w:eastAsiaTheme="minorEastAsia" w:hAnsi="Cambria Math"/>
                                  <w:color w:val="0070C0"/>
                                  <w:sz w:val="18"/>
                                  <w:szCs w:val="18"/>
                                </w:rPr>
                                <m:t>&lt;0</m:t>
                              </m:r>
                            </m:oMath>
                            <w:r w:rsidR="00032DAC">
                              <w:rPr>
                                <w:rFonts w:eastAsiaTheme="minorEastAsia"/>
                                <w:color w:val="0070C0"/>
                                <w:sz w:val="18"/>
                                <w:szCs w:val="18"/>
                              </w:rPr>
                              <w:t xml:space="preserve">. </w:t>
                            </w:r>
                          </w:p>
                          <w:p w14:paraId="5782CE2F" w14:textId="160E2405" w:rsidR="00032DAC" w:rsidRDefault="00032DAC">
                            <w:pPr>
                              <w:pStyle w:val="Testocommento"/>
                              <w:numPr>
                                <w:ilvl w:val="0"/>
                                <w:numId w:val="93"/>
                              </w:numPr>
                              <w:spacing w:after="60"/>
                              <w:ind w:left="530"/>
                              <w:jc w:val="both"/>
                              <w:rPr>
                                <w:rFonts w:eastAsiaTheme="minorEastAsia"/>
                                <w:color w:val="0070C0"/>
                                <w:sz w:val="18"/>
                                <w:szCs w:val="18"/>
                              </w:rPr>
                            </w:pPr>
                            <w:r w:rsidRPr="00032DAC">
                              <w:rPr>
                                <w:rFonts w:eastAsiaTheme="minorEastAsia"/>
                                <w:color w:val="0070C0"/>
                                <w:sz w:val="18"/>
                                <w:szCs w:val="18"/>
                              </w:rPr>
                              <w:t>La caratteristica d’ingresso</w:t>
                            </w:r>
                            <w:r w:rsidR="005F7F44">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BE</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B</m:t>
                                  </m:r>
                                </m:sub>
                              </m:sSub>
                            </m:oMath>
                            <w:r w:rsidRPr="00032DAC">
                              <w:rPr>
                                <w:rFonts w:eastAsiaTheme="minorEastAsia"/>
                                <w:color w:val="0070C0"/>
                                <w:sz w:val="18"/>
                                <w:szCs w:val="18"/>
                              </w:rPr>
                              <w:t xml:space="preserve"> si ricava da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β</m:t>
                                  </m:r>
                                </m:e>
                                <m:sub>
                                  <m:r>
                                    <w:rPr>
                                      <w:rFonts w:ascii="Cambria Math" w:hAnsi="Cambria Math"/>
                                      <w:color w:val="0070C0"/>
                                      <w:sz w:val="18"/>
                                      <w:szCs w:val="18"/>
                                    </w:rPr>
                                    <m:t>F</m:t>
                                  </m:r>
                                </m:sub>
                              </m:sSub>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B</m:t>
                                  </m:r>
                                </m:sub>
                              </m:sSub>
                            </m:oMath>
                            <w:r w:rsidR="0014646B">
                              <w:rPr>
                                <w:rFonts w:eastAsiaTheme="minorEastAsia"/>
                                <w:color w:val="0070C0"/>
                                <w:sz w:val="18"/>
                                <w:szCs w:val="18"/>
                              </w:rPr>
                              <w:t xml:space="preserve"> </w:t>
                            </w:r>
                            <w:r w:rsidRPr="00032DAC">
                              <w:rPr>
                                <w:rFonts w:eastAsiaTheme="minorEastAsia"/>
                                <w:color w:val="0070C0"/>
                                <w:sz w:val="18"/>
                                <w:szCs w:val="18"/>
                              </w:rPr>
                              <w:t xml:space="preserve">isolando la corrente d’ingresso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B</m:t>
                                  </m:r>
                                </m:sub>
                              </m:sSub>
                            </m:oMath>
                            <w:r w:rsidRPr="00032DAC">
                              <w:rPr>
                                <w:rFonts w:eastAsiaTheme="minorEastAsia"/>
                                <w:color w:val="0070C0"/>
                                <w:sz w:val="18"/>
                                <w:szCs w:val="18"/>
                              </w:rPr>
                              <w:t xml:space="preserve"> e sostituendo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oMath>
                            <w:r w:rsidRPr="00032DAC">
                              <w:rPr>
                                <w:rFonts w:eastAsiaTheme="minorEastAsia"/>
                                <w:color w:val="0070C0"/>
                                <w:sz w:val="18"/>
                                <w:szCs w:val="18"/>
                              </w:rPr>
                              <w:t xml:space="preserve"> </w:t>
                            </w:r>
                            <w:r w:rsidRPr="00032DAC">
                              <w:rPr>
                                <w:rFonts w:eastAsiaTheme="minorEastAsia"/>
                                <w:color w:val="0070C0"/>
                                <w:sz w:val="18"/>
                                <w:szCs w:val="18"/>
                              </w:rPr>
                              <w:br/>
                              <w:t>con la penultima espressione ottenuta calcolando questa corrente</w:t>
                            </w:r>
                            <w:r>
                              <w:rPr>
                                <w:rFonts w:eastAsiaTheme="minorEastAsia"/>
                                <w:color w:val="0070C0"/>
                                <w:sz w:val="18"/>
                                <w:szCs w:val="18"/>
                              </w:rPr>
                              <w:t>.</w:t>
                            </w:r>
                          </w:p>
                          <w:p w14:paraId="6507F048" w14:textId="5DB27DD4" w:rsidR="00032DAC" w:rsidRPr="00032DAC" w:rsidRDefault="00032DAC" w:rsidP="00032DAC">
                            <w:pPr>
                              <w:pStyle w:val="Testocommento"/>
                              <w:jc w:val="both"/>
                              <w:rPr>
                                <w:rFonts w:eastAsiaTheme="minorEastAsia"/>
                                <w:color w:val="0070C0"/>
                                <w:sz w:val="18"/>
                                <w:szCs w:val="18"/>
                              </w:rPr>
                            </w:pPr>
                            <w:r>
                              <w:rPr>
                                <w:rFonts w:eastAsiaTheme="minorEastAsia"/>
                                <w:color w:val="0070C0"/>
                                <w:sz w:val="18"/>
                                <w:szCs w:val="18"/>
                              </w:rPr>
                              <w:t xml:space="preserve">Si ha infine l’effetto Early, e cioè che, all’aumentare 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CE</m:t>
                                  </m:r>
                                </m:sub>
                              </m:sSub>
                            </m:oMath>
                            <w:r>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C</m:t>
                                  </m:r>
                                </m:sub>
                              </m:sSub>
                            </m:oMath>
                            <w:r>
                              <w:rPr>
                                <w:rFonts w:eastAsiaTheme="minorEastAsia"/>
                                <w:color w:val="0070C0"/>
                                <w:sz w:val="18"/>
                                <w:szCs w:val="18"/>
                              </w:rPr>
                              <w:t xml:space="preserve"> aumenta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B</m:t>
                                  </m:r>
                                </m:sub>
                              </m:sSub>
                            </m:oMath>
                            <w:r>
                              <w:rPr>
                                <w:rFonts w:eastAsiaTheme="minorEastAsia"/>
                                <w:color w:val="0070C0"/>
                                <w:sz w:val="18"/>
                                <w:szCs w:val="18"/>
                              </w:rPr>
                              <w:t xml:space="preserve"> diminuisce. </w:t>
                            </w:r>
                            <w:r w:rsidR="0014646B">
                              <w:rPr>
                                <w:rFonts w:eastAsiaTheme="minorEastAsia"/>
                                <w:color w:val="0070C0"/>
                                <w:sz w:val="18"/>
                                <w:szCs w:val="18"/>
                              </w:rPr>
                              <w:t>Per dimostrarlo, si prende</w:t>
                            </w:r>
                            <w:r w:rsidR="003F4A0B">
                              <w:rPr>
                                <w:rFonts w:eastAsiaTheme="minorEastAsia"/>
                                <w:color w:val="0070C0"/>
                                <w:sz w:val="18"/>
                                <w:szCs w:val="18"/>
                              </w:rPr>
                              <w:br/>
                            </w:r>
                            <w:r>
                              <w:rPr>
                                <w:rFonts w:eastAsiaTheme="minorEastAsia"/>
                                <w:color w:val="0070C0"/>
                                <w:sz w:val="18"/>
                                <w:szCs w:val="18"/>
                              </w:rPr>
                              <w:t xml:space="preserve">il modello fisico del BJT </w:t>
                            </w:r>
                            <w:r w:rsidR="003F4A0B">
                              <w:rPr>
                                <w:rFonts w:eastAsiaTheme="minorEastAsia"/>
                                <w:color w:val="0070C0"/>
                                <w:sz w:val="18"/>
                                <w:szCs w:val="18"/>
                              </w:rPr>
                              <w:t xml:space="preserve">npn, </w:t>
                            </w:r>
                            <w:r w:rsidR="0014646B">
                              <w:rPr>
                                <w:rFonts w:eastAsiaTheme="minorEastAsia"/>
                                <w:color w:val="0070C0"/>
                                <w:sz w:val="18"/>
                                <w:szCs w:val="18"/>
                              </w:rPr>
                              <w:t xml:space="preserve">si esprime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CE</m:t>
                                  </m:r>
                                </m:sub>
                              </m:sSub>
                            </m:oMath>
                            <w:r w:rsidR="003F4A0B">
                              <w:rPr>
                                <w:rFonts w:eastAsiaTheme="minorEastAsia"/>
                                <w:color w:val="0070C0"/>
                                <w:sz w:val="18"/>
                                <w:szCs w:val="18"/>
                              </w:rPr>
                              <w:t xml:space="preserve"> facendo un percorso da </w:t>
                            </w:r>
                            <m:oMath>
                              <m:r>
                                <w:rPr>
                                  <w:rFonts w:ascii="Cambria Math" w:eastAsiaTheme="minorEastAsia" w:hAnsi="Cambria Math"/>
                                  <w:color w:val="0070C0"/>
                                  <w:sz w:val="18"/>
                                  <w:szCs w:val="18"/>
                                </w:rPr>
                                <m:t>C</m:t>
                              </m:r>
                            </m:oMath>
                            <w:r w:rsidR="003F4A0B">
                              <w:rPr>
                                <w:rFonts w:eastAsiaTheme="minorEastAsia"/>
                                <w:color w:val="0070C0"/>
                                <w:sz w:val="18"/>
                                <w:szCs w:val="18"/>
                              </w:rPr>
                              <w:t xml:space="preserve"> ad </w:t>
                            </w:r>
                            <m:oMath>
                              <m:r>
                                <w:rPr>
                                  <w:rFonts w:ascii="Cambria Math" w:eastAsiaTheme="minorEastAsia" w:hAnsi="Cambria Math"/>
                                  <w:color w:val="0070C0"/>
                                  <w:sz w:val="18"/>
                                  <w:szCs w:val="18"/>
                                </w:rPr>
                                <m:t>E</m:t>
                              </m:r>
                            </m:oMath>
                            <w:r w:rsidR="003F4A0B">
                              <w:rPr>
                                <w:rFonts w:eastAsiaTheme="minorEastAsia"/>
                                <w:color w:val="0070C0"/>
                                <w:sz w:val="18"/>
                                <w:szCs w:val="18"/>
                              </w:rPr>
                              <w:t xml:space="preserve"> e</w:t>
                            </w:r>
                            <w:r w:rsidR="0014646B">
                              <w:rPr>
                                <w:rFonts w:eastAsiaTheme="minorEastAsia"/>
                                <w:color w:val="0070C0"/>
                                <w:sz w:val="18"/>
                                <w:szCs w:val="18"/>
                              </w:rPr>
                              <w:t xml:space="preserve">, tenendo conto 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BE</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γ</m:t>
                                  </m:r>
                                </m:sub>
                              </m:sSub>
                            </m:oMath>
                            <w:r w:rsidR="0014646B">
                              <w:rPr>
                                <w:rFonts w:eastAsiaTheme="minorEastAsia"/>
                                <w:color w:val="0070C0"/>
                                <w:sz w:val="18"/>
                                <w:szCs w:val="18"/>
                              </w:rPr>
                              <w:t>,</w:t>
                            </w:r>
                            <w:r w:rsidR="003F4A0B">
                              <w:rPr>
                                <w:rFonts w:eastAsiaTheme="minorEastAsia"/>
                                <w:color w:val="0070C0"/>
                                <w:sz w:val="18"/>
                                <w:szCs w:val="18"/>
                              </w:rPr>
                              <w:t xml:space="preserve"> </w:t>
                            </w:r>
                            <w:r w:rsidR="0014646B">
                              <w:rPr>
                                <w:rFonts w:eastAsiaTheme="minorEastAsia"/>
                                <w:color w:val="0070C0"/>
                                <w:sz w:val="18"/>
                                <w:szCs w:val="18"/>
                              </w:rPr>
                              <w:br/>
                              <w:t xml:space="preserve">si osserva che, </w:t>
                            </w:r>
                            <w:r w:rsidR="003F4A0B">
                              <w:rPr>
                                <w:rFonts w:eastAsiaTheme="minorEastAsia"/>
                                <w:color w:val="0070C0"/>
                                <w:sz w:val="18"/>
                                <w:szCs w:val="18"/>
                              </w:rPr>
                              <w:t xml:space="preserve">all’aumentare 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CE</m:t>
                                  </m:r>
                                </m:sub>
                              </m:sSub>
                            </m:oMath>
                            <w:r w:rsidR="0014646B">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BC</m:t>
                                  </m:r>
                                </m:sub>
                              </m:sSub>
                            </m:oMath>
                            <w:r w:rsidR="003F4A0B">
                              <w:rPr>
                                <w:rFonts w:eastAsiaTheme="minorEastAsia"/>
                                <w:color w:val="0070C0"/>
                                <w:sz w:val="18"/>
                                <w:szCs w:val="18"/>
                              </w:rPr>
                              <w:t xml:space="preserve"> diventa sempre più negativa</w:t>
                            </w:r>
                            <w:r w:rsidR="0014646B">
                              <w:rPr>
                                <w:rFonts w:eastAsiaTheme="minorEastAsia"/>
                                <w:color w:val="0070C0"/>
                                <w:sz w:val="18"/>
                                <w:szCs w:val="18"/>
                              </w:rPr>
                              <w:t>. L</w:t>
                            </w:r>
                            <w:r w:rsidR="003F4A0B">
                              <w:rPr>
                                <w:rFonts w:eastAsiaTheme="minorEastAsia"/>
                                <w:color w:val="0070C0"/>
                                <w:sz w:val="18"/>
                                <w:szCs w:val="18"/>
                              </w:rPr>
                              <w:t xml:space="preserve">a </w:t>
                            </w:r>
                            <w:r w:rsidR="00D04A12">
                              <w:rPr>
                                <w:rFonts w:eastAsiaTheme="minorEastAsia"/>
                                <w:color w:val="0070C0"/>
                                <w:sz w:val="18"/>
                                <w:szCs w:val="18"/>
                              </w:rPr>
                              <w:t xml:space="preserve">zona di svuotamento della </w:t>
                            </w:r>
                            <w:r w:rsidR="003F4A0B">
                              <w:rPr>
                                <w:rFonts w:eastAsiaTheme="minorEastAsia"/>
                                <w:color w:val="0070C0"/>
                                <w:sz w:val="18"/>
                                <w:szCs w:val="18"/>
                              </w:rPr>
                              <w:t>giunzione base-collettore diventa</w:t>
                            </w:r>
                            <w:r w:rsidR="0014646B">
                              <w:rPr>
                                <w:rFonts w:eastAsiaTheme="minorEastAsia"/>
                                <w:color w:val="0070C0"/>
                                <w:sz w:val="18"/>
                                <w:szCs w:val="18"/>
                              </w:rPr>
                              <w:t xml:space="preserve"> dunque</w:t>
                            </w:r>
                            <w:r w:rsidR="003F4A0B">
                              <w:rPr>
                                <w:rFonts w:eastAsiaTheme="minorEastAsia"/>
                                <w:color w:val="0070C0"/>
                                <w:sz w:val="18"/>
                                <w:szCs w:val="18"/>
                              </w:rPr>
                              <w:t xml:space="preserve"> più grande, </w:t>
                            </w:r>
                            <w:r w:rsidR="0014646B">
                              <w:rPr>
                                <w:rFonts w:eastAsiaTheme="minorEastAsia"/>
                                <w:color w:val="0070C0"/>
                                <w:sz w:val="18"/>
                                <w:szCs w:val="18"/>
                              </w:rPr>
                              <w:t xml:space="preserve">per cui </w:t>
                            </w:r>
                            <w:r w:rsidR="003F4A0B">
                              <w:rPr>
                                <w:rFonts w:eastAsiaTheme="minorEastAsia"/>
                                <w:color w:val="0070C0"/>
                                <w:sz w:val="18"/>
                                <w:szCs w:val="18"/>
                              </w:rPr>
                              <w:t>la zona neutra della base diventa più piccola</w:t>
                            </w:r>
                            <w:r w:rsidR="0014646B">
                              <w:rPr>
                                <w:rFonts w:eastAsiaTheme="minorEastAsia"/>
                                <w:color w:val="0070C0"/>
                                <w:sz w:val="18"/>
                                <w:szCs w:val="18"/>
                              </w:rPr>
                              <w:t>, e quindi la probabilità</w:t>
                            </w:r>
                            <w:r w:rsidR="003F4A0B">
                              <w:rPr>
                                <w:rFonts w:eastAsiaTheme="minorEastAsia"/>
                                <w:color w:val="0070C0"/>
                                <w:sz w:val="18"/>
                                <w:szCs w:val="18"/>
                              </w:rPr>
                              <w:t xml:space="preserve"> che gli elettroni liberi provenienti dall’emettitore si ricombinino con le lacune della base</w:t>
                            </w:r>
                            <w:r w:rsidR="0014646B">
                              <w:rPr>
                                <w:rFonts w:eastAsiaTheme="minorEastAsia"/>
                                <w:color w:val="0070C0"/>
                                <w:sz w:val="18"/>
                                <w:szCs w:val="18"/>
                              </w:rPr>
                              <w:t xml:space="preserve"> diminuisce.</w:t>
                            </w:r>
                          </w:p>
                          <w:p w14:paraId="4DA6A4CF" w14:textId="77777777" w:rsidR="00032DAC" w:rsidRPr="00032DAC" w:rsidRDefault="00032DAC" w:rsidP="003F4A0B">
                            <w:pPr>
                              <w:pStyle w:val="Testocommento"/>
                              <w:jc w:val="both"/>
                              <w:rPr>
                                <w:rFonts w:eastAsiaTheme="minorEastAsia"/>
                                <w:color w:val="0070C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7F6D0" id="_x0000_s1114" type="#_x0000_t202" style="position:absolute;margin-left:62pt;margin-top:5.35pt;width:496.15pt;height:218.5pt;z-index:25227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" filled="f" stroked="f" strokeweight=".5pt">
                <v:textbox>
                  <w:txbxContent>
                    <w:p w14:paraId="695C9F0D" w14:textId="493F5FCC" w:rsidR="004E5909" w:rsidRDefault="004E5909" w:rsidP="004E5909">
                      <w:pPr>
                        <w:pStyle w:val="Testocommento"/>
                        <w:spacing w:after="60"/>
                        <w:jc w:val="both"/>
                        <w:rPr>
                          <w:rFonts w:eastAsiaTheme="minorEastAsia"/>
                          <w:color w:val="0070C0"/>
                          <w:sz w:val="18"/>
                          <w:szCs w:val="18"/>
                        </w:rPr>
                      </w:pPr>
                      <w:r w:rsidRPr="004E5909">
                        <w:rPr>
                          <w:color w:val="0070C0"/>
                          <w:sz w:val="18"/>
                          <w:szCs w:val="18"/>
                          <w:u w:val="single"/>
                        </w:rPr>
                        <w:t>Ricapitolando,</w:t>
                      </w:r>
                      <w:r w:rsidRPr="004E5909">
                        <w:rPr>
                          <w:color w:val="0070C0"/>
                          <w:sz w:val="18"/>
                          <w:szCs w:val="18"/>
                        </w:rPr>
                        <w:t xml:space="preserve"> all’inizio si calcolano in ordine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E</m:t>
                            </m:r>
                          </m:sub>
                        </m:sSub>
                      </m:oMath>
                      <w:r w:rsidRPr="004E5909">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oMath>
                      <w:r w:rsidRPr="004E5909">
                        <w:rPr>
                          <w:rFonts w:eastAsiaTheme="minorEastAsia"/>
                          <w:color w:val="0070C0"/>
                          <w:sz w:val="18"/>
                          <w:szCs w:val="18"/>
                        </w:rPr>
                        <w:t xml:space="preserve"> 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B</m:t>
                            </m:r>
                          </m:sub>
                        </m:sSub>
                      </m:oMath>
                      <w:r w:rsidRPr="004E5909">
                        <w:rPr>
                          <w:rFonts w:eastAsiaTheme="minorEastAsia"/>
                          <w:color w:val="0070C0"/>
                          <w:sz w:val="18"/>
                          <w:szCs w:val="18"/>
                        </w:rPr>
                        <w:t xml:space="preserve">, per ciascuna delle quali si parte dalla sua espressione </w:t>
                      </w:r>
                      <w:r w:rsidRPr="004E5909">
                        <w:rPr>
                          <w:rFonts w:eastAsiaTheme="minorEastAsia"/>
                          <w:color w:val="0070C0"/>
                          <w:sz w:val="18"/>
                          <w:szCs w:val="18"/>
                        </w:rPr>
                        <w:br/>
                        <w:t>nel modello</w:t>
                      </w:r>
                      <w:r w:rsidRPr="004E5909">
                        <w:rPr>
                          <w:color w:val="0070C0"/>
                          <w:sz w:val="18"/>
                          <w:szCs w:val="18"/>
                        </w:rPr>
                        <w:t xml:space="preserve"> di Ebers-Moll, si trascurano termini sfruttando </w:t>
                      </w:r>
                      <w:r w:rsidR="0014646B">
                        <w:rPr>
                          <w:color w:val="0070C0"/>
                          <w:sz w:val="18"/>
                          <w:szCs w:val="18"/>
                        </w:rPr>
                        <w:t>la condizione</w:t>
                      </w:r>
                      <w:r w:rsidRPr="004E5909">
                        <w:rPr>
                          <w:color w:val="0070C0"/>
                          <w:sz w:val="18"/>
                          <w:szCs w:val="18"/>
                        </w:rPr>
                        <w:t xml:space="preserve"> di Z.A.D. e altre osservazioni </w:t>
                      </w:r>
                      <w:r w:rsidR="0014646B">
                        <w:rPr>
                          <w:color w:val="0070C0"/>
                          <w:sz w:val="18"/>
                          <w:szCs w:val="18"/>
                        </w:rPr>
                        <w:br/>
                      </w:r>
                      <w:r w:rsidRPr="004E5909">
                        <w:rPr>
                          <w:color w:val="0070C0"/>
                          <w:sz w:val="18"/>
                          <w:szCs w:val="18"/>
                        </w:rPr>
                        <w:t xml:space="preserve">e </w:t>
                      </w:r>
                      <w:r w:rsidR="0014646B">
                        <w:rPr>
                          <w:color w:val="0070C0"/>
                          <w:sz w:val="18"/>
                          <w:szCs w:val="18"/>
                        </w:rPr>
                        <w:t xml:space="preserve">la </w:t>
                      </w:r>
                      <w:r w:rsidRPr="004E5909">
                        <w:rPr>
                          <w:color w:val="0070C0"/>
                          <w:sz w:val="18"/>
                          <w:szCs w:val="18"/>
                        </w:rPr>
                        <w:t>si esprime infine in funzione della corrente calcolata precedentemente</w:t>
                      </w:r>
                      <w:r w:rsidR="0014646B">
                        <w:rPr>
                          <w:color w:val="0070C0"/>
                          <w:sz w:val="18"/>
                          <w:szCs w:val="18"/>
                        </w:rPr>
                        <w:t xml:space="preserve"> </w:t>
                      </w:r>
                      <w:r w:rsidRPr="004E5909">
                        <w:rPr>
                          <w:rFonts w:eastAsiaTheme="minorEastAsia"/>
                          <w:color w:val="0070C0"/>
                          <w:sz w:val="18"/>
                          <w:szCs w:val="18"/>
                        </w:rPr>
                        <w:t>(</w:t>
                      </w:r>
                      <w:r>
                        <w:rPr>
                          <w:rFonts w:eastAsiaTheme="minorEastAsia"/>
                          <w:color w:val="0070C0"/>
                          <w:sz w:val="18"/>
                          <w:szCs w:val="18"/>
                        </w:rPr>
                        <w:t xml:space="preserve">l’ordine con cui calcolare le correnti è lo stesso </w:t>
                      </w:r>
                      <w:r w:rsidR="0014646B">
                        <w:rPr>
                          <w:rFonts w:eastAsiaTheme="minorEastAsia"/>
                          <w:color w:val="0070C0"/>
                          <w:sz w:val="18"/>
                          <w:szCs w:val="18"/>
                        </w:rPr>
                        <w:br/>
                      </w:r>
                      <w:r>
                        <w:rPr>
                          <w:rFonts w:eastAsiaTheme="minorEastAsia"/>
                          <w:color w:val="0070C0"/>
                          <w:sz w:val="18"/>
                          <w:szCs w:val="18"/>
                        </w:rPr>
                        <w:t>con cui sono state calcolate per il modello di Ebers-Moll</w:t>
                      </w:r>
                      <w:r w:rsidRPr="004E5909">
                        <w:rPr>
                          <w:rFonts w:eastAsiaTheme="minorEastAsia"/>
                          <w:color w:val="0070C0"/>
                          <w:sz w:val="18"/>
                          <w:szCs w:val="18"/>
                        </w:rPr>
                        <w:t>)</w:t>
                      </w:r>
                      <w:r>
                        <w:rPr>
                          <w:rFonts w:eastAsiaTheme="minorEastAsia"/>
                          <w:color w:val="0070C0"/>
                          <w:sz w:val="18"/>
                          <w:szCs w:val="18"/>
                        </w:rPr>
                        <w:t>.</w:t>
                      </w:r>
                      <w:r w:rsidR="0014646B">
                        <w:rPr>
                          <w:color w:val="0070C0"/>
                          <w:sz w:val="18"/>
                          <w:szCs w:val="18"/>
                        </w:rPr>
                        <w:t xml:space="preserve"> </w:t>
                      </w:r>
                      <w:r w:rsidRPr="004E5909">
                        <w:rPr>
                          <w:color w:val="0070C0"/>
                          <w:sz w:val="18"/>
                          <w:szCs w:val="18"/>
                        </w:rPr>
                        <w:t xml:space="preserve">Si prende infine l’espressione di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B</m:t>
                            </m:r>
                          </m:sub>
                        </m:sSub>
                      </m:oMath>
                      <w:r w:rsidRPr="004E5909">
                        <w:rPr>
                          <w:rFonts w:eastAsiaTheme="minorEastAsia"/>
                          <w:color w:val="0070C0"/>
                          <w:sz w:val="18"/>
                          <w:szCs w:val="18"/>
                        </w:rPr>
                        <w:t xml:space="preserve"> in funzione di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oMath>
                      <w:r w:rsidRPr="004E5909">
                        <w:rPr>
                          <w:rFonts w:eastAsiaTheme="minorEastAsia"/>
                          <w:color w:val="0070C0"/>
                          <w:sz w:val="18"/>
                          <w:szCs w:val="18"/>
                        </w:rPr>
                        <w:t xml:space="preserve"> </w:t>
                      </w:r>
                      <w:r w:rsidRPr="004E5909">
                        <w:rPr>
                          <w:rFonts w:eastAsiaTheme="minorEastAsia"/>
                          <w:color w:val="0070C0"/>
                          <w:sz w:val="18"/>
                          <w:szCs w:val="18"/>
                        </w:rPr>
                        <w:br/>
                      </w:r>
                      <w:r w:rsidRPr="004E5909">
                        <w:rPr>
                          <w:color w:val="0070C0"/>
                          <w:sz w:val="18"/>
                          <w:szCs w:val="18"/>
                        </w:rPr>
                        <w:t xml:space="preserve">e si isola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oMath>
                      <w:r w:rsidRPr="004E5909">
                        <w:rPr>
                          <w:rFonts w:eastAsiaTheme="minorEastAsia"/>
                          <w:color w:val="0070C0"/>
                          <w:sz w:val="18"/>
                          <w:szCs w:val="18"/>
                        </w:rPr>
                        <w:t xml:space="preserve">, ottenendo alla fine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β</m:t>
                            </m:r>
                          </m:e>
                          <m:sub>
                            <m:r>
                              <w:rPr>
                                <w:rFonts w:ascii="Cambria Math" w:hAnsi="Cambria Math"/>
                                <w:color w:val="0070C0"/>
                                <w:sz w:val="18"/>
                                <w:szCs w:val="18"/>
                              </w:rPr>
                              <m:t>F</m:t>
                            </m:r>
                          </m:sub>
                        </m:sSub>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B</m:t>
                            </m:r>
                          </m:sub>
                        </m:sSub>
                      </m:oMath>
                      <w:r w:rsidR="0014646B">
                        <w:rPr>
                          <w:rFonts w:eastAsiaTheme="minorEastAsia"/>
                          <w:color w:val="0070C0"/>
                          <w:sz w:val="18"/>
                          <w:szCs w:val="18"/>
                        </w:rPr>
                        <w:t>.</w:t>
                      </w:r>
                    </w:p>
                    <w:p w14:paraId="214E9A6E" w14:textId="742DCD90" w:rsidR="004E5909" w:rsidRDefault="004E5909" w:rsidP="00032DAC">
                      <w:pPr>
                        <w:pStyle w:val="Testocommento"/>
                        <w:spacing w:after="40"/>
                        <w:jc w:val="both"/>
                        <w:rPr>
                          <w:rFonts w:eastAsiaTheme="minorEastAsia"/>
                          <w:color w:val="0070C0"/>
                          <w:sz w:val="18"/>
                          <w:szCs w:val="18"/>
                        </w:rPr>
                      </w:pPr>
                      <w:r w:rsidRPr="004E5909">
                        <w:rPr>
                          <w:color w:val="0070C0"/>
                          <w:sz w:val="18"/>
                          <w:szCs w:val="18"/>
                        </w:rPr>
                        <w:t>A questo punto</w:t>
                      </w:r>
                      <w:r>
                        <w:rPr>
                          <w:rFonts w:eastAsiaTheme="minorEastAsia"/>
                          <w:color w:val="0070C0"/>
                          <w:sz w:val="18"/>
                          <w:szCs w:val="18"/>
                        </w:rPr>
                        <w:t>:</w:t>
                      </w:r>
                    </w:p>
                    <w:p w14:paraId="28D38924" w14:textId="1B8C76C8" w:rsidR="00032DAC" w:rsidRDefault="004E5909">
                      <w:pPr>
                        <w:pStyle w:val="Testocommento"/>
                        <w:numPr>
                          <w:ilvl w:val="0"/>
                          <w:numId w:val="93"/>
                        </w:numPr>
                        <w:spacing w:after="20"/>
                        <w:ind w:left="530"/>
                        <w:jc w:val="both"/>
                        <w:rPr>
                          <w:rFonts w:eastAsiaTheme="minorEastAsia"/>
                          <w:color w:val="0070C0"/>
                          <w:sz w:val="18"/>
                          <w:szCs w:val="18"/>
                        </w:rPr>
                      </w:pPr>
                      <w:r>
                        <w:rPr>
                          <w:rFonts w:eastAsiaTheme="minorEastAsia"/>
                          <w:color w:val="0070C0"/>
                          <w:sz w:val="18"/>
                          <w:szCs w:val="18"/>
                        </w:rPr>
                        <w:t>La caratteristica d’uscita</w:t>
                      </w:r>
                      <w:r w:rsidR="005F7F44">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CE</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oMath>
                      <w:r>
                        <w:rPr>
                          <w:rFonts w:eastAsiaTheme="minorEastAsia"/>
                          <w:color w:val="0070C0"/>
                          <w:sz w:val="18"/>
                          <w:szCs w:val="18"/>
                        </w:rPr>
                        <w:t xml:space="preserve"> è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β</m:t>
                            </m:r>
                          </m:e>
                          <m:sub>
                            <m:r>
                              <w:rPr>
                                <w:rFonts w:ascii="Cambria Math" w:hAnsi="Cambria Math"/>
                                <w:color w:val="0070C0"/>
                                <w:sz w:val="18"/>
                                <w:szCs w:val="18"/>
                              </w:rPr>
                              <m:t>F</m:t>
                            </m:r>
                          </m:sub>
                        </m:sSub>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B</m:t>
                            </m:r>
                          </m:sub>
                        </m:sSub>
                      </m:oMath>
                      <w:r>
                        <w:rPr>
                          <w:rFonts w:eastAsiaTheme="minorEastAsia"/>
                          <w:color w:val="0070C0"/>
                          <w:sz w:val="18"/>
                          <w:szCs w:val="18"/>
                        </w:rPr>
                        <w:t xml:space="preserve">. Questa vale per i valori della tensione d’uscita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CE</m:t>
                            </m:r>
                          </m:sub>
                        </m:sSub>
                      </m:oMath>
                      <w:r>
                        <w:rPr>
                          <w:rFonts w:eastAsiaTheme="minorEastAsia"/>
                          <w:color w:val="0070C0"/>
                          <w:sz w:val="18"/>
                          <w:szCs w:val="18"/>
                        </w:rPr>
                        <w:t xml:space="preserve"> </w:t>
                      </w:r>
                      <w:r w:rsidR="0014646B">
                        <w:rPr>
                          <w:rFonts w:eastAsiaTheme="minorEastAsia"/>
                          <w:color w:val="0070C0"/>
                          <w:sz w:val="18"/>
                          <w:szCs w:val="18"/>
                        </w:rPr>
                        <w:br/>
                      </w:r>
                      <w:r>
                        <w:rPr>
                          <w:rFonts w:eastAsiaTheme="minorEastAsia"/>
                          <w:color w:val="0070C0"/>
                          <w:sz w:val="18"/>
                          <w:szCs w:val="18"/>
                        </w:rPr>
                        <w:t>per cui il BJT npn è in Z.A.D</w:t>
                      </w:r>
                      <w:r w:rsidR="00032DAC">
                        <w:rPr>
                          <w:rFonts w:eastAsiaTheme="minorEastAsia"/>
                          <w:color w:val="0070C0"/>
                          <w:sz w:val="18"/>
                          <w:szCs w:val="18"/>
                        </w:rPr>
                        <w:t>, e cioè per cui la giunzione base-emettitore</w:t>
                      </w:r>
                      <w:r w:rsidR="0014646B">
                        <w:rPr>
                          <w:rFonts w:eastAsiaTheme="minorEastAsia"/>
                          <w:color w:val="0070C0"/>
                          <w:sz w:val="18"/>
                          <w:szCs w:val="18"/>
                        </w:rPr>
                        <w:t xml:space="preserve"> </w:t>
                      </w:r>
                      <w:r w:rsidR="00032DAC">
                        <w:rPr>
                          <w:rFonts w:eastAsiaTheme="minorEastAsia"/>
                          <w:color w:val="0070C0"/>
                          <w:sz w:val="18"/>
                          <w:szCs w:val="18"/>
                        </w:rPr>
                        <w:t xml:space="preserve">è in polarizzazione diretta </w:t>
                      </w:r>
                      <w:r w:rsidR="0014646B">
                        <w:rPr>
                          <w:rFonts w:eastAsiaTheme="minorEastAsia"/>
                          <w:color w:val="0070C0"/>
                          <w:sz w:val="18"/>
                          <w:szCs w:val="18"/>
                        </w:rPr>
                        <w:br/>
                      </w:r>
                      <w:r w:rsidR="00032DAC">
                        <w:rPr>
                          <w:rFonts w:eastAsiaTheme="minorEastAsia"/>
                          <w:color w:val="0070C0"/>
                          <w:sz w:val="18"/>
                          <w:szCs w:val="18"/>
                        </w:rPr>
                        <w:t>e la giunzione base-collettore è in polarizzazione inversa</w:t>
                      </w:r>
                      <w:r w:rsidR="0014646B">
                        <w:rPr>
                          <w:rFonts w:eastAsiaTheme="minorEastAsia"/>
                          <w:color w:val="0070C0"/>
                          <w:sz w:val="18"/>
                          <w:szCs w:val="18"/>
                        </w:rPr>
                        <w:t xml:space="preserve">: si esprime allora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CE</m:t>
                            </m:r>
                          </m:sub>
                        </m:sSub>
                      </m:oMath>
                      <w:r>
                        <w:rPr>
                          <w:rFonts w:eastAsiaTheme="minorEastAsia"/>
                          <w:color w:val="0070C0"/>
                          <w:sz w:val="18"/>
                          <w:szCs w:val="18"/>
                        </w:rPr>
                        <w:t xml:space="preserve"> facendo un percorso da </w:t>
                      </w:r>
                      <m:oMath>
                        <m:r>
                          <w:rPr>
                            <w:rFonts w:ascii="Cambria Math" w:eastAsiaTheme="minorEastAsia" w:hAnsi="Cambria Math"/>
                            <w:color w:val="0070C0"/>
                            <w:sz w:val="18"/>
                            <w:szCs w:val="18"/>
                          </w:rPr>
                          <m:t>C</m:t>
                        </m:r>
                      </m:oMath>
                      <w:r>
                        <w:rPr>
                          <w:rFonts w:eastAsiaTheme="minorEastAsia"/>
                          <w:color w:val="0070C0"/>
                          <w:sz w:val="18"/>
                          <w:szCs w:val="18"/>
                        </w:rPr>
                        <w:t xml:space="preserve"> ad </w:t>
                      </w:r>
                      <m:oMath>
                        <m:r>
                          <w:rPr>
                            <w:rFonts w:ascii="Cambria Math" w:eastAsiaTheme="minorEastAsia" w:hAnsi="Cambria Math"/>
                            <w:color w:val="0070C0"/>
                            <w:sz w:val="18"/>
                            <w:szCs w:val="18"/>
                          </w:rPr>
                          <m:t>E</m:t>
                        </m:r>
                      </m:oMath>
                      <w:r>
                        <w:rPr>
                          <w:rFonts w:eastAsiaTheme="minorEastAsia"/>
                          <w:color w:val="0070C0"/>
                          <w:sz w:val="18"/>
                          <w:szCs w:val="18"/>
                        </w:rPr>
                        <w:t xml:space="preserve"> e</w:t>
                      </w:r>
                      <w:r w:rsidR="00032DAC">
                        <w:rPr>
                          <w:rFonts w:eastAsiaTheme="minorEastAsia"/>
                          <w:color w:val="0070C0"/>
                          <w:sz w:val="18"/>
                          <w:szCs w:val="18"/>
                        </w:rPr>
                        <w:t xml:space="preserve">, </w:t>
                      </w:r>
                      <w:r w:rsidR="0014646B">
                        <w:rPr>
                          <w:rFonts w:eastAsiaTheme="minorEastAsia"/>
                          <w:color w:val="0070C0"/>
                          <w:sz w:val="18"/>
                          <w:szCs w:val="18"/>
                        </w:rPr>
                        <w:br/>
                        <w:t xml:space="preserve">tenendo conto 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BE</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γ</m:t>
                            </m:r>
                          </m:sub>
                        </m:sSub>
                      </m:oMath>
                      <w:r w:rsidR="0014646B">
                        <w:rPr>
                          <w:rFonts w:eastAsiaTheme="minorEastAsia"/>
                          <w:color w:val="0070C0"/>
                          <w:sz w:val="18"/>
                          <w:szCs w:val="18"/>
                        </w:rPr>
                        <w:t xml:space="preserve">, </w:t>
                      </w:r>
                      <w:r w:rsidR="00032DAC">
                        <w:rPr>
                          <w:rFonts w:eastAsiaTheme="minorEastAsia"/>
                          <w:color w:val="0070C0"/>
                          <w:sz w:val="18"/>
                          <w:szCs w:val="18"/>
                        </w:rPr>
                        <w:t xml:space="preserve">assumendo che la giunzione base-emettitore sia in polarizzazione diretta, </w:t>
                      </w:r>
                      <w:r w:rsidR="0014646B">
                        <w:rPr>
                          <w:rFonts w:eastAsiaTheme="minorEastAsia"/>
                          <w:color w:val="0070C0"/>
                          <w:sz w:val="18"/>
                          <w:szCs w:val="18"/>
                        </w:rPr>
                        <w:br/>
                      </w:r>
                      <w:r w:rsidR="00032DAC">
                        <w:rPr>
                          <w:rFonts w:eastAsiaTheme="minorEastAsia"/>
                          <w:color w:val="0070C0"/>
                          <w:sz w:val="18"/>
                          <w:szCs w:val="18"/>
                        </w:rPr>
                        <w:t xml:space="preserve">si vede per quali valori 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CE</m:t>
                            </m:r>
                          </m:sub>
                        </m:sSub>
                      </m:oMath>
                      <w:r w:rsidR="00032DAC">
                        <w:rPr>
                          <w:rFonts w:eastAsiaTheme="minorEastAsia"/>
                          <w:color w:val="0070C0"/>
                          <w:sz w:val="18"/>
                          <w:szCs w:val="18"/>
                        </w:rPr>
                        <w:t xml:space="preserve"> la giunzione base-collettore è in polarizzazione inversa, e cioè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BC</m:t>
                            </m:r>
                          </m:sub>
                        </m:sSub>
                        <m:r>
                          <w:rPr>
                            <w:rFonts w:ascii="Cambria Math" w:eastAsiaTheme="minorEastAsia" w:hAnsi="Cambria Math"/>
                            <w:color w:val="0070C0"/>
                            <w:sz w:val="18"/>
                            <w:szCs w:val="18"/>
                          </w:rPr>
                          <m:t>&lt;0</m:t>
                        </m:r>
                      </m:oMath>
                      <w:r w:rsidR="00032DAC">
                        <w:rPr>
                          <w:rFonts w:eastAsiaTheme="minorEastAsia"/>
                          <w:color w:val="0070C0"/>
                          <w:sz w:val="18"/>
                          <w:szCs w:val="18"/>
                        </w:rPr>
                        <w:t xml:space="preserve">. </w:t>
                      </w:r>
                    </w:p>
                    <w:p w14:paraId="5782CE2F" w14:textId="160E2405" w:rsidR="00032DAC" w:rsidRDefault="00032DAC">
                      <w:pPr>
                        <w:pStyle w:val="Testocommento"/>
                        <w:numPr>
                          <w:ilvl w:val="0"/>
                          <w:numId w:val="93"/>
                        </w:numPr>
                        <w:spacing w:after="60"/>
                        <w:ind w:left="530"/>
                        <w:jc w:val="both"/>
                        <w:rPr>
                          <w:rFonts w:eastAsiaTheme="minorEastAsia"/>
                          <w:color w:val="0070C0"/>
                          <w:sz w:val="18"/>
                          <w:szCs w:val="18"/>
                        </w:rPr>
                      </w:pPr>
                      <w:r w:rsidRPr="00032DAC">
                        <w:rPr>
                          <w:rFonts w:eastAsiaTheme="minorEastAsia"/>
                          <w:color w:val="0070C0"/>
                          <w:sz w:val="18"/>
                          <w:szCs w:val="18"/>
                        </w:rPr>
                        <w:t>La caratteristica d’ingresso</w:t>
                      </w:r>
                      <w:r w:rsidR="005F7F44">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BE</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B</m:t>
                            </m:r>
                          </m:sub>
                        </m:sSub>
                      </m:oMath>
                      <w:r w:rsidRPr="00032DAC">
                        <w:rPr>
                          <w:rFonts w:eastAsiaTheme="minorEastAsia"/>
                          <w:color w:val="0070C0"/>
                          <w:sz w:val="18"/>
                          <w:szCs w:val="18"/>
                        </w:rPr>
                        <w:t xml:space="preserve"> si ricava da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β</m:t>
                            </m:r>
                          </m:e>
                          <m:sub>
                            <m:r>
                              <w:rPr>
                                <w:rFonts w:ascii="Cambria Math" w:hAnsi="Cambria Math"/>
                                <w:color w:val="0070C0"/>
                                <w:sz w:val="18"/>
                                <w:szCs w:val="18"/>
                              </w:rPr>
                              <m:t>F</m:t>
                            </m:r>
                          </m:sub>
                        </m:sSub>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B</m:t>
                            </m:r>
                          </m:sub>
                        </m:sSub>
                      </m:oMath>
                      <w:r w:rsidR="0014646B">
                        <w:rPr>
                          <w:rFonts w:eastAsiaTheme="minorEastAsia"/>
                          <w:color w:val="0070C0"/>
                          <w:sz w:val="18"/>
                          <w:szCs w:val="18"/>
                        </w:rPr>
                        <w:t xml:space="preserve"> </w:t>
                      </w:r>
                      <w:r w:rsidRPr="00032DAC">
                        <w:rPr>
                          <w:rFonts w:eastAsiaTheme="minorEastAsia"/>
                          <w:color w:val="0070C0"/>
                          <w:sz w:val="18"/>
                          <w:szCs w:val="18"/>
                        </w:rPr>
                        <w:t xml:space="preserve">isolando la corrente d’ingresso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B</m:t>
                            </m:r>
                          </m:sub>
                        </m:sSub>
                      </m:oMath>
                      <w:r w:rsidRPr="00032DAC">
                        <w:rPr>
                          <w:rFonts w:eastAsiaTheme="minorEastAsia"/>
                          <w:color w:val="0070C0"/>
                          <w:sz w:val="18"/>
                          <w:szCs w:val="18"/>
                        </w:rPr>
                        <w:t xml:space="preserve"> e sostituendo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C</m:t>
                            </m:r>
                          </m:sub>
                        </m:sSub>
                      </m:oMath>
                      <w:r w:rsidRPr="00032DAC">
                        <w:rPr>
                          <w:rFonts w:eastAsiaTheme="minorEastAsia"/>
                          <w:color w:val="0070C0"/>
                          <w:sz w:val="18"/>
                          <w:szCs w:val="18"/>
                        </w:rPr>
                        <w:t xml:space="preserve"> </w:t>
                      </w:r>
                      <w:r w:rsidRPr="00032DAC">
                        <w:rPr>
                          <w:rFonts w:eastAsiaTheme="minorEastAsia"/>
                          <w:color w:val="0070C0"/>
                          <w:sz w:val="18"/>
                          <w:szCs w:val="18"/>
                        </w:rPr>
                        <w:br/>
                        <w:t>con la penultima espressione ottenuta calcolando questa corrente</w:t>
                      </w:r>
                      <w:r>
                        <w:rPr>
                          <w:rFonts w:eastAsiaTheme="minorEastAsia"/>
                          <w:color w:val="0070C0"/>
                          <w:sz w:val="18"/>
                          <w:szCs w:val="18"/>
                        </w:rPr>
                        <w:t>.</w:t>
                      </w:r>
                    </w:p>
                    <w:p w14:paraId="6507F048" w14:textId="5DB27DD4" w:rsidR="00032DAC" w:rsidRPr="00032DAC" w:rsidRDefault="00032DAC" w:rsidP="00032DAC">
                      <w:pPr>
                        <w:pStyle w:val="Testocommento"/>
                        <w:jc w:val="both"/>
                        <w:rPr>
                          <w:rFonts w:eastAsiaTheme="minorEastAsia"/>
                          <w:color w:val="0070C0"/>
                          <w:sz w:val="18"/>
                          <w:szCs w:val="18"/>
                        </w:rPr>
                      </w:pPr>
                      <w:r>
                        <w:rPr>
                          <w:rFonts w:eastAsiaTheme="minorEastAsia"/>
                          <w:color w:val="0070C0"/>
                          <w:sz w:val="18"/>
                          <w:szCs w:val="18"/>
                        </w:rPr>
                        <w:t xml:space="preserve">Si ha infine l’effetto Early, e cioè che, all’aumentare 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CE</m:t>
                            </m:r>
                          </m:sub>
                        </m:sSub>
                      </m:oMath>
                      <w:r>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C</m:t>
                            </m:r>
                          </m:sub>
                        </m:sSub>
                      </m:oMath>
                      <w:r>
                        <w:rPr>
                          <w:rFonts w:eastAsiaTheme="minorEastAsia"/>
                          <w:color w:val="0070C0"/>
                          <w:sz w:val="18"/>
                          <w:szCs w:val="18"/>
                        </w:rPr>
                        <w:t xml:space="preserve"> aumenta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B</m:t>
                            </m:r>
                          </m:sub>
                        </m:sSub>
                      </m:oMath>
                      <w:r>
                        <w:rPr>
                          <w:rFonts w:eastAsiaTheme="minorEastAsia"/>
                          <w:color w:val="0070C0"/>
                          <w:sz w:val="18"/>
                          <w:szCs w:val="18"/>
                        </w:rPr>
                        <w:t xml:space="preserve"> diminuisce. </w:t>
                      </w:r>
                      <w:r w:rsidR="0014646B">
                        <w:rPr>
                          <w:rFonts w:eastAsiaTheme="minorEastAsia"/>
                          <w:color w:val="0070C0"/>
                          <w:sz w:val="18"/>
                          <w:szCs w:val="18"/>
                        </w:rPr>
                        <w:t>Per dimostrarlo, si prende</w:t>
                      </w:r>
                      <w:r w:rsidR="003F4A0B">
                        <w:rPr>
                          <w:rFonts w:eastAsiaTheme="minorEastAsia"/>
                          <w:color w:val="0070C0"/>
                          <w:sz w:val="18"/>
                          <w:szCs w:val="18"/>
                        </w:rPr>
                        <w:br/>
                      </w:r>
                      <w:r>
                        <w:rPr>
                          <w:rFonts w:eastAsiaTheme="minorEastAsia"/>
                          <w:color w:val="0070C0"/>
                          <w:sz w:val="18"/>
                          <w:szCs w:val="18"/>
                        </w:rPr>
                        <w:t xml:space="preserve">il modello fisico del BJT </w:t>
                      </w:r>
                      <w:r w:rsidR="003F4A0B">
                        <w:rPr>
                          <w:rFonts w:eastAsiaTheme="minorEastAsia"/>
                          <w:color w:val="0070C0"/>
                          <w:sz w:val="18"/>
                          <w:szCs w:val="18"/>
                        </w:rPr>
                        <w:t xml:space="preserve">npn, </w:t>
                      </w:r>
                      <w:r w:rsidR="0014646B">
                        <w:rPr>
                          <w:rFonts w:eastAsiaTheme="minorEastAsia"/>
                          <w:color w:val="0070C0"/>
                          <w:sz w:val="18"/>
                          <w:szCs w:val="18"/>
                        </w:rPr>
                        <w:t xml:space="preserve">si esprime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CE</m:t>
                            </m:r>
                          </m:sub>
                        </m:sSub>
                      </m:oMath>
                      <w:r w:rsidR="003F4A0B">
                        <w:rPr>
                          <w:rFonts w:eastAsiaTheme="minorEastAsia"/>
                          <w:color w:val="0070C0"/>
                          <w:sz w:val="18"/>
                          <w:szCs w:val="18"/>
                        </w:rPr>
                        <w:t xml:space="preserve"> facendo un percorso da </w:t>
                      </w:r>
                      <m:oMath>
                        <m:r>
                          <w:rPr>
                            <w:rFonts w:ascii="Cambria Math" w:eastAsiaTheme="minorEastAsia" w:hAnsi="Cambria Math"/>
                            <w:color w:val="0070C0"/>
                            <w:sz w:val="18"/>
                            <w:szCs w:val="18"/>
                          </w:rPr>
                          <m:t>C</m:t>
                        </m:r>
                      </m:oMath>
                      <w:r w:rsidR="003F4A0B">
                        <w:rPr>
                          <w:rFonts w:eastAsiaTheme="minorEastAsia"/>
                          <w:color w:val="0070C0"/>
                          <w:sz w:val="18"/>
                          <w:szCs w:val="18"/>
                        </w:rPr>
                        <w:t xml:space="preserve"> ad </w:t>
                      </w:r>
                      <m:oMath>
                        <m:r>
                          <w:rPr>
                            <w:rFonts w:ascii="Cambria Math" w:eastAsiaTheme="minorEastAsia" w:hAnsi="Cambria Math"/>
                            <w:color w:val="0070C0"/>
                            <w:sz w:val="18"/>
                            <w:szCs w:val="18"/>
                          </w:rPr>
                          <m:t>E</m:t>
                        </m:r>
                      </m:oMath>
                      <w:r w:rsidR="003F4A0B">
                        <w:rPr>
                          <w:rFonts w:eastAsiaTheme="minorEastAsia"/>
                          <w:color w:val="0070C0"/>
                          <w:sz w:val="18"/>
                          <w:szCs w:val="18"/>
                        </w:rPr>
                        <w:t xml:space="preserve"> e</w:t>
                      </w:r>
                      <w:r w:rsidR="0014646B">
                        <w:rPr>
                          <w:rFonts w:eastAsiaTheme="minorEastAsia"/>
                          <w:color w:val="0070C0"/>
                          <w:sz w:val="18"/>
                          <w:szCs w:val="18"/>
                        </w:rPr>
                        <w:t xml:space="preserve">, tenendo conto 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BE</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γ</m:t>
                            </m:r>
                          </m:sub>
                        </m:sSub>
                      </m:oMath>
                      <w:r w:rsidR="0014646B">
                        <w:rPr>
                          <w:rFonts w:eastAsiaTheme="minorEastAsia"/>
                          <w:color w:val="0070C0"/>
                          <w:sz w:val="18"/>
                          <w:szCs w:val="18"/>
                        </w:rPr>
                        <w:t>,</w:t>
                      </w:r>
                      <w:r w:rsidR="003F4A0B">
                        <w:rPr>
                          <w:rFonts w:eastAsiaTheme="minorEastAsia"/>
                          <w:color w:val="0070C0"/>
                          <w:sz w:val="18"/>
                          <w:szCs w:val="18"/>
                        </w:rPr>
                        <w:t xml:space="preserve"> </w:t>
                      </w:r>
                      <w:r w:rsidR="0014646B">
                        <w:rPr>
                          <w:rFonts w:eastAsiaTheme="minorEastAsia"/>
                          <w:color w:val="0070C0"/>
                          <w:sz w:val="18"/>
                          <w:szCs w:val="18"/>
                        </w:rPr>
                        <w:br/>
                        <w:t xml:space="preserve">si osserva che, </w:t>
                      </w:r>
                      <w:r w:rsidR="003F4A0B">
                        <w:rPr>
                          <w:rFonts w:eastAsiaTheme="minorEastAsia"/>
                          <w:color w:val="0070C0"/>
                          <w:sz w:val="18"/>
                          <w:szCs w:val="18"/>
                        </w:rPr>
                        <w:t xml:space="preserve">all’aumentare 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CE</m:t>
                            </m:r>
                          </m:sub>
                        </m:sSub>
                      </m:oMath>
                      <w:r w:rsidR="0014646B">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BC</m:t>
                            </m:r>
                          </m:sub>
                        </m:sSub>
                      </m:oMath>
                      <w:r w:rsidR="003F4A0B">
                        <w:rPr>
                          <w:rFonts w:eastAsiaTheme="minorEastAsia"/>
                          <w:color w:val="0070C0"/>
                          <w:sz w:val="18"/>
                          <w:szCs w:val="18"/>
                        </w:rPr>
                        <w:t xml:space="preserve"> diventa sempre più negativa</w:t>
                      </w:r>
                      <w:r w:rsidR="0014646B">
                        <w:rPr>
                          <w:rFonts w:eastAsiaTheme="minorEastAsia"/>
                          <w:color w:val="0070C0"/>
                          <w:sz w:val="18"/>
                          <w:szCs w:val="18"/>
                        </w:rPr>
                        <w:t>. L</w:t>
                      </w:r>
                      <w:r w:rsidR="003F4A0B">
                        <w:rPr>
                          <w:rFonts w:eastAsiaTheme="minorEastAsia"/>
                          <w:color w:val="0070C0"/>
                          <w:sz w:val="18"/>
                          <w:szCs w:val="18"/>
                        </w:rPr>
                        <w:t xml:space="preserve">a </w:t>
                      </w:r>
                      <w:r w:rsidR="00D04A12">
                        <w:rPr>
                          <w:rFonts w:eastAsiaTheme="minorEastAsia"/>
                          <w:color w:val="0070C0"/>
                          <w:sz w:val="18"/>
                          <w:szCs w:val="18"/>
                        </w:rPr>
                        <w:t xml:space="preserve">zona di svuotamento della </w:t>
                      </w:r>
                      <w:r w:rsidR="003F4A0B">
                        <w:rPr>
                          <w:rFonts w:eastAsiaTheme="minorEastAsia"/>
                          <w:color w:val="0070C0"/>
                          <w:sz w:val="18"/>
                          <w:szCs w:val="18"/>
                        </w:rPr>
                        <w:t>giunzione base-collettore diventa</w:t>
                      </w:r>
                      <w:r w:rsidR="0014646B">
                        <w:rPr>
                          <w:rFonts w:eastAsiaTheme="minorEastAsia"/>
                          <w:color w:val="0070C0"/>
                          <w:sz w:val="18"/>
                          <w:szCs w:val="18"/>
                        </w:rPr>
                        <w:t xml:space="preserve"> dunque</w:t>
                      </w:r>
                      <w:r w:rsidR="003F4A0B">
                        <w:rPr>
                          <w:rFonts w:eastAsiaTheme="minorEastAsia"/>
                          <w:color w:val="0070C0"/>
                          <w:sz w:val="18"/>
                          <w:szCs w:val="18"/>
                        </w:rPr>
                        <w:t xml:space="preserve"> più grande, </w:t>
                      </w:r>
                      <w:r w:rsidR="0014646B">
                        <w:rPr>
                          <w:rFonts w:eastAsiaTheme="minorEastAsia"/>
                          <w:color w:val="0070C0"/>
                          <w:sz w:val="18"/>
                          <w:szCs w:val="18"/>
                        </w:rPr>
                        <w:t xml:space="preserve">per cui </w:t>
                      </w:r>
                      <w:r w:rsidR="003F4A0B">
                        <w:rPr>
                          <w:rFonts w:eastAsiaTheme="minorEastAsia"/>
                          <w:color w:val="0070C0"/>
                          <w:sz w:val="18"/>
                          <w:szCs w:val="18"/>
                        </w:rPr>
                        <w:t>la zona neutra della base diventa più piccola</w:t>
                      </w:r>
                      <w:r w:rsidR="0014646B">
                        <w:rPr>
                          <w:rFonts w:eastAsiaTheme="minorEastAsia"/>
                          <w:color w:val="0070C0"/>
                          <w:sz w:val="18"/>
                          <w:szCs w:val="18"/>
                        </w:rPr>
                        <w:t>, e quindi la probabilità</w:t>
                      </w:r>
                      <w:r w:rsidR="003F4A0B">
                        <w:rPr>
                          <w:rFonts w:eastAsiaTheme="minorEastAsia"/>
                          <w:color w:val="0070C0"/>
                          <w:sz w:val="18"/>
                          <w:szCs w:val="18"/>
                        </w:rPr>
                        <w:t xml:space="preserve"> che gli elettroni liberi provenienti dall’emettitore si ricombinino con le lacune della base</w:t>
                      </w:r>
                      <w:r w:rsidR="0014646B">
                        <w:rPr>
                          <w:rFonts w:eastAsiaTheme="minorEastAsia"/>
                          <w:color w:val="0070C0"/>
                          <w:sz w:val="18"/>
                          <w:szCs w:val="18"/>
                        </w:rPr>
                        <w:t xml:space="preserve"> diminuisce.</w:t>
                      </w:r>
                    </w:p>
                    <w:p w14:paraId="4DA6A4CF" w14:textId="77777777" w:rsidR="00032DAC" w:rsidRPr="00032DAC" w:rsidRDefault="00032DAC" w:rsidP="003F4A0B">
                      <w:pPr>
                        <w:pStyle w:val="Testocommento"/>
                        <w:jc w:val="both"/>
                        <w:rPr>
                          <w:rFonts w:eastAsiaTheme="minorEastAsia"/>
                          <w:color w:val="0070C0"/>
                          <w:sz w:val="18"/>
                          <w:szCs w:val="18"/>
                        </w:rPr>
                      </w:pPr>
                    </w:p>
                  </w:txbxContent>
                </v:textbox>
                <w10:wrap anchorx="page"/>
              </v:shape>
            </w:pict>
          </mc:Fallback>
        </mc:AlternateContent>
      </w:r>
      <w:r w:rsidR="003F4B7C" w:rsidRPr="00536729">
        <w:rPr>
          <w:rFonts w:eastAsiaTheme="minorEastAsia"/>
          <w:sz w:val="24"/>
          <w:szCs w:val="24"/>
        </w:rPr>
        <w:br w:type="page"/>
      </w:r>
      <w:r w:rsidR="003F4B7C" w:rsidRPr="00536729">
        <w:rPr>
          <w:rFonts w:eastAsiaTheme="minorEastAsia"/>
          <w:b/>
          <w:bCs/>
          <w:sz w:val="32"/>
          <w:szCs w:val="32"/>
        </w:rPr>
        <w:lastRenderedPageBreak/>
        <w:t xml:space="preserve">GENERATORE DI CORRENTE CONTROLLATO IN </w:t>
      </w:r>
      <w:r w:rsidR="003F4B7C">
        <w:rPr>
          <w:rFonts w:eastAsiaTheme="minorEastAsia"/>
          <w:b/>
          <w:bCs/>
          <w:sz w:val="32"/>
          <w:szCs w:val="32"/>
        </w:rPr>
        <w:t>TENSIONE</w:t>
      </w:r>
    </w:p>
    <w:p w14:paraId="7672EE48" w14:textId="7F6E808F" w:rsidR="003F4B7C" w:rsidRDefault="003F4B7C" w:rsidP="003F4B7C">
      <w:pPr>
        <w:spacing w:after="0"/>
        <w:jc w:val="both"/>
        <w:rPr>
          <w:rFonts w:eastAsiaTheme="minorEastAsia"/>
        </w:rPr>
      </w:pPr>
      <w:r>
        <w:rPr>
          <w:rFonts w:eastAsiaTheme="minorEastAsia"/>
        </w:rPr>
        <w:t xml:space="preserve">Un </w:t>
      </w:r>
      <w:r w:rsidRPr="00360358">
        <w:rPr>
          <w:rFonts w:eastAsiaTheme="minorEastAsia"/>
          <w:b/>
          <w:bCs/>
        </w:rPr>
        <w:t xml:space="preserve">generatore di corrente controllato in </w:t>
      </w:r>
      <w:r>
        <w:rPr>
          <w:rFonts w:eastAsiaTheme="minorEastAsia"/>
          <w:b/>
          <w:bCs/>
        </w:rPr>
        <w:t>tensione</w:t>
      </w:r>
      <w:r>
        <w:rPr>
          <w:rFonts w:eastAsiaTheme="minorEastAsia"/>
        </w:rPr>
        <w:t xml:space="preserve"> è un circuito a due porte in cui la corrente d’uscita è proporzionale alla tensione d’ingresso. </w:t>
      </w:r>
    </w:p>
    <w:p w14:paraId="322C3485" w14:textId="56FFE05F" w:rsidR="003F4B7C" w:rsidRPr="00536729" w:rsidRDefault="003F4B7C" w:rsidP="003F4B7C">
      <w:pPr>
        <w:spacing w:after="240"/>
        <w:jc w:val="both"/>
        <w:rPr>
          <w:rFonts w:eastAsiaTheme="minorEastAsia"/>
        </w:rPr>
      </w:pPr>
      <w:r>
        <w:rPr>
          <w:rFonts w:eastAsiaTheme="minorEastAsia"/>
        </w:rPr>
        <w:t>Può essere schematizzato in questo modo:</w:t>
      </w:r>
    </w:p>
    <w:p w14:paraId="6BB7E063" w14:textId="314F7B26" w:rsidR="003F4B7C" w:rsidRPr="003F4B7C" w:rsidRDefault="00451E0F" w:rsidP="00303B20">
      <w:pPr>
        <w:spacing w:after="120"/>
        <w:ind w:firstLine="709"/>
        <w:rPr>
          <w:rFonts w:eastAsiaTheme="minorEastAsia"/>
        </w:rPr>
      </w:pPr>
      <w:r>
        <w:rPr>
          <w:rFonts w:eastAsiaTheme="minorEastAsia"/>
          <w:noProof/>
        </w:rPr>
        <mc:AlternateContent>
          <mc:Choice Requires="wps">
            <w:drawing>
              <wp:anchor distT="0" distB="0" distL="114300" distR="114300" simplePos="0" relativeHeight="251849728" behindDoc="0" locked="0" layoutInCell="1" allowOverlap="1" wp14:anchorId="24534741" wp14:editId="6F346AB3">
                <wp:simplePos x="0" y="0"/>
                <wp:positionH relativeFrom="margin">
                  <wp:posOffset>3749040</wp:posOffset>
                </wp:positionH>
                <wp:positionV relativeFrom="paragraph">
                  <wp:posOffset>251397</wp:posOffset>
                </wp:positionV>
                <wp:extent cx="2646045" cy="1016635"/>
                <wp:effectExtent l="0" t="0" r="20955" b="12065"/>
                <wp:wrapNone/>
                <wp:docPr id="1859155504" name="Casella di testo 14"/>
                <wp:cNvGraphicFramePr/>
                <a:graphic xmlns:a="http://schemas.openxmlformats.org/drawingml/2006/main">
                  <a:graphicData uri="http://schemas.microsoft.com/office/word/2010/wordprocessingShape">
                    <wps:wsp>
                      <wps:cNvSpPr txBox="1"/>
                      <wps:spPr>
                        <a:xfrm>
                          <a:off x="0" y="0"/>
                          <a:ext cx="2646045" cy="1016635"/>
                        </a:xfrm>
                        <a:prstGeom prst="rect">
                          <a:avLst/>
                        </a:prstGeom>
                        <a:solidFill>
                          <a:schemeClr val="lt1"/>
                        </a:solidFill>
                        <a:ln w="6350">
                          <a:solidFill>
                            <a:prstClr val="black"/>
                          </a:solidFill>
                        </a:ln>
                      </wps:spPr>
                      <wps:txbx>
                        <w:txbxContent>
                          <w:p w14:paraId="6C430354" w14:textId="49408D50" w:rsidR="003F4B7C" w:rsidRDefault="003F4B7C" w:rsidP="003F4B7C">
                            <w:pPr>
                              <w:spacing w:after="0"/>
                              <w:jc w:val="both"/>
                              <w:rPr>
                                <w:sz w:val="18"/>
                                <w:szCs w:val="18"/>
                              </w:rPr>
                            </w:pPr>
                            <w:r w:rsidRPr="00360358">
                              <w:rPr>
                                <w:sz w:val="18"/>
                                <w:szCs w:val="18"/>
                              </w:rPr>
                              <w:t xml:space="preserve">Il circuito alla </w:t>
                            </w:r>
                            <w:r>
                              <w:rPr>
                                <w:sz w:val="18"/>
                                <w:szCs w:val="18"/>
                              </w:rPr>
                              <w:t xml:space="preserve">porta d’ingresso </w:t>
                            </w:r>
                            <w:r w:rsidRPr="00360358">
                              <w:rPr>
                                <w:sz w:val="18"/>
                                <w:szCs w:val="18"/>
                              </w:rPr>
                              <w:t>è</w:t>
                            </w:r>
                            <w:r>
                              <w:rPr>
                                <w:sz w:val="18"/>
                                <w:szCs w:val="18"/>
                              </w:rPr>
                              <w:t xml:space="preserve"> un circuito aperto.</w:t>
                            </w:r>
                            <w:r w:rsidRPr="00360358">
                              <w:rPr>
                                <w:sz w:val="18"/>
                                <w:szCs w:val="18"/>
                              </w:rPr>
                              <w:t xml:space="preserve"> </w:t>
                            </w:r>
                          </w:p>
                          <w:p w14:paraId="61E39391" w14:textId="5FEB05E9" w:rsidR="003F4B7C" w:rsidRDefault="003F4B7C" w:rsidP="003F4B7C">
                            <w:pPr>
                              <w:spacing w:after="0"/>
                              <w:jc w:val="both"/>
                              <w:rPr>
                                <w:sz w:val="18"/>
                                <w:szCs w:val="18"/>
                              </w:rPr>
                            </w:pPr>
                            <w:r>
                              <w:rPr>
                                <w:sz w:val="18"/>
                                <w:szCs w:val="18"/>
                              </w:rPr>
                              <w:t>Il circuito alla porta d’uscita è costituito da</w:t>
                            </w:r>
                            <w:r>
                              <w:rPr>
                                <w:sz w:val="18"/>
                                <w:szCs w:val="18"/>
                              </w:rPr>
                              <w:br/>
                              <w:t xml:space="preserve">un generatore di corrente dipendente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g</m:t>
                                  </m:r>
                                </m:e>
                                <m:sub>
                                  <m:r>
                                    <w:rPr>
                                      <w:rFonts w:ascii="Cambria Math" w:eastAsiaTheme="minorEastAsia" w:hAnsi="Cambria Math"/>
                                      <w:sz w:val="18"/>
                                      <w:szCs w:val="18"/>
                                    </w:rPr>
                                    <m:t>m</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1</m:t>
                                  </m:r>
                                </m:sub>
                              </m:sSub>
                            </m:oMath>
                            <w:r>
                              <w:rPr>
                                <w:sz w:val="18"/>
                                <w:szCs w:val="18"/>
                              </w:rPr>
                              <w:t xml:space="preserve"> </w:t>
                            </w:r>
                            <w:r w:rsidR="00631AF5">
                              <w:rPr>
                                <w:sz w:val="18"/>
                                <w:szCs w:val="18"/>
                              </w:rPr>
                              <w:t>orientato verso il polo inferiore.</w:t>
                            </w:r>
                          </w:p>
                          <w:p w14:paraId="72A10ACC" w14:textId="452F726A" w:rsidR="003F4B7C" w:rsidRPr="00C04C0B" w:rsidRDefault="00402957" w:rsidP="003F4B7C">
                            <w:pPr>
                              <w:jc w:val="both"/>
                              <w:rPr>
                                <w:sz w:val="18"/>
                                <w:szCs w:val="18"/>
                              </w:rPr>
                            </w:pPr>
                            <w:r>
                              <w:rPr>
                                <w:sz w:val="18"/>
                                <w:szCs w:val="18"/>
                              </w:rPr>
                              <w:t xml:space="preserve">I poli inferiori delle due porte sono infine collegati </w:t>
                            </w:r>
                            <w:r w:rsidR="00A30B81">
                              <w:rPr>
                                <w:sz w:val="18"/>
                                <w:szCs w:val="18"/>
                              </w:rPr>
                              <w:t>attraverso</w:t>
                            </w:r>
                            <w:r>
                              <w:rPr>
                                <w:sz w:val="18"/>
                                <w:szCs w:val="18"/>
                              </w:rPr>
                              <w:t xml:space="preserve"> un cortocircuito.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34741" id="_x0000_s1115" type="#_x0000_t202" style="position:absolute;left:0;text-align:left;margin-left:295.2pt;margin-top:19.8pt;width:208.35pt;height:80.0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" fillcolor="white [3201]" strokeweight=".5pt">
                <v:textbox>
                  <w:txbxContent>
                    <w:p w14:paraId="6C430354" w14:textId="49408D50" w:rsidR="003F4B7C" w:rsidRDefault="003F4B7C" w:rsidP="003F4B7C">
                      <w:pPr>
                        <w:spacing w:after="0"/>
                        <w:jc w:val="both"/>
                        <w:rPr>
                          <w:sz w:val="18"/>
                          <w:szCs w:val="18"/>
                        </w:rPr>
                      </w:pPr>
                      <w:r w:rsidRPr="00360358">
                        <w:rPr>
                          <w:sz w:val="18"/>
                          <w:szCs w:val="18"/>
                        </w:rPr>
                        <w:t xml:space="preserve">Il circuito alla </w:t>
                      </w:r>
                      <w:r>
                        <w:rPr>
                          <w:sz w:val="18"/>
                          <w:szCs w:val="18"/>
                        </w:rPr>
                        <w:t xml:space="preserve">porta d’ingresso </w:t>
                      </w:r>
                      <w:r w:rsidRPr="00360358">
                        <w:rPr>
                          <w:sz w:val="18"/>
                          <w:szCs w:val="18"/>
                        </w:rPr>
                        <w:t>è</w:t>
                      </w:r>
                      <w:r>
                        <w:rPr>
                          <w:sz w:val="18"/>
                          <w:szCs w:val="18"/>
                        </w:rPr>
                        <w:t xml:space="preserve"> un circuito aperto.</w:t>
                      </w:r>
                      <w:r w:rsidRPr="00360358">
                        <w:rPr>
                          <w:sz w:val="18"/>
                          <w:szCs w:val="18"/>
                        </w:rPr>
                        <w:t xml:space="preserve"> </w:t>
                      </w:r>
                    </w:p>
                    <w:p w14:paraId="61E39391" w14:textId="5FEB05E9" w:rsidR="003F4B7C" w:rsidRDefault="003F4B7C" w:rsidP="003F4B7C">
                      <w:pPr>
                        <w:spacing w:after="0"/>
                        <w:jc w:val="both"/>
                        <w:rPr>
                          <w:sz w:val="18"/>
                          <w:szCs w:val="18"/>
                        </w:rPr>
                      </w:pPr>
                      <w:r>
                        <w:rPr>
                          <w:sz w:val="18"/>
                          <w:szCs w:val="18"/>
                        </w:rPr>
                        <w:t>Il circuito alla porta d’uscita è costituito da</w:t>
                      </w:r>
                      <w:r>
                        <w:rPr>
                          <w:sz w:val="18"/>
                          <w:szCs w:val="18"/>
                        </w:rPr>
                        <w:br/>
                        <w:t xml:space="preserve">un generatore di corrente dipendente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g</m:t>
                            </m:r>
                          </m:e>
                          <m:sub>
                            <m:r>
                              <w:rPr>
                                <w:rFonts w:ascii="Cambria Math" w:eastAsiaTheme="minorEastAsia" w:hAnsi="Cambria Math"/>
                                <w:sz w:val="18"/>
                                <w:szCs w:val="18"/>
                              </w:rPr>
                              <m:t>m</m:t>
                            </m:r>
                          </m:sub>
                        </m:sSub>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1</m:t>
                            </m:r>
                          </m:sub>
                        </m:sSub>
                      </m:oMath>
                      <w:r>
                        <w:rPr>
                          <w:sz w:val="18"/>
                          <w:szCs w:val="18"/>
                        </w:rPr>
                        <w:t xml:space="preserve"> </w:t>
                      </w:r>
                      <w:r w:rsidR="00631AF5">
                        <w:rPr>
                          <w:sz w:val="18"/>
                          <w:szCs w:val="18"/>
                        </w:rPr>
                        <w:t>orientato verso il polo inferiore.</w:t>
                      </w:r>
                    </w:p>
                    <w:p w14:paraId="72A10ACC" w14:textId="452F726A" w:rsidR="003F4B7C" w:rsidRPr="00C04C0B" w:rsidRDefault="00402957" w:rsidP="003F4B7C">
                      <w:pPr>
                        <w:jc w:val="both"/>
                        <w:rPr>
                          <w:sz w:val="18"/>
                          <w:szCs w:val="18"/>
                        </w:rPr>
                      </w:pPr>
                      <w:r>
                        <w:rPr>
                          <w:sz w:val="18"/>
                          <w:szCs w:val="18"/>
                        </w:rPr>
                        <w:t xml:space="preserve">I poli inferiori delle due porte sono infine collegati </w:t>
                      </w:r>
                      <w:r w:rsidR="00A30B81">
                        <w:rPr>
                          <w:sz w:val="18"/>
                          <w:szCs w:val="18"/>
                        </w:rPr>
                        <w:t>attraverso</w:t>
                      </w:r>
                      <w:r>
                        <w:rPr>
                          <w:sz w:val="18"/>
                          <w:szCs w:val="18"/>
                        </w:rPr>
                        <w:t xml:space="preserve"> un cortocircuito.</w:t>
                      </w:r>
                    </w:p>
                  </w:txbxContent>
                </v:textbox>
                <w10:wrap anchorx="margin"/>
              </v:shape>
            </w:pict>
          </mc:Fallback>
        </mc:AlternateContent>
      </w:r>
      <w:r w:rsidRPr="00451E0F">
        <w:rPr>
          <w:rFonts w:eastAsiaTheme="minorEastAsia"/>
          <w:b/>
          <w:bCs/>
          <w:noProof/>
        </w:rPr>
        <w:drawing>
          <wp:inline distT="0" distB="0" distL="0" distR="0" wp14:anchorId="16700189" wp14:editId="66B9F3EE">
            <wp:extent cx="2811213" cy="1578136"/>
            <wp:effectExtent l="0" t="0" r="8255" b="3175"/>
            <wp:docPr id="1527225750"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25750" name="Immagine 1" descr="Immagine che contiene linea, diagramma, Diagramma, testo&#10;&#10;Descrizione generata automaticamente"/>
                    <pic:cNvPicPr/>
                  </pic:nvPicPr>
                  <pic:blipFill>
                    <a:blip r:embed="rId110" cstate="screen">
                      <a:extLst>
                        <a:ext uri="{28A0092B-C50C-407E-A947-70E740481C1C}">
                          <a14:useLocalDpi xmlns:a14="http://schemas.microsoft.com/office/drawing/2010/main"/>
                        </a:ext>
                      </a:extLst>
                    </a:blip>
                    <a:stretch>
                      <a:fillRect/>
                    </a:stretch>
                  </pic:blipFill>
                  <pic:spPr>
                    <a:xfrm>
                      <a:off x="0" y="0"/>
                      <a:ext cx="2833648" cy="1590730"/>
                    </a:xfrm>
                    <a:prstGeom prst="rect">
                      <a:avLst/>
                    </a:prstGeom>
                  </pic:spPr>
                </pic:pic>
              </a:graphicData>
            </a:graphic>
          </wp:inline>
        </w:drawing>
      </w:r>
    </w:p>
    <w:p w14:paraId="4F66A3AB" w14:textId="68BD24BD" w:rsidR="00F31294" w:rsidRPr="00F43C11" w:rsidRDefault="003F4B7C" w:rsidP="00451E0F">
      <w:pPr>
        <w:spacing w:after="240"/>
        <w:rPr>
          <w:rFonts w:eastAsiaTheme="minorEastAsia"/>
          <w:b/>
          <w:bCs/>
        </w:rPr>
      </w:pPr>
      <w:r w:rsidRPr="00524E95">
        <w:rPr>
          <w:rFonts w:eastAsiaTheme="minorEastAsia"/>
        </w:rPr>
        <w:t xml:space="preserve">Chiamiamo </w:t>
      </w:r>
      <w:r>
        <w:rPr>
          <w:rFonts w:eastAsiaTheme="minorEastAsia"/>
          <w:b/>
          <w:bCs/>
        </w:rPr>
        <w:t>transconduttanza</w:t>
      </w:r>
      <w:r w:rsidRPr="00524E95">
        <w:rPr>
          <w:rFonts w:eastAsiaTheme="minorEastAsia"/>
          <w:b/>
          <w:bCs/>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g</m:t>
            </m:r>
          </m:e>
          <m:sub>
            <m:r>
              <m:rPr>
                <m:sty m:val="bi"/>
              </m:rPr>
              <w:rPr>
                <w:rFonts w:ascii="Cambria Math" w:eastAsiaTheme="minorEastAsia" w:hAnsi="Cambria Math"/>
              </w:rPr>
              <m:t>m</m:t>
            </m:r>
          </m:sub>
        </m:sSub>
        <m:r>
          <m:rPr>
            <m:sty m:val="bi"/>
          </m:rPr>
          <w:rPr>
            <w:rFonts w:ascii="Cambria Math" w:eastAsiaTheme="minorEastAsia" w:hAnsi="Cambria Math"/>
          </w:rPr>
          <m:t>=</m:t>
        </m:r>
      </m:oMath>
      <w:r w:rsidRPr="00524E95">
        <w:rPr>
          <w:rFonts w:eastAsiaTheme="minorEastAsia"/>
          <w:b/>
          <w:bCs/>
        </w:rPr>
        <w:t xml:space="preserve"> </w:t>
      </w:r>
      <m:oMath>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i</m:t>
                </m:r>
              </m:e>
              <m:sub>
                <m:r>
                  <m:rPr>
                    <m:sty m:val="bi"/>
                  </m:rPr>
                  <w:rPr>
                    <w:rFonts w:ascii="Cambria Math" w:eastAsiaTheme="minorEastAsia" w:hAnsi="Cambria Math"/>
                  </w:rPr>
                  <m:t>2</m:t>
                </m:r>
              </m:sub>
            </m:sSub>
          </m:num>
          <m:den>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den>
        </m:f>
      </m:oMath>
      <w:r>
        <w:rPr>
          <w:rFonts w:eastAsiaTheme="minorEastAsia"/>
          <w:b/>
          <w:bCs/>
        </w:rPr>
        <w:t>.</w:t>
      </w:r>
    </w:p>
    <w:p w14:paraId="77888E0A" w14:textId="6B3BF27A" w:rsidR="003F4B7C" w:rsidRDefault="003F4B7C" w:rsidP="00A5360B">
      <w:pPr>
        <w:spacing w:after="40"/>
        <w:rPr>
          <w:rFonts w:eastAsiaTheme="minorEastAsia"/>
        </w:rPr>
      </w:pPr>
      <w:r>
        <w:rPr>
          <w:rFonts w:eastAsiaTheme="minorEastAsia"/>
        </w:rPr>
        <w:t>Analizziamo le</w:t>
      </w:r>
      <w:r w:rsidR="00F43C11">
        <w:rPr>
          <w:rFonts w:eastAsiaTheme="minorEastAsia"/>
        </w:rPr>
        <w:t xml:space="preserve"> </w:t>
      </w:r>
      <w:r>
        <w:rPr>
          <w:rFonts w:eastAsiaTheme="minorEastAsia"/>
        </w:rPr>
        <w:t>caratteristiche</w:t>
      </w:r>
      <w:r w:rsidR="00A30B81">
        <w:rPr>
          <w:rFonts w:eastAsiaTheme="minorEastAsia"/>
        </w:rPr>
        <w:t xml:space="preserve"> di un generatore di corrente controllato in </w:t>
      </w:r>
      <w:r w:rsidR="00E80A01">
        <w:rPr>
          <w:rFonts w:eastAsiaTheme="minorEastAsia"/>
        </w:rPr>
        <w:t>tensione</w:t>
      </w:r>
      <w:r>
        <w:rPr>
          <w:rFonts w:eastAsiaTheme="minorEastAsia"/>
        </w:rPr>
        <w:t>:</w:t>
      </w:r>
    </w:p>
    <w:p w14:paraId="0766E68F" w14:textId="33BF6056" w:rsidR="003F4B7C" w:rsidRPr="00475245" w:rsidRDefault="003F4B7C">
      <w:pPr>
        <w:pStyle w:val="Paragrafoelenco"/>
        <w:numPr>
          <w:ilvl w:val="0"/>
          <w:numId w:val="29"/>
        </w:numPr>
        <w:spacing w:after="240"/>
        <w:jc w:val="both"/>
        <w:rPr>
          <w:rFonts w:eastAsiaTheme="minorEastAsia"/>
        </w:rPr>
      </w:pPr>
      <w:r>
        <w:rPr>
          <w:rFonts w:eastAsiaTheme="minorEastAsia"/>
        </w:rPr>
        <w:t xml:space="preserve">Non serve a nulla la caratteristica d’ingresso, in quanto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≡0</m:t>
        </m:r>
      </m:oMath>
      <w:r>
        <w:rPr>
          <w:rFonts w:eastAsiaTheme="minorEastAsia"/>
        </w:rPr>
        <w:t xml:space="preserve"> (il circuito alla porta d’ingresso è un circuito aperto);</w:t>
      </w:r>
    </w:p>
    <w:p w14:paraId="11A7BE1D" w14:textId="6C4E2303" w:rsidR="003F4B7C" w:rsidRDefault="003F4B7C" w:rsidP="00451E0F">
      <w:pPr>
        <w:pStyle w:val="Paragrafoelenco"/>
        <w:numPr>
          <w:ilvl w:val="0"/>
          <w:numId w:val="29"/>
        </w:numPr>
        <w:spacing w:after="60"/>
        <w:ind w:left="714" w:hanging="357"/>
        <w:contextualSpacing w:val="0"/>
        <w:jc w:val="both"/>
        <w:rPr>
          <w:rFonts w:eastAsiaTheme="minorEastAsia"/>
        </w:rPr>
      </w:pPr>
      <w:r>
        <w:rPr>
          <w:rFonts w:eastAsiaTheme="minorEastAsia"/>
        </w:rPr>
        <w:t xml:space="preserve">La caratteristica d’uscita è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Visto che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è indipendente da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disegnandola </w:t>
      </w:r>
      <w:r>
        <w:rPr>
          <w:rFonts w:eastAsiaTheme="minorEastAsia"/>
        </w:rPr>
        <w:br/>
        <w:t xml:space="preserve">sul piano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per un certo numero di valori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si avranno delle rette parallele </w:t>
      </w:r>
      <w:r>
        <w:rPr>
          <w:rFonts w:eastAsiaTheme="minorEastAsia"/>
        </w:rPr>
        <w:br/>
        <w:t>all’asse delle ascisse:</w:t>
      </w:r>
    </w:p>
    <w:p w14:paraId="595CFDC5" w14:textId="0868B5A6" w:rsidR="00451E0F" w:rsidRPr="00E007F2" w:rsidRDefault="00451E0F" w:rsidP="00451E0F">
      <w:pPr>
        <w:pStyle w:val="Paragrafoelenco"/>
        <w:spacing w:after="60"/>
        <w:ind w:left="714"/>
        <w:contextualSpacing w:val="0"/>
        <w:jc w:val="center"/>
        <w:rPr>
          <w:rFonts w:eastAsiaTheme="minorEastAsia"/>
        </w:rPr>
      </w:pPr>
      <w:r w:rsidRPr="00451E0F">
        <w:rPr>
          <w:rFonts w:eastAsiaTheme="minorEastAsia"/>
          <w:noProof/>
        </w:rPr>
        <w:drawing>
          <wp:inline distT="0" distB="0" distL="0" distR="0" wp14:anchorId="340D65F1" wp14:editId="17CE770D">
            <wp:extent cx="5289918" cy="1994560"/>
            <wp:effectExtent l="0" t="0" r="6350" b="5715"/>
            <wp:docPr id="1282209574" name="Immagine 1" descr="Immagine che contiene line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09574" name="Immagine 1" descr="Immagine che contiene linea, Diagramma, testo, diagramma&#10;&#10;Descrizione generata automaticamente"/>
                    <pic:cNvPicPr/>
                  </pic:nvPicPr>
                  <pic:blipFill>
                    <a:blip r:embed="rId111" cstate="screen">
                      <a:extLst>
                        <a:ext uri="{28A0092B-C50C-407E-A947-70E740481C1C}">
                          <a14:useLocalDpi xmlns:a14="http://schemas.microsoft.com/office/drawing/2010/main"/>
                        </a:ext>
                      </a:extLst>
                    </a:blip>
                    <a:stretch>
                      <a:fillRect/>
                    </a:stretch>
                  </pic:blipFill>
                  <pic:spPr>
                    <a:xfrm>
                      <a:off x="0" y="0"/>
                      <a:ext cx="5306372" cy="2000764"/>
                    </a:xfrm>
                    <a:prstGeom prst="rect">
                      <a:avLst/>
                    </a:prstGeom>
                  </pic:spPr>
                </pic:pic>
              </a:graphicData>
            </a:graphic>
          </wp:inline>
        </w:drawing>
      </w:r>
    </w:p>
    <w:p w14:paraId="359B0CB4" w14:textId="0EBCFC22" w:rsidR="004051FB" w:rsidRDefault="004051FB">
      <w:pPr>
        <w:rPr>
          <w:rFonts w:eastAsiaTheme="minorEastAsia"/>
        </w:rPr>
      </w:pPr>
      <w:r>
        <w:rPr>
          <w:rFonts w:eastAsiaTheme="minorEastAsia"/>
        </w:rPr>
        <w:br w:type="page"/>
      </w:r>
    </w:p>
    <w:p w14:paraId="03215FB3" w14:textId="31EC56CA" w:rsidR="003F4B7C" w:rsidRDefault="004051FB" w:rsidP="004051FB">
      <w:pPr>
        <w:spacing w:after="0"/>
        <w:rPr>
          <w:rFonts w:eastAsiaTheme="minorEastAsia"/>
          <w:i/>
          <w:iCs/>
        </w:rPr>
      </w:pPr>
      <w:r w:rsidRPr="004051FB">
        <w:rPr>
          <w:rFonts w:eastAsiaTheme="minorEastAsia"/>
          <w:b/>
          <w:bCs/>
          <w:sz w:val="32"/>
          <w:szCs w:val="32"/>
        </w:rPr>
        <w:lastRenderedPageBreak/>
        <w:t>CONDENSATORE MOS</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Pr="004051FB">
        <w:rPr>
          <w:rFonts w:eastAsiaTheme="minorEastAsia"/>
          <w:i/>
          <w:iCs/>
        </w:rPr>
        <w:t>28-03-22</w:t>
      </w:r>
    </w:p>
    <w:p w14:paraId="0444AE6E" w14:textId="31971D2D" w:rsidR="00EF3353" w:rsidRDefault="004051FB" w:rsidP="00EF3353">
      <w:pPr>
        <w:spacing w:after="40"/>
        <w:jc w:val="both"/>
      </w:pPr>
      <w:r>
        <w:rPr>
          <w:rFonts w:eastAsiaTheme="minorEastAsia"/>
        </w:rPr>
        <w:t xml:space="preserve">Un condensatore MOS </w:t>
      </w:r>
      <w:r w:rsidR="000A575F">
        <w:rPr>
          <w:rFonts w:eastAsiaTheme="minorEastAsia"/>
        </w:rPr>
        <w:t xml:space="preserve">è un condensatore che ha come armature un elettrodo </w:t>
      </w:r>
      <w:r>
        <w:rPr>
          <w:rFonts w:eastAsiaTheme="minorEastAsia"/>
        </w:rPr>
        <w:t xml:space="preserve">e un substrato di silicio </w:t>
      </w:r>
      <w:r w:rsidR="00EF3353">
        <w:rPr>
          <w:rFonts w:eastAsiaTheme="minorEastAsia"/>
        </w:rPr>
        <w:t>drogato</w:t>
      </w:r>
      <w:r>
        <w:rPr>
          <w:rFonts w:eastAsiaTheme="minorEastAsia"/>
          <w:bCs/>
        </w:rPr>
        <w:t>, separat</w:t>
      </w:r>
      <w:r w:rsidR="000A575F">
        <w:rPr>
          <w:rFonts w:eastAsiaTheme="minorEastAsia"/>
          <w:bCs/>
        </w:rPr>
        <w:t xml:space="preserve">e </w:t>
      </w:r>
      <w:r>
        <w:rPr>
          <w:rFonts w:eastAsiaTheme="minorEastAsia"/>
          <w:bCs/>
        </w:rPr>
        <w:t xml:space="preserve">da uno strato </w:t>
      </w:r>
      <w:r w:rsidR="000A575F">
        <w:rPr>
          <w:rFonts w:eastAsiaTheme="minorEastAsia"/>
          <w:bCs/>
        </w:rPr>
        <w:t xml:space="preserve">isolante </w:t>
      </w:r>
      <w:r w:rsidR="00917211">
        <w:rPr>
          <w:rFonts w:eastAsiaTheme="minorEastAsia"/>
          <w:bCs/>
        </w:rPr>
        <w:t xml:space="preserve">costituito da </w:t>
      </w:r>
      <w:r>
        <w:rPr>
          <w:rFonts w:eastAsiaTheme="minorEastAsia"/>
          <w:bCs/>
        </w:rPr>
        <w:t xml:space="preserve">ossido di silicio </w:t>
      </w:r>
      <m:oMath>
        <m:r>
          <w:rPr>
            <w:rFonts w:ascii="Cambria Math" w:eastAsiaTheme="minorEastAsia" w:hAnsi="Cambria Math"/>
          </w:rPr>
          <m:t>Si</m:t>
        </m:r>
        <m:sSub>
          <m:sSubPr>
            <m:ctrlPr>
              <w:rPr>
                <w:rFonts w:ascii="Cambria Math" w:eastAsiaTheme="minorEastAsia" w:hAnsi="Cambria Math"/>
                <w:bCs/>
                <w:i/>
              </w:rPr>
            </m:ctrlPr>
          </m:sSubPr>
          <m:e>
            <m:r>
              <w:rPr>
                <w:rFonts w:ascii="Cambria Math" w:eastAsiaTheme="minorEastAsia" w:hAnsi="Cambria Math"/>
              </w:rPr>
              <m:t>O</m:t>
            </m:r>
          </m:e>
          <m:sub>
            <m:r>
              <w:rPr>
                <w:rFonts w:ascii="Cambria Math" w:eastAsiaTheme="minorEastAsia" w:hAnsi="Cambria Math"/>
              </w:rPr>
              <m:t>2</m:t>
            </m:r>
          </m:sub>
        </m:sSub>
      </m:oMath>
      <w:r w:rsidR="00EF3353">
        <w:rPr>
          <w:rFonts w:eastAsiaTheme="minorEastAsia"/>
          <w:bCs/>
        </w:rPr>
        <w:t xml:space="preserve">. </w:t>
      </w:r>
      <w:r w:rsidR="00EF3353">
        <w:t xml:space="preserve">Esistono dunque due tipi </w:t>
      </w:r>
      <w:r w:rsidR="00EF3353">
        <w:br/>
        <w:t>di condensatori MOS:</w:t>
      </w:r>
    </w:p>
    <w:p w14:paraId="5730A627" w14:textId="7E3140B9" w:rsidR="00EF3353" w:rsidRPr="00EF3353" w:rsidRDefault="0038799B" w:rsidP="00EF3353">
      <w:pPr>
        <w:pStyle w:val="Paragrafoelenco"/>
        <w:numPr>
          <w:ilvl w:val="0"/>
          <w:numId w:val="29"/>
        </w:numPr>
        <w:spacing w:after="120"/>
        <w:jc w:val="both"/>
      </w:pPr>
      <w:commentRangeStart w:id="50"/>
      <w:r>
        <w:t>C</w:t>
      </w:r>
      <w:r w:rsidR="00A80CDA">
        <w:t>ondensator</w:t>
      </w:r>
      <w:r w:rsidR="00AF7013">
        <w:t>e n</w:t>
      </w:r>
      <w:r>
        <w:t>MOS</w:t>
      </w:r>
      <w:r w:rsidR="00AF7013">
        <w:t>, avente</w:t>
      </w:r>
      <w:r>
        <w:t xml:space="preserve"> </w:t>
      </w:r>
      <w:r w:rsidR="00A80CDA">
        <w:t xml:space="preserve">il substrato di silicio </w:t>
      </w:r>
      <w:r w:rsidR="00EF3353">
        <w:t xml:space="preserve">di tipo </w:t>
      </w:r>
      <m:oMath>
        <m:r>
          <w:rPr>
            <w:rFonts w:ascii="Cambria Math" w:hAnsi="Cambria Math"/>
          </w:rPr>
          <m:t>p</m:t>
        </m:r>
      </m:oMath>
      <w:r w:rsidR="00EF3353">
        <w:rPr>
          <w:rFonts w:eastAsiaTheme="minorEastAsia"/>
        </w:rPr>
        <w:t>;</w:t>
      </w:r>
    </w:p>
    <w:p w14:paraId="0BBE579A" w14:textId="725E411C" w:rsidR="00EF3353" w:rsidRPr="00EF3353" w:rsidRDefault="0038799B" w:rsidP="00303057">
      <w:pPr>
        <w:pStyle w:val="Paragrafoelenco"/>
        <w:numPr>
          <w:ilvl w:val="0"/>
          <w:numId w:val="29"/>
        </w:numPr>
        <w:spacing w:after="60"/>
        <w:jc w:val="both"/>
        <w:rPr>
          <w:rFonts w:eastAsiaTheme="minorEastAsia"/>
        </w:rPr>
      </w:pPr>
      <w:r>
        <w:rPr>
          <w:rFonts w:eastAsiaTheme="minorEastAsia"/>
        </w:rPr>
        <w:t>C</w:t>
      </w:r>
      <w:r w:rsidR="00A80CDA">
        <w:rPr>
          <w:rFonts w:eastAsiaTheme="minorEastAsia"/>
        </w:rPr>
        <w:t>ondensator</w:t>
      </w:r>
      <w:r w:rsidR="00AF7013">
        <w:rPr>
          <w:rFonts w:eastAsiaTheme="minorEastAsia"/>
        </w:rPr>
        <w:t>e p</w:t>
      </w:r>
      <w:r w:rsidR="00A80CDA">
        <w:rPr>
          <w:rFonts w:eastAsiaTheme="minorEastAsia"/>
        </w:rPr>
        <w:t>MOS</w:t>
      </w:r>
      <w:r w:rsidR="00492075">
        <w:rPr>
          <w:rFonts w:eastAsiaTheme="minorEastAsia"/>
        </w:rPr>
        <w:t>,</w:t>
      </w:r>
      <w:r>
        <w:rPr>
          <w:rFonts w:eastAsiaTheme="minorEastAsia"/>
        </w:rPr>
        <w:t xml:space="preserve"> </w:t>
      </w:r>
      <w:r w:rsidR="00AF7013">
        <w:rPr>
          <w:rFonts w:eastAsiaTheme="minorEastAsia"/>
        </w:rPr>
        <w:t>avente</w:t>
      </w:r>
      <w:r w:rsidR="00A80CDA">
        <w:rPr>
          <w:rFonts w:eastAsiaTheme="minorEastAsia"/>
        </w:rPr>
        <w:t xml:space="preserve"> il substrato di silicio di tipo </w:t>
      </w:r>
      <m:oMath>
        <m:r>
          <w:rPr>
            <w:rFonts w:ascii="Cambria Math" w:eastAsiaTheme="minorEastAsia" w:hAnsi="Cambria Math"/>
          </w:rPr>
          <m:t>n</m:t>
        </m:r>
      </m:oMath>
      <w:r w:rsidR="00EF3353">
        <w:rPr>
          <w:rFonts w:eastAsiaTheme="minorEastAsia"/>
        </w:rPr>
        <w:t>.</w:t>
      </w:r>
      <w:commentRangeEnd w:id="50"/>
      <w:r>
        <w:rPr>
          <w:rStyle w:val="Rimandocommento"/>
        </w:rPr>
        <w:commentReference w:id="50"/>
      </w:r>
    </w:p>
    <w:p w14:paraId="0EB8F97C" w14:textId="61183E18" w:rsidR="00303057" w:rsidRDefault="00303057" w:rsidP="00303057">
      <w:pPr>
        <w:spacing w:after="40"/>
        <w:jc w:val="both"/>
        <w:rPr>
          <w:rFonts w:eastAsiaTheme="minorEastAsia"/>
          <w:bCs/>
        </w:rPr>
      </w:pPr>
      <w:r>
        <w:rPr>
          <w:rFonts w:eastAsiaTheme="minorEastAsia"/>
          <w:bCs/>
        </w:rPr>
        <w:t>Indicheremo con:</w:t>
      </w:r>
    </w:p>
    <w:p w14:paraId="45775061" w14:textId="5BC14BD4" w:rsidR="00303057" w:rsidRDefault="00000000" w:rsidP="00303057">
      <w:pPr>
        <w:pStyle w:val="Paragrafoelenco"/>
        <w:numPr>
          <w:ilvl w:val="0"/>
          <w:numId w:val="29"/>
        </w:numPr>
        <w:spacing w:after="60"/>
        <w:jc w:val="both"/>
        <w:rPr>
          <w:rFonts w:eastAsiaTheme="minorEastAsia"/>
          <w:bCs/>
        </w:rPr>
      </w:pP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ox</m:t>
            </m:r>
          </m:sub>
        </m:sSub>
      </m:oMath>
      <w:r w:rsidR="00303057">
        <w:rPr>
          <w:rFonts w:eastAsiaTheme="minorEastAsia"/>
          <w:bCs/>
        </w:rPr>
        <w:t xml:space="preserve"> la costante dielettrica dell’ossido di silicio;</w:t>
      </w:r>
    </w:p>
    <w:p w14:paraId="7E5D2420" w14:textId="2186FB87" w:rsidR="00303057" w:rsidRDefault="00000000" w:rsidP="00D478BD">
      <w:pPr>
        <w:pStyle w:val="Paragrafoelenco"/>
        <w:numPr>
          <w:ilvl w:val="0"/>
          <w:numId w:val="29"/>
        </w:numPr>
        <w:spacing w:after="60"/>
        <w:jc w:val="both"/>
        <w:rPr>
          <w:rFonts w:eastAsiaTheme="minorEastAsia"/>
          <w:bCs/>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ox</m:t>
            </m:r>
          </m:sub>
        </m:sSub>
      </m:oMath>
      <w:r w:rsidR="00303057">
        <w:rPr>
          <w:rFonts w:eastAsiaTheme="minorEastAsia"/>
        </w:rPr>
        <w:t xml:space="preserve"> </w:t>
      </w:r>
      <w:r w:rsidR="00303057">
        <w:rPr>
          <w:rFonts w:eastAsiaTheme="minorEastAsia"/>
          <w:bCs/>
        </w:rPr>
        <w:t xml:space="preserve">lo </w:t>
      </w:r>
      <w:r w:rsidR="00303057" w:rsidRPr="00303057">
        <w:rPr>
          <w:rFonts w:eastAsiaTheme="minorEastAsia"/>
          <w:bCs/>
          <w:i/>
          <w:iCs/>
        </w:rPr>
        <w:t>spessore dell’ossido di silicio</w:t>
      </w:r>
      <w:r w:rsidR="00303057">
        <w:rPr>
          <w:rFonts w:eastAsiaTheme="minorEastAsia"/>
          <w:bCs/>
        </w:rPr>
        <w:t>, e cioè la sua dimensione lungo l’asse y.</w:t>
      </w:r>
    </w:p>
    <w:p w14:paraId="159D98FF" w14:textId="77777777" w:rsidR="00D478BD" w:rsidRPr="00D478BD" w:rsidRDefault="00D478BD" w:rsidP="00D478BD">
      <w:pPr>
        <w:spacing w:after="40"/>
        <w:jc w:val="both"/>
        <w:rPr>
          <w:rFonts w:eastAsiaTheme="minorEastAsia"/>
          <w:bCs/>
        </w:rPr>
      </w:pPr>
      <w:r w:rsidRPr="00D478BD">
        <w:rPr>
          <w:rFonts w:eastAsiaTheme="minorEastAsia"/>
          <w:bCs/>
        </w:rPr>
        <w:t>Per i condensatori MOS esiste una particolare tensione, detta tensione di soglia:</w:t>
      </w:r>
    </w:p>
    <w:p w14:paraId="5A032FD3" w14:textId="77777777" w:rsidR="00D478BD" w:rsidRPr="00D478BD" w:rsidRDefault="00000000" w:rsidP="00D478BD">
      <w:pPr>
        <w:pStyle w:val="Paragrafoelenco"/>
        <w:numPr>
          <w:ilvl w:val="0"/>
          <w:numId w:val="29"/>
        </w:numPr>
        <w:spacing w:after="60"/>
        <w:jc w:val="both"/>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r>
          <w:rPr>
            <w:rFonts w:ascii="Cambria Math" w:eastAsiaTheme="minorEastAsia" w:hAnsi="Cambria Math"/>
          </w:rPr>
          <m:t>&gt;0</m:t>
        </m:r>
      </m:oMath>
      <w:r w:rsidR="00D478BD" w:rsidRPr="00D478BD">
        <w:rPr>
          <w:rFonts w:eastAsiaTheme="minorEastAsia"/>
          <w:bCs/>
        </w:rPr>
        <w:t xml:space="preserve"> per i condensatori nMOS;</w:t>
      </w:r>
    </w:p>
    <w:p w14:paraId="5AC47CCA" w14:textId="7848F5A9" w:rsidR="00D478BD" w:rsidRPr="00D478BD" w:rsidRDefault="00000000" w:rsidP="00D478BD">
      <w:pPr>
        <w:pStyle w:val="Paragrafoelenco"/>
        <w:numPr>
          <w:ilvl w:val="0"/>
          <w:numId w:val="29"/>
        </w:numPr>
        <w:spacing w:after="60"/>
        <w:jc w:val="both"/>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Tp</m:t>
            </m:r>
          </m:sub>
        </m:sSub>
        <m:r>
          <w:rPr>
            <w:rFonts w:ascii="Cambria Math" w:eastAsiaTheme="minorEastAsia" w:hAnsi="Cambria Math"/>
          </w:rPr>
          <m:t>&lt;0</m:t>
        </m:r>
      </m:oMath>
      <w:r w:rsidR="00D478BD" w:rsidRPr="00D478BD">
        <w:rPr>
          <w:rFonts w:eastAsiaTheme="minorEastAsia"/>
          <w:bCs/>
        </w:rPr>
        <w:t xml:space="preserve"> per i condensatori pMOS</w:t>
      </w:r>
    </w:p>
    <w:p w14:paraId="6E7EB8F7" w14:textId="6A851664" w:rsidR="00EF3353" w:rsidRDefault="00EF3353" w:rsidP="007C3053">
      <w:pPr>
        <w:spacing w:after="60"/>
        <w:jc w:val="both"/>
        <w:rPr>
          <w:rFonts w:eastAsiaTheme="minorEastAsia"/>
          <w:bCs/>
        </w:rPr>
      </w:pPr>
      <w:r>
        <w:rPr>
          <w:rFonts w:eastAsiaTheme="minorEastAsia"/>
          <w:bCs/>
        </w:rPr>
        <w:t xml:space="preserve">Consideriamo un condensatore </w:t>
      </w:r>
      <w:r w:rsidR="00AF7013">
        <w:rPr>
          <w:rFonts w:eastAsiaTheme="minorEastAsia"/>
          <w:bCs/>
        </w:rPr>
        <w:t>n</w:t>
      </w:r>
      <w:r w:rsidR="00A80CDA">
        <w:t>MOS</w:t>
      </w:r>
      <w:r>
        <w:rPr>
          <w:rFonts w:eastAsiaTheme="minorEastAsia"/>
          <w:bCs/>
        </w:rPr>
        <w:t>:</w:t>
      </w:r>
    </w:p>
    <w:p w14:paraId="49666AC4" w14:textId="43793291" w:rsidR="004051FB" w:rsidRDefault="007C3053" w:rsidP="00357264">
      <w:pPr>
        <w:spacing w:after="120"/>
        <w:jc w:val="center"/>
        <w:rPr>
          <w:rFonts w:eastAsiaTheme="minorEastAsia"/>
          <w:bCs/>
        </w:rPr>
      </w:pPr>
      <w:r w:rsidRPr="007C3053">
        <w:rPr>
          <w:rFonts w:eastAsiaTheme="minorEastAsia"/>
          <w:bCs/>
          <w:noProof/>
        </w:rPr>
        <w:drawing>
          <wp:inline distT="0" distB="0" distL="0" distR="0" wp14:anchorId="58ACA118" wp14:editId="346813DB">
            <wp:extent cx="3004458" cy="1263521"/>
            <wp:effectExtent l="0" t="0" r="5715" b="0"/>
            <wp:docPr id="856003229"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03229" name="Immagine 1" descr="Immagine che contiene testo, Carattere, linea, numero&#10;&#10;Descrizione generata automaticamente"/>
                    <pic:cNvPicPr/>
                  </pic:nvPicPr>
                  <pic:blipFill rotWithShape="1">
                    <a:blip r:embed="rId112" cstate="screen">
                      <a:extLst>
                        <a:ext uri="{28A0092B-C50C-407E-A947-70E740481C1C}">
                          <a14:useLocalDpi xmlns:a14="http://schemas.microsoft.com/office/drawing/2010/main"/>
                        </a:ext>
                      </a:extLst>
                    </a:blip>
                    <a:srcRect/>
                    <a:stretch/>
                  </pic:blipFill>
                  <pic:spPr bwMode="auto">
                    <a:xfrm>
                      <a:off x="0" y="0"/>
                      <a:ext cx="3048608" cy="1282088"/>
                    </a:xfrm>
                    <a:prstGeom prst="rect">
                      <a:avLst/>
                    </a:prstGeom>
                    <a:ln>
                      <a:noFill/>
                    </a:ln>
                    <a:extLst>
                      <a:ext uri="{53640926-AAD7-44D8-BBD7-CCE9431645EC}">
                        <a14:shadowObscured xmlns:a14="http://schemas.microsoft.com/office/drawing/2010/main"/>
                      </a:ext>
                    </a:extLst>
                  </pic:spPr>
                </pic:pic>
              </a:graphicData>
            </a:graphic>
          </wp:inline>
        </w:drawing>
      </w:r>
    </w:p>
    <w:p w14:paraId="218BAD36" w14:textId="7C40F84C" w:rsidR="004051FB" w:rsidRPr="00257C4E" w:rsidRDefault="004051FB" w:rsidP="00BD7638">
      <w:pPr>
        <w:spacing w:after="40"/>
        <w:jc w:val="both"/>
        <w:rPr>
          <w:rFonts w:eastAsiaTheme="minorEastAsia"/>
          <w:bCs/>
        </w:rPr>
      </w:pPr>
      <w:r w:rsidRPr="00257C4E">
        <w:rPr>
          <w:rFonts w:eastAsiaTheme="minorEastAsia"/>
          <w:bCs/>
        </w:rPr>
        <w:t xml:space="preserve">Facendo variare la tensione </w:t>
      </w:r>
      <m:oMath>
        <m:r>
          <w:rPr>
            <w:rFonts w:ascii="Cambria Math" w:eastAsiaTheme="minorEastAsia" w:hAnsi="Cambria Math"/>
          </w:rPr>
          <m:t>v</m:t>
        </m:r>
      </m:oMath>
      <w:r w:rsidRPr="00257C4E">
        <w:rPr>
          <w:rFonts w:eastAsiaTheme="minorEastAsia"/>
          <w:bCs/>
        </w:rPr>
        <w:t xml:space="preserve"> </w:t>
      </w:r>
      <w:r w:rsidR="000A575F" w:rsidRPr="00257C4E">
        <w:rPr>
          <w:rFonts w:eastAsiaTheme="minorEastAsia"/>
          <w:bCs/>
        </w:rPr>
        <w:t xml:space="preserve">applicata </w:t>
      </w:r>
      <w:r w:rsidRPr="00257C4E">
        <w:rPr>
          <w:rFonts w:eastAsiaTheme="minorEastAsia"/>
          <w:bCs/>
        </w:rPr>
        <w:t xml:space="preserve">tra l’elettrodo e il substrato di silicio, </w:t>
      </w:r>
      <w:r w:rsidR="003B4770" w:rsidRPr="00257C4E">
        <w:rPr>
          <w:rFonts w:eastAsiaTheme="minorEastAsia"/>
          <w:bCs/>
        </w:rPr>
        <w:t xml:space="preserve">il condensatore </w:t>
      </w:r>
      <w:r w:rsidR="00AF7013" w:rsidRPr="00257C4E">
        <w:rPr>
          <w:rFonts w:eastAsiaTheme="minorEastAsia"/>
          <w:bCs/>
        </w:rPr>
        <w:t>n</w:t>
      </w:r>
      <w:r w:rsidR="003B4770" w:rsidRPr="00257C4E">
        <w:rPr>
          <w:rFonts w:eastAsiaTheme="minorEastAsia"/>
          <w:bCs/>
        </w:rPr>
        <w:t>MOS</w:t>
      </w:r>
      <w:r w:rsidR="0038799B" w:rsidRPr="00257C4E">
        <w:rPr>
          <w:rFonts w:eastAsiaTheme="minorEastAsia"/>
          <w:bCs/>
        </w:rPr>
        <w:t xml:space="preserve"> </w:t>
      </w:r>
      <w:r w:rsidR="00AF7013" w:rsidRPr="00257C4E">
        <w:rPr>
          <w:rFonts w:eastAsiaTheme="minorEastAsia"/>
          <w:bCs/>
        </w:rPr>
        <w:br/>
      </w:r>
      <w:r w:rsidR="003B4770" w:rsidRPr="00257C4E">
        <w:rPr>
          <w:rFonts w:eastAsiaTheme="minorEastAsia"/>
          <w:bCs/>
        </w:rPr>
        <w:t>può trovarsi in 3 diverse condizioni:</w:t>
      </w:r>
    </w:p>
    <w:p w14:paraId="4CB97214" w14:textId="744B190A" w:rsidR="004051FB" w:rsidRDefault="00D478BD" w:rsidP="004051FB">
      <w:pPr>
        <w:pStyle w:val="Paragrafoelenco"/>
        <w:numPr>
          <w:ilvl w:val="0"/>
          <w:numId w:val="35"/>
        </w:numPr>
        <w:rPr>
          <w:rFonts w:eastAsiaTheme="minorEastAsia"/>
          <w:b/>
        </w:rPr>
      </w:pPr>
      <m:oMath>
        <m:r>
          <m:rPr>
            <m:sty m:val="bi"/>
          </m:rPr>
          <w:rPr>
            <w:rFonts w:ascii="Cambria Math" w:eastAsiaTheme="minorEastAsia" w:hAnsi="Cambria Math"/>
          </w:rPr>
          <m:t>v&lt;0</m:t>
        </m:r>
      </m:oMath>
      <w:r w:rsidR="004051FB" w:rsidRPr="004051FB">
        <w:rPr>
          <w:rFonts w:eastAsiaTheme="minorEastAsia"/>
          <w:b/>
        </w:rPr>
        <w:t>: ACCUMULAZIONE</w:t>
      </w:r>
    </w:p>
    <w:p w14:paraId="166EF251" w14:textId="1E8811B1" w:rsidR="004051FB" w:rsidRDefault="00FF67FD" w:rsidP="004051FB">
      <w:pPr>
        <w:pStyle w:val="Paragrafoelenco"/>
        <w:rPr>
          <w:rFonts w:eastAsiaTheme="minorEastAsia"/>
          <w:bCs/>
        </w:rPr>
      </w:pPr>
      <w:r>
        <w:rPr>
          <w:rFonts w:eastAsiaTheme="minorEastAsia"/>
          <w:bCs/>
        </w:rPr>
        <w:t>In questo caso, e</w:t>
      </w:r>
      <w:r w:rsidR="000A575F">
        <w:rPr>
          <w:rFonts w:eastAsiaTheme="minorEastAsia"/>
          <w:bCs/>
        </w:rPr>
        <w:t xml:space="preserve">ssendo il condensatore </w:t>
      </w:r>
      <w:r w:rsidR="00AF7013">
        <w:rPr>
          <w:rFonts w:eastAsiaTheme="minorEastAsia"/>
          <w:bCs/>
        </w:rPr>
        <w:t>n</w:t>
      </w:r>
      <w:r w:rsidR="000A575F">
        <w:rPr>
          <w:rFonts w:eastAsiaTheme="minorEastAsia"/>
          <w:bCs/>
        </w:rPr>
        <w:t>MOS</w:t>
      </w:r>
      <w:r>
        <w:rPr>
          <w:rFonts w:eastAsiaTheme="minorEastAsia"/>
          <w:bCs/>
        </w:rPr>
        <w:t>,</w:t>
      </w:r>
      <w:r w:rsidR="000A575F">
        <w:rPr>
          <w:rFonts w:eastAsiaTheme="minorEastAsia"/>
          <w:bCs/>
        </w:rPr>
        <w:t xml:space="preserve"> appunto</w:t>
      </w:r>
      <w:r>
        <w:rPr>
          <w:rFonts w:eastAsiaTheme="minorEastAsia"/>
          <w:bCs/>
        </w:rPr>
        <w:t>,</w:t>
      </w:r>
      <w:r w:rsidR="000A575F">
        <w:rPr>
          <w:rFonts w:eastAsiaTheme="minorEastAsia"/>
          <w:bCs/>
        </w:rPr>
        <w:t xml:space="preserve"> un condensatore:</w:t>
      </w:r>
    </w:p>
    <w:p w14:paraId="578A2E88" w14:textId="21273EE9" w:rsidR="000A575F" w:rsidRDefault="000A575F" w:rsidP="00FF67FD">
      <w:pPr>
        <w:pStyle w:val="Paragrafoelenco"/>
        <w:numPr>
          <w:ilvl w:val="1"/>
          <w:numId w:val="29"/>
        </w:numPr>
        <w:jc w:val="both"/>
        <w:rPr>
          <w:rFonts w:eastAsiaTheme="minorEastAsia"/>
          <w:bCs/>
        </w:rPr>
      </w:pPr>
      <w:r>
        <w:rPr>
          <w:rFonts w:eastAsiaTheme="minorEastAsia"/>
          <w:bCs/>
        </w:rPr>
        <w:t>Sulla superficie dell’elettrodo</w:t>
      </w:r>
      <w:r w:rsidR="00917211">
        <w:rPr>
          <w:rFonts w:eastAsiaTheme="minorEastAsia"/>
          <w:bCs/>
        </w:rPr>
        <w:t xml:space="preserve"> a contatto</w:t>
      </w:r>
      <w:r w:rsidR="00FF67FD">
        <w:rPr>
          <w:rFonts w:eastAsiaTheme="minorEastAsia"/>
          <w:bCs/>
        </w:rPr>
        <w:t xml:space="preserve"> </w:t>
      </w:r>
      <w:r w:rsidR="00917211">
        <w:rPr>
          <w:rFonts w:eastAsiaTheme="minorEastAsia"/>
          <w:bCs/>
        </w:rPr>
        <w:t xml:space="preserve">con </w:t>
      </w:r>
      <w:r w:rsidR="00AA0FD2">
        <w:rPr>
          <w:rFonts w:eastAsiaTheme="minorEastAsia"/>
          <w:bCs/>
        </w:rPr>
        <w:t>l’ossido di silicio</w:t>
      </w:r>
      <w:r w:rsidR="00FF67FD">
        <w:rPr>
          <w:rFonts w:eastAsiaTheme="minorEastAsia"/>
          <w:bCs/>
        </w:rPr>
        <w:t xml:space="preserve"> (l’armatura a </w:t>
      </w:r>
      <w:r w:rsidR="00FF67FD">
        <w:rPr>
          <w:rFonts w:eastAsiaTheme="minorEastAsia"/>
          <w:bCs/>
        </w:rPr>
        <w:br/>
        <w:t xml:space="preserve">potenziale minore) </w:t>
      </w:r>
      <w:r>
        <w:rPr>
          <w:rFonts w:eastAsiaTheme="minorEastAsia"/>
          <w:bCs/>
        </w:rPr>
        <w:t>si avrà un accumulo di cariche negative;</w:t>
      </w:r>
    </w:p>
    <w:p w14:paraId="3024AB15" w14:textId="4A12AA80" w:rsidR="000A575F" w:rsidRDefault="000A575F" w:rsidP="00FF67FD">
      <w:pPr>
        <w:pStyle w:val="Paragrafoelenco"/>
        <w:numPr>
          <w:ilvl w:val="1"/>
          <w:numId w:val="29"/>
        </w:numPr>
        <w:spacing w:after="60"/>
        <w:jc w:val="both"/>
        <w:rPr>
          <w:rFonts w:eastAsiaTheme="minorEastAsia"/>
          <w:bCs/>
        </w:rPr>
      </w:pPr>
      <w:r>
        <w:rPr>
          <w:rFonts w:eastAsiaTheme="minorEastAsia"/>
          <w:bCs/>
        </w:rPr>
        <w:t xml:space="preserve">Sulla superficie del substrato di silicio a contatto </w:t>
      </w:r>
      <w:r w:rsidR="00FF67FD">
        <w:rPr>
          <w:rFonts w:eastAsiaTheme="minorEastAsia"/>
          <w:bCs/>
        </w:rPr>
        <w:t xml:space="preserve">con </w:t>
      </w:r>
      <w:r w:rsidR="00AA0FD2">
        <w:rPr>
          <w:rFonts w:eastAsiaTheme="minorEastAsia"/>
          <w:bCs/>
        </w:rPr>
        <w:t>l’ossido di silicio</w:t>
      </w:r>
      <w:r w:rsidR="00FF67FD">
        <w:rPr>
          <w:rFonts w:eastAsiaTheme="minorEastAsia"/>
          <w:bCs/>
        </w:rPr>
        <w:br/>
        <w:t xml:space="preserve">(l’armatura a potenziale maggiore) </w:t>
      </w:r>
      <w:r>
        <w:rPr>
          <w:rFonts w:eastAsiaTheme="minorEastAsia"/>
          <w:bCs/>
        </w:rPr>
        <w:t>si avrà un accumulo di cariche positive.</w:t>
      </w:r>
    </w:p>
    <w:p w14:paraId="13B7BAD5" w14:textId="221F354A" w:rsidR="000A575F" w:rsidRPr="000A575F" w:rsidRDefault="000A575F" w:rsidP="003B4770">
      <w:pPr>
        <w:spacing w:after="120"/>
        <w:ind w:left="709"/>
        <w:jc w:val="both"/>
        <w:rPr>
          <w:rFonts w:eastAsiaTheme="minorEastAsia"/>
          <w:bCs/>
        </w:rPr>
      </w:pPr>
      <w:r>
        <w:rPr>
          <w:rFonts w:eastAsiaTheme="minorEastAsia"/>
          <w:bCs/>
        </w:rPr>
        <w:t xml:space="preserve">L’accumulo di cariche positive </w:t>
      </w:r>
      <w:r w:rsidR="00FF67FD">
        <w:rPr>
          <w:rFonts w:eastAsiaTheme="minorEastAsia"/>
          <w:bCs/>
        </w:rPr>
        <w:t xml:space="preserve">nel substrato di silicio </w:t>
      </w:r>
      <w:r>
        <w:rPr>
          <w:rFonts w:eastAsiaTheme="minorEastAsia"/>
          <w:bCs/>
        </w:rPr>
        <w:t xml:space="preserve">è dovuto alle lacune che, per via </w:t>
      </w:r>
      <w:r w:rsidR="003B4770">
        <w:rPr>
          <w:rFonts w:eastAsiaTheme="minorEastAsia"/>
          <w:bCs/>
        </w:rPr>
        <w:br/>
      </w:r>
      <w:r>
        <w:rPr>
          <w:rFonts w:eastAsiaTheme="minorEastAsia"/>
          <w:bCs/>
        </w:rPr>
        <w:t xml:space="preserve">della tensione applicata, </w:t>
      </w:r>
      <w:r w:rsidR="00BD7638">
        <w:rPr>
          <w:rFonts w:eastAsiaTheme="minorEastAsia"/>
          <w:bCs/>
        </w:rPr>
        <w:t>scendono il potenziale, avvicinandosi così alla</w:t>
      </w:r>
      <w:r w:rsidR="00FF67FD">
        <w:rPr>
          <w:rFonts w:eastAsiaTheme="minorEastAsia"/>
          <w:bCs/>
        </w:rPr>
        <w:t xml:space="preserve"> superficie a contatto </w:t>
      </w:r>
      <w:r w:rsidR="00BD7638">
        <w:rPr>
          <w:rFonts w:eastAsiaTheme="minorEastAsia"/>
          <w:bCs/>
        </w:rPr>
        <w:br/>
      </w:r>
      <w:r w:rsidR="00FF67FD">
        <w:rPr>
          <w:rFonts w:eastAsiaTheme="minorEastAsia"/>
          <w:bCs/>
        </w:rPr>
        <w:t>con lo strato isolante</w:t>
      </w:r>
      <w:r>
        <w:rPr>
          <w:rFonts w:eastAsiaTheme="minorEastAsia"/>
          <w:bCs/>
        </w:rPr>
        <w:t>.</w:t>
      </w:r>
    </w:p>
    <w:p w14:paraId="3E5CE433" w14:textId="06B95FBD" w:rsidR="00FF67FD" w:rsidRDefault="00FF67FD" w:rsidP="00FF67FD">
      <w:pPr>
        <w:pStyle w:val="Paragrafoelenco"/>
        <w:numPr>
          <w:ilvl w:val="0"/>
          <w:numId w:val="35"/>
        </w:numPr>
        <w:rPr>
          <w:rFonts w:eastAsiaTheme="minorEastAsia"/>
          <w:b/>
        </w:rPr>
      </w:pPr>
      <m:oMath>
        <m:r>
          <m:rPr>
            <m:sty m:val="bi"/>
          </m:rPr>
          <w:rPr>
            <w:rFonts w:ascii="Cambria Math" w:eastAsiaTheme="minorEastAsia" w:hAnsi="Cambria Math"/>
          </w:rPr>
          <m:t>0&lt;v&lt;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Tn</m:t>
            </m:r>
          </m:sub>
        </m:sSub>
      </m:oMath>
      <w:r w:rsidRPr="004051FB">
        <w:rPr>
          <w:rFonts w:eastAsiaTheme="minorEastAsia"/>
          <w:b/>
        </w:rPr>
        <w:t xml:space="preserve">: </w:t>
      </w:r>
      <w:r>
        <w:rPr>
          <w:rFonts w:eastAsiaTheme="minorEastAsia"/>
          <w:b/>
        </w:rPr>
        <w:t>SVUOTAMENTO</w:t>
      </w:r>
    </w:p>
    <w:p w14:paraId="0CAB5238" w14:textId="651B7815" w:rsidR="00FF67FD" w:rsidRDefault="00FF67FD" w:rsidP="00FF67FD">
      <w:pPr>
        <w:pStyle w:val="Paragrafoelenco"/>
        <w:rPr>
          <w:rFonts w:eastAsiaTheme="minorEastAsia"/>
          <w:bCs/>
        </w:rPr>
      </w:pPr>
      <w:r>
        <w:rPr>
          <w:rFonts w:eastAsiaTheme="minorEastAsia"/>
          <w:bCs/>
        </w:rPr>
        <w:t xml:space="preserve">In questo caso, essendo il condensatore </w:t>
      </w:r>
      <w:r w:rsidR="00AF7013">
        <w:rPr>
          <w:rFonts w:eastAsiaTheme="minorEastAsia"/>
          <w:bCs/>
        </w:rPr>
        <w:t>n</w:t>
      </w:r>
      <w:r>
        <w:rPr>
          <w:rFonts w:eastAsiaTheme="minorEastAsia"/>
          <w:bCs/>
        </w:rPr>
        <w:t>MOS, appunto, un condensatore:</w:t>
      </w:r>
    </w:p>
    <w:p w14:paraId="237DF215" w14:textId="7B0DF4AF" w:rsidR="00FF67FD" w:rsidRDefault="00FF67FD" w:rsidP="00FF67FD">
      <w:pPr>
        <w:pStyle w:val="Paragrafoelenco"/>
        <w:numPr>
          <w:ilvl w:val="1"/>
          <w:numId w:val="29"/>
        </w:numPr>
        <w:jc w:val="both"/>
        <w:rPr>
          <w:rFonts w:eastAsiaTheme="minorEastAsia"/>
          <w:bCs/>
        </w:rPr>
      </w:pPr>
      <w:r>
        <w:rPr>
          <w:rFonts w:eastAsiaTheme="minorEastAsia"/>
          <w:bCs/>
        </w:rPr>
        <w:t xml:space="preserve">Sulla superficie dell’elettrodo a contatto con </w:t>
      </w:r>
      <w:r w:rsidR="00AA0FD2">
        <w:rPr>
          <w:rFonts w:eastAsiaTheme="minorEastAsia"/>
          <w:bCs/>
        </w:rPr>
        <w:t xml:space="preserve">l’ossido di silicio </w:t>
      </w:r>
      <w:r>
        <w:rPr>
          <w:rFonts w:eastAsiaTheme="minorEastAsia"/>
          <w:bCs/>
        </w:rPr>
        <w:t xml:space="preserve">(l’armatura a </w:t>
      </w:r>
      <w:r>
        <w:rPr>
          <w:rFonts w:eastAsiaTheme="minorEastAsia"/>
          <w:bCs/>
        </w:rPr>
        <w:br/>
        <w:t>potenziale maggiore) si avrà un accumulo di cariche positive;</w:t>
      </w:r>
    </w:p>
    <w:p w14:paraId="31BCCAE6" w14:textId="3EB47299" w:rsidR="00FF67FD" w:rsidRDefault="00FF67FD" w:rsidP="00FF67FD">
      <w:pPr>
        <w:pStyle w:val="Paragrafoelenco"/>
        <w:numPr>
          <w:ilvl w:val="1"/>
          <w:numId w:val="29"/>
        </w:numPr>
        <w:spacing w:after="60"/>
        <w:jc w:val="both"/>
        <w:rPr>
          <w:rFonts w:eastAsiaTheme="minorEastAsia"/>
          <w:bCs/>
        </w:rPr>
      </w:pPr>
      <w:r>
        <w:rPr>
          <w:rFonts w:eastAsiaTheme="minorEastAsia"/>
          <w:bCs/>
        </w:rPr>
        <w:t xml:space="preserve">Sulla superficie del substrato di silicio a contatto con </w:t>
      </w:r>
      <w:r w:rsidR="00AA0FD2">
        <w:rPr>
          <w:rFonts w:eastAsiaTheme="minorEastAsia"/>
          <w:bCs/>
        </w:rPr>
        <w:t>l’ossido di silicio</w:t>
      </w:r>
      <w:r>
        <w:rPr>
          <w:rFonts w:eastAsiaTheme="minorEastAsia"/>
          <w:bCs/>
        </w:rPr>
        <w:br/>
        <w:t>(l’armatura a potenziale minore) si avrà un accumulo di cariche negative.</w:t>
      </w:r>
    </w:p>
    <w:p w14:paraId="66E2D3FA" w14:textId="045B9AB4" w:rsidR="00FF67FD" w:rsidRPr="00FF67FD" w:rsidRDefault="00FF67FD" w:rsidP="003B4770">
      <w:pPr>
        <w:pStyle w:val="Paragrafoelenco"/>
        <w:spacing w:after="120"/>
        <w:contextualSpacing w:val="0"/>
        <w:jc w:val="both"/>
        <w:rPr>
          <w:rFonts w:eastAsiaTheme="minorEastAsia"/>
          <w:bCs/>
        </w:rPr>
      </w:pPr>
      <w:r w:rsidRPr="00FF67FD">
        <w:rPr>
          <w:rFonts w:eastAsiaTheme="minorEastAsia"/>
          <w:bCs/>
        </w:rPr>
        <w:t xml:space="preserve">L’accumulo di cariche </w:t>
      </w:r>
      <w:r>
        <w:rPr>
          <w:rFonts w:eastAsiaTheme="minorEastAsia"/>
          <w:bCs/>
        </w:rPr>
        <w:t>negative</w:t>
      </w:r>
      <w:r w:rsidRPr="00FF67FD">
        <w:rPr>
          <w:rFonts w:eastAsiaTheme="minorEastAsia"/>
          <w:bCs/>
        </w:rPr>
        <w:t xml:space="preserve"> nel substrato di silicio è dovuto alle lacune che, per via </w:t>
      </w:r>
      <w:r w:rsidR="00492075">
        <w:rPr>
          <w:rFonts w:eastAsiaTheme="minorEastAsia"/>
          <w:bCs/>
        </w:rPr>
        <w:br/>
      </w:r>
      <w:r w:rsidRPr="00FF67FD">
        <w:rPr>
          <w:rFonts w:eastAsiaTheme="minorEastAsia"/>
          <w:bCs/>
        </w:rPr>
        <w:t xml:space="preserve">della tensione applicata, </w:t>
      </w:r>
      <w:r w:rsidR="00492075">
        <w:rPr>
          <w:rFonts w:eastAsiaTheme="minorEastAsia"/>
          <w:bCs/>
        </w:rPr>
        <w:t>scendono</w:t>
      </w:r>
      <w:r w:rsidR="00BD7638">
        <w:rPr>
          <w:rFonts w:eastAsiaTheme="minorEastAsia"/>
          <w:bCs/>
        </w:rPr>
        <w:t xml:space="preserve"> il potenziale, allontanandosi </w:t>
      </w:r>
      <w:r>
        <w:rPr>
          <w:rFonts w:eastAsiaTheme="minorEastAsia"/>
          <w:bCs/>
        </w:rPr>
        <w:t>dalla superficie</w:t>
      </w:r>
      <w:r w:rsidRPr="00FF67FD">
        <w:rPr>
          <w:rFonts w:eastAsiaTheme="minorEastAsia"/>
          <w:bCs/>
        </w:rPr>
        <w:t xml:space="preserve"> a contatto </w:t>
      </w:r>
      <w:r w:rsidR="00492075">
        <w:rPr>
          <w:rFonts w:eastAsiaTheme="minorEastAsia"/>
          <w:bCs/>
        </w:rPr>
        <w:br/>
      </w:r>
      <w:r w:rsidRPr="00FF67FD">
        <w:rPr>
          <w:rFonts w:eastAsiaTheme="minorEastAsia"/>
          <w:bCs/>
        </w:rPr>
        <w:t xml:space="preserve">con </w:t>
      </w:r>
      <w:r w:rsidR="00AA0FD2">
        <w:rPr>
          <w:rFonts w:eastAsiaTheme="minorEastAsia"/>
          <w:bCs/>
        </w:rPr>
        <w:t>l’ossido di silicio</w:t>
      </w:r>
      <w:r w:rsidR="00BD7638">
        <w:rPr>
          <w:rFonts w:eastAsiaTheme="minorEastAsia"/>
          <w:bCs/>
        </w:rPr>
        <w:t xml:space="preserve"> e</w:t>
      </w:r>
      <w:r>
        <w:rPr>
          <w:rFonts w:eastAsiaTheme="minorEastAsia"/>
          <w:bCs/>
        </w:rPr>
        <w:t xml:space="preserve"> lasciando così una zona di svuotamento in cui sono presenti solo gli ioni accettori, di carica negativa. </w:t>
      </w:r>
    </w:p>
    <w:p w14:paraId="0ED369E5" w14:textId="33E9F479" w:rsidR="003B4770" w:rsidRDefault="00BD7638" w:rsidP="003B4770">
      <w:pPr>
        <w:pStyle w:val="Paragrafoelenco"/>
        <w:numPr>
          <w:ilvl w:val="0"/>
          <w:numId w:val="35"/>
        </w:numPr>
        <w:rPr>
          <w:rFonts w:eastAsiaTheme="minorEastAsia"/>
          <w:b/>
        </w:rPr>
      </w:pPr>
      <m:oMath>
        <m:r>
          <m:rPr>
            <m:sty m:val="bi"/>
          </m:rPr>
          <w:rPr>
            <w:rFonts w:ascii="Cambria Math" w:eastAsiaTheme="minorEastAsia" w:hAnsi="Cambria Math"/>
          </w:rPr>
          <m:t>v&gt;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Tn</m:t>
            </m:r>
          </m:sub>
        </m:sSub>
      </m:oMath>
      <w:r w:rsidR="003B4770" w:rsidRPr="004051FB">
        <w:rPr>
          <w:rFonts w:eastAsiaTheme="minorEastAsia"/>
          <w:b/>
        </w:rPr>
        <w:t xml:space="preserve">: </w:t>
      </w:r>
      <w:r w:rsidR="003B4770">
        <w:rPr>
          <w:rFonts w:eastAsiaTheme="minorEastAsia"/>
          <w:b/>
        </w:rPr>
        <w:t>INVERSIONE</w:t>
      </w:r>
    </w:p>
    <w:p w14:paraId="1B1E59F9" w14:textId="6DBB5C75" w:rsidR="003308F9" w:rsidRDefault="003B4770" w:rsidP="008546EF">
      <w:pPr>
        <w:pStyle w:val="Paragrafoelenco"/>
        <w:jc w:val="both"/>
        <w:rPr>
          <w:rFonts w:eastAsiaTheme="minorEastAsia"/>
          <w:bCs/>
        </w:rPr>
      </w:pPr>
      <w:r>
        <w:rPr>
          <w:rFonts w:eastAsiaTheme="minorEastAsia"/>
          <w:bCs/>
        </w:rPr>
        <w:t xml:space="preserve">In questo caso, il condensatore </w:t>
      </w:r>
      <w:r w:rsidR="00AF7013">
        <w:rPr>
          <w:rFonts w:eastAsiaTheme="minorEastAsia"/>
          <w:bCs/>
        </w:rPr>
        <w:t>n</w:t>
      </w:r>
      <w:r>
        <w:rPr>
          <w:rFonts w:eastAsiaTheme="minorEastAsia"/>
          <w:bCs/>
        </w:rPr>
        <w:t xml:space="preserve">MOS </w:t>
      </w:r>
      <w:r w:rsidR="008161AE">
        <w:rPr>
          <w:rFonts w:eastAsiaTheme="minorEastAsia"/>
          <w:bCs/>
        </w:rPr>
        <w:t xml:space="preserve">si carica allo stesso modo </w:t>
      </w:r>
      <w:r w:rsidR="00525EF4">
        <w:rPr>
          <w:rFonts w:eastAsiaTheme="minorEastAsia"/>
          <w:bCs/>
        </w:rPr>
        <w:t>di</w:t>
      </w:r>
      <w:r w:rsidR="008161AE">
        <w:rPr>
          <w:rFonts w:eastAsiaTheme="minorEastAsia"/>
          <w:bCs/>
        </w:rPr>
        <w:t xml:space="preserve"> quando </w:t>
      </w:r>
      <w:r>
        <w:rPr>
          <w:rFonts w:eastAsiaTheme="minorEastAsia"/>
          <w:bCs/>
        </w:rPr>
        <w:t xml:space="preserve">è in svuotamento, con la differenza che sulla superficie del substrato di silicio a contatto con </w:t>
      </w:r>
      <w:r w:rsidR="00AA0FD2">
        <w:rPr>
          <w:rFonts w:eastAsiaTheme="minorEastAsia"/>
          <w:bCs/>
        </w:rPr>
        <w:t>l’ossido di silicio</w:t>
      </w:r>
      <w:r w:rsidR="00525EF4">
        <w:rPr>
          <w:rFonts w:eastAsiaTheme="minorEastAsia"/>
          <w:bCs/>
        </w:rPr>
        <w:t xml:space="preserve">, sopra </w:t>
      </w:r>
      <w:r w:rsidR="0043663F">
        <w:rPr>
          <w:rFonts w:eastAsiaTheme="minorEastAsia"/>
          <w:bCs/>
        </w:rPr>
        <w:t>la zona di svuotamento con gli ioni accettori</w:t>
      </w:r>
      <w:r w:rsidR="00525EF4">
        <w:rPr>
          <w:rFonts w:eastAsiaTheme="minorEastAsia"/>
          <w:bCs/>
        </w:rPr>
        <w:t>,</w:t>
      </w:r>
      <w:r>
        <w:rPr>
          <w:rFonts w:eastAsiaTheme="minorEastAsia"/>
          <w:bCs/>
        </w:rPr>
        <w:t xml:space="preserve"> </w:t>
      </w:r>
      <w:r w:rsidR="00525EF4">
        <w:rPr>
          <w:rFonts w:eastAsiaTheme="minorEastAsia"/>
          <w:bCs/>
        </w:rPr>
        <w:t xml:space="preserve">si accumula anche un numero </w:t>
      </w:r>
      <w:r>
        <w:rPr>
          <w:rFonts w:eastAsiaTheme="minorEastAsia"/>
          <w:bCs/>
        </w:rPr>
        <w:t>non trascurabile di elettroni liberi</w:t>
      </w:r>
      <w:r w:rsidR="00357264">
        <w:rPr>
          <w:rFonts w:eastAsiaTheme="minorEastAsia"/>
          <w:bCs/>
        </w:rPr>
        <w:t>.</w:t>
      </w:r>
      <w:r w:rsidR="003308F9">
        <w:rPr>
          <w:rFonts w:eastAsiaTheme="minorEastAsia"/>
          <w:bCs/>
        </w:rPr>
        <w:br w:type="page"/>
      </w:r>
    </w:p>
    <w:p w14:paraId="148F36A7" w14:textId="77777777" w:rsidR="003308F9" w:rsidRDefault="003308F9" w:rsidP="003308F9">
      <w:pPr>
        <w:spacing w:after="0"/>
        <w:rPr>
          <w:rFonts w:eastAsiaTheme="minorEastAsia"/>
          <w:b/>
          <w:bCs/>
          <w:sz w:val="32"/>
          <w:szCs w:val="32"/>
        </w:rPr>
      </w:pPr>
      <w:r>
        <w:rPr>
          <w:rFonts w:eastAsiaTheme="minorEastAsia"/>
          <w:b/>
          <w:bCs/>
          <w:sz w:val="32"/>
          <w:szCs w:val="32"/>
        </w:rPr>
        <w:lastRenderedPageBreak/>
        <w:t>TRANSISTORE</w:t>
      </w:r>
      <w:r w:rsidRPr="004051FB">
        <w:rPr>
          <w:rFonts w:eastAsiaTheme="minorEastAsia"/>
          <w:b/>
          <w:bCs/>
          <w:sz w:val="32"/>
          <w:szCs w:val="32"/>
        </w:rPr>
        <w:t xml:space="preserve"> MOS</w:t>
      </w:r>
      <w:r>
        <w:rPr>
          <w:rFonts w:eastAsiaTheme="minorEastAsia"/>
        </w:rPr>
        <w:t xml:space="preserve"> </w:t>
      </w:r>
      <w:r>
        <w:rPr>
          <w:rFonts w:eastAsiaTheme="minorEastAsia"/>
          <w:b/>
          <w:bCs/>
          <w:sz w:val="32"/>
          <w:szCs w:val="32"/>
        </w:rPr>
        <w:t>(MOSFET)</w:t>
      </w:r>
    </w:p>
    <w:p w14:paraId="404DED45" w14:textId="43B210B2" w:rsidR="00A80CDA" w:rsidRDefault="003308F9" w:rsidP="003308F9">
      <w:pPr>
        <w:spacing w:after="40"/>
        <w:jc w:val="both"/>
        <w:rPr>
          <w:rFonts w:eastAsiaTheme="minorEastAsia"/>
        </w:rPr>
      </w:pPr>
      <w:r w:rsidRPr="000B50C0">
        <w:rPr>
          <w:rFonts w:eastAsiaTheme="minorEastAsia"/>
        </w:rPr>
        <w:t xml:space="preserve">Un MOSFET è </w:t>
      </w:r>
      <w:r w:rsidRPr="000B50C0">
        <w:t xml:space="preserve">un tipo di transistor costituito da un condensatore MOS </w:t>
      </w:r>
      <w:r w:rsidR="00A80CDA">
        <w:t>dove</w:t>
      </w:r>
      <w:r w:rsidRPr="000B50C0">
        <w:t xml:space="preserve">, </w:t>
      </w:r>
      <w:r w:rsidR="0067192D">
        <w:t>sulla</w:t>
      </w:r>
      <w:r w:rsidR="000B50C0">
        <w:t xml:space="preserve"> superficie </w:t>
      </w:r>
      <w:r w:rsidR="00115CE6">
        <w:br/>
      </w:r>
      <w:r w:rsidR="000B50C0">
        <w:t xml:space="preserve">del substrato di silicio </w:t>
      </w:r>
      <w:r w:rsidR="00EF3353">
        <w:t xml:space="preserve">a </w:t>
      </w:r>
      <w:r w:rsidR="000B50C0">
        <w:t xml:space="preserve">contatto con </w:t>
      </w:r>
      <w:r w:rsidR="00303057">
        <w:t>l’ossido di silicio</w:t>
      </w:r>
      <w:r w:rsidRPr="000B50C0">
        <w:t xml:space="preserve">, a sinistra e a destra dell’elettrodo, </w:t>
      </w:r>
      <w:r w:rsidR="000B50C0">
        <w:br/>
      </w:r>
      <w:r w:rsidRPr="000B50C0">
        <w:t xml:space="preserve">ci sono due zone </w:t>
      </w:r>
      <w:r w:rsidR="00EF3353">
        <w:t>con un drogaggio maggiore e opposto a quello del substrato di silicio</w:t>
      </w:r>
      <w:r w:rsidRPr="000B50C0">
        <w:rPr>
          <w:rFonts w:eastAsiaTheme="minorEastAsia"/>
        </w:rPr>
        <w:t xml:space="preserve">, </w:t>
      </w:r>
      <w:r w:rsidR="00EF3353">
        <w:rPr>
          <w:rFonts w:eastAsiaTheme="minorEastAsia"/>
        </w:rPr>
        <w:br/>
      </w:r>
      <w:r w:rsidR="00091D8F">
        <w:rPr>
          <w:rFonts w:eastAsiaTheme="minorEastAsia"/>
        </w:rPr>
        <w:t>parzialmente sottostanti</w:t>
      </w:r>
      <w:r w:rsidRPr="000B50C0">
        <w:rPr>
          <w:rFonts w:eastAsiaTheme="minorEastAsia"/>
        </w:rPr>
        <w:t xml:space="preserve"> all’elettrodo. </w:t>
      </w:r>
      <w:r w:rsidR="00A80CDA">
        <w:rPr>
          <w:rFonts w:eastAsiaTheme="minorEastAsia"/>
        </w:rPr>
        <w:t>Esistono dunque due tipi di MOSFET:</w:t>
      </w:r>
    </w:p>
    <w:p w14:paraId="6C808332" w14:textId="118F9E67" w:rsidR="00A80CDA" w:rsidRDefault="0038799B" w:rsidP="00A80CDA">
      <w:pPr>
        <w:pStyle w:val="Paragrafoelenco"/>
        <w:numPr>
          <w:ilvl w:val="0"/>
          <w:numId w:val="29"/>
        </w:numPr>
        <w:spacing w:after="40"/>
        <w:jc w:val="both"/>
        <w:rPr>
          <w:rFonts w:eastAsiaTheme="minorEastAsia"/>
        </w:rPr>
      </w:pPr>
      <w:r>
        <w:rPr>
          <w:rFonts w:eastAsiaTheme="minorEastAsia"/>
        </w:rPr>
        <w:t xml:space="preserve">MOSFET a canale </w:t>
      </w:r>
      <m:oMath>
        <m:r>
          <w:rPr>
            <w:rFonts w:ascii="Cambria Math" w:eastAsiaTheme="minorEastAsia" w:hAnsi="Cambria Math"/>
          </w:rPr>
          <m:t>n</m:t>
        </m:r>
      </m:oMath>
      <w:r>
        <w:rPr>
          <w:rFonts w:eastAsiaTheme="minorEastAsia"/>
        </w:rPr>
        <w:t xml:space="preserve"> (nMOS), costruiti a partire </w:t>
      </w:r>
      <w:r w:rsidR="00A80CDA">
        <w:rPr>
          <w:rFonts w:eastAsiaTheme="minorEastAsia"/>
        </w:rPr>
        <w:t xml:space="preserve">da un condensatore </w:t>
      </w:r>
      <w:r w:rsidR="00AF7013">
        <w:rPr>
          <w:rFonts w:eastAsiaTheme="minorEastAsia"/>
        </w:rPr>
        <w:t>n</w:t>
      </w:r>
      <w:r>
        <w:rPr>
          <w:rFonts w:eastAsiaTheme="minorEastAsia"/>
        </w:rPr>
        <w:t>MOS</w:t>
      </w:r>
      <w:r w:rsidR="00A80CDA">
        <w:rPr>
          <w:rFonts w:eastAsiaTheme="minorEastAsia"/>
        </w:rPr>
        <w:t>;</w:t>
      </w:r>
    </w:p>
    <w:p w14:paraId="2B0CA37D" w14:textId="4DBC9E9F" w:rsidR="00A80CDA" w:rsidRPr="00A80CDA" w:rsidRDefault="0038799B" w:rsidP="00A80CDA">
      <w:pPr>
        <w:pStyle w:val="Paragrafoelenco"/>
        <w:numPr>
          <w:ilvl w:val="0"/>
          <w:numId w:val="29"/>
        </w:numPr>
        <w:spacing w:after="40"/>
        <w:jc w:val="both"/>
        <w:rPr>
          <w:rFonts w:eastAsiaTheme="minorEastAsia"/>
        </w:rPr>
      </w:pPr>
      <w:r>
        <w:rPr>
          <w:rFonts w:eastAsiaTheme="minorEastAsia"/>
        </w:rPr>
        <w:t xml:space="preserve">MOSFET a canale </w:t>
      </w:r>
      <m:oMath>
        <m:r>
          <w:rPr>
            <w:rFonts w:ascii="Cambria Math" w:eastAsiaTheme="minorEastAsia" w:hAnsi="Cambria Math"/>
          </w:rPr>
          <m:t>p</m:t>
        </m:r>
      </m:oMath>
      <w:r>
        <w:rPr>
          <w:rFonts w:eastAsiaTheme="minorEastAsia"/>
        </w:rPr>
        <w:t xml:space="preserve"> (pMOS)</w:t>
      </w:r>
      <w:r w:rsidR="00A80CDA">
        <w:rPr>
          <w:rFonts w:eastAsiaTheme="minorEastAsia"/>
        </w:rPr>
        <w:t xml:space="preserve">, costruiti a partire </w:t>
      </w:r>
      <w:r>
        <w:rPr>
          <w:rFonts w:eastAsiaTheme="minorEastAsia"/>
        </w:rPr>
        <w:t xml:space="preserve">da un condensatore </w:t>
      </w:r>
      <w:r w:rsidR="00AF7013">
        <w:rPr>
          <w:rFonts w:eastAsiaTheme="minorEastAsia"/>
        </w:rPr>
        <w:t>p</w:t>
      </w:r>
      <w:r>
        <w:rPr>
          <w:rFonts w:eastAsiaTheme="minorEastAsia"/>
        </w:rPr>
        <w:t>MOS</w:t>
      </w:r>
      <w:r w:rsidR="00A80CDA">
        <w:rPr>
          <w:rFonts w:eastAsiaTheme="minorEastAsia"/>
        </w:rPr>
        <w:t>;</w:t>
      </w:r>
    </w:p>
    <w:p w14:paraId="6C42789E" w14:textId="459637FE" w:rsidR="003308F9" w:rsidRPr="000B50C0" w:rsidRDefault="003308F9" w:rsidP="003308F9">
      <w:pPr>
        <w:spacing w:after="40"/>
        <w:jc w:val="both"/>
        <w:rPr>
          <w:rFonts w:eastAsiaTheme="minorEastAsia"/>
        </w:rPr>
      </w:pPr>
      <w:r w:rsidRPr="000B50C0">
        <w:rPr>
          <w:rFonts w:eastAsiaTheme="minorEastAsia"/>
        </w:rPr>
        <w:t>Chiameremo:</w:t>
      </w:r>
      <w:r w:rsidR="00A80CDA">
        <w:rPr>
          <w:rFonts w:eastAsiaTheme="minorEastAsia"/>
        </w:rPr>
        <w:t xml:space="preserve"> </w:t>
      </w:r>
    </w:p>
    <w:p w14:paraId="280B1804" w14:textId="4CA52419" w:rsidR="003308F9" w:rsidRPr="000B50C0" w:rsidRDefault="003308F9" w:rsidP="003308F9">
      <w:pPr>
        <w:pStyle w:val="Paragrafoelenco"/>
        <w:numPr>
          <w:ilvl w:val="0"/>
          <w:numId w:val="29"/>
        </w:numPr>
        <w:spacing w:after="40"/>
        <w:jc w:val="both"/>
        <w:rPr>
          <w:rFonts w:eastAsiaTheme="minorEastAsia"/>
        </w:rPr>
      </w:pPr>
      <w:r w:rsidRPr="000B50C0">
        <w:rPr>
          <w:rFonts w:eastAsiaTheme="minorEastAsia"/>
          <w:i/>
          <w:iCs/>
        </w:rPr>
        <w:t>Gate</w:t>
      </w:r>
      <w:r w:rsidRPr="000B50C0">
        <w:rPr>
          <w:rFonts w:eastAsiaTheme="minorEastAsia"/>
        </w:rPr>
        <w:t xml:space="preserve"> l’elettrodo;</w:t>
      </w:r>
    </w:p>
    <w:p w14:paraId="086900BC" w14:textId="6199B66A" w:rsidR="003308F9" w:rsidRPr="000B50C0" w:rsidRDefault="003308F9" w:rsidP="003308F9">
      <w:pPr>
        <w:pStyle w:val="Paragrafoelenco"/>
        <w:numPr>
          <w:ilvl w:val="0"/>
          <w:numId w:val="29"/>
        </w:numPr>
        <w:spacing w:after="40"/>
        <w:jc w:val="both"/>
        <w:rPr>
          <w:rFonts w:eastAsiaTheme="minorEastAsia"/>
        </w:rPr>
      </w:pPr>
      <w:r w:rsidRPr="000B50C0">
        <w:rPr>
          <w:rFonts w:eastAsiaTheme="minorEastAsia"/>
          <w:i/>
          <w:iCs/>
        </w:rPr>
        <w:t>Body</w:t>
      </w:r>
      <w:r w:rsidRPr="000B50C0">
        <w:rPr>
          <w:rFonts w:eastAsiaTheme="minorEastAsia"/>
        </w:rPr>
        <w:t xml:space="preserve"> il substrato di silicio;</w:t>
      </w:r>
    </w:p>
    <w:p w14:paraId="7D3E45F5" w14:textId="7F179683" w:rsidR="003308F9" w:rsidRPr="000B50C0" w:rsidRDefault="003308F9" w:rsidP="003308F9">
      <w:pPr>
        <w:pStyle w:val="Paragrafoelenco"/>
        <w:numPr>
          <w:ilvl w:val="0"/>
          <w:numId w:val="29"/>
        </w:numPr>
        <w:spacing w:after="40"/>
        <w:jc w:val="both"/>
        <w:rPr>
          <w:rFonts w:eastAsiaTheme="minorEastAsia"/>
        </w:rPr>
      </w:pPr>
      <w:r w:rsidRPr="000B50C0">
        <w:rPr>
          <w:rFonts w:eastAsiaTheme="minorEastAsia"/>
          <w:i/>
          <w:iCs/>
        </w:rPr>
        <w:t>Source</w:t>
      </w:r>
      <w:r w:rsidRPr="000B50C0">
        <w:rPr>
          <w:rFonts w:eastAsiaTheme="minorEastAsia"/>
        </w:rPr>
        <w:t xml:space="preserve"> e </w:t>
      </w:r>
      <w:r w:rsidRPr="000B50C0">
        <w:rPr>
          <w:rFonts w:eastAsiaTheme="minorEastAsia"/>
          <w:i/>
          <w:iCs/>
        </w:rPr>
        <w:t>drain</w:t>
      </w:r>
      <w:r w:rsidR="00917211">
        <w:rPr>
          <w:rFonts w:eastAsiaTheme="minorEastAsia"/>
        </w:rPr>
        <w:t xml:space="preserve"> </w:t>
      </w:r>
      <w:r w:rsidR="00C07D91" w:rsidRPr="000B50C0">
        <w:rPr>
          <w:rFonts w:eastAsiaTheme="minorEastAsia"/>
        </w:rPr>
        <w:t>l</w:t>
      </w:r>
      <w:r w:rsidR="00917211">
        <w:rPr>
          <w:rFonts w:eastAsiaTheme="minorEastAsia"/>
        </w:rPr>
        <w:t xml:space="preserve">e due zone </w:t>
      </w:r>
      <w:r w:rsidR="00BD59A0">
        <w:rPr>
          <w:rFonts w:eastAsiaTheme="minorEastAsia"/>
        </w:rPr>
        <w:t>sul</w:t>
      </w:r>
      <w:r w:rsidR="009D47F6">
        <w:rPr>
          <w:rFonts w:eastAsiaTheme="minorEastAsia"/>
        </w:rPr>
        <w:t>l</w:t>
      </w:r>
      <w:r w:rsidR="00BD59A0">
        <w:rPr>
          <w:rFonts w:eastAsiaTheme="minorEastAsia"/>
        </w:rPr>
        <w:t>a</w:t>
      </w:r>
      <w:r w:rsidR="0038799B">
        <w:rPr>
          <w:rFonts w:eastAsiaTheme="minorEastAsia"/>
        </w:rPr>
        <w:t xml:space="preserve"> superficie del substrato </w:t>
      </w:r>
      <w:r w:rsidR="00EF3353">
        <w:rPr>
          <w:rFonts w:eastAsiaTheme="minorEastAsia"/>
        </w:rPr>
        <w:t xml:space="preserve">aventi drogaggio maggiore e opposto </w:t>
      </w:r>
      <w:r w:rsidR="0038799B">
        <w:rPr>
          <w:rFonts w:eastAsiaTheme="minorEastAsia"/>
        </w:rPr>
        <w:br/>
      </w:r>
      <w:r w:rsidR="00EF3353">
        <w:rPr>
          <w:rFonts w:eastAsiaTheme="minorEastAsia"/>
        </w:rPr>
        <w:t>a quello del substrato</w:t>
      </w:r>
      <w:r w:rsidR="00917211">
        <w:rPr>
          <w:rFonts w:eastAsiaTheme="minorEastAsia"/>
        </w:rPr>
        <w:t xml:space="preserve">. </w:t>
      </w:r>
    </w:p>
    <w:p w14:paraId="027F2163" w14:textId="345972D8" w:rsidR="001C2581" w:rsidRDefault="00C07D91" w:rsidP="005403FD">
      <w:pPr>
        <w:spacing w:after="60"/>
        <w:jc w:val="both"/>
        <w:rPr>
          <w:rFonts w:eastAsiaTheme="minorEastAsia"/>
          <w:bCs/>
        </w:rPr>
      </w:pPr>
      <w:r>
        <w:t>Ad ognun</w:t>
      </w:r>
      <w:r w:rsidR="000B50C0">
        <w:t>a</w:t>
      </w:r>
      <w:r>
        <w:t xml:space="preserve"> di quest</w:t>
      </w:r>
      <w:r w:rsidR="000B50C0">
        <w:t>e componenti</w:t>
      </w:r>
      <w:r>
        <w:t xml:space="preserve"> è collegato un terminale, che chiameremo rispettivamente </w:t>
      </w:r>
      <w:r>
        <w:br/>
      </w:r>
      <w:r w:rsidRPr="00C07D91">
        <w:rPr>
          <w:i/>
          <w:iCs/>
        </w:rPr>
        <w:t xml:space="preserve">terminale di </w:t>
      </w:r>
      <w:r>
        <w:rPr>
          <w:i/>
          <w:iCs/>
        </w:rPr>
        <w:t>gate</w:t>
      </w:r>
      <w:r w:rsidRPr="00C07D91">
        <w:rPr>
          <w:i/>
          <w:iCs/>
        </w:rPr>
        <w:t xml:space="preserve"> </w:t>
      </w:r>
      <w:r>
        <w:rPr>
          <w:i/>
          <w:iCs/>
        </w:rPr>
        <w:t>G</w:t>
      </w:r>
      <w:r>
        <w:t xml:space="preserve">, </w:t>
      </w:r>
      <w:r w:rsidRPr="00C07D91">
        <w:rPr>
          <w:i/>
          <w:iCs/>
        </w:rPr>
        <w:t xml:space="preserve">terminale di </w:t>
      </w:r>
      <w:r>
        <w:rPr>
          <w:i/>
          <w:iCs/>
        </w:rPr>
        <w:t>body B</w:t>
      </w:r>
      <w:r>
        <w:t xml:space="preserve">, </w:t>
      </w:r>
      <w:r w:rsidRPr="00C07D91">
        <w:rPr>
          <w:i/>
          <w:iCs/>
        </w:rPr>
        <w:t>terminale di</w:t>
      </w:r>
      <w:r>
        <w:rPr>
          <w:i/>
          <w:iCs/>
        </w:rPr>
        <w:t xml:space="preserve"> source S e terminale di drain D</w:t>
      </w:r>
      <w:r>
        <w:t xml:space="preserve">. </w:t>
      </w:r>
      <w:r w:rsidR="005403FD">
        <w:br/>
      </w:r>
      <w:r>
        <w:t xml:space="preserve">Il terminale di body, </w:t>
      </w:r>
      <w:r w:rsidR="000B50C0">
        <w:t xml:space="preserve">tipicamente posto </w:t>
      </w:r>
      <w:r w:rsidR="00917211">
        <w:t xml:space="preserve">sulla superficie a contatto con </w:t>
      </w:r>
      <w:r w:rsidR="00AA0FD2">
        <w:rPr>
          <w:rFonts w:eastAsiaTheme="minorEastAsia"/>
          <w:bCs/>
        </w:rPr>
        <w:t>l’ossido di silicio</w:t>
      </w:r>
      <w:r w:rsidR="00917211">
        <w:t xml:space="preserve">, </w:t>
      </w:r>
      <w:r w:rsidR="00917211">
        <w:br/>
      </w:r>
      <w:r>
        <w:t xml:space="preserve">per motivi di prestazioni, è collegato ad una zona del </w:t>
      </w:r>
      <w:r w:rsidR="00A219A7">
        <w:t>body</w:t>
      </w:r>
      <w:r>
        <w:t xml:space="preserve"> che presenta un drogaggio maggiore.</w:t>
      </w:r>
      <w:r w:rsidR="00AB2B1E">
        <w:br/>
        <w:t xml:space="preserve">Tipicamente, il terminale di body è collegato al terminale di source, per cui la tensione </w:t>
      </w:r>
      <w:r w:rsidR="00AB2B1E">
        <w:rPr>
          <w:rFonts w:eastAsiaTheme="minorEastAsia"/>
          <w:bCs/>
        </w:rPr>
        <w:br/>
        <w:t xml:space="preserve">tra il terminale di gate e il terminale di body corrisponde alla tensione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oMath>
      <w:r w:rsidR="00AB2B1E">
        <w:rPr>
          <w:rFonts w:eastAsiaTheme="minorEastAsia"/>
          <w:bCs/>
        </w:rPr>
        <w:t xml:space="preserve"> tra il terminale di gate </w:t>
      </w:r>
      <w:r w:rsidR="00AB2B1E">
        <w:rPr>
          <w:rFonts w:eastAsiaTheme="minorEastAsia"/>
          <w:bCs/>
        </w:rPr>
        <w:br/>
        <w:t xml:space="preserve">e il terminale di source, e come tale la indicheremo di seguito. </w:t>
      </w:r>
    </w:p>
    <w:p w14:paraId="514A00FB" w14:textId="77777777" w:rsidR="001C2581" w:rsidRDefault="00471515" w:rsidP="005403FD">
      <w:pPr>
        <w:spacing w:after="60"/>
        <w:jc w:val="both"/>
      </w:pPr>
      <w:r>
        <w:t xml:space="preserve">Chiameremo </w:t>
      </w:r>
      <w:r w:rsidRPr="00CA12AF">
        <w:rPr>
          <w:i/>
          <w:iCs/>
        </w:rPr>
        <w:t>regione di canale</w:t>
      </w:r>
      <w:r>
        <w:t xml:space="preserve"> la </w:t>
      </w:r>
      <w:r w:rsidR="00125D14">
        <w:t>regione</w:t>
      </w:r>
      <w:r>
        <w:t xml:space="preserve"> del body compresa tra il source e il drain. </w:t>
      </w:r>
      <w:r w:rsidR="00155F87">
        <w:br/>
      </w:r>
      <w:r w:rsidR="00891A11">
        <w:t>Indicheremo</w:t>
      </w:r>
      <w:r w:rsidR="008111A9">
        <w:t xml:space="preserve"> </w:t>
      </w:r>
      <w:r w:rsidR="00891A11">
        <w:t>con</w:t>
      </w:r>
      <w:r w:rsidR="001C2581">
        <w:t>:</w:t>
      </w:r>
      <w:r w:rsidR="00891A11">
        <w:t xml:space="preserve"> </w:t>
      </w:r>
    </w:p>
    <w:p w14:paraId="57E641E5" w14:textId="375E824C" w:rsidR="001F2455" w:rsidRDefault="00891A11" w:rsidP="001C2581">
      <w:pPr>
        <w:pStyle w:val="Paragrafoelenco"/>
        <w:numPr>
          <w:ilvl w:val="0"/>
          <w:numId w:val="29"/>
        </w:numPr>
        <w:spacing w:after="60"/>
        <w:jc w:val="both"/>
      </w:pPr>
      <w:r w:rsidRPr="001C2581">
        <w:rPr>
          <w:i/>
          <w:iCs/>
        </w:rPr>
        <w:t xml:space="preserve">L </w:t>
      </w:r>
      <w:r>
        <w:t xml:space="preserve">la </w:t>
      </w:r>
      <w:r w:rsidRPr="001C2581">
        <w:rPr>
          <w:i/>
          <w:iCs/>
        </w:rPr>
        <w:t>lunghezza</w:t>
      </w:r>
      <w:r w:rsidR="00D3553D">
        <w:rPr>
          <w:i/>
          <w:iCs/>
        </w:rPr>
        <w:t xml:space="preserve"> della regione di canale</w:t>
      </w:r>
      <w:r w:rsidR="001C2581">
        <w:t xml:space="preserve">, e </w:t>
      </w:r>
      <w:r w:rsidR="00D3553D">
        <w:t xml:space="preserve">cioè </w:t>
      </w:r>
      <w:r w:rsidR="001C2581">
        <w:t xml:space="preserve">la </w:t>
      </w:r>
      <w:r w:rsidR="00D3553D">
        <w:t xml:space="preserve">sua </w:t>
      </w:r>
      <w:r w:rsidR="001C2581">
        <w:t>dimensione lungo l’asse x;</w:t>
      </w:r>
    </w:p>
    <w:p w14:paraId="31246FAA" w14:textId="12468979" w:rsidR="001C2581" w:rsidRDefault="001C2581" w:rsidP="001C2581">
      <w:pPr>
        <w:pStyle w:val="Paragrafoelenco"/>
        <w:numPr>
          <w:ilvl w:val="0"/>
          <w:numId w:val="29"/>
        </w:numPr>
        <w:spacing w:after="60"/>
        <w:jc w:val="both"/>
      </w:pPr>
      <w:r>
        <w:rPr>
          <w:i/>
          <w:iCs/>
        </w:rPr>
        <w:t xml:space="preserve">W la </w:t>
      </w:r>
      <w:r w:rsidR="00D3553D">
        <w:rPr>
          <w:i/>
          <w:iCs/>
        </w:rPr>
        <w:t>larghezza della regione di canale</w:t>
      </w:r>
      <w:r>
        <w:rPr>
          <w:i/>
          <w:iCs/>
        </w:rPr>
        <w:t xml:space="preserve">, </w:t>
      </w:r>
      <w:r>
        <w:t xml:space="preserve">e cioè la </w:t>
      </w:r>
      <w:r w:rsidR="00D3553D">
        <w:t xml:space="preserve">sua </w:t>
      </w:r>
      <w:r>
        <w:t>dimensione lungo l’asse z.</w:t>
      </w:r>
    </w:p>
    <w:p w14:paraId="00E41666" w14:textId="193BCB3E" w:rsidR="00471515" w:rsidRDefault="001C2581" w:rsidP="00AB2B1E">
      <w:pPr>
        <w:spacing w:after="120"/>
        <w:jc w:val="both"/>
        <w:rPr>
          <w:rFonts w:eastAsiaTheme="minorEastAsia"/>
          <w:bCs/>
        </w:rPr>
      </w:pPr>
      <w:r>
        <w:t xml:space="preserve">Tra body e source e tra body e drain c’è una giunzione p-n. </w:t>
      </w:r>
      <w:r w:rsidR="001F2455">
        <w:t>A</w:t>
      </w:r>
      <w:r w:rsidR="00471515">
        <w:rPr>
          <w:rFonts w:eastAsiaTheme="minorEastAsia"/>
          <w:bCs/>
        </w:rPr>
        <w:t xml:space="preserve">ffinché il MOSFET </w:t>
      </w:r>
      <w:r w:rsidR="0088157E">
        <w:rPr>
          <w:rFonts w:eastAsiaTheme="minorEastAsia"/>
          <w:bCs/>
        </w:rPr>
        <w:br/>
      </w:r>
      <w:r w:rsidR="00471515">
        <w:rPr>
          <w:rFonts w:eastAsiaTheme="minorEastAsia"/>
          <w:bCs/>
        </w:rPr>
        <w:t xml:space="preserve">funzioni come desiderato, </w:t>
      </w:r>
      <w:r w:rsidR="0088157E">
        <w:rPr>
          <w:rFonts w:eastAsiaTheme="minorEastAsia"/>
          <w:bCs/>
        </w:rPr>
        <w:t xml:space="preserve">queste giunzioni </w:t>
      </w:r>
      <w:r w:rsidR="00851462">
        <w:rPr>
          <w:rFonts w:eastAsiaTheme="minorEastAsia"/>
          <w:bCs/>
        </w:rPr>
        <w:t xml:space="preserve">devono essere </w:t>
      </w:r>
      <w:r w:rsidR="00471515">
        <w:rPr>
          <w:rFonts w:eastAsiaTheme="minorEastAsia"/>
          <w:bCs/>
        </w:rPr>
        <w:t xml:space="preserve">sempre polarizzate inversamente. </w:t>
      </w:r>
    </w:p>
    <w:p w14:paraId="2061FDFB" w14:textId="2F206D61" w:rsidR="00A80CDA" w:rsidRDefault="00A80CDA" w:rsidP="008111A9">
      <w:pPr>
        <w:spacing w:after="120"/>
        <w:jc w:val="both"/>
        <w:rPr>
          <w:rFonts w:eastAsiaTheme="minorEastAsia"/>
          <w:bCs/>
        </w:rPr>
      </w:pPr>
      <w:r>
        <w:rPr>
          <w:rFonts w:eastAsiaTheme="minorEastAsia"/>
          <w:bCs/>
        </w:rPr>
        <w:t>Consideriamo un nMOS:</w:t>
      </w:r>
    </w:p>
    <w:p w14:paraId="4BA696FF" w14:textId="1B8DF23F" w:rsidR="00A80CDA" w:rsidRDefault="008111A9" w:rsidP="008111A9">
      <w:pPr>
        <w:spacing w:after="60"/>
        <w:jc w:val="center"/>
      </w:pPr>
      <w:r>
        <w:rPr>
          <w:noProof/>
        </w:rPr>
        <w:drawing>
          <wp:inline distT="0" distB="0" distL="0" distR="0" wp14:anchorId="5CFDEBFD" wp14:editId="24F70ADA">
            <wp:extent cx="5088531" cy="1963225"/>
            <wp:effectExtent l="0" t="0" r="0" b="0"/>
            <wp:docPr id="117192997"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screen">
                      <a:extLst>
                        <a:ext uri="{28A0092B-C50C-407E-A947-70E740481C1C}">
                          <a14:useLocalDpi xmlns:a14="http://schemas.microsoft.com/office/drawing/2010/main"/>
                        </a:ext>
                      </a:extLst>
                    </a:blip>
                    <a:srcRect/>
                    <a:stretch>
                      <a:fillRect/>
                    </a:stretch>
                  </pic:blipFill>
                  <pic:spPr bwMode="auto">
                    <a:xfrm>
                      <a:off x="0" y="0"/>
                      <a:ext cx="5098652" cy="1967130"/>
                    </a:xfrm>
                    <a:prstGeom prst="rect">
                      <a:avLst/>
                    </a:prstGeom>
                    <a:noFill/>
                    <a:ln>
                      <a:noFill/>
                    </a:ln>
                  </pic:spPr>
                </pic:pic>
              </a:graphicData>
            </a:graphic>
          </wp:inline>
        </w:drawing>
      </w:r>
    </w:p>
    <w:p w14:paraId="36415821" w14:textId="77777777" w:rsidR="008111A9" w:rsidRDefault="008111A9">
      <w:pPr>
        <w:rPr>
          <w:rFonts w:eastAsiaTheme="minorEastAsia"/>
          <w:bCs/>
        </w:rPr>
      </w:pPr>
      <w:r>
        <w:rPr>
          <w:rFonts w:eastAsiaTheme="minorEastAsia"/>
          <w:bCs/>
        </w:rPr>
        <w:br w:type="page"/>
      </w:r>
    </w:p>
    <w:p w14:paraId="2FD431D2" w14:textId="4D05350A" w:rsidR="00C07D91" w:rsidRDefault="0030196B" w:rsidP="005403FD">
      <w:pPr>
        <w:spacing w:after="60"/>
        <w:jc w:val="both"/>
        <w:rPr>
          <w:rFonts w:eastAsiaTheme="minorEastAsia"/>
          <w:bCs/>
        </w:rPr>
      </w:pPr>
      <w:r>
        <w:rPr>
          <w:rFonts w:eastAsiaTheme="minorEastAsia"/>
          <w:bCs/>
        </w:rPr>
        <w:lastRenderedPageBreak/>
        <w:t>Fissando di volta</w:t>
      </w:r>
      <w:r w:rsidR="007B0E56">
        <w:rPr>
          <w:rFonts w:eastAsiaTheme="minorEastAsia"/>
          <w:bCs/>
        </w:rPr>
        <w:t xml:space="preserve"> in volta</w:t>
      </w:r>
      <w:r w:rsidR="00471515">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oMath>
      <w:r w:rsidR="007B0E56">
        <w:rPr>
          <w:rFonts w:eastAsiaTheme="minorEastAsia"/>
          <w:bCs/>
        </w:rPr>
        <w:t xml:space="preserve"> e vedendo come varia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sidR="007B0E56">
        <w:rPr>
          <w:rFonts w:eastAsiaTheme="minorEastAsia"/>
          <w:bCs/>
        </w:rPr>
        <w:t xml:space="preserve"> al variare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sidR="007B0E56">
        <w:rPr>
          <w:rFonts w:eastAsiaTheme="minorEastAsia"/>
          <w:bCs/>
        </w:rPr>
        <w:t xml:space="preserve">, </w:t>
      </w:r>
      <w:r w:rsidR="00F60841">
        <w:rPr>
          <w:rFonts w:eastAsiaTheme="minorEastAsia"/>
          <w:bCs/>
        </w:rPr>
        <w:br/>
        <w:t>possiamo distinguere 3 diverse situazioni</w:t>
      </w:r>
      <w:r w:rsidR="00471515">
        <w:rPr>
          <w:rFonts w:eastAsiaTheme="minorEastAsia"/>
          <w:bCs/>
        </w:rPr>
        <w:t>:</w:t>
      </w:r>
    </w:p>
    <w:p w14:paraId="49520D16" w14:textId="07E1D1B1" w:rsidR="005403FD" w:rsidRDefault="00000000" w:rsidP="005403FD">
      <w:pPr>
        <w:pStyle w:val="Paragrafoelenco"/>
        <w:numPr>
          <w:ilvl w:val="0"/>
          <w:numId w:val="36"/>
        </w:numPr>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GS</m:t>
            </m:r>
          </m:sub>
        </m:sSub>
        <m:r>
          <m:rPr>
            <m:sty m:val="bi"/>
          </m:rPr>
          <w:rPr>
            <w:rFonts w:ascii="Cambria Math" w:eastAsiaTheme="minorEastAsia" w:hAnsi="Cambria Math"/>
          </w:rPr>
          <m:t>&lt;0</m:t>
        </m:r>
      </m:oMath>
    </w:p>
    <w:p w14:paraId="0BE02033" w14:textId="06BDE196" w:rsidR="005403FD" w:rsidRDefault="005403FD" w:rsidP="00AA150A">
      <w:pPr>
        <w:pStyle w:val="Paragrafoelenco"/>
        <w:spacing w:after="60"/>
        <w:contextualSpacing w:val="0"/>
        <w:jc w:val="both"/>
        <w:rPr>
          <w:rFonts w:eastAsiaTheme="minorEastAsia"/>
          <w:bCs/>
        </w:rPr>
      </w:pPr>
      <w:r>
        <w:rPr>
          <w:rFonts w:eastAsiaTheme="minorEastAsia"/>
          <w:bCs/>
        </w:rPr>
        <w:t xml:space="preserve">In questo caso, il condensatore </w:t>
      </w:r>
      <w:r w:rsidR="00AF7013">
        <w:rPr>
          <w:rFonts w:eastAsiaTheme="minorEastAsia"/>
          <w:bCs/>
        </w:rPr>
        <w:t>n</w:t>
      </w:r>
      <w:r>
        <w:rPr>
          <w:rFonts w:eastAsiaTheme="minorEastAsia"/>
          <w:bCs/>
        </w:rPr>
        <w:t xml:space="preserve">MOS è in accumulazione, per cui sulla superficie del body </w:t>
      </w:r>
      <w:r w:rsidR="0030196B">
        <w:rPr>
          <w:rFonts w:eastAsiaTheme="minorEastAsia"/>
          <w:bCs/>
        </w:rPr>
        <w:br/>
      </w:r>
      <w:r>
        <w:rPr>
          <w:rFonts w:eastAsiaTheme="minorEastAsia"/>
          <w:bCs/>
        </w:rPr>
        <w:t xml:space="preserve">a contatto con </w:t>
      </w:r>
      <w:r w:rsidR="00AA0FD2">
        <w:rPr>
          <w:rFonts w:eastAsiaTheme="minorEastAsia"/>
          <w:bCs/>
        </w:rPr>
        <w:t xml:space="preserve">l’ossido di silicio </w:t>
      </w:r>
      <w:r>
        <w:rPr>
          <w:rFonts w:eastAsiaTheme="minorEastAsia"/>
          <w:bCs/>
        </w:rPr>
        <w:t xml:space="preserve">si accumulano lacune. </w:t>
      </w:r>
      <w:r w:rsidR="00091D8F">
        <w:rPr>
          <w:rFonts w:eastAsiaTheme="minorEastAsia"/>
          <w:bCs/>
        </w:rPr>
        <w:t>Tutto il body, dunque,</w:t>
      </w:r>
      <w:r w:rsidR="00471515">
        <w:rPr>
          <w:rFonts w:eastAsiaTheme="minorEastAsia"/>
          <w:bCs/>
        </w:rPr>
        <w:t xml:space="preserve"> continua ad essere </w:t>
      </w:r>
      <w:r w:rsidR="00471515">
        <w:rPr>
          <w:rFonts w:eastAsiaTheme="minorEastAsia"/>
          <w:bCs/>
        </w:rPr>
        <w:br/>
        <w:t>di tipo</w:t>
      </w:r>
      <w:r w:rsidR="00471515" w:rsidRPr="00471515">
        <w:rPr>
          <w:rFonts w:eastAsiaTheme="minorEastAsia"/>
          <w:bCs/>
        </w:rPr>
        <w:t xml:space="preserve"> </w:t>
      </w:r>
      <m:oMath>
        <m:r>
          <w:rPr>
            <w:rFonts w:ascii="Cambria Math" w:eastAsiaTheme="minorEastAsia" w:hAnsi="Cambria Math"/>
          </w:rPr>
          <m:t>p</m:t>
        </m:r>
      </m:oMath>
      <w:r w:rsidR="00471515">
        <w:rPr>
          <w:rFonts w:eastAsiaTheme="minorEastAsia"/>
          <w:bCs/>
        </w:rPr>
        <w:t>, per cui si continua ad avere una giunzione p-n tra body e source e una tra body e drain</w:t>
      </w:r>
      <w:r w:rsidR="001230E3">
        <w:rPr>
          <w:rFonts w:eastAsiaTheme="minorEastAsia"/>
          <w:bCs/>
        </w:rPr>
        <w:t xml:space="preserve">. </w:t>
      </w:r>
      <w:r w:rsidR="007B0E56">
        <w:rPr>
          <w:rFonts w:eastAsiaTheme="minorEastAsia"/>
          <w:bCs/>
        </w:rPr>
        <w:t>Sotto le ipotesi effettuate,</w:t>
      </w:r>
      <w:r w:rsidR="00851462">
        <w:rPr>
          <w:rFonts w:eastAsiaTheme="minorEastAsia"/>
          <w:bCs/>
        </w:rPr>
        <w:t xml:space="preserve"> </w:t>
      </w:r>
      <w:r w:rsidR="007B0E56">
        <w:rPr>
          <w:rFonts w:eastAsiaTheme="minorEastAsia"/>
          <w:bCs/>
        </w:rPr>
        <w:t xml:space="preserve">tuttavia, queste giunzioni </w:t>
      </w:r>
      <w:r w:rsidR="00851462">
        <w:rPr>
          <w:rFonts w:eastAsiaTheme="minorEastAsia"/>
          <w:bCs/>
        </w:rPr>
        <w:t xml:space="preserve">sono polarizzate inversamente, per cui </w:t>
      </w:r>
      <w:r w:rsidR="007B0E56">
        <w:rPr>
          <w:rFonts w:eastAsiaTheme="minorEastAsia"/>
          <w:bCs/>
        </w:rPr>
        <w:br/>
      </w:r>
      <w:r w:rsidR="00851462">
        <w:rPr>
          <w:rFonts w:eastAsiaTheme="minorEastAsia"/>
          <w:bCs/>
        </w:rPr>
        <w:t>tra di esse non scorre corrente</w:t>
      </w:r>
      <w:r w:rsidR="007B0E56">
        <w:rPr>
          <w:rFonts w:eastAsiaTheme="minorEastAsia"/>
          <w:bCs/>
        </w:rPr>
        <w:t>.</w:t>
      </w:r>
      <w:r w:rsidR="00851462">
        <w:rPr>
          <w:rFonts w:eastAsiaTheme="minorEastAsia"/>
          <w:bCs/>
        </w:rPr>
        <w:t xml:space="preserve"> Applicando dunque una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&gt;0</m:t>
        </m:r>
      </m:oMath>
      <w:r w:rsidR="00851462">
        <w:rPr>
          <w:rFonts w:eastAsiaTheme="minorEastAsia"/>
          <w:bCs/>
        </w:rPr>
        <w:t xml:space="preserve">, si avrà sempre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=0</m:t>
        </m:r>
      </m:oMath>
      <w:r w:rsidR="007B0E56">
        <w:rPr>
          <w:rFonts w:eastAsiaTheme="minorEastAsia"/>
          <w:bCs/>
        </w:rPr>
        <w:t>;</w:t>
      </w:r>
    </w:p>
    <w:p w14:paraId="60970992" w14:textId="6D47CABE" w:rsidR="00091D8F" w:rsidRDefault="00E8085F" w:rsidP="00091D8F">
      <w:pPr>
        <w:pStyle w:val="Paragrafoelenco"/>
        <w:numPr>
          <w:ilvl w:val="0"/>
          <w:numId w:val="36"/>
        </w:numPr>
        <w:rPr>
          <w:rFonts w:eastAsiaTheme="minorEastAsia"/>
          <w:b/>
        </w:rPr>
      </w:pPr>
      <m:oMath>
        <m:r>
          <m:rPr>
            <m:sty m:val="bi"/>
          </m:rPr>
          <w:rPr>
            <w:rFonts w:ascii="Cambria Math" w:eastAsiaTheme="minorEastAsia" w:hAnsi="Cambria Math"/>
          </w:rPr>
          <m:t>0&lt;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GS</m:t>
            </m:r>
          </m:sub>
        </m:sSub>
        <m:r>
          <m:rPr>
            <m:sty m:val="bi"/>
          </m:rPr>
          <w:rPr>
            <w:rFonts w:ascii="Cambria Math" w:eastAsiaTheme="minorEastAsia" w:hAnsi="Cambria Math"/>
          </w:rPr>
          <m:t>&lt;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Tn</m:t>
            </m:r>
          </m:sub>
        </m:sSub>
      </m:oMath>
    </w:p>
    <w:p w14:paraId="77769F7F" w14:textId="5BD0A722" w:rsidR="00AA150A" w:rsidRDefault="00091D8F" w:rsidP="00AA150A">
      <w:pPr>
        <w:pStyle w:val="Paragrafoelenco"/>
        <w:spacing w:after="60"/>
        <w:contextualSpacing w:val="0"/>
        <w:jc w:val="both"/>
        <w:rPr>
          <w:rFonts w:eastAsiaTheme="minorEastAsia"/>
          <w:bCs/>
        </w:rPr>
      </w:pPr>
      <w:r>
        <w:rPr>
          <w:rFonts w:eastAsiaTheme="minorEastAsia"/>
          <w:bCs/>
        </w:rPr>
        <w:t xml:space="preserve">In questo caso, il condensatore </w:t>
      </w:r>
      <w:r w:rsidR="00AF7013">
        <w:rPr>
          <w:rFonts w:eastAsiaTheme="minorEastAsia"/>
          <w:bCs/>
        </w:rPr>
        <w:t>n</w:t>
      </w:r>
      <w:r>
        <w:rPr>
          <w:rFonts w:eastAsiaTheme="minorEastAsia"/>
          <w:bCs/>
        </w:rPr>
        <w:t xml:space="preserve">MOS è in svuotamento, per cui sulla superficie del body </w:t>
      </w:r>
      <w:r w:rsidR="0030196B">
        <w:rPr>
          <w:rFonts w:eastAsiaTheme="minorEastAsia"/>
          <w:bCs/>
        </w:rPr>
        <w:br/>
      </w:r>
      <w:r>
        <w:rPr>
          <w:rFonts w:eastAsiaTheme="minorEastAsia"/>
          <w:bCs/>
        </w:rPr>
        <w:t xml:space="preserve">a contatto con </w:t>
      </w:r>
      <w:r w:rsidR="00AA0FD2">
        <w:rPr>
          <w:rFonts w:eastAsiaTheme="minorEastAsia"/>
          <w:bCs/>
        </w:rPr>
        <w:t xml:space="preserve">l’ossido di silicio </w:t>
      </w:r>
      <w:r>
        <w:rPr>
          <w:rFonts w:eastAsiaTheme="minorEastAsia"/>
          <w:bCs/>
        </w:rPr>
        <w:t xml:space="preserve">si </w:t>
      </w:r>
      <w:r w:rsidR="00E8085F">
        <w:rPr>
          <w:rFonts w:eastAsiaTheme="minorEastAsia"/>
          <w:bCs/>
        </w:rPr>
        <w:t xml:space="preserve">crea una zona di svuotamento in cui sono presenti </w:t>
      </w:r>
      <w:r w:rsidR="00E8085F">
        <w:rPr>
          <w:rFonts w:eastAsiaTheme="minorEastAsia"/>
          <w:bCs/>
        </w:rPr>
        <w:br/>
        <w:t>gli ioni accettori</w:t>
      </w:r>
      <w:r w:rsidR="00AA150A">
        <w:rPr>
          <w:rFonts w:eastAsiaTheme="minorEastAsia"/>
          <w:bCs/>
        </w:rPr>
        <w:t>:</w:t>
      </w:r>
    </w:p>
    <w:p w14:paraId="35A6AF0C" w14:textId="0492EF58" w:rsidR="00AA150A" w:rsidRDefault="00AA150A" w:rsidP="00AA150A">
      <w:pPr>
        <w:pStyle w:val="Paragrafoelenco"/>
        <w:spacing w:after="60"/>
        <w:contextualSpacing w:val="0"/>
        <w:jc w:val="center"/>
        <w:rPr>
          <w:rFonts w:eastAsiaTheme="minorEastAsia"/>
          <w:bCs/>
        </w:rPr>
      </w:pPr>
      <w:r>
        <w:rPr>
          <w:rFonts w:eastAsiaTheme="minorEastAsia"/>
          <w:bCs/>
          <w:noProof/>
        </w:rPr>
        <w:drawing>
          <wp:inline distT="0" distB="0" distL="0" distR="0" wp14:anchorId="4527BDEF" wp14:editId="04FE25A6">
            <wp:extent cx="5123432" cy="1871870"/>
            <wp:effectExtent l="0" t="0" r="1270" b="0"/>
            <wp:docPr id="960220475"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screen">
                      <a:extLst>
                        <a:ext uri="{28A0092B-C50C-407E-A947-70E740481C1C}">
                          <a14:useLocalDpi xmlns:a14="http://schemas.microsoft.com/office/drawing/2010/main"/>
                        </a:ext>
                      </a:extLst>
                    </a:blip>
                    <a:srcRect/>
                    <a:stretch>
                      <a:fillRect/>
                    </a:stretch>
                  </pic:blipFill>
                  <pic:spPr bwMode="auto">
                    <a:xfrm>
                      <a:off x="0" y="0"/>
                      <a:ext cx="5140341" cy="1878048"/>
                    </a:xfrm>
                    <a:prstGeom prst="rect">
                      <a:avLst/>
                    </a:prstGeom>
                    <a:noFill/>
                    <a:ln>
                      <a:noFill/>
                    </a:ln>
                  </pic:spPr>
                </pic:pic>
              </a:graphicData>
            </a:graphic>
          </wp:inline>
        </w:drawing>
      </w:r>
    </w:p>
    <w:p w14:paraId="1D572040" w14:textId="6EA8AFC5" w:rsidR="00091D8F" w:rsidRPr="00AA150A" w:rsidRDefault="00E8085F" w:rsidP="00AA150A">
      <w:pPr>
        <w:pStyle w:val="Paragrafoelenco"/>
        <w:spacing w:after="60"/>
        <w:contextualSpacing w:val="0"/>
        <w:jc w:val="both"/>
        <w:rPr>
          <w:rFonts w:eastAsiaTheme="minorEastAsia"/>
          <w:bCs/>
        </w:rPr>
      </w:pPr>
      <w:r w:rsidRPr="00AA150A">
        <w:rPr>
          <w:rFonts w:eastAsiaTheme="minorEastAsia"/>
          <w:bCs/>
        </w:rPr>
        <w:t>Quest</w:t>
      </w:r>
      <w:r w:rsidR="00250B7C">
        <w:rPr>
          <w:rFonts w:eastAsiaTheme="minorEastAsia"/>
          <w:bCs/>
        </w:rPr>
        <w:t>i,</w:t>
      </w:r>
      <w:r w:rsidRPr="00AA150A">
        <w:rPr>
          <w:rFonts w:eastAsiaTheme="minorEastAsia"/>
          <w:bCs/>
        </w:rPr>
        <w:t xml:space="preserve"> tuttavia, sono fissi, per cui</w:t>
      </w:r>
      <w:r w:rsidR="00851462" w:rsidRPr="00AA150A">
        <w:rPr>
          <w:rFonts w:eastAsiaTheme="minorEastAsia"/>
          <w:bCs/>
        </w:rPr>
        <w:t xml:space="preserve"> </w:t>
      </w:r>
      <w:r w:rsidRPr="00AA150A">
        <w:rPr>
          <w:rFonts w:eastAsiaTheme="minorEastAsia"/>
          <w:bCs/>
        </w:rPr>
        <w:t xml:space="preserve">in questa zona non scorre corrente. </w:t>
      </w:r>
      <w:r w:rsidR="00155F87" w:rsidRPr="00AA150A">
        <w:rPr>
          <w:rFonts w:eastAsiaTheme="minorEastAsia"/>
          <w:bCs/>
        </w:rPr>
        <w:br/>
      </w:r>
      <w:r w:rsidRPr="00AA150A">
        <w:rPr>
          <w:rFonts w:eastAsiaTheme="minorEastAsia"/>
          <w:bCs/>
        </w:rPr>
        <w:t xml:space="preserve">Il resto del body </w:t>
      </w:r>
      <w:r w:rsidR="00091D8F" w:rsidRPr="00AA150A">
        <w:rPr>
          <w:rFonts w:eastAsiaTheme="minorEastAsia"/>
          <w:bCs/>
        </w:rPr>
        <w:t xml:space="preserve">continua ad essere di tipo </w:t>
      </w:r>
      <m:oMath>
        <m:r>
          <w:rPr>
            <w:rFonts w:ascii="Cambria Math" w:eastAsiaTheme="minorEastAsia" w:hAnsi="Cambria Math"/>
          </w:rPr>
          <m:t>p</m:t>
        </m:r>
      </m:oMath>
      <w:r w:rsidR="00091D8F" w:rsidRPr="00AA150A">
        <w:rPr>
          <w:rFonts w:eastAsiaTheme="minorEastAsia"/>
          <w:bCs/>
        </w:rPr>
        <w:t>, per cui si continua ad avere una giunzione p-n tra body e source e una tra body e drain</w:t>
      </w:r>
      <w:r w:rsidR="007B0E56" w:rsidRPr="00AA150A">
        <w:rPr>
          <w:rFonts w:eastAsiaTheme="minorEastAsia"/>
          <w:bCs/>
        </w:rPr>
        <w:t xml:space="preserve">. Sotto le ipotesi effettuate, tuttavia, queste giunzioni </w:t>
      </w:r>
      <w:r w:rsidR="0030196B">
        <w:rPr>
          <w:rFonts w:eastAsiaTheme="minorEastAsia"/>
          <w:bCs/>
        </w:rPr>
        <w:br/>
      </w:r>
      <w:r w:rsidR="007B0E56" w:rsidRPr="00AA150A">
        <w:rPr>
          <w:rFonts w:eastAsiaTheme="minorEastAsia"/>
          <w:bCs/>
        </w:rPr>
        <w:t>sono polarizzate inversamente, per cui tra di esse non scorre corrente.</w:t>
      </w:r>
      <w:r w:rsidR="00851462" w:rsidRPr="00AA150A">
        <w:rPr>
          <w:rFonts w:eastAsiaTheme="minorEastAsia"/>
          <w:bCs/>
        </w:rPr>
        <w:t xml:space="preserve"> </w:t>
      </w:r>
      <w:r w:rsidR="007B0E56" w:rsidRPr="00AA150A">
        <w:rPr>
          <w:rFonts w:eastAsiaTheme="minorEastAsia"/>
          <w:bCs/>
        </w:rPr>
        <w:br/>
        <w:t xml:space="preserve">Applicando dunque una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&gt;0</m:t>
        </m:r>
      </m:oMath>
      <w:r w:rsidR="007B0E56" w:rsidRPr="00AA150A">
        <w:rPr>
          <w:rFonts w:eastAsiaTheme="minorEastAsia"/>
          <w:bCs/>
        </w:rPr>
        <w:t xml:space="preserve">, si avrà sempre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=0</m:t>
        </m:r>
      </m:oMath>
      <w:r w:rsidR="007B0E56" w:rsidRPr="00AA150A">
        <w:rPr>
          <w:rFonts w:eastAsiaTheme="minorEastAsia"/>
          <w:bCs/>
        </w:rPr>
        <w:t>;</w:t>
      </w:r>
    </w:p>
    <w:p w14:paraId="44B8DF9C" w14:textId="3BA87501" w:rsidR="00091D8F" w:rsidRDefault="00000000" w:rsidP="00091D8F">
      <w:pPr>
        <w:pStyle w:val="Paragrafoelenco"/>
        <w:numPr>
          <w:ilvl w:val="0"/>
          <w:numId w:val="36"/>
        </w:numPr>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GS</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Tn</m:t>
            </m:r>
          </m:sub>
        </m:sSub>
      </m:oMath>
    </w:p>
    <w:p w14:paraId="7A459E94" w14:textId="154023C5" w:rsidR="0043663F" w:rsidRDefault="00091D8F" w:rsidP="00AA150A">
      <w:pPr>
        <w:pStyle w:val="Paragrafoelenco"/>
        <w:spacing w:after="60"/>
        <w:contextualSpacing w:val="0"/>
        <w:jc w:val="both"/>
        <w:rPr>
          <w:rFonts w:eastAsiaTheme="minorEastAsia"/>
          <w:bCs/>
        </w:rPr>
      </w:pPr>
      <w:r>
        <w:rPr>
          <w:rFonts w:eastAsiaTheme="minorEastAsia"/>
          <w:bCs/>
        </w:rPr>
        <w:t xml:space="preserve">In questo caso, il condensatore </w:t>
      </w:r>
      <w:r w:rsidR="00AF7013">
        <w:rPr>
          <w:rFonts w:eastAsiaTheme="minorEastAsia"/>
          <w:bCs/>
        </w:rPr>
        <w:t>n</w:t>
      </w:r>
      <w:r>
        <w:rPr>
          <w:rFonts w:eastAsiaTheme="minorEastAsia"/>
          <w:bCs/>
        </w:rPr>
        <w:t xml:space="preserve">MOS è in </w:t>
      </w:r>
      <w:r w:rsidR="0043663F">
        <w:rPr>
          <w:rFonts w:eastAsiaTheme="minorEastAsia"/>
          <w:bCs/>
        </w:rPr>
        <w:t>inversione</w:t>
      </w:r>
      <w:r>
        <w:rPr>
          <w:rFonts w:eastAsiaTheme="minorEastAsia"/>
          <w:bCs/>
        </w:rPr>
        <w:t xml:space="preserve">, per cui sulla superficie del body a contatto con </w:t>
      </w:r>
      <w:r w:rsidR="00AA0FD2">
        <w:rPr>
          <w:rFonts w:eastAsiaTheme="minorEastAsia"/>
          <w:bCs/>
        </w:rPr>
        <w:t xml:space="preserve">l’ossido di silicio </w:t>
      </w:r>
      <w:r>
        <w:rPr>
          <w:rFonts w:eastAsiaTheme="minorEastAsia"/>
          <w:bCs/>
        </w:rPr>
        <w:t xml:space="preserve">si </w:t>
      </w:r>
      <w:r w:rsidR="0043663F">
        <w:rPr>
          <w:rFonts w:eastAsiaTheme="minorEastAsia"/>
          <w:bCs/>
        </w:rPr>
        <w:t xml:space="preserve">crea una zona di svuotamento in cui sono presenti gli ioni accettori, </w:t>
      </w:r>
      <w:r w:rsidR="008111A9">
        <w:rPr>
          <w:rFonts w:eastAsiaTheme="minorEastAsia"/>
          <w:bCs/>
        </w:rPr>
        <w:br/>
        <w:t xml:space="preserve">e sopra di essa sono presenti </w:t>
      </w:r>
      <w:r w:rsidR="0043663F">
        <w:rPr>
          <w:rFonts w:eastAsiaTheme="minorEastAsia"/>
          <w:bCs/>
        </w:rPr>
        <w:t>degli elettroni liberi:</w:t>
      </w:r>
    </w:p>
    <w:p w14:paraId="1EC15099" w14:textId="51AA9FBC" w:rsidR="00AA150A" w:rsidRDefault="00AA150A" w:rsidP="00AA150A">
      <w:pPr>
        <w:pStyle w:val="Paragrafoelenco"/>
        <w:spacing w:after="120"/>
        <w:contextualSpacing w:val="0"/>
        <w:jc w:val="center"/>
        <w:rPr>
          <w:rFonts w:eastAsiaTheme="minorEastAsia"/>
          <w:bCs/>
        </w:rPr>
      </w:pPr>
      <w:r>
        <w:rPr>
          <w:rFonts w:eastAsiaTheme="minorEastAsia"/>
          <w:bCs/>
          <w:noProof/>
        </w:rPr>
        <w:drawing>
          <wp:inline distT="0" distB="0" distL="0" distR="0" wp14:anchorId="00A7A795" wp14:editId="358D3384">
            <wp:extent cx="5381698" cy="1966228"/>
            <wp:effectExtent l="0" t="0" r="0" b="0"/>
            <wp:docPr id="1953264554"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screen">
                      <a:extLst>
                        <a:ext uri="{28A0092B-C50C-407E-A947-70E740481C1C}">
                          <a14:useLocalDpi xmlns:a14="http://schemas.microsoft.com/office/drawing/2010/main"/>
                        </a:ext>
                      </a:extLst>
                    </a:blip>
                    <a:srcRect/>
                    <a:stretch>
                      <a:fillRect/>
                    </a:stretch>
                  </pic:blipFill>
                  <pic:spPr bwMode="auto">
                    <a:xfrm>
                      <a:off x="0" y="0"/>
                      <a:ext cx="5390064" cy="1969284"/>
                    </a:xfrm>
                    <a:prstGeom prst="rect">
                      <a:avLst/>
                    </a:prstGeom>
                    <a:noFill/>
                    <a:ln>
                      <a:noFill/>
                    </a:ln>
                  </pic:spPr>
                </pic:pic>
              </a:graphicData>
            </a:graphic>
          </wp:inline>
        </w:drawing>
      </w:r>
    </w:p>
    <w:p w14:paraId="71FEAF72" w14:textId="13A706A5" w:rsidR="00AA150A" w:rsidRDefault="001F2455" w:rsidP="0067192D">
      <w:pPr>
        <w:pStyle w:val="Paragrafoelenco"/>
        <w:spacing w:after="40"/>
        <w:jc w:val="both"/>
        <w:rPr>
          <w:rFonts w:eastAsiaTheme="minorEastAsia"/>
          <w:bCs/>
        </w:rPr>
      </w:pPr>
      <w:r w:rsidRPr="00125D14">
        <w:rPr>
          <w:rFonts w:eastAsiaTheme="minorEastAsia"/>
          <w:bCs/>
        </w:rPr>
        <w:t xml:space="preserve">Gli elettroni liberi </w:t>
      </w:r>
      <w:r w:rsidR="008111A9">
        <w:rPr>
          <w:rFonts w:eastAsiaTheme="minorEastAsia"/>
          <w:bCs/>
        </w:rPr>
        <w:t xml:space="preserve">formano così un </w:t>
      </w:r>
      <w:r w:rsidR="008111A9" w:rsidRPr="008111A9">
        <w:rPr>
          <w:rFonts w:eastAsiaTheme="minorEastAsia"/>
          <w:bCs/>
          <w:i/>
          <w:iCs/>
        </w:rPr>
        <w:t>canale</w:t>
      </w:r>
      <w:r w:rsidR="008111A9">
        <w:rPr>
          <w:rFonts w:eastAsiaTheme="minorEastAsia"/>
          <w:bCs/>
        </w:rPr>
        <w:t xml:space="preserve"> all’interno della regione di canale</w:t>
      </w:r>
      <w:r w:rsidR="00250B7C">
        <w:rPr>
          <w:rFonts w:eastAsiaTheme="minorEastAsia"/>
          <w:bCs/>
        </w:rPr>
        <w:t>.</w:t>
      </w:r>
      <w:r w:rsidR="008111A9">
        <w:rPr>
          <w:rFonts w:eastAsiaTheme="minorEastAsia"/>
          <w:bCs/>
        </w:rPr>
        <w:t xml:space="preserve"> </w:t>
      </w:r>
      <w:r w:rsidR="008111A9">
        <w:rPr>
          <w:rFonts w:eastAsiaTheme="minorEastAsia"/>
          <w:bCs/>
        </w:rPr>
        <w:br/>
      </w:r>
      <w:r w:rsidR="007B0E56" w:rsidRPr="00125D14">
        <w:rPr>
          <w:rFonts w:eastAsiaTheme="minorEastAsia"/>
          <w:bCs/>
        </w:rPr>
        <w:t>Essendo</w:t>
      </w:r>
      <w:r w:rsidRPr="00125D14">
        <w:rPr>
          <w:rFonts w:eastAsiaTheme="minorEastAsia"/>
          <w:bCs/>
        </w:rPr>
        <w:t xml:space="preserve"> </w:t>
      </w:r>
      <w:r w:rsidR="006C3421">
        <w:rPr>
          <w:rFonts w:eastAsiaTheme="minorEastAsia"/>
          <w:bCs/>
        </w:rPr>
        <w:t>questi mobili</w:t>
      </w:r>
      <w:r w:rsidR="007B0E56" w:rsidRPr="00125D14">
        <w:rPr>
          <w:rFonts w:eastAsiaTheme="minorEastAsia"/>
          <w:bCs/>
        </w:rPr>
        <w:t xml:space="preserve">, </w:t>
      </w:r>
      <w:r w:rsidRPr="00125D14">
        <w:rPr>
          <w:rFonts w:eastAsiaTheme="minorEastAsia"/>
          <w:bCs/>
        </w:rPr>
        <w:t>il canale</w:t>
      </w:r>
      <w:r w:rsidR="007B0E56" w:rsidRPr="00125D14">
        <w:rPr>
          <w:rFonts w:eastAsiaTheme="minorEastAsia"/>
          <w:bCs/>
        </w:rPr>
        <w:t xml:space="preserve"> permette effettivamente un passaggio di corrente</w:t>
      </w:r>
      <w:r w:rsidR="00091D8F" w:rsidRPr="00125D14">
        <w:rPr>
          <w:rFonts w:eastAsiaTheme="minorEastAsia"/>
          <w:bCs/>
        </w:rPr>
        <w:t xml:space="preserve"> </w:t>
      </w:r>
      <w:r w:rsidR="007B0E56" w:rsidRPr="00125D14">
        <w:rPr>
          <w:rFonts w:eastAsiaTheme="minorEastAsia"/>
          <w:bCs/>
        </w:rPr>
        <w:t xml:space="preserve">tra </w:t>
      </w:r>
      <w:r w:rsidR="006C3421">
        <w:rPr>
          <w:rFonts w:eastAsiaTheme="minorEastAsia"/>
          <w:bCs/>
        </w:rPr>
        <w:t xml:space="preserve">drain </w:t>
      </w:r>
      <w:r w:rsidR="0067192D">
        <w:rPr>
          <w:rFonts w:eastAsiaTheme="minorEastAsia"/>
          <w:bCs/>
        </w:rPr>
        <w:br/>
      </w:r>
      <w:r w:rsidR="006C3421">
        <w:rPr>
          <w:rFonts w:eastAsiaTheme="minorEastAsia"/>
          <w:bCs/>
        </w:rPr>
        <w:t>e source</w:t>
      </w:r>
      <w:r w:rsidR="007B0E56" w:rsidRPr="00125D14">
        <w:rPr>
          <w:rFonts w:eastAsiaTheme="minorEastAsia"/>
          <w:bCs/>
        </w:rPr>
        <w:t xml:space="preserve">, </w:t>
      </w:r>
      <w:r w:rsidR="00091D8F" w:rsidRPr="00125D14">
        <w:rPr>
          <w:rFonts w:eastAsiaTheme="minorEastAsia"/>
          <w:bCs/>
        </w:rPr>
        <w:t>per cui</w:t>
      </w:r>
      <w:r w:rsidR="007B0E56" w:rsidRPr="00125D14">
        <w:rPr>
          <w:rFonts w:eastAsiaTheme="minorEastAsia"/>
          <w:bCs/>
        </w:rPr>
        <w:t>, applicando una</w:t>
      </w:r>
      <w:r w:rsidRPr="00125D14">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&gt;0</m:t>
        </m:r>
      </m:oMath>
      <w:r w:rsidR="007B0E56" w:rsidRPr="00125D14">
        <w:rPr>
          <w:rFonts w:eastAsiaTheme="minorEastAsia"/>
          <w:bCs/>
        </w:rPr>
        <w:t xml:space="preserve">, </w:t>
      </w:r>
      <w:r w:rsidR="00217D39">
        <w:rPr>
          <w:rFonts w:eastAsiaTheme="minorEastAsia"/>
          <w:bCs/>
        </w:rPr>
        <w:t>gli elettroni liberi</w:t>
      </w:r>
      <w:r w:rsidR="0067192D">
        <w:rPr>
          <w:rFonts w:eastAsiaTheme="minorEastAsia"/>
          <w:bCs/>
        </w:rPr>
        <w:t>, avendo carica negativa,</w:t>
      </w:r>
      <w:r w:rsidR="00217D39">
        <w:rPr>
          <w:rFonts w:eastAsiaTheme="minorEastAsia"/>
          <w:bCs/>
        </w:rPr>
        <w:t xml:space="preserve"> </w:t>
      </w:r>
      <w:r w:rsidR="0067192D">
        <w:rPr>
          <w:rFonts w:eastAsiaTheme="minorEastAsia"/>
          <w:bCs/>
        </w:rPr>
        <w:br/>
      </w:r>
      <w:r w:rsidR="00217D39">
        <w:rPr>
          <w:rFonts w:eastAsiaTheme="minorEastAsia"/>
          <w:bCs/>
        </w:rPr>
        <w:t>saliranno il potenziale, andando da source a drain, e quindi</w:t>
      </w:r>
      <w:r w:rsidR="0067192D">
        <w:rPr>
          <w:rFonts w:eastAsiaTheme="minorEastAsia"/>
          <w:bCs/>
        </w:rPr>
        <w:t xml:space="preserve">, essendo il verso convenzionale della corrente quello delle cariche positive, </w:t>
      </w:r>
      <w:r w:rsidR="00217D39">
        <w:rPr>
          <w:rFonts w:eastAsiaTheme="minorEastAsia"/>
          <w:bCs/>
        </w:rPr>
        <w:t xml:space="preserve">si avrà una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&gt;0</m:t>
        </m:r>
      </m:oMath>
      <w:r w:rsidR="00217D39">
        <w:rPr>
          <w:rFonts w:eastAsiaTheme="minorEastAsia"/>
          <w:bCs/>
        </w:rPr>
        <w:t>.</w:t>
      </w:r>
    </w:p>
    <w:p w14:paraId="61FA9716" w14:textId="5B45C70D" w:rsidR="00AB2B1E" w:rsidRDefault="00071079" w:rsidP="00994D36">
      <w:pPr>
        <w:pStyle w:val="Paragrafoelenco"/>
        <w:spacing w:after="40"/>
        <w:contextualSpacing w:val="0"/>
        <w:jc w:val="both"/>
        <w:rPr>
          <w:rFonts w:eastAsiaTheme="minorEastAsia"/>
          <w:bCs/>
        </w:rPr>
      </w:pPr>
      <w:r>
        <w:rPr>
          <w:rFonts w:eastAsiaTheme="minorEastAsia"/>
          <w:bCs/>
        </w:rPr>
        <w:lastRenderedPageBreak/>
        <w:t>In</w:t>
      </w:r>
      <w:r w:rsidR="004C35BA">
        <w:rPr>
          <w:rFonts w:eastAsiaTheme="minorEastAsia"/>
          <w:bCs/>
        </w:rPr>
        <w:t xml:space="preserve"> queste condizioni, in</w:t>
      </w:r>
      <w:r>
        <w:rPr>
          <w:rFonts w:eastAsiaTheme="minorEastAsia"/>
          <w:bCs/>
        </w:rPr>
        <w:t xml:space="preserve">dicando con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G</m:t>
            </m:r>
          </m:sub>
        </m:sSub>
      </m:oMath>
      <w:r>
        <w:rPr>
          <w:rFonts w:eastAsiaTheme="minorEastAsia"/>
          <w:bCs/>
        </w:rPr>
        <w:t xml:space="preserve"> 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B</m:t>
            </m:r>
          </m:sub>
        </m:sSub>
      </m:oMath>
      <w:r>
        <w:rPr>
          <w:rFonts w:eastAsiaTheme="minorEastAsia"/>
          <w:bCs/>
        </w:rPr>
        <w:t xml:space="preserve"> rispettivamente la corrente attraverso il terminale </w:t>
      </w:r>
      <w:r w:rsidR="004C35BA">
        <w:rPr>
          <w:rFonts w:eastAsiaTheme="minorEastAsia"/>
          <w:bCs/>
        </w:rPr>
        <w:br/>
      </w:r>
      <w:r>
        <w:rPr>
          <w:rFonts w:eastAsiaTheme="minorEastAsia"/>
          <w:bCs/>
        </w:rPr>
        <w:t>di gate e la corrente attraverso il terminale di body, a</w:t>
      </w:r>
      <w:r w:rsidR="00994D36">
        <w:rPr>
          <w:rFonts w:eastAsiaTheme="minorEastAsia"/>
          <w:bCs/>
        </w:rPr>
        <w:t>ggiungiamo le seguenti ipotesi:</w:t>
      </w:r>
    </w:p>
    <w:p w14:paraId="28DF8CF6" w14:textId="6315A463" w:rsidR="00994D36" w:rsidRDefault="00000000" w:rsidP="00994D36">
      <w:pPr>
        <w:pStyle w:val="Paragrafoelenco"/>
        <w:numPr>
          <w:ilvl w:val="1"/>
          <w:numId w:val="29"/>
        </w:numPr>
        <w:spacing w:after="40"/>
        <w:jc w:val="both"/>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=0</m:t>
        </m:r>
      </m:oMath>
      <w:r w:rsidR="00994D36">
        <w:rPr>
          <w:rFonts w:eastAsiaTheme="minorEastAsia"/>
          <w:bCs/>
        </w:rPr>
        <w:t>;</w:t>
      </w:r>
    </w:p>
    <w:p w14:paraId="389D43CE" w14:textId="35DAFE41" w:rsidR="00994D36" w:rsidRDefault="00000000" w:rsidP="00994D36">
      <w:pPr>
        <w:pStyle w:val="Paragrafoelenco"/>
        <w:numPr>
          <w:ilvl w:val="1"/>
          <w:numId w:val="29"/>
        </w:numPr>
        <w:spacing w:after="60"/>
        <w:ind w:left="1434" w:hanging="357"/>
        <w:contextualSpacing w:val="0"/>
        <w:jc w:val="both"/>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B</m:t>
            </m:r>
          </m:sub>
        </m:sSub>
        <m:r>
          <w:rPr>
            <w:rFonts w:ascii="Cambria Math" w:eastAsiaTheme="minorEastAsia" w:hAnsi="Cambria Math"/>
          </w:rPr>
          <m:t>=0</m:t>
        </m:r>
      </m:oMath>
      <w:r w:rsidR="00994D36">
        <w:rPr>
          <w:rFonts w:eastAsiaTheme="minorEastAsia"/>
          <w:bCs/>
        </w:rPr>
        <w:t>.</w:t>
      </w:r>
    </w:p>
    <w:p w14:paraId="1C64B053" w14:textId="1EF2334A" w:rsidR="00994D36" w:rsidRDefault="00994D36" w:rsidP="001A4569">
      <w:pPr>
        <w:pStyle w:val="Paragrafoelenco"/>
        <w:spacing w:after="60"/>
        <w:contextualSpacing w:val="0"/>
        <w:jc w:val="both"/>
        <w:rPr>
          <w:rFonts w:eastAsiaTheme="minorEastAsia"/>
          <w:bCs/>
        </w:rPr>
      </w:pPr>
      <w:r>
        <w:rPr>
          <w:rFonts w:eastAsiaTheme="minorEastAsia"/>
          <w:bCs/>
        </w:rPr>
        <w:t xml:space="preserve">Si può verificare che, a parità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Pr>
          <w:rFonts w:eastAsiaTheme="minorEastAsia"/>
          <w:bCs/>
        </w:rPr>
        <w:t xml:space="preserve">, aumentando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oMath>
      <w:r>
        <w:rPr>
          <w:rFonts w:eastAsiaTheme="minorEastAsia"/>
          <w:bCs/>
        </w:rPr>
        <w:t xml:space="preserve">, aumenta lo </w:t>
      </w:r>
      <w:r w:rsidRPr="00D3553D">
        <w:rPr>
          <w:rFonts w:eastAsiaTheme="minorEastAsia"/>
          <w:bCs/>
          <w:i/>
          <w:iCs/>
        </w:rPr>
        <w:t>spessore</w:t>
      </w:r>
      <w:r>
        <w:rPr>
          <w:rFonts w:eastAsiaTheme="minorEastAsia"/>
          <w:bCs/>
        </w:rPr>
        <w:t xml:space="preserve"> </w:t>
      </w:r>
      <w:r w:rsidRPr="00D3553D">
        <w:rPr>
          <w:rFonts w:eastAsiaTheme="minorEastAsia"/>
          <w:bCs/>
          <w:i/>
          <w:iCs/>
        </w:rPr>
        <w:t>del canale</w:t>
      </w:r>
      <w:r w:rsidR="00D3553D">
        <w:rPr>
          <w:rFonts w:eastAsiaTheme="minorEastAsia"/>
          <w:bCs/>
        </w:rPr>
        <w:t xml:space="preserve">, </w:t>
      </w:r>
      <w:r w:rsidR="00BD7638">
        <w:rPr>
          <w:rFonts w:eastAsiaTheme="minorEastAsia"/>
          <w:bCs/>
        </w:rPr>
        <w:br/>
      </w:r>
      <w:r w:rsidR="00D3553D">
        <w:rPr>
          <w:rFonts w:eastAsiaTheme="minorEastAsia"/>
          <w:bCs/>
        </w:rPr>
        <w:t>e cioè la sua dimensione lungo l’asse y</w:t>
      </w:r>
      <w:r w:rsidR="00CD25F6">
        <w:rPr>
          <w:rFonts w:eastAsiaTheme="minorEastAsia"/>
          <w:bCs/>
        </w:rPr>
        <w:t>,</w:t>
      </w:r>
      <w:r w:rsidR="00B34D56">
        <w:rPr>
          <w:rFonts w:eastAsiaTheme="minorEastAsia"/>
          <w:bCs/>
        </w:rPr>
        <w:t xml:space="preserve"> </w:t>
      </w:r>
      <w:r>
        <w:rPr>
          <w:rFonts w:eastAsiaTheme="minorEastAsia"/>
          <w:bCs/>
        </w:rPr>
        <w:t>per cui, vedendo questo canale come un</w:t>
      </w:r>
      <w:r w:rsidR="00F14FE5">
        <w:rPr>
          <w:rFonts w:eastAsiaTheme="minorEastAsia"/>
          <w:bCs/>
        </w:rPr>
        <w:t>a</w:t>
      </w:r>
      <w:r>
        <w:rPr>
          <w:rFonts w:eastAsiaTheme="minorEastAsia"/>
          <w:bCs/>
        </w:rPr>
        <w:t xml:space="preserve"> resistenza, </w:t>
      </w:r>
      <w:r w:rsidR="00B34D56">
        <w:rPr>
          <w:rFonts w:eastAsiaTheme="minorEastAsia"/>
          <w:bCs/>
        </w:rPr>
        <w:br/>
      </w:r>
      <w:r>
        <w:rPr>
          <w:rFonts w:eastAsiaTheme="minorEastAsia"/>
          <w:bCs/>
        </w:rPr>
        <w:t xml:space="preserve">aumentando l’area della sezione del canale, diminuisce la sua resistenza. </w:t>
      </w:r>
      <w:r w:rsidR="007D5E49">
        <w:rPr>
          <w:rFonts w:eastAsiaTheme="minorEastAsia"/>
          <w:bCs/>
        </w:rPr>
        <w:br/>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Pr>
          <w:rFonts w:eastAsiaTheme="minorEastAsia"/>
          <w:bCs/>
        </w:rPr>
        <w:t xml:space="preserve">, dunque, aumenterà. </w:t>
      </w:r>
    </w:p>
    <w:p w14:paraId="06036CD2" w14:textId="5DDBBA86" w:rsidR="00CA25B2" w:rsidRDefault="00994D36" w:rsidP="00CA25B2">
      <w:pPr>
        <w:pStyle w:val="Paragrafoelenco"/>
        <w:spacing w:after="120"/>
        <w:contextualSpacing w:val="0"/>
        <w:jc w:val="both"/>
        <w:rPr>
          <w:rFonts w:eastAsiaTheme="minorEastAsia"/>
          <w:bCs/>
        </w:rPr>
      </w:pPr>
      <w:r>
        <w:rPr>
          <w:rFonts w:eastAsiaTheme="minorEastAsia"/>
          <w:bCs/>
        </w:rPr>
        <w:t xml:space="preserve">Per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sidR="00BA5D0A">
        <w:rPr>
          <w:rFonts w:eastAsiaTheme="minorEastAsia"/>
          <w:bCs/>
        </w:rPr>
        <w:t xml:space="preserve"> piccola, il canale</w:t>
      </w:r>
      <w:r w:rsidR="004E79CA">
        <w:rPr>
          <w:rFonts w:eastAsiaTheme="minorEastAsia"/>
          <w:bCs/>
        </w:rPr>
        <w:t xml:space="preserve"> si può considerare</w:t>
      </w:r>
      <w:r w:rsidR="003619F0">
        <w:rPr>
          <w:rFonts w:eastAsiaTheme="minorEastAsia"/>
          <w:bCs/>
        </w:rPr>
        <w:t xml:space="preserve"> uniforme, e non </w:t>
      </w:r>
      <w:r w:rsidR="00B34D56">
        <w:rPr>
          <w:rFonts w:eastAsiaTheme="minorEastAsia"/>
          <w:bCs/>
        </w:rPr>
        <w:t>vari</w:t>
      </w:r>
      <w:r w:rsidR="00671CB3">
        <w:rPr>
          <w:rFonts w:eastAsiaTheme="minorEastAsia"/>
          <w:bCs/>
        </w:rPr>
        <w:t>a</w:t>
      </w:r>
      <w:r w:rsidR="00B34D56">
        <w:rPr>
          <w:rFonts w:eastAsiaTheme="minorEastAsia"/>
          <w:bCs/>
        </w:rPr>
        <w:t xml:space="preserve"> le proprie dimensioni </w:t>
      </w:r>
      <w:r w:rsidR="00B34D56">
        <w:rPr>
          <w:rFonts w:eastAsiaTheme="minorEastAsia"/>
          <w:bCs/>
        </w:rPr>
        <w:br/>
      </w:r>
      <w:r w:rsidR="003619F0">
        <w:rPr>
          <w:rFonts w:eastAsiaTheme="minorEastAsia"/>
          <w:bCs/>
        </w:rPr>
        <w:t xml:space="preserve">al variare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sidR="00CA25B2">
        <w:rPr>
          <w:rFonts w:eastAsiaTheme="minorEastAsia"/>
          <w:bCs/>
        </w:rPr>
        <w:t>:</w:t>
      </w:r>
      <w:r w:rsidR="00BA5D0A">
        <w:rPr>
          <w:rFonts w:eastAsiaTheme="minorEastAsia"/>
          <w:bCs/>
        </w:rPr>
        <w:t xml:space="preserve"> </w:t>
      </w:r>
    </w:p>
    <w:p w14:paraId="5E763FAE" w14:textId="000E71C3" w:rsidR="00CA25B2" w:rsidRDefault="00CA25B2" w:rsidP="00CA25B2">
      <w:pPr>
        <w:pStyle w:val="Paragrafoelenco"/>
        <w:spacing w:after="120"/>
        <w:contextualSpacing w:val="0"/>
        <w:jc w:val="center"/>
        <w:rPr>
          <w:rFonts w:eastAsiaTheme="minorEastAsia"/>
          <w:bCs/>
        </w:rPr>
      </w:pPr>
      <w:r>
        <w:rPr>
          <w:rFonts w:eastAsiaTheme="minorEastAsia"/>
          <w:bCs/>
          <w:noProof/>
        </w:rPr>
        <w:drawing>
          <wp:inline distT="0" distB="0" distL="0" distR="0" wp14:anchorId="6D93E09D" wp14:editId="46473A1D">
            <wp:extent cx="4362557" cy="1682086"/>
            <wp:effectExtent l="0" t="0" r="0" b="0"/>
            <wp:docPr id="1574897789"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screen">
                      <a:extLst>
                        <a:ext uri="{28A0092B-C50C-407E-A947-70E740481C1C}">
                          <a14:useLocalDpi xmlns:a14="http://schemas.microsoft.com/office/drawing/2010/main"/>
                        </a:ext>
                      </a:extLst>
                    </a:blip>
                    <a:srcRect/>
                    <a:stretch>
                      <a:fillRect/>
                    </a:stretch>
                  </pic:blipFill>
                  <pic:spPr bwMode="auto">
                    <a:xfrm>
                      <a:off x="0" y="0"/>
                      <a:ext cx="4364939" cy="1683005"/>
                    </a:xfrm>
                    <a:prstGeom prst="rect">
                      <a:avLst/>
                    </a:prstGeom>
                    <a:noFill/>
                    <a:ln>
                      <a:noFill/>
                    </a:ln>
                  </pic:spPr>
                </pic:pic>
              </a:graphicData>
            </a:graphic>
          </wp:inline>
        </w:drawing>
      </w:r>
    </w:p>
    <w:p w14:paraId="5BDDBF6E" w14:textId="34F1ABEA" w:rsidR="00CD25F6" w:rsidRDefault="00BA5D0A" w:rsidP="00CD25F6">
      <w:pPr>
        <w:pStyle w:val="Paragrafoelenco"/>
        <w:spacing w:after="60"/>
        <w:contextualSpacing w:val="0"/>
        <w:jc w:val="both"/>
        <w:rPr>
          <w:rFonts w:eastAsiaTheme="minorEastAsia"/>
          <w:bCs/>
        </w:rPr>
      </w:pPr>
      <w:r>
        <w:rPr>
          <w:rFonts w:eastAsiaTheme="minorEastAsia"/>
          <w:bCs/>
        </w:rPr>
        <w:t>La resistenza del canale,</w:t>
      </w:r>
      <w:r w:rsidR="00FF07D9">
        <w:rPr>
          <w:rFonts w:eastAsiaTheme="minorEastAsia"/>
          <w:bCs/>
        </w:rPr>
        <w:t xml:space="preserve"> dunque,</w:t>
      </w:r>
      <w:r>
        <w:rPr>
          <w:rFonts w:eastAsiaTheme="minorEastAsia"/>
          <w:bCs/>
        </w:rPr>
        <w:t xml:space="preserve"> </w:t>
      </w:r>
      <w:r w:rsidR="00FF07D9">
        <w:rPr>
          <w:rFonts w:eastAsiaTheme="minorEastAsia"/>
          <w:bCs/>
        </w:rPr>
        <w:t xml:space="preserve">fissata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oMath>
      <w:r w:rsidR="00FF07D9">
        <w:rPr>
          <w:rFonts w:eastAsiaTheme="minorEastAsia"/>
          <w:bCs/>
        </w:rPr>
        <w:t xml:space="preserve">, </w:t>
      </w:r>
      <w:r>
        <w:rPr>
          <w:rFonts w:eastAsiaTheme="minorEastAsia"/>
          <w:bCs/>
        </w:rPr>
        <w:t xml:space="preserve">rimane costante, </w:t>
      </w:r>
      <w:r w:rsidR="00C434A9">
        <w:rPr>
          <w:rFonts w:eastAsiaTheme="minorEastAsia"/>
          <w:bCs/>
        </w:rPr>
        <w:t xml:space="preserve">per cui la relazione tra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sidR="00C434A9">
        <w:rPr>
          <w:rFonts w:eastAsiaTheme="minorEastAsia"/>
          <w:bCs/>
        </w:rPr>
        <w:t xml:space="preserve"> </w:t>
      </w:r>
      <w:r w:rsidR="006B28D2">
        <w:rPr>
          <w:rFonts w:eastAsiaTheme="minorEastAsia"/>
          <w:bCs/>
        </w:rPr>
        <w:t>e</w:t>
      </w:r>
      <w:r w:rsidR="00C434A9">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sidR="00C434A9">
        <w:rPr>
          <w:rFonts w:eastAsiaTheme="minorEastAsia"/>
          <w:bCs/>
        </w:rPr>
        <w:t xml:space="preserve"> è lineare. </w:t>
      </w:r>
    </w:p>
    <w:p w14:paraId="47B13FBB" w14:textId="0C2DB5F3" w:rsidR="00652B18" w:rsidRDefault="00CD25F6" w:rsidP="00282F69">
      <w:pPr>
        <w:pStyle w:val="Paragrafoelenco"/>
        <w:spacing w:after="120"/>
        <w:contextualSpacing w:val="0"/>
        <w:jc w:val="both"/>
        <w:rPr>
          <w:rFonts w:eastAsiaTheme="minorEastAsia"/>
          <w:bCs/>
        </w:rPr>
      </w:pPr>
      <w:r>
        <w:rPr>
          <w:rFonts w:eastAsiaTheme="minorEastAsia"/>
          <w:bCs/>
        </w:rPr>
        <w:t xml:space="preserve">Tenendo conto allora delle relazioni tra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Pr>
          <w:rFonts w:eastAsiaTheme="minorEastAsia"/>
          <w:bCs/>
        </w:rPr>
        <w:t xml:space="preserve"> 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Pr>
          <w:rFonts w:eastAsiaTheme="minorEastAsia"/>
          <w:bCs/>
        </w:rPr>
        <w:t xml:space="preserve"> e tra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Pr>
          <w:rFonts w:eastAsiaTheme="minorEastAsia"/>
          <w:bCs/>
        </w:rPr>
        <w:t xml:space="preserve"> 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oMath>
      <w:r w:rsidR="0067192D">
        <w:rPr>
          <w:rFonts w:eastAsiaTheme="minorEastAsia"/>
          <w:bCs/>
        </w:rPr>
        <w:t>,</w:t>
      </w:r>
      <w:r w:rsidR="00217D39">
        <w:rPr>
          <w:rFonts w:eastAsiaTheme="minorEastAsia"/>
          <w:bCs/>
        </w:rPr>
        <w:br/>
      </w:r>
      <w:r>
        <w:rPr>
          <w:rFonts w:eastAsiaTheme="minorEastAsia"/>
          <w:bCs/>
        </w:rPr>
        <w:t>d</w:t>
      </w:r>
      <w:r w:rsidR="00652B18">
        <w:rPr>
          <w:rFonts w:eastAsiaTheme="minorEastAsia"/>
          <w:bCs/>
        </w:rPr>
        <w:t>isegnando</w:t>
      </w:r>
      <w:r w:rsidR="00250B7C">
        <w:rPr>
          <w:rFonts w:eastAsiaTheme="minorEastAsia"/>
          <w:bCs/>
        </w:rPr>
        <w:t xml:space="preserve"> </w:t>
      </w:r>
      <w:r w:rsidR="00652B18">
        <w:rPr>
          <w:rFonts w:eastAsiaTheme="minorEastAsia"/>
          <w:bCs/>
        </w:rPr>
        <w:t xml:space="preserve">la caratteristica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sidR="004E79CA">
        <w:rPr>
          <w:rFonts w:eastAsiaTheme="minorEastAsia"/>
          <w:bCs/>
        </w:rPr>
        <w:t xml:space="preserve"> </w:t>
      </w:r>
      <m:oMath>
        <m:r>
          <w:rPr>
            <w:rFonts w:ascii="Cambria Math" w:eastAsiaTheme="minorEastAsia" w:hAnsi="Cambria Math"/>
          </w:rPr>
          <m:t>-</m:t>
        </m:r>
      </m:oMath>
      <w:r w:rsidR="004E79CA">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sidR="00652B18">
        <w:rPr>
          <w:rFonts w:eastAsiaTheme="minorEastAsia"/>
          <w:bCs/>
        </w:rPr>
        <w:t xml:space="preserve"> per</w:t>
      </w:r>
      <w:r w:rsidR="006C5D0D">
        <w:rPr>
          <w:rFonts w:eastAsiaTheme="minorEastAsia"/>
          <w:bCs/>
        </w:rPr>
        <w:t xml:space="preserve"> </w:t>
      </w:r>
      <w:r w:rsidR="00652B18">
        <w:rPr>
          <w:rFonts w:eastAsiaTheme="minorEastAsia"/>
          <w:bCs/>
        </w:rPr>
        <w:t xml:space="preserve">vari valori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oMath>
      <w:r w:rsidR="00652B18" w:rsidRPr="00F60841">
        <w:rPr>
          <w:rFonts w:eastAsiaTheme="minorEastAsia"/>
          <w:bCs/>
        </w:rPr>
        <w:t>,</w:t>
      </w:r>
      <w:r w:rsidR="00652B18">
        <w:rPr>
          <w:rFonts w:eastAsiaTheme="minorEastAsia"/>
          <w:bCs/>
        </w:rPr>
        <w:t xml:space="preserve"> </w:t>
      </w:r>
      <w:r w:rsidR="006C5D0D">
        <w:rPr>
          <w:rFonts w:eastAsiaTheme="minorEastAsia"/>
          <w:bCs/>
        </w:rPr>
        <w:br/>
      </w:r>
      <w:r w:rsidR="00652B18">
        <w:rPr>
          <w:rFonts w:eastAsiaTheme="minorEastAsia"/>
          <w:bCs/>
        </w:rPr>
        <w:t xml:space="preserve">si </w:t>
      </w:r>
      <w:r>
        <w:rPr>
          <w:rFonts w:eastAsiaTheme="minorEastAsia"/>
          <w:bCs/>
        </w:rPr>
        <w:t>hanno inizialmente</w:t>
      </w:r>
      <w:r w:rsidR="00652B18">
        <w:rPr>
          <w:rFonts w:eastAsiaTheme="minorEastAsia"/>
          <w:bCs/>
        </w:rPr>
        <w:t xml:space="preserve"> delle rette passanti per l’origine</w:t>
      </w:r>
      <w:r>
        <w:rPr>
          <w:rFonts w:eastAsiaTheme="minorEastAsia"/>
          <w:bCs/>
        </w:rPr>
        <w:t xml:space="preserve">, con pendenza maggiore </w:t>
      </w:r>
      <w:r w:rsidR="007D7FC0">
        <w:rPr>
          <w:rFonts w:eastAsiaTheme="minorEastAsia"/>
          <w:bCs/>
        </w:rPr>
        <w:br/>
      </w:r>
      <w:r>
        <w:rPr>
          <w:rFonts w:eastAsiaTheme="minorEastAsia"/>
          <w:bCs/>
        </w:rPr>
        <w:t xml:space="preserve">al crescere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oMath>
      <w:r>
        <w:rPr>
          <w:rFonts w:eastAsiaTheme="minorEastAsia"/>
          <w:bCs/>
        </w:rPr>
        <w:t>:</w:t>
      </w:r>
    </w:p>
    <w:p w14:paraId="6269823E" w14:textId="4EA45428" w:rsidR="00282F69" w:rsidRPr="00282F69" w:rsidRDefault="00282F69" w:rsidP="00282F69">
      <w:pPr>
        <w:pStyle w:val="Paragrafoelenco"/>
        <w:spacing w:after="120"/>
        <w:contextualSpacing w:val="0"/>
        <w:jc w:val="center"/>
        <w:rPr>
          <w:rFonts w:eastAsiaTheme="minorEastAsia"/>
          <w:bCs/>
        </w:rPr>
      </w:pPr>
      <w:r w:rsidRPr="00282F69">
        <w:rPr>
          <w:rFonts w:eastAsiaTheme="minorEastAsia"/>
          <w:bCs/>
          <w:noProof/>
        </w:rPr>
        <w:drawing>
          <wp:inline distT="0" distB="0" distL="0" distR="0" wp14:anchorId="25B46AF8" wp14:editId="247F64B5">
            <wp:extent cx="2478657" cy="1698804"/>
            <wp:effectExtent l="0" t="0" r="0" b="0"/>
            <wp:docPr id="10136687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8788" name="Immagine 1"/>
                    <pic:cNvPicPr/>
                  </pic:nvPicPr>
                  <pic:blipFill rotWithShape="1">
                    <a:blip r:embed="rId117" cstate="screen">
                      <a:extLst>
                        <a:ext uri="{28A0092B-C50C-407E-A947-70E740481C1C}">
                          <a14:useLocalDpi xmlns:a14="http://schemas.microsoft.com/office/drawing/2010/main"/>
                        </a:ext>
                      </a:extLst>
                    </a:blip>
                    <a:srcRect/>
                    <a:stretch/>
                  </pic:blipFill>
                  <pic:spPr bwMode="auto">
                    <a:xfrm>
                      <a:off x="0" y="0"/>
                      <a:ext cx="2482808" cy="1701649"/>
                    </a:xfrm>
                    <a:prstGeom prst="rect">
                      <a:avLst/>
                    </a:prstGeom>
                    <a:ln>
                      <a:noFill/>
                    </a:ln>
                    <a:extLst>
                      <a:ext uri="{53640926-AAD7-44D8-BBD7-CCE9431645EC}">
                        <a14:shadowObscured xmlns:a14="http://schemas.microsoft.com/office/drawing/2010/main"/>
                      </a:ext>
                    </a:extLst>
                  </pic:spPr>
                </pic:pic>
              </a:graphicData>
            </a:graphic>
          </wp:inline>
        </w:drawing>
      </w:r>
    </w:p>
    <w:p w14:paraId="6338AB35" w14:textId="44E761DF" w:rsidR="00BA5D0A" w:rsidRDefault="00F14FE5" w:rsidP="00282F69">
      <w:pPr>
        <w:pStyle w:val="Paragrafoelenco"/>
        <w:spacing w:after="120"/>
        <w:contextualSpacing w:val="0"/>
        <w:rPr>
          <w:rFonts w:eastAsiaTheme="minorEastAsia"/>
          <w:bCs/>
        </w:rPr>
      </w:pPr>
      <w:r>
        <w:rPr>
          <w:rFonts w:eastAsiaTheme="minorEastAsia"/>
          <w:bCs/>
        </w:rPr>
        <w:t>All’aumentare</w:t>
      </w:r>
      <w:r w:rsidR="00BA5D0A">
        <w:rPr>
          <w:rFonts w:eastAsiaTheme="minorEastAsia"/>
          <w:bCs/>
        </w:rPr>
        <w:t xml:space="preserve"> </w:t>
      </w:r>
      <w:r>
        <w:rPr>
          <w:rFonts w:eastAsiaTheme="minorEastAsia"/>
          <w:bCs/>
        </w:rPr>
        <w:t xml:space="preserve">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sidR="00BA5D0A">
        <w:rPr>
          <w:rFonts w:eastAsiaTheme="minorEastAsia"/>
          <w:bCs/>
        </w:rPr>
        <w:t xml:space="preserve">, il canale </w:t>
      </w:r>
      <w:r w:rsidR="00671CB3">
        <w:rPr>
          <w:rFonts w:eastAsiaTheme="minorEastAsia"/>
          <w:bCs/>
        </w:rPr>
        <w:t>si restringe</w:t>
      </w:r>
      <w:r w:rsidR="00BA5D0A">
        <w:rPr>
          <w:rFonts w:eastAsiaTheme="minorEastAsia"/>
          <w:bCs/>
        </w:rPr>
        <w:t xml:space="preserve"> </w:t>
      </w:r>
      <w:r>
        <w:rPr>
          <w:rFonts w:eastAsiaTheme="minorEastAsia"/>
          <w:bCs/>
        </w:rPr>
        <w:t>verso</w:t>
      </w:r>
      <w:r w:rsidR="003619F0">
        <w:rPr>
          <w:rFonts w:eastAsiaTheme="minorEastAsia"/>
          <w:bCs/>
        </w:rPr>
        <w:t xml:space="preserve"> </w:t>
      </w:r>
      <w:r>
        <w:rPr>
          <w:rFonts w:eastAsiaTheme="minorEastAsia"/>
          <w:bCs/>
        </w:rPr>
        <w:t xml:space="preserve">il </w:t>
      </w:r>
      <w:r w:rsidR="003619F0">
        <w:rPr>
          <w:rFonts w:eastAsiaTheme="minorEastAsia"/>
          <w:bCs/>
        </w:rPr>
        <w:t>drain</w:t>
      </w:r>
      <w:r>
        <w:rPr>
          <w:rFonts w:eastAsiaTheme="minorEastAsia"/>
          <w:bCs/>
        </w:rPr>
        <w:t xml:space="preserve"> sempre di più</w:t>
      </w:r>
      <w:r w:rsidR="00BA5D0A">
        <w:rPr>
          <w:rFonts w:eastAsiaTheme="minorEastAsia"/>
          <w:bCs/>
        </w:rPr>
        <w:t>:</w:t>
      </w:r>
    </w:p>
    <w:p w14:paraId="433F96E6" w14:textId="0721CAED" w:rsidR="00BA5D0A" w:rsidRPr="004E79CA" w:rsidRDefault="004E79CA" w:rsidP="004E79CA">
      <w:pPr>
        <w:pStyle w:val="Paragrafoelenco"/>
        <w:spacing w:after="120"/>
        <w:contextualSpacing w:val="0"/>
        <w:jc w:val="center"/>
        <w:rPr>
          <w:rFonts w:eastAsiaTheme="minorEastAsia"/>
          <w:bCs/>
        </w:rPr>
      </w:pPr>
      <w:r>
        <w:rPr>
          <w:rFonts w:eastAsiaTheme="minorEastAsia"/>
          <w:bCs/>
          <w:noProof/>
        </w:rPr>
        <w:drawing>
          <wp:inline distT="0" distB="0" distL="0" distR="0" wp14:anchorId="58D1DE3F" wp14:editId="35E16F80">
            <wp:extent cx="4414728" cy="1703593"/>
            <wp:effectExtent l="0" t="0" r="5080" b="0"/>
            <wp:docPr id="1993899927"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99927" name="Immagine 85"/>
                    <pic:cNvPicPr>
                      <a:picLocks noChangeAspect="1" noChangeArrowheads="1"/>
                    </pic:cNvPicPr>
                  </pic:nvPicPr>
                  <pic:blipFill>
                    <a:blip r:embed="rId118" cstate="screen">
                      <a:extLst>
                        <a:ext uri="{28A0092B-C50C-407E-A947-70E740481C1C}">
                          <a14:useLocalDpi xmlns:a14="http://schemas.microsoft.com/office/drawing/2010/main"/>
                        </a:ext>
                      </a:extLst>
                    </a:blip>
                    <a:stretch>
                      <a:fillRect/>
                    </a:stretch>
                  </pic:blipFill>
                  <pic:spPr bwMode="auto">
                    <a:xfrm>
                      <a:off x="0" y="0"/>
                      <a:ext cx="4414728" cy="1703593"/>
                    </a:xfrm>
                    <a:prstGeom prst="rect">
                      <a:avLst/>
                    </a:prstGeom>
                    <a:noFill/>
                    <a:ln>
                      <a:noFill/>
                    </a:ln>
                  </pic:spPr>
                </pic:pic>
              </a:graphicData>
            </a:graphic>
          </wp:inline>
        </w:drawing>
      </w:r>
    </w:p>
    <w:p w14:paraId="0D2C0BAE" w14:textId="77777777" w:rsidR="00282F69" w:rsidRDefault="00282F69">
      <w:pPr>
        <w:rPr>
          <w:rFonts w:eastAsiaTheme="minorEastAsia"/>
          <w:bCs/>
        </w:rPr>
      </w:pPr>
      <w:r>
        <w:rPr>
          <w:rFonts w:eastAsiaTheme="minorEastAsia"/>
          <w:bCs/>
        </w:rPr>
        <w:br w:type="page"/>
      </w:r>
    </w:p>
    <w:p w14:paraId="5FB57B2F" w14:textId="3B7EDD55" w:rsidR="008E7BB3" w:rsidRDefault="00F14FE5" w:rsidP="00282F69">
      <w:pPr>
        <w:pStyle w:val="Paragrafoelenco"/>
        <w:spacing w:after="120"/>
        <w:contextualSpacing w:val="0"/>
        <w:jc w:val="both"/>
        <w:rPr>
          <w:rFonts w:eastAsiaTheme="minorEastAsia"/>
          <w:bCs/>
        </w:rPr>
      </w:pPr>
      <w:r>
        <w:rPr>
          <w:rFonts w:eastAsiaTheme="minorEastAsia"/>
          <w:bCs/>
        </w:rPr>
        <w:lastRenderedPageBreak/>
        <w:t xml:space="preserve">Diminuendo l’area della sezione del canale, </w:t>
      </w:r>
      <w:r w:rsidR="00C434A9">
        <w:rPr>
          <w:rFonts w:eastAsiaTheme="minorEastAsia"/>
          <w:bCs/>
        </w:rPr>
        <w:t xml:space="preserve">la </w:t>
      </w:r>
      <w:r w:rsidR="007D5E49">
        <w:rPr>
          <w:rFonts w:eastAsiaTheme="minorEastAsia"/>
          <w:bCs/>
        </w:rPr>
        <w:t>resistenza del canale</w:t>
      </w:r>
      <w:r w:rsidR="00C434A9">
        <w:rPr>
          <w:rFonts w:eastAsiaTheme="minorEastAsia"/>
          <w:bCs/>
        </w:rPr>
        <w:t xml:space="preserve"> aumenta</w:t>
      </w:r>
      <w:r>
        <w:rPr>
          <w:rFonts w:eastAsiaTheme="minorEastAsia"/>
          <w:bCs/>
        </w:rPr>
        <w:t xml:space="preserve">. </w:t>
      </w:r>
      <w:r w:rsidR="00C434A9">
        <w:rPr>
          <w:rFonts w:eastAsiaTheme="minorEastAsia"/>
          <w:bCs/>
        </w:rPr>
        <w:br/>
      </w:r>
      <w:r w:rsidR="006B28D2">
        <w:rPr>
          <w:rFonts w:eastAsiaTheme="minorEastAsia"/>
          <w:bCs/>
        </w:rPr>
        <w:t xml:space="preserve">Fissata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oMath>
      <w:r w:rsidR="006B28D2">
        <w:rPr>
          <w:rFonts w:eastAsiaTheme="minorEastAsia"/>
          <w:bCs/>
        </w:rPr>
        <w:t>, dunque, l</w:t>
      </w:r>
      <w:r w:rsidR="008E7BB3">
        <w:rPr>
          <w:rFonts w:eastAsiaTheme="minorEastAsia"/>
          <w:bCs/>
        </w:rPr>
        <w:t>a resistenza del canale</w:t>
      </w:r>
      <w:r w:rsidR="006B28D2">
        <w:rPr>
          <w:rFonts w:eastAsiaTheme="minorEastAsia"/>
          <w:bCs/>
        </w:rPr>
        <w:t xml:space="preserve"> </w:t>
      </w:r>
      <w:r w:rsidR="000526DC">
        <w:rPr>
          <w:rFonts w:eastAsiaTheme="minorEastAsia"/>
          <w:bCs/>
        </w:rPr>
        <w:t xml:space="preserve">aumenta all’aumentare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sidR="000526DC">
        <w:rPr>
          <w:rFonts w:eastAsiaTheme="minorEastAsia"/>
          <w:bCs/>
        </w:rPr>
        <w:t xml:space="preserve">, per cui </w:t>
      </w:r>
      <w:r w:rsidR="0067192D">
        <w:rPr>
          <w:rFonts w:eastAsiaTheme="minorEastAsia"/>
          <w:bCs/>
        </w:rPr>
        <w:br/>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sidR="00C434A9">
        <w:rPr>
          <w:rFonts w:eastAsiaTheme="minorEastAsia"/>
          <w:bCs/>
        </w:rPr>
        <w:t xml:space="preserve"> aumenta sempre meno.</w:t>
      </w:r>
      <w:r w:rsidR="00A058F1">
        <w:rPr>
          <w:rFonts w:eastAsiaTheme="minorEastAsia"/>
          <w:bCs/>
        </w:rPr>
        <w:t xml:space="preserve"> Continuando </w:t>
      </w:r>
      <w:r w:rsidR="00250B7C">
        <w:rPr>
          <w:rFonts w:eastAsiaTheme="minorEastAsia"/>
          <w:bCs/>
        </w:rPr>
        <w:t xml:space="preserve">allora </w:t>
      </w:r>
      <w:r w:rsidR="00A058F1">
        <w:rPr>
          <w:rFonts w:eastAsiaTheme="minorEastAsia"/>
          <w:bCs/>
        </w:rPr>
        <w:t xml:space="preserve">a disegnare la caratteristica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sidR="00794D57">
        <w:rPr>
          <w:rFonts w:eastAsiaTheme="minorEastAsia"/>
          <w:bCs/>
        </w:rPr>
        <w:t xml:space="preserve"> </w:t>
      </w:r>
      <m:oMath>
        <m:r>
          <w:rPr>
            <w:rFonts w:ascii="Cambria Math" w:eastAsiaTheme="minorEastAsia" w:hAnsi="Cambria Math"/>
          </w:rPr>
          <m:t>-</m:t>
        </m:r>
      </m:oMath>
      <w:r w:rsidR="00794D57">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sidR="00652B18">
        <w:rPr>
          <w:rFonts w:eastAsiaTheme="minorEastAsia"/>
          <w:bCs/>
        </w:rPr>
        <w:t xml:space="preserve">, </w:t>
      </w:r>
      <w:r w:rsidR="00A058F1">
        <w:rPr>
          <w:rFonts w:eastAsiaTheme="minorEastAsia"/>
          <w:bCs/>
        </w:rPr>
        <w:br/>
        <w:t xml:space="preserve">le rette </w:t>
      </w:r>
      <w:r w:rsidR="00652B18">
        <w:rPr>
          <w:rFonts w:eastAsiaTheme="minorEastAsia"/>
          <w:bCs/>
        </w:rPr>
        <w:t xml:space="preserve">si </w:t>
      </w:r>
      <w:r w:rsidR="00A058F1">
        <w:rPr>
          <w:rFonts w:eastAsiaTheme="minorEastAsia"/>
          <w:bCs/>
        </w:rPr>
        <w:t>incurvano verso il basso</w:t>
      </w:r>
      <w:r w:rsidR="00652B18">
        <w:rPr>
          <w:rFonts w:eastAsiaTheme="minorEastAsia"/>
          <w:bCs/>
        </w:rPr>
        <w:t>:</w:t>
      </w:r>
    </w:p>
    <w:p w14:paraId="48D5036B" w14:textId="1F449B59" w:rsidR="00282F69" w:rsidRPr="00282F69" w:rsidRDefault="00282F69" w:rsidP="00282F69">
      <w:pPr>
        <w:pStyle w:val="Paragrafoelenco"/>
        <w:spacing w:after="120"/>
        <w:contextualSpacing w:val="0"/>
        <w:jc w:val="center"/>
        <w:rPr>
          <w:rFonts w:eastAsiaTheme="minorEastAsia"/>
          <w:bCs/>
        </w:rPr>
      </w:pPr>
      <w:r w:rsidRPr="00282F69">
        <w:rPr>
          <w:rFonts w:eastAsiaTheme="minorEastAsia"/>
          <w:bCs/>
          <w:noProof/>
        </w:rPr>
        <w:drawing>
          <wp:inline distT="0" distB="0" distL="0" distR="0" wp14:anchorId="6E608482" wp14:editId="2B855A2E">
            <wp:extent cx="2547668" cy="1730375"/>
            <wp:effectExtent l="0" t="0" r="5080" b="3175"/>
            <wp:docPr id="2082759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59320" name="Immagine 1"/>
                    <pic:cNvPicPr/>
                  </pic:nvPicPr>
                  <pic:blipFill rotWithShape="1">
                    <a:blip r:embed="rId119" cstate="screen">
                      <a:extLst>
                        <a:ext uri="{28A0092B-C50C-407E-A947-70E740481C1C}">
                          <a14:useLocalDpi xmlns:a14="http://schemas.microsoft.com/office/drawing/2010/main"/>
                        </a:ext>
                      </a:extLst>
                    </a:blip>
                    <a:srcRect/>
                    <a:stretch/>
                  </pic:blipFill>
                  <pic:spPr bwMode="auto">
                    <a:xfrm>
                      <a:off x="0" y="0"/>
                      <a:ext cx="2548114" cy="1730678"/>
                    </a:xfrm>
                    <a:prstGeom prst="rect">
                      <a:avLst/>
                    </a:prstGeom>
                    <a:ln>
                      <a:noFill/>
                    </a:ln>
                    <a:extLst>
                      <a:ext uri="{53640926-AAD7-44D8-BBD7-CCE9431645EC}">
                        <a14:shadowObscured xmlns:a14="http://schemas.microsoft.com/office/drawing/2010/main"/>
                      </a:ext>
                    </a:extLst>
                  </pic:spPr>
                </pic:pic>
              </a:graphicData>
            </a:graphic>
          </wp:inline>
        </w:drawing>
      </w:r>
    </w:p>
    <w:p w14:paraId="1BCD8022" w14:textId="7B51ED33" w:rsidR="00FF07D9" w:rsidRPr="0067192D" w:rsidRDefault="000526DC" w:rsidP="00994D36">
      <w:pPr>
        <w:pStyle w:val="Paragrafoelenco"/>
        <w:jc w:val="both"/>
        <w:rPr>
          <w:rFonts w:eastAsiaTheme="minorEastAsia"/>
          <w:bCs/>
        </w:rPr>
      </w:pPr>
      <w:r w:rsidRPr="00790279">
        <w:rPr>
          <w:rFonts w:eastAsiaTheme="minorEastAsia"/>
          <w:bCs/>
          <w:u w:val="single"/>
        </w:rPr>
        <w:t>Vediamo perché avviene questo fenomeno.</w:t>
      </w:r>
      <w:r w:rsidRPr="0067192D">
        <w:rPr>
          <w:rFonts w:eastAsiaTheme="minorEastAsia"/>
          <w:bCs/>
        </w:rPr>
        <w:t xml:space="preserve"> Innanzitutto, si può verificare </w:t>
      </w:r>
      <w:r w:rsidR="00FF07D9" w:rsidRPr="0067192D">
        <w:rPr>
          <w:rFonts w:eastAsiaTheme="minorEastAsia"/>
          <w:bCs/>
        </w:rPr>
        <w:t xml:space="preserve">che </w:t>
      </w:r>
      <w:r w:rsidR="002C4A45" w:rsidRPr="0067192D">
        <w:rPr>
          <w:rFonts w:eastAsiaTheme="minorEastAsia"/>
          <w:bCs/>
        </w:rPr>
        <w:t>l</w:t>
      </w:r>
      <w:r w:rsidR="00B34D56" w:rsidRPr="0067192D">
        <w:rPr>
          <w:rFonts w:eastAsiaTheme="minorEastAsia"/>
          <w:bCs/>
        </w:rPr>
        <w:t>o spessore</w:t>
      </w:r>
      <w:r w:rsidR="00E83860" w:rsidRPr="0067192D">
        <w:rPr>
          <w:rFonts w:eastAsiaTheme="minorEastAsia"/>
          <w:bCs/>
        </w:rPr>
        <w:br/>
      </w:r>
      <w:r w:rsidR="002C4A45" w:rsidRPr="0067192D">
        <w:rPr>
          <w:rFonts w:eastAsiaTheme="minorEastAsia"/>
          <w:bCs/>
        </w:rPr>
        <w:t xml:space="preserve">del canale in ogni punto </w:t>
      </w:r>
      <m:oMath>
        <m:r>
          <w:rPr>
            <w:rFonts w:ascii="Cambria Math" w:eastAsiaTheme="minorEastAsia" w:hAnsi="Cambria Math"/>
          </w:rPr>
          <m:t>x</m:t>
        </m:r>
      </m:oMath>
      <w:r w:rsidR="00946826" w:rsidRPr="0067192D">
        <w:rPr>
          <w:rFonts w:eastAsiaTheme="minorEastAsia"/>
          <w:bCs/>
        </w:rPr>
        <w:t xml:space="preserve"> </w:t>
      </w:r>
      <w:r w:rsidR="001A4569" w:rsidRPr="0067192D">
        <w:rPr>
          <w:rFonts w:eastAsiaTheme="minorEastAsia"/>
          <w:bCs/>
        </w:rPr>
        <w:t xml:space="preserve">del canale stesso </w:t>
      </w:r>
      <w:r w:rsidR="00946826" w:rsidRPr="0067192D">
        <w:rPr>
          <w:rFonts w:eastAsiaTheme="minorEastAsia"/>
          <w:bCs/>
        </w:rPr>
        <w:t xml:space="preserve">aumenta all’aumentare della tensione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Gx</m:t>
            </m:r>
          </m:sub>
        </m:sSub>
      </m:oMath>
      <w:r w:rsidR="002C4A45" w:rsidRPr="0067192D">
        <w:rPr>
          <w:rFonts w:eastAsiaTheme="minorEastAsia"/>
          <w:bCs/>
        </w:rPr>
        <w:t xml:space="preserve"> </w:t>
      </w:r>
      <w:r w:rsidR="0067192D">
        <w:rPr>
          <w:rFonts w:eastAsiaTheme="minorEastAsia"/>
          <w:bCs/>
        </w:rPr>
        <w:br/>
      </w:r>
      <w:r w:rsidR="002C4A45" w:rsidRPr="0067192D">
        <w:rPr>
          <w:rFonts w:eastAsiaTheme="minorEastAsia"/>
          <w:bCs/>
        </w:rPr>
        <w:t xml:space="preserve">tra il terminale di gate e tale punto, e </w:t>
      </w:r>
      <w:r w:rsidR="0067192D">
        <w:rPr>
          <w:rFonts w:eastAsiaTheme="minorEastAsia"/>
          <w:bCs/>
        </w:rPr>
        <w:t xml:space="preserve">in </w:t>
      </w:r>
      <w:r w:rsidR="00946826" w:rsidRPr="0067192D">
        <w:rPr>
          <w:rFonts w:eastAsiaTheme="minorEastAsia"/>
          <w:bCs/>
        </w:rPr>
        <w:t xml:space="preserve">un punto </w:t>
      </w:r>
      <m:oMath>
        <m:r>
          <w:rPr>
            <w:rFonts w:ascii="Cambria Math" w:eastAsiaTheme="minorEastAsia" w:hAnsi="Cambria Math"/>
          </w:rPr>
          <m:t>x</m:t>
        </m:r>
      </m:oMath>
      <w:r w:rsidR="00FF07D9" w:rsidRPr="0067192D">
        <w:rPr>
          <w:rFonts w:eastAsiaTheme="minorEastAsia"/>
          <w:bCs/>
        </w:rPr>
        <w:t xml:space="preserve"> </w:t>
      </w:r>
      <w:r w:rsidR="00E83860" w:rsidRPr="0067192D">
        <w:rPr>
          <w:rFonts w:eastAsiaTheme="minorEastAsia"/>
          <w:bCs/>
        </w:rPr>
        <w:t xml:space="preserve">della regione di canale </w:t>
      </w:r>
      <w:r w:rsidR="0067192D">
        <w:rPr>
          <w:rFonts w:eastAsiaTheme="minorEastAsia"/>
          <w:bCs/>
        </w:rPr>
        <w:br/>
        <w:t xml:space="preserve">c’è effettivamente il </w:t>
      </w:r>
      <w:r w:rsidR="00946826" w:rsidRPr="0067192D">
        <w:rPr>
          <w:rFonts w:eastAsiaTheme="minorEastAsia"/>
          <w:bCs/>
        </w:rPr>
        <w:t>canale se e solo</w:t>
      </w:r>
      <w:r w:rsidR="004E79CA" w:rsidRPr="0067192D">
        <w:rPr>
          <w:rFonts w:eastAsiaTheme="minorEastAsia"/>
          <w:bCs/>
        </w:rPr>
        <w:t xml:space="preserve"> se</w:t>
      </w:r>
      <w:r w:rsidR="00946826" w:rsidRPr="0067192D">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Gx</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oMath>
      <w:r w:rsidR="00946826" w:rsidRPr="0067192D">
        <w:rPr>
          <w:rFonts w:eastAsiaTheme="minorEastAsia"/>
          <w:bCs/>
        </w:rPr>
        <w:t xml:space="preserve">. </w:t>
      </w:r>
    </w:p>
    <w:p w14:paraId="70992F28" w14:textId="76911A7E" w:rsidR="00946826" w:rsidRDefault="00652B18" w:rsidP="00946826">
      <w:pPr>
        <w:pStyle w:val="Paragrafoelenco"/>
        <w:spacing w:after="60"/>
        <w:contextualSpacing w:val="0"/>
        <w:jc w:val="both"/>
        <w:rPr>
          <w:rFonts w:eastAsiaTheme="minorEastAsia"/>
          <w:bCs/>
        </w:rPr>
      </w:pPr>
      <w:r>
        <w:rPr>
          <w:rFonts w:eastAsiaTheme="minorEastAsia"/>
          <w:bCs/>
          <w:noProof/>
        </w:rPr>
        <mc:AlternateContent>
          <mc:Choice Requires="wps">
            <w:drawing>
              <wp:anchor distT="0" distB="0" distL="114300" distR="114300" simplePos="0" relativeHeight="251852800" behindDoc="0" locked="0" layoutInCell="1" allowOverlap="1" wp14:anchorId="31BC03A1" wp14:editId="48D048DE">
                <wp:simplePos x="0" y="0"/>
                <wp:positionH relativeFrom="column">
                  <wp:posOffset>1000760</wp:posOffset>
                </wp:positionH>
                <wp:positionV relativeFrom="paragraph">
                  <wp:posOffset>359769</wp:posOffset>
                </wp:positionV>
                <wp:extent cx="1915252" cy="311611"/>
                <wp:effectExtent l="0" t="0" r="0" b="0"/>
                <wp:wrapNone/>
                <wp:docPr id="107397299" name="Casella di testo 86"/>
                <wp:cNvGraphicFramePr/>
                <a:graphic xmlns:a="http://schemas.openxmlformats.org/drawingml/2006/main">
                  <a:graphicData uri="http://schemas.microsoft.com/office/word/2010/wordprocessingShape">
                    <wps:wsp>
                      <wps:cNvSpPr txBox="1"/>
                      <wps:spPr>
                        <a:xfrm>
                          <a:off x="0" y="0"/>
                          <a:ext cx="1915252" cy="311611"/>
                        </a:xfrm>
                        <a:prstGeom prst="rect">
                          <a:avLst/>
                        </a:prstGeom>
                        <a:noFill/>
                        <a:ln w="6350">
                          <a:noFill/>
                        </a:ln>
                      </wps:spPr>
                      <wps:txbx>
                        <w:txbxContent>
                          <w:p w14:paraId="25DAB782" w14:textId="4B4347F1" w:rsidR="004E79CA" w:rsidRPr="00B5503D" w:rsidRDefault="00000000" w:rsidP="00250B7C">
                            <w:pPr>
                              <w:jc w:val="center"/>
                              <w:rPr>
                                <w:sz w:val="10"/>
                                <w:szCs w:val="10"/>
                              </w:rPr>
                            </w:pPr>
                            <m:oMathPara>
                              <m:oMath>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Sx</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xS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BC03A1" id="Casella di testo 86" o:spid="_x0000_s1116" type="#_x0000_t202" style="position:absolute;left:0;text-align:left;margin-left:78.8pt;margin-top:28.35pt;width:150.8pt;height:24.5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" filled="f" stroked="f" strokeweight=".5pt">
                <v:textbox>
                  <w:txbxContent>
                    <w:p w14:paraId="25DAB782" w14:textId="4B4347F1" w:rsidR="004E79CA" w:rsidRPr="00B5503D" w:rsidRDefault="00000000" w:rsidP="00250B7C">
                      <w:pPr>
                        <w:jc w:val="center"/>
                        <w:rPr>
                          <w:sz w:val="10"/>
                          <w:szCs w:val="10"/>
                        </w:rPr>
                      </w:pPr>
                      <m:oMathPara>
                        <m:oMath>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Sx</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xS</m:t>
                              </m:r>
                            </m:sub>
                          </m:sSub>
                        </m:oMath>
                      </m:oMathPara>
                    </w:p>
                  </w:txbxContent>
                </v:textbox>
              </v:shape>
            </w:pict>
          </mc:Fallback>
        </mc:AlternateContent>
      </w:r>
      <w:r w:rsidR="00946826">
        <w:rPr>
          <w:rFonts w:eastAsiaTheme="minorEastAsia"/>
          <w:bCs/>
        </w:rPr>
        <w:t>Calcoliamo</w:t>
      </w:r>
      <w:r w:rsidR="008E7BB3">
        <w:rPr>
          <w:rFonts w:eastAsiaTheme="minorEastAsia"/>
          <w:bCs/>
        </w:rPr>
        <w:t xml:space="preserve"> allora</w:t>
      </w:r>
      <w:r w:rsidR="00946826">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Gx</m:t>
            </m:r>
          </m:sub>
        </m:sSub>
      </m:oMath>
      <w:r w:rsidR="00946826">
        <w:rPr>
          <w:rFonts w:eastAsiaTheme="minorEastAsia"/>
          <w:bCs/>
        </w:rPr>
        <w:t xml:space="preserve">. Facendo un percorso da </w:t>
      </w:r>
      <m:oMath>
        <m:r>
          <w:rPr>
            <w:rFonts w:ascii="Cambria Math" w:eastAsiaTheme="minorEastAsia" w:hAnsi="Cambria Math"/>
          </w:rPr>
          <m:t>G</m:t>
        </m:r>
      </m:oMath>
      <w:r w:rsidR="00946826">
        <w:rPr>
          <w:rFonts w:eastAsiaTheme="minorEastAsia"/>
        </w:rPr>
        <w:t xml:space="preserve"> a </w:t>
      </w:r>
      <m:oMath>
        <m:r>
          <w:rPr>
            <w:rFonts w:ascii="Cambria Math" w:eastAsiaTheme="minorEastAsia" w:hAnsi="Cambria Math"/>
          </w:rPr>
          <m:t>x</m:t>
        </m:r>
      </m:oMath>
      <w:r w:rsidR="0067192D">
        <w:rPr>
          <w:rFonts w:eastAsiaTheme="minorEastAsia"/>
        </w:rPr>
        <w:t xml:space="preserve">, passando per </w:t>
      </w:r>
      <m:oMath>
        <m:r>
          <w:rPr>
            <w:rFonts w:ascii="Cambria Math" w:eastAsiaTheme="minorEastAsia" w:hAnsi="Cambria Math"/>
          </w:rPr>
          <m:t>S</m:t>
        </m:r>
      </m:oMath>
      <w:r w:rsidR="0067192D">
        <w:rPr>
          <w:rFonts w:eastAsiaTheme="minorEastAsia"/>
        </w:rPr>
        <w:t>:</w:t>
      </w:r>
    </w:p>
    <w:p w14:paraId="2520DD19" w14:textId="4510ECE7" w:rsidR="00946826" w:rsidRPr="001A4569" w:rsidRDefault="00000000" w:rsidP="004E79CA">
      <w:pPr>
        <w:pStyle w:val="Paragrafoelenco"/>
        <w:spacing w:after="240"/>
        <w:ind w:left="1429" w:firstLine="697"/>
        <w:contextualSpacing w:val="0"/>
        <w:jc w:val="both"/>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Gx</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Sx</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xS</m:t>
              </m:r>
            </m:sub>
          </m:sSub>
        </m:oMath>
      </m:oMathPara>
    </w:p>
    <w:p w14:paraId="0BAE9418" w14:textId="09171C7A" w:rsidR="00D60FDE" w:rsidRDefault="001A4569" w:rsidP="005F01E4">
      <w:pPr>
        <w:pStyle w:val="Paragrafoelenco"/>
        <w:spacing w:after="120"/>
        <w:contextualSpacing w:val="0"/>
        <w:jc w:val="both"/>
        <w:rPr>
          <w:rFonts w:eastAsiaTheme="minorEastAsia"/>
          <w:bCs/>
        </w:rPr>
      </w:pPr>
      <w:r>
        <w:rPr>
          <w:rFonts w:eastAsiaTheme="minorEastAsia"/>
          <w:bCs/>
        </w:rPr>
        <w:t xml:space="preserve">Analizziamo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xS</m:t>
            </m:r>
          </m:sub>
        </m:sSub>
      </m:oMath>
      <w:r>
        <w:rPr>
          <w:rFonts w:eastAsiaTheme="minorEastAsia"/>
          <w:bCs/>
        </w:rPr>
        <w:t xml:space="preserve">. </w:t>
      </w:r>
      <w:r w:rsidR="00946826">
        <w:rPr>
          <w:rFonts w:eastAsiaTheme="minorEastAsia"/>
          <w:bCs/>
        </w:rPr>
        <w:t xml:space="preserve">Vedendo il canale come una resistenza, </w:t>
      </w:r>
      <w:r w:rsidR="00BD79C6">
        <w:rPr>
          <w:rFonts w:eastAsiaTheme="minorEastAsia"/>
          <w:bCs/>
        </w:rPr>
        <w:t xml:space="preserve">percorrendolo da source a drain, </w:t>
      </w:r>
      <w:r w:rsidR="001A7B37">
        <w:rPr>
          <w:rFonts w:eastAsiaTheme="minorEastAsia"/>
          <w:bCs/>
        </w:rPr>
        <w:br/>
        <w:t xml:space="preserve">la tensione tra </w:t>
      </w:r>
      <w:r w:rsidR="00DC6770">
        <w:rPr>
          <w:rFonts w:eastAsiaTheme="minorEastAsia"/>
          <w:bCs/>
        </w:rPr>
        <w:t>un</w:t>
      </w:r>
      <w:r w:rsidR="001A7B37">
        <w:rPr>
          <w:rFonts w:eastAsiaTheme="minorEastAsia"/>
          <w:bCs/>
        </w:rPr>
        <w:t xml:space="preserve"> punto </w:t>
      </w:r>
      <m:oMath>
        <m:r>
          <w:rPr>
            <w:rFonts w:ascii="Cambria Math" w:eastAsiaTheme="minorEastAsia" w:hAnsi="Cambria Math"/>
          </w:rPr>
          <m:t>x</m:t>
        </m:r>
      </m:oMath>
      <w:r w:rsidR="001A7B37">
        <w:rPr>
          <w:rFonts w:eastAsiaTheme="minorEastAsia"/>
          <w:bCs/>
        </w:rPr>
        <w:t xml:space="preserve"> del canale e il source varierà </w:t>
      </w:r>
      <w:r w:rsidR="001A7B37">
        <w:rPr>
          <w:rFonts w:eastAsiaTheme="minorEastAsia"/>
        </w:rPr>
        <w:t xml:space="preserve">in maniera lineare da 0 </w:t>
      </w:r>
      <w:r w:rsidR="001A7B37">
        <w:rPr>
          <w:rFonts w:eastAsiaTheme="minorEastAsia"/>
        </w:rPr>
        <w:br/>
        <w:t xml:space="preserve">(per </w:t>
      </w:r>
      <m:oMath>
        <m:r>
          <w:rPr>
            <w:rFonts w:ascii="Cambria Math" w:eastAsiaTheme="minorEastAsia" w:hAnsi="Cambria Math"/>
          </w:rPr>
          <m:t>x=0</m:t>
        </m:r>
      </m:oMath>
      <w:r w:rsidR="00282F69">
        <w:rPr>
          <w:rFonts w:eastAsiaTheme="minorEastAsia"/>
        </w:rPr>
        <w:t>,</w:t>
      </w:r>
      <w:r w:rsidR="001A7B37">
        <w:rPr>
          <w:rFonts w:eastAsiaTheme="minorEastAsia"/>
        </w:rPr>
        <w:t xml:space="preserve"> in corrispondenza del source) 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sidR="001A7B37">
        <w:rPr>
          <w:rFonts w:eastAsiaTheme="minorEastAsia"/>
          <w:bCs/>
        </w:rPr>
        <w:t xml:space="preserve"> (per </w:t>
      </w:r>
      <m:oMath>
        <m:r>
          <w:rPr>
            <w:rFonts w:ascii="Cambria Math" w:eastAsiaTheme="minorEastAsia" w:hAnsi="Cambria Math"/>
          </w:rPr>
          <m:t>x=D</m:t>
        </m:r>
      </m:oMath>
      <w:r w:rsidR="00282F69">
        <w:rPr>
          <w:rFonts w:eastAsiaTheme="minorEastAsia"/>
        </w:rPr>
        <w:t>,</w:t>
      </w:r>
      <w:r w:rsidR="001A7B37">
        <w:rPr>
          <w:rFonts w:eastAsiaTheme="minorEastAsia"/>
          <w:bCs/>
        </w:rPr>
        <w:t xml:space="preserve"> in corrispondenza del drain):</w:t>
      </w:r>
      <w:r w:rsidR="002F54BC">
        <w:rPr>
          <w:rFonts w:eastAsiaTheme="minorEastAsia"/>
          <w:bCs/>
        </w:rPr>
        <w:t xml:space="preserve"> </w:t>
      </w:r>
    </w:p>
    <w:p w14:paraId="58F9C4AD" w14:textId="4664687B" w:rsidR="00D60FDE" w:rsidRDefault="005F01E4" w:rsidP="005F01E4">
      <w:pPr>
        <w:pStyle w:val="Paragrafoelenco"/>
        <w:jc w:val="center"/>
        <w:rPr>
          <w:rFonts w:eastAsiaTheme="minorEastAsia"/>
          <w:bCs/>
        </w:rPr>
      </w:pPr>
      <w:r w:rsidRPr="005F01E4">
        <w:rPr>
          <w:rFonts w:eastAsiaTheme="minorEastAsia"/>
          <w:bCs/>
          <w:noProof/>
        </w:rPr>
        <w:drawing>
          <wp:inline distT="0" distB="0" distL="0" distR="0" wp14:anchorId="1509086F" wp14:editId="582556F2">
            <wp:extent cx="3207706" cy="1757283"/>
            <wp:effectExtent l="0" t="0" r="0" b="0"/>
            <wp:docPr id="559312775"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2775" name="Immagine 1" descr="Immagine che contiene linea, Diagramma, diagramma&#10;&#10;Descrizione generata automaticamente"/>
                    <pic:cNvPicPr/>
                  </pic:nvPicPr>
                  <pic:blipFill>
                    <a:blip r:embed="rId120" cstate="screen">
                      <a:extLst>
                        <a:ext uri="{28A0092B-C50C-407E-A947-70E740481C1C}">
                          <a14:useLocalDpi xmlns:a14="http://schemas.microsoft.com/office/drawing/2010/main"/>
                        </a:ext>
                      </a:extLst>
                    </a:blip>
                    <a:stretch>
                      <a:fillRect/>
                    </a:stretch>
                  </pic:blipFill>
                  <pic:spPr>
                    <a:xfrm>
                      <a:off x="0" y="0"/>
                      <a:ext cx="3216502" cy="1762102"/>
                    </a:xfrm>
                    <a:prstGeom prst="rect">
                      <a:avLst/>
                    </a:prstGeom>
                  </pic:spPr>
                </pic:pic>
              </a:graphicData>
            </a:graphic>
          </wp:inline>
        </w:drawing>
      </w:r>
    </w:p>
    <w:p w14:paraId="3CC631BB" w14:textId="6948A354" w:rsidR="00A058F1" w:rsidRDefault="00000000" w:rsidP="00A058F1">
      <w:pPr>
        <w:pStyle w:val="Paragrafoelenco"/>
        <w:spacing w:after="60"/>
        <w:contextualSpacing w:val="0"/>
        <w:jc w:val="both"/>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xS</m:t>
            </m:r>
          </m:sub>
        </m:sSub>
      </m:oMath>
      <w:r w:rsidR="002C3965">
        <w:rPr>
          <w:rFonts w:eastAsiaTheme="minorEastAsia"/>
          <w:bCs/>
        </w:rPr>
        <w:t>,</w:t>
      </w:r>
      <w:r w:rsidR="000526DC">
        <w:rPr>
          <w:rFonts w:eastAsiaTheme="minorEastAsia"/>
          <w:bCs/>
        </w:rPr>
        <w:t xml:space="preserve"> </w:t>
      </w:r>
      <w:r w:rsidR="00D60FDE">
        <w:rPr>
          <w:rFonts w:eastAsiaTheme="minorEastAsia"/>
          <w:bCs/>
        </w:rPr>
        <w:t>dunque</w:t>
      </w:r>
      <w:r w:rsidR="00BD79C6">
        <w:rPr>
          <w:rFonts w:eastAsiaTheme="minorEastAsia"/>
          <w:bCs/>
        </w:rPr>
        <w:t>,</w:t>
      </w:r>
      <w:r w:rsidR="00A058F1">
        <w:rPr>
          <w:rFonts w:eastAsiaTheme="minorEastAsia"/>
          <w:bCs/>
        </w:rPr>
        <w:t xml:space="preserve"> </w:t>
      </w:r>
      <w:r w:rsidR="00E83860">
        <w:rPr>
          <w:rFonts w:eastAsiaTheme="minorEastAsia"/>
          <w:bCs/>
        </w:rPr>
        <w:t xml:space="preserve">aumenta linearmente muovendosi lungo il canale </w:t>
      </w:r>
      <w:r w:rsidR="001A4569">
        <w:rPr>
          <w:rFonts w:eastAsiaTheme="minorEastAsia"/>
          <w:bCs/>
        </w:rPr>
        <w:t>verso il</w:t>
      </w:r>
      <w:r w:rsidR="00E83860">
        <w:rPr>
          <w:rFonts w:eastAsiaTheme="minorEastAsia"/>
          <w:bCs/>
        </w:rPr>
        <w:t xml:space="preserve"> drain. </w:t>
      </w:r>
      <w:r w:rsidR="00A058F1">
        <w:rPr>
          <w:rFonts w:eastAsiaTheme="minorEastAsia"/>
          <w:bCs/>
        </w:rPr>
        <w:br/>
      </w:r>
      <w:r w:rsidR="00E83860">
        <w:rPr>
          <w:rFonts w:eastAsiaTheme="minorEastAsia"/>
          <w:bCs/>
        </w:rPr>
        <w:t xml:space="preserve">Lungo questa direzione, dunque,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Gx</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xS</m:t>
            </m:r>
          </m:sub>
        </m:sSub>
      </m:oMath>
      <w:r w:rsidR="00E83860">
        <w:rPr>
          <w:rFonts w:eastAsiaTheme="minorEastAsia"/>
          <w:bCs/>
        </w:rPr>
        <w:t xml:space="preserve"> diminui</w:t>
      </w:r>
      <w:r w:rsidR="00250B7C">
        <w:rPr>
          <w:rFonts w:eastAsiaTheme="minorEastAsia"/>
          <w:bCs/>
        </w:rPr>
        <w:t>rà</w:t>
      </w:r>
      <w:r w:rsidR="00E83860">
        <w:rPr>
          <w:rFonts w:eastAsiaTheme="minorEastAsia"/>
          <w:bCs/>
        </w:rPr>
        <w:t xml:space="preserve">, per cui il canale effettivamente </w:t>
      </w:r>
      <w:r w:rsidR="00A74ED2">
        <w:rPr>
          <w:rFonts w:eastAsiaTheme="minorEastAsia"/>
          <w:bCs/>
        </w:rPr>
        <w:br/>
      </w:r>
      <w:r w:rsidR="00E83860">
        <w:rPr>
          <w:rFonts w:eastAsiaTheme="minorEastAsia"/>
          <w:bCs/>
        </w:rPr>
        <w:t xml:space="preserve">si restringe </w:t>
      </w:r>
      <w:r w:rsidR="00B60710">
        <w:rPr>
          <w:rFonts w:eastAsiaTheme="minorEastAsia"/>
          <w:bCs/>
        </w:rPr>
        <w:t>verso il drain</w:t>
      </w:r>
      <w:r w:rsidR="008C1767">
        <w:rPr>
          <w:rFonts w:eastAsiaTheme="minorEastAsia"/>
          <w:bCs/>
        </w:rPr>
        <w:t xml:space="preserve">, </w:t>
      </w:r>
      <w:commentRangeStart w:id="51"/>
      <w:r w:rsidR="008C1767">
        <w:rPr>
          <w:rFonts w:eastAsiaTheme="minorEastAsia"/>
          <w:bCs/>
        </w:rPr>
        <w:t xml:space="preserve">ed esisterà fino </w:t>
      </w:r>
      <w:r w:rsidR="00F14FE5">
        <w:rPr>
          <w:rFonts w:eastAsiaTheme="minorEastAsia"/>
          <w:bCs/>
        </w:rPr>
        <w:t xml:space="preserve">al punto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oMath>
      <w:r w:rsidR="008E7BB3" w:rsidRPr="00F14FE5">
        <w:rPr>
          <w:rFonts w:eastAsiaTheme="minorEastAsia"/>
          <w:bCs/>
        </w:rPr>
        <w:t xml:space="preserve"> </w:t>
      </w:r>
      <w:r w:rsidR="00F14FE5">
        <w:rPr>
          <w:rFonts w:eastAsiaTheme="minorEastAsia"/>
          <w:bCs/>
        </w:rPr>
        <w:t xml:space="preserve">della regione di canale </w:t>
      </w:r>
      <w:r w:rsidR="00A058F1">
        <w:rPr>
          <w:rFonts w:eastAsiaTheme="minorEastAsia"/>
          <w:bCs/>
        </w:rPr>
        <w:t>avente</w:t>
      </w:r>
      <w:r w:rsidR="00F14FE5">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oMath>
      <w:r w:rsidR="002F54BC">
        <w:rPr>
          <w:rFonts w:eastAsiaTheme="minorEastAsia"/>
          <w:bCs/>
        </w:rPr>
        <w:t>.</w:t>
      </w:r>
      <w:r w:rsidR="00D2478F">
        <w:rPr>
          <w:rFonts w:eastAsiaTheme="minorEastAsia"/>
          <w:bCs/>
        </w:rPr>
        <w:t xml:space="preserve"> </w:t>
      </w:r>
      <w:commentRangeEnd w:id="51"/>
      <w:r w:rsidR="008C1767">
        <w:rPr>
          <w:rStyle w:val="Rimandocommento"/>
        </w:rPr>
        <w:commentReference w:id="51"/>
      </w:r>
      <w:r w:rsidR="000526DC" w:rsidRPr="00F14FE5">
        <w:rPr>
          <w:rFonts w:eastAsiaTheme="minorEastAsia"/>
          <w:bCs/>
        </w:rPr>
        <w:t>Chiam</w:t>
      </w:r>
      <w:r w:rsidR="00D2478F">
        <w:rPr>
          <w:rFonts w:eastAsiaTheme="minorEastAsia"/>
          <w:bCs/>
        </w:rPr>
        <w:t>eremo</w:t>
      </w:r>
      <w:r w:rsidR="00C434A9">
        <w:rPr>
          <w:rFonts w:eastAsiaTheme="minorEastAsia"/>
          <w:bCs/>
        </w:rPr>
        <w:t xml:space="preserve"> </w:t>
      </w:r>
      <w:r w:rsidR="000526DC" w:rsidRPr="00C434A9">
        <w:rPr>
          <w:rFonts w:eastAsiaTheme="minorEastAsia"/>
          <w:bCs/>
          <w:i/>
          <w:iCs/>
        </w:rPr>
        <w:t>punto</w:t>
      </w:r>
      <w:r w:rsidR="000526DC" w:rsidRPr="00F14FE5">
        <w:rPr>
          <w:rFonts w:eastAsiaTheme="minorEastAsia"/>
          <w:bCs/>
          <w:i/>
          <w:iCs/>
        </w:rPr>
        <w:t xml:space="preserve"> di pinch-off</w:t>
      </w:r>
      <w:r w:rsidR="000526DC" w:rsidRPr="00F14FE5">
        <w:rPr>
          <w:rFonts w:eastAsiaTheme="minorEastAsia"/>
          <w:bCs/>
        </w:rPr>
        <w:t xml:space="preserve"> tale punto</w:t>
      </w:r>
      <w:r w:rsidR="00B550E0" w:rsidRPr="00F14FE5">
        <w:rPr>
          <w:rFonts w:eastAsiaTheme="minorEastAsia"/>
          <w:bCs/>
        </w:rPr>
        <w:t>.</w:t>
      </w:r>
      <w:r w:rsidR="00A058F1">
        <w:rPr>
          <w:rFonts w:eastAsiaTheme="minorEastAsia"/>
          <w:bCs/>
        </w:rPr>
        <w:t xml:space="preserve"> </w:t>
      </w:r>
    </w:p>
    <w:p w14:paraId="4AF91CBF" w14:textId="26A4C198" w:rsidR="00B550E0" w:rsidRPr="00F14FE5" w:rsidRDefault="00FE2B4C" w:rsidP="007E09C8">
      <w:pPr>
        <w:pStyle w:val="Paragrafoelenco"/>
        <w:spacing w:after="60"/>
        <w:jc w:val="both"/>
        <w:rPr>
          <w:rFonts w:eastAsiaTheme="minorEastAsia"/>
          <w:bCs/>
        </w:rPr>
      </w:pPr>
      <w:r>
        <w:rPr>
          <w:rFonts w:eastAsiaTheme="minorEastAsia"/>
          <w:bCs/>
          <w:noProof/>
        </w:rPr>
        <mc:AlternateContent>
          <mc:Choice Requires="wps">
            <w:drawing>
              <wp:anchor distT="0" distB="0" distL="114300" distR="114300" simplePos="0" relativeHeight="251858944" behindDoc="0" locked="0" layoutInCell="1" allowOverlap="1" wp14:anchorId="7BE088AF" wp14:editId="38E2263E">
                <wp:simplePos x="0" y="0"/>
                <wp:positionH relativeFrom="column">
                  <wp:posOffset>992505</wp:posOffset>
                </wp:positionH>
                <wp:positionV relativeFrom="paragraph">
                  <wp:posOffset>710289</wp:posOffset>
                </wp:positionV>
                <wp:extent cx="1915252" cy="311611"/>
                <wp:effectExtent l="0" t="0" r="0" b="0"/>
                <wp:wrapNone/>
                <wp:docPr id="1754867864" name="Casella di testo 86"/>
                <wp:cNvGraphicFramePr/>
                <a:graphic xmlns:a="http://schemas.openxmlformats.org/drawingml/2006/main">
                  <a:graphicData uri="http://schemas.microsoft.com/office/word/2010/wordprocessingShape">
                    <wps:wsp>
                      <wps:cNvSpPr txBox="1"/>
                      <wps:spPr>
                        <a:xfrm>
                          <a:off x="0" y="0"/>
                          <a:ext cx="1915252" cy="311611"/>
                        </a:xfrm>
                        <a:prstGeom prst="rect">
                          <a:avLst/>
                        </a:prstGeom>
                        <a:noFill/>
                        <a:ln w="6350">
                          <a:noFill/>
                        </a:ln>
                      </wps:spPr>
                      <wps:txbx>
                        <w:txbxContent>
                          <w:p w14:paraId="41505C6B" w14:textId="10964B4D" w:rsidR="00FE2B4C" w:rsidRPr="00B5503D" w:rsidRDefault="00000000" w:rsidP="00FE2B4C">
                            <w:pPr>
                              <w:rPr>
                                <w:sz w:val="10"/>
                                <w:szCs w:val="10"/>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SD</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E088AF" id="_x0000_s1117" type="#_x0000_t202" style="position:absolute;left:0;text-align:left;margin-left:78.15pt;margin-top:55.95pt;width:150.8pt;height:24.5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" filled="f" stroked="f" strokeweight=".5pt">
                <v:textbox>
                  <w:txbxContent>
                    <w:p w14:paraId="41505C6B" w14:textId="10964B4D" w:rsidR="00FE2B4C" w:rsidRPr="00B5503D" w:rsidRDefault="00000000" w:rsidP="00FE2B4C">
                      <w:pPr>
                        <w:rPr>
                          <w:sz w:val="10"/>
                          <w:szCs w:val="10"/>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SD</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DS</m:t>
                              </m:r>
                            </m:sub>
                          </m:sSub>
                        </m:oMath>
                      </m:oMathPara>
                    </w:p>
                  </w:txbxContent>
                </v:textbox>
              </v:shape>
            </w:pict>
          </mc:Fallback>
        </mc:AlternateContent>
      </w:r>
      <w:r w:rsidR="00F56129">
        <w:rPr>
          <w:rFonts w:eastAsiaTheme="minorEastAsia"/>
          <w:bCs/>
        </w:rPr>
        <w:t xml:space="preserve">Vediamo per quale valore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sidR="00F56129">
        <w:rPr>
          <w:rFonts w:eastAsiaTheme="minorEastAsia"/>
          <w:bCs/>
        </w:rPr>
        <w:t xml:space="preserve"> si crea il punto di pinch-off, e cioè il valore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sidR="00F56129">
        <w:rPr>
          <w:rFonts w:eastAsiaTheme="minorEastAsia"/>
          <w:bCs/>
        </w:rPr>
        <w:t xml:space="preserve"> </w:t>
      </w:r>
      <w:r w:rsidR="00F56129">
        <w:rPr>
          <w:rFonts w:eastAsiaTheme="minorEastAsia"/>
          <w:bCs/>
        </w:rPr>
        <w:br/>
        <w:t xml:space="preserve">per cui il punto di pinch-off è in corrispondenza del drain. </w:t>
      </w:r>
      <w:r w:rsidR="00B550E0" w:rsidRPr="00F14FE5">
        <w:rPr>
          <w:rFonts w:eastAsiaTheme="minorEastAsia"/>
          <w:bCs/>
        </w:rPr>
        <w:t xml:space="preserve">Calcoliamo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Gx</m:t>
            </m:r>
          </m:sub>
        </m:sSub>
      </m:oMath>
      <w:r w:rsidR="00B550E0" w:rsidRPr="00F14FE5">
        <w:rPr>
          <w:rFonts w:eastAsiaTheme="minorEastAsia"/>
          <w:bCs/>
        </w:rPr>
        <w:t xml:space="preserve"> </w:t>
      </w:r>
      <w:r w:rsidR="0033715B">
        <w:rPr>
          <w:rFonts w:eastAsiaTheme="minorEastAsia"/>
          <w:bCs/>
        </w:rPr>
        <w:t>per</w:t>
      </w:r>
      <w:r w:rsidR="0033715B" w:rsidRPr="00F14FE5">
        <w:rPr>
          <w:rFonts w:eastAsiaTheme="minorEastAsia"/>
          <w:bCs/>
        </w:rPr>
        <w:t xml:space="preserve"> </w:t>
      </w:r>
      <m:oMath>
        <m:r>
          <w:rPr>
            <w:rFonts w:ascii="Cambria Math" w:eastAsiaTheme="minorEastAsia" w:hAnsi="Cambria Math"/>
          </w:rPr>
          <m:t>x=D</m:t>
        </m:r>
      </m:oMath>
      <w:r w:rsidR="0033715B">
        <w:rPr>
          <w:rFonts w:eastAsiaTheme="minorEastAsia"/>
          <w:bCs/>
        </w:rPr>
        <w:t xml:space="preserve">, </w:t>
      </w:r>
      <w:r w:rsidR="00F56129">
        <w:rPr>
          <w:rFonts w:eastAsiaTheme="minorEastAsia"/>
          <w:bCs/>
        </w:rPr>
        <w:br/>
      </w:r>
      <w:r w:rsidR="00B550E0" w:rsidRPr="00F14FE5">
        <w:rPr>
          <w:rFonts w:eastAsiaTheme="minorEastAsia"/>
          <w:bCs/>
        </w:rPr>
        <w:t>in corrispondenza del drain:</w:t>
      </w:r>
    </w:p>
    <w:p w14:paraId="17718B84" w14:textId="395D4552" w:rsidR="007E09C8" w:rsidRPr="007E09C8" w:rsidRDefault="00000000" w:rsidP="007E09C8">
      <w:pPr>
        <w:spacing w:after="240"/>
        <w:ind w:left="1418" w:firstLine="709"/>
        <w:jc w:val="both"/>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GD</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SD</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m:oMathPara>
    </w:p>
    <w:p w14:paraId="1B50D42F" w14:textId="3AAEAAD9" w:rsidR="00B550E0" w:rsidRDefault="00F56129" w:rsidP="00250B7C">
      <w:pPr>
        <w:spacing w:after="60"/>
        <w:ind w:firstLine="709"/>
        <w:jc w:val="both"/>
        <w:rPr>
          <w:rFonts w:eastAsiaTheme="minorEastAsia"/>
          <w:bCs/>
        </w:rPr>
      </w:pPr>
      <w:r>
        <w:rPr>
          <w:rFonts w:eastAsiaTheme="minorEastAsia"/>
          <w:bCs/>
        </w:rPr>
        <w:t xml:space="preserve">Affinché in </w:t>
      </w:r>
      <m:oMath>
        <m:r>
          <w:rPr>
            <w:rFonts w:ascii="Cambria Math" w:eastAsiaTheme="minorEastAsia" w:hAnsi="Cambria Math"/>
          </w:rPr>
          <m:t>x=D</m:t>
        </m:r>
      </m:oMath>
      <w:r>
        <w:rPr>
          <w:rFonts w:eastAsiaTheme="minorEastAsia"/>
          <w:bCs/>
        </w:rPr>
        <w:t xml:space="preserve"> ci sia il punto di pinch-off,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GD</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r>
          <w:rPr>
            <w:rFonts w:ascii="Cambria Math" w:eastAsiaTheme="minorEastAsia" w:hAnsi="Cambria Math"/>
          </w:rPr>
          <m:t xml:space="preserve">, </m:t>
        </m:r>
      </m:oMath>
      <w:r>
        <w:rPr>
          <w:rFonts w:eastAsiaTheme="minorEastAsia"/>
          <w:bCs/>
        </w:rPr>
        <w:t>per cui</w:t>
      </w:r>
      <w:r w:rsidR="002C3965">
        <w:rPr>
          <w:rFonts w:eastAsiaTheme="minorEastAsia"/>
          <w:bCs/>
        </w:rPr>
        <w:t xml:space="preserve">: </w:t>
      </w:r>
    </w:p>
    <w:p w14:paraId="55B81FB8" w14:textId="3FF37DF9" w:rsidR="002C3965" w:rsidRDefault="002C3965" w:rsidP="00282F69">
      <w:pPr>
        <w:spacing w:after="120"/>
        <w:jc w:val="both"/>
        <w:rPr>
          <w:rFonts w:eastAsiaTheme="minorEastAsia"/>
          <w:bCs/>
        </w:rPr>
      </w:pPr>
      <w:r>
        <w:rPr>
          <w:rFonts w:eastAsiaTheme="minorEastAsia"/>
          <w:bCs/>
        </w:rPr>
        <w:tab/>
      </w:r>
      <w:r>
        <w:rPr>
          <w:rFonts w:eastAsiaTheme="minorEastAsia"/>
          <w:bCs/>
        </w:rPr>
        <w:tab/>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GD</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r>
          <w:rPr>
            <w:rFonts w:ascii="Cambria Math" w:eastAsiaTheme="minorEastAsia" w:hAnsi="Cambria Math"/>
          </w:rPr>
          <m:t xml:space="preserve"> ==&gt;  </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sSub>
              <m:sSubPr>
                <m:ctrlPr>
                  <w:rPr>
                    <w:rFonts w:ascii="Cambria Math" w:eastAsiaTheme="minorEastAsia" w:hAnsi="Cambria Math"/>
                    <w:bCs/>
                    <w:i/>
                  </w:rPr>
                </m:ctrlPr>
              </m:sSubPr>
              <m:e>
                <m:r>
                  <w:rPr>
                    <w:rFonts w:ascii="Cambria Math" w:eastAsiaTheme="minorEastAsia" w:hAnsi="Cambria Math"/>
                  </w:rPr>
                  <m:t>T</m:t>
                </m:r>
              </m:e>
              <m:sub>
                <m:r>
                  <w:rPr>
                    <w:rFonts w:ascii="Cambria Math" w:eastAsiaTheme="minorEastAsia" w:hAnsi="Cambria Math"/>
                  </w:rPr>
                  <m:t>n</m:t>
                </m:r>
              </m:sub>
            </m:sSub>
          </m:sub>
        </m:sSub>
      </m:oMath>
    </w:p>
    <w:p w14:paraId="3D836E5B" w14:textId="77777777" w:rsidR="00282F69" w:rsidRDefault="00282F69">
      <w:pPr>
        <w:rPr>
          <w:rFonts w:eastAsiaTheme="minorEastAsia"/>
          <w:bCs/>
        </w:rPr>
      </w:pPr>
      <w:r>
        <w:rPr>
          <w:rFonts w:eastAsiaTheme="minorEastAsia"/>
          <w:bCs/>
        </w:rPr>
        <w:br w:type="page"/>
      </w:r>
    </w:p>
    <w:p w14:paraId="33D1B7A7" w14:textId="77E80B1B" w:rsidR="00282F69" w:rsidRDefault="00282F69" w:rsidP="00282F69">
      <w:pPr>
        <w:spacing w:after="60"/>
        <w:ind w:left="705"/>
        <w:jc w:val="both"/>
        <w:rPr>
          <w:rFonts w:eastAsiaTheme="minorEastAsia"/>
          <w:bCs/>
        </w:rPr>
      </w:pPr>
      <w:r>
        <w:rPr>
          <w:rFonts w:eastAsiaTheme="minorEastAsia"/>
          <w:bCs/>
        </w:rPr>
        <w:lastRenderedPageBreak/>
        <w:t xml:space="preserve">Allora, poiché al crescere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Pr>
          <w:rFonts w:eastAsiaTheme="minorEastAsia"/>
          <w:bCs/>
        </w:rPr>
        <w:t xml:space="preserve"> il canale si restringe verso il drain sempre di più: </w:t>
      </w:r>
    </w:p>
    <w:p w14:paraId="13FE2203" w14:textId="5601EC9D" w:rsidR="002C3965" w:rsidRPr="002C3965" w:rsidRDefault="002C3965" w:rsidP="002C3965">
      <w:pPr>
        <w:pStyle w:val="Paragrafoelenco"/>
        <w:numPr>
          <w:ilvl w:val="1"/>
          <w:numId w:val="29"/>
        </w:numPr>
        <w:jc w:val="both"/>
        <w:rPr>
          <w:rFonts w:eastAsiaTheme="minorEastAsia"/>
          <w:bCs/>
        </w:rPr>
      </w:pPr>
      <w:r>
        <w:rPr>
          <w:rFonts w:eastAsiaTheme="minorEastAsia"/>
          <w:bCs/>
        </w:rPr>
        <w:t xml:space="preserve">Se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&lt;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oMath>
      <w:r>
        <w:rPr>
          <w:rFonts w:eastAsiaTheme="minorEastAsia"/>
          <w:bCs/>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oMath>
      <w:r w:rsidR="002365AE">
        <w:rPr>
          <w:rFonts w:eastAsiaTheme="minorEastAsia"/>
        </w:rPr>
        <w:t xml:space="preserve"> </w:t>
      </w:r>
      <w:r>
        <w:rPr>
          <w:rFonts w:eastAsiaTheme="minorEastAsia"/>
          <w:bCs/>
        </w:rPr>
        <w:t>non sarà presente</w:t>
      </w:r>
      <w:r w:rsidR="00C5269C">
        <w:rPr>
          <w:rFonts w:eastAsiaTheme="minorEastAsia"/>
          <w:bCs/>
        </w:rPr>
        <w:t xml:space="preserve">. In questo caso diremo che l’nMOS </w:t>
      </w:r>
      <w:r w:rsidR="002365AE">
        <w:rPr>
          <w:rFonts w:eastAsiaTheme="minorEastAsia"/>
          <w:bCs/>
        </w:rPr>
        <w:br/>
      </w:r>
      <w:r w:rsidR="00C5269C">
        <w:rPr>
          <w:rFonts w:eastAsiaTheme="minorEastAsia"/>
          <w:bCs/>
        </w:rPr>
        <w:t xml:space="preserve">è in </w:t>
      </w:r>
      <w:r w:rsidR="00C5269C" w:rsidRPr="0094335C">
        <w:rPr>
          <w:rFonts w:eastAsiaTheme="minorEastAsia"/>
          <w:b/>
        </w:rPr>
        <w:t>zona triodo</w:t>
      </w:r>
      <w:r w:rsidR="00C5269C">
        <w:rPr>
          <w:rFonts w:eastAsiaTheme="minorEastAsia"/>
          <w:bCs/>
        </w:rPr>
        <w:t>;</w:t>
      </w:r>
    </w:p>
    <w:p w14:paraId="7ACEE5C0" w14:textId="7585BF4D" w:rsidR="002C3965" w:rsidRDefault="002C3965" w:rsidP="00282F69">
      <w:pPr>
        <w:pStyle w:val="Paragrafoelenco"/>
        <w:numPr>
          <w:ilvl w:val="1"/>
          <w:numId w:val="29"/>
        </w:numPr>
        <w:spacing w:after="120"/>
        <w:jc w:val="both"/>
        <w:rPr>
          <w:rFonts w:eastAsiaTheme="minorEastAsia"/>
          <w:bCs/>
        </w:rPr>
      </w:pPr>
      <w:r>
        <w:rPr>
          <w:rFonts w:eastAsiaTheme="minorEastAsia"/>
          <w:bCs/>
        </w:rPr>
        <w:t xml:space="preserve">Se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oMath>
      <w:r>
        <w:rPr>
          <w:rFonts w:eastAsiaTheme="minorEastAsia"/>
          <w:bCs/>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oMath>
      <w:r w:rsidR="002365AE">
        <w:rPr>
          <w:rFonts w:eastAsiaTheme="minorEastAsia"/>
        </w:rPr>
        <w:t xml:space="preserve"> </w:t>
      </w:r>
      <w:r w:rsidR="003B7E76">
        <w:rPr>
          <w:rFonts w:eastAsiaTheme="minorEastAsia"/>
          <w:bCs/>
        </w:rPr>
        <w:t xml:space="preserve">sarà presente, e al crescere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sidR="003B7E76">
        <w:rPr>
          <w:rFonts w:eastAsiaTheme="minorEastAsia"/>
          <w:bCs/>
        </w:rPr>
        <w:t xml:space="preserve"> si sposta dal drain </w:t>
      </w:r>
      <w:r w:rsidR="002365AE">
        <w:rPr>
          <w:rFonts w:eastAsiaTheme="minorEastAsia"/>
          <w:bCs/>
        </w:rPr>
        <w:br/>
      </w:r>
      <w:r w:rsidR="003B7E76">
        <w:rPr>
          <w:rFonts w:eastAsiaTheme="minorEastAsia"/>
          <w:bCs/>
        </w:rPr>
        <w:t>verso il source</w:t>
      </w:r>
      <w:r>
        <w:rPr>
          <w:rFonts w:eastAsiaTheme="minorEastAsia"/>
          <w:bCs/>
        </w:rPr>
        <w:t>.</w:t>
      </w:r>
      <w:r w:rsidR="00C5269C">
        <w:rPr>
          <w:rFonts w:eastAsiaTheme="minorEastAsia"/>
          <w:bCs/>
        </w:rPr>
        <w:t xml:space="preserve"> In questo caso diremo che l’nMOS è in </w:t>
      </w:r>
      <w:r w:rsidR="00C5269C" w:rsidRPr="0094335C">
        <w:rPr>
          <w:rFonts w:eastAsiaTheme="minorEastAsia"/>
          <w:b/>
        </w:rPr>
        <w:t>zona saturazione</w:t>
      </w:r>
      <w:r w:rsidR="00C5269C">
        <w:rPr>
          <w:rFonts w:eastAsiaTheme="minorEastAsia"/>
          <w:bCs/>
        </w:rPr>
        <w:t>.</w:t>
      </w:r>
    </w:p>
    <w:p w14:paraId="133AA335" w14:textId="6FACCDFD" w:rsidR="006C05D1" w:rsidRPr="006C05D1" w:rsidRDefault="00282F69" w:rsidP="00282F69">
      <w:pPr>
        <w:spacing w:after="120"/>
        <w:ind w:left="709"/>
        <w:jc w:val="center"/>
        <w:rPr>
          <w:rFonts w:eastAsiaTheme="minorEastAsia"/>
          <w:bCs/>
        </w:rPr>
      </w:pPr>
      <w:r>
        <w:rPr>
          <w:rFonts w:eastAsiaTheme="minorEastAsia"/>
          <w:bCs/>
          <w:noProof/>
        </w:rPr>
        <w:drawing>
          <wp:inline distT="0" distB="0" distL="0" distR="0" wp14:anchorId="44BFD490" wp14:editId="6895DBFD">
            <wp:extent cx="4141965" cy="1540809"/>
            <wp:effectExtent l="0" t="0" r="0" b="2540"/>
            <wp:docPr id="1048975908"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75908" name="Immagine 85"/>
                    <pic:cNvPicPr>
                      <a:picLocks noChangeAspect="1" noChangeArrowheads="1"/>
                    </pic:cNvPicPr>
                  </pic:nvPicPr>
                  <pic:blipFill rotWithShape="1">
                    <a:blip r:embed="rId121" cstate="screen">
                      <a:extLst>
                        <a:ext uri="{28A0092B-C50C-407E-A947-70E740481C1C}">
                          <a14:useLocalDpi xmlns:a14="http://schemas.microsoft.com/office/drawing/2010/main"/>
                        </a:ext>
                      </a:extLst>
                    </a:blip>
                    <a:srcRect/>
                    <a:stretch>
                      <a:fillRect/>
                    </a:stretch>
                  </pic:blipFill>
                  <pic:spPr bwMode="auto">
                    <a:xfrm>
                      <a:off x="0" y="0"/>
                      <a:ext cx="4142327" cy="1540943"/>
                    </a:xfrm>
                    <a:prstGeom prst="rect">
                      <a:avLst/>
                    </a:prstGeom>
                    <a:noFill/>
                    <a:ln>
                      <a:noFill/>
                    </a:ln>
                    <a:extLst>
                      <a:ext uri="{53640926-AAD7-44D8-BBD7-CCE9431645EC}">
                        <a14:shadowObscured xmlns:a14="http://schemas.microsoft.com/office/drawing/2010/main"/>
                      </a:ext>
                    </a:extLst>
                  </pic:spPr>
                </pic:pic>
              </a:graphicData>
            </a:graphic>
          </wp:inline>
        </w:drawing>
      </w:r>
    </w:p>
    <w:p w14:paraId="41C7546D" w14:textId="459397B0" w:rsidR="000A575F" w:rsidRDefault="00B60710" w:rsidP="00B60710">
      <w:pPr>
        <w:ind w:left="709"/>
        <w:jc w:val="both"/>
        <w:rPr>
          <w:rFonts w:eastAsiaTheme="minorEastAsia"/>
        </w:rPr>
      </w:pPr>
      <w:r>
        <w:rPr>
          <w:rFonts w:eastAsiaTheme="minorEastAsia"/>
          <w:bCs/>
        </w:rPr>
        <w:t xml:space="preserve">Tuttavia, anche se per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&gt;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m:t>
            </m:r>
          </m:sub>
        </m:sSub>
      </m:oMath>
      <w:r>
        <w:rPr>
          <w:rFonts w:eastAsiaTheme="minorEastAsia"/>
          <w:bCs/>
        </w:rPr>
        <w:t xml:space="preserve"> il canale non arriva più al drain, si può verificare </w:t>
      </w:r>
      <w:r w:rsidR="005F01E4">
        <w:rPr>
          <w:rFonts w:eastAsiaTheme="minorEastAsia"/>
          <w:bCs/>
        </w:rPr>
        <w:br/>
      </w:r>
      <w:r>
        <w:rPr>
          <w:rFonts w:eastAsiaTheme="minorEastAsia"/>
          <w:bCs/>
        </w:rPr>
        <w:t xml:space="preserve">che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≠0</m:t>
        </m:r>
      </m:oMath>
      <w:r w:rsidR="005D32D6">
        <w:rPr>
          <w:rFonts w:eastAsiaTheme="minorEastAsia"/>
        </w:rPr>
        <w:t>. Analizziamo infatti la regione di canale:</w:t>
      </w:r>
    </w:p>
    <w:p w14:paraId="4DAD73F6" w14:textId="03137061" w:rsidR="005D32D6" w:rsidRDefault="00FB1381" w:rsidP="00FB1381">
      <w:pPr>
        <w:ind w:left="709"/>
        <w:jc w:val="center"/>
        <w:rPr>
          <w:rFonts w:eastAsiaTheme="minorEastAsia"/>
        </w:rPr>
      </w:pPr>
      <w:r>
        <w:rPr>
          <w:rFonts w:eastAsiaTheme="minorEastAsia"/>
          <w:noProof/>
        </w:rPr>
        <w:drawing>
          <wp:inline distT="0" distB="0" distL="0" distR="0" wp14:anchorId="6563791D" wp14:editId="5A682665">
            <wp:extent cx="4345709" cy="1755479"/>
            <wp:effectExtent l="0" t="0" r="0" b="0"/>
            <wp:docPr id="1498063379"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63379" name="Immagine 83"/>
                    <pic:cNvPicPr>
                      <a:picLocks noChangeAspect="1" noChangeArrowheads="1"/>
                    </pic:cNvPicPr>
                  </pic:nvPicPr>
                  <pic:blipFill>
                    <a:blip r:embed="rId122" cstate="screen">
                      <a:extLst>
                        <a:ext uri="{28A0092B-C50C-407E-A947-70E740481C1C}">
                          <a14:useLocalDpi xmlns:a14="http://schemas.microsoft.com/office/drawing/2010/main"/>
                        </a:ext>
                      </a:extLst>
                    </a:blip>
                    <a:stretch>
                      <a:fillRect/>
                    </a:stretch>
                  </pic:blipFill>
                  <pic:spPr bwMode="auto">
                    <a:xfrm>
                      <a:off x="0" y="0"/>
                      <a:ext cx="4345709" cy="1755479"/>
                    </a:xfrm>
                    <a:prstGeom prst="rect">
                      <a:avLst/>
                    </a:prstGeom>
                    <a:noFill/>
                    <a:ln>
                      <a:noFill/>
                    </a:ln>
                  </pic:spPr>
                </pic:pic>
              </a:graphicData>
            </a:graphic>
          </wp:inline>
        </w:drawing>
      </w:r>
    </w:p>
    <w:p w14:paraId="790B3690" w14:textId="1745124E" w:rsidR="00B34D56" w:rsidRDefault="0088157E" w:rsidP="007318F4">
      <w:pPr>
        <w:spacing w:after="120"/>
        <w:ind w:left="709"/>
        <w:jc w:val="both"/>
        <w:rPr>
          <w:rFonts w:eastAsiaTheme="minorEastAsia"/>
        </w:rPr>
      </w:pPr>
      <w:r>
        <w:rPr>
          <w:rFonts w:eastAsiaTheme="minorEastAsia"/>
        </w:rPr>
        <w:t>La giunzione tra drain e body è una giunzione p-n, per cui attorno al punto di giunzione si cre</w:t>
      </w:r>
      <w:r w:rsidR="00BF5D57">
        <w:rPr>
          <w:rFonts w:eastAsiaTheme="minorEastAsia"/>
        </w:rPr>
        <w:t>a</w:t>
      </w:r>
      <w:r>
        <w:rPr>
          <w:rFonts w:eastAsiaTheme="minorEastAsia"/>
        </w:rPr>
        <w:t xml:space="preserve"> una zona di svuotamento, in cui lato </w:t>
      </w:r>
      <w:r w:rsidR="005D32D6">
        <w:rPr>
          <w:rFonts w:eastAsiaTheme="minorEastAsia"/>
        </w:rPr>
        <w:t xml:space="preserve">body </w:t>
      </w:r>
      <w:r>
        <w:rPr>
          <w:rFonts w:eastAsiaTheme="minorEastAsia"/>
        </w:rPr>
        <w:t xml:space="preserve">(di tipo </w:t>
      </w:r>
      <m:oMath>
        <m:r>
          <w:rPr>
            <w:rFonts w:ascii="Cambria Math" w:eastAsiaTheme="minorEastAsia" w:hAnsi="Cambria Math"/>
          </w:rPr>
          <m:t>p</m:t>
        </m:r>
      </m:oMath>
      <w:r>
        <w:rPr>
          <w:rFonts w:eastAsiaTheme="minorEastAsia"/>
        </w:rPr>
        <w:t xml:space="preserve">) </w:t>
      </w:r>
      <w:r w:rsidR="005D32D6">
        <w:rPr>
          <w:rFonts w:eastAsiaTheme="minorEastAsia"/>
        </w:rPr>
        <w:t xml:space="preserve">ci sono ioni accettori, </w:t>
      </w:r>
      <w:r>
        <w:rPr>
          <w:rFonts w:eastAsiaTheme="minorEastAsia"/>
        </w:rPr>
        <w:br/>
      </w:r>
      <w:r w:rsidR="005D32D6">
        <w:rPr>
          <w:rFonts w:eastAsiaTheme="minorEastAsia"/>
        </w:rPr>
        <w:t xml:space="preserve">mentre lato drain </w:t>
      </w:r>
      <w:r>
        <w:rPr>
          <w:rFonts w:eastAsiaTheme="minorEastAsia"/>
        </w:rPr>
        <w:t xml:space="preserve">(di tipo </w:t>
      </w:r>
      <m:oMath>
        <m:r>
          <w:rPr>
            <w:rFonts w:ascii="Cambria Math" w:eastAsiaTheme="minorEastAsia" w:hAnsi="Cambria Math"/>
          </w:rPr>
          <m:t>n</m:t>
        </m:r>
      </m:oMath>
      <w:r>
        <w:rPr>
          <w:rFonts w:eastAsiaTheme="minorEastAsia"/>
        </w:rPr>
        <w:t xml:space="preserve">) </w:t>
      </w:r>
      <w:r w:rsidR="005D32D6">
        <w:rPr>
          <w:rFonts w:eastAsiaTheme="minorEastAsia"/>
        </w:rPr>
        <w:t xml:space="preserve">ci sono ioni donatori. </w:t>
      </w:r>
      <w:r w:rsidR="001C2581">
        <w:rPr>
          <w:rFonts w:eastAsiaTheme="minorEastAsia"/>
        </w:rPr>
        <w:t xml:space="preserve">In questa zona si avrà così </w:t>
      </w:r>
      <w:r>
        <w:rPr>
          <w:rFonts w:eastAsiaTheme="minorEastAsia"/>
        </w:rPr>
        <w:t>un campo elettrico orientato verso il source (dalla carica netta positiva alla carica netta negativa)</w:t>
      </w:r>
      <w:r w:rsidR="001C2581">
        <w:rPr>
          <w:rFonts w:eastAsiaTheme="minorEastAsia"/>
        </w:rPr>
        <w:t xml:space="preserve">, </w:t>
      </w:r>
      <w:r w:rsidR="001C2581">
        <w:rPr>
          <w:rFonts w:eastAsiaTheme="minorEastAsia"/>
        </w:rPr>
        <w:br/>
        <w:t>per cui gli elettroni liberi</w:t>
      </w:r>
      <w:r w:rsidR="00BF5D57">
        <w:rPr>
          <w:rFonts w:eastAsiaTheme="minorEastAsia"/>
        </w:rPr>
        <w:t xml:space="preserve"> provenienti dal source, arrivati alla fine del canale</w:t>
      </w:r>
      <w:r w:rsidR="001C2581">
        <w:rPr>
          <w:rFonts w:eastAsiaTheme="minorEastAsia"/>
        </w:rPr>
        <w:t xml:space="preserve">, </w:t>
      </w:r>
      <w:r w:rsidR="00B5503D">
        <w:rPr>
          <w:rFonts w:eastAsiaTheme="minorEastAsia"/>
        </w:rPr>
        <w:br/>
        <w:t xml:space="preserve">avendo carica negativa, </w:t>
      </w:r>
      <w:r w:rsidR="00EC3F45">
        <w:rPr>
          <w:rFonts w:eastAsiaTheme="minorEastAsia"/>
        </w:rPr>
        <w:t xml:space="preserve">proseguono il loro percorso muovendosi </w:t>
      </w:r>
      <w:r w:rsidR="006F51A9">
        <w:rPr>
          <w:rFonts w:eastAsiaTheme="minorEastAsia"/>
        </w:rPr>
        <w:t xml:space="preserve">in verso opposto </w:t>
      </w:r>
      <w:r w:rsidR="00B5503D">
        <w:rPr>
          <w:rFonts w:eastAsiaTheme="minorEastAsia"/>
        </w:rPr>
        <w:br/>
      </w:r>
      <w:r w:rsidR="006F51A9">
        <w:rPr>
          <w:rFonts w:eastAsiaTheme="minorEastAsia"/>
        </w:rPr>
        <w:t xml:space="preserve">a quello del campo elettrico, arrivando </w:t>
      </w:r>
      <w:r w:rsidR="00EC3F45">
        <w:rPr>
          <w:rFonts w:eastAsiaTheme="minorEastAsia"/>
        </w:rPr>
        <w:t xml:space="preserve">fino </w:t>
      </w:r>
      <w:r w:rsidR="006F51A9">
        <w:rPr>
          <w:rFonts w:eastAsiaTheme="minorEastAsia"/>
        </w:rPr>
        <w:t>al drain.</w:t>
      </w:r>
      <w:r w:rsidR="00B5503D">
        <w:rPr>
          <w:rFonts w:eastAsiaTheme="minorEastAsia"/>
        </w:rPr>
        <w:t xml:space="preserve"> </w:t>
      </w:r>
      <w:r w:rsidR="006F51A9">
        <w:rPr>
          <w:rFonts w:eastAsiaTheme="minorEastAsia"/>
        </w:rPr>
        <w:t>Si avrà</w:t>
      </w:r>
      <w:r w:rsidR="001C2581">
        <w:rPr>
          <w:rFonts w:eastAsiaTheme="minorEastAsia"/>
        </w:rPr>
        <w:t xml:space="preserve"> </w:t>
      </w:r>
      <w:r w:rsidR="006F51A9">
        <w:rPr>
          <w:rFonts w:eastAsiaTheme="minorEastAsia"/>
        </w:rPr>
        <w:t xml:space="preserve">così </w:t>
      </w:r>
      <w:r w:rsidR="001C2581">
        <w:rPr>
          <w:rFonts w:eastAsiaTheme="minorEastAsia"/>
        </w:rPr>
        <w:t xml:space="preserve">effettivamente una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≠0</m:t>
        </m:r>
      </m:oMath>
      <w:r w:rsidR="001C2581">
        <w:rPr>
          <w:rFonts w:eastAsiaTheme="minorEastAsia"/>
        </w:rPr>
        <w:t>.</w:t>
      </w:r>
      <w:r w:rsidR="005D32D6">
        <w:rPr>
          <w:rFonts w:eastAsiaTheme="minorEastAsia"/>
        </w:rPr>
        <w:t xml:space="preserve"> </w:t>
      </w:r>
    </w:p>
    <w:p w14:paraId="59F3016F" w14:textId="16FE995A" w:rsidR="00557422" w:rsidRDefault="00845541" w:rsidP="002365AE">
      <w:pPr>
        <w:spacing w:after="120"/>
        <w:ind w:left="709"/>
        <w:jc w:val="both"/>
        <w:rPr>
          <w:rFonts w:eastAsiaTheme="minorEastAsia"/>
          <w:bCs/>
        </w:rPr>
      </w:pPr>
      <w:r>
        <w:rPr>
          <w:rFonts w:eastAsiaTheme="minorEastAsia"/>
        </w:rPr>
        <w:t xml:space="preserve">Vediamo ora </w:t>
      </w:r>
      <w:r w:rsidR="0094335C">
        <w:rPr>
          <w:rFonts w:eastAsiaTheme="minorEastAsia"/>
        </w:rPr>
        <w:t xml:space="preserve">il </w:t>
      </w:r>
      <w:r w:rsidR="002365AE">
        <w:rPr>
          <w:rFonts w:eastAsiaTheme="minorEastAsia"/>
        </w:rPr>
        <w:t>valore</w:t>
      </w:r>
      <w:r w:rsidR="0094335C">
        <w:rPr>
          <w:rFonts w:eastAsiaTheme="minorEastAsia"/>
        </w:rPr>
        <w:t xml:space="preserve"> di</w:t>
      </w:r>
      <w:r>
        <w:rPr>
          <w:rFonts w:eastAsiaTheme="minorEastAsia"/>
        </w:rPr>
        <w:t xml:space="preserv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sidR="00BF5D57">
        <w:rPr>
          <w:rFonts w:eastAsiaTheme="minorEastAsia"/>
          <w:bCs/>
        </w:rPr>
        <w:t>.</w:t>
      </w:r>
      <w:r w:rsidR="00557422">
        <w:rPr>
          <w:rFonts w:eastAsiaTheme="minorEastAsia"/>
          <w:bCs/>
        </w:rPr>
        <w:t xml:space="preserve"> Analizziamo il canale per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oMath>
      <w:r w:rsidR="00557422">
        <w:rPr>
          <w:rFonts w:eastAsiaTheme="minorEastAsia"/>
          <w:bCs/>
        </w:rPr>
        <w:t>:</w:t>
      </w:r>
      <w:r>
        <w:rPr>
          <w:rFonts w:eastAsiaTheme="minorEastAsia"/>
          <w:bCs/>
        </w:rPr>
        <w:t xml:space="preserve"> </w:t>
      </w:r>
    </w:p>
    <w:p w14:paraId="1FCA831E" w14:textId="2FC64DD3" w:rsidR="00557422" w:rsidRDefault="00EF207C" w:rsidP="00EF207C">
      <w:pPr>
        <w:spacing w:after="120"/>
        <w:ind w:left="709"/>
        <w:jc w:val="center"/>
        <w:rPr>
          <w:rFonts w:eastAsiaTheme="minorEastAsia"/>
          <w:bCs/>
        </w:rPr>
      </w:pPr>
      <w:r>
        <w:rPr>
          <w:rFonts w:eastAsiaTheme="minorEastAsia"/>
          <w:bCs/>
          <w:noProof/>
        </w:rPr>
        <w:drawing>
          <wp:inline distT="0" distB="0" distL="0" distR="0" wp14:anchorId="41D5EA7F" wp14:editId="404CB929">
            <wp:extent cx="3512314" cy="1397635"/>
            <wp:effectExtent l="0" t="0" r="0" b="0"/>
            <wp:docPr id="109285060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50603" name="Immagine 83"/>
                    <pic:cNvPicPr>
                      <a:picLocks noChangeAspect="1" noChangeArrowheads="1"/>
                    </pic:cNvPicPr>
                  </pic:nvPicPr>
                  <pic:blipFill rotWithShape="1">
                    <a:blip r:embed="rId123" cstate="screen">
                      <a:extLst>
                        <a:ext uri="{28A0092B-C50C-407E-A947-70E740481C1C}">
                          <a14:useLocalDpi xmlns:a14="http://schemas.microsoft.com/office/drawing/2010/main"/>
                        </a:ext>
                      </a:extLst>
                    </a:blip>
                    <a:srcRect l="389" r="443"/>
                    <a:stretch/>
                  </pic:blipFill>
                  <pic:spPr bwMode="auto">
                    <a:xfrm>
                      <a:off x="0" y="0"/>
                      <a:ext cx="3514111" cy="1398350"/>
                    </a:xfrm>
                    <a:prstGeom prst="rect">
                      <a:avLst/>
                    </a:prstGeom>
                    <a:noFill/>
                    <a:ln>
                      <a:noFill/>
                    </a:ln>
                    <a:extLst>
                      <a:ext uri="{53640926-AAD7-44D8-BBD7-CCE9431645EC}">
                        <a14:shadowObscured xmlns:a14="http://schemas.microsoft.com/office/drawing/2010/main"/>
                      </a:ext>
                    </a:extLst>
                  </pic:spPr>
                </pic:pic>
              </a:graphicData>
            </a:graphic>
          </wp:inline>
        </w:drawing>
      </w:r>
    </w:p>
    <w:p w14:paraId="1B488F5B" w14:textId="02D137D1" w:rsidR="00A665A0" w:rsidRDefault="00A665A0" w:rsidP="00A665A0">
      <w:pPr>
        <w:spacing w:after="0"/>
        <w:ind w:left="709"/>
        <w:jc w:val="both"/>
        <w:rPr>
          <w:rFonts w:eastAsiaTheme="minorEastAsia"/>
          <w:bCs/>
        </w:rPr>
      </w:pPr>
      <w:r>
        <w:rPr>
          <w:rFonts w:eastAsiaTheme="minorEastAsia"/>
          <w:bCs/>
        </w:rPr>
        <w:t>L</w:t>
      </w:r>
      <w:r w:rsidR="001649D1">
        <w:rPr>
          <w:rFonts w:eastAsiaTheme="minorEastAsia"/>
          <w:bCs/>
        </w:rPr>
        <w:t xml:space="preserve">a tensione ai capi del canale è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m:rPr>
                <m:sty m:val="p"/>
              </m:rPr>
              <w:rPr>
                <w:rFonts w:ascii="Cambria Math" w:eastAsiaTheme="minorEastAsia" w:hAnsi="Cambria Math"/>
              </w:rPr>
              <m:t xml:space="preserve">S </m:t>
            </m:r>
          </m:sub>
        </m:sSub>
        <m:r>
          <w:rPr>
            <w:rFonts w:ascii="Cambria Math" w:eastAsiaTheme="minorEastAsia" w:hAnsi="Cambria Math"/>
          </w:rPr>
          <m:t>.</m:t>
        </m:r>
      </m:oMath>
    </w:p>
    <w:p w14:paraId="100A9317" w14:textId="742A7146" w:rsidR="001649D1" w:rsidRPr="00A675C1" w:rsidRDefault="001649D1" w:rsidP="002365AE">
      <w:pPr>
        <w:spacing w:after="120"/>
        <w:ind w:left="709"/>
        <w:jc w:val="both"/>
        <w:rPr>
          <w:rFonts w:eastAsiaTheme="minorEastAsia"/>
          <w:bCs/>
        </w:rPr>
      </w:pPr>
      <w:r>
        <w:rPr>
          <w:rFonts w:eastAsiaTheme="minorEastAsia"/>
          <w:bCs/>
        </w:rPr>
        <w:t xml:space="preserve">Calcoliamo </w:t>
      </w:r>
      <m:oMath>
        <m:sSub>
          <m:sSubPr>
            <m:ctrlPr>
              <w:rPr>
                <w:rFonts w:ascii="Cambria Math" w:eastAsiaTheme="minorEastAsia" w:hAnsi="Cambria Math"/>
                <w:bCs/>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m:rPr>
                <m:sty m:val="p"/>
              </m:rPr>
              <w:rPr>
                <w:rFonts w:ascii="Cambria Math" w:eastAsiaTheme="minorEastAsia" w:hAnsi="Cambria Math"/>
              </w:rPr>
              <m:t>S</m:t>
            </m:r>
          </m:sub>
        </m:sSub>
        <m:r>
          <w:rPr>
            <w:rFonts w:ascii="Cambria Math" w:eastAsiaTheme="minorEastAsia" w:hAnsi="Cambria Math"/>
          </w:rPr>
          <m:t>.</m:t>
        </m:r>
      </m:oMath>
      <w:r>
        <w:rPr>
          <w:rFonts w:eastAsiaTheme="minorEastAsia"/>
          <w:bCs/>
        </w:rPr>
        <w:t xml:space="preserve"> </w:t>
      </w:r>
      <w:r w:rsidR="00A675C1">
        <w:rPr>
          <w:rFonts w:eastAsiaTheme="minorEastAsia"/>
          <w:bCs/>
        </w:rPr>
        <w:t>Dall’espressione di</w:t>
      </w:r>
      <w:r>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Gx</m:t>
            </m:r>
          </m:sub>
        </m:sSub>
      </m:oMath>
      <w:r>
        <w:rPr>
          <w:rFonts w:eastAsiaTheme="minorEastAsia"/>
          <w:bCs/>
        </w:rPr>
        <w:t xml:space="preserve"> </w:t>
      </w:r>
      <w:r w:rsidR="00A675C1">
        <w:rPr>
          <w:rFonts w:eastAsiaTheme="minorEastAsia"/>
          <w:bCs/>
        </w:rPr>
        <w:t xml:space="preserve">per </w:t>
      </w:r>
      <m:oMath>
        <m:r>
          <w:rPr>
            <w:rFonts w:ascii="Cambria Math" w:eastAsiaTheme="minorEastAsia" w:hAnsi="Cambria Math"/>
          </w:rPr>
          <m:t>x=</m:t>
        </m:r>
      </m:oMath>
      <w:r>
        <w:rPr>
          <w:rFonts w:eastAsiaTheme="minorEastAsia"/>
          <w:bCs/>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oMath>
      <w:r>
        <w:rPr>
          <w:rFonts w:eastAsiaTheme="minorEastAsia"/>
        </w:rPr>
        <w:t>:</w:t>
      </w:r>
    </w:p>
    <w:p w14:paraId="0C842F2F" w14:textId="5D0D7D93" w:rsidR="001649D1" w:rsidRDefault="00AF7ADF" w:rsidP="00AF7ADF">
      <w:pPr>
        <w:spacing w:after="240"/>
        <w:ind w:left="709"/>
        <w:jc w:val="both"/>
        <w:rPr>
          <w:rFonts w:eastAsiaTheme="minorEastAsia"/>
        </w:rPr>
      </w:pPr>
      <w:r>
        <w:rPr>
          <w:rFonts w:eastAsiaTheme="minorEastAsia"/>
          <w:noProof/>
        </w:rPr>
        <mc:AlternateContent>
          <mc:Choice Requires="wps">
            <w:drawing>
              <wp:anchor distT="0" distB="0" distL="114300" distR="114300" simplePos="0" relativeHeight="251860992" behindDoc="0" locked="0" layoutInCell="1" allowOverlap="1" wp14:anchorId="79D05EA3" wp14:editId="561BFB11">
                <wp:simplePos x="0" y="0"/>
                <wp:positionH relativeFrom="column">
                  <wp:posOffset>3010397</wp:posOffset>
                </wp:positionH>
                <wp:positionV relativeFrom="paragraph">
                  <wp:posOffset>180478</wp:posOffset>
                </wp:positionV>
                <wp:extent cx="1292087" cy="377687"/>
                <wp:effectExtent l="0" t="0" r="0" b="3810"/>
                <wp:wrapNone/>
                <wp:docPr id="1660980160" name="Casella di testo 22"/>
                <wp:cNvGraphicFramePr/>
                <a:graphic xmlns:a="http://schemas.openxmlformats.org/drawingml/2006/main">
                  <a:graphicData uri="http://schemas.microsoft.com/office/word/2010/wordprocessingShape">
                    <wps:wsp>
                      <wps:cNvSpPr txBox="1"/>
                      <wps:spPr>
                        <a:xfrm>
                          <a:off x="0" y="0"/>
                          <a:ext cx="1292087" cy="377687"/>
                        </a:xfrm>
                        <a:prstGeom prst="rect">
                          <a:avLst/>
                        </a:prstGeom>
                        <a:noFill/>
                        <a:ln w="6350">
                          <a:noFill/>
                        </a:ln>
                      </wps:spPr>
                      <wps:txbx>
                        <w:txbxContent>
                          <w:p w14:paraId="75F42A4C" w14:textId="74E55343" w:rsidR="00AF7ADF" w:rsidRPr="00B5503D" w:rsidRDefault="00000000" w:rsidP="00F04EB9">
                            <w:pPr>
                              <w:rPr>
                                <w:sz w:val="16"/>
                                <w:szCs w:val="16"/>
                              </w:rPr>
                            </w:p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P</m:t>
                                  </m:r>
                                </m:sub>
                              </m:sSub>
                            </m:oMath>
                            <w:r w:rsidR="00F04EB9">
                              <w:rPr>
                                <w:rFonts w:eastAsiaTheme="minorEastAsia"/>
                                <w:bCs/>
                                <w:sz w:val="16"/>
                                <w:szCs w:val="16"/>
                              </w:rPr>
                              <w:t xml:space="preserve"> è il punto di pinch-off, </w:t>
                            </w:r>
                            <w:r w:rsidR="00F04EB9">
                              <w:rPr>
                                <w:rFonts w:eastAsiaTheme="minorEastAsia"/>
                                <w:bCs/>
                                <w:sz w:val="16"/>
                                <w:szCs w:val="16"/>
                              </w:rPr>
                              <w:br/>
                              <w:t xml:space="preserve">per cui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m:t>
                                  </m:r>
                                  <m:sSub>
                                    <m:sSubPr>
                                      <m:ctrlPr>
                                        <w:rPr>
                                          <w:rFonts w:ascii="Cambria Math" w:eastAsiaTheme="minorEastAsia" w:hAnsi="Cambria Math"/>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P</m:t>
                                      </m:r>
                                    </m:sub>
                                  </m:sSub>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Tn</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05EA3" id="_x0000_s1118" type="#_x0000_t202" style="position:absolute;left:0;text-align:left;margin-left:237.05pt;margin-top:14.2pt;width:101.75pt;height:29.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" filled="f" stroked="f" strokeweight=".5pt">
                <v:textbox>
                  <w:txbxContent>
                    <w:p w14:paraId="75F42A4C" w14:textId="74E55343" w:rsidR="00AF7ADF" w:rsidRPr="00B5503D" w:rsidRDefault="00000000" w:rsidP="00F04EB9">
                      <w:pPr>
                        <w:rPr>
                          <w:sz w:val="16"/>
                          <w:szCs w:val="16"/>
                        </w:rPr>
                      </w:p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P</m:t>
                            </m:r>
                          </m:sub>
                        </m:sSub>
                      </m:oMath>
                      <w:r w:rsidR="00F04EB9">
                        <w:rPr>
                          <w:rFonts w:eastAsiaTheme="minorEastAsia"/>
                          <w:bCs/>
                          <w:sz w:val="16"/>
                          <w:szCs w:val="16"/>
                        </w:rPr>
                        <w:t xml:space="preserve"> è il punto di pinch-off, </w:t>
                      </w:r>
                      <w:r w:rsidR="00F04EB9">
                        <w:rPr>
                          <w:rFonts w:eastAsiaTheme="minorEastAsia"/>
                          <w:bCs/>
                          <w:sz w:val="16"/>
                          <w:szCs w:val="16"/>
                        </w:rPr>
                        <w:br/>
                        <w:t xml:space="preserve">per cui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m:t>
                            </m:r>
                            <m:sSub>
                              <m:sSubPr>
                                <m:ctrlPr>
                                  <w:rPr>
                                    <w:rFonts w:ascii="Cambria Math" w:eastAsiaTheme="minorEastAsia" w:hAnsi="Cambria Math"/>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P</m:t>
                                </m:r>
                              </m:sub>
                            </m:sSub>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Tn</m:t>
                            </m:r>
                          </m:sub>
                        </m:sSub>
                      </m:oMath>
                    </w:p>
                  </w:txbxContent>
                </v:textbox>
              </v:shape>
            </w:pict>
          </mc:Fallback>
        </mc:AlternateContent>
      </w:r>
      <w:r w:rsidR="001649D1">
        <w:rPr>
          <w:rFonts w:eastAsiaTheme="minorEastAsia"/>
        </w:rPr>
        <w:tab/>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S</m:t>
            </m:r>
          </m:sub>
        </m:sSub>
        <m:r>
          <w:rPr>
            <w:rFonts w:ascii="Cambria Math" w:eastAsiaTheme="minorEastAsia" w:hAnsi="Cambria Math"/>
          </w:rPr>
          <m:t xml:space="preserve"> ==&gt;  </m:t>
        </m:r>
        <m:sSub>
          <m:sSubPr>
            <m:ctrlPr>
              <w:rPr>
                <w:rFonts w:ascii="Cambria Math" w:eastAsiaTheme="minorEastAsia" w:hAnsi="Cambria Math"/>
                <w:bCs/>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oMath>
    </w:p>
    <w:p w14:paraId="12221796" w14:textId="77777777" w:rsidR="00A74ED2" w:rsidRDefault="00A675C1" w:rsidP="00A675C1">
      <w:pPr>
        <w:spacing w:after="120"/>
        <w:ind w:left="709"/>
        <w:jc w:val="both"/>
        <w:rPr>
          <w:rFonts w:eastAsiaTheme="minorEastAsia"/>
          <w:bCs/>
        </w:rPr>
      </w:pPr>
      <w:r>
        <w:rPr>
          <w:rFonts w:eastAsiaTheme="minorEastAsia"/>
        </w:rPr>
        <w:lastRenderedPageBreak/>
        <w:t xml:space="preserve">A questo punto, vedendo </w:t>
      </w:r>
      <w:r w:rsidR="00383EFA">
        <w:rPr>
          <w:rFonts w:eastAsiaTheme="minorEastAsia"/>
          <w:bCs/>
        </w:rPr>
        <w:t xml:space="preserve">il canale come una resistenza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=ρ</m:t>
        </m:r>
        <m:f>
          <m:fPr>
            <m:ctrlPr>
              <w:rPr>
                <w:rFonts w:ascii="Cambria Math" w:eastAsiaTheme="minorEastAsia" w:hAnsi="Cambria Math"/>
                <w:bCs/>
                <w:i/>
              </w:rPr>
            </m:ctrlPr>
          </m:fPr>
          <m:num>
            <m:r>
              <w:rPr>
                <w:rFonts w:ascii="Cambria Math" w:eastAsiaTheme="minorEastAsia" w:hAnsi="Cambria Math"/>
              </w:rPr>
              <m:t>l</m:t>
            </m:r>
          </m:num>
          <m:den>
            <m:r>
              <w:rPr>
                <w:rFonts w:ascii="Cambria Math" w:eastAsiaTheme="minorEastAsia" w:hAnsi="Cambria Math"/>
              </w:rPr>
              <m:t>S</m:t>
            </m:r>
          </m:den>
        </m:f>
      </m:oMath>
      <w:r w:rsidR="00F03EF8">
        <w:rPr>
          <w:rFonts w:eastAsiaTheme="minorEastAsia"/>
          <w:bCs/>
        </w:rPr>
        <w:t xml:space="preserve">, </w:t>
      </w:r>
      <w:r w:rsidR="00795329">
        <w:rPr>
          <w:rFonts w:eastAsiaTheme="minorEastAsia"/>
          <w:bCs/>
        </w:rPr>
        <w:t xml:space="preserve">dove </w:t>
      </w:r>
      <m:oMath>
        <m:r>
          <w:rPr>
            <w:rFonts w:ascii="Cambria Math" w:eastAsiaTheme="minorEastAsia" w:hAnsi="Cambria Math"/>
          </w:rPr>
          <m:t>l</m:t>
        </m:r>
      </m:oMath>
      <w:r w:rsidR="00795329">
        <w:rPr>
          <w:rFonts w:eastAsiaTheme="minorEastAsia"/>
          <w:bCs/>
        </w:rPr>
        <w:t xml:space="preserve"> è la lunghezza </w:t>
      </w:r>
      <w:r>
        <w:rPr>
          <w:rFonts w:eastAsiaTheme="minorEastAsia"/>
          <w:bCs/>
        </w:rPr>
        <w:br/>
      </w:r>
      <w:r w:rsidR="00795329">
        <w:rPr>
          <w:rFonts w:eastAsiaTheme="minorEastAsia"/>
          <w:bCs/>
        </w:rPr>
        <w:t xml:space="preserve">del canale e </w:t>
      </w:r>
      <m:oMath>
        <m:r>
          <w:rPr>
            <w:rFonts w:ascii="Cambria Math" w:eastAsiaTheme="minorEastAsia" w:hAnsi="Cambria Math"/>
          </w:rPr>
          <m:t>S</m:t>
        </m:r>
      </m:oMath>
      <w:r w:rsidR="00795329">
        <w:rPr>
          <w:rFonts w:eastAsiaTheme="minorEastAsia"/>
          <w:bCs/>
        </w:rPr>
        <w:t xml:space="preserve"> è l’area media della sezione del canale,</w:t>
      </w:r>
      <w:r w:rsidR="00A74ED2">
        <w:rPr>
          <w:rFonts w:eastAsiaTheme="minorEastAsia"/>
          <w:bCs/>
        </w:rPr>
        <w:t xml:space="preserve"> calcoliamo la corrente che ci scorre. </w:t>
      </w:r>
      <w:r w:rsidR="00A74ED2">
        <w:rPr>
          <w:rFonts w:eastAsiaTheme="minorEastAsia"/>
          <w:bCs/>
        </w:rPr>
        <w:br/>
        <w:t xml:space="preserve">Dall’equazione di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C</m:t>
            </m:r>
          </m:sub>
        </m:sSub>
      </m:oMath>
      <w:r w:rsidR="00A74ED2">
        <w:rPr>
          <w:rFonts w:eastAsiaTheme="minorEastAsia"/>
          <w:bCs/>
        </w:rPr>
        <w:t>:</w:t>
      </w:r>
    </w:p>
    <w:p w14:paraId="42604D01" w14:textId="385260C5" w:rsidR="00A74ED2" w:rsidRDefault="00A74ED2" w:rsidP="00A675C1">
      <w:pPr>
        <w:spacing w:after="120"/>
        <w:ind w:left="709"/>
        <w:jc w:val="both"/>
        <w:rPr>
          <w:rFonts w:eastAsiaTheme="minorEastAsia"/>
          <w:bCs/>
        </w:rPr>
      </w:pPr>
      <w:r>
        <w:rPr>
          <w:rFonts w:eastAsiaTheme="minorEastAsia"/>
          <w:bCs/>
        </w:rPr>
        <w:tab/>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C</m:t>
            </m:r>
          </m:sub>
        </m:sSub>
        <m:r>
          <w:rPr>
            <w:rFonts w:ascii="Cambria Math" w:eastAsiaTheme="minorEastAsia" w:hAnsi="Cambria Math"/>
          </w:rPr>
          <m:t xml:space="preserve"> ==&gt;  </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c</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C</m:t>
                </m:r>
              </m:sub>
            </m:sSub>
          </m:den>
        </m:f>
      </m:oMath>
    </w:p>
    <w:p w14:paraId="7B8DB177" w14:textId="3E9B980C" w:rsidR="00BF5D57" w:rsidRDefault="00C5269C" w:rsidP="00A675C1">
      <w:pPr>
        <w:spacing w:after="120"/>
        <w:ind w:left="709"/>
        <w:jc w:val="both"/>
        <w:rPr>
          <w:rFonts w:eastAsiaTheme="minorEastAsia"/>
          <w:bCs/>
        </w:rPr>
      </w:pPr>
      <w:r>
        <w:rPr>
          <w:rFonts w:eastAsiaTheme="minorEastAsia"/>
          <w:bCs/>
        </w:rPr>
        <w:t xml:space="preserve">Questa corrente prosegue poi fino al drain, per cui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C</m:t>
            </m:r>
          </m:sub>
        </m:sSub>
      </m:oMath>
      <w:r w:rsidR="0094335C">
        <w:rPr>
          <w:rFonts w:eastAsiaTheme="minorEastAsia"/>
          <w:bCs/>
        </w:rPr>
        <w:t>.</w:t>
      </w:r>
    </w:p>
    <w:p w14:paraId="122A51BC" w14:textId="029A8384" w:rsidR="00F03EF8" w:rsidRDefault="00F03EF8" w:rsidP="00BF5D57">
      <w:pPr>
        <w:ind w:left="709"/>
        <w:jc w:val="both"/>
        <w:rPr>
          <w:rFonts w:eastAsiaTheme="minorEastAsia"/>
          <w:bCs/>
        </w:rPr>
      </w:pPr>
      <w:r>
        <w:rPr>
          <w:rFonts w:eastAsiaTheme="minorEastAsia"/>
          <w:bCs/>
        </w:rPr>
        <w:t xml:space="preserve">Per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m:t>
            </m:r>
          </m:sub>
        </m:sSub>
      </m:oMath>
      <w:r>
        <w:rPr>
          <w:rFonts w:eastAsiaTheme="minorEastAsia"/>
          <w:bCs/>
        </w:rPr>
        <w:t>,</w:t>
      </w:r>
      <w:r w:rsidR="0083300F">
        <w:rPr>
          <w:rFonts w:eastAsiaTheme="minorEastAsia"/>
          <w:bCs/>
        </w:rPr>
        <w:t xml:space="preserve"> il punto di pinch-off è in corrispondenza del drain, per cui</w:t>
      </w:r>
      <w:r w:rsidR="007318F4">
        <w:rPr>
          <w:rFonts w:eastAsiaTheme="minorEastAsia"/>
          <w:bCs/>
        </w:rPr>
        <w:t xml:space="preserve"> </w:t>
      </w:r>
      <m:oMath>
        <m:r>
          <w:rPr>
            <w:rFonts w:ascii="Cambria Math" w:eastAsiaTheme="minorEastAsia" w:hAnsi="Cambria Math"/>
          </w:rPr>
          <m:t>l=L</m:t>
        </m:r>
      </m:oMath>
      <w:r w:rsidR="0083300F">
        <w:rPr>
          <w:rFonts w:eastAsiaTheme="minorEastAsia"/>
          <w:bCs/>
        </w:rPr>
        <w:t xml:space="preserve">. </w:t>
      </w:r>
      <w:r w:rsidR="0083300F">
        <w:rPr>
          <w:rFonts w:eastAsiaTheme="minorEastAsia"/>
          <w:bCs/>
        </w:rPr>
        <w:br/>
        <w:t>Si ha quindi</w:t>
      </w:r>
      <w:r>
        <w:rPr>
          <w:rFonts w:eastAsiaTheme="minorEastAsia"/>
          <w:bCs/>
        </w:rPr>
        <w:t>:</w:t>
      </w:r>
    </w:p>
    <w:p w14:paraId="09D30B6B" w14:textId="598E262A" w:rsidR="007318F4" w:rsidRPr="00A675C1" w:rsidRDefault="00000000" w:rsidP="00A675C1">
      <w:pPr>
        <w:ind w:left="1418" w:firstLine="709"/>
        <w:jc w:val="both"/>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=ρ</m:t>
          </m:r>
          <m:f>
            <m:fPr>
              <m:ctrlPr>
                <w:rPr>
                  <w:rFonts w:ascii="Cambria Math" w:eastAsiaTheme="minorEastAsia" w:hAnsi="Cambria Math"/>
                  <w:bCs/>
                  <w:i/>
                </w:rPr>
              </m:ctrlPr>
            </m:fPr>
            <m:num>
              <m:r>
                <w:rPr>
                  <w:rFonts w:ascii="Cambria Math" w:eastAsiaTheme="minorEastAsia" w:hAnsi="Cambria Math"/>
                </w:rPr>
                <m:t>L</m:t>
              </m:r>
            </m:num>
            <m:den>
              <m:r>
                <w:rPr>
                  <w:rFonts w:ascii="Cambria Math" w:eastAsiaTheme="minorEastAsia" w:hAnsi="Cambria Math"/>
                </w:rPr>
                <m:t>S</m:t>
              </m:r>
            </m:den>
          </m:f>
          <m:r>
            <w:rPr>
              <w:rFonts w:ascii="Cambria Math" w:eastAsiaTheme="minorEastAsia" w:hAnsi="Cambria Math"/>
            </w:rPr>
            <m:t xml:space="preserve">    ==&gt;   </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C</m:t>
                  </m:r>
                </m:sub>
              </m:sSub>
            </m:den>
          </m:f>
        </m:oMath>
      </m:oMathPara>
    </w:p>
    <w:p w14:paraId="311FF885" w14:textId="4B867D52" w:rsidR="00BB2E9E" w:rsidRDefault="006F5258" w:rsidP="0094335C">
      <w:pPr>
        <w:spacing w:after="120"/>
        <w:ind w:left="709"/>
        <w:jc w:val="both"/>
        <w:rPr>
          <w:rFonts w:eastAsiaTheme="minorEastAsia"/>
          <w:bCs/>
        </w:rPr>
      </w:pPr>
      <w:r>
        <w:rPr>
          <w:rFonts w:eastAsiaTheme="minorEastAsia"/>
          <w:bCs/>
        </w:rPr>
        <w:t xml:space="preserve">Al crescere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sidR="00F03EF8">
        <w:rPr>
          <w:rFonts w:eastAsiaTheme="minorEastAsia"/>
          <w:bCs/>
        </w:rPr>
        <w:t>,</w:t>
      </w:r>
      <w:r w:rsidR="0083300F">
        <w:rPr>
          <w:rFonts w:eastAsiaTheme="minorEastAsia"/>
          <w:bCs/>
        </w:rPr>
        <w:t xml:space="preserve"> il punto di pinch-off si sposta verso il source, per cui</w:t>
      </w:r>
      <w:r w:rsidR="00860BAA">
        <w:rPr>
          <w:rFonts w:eastAsiaTheme="minorEastAsia"/>
          <w:bCs/>
        </w:rPr>
        <w:t xml:space="preserve"> </w:t>
      </w:r>
      <w:r w:rsidR="0083300F">
        <w:rPr>
          <w:rFonts w:eastAsiaTheme="minorEastAsia"/>
          <w:bCs/>
        </w:rPr>
        <w:br/>
      </w:r>
      <w:commentRangeStart w:id="52"/>
      <m:oMath>
        <m:r>
          <w:rPr>
            <w:rFonts w:ascii="Cambria Math" w:eastAsiaTheme="minorEastAsia" w:hAnsi="Cambria Math"/>
          </w:rPr>
          <m:t>S</m:t>
        </m:r>
      </m:oMath>
      <w:r w:rsidR="009102A7">
        <w:rPr>
          <w:rFonts w:eastAsiaTheme="minorEastAsia"/>
          <w:bCs/>
        </w:rPr>
        <w:t xml:space="preserve"> rimane </w:t>
      </w:r>
      <w:r w:rsidR="00671CB3">
        <w:rPr>
          <w:rFonts w:eastAsiaTheme="minorEastAsia"/>
          <w:bCs/>
        </w:rPr>
        <w:t xml:space="preserve">pressocché </w:t>
      </w:r>
      <w:r w:rsidR="009102A7">
        <w:rPr>
          <w:rFonts w:eastAsiaTheme="minorEastAsia"/>
          <w:bCs/>
        </w:rPr>
        <w:t>uguale</w:t>
      </w:r>
      <w:commentRangeEnd w:id="52"/>
      <w:r w:rsidR="009102A7">
        <w:rPr>
          <w:rStyle w:val="Rimandocommento"/>
        </w:rPr>
        <w:commentReference w:id="52"/>
      </w:r>
      <w:r w:rsidR="009102A7">
        <w:rPr>
          <w:rFonts w:eastAsiaTheme="minorEastAsia"/>
          <w:bCs/>
        </w:rPr>
        <w:t xml:space="preserve">, mentre </w:t>
      </w:r>
      <m:oMath>
        <m:r>
          <w:rPr>
            <w:rFonts w:ascii="Cambria Math" w:eastAsiaTheme="minorEastAsia" w:hAnsi="Cambria Math"/>
          </w:rPr>
          <m:t>l</m:t>
        </m:r>
      </m:oMath>
      <w:r w:rsidR="00795329">
        <w:rPr>
          <w:rFonts w:eastAsiaTheme="minorEastAsia"/>
          <w:bCs/>
        </w:rPr>
        <w:t xml:space="preserve"> </w:t>
      </w:r>
      <w:r w:rsidR="00BA27C6">
        <w:rPr>
          <w:rFonts w:eastAsiaTheme="minorEastAsia"/>
          <w:bCs/>
        </w:rPr>
        <w:t xml:space="preserve">si riduce di un valore </w:t>
      </w:r>
      <m:oMath>
        <m:r>
          <w:rPr>
            <w:rFonts w:ascii="Cambria Math" w:eastAsiaTheme="minorEastAsia" w:hAnsi="Cambria Math"/>
          </w:rPr>
          <m:t>ΔL</m:t>
        </m:r>
      </m:oMath>
      <w:r>
        <w:rPr>
          <w:rFonts w:eastAsiaTheme="minorEastAsia"/>
        </w:rPr>
        <w:t xml:space="preserve"> sempre maggiore</w:t>
      </w:r>
      <w:r w:rsidR="007D7FC0">
        <w:rPr>
          <w:rFonts w:eastAsiaTheme="minorEastAsia"/>
        </w:rPr>
        <w:t xml:space="preserve">, </w:t>
      </w:r>
      <w:r w:rsidR="007D7FC0">
        <w:rPr>
          <w:rFonts w:eastAsiaTheme="minorEastAsia"/>
        </w:rPr>
        <w:br/>
        <w:t xml:space="preserve">dunque </w:t>
      </w:r>
      <m:oMath>
        <m:r>
          <w:rPr>
            <w:rFonts w:ascii="Cambria Math" w:eastAsiaTheme="minorEastAsia" w:hAnsi="Cambria Math"/>
          </w:rPr>
          <m:t>l=L-ΔL</m:t>
        </m:r>
      </m:oMath>
      <w:r w:rsidR="00BB2E9E">
        <w:rPr>
          <w:rFonts w:eastAsiaTheme="minorEastAsia"/>
          <w:bCs/>
        </w:rPr>
        <w:t xml:space="preserve">. </w:t>
      </w:r>
      <w:r w:rsidR="00D3553D">
        <w:rPr>
          <w:rFonts w:eastAsiaTheme="minorEastAsia"/>
          <w:bCs/>
        </w:rPr>
        <w:t>A questo punto, si distinguono 2 casi</w:t>
      </w:r>
      <w:r w:rsidR="00BB2E9E">
        <w:rPr>
          <w:rFonts w:eastAsiaTheme="minorEastAsia"/>
          <w:bCs/>
        </w:rPr>
        <w:t>:</w:t>
      </w:r>
    </w:p>
    <w:p w14:paraId="2B28351F" w14:textId="5F6FE9AA" w:rsidR="00BB2E9E" w:rsidRDefault="00B03060" w:rsidP="00355BA7">
      <w:pPr>
        <w:pStyle w:val="Paragrafoelenco"/>
        <w:numPr>
          <w:ilvl w:val="0"/>
          <w:numId w:val="37"/>
        </w:numPr>
        <w:spacing w:after="120"/>
        <w:ind w:hanging="357"/>
        <w:contextualSpacing w:val="0"/>
        <w:jc w:val="both"/>
        <w:rPr>
          <w:rFonts w:eastAsiaTheme="minorEastAsia"/>
          <w:bCs/>
        </w:rPr>
      </w:pPr>
      <w:r>
        <w:rPr>
          <w:rFonts w:eastAsiaTheme="minorEastAsia"/>
          <w:noProof/>
        </w:rPr>
        <mc:AlternateContent>
          <mc:Choice Requires="wps">
            <w:drawing>
              <wp:anchor distT="0" distB="0" distL="114300" distR="114300" simplePos="0" relativeHeight="251865088" behindDoc="0" locked="0" layoutInCell="1" allowOverlap="1" wp14:anchorId="636419DD" wp14:editId="103C858E">
                <wp:simplePos x="0" y="0"/>
                <wp:positionH relativeFrom="column">
                  <wp:posOffset>3172460</wp:posOffset>
                </wp:positionH>
                <wp:positionV relativeFrom="paragraph">
                  <wp:posOffset>516024</wp:posOffset>
                </wp:positionV>
                <wp:extent cx="1622322" cy="303395"/>
                <wp:effectExtent l="0" t="0" r="0" b="1905"/>
                <wp:wrapNone/>
                <wp:docPr id="74550523" name="Casella di testo 22"/>
                <wp:cNvGraphicFramePr/>
                <a:graphic xmlns:a="http://schemas.openxmlformats.org/drawingml/2006/main">
                  <a:graphicData uri="http://schemas.microsoft.com/office/word/2010/wordprocessingShape">
                    <wps:wsp>
                      <wps:cNvSpPr txBox="1"/>
                      <wps:spPr>
                        <a:xfrm>
                          <a:off x="0" y="0"/>
                          <a:ext cx="1622322" cy="303395"/>
                        </a:xfrm>
                        <a:prstGeom prst="rect">
                          <a:avLst/>
                        </a:prstGeom>
                        <a:noFill/>
                        <a:ln w="6350">
                          <a:noFill/>
                        </a:ln>
                      </wps:spPr>
                      <wps:txbx>
                        <w:txbxContent>
                          <w:p w14:paraId="782FDE4B" w14:textId="32131658" w:rsidR="00B03060" w:rsidRPr="00B03060" w:rsidRDefault="00000000" w:rsidP="00B03060">
                            <w:pPr>
                              <w:jc w:val="center"/>
                              <w:rPr>
                                <w:sz w:val="2"/>
                                <w:szCs w:val="2"/>
                              </w:rPr>
                            </w:pPr>
                            <m:oMathPara>
                              <m:oMathParaPr>
                                <m:jc m:val="center"/>
                              </m:oMathParaPr>
                              <m:oMath>
                                <m:sSub>
                                  <m:sSubPr>
                                    <m:ctrlPr>
                                      <w:rPr>
                                        <w:rFonts w:ascii="Cambria Math" w:eastAsiaTheme="minorEastAsia" w:hAnsi="Cambria Math"/>
                                        <w:bCs/>
                                        <w:i/>
                                        <w:sz w:val="12"/>
                                        <w:szCs w:val="12"/>
                                      </w:rPr>
                                    </m:ctrlPr>
                                  </m:sSubPr>
                                  <m:e>
                                    <m:r>
                                      <w:rPr>
                                        <w:rFonts w:ascii="Cambria Math" w:eastAsiaTheme="minorEastAsia" w:hAnsi="Cambria Math"/>
                                        <w:sz w:val="12"/>
                                        <w:szCs w:val="12"/>
                                      </w:rPr>
                                      <m:t>R''</m:t>
                                    </m:r>
                                  </m:e>
                                  <m:sub>
                                    <m:r>
                                      <w:rPr>
                                        <w:rFonts w:ascii="Cambria Math" w:eastAsiaTheme="minorEastAsia" w:hAnsi="Cambria Math"/>
                                        <w:sz w:val="12"/>
                                        <w:szCs w:val="12"/>
                                      </w:rPr>
                                      <m:t>C</m:t>
                                    </m:r>
                                  </m:sub>
                                </m:sSub>
                                <m:r>
                                  <w:rPr>
                                    <w:rFonts w:ascii="Cambria Math" w:eastAsiaTheme="minorEastAsia" w:hAnsi="Cambria Math"/>
                                    <w:sz w:val="12"/>
                                    <w:szCs w:val="12"/>
                                  </w:rPr>
                                  <m:t>=</m:t>
                                </m:r>
                                <m:sSub>
                                  <m:sSubPr>
                                    <m:ctrlPr>
                                      <w:rPr>
                                        <w:rFonts w:ascii="Cambria Math" w:eastAsiaTheme="minorEastAsia" w:hAnsi="Cambria Math"/>
                                        <w:bCs/>
                                        <w:i/>
                                        <w:sz w:val="12"/>
                                        <w:szCs w:val="12"/>
                                      </w:rPr>
                                    </m:ctrlPr>
                                  </m:sSubPr>
                                  <m:e>
                                    <m:r>
                                      <w:rPr>
                                        <w:rFonts w:ascii="Cambria Math" w:eastAsiaTheme="minorEastAsia" w:hAnsi="Cambria Math"/>
                                        <w:sz w:val="12"/>
                                        <w:szCs w:val="12"/>
                                      </w:rPr>
                                      <m:t>R'</m:t>
                                    </m:r>
                                  </m:e>
                                  <m:sub>
                                    <m:r>
                                      <w:rPr>
                                        <w:rFonts w:ascii="Cambria Math" w:eastAsiaTheme="minorEastAsia" w:hAnsi="Cambria Math"/>
                                        <w:sz w:val="12"/>
                                        <w:szCs w:val="12"/>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419DD" id="_x0000_s1119" type="#_x0000_t202" style="position:absolute;left:0;text-align:left;margin-left:249.8pt;margin-top:40.65pt;width:127.75pt;height:23.9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" filled="f" stroked="f" strokeweight=".5pt">
                <v:textbox>
                  <w:txbxContent>
                    <w:p w14:paraId="782FDE4B" w14:textId="32131658" w:rsidR="00B03060" w:rsidRPr="00B03060" w:rsidRDefault="00000000" w:rsidP="00B03060">
                      <w:pPr>
                        <w:jc w:val="center"/>
                        <w:rPr>
                          <w:sz w:val="2"/>
                          <w:szCs w:val="2"/>
                        </w:rPr>
                      </w:pPr>
                      <m:oMathPara>
                        <m:oMathParaPr>
                          <m:jc m:val="center"/>
                        </m:oMathParaPr>
                        <m:oMath>
                          <m:sSub>
                            <m:sSubPr>
                              <m:ctrlPr>
                                <w:rPr>
                                  <w:rFonts w:ascii="Cambria Math" w:eastAsiaTheme="minorEastAsia" w:hAnsi="Cambria Math"/>
                                  <w:bCs/>
                                  <w:i/>
                                  <w:sz w:val="12"/>
                                  <w:szCs w:val="12"/>
                                </w:rPr>
                              </m:ctrlPr>
                            </m:sSubPr>
                            <m:e>
                              <m:r>
                                <w:rPr>
                                  <w:rFonts w:ascii="Cambria Math" w:eastAsiaTheme="minorEastAsia" w:hAnsi="Cambria Math"/>
                                  <w:sz w:val="12"/>
                                  <w:szCs w:val="12"/>
                                </w:rPr>
                                <m:t>R''</m:t>
                              </m:r>
                            </m:e>
                            <m:sub>
                              <m:r>
                                <w:rPr>
                                  <w:rFonts w:ascii="Cambria Math" w:eastAsiaTheme="minorEastAsia" w:hAnsi="Cambria Math"/>
                                  <w:sz w:val="12"/>
                                  <w:szCs w:val="12"/>
                                </w:rPr>
                                <m:t>C</m:t>
                              </m:r>
                            </m:sub>
                          </m:sSub>
                          <m:r>
                            <w:rPr>
                              <w:rFonts w:ascii="Cambria Math" w:eastAsiaTheme="minorEastAsia" w:hAnsi="Cambria Math"/>
                              <w:sz w:val="12"/>
                              <w:szCs w:val="12"/>
                            </w:rPr>
                            <m:t>=</m:t>
                          </m:r>
                          <m:sSub>
                            <m:sSubPr>
                              <m:ctrlPr>
                                <w:rPr>
                                  <w:rFonts w:ascii="Cambria Math" w:eastAsiaTheme="minorEastAsia" w:hAnsi="Cambria Math"/>
                                  <w:bCs/>
                                  <w:i/>
                                  <w:sz w:val="12"/>
                                  <w:szCs w:val="12"/>
                                </w:rPr>
                              </m:ctrlPr>
                            </m:sSubPr>
                            <m:e>
                              <m:r>
                                <w:rPr>
                                  <w:rFonts w:ascii="Cambria Math" w:eastAsiaTheme="minorEastAsia" w:hAnsi="Cambria Math"/>
                                  <w:sz w:val="12"/>
                                  <w:szCs w:val="12"/>
                                </w:rPr>
                                <m:t>R'</m:t>
                              </m:r>
                            </m:e>
                            <m:sub>
                              <m:r>
                                <w:rPr>
                                  <w:rFonts w:ascii="Cambria Math" w:eastAsiaTheme="minorEastAsia" w:hAnsi="Cambria Math"/>
                                  <w:sz w:val="12"/>
                                  <w:szCs w:val="12"/>
                                </w:rPr>
                                <m:t>C</m:t>
                              </m:r>
                            </m:sub>
                          </m:sSub>
                        </m:oMath>
                      </m:oMathPara>
                    </w:p>
                  </w:txbxContent>
                </v:textbox>
              </v:shape>
            </w:pict>
          </mc:Fallback>
        </mc:AlternateContent>
      </w:r>
      <w:r>
        <w:rPr>
          <w:rFonts w:eastAsiaTheme="minorEastAsia"/>
          <w:noProof/>
        </w:rPr>
        <mc:AlternateContent>
          <mc:Choice Requires="wps">
            <w:drawing>
              <wp:anchor distT="0" distB="0" distL="114300" distR="114300" simplePos="0" relativeHeight="251863040" behindDoc="0" locked="0" layoutInCell="1" allowOverlap="1" wp14:anchorId="3744BFC5" wp14:editId="7CDC4910">
                <wp:simplePos x="0" y="0"/>
                <wp:positionH relativeFrom="column">
                  <wp:posOffset>1232118</wp:posOffset>
                </wp:positionH>
                <wp:positionV relativeFrom="paragraph">
                  <wp:posOffset>513855</wp:posOffset>
                </wp:positionV>
                <wp:extent cx="1622322" cy="303395"/>
                <wp:effectExtent l="0" t="0" r="0" b="1905"/>
                <wp:wrapNone/>
                <wp:docPr id="1783812545" name="Casella di testo 22"/>
                <wp:cNvGraphicFramePr/>
                <a:graphic xmlns:a="http://schemas.openxmlformats.org/drawingml/2006/main">
                  <a:graphicData uri="http://schemas.microsoft.com/office/word/2010/wordprocessingShape">
                    <wps:wsp>
                      <wps:cNvSpPr txBox="1"/>
                      <wps:spPr>
                        <a:xfrm>
                          <a:off x="0" y="0"/>
                          <a:ext cx="1622322" cy="303395"/>
                        </a:xfrm>
                        <a:prstGeom prst="rect">
                          <a:avLst/>
                        </a:prstGeom>
                        <a:noFill/>
                        <a:ln w="6350">
                          <a:noFill/>
                        </a:ln>
                      </wps:spPr>
                      <wps:txbx>
                        <w:txbxContent>
                          <w:p w14:paraId="27B84942" w14:textId="676BBDE3" w:rsidR="00B03060" w:rsidRPr="00B03060" w:rsidRDefault="00B03060" w:rsidP="00B03060">
                            <w:pPr>
                              <w:jc w:val="center"/>
                              <w:rPr>
                                <w:sz w:val="2"/>
                                <w:szCs w:val="2"/>
                              </w:rPr>
                            </w:pPr>
                            <m:oMathPara>
                              <m:oMathParaPr>
                                <m:jc m:val="center"/>
                              </m:oMathParaPr>
                              <m:oMath>
                                <m:r>
                                  <w:rPr>
                                    <w:rFonts w:ascii="Cambria Math" w:eastAsiaTheme="minorEastAsia" w:hAnsi="Cambria Math"/>
                                    <w:sz w:val="12"/>
                                    <w:szCs w:val="12"/>
                                  </w:rPr>
                                  <m:t>ρ</m:t>
                                </m:r>
                                <m:f>
                                  <m:fPr>
                                    <m:ctrlPr>
                                      <w:rPr>
                                        <w:rFonts w:ascii="Cambria Math" w:eastAsiaTheme="minorEastAsia" w:hAnsi="Cambria Math"/>
                                        <w:bCs/>
                                        <w:i/>
                                        <w:sz w:val="12"/>
                                        <w:szCs w:val="12"/>
                                      </w:rPr>
                                    </m:ctrlPr>
                                  </m:fPr>
                                  <m:num>
                                    <m:r>
                                      <w:rPr>
                                        <w:rFonts w:ascii="Cambria Math" w:eastAsiaTheme="minorEastAsia" w:hAnsi="Cambria Math"/>
                                        <w:sz w:val="12"/>
                                        <w:szCs w:val="12"/>
                                      </w:rPr>
                                      <m:t>L</m:t>
                                    </m:r>
                                  </m:num>
                                  <m:den>
                                    <m:r>
                                      <w:rPr>
                                        <w:rFonts w:ascii="Cambria Math" w:eastAsiaTheme="minorEastAsia" w:hAnsi="Cambria Math"/>
                                        <w:sz w:val="12"/>
                                        <w:szCs w:val="12"/>
                                      </w:rPr>
                                      <m:t>S</m:t>
                                    </m:r>
                                  </m:den>
                                </m:f>
                                <m:r>
                                  <w:rPr>
                                    <w:rFonts w:ascii="Cambria Math" w:eastAsiaTheme="minorEastAsia" w:hAnsi="Cambria Math"/>
                                    <w:sz w:val="12"/>
                                    <w:szCs w:val="12"/>
                                  </w:rPr>
                                  <m:t>=</m:t>
                                </m:r>
                                <m:sSub>
                                  <m:sSubPr>
                                    <m:ctrlPr>
                                      <w:rPr>
                                        <w:rFonts w:ascii="Cambria Math" w:eastAsiaTheme="minorEastAsia" w:hAnsi="Cambria Math"/>
                                        <w:bCs/>
                                        <w:i/>
                                        <w:sz w:val="12"/>
                                        <w:szCs w:val="12"/>
                                      </w:rPr>
                                    </m:ctrlPr>
                                  </m:sSubPr>
                                  <m:e>
                                    <m:r>
                                      <w:rPr>
                                        <w:rFonts w:ascii="Cambria Math" w:eastAsiaTheme="minorEastAsia" w:hAnsi="Cambria Math"/>
                                        <w:sz w:val="12"/>
                                        <w:szCs w:val="12"/>
                                      </w:rPr>
                                      <m:t>R'</m:t>
                                    </m:r>
                                  </m:e>
                                  <m:sub>
                                    <m:r>
                                      <w:rPr>
                                        <w:rFonts w:ascii="Cambria Math" w:eastAsiaTheme="minorEastAsia" w:hAnsi="Cambria Math"/>
                                        <w:sz w:val="12"/>
                                        <w:szCs w:val="12"/>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4BFC5" id="_x0000_s1120" type="#_x0000_t202" style="position:absolute;left:0;text-align:left;margin-left:97pt;margin-top:40.45pt;width:127.75pt;height:23.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" filled="f" stroked="f" strokeweight=".5pt">
                <v:textbox>
                  <w:txbxContent>
                    <w:p w14:paraId="27B84942" w14:textId="676BBDE3" w:rsidR="00B03060" w:rsidRPr="00B03060" w:rsidRDefault="00B03060" w:rsidP="00B03060">
                      <w:pPr>
                        <w:jc w:val="center"/>
                        <w:rPr>
                          <w:sz w:val="2"/>
                          <w:szCs w:val="2"/>
                        </w:rPr>
                      </w:pPr>
                      <m:oMathPara>
                        <m:oMathParaPr>
                          <m:jc m:val="center"/>
                        </m:oMathParaPr>
                        <m:oMath>
                          <m:r>
                            <w:rPr>
                              <w:rFonts w:ascii="Cambria Math" w:eastAsiaTheme="minorEastAsia" w:hAnsi="Cambria Math"/>
                              <w:sz w:val="12"/>
                              <w:szCs w:val="12"/>
                            </w:rPr>
                            <m:t>ρ</m:t>
                          </m:r>
                          <m:f>
                            <m:fPr>
                              <m:ctrlPr>
                                <w:rPr>
                                  <w:rFonts w:ascii="Cambria Math" w:eastAsiaTheme="minorEastAsia" w:hAnsi="Cambria Math"/>
                                  <w:bCs/>
                                  <w:i/>
                                  <w:sz w:val="12"/>
                                  <w:szCs w:val="12"/>
                                </w:rPr>
                              </m:ctrlPr>
                            </m:fPr>
                            <m:num>
                              <m:r>
                                <w:rPr>
                                  <w:rFonts w:ascii="Cambria Math" w:eastAsiaTheme="minorEastAsia" w:hAnsi="Cambria Math"/>
                                  <w:sz w:val="12"/>
                                  <w:szCs w:val="12"/>
                                </w:rPr>
                                <m:t>L</m:t>
                              </m:r>
                            </m:num>
                            <m:den>
                              <m:r>
                                <w:rPr>
                                  <w:rFonts w:ascii="Cambria Math" w:eastAsiaTheme="minorEastAsia" w:hAnsi="Cambria Math"/>
                                  <w:sz w:val="12"/>
                                  <w:szCs w:val="12"/>
                                </w:rPr>
                                <m:t>S</m:t>
                              </m:r>
                            </m:den>
                          </m:f>
                          <m:r>
                            <w:rPr>
                              <w:rFonts w:ascii="Cambria Math" w:eastAsiaTheme="minorEastAsia" w:hAnsi="Cambria Math"/>
                              <w:sz w:val="12"/>
                              <w:szCs w:val="12"/>
                            </w:rPr>
                            <m:t>=</m:t>
                          </m:r>
                          <m:sSub>
                            <m:sSubPr>
                              <m:ctrlPr>
                                <w:rPr>
                                  <w:rFonts w:ascii="Cambria Math" w:eastAsiaTheme="minorEastAsia" w:hAnsi="Cambria Math"/>
                                  <w:bCs/>
                                  <w:i/>
                                  <w:sz w:val="12"/>
                                  <w:szCs w:val="12"/>
                                </w:rPr>
                              </m:ctrlPr>
                            </m:sSubPr>
                            <m:e>
                              <m:r>
                                <w:rPr>
                                  <w:rFonts w:ascii="Cambria Math" w:eastAsiaTheme="minorEastAsia" w:hAnsi="Cambria Math"/>
                                  <w:sz w:val="12"/>
                                  <w:szCs w:val="12"/>
                                </w:rPr>
                                <m:t>R'</m:t>
                              </m:r>
                            </m:e>
                            <m:sub>
                              <m:r>
                                <w:rPr>
                                  <w:rFonts w:ascii="Cambria Math" w:eastAsiaTheme="minorEastAsia" w:hAnsi="Cambria Math"/>
                                  <w:sz w:val="12"/>
                                  <w:szCs w:val="12"/>
                                </w:rPr>
                                <m:t>C</m:t>
                              </m:r>
                            </m:sub>
                          </m:sSub>
                        </m:oMath>
                      </m:oMathPara>
                    </w:p>
                  </w:txbxContent>
                </v:textbox>
              </v:shape>
            </w:pict>
          </mc:Fallback>
        </mc:AlternateContent>
      </w:r>
      <m:oMath>
        <m:r>
          <w:rPr>
            <w:rFonts w:ascii="Cambria Math" w:eastAsiaTheme="minorEastAsia" w:hAnsi="Cambria Math"/>
          </w:rPr>
          <m:t>ΔL≪L</m:t>
        </m:r>
      </m:oMath>
      <w:r w:rsidR="00BB2E9E">
        <w:rPr>
          <w:rFonts w:eastAsiaTheme="minorEastAsia"/>
          <w:bCs/>
        </w:rPr>
        <w:t xml:space="preserve">: in questo caso, possiamo trascurare </w:t>
      </w:r>
      <m:oMath>
        <m:r>
          <w:rPr>
            <w:rFonts w:ascii="Cambria Math" w:eastAsiaTheme="minorEastAsia" w:hAnsi="Cambria Math"/>
          </w:rPr>
          <m:t>ΔL</m:t>
        </m:r>
      </m:oMath>
      <w:r w:rsidR="00BB2E9E">
        <w:rPr>
          <w:rFonts w:eastAsiaTheme="minorEastAsia"/>
          <w:bCs/>
        </w:rPr>
        <w:t xml:space="preserve"> dall’espressione di </w:t>
      </w:r>
      <m:oMath>
        <m:r>
          <w:rPr>
            <w:rFonts w:ascii="Cambria Math" w:eastAsiaTheme="minorEastAsia" w:hAnsi="Cambria Math"/>
          </w:rPr>
          <m:t>l</m:t>
        </m:r>
      </m:oMath>
      <w:r w:rsidR="00BB2E9E">
        <w:rPr>
          <w:rFonts w:eastAsiaTheme="minorEastAsia"/>
          <w:bCs/>
        </w:rPr>
        <w:t>, per cui:</w:t>
      </w:r>
    </w:p>
    <w:p w14:paraId="783DDC0D" w14:textId="2B14F58E" w:rsidR="00BB2E9E" w:rsidRPr="00BB2E9E" w:rsidRDefault="00000000" w:rsidP="00B03060">
      <w:pPr>
        <w:pStyle w:val="Paragrafoelenco"/>
        <w:spacing w:after="240"/>
        <w:ind w:left="2138" w:firstLine="697"/>
        <w:contextualSpacing w:val="0"/>
        <w:jc w:val="both"/>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=ρ</m:t>
          </m:r>
          <m:f>
            <m:fPr>
              <m:ctrlPr>
                <w:rPr>
                  <w:rFonts w:ascii="Cambria Math" w:eastAsiaTheme="minorEastAsia" w:hAnsi="Cambria Math"/>
                  <w:bCs/>
                  <w:i/>
                </w:rPr>
              </m:ctrlPr>
            </m:fPr>
            <m:num>
              <m:r>
                <w:rPr>
                  <w:rFonts w:ascii="Cambria Math" w:eastAsiaTheme="minorEastAsia" w:hAnsi="Cambria Math"/>
                </w:rPr>
                <m:t>L</m:t>
              </m:r>
            </m:num>
            <m:den>
              <m:r>
                <w:rPr>
                  <w:rFonts w:ascii="Cambria Math" w:eastAsiaTheme="minorEastAsia" w:hAnsi="Cambria Math"/>
                </w:rPr>
                <m:t>S</m:t>
              </m:r>
            </m:den>
          </m:f>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 xml:space="preserve">    ==&gt;   </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C</m:t>
                  </m:r>
                </m:sub>
              </m:sSub>
            </m:den>
          </m:f>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m:oMathPara>
    </w:p>
    <w:p w14:paraId="57ADB725" w14:textId="034B5E35" w:rsidR="00A00130" w:rsidRDefault="0094335C" w:rsidP="00F53012">
      <w:pPr>
        <w:pStyle w:val="Paragrafoelenco"/>
        <w:spacing w:after="60"/>
        <w:ind w:left="1429"/>
        <w:contextualSpacing w:val="0"/>
        <w:jc w:val="both"/>
        <w:rPr>
          <w:rFonts w:eastAsiaTheme="minorEastAsia"/>
          <w:bCs/>
        </w:rPr>
      </w:pPr>
      <w:r>
        <w:rPr>
          <w:rFonts w:eastAsiaTheme="minorEastAsia"/>
          <w:bCs/>
        </w:rPr>
        <w:t xml:space="preserve">Al crescere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oMath>
      <w:r>
        <w:rPr>
          <w:rFonts w:eastAsiaTheme="minorEastAsia"/>
          <w:bCs/>
        </w:rPr>
        <w:t xml:space="preserve"> </w:t>
      </w:r>
      <w:r w:rsidR="00C5269C">
        <w:rPr>
          <w:rFonts w:eastAsiaTheme="minorEastAsia"/>
          <w:bCs/>
        </w:rPr>
        <w:t>dunque,</w:t>
      </w:r>
      <w:r w:rsidR="006E17AB">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Pr>
          <w:rFonts w:eastAsiaTheme="minorEastAsia"/>
          <w:bCs/>
        </w:rPr>
        <w:t xml:space="preserve"> </w:t>
      </w:r>
      <w:r w:rsidR="006E17AB">
        <w:rPr>
          <w:rFonts w:eastAsiaTheme="minorEastAsia"/>
          <w:bCs/>
        </w:rPr>
        <w:t xml:space="preserve">rimane costante al valore assunto per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m:t>
            </m:r>
          </m:sub>
        </m:sSub>
      </m:oMath>
      <w:r w:rsidR="006E17AB">
        <w:rPr>
          <w:rFonts w:eastAsiaTheme="minorEastAsia"/>
          <w:bCs/>
        </w:rPr>
        <w:t xml:space="preserve">. Continuando allora a disegnare la caratteristica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sidR="00794D57">
        <w:rPr>
          <w:rFonts w:eastAsiaTheme="minorEastAsia"/>
          <w:bCs/>
        </w:rPr>
        <w:t xml:space="preserve"> </w:t>
      </w:r>
      <m:oMath>
        <m:r>
          <w:rPr>
            <w:rFonts w:ascii="Cambria Math" w:eastAsiaTheme="minorEastAsia" w:hAnsi="Cambria Math"/>
          </w:rPr>
          <m:t>-</m:t>
        </m:r>
      </m:oMath>
      <w:r w:rsidR="00794D57">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sidR="006E17AB">
        <w:rPr>
          <w:rFonts w:eastAsiaTheme="minorEastAsia"/>
          <w:bCs/>
        </w:rPr>
        <w:t>, le curve diventano delle rette parallele all’asse delle ascisse:</w:t>
      </w:r>
    </w:p>
    <w:p w14:paraId="1A897F13" w14:textId="661FE97D" w:rsidR="00A00130" w:rsidRPr="00F53012" w:rsidRDefault="00F53012" w:rsidP="00F53012">
      <w:pPr>
        <w:pStyle w:val="Paragrafoelenco"/>
        <w:spacing w:after="120"/>
        <w:ind w:left="1429"/>
        <w:contextualSpacing w:val="0"/>
        <w:jc w:val="center"/>
        <w:rPr>
          <w:rFonts w:eastAsiaTheme="minorEastAsia"/>
          <w:bCs/>
        </w:rPr>
      </w:pPr>
      <w:r w:rsidRPr="00F53012">
        <w:rPr>
          <w:rFonts w:eastAsiaTheme="minorEastAsia"/>
          <w:bCs/>
          <w:noProof/>
        </w:rPr>
        <w:drawing>
          <wp:inline distT="0" distB="0" distL="0" distR="0" wp14:anchorId="714D4A95" wp14:editId="2CAE9311">
            <wp:extent cx="2292626" cy="1481952"/>
            <wp:effectExtent l="0" t="0" r="0" b="4445"/>
            <wp:docPr id="1742653905" name="Immagine 1" descr="Immagine che contiene linea, Diagramma, diagramma, pend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3905" name="Immagine 1" descr="Immagine che contiene linea, Diagramma, diagramma, pendio&#10;&#10;Descrizione generata automaticamente"/>
                    <pic:cNvPicPr/>
                  </pic:nvPicPr>
                  <pic:blipFill>
                    <a:blip r:embed="rId124" cstate="screen">
                      <a:extLst>
                        <a:ext uri="{28A0092B-C50C-407E-A947-70E740481C1C}">
                          <a14:useLocalDpi xmlns:a14="http://schemas.microsoft.com/office/drawing/2010/main"/>
                        </a:ext>
                      </a:extLst>
                    </a:blip>
                    <a:stretch>
                      <a:fillRect/>
                    </a:stretch>
                  </pic:blipFill>
                  <pic:spPr>
                    <a:xfrm>
                      <a:off x="0" y="0"/>
                      <a:ext cx="2305145" cy="1490044"/>
                    </a:xfrm>
                    <a:prstGeom prst="rect">
                      <a:avLst/>
                    </a:prstGeom>
                  </pic:spPr>
                </pic:pic>
              </a:graphicData>
            </a:graphic>
          </wp:inline>
        </w:drawing>
      </w:r>
    </w:p>
    <w:p w14:paraId="6EC4F0AC" w14:textId="28AF60D5" w:rsidR="00A00130" w:rsidRDefault="00A00130" w:rsidP="00355BA7">
      <w:pPr>
        <w:pStyle w:val="Paragrafoelenco"/>
        <w:numPr>
          <w:ilvl w:val="0"/>
          <w:numId w:val="37"/>
        </w:numPr>
        <w:spacing w:after="120"/>
        <w:ind w:hanging="357"/>
        <w:contextualSpacing w:val="0"/>
        <w:jc w:val="both"/>
        <w:rPr>
          <w:rFonts w:eastAsiaTheme="minorEastAsia"/>
          <w:bCs/>
        </w:rPr>
      </w:pPr>
      <m:oMath>
        <m:r>
          <w:rPr>
            <w:rFonts w:ascii="Cambria Math" w:eastAsiaTheme="minorEastAsia" w:hAnsi="Cambria Math"/>
          </w:rPr>
          <m:t>ΔL</m:t>
        </m:r>
        <m:borderBox>
          <m:borderBoxPr>
            <m:hideTop m:val="1"/>
            <m:hideBot m:val="1"/>
            <m:hideLeft m:val="1"/>
            <m:hideRight m:val="1"/>
            <m:strikeBLTR m:val="1"/>
            <m:ctrlPr>
              <w:rPr>
                <w:rFonts w:ascii="Cambria Math" w:hAnsi="Cambria Math"/>
              </w:rPr>
            </m:ctrlPr>
          </m:borderBoxPr>
          <m:e>
            <m:r>
              <w:rPr>
                <w:rFonts w:ascii="Cambria Math" w:eastAsiaTheme="minorEastAsia" w:hAnsi="Cambria Math"/>
              </w:rPr>
              <m:t>≪</m:t>
            </m:r>
          </m:e>
        </m:borderBox>
        <m:r>
          <w:rPr>
            <w:rFonts w:ascii="Cambria Math" w:eastAsiaTheme="minorEastAsia" w:hAnsi="Cambria Math"/>
          </w:rPr>
          <m:t>L</m:t>
        </m:r>
      </m:oMath>
      <w:r>
        <w:rPr>
          <w:rFonts w:eastAsiaTheme="minorEastAsia"/>
          <w:bCs/>
        </w:rPr>
        <w:t xml:space="preserve">: in questo caso, non possiamo più trascurare </w:t>
      </w:r>
      <m:oMath>
        <m:r>
          <w:rPr>
            <w:rFonts w:ascii="Cambria Math" w:eastAsiaTheme="minorEastAsia" w:hAnsi="Cambria Math"/>
          </w:rPr>
          <m:t>ΔL</m:t>
        </m:r>
      </m:oMath>
      <w:r>
        <w:rPr>
          <w:rFonts w:eastAsiaTheme="minorEastAsia"/>
          <w:bCs/>
        </w:rPr>
        <w:t xml:space="preserve"> dall’espressione di </w:t>
      </w:r>
      <m:oMath>
        <m:r>
          <w:rPr>
            <w:rFonts w:ascii="Cambria Math" w:eastAsiaTheme="minorEastAsia" w:hAnsi="Cambria Math"/>
          </w:rPr>
          <m:t>l</m:t>
        </m:r>
      </m:oMath>
      <w:r>
        <w:rPr>
          <w:rFonts w:eastAsiaTheme="minorEastAsia"/>
          <w:bCs/>
        </w:rPr>
        <w:t>, per cui:</w:t>
      </w:r>
    </w:p>
    <w:p w14:paraId="7645B1AC" w14:textId="4E7A9C68" w:rsidR="00A00130" w:rsidRPr="00A00130" w:rsidRDefault="00000000" w:rsidP="00A00130">
      <w:pPr>
        <w:pStyle w:val="Paragrafoelenco"/>
        <w:spacing w:after="120"/>
        <w:ind w:left="2138" w:firstLine="698"/>
        <w:jc w:val="both"/>
        <w:rPr>
          <w:rFonts w:eastAsiaTheme="minorEastAsia"/>
        </w:rPr>
      </w:pPr>
      <m:oMathPara>
        <m:oMathParaPr>
          <m:jc m:val="left"/>
        </m:oMathParaPr>
        <m:oMath>
          <m:sSub>
            <m:sSubPr>
              <m:ctrlPr>
                <w:rPr>
                  <w:rFonts w:ascii="Cambria Math" w:eastAsiaTheme="minorEastAsia" w:hAnsi="Cambria Math"/>
                  <w:bCs/>
                  <w:i/>
                </w:rPr>
              </m:ctrlPr>
            </m:sSubPr>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e>
            <m:sub>
              <m:r>
                <w:rPr>
                  <w:rFonts w:ascii="Cambria Math" w:eastAsiaTheme="minorEastAsia" w:hAnsi="Cambria Math"/>
                </w:rPr>
                <m:t>C</m:t>
              </m:r>
            </m:sub>
          </m:sSub>
          <m:r>
            <w:rPr>
              <w:rFonts w:ascii="Cambria Math" w:eastAsiaTheme="minorEastAsia" w:hAnsi="Cambria Math"/>
            </w:rPr>
            <m:t>=ρ</m:t>
          </m:r>
          <m:f>
            <m:fPr>
              <m:ctrlPr>
                <w:rPr>
                  <w:rFonts w:ascii="Cambria Math" w:eastAsiaTheme="minorEastAsia" w:hAnsi="Cambria Math"/>
                  <w:bCs/>
                  <w:i/>
                </w:rPr>
              </m:ctrlPr>
            </m:fPr>
            <m:num>
              <m:r>
                <w:rPr>
                  <w:rFonts w:ascii="Cambria Math" w:eastAsiaTheme="minorEastAsia" w:hAnsi="Cambria Math"/>
                </w:rPr>
                <m:t>L-ΔL</m:t>
              </m:r>
            </m:num>
            <m:den>
              <m:r>
                <w:rPr>
                  <w:rFonts w:ascii="Cambria Math" w:eastAsiaTheme="minorEastAsia" w:hAnsi="Cambria Math"/>
                </w:rPr>
                <m:t>S</m:t>
              </m:r>
            </m:den>
          </m:f>
          <m:r>
            <w:rPr>
              <w:rFonts w:ascii="Cambria Math" w:eastAsiaTheme="minorEastAsia" w:hAnsi="Cambria Math"/>
            </w:rPr>
            <m:t xml:space="preserve"> decrescente al crescere di ΔL    </m:t>
          </m:r>
        </m:oMath>
      </m:oMathPara>
    </w:p>
    <w:p w14:paraId="1451F39E" w14:textId="25BD7D8E" w:rsidR="00A00130" w:rsidRPr="00BB2E9E" w:rsidRDefault="00A00130" w:rsidP="00A00130">
      <w:pPr>
        <w:pStyle w:val="Paragrafoelenco"/>
        <w:spacing w:after="120"/>
        <w:ind w:left="2138" w:firstLine="698"/>
        <w:jc w:val="both"/>
        <w:rPr>
          <w:rFonts w:eastAsiaTheme="minorEastAsia"/>
          <w:bCs/>
        </w:rPr>
      </w:pPr>
      <m:oMathPara>
        <m:oMathParaPr>
          <m:jc m:val="left"/>
        </m:oMathParaPr>
        <m:oMath>
          <m:r>
            <w:rPr>
              <w:rFonts w:ascii="Cambria Math" w:eastAsiaTheme="minorEastAsia" w:hAnsi="Cambria Math"/>
            </w:rPr>
            <m:t xml:space="preserve">==&gt;   </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C</m:t>
                  </m:r>
                </m:sub>
              </m:sSub>
            </m:den>
          </m:f>
          <m:r>
            <w:rPr>
              <w:rFonts w:ascii="Cambria Math" w:eastAsiaTheme="minorEastAsia" w:hAnsi="Cambria Math"/>
            </w:rPr>
            <m:t xml:space="preserve"> crescente al decrescere di </m:t>
          </m:r>
          <m:sSub>
            <m:sSubPr>
              <m:ctrlPr>
                <w:rPr>
                  <w:rFonts w:ascii="Cambria Math" w:eastAsiaTheme="minorEastAsia" w:hAnsi="Cambria Math"/>
                  <w:bCs/>
                  <w:i/>
                </w:rPr>
              </m:ctrlPr>
            </m:sSubPr>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e>
            <m:sub>
              <m:r>
                <w:rPr>
                  <w:rFonts w:ascii="Cambria Math" w:eastAsiaTheme="minorEastAsia" w:hAnsi="Cambria Math"/>
                </w:rPr>
                <m:t>C</m:t>
              </m:r>
            </m:sub>
          </m:sSub>
          <m:r>
            <w:rPr>
              <w:rFonts w:ascii="Cambria Math" w:eastAsiaTheme="minorEastAsia" w:hAnsi="Cambria Math"/>
            </w:rPr>
            <m:t xml:space="preserve"> </m:t>
          </m:r>
        </m:oMath>
      </m:oMathPara>
    </w:p>
    <w:p w14:paraId="26FBB510" w14:textId="6008E8CB" w:rsidR="00A00130" w:rsidRDefault="0094335C" w:rsidP="00F53012">
      <w:pPr>
        <w:pStyle w:val="Paragrafoelenco"/>
        <w:spacing w:after="60"/>
        <w:ind w:left="1429"/>
        <w:contextualSpacing w:val="0"/>
        <w:jc w:val="both"/>
        <w:rPr>
          <w:rFonts w:eastAsiaTheme="minorEastAsia"/>
          <w:bCs/>
        </w:rPr>
      </w:pPr>
      <w:r>
        <w:rPr>
          <w:rFonts w:eastAsiaTheme="minorEastAsia"/>
          <w:bCs/>
        </w:rPr>
        <w:t xml:space="preserve">Al crescere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Pr>
          <w:rFonts w:eastAsiaTheme="minorEastAsia"/>
          <w:bCs/>
        </w:rPr>
        <w:t xml:space="preserve">, dunque,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Pr>
          <w:rFonts w:eastAsiaTheme="minorEastAsia"/>
          <w:bCs/>
        </w:rPr>
        <w:t xml:space="preserve"> </w:t>
      </w:r>
      <w:r w:rsidR="00A00130">
        <w:rPr>
          <w:rFonts w:eastAsiaTheme="minorEastAsia"/>
          <w:bCs/>
        </w:rPr>
        <w:t xml:space="preserve">aumenta rispetto al valore assunto per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m:t>
            </m:r>
          </m:sub>
        </m:sSub>
      </m:oMath>
      <w:r w:rsidR="00A00130">
        <w:rPr>
          <w:rFonts w:eastAsiaTheme="minorEastAsia"/>
          <w:bCs/>
        </w:rPr>
        <w:t xml:space="preserve">. Questo fenomeno è detto effetto Early nei MOSFET. Infatti, continuando a disegnare la caratteristica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sidR="00794D57">
        <w:rPr>
          <w:rFonts w:eastAsiaTheme="minorEastAsia"/>
          <w:bCs/>
        </w:rPr>
        <w:t xml:space="preserve"> </w:t>
      </w:r>
      <m:oMath>
        <m:r>
          <w:rPr>
            <w:rFonts w:ascii="Cambria Math" w:eastAsiaTheme="minorEastAsia" w:hAnsi="Cambria Math"/>
          </w:rPr>
          <m:t>-</m:t>
        </m:r>
      </m:oMath>
      <w:r w:rsidR="00794D57">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sidR="00A00130">
        <w:rPr>
          <w:rFonts w:eastAsiaTheme="minorEastAsia"/>
          <w:bCs/>
        </w:rPr>
        <w:t xml:space="preserve">, le curve diventano delle rette leggermente inclinate verso l’alto,  </w:t>
      </w:r>
      <w:r w:rsidR="00923E82">
        <w:rPr>
          <w:rFonts w:eastAsiaTheme="minorEastAsia"/>
          <w:bCs/>
        </w:rPr>
        <w:br/>
      </w:r>
      <w:r w:rsidR="00A00130">
        <w:rPr>
          <w:rFonts w:eastAsiaTheme="minorEastAsia"/>
          <w:bCs/>
        </w:rPr>
        <w:t xml:space="preserve">e prolungandole verso sinistra si incontrano tutte nello stesso punto </w:t>
      </w:r>
      <w:r>
        <w:rPr>
          <w:rFonts w:eastAsiaTheme="minorEastAsia"/>
          <w:bCs/>
        </w:rPr>
        <w:br/>
      </w:r>
      <w:r w:rsidR="00A00130">
        <w:rPr>
          <w:rFonts w:eastAsiaTheme="minorEastAsia"/>
          <w:bCs/>
        </w:rPr>
        <w:t xml:space="preserve">dell’asse delle ascisse </w:t>
      </w:r>
      <m:oMath>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λ</m:t>
            </m:r>
          </m:den>
        </m:f>
      </m:oMath>
      <w:r w:rsidR="00923E82">
        <w:rPr>
          <w:rFonts w:eastAsiaTheme="minorEastAsia"/>
          <w:bCs/>
        </w:rPr>
        <w:t>:</w:t>
      </w:r>
    </w:p>
    <w:p w14:paraId="1B0382B0" w14:textId="2A8C556F" w:rsidR="00F53012" w:rsidRDefault="00F53012" w:rsidP="00A74ED2">
      <w:pPr>
        <w:pStyle w:val="Paragrafoelenco"/>
        <w:spacing w:after="120"/>
        <w:ind w:left="1429"/>
        <w:jc w:val="center"/>
        <w:rPr>
          <w:rFonts w:eastAsiaTheme="minorEastAsia"/>
          <w:bCs/>
        </w:rPr>
      </w:pPr>
      <w:r w:rsidRPr="00F53012">
        <w:rPr>
          <w:rFonts w:eastAsiaTheme="minorEastAsia"/>
          <w:bCs/>
          <w:noProof/>
        </w:rPr>
        <w:drawing>
          <wp:inline distT="0" distB="0" distL="0" distR="0" wp14:anchorId="4578ADDB" wp14:editId="291884E2">
            <wp:extent cx="4207565" cy="1255103"/>
            <wp:effectExtent l="0" t="0" r="2540" b="2540"/>
            <wp:docPr id="442540596" name="Immagine 1" descr="Immagine che contiene linea, Diagramma, diagramma, pend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40596" name="Immagine 1" descr="Immagine che contiene linea, Diagramma, diagramma, pendio&#10;&#10;Descrizione generata automaticamente"/>
                    <pic:cNvPicPr/>
                  </pic:nvPicPr>
                  <pic:blipFill rotWithShape="1">
                    <a:blip r:embed="rId125" cstate="screen">
                      <a:extLst>
                        <a:ext uri="{28A0092B-C50C-407E-A947-70E740481C1C}">
                          <a14:useLocalDpi xmlns:a14="http://schemas.microsoft.com/office/drawing/2010/main"/>
                        </a:ext>
                      </a:extLst>
                    </a:blip>
                    <a:srcRect/>
                    <a:stretch>
                      <a:fillRect/>
                    </a:stretch>
                  </pic:blipFill>
                  <pic:spPr bwMode="auto">
                    <a:xfrm>
                      <a:off x="0" y="0"/>
                      <a:ext cx="4232302" cy="1262482"/>
                    </a:xfrm>
                    <a:prstGeom prst="rect">
                      <a:avLst/>
                    </a:prstGeom>
                    <a:ln>
                      <a:noFill/>
                    </a:ln>
                    <a:extLst>
                      <a:ext uri="{53640926-AAD7-44D8-BBD7-CCE9431645EC}">
                        <a14:shadowObscured xmlns:a14="http://schemas.microsoft.com/office/drawing/2010/main"/>
                      </a:ext>
                    </a:extLst>
                  </pic:spPr>
                </pic:pic>
              </a:graphicData>
            </a:graphic>
          </wp:inline>
        </w:drawing>
      </w:r>
    </w:p>
    <w:p w14:paraId="185263C5" w14:textId="20814A13" w:rsidR="00845541" w:rsidRDefault="0094335C" w:rsidP="002A5D56">
      <w:pPr>
        <w:spacing w:after="60"/>
        <w:ind w:left="709"/>
        <w:jc w:val="both"/>
        <w:rPr>
          <w:rFonts w:eastAsiaTheme="minorEastAsia"/>
          <w:bCs/>
        </w:rPr>
      </w:pPr>
      <w:r>
        <w:rPr>
          <w:rFonts w:eastAsiaTheme="minorEastAsia"/>
          <w:bCs/>
        </w:rPr>
        <w:lastRenderedPageBreak/>
        <w:t xml:space="preserve">Vediamo ora quanto vale effettivamente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Pr>
          <w:rFonts w:eastAsiaTheme="minorEastAsia"/>
          <w:bCs/>
        </w:rPr>
        <w:t xml:space="preserve"> nelle due zone di funzionamento individuate. </w:t>
      </w:r>
      <w:r>
        <w:rPr>
          <w:rFonts w:eastAsiaTheme="minorEastAsia"/>
          <w:bCs/>
        </w:rPr>
        <w:br/>
        <w:t>Si può dimostrare che:</w:t>
      </w:r>
    </w:p>
    <w:p w14:paraId="33A605F4" w14:textId="5728707F" w:rsidR="0094335C" w:rsidRPr="00033C9D" w:rsidRDefault="00F04EB9" w:rsidP="00355BA7">
      <w:pPr>
        <w:pStyle w:val="Paragrafoelenco"/>
        <w:numPr>
          <w:ilvl w:val="1"/>
          <w:numId w:val="39"/>
        </w:numPr>
        <w:spacing w:after="60"/>
        <w:ind w:left="1434" w:hanging="357"/>
        <w:contextualSpacing w:val="0"/>
        <w:jc w:val="both"/>
        <w:rPr>
          <w:rFonts w:eastAsiaTheme="minorEastAsia"/>
        </w:rPr>
      </w:pPr>
      <w:r>
        <w:rPr>
          <w:rFonts w:eastAsiaTheme="minorEastAsia"/>
          <w:noProof/>
        </w:rPr>
        <mc:AlternateContent>
          <mc:Choice Requires="wps">
            <w:drawing>
              <wp:anchor distT="0" distB="0" distL="114300" distR="114300" simplePos="0" relativeHeight="252276736" behindDoc="0" locked="0" layoutInCell="1" allowOverlap="1" wp14:anchorId="4570919A" wp14:editId="6560C5BD">
                <wp:simplePos x="0" y="0"/>
                <wp:positionH relativeFrom="column">
                  <wp:posOffset>3957927</wp:posOffset>
                </wp:positionH>
                <wp:positionV relativeFrom="paragraph">
                  <wp:posOffset>229787</wp:posOffset>
                </wp:positionV>
                <wp:extent cx="2259496" cy="377687"/>
                <wp:effectExtent l="0" t="0" r="0" b="3810"/>
                <wp:wrapNone/>
                <wp:docPr id="1347141055" name="Casella di testo 22"/>
                <wp:cNvGraphicFramePr/>
                <a:graphic xmlns:a="http://schemas.openxmlformats.org/drawingml/2006/main">
                  <a:graphicData uri="http://schemas.microsoft.com/office/word/2010/wordprocessingShape">
                    <wps:wsp>
                      <wps:cNvSpPr txBox="1"/>
                      <wps:spPr>
                        <a:xfrm>
                          <a:off x="0" y="0"/>
                          <a:ext cx="2259496" cy="377687"/>
                        </a:xfrm>
                        <a:prstGeom prst="rect">
                          <a:avLst/>
                        </a:prstGeom>
                        <a:noFill/>
                        <a:ln w="6350">
                          <a:noFill/>
                        </a:ln>
                      </wps:spPr>
                      <wps:txbx>
                        <w:txbxContent>
                          <w:p w14:paraId="77F80D6D" w14:textId="2851955F" w:rsidR="00F04EB9" w:rsidRPr="00F04EB9" w:rsidRDefault="00F04EB9" w:rsidP="00F04EB9">
                            <w:pPr>
                              <w:rPr>
                                <w:sz w:val="16"/>
                                <w:szCs w:val="16"/>
                              </w:rPr>
                            </w:pPr>
                            <w:r w:rsidRPr="00F04EB9">
                              <w:rPr>
                                <w:sz w:val="16"/>
                                <w:szCs w:val="16"/>
                              </w:rPr>
                              <w:t xml:space="preserve">Ricorda </w:t>
                            </w:r>
                            <m:oMath>
                              <m:r>
                                <w:rPr>
                                  <w:rFonts w:ascii="Cambria Math" w:hAnsi="Cambria Math"/>
                                  <w:sz w:val="18"/>
                                  <w:szCs w:val="18"/>
                                </w:rPr>
                                <m:t>k</m:t>
                              </m:r>
                              <m:d>
                                <m:dPr>
                                  <m:begChr m:val="["/>
                                  <m:endChr m:val="]"/>
                                  <m:ctrlPr>
                                    <w:rPr>
                                      <w:rFonts w:ascii="Cambria Math" w:eastAsiaTheme="minorEastAsia" w:hAnsi="Cambria Math"/>
                                      <w:i/>
                                      <w:sz w:val="18"/>
                                      <w:szCs w:val="18"/>
                                    </w:rPr>
                                  </m:ctrlPr>
                                </m:dPr>
                                <m:e>
                                  <m:d>
                                    <m:dPr>
                                      <m:ctrlPr>
                                        <w:rPr>
                                          <w:rFonts w:ascii="Cambria Math" w:eastAsiaTheme="minorEastAsia" w:hAnsi="Cambria Math"/>
                                          <w:i/>
                                          <w:sz w:val="18"/>
                                          <w:szCs w:val="18"/>
                                        </w:rPr>
                                      </m:ctrlPr>
                                    </m:dPr>
                                    <m:e>
                                      <m:sSub>
                                        <m:sSubPr>
                                          <m:ctrlPr>
                                            <w:rPr>
                                              <w:rFonts w:ascii="Cambria Math" w:eastAsiaTheme="minorEastAsia" w:hAnsi="Cambria Math"/>
                                              <w:bCs/>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GS</m:t>
                                          </m:r>
                                        </m:sub>
                                      </m:sSub>
                                      <m:r>
                                        <w:rPr>
                                          <w:rFonts w:ascii="Cambria Math" w:eastAsiaTheme="minorEastAsia" w:hAnsi="Cambria Math"/>
                                          <w:sz w:val="18"/>
                                          <w:szCs w:val="18"/>
                                        </w:rPr>
                                        <m:t>-</m:t>
                                      </m:r>
                                      <m:sSub>
                                        <m:sSubPr>
                                          <m:ctrlPr>
                                            <w:rPr>
                                              <w:rFonts w:ascii="Cambria Math" w:eastAsiaTheme="minorEastAsia" w:hAnsi="Cambria Math"/>
                                              <w:bCs/>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Tn</m:t>
                                          </m:r>
                                        </m:sub>
                                      </m:sSub>
                                    </m:e>
                                  </m:d>
                                  <m:sSub>
                                    <m:sSubPr>
                                      <m:ctrlPr>
                                        <w:rPr>
                                          <w:rFonts w:ascii="Cambria Math" w:eastAsiaTheme="minorEastAsia" w:hAnsi="Cambria Math"/>
                                          <w:bCs/>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DS</m:t>
                                      </m:r>
                                    </m:sub>
                                  </m:sSub>
                                  <m:r>
                                    <w:rPr>
                                      <w:rFonts w:ascii="Cambria Math" w:eastAsiaTheme="minorEastAsia" w:hAnsi="Cambria Math"/>
                                      <w:sz w:val="18"/>
                                      <w:szCs w:val="18"/>
                                    </w:rPr>
                                    <m:t>-</m:t>
                                  </m:r>
                                  <m:f>
                                    <m:fPr>
                                      <m:ctrlPr>
                                        <w:rPr>
                                          <w:rFonts w:ascii="Cambria Math" w:eastAsiaTheme="minorEastAsia" w:hAnsi="Cambria Math"/>
                                          <w:bCs/>
                                          <w:i/>
                                          <w:sz w:val="18"/>
                                          <w:szCs w:val="18"/>
                                        </w:rPr>
                                      </m:ctrlPr>
                                    </m:fPr>
                                    <m:num>
                                      <m:sSup>
                                        <m:sSupPr>
                                          <m:ctrlPr>
                                            <w:rPr>
                                              <w:rFonts w:ascii="Cambria Math" w:eastAsiaTheme="minorEastAsia" w:hAnsi="Cambria Math"/>
                                              <w:bCs/>
                                              <w:i/>
                                              <w:sz w:val="18"/>
                                              <w:szCs w:val="18"/>
                                            </w:rPr>
                                          </m:ctrlPr>
                                        </m:sSupPr>
                                        <m:e>
                                          <m:sSub>
                                            <m:sSubPr>
                                              <m:ctrlPr>
                                                <w:rPr>
                                                  <w:rFonts w:ascii="Cambria Math" w:eastAsiaTheme="minorEastAsia" w:hAnsi="Cambria Math"/>
                                                  <w:bCs/>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DS</m:t>
                                              </m:r>
                                            </m:sub>
                                          </m:sSub>
                                        </m:e>
                                        <m:sup>
                                          <m:r>
                                            <w:rPr>
                                              <w:rFonts w:ascii="Cambria Math" w:eastAsiaTheme="minorEastAsia" w:hAnsi="Cambria Math"/>
                                              <w:sz w:val="18"/>
                                              <w:szCs w:val="18"/>
                                            </w:rPr>
                                            <m:t>2</m:t>
                                          </m:r>
                                        </m:sup>
                                      </m:sSup>
                                    </m:num>
                                    <m:den>
                                      <m:r>
                                        <w:rPr>
                                          <w:rFonts w:ascii="Cambria Math" w:eastAsiaTheme="minorEastAsia" w:hAnsi="Cambria Math"/>
                                          <w:sz w:val="18"/>
                                          <w:szCs w:val="18"/>
                                        </w:rPr>
                                        <m:t>2</m:t>
                                      </m:r>
                                    </m:den>
                                  </m:f>
                                </m:e>
                              </m:d>
                            </m:oMath>
                            <w:r w:rsidRPr="00F04EB9">
                              <w:rPr>
                                <w:rFonts w:eastAsiaTheme="minorEastAsia"/>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0919A" id="_x0000_s1121" type="#_x0000_t202" style="position:absolute;left:0;text-align:left;margin-left:311.65pt;margin-top:18.1pt;width:177.9pt;height:29.7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" filled="f" stroked="f" strokeweight=".5pt">
                <v:textbox>
                  <w:txbxContent>
                    <w:p w14:paraId="77F80D6D" w14:textId="2851955F" w:rsidR="00F04EB9" w:rsidRPr="00F04EB9" w:rsidRDefault="00F04EB9" w:rsidP="00F04EB9">
                      <w:pPr>
                        <w:rPr>
                          <w:sz w:val="16"/>
                          <w:szCs w:val="16"/>
                        </w:rPr>
                      </w:pPr>
                      <w:r w:rsidRPr="00F04EB9">
                        <w:rPr>
                          <w:sz w:val="16"/>
                          <w:szCs w:val="16"/>
                        </w:rPr>
                        <w:t xml:space="preserve">Ricorda </w:t>
                      </w:r>
                      <m:oMath>
                        <m:r>
                          <w:rPr>
                            <w:rFonts w:ascii="Cambria Math" w:hAnsi="Cambria Math"/>
                            <w:sz w:val="18"/>
                            <w:szCs w:val="18"/>
                          </w:rPr>
                          <m:t>k</m:t>
                        </m:r>
                        <m:d>
                          <m:dPr>
                            <m:begChr m:val="["/>
                            <m:endChr m:val="]"/>
                            <m:ctrlPr>
                              <w:rPr>
                                <w:rFonts w:ascii="Cambria Math" w:eastAsiaTheme="minorEastAsia" w:hAnsi="Cambria Math"/>
                                <w:i/>
                                <w:sz w:val="18"/>
                                <w:szCs w:val="18"/>
                              </w:rPr>
                            </m:ctrlPr>
                          </m:dPr>
                          <m:e>
                            <m:d>
                              <m:dPr>
                                <m:ctrlPr>
                                  <w:rPr>
                                    <w:rFonts w:ascii="Cambria Math" w:eastAsiaTheme="minorEastAsia" w:hAnsi="Cambria Math"/>
                                    <w:i/>
                                    <w:sz w:val="18"/>
                                    <w:szCs w:val="18"/>
                                  </w:rPr>
                                </m:ctrlPr>
                              </m:dPr>
                              <m:e>
                                <m:sSub>
                                  <m:sSubPr>
                                    <m:ctrlPr>
                                      <w:rPr>
                                        <w:rFonts w:ascii="Cambria Math" w:eastAsiaTheme="minorEastAsia" w:hAnsi="Cambria Math"/>
                                        <w:bCs/>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GS</m:t>
                                    </m:r>
                                  </m:sub>
                                </m:sSub>
                                <m:r>
                                  <w:rPr>
                                    <w:rFonts w:ascii="Cambria Math" w:eastAsiaTheme="minorEastAsia" w:hAnsi="Cambria Math"/>
                                    <w:sz w:val="18"/>
                                    <w:szCs w:val="18"/>
                                  </w:rPr>
                                  <m:t>-</m:t>
                                </m:r>
                                <m:sSub>
                                  <m:sSubPr>
                                    <m:ctrlPr>
                                      <w:rPr>
                                        <w:rFonts w:ascii="Cambria Math" w:eastAsiaTheme="minorEastAsia" w:hAnsi="Cambria Math"/>
                                        <w:bCs/>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Tn</m:t>
                                    </m:r>
                                  </m:sub>
                                </m:sSub>
                              </m:e>
                            </m:d>
                            <m:sSub>
                              <m:sSubPr>
                                <m:ctrlPr>
                                  <w:rPr>
                                    <w:rFonts w:ascii="Cambria Math" w:eastAsiaTheme="minorEastAsia" w:hAnsi="Cambria Math"/>
                                    <w:bCs/>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DS</m:t>
                                </m:r>
                              </m:sub>
                            </m:sSub>
                            <m:r>
                              <w:rPr>
                                <w:rFonts w:ascii="Cambria Math" w:eastAsiaTheme="minorEastAsia" w:hAnsi="Cambria Math"/>
                                <w:sz w:val="18"/>
                                <w:szCs w:val="18"/>
                              </w:rPr>
                              <m:t>-</m:t>
                            </m:r>
                            <m:f>
                              <m:fPr>
                                <m:ctrlPr>
                                  <w:rPr>
                                    <w:rFonts w:ascii="Cambria Math" w:eastAsiaTheme="minorEastAsia" w:hAnsi="Cambria Math"/>
                                    <w:bCs/>
                                    <w:i/>
                                    <w:sz w:val="18"/>
                                    <w:szCs w:val="18"/>
                                  </w:rPr>
                                </m:ctrlPr>
                              </m:fPr>
                              <m:num>
                                <m:sSup>
                                  <m:sSupPr>
                                    <m:ctrlPr>
                                      <w:rPr>
                                        <w:rFonts w:ascii="Cambria Math" w:eastAsiaTheme="minorEastAsia" w:hAnsi="Cambria Math"/>
                                        <w:bCs/>
                                        <w:i/>
                                        <w:sz w:val="18"/>
                                        <w:szCs w:val="18"/>
                                      </w:rPr>
                                    </m:ctrlPr>
                                  </m:sSupPr>
                                  <m:e>
                                    <m:sSub>
                                      <m:sSubPr>
                                        <m:ctrlPr>
                                          <w:rPr>
                                            <w:rFonts w:ascii="Cambria Math" w:eastAsiaTheme="minorEastAsia" w:hAnsi="Cambria Math"/>
                                            <w:bCs/>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DS</m:t>
                                        </m:r>
                                      </m:sub>
                                    </m:sSub>
                                  </m:e>
                                  <m:sup>
                                    <m:r>
                                      <w:rPr>
                                        <w:rFonts w:ascii="Cambria Math" w:eastAsiaTheme="minorEastAsia" w:hAnsi="Cambria Math"/>
                                        <w:sz w:val="18"/>
                                        <w:szCs w:val="18"/>
                                      </w:rPr>
                                      <m:t>2</m:t>
                                    </m:r>
                                  </m:sup>
                                </m:sSup>
                              </m:num>
                              <m:den>
                                <m:r>
                                  <w:rPr>
                                    <w:rFonts w:ascii="Cambria Math" w:eastAsiaTheme="minorEastAsia" w:hAnsi="Cambria Math"/>
                                    <w:sz w:val="18"/>
                                    <w:szCs w:val="18"/>
                                  </w:rPr>
                                  <m:t>2</m:t>
                                </m:r>
                              </m:den>
                            </m:f>
                          </m:e>
                        </m:d>
                      </m:oMath>
                      <w:r w:rsidRPr="00F04EB9">
                        <w:rPr>
                          <w:rFonts w:eastAsiaTheme="minorEastAsia"/>
                          <w:sz w:val="16"/>
                          <w:szCs w:val="16"/>
                        </w:rPr>
                        <w:t xml:space="preserve"> </w:t>
                      </w:r>
                    </w:p>
                  </w:txbxContent>
                </v:textbox>
              </v:shape>
            </w:pict>
          </mc:Fallback>
        </mc:AlternateContent>
      </w:r>
      <w:r w:rsidR="0094335C" w:rsidRPr="00033C9D">
        <w:rPr>
          <w:rFonts w:eastAsiaTheme="minorEastAsia"/>
        </w:rPr>
        <w:t>In zona triodo</w:t>
      </w:r>
      <w:r w:rsidR="0094335C" w:rsidRPr="00033C9D">
        <w:rPr>
          <w:rFonts w:eastAsiaTheme="minorEastAsia"/>
          <w:bCs/>
        </w:rPr>
        <w:t>:</w:t>
      </w:r>
    </w:p>
    <w:p w14:paraId="0DE2695F" w14:textId="59AB9050" w:rsidR="0094335C" w:rsidRPr="005879A3" w:rsidRDefault="00000000" w:rsidP="00033C9D">
      <w:pPr>
        <w:pStyle w:val="Paragrafoelenco"/>
        <w:spacing w:after="120"/>
        <w:ind w:left="2126"/>
        <w:contextualSpacing w:val="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m:t>
          </m:r>
          <m:sSub>
            <m:sSubPr>
              <m:ctrlPr>
                <w:rPr>
                  <w:rFonts w:ascii="Cambria Math" w:hAnsi="Cambria Math"/>
                  <w:i/>
                </w:rPr>
              </m:ctrlPr>
            </m:sSubPr>
            <m:e>
              <m:r>
                <w:rPr>
                  <w:rFonts w:ascii="Cambria Math" w:hAnsi="Cambria Math"/>
                </w:rPr>
                <m:t>μ</m:t>
              </m:r>
            </m:e>
            <m:sub>
              <m:r>
                <w:rPr>
                  <w:rFonts w:ascii="Cambria Math" w:hAnsi="Cambria Math"/>
                </w:rPr>
                <m:t>n</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ox</m:t>
              </m:r>
            </m:sub>
          </m:sSub>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L</m:t>
              </m:r>
            </m:den>
          </m:f>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e>
              </m:d>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f>
                <m:fPr>
                  <m:ctrlPr>
                    <w:rPr>
                      <w:rFonts w:ascii="Cambria Math" w:eastAsiaTheme="minorEastAsia" w:hAnsi="Cambria Math"/>
                      <w:bCs/>
                      <w:i/>
                    </w:rPr>
                  </m:ctrlPr>
                </m:fPr>
                <m:num>
                  <m:sSup>
                    <m:sSupPr>
                      <m:ctrlPr>
                        <w:rPr>
                          <w:rFonts w:ascii="Cambria Math" w:eastAsiaTheme="minorEastAsia" w:hAnsi="Cambria Math"/>
                          <w:bCs/>
                          <w:i/>
                        </w:rPr>
                      </m:ctrlPr>
                    </m:sSupP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e>
                    <m:sup>
                      <m:r>
                        <w:rPr>
                          <w:rFonts w:ascii="Cambria Math" w:eastAsiaTheme="minorEastAsia" w:hAnsi="Cambria Math"/>
                        </w:rPr>
                        <m:t>2</m:t>
                      </m:r>
                    </m:sup>
                  </m:sSup>
                </m:num>
                <m:den>
                  <m:r>
                    <w:rPr>
                      <w:rFonts w:ascii="Cambria Math" w:eastAsiaTheme="minorEastAsia" w:hAnsi="Cambria Math"/>
                    </w:rPr>
                    <m:t>2</m:t>
                  </m:r>
                </m:den>
              </m:f>
            </m:e>
          </m:d>
        </m:oMath>
      </m:oMathPara>
    </w:p>
    <w:p w14:paraId="056EE720" w14:textId="4668E22F" w:rsidR="005879A3" w:rsidRPr="00033C9D" w:rsidRDefault="005879A3" w:rsidP="00355BA7">
      <w:pPr>
        <w:pStyle w:val="Paragrafoelenco"/>
        <w:numPr>
          <w:ilvl w:val="1"/>
          <w:numId w:val="39"/>
        </w:numPr>
        <w:spacing w:after="60"/>
        <w:ind w:left="1434" w:hanging="357"/>
        <w:contextualSpacing w:val="0"/>
        <w:jc w:val="both"/>
        <w:rPr>
          <w:rFonts w:eastAsiaTheme="minorEastAsia"/>
        </w:rPr>
      </w:pPr>
      <w:r w:rsidRPr="00033C9D">
        <w:rPr>
          <w:rFonts w:eastAsiaTheme="minorEastAsia"/>
        </w:rPr>
        <w:t>In zona saturazione</w:t>
      </w:r>
      <w:r w:rsidRPr="00033C9D">
        <w:rPr>
          <w:rFonts w:eastAsiaTheme="minorEastAsia"/>
          <w:bCs/>
        </w:rPr>
        <w:t>:</w:t>
      </w:r>
    </w:p>
    <w:p w14:paraId="7B8C04E1" w14:textId="7332EF7C" w:rsidR="005879A3" w:rsidRPr="00033C9D" w:rsidRDefault="00F04EB9" w:rsidP="00355BA7">
      <w:pPr>
        <w:pStyle w:val="Paragrafoelenco"/>
        <w:numPr>
          <w:ilvl w:val="2"/>
          <w:numId w:val="38"/>
        </w:numPr>
        <w:spacing w:after="60"/>
        <w:ind w:left="2154" w:hanging="357"/>
        <w:contextualSpacing w:val="0"/>
        <w:jc w:val="both"/>
        <w:rPr>
          <w:rFonts w:eastAsiaTheme="minorEastAsia"/>
        </w:rPr>
      </w:pPr>
      <w:r>
        <w:rPr>
          <w:rFonts w:eastAsiaTheme="minorEastAsia"/>
          <w:noProof/>
        </w:rPr>
        <mc:AlternateContent>
          <mc:Choice Requires="wps">
            <w:drawing>
              <wp:anchor distT="0" distB="0" distL="114300" distR="114300" simplePos="0" relativeHeight="252278784" behindDoc="0" locked="0" layoutInCell="1" allowOverlap="1" wp14:anchorId="041A5F43" wp14:editId="251AA484">
                <wp:simplePos x="0" y="0"/>
                <wp:positionH relativeFrom="column">
                  <wp:posOffset>3723861</wp:posOffset>
                </wp:positionH>
                <wp:positionV relativeFrom="paragraph">
                  <wp:posOffset>225287</wp:posOffset>
                </wp:positionV>
                <wp:extent cx="2259496" cy="377687"/>
                <wp:effectExtent l="0" t="0" r="0" b="3810"/>
                <wp:wrapNone/>
                <wp:docPr id="1000101129" name="Casella di testo 22"/>
                <wp:cNvGraphicFramePr/>
                <a:graphic xmlns:a="http://schemas.openxmlformats.org/drawingml/2006/main">
                  <a:graphicData uri="http://schemas.microsoft.com/office/word/2010/wordprocessingShape">
                    <wps:wsp>
                      <wps:cNvSpPr txBox="1"/>
                      <wps:spPr>
                        <a:xfrm>
                          <a:off x="0" y="0"/>
                          <a:ext cx="2259496" cy="377687"/>
                        </a:xfrm>
                        <a:prstGeom prst="rect">
                          <a:avLst/>
                        </a:prstGeom>
                        <a:noFill/>
                        <a:ln w="6350">
                          <a:noFill/>
                        </a:ln>
                      </wps:spPr>
                      <wps:txbx>
                        <w:txbxContent>
                          <w:p w14:paraId="30B021E9" w14:textId="71AF3703" w:rsidR="00F04EB9" w:rsidRPr="00F04EB9" w:rsidRDefault="00F04EB9" w:rsidP="00F04EB9">
                            <w:pPr>
                              <w:rPr>
                                <w:sz w:val="16"/>
                                <w:szCs w:val="16"/>
                              </w:rPr>
                            </w:pPr>
                            <w:r w:rsidRPr="00F04EB9">
                              <w:rPr>
                                <w:sz w:val="16"/>
                                <w:szCs w:val="16"/>
                              </w:rPr>
                              <w:t xml:space="preserve">Ricorda </w:t>
                            </w:r>
                            <m:oMath>
                              <m:r>
                                <w:rPr>
                                  <w:rFonts w:ascii="Cambria Math" w:hAnsi="Cambria Math"/>
                                  <w:sz w:val="16"/>
                                  <w:szCs w:val="16"/>
                                </w:rPr>
                                <m:t>k</m:t>
                              </m:r>
                              <m:sSup>
                                <m:sSupPr>
                                  <m:ctrlPr>
                                    <w:rPr>
                                      <w:rFonts w:ascii="Cambria Math" w:eastAsiaTheme="minorEastAsia" w:hAnsi="Cambria Math"/>
                                      <w:i/>
                                      <w:sz w:val="16"/>
                                      <w:szCs w:val="16"/>
                                    </w:rPr>
                                  </m:ctrlPr>
                                </m:sSupPr>
                                <m:e>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Tn</m:t>
                                          </m:r>
                                        </m:sub>
                                      </m:sSub>
                                    </m:e>
                                  </m:d>
                                </m:e>
                                <m:sup>
                                  <m:r>
                                    <w:rPr>
                                      <w:rFonts w:ascii="Cambria Math" w:eastAsiaTheme="minorEastAsia" w:hAnsi="Cambria Math"/>
                                      <w:sz w:val="16"/>
                                      <w:szCs w:val="16"/>
                                    </w:rPr>
                                    <m:t>2</m:t>
                                  </m:r>
                                </m:sup>
                              </m:sSup>
                            </m:oMath>
                            <w:r w:rsidRPr="00F04EB9">
                              <w:rPr>
                                <w:rFonts w:eastAsiaTheme="minorEastAsia"/>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A5F43" id="_x0000_s1122" type="#_x0000_t202" style="position:absolute;left:0;text-align:left;margin-left:293.2pt;margin-top:17.75pt;width:177.9pt;height:29.7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" filled="f" stroked="f" strokeweight=".5pt">
                <v:textbox>
                  <w:txbxContent>
                    <w:p w14:paraId="30B021E9" w14:textId="71AF3703" w:rsidR="00F04EB9" w:rsidRPr="00F04EB9" w:rsidRDefault="00F04EB9" w:rsidP="00F04EB9">
                      <w:pPr>
                        <w:rPr>
                          <w:sz w:val="16"/>
                          <w:szCs w:val="16"/>
                        </w:rPr>
                      </w:pPr>
                      <w:r w:rsidRPr="00F04EB9">
                        <w:rPr>
                          <w:sz w:val="16"/>
                          <w:szCs w:val="16"/>
                        </w:rPr>
                        <w:t xml:space="preserve">Ricorda </w:t>
                      </w:r>
                      <m:oMath>
                        <m:r>
                          <w:rPr>
                            <w:rFonts w:ascii="Cambria Math" w:hAnsi="Cambria Math"/>
                            <w:sz w:val="16"/>
                            <w:szCs w:val="16"/>
                          </w:rPr>
                          <m:t>k</m:t>
                        </m:r>
                        <m:sSup>
                          <m:sSupPr>
                            <m:ctrlPr>
                              <w:rPr>
                                <w:rFonts w:ascii="Cambria Math" w:eastAsiaTheme="minorEastAsia" w:hAnsi="Cambria Math"/>
                                <w:i/>
                                <w:sz w:val="16"/>
                                <w:szCs w:val="16"/>
                              </w:rPr>
                            </m:ctrlPr>
                          </m:sSupPr>
                          <m:e>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Tn</m:t>
                                    </m:r>
                                  </m:sub>
                                </m:sSub>
                              </m:e>
                            </m:d>
                          </m:e>
                          <m:sup>
                            <m:r>
                              <w:rPr>
                                <w:rFonts w:ascii="Cambria Math" w:eastAsiaTheme="minorEastAsia" w:hAnsi="Cambria Math"/>
                                <w:sz w:val="16"/>
                                <w:szCs w:val="16"/>
                              </w:rPr>
                              <m:t>2</m:t>
                            </m:r>
                          </m:sup>
                        </m:sSup>
                      </m:oMath>
                      <w:r w:rsidRPr="00F04EB9">
                        <w:rPr>
                          <w:rFonts w:eastAsiaTheme="minorEastAsia"/>
                          <w:sz w:val="16"/>
                          <w:szCs w:val="16"/>
                        </w:rPr>
                        <w:t xml:space="preserve"> </w:t>
                      </w:r>
                    </w:p>
                  </w:txbxContent>
                </v:textbox>
              </v:shape>
            </w:pict>
          </mc:Fallback>
        </mc:AlternateContent>
      </w:r>
      <w:r w:rsidR="0085740E">
        <w:rPr>
          <w:rFonts w:eastAsiaTheme="minorEastAsia"/>
          <w:bCs/>
        </w:rPr>
        <w:t>Trascurando l’effetto Early</w:t>
      </w:r>
      <w:r w:rsidR="005879A3" w:rsidRPr="00033C9D">
        <w:rPr>
          <w:rFonts w:eastAsiaTheme="minorEastAsia"/>
          <w:bCs/>
        </w:rPr>
        <w:t>:</w:t>
      </w:r>
    </w:p>
    <w:p w14:paraId="45A4153D" w14:textId="40B9F6E5" w:rsidR="005879A3" w:rsidRPr="0094335C" w:rsidRDefault="00000000" w:rsidP="005879A3">
      <w:pPr>
        <w:pStyle w:val="Paragrafoelenco"/>
        <w:spacing w:after="120"/>
        <w:ind w:left="2835" w:firstLine="709"/>
        <w:contextualSpacing w:val="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m:t>
          </m:r>
          <m:sSub>
            <m:sSubPr>
              <m:ctrlPr>
                <w:rPr>
                  <w:rFonts w:ascii="Cambria Math" w:hAnsi="Cambria Math"/>
                  <w:i/>
                </w:rPr>
              </m:ctrlPr>
            </m:sSubPr>
            <m:e>
              <m:r>
                <w:rPr>
                  <w:rFonts w:ascii="Cambria Math" w:hAnsi="Cambria Math"/>
                </w:rPr>
                <m:t>μ</m:t>
              </m:r>
            </m:e>
            <m:sub>
              <m:r>
                <w:rPr>
                  <w:rFonts w:ascii="Cambria Math" w:hAnsi="Cambria Math"/>
                </w:rPr>
                <m:t>n</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ox</m:t>
              </m:r>
            </m:sub>
          </m:sSub>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L</m:t>
              </m:r>
            </m:den>
          </m:f>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e>
                  </m:d>
                </m:e>
                <m:sup>
                  <m:r>
                    <w:rPr>
                      <w:rFonts w:ascii="Cambria Math" w:eastAsiaTheme="minorEastAsia" w:hAnsi="Cambria Math"/>
                    </w:rPr>
                    <m:t>2</m:t>
                  </m:r>
                </m:sup>
              </m:sSup>
            </m:num>
            <m:den>
              <m:r>
                <w:rPr>
                  <w:rFonts w:ascii="Cambria Math" w:eastAsiaTheme="minorEastAsia" w:hAnsi="Cambria Math"/>
                </w:rPr>
                <m:t>2</m:t>
              </m:r>
            </m:den>
          </m:f>
        </m:oMath>
      </m:oMathPara>
    </w:p>
    <w:p w14:paraId="0C17A2D6" w14:textId="0BFB8017" w:rsidR="005879A3" w:rsidRPr="00033C9D" w:rsidRDefault="0085740E" w:rsidP="00355BA7">
      <w:pPr>
        <w:pStyle w:val="Paragrafoelenco"/>
        <w:numPr>
          <w:ilvl w:val="2"/>
          <w:numId w:val="38"/>
        </w:numPr>
        <w:spacing w:after="60"/>
        <w:ind w:left="2154" w:hanging="357"/>
        <w:contextualSpacing w:val="0"/>
        <w:jc w:val="both"/>
        <w:rPr>
          <w:rFonts w:eastAsiaTheme="minorEastAsia"/>
        </w:rPr>
      </w:pPr>
      <w:r>
        <w:rPr>
          <w:rFonts w:eastAsiaTheme="minorEastAsia"/>
          <w:bCs/>
        </w:rPr>
        <w:t>Considerando l’effetto Early</w:t>
      </w:r>
      <w:r w:rsidR="005879A3" w:rsidRPr="00033C9D">
        <w:rPr>
          <w:rFonts w:eastAsiaTheme="minorEastAsia"/>
          <w:bCs/>
        </w:rPr>
        <w:t>:</w:t>
      </w:r>
    </w:p>
    <w:p w14:paraId="01CE98A1" w14:textId="39419685" w:rsidR="005879A3" w:rsidRPr="0094335C" w:rsidRDefault="00000000" w:rsidP="00033C9D">
      <w:pPr>
        <w:pStyle w:val="Paragrafoelenco"/>
        <w:spacing w:after="60"/>
        <w:ind w:left="2836"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m:t>
          </m:r>
          <m:sSub>
            <m:sSubPr>
              <m:ctrlPr>
                <w:rPr>
                  <w:rFonts w:ascii="Cambria Math" w:hAnsi="Cambria Math"/>
                  <w:i/>
                </w:rPr>
              </m:ctrlPr>
            </m:sSubPr>
            <m:e>
              <m:r>
                <w:rPr>
                  <w:rFonts w:ascii="Cambria Math" w:hAnsi="Cambria Math"/>
                </w:rPr>
                <m:t>μ</m:t>
              </m:r>
            </m:e>
            <m:sub>
              <m:r>
                <w:rPr>
                  <w:rFonts w:ascii="Cambria Math" w:hAnsi="Cambria Math"/>
                </w:rPr>
                <m:t>n</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ox</m:t>
              </m:r>
            </m:sub>
          </m:sSub>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L</m:t>
              </m:r>
            </m:den>
          </m:f>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e>
                  </m:d>
                </m:e>
                <m:sup>
                  <m:r>
                    <w:rPr>
                      <w:rFonts w:ascii="Cambria Math" w:eastAsiaTheme="minorEastAsia" w:hAnsi="Cambria Math"/>
                    </w:rPr>
                    <m:t>2</m:t>
                  </m:r>
                </m:sup>
              </m:sSup>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1-λ</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e>
          </m:d>
        </m:oMath>
      </m:oMathPara>
    </w:p>
    <w:p w14:paraId="264D2287" w14:textId="0FECEC68" w:rsidR="00C00444" w:rsidRDefault="005879A3" w:rsidP="00F53012">
      <w:pPr>
        <w:spacing w:after="120"/>
        <w:jc w:val="both"/>
        <w:rPr>
          <w:rFonts w:eastAsiaTheme="minorEastAsia"/>
        </w:rPr>
      </w:pPr>
      <w:r>
        <w:rPr>
          <w:rFonts w:eastAsiaTheme="minorEastAsia"/>
        </w:rPr>
        <w:tab/>
        <w:t xml:space="preserve">Dove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ox</m:t>
                </m:r>
              </m:sub>
            </m:sSub>
          </m:num>
          <m:den>
            <m:sSub>
              <m:sSubPr>
                <m:ctrlPr>
                  <w:rPr>
                    <w:rFonts w:ascii="Cambria Math" w:eastAsiaTheme="minorEastAsia" w:hAnsi="Cambria Math"/>
                    <w:bCs/>
                    <w:i/>
                  </w:rPr>
                </m:ctrlPr>
              </m:sSubPr>
              <m:e>
                <m:r>
                  <w:rPr>
                    <w:rFonts w:ascii="Cambria Math" w:eastAsiaTheme="minorEastAsia" w:hAnsi="Cambria Math"/>
                  </w:rPr>
                  <m:t>t</m:t>
                </m:r>
              </m:e>
              <m:sub>
                <m:r>
                  <w:rPr>
                    <w:rFonts w:ascii="Cambria Math" w:eastAsiaTheme="minorEastAsia" w:hAnsi="Cambria Math"/>
                  </w:rPr>
                  <m:t>ox</m:t>
                </m:r>
              </m:sub>
            </m:sSub>
          </m:den>
        </m:f>
      </m:oMath>
      <w:r w:rsidR="00303057">
        <w:rPr>
          <w:rFonts w:eastAsiaTheme="minorEastAsia"/>
        </w:rPr>
        <w:t>.</w:t>
      </w:r>
    </w:p>
    <w:p w14:paraId="1D146784" w14:textId="59E61202" w:rsidR="00EC306D" w:rsidRDefault="00C00444" w:rsidP="00F53012">
      <w:pPr>
        <w:spacing w:after="60"/>
        <w:ind w:left="709"/>
        <w:jc w:val="both"/>
        <w:rPr>
          <w:rFonts w:eastAsiaTheme="minorEastAsia"/>
        </w:rPr>
      </w:pPr>
      <w:r>
        <w:rPr>
          <w:rFonts w:eastAsiaTheme="minorEastAsia"/>
        </w:rPr>
        <w:t xml:space="preserve">Il passaggio dell’nMOS dalla zona triodo alla zona saturazione avviene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oMath>
      <w:r>
        <w:rPr>
          <w:rFonts w:eastAsiaTheme="minorEastAsia"/>
          <w:bCs/>
        </w:rPr>
        <w:t xml:space="preserve">. </w:t>
      </w:r>
      <w:r w:rsidR="00A553E1">
        <w:rPr>
          <w:rFonts w:eastAsiaTheme="minorEastAsia"/>
          <w:bCs/>
        </w:rPr>
        <w:br/>
      </w:r>
      <w:r w:rsidR="0085740E">
        <w:rPr>
          <w:rFonts w:eastAsiaTheme="minorEastAsia"/>
          <w:bCs/>
        </w:rPr>
        <w:t>Trascurando l’effetto Early, c</w:t>
      </w:r>
      <w:r w:rsidR="00A553E1">
        <w:rPr>
          <w:rFonts w:eastAsiaTheme="minorEastAsia"/>
          <w:bCs/>
        </w:rPr>
        <w:t>alcoliamo</w:t>
      </w:r>
      <w:r>
        <w:rPr>
          <w:rFonts w:eastAsiaTheme="minorEastAsia"/>
          <w:bCs/>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DS</m:t>
            </m:r>
          </m:sub>
        </m:sSub>
      </m:oMath>
      <w:r>
        <w:rPr>
          <w:rFonts w:eastAsiaTheme="minorEastAsia"/>
        </w:rPr>
        <w:t xml:space="preserve"> per tale valore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oMath>
      <w:r w:rsidR="0085740E">
        <w:rPr>
          <w:rFonts w:eastAsiaTheme="minorEastAsia"/>
        </w:rPr>
        <w:t>,</w:t>
      </w:r>
      <w:r w:rsidR="005F651A">
        <w:rPr>
          <w:rFonts w:eastAsiaTheme="minorEastAsia"/>
        </w:rPr>
        <w:t xml:space="preserve"> </w:t>
      </w:r>
      <w:r>
        <w:rPr>
          <w:rFonts w:eastAsiaTheme="minorEastAsia"/>
        </w:rPr>
        <w:t xml:space="preserve">sostituendo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oMath>
      <w:r w:rsidR="005F651A">
        <w:rPr>
          <w:rFonts w:eastAsiaTheme="minorEastAsia"/>
        </w:rPr>
        <w:t>:</w:t>
      </w:r>
    </w:p>
    <w:p w14:paraId="0CED5E26" w14:textId="6B0FDF01" w:rsidR="00EC306D" w:rsidRPr="00EC306D" w:rsidRDefault="00000000" w:rsidP="00F53012">
      <w:pPr>
        <w:spacing w:after="120"/>
        <w:ind w:left="1418"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hAnsi="Cambria Math"/>
                    </w:rPr>
                    <m:t>μ</m:t>
                  </m:r>
                </m:e>
                <m:sub>
                  <m:r>
                    <w:rPr>
                      <w:rFonts w:ascii="Cambria Math" w:hAnsi="Cambria Math"/>
                    </w:rPr>
                    <m:t>n</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ox</m:t>
                  </m:r>
                </m:sub>
              </m:sSub>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L</m:t>
                  </m:r>
                </m:den>
              </m:f>
            </m:e>
          </m:d>
          <m:sSup>
            <m:sSupPr>
              <m:ctrlPr>
                <w:rPr>
                  <w:rFonts w:ascii="Cambria Math" w:eastAsiaTheme="minorEastAsia" w:hAnsi="Cambria Math"/>
                  <w:bCs/>
                  <w:i/>
                </w:rPr>
              </m:ctrlPr>
            </m:sSupP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e>
            <m:sup>
              <m:r>
                <w:rPr>
                  <w:rFonts w:ascii="Cambria Math" w:eastAsiaTheme="minorEastAsia" w:hAnsi="Cambria Math"/>
                </w:rPr>
                <m:t>2</m:t>
              </m:r>
            </m:sup>
          </m:sSup>
        </m:oMath>
      </m:oMathPara>
    </w:p>
    <w:p w14:paraId="32365BA8" w14:textId="2DBC2C79" w:rsidR="00EC306D" w:rsidRDefault="00C35EA7" w:rsidP="00F53012">
      <w:pPr>
        <w:spacing w:after="60"/>
        <w:ind w:left="709"/>
        <w:jc w:val="both"/>
        <w:rPr>
          <w:rFonts w:eastAsiaTheme="minorEastAsia"/>
        </w:rPr>
      </w:pPr>
      <w:r>
        <w:rPr>
          <w:rFonts w:eastAsiaTheme="minorEastAsia"/>
          <w:bCs/>
        </w:rPr>
        <w:t xml:space="preserve">I punti della caratteristica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sidR="00794D57">
        <w:rPr>
          <w:rFonts w:eastAsiaTheme="minorEastAsia"/>
          <w:bCs/>
        </w:rPr>
        <w:t xml:space="preserve"> </w:t>
      </w:r>
      <m:oMath>
        <m:r>
          <w:rPr>
            <w:rFonts w:ascii="Cambria Math" w:eastAsiaTheme="minorEastAsia" w:hAnsi="Cambria Math"/>
          </w:rPr>
          <m:t>-</m:t>
        </m:r>
      </m:oMath>
      <w:r w:rsidR="00794D57">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Pr>
          <w:rFonts w:eastAsiaTheme="minorEastAsia"/>
          <w:bCs/>
        </w:rPr>
        <w:t xml:space="preserve"> in cui avviene il passaggio dell’nMOS dalla zona triodo alla zona saturazione si trovano dunque lungo</w:t>
      </w:r>
      <w:r w:rsidR="009F31AD">
        <w:rPr>
          <w:rFonts w:eastAsiaTheme="minorEastAsia"/>
          <w:bCs/>
        </w:rPr>
        <w:t xml:space="preserve"> una parabola con concavità verso l’alto, </w:t>
      </w:r>
      <w:r w:rsidR="0083300F">
        <w:rPr>
          <w:rFonts w:eastAsiaTheme="minorEastAsia"/>
          <w:bCs/>
        </w:rPr>
        <w:br/>
      </w:r>
      <w:r w:rsidR="009F31AD">
        <w:rPr>
          <w:rFonts w:eastAsiaTheme="minorEastAsia"/>
          <w:bCs/>
        </w:rPr>
        <w:t>con vertice nell’origine:</w:t>
      </w:r>
    </w:p>
    <w:p w14:paraId="722648F2" w14:textId="3310A993" w:rsidR="005F651A" w:rsidRDefault="00F53012" w:rsidP="00F53012">
      <w:pPr>
        <w:ind w:left="709"/>
        <w:jc w:val="center"/>
        <w:rPr>
          <w:rFonts w:eastAsiaTheme="minorEastAsia"/>
        </w:rPr>
      </w:pPr>
      <w:r w:rsidRPr="00F53012">
        <w:rPr>
          <w:rFonts w:eastAsiaTheme="minorEastAsia"/>
          <w:noProof/>
        </w:rPr>
        <w:drawing>
          <wp:inline distT="0" distB="0" distL="0" distR="0" wp14:anchorId="214649FD" wp14:editId="47F5505B">
            <wp:extent cx="2863970" cy="1875478"/>
            <wp:effectExtent l="0" t="0" r="0" b="0"/>
            <wp:docPr id="586895101" name="Immagine 1"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95101" name="Immagine 1" descr="Immagine che contiene linea, Diagramma, diagramma, Carattere&#10;&#10;Descrizione generata automaticamente"/>
                    <pic:cNvPicPr/>
                  </pic:nvPicPr>
                  <pic:blipFill rotWithShape="1">
                    <a:blip r:embed="rId126" cstate="screen">
                      <a:extLst>
                        <a:ext uri="{28A0092B-C50C-407E-A947-70E740481C1C}">
                          <a14:useLocalDpi xmlns:a14="http://schemas.microsoft.com/office/drawing/2010/main"/>
                        </a:ext>
                      </a:extLst>
                    </a:blip>
                    <a:srcRect/>
                    <a:stretch/>
                  </pic:blipFill>
                  <pic:spPr bwMode="auto">
                    <a:xfrm>
                      <a:off x="0" y="0"/>
                      <a:ext cx="2874991" cy="1882695"/>
                    </a:xfrm>
                    <a:prstGeom prst="rect">
                      <a:avLst/>
                    </a:prstGeom>
                    <a:ln>
                      <a:noFill/>
                    </a:ln>
                    <a:extLst>
                      <a:ext uri="{53640926-AAD7-44D8-BBD7-CCE9431645EC}">
                        <a14:shadowObscured xmlns:a14="http://schemas.microsoft.com/office/drawing/2010/main"/>
                      </a:ext>
                    </a:extLst>
                  </pic:spPr>
                </pic:pic>
              </a:graphicData>
            </a:graphic>
          </wp:inline>
        </w:drawing>
      </w:r>
    </w:p>
    <w:p w14:paraId="45C7B0B8" w14:textId="77777777" w:rsidR="005C7170" w:rsidRDefault="005C7170">
      <w:pPr>
        <w:rPr>
          <w:rFonts w:eastAsiaTheme="minorEastAsia"/>
        </w:rPr>
      </w:pPr>
      <w:r>
        <w:rPr>
          <w:rFonts w:eastAsiaTheme="minorEastAsia"/>
        </w:rPr>
        <w:br w:type="page"/>
      </w:r>
    </w:p>
    <w:p w14:paraId="7BC7D908" w14:textId="1707C7DD" w:rsidR="00A553E1" w:rsidRPr="005C7170" w:rsidRDefault="00A553E1" w:rsidP="00CC61B4">
      <w:pPr>
        <w:ind w:left="709"/>
        <w:jc w:val="both"/>
        <w:rPr>
          <w:rFonts w:eastAsiaTheme="minorEastAsia"/>
        </w:rPr>
      </w:pPr>
      <w:r w:rsidRPr="005C7170">
        <w:rPr>
          <w:rFonts w:eastAsiaTheme="minorEastAsia"/>
        </w:rPr>
        <w:lastRenderedPageBreak/>
        <w:t xml:space="preserve">Un’altra caratteristica importante è la transcaratteristica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oMath>
      <w:r w:rsidRPr="005C7170">
        <w:rPr>
          <w:rFonts w:eastAsiaTheme="minorEastAsia"/>
          <w:bCs/>
        </w:rPr>
        <w:t xml:space="preserve"> </w:t>
      </w:r>
      <m:oMath>
        <m:r>
          <w:rPr>
            <w:rFonts w:ascii="Cambria Math" w:eastAsiaTheme="minorEastAsia" w:hAnsi="Cambria Math"/>
          </w:rPr>
          <m:t>-</m:t>
        </m:r>
      </m:oMath>
      <w:r w:rsidRPr="005C7170">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sidR="005F651A" w:rsidRPr="005C7170">
        <w:rPr>
          <w:rFonts w:eastAsiaTheme="minorEastAsia"/>
          <w:bCs/>
        </w:rPr>
        <w:t xml:space="preserve"> </w:t>
      </w:r>
      <w:r w:rsidRPr="005C7170">
        <w:rPr>
          <w:rFonts w:eastAsiaTheme="minorEastAsia"/>
          <w:bCs/>
        </w:rPr>
        <w:t xml:space="preserve">quando l’nMOS </w:t>
      </w:r>
      <w:r w:rsidR="003E7601">
        <w:rPr>
          <w:rFonts w:eastAsiaTheme="minorEastAsia"/>
          <w:bCs/>
        </w:rPr>
        <w:br/>
      </w:r>
      <w:r w:rsidRPr="005C7170">
        <w:rPr>
          <w:rFonts w:eastAsiaTheme="minorEastAsia"/>
          <w:bCs/>
        </w:rPr>
        <w:t>è in zona saturazion</w:t>
      </w:r>
      <w:r w:rsidR="005C7170" w:rsidRPr="005C7170">
        <w:rPr>
          <w:rFonts w:eastAsiaTheme="minorEastAsia"/>
          <w:bCs/>
        </w:rPr>
        <w:t>e</w:t>
      </w:r>
      <w:r w:rsidR="00BC6093">
        <w:rPr>
          <w:rFonts w:eastAsiaTheme="minorEastAsia"/>
          <w:bCs/>
        </w:rPr>
        <w:t xml:space="preserve">. </w:t>
      </w:r>
      <w:r w:rsidR="0085740E">
        <w:rPr>
          <w:rFonts w:eastAsiaTheme="minorEastAsia"/>
          <w:bCs/>
        </w:rPr>
        <w:t xml:space="preserve">Trascurando l’effetto Early, riprendendo l’espressione di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DS</m:t>
            </m:r>
          </m:sub>
        </m:sSub>
      </m:oMath>
      <w:r w:rsidR="00A17A2C" w:rsidRPr="005C7170">
        <w:rPr>
          <w:rFonts w:eastAsiaTheme="minorEastAsia"/>
        </w:rPr>
        <w:t>:</w:t>
      </w:r>
    </w:p>
    <w:p w14:paraId="13BA96A2" w14:textId="2CE5CD3B" w:rsidR="00A553E1" w:rsidRPr="005C7170" w:rsidRDefault="00000000" w:rsidP="00CC61B4">
      <w:pPr>
        <w:spacing w:after="120"/>
        <w:ind w:left="1418"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m:t>
          </m:r>
          <m:sSub>
            <m:sSubPr>
              <m:ctrlPr>
                <w:rPr>
                  <w:rFonts w:ascii="Cambria Math" w:hAnsi="Cambria Math"/>
                  <w:i/>
                </w:rPr>
              </m:ctrlPr>
            </m:sSubPr>
            <m:e>
              <m:r>
                <w:rPr>
                  <w:rFonts w:ascii="Cambria Math" w:hAnsi="Cambria Math"/>
                </w:rPr>
                <m:t>μ</m:t>
              </m:r>
            </m:e>
            <m:sub>
              <m:r>
                <w:rPr>
                  <w:rFonts w:ascii="Cambria Math" w:hAnsi="Cambria Math"/>
                </w:rPr>
                <m:t>n</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ox</m:t>
              </m:r>
            </m:sub>
          </m:sSub>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L</m:t>
              </m:r>
            </m:den>
          </m:f>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e>
                  </m:d>
                </m:e>
                <m:sup>
                  <m:r>
                    <w:rPr>
                      <w:rFonts w:ascii="Cambria Math" w:eastAsiaTheme="minorEastAsia" w:hAnsi="Cambria Math"/>
                    </w:rPr>
                    <m:t>2</m:t>
                  </m:r>
                </m:sup>
              </m:sSup>
            </m:num>
            <m:den>
              <m:r>
                <w:rPr>
                  <w:rFonts w:ascii="Cambria Math" w:eastAsiaTheme="minorEastAsia" w:hAnsi="Cambria Math"/>
                </w:rPr>
                <m:t>2</m:t>
              </m:r>
            </m:den>
          </m:f>
        </m:oMath>
      </m:oMathPara>
    </w:p>
    <w:p w14:paraId="615B540B" w14:textId="758B763C" w:rsidR="005C7170" w:rsidRPr="005C7170" w:rsidRDefault="00B35C37" w:rsidP="00CC61B4">
      <w:pPr>
        <w:spacing w:after="0"/>
        <w:ind w:left="709"/>
        <w:jc w:val="both"/>
        <w:rPr>
          <w:rFonts w:eastAsiaTheme="minorEastAsia"/>
          <w:bCs/>
        </w:rPr>
      </w:pPr>
      <w:r w:rsidRPr="005C7170">
        <w:rPr>
          <w:rFonts w:eastAsiaTheme="minorEastAsia"/>
          <w:bCs/>
        </w:rPr>
        <w:t xml:space="preserve">Disegnando allora la transcaratteristica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oMath>
      <w:r w:rsidRPr="005C7170">
        <w:rPr>
          <w:rFonts w:eastAsiaTheme="minorEastAsia"/>
          <w:bCs/>
        </w:rPr>
        <w:t xml:space="preserve"> </w:t>
      </w:r>
      <m:oMath>
        <m:r>
          <w:rPr>
            <w:rFonts w:ascii="Cambria Math" w:eastAsiaTheme="minorEastAsia" w:hAnsi="Cambria Math"/>
          </w:rPr>
          <m:t>-</m:t>
        </m:r>
      </m:oMath>
      <w:r w:rsidRPr="005C7170">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sidR="00BC6093">
        <w:rPr>
          <w:rFonts w:eastAsiaTheme="minorEastAsia"/>
          <w:bCs/>
        </w:rPr>
        <w:t xml:space="preserve"> per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oMath>
      <w:r w:rsidRPr="005C7170">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oMath>
      <w:r w:rsidR="00BC6093">
        <w:rPr>
          <w:rFonts w:eastAsiaTheme="minorEastAsia"/>
          <w:bCs/>
        </w:rPr>
        <w:t xml:space="preserve"> </w:t>
      </w:r>
      <w:r w:rsidRPr="005C7170">
        <w:rPr>
          <w:rFonts w:eastAsiaTheme="minorEastAsia"/>
          <w:bCs/>
        </w:rPr>
        <w:t xml:space="preserve">si ha una parabola </w:t>
      </w:r>
      <w:r w:rsidR="007D7FC0">
        <w:rPr>
          <w:rFonts w:eastAsiaTheme="minorEastAsia"/>
          <w:bCs/>
        </w:rPr>
        <w:br/>
      </w:r>
      <w:r w:rsidR="005C7170" w:rsidRPr="005C7170">
        <w:rPr>
          <w:rFonts w:eastAsiaTheme="minorEastAsia"/>
          <w:bCs/>
        </w:rPr>
        <w:t xml:space="preserve">con concavità verso l’alto, </w:t>
      </w:r>
      <w:r w:rsidRPr="005C7170">
        <w:rPr>
          <w:rFonts w:eastAsiaTheme="minorEastAsia"/>
          <w:bCs/>
        </w:rPr>
        <w:t>con vertice in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oMath>
      <w:r w:rsidRPr="005C7170">
        <w:rPr>
          <w:rFonts w:eastAsiaTheme="minorEastAsia"/>
          <w:bCs/>
        </w:rPr>
        <w:t>,</w:t>
      </w:r>
      <w:r w:rsidR="005C7170">
        <w:rPr>
          <w:rFonts w:eastAsiaTheme="minorEastAsia"/>
          <w:bCs/>
        </w:rPr>
        <w:t xml:space="preserve"> </w:t>
      </w:r>
      <w:r w:rsidR="005C7170" w:rsidRPr="005C7170">
        <w:rPr>
          <w:rFonts w:eastAsiaTheme="minorEastAsia"/>
          <w:bCs/>
        </w:rPr>
        <w:t>0</w:t>
      </w:r>
      <w:r w:rsidRPr="005C7170">
        <w:rPr>
          <w:rFonts w:ascii="Cambria Math" w:eastAsiaTheme="minorEastAsia" w:hAnsi="Cambria Math"/>
          <w:bCs/>
          <w:iCs/>
        </w:rPr>
        <w:t>)</w:t>
      </w:r>
      <w:r w:rsidRPr="005C7170">
        <w:rPr>
          <w:rFonts w:eastAsiaTheme="minorEastAsia"/>
          <w:bCs/>
        </w:rPr>
        <w:t>.</w:t>
      </w:r>
      <w:r w:rsidR="005C7170" w:rsidRPr="005C7170">
        <w:rPr>
          <w:rFonts w:eastAsiaTheme="minorEastAsia"/>
          <w:bCs/>
        </w:rPr>
        <w:t xml:space="preserve"> </w:t>
      </w:r>
    </w:p>
    <w:p w14:paraId="7B0343A7" w14:textId="54CE63B8" w:rsidR="00A17A2C" w:rsidRDefault="00B35C37" w:rsidP="008C1767">
      <w:pPr>
        <w:spacing w:after="120"/>
        <w:ind w:left="709"/>
        <w:jc w:val="both"/>
        <w:rPr>
          <w:rFonts w:eastAsiaTheme="minorEastAsia"/>
        </w:rPr>
      </w:pPr>
      <w:r w:rsidRPr="005C7170">
        <w:rPr>
          <w:rFonts w:eastAsiaTheme="minorEastAsia"/>
          <w:bCs/>
        </w:rPr>
        <w:t xml:space="preserve">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&lt;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oMath>
      <w:r w:rsidRPr="005C7170">
        <w:rPr>
          <w:rFonts w:eastAsiaTheme="minorEastAsia"/>
          <w:bCs/>
        </w:rPr>
        <w:t xml:space="preserve"> invece, l’nMOS non è in zona saturazione</w:t>
      </w:r>
      <w:r w:rsidR="00D50C6D">
        <w:rPr>
          <w:rFonts w:eastAsiaTheme="minorEastAsia"/>
          <w:bCs/>
        </w:rPr>
        <w:t xml:space="preserve"> (il condensatore nMOS, infatti, non è in inversione, e quindi non si ha il canale)</w:t>
      </w:r>
      <w:r w:rsidR="00BC6093">
        <w:rPr>
          <w:rFonts w:eastAsiaTheme="minorEastAsia"/>
          <w:bCs/>
        </w:rPr>
        <w:t xml:space="preserve">, per cui la transcaratteristica non è quella individuata. </w:t>
      </w:r>
      <w:r w:rsidR="00D50C6D">
        <w:rPr>
          <w:rFonts w:eastAsiaTheme="minorEastAsia"/>
          <w:bCs/>
        </w:rPr>
        <w:br/>
      </w:r>
      <w:r w:rsidR="00BC6093">
        <w:rPr>
          <w:rFonts w:eastAsiaTheme="minorEastAsia"/>
          <w:bCs/>
        </w:rPr>
        <w:t xml:space="preserve">In particolare, abbiamo visto che, </w:t>
      </w:r>
      <w:r w:rsidRPr="005C7170">
        <w:rPr>
          <w:rFonts w:eastAsiaTheme="minorEastAsia"/>
          <w:bCs/>
        </w:rPr>
        <w:t xml:space="preserve">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&lt;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oMath>
      <w:r w:rsidR="005C7170" w:rsidRPr="005C7170">
        <w:rPr>
          <w:rFonts w:eastAsiaTheme="minorEastAsia"/>
          <w:bCs/>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=0</m:t>
        </m:r>
      </m:oMath>
      <w:r w:rsidRPr="005C7170">
        <w:rPr>
          <w:rFonts w:eastAsiaTheme="minorEastAsia"/>
        </w:rPr>
        <w:t>, per cui</w:t>
      </w:r>
      <w:r w:rsidR="00BC6093">
        <w:rPr>
          <w:rFonts w:eastAsiaTheme="minorEastAsia"/>
        </w:rPr>
        <w:t xml:space="preserve">, </w:t>
      </w:r>
      <w:r w:rsidR="00BC6093">
        <w:rPr>
          <w:rFonts w:eastAsiaTheme="minorEastAsia"/>
          <w:bCs/>
        </w:rPr>
        <w:t>v</w:t>
      </w:r>
      <w:r w:rsidR="00BC6093" w:rsidRPr="005C7170">
        <w:rPr>
          <w:rFonts w:eastAsiaTheme="minorEastAsia"/>
          <w:bCs/>
        </w:rPr>
        <w:t xml:space="preserve">olendo comunque disegnare </w:t>
      </w:r>
      <w:r w:rsidR="00D50C6D">
        <w:rPr>
          <w:rFonts w:eastAsiaTheme="minorEastAsia"/>
          <w:bCs/>
        </w:rPr>
        <w:br/>
      </w:r>
      <w:r w:rsidR="00BC6093" w:rsidRPr="005C7170">
        <w:rPr>
          <w:rFonts w:eastAsiaTheme="minorEastAsia"/>
          <w:bCs/>
        </w:rPr>
        <w:t>la transcaratteristica</w:t>
      </w:r>
      <w:r w:rsidR="00BC6093">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oMath>
      <w:r w:rsidR="00BC6093" w:rsidRPr="005C7170">
        <w:rPr>
          <w:rFonts w:eastAsiaTheme="minorEastAsia"/>
          <w:bCs/>
        </w:rPr>
        <w:t xml:space="preserve"> </w:t>
      </w:r>
      <m:oMath>
        <m:r>
          <w:rPr>
            <w:rFonts w:ascii="Cambria Math" w:eastAsiaTheme="minorEastAsia" w:hAnsi="Cambria Math"/>
          </w:rPr>
          <m:t>-</m:t>
        </m:r>
      </m:oMath>
      <w:r w:rsidR="00BC6093" w:rsidRPr="005C7170">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sidR="00BC6093">
        <w:rPr>
          <w:rFonts w:eastAsiaTheme="minorEastAsia"/>
          <w:bCs/>
        </w:rPr>
        <w:t xml:space="preserve"> anche per tali valori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oMath>
      <w:r w:rsidR="00BC6093">
        <w:rPr>
          <w:rFonts w:eastAsiaTheme="minorEastAsia"/>
          <w:bCs/>
        </w:rPr>
        <w:t xml:space="preserve">, </w:t>
      </w:r>
      <w:r w:rsidRPr="005C7170">
        <w:rPr>
          <w:rFonts w:eastAsiaTheme="minorEastAsia"/>
        </w:rPr>
        <w:t xml:space="preserve">si ha una retta coincidente </w:t>
      </w:r>
      <w:r w:rsidR="00D50C6D">
        <w:rPr>
          <w:rFonts w:eastAsiaTheme="minorEastAsia"/>
        </w:rPr>
        <w:br/>
      </w:r>
      <w:r w:rsidRPr="005C7170">
        <w:rPr>
          <w:rFonts w:eastAsiaTheme="minorEastAsia"/>
        </w:rPr>
        <w:t>con l’asse delle ascisse</w:t>
      </w:r>
      <w:r w:rsidR="005C7170" w:rsidRPr="005C7170">
        <w:rPr>
          <w:rFonts w:eastAsiaTheme="minorEastAsia"/>
        </w:rPr>
        <w:t>:</w:t>
      </w:r>
    </w:p>
    <w:p w14:paraId="3E1B6F17" w14:textId="3AFF3BF6" w:rsidR="00CC61B4" w:rsidRDefault="002219D6" w:rsidP="008C1767">
      <w:pPr>
        <w:spacing w:after="240"/>
        <w:ind w:firstLine="709"/>
        <w:jc w:val="center"/>
        <w:rPr>
          <w:rFonts w:eastAsiaTheme="minorEastAsia"/>
        </w:rPr>
      </w:pPr>
      <w:r w:rsidRPr="002219D6">
        <w:rPr>
          <w:rFonts w:eastAsiaTheme="minorEastAsia"/>
          <w:noProof/>
        </w:rPr>
        <w:drawing>
          <wp:inline distT="0" distB="0" distL="0" distR="0" wp14:anchorId="6CAC0ED4" wp14:editId="65214231">
            <wp:extent cx="2760453" cy="1871712"/>
            <wp:effectExtent l="0" t="0" r="1905" b="0"/>
            <wp:docPr id="40975530"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5530" name="Immagine 1" descr="Immagine che contiene linea, Diagramma, diagramma&#10;&#10;Descrizione generata automaticamente"/>
                    <pic:cNvPicPr/>
                  </pic:nvPicPr>
                  <pic:blipFill>
                    <a:blip r:embed="rId127" cstate="screen">
                      <a:extLst>
                        <a:ext uri="{28A0092B-C50C-407E-A947-70E740481C1C}">
                          <a14:useLocalDpi xmlns:a14="http://schemas.microsoft.com/office/drawing/2010/main"/>
                        </a:ext>
                      </a:extLst>
                    </a:blip>
                    <a:stretch>
                      <a:fillRect/>
                    </a:stretch>
                  </pic:blipFill>
                  <pic:spPr>
                    <a:xfrm>
                      <a:off x="0" y="0"/>
                      <a:ext cx="2765496" cy="1875132"/>
                    </a:xfrm>
                    <a:prstGeom prst="rect">
                      <a:avLst/>
                    </a:prstGeom>
                  </pic:spPr>
                </pic:pic>
              </a:graphicData>
            </a:graphic>
          </wp:inline>
        </w:drawing>
      </w:r>
    </w:p>
    <w:p w14:paraId="24D8F76F" w14:textId="7AC324EA" w:rsidR="00413485" w:rsidRDefault="00BC6093" w:rsidP="00413485">
      <w:pPr>
        <w:spacing w:after="60"/>
        <w:jc w:val="both"/>
        <w:rPr>
          <w:rFonts w:eastAsiaTheme="minorEastAsia"/>
        </w:rPr>
      </w:pPr>
      <w:commentRangeStart w:id="53"/>
      <w:r w:rsidRPr="00413485">
        <w:rPr>
          <w:rFonts w:eastAsiaTheme="minorEastAsia"/>
          <w:u w:val="single"/>
        </w:rPr>
        <w:t>Per quanto riguarda invece un pMOS,</w:t>
      </w:r>
      <w:r w:rsidRPr="00413485">
        <w:rPr>
          <w:rFonts w:eastAsiaTheme="minorEastAsia"/>
        </w:rPr>
        <w:t xml:space="preserve"> facendo una trattazione simile a quella per l’nMOS, </w:t>
      </w:r>
      <w:r w:rsidRPr="00413485">
        <w:rPr>
          <w:rFonts w:eastAsiaTheme="minorEastAsia"/>
        </w:rPr>
        <w:br/>
        <w:t xml:space="preserve">si può verificare che </w:t>
      </w:r>
      <w:r w:rsidR="00413485" w:rsidRPr="00413485">
        <w:rPr>
          <w:rFonts w:eastAsiaTheme="minorEastAsia"/>
          <w:bCs/>
        </w:rPr>
        <w:t xml:space="preserve">per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Tp</m:t>
            </m:r>
          </m:sub>
        </m:sSub>
      </m:oMath>
      <w:r w:rsidR="008B6860">
        <w:rPr>
          <w:rFonts w:eastAsiaTheme="minorEastAsia"/>
          <w:bCs/>
        </w:rPr>
        <w:t xml:space="preserve"> viene creato un canale di lacune all’interno della regione di canale</w:t>
      </w:r>
      <w:r w:rsidR="00D478BD">
        <w:rPr>
          <w:rFonts w:eastAsiaTheme="minorEastAsia"/>
          <w:bCs/>
        </w:rPr>
        <w:t xml:space="preserve">, </w:t>
      </w:r>
      <w:commentRangeEnd w:id="53"/>
      <w:r w:rsidR="00A4111E">
        <w:rPr>
          <w:rStyle w:val="Rimandocommento"/>
        </w:rPr>
        <w:commentReference w:id="53"/>
      </w:r>
      <w:r w:rsidR="00D478BD">
        <w:rPr>
          <w:rFonts w:eastAsiaTheme="minorEastAsia"/>
          <w:bCs/>
        </w:rPr>
        <w:t xml:space="preserve">per cui </w:t>
      </w:r>
      <w:r w:rsidR="00D478BD" w:rsidRPr="00125D14">
        <w:rPr>
          <w:rFonts w:eastAsiaTheme="minorEastAsia"/>
          <w:bCs/>
        </w:rPr>
        <w:t xml:space="preserve">applicando una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&lt;0</m:t>
        </m:r>
      </m:oMath>
      <w:r w:rsidR="00D478BD" w:rsidRPr="00125D14">
        <w:rPr>
          <w:rFonts w:eastAsiaTheme="minorEastAsia"/>
          <w:bCs/>
        </w:rPr>
        <w:t xml:space="preserve">, </w:t>
      </w:r>
      <w:r w:rsidR="00D478BD">
        <w:rPr>
          <w:rFonts w:eastAsiaTheme="minorEastAsia"/>
          <w:bCs/>
        </w:rPr>
        <w:t xml:space="preserve">le lacune scenderanno il potenziale, andando da source a drain, </w:t>
      </w:r>
      <w:r w:rsidR="00D478BD">
        <w:rPr>
          <w:rFonts w:eastAsiaTheme="minorEastAsia"/>
          <w:bCs/>
        </w:rPr>
        <w:br/>
        <w:t xml:space="preserve">e quindi si avrà una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&lt;0</m:t>
        </m:r>
      </m:oMath>
      <w:r w:rsidR="00D478BD">
        <w:rPr>
          <w:rFonts w:eastAsiaTheme="minorEastAsia"/>
          <w:bCs/>
        </w:rPr>
        <w:t xml:space="preserve">. </w:t>
      </w:r>
      <w:r w:rsidR="002A5D56">
        <w:rPr>
          <w:rFonts w:eastAsiaTheme="minorEastAsia"/>
          <w:bCs/>
        </w:rPr>
        <w:t xml:space="preserve">In queste condizioni, </w:t>
      </w:r>
      <w:r w:rsidR="00D478BD">
        <w:rPr>
          <w:rFonts w:eastAsiaTheme="minorEastAsia"/>
          <w:bCs/>
        </w:rPr>
        <w:t xml:space="preserve">al variare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oMath>
      <w:r w:rsidR="00413485">
        <w:rPr>
          <w:rFonts w:eastAsiaTheme="minorEastAsia"/>
        </w:rPr>
        <w:t xml:space="preserve">, si distinguono </w:t>
      </w:r>
      <w:r w:rsidR="00D478BD">
        <w:rPr>
          <w:rFonts w:eastAsiaTheme="minorEastAsia"/>
        </w:rPr>
        <w:br/>
      </w:r>
      <w:r w:rsidR="00413485">
        <w:rPr>
          <w:rFonts w:eastAsiaTheme="minorEastAsia"/>
        </w:rPr>
        <w:t xml:space="preserve">due </w:t>
      </w:r>
      <w:r w:rsidR="00413485" w:rsidRPr="00413485">
        <w:rPr>
          <w:rFonts w:eastAsiaTheme="minorEastAsia"/>
          <w:bCs/>
        </w:rPr>
        <w:t>zone di funzionamento</w:t>
      </w:r>
      <w:r w:rsidR="00413485">
        <w:rPr>
          <w:rFonts w:eastAsiaTheme="minorEastAsia"/>
          <w:bCs/>
        </w:rPr>
        <w:t>:</w:t>
      </w:r>
    </w:p>
    <w:p w14:paraId="5A22B932" w14:textId="2CCA6360" w:rsidR="000044FB" w:rsidRDefault="00413485" w:rsidP="00355BA7">
      <w:pPr>
        <w:pStyle w:val="Paragrafoelenco"/>
        <w:numPr>
          <w:ilvl w:val="0"/>
          <w:numId w:val="38"/>
        </w:numPr>
        <w:spacing w:after="60"/>
        <w:ind w:left="714" w:hanging="357"/>
        <w:contextualSpacing w:val="0"/>
        <w:jc w:val="both"/>
        <w:rPr>
          <w:rFonts w:eastAsiaTheme="minorEastAsia"/>
          <w:bCs/>
        </w:rPr>
      </w:pPr>
      <w:r>
        <w:rPr>
          <w:rFonts w:eastAsiaTheme="minorEastAsia"/>
          <w:bCs/>
        </w:rPr>
        <w:t xml:space="preserve">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&gt;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Tp</m:t>
            </m:r>
          </m:sub>
        </m:sSub>
      </m:oMath>
      <w:r>
        <w:rPr>
          <w:rFonts w:eastAsiaTheme="minorEastAsia"/>
          <w:bCs/>
        </w:rPr>
        <w:t>, il pMOS è in zona triodo</w:t>
      </w:r>
      <w:r w:rsidR="000044FB">
        <w:rPr>
          <w:rFonts w:eastAsiaTheme="minorEastAsia"/>
          <w:bCs/>
        </w:rPr>
        <w:t>. In questa zona si può dimostrare che:</w:t>
      </w:r>
    </w:p>
    <w:p w14:paraId="60576497" w14:textId="1BC7D940" w:rsidR="000044FB" w:rsidRPr="000044FB" w:rsidRDefault="00000000" w:rsidP="000044FB">
      <w:pPr>
        <w:pStyle w:val="Paragrafoelenco"/>
        <w:spacing w:after="120"/>
        <w:ind w:left="1429" w:firstLine="697"/>
        <w:contextualSpacing w:val="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m:t>
          </m:r>
          <m:sSub>
            <m:sSubPr>
              <m:ctrlPr>
                <w:rPr>
                  <w:rFonts w:ascii="Cambria Math" w:hAnsi="Cambria Math"/>
                  <w:i/>
                </w:rPr>
              </m:ctrlPr>
            </m:sSubPr>
            <m:e>
              <m:r>
                <w:rPr>
                  <w:rFonts w:ascii="Cambria Math" w:hAnsi="Cambria Math"/>
                </w:rPr>
                <m:t>μ</m:t>
              </m:r>
            </m:e>
            <m:sub>
              <m:r>
                <w:rPr>
                  <w:rFonts w:ascii="Cambria Math" w:hAnsi="Cambria Math"/>
                </w:rPr>
                <m:t>p</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ox</m:t>
              </m:r>
            </m:sub>
          </m:sSub>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L</m:t>
              </m:r>
            </m:den>
          </m:f>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Tp</m:t>
                      </m:r>
                    </m:sub>
                  </m:sSub>
                </m:e>
              </m:d>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f>
                <m:fPr>
                  <m:ctrlPr>
                    <w:rPr>
                      <w:rFonts w:ascii="Cambria Math" w:eastAsiaTheme="minorEastAsia" w:hAnsi="Cambria Math"/>
                      <w:bCs/>
                      <w:i/>
                    </w:rPr>
                  </m:ctrlPr>
                </m:fPr>
                <m:num>
                  <m:sSup>
                    <m:sSupPr>
                      <m:ctrlPr>
                        <w:rPr>
                          <w:rFonts w:ascii="Cambria Math" w:eastAsiaTheme="minorEastAsia" w:hAnsi="Cambria Math"/>
                          <w:bCs/>
                          <w:i/>
                        </w:rPr>
                      </m:ctrlPr>
                    </m:sSupP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e>
                    <m:sup>
                      <m:r>
                        <w:rPr>
                          <w:rFonts w:ascii="Cambria Math" w:eastAsiaTheme="minorEastAsia" w:hAnsi="Cambria Math"/>
                        </w:rPr>
                        <m:t>2</m:t>
                      </m:r>
                    </m:sup>
                  </m:sSup>
                </m:num>
                <m:den>
                  <m:r>
                    <w:rPr>
                      <w:rFonts w:ascii="Cambria Math" w:eastAsiaTheme="minorEastAsia" w:hAnsi="Cambria Math"/>
                    </w:rPr>
                    <m:t>2</m:t>
                  </m:r>
                </m:den>
              </m:f>
            </m:e>
          </m:d>
        </m:oMath>
      </m:oMathPara>
    </w:p>
    <w:p w14:paraId="4BE8424D" w14:textId="4825267B" w:rsidR="00413485" w:rsidRDefault="00413485" w:rsidP="00355BA7">
      <w:pPr>
        <w:pStyle w:val="Paragrafoelenco"/>
        <w:numPr>
          <w:ilvl w:val="0"/>
          <w:numId w:val="38"/>
        </w:numPr>
        <w:spacing w:after="60"/>
        <w:ind w:left="714" w:hanging="357"/>
        <w:contextualSpacing w:val="0"/>
        <w:jc w:val="both"/>
        <w:rPr>
          <w:rFonts w:eastAsiaTheme="minorEastAsia"/>
          <w:bCs/>
        </w:rPr>
      </w:pPr>
      <w:r>
        <w:rPr>
          <w:rFonts w:eastAsiaTheme="minorEastAsia"/>
          <w:bCs/>
        </w:rPr>
        <w:t xml:space="preserve">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Tp</m:t>
            </m:r>
          </m:sub>
        </m:sSub>
      </m:oMath>
      <w:r>
        <w:rPr>
          <w:rFonts w:eastAsiaTheme="minorEastAsia"/>
          <w:bCs/>
        </w:rPr>
        <w:t>, l’nMOS è in zona saturazione.</w:t>
      </w:r>
      <w:r w:rsidR="000044FB">
        <w:rPr>
          <w:rFonts w:eastAsiaTheme="minorEastAsia"/>
          <w:bCs/>
        </w:rPr>
        <w:t xml:space="preserve"> In questa zona</w:t>
      </w:r>
      <w:r w:rsidR="0085740E">
        <w:rPr>
          <w:rFonts w:eastAsiaTheme="minorEastAsia"/>
          <w:bCs/>
        </w:rPr>
        <w:t xml:space="preserve"> </w:t>
      </w:r>
      <w:r w:rsidR="00711AFF">
        <w:rPr>
          <w:rFonts w:eastAsiaTheme="minorEastAsia"/>
        </w:rPr>
        <w:t xml:space="preserve">si </w:t>
      </w:r>
      <w:r w:rsidR="000044FB">
        <w:rPr>
          <w:rFonts w:eastAsiaTheme="minorEastAsia"/>
          <w:bCs/>
        </w:rPr>
        <w:t>può dimostrare che:</w:t>
      </w:r>
    </w:p>
    <w:p w14:paraId="67DC83AA" w14:textId="119B6EAA" w:rsidR="000044FB" w:rsidRPr="00413485" w:rsidRDefault="0085740E" w:rsidP="00355BA7">
      <w:pPr>
        <w:pStyle w:val="Paragrafoelenco"/>
        <w:numPr>
          <w:ilvl w:val="1"/>
          <w:numId w:val="38"/>
        </w:numPr>
        <w:spacing w:after="60"/>
        <w:jc w:val="both"/>
        <w:rPr>
          <w:rFonts w:eastAsiaTheme="minorEastAsia"/>
        </w:rPr>
      </w:pPr>
      <w:r>
        <w:rPr>
          <w:rFonts w:eastAsiaTheme="minorEastAsia"/>
          <w:bCs/>
        </w:rPr>
        <w:t>Trascurando l’effetto Early</w:t>
      </w:r>
      <w:r w:rsidR="000044FB" w:rsidRPr="00413485">
        <w:rPr>
          <w:rFonts w:eastAsiaTheme="minorEastAsia"/>
          <w:bCs/>
        </w:rPr>
        <w:t>:</w:t>
      </w:r>
    </w:p>
    <w:p w14:paraId="11B41070" w14:textId="00C25575" w:rsidR="000044FB" w:rsidRPr="00413485" w:rsidRDefault="00000000" w:rsidP="000044FB">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m:t>
          </m:r>
          <m:sSub>
            <m:sSubPr>
              <m:ctrlPr>
                <w:rPr>
                  <w:rFonts w:ascii="Cambria Math" w:hAnsi="Cambria Math"/>
                  <w:i/>
                </w:rPr>
              </m:ctrlPr>
            </m:sSubPr>
            <m:e>
              <m:r>
                <w:rPr>
                  <w:rFonts w:ascii="Cambria Math" w:hAnsi="Cambria Math"/>
                </w:rPr>
                <m:t>μ</m:t>
              </m:r>
            </m:e>
            <m:sub>
              <m:r>
                <w:rPr>
                  <w:rFonts w:ascii="Cambria Math" w:hAnsi="Cambria Math"/>
                </w:rPr>
                <m:t>p</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ox</m:t>
              </m:r>
            </m:sub>
          </m:sSub>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L</m:t>
              </m:r>
            </m:den>
          </m:f>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Tp</m:t>
                          </m:r>
                        </m:sub>
                      </m:sSub>
                    </m:e>
                  </m:d>
                </m:e>
                <m:sup>
                  <m:r>
                    <w:rPr>
                      <w:rFonts w:ascii="Cambria Math" w:eastAsiaTheme="minorEastAsia" w:hAnsi="Cambria Math"/>
                    </w:rPr>
                    <m:t>2</m:t>
                  </m:r>
                </m:sup>
              </m:sSup>
            </m:num>
            <m:den>
              <m:r>
                <w:rPr>
                  <w:rFonts w:ascii="Cambria Math" w:eastAsiaTheme="minorEastAsia" w:hAnsi="Cambria Math"/>
                </w:rPr>
                <m:t>2</m:t>
              </m:r>
            </m:den>
          </m:f>
        </m:oMath>
      </m:oMathPara>
    </w:p>
    <w:p w14:paraId="43E75FF2" w14:textId="34DCFCCD" w:rsidR="000044FB" w:rsidRPr="00413485" w:rsidRDefault="0085740E" w:rsidP="00355BA7">
      <w:pPr>
        <w:pStyle w:val="Paragrafoelenco"/>
        <w:numPr>
          <w:ilvl w:val="1"/>
          <w:numId w:val="38"/>
        </w:numPr>
        <w:spacing w:after="60"/>
        <w:jc w:val="both"/>
        <w:rPr>
          <w:rFonts w:eastAsiaTheme="minorEastAsia"/>
        </w:rPr>
      </w:pPr>
      <w:r>
        <w:rPr>
          <w:rFonts w:eastAsiaTheme="minorEastAsia"/>
          <w:bCs/>
        </w:rPr>
        <w:t>Considerando l’effetto Early</w:t>
      </w:r>
      <w:r w:rsidR="000044FB" w:rsidRPr="00413485">
        <w:rPr>
          <w:rFonts w:eastAsiaTheme="minorEastAsia"/>
          <w:bCs/>
        </w:rPr>
        <w:t>:</w:t>
      </w:r>
    </w:p>
    <w:p w14:paraId="1E5896CA" w14:textId="387CB33C" w:rsidR="000044FB" w:rsidRPr="00413485" w:rsidRDefault="00000000" w:rsidP="008B6860">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m:t>
          </m:r>
          <m:sSub>
            <m:sSubPr>
              <m:ctrlPr>
                <w:rPr>
                  <w:rFonts w:ascii="Cambria Math" w:hAnsi="Cambria Math"/>
                  <w:i/>
                </w:rPr>
              </m:ctrlPr>
            </m:sSubPr>
            <m:e>
              <m:r>
                <w:rPr>
                  <w:rFonts w:ascii="Cambria Math" w:hAnsi="Cambria Math"/>
                </w:rPr>
                <m:t>μ</m:t>
              </m:r>
            </m:e>
            <m:sub>
              <m:r>
                <w:rPr>
                  <w:rFonts w:ascii="Cambria Math" w:hAnsi="Cambria Math"/>
                </w:rPr>
                <m:t>n</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ox</m:t>
              </m:r>
            </m:sub>
          </m:sSub>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L</m:t>
              </m:r>
            </m:den>
          </m:f>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Tp</m:t>
                          </m:r>
                        </m:sub>
                      </m:sSub>
                    </m:e>
                  </m:d>
                </m:e>
                <m:sup>
                  <m:r>
                    <w:rPr>
                      <w:rFonts w:ascii="Cambria Math" w:eastAsiaTheme="minorEastAsia" w:hAnsi="Cambria Math"/>
                    </w:rPr>
                    <m:t>2</m:t>
                  </m:r>
                </m:sup>
              </m:sSup>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1-λ</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e>
          </m:d>
        </m:oMath>
      </m:oMathPara>
    </w:p>
    <w:p w14:paraId="15CB1D46" w14:textId="66196651" w:rsidR="00BC6093" w:rsidRDefault="008B6860" w:rsidP="00BC6093">
      <w:pPr>
        <w:spacing w:after="0"/>
        <w:jc w:val="both"/>
        <w:rPr>
          <w:rFonts w:eastAsiaTheme="minorEastAsia"/>
        </w:rPr>
      </w:pPr>
      <w:r>
        <w:rPr>
          <w:rFonts w:eastAsiaTheme="minorEastAsia"/>
        </w:rPr>
        <w:t>Le</w:t>
      </w:r>
      <w:r w:rsidR="00071079">
        <w:rPr>
          <w:rFonts w:eastAsiaTheme="minorEastAsia"/>
        </w:rPr>
        <w:t xml:space="preserve"> caratteristiche sono le stesse di quelle di un nMOS, ma ribaltate rispetto all’origine. </w:t>
      </w:r>
    </w:p>
    <w:p w14:paraId="2A69F771" w14:textId="12B9AD3C" w:rsidR="00BC6093" w:rsidRDefault="00BC6093" w:rsidP="00BC6093">
      <w:pPr>
        <w:spacing w:after="120"/>
        <w:jc w:val="both"/>
        <w:rPr>
          <w:rFonts w:eastAsiaTheme="minorEastAsia"/>
        </w:rPr>
      </w:pPr>
    </w:p>
    <w:p w14:paraId="2EF71BA1" w14:textId="77777777" w:rsidR="002219D6" w:rsidRDefault="002219D6">
      <w:pPr>
        <w:rPr>
          <w:u w:val="single"/>
        </w:rPr>
      </w:pPr>
      <w:r>
        <w:rPr>
          <w:u w:val="single"/>
        </w:rPr>
        <w:br w:type="page"/>
      </w:r>
    </w:p>
    <w:p w14:paraId="6938198D" w14:textId="2BFE9F55" w:rsidR="00071079" w:rsidRDefault="00071079" w:rsidP="00071079">
      <w:pPr>
        <w:spacing w:after="40"/>
        <w:jc w:val="both"/>
      </w:pPr>
      <w:r w:rsidRPr="00392F6B">
        <w:rPr>
          <w:u w:val="single"/>
        </w:rPr>
        <w:lastRenderedPageBreak/>
        <w:t xml:space="preserve">Il simbolo circuitale </w:t>
      </w:r>
      <w:r>
        <w:rPr>
          <w:u w:val="single"/>
        </w:rPr>
        <w:t>di un MOSFET</w:t>
      </w:r>
      <w:r w:rsidRPr="006F7F1B">
        <w:t xml:space="preserve"> </w:t>
      </w:r>
      <w:r w:rsidRPr="00392F6B">
        <w:t xml:space="preserve">è </w:t>
      </w:r>
      <w:r>
        <w:t>costituito da due linee verticali, dove a una è collegato il terminale di gate, mentre all’altra sono collegati i</w:t>
      </w:r>
      <w:r w:rsidR="00E64A81">
        <w:t>l</w:t>
      </w:r>
      <w:r>
        <w:t xml:space="preserve"> terminal</w:t>
      </w:r>
      <w:r w:rsidR="009071F2">
        <w:t>e</w:t>
      </w:r>
      <w:r>
        <w:t xml:space="preserve"> di drain e il terminale di source. </w:t>
      </w:r>
      <w:r>
        <w:br/>
        <w:t xml:space="preserve">A questo punto, a seconda dell’uso in ambito analogico o digitale, il simbolo cambia: </w:t>
      </w:r>
    </w:p>
    <w:p w14:paraId="19C65085" w14:textId="150E1A86" w:rsidR="00071079" w:rsidRPr="008B6860" w:rsidRDefault="00071079" w:rsidP="00355BA7">
      <w:pPr>
        <w:pStyle w:val="Paragrafoelenco"/>
        <w:numPr>
          <w:ilvl w:val="0"/>
          <w:numId w:val="38"/>
        </w:numPr>
        <w:spacing w:after="120"/>
        <w:jc w:val="both"/>
        <w:rPr>
          <w:rFonts w:eastAsiaTheme="minorEastAsia"/>
        </w:rPr>
      </w:pPr>
      <w:bookmarkStart w:id="54" w:name="_Hlk202868230"/>
      <w:commentRangeStart w:id="55"/>
      <w:r>
        <w:t xml:space="preserve">In ambito analogico, il terminale di source presenta una freccia, che varia a seconda del tipo di MOSFET: </w:t>
      </w:r>
    </w:p>
    <w:p w14:paraId="4AC6B667" w14:textId="3E266BC3" w:rsidR="008B6860" w:rsidRDefault="008B6860" w:rsidP="00355BA7">
      <w:pPr>
        <w:pStyle w:val="Paragrafoelenco"/>
        <w:numPr>
          <w:ilvl w:val="1"/>
          <w:numId w:val="38"/>
        </w:numPr>
        <w:spacing w:after="120"/>
        <w:jc w:val="both"/>
      </w:pPr>
      <w:r>
        <w:t>Per un</w:t>
      </w:r>
      <w:r w:rsidRPr="00392F6B">
        <w:t xml:space="preserve"> </w:t>
      </w:r>
      <w:r>
        <w:t xml:space="preserve">nMOS, la freccia </w:t>
      </w:r>
      <w:r w:rsidR="00360E30">
        <w:t xml:space="preserve">va dal </w:t>
      </w:r>
      <w:r w:rsidR="000D462A">
        <w:t xml:space="preserve">terminale di </w:t>
      </w:r>
      <w:r w:rsidR="00360E30">
        <w:t>drain al</w:t>
      </w:r>
      <w:r w:rsidR="000D462A">
        <w:t xml:space="preserve"> terminale di</w:t>
      </w:r>
      <w:r w:rsidR="00360E30">
        <w:t xml:space="preserve"> source</w:t>
      </w:r>
      <w:r>
        <w:t>;</w:t>
      </w:r>
    </w:p>
    <w:p w14:paraId="286A012C" w14:textId="63C878C7" w:rsidR="008B6860" w:rsidRDefault="008B6860" w:rsidP="00355BA7">
      <w:pPr>
        <w:pStyle w:val="Paragrafoelenco"/>
        <w:numPr>
          <w:ilvl w:val="1"/>
          <w:numId w:val="38"/>
        </w:numPr>
        <w:spacing w:after="120"/>
        <w:ind w:left="1434" w:hanging="357"/>
        <w:contextualSpacing w:val="0"/>
        <w:jc w:val="both"/>
      </w:pPr>
      <w:r>
        <w:t>Per un pMOS, la freccia</w:t>
      </w:r>
      <w:r w:rsidR="00360E30">
        <w:t xml:space="preserve"> va dal </w:t>
      </w:r>
      <w:r w:rsidR="000D462A">
        <w:t xml:space="preserve">terminale di </w:t>
      </w:r>
      <w:r w:rsidR="00360E30">
        <w:t>source a</w:t>
      </w:r>
      <w:r w:rsidR="000D462A">
        <w:t>l terminale di</w:t>
      </w:r>
      <w:r w:rsidR="00360E30">
        <w:t xml:space="preserve"> drain</w:t>
      </w:r>
      <w:r w:rsidR="002219D6">
        <w:t>.</w:t>
      </w:r>
      <w:commentRangeEnd w:id="55"/>
      <w:r w:rsidR="00142987">
        <w:rPr>
          <w:rStyle w:val="Rimandocommento"/>
        </w:rPr>
        <w:commentReference w:id="55"/>
      </w:r>
    </w:p>
    <w:bookmarkEnd w:id="54"/>
    <w:p w14:paraId="73DF3852" w14:textId="5CB1BFFA" w:rsidR="002219D6" w:rsidRDefault="002219D6" w:rsidP="002219D6">
      <w:pPr>
        <w:spacing w:after="120"/>
        <w:ind w:left="709"/>
        <w:jc w:val="center"/>
      </w:pPr>
      <w:r w:rsidRPr="002219D6">
        <w:rPr>
          <w:noProof/>
        </w:rPr>
        <w:drawing>
          <wp:inline distT="0" distB="0" distL="0" distR="0" wp14:anchorId="2A1EC798" wp14:editId="2FDA4F4E">
            <wp:extent cx="3358964" cy="1287735"/>
            <wp:effectExtent l="0" t="0" r="0" b="8255"/>
            <wp:docPr id="1832220359" name="Immagine 1" descr="Immagine che contiene linea, diagramm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20359" name="Immagine 1" descr="Immagine che contiene linea, diagramma, numero, Carattere&#10;&#10;Descrizione generata automaticamente"/>
                    <pic:cNvPicPr/>
                  </pic:nvPicPr>
                  <pic:blipFill rotWithShape="1">
                    <a:blip r:embed="rId128" cstate="screen">
                      <a:extLst>
                        <a:ext uri="{28A0092B-C50C-407E-A947-70E740481C1C}">
                          <a14:useLocalDpi xmlns:a14="http://schemas.microsoft.com/office/drawing/2010/main"/>
                        </a:ext>
                      </a:extLst>
                    </a:blip>
                    <a:srcRect/>
                    <a:stretch/>
                  </pic:blipFill>
                  <pic:spPr bwMode="auto">
                    <a:xfrm>
                      <a:off x="0" y="0"/>
                      <a:ext cx="3384551" cy="1297544"/>
                    </a:xfrm>
                    <a:prstGeom prst="rect">
                      <a:avLst/>
                    </a:prstGeom>
                    <a:ln>
                      <a:noFill/>
                    </a:ln>
                    <a:extLst>
                      <a:ext uri="{53640926-AAD7-44D8-BBD7-CCE9431645EC}">
                        <a14:shadowObscured xmlns:a14="http://schemas.microsoft.com/office/drawing/2010/main"/>
                      </a:ext>
                    </a:extLst>
                  </pic:spPr>
                </pic:pic>
              </a:graphicData>
            </a:graphic>
          </wp:inline>
        </w:drawing>
      </w:r>
    </w:p>
    <w:p w14:paraId="67693943" w14:textId="4AF73BA8" w:rsidR="008B6860" w:rsidRDefault="008B6860" w:rsidP="00355BA7">
      <w:pPr>
        <w:pStyle w:val="Paragrafoelenco"/>
        <w:numPr>
          <w:ilvl w:val="0"/>
          <w:numId w:val="38"/>
        </w:numPr>
        <w:spacing w:after="120"/>
        <w:ind w:left="714" w:hanging="357"/>
        <w:contextualSpacing w:val="0"/>
        <w:jc w:val="both"/>
        <w:rPr>
          <w:rFonts w:eastAsiaTheme="minorEastAsia"/>
        </w:rPr>
      </w:pPr>
      <w:commentRangeStart w:id="57"/>
      <w:r>
        <w:rPr>
          <w:rFonts w:eastAsiaTheme="minorEastAsia"/>
        </w:rPr>
        <w:t xml:space="preserve">In ambito digitale, </w:t>
      </w:r>
      <w:r w:rsidR="00D478BD">
        <w:rPr>
          <w:rFonts w:eastAsiaTheme="minorEastAsia"/>
        </w:rPr>
        <w:t xml:space="preserve">il pMOS presenta un pallino alla base del terminale di gate, </w:t>
      </w:r>
      <w:r w:rsidR="0054350A">
        <w:rPr>
          <w:rFonts w:eastAsiaTheme="minorEastAsia"/>
        </w:rPr>
        <w:br/>
      </w:r>
      <w:r w:rsidR="00D478BD">
        <w:rPr>
          <w:rFonts w:eastAsiaTheme="minorEastAsia"/>
        </w:rPr>
        <w:t>mentre l’nMOS no.</w:t>
      </w:r>
      <w:commentRangeEnd w:id="57"/>
      <w:r w:rsidR="00611F87">
        <w:rPr>
          <w:rStyle w:val="Rimandocommento"/>
        </w:rPr>
        <w:commentReference w:id="57"/>
      </w:r>
    </w:p>
    <w:p w14:paraId="34107FBF" w14:textId="5E4105D0" w:rsidR="002219D6" w:rsidRPr="00071079" w:rsidRDefault="00061BF1" w:rsidP="002219D6">
      <w:pPr>
        <w:pStyle w:val="Paragrafoelenco"/>
        <w:spacing w:after="120"/>
        <w:jc w:val="center"/>
        <w:rPr>
          <w:rFonts w:eastAsiaTheme="minorEastAsia"/>
        </w:rPr>
      </w:pPr>
      <w:r>
        <w:rPr>
          <w:rFonts w:eastAsiaTheme="minorEastAsia"/>
          <w:iCs/>
          <w:noProof/>
        </w:rPr>
        <mc:AlternateContent>
          <mc:Choice Requires="wps">
            <w:drawing>
              <wp:anchor distT="0" distB="0" distL="114300" distR="114300" simplePos="0" relativeHeight="252280832" behindDoc="0" locked="0" layoutInCell="1" allowOverlap="1" wp14:anchorId="0734B6E0" wp14:editId="7971E387">
                <wp:simplePos x="0" y="0"/>
                <wp:positionH relativeFrom="margin">
                  <wp:posOffset>-461098</wp:posOffset>
                </wp:positionH>
                <wp:positionV relativeFrom="paragraph">
                  <wp:posOffset>1430582</wp:posOffset>
                </wp:positionV>
                <wp:extent cx="7162773" cy="2716772"/>
                <wp:effectExtent l="0" t="0" r="0" b="7620"/>
                <wp:wrapNone/>
                <wp:docPr id="1931025227" name="Casella di testo 2"/>
                <wp:cNvGraphicFramePr/>
                <a:graphic xmlns:a="http://schemas.openxmlformats.org/drawingml/2006/main">
                  <a:graphicData uri="http://schemas.microsoft.com/office/word/2010/wordprocessingShape">
                    <wps:wsp>
                      <wps:cNvSpPr txBox="1"/>
                      <wps:spPr>
                        <a:xfrm>
                          <a:off x="0" y="0"/>
                          <a:ext cx="7162773" cy="2716772"/>
                        </a:xfrm>
                        <a:prstGeom prst="rect">
                          <a:avLst/>
                        </a:prstGeom>
                        <a:noFill/>
                        <a:ln w="6350">
                          <a:noFill/>
                        </a:ln>
                      </wps:spPr>
                      <wps:txbx>
                        <w:txbxContent>
                          <w:p w14:paraId="1FB789C6" w14:textId="77777777" w:rsidR="00061BF1" w:rsidRPr="00061BF1" w:rsidRDefault="00061BF1" w:rsidP="00061BF1">
                            <w:pPr>
                              <w:pStyle w:val="Testocommento"/>
                              <w:spacing w:after="60"/>
                              <w:jc w:val="both"/>
                              <w:rPr>
                                <w:rFonts w:eastAsiaTheme="minorEastAsia"/>
                                <w:color w:val="0070C0"/>
                                <w:sz w:val="18"/>
                                <w:szCs w:val="18"/>
                              </w:rPr>
                            </w:pPr>
                            <w:r w:rsidRPr="00061BF1">
                              <w:rPr>
                                <w:color w:val="0070C0"/>
                                <w:sz w:val="18"/>
                                <w:szCs w:val="18"/>
                                <w:u w:val="single"/>
                              </w:rPr>
                              <w:t>Ricapitolando,</w:t>
                            </w:r>
                            <w:r w:rsidRPr="00061BF1">
                              <w:rPr>
                                <w:color w:val="0070C0"/>
                                <w:sz w:val="18"/>
                                <w:szCs w:val="18"/>
                              </w:rPr>
                              <w:t xml:space="preserve"> bisogna vedere come varia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DS</m:t>
                                  </m:r>
                                </m:sub>
                              </m:sSub>
                            </m:oMath>
                            <w:r w:rsidRPr="00061BF1">
                              <w:rPr>
                                <w:rFonts w:eastAsiaTheme="minorEastAsia"/>
                                <w:color w:val="0070C0"/>
                                <w:sz w:val="18"/>
                                <w:szCs w:val="18"/>
                              </w:rPr>
                              <w:t xml:space="preserve"> al variare di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oMath>
                            <w:r w:rsidRPr="00061BF1">
                              <w:rPr>
                                <w:rFonts w:eastAsiaTheme="minorEastAsia"/>
                                <w:color w:val="0070C0"/>
                                <w:sz w:val="18"/>
                                <w:szCs w:val="18"/>
                              </w:rPr>
                              <w:t>.</w:t>
                            </w:r>
                          </w:p>
                          <w:p w14:paraId="5F2D449F" w14:textId="76E0C6D1" w:rsidR="00061BF1" w:rsidRPr="00061BF1" w:rsidRDefault="00061BF1" w:rsidP="00061BF1">
                            <w:pPr>
                              <w:pStyle w:val="Testocommento"/>
                              <w:spacing w:after="60"/>
                              <w:jc w:val="both"/>
                              <w:rPr>
                                <w:color w:val="0070C0"/>
                                <w:sz w:val="18"/>
                                <w:szCs w:val="18"/>
                              </w:rPr>
                            </w:pPr>
                            <w:r>
                              <w:rPr>
                                <w:color w:val="0070C0"/>
                                <w:sz w:val="18"/>
                                <w:szCs w:val="18"/>
                              </w:rPr>
                              <w:t>In generale, a</w:t>
                            </w:r>
                            <w:r w:rsidRPr="00061BF1">
                              <w:rPr>
                                <w:color w:val="0070C0"/>
                                <w:sz w:val="18"/>
                                <w:szCs w:val="18"/>
                              </w:rPr>
                              <w:t xml:space="preserve">l crescere di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GS</m:t>
                                  </m:r>
                                </m:sub>
                              </m:sSub>
                            </m:oMath>
                            <w:r w:rsidRPr="00061BF1">
                              <w:rPr>
                                <w:color w:val="0070C0"/>
                                <w:sz w:val="18"/>
                                <w:szCs w:val="18"/>
                              </w:rPr>
                              <w:t xml:space="preserve">, lo spessore del canale aumenta. </w:t>
                            </w:r>
                            <w:r>
                              <w:rPr>
                                <w:color w:val="0070C0"/>
                                <w:sz w:val="18"/>
                                <w:szCs w:val="18"/>
                              </w:rPr>
                              <w:t xml:space="preserve">La resistenza, dunque, diminuisce, per cui, maggiore è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GS</m:t>
                                  </m:r>
                                </m:sub>
                              </m:sSub>
                            </m:oMath>
                            <w:r>
                              <w:rPr>
                                <w:rFonts w:eastAsiaTheme="minorEastAsia"/>
                                <w:color w:val="0070C0"/>
                                <w:sz w:val="18"/>
                                <w:szCs w:val="18"/>
                              </w:rPr>
                              <w:t xml:space="preserve">, maggiore sarà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DS</m:t>
                                  </m:r>
                                </m:sub>
                              </m:sSub>
                            </m:oMath>
                            <w:r>
                              <w:rPr>
                                <w:rFonts w:eastAsiaTheme="minorEastAsia"/>
                                <w:color w:val="0070C0"/>
                                <w:sz w:val="18"/>
                                <w:szCs w:val="18"/>
                              </w:rPr>
                              <w:t>.</w:t>
                            </w:r>
                          </w:p>
                          <w:p w14:paraId="66AE83D7" w14:textId="3E1A8113" w:rsidR="00061BF1" w:rsidRPr="00061BF1" w:rsidRDefault="00061BF1" w:rsidP="00061BF1">
                            <w:pPr>
                              <w:pStyle w:val="Testocommento"/>
                              <w:spacing w:after="60"/>
                              <w:jc w:val="both"/>
                              <w:rPr>
                                <w:rFonts w:eastAsiaTheme="minorEastAsia"/>
                                <w:color w:val="0070C0"/>
                                <w:sz w:val="18"/>
                                <w:szCs w:val="18"/>
                              </w:rPr>
                            </w:pPr>
                            <w:r w:rsidRPr="00061BF1">
                              <w:rPr>
                                <w:color w:val="0070C0"/>
                                <w:sz w:val="18"/>
                                <w:szCs w:val="18"/>
                              </w:rPr>
                              <w:t xml:space="preserve">Per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r>
                                <w:rPr>
                                  <w:rFonts w:ascii="Cambria Math" w:hAnsi="Cambria Math"/>
                                  <w:color w:val="0070C0"/>
                                  <w:sz w:val="18"/>
                                  <w:szCs w:val="18"/>
                                </w:rPr>
                                <m:t xml:space="preserve"> </m:t>
                              </m:r>
                            </m:oMath>
                            <w:r w:rsidRPr="00061BF1">
                              <w:rPr>
                                <w:rFonts w:eastAsiaTheme="minorEastAsia"/>
                                <w:color w:val="0070C0"/>
                                <w:sz w:val="18"/>
                                <w:szCs w:val="18"/>
                              </w:rPr>
                              <w:t xml:space="preserve">piccola, il canale è uniforme e lo spessore non varia. La resistenza, dunque, è costante, per cui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DS</m:t>
                                  </m:r>
                                </m:sub>
                              </m:sSub>
                            </m:oMath>
                            <w:r w:rsidRPr="00061BF1">
                              <w:rPr>
                                <w:rFonts w:eastAsiaTheme="minorEastAsia"/>
                                <w:color w:val="0070C0"/>
                                <w:sz w:val="18"/>
                                <w:szCs w:val="18"/>
                              </w:rPr>
                              <w:t xml:space="preserve"> è lineare. </w:t>
                            </w:r>
                          </w:p>
                          <w:p w14:paraId="5004C784" w14:textId="4B32C92D" w:rsidR="00061BF1" w:rsidRPr="00061BF1" w:rsidRDefault="005C4582" w:rsidP="00061BF1">
                            <w:pPr>
                              <w:pStyle w:val="Testocommento"/>
                              <w:spacing w:after="60"/>
                              <w:jc w:val="both"/>
                              <w:rPr>
                                <w:rFonts w:eastAsiaTheme="minorEastAsia"/>
                                <w:color w:val="0070C0"/>
                                <w:sz w:val="18"/>
                                <w:szCs w:val="18"/>
                              </w:rPr>
                            </w:pPr>
                            <w:r>
                              <w:rPr>
                                <w:rFonts w:eastAsiaTheme="minorEastAsia"/>
                                <w:color w:val="0070C0"/>
                                <w:sz w:val="18"/>
                                <w:szCs w:val="18"/>
                              </w:rPr>
                              <w:t>Al crescere di</w:t>
                            </w:r>
                            <w:r w:rsidR="00061BF1" w:rsidRPr="00061BF1">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oMath>
                            <w:r w:rsidR="00061BF1" w:rsidRPr="00061BF1">
                              <w:rPr>
                                <w:rFonts w:eastAsiaTheme="minorEastAsia"/>
                                <w:color w:val="0070C0"/>
                                <w:sz w:val="18"/>
                                <w:szCs w:val="18"/>
                              </w:rPr>
                              <w:t xml:space="preserve">, il canale si restringe verso il drain. La resistenza, dunque, aumenta, per cui la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DS</m:t>
                                  </m:r>
                                </m:sub>
                              </m:sSub>
                            </m:oMath>
                            <w:r w:rsidR="00061BF1">
                              <w:rPr>
                                <w:rFonts w:eastAsiaTheme="minorEastAsia"/>
                                <w:color w:val="0070C0"/>
                                <w:sz w:val="18"/>
                                <w:szCs w:val="18"/>
                              </w:rPr>
                              <w:t xml:space="preserve"> </w:t>
                            </w:r>
                            <w:r w:rsidR="00061BF1" w:rsidRPr="00061BF1">
                              <w:rPr>
                                <w:rFonts w:eastAsiaTheme="minorEastAsia"/>
                                <w:color w:val="0070C0"/>
                                <w:sz w:val="18"/>
                                <w:szCs w:val="18"/>
                              </w:rPr>
                              <w:t xml:space="preserve">aumenta sempre meno. </w:t>
                            </w:r>
                            <w:r w:rsidR="00061BF1" w:rsidRPr="00061BF1">
                              <w:rPr>
                                <w:rFonts w:eastAsiaTheme="minorEastAsia"/>
                                <w:color w:val="0070C0"/>
                                <w:sz w:val="18"/>
                                <w:szCs w:val="18"/>
                              </w:rPr>
                              <w:br/>
                              <w:t xml:space="preserve">In ogni punto </w:t>
                            </w:r>
                            <m:oMath>
                              <m:r>
                                <w:rPr>
                                  <w:rFonts w:ascii="Cambria Math" w:hAnsi="Cambria Math"/>
                                  <w:color w:val="0070C0"/>
                                  <w:sz w:val="18"/>
                                  <w:szCs w:val="18"/>
                                </w:rPr>
                                <m:t>x</m:t>
                              </m:r>
                            </m:oMath>
                            <w:r w:rsidR="00061BF1" w:rsidRPr="00061BF1">
                              <w:rPr>
                                <w:rFonts w:eastAsiaTheme="minorEastAsia"/>
                                <w:color w:val="0070C0"/>
                                <w:sz w:val="18"/>
                                <w:szCs w:val="18"/>
                              </w:rPr>
                              <w:t xml:space="preserve"> del canale, lo spessore è </w:t>
                            </w:r>
                            <w:r w:rsidR="00061BF1">
                              <w:rPr>
                                <w:rFonts w:eastAsiaTheme="minorEastAsia"/>
                                <w:color w:val="0070C0"/>
                                <w:sz w:val="18"/>
                                <w:szCs w:val="18"/>
                              </w:rPr>
                              <w:t xml:space="preserve">tanto </w:t>
                            </w:r>
                            <w:r w:rsidR="00061BF1" w:rsidRPr="00061BF1">
                              <w:rPr>
                                <w:rFonts w:eastAsiaTheme="minorEastAsia"/>
                                <w:color w:val="0070C0"/>
                                <w:sz w:val="18"/>
                                <w:szCs w:val="18"/>
                              </w:rPr>
                              <w:t xml:space="preserve">maggiore tanto più è </w:t>
                            </w:r>
                            <w:r w:rsidR="00061BF1">
                              <w:rPr>
                                <w:rFonts w:eastAsiaTheme="minorEastAsia"/>
                                <w:color w:val="0070C0"/>
                                <w:sz w:val="18"/>
                                <w:szCs w:val="18"/>
                              </w:rPr>
                              <w:t xml:space="preserve">grande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Gx</m:t>
                                  </m:r>
                                </m:sub>
                              </m:sSub>
                            </m:oMath>
                            <w:r w:rsidR="00061BF1" w:rsidRPr="00061BF1">
                              <w:rPr>
                                <w:rFonts w:eastAsiaTheme="minorEastAsia"/>
                                <w:color w:val="0070C0"/>
                                <w:sz w:val="18"/>
                                <w:szCs w:val="18"/>
                              </w:rPr>
                              <w:t xml:space="preserve">, e in ogni punto della regione di canale </w:t>
                            </w:r>
                            <w:r w:rsidR="00061BF1" w:rsidRPr="00061BF1">
                              <w:rPr>
                                <w:rFonts w:eastAsiaTheme="minorEastAsia"/>
                                <w:color w:val="0070C0"/>
                                <w:sz w:val="18"/>
                                <w:szCs w:val="18"/>
                              </w:rPr>
                              <w:br/>
                              <w:t xml:space="preserve">c’è il canale se e solo se </w:t>
                            </w: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G</m:t>
                                      </m:r>
                                    </m:e>
                                    <m:sub>
                                      <m:r>
                                        <w:rPr>
                                          <w:rFonts w:ascii="Cambria Math" w:hAnsi="Cambria Math"/>
                                          <w:color w:val="0070C0"/>
                                          <w:sz w:val="18"/>
                                          <w:szCs w:val="18"/>
                                        </w:rPr>
                                        <m:t>x</m:t>
                                      </m:r>
                                    </m:sub>
                                  </m:sSub>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Tn</m:t>
                                  </m:r>
                                </m:sub>
                              </m:sSub>
                            </m:oMath>
                            <w:r w:rsidR="00061BF1" w:rsidRPr="00061BF1">
                              <w:rPr>
                                <w:rFonts w:eastAsiaTheme="minorEastAsia"/>
                                <w:color w:val="0070C0"/>
                                <w:sz w:val="18"/>
                                <w:szCs w:val="18"/>
                              </w:rPr>
                              <w:t xml:space="preserve">. Per dimostrare allora perché il canale si restringe, si calcola </w:t>
                            </w: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G</m:t>
                                      </m:r>
                                    </m:e>
                                    <m:sub>
                                      <m:r>
                                        <w:rPr>
                                          <w:rFonts w:ascii="Cambria Math" w:hAnsi="Cambria Math"/>
                                          <w:color w:val="0070C0"/>
                                          <w:sz w:val="18"/>
                                          <w:szCs w:val="18"/>
                                        </w:rPr>
                                        <m:t>x</m:t>
                                      </m:r>
                                    </m:sub>
                                  </m:sSub>
                                </m:sub>
                              </m:sSub>
                            </m:oMath>
                            <w:r w:rsidR="00061BF1" w:rsidRPr="00061BF1">
                              <w:rPr>
                                <w:rFonts w:eastAsiaTheme="minorEastAsia"/>
                                <w:color w:val="0070C0"/>
                                <w:sz w:val="18"/>
                                <w:szCs w:val="18"/>
                              </w:rPr>
                              <w:t xml:space="preserve"> facendo un percorso passando per </w:t>
                            </w:r>
                            <m:oMath>
                              <m:r>
                                <w:rPr>
                                  <w:rFonts w:ascii="Cambria Math" w:eastAsiaTheme="minorEastAsia" w:hAnsi="Cambria Math"/>
                                  <w:color w:val="0070C0"/>
                                  <w:sz w:val="18"/>
                                  <w:szCs w:val="18"/>
                                </w:rPr>
                                <m:t>S</m:t>
                              </m:r>
                            </m:oMath>
                            <w:r w:rsidR="00061BF1" w:rsidRPr="00061BF1">
                              <w:rPr>
                                <w:rFonts w:eastAsiaTheme="minorEastAsia"/>
                                <w:color w:val="0070C0"/>
                                <w:sz w:val="18"/>
                                <w:szCs w:val="18"/>
                              </w:rPr>
                              <w:t xml:space="preserve"> </w:t>
                            </w:r>
                            <w:r w:rsidR="00DD13DC">
                              <w:rPr>
                                <w:rFonts w:eastAsiaTheme="minorEastAsia"/>
                                <w:color w:val="0070C0"/>
                                <w:sz w:val="18"/>
                                <w:szCs w:val="18"/>
                              </w:rPr>
                              <w:br/>
                            </w:r>
                            <w:r w:rsidR="00061BF1" w:rsidRPr="00061BF1">
                              <w:rPr>
                                <w:rFonts w:eastAsiaTheme="minorEastAsia"/>
                                <w:color w:val="0070C0"/>
                                <w:sz w:val="18"/>
                                <w:szCs w:val="18"/>
                              </w:rPr>
                              <w:t xml:space="preserve">e si osserva che, poiché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xS</m:t>
                                  </m:r>
                                </m:sub>
                              </m:sSub>
                            </m:oMath>
                            <w:r w:rsidR="00061BF1" w:rsidRPr="00061BF1">
                              <w:rPr>
                                <w:rFonts w:eastAsiaTheme="minorEastAsia"/>
                                <w:color w:val="0070C0"/>
                                <w:sz w:val="18"/>
                                <w:szCs w:val="18"/>
                              </w:rPr>
                              <w:t xml:space="preserve"> aumenta muovendosi lungo il drain, </w:t>
                            </w: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G</m:t>
                                      </m:r>
                                    </m:e>
                                    <m:sub>
                                      <m:r>
                                        <w:rPr>
                                          <w:rFonts w:ascii="Cambria Math" w:hAnsi="Cambria Math"/>
                                          <w:color w:val="0070C0"/>
                                          <w:sz w:val="18"/>
                                          <w:szCs w:val="18"/>
                                        </w:rPr>
                                        <m:t>x</m:t>
                                      </m:r>
                                    </m:sub>
                                  </m:sSub>
                                </m:sub>
                              </m:sSub>
                            </m:oMath>
                            <w:r w:rsidR="00061BF1" w:rsidRPr="00061BF1">
                              <w:rPr>
                                <w:rFonts w:eastAsiaTheme="minorEastAsia"/>
                                <w:color w:val="0070C0"/>
                                <w:sz w:val="18"/>
                                <w:szCs w:val="18"/>
                              </w:rPr>
                              <w:t xml:space="preserve"> diminuisce,</w:t>
                            </w:r>
                            <w:r w:rsidR="00DD13DC">
                              <w:rPr>
                                <w:rFonts w:eastAsiaTheme="minorEastAsia"/>
                                <w:color w:val="0070C0"/>
                                <w:sz w:val="18"/>
                                <w:szCs w:val="18"/>
                              </w:rPr>
                              <w:t xml:space="preserve"> </w:t>
                            </w:r>
                            <w:r w:rsidR="00061BF1" w:rsidRPr="00061BF1">
                              <w:rPr>
                                <w:rFonts w:eastAsiaTheme="minorEastAsia"/>
                                <w:color w:val="0070C0"/>
                                <w:sz w:val="18"/>
                                <w:szCs w:val="18"/>
                              </w:rPr>
                              <w:t>e quindi il canale effettivamente si restringe verso il drain</w:t>
                            </w:r>
                            <w:r w:rsidR="00F56129">
                              <w:rPr>
                                <w:rFonts w:eastAsiaTheme="minorEastAsia"/>
                                <w:color w:val="0070C0"/>
                                <w:sz w:val="18"/>
                                <w:szCs w:val="18"/>
                              </w:rPr>
                              <w:t xml:space="preserve">, </w:t>
                            </w:r>
                            <w:r w:rsidR="00DD13DC">
                              <w:rPr>
                                <w:rFonts w:eastAsiaTheme="minorEastAsia"/>
                                <w:color w:val="0070C0"/>
                                <w:sz w:val="18"/>
                                <w:szCs w:val="18"/>
                              </w:rPr>
                              <w:br/>
                            </w:r>
                            <w:r w:rsidR="00F56129" w:rsidRPr="00F56129">
                              <w:rPr>
                                <w:rFonts w:eastAsiaTheme="minorEastAsia"/>
                                <w:bCs/>
                                <w:color w:val="0070C0"/>
                                <w:sz w:val="18"/>
                                <w:szCs w:val="18"/>
                              </w:rPr>
                              <w:t xml:space="preserve">ed esisterà fino al punto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x</m:t>
                                  </m:r>
                                </m:e>
                                <m:sub>
                                  <m:r>
                                    <w:rPr>
                                      <w:rFonts w:ascii="Cambria Math" w:eastAsiaTheme="minorEastAsia" w:hAnsi="Cambria Math"/>
                                      <w:color w:val="0070C0"/>
                                      <w:sz w:val="18"/>
                                      <w:szCs w:val="18"/>
                                    </w:rPr>
                                    <m:t>P</m:t>
                                  </m:r>
                                </m:sub>
                              </m:sSub>
                            </m:oMath>
                            <w:r w:rsidR="00F56129" w:rsidRPr="00F56129">
                              <w:rPr>
                                <w:rFonts w:eastAsiaTheme="minorEastAsia"/>
                                <w:bCs/>
                                <w:color w:val="0070C0"/>
                                <w:sz w:val="18"/>
                                <w:szCs w:val="18"/>
                              </w:rPr>
                              <w:t xml:space="preserve"> della regione di canale avente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x</m:t>
                                      </m:r>
                                    </m:e>
                                    <m:sub>
                                      <m:r>
                                        <w:rPr>
                                          <w:rFonts w:ascii="Cambria Math" w:eastAsiaTheme="minorEastAsia" w:hAnsi="Cambria Math"/>
                                          <w:color w:val="0070C0"/>
                                          <w:sz w:val="18"/>
                                          <w:szCs w:val="18"/>
                                        </w:rPr>
                                        <m:t>P</m:t>
                                      </m:r>
                                    </m:sub>
                                  </m:sSub>
                                </m:sub>
                              </m:sSub>
                              <m:r>
                                <w:rPr>
                                  <w:rFonts w:ascii="Cambria Math" w:eastAsiaTheme="minorEastAsia" w:hAnsi="Cambria Math"/>
                                  <w:color w:val="0070C0"/>
                                  <w:sz w:val="18"/>
                                  <w:szCs w:val="18"/>
                                </w:rPr>
                                <m:t>=</m:t>
                              </m:r>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Tn</m:t>
                                  </m:r>
                                </m:sub>
                              </m:sSub>
                            </m:oMath>
                            <w:r w:rsidR="00F56129">
                              <w:rPr>
                                <w:rFonts w:eastAsiaTheme="minorEastAsia"/>
                                <w:bCs/>
                                <w:color w:val="0070C0"/>
                                <w:sz w:val="18"/>
                                <w:szCs w:val="18"/>
                              </w:rPr>
                              <w:t>, detto punto di pinch-off.</w:t>
                            </w:r>
                          </w:p>
                          <w:p w14:paraId="6266E8D2" w14:textId="4F95980D" w:rsidR="00061BF1" w:rsidRPr="00061BF1" w:rsidRDefault="00061BF1" w:rsidP="00061BF1">
                            <w:pPr>
                              <w:pStyle w:val="Testocommento"/>
                              <w:spacing w:after="60"/>
                              <w:jc w:val="both"/>
                              <w:rPr>
                                <w:rFonts w:eastAsiaTheme="minorEastAsia"/>
                                <w:color w:val="0070C0"/>
                                <w:sz w:val="18"/>
                                <w:szCs w:val="18"/>
                              </w:rPr>
                            </w:pPr>
                            <w:r w:rsidRPr="00061BF1">
                              <w:rPr>
                                <w:rFonts w:eastAsiaTheme="minorEastAsia"/>
                                <w:color w:val="0070C0"/>
                                <w:sz w:val="18"/>
                                <w:szCs w:val="18"/>
                              </w:rPr>
                              <w:t>Si calcola</w:t>
                            </w:r>
                            <w:r w:rsidR="00F56129">
                              <w:rPr>
                                <w:rFonts w:eastAsiaTheme="minorEastAsia"/>
                                <w:color w:val="0070C0"/>
                                <w:sz w:val="18"/>
                                <w:szCs w:val="18"/>
                              </w:rPr>
                              <w:t xml:space="preserve"> il valore di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oMath>
                            <w:r w:rsidR="00F56129">
                              <w:rPr>
                                <w:rFonts w:eastAsiaTheme="minorEastAsia"/>
                                <w:color w:val="0070C0"/>
                                <w:sz w:val="18"/>
                                <w:szCs w:val="18"/>
                              </w:rPr>
                              <w:t xml:space="preserve"> per cui si crea il punto di pinch-off, e cioè il valore di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oMath>
                            <w:r w:rsidR="00F56129">
                              <w:rPr>
                                <w:rFonts w:eastAsiaTheme="minorEastAsia"/>
                                <w:color w:val="0070C0"/>
                                <w:sz w:val="18"/>
                                <w:szCs w:val="18"/>
                              </w:rPr>
                              <w:t xml:space="preserve"> per cui il punto di pinch-off è in corrispondenza del drain.  </w:t>
                            </w:r>
                            <w:r w:rsidR="00DD13DC">
                              <w:rPr>
                                <w:rFonts w:eastAsiaTheme="minorEastAsia"/>
                                <w:color w:val="0070C0"/>
                                <w:sz w:val="18"/>
                                <w:szCs w:val="18"/>
                              </w:rPr>
                              <w:br/>
                            </w:r>
                            <w:r w:rsidR="00F56129">
                              <w:rPr>
                                <w:rFonts w:eastAsiaTheme="minorEastAsia"/>
                                <w:color w:val="0070C0"/>
                                <w:sz w:val="18"/>
                                <w:szCs w:val="18"/>
                              </w:rPr>
                              <w:t xml:space="preserve">Si calcola dunque </w:t>
                            </w: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G</m:t>
                                      </m:r>
                                    </m:e>
                                    <m:sub>
                                      <m:r>
                                        <w:rPr>
                                          <w:rFonts w:ascii="Cambria Math" w:hAnsi="Cambria Math"/>
                                          <w:color w:val="0070C0"/>
                                          <w:sz w:val="18"/>
                                          <w:szCs w:val="18"/>
                                        </w:rPr>
                                        <m:t>x</m:t>
                                      </m:r>
                                    </m:sub>
                                  </m:sSub>
                                </m:sub>
                              </m:sSub>
                            </m:oMath>
                            <w:r w:rsidRPr="00061BF1">
                              <w:rPr>
                                <w:rFonts w:eastAsiaTheme="minorEastAsia"/>
                                <w:color w:val="0070C0"/>
                                <w:sz w:val="18"/>
                                <w:szCs w:val="18"/>
                              </w:rPr>
                              <w:t xml:space="preserve"> in corrispondenza del drain, e cioè per </w:t>
                            </w:r>
                            <m:oMath>
                              <m:r>
                                <w:rPr>
                                  <w:rFonts w:ascii="Cambria Math" w:hAnsi="Cambria Math"/>
                                  <w:color w:val="0070C0"/>
                                  <w:sz w:val="18"/>
                                  <w:szCs w:val="18"/>
                                </w:rPr>
                                <m:t>x</m:t>
                              </m:r>
                              <m:r>
                                <w:rPr>
                                  <w:rFonts w:ascii="Cambria Math" w:eastAsiaTheme="minorEastAsia" w:hAnsi="Cambria Math"/>
                                  <w:color w:val="0070C0"/>
                                  <w:sz w:val="18"/>
                                  <w:szCs w:val="18"/>
                                </w:rPr>
                                <m:t>=D</m:t>
                              </m:r>
                            </m:oMath>
                            <w:r w:rsidRPr="00061BF1">
                              <w:rPr>
                                <w:rFonts w:eastAsiaTheme="minorEastAsia"/>
                                <w:color w:val="0070C0"/>
                                <w:sz w:val="18"/>
                                <w:szCs w:val="18"/>
                              </w:rPr>
                              <w:t>, e</w:t>
                            </w:r>
                            <w:r w:rsidR="00F56129">
                              <w:rPr>
                                <w:rFonts w:eastAsiaTheme="minorEastAsia"/>
                                <w:color w:val="0070C0"/>
                                <w:sz w:val="18"/>
                                <w:szCs w:val="18"/>
                              </w:rPr>
                              <w:t xml:space="preserve">d essendo questo un punto di pinch-off, si impone </w:t>
                            </w: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G</m:t>
                                      </m:r>
                                    </m:e>
                                    <m:sub>
                                      <m:r>
                                        <w:rPr>
                                          <w:rFonts w:ascii="Cambria Math" w:hAnsi="Cambria Math"/>
                                          <w:color w:val="0070C0"/>
                                          <w:sz w:val="18"/>
                                          <w:szCs w:val="18"/>
                                        </w:rPr>
                                        <m:t>x</m:t>
                                      </m:r>
                                    </m:sub>
                                  </m:sSub>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T</m:t>
                                      </m:r>
                                    </m:e>
                                    <m:sub>
                                      <m:r>
                                        <w:rPr>
                                          <w:rFonts w:ascii="Cambria Math" w:hAnsi="Cambria Math"/>
                                          <w:color w:val="0070C0"/>
                                          <w:sz w:val="18"/>
                                          <w:szCs w:val="18"/>
                                        </w:rPr>
                                        <m:t>n</m:t>
                                      </m:r>
                                    </m:sub>
                                  </m:sSub>
                                </m:sub>
                              </m:sSub>
                            </m:oMath>
                            <w:r w:rsidR="00F56129">
                              <w:rPr>
                                <w:rFonts w:eastAsiaTheme="minorEastAsia"/>
                                <w:color w:val="0070C0"/>
                                <w:sz w:val="18"/>
                                <w:szCs w:val="18"/>
                              </w:rPr>
                              <w:t xml:space="preserve">, </w:t>
                            </w:r>
                            <w:r w:rsidR="00F56129">
                              <w:rPr>
                                <w:rFonts w:eastAsiaTheme="minorEastAsia"/>
                                <w:color w:val="0070C0"/>
                                <w:sz w:val="18"/>
                                <w:szCs w:val="18"/>
                              </w:rPr>
                              <w:br/>
                              <w:t>ottenendo così</w:t>
                            </w:r>
                            <w:r w:rsidRPr="00061BF1">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GS</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T</m:t>
                                      </m:r>
                                    </m:e>
                                    <m:sub>
                                      <m:r>
                                        <w:rPr>
                                          <w:rFonts w:ascii="Cambria Math" w:hAnsi="Cambria Math"/>
                                          <w:color w:val="0070C0"/>
                                          <w:sz w:val="18"/>
                                          <w:szCs w:val="18"/>
                                        </w:rPr>
                                        <m:t>n</m:t>
                                      </m:r>
                                    </m:sub>
                                  </m:sSub>
                                </m:sub>
                              </m:sSub>
                            </m:oMath>
                            <w:r w:rsidRPr="00061BF1">
                              <w:rPr>
                                <w:rFonts w:eastAsiaTheme="minorEastAsia"/>
                                <w:color w:val="0070C0"/>
                                <w:sz w:val="18"/>
                                <w:szCs w:val="18"/>
                              </w:rPr>
                              <w:t xml:space="preserve">. </w:t>
                            </w:r>
                            <w:r w:rsidR="00F56129">
                              <w:rPr>
                                <w:rFonts w:eastAsiaTheme="minorEastAsia"/>
                                <w:color w:val="0070C0"/>
                                <w:sz w:val="18"/>
                                <w:szCs w:val="18"/>
                              </w:rPr>
                              <w:t xml:space="preserve">A questo punto, poiché il canale si restringe verso il drain al crescere di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oMath>
                            <w:r w:rsidR="00F56129">
                              <w:rPr>
                                <w:rFonts w:eastAsiaTheme="minorEastAsia"/>
                                <w:color w:val="0070C0"/>
                                <w:sz w:val="18"/>
                                <w:szCs w:val="18"/>
                              </w:rPr>
                              <w:t xml:space="preserve">, </w:t>
                            </w:r>
                            <w:r w:rsidR="00F56129">
                              <w:rPr>
                                <w:rFonts w:eastAsiaTheme="minorEastAsia"/>
                                <w:color w:val="0070C0"/>
                                <w:sz w:val="18"/>
                                <w:szCs w:val="18"/>
                              </w:rPr>
                              <w:br/>
                              <w:t>s</w:t>
                            </w:r>
                            <w:r w:rsidRPr="00061BF1">
                              <w:rPr>
                                <w:rFonts w:eastAsiaTheme="minorEastAsia"/>
                                <w:color w:val="0070C0"/>
                                <w:sz w:val="18"/>
                                <w:szCs w:val="18"/>
                              </w:rPr>
                              <w:t xml:space="preserve">i distinguono le zone di funzionamento del MOSFET per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r>
                                <w:rPr>
                                  <w:rFonts w:ascii="Cambria Math" w:hAnsi="Cambria Math"/>
                                  <w:color w:val="0070C0"/>
                                  <w:sz w:val="18"/>
                                  <w:szCs w:val="18"/>
                                </w:rPr>
                                <m:t>&lt;</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GS</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T</m:t>
                                      </m:r>
                                    </m:e>
                                    <m:sub>
                                      <m:r>
                                        <w:rPr>
                                          <w:rFonts w:ascii="Cambria Math" w:hAnsi="Cambria Math"/>
                                          <w:color w:val="0070C0"/>
                                          <w:sz w:val="18"/>
                                          <w:szCs w:val="18"/>
                                        </w:rPr>
                                        <m:t>n</m:t>
                                      </m:r>
                                    </m:sub>
                                  </m:sSub>
                                </m:sub>
                              </m:sSub>
                            </m:oMath>
                            <w:r w:rsidR="005C4582">
                              <w:rPr>
                                <w:rFonts w:eastAsiaTheme="minorEastAsia"/>
                                <w:color w:val="0070C0"/>
                                <w:sz w:val="18"/>
                                <w:szCs w:val="18"/>
                              </w:rPr>
                              <w:t xml:space="preserve">, in cui non c’è il punto di pinch-off, </w:t>
                            </w:r>
                            <w:r w:rsidR="00F56129">
                              <w:rPr>
                                <w:rFonts w:eastAsiaTheme="minorEastAsia"/>
                                <w:color w:val="0070C0"/>
                                <w:sz w:val="18"/>
                                <w:szCs w:val="18"/>
                              </w:rPr>
                              <w:br/>
                            </w:r>
                            <w:r w:rsidRPr="00061BF1">
                              <w:rPr>
                                <w:rFonts w:eastAsiaTheme="minorEastAsia"/>
                                <w:color w:val="0070C0"/>
                                <w:sz w:val="18"/>
                                <w:szCs w:val="18"/>
                              </w:rPr>
                              <w:t xml:space="preserve">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r>
                                <w:rPr>
                                  <w:rFonts w:ascii="Cambria Math" w:hAnsi="Cambria Math"/>
                                  <w:color w:val="0070C0"/>
                                  <w:sz w:val="18"/>
                                  <w:szCs w:val="18"/>
                                </w:rPr>
                                <m:t>&gt;</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GS</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T</m:t>
                                      </m:r>
                                    </m:e>
                                    <m:sub>
                                      <m:r>
                                        <w:rPr>
                                          <w:rFonts w:ascii="Cambria Math" w:hAnsi="Cambria Math"/>
                                          <w:color w:val="0070C0"/>
                                          <w:sz w:val="18"/>
                                          <w:szCs w:val="18"/>
                                        </w:rPr>
                                        <m:t>n</m:t>
                                      </m:r>
                                    </m:sub>
                                  </m:sSub>
                                </m:sub>
                              </m:sSub>
                            </m:oMath>
                            <w:r w:rsidRPr="00061BF1">
                              <w:rPr>
                                <w:rFonts w:eastAsiaTheme="minorEastAsia"/>
                                <w:color w:val="0070C0"/>
                                <w:sz w:val="18"/>
                                <w:szCs w:val="18"/>
                              </w:rPr>
                              <w:t xml:space="preserve">, </w:t>
                            </w:r>
                            <w:r w:rsidR="005C4582">
                              <w:rPr>
                                <w:rFonts w:eastAsiaTheme="minorEastAsia"/>
                                <w:color w:val="0070C0"/>
                                <w:sz w:val="18"/>
                                <w:szCs w:val="18"/>
                              </w:rPr>
                              <w:t>in cui c’è il punto di pinch-off</w:t>
                            </w:r>
                            <w:r w:rsidR="00F56129">
                              <w:rPr>
                                <w:rFonts w:eastAsiaTheme="minorEastAsia"/>
                                <w:color w:val="0070C0"/>
                                <w:sz w:val="18"/>
                                <w:szCs w:val="18"/>
                              </w:rPr>
                              <w:t xml:space="preserve"> e </w:t>
                            </w:r>
                            <w:r w:rsidR="005C4582">
                              <w:rPr>
                                <w:rFonts w:eastAsiaTheme="minorEastAsia"/>
                                <w:color w:val="0070C0"/>
                                <w:sz w:val="18"/>
                                <w:szCs w:val="18"/>
                              </w:rPr>
                              <w:t xml:space="preserve">si sposta verso il source al crescere di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oMath>
                            <w:r w:rsidRPr="00061BF1">
                              <w:rPr>
                                <w:rFonts w:eastAsiaTheme="minorEastAsia"/>
                                <w:color w:val="0070C0"/>
                                <w:sz w:val="18"/>
                                <w:szCs w:val="18"/>
                              </w:rPr>
                              <w:t>.</w:t>
                            </w:r>
                          </w:p>
                          <w:p w14:paraId="20FEA046" w14:textId="11724683" w:rsidR="00061BF1" w:rsidRPr="00061BF1" w:rsidRDefault="00061BF1" w:rsidP="00061BF1">
                            <w:pPr>
                              <w:pStyle w:val="Testocommento"/>
                              <w:spacing w:after="60"/>
                              <w:jc w:val="both"/>
                              <w:rPr>
                                <w:color w:val="0070C0"/>
                                <w:sz w:val="18"/>
                                <w:szCs w:val="18"/>
                              </w:rPr>
                            </w:pPr>
                            <w:r w:rsidRPr="00061BF1">
                              <w:rPr>
                                <w:rFonts w:eastAsiaTheme="minorEastAsia"/>
                                <w:color w:val="0070C0"/>
                                <w:sz w:val="18"/>
                                <w:szCs w:val="18"/>
                              </w:rPr>
                              <w:t xml:space="preserve">Si considera infine il canale come una resistenza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C</m:t>
                                  </m:r>
                                </m:sub>
                              </m:sSub>
                              <m:r>
                                <w:rPr>
                                  <w:rFonts w:ascii="Cambria Math" w:eastAsiaTheme="minorEastAsia" w:hAnsi="Cambria Math"/>
                                  <w:color w:val="0070C0"/>
                                  <w:sz w:val="18"/>
                                  <w:szCs w:val="18"/>
                                </w:rPr>
                                <m:t>=ρ</m:t>
                              </m:r>
                              <m:f>
                                <m:fPr>
                                  <m:ctrlPr>
                                    <w:rPr>
                                      <w:rFonts w:ascii="Cambria Math" w:eastAsiaTheme="minorEastAsia" w:hAnsi="Cambria Math"/>
                                      <w:bCs/>
                                      <w:i/>
                                      <w:color w:val="0070C0"/>
                                      <w:sz w:val="18"/>
                                      <w:szCs w:val="18"/>
                                    </w:rPr>
                                  </m:ctrlPr>
                                </m:fPr>
                                <m:num>
                                  <m:r>
                                    <w:rPr>
                                      <w:rFonts w:ascii="Cambria Math" w:eastAsiaTheme="minorEastAsia" w:hAnsi="Cambria Math"/>
                                      <w:color w:val="0070C0"/>
                                      <w:sz w:val="18"/>
                                      <w:szCs w:val="18"/>
                                    </w:rPr>
                                    <m:t>l</m:t>
                                  </m:r>
                                </m:num>
                                <m:den>
                                  <m:r>
                                    <w:rPr>
                                      <w:rFonts w:ascii="Cambria Math" w:eastAsiaTheme="minorEastAsia" w:hAnsi="Cambria Math"/>
                                      <w:color w:val="0070C0"/>
                                      <w:sz w:val="18"/>
                                      <w:szCs w:val="18"/>
                                    </w:rPr>
                                    <m:t>S</m:t>
                                  </m:r>
                                </m:den>
                              </m:f>
                            </m:oMath>
                            <w:r w:rsidRPr="00061BF1">
                              <w:rPr>
                                <w:rFonts w:eastAsiaTheme="minorEastAsia"/>
                                <w:color w:val="0070C0"/>
                                <w:sz w:val="18"/>
                                <w:szCs w:val="18"/>
                              </w:rPr>
                              <w:t xml:space="preserve"> con ai capi la tensione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C</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x</m:t>
                                      </m:r>
                                    </m:e>
                                    <m:sub>
                                      <m:r>
                                        <w:rPr>
                                          <w:rFonts w:ascii="Cambria Math" w:eastAsiaTheme="minorEastAsia" w:hAnsi="Cambria Math"/>
                                          <w:color w:val="0070C0"/>
                                          <w:sz w:val="18"/>
                                          <w:szCs w:val="18"/>
                                        </w:rPr>
                                        <m:t>p</m:t>
                                      </m:r>
                                    </m:sub>
                                  </m:sSub>
                                  <m:r>
                                    <w:rPr>
                                      <w:rFonts w:ascii="Cambria Math" w:eastAsiaTheme="minorEastAsia" w:hAnsi="Cambria Math"/>
                                      <w:color w:val="0070C0"/>
                                      <w:sz w:val="18"/>
                                      <w:szCs w:val="18"/>
                                    </w:rPr>
                                    <m:t>S</m:t>
                                  </m:r>
                                </m:sub>
                              </m:sSub>
                            </m:oMath>
                            <w:r w:rsidRPr="00061BF1">
                              <w:rPr>
                                <w:rFonts w:eastAsiaTheme="minorEastAsia"/>
                                <w:color w:val="0070C0"/>
                                <w:sz w:val="18"/>
                                <w:szCs w:val="18"/>
                              </w:rPr>
                              <w:t xml:space="preserve"> calcolata a partire dall’espressione di </w:t>
                            </w: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G</m:t>
                                      </m:r>
                                    </m:e>
                                    <m:sub>
                                      <m:r>
                                        <w:rPr>
                                          <w:rFonts w:ascii="Cambria Math" w:hAnsi="Cambria Math"/>
                                          <w:color w:val="0070C0"/>
                                          <w:sz w:val="18"/>
                                          <w:szCs w:val="18"/>
                                        </w:rPr>
                                        <m:t>x</m:t>
                                      </m:r>
                                    </m:sub>
                                  </m:sSub>
                                </m:sub>
                              </m:sSub>
                            </m:oMath>
                            <w:r w:rsidRPr="00061BF1">
                              <w:rPr>
                                <w:rFonts w:eastAsiaTheme="minorEastAsia"/>
                                <w:color w:val="0070C0"/>
                                <w:sz w:val="18"/>
                                <w:szCs w:val="18"/>
                              </w:rPr>
                              <w:t xml:space="preserve"> per </w:t>
                            </w:r>
                            <m:oMath>
                              <m:r>
                                <w:rPr>
                                  <w:rFonts w:ascii="Cambria Math" w:hAnsi="Cambria Math"/>
                                  <w:color w:val="0070C0"/>
                                  <w:sz w:val="18"/>
                                  <w:szCs w:val="18"/>
                                </w:rPr>
                                <m:t>x=</m:t>
                              </m:r>
                              <m:sSub>
                                <m:sSubPr>
                                  <m:ctrlPr>
                                    <w:rPr>
                                      <w:rFonts w:ascii="Cambria Math" w:hAnsi="Cambria Math"/>
                                      <w:i/>
                                      <w:color w:val="0070C0"/>
                                      <w:sz w:val="18"/>
                                      <w:szCs w:val="18"/>
                                    </w:rPr>
                                  </m:ctrlPr>
                                </m:sSubPr>
                                <m:e>
                                  <m:r>
                                    <w:rPr>
                                      <w:rFonts w:ascii="Cambria Math" w:hAnsi="Cambria Math"/>
                                      <w:color w:val="0070C0"/>
                                      <w:sz w:val="18"/>
                                      <w:szCs w:val="18"/>
                                    </w:rPr>
                                    <m:t>x</m:t>
                                  </m:r>
                                </m:e>
                                <m:sub>
                                  <m:r>
                                    <w:rPr>
                                      <w:rFonts w:ascii="Cambria Math" w:hAnsi="Cambria Math"/>
                                      <w:color w:val="0070C0"/>
                                      <w:sz w:val="18"/>
                                      <w:szCs w:val="18"/>
                                    </w:rPr>
                                    <m:t>p</m:t>
                                  </m:r>
                                </m:sub>
                              </m:sSub>
                            </m:oMath>
                            <w:r w:rsidRPr="00061BF1">
                              <w:rPr>
                                <w:rFonts w:eastAsiaTheme="minorEastAsia"/>
                                <w:color w:val="0070C0"/>
                                <w:sz w:val="18"/>
                                <w:szCs w:val="18"/>
                              </w:rPr>
                              <w:t xml:space="preserve"> e si vede come varia la corrente per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GS</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T</m:t>
                                      </m:r>
                                    </m:e>
                                    <m:sub>
                                      <m:r>
                                        <w:rPr>
                                          <w:rFonts w:ascii="Cambria Math" w:hAnsi="Cambria Math"/>
                                          <w:color w:val="0070C0"/>
                                          <w:sz w:val="18"/>
                                          <w:szCs w:val="18"/>
                                        </w:rPr>
                                        <m:t>n</m:t>
                                      </m:r>
                                    </m:sub>
                                  </m:sSub>
                                </m:sub>
                              </m:sSub>
                            </m:oMath>
                            <w:r w:rsidR="005C4582">
                              <w:rPr>
                                <w:rFonts w:eastAsiaTheme="minorEastAsia"/>
                                <w:color w:val="0070C0"/>
                                <w:sz w:val="18"/>
                                <w:szCs w:val="18"/>
                              </w:rPr>
                              <w:t xml:space="preserve">, in cui il punto di pinch-off è in corrispondenza del drain, </w:t>
                            </w:r>
                            <w:r w:rsidRPr="00061BF1">
                              <w:rPr>
                                <w:rFonts w:eastAsiaTheme="minorEastAsia"/>
                                <w:color w:val="0070C0"/>
                                <w:sz w:val="18"/>
                                <w:szCs w:val="18"/>
                              </w:rPr>
                              <w:t xml:space="preserve"> </w:t>
                            </w:r>
                            <w:r w:rsidR="005C4582">
                              <w:rPr>
                                <w:rFonts w:eastAsiaTheme="minorEastAsia"/>
                                <w:color w:val="0070C0"/>
                                <w:sz w:val="18"/>
                                <w:szCs w:val="18"/>
                              </w:rPr>
                              <w:br/>
                            </w:r>
                            <w:r w:rsidRPr="00061BF1">
                              <w:rPr>
                                <w:rFonts w:eastAsiaTheme="minorEastAsia"/>
                                <w:color w:val="0070C0"/>
                                <w:sz w:val="18"/>
                                <w:szCs w:val="18"/>
                              </w:rPr>
                              <w:t xml:space="preserve">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r>
                                <w:rPr>
                                  <w:rFonts w:ascii="Cambria Math" w:hAnsi="Cambria Math"/>
                                  <w:color w:val="0070C0"/>
                                  <w:sz w:val="18"/>
                                  <w:szCs w:val="18"/>
                                </w:rPr>
                                <m:t>&gt;</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GS</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T</m:t>
                                      </m:r>
                                    </m:e>
                                    <m:sub>
                                      <m:r>
                                        <w:rPr>
                                          <w:rFonts w:ascii="Cambria Math" w:hAnsi="Cambria Math"/>
                                          <w:color w:val="0070C0"/>
                                          <w:sz w:val="18"/>
                                          <w:szCs w:val="18"/>
                                        </w:rPr>
                                        <m:t>n</m:t>
                                      </m:r>
                                    </m:sub>
                                  </m:sSub>
                                </m:sub>
                              </m:sSub>
                            </m:oMath>
                            <w:r w:rsidR="005C4582">
                              <w:rPr>
                                <w:rFonts w:eastAsiaTheme="minorEastAsia"/>
                                <w:color w:val="0070C0"/>
                                <w:sz w:val="18"/>
                                <w:szCs w:val="18"/>
                              </w:rPr>
                              <w:t>, in cui il punto di pinch-off è spostato verso il source.</w:t>
                            </w:r>
                          </w:p>
                          <w:p w14:paraId="63576B0E" w14:textId="77777777" w:rsidR="00061BF1" w:rsidRPr="00032DAC" w:rsidRDefault="00061BF1" w:rsidP="00061BF1">
                            <w:pPr>
                              <w:pStyle w:val="Testocommento"/>
                              <w:jc w:val="both"/>
                              <w:rPr>
                                <w:rFonts w:eastAsiaTheme="minorEastAsia"/>
                                <w:color w:val="0070C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4B6E0" id="_x0000_s1123" type="#_x0000_t202" style="position:absolute;left:0;text-align:left;margin-left:-36.3pt;margin-top:112.65pt;width:564pt;height:213.9pt;z-index:25228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" filled="f" stroked="f" strokeweight=".5pt">
                <v:textbox>
                  <w:txbxContent>
                    <w:p w14:paraId="1FB789C6" w14:textId="77777777" w:rsidR="00061BF1" w:rsidRPr="00061BF1" w:rsidRDefault="00061BF1" w:rsidP="00061BF1">
                      <w:pPr>
                        <w:pStyle w:val="Testocommento"/>
                        <w:spacing w:after="60"/>
                        <w:jc w:val="both"/>
                        <w:rPr>
                          <w:rFonts w:eastAsiaTheme="minorEastAsia"/>
                          <w:color w:val="0070C0"/>
                          <w:sz w:val="18"/>
                          <w:szCs w:val="18"/>
                        </w:rPr>
                      </w:pPr>
                      <w:r w:rsidRPr="00061BF1">
                        <w:rPr>
                          <w:color w:val="0070C0"/>
                          <w:sz w:val="18"/>
                          <w:szCs w:val="18"/>
                          <w:u w:val="single"/>
                        </w:rPr>
                        <w:t>Ricapitolando,</w:t>
                      </w:r>
                      <w:r w:rsidRPr="00061BF1">
                        <w:rPr>
                          <w:color w:val="0070C0"/>
                          <w:sz w:val="18"/>
                          <w:szCs w:val="18"/>
                        </w:rPr>
                        <w:t xml:space="preserve"> bisogna vedere come varia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DS</m:t>
                            </m:r>
                          </m:sub>
                        </m:sSub>
                      </m:oMath>
                      <w:r w:rsidRPr="00061BF1">
                        <w:rPr>
                          <w:rFonts w:eastAsiaTheme="minorEastAsia"/>
                          <w:color w:val="0070C0"/>
                          <w:sz w:val="18"/>
                          <w:szCs w:val="18"/>
                        </w:rPr>
                        <w:t xml:space="preserve"> al variare di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oMath>
                      <w:r w:rsidRPr="00061BF1">
                        <w:rPr>
                          <w:rFonts w:eastAsiaTheme="minorEastAsia"/>
                          <w:color w:val="0070C0"/>
                          <w:sz w:val="18"/>
                          <w:szCs w:val="18"/>
                        </w:rPr>
                        <w:t>.</w:t>
                      </w:r>
                    </w:p>
                    <w:p w14:paraId="5F2D449F" w14:textId="76E0C6D1" w:rsidR="00061BF1" w:rsidRPr="00061BF1" w:rsidRDefault="00061BF1" w:rsidP="00061BF1">
                      <w:pPr>
                        <w:pStyle w:val="Testocommento"/>
                        <w:spacing w:after="60"/>
                        <w:jc w:val="both"/>
                        <w:rPr>
                          <w:color w:val="0070C0"/>
                          <w:sz w:val="18"/>
                          <w:szCs w:val="18"/>
                        </w:rPr>
                      </w:pPr>
                      <w:r>
                        <w:rPr>
                          <w:color w:val="0070C0"/>
                          <w:sz w:val="18"/>
                          <w:szCs w:val="18"/>
                        </w:rPr>
                        <w:t>In generale, a</w:t>
                      </w:r>
                      <w:r w:rsidRPr="00061BF1">
                        <w:rPr>
                          <w:color w:val="0070C0"/>
                          <w:sz w:val="18"/>
                          <w:szCs w:val="18"/>
                        </w:rPr>
                        <w:t xml:space="preserve">l crescere di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GS</m:t>
                            </m:r>
                          </m:sub>
                        </m:sSub>
                      </m:oMath>
                      <w:r w:rsidRPr="00061BF1">
                        <w:rPr>
                          <w:color w:val="0070C0"/>
                          <w:sz w:val="18"/>
                          <w:szCs w:val="18"/>
                        </w:rPr>
                        <w:t xml:space="preserve">, lo spessore del canale aumenta. </w:t>
                      </w:r>
                      <w:r>
                        <w:rPr>
                          <w:color w:val="0070C0"/>
                          <w:sz w:val="18"/>
                          <w:szCs w:val="18"/>
                        </w:rPr>
                        <w:t xml:space="preserve">La resistenza, dunque, diminuisce, per cui, maggiore è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GS</m:t>
                            </m:r>
                          </m:sub>
                        </m:sSub>
                      </m:oMath>
                      <w:r>
                        <w:rPr>
                          <w:rFonts w:eastAsiaTheme="minorEastAsia"/>
                          <w:color w:val="0070C0"/>
                          <w:sz w:val="18"/>
                          <w:szCs w:val="18"/>
                        </w:rPr>
                        <w:t xml:space="preserve">, maggiore sarà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DS</m:t>
                            </m:r>
                          </m:sub>
                        </m:sSub>
                      </m:oMath>
                      <w:r>
                        <w:rPr>
                          <w:rFonts w:eastAsiaTheme="minorEastAsia"/>
                          <w:color w:val="0070C0"/>
                          <w:sz w:val="18"/>
                          <w:szCs w:val="18"/>
                        </w:rPr>
                        <w:t>.</w:t>
                      </w:r>
                    </w:p>
                    <w:p w14:paraId="66AE83D7" w14:textId="3E1A8113" w:rsidR="00061BF1" w:rsidRPr="00061BF1" w:rsidRDefault="00061BF1" w:rsidP="00061BF1">
                      <w:pPr>
                        <w:pStyle w:val="Testocommento"/>
                        <w:spacing w:after="60"/>
                        <w:jc w:val="both"/>
                        <w:rPr>
                          <w:rFonts w:eastAsiaTheme="minorEastAsia"/>
                          <w:color w:val="0070C0"/>
                          <w:sz w:val="18"/>
                          <w:szCs w:val="18"/>
                        </w:rPr>
                      </w:pPr>
                      <w:r w:rsidRPr="00061BF1">
                        <w:rPr>
                          <w:color w:val="0070C0"/>
                          <w:sz w:val="18"/>
                          <w:szCs w:val="18"/>
                        </w:rPr>
                        <w:t xml:space="preserve">Per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r>
                          <w:rPr>
                            <w:rFonts w:ascii="Cambria Math" w:hAnsi="Cambria Math"/>
                            <w:color w:val="0070C0"/>
                            <w:sz w:val="18"/>
                            <w:szCs w:val="18"/>
                          </w:rPr>
                          <m:t xml:space="preserve"> </m:t>
                        </m:r>
                      </m:oMath>
                      <w:r w:rsidRPr="00061BF1">
                        <w:rPr>
                          <w:rFonts w:eastAsiaTheme="minorEastAsia"/>
                          <w:color w:val="0070C0"/>
                          <w:sz w:val="18"/>
                          <w:szCs w:val="18"/>
                        </w:rPr>
                        <w:t xml:space="preserve">piccola, il canale è uniforme e lo spessore non varia. La resistenza, dunque, è costante, per cui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DS</m:t>
                            </m:r>
                          </m:sub>
                        </m:sSub>
                      </m:oMath>
                      <w:r w:rsidRPr="00061BF1">
                        <w:rPr>
                          <w:rFonts w:eastAsiaTheme="minorEastAsia"/>
                          <w:color w:val="0070C0"/>
                          <w:sz w:val="18"/>
                          <w:szCs w:val="18"/>
                        </w:rPr>
                        <w:t xml:space="preserve"> è lineare. </w:t>
                      </w:r>
                    </w:p>
                    <w:p w14:paraId="5004C784" w14:textId="4B32C92D" w:rsidR="00061BF1" w:rsidRPr="00061BF1" w:rsidRDefault="005C4582" w:rsidP="00061BF1">
                      <w:pPr>
                        <w:pStyle w:val="Testocommento"/>
                        <w:spacing w:after="60"/>
                        <w:jc w:val="both"/>
                        <w:rPr>
                          <w:rFonts w:eastAsiaTheme="minorEastAsia"/>
                          <w:color w:val="0070C0"/>
                          <w:sz w:val="18"/>
                          <w:szCs w:val="18"/>
                        </w:rPr>
                      </w:pPr>
                      <w:r>
                        <w:rPr>
                          <w:rFonts w:eastAsiaTheme="minorEastAsia"/>
                          <w:color w:val="0070C0"/>
                          <w:sz w:val="18"/>
                          <w:szCs w:val="18"/>
                        </w:rPr>
                        <w:t>Al crescere di</w:t>
                      </w:r>
                      <w:r w:rsidR="00061BF1" w:rsidRPr="00061BF1">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oMath>
                      <w:r w:rsidR="00061BF1" w:rsidRPr="00061BF1">
                        <w:rPr>
                          <w:rFonts w:eastAsiaTheme="minorEastAsia"/>
                          <w:color w:val="0070C0"/>
                          <w:sz w:val="18"/>
                          <w:szCs w:val="18"/>
                        </w:rPr>
                        <w:t xml:space="preserve">, il canale si restringe verso il drain. La resistenza, dunque, aumenta, per cui la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DS</m:t>
                            </m:r>
                          </m:sub>
                        </m:sSub>
                      </m:oMath>
                      <w:r w:rsidR="00061BF1">
                        <w:rPr>
                          <w:rFonts w:eastAsiaTheme="minorEastAsia"/>
                          <w:color w:val="0070C0"/>
                          <w:sz w:val="18"/>
                          <w:szCs w:val="18"/>
                        </w:rPr>
                        <w:t xml:space="preserve"> </w:t>
                      </w:r>
                      <w:r w:rsidR="00061BF1" w:rsidRPr="00061BF1">
                        <w:rPr>
                          <w:rFonts w:eastAsiaTheme="minorEastAsia"/>
                          <w:color w:val="0070C0"/>
                          <w:sz w:val="18"/>
                          <w:szCs w:val="18"/>
                        </w:rPr>
                        <w:t xml:space="preserve">aumenta sempre meno. </w:t>
                      </w:r>
                      <w:r w:rsidR="00061BF1" w:rsidRPr="00061BF1">
                        <w:rPr>
                          <w:rFonts w:eastAsiaTheme="minorEastAsia"/>
                          <w:color w:val="0070C0"/>
                          <w:sz w:val="18"/>
                          <w:szCs w:val="18"/>
                        </w:rPr>
                        <w:br/>
                        <w:t xml:space="preserve">In ogni punto </w:t>
                      </w:r>
                      <m:oMath>
                        <m:r>
                          <w:rPr>
                            <w:rFonts w:ascii="Cambria Math" w:hAnsi="Cambria Math"/>
                            <w:color w:val="0070C0"/>
                            <w:sz w:val="18"/>
                            <w:szCs w:val="18"/>
                          </w:rPr>
                          <m:t>x</m:t>
                        </m:r>
                      </m:oMath>
                      <w:r w:rsidR="00061BF1" w:rsidRPr="00061BF1">
                        <w:rPr>
                          <w:rFonts w:eastAsiaTheme="minorEastAsia"/>
                          <w:color w:val="0070C0"/>
                          <w:sz w:val="18"/>
                          <w:szCs w:val="18"/>
                        </w:rPr>
                        <w:t xml:space="preserve"> del canale, lo spessore è </w:t>
                      </w:r>
                      <w:r w:rsidR="00061BF1">
                        <w:rPr>
                          <w:rFonts w:eastAsiaTheme="minorEastAsia"/>
                          <w:color w:val="0070C0"/>
                          <w:sz w:val="18"/>
                          <w:szCs w:val="18"/>
                        </w:rPr>
                        <w:t xml:space="preserve">tanto </w:t>
                      </w:r>
                      <w:r w:rsidR="00061BF1" w:rsidRPr="00061BF1">
                        <w:rPr>
                          <w:rFonts w:eastAsiaTheme="minorEastAsia"/>
                          <w:color w:val="0070C0"/>
                          <w:sz w:val="18"/>
                          <w:szCs w:val="18"/>
                        </w:rPr>
                        <w:t xml:space="preserve">maggiore tanto più è </w:t>
                      </w:r>
                      <w:r w:rsidR="00061BF1">
                        <w:rPr>
                          <w:rFonts w:eastAsiaTheme="minorEastAsia"/>
                          <w:color w:val="0070C0"/>
                          <w:sz w:val="18"/>
                          <w:szCs w:val="18"/>
                        </w:rPr>
                        <w:t xml:space="preserve">grande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Gx</m:t>
                            </m:r>
                          </m:sub>
                        </m:sSub>
                      </m:oMath>
                      <w:r w:rsidR="00061BF1" w:rsidRPr="00061BF1">
                        <w:rPr>
                          <w:rFonts w:eastAsiaTheme="minorEastAsia"/>
                          <w:color w:val="0070C0"/>
                          <w:sz w:val="18"/>
                          <w:szCs w:val="18"/>
                        </w:rPr>
                        <w:t xml:space="preserve">, e in ogni punto della regione di canale </w:t>
                      </w:r>
                      <w:r w:rsidR="00061BF1" w:rsidRPr="00061BF1">
                        <w:rPr>
                          <w:rFonts w:eastAsiaTheme="minorEastAsia"/>
                          <w:color w:val="0070C0"/>
                          <w:sz w:val="18"/>
                          <w:szCs w:val="18"/>
                        </w:rPr>
                        <w:br/>
                        <w:t xml:space="preserve">c’è il canale se e solo se </w:t>
                      </w: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G</m:t>
                                </m:r>
                              </m:e>
                              <m:sub>
                                <m:r>
                                  <w:rPr>
                                    <w:rFonts w:ascii="Cambria Math" w:hAnsi="Cambria Math"/>
                                    <w:color w:val="0070C0"/>
                                    <w:sz w:val="18"/>
                                    <w:szCs w:val="18"/>
                                  </w:rPr>
                                  <m:t>x</m:t>
                                </m:r>
                              </m:sub>
                            </m:sSub>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Tn</m:t>
                            </m:r>
                          </m:sub>
                        </m:sSub>
                      </m:oMath>
                      <w:r w:rsidR="00061BF1" w:rsidRPr="00061BF1">
                        <w:rPr>
                          <w:rFonts w:eastAsiaTheme="minorEastAsia"/>
                          <w:color w:val="0070C0"/>
                          <w:sz w:val="18"/>
                          <w:szCs w:val="18"/>
                        </w:rPr>
                        <w:t xml:space="preserve">. Per dimostrare allora perché il canale si restringe, si calcola </w:t>
                      </w: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G</m:t>
                                </m:r>
                              </m:e>
                              <m:sub>
                                <m:r>
                                  <w:rPr>
                                    <w:rFonts w:ascii="Cambria Math" w:hAnsi="Cambria Math"/>
                                    <w:color w:val="0070C0"/>
                                    <w:sz w:val="18"/>
                                    <w:szCs w:val="18"/>
                                  </w:rPr>
                                  <m:t>x</m:t>
                                </m:r>
                              </m:sub>
                            </m:sSub>
                          </m:sub>
                        </m:sSub>
                      </m:oMath>
                      <w:r w:rsidR="00061BF1" w:rsidRPr="00061BF1">
                        <w:rPr>
                          <w:rFonts w:eastAsiaTheme="minorEastAsia"/>
                          <w:color w:val="0070C0"/>
                          <w:sz w:val="18"/>
                          <w:szCs w:val="18"/>
                        </w:rPr>
                        <w:t xml:space="preserve"> facendo un percorso passando per </w:t>
                      </w:r>
                      <m:oMath>
                        <m:r>
                          <w:rPr>
                            <w:rFonts w:ascii="Cambria Math" w:eastAsiaTheme="minorEastAsia" w:hAnsi="Cambria Math"/>
                            <w:color w:val="0070C0"/>
                            <w:sz w:val="18"/>
                            <w:szCs w:val="18"/>
                          </w:rPr>
                          <m:t>S</m:t>
                        </m:r>
                      </m:oMath>
                      <w:r w:rsidR="00061BF1" w:rsidRPr="00061BF1">
                        <w:rPr>
                          <w:rFonts w:eastAsiaTheme="minorEastAsia"/>
                          <w:color w:val="0070C0"/>
                          <w:sz w:val="18"/>
                          <w:szCs w:val="18"/>
                        </w:rPr>
                        <w:t xml:space="preserve"> </w:t>
                      </w:r>
                      <w:r w:rsidR="00DD13DC">
                        <w:rPr>
                          <w:rFonts w:eastAsiaTheme="minorEastAsia"/>
                          <w:color w:val="0070C0"/>
                          <w:sz w:val="18"/>
                          <w:szCs w:val="18"/>
                        </w:rPr>
                        <w:br/>
                      </w:r>
                      <w:r w:rsidR="00061BF1" w:rsidRPr="00061BF1">
                        <w:rPr>
                          <w:rFonts w:eastAsiaTheme="minorEastAsia"/>
                          <w:color w:val="0070C0"/>
                          <w:sz w:val="18"/>
                          <w:szCs w:val="18"/>
                        </w:rPr>
                        <w:t xml:space="preserve">e si osserva che, poiché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xS</m:t>
                            </m:r>
                          </m:sub>
                        </m:sSub>
                      </m:oMath>
                      <w:r w:rsidR="00061BF1" w:rsidRPr="00061BF1">
                        <w:rPr>
                          <w:rFonts w:eastAsiaTheme="minorEastAsia"/>
                          <w:color w:val="0070C0"/>
                          <w:sz w:val="18"/>
                          <w:szCs w:val="18"/>
                        </w:rPr>
                        <w:t xml:space="preserve"> aumenta muovendosi lungo il drain, </w:t>
                      </w: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G</m:t>
                                </m:r>
                              </m:e>
                              <m:sub>
                                <m:r>
                                  <w:rPr>
                                    <w:rFonts w:ascii="Cambria Math" w:hAnsi="Cambria Math"/>
                                    <w:color w:val="0070C0"/>
                                    <w:sz w:val="18"/>
                                    <w:szCs w:val="18"/>
                                  </w:rPr>
                                  <m:t>x</m:t>
                                </m:r>
                              </m:sub>
                            </m:sSub>
                          </m:sub>
                        </m:sSub>
                      </m:oMath>
                      <w:r w:rsidR="00061BF1" w:rsidRPr="00061BF1">
                        <w:rPr>
                          <w:rFonts w:eastAsiaTheme="minorEastAsia"/>
                          <w:color w:val="0070C0"/>
                          <w:sz w:val="18"/>
                          <w:szCs w:val="18"/>
                        </w:rPr>
                        <w:t xml:space="preserve"> diminuisce,</w:t>
                      </w:r>
                      <w:r w:rsidR="00DD13DC">
                        <w:rPr>
                          <w:rFonts w:eastAsiaTheme="minorEastAsia"/>
                          <w:color w:val="0070C0"/>
                          <w:sz w:val="18"/>
                          <w:szCs w:val="18"/>
                        </w:rPr>
                        <w:t xml:space="preserve"> </w:t>
                      </w:r>
                      <w:r w:rsidR="00061BF1" w:rsidRPr="00061BF1">
                        <w:rPr>
                          <w:rFonts w:eastAsiaTheme="minorEastAsia"/>
                          <w:color w:val="0070C0"/>
                          <w:sz w:val="18"/>
                          <w:szCs w:val="18"/>
                        </w:rPr>
                        <w:t>e quindi il canale effettivamente si restringe verso il drain</w:t>
                      </w:r>
                      <w:r w:rsidR="00F56129">
                        <w:rPr>
                          <w:rFonts w:eastAsiaTheme="minorEastAsia"/>
                          <w:color w:val="0070C0"/>
                          <w:sz w:val="18"/>
                          <w:szCs w:val="18"/>
                        </w:rPr>
                        <w:t xml:space="preserve">, </w:t>
                      </w:r>
                      <w:r w:rsidR="00DD13DC">
                        <w:rPr>
                          <w:rFonts w:eastAsiaTheme="minorEastAsia"/>
                          <w:color w:val="0070C0"/>
                          <w:sz w:val="18"/>
                          <w:szCs w:val="18"/>
                        </w:rPr>
                        <w:br/>
                      </w:r>
                      <w:r w:rsidR="00F56129" w:rsidRPr="00F56129">
                        <w:rPr>
                          <w:rFonts w:eastAsiaTheme="minorEastAsia"/>
                          <w:bCs/>
                          <w:color w:val="0070C0"/>
                          <w:sz w:val="18"/>
                          <w:szCs w:val="18"/>
                        </w:rPr>
                        <w:t xml:space="preserve">ed esisterà fino al punto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x</m:t>
                            </m:r>
                          </m:e>
                          <m:sub>
                            <m:r>
                              <w:rPr>
                                <w:rFonts w:ascii="Cambria Math" w:eastAsiaTheme="minorEastAsia" w:hAnsi="Cambria Math"/>
                                <w:color w:val="0070C0"/>
                                <w:sz w:val="18"/>
                                <w:szCs w:val="18"/>
                              </w:rPr>
                              <m:t>P</m:t>
                            </m:r>
                          </m:sub>
                        </m:sSub>
                      </m:oMath>
                      <w:r w:rsidR="00F56129" w:rsidRPr="00F56129">
                        <w:rPr>
                          <w:rFonts w:eastAsiaTheme="minorEastAsia"/>
                          <w:bCs/>
                          <w:color w:val="0070C0"/>
                          <w:sz w:val="18"/>
                          <w:szCs w:val="18"/>
                        </w:rPr>
                        <w:t xml:space="preserve"> della regione di canale avente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x</m:t>
                                </m:r>
                              </m:e>
                              <m:sub>
                                <m:r>
                                  <w:rPr>
                                    <w:rFonts w:ascii="Cambria Math" w:eastAsiaTheme="minorEastAsia" w:hAnsi="Cambria Math"/>
                                    <w:color w:val="0070C0"/>
                                    <w:sz w:val="18"/>
                                    <w:szCs w:val="18"/>
                                  </w:rPr>
                                  <m:t>P</m:t>
                                </m:r>
                              </m:sub>
                            </m:sSub>
                          </m:sub>
                        </m:sSub>
                        <m:r>
                          <w:rPr>
                            <w:rFonts w:ascii="Cambria Math" w:eastAsiaTheme="minorEastAsia" w:hAnsi="Cambria Math"/>
                            <w:color w:val="0070C0"/>
                            <w:sz w:val="18"/>
                            <w:szCs w:val="18"/>
                          </w:rPr>
                          <m:t>=</m:t>
                        </m:r>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Tn</m:t>
                            </m:r>
                          </m:sub>
                        </m:sSub>
                      </m:oMath>
                      <w:r w:rsidR="00F56129">
                        <w:rPr>
                          <w:rFonts w:eastAsiaTheme="minorEastAsia"/>
                          <w:bCs/>
                          <w:color w:val="0070C0"/>
                          <w:sz w:val="18"/>
                          <w:szCs w:val="18"/>
                        </w:rPr>
                        <w:t>, detto punto di pinch-off.</w:t>
                      </w:r>
                    </w:p>
                    <w:p w14:paraId="6266E8D2" w14:textId="4F95980D" w:rsidR="00061BF1" w:rsidRPr="00061BF1" w:rsidRDefault="00061BF1" w:rsidP="00061BF1">
                      <w:pPr>
                        <w:pStyle w:val="Testocommento"/>
                        <w:spacing w:after="60"/>
                        <w:jc w:val="both"/>
                        <w:rPr>
                          <w:rFonts w:eastAsiaTheme="minorEastAsia"/>
                          <w:color w:val="0070C0"/>
                          <w:sz w:val="18"/>
                          <w:szCs w:val="18"/>
                        </w:rPr>
                      </w:pPr>
                      <w:r w:rsidRPr="00061BF1">
                        <w:rPr>
                          <w:rFonts w:eastAsiaTheme="minorEastAsia"/>
                          <w:color w:val="0070C0"/>
                          <w:sz w:val="18"/>
                          <w:szCs w:val="18"/>
                        </w:rPr>
                        <w:t>Si calcola</w:t>
                      </w:r>
                      <w:r w:rsidR="00F56129">
                        <w:rPr>
                          <w:rFonts w:eastAsiaTheme="minorEastAsia"/>
                          <w:color w:val="0070C0"/>
                          <w:sz w:val="18"/>
                          <w:szCs w:val="18"/>
                        </w:rPr>
                        <w:t xml:space="preserve"> il valore di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oMath>
                      <w:r w:rsidR="00F56129">
                        <w:rPr>
                          <w:rFonts w:eastAsiaTheme="minorEastAsia"/>
                          <w:color w:val="0070C0"/>
                          <w:sz w:val="18"/>
                          <w:szCs w:val="18"/>
                        </w:rPr>
                        <w:t xml:space="preserve"> per cui si crea il punto di pinch-off, e cioè il valore di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oMath>
                      <w:r w:rsidR="00F56129">
                        <w:rPr>
                          <w:rFonts w:eastAsiaTheme="minorEastAsia"/>
                          <w:color w:val="0070C0"/>
                          <w:sz w:val="18"/>
                          <w:szCs w:val="18"/>
                        </w:rPr>
                        <w:t xml:space="preserve"> per cui il punto di pinch-off è in corrispondenza del drain.  </w:t>
                      </w:r>
                      <w:r w:rsidR="00DD13DC">
                        <w:rPr>
                          <w:rFonts w:eastAsiaTheme="minorEastAsia"/>
                          <w:color w:val="0070C0"/>
                          <w:sz w:val="18"/>
                          <w:szCs w:val="18"/>
                        </w:rPr>
                        <w:br/>
                      </w:r>
                      <w:r w:rsidR="00F56129">
                        <w:rPr>
                          <w:rFonts w:eastAsiaTheme="minorEastAsia"/>
                          <w:color w:val="0070C0"/>
                          <w:sz w:val="18"/>
                          <w:szCs w:val="18"/>
                        </w:rPr>
                        <w:t xml:space="preserve">Si calcola dunque </w:t>
                      </w: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G</m:t>
                                </m:r>
                              </m:e>
                              <m:sub>
                                <m:r>
                                  <w:rPr>
                                    <w:rFonts w:ascii="Cambria Math" w:hAnsi="Cambria Math"/>
                                    <w:color w:val="0070C0"/>
                                    <w:sz w:val="18"/>
                                    <w:szCs w:val="18"/>
                                  </w:rPr>
                                  <m:t>x</m:t>
                                </m:r>
                              </m:sub>
                            </m:sSub>
                          </m:sub>
                        </m:sSub>
                      </m:oMath>
                      <w:r w:rsidRPr="00061BF1">
                        <w:rPr>
                          <w:rFonts w:eastAsiaTheme="minorEastAsia"/>
                          <w:color w:val="0070C0"/>
                          <w:sz w:val="18"/>
                          <w:szCs w:val="18"/>
                        </w:rPr>
                        <w:t xml:space="preserve"> in corrispondenza del drain, e cioè per </w:t>
                      </w:r>
                      <m:oMath>
                        <m:r>
                          <w:rPr>
                            <w:rFonts w:ascii="Cambria Math" w:hAnsi="Cambria Math"/>
                            <w:color w:val="0070C0"/>
                            <w:sz w:val="18"/>
                            <w:szCs w:val="18"/>
                          </w:rPr>
                          <m:t>x</m:t>
                        </m:r>
                        <m:r>
                          <w:rPr>
                            <w:rFonts w:ascii="Cambria Math" w:eastAsiaTheme="minorEastAsia" w:hAnsi="Cambria Math"/>
                            <w:color w:val="0070C0"/>
                            <w:sz w:val="18"/>
                            <w:szCs w:val="18"/>
                          </w:rPr>
                          <m:t>=D</m:t>
                        </m:r>
                      </m:oMath>
                      <w:r w:rsidRPr="00061BF1">
                        <w:rPr>
                          <w:rFonts w:eastAsiaTheme="minorEastAsia"/>
                          <w:color w:val="0070C0"/>
                          <w:sz w:val="18"/>
                          <w:szCs w:val="18"/>
                        </w:rPr>
                        <w:t>, e</w:t>
                      </w:r>
                      <w:r w:rsidR="00F56129">
                        <w:rPr>
                          <w:rFonts w:eastAsiaTheme="minorEastAsia"/>
                          <w:color w:val="0070C0"/>
                          <w:sz w:val="18"/>
                          <w:szCs w:val="18"/>
                        </w:rPr>
                        <w:t xml:space="preserve">d essendo questo un punto di pinch-off, si impone </w:t>
                      </w: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G</m:t>
                                </m:r>
                              </m:e>
                              <m:sub>
                                <m:r>
                                  <w:rPr>
                                    <w:rFonts w:ascii="Cambria Math" w:hAnsi="Cambria Math"/>
                                    <w:color w:val="0070C0"/>
                                    <w:sz w:val="18"/>
                                    <w:szCs w:val="18"/>
                                  </w:rPr>
                                  <m:t>x</m:t>
                                </m:r>
                              </m:sub>
                            </m:sSub>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T</m:t>
                                </m:r>
                              </m:e>
                              <m:sub>
                                <m:r>
                                  <w:rPr>
                                    <w:rFonts w:ascii="Cambria Math" w:hAnsi="Cambria Math"/>
                                    <w:color w:val="0070C0"/>
                                    <w:sz w:val="18"/>
                                    <w:szCs w:val="18"/>
                                  </w:rPr>
                                  <m:t>n</m:t>
                                </m:r>
                              </m:sub>
                            </m:sSub>
                          </m:sub>
                        </m:sSub>
                      </m:oMath>
                      <w:r w:rsidR="00F56129">
                        <w:rPr>
                          <w:rFonts w:eastAsiaTheme="minorEastAsia"/>
                          <w:color w:val="0070C0"/>
                          <w:sz w:val="18"/>
                          <w:szCs w:val="18"/>
                        </w:rPr>
                        <w:t xml:space="preserve">, </w:t>
                      </w:r>
                      <w:r w:rsidR="00F56129">
                        <w:rPr>
                          <w:rFonts w:eastAsiaTheme="minorEastAsia"/>
                          <w:color w:val="0070C0"/>
                          <w:sz w:val="18"/>
                          <w:szCs w:val="18"/>
                        </w:rPr>
                        <w:br/>
                        <w:t>ottenendo così</w:t>
                      </w:r>
                      <w:r w:rsidRPr="00061BF1">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GS</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T</m:t>
                                </m:r>
                              </m:e>
                              <m:sub>
                                <m:r>
                                  <w:rPr>
                                    <w:rFonts w:ascii="Cambria Math" w:hAnsi="Cambria Math"/>
                                    <w:color w:val="0070C0"/>
                                    <w:sz w:val="18"/>
                                    <w:szCs w:val="18"/>
                                  </w:rPr>
                                  <m:t>n</m:t>
                                </m:r>
                              </m:sub>
                            </m:sSub>
                          </m:sub>
                        </m:sSub>
                      </m:oMath>
                      <w:r w:rsidRPr="00061BF1">
                        <w:rPr>
                          <w:rFonts w:eastAsiaTheme="minorEastAsia"/>
                          <w:color w:val="0070C0"/>
                          <w:sz w:val="18"/>
                          <w:szCs w:val="18"/>
                        </w:rPr>
                        <w:t xml:space="preserve">. </w:t>
                      </w:r>
                      <w:r w:rsidR="00F56129">
                        <w:rPr>
                          <w:rFonts w:eastAsiaTheme="minorEastAsia"/>
                          <w:color w:val="0070C0"/>
                          <w:sz w:val="18"/>
                          <w:szCs w:val="18"/>
                        </w:rPr>
                        <w:t xml:space="preserve">A questo punto, poiché il canale si restringe verso il drain al crescere di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oMath>
                      <w:r w:rsidR="00F56129">
                        <w:rPr>
                          <w:rFonts w:eastAsiaTheme="minorEastAsia"/>
                          <w:color w:val="0070C0"/>
                          <w:sz w:val="18"/>
                          <w:szCs w:val="18"/>
                        </w:rPr>
                        <w:t xml:space="preserve">, </w:t>
                      </w:r>
                      <w:r w:rsidR="00F56129">
                        <w:rPr>
                          <w:rFonts w:eastAsiaTheme="minorEastAsia"/>
                          <w:color w:val="0070C0"/>
                          <w:sz w:val="18"/>
                          <w:szCs w:val="18"/>
                        </w:rPr>
                        <w:br/>
                        <w:t>s</w:t>
                      </w:r>
                      <w:r w:rsidRPr="00061BF1">
                        <w:rPr>
                          <w:rFonts w:eastAsiaTheme="minorEastAsia"/>
                          <w:color w:val="0070C0"/>
                          <w:sz w:val="18"/>
                          <w:szCs w:val="18"/>
                        </w:rPr>
                        <w:t xml:space="preserve">i distinguono le zone di funzionamento del MOSFET per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r>
                          <w:rPr>
                            <w:rFonts w:ascii="Cambria Math" w:hAnsi="Cambria Math"/>
                            <w:color w:val="0070C0"/>
                            <w:sz w:val="18"/>
                            <w:szCs w:val="18"/>
                          </w:rPr>
                          <m:t>&lt;</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GS</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T</m:t>
                                </m:r>
                              </m:e>
                              <m:sub>
                                <m:r>
                                  <w:rPr>
                                    <w:rFonts w:ascii="Cambria Math" w:hAnsi="Cambria Math"/>
                                    <w:color w:val="0070C0"/>
                                    <w:sz w:val="18"/>
                                    <w:szCs w:val="18"/>
                                  </w:rPr>
                                  <m:t>n</m:t>
                                </m:r>
                              </m:sub>
                            </m:sSub>
                          </m:sub>
                        </m:sSub>
                      </m:oMath>
                      <w:r w:rsidR="005C4582">
                        <w:rPr>
                          <w:rFonts w:eastAsiaTheme="minorEastAsia"/>
                          <w:color w:val="0070C0"/>
                          <w:sz w:val="18"/>
                          <w:szCs w:val="18"/>
                        </w:rPr>
                        <w:t xml:space="preserve">, in cui non c’è il punto di pinch-off, </w:t>
                      </w:r>
                      <w:r w:rsidR="00F56129">
                        <w:rPr>
                          <w:rFonts w:eastAsiaTheme="minorEastAsia"/>
                          <w:color w:val="0070C0"/>
                          <w:sz w:val="18"/>
                          <w:szCs w:val="18"/>
                        </w:rPr>
                        <w:br/>
                      </w:r>
                      <w:r w:rsidRPr="00061BF1">
                        <w:rPr>
                          <w:rFonts w:eastAsiaTheme="minorEastAsia"/>
                          <w:color w:val="0070C0"/>
                          <w:sz w:val="18"/>
                          <w:szCs w:val="18"/>
                        </w:rPr>
                        <w:t xml:space="preserve">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r>
                          <w:rPr>
                            <w:rFonts w:ascii="Cambria Math" w:hAnsi="Cambria Math"/>
                            <w:color w:val="0070C0"/>
                            <w:sz w:val="18"/>
                            <w:szCs w:val="18"/>
                          </w:rPr>
                          <m:t>&gt;</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GS</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T</m:t>
                                </m:r>
                              </m:e>
                              <m:sub>
                                <m:r>
                                  <w:rPr>
                                    <w:rFonts w:ascii="Cambria Math" w:hAnsi="Cambria Math"/>
                                    <w:color w:val="0070C0"/>
                                    <w:sz w:val="18"/>
                                    <w:szCs w:val="18"/>
                                  </w:rPr>
                                  <m:t>n</m:t>
                                </m:r>
                              </m:sub>
                            </m:sSub>
                          </m:sub>
                        </m:sSub>
                      </m:oMath>
                      <w:r w:rsidRPr="00061BF1">
                        <w:rPr>
                          <w:rFonts w:eastAsiaTheme="minorEastAsia"/>
                          <w:color w:val="0070C0"/>
                          <w:sz w:val="18"/>
                          <w:szCs w:val="18"/>
                        </w:rPr>
                        <w:t xml:space="preserve">, </w:t>
                      </w:r>
                      <w:r w:rsidR="005C4582">
                        <w:rPr>
                          <w:rFonts w:eastAsiaTheme="minorEastAsia"/>
                          <w:color w:val="0070C0"/>
                          <w:sz w:val="18"/>
                          <w:szCs w:val="18"/>
                        </w:rPr>
                        <w:t>in cui c’è il punto di pinch-off</w:t>
                      </w:r>
                      <w:r w:rsidR="00F56129">
                        <w:rPr>
                          <w:rFonts w:eastAsiaTheme="minorEastAsia"/>
                          <w:color w:val="0070C0"/>
                          <w:sz w:val="18"/>
                          <w:szCs w:val="18"/>
                        </w:rPr>
                        <w:t xml:space="preserve"> e </w:t>
                      </w:r>
                      <w:r w:rsidR="005C4582">
                        <w:rPr>
                          <w:rFonts w:eastAsiaTheme="minorEastAsia"/>
                          <w:color w:val="0070C0"/>
                          <w:sz w:val="18"/>
                          <w:szCs w:val="18"/>
                        </w:rPr>
                        <w:t xml:space="preserve">si sposta verso il source al crescere di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oMath>
                      <w:r w:rsidRPr="00061BF1">
                        <w:rPr>
                          <w:rFonts w:eastAsiaTheme="minorEastAsia"/>
                          <w:color w:val="0070C0"/>
                          <w:sz w:val="18"/>
                          <w:szCs w:val="18"/>
                        </w:rPr>
                        <w:t>.</w:t>
                      </w:r>
                    </w:p>
                    <w:p w14:paraId="20FEA046" w14:textId="11724683" w:rsidR="00061BF1" w:rsidRPr="00061BF1" w:rsidRDefault="00061BF1" w:rsidP="00061BF1">
                      <w:pPr>
                        <w:pStyle w:val="Testocommento"/>
                        <w:spacing w:after="60"/>
                        <w:jc w:val="both"/>
                        <w:rPr>
                          <w:color w:val="0070C0"/>
                          <w:sz w:val="18"/>
                          <w:szCs w:val="18"/>
                        </w:rPr>
                      </w:pPr>
                      <w:r w:rsidRPr="00061BF1">
                        <w:rPr>
                          <w:rFonts w:eastAsiaTheme="minorEastAsia"/>
                          <w:color w:val="0070C0"/>
                          <w:sz w:val="18"/>
                          <w:szCs w:val="18"/>
                        </w:rPr>
                        <w:t xml:space="preserve">Si considera infine il canale come una resistenza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C</m:t>
                            </m:r>
                          </m:sub>
                        </m:sSub>
                        <m:r>
                          <w:rPr>
                            <w:rFonts w:ascii="Cambria Math" w:eastAsiaTheme="minorEastAsia" w:hAnsi="Cambria Math"/>
                            <w:color w:val="0070C0"/>
                            <w:sz w:val="18"/>
                            <w:szCs w:val="18"/>
                          </w:rPr>
                          <m:t>=ρ</m:t>
                        </m:r>
                        <m:f>
                          <m:fPr>
                            <m:ctrlPr>
                              <w:rPr>
                                <w:rFonts w:ascii="Cambria Math" w:eastAsiaTheme="minorEastAsia" w:hAnsi="Cambria Math"/>
                                <w:bCs/>
                                <w:i/>
                                <w:color w:val="0070C0"/>
                                <w:sz w:val="18"/>
                                <w:szCs w:val="18"/>
                              </w:rPr>
                            </m:ctrlPr>
                          </m:fPr>
                          <m:num>
                            <m:r>
                              <w:rPr>
                                <w:rFonts w:ascii="Cambria Math" w:eastAsiaTheme="minorEastAsia" w:hAnsi="Cambria Math"/>
                                <w:color w:val="0070C0"/>
                                <w:sz w:val="18"/>
                                <w:szCs w:val="18"/>
                              </w:rPr>
                              <m:t>l</m:t>
                            </m:r>
                          </m:num>
                          <m:den>
                            <m:r>
                              <w:rPr>
                                <w:rFonts w:ascii="Cambria Math" w:eastAsiaTheme="minorEastAsia" w:hAnsi="Cambria Math"/>
                                <w:color w:val="0070C0"/>
                                <w:sz w:val="18"/>
                                <w:szCs w:val="18"/>
                              </w:rPr>
                              <m:t>S</m:t>
                            </m:r>
                          </m:den>
                        </m:f>
                      </m:oMath>
                      <w:r w:rsidRPr="00061BF1">
                        <w:rPr>
                          <w:rFonts w:eastAsiaTheme="minorEastAsia"/>
                          <w:color w:val="0070C0"/>
                          <w:sz w:val="18"/>
                          <w:szCs w:val="18"/>
                        </w:rPr>
                        <w:t xml:space="preserve"> con ai capi la tensione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C</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x</m:t>
                                </m:r>
                              </m:e>
                              <m:sub>
                                <m:r>
                                  <w:rPr>
                                    <w:rFonts w:ascii="Cambria Math" w:eastAsiaTheme="minorEastAsia" w:hAnsi="Cambria Math"/>
                                    <w:color w:val="0070C0"/>
                                    <w:sz w:val="18"/>
                                    <w:szCs w:val="18"/>
                                  </w:rPr>
                                  <m:t>p</m:t>
                                </m:r>
                              </m:sub>
                            </m:sSub>
                            <m:r>
                              <w:rPr>
                                <w:rFonts w:ascii="Cambria Math" w:eastAsiaTheme="minorEastAsia" w:hAnsi="Cambria Math"/>
                                <w:color w:val="0070C0"/>
                                <w:sz w:val="18"/>
                                <w:szCs w:val="18"/>
                              </w:rPr>
                              <m:t>S</m:t>
                            </m:r>
                          </m:sub>
                        </m:sSub>
                      </m:oMath>
                      <w:r w:rsidRPr="00061BF1">
                        <w:rPr>
                          <w:rFonts w:eastAsiaTheme="minorEastAsia"/>
                          <w:color w:val="0070C0"/>
                          <w:sz w:val="18"/>
                          <w:szCs w:val="18"/>
                        </w:rPr>
                        <w:t xml:space="preserve"> calcolata a partire dall’espressione di </w:t>
                      </w: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G</m:t>
                                </m:r>
                              </m:e>
                              <m:sub>
                                <m:r>
                                  <w:rPr>
                                    <w:rFonts w:ascii="Cambria Math" w:hAnsi="Cambria Math"/>
                                    <w:color w:val="0070C0"/>
                                    <w:sz w:val="18"/>
                                    <w:szCs w:val="18"/>
                                  </w:rPr>
                                  <m:t>x</m:t>
                                </m:r>
                              </m:sub>
                            </m:sSub>
                          </m:sub>
                        </m:sSub>
                      </m:oMath>
                      <w:r w:rsidRPr="00061BF1">
                        <w:rPr>
                          <w:rFonts w:eastAsiaTheme="minorEastAsia"/>
                          <w:color w:val="0070C0"/>
                          <w:sz w:val="18"/>
                          <w:szCs w:val="18"/>
                        </w:rPr>
                        <w:t xml:space="preserve"> per </w:t>
                      </w:r>
                      <m:oMath>
                        <m:r>
                          <w:rPr>
                            <w:rFonts w:ascii="Cambria Math" w:hAnsi="Cambria Math"/>
                            <w:color w:val="0070C0"/>
                            <w:sz w:val="18"/>
                            <w:szCs w:val="18"/>
                          </w:rPr>
                          <m:t>x=</m:t>
                        </m:r>
                        <m:sSub>
                          <m:sSubPr>
                            <m:ctrlPr>
                              <w:rPr>
                                <w:rFonts w:ascii="Cambria Math" w:hAnsi="Cambria Math"/>
                                <w:i/>
                                <w:color w:val="0070C0"/>
                                <w:sz w:val="18"/>
                                <w:szCs w:val="18"/>
                              </w:rPr>
                            </m:ctrlPr>
                          </m:sSubPr>
                          <m:e>
                            <m:r>
                              <w:rPr>
                                <w:rFonts w:ascii="Cambria Math" w:hAnsi="Cambria Math"/>
                                <w:color w:val="0070C0"/>
                                <w:sz w:val="18"/>
                                <w:szCs w:val="18"/>
                              </w:rPr>
                              <m:t>x</m:t>
                            </m:r>
                          </m:e>
                          <m:sub>
                            <m:r>
                              <w:rPr>
                                <w:rFonts w:ascii="Cambria Math" w:hAnsi="Cambria Math"/>
                                <w:color w:val="0070C0"/>
                                <w:sz w:val="18"/>
                                <w:szCs w:val="18"/>
                              </w:rPr>
                              <m:t>p</m:t>
                            </m:r>
                          </m:sub>
                        </m:sSub>
                      </m:oMath>
                      <w:r w:rsidRPr="00061BF1">
                        <w:rPr>
                          <w:rFonts w:eastAsiaTheme="minorEastAsia"/>
                          <w:color w:val="0070C0"/>
                          <w:sz w:val="18"/>
                          <w:szCs w:val="18"/>
                        </w:rPr>
                        <w:t xml:space="preserve"> e si vede come varia la corrente per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GS</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T</m:t>
                                </m:r>
                              </m:e>
                              <m:sub>
                                <m:r>
                                  <w:rPr>
                                    <w:rFonts w:ascii="Cambria Math" w:hAnsi="Cambria Math"/>
                                    <w:color w:val="0070C0"/>
                                    <w:sz w:val="18"/>
                                    <w:szCs w:val="18"/>
                                  </w:rPr>
                                  <m:t>n</m:t>
                                </m:r>
                              </m:sub>
                            </m:sSub>
                          </m:sub>
                        </m:sSub>
                      </m:oMath>
                      <w:r w:rsidR="005C4582">
                        <w:rPr>
                          <w:rFonts w:eastAsiaTheme="minorEastAsia"/>
                          <w:color w:val="0070C0"/>
                          <w:sz w:val="18"/>
                          <w:szCs w:val="18"/>
                        </w:rPr>
                        <w:t xml:space="preserve">, in cui il punto di pinch-off è in corrispondenza del drain, </w:t>
                      </w:r>
                      <w:r w:rsidRPr="00061BF1">
                        <w:rPr>
                          <w:rFonts w:eastAsiaTheme="minorEastAsia"/>
                          <w:color w:val="0070C0"/>
                          <w:sz w:val="18"/>
                          <w:szCs w:val="18"/>
                        </w:rPr>
                        <w:t xml:space="preserve"> </w:t>
                      </w:r>
                      <w:r w:rsidR="005C4582">
                        <w:rPr>
                          <w:rFonts w:eastAsiaTheme="minorEastAsia"/>
                          <w:color w:val="0070C0"/>
                          <w:sz w:val="18"/>
                          <w:szCs w:val="18"/>
                        </w:rPr>
                        <w:br/>
                      </w:r>
                      <w:r w:rsidRPr="00061BF1">
                        <w:rPr>
                          <w:rFonts w:eastAsiaTheme="minorEastAsia"/>
                          <w:color w:val="0070C0"/>
                          <w:sz w:val="18"/>
                          <w:szCs w:val="18"/>
                        </w:rPr>
                        <w:t xml:space="preserve">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DS</m:t>
                            </m:r>
                          </m:sub>
                        </m:sSub>
                        <m:r>
                          <w:rPr>
                            <w:rFonts w:ascii="Cambria Math" w:hAnsi="Cambria Math"/>
                            <w:color w:val="0070C0"/>
                            <w:sz w:val="18"/>
                            <w:szCs w:val="18"/>
                          </w:rPr>
                          <m:t>&gt;</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GS</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T</m:t>
                                </m:r>
                              </m:e>
                              <m:sub>
                                <m:r>
                                  <w:rPr>
                                    <w:rFonts w:ascii="Cambria Math" w:hAnsi="Cambria Math"/>
                                    <w:color w:val="0070C0"/>
                                    <w:sz w:val="18"/>
                                    <w:szCs w:val="18"/>
                                  </w:rPr>
                                  <m:t>n</m:t>
                                </m:r>
                              </m:sub>
                            </m:sSub>
                          </m:sub>
                        </m:sSub>
                      </m:oMath>
                      <w:r w:rsidR="005C4582">
                        <w:rPr>
                          <w:rFonts w:eastAsiaTheme="minorEastAsia"/>
                          <w:color w:val="0070C0"/>
                          <w:sz w:val="18"/>
                          <w:szCs w:val="18"/>
                        </w:rPr>
                        <w:t>, in cui il punto di pinch-off è spostato verso il source.</w:t>
                      </w:r>
                    </w:p>
                    <w:p w14:paraId="63576B0E" w14:textId="77777777" w:rsidR="00061BF1" w:rsidRPr="00032DAC" w:rsidRDefault="00061BF1" w:rsidP="00061BF1">
                      <w:pPr>
                        <w:pStyle w:val="Testocommento"/>
                        <w:jc w:val="both"/>
                        <w:rPr>
                          <w:rFonts w:eastAsiaTheme="minorEastAsia"/>
                          <w:color w:val="0070C0"/>
                          <w:sz w:val="18"/>
                          <w:szCs w:val="18"/>
                        </w:rPr>
                      </w:pPr>
                    </w:p>
                  </w:txbxContent>
                </v:textbox>
                <w10:wrap anchorx="margin"/>
              </v:shape>
            </w:pict>
          </mc:Fallback>
        </mc:AlternateContent>
      </w:r>
      <w:r w:rsidR="002219D6" w:rsidRPr="002219D6">
        <w:rPr>
          <w:rFonts w:eastAsiaTheme="minorEastAsia"/>
          <w:noProof/>
        </w:rPr>
        <w:drawing>
          <wp:inline distT="0" distB="0" distL="0" distR="0" wp14:anchorId="14F0BD06" wp14:editId="4675CA2F">
            <wp:extent cx="3380548" cy="1300442"/>
            <wp:effectExtent l="0" t="0" r="0" b="0"/>
            <wp:docPr id="1997611903" name="Immagine 1" descr="Immagine che contiene linea, numero,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11903" name="Immagine 1" descr="Immagine che contiene linea, numero, diagramma, Carattere&#10;&#10;Descrizione generata automaticamente"/>
                    <pic:cNvPicPr/>
                  </pic:nvPicPr>
                  <pic:blipFill rotWithShape="1">
                    <a:blip r:embed="rId129" cstate="screen">
                      <a:extLst>
                        <a:ext uri="{28A0092B-C50C-407E-A947-70E740481C1C}">
                          <a14:useLocalDpi xmlns:a14="http://schemas.microsoft.com/office/drawing/2010/main"/>
                        </a:ext>
                      </a:extLst>
                    </a:blip>
                    <a:srcRect/>
                    <a:stretch/>
                  </pic:blipFill>
                  <pic:spPr bwMode="auto">
                    <a:xfrm>
                      <a:off x="0" y="0"/>
                      <a:ext cx="3434495" cy="1321195"/>
                    </a:xfrm>
                    <a:prstGeom prst="rect">
                      <a:avLst/>
                    </a:prstGeom>
                    <a:ln>
                      <a:noFill/>
                    </a:ln>
                    <a:extLst>
                      <a:ext uri="{53640926-AAD7-44D8-BBD7-CCE9431645EC}">
                        <a14:shadowObscured xmlns:a14="http://schemas.microsoft.com/office/drawing/2010/main"/>
                      </a:ext>
                    </a:extLst>
                  </pic:spPr>
                </pic:pic>
              </a:graphicData>
            </a:graphic>
          </wp:inline>
        </w:drawing>
      </w:r>
    </w:p>
    <w:p w14:paraId="5E4E52EE" w14:textId="2C01DB26" w:rsidR="0085740E" w:rsidRPr="005E6172" w:rsidRDefault="0085740E">
      <w:pPr>
        <w:rPr>
          <w:rFonts w:eastAsiaTheme="minorEastAsia"/>
          <w:bCs/>
          <w:color w:val="7030A0"/>
          <w:sz w:val="20"/>
          <w:szCs w:val="20"/>
        </w:rPr>
      </w:pPr>
      <w:r>
        <w:rPr>
          <w:rFonts w:eastAsiaTheme="minorEastAsia"/>
          <w:bCs/>
          <w:color w:val="FF0000"/>
        </w:rPr>
        <w:br w:type="page"/>
      </w:r>
    </w:p>
    <w:p w14:paraId="3E3B7068" w14:textId="7E6C1AEB" w:rsidR="0085740E" w:rsidRDefault="0085740E" w:rsidP="004573A2">
      <w:pPr>
        <w:spacing w:after="0"/>
        <w:jc w:val="both"/>
        <w:rPr>
          <w:rFonts w:eastAsiaTheme="minorEastAsia"/>
          <w:b/>
          <w:sz w:val="32"/>
          <w:szCs w:val="32"/>
        </w:rPr>
      </w:pPr>
      <w:r w:rsidRPr="0085740E">
        <w:rPr>
          <w:rFonts w:eastAsiaTheme="minorEastAsia"/>
          <w:b/>
          <w:sz w:val="32"/>
          <w:szCs w:val="32"/>
        </w:rPr>
        <w:lastRenderedPageBreak/>
        <w:t>AMPLIFICATORI</w:t>
      </w:r>
    </w:p>
    <w:p w14:paraId="681CD73F" w14:textId="22AA942F" w:rsidR="0085740E" w:rsidRPr="00EF2C40" w:rsidRDefault="0085740E" w:rsidP="004573A2">
      <w:pPr>
        <w:spacing w:after="0"/>
        <w:jc w:val="both"/>
        <w:rPr>
          <w:rFonts w:eastAsiaTheme="minorEastAsia"/>
          <w:bCs/>
        </w:rPr>
      </w:pPr>
      <w:r w:rsidRPr="00EF2C40">
        <w:rPr>
          <w:rFonts w:eastAsiaTheme="minorEastAsia"/>
          <w:bCs/>
        </w:rPr>
        <w:t>Un amplificatore è un circuito a due porte. Chiameremo:</w:t>
      </w:r>
    </w:p>
    <w:p w14:paraId="7CB4F831" w14:textId="2E9D84BB" w:rsidR="0085740E" w:rsidRPr="00EF2C40" w:rsidRDefault="00000000">
      <w:pPr>
        <w:pStyle w:val="Paragrafoelenco"/>
        <w:numPr>
          <w:ilvl w:val="0"/>
          <w:numId w:val="43"/>
        </w:numPr>
        <w:spacing w:after="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85740E" w:rsidRPr="00EF2C40">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oMath>
      <w:r w:rsidR="0085740E" w:rsidRPr="00EF2C40">
        <w:rPr>
          <w:rFonts w:eastAsiaTheme="minorEastAsia"/>
        </w:rPr>
        <w:t>;</w:t>
      </w:r>
    </w:p>
    <w:p w14:paraId="45A27194" w14:textId="16724E23" w:rsidR="0085740E" w:rsidRPr="00EF2C40" w:rsidRDefault="00000000">
      <w:pPr>
        <w:pStyle w:val="Paragrafoelenco"/>
        <w:numPr>
          <w:ilvl w:val="0"/>
          <w:numId w:val="43"/>
        </w:numPr>
        <w:spacing w:after="6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85740E" w:rsidRPr="00EF2C40">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m:t>
            </m:r>
          </m:sub>
        </m:sSub>
      </m:oMath>
      <w:r w:rsidR="0085740E" w:rsidRPr="00EF2C40">
        <w:rPr>
          <w:rFonts w:eastAsiaTheme="minorEastAsia"/>
        </w:rPr>
        <w:t>.</w:t>
      </w:r>
    </w:p>
    <w:p w14:paraId="0C8D9351" w14:textId="0B4BB32D" w:rsidR="0085740E" w:rsidRDefault="0085740E" w:rsidP="0085740E">
      <w:pPr>
        <w:spacing w:after="0"/>
        <w:jc w:val="both"/>
        <w:rPr>
          <w:rFonts w:eastAsiaTheme="minorEastAsia"/>
          <w:bCs/>
        </w:rPr>
      </w:pPr>
      <w:r>
        <w:rPr>
          <w:rFonts w:eastAsiaTheme="minorEastAsia"/>
          <w:bCs/>
        </w:rPr>
        <w:t>L’amplificatore è poi collegato:</w:t>
      </w:r>
    </w:p>
    <w:p w14:paraId="2320223F" w14:textId="1F44A5C8" w:rsidR="0085740E" w:rsidRPr="006F1599" w:rsidRDefault="0085740E">
      <w:pPr>
        <w:pStyle w:val="Paragrafoelenco"/>
        <w:numPr>
          <w:ilvl w:val="0"/>
          <w:numId w:val="40"/>
        </w:numPr>
        <w:spacing w:after="0"/>
        <w:jc w:val="both"/>
        <w:rPr>
          <w:rFonts w:eastAsiaTheme="minorEastAsia"/>
          <w:bCs/>
        </w:rPr>
      </w:pPr>
      <w:r w:rsidRPr="006F1599">
        <w:rPr>
          <w:rFonts w:eastAsiaTheme="minorEastAsia"/>
          <w:bCs/>
        </w:rPr>
        <w:t xml:space="preserve">Alla porta d’ingresso, ad un generatore </w:t>
      </w:r>
      <w:r w:rsidR="00947158" w:rsidRPr="006F1599">
        <w:rPr>
          <w:rFonts w:eastAsiaTheme="minorEastAsia"/>
          <w:bCs/>
        </w:rPr>
        <w:t xml:space="preserve">reale </w:t>
      </w:r>
      <w:r w:rsidRPr="006F1599">
        <w:rPr>
          <w:rFonts w:eastAsiaTheme="minorEastAsia"/>
          <w:bCs/>
        </w:rPr>
        <w:t xml:space="preserve">di tensione </w:t>
      </w:r>
      <w:r w:rsidR="001F5742" w:rsidRPr="006F1599">
        <w:rPr>
          <w:rFonts w:eastAsiaTheme="minorEastAsia"/>
          <w:bCs/>
        </w:rPr>
        <w:t>variabile</w:t>
      </w:r>
      <w:r w:rsidRPr="006F1599">
        <w:rPr>
          <w:rFonts w:eastAsiaTheme="minorEastAsia"/>
          <w:bCs/>
        </w:rPr>
        <w:t xml:space="preserve">, </w:t>
      </w:r>
      <w:r w:rsidRPr="006F1599">
        <w:rPr>
          <w:rFonts w:eastAsiaTheme="minorEastAsia"/>
          <w:color w:val="000000" w:themeColor="text1"/>
        </w:rPr>
        <w:t xml:space="preserve">costituito da un generatore </w:t>
      </w:r>
      <w:r w:rsidR="001F5742" w:rsidRPr="006F1599">
        <w:rPr>
          <w:rFonts w:eastAsiaTheme="minorEastAsia"/>
          <w:color w:val="000000" w:themeColor="text1"/>
        </w:rPr>
        <w:br/>
      </w:r>
      <w:r w:rsidRPr="006F1599">
        <w:rPr>
          <w:rFonts w:eastAsiaTheme="minorEastAsia"/>
          <w:color w:val="000000" w:themeColor="text1"/>
        </w:rPr>
        <w:t>di tensione</w:t>
      </w:r>
      <w:r w:rsidR="001F5742" w:rsidRPr="006F1599">
        <w:rPr>
          <w:rFonts w:eastAsiaTheme="minorEastAsia"/>
          <w:color w:val="000000" w:themeColor="text1"/>
        </w:rPr>
        <w:t xml:space="preserve"> variabile</w:t>
      </w:r>
      <w:r w:rsidRPr="006F1599">
        <w:rPr>
          <w:rFonts w:eastAsiaTheme="minorEastAsia"/>
          <w:color w:val="000000" w:themeColor="text1"/>
        </w:rPr>
        <w:t xml:space="preserv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s</m:t>
            </m:r>
          </m:sub>
        </m:sSub>
      </m:oMath>
      <w:r w:rsidRPr="006F1599">
        <w:rPr>
          <w:rFonts w:eastAsiaTheme="minorEastAsia"/>
          <w:color w:val="000000" w:themeColor="text1"/>
        </w:rPr>
        <w:t xml:space="preserve"> avente il + dalla parte del polo superiore, in serie ad una resistenza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s</m:t>
            </m:r>
          </m:sub>
        </m:sSub>
      </m:oMath>
      <w:r w:rsidR="001F5742" w:rsidRPr="006F1599">
        <w:rPr>
          <w:rFonts w:eastAsiaTheme="minorEastAsia"/>
          <w:color w:val="000000" w:themeColor="text1"/>
        </w:rPr>
        <w:t>;</w:t>
      </w:r>
    </w:p>
    <w:p w14:paraId="712E071B" w14:textId="5830A068" w:rsidR="001F5742" w:rsidRPr="006F1599" w:rsidRDefault="001F5742">
      <w:pPr>
        <w:pStyle w:val="Paragrafoelenco"/>
        <w:numPr>
          <w:ilvl w:val="0"/>
          <w:numId w:val="40"/>
        </w:numPr>
        <w:spacing w:after="120"/>
        <w:jc w:val="both"/>
        <w:rPr>
          <w:rFonts w:eastAsiaTheme="minorEastAsia"/>
          <w:bCs/>
        </w:rPr>
      </w:pPr>
      <w:r w:rsidRPr="006F1599">
        <w:rPr>
          <w:rFonts w:eastAsiaTheme="minorEastAsia"/>
          <w:color w:val="000000" w:themeColor="text1"/>
        </w:rPr>
        <w:t xml:space="preserve">Alla porta d’uscita, ad un carico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oMath>
      <w:r w:rsidRPr="006F1599">
        <w:rPr>
          <w:rFonts w:eastAsiaTheme="minorEastAsia"/>
          <w:color w:val="000000" w:themeColor="text1"/>
        </w:rPr>
        <w:t xml:space="preserve">. Chiameremo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u</m:t>
            </m:r>
          </m:sub>
        </m:sSub>
      </m:oMath>
      <w:r w:rsidRPr="006F1599">
        <w:rPr>
          <w:rFonts w:eastAsiaTheme="minorEastAsia"/>
          <w:color w:val="000000" w:themeColor="text1"/>
        </w:rPr>
        <w:t xml:space="preserve"> la tensione ai capi del carico, </w:t>
      </w:r>
      <w:r w:rsidR="006F1599" w:rsidRPr="006F1599">
        <w:rPr>
          <w:rFonts w:eastAsiaTheme="minorEastAsia"/>
          <w:color w:val="000000" w:themeColor="text1"/>
        </w:rPr>
        <w:br/>
      </w:r>
      <w:r w:rsidRPr="006F1599">
        <w:rPr>
          <w:rFonts w:eastAsiaTheme="minorEastAsia"/>
          <w:color w:val="000000" w:themeColor="text1"/>
        </w:rPr>
        <w:t>calcolata tra il terminale collegato al polo superiore e quello collegato al polo inferiore.</w:t>
      </w:r>
    </w:p>
    <w:p w14:paraId="75B68A3B" w14:textId="74CBAC8F" w:rsidR="0085740E" w:rsidRDefault="006400EE" w:rsidP="006400EE">
      <w:pPr>
        <w:spacing w:after="120"/>
        <w:jc w:val="center"/>
        <w:rPr>
          <w:rFonts w:eastAsiaTheme="minorEastAsia"/>
          <w:bCs/>
          <w:color w:val="FF0000"/>
        </w:rPr>
      </w:pPr>
      <w:r>
        <w:rPr>
          <w:rFonts w:eastAsiaTheme="minorEastAsia"/>
          <w:bCs/>
          <w:noProof/>
          <w:color w:val="FF0000"/>
        </w:rPr>
        <w:drawing>
          <wp:inline distT="0" distB="0" distL="0" distR="0" wp14:anchorId="7FC6D3FF" wp14:editId="7D2318A7">
            <wp:extent cx="4728950" cy="1160997"/>
            <wp:effectExtent l="0" t="0" r="0" b="1270"/>
            <wp:docPr id="1169303080"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screen">
                      <a:extLst>
                        <a:ext uri="{28A0092B-C50C-407E-A947-70E740481C1C}">
                          <a14:useLocalDpi xmlns:a14="http://schemas.microsoft.com/office/drawing/2010/main"/>
                        </a:ext>
                      </a:extLst>
                    </a:blip>
                    <a:srcRect/>
                    <a:stretch>
                      <a:fillRect/>
                    </a:stretch>
                  </pic:blipFill>
                  <pic:spPr bwMode="auto">
                    <a:xfrm>
                      <a:off x="0" y="0"/>
                      <a:ext cx="4732444" cy="1161855"/>
                    </a:xfrm>
                    <a:prstGeom prst="rect">
                      <a:avLst/>
                    </a:prstGeom>
                    <a:noFill/>
                    <a:ln>
                      <a:noFill/>
                    </a:ln>
                  </pic:spPr>
                </pic:pic>
              </a:graphicData>
            </a:graphic>
          </wp:inline>
        </w:drawing>
      </w:r>
    </w:p>
    <w:p w14:paraId="33F11807" w14:textId="65DC83F8" w:rsidR="001F5742" w:rsidRDefault="001F5742" w:rsidP="006F1599">
      <w:pPr>
        <w:spacing w:after="40"/>
        <w:jc w:val="both"/>
        <w:rPr>
          <w:rFonts w:eastAsiaTheme="minorEastAsia"/>
          <w:bCs/>
        </w:rPr>
      </w:pPr>
      <w:r>
        <w:rPr>
          <w:rFonts w:eastAsiaTheme="minorEastAsia"/>
          <w:bCs/>
        </w:rPr>
        <w:t xml:space="preserve">Per </w:t>
      </w:r>
      <w:r w:rsidR="00CE6C6B">
        <w:rPr>
          <w:rFonts w:eastAsiaTheme="minorEastAsia"/>
          <w:bCs/>
        </w:rPr>
        <w:t>un</w:t>
      </w:r>
      <w:r>
        <w:rPr>
          <w:rFonts w:eastAsiaTheme="minorEastAsia"/>
          <w:bCs/>
        </w:rPr>
        <w:t xml:space="preserve"> amplificatore sono definiti i seguenti parametri:</w:t>
      </w:r>
    </w:p>
    <w:p w14:paraId="174B16CC" w14:textId="5917802E" w:rsidR="001F5742" w:rsidRPr="0025005F" w:rsidRDefault="00EF2C40">
      <w:pPr>
        <w:pStyle w:val="Paragrafoelenco"/>
        <w:numPr>
          <w:ilvl w:val="0"/>
          <w:numId w:val="41"/>
        </w:numPr>
        <w:spacing w:after="60"/>
        <w:ind w:left="714" w:hanging="357"/>
        <w:contextualSpacing w:val="0"/>
        <w:jc w:val="both"/>
        <w:rPr>
          <w:rFonts w:eastAsiaTheme="minorEastAsia"/>
          <w:bCs/>
          <w:color w:val="EE0000"/>
        </w:rPr>
      </w:pPr>
      <w:r w:rsidRPr="0020222C">
        <w:rPr>
          <w:rFonts w:eastAsiaTheme="minorEastAsia"/>
          <w:bCs/>
        </w:rPr>
        <w:t xml:space="preserve">L’impedenza d’ingresso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i</m:t>
            </m:r>
          </m:sub>
        </m:sSub>
      </m:oMath>
      <w:r w:rsidRPr="0020222C">
        <w:rPr>
          <w:rFonts w:eastAsiaTheme="minorEastAsia"/>
          <w:bCs/>
        </w:rPr>
        <w:t xml:space="preserve">, che è la resistenza vista </w:t>
      </w:r>
      <w:r w:rsidR="00080C00" w:rsidRPr="0020222C">
        <w:rPr>
          <w:rFonts w:eastAsiaTheme="minorEastAsia"/>
          <w:bCs/>
        </w:rPr>
        <w:t xml:space="preserve">dalla porta d’ingresso dell’amplificatore </w:t>
      </w:r>
      <w:r w:rsidR="00080C00" w:rsidRPr="0020222C">
        <w:rPr>
          <w:rFonts w:eastAsiaTheme="minorEastAsia"/>
          <w:bCs/>
        </w:rPr>
        <w:br/>
        <w:t>guardando verso l’uscita</w:t>
      </w:r>
      <w:r w:rsidR="000862DE">
        <w:rPr>
          <w:rFonts w:eastAsiaTheme="minorEastAsia"/>
          <w:bCs/>
        </w:rPr>
        <w:t>;</w:t>
      </w:r>
    </w:p>
    <w:p w14:paraId="61179E7E" w14:textId="0A90246C" w:rsidR="001F5742" w:rsidRPr="0020222C" w:rsidRDefault="00F50F2B">
      <w:pPr>
        <w:pStyle w:val="Paragrafoelenco"/>
        <w:numPr>
          <w:ilvl w:val="0"/>
          <w:numId w:val="41"/>
        </w:numPr>
        <w:spacing w:after="60"/>
        <w:ind w:left="714" w:hanging="357"/>
        <w:contextualSpacing w:val="0"/>
        <w:jc w:val="both"/>
        <w:rPr>
          <w:rFonts w:eastAsiaTheme="minorEastAsia"/>
          <w:bCs/>
        </w:rPr>
      </w:pPr>
      <w:r w:rsidRPr="0020222C">
        <w:rPr>
          <w:rFonts w:eastAsiaTheme="minorEastAsia"/>
          <w:bCs/>
        </w:rPr>
        <w:t xml:space="preserve">L’impedenza di uscita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oMath>
      <w:r w:rsidRPr="0020222C">
        <w:rPr>
          <w:rFonts w:eastAsiaTheme="minorEastAsia"/>
          <w:bCs/>
        </w:rPr>
        <w:t xml:space="preserve">, che è la resistenza vista </w:t>
      </w:r>
      <w:r w:rsidR="00080C00" w:rsidRPr="0020222C">
        <w:rPr>
          <w:rFonts w:eastAsiaTheme="minorEastAsia"/>
          <w:bCs/>
        </w:rPr>
        <w:t xml:space="preserve">dalla porta d’uscita </w:t>
      </w:r>
      <w:r w:rsidRPr="0020222C">
        <w:rPr>
          <w:rFonts w:eastAsiaTheme="minorEastAsia"/>
          <w:bCs/>
        </w:rPr>
        <w:t>dell’amplificatore</w:t>
      </w:r>
      <w:r w:rsidR="00080C00" w:rsidRPr="0020222C">
        <w:rPr>
          <w:rFonts w:eastAsiaTheme="minorEastAsia"/>
          <w:bCs/>
        </w:rPr>
        <w:t xml:space="preserve"> guardando verso l’ingresso</w:t>
      </w:r>
      <w:r w:rsidR="000862DE">
        <w:rPr>
          <w:rFonts w:eastAsiaTheme="minorEastAsia"/>
          <w:bCs/>
        </w:rPr>
        <w:t>;</w:t>
      </w:r>
    </w:p>
    <w:p w14:paraId="2B396FC6" w14:textId="2FCED9AC" w:rsidR="001F5742" w:rsidRPr="0020222C" w:rsidRDefault="00AE2162">
      <w:pPr>
        <w:pStyle w:val="Paragrafoelenco"/>
        <w:numPr>
          <w:ilvl w:val="0"/>
          <w:numId w:val="41"/>
        </w:numPr>
        <w:spacing w:after="60"/>
        <w:ind w:left="714" w:hanging="357"/>
        <w:contextualSpacing w:val="0"/>
        <w:jc w:val="both"/>
        <w:rPr>
          <w:rFonts w:eastAsiaTheme="minorEastAsia"/>
          <w:bCs/>
        </w:rPr>
      </w:pPr>
      <w:r w:rsidRPr="0020222C">
        <w:rPr>
          <w:rFonts w:eastAsiaTheme="minorEastAsia"/>
          <w:bCs/>
        </w:rPr>
        <w:t>Il g</w:t>
      </w:r>
      <w:r w:rsidR="006F1599" w:rsidRPr="0020222C">
        <w:rPr>
          <w:rFonts w:eastAsiaTheme="minorEastAsia"/>
          <w:bCs/>
        </w:rPr>
        <w:t xml:space="preserve">uadagno di tensione </w:t>
      </w: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d>
          <m:dPr>
            <m:begChr m:val=""/>
            <m:endChr m:val=""/>
            <m:ctrlPr>
              <w:rPr>
                <w:rFonts w:ascii="Cambria Math" w:eastAsiaTheme="minorEastAsia" w:hAnsi="Cambria Math"/>
                <w:bCs/>
                <w:i/>
              </w:rPr>
            </m:ctrlPr>
          </m:dPr>
          <m:e>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num>
              <m:den>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m:t>
                    </m:r>
                  </m:sub>
                </m:sSub>
              </m:den>
            </m:f>
          </m:e>
        </m:d>
      </m:oMath>
      <w:r w:rsidR="00382604" w:rsidRPr="0020222C">
        <w:rPr>
          <w:rFonts w:eastAsiaTheme="minorEastAsia"/>
          <w:bCs/>
        </w:rPr>
        <w:t>;</w:t>
      </w:r>
    </w:p>
    <w:p w14:paraId="5C70FAAB" w14:textId="6F63155A" w:rsidR="006F1599" w:rsidRPr="0020222C" w:rsidRDefault="00AE2162">
      <w:pPr>
        <w:pStyle w:val="Paragrafoelenco"/>
        <w:numPr>
          <w:ilvl w:val="0"/>
          <w:numId w:val="41"/>
        </w:numPr>
        <w:spacing w:after="60"/>
        <w:jc w:val="both"/>
        <w:rPr>
          <w:rFonts w:eastAsiaTheme="minorEastAsia"/>
          <w:bCs/>
        </w:rPr>
      </w:pPr>
      <w:r w:rsidRPr="0020222C">
        <w:rPr>
          <w:rFonts w:eastAsiaTheme="minorEastAsia"/>
          <w:bCs/>
        </w:rPr>
        <w:t>Il g</w:t>
      </w:r>
      <w:r w:rsidR="006F1599" w:rsidRPr="0020222C">
        <w:rPr>
          <w:rFonts w:eastAsiaTheme="minorEastAsia"/>
          <w:bCs/>
        </w:rPr>
        <w:t xml:space="preserve">uadagno di corrente </w:t>
      </w: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bCs/>
                <w:i/>
              </w:rPr>
            </m:ctrlPr>
          </m:dPr>
          <m:e>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o</m:t>
                    </m:r>
                  </m:sub>
                </m:sSub>
              </m:num>
              <m:den>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i</m:t>
                    </m:r>
                  </m:sub>
                </m:sSub>
              </m:den>
            </m:f>
          </m:e>
        </m:d>
      </m:oMath>
      <w:r w:rsidR="00382604" w:rsidRPr="0020222C">
        <w:rPr>
          <w:rFonts w:eastAsiaTheme="minorEastAsia"/>
          <w:bCs/>
        </w:rPr>
        <w:t>.</w:t>
      </w:r>
    </w:p>
    <w:p w14:paraId="29679F7F" w14:textId="6380F145" w:rsidR="00382604" w:rsidRPr="006400EE" w:rsidRDefault="00382604" w:rsidP="000A721F">
      <w:pPr>
        <w:spacing w:after="40"/>
        <w:jc w:val="both"/>
        <w:rPr>
          <w:rFonts w:eastAsiaTheme="minorEastAsia"/>
          <w:bCs/>
        </w:rPr>
      </w:pPr>
      <w:r w:rsidRPr="006400EE">
        <w:rPr>
          <w:rFonts w:eastAsiaTheme="minorEastAsia"/>
          <w:bCs/>
        </w:rPr>
        <w:t xml:space="preserve">Sfruttando questi parametri, il circuito equivalente </w:t>
      </w:r>
      <w:r w:rsidR="00900CD2" w:rsidRPr="006400EE">
        <w:rPr>
          <w:rFonts w:eastAsiaTheme="minorEastAsia"/>
          <w:bCs/>
        </w:rPr>
        <w:t xml:space="preserve">per piccoli segnali </w:t>
      </w:r>
      <w:r w:rsidRPr="006400EE">
        <w:rPr>
          <w:rFonts w:eastAsiaTheme="minorEastAsia"/>
          <w:bCs/>
        </w:rPr>
        <w:t xml:space="preserve">dell’amplificatore </w:t>
      </w:r>
      <w:r w:rsidR="000A721F" w:rsidRPr="006400EE">
        <w:rPr>
          <w:rFonts w:eastAsiaTheme="minorEastAsia"/>
          <w:bCs/>
        </w:rPr>
        <w:t>si ottiene mettendo</w:t>
      </w:r>
      <w:r w:rsidR="006400EE" w:rsidRPr="006400EE">
        <w:rPr>
          <w:rFonts w:eastAsiaTheme="minorEastAsia"/>
          <w:bCs/>
        </w:rPr>
        <w:t xml:space="preserve"> al posto dell’amplificatore</w:t>
      </w:r>
      <w:r w:rsidR="000A721F" w:rsidRPr="006400EE">
        <w:rPr>
          <w:rFonts w:eastAsiaTheme="minorEastAsia"/>
          <w:bCs/>
        </w:rPr>
        <w:t xml:space="preserve">: </w:t>
      </w:r>
    </w:p>
    <w:p w14:paraId="63B9A599" w14:textId="57B3ABFB" w:rsidR="000A721F" w:rsidRPr="008F12F5" w:rsidRDefault="000A721F">
      <w:pPr>
        <w:pStyle w:val="Paragrafoelenco"/>
        <w:numPr>
          <w:ilvl w:val="0"/>
          <w:numId w:val="52"/>
        </w:numPr>
        <w:spacing w:after="120"/>
        <w:jc w:val="both"/>
        <w:rPr>
          <w:rFonts w:eastAsiaTheme="minorEastAsia"/>
          <w:bCs/>
        </w:rPr>
      </w:pPr>
      <w:r w:rsidRPr="008F12F5">
        <w:rPr>
          <w:rFonts w:eastAsiaTheme="minorEastAsia"/>
          <w:bCs/>
        </w:rPr>
        <w:t xml:space="preserve">Come circuito alla porta d’ingresso, una resistenza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i</m:t>
            </m:r>
          </m:sub>
        </m:sSub>
      </m:oMath>
      <w:r w:rsidRPr="008F12F5">
        <w:rPr>
          <w:rFonts w:eastAsiaTheme="minorEastAsia"/>
          <w:bCs/>
        </w:rPr>
        <w:t>;</w:t>
      </w:r>
    </w:p>
    <w:p w14:paraId="4358BAA1" w14:textId="61A94334" w:rsidR="000A721F" w:rsidRPr="008F12F5" w:rsidRDefault="000A721F">
      <w:pPr>
        <w:pStyle w:val="Paragrafoelenco"/>
        <w:numPr>
          <w:ilvl w:val="0"/>
          <w:numId w:val="52"/>
        </w:numPr>
        <w:spacing w:after="120"/>
        <w:jc w:val="both"/>
        <w:rPr>
          <w:rFonts w:eastAsiaTheme="minorEastAsia"/>
          <w:bCs/>
        </w:rPr>
      </w:pPr>
      <w:r w:rsidRPr="008F12F5">
        <w:rPr>
          <w:rFonts w:eastAsiaTheme="minorEastAsia"/>
          <w:bCs/>
        </w:rPr>
        <w:t xml:space="preserve">Come circuito alla porta d’uscita, una resistenza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oMath>
      <w:r w:rsidRPr="008F12F5">
        <w:rPr>
          <w:rFonts w:eastAsiaTheme="minorEastAsia"/>
          <w:bCs/>
        </w:rPr>
        <w:t xml:space="preserve"> in serie ad un generatore </w:t>
      </w:r>
      <w:r w:rsidRPr="008F12F5">
        <w:rPr>
          <w:rFonts w:eastAsiaTheme="minorEastAsia"/>
          <w:bCs/>
        </w:rPr>
        <w:br/>
        <w:t xml:space="preserve">di tensione dipendente </w:t>
      </w: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v</m:t>
            </m:r>
          </m:sub>
        </m:s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m:t>
            </m:r>
          </m:sub>
        </m:sSub>
      </m:oMath>
      <w:r w:rsidRPr="008F12F5">
        <w:rPr>
          <w:rFonts w:eastAsiaTheme="minorEastAsia"/>
          <w:bCs/>
        </w:rPr>
        <w:t xml:space="preserve"> avente il + dalla parte del polo superiore.</w:t>
      </w:r>
    </w:p>
    <w:p w14:paraId="628B10F9" w14:textId="3CF99ED6" w:rsidR="00B357AC" w:rsidRDefault="006400EE" w:rsidP="006400EE">
      <w:pPr>
        <w:spacing w:after="120"/>
        <w:jc w:val="center"/>
        <w:rPr>
          <w:rFonts w:eastAsiaTheme="minorEastAsia"/>
          <w:bCs/>
          <w:color w:val="FF0000"/>
        </w:rPr>
      </w:pPr>
      <w:r>
        <w:rPr>
          <w:rFonts w:eastAsiaTheme="minorEastAsia"/>
          <w:bCs/>
          <w:noProof/>
          <w:color w:val="FF0000"/>
        </w:rPr>
        <w:drawing>
          <wp:inline distT="0" distB="0" distL="0" distR="0" wp14:anchorId="5E9AB036" wp14:editId="42CE3DBB">
            <wp:extent cx="4695964" cy="1726442"/>
            <wp:effectExtent l="0" t="0" r="0" b="7620"/>
            <wp:docPr id="391151325"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screen">
                      <a:extLst>
                        <a:ext uri="{28A0092B-C50C-407E-A947-70E740481C1C}">
                          <a14:useLocalDpi xmlns:a14="http://schemas.microsoft.com/office/drawing/2010/main"/>
                        </a:ext>
                      </a:extLst>
                    </a:blip>
                    <a:srcRect/>
                    <a:stretch>
                      <a:fillRect/>
                    </a:stretch>
                  </pic:blipFill>
                  <pic:spPr bwMode="auto">
                    <a:xfrm>
                      <a:off x="0" y="0"/>
                      <a:ext cx="4715818" cy="1733741"/>
                    </a:xfrm>
                    <a:prstGeom prst="rect">
                      <a:avLst/>
                    </a:prstGeom>
                    <a:noFill/>
                    <a:ln>
                      <a:noFill/>
                    </a:ln>
                  </pic:spPr>
                </pic:pic>
              </a:graphicData>
            </a:graphic>
          </wp:inline>
        </w:drawing>
      </w:r>
    </w:p>
    <w:p w14:paraId="2CE033AB" w14:textId="77777777" w:rsidR="006400EE" w:rsidRDefault="006400EE">
      <w:pPr>
        <w:rPr>
          <w:rFonts w:eastAsiaTheme="minorEastAsia"/>
          <w:bCs/>
        </w:rPr>
      </w:pPr>
      <w:r>
        <w:rPr>
          <w:rFonts w:eastAsiaTheme="minorEastAsia"/>
          <w:bCs/>
        </w:rPr>
        <w:br w:type="page"/>
      </w:r>
    </w:p>
    <w:p w14:paraId="72C4FF6C" w14:textId="1F878403" w:rsidR="00224F12" w:rsidRDefault="00224F12" w:rsidP="00CE6C6B">
      <w:pPr>
        <w:spacing w:after="40"/>
        <w:jc w:val="both"/>
        <w:rPr>
          <w:rFonts w:eastAsiaTheme="minorEastAsia"/>
          <w:bCs/>
        </w:rPr>
      </w:pPr>
      <w:r>
        <w:rPr>
          <w:rFonts w:eastAsiaTheme="minorEastAsia"/>
          <w:bCs/>
        </w:rPr>
        <w:lastRenderedPageBreak/>
        <w:t>Per studiare un amplificatore si procede in questo modo:</w:t>
      </w:r>
    </w:p>
    <w:p w14:paraId="0BCB863E" w14:textId="3F2DDF4B" w:rsidR="00224F12" w:rsidRDefault="00224F12">
      <w:pPr>
        <w:pStyle w:val="Paragrafoelenco"/>
        <w:numPr>
          <w:ilvl w:val="0"/>
          <w:numId w:val="42"/>
        </w:numPr>
        <w:spacing w:after="20"/>
        <w:ind w:left="714" w:hanging="357"/>
        <w:contextualSpacing w:val="0"/>
        <w:jc w:val="both"/>
        <w:rPr>
          <w:rFonts w:eastAsiaTheme="minorEastAsia"/>
          <w:bCs/>
        </w:rPr>
      </w:pPr>
      <w:r w:rsidRPr="00224F12">
        <w:rPr>
          <w:rFonts w:eastAsiaTheme="minorEastAsia"/>
          <w:bCs/>
          <w:u w:val="single"/>
        </w:rPr>
        <w:t xml:space="preserve">Si effettua l’analisi </w:t>
      </w:r>
      <w:r w:rsidR="00CE6C6B">
        <w:rPr>
          <w:rFonts w:eastAsiaTheme="minorEastAsia"/>
          <w:bCs/>
          <w:u w:val="single"/>
        </w:rPr>
        <w:t xml:space="preserve">in </w:t>
      </w:r>
      <w:r w:rsidRPr="00224F12">
        <w:rPr>
          <w:rFonts w:eastAsiaTheme="minorEastAsia"/>
          <w:bCs/>
          <w:u w:val="single"/>
        </w:rPr>
        <w:t>DC</w:t>
      </w:r>
      <w:r>
        <w:rPr>
          <w:rFonts w:eastAsiaTheme="minorEastAsia"/>
          <w:bCs/>
        </w:rPr>
        <w:t>. Dato il circuito di partenza:</w:t>
      </w:r>
    </w:p>
    <w:p w14:paraId="0CD28FB6" w14:textId="36E2F108" w:rsidR="00224F12" w:rsidRDefault="00224F12">
      <w:pPr>
        <w:pStyle w:val="Paragrafoelenco"/>
        <w:numPr>
          <w:ilvl w:val="1"/>
          <w:numId w:val="42"/>
        </w:numPr>
        <w:spacing w:after="0"/>
        <w:jc w:val="both"/>
        <w:rPr>
          <w:rFonts w:eastAsiaTheme="minorEastAsia"/>
          <w:bCs/>
        </w:rPr>
      </w:pPr>
      <w:r>
        <w:rPr>
          <w:rFonts w:eastAsiaTheme="minorEastAsia"/>
          <w:bCs/>
        </w:rPr>
        <w:t>Si disattivano i generatori indipendenti variabili;</w:t>
      </w:r>
    </w:p>
    <w:p w14:paraId="11655FC4" w14:textId="64095D5E" w:rsidR="00224F12" w:rsidRDefault="00224F12">
      <w:pPr>
        <w:pStyle w:val="Paragrafoelenco"/>
        <w:numPr>
          <w:ilvl w:val="1"/>
          <w:numId w:val="42"/>
        </w:numPr>
        <w:spacing w:after="0"/>
        <w:jc w:val="both"/>
        <w:rPr>
          <w:rFonts w:eastAsiaTheme="minorEastAsia"/>
          <w:bCs/>
        </w:rPr>
      </w:pPr>
      <w:r>
        <w:rPr>
          <w:rFonts w:eastAsiaTheme="minorEastAsia"/>
          <w:bCs/>
        </w:rPr>
        <w:t>Si sostituisce ogni condensatore con un circuito aperto;</w:t>
      </w:r>
    </w:p>
    <w:p w14:paraId="683E65A7" w14:textId="4ADC9CAC" w:rsidR="00224F12" w:rsidRDefault="00224F12">
      <w:pPr>
        <w:pStyle w:val="Paragrafoelenco"/>
        <w:numPr>
          <w:ilvl w:val="1"/>
          <w:numId w:val="42"/>
        </w:numPr>
        <w:spacing w:after="0"/>
        <w:jc w:val="both"/>
        <w:rPr>
          <w:rFonts w:eastAsiaTheme="minorEastAsia"/>
          <w:bCs/>
        </w:rPr>
      </w:pPr>
      <w:r>
        <w:rPr>
          <w:rFonts w:eastAsiaTheme="minorEastAsia"/>
          <w:bCs/>
        </w:rPr>
        <w:t>Si sostituisce ogni induttore con un cortocircuito;</w:t>
      </w:r>
    </w:p>
    <w:p w14:paraId="4EA8EEDA" w14:textId="567C2428" w:rsidR="00224F12" w:rsidRDefault="00224F12">
      <w:pPr>
        <w:pStyle w:val="Paragrafoelenco"/>
        <w:numPr>
          <w:ilvl w:val="1"/>
          <w:numId w:val="42"/>
        </w:numPr>
        <w:spacing w:after="40"/>
        <w:jc w:val="both"/>
        <w:rPr>
          <w:rFonts w:eastAsiaTheme="minorEastAsia"/>
          <w:bCs/>
        </w:rPr>
      </w:pPr>
      <w:r>
        <w:rPr>
          <w:rFonts w:eastAsiaTheme="minorEastAsia"/>
          <w:bCs/>
        </w:rPr>
        <w:t>Si sostituisce ogni componente non lineare con il suo modello per grandi segnali.</w:t>
      </w:r>
    </w:p>
    <w:p w14:paraId="2AFDDCEC" w14:textId="3A372982" w:rsidR="00224F12" w:rsidRPr="00224F12" w:rsidRDefault="00224F12" w:rsidP="00CE6C6B">
      <w:pPr>
        <w:spacing w:after="60"/>
        <w:ind w:left="709"/>
        <w:jc w:val="both"/>
        <w:rPr>
          <w:rFonts w:eastAsiaTheme="minorEastAsia"/>
          <w:bCs/>
        </w:rPr>
      </w:pPr>
      <w:r>
        <w:rPr>
          <w:rFonts w:eastAsiaTheme="minorEastAsia"/>
          <w:bCs/>
        </w:rPr>
        <w:t xml:space="preserve">Fatto ciò, per ogni componente non lineare, si calcola il punto di riposo, e si determinano </w:t>
      </w:r>
      <w:r>
        <w:rPr>
          <w:rFonts w:eastAsiaTheme="minorEastAsia"/>
          <w:bCs/>
        </w:rPr>
        <w:br/>
        <w:t>i parametri per il modello per piccoli segnali.</w:t>
      </w:r>
    </w:p>
    <w:p w14:paraId="0279FB47" w14:textId="72D9C5D6" w:rsidR="00900CD2" w:rsidRDefault="00224F12">
      <w:pPr>
        <w:pStyle w:val="Paragrafoelenco"/>
        <w:numPr>
          <w:ilvl w:val="0"/>
          <w:numId w:val="42"/>
        </w:numPr>
        <w:spacing w:after="20"/>
        <w:ind w:left="714" w:hanging="357"/>
        <w:contextualSpacing w:val="0"/>
        <w:jc w:val="both"/>
        <w:rPr>
          <w:rFonts w:eastAsiaTheme="minorEastAsia"/>
          <w:bCs/>
        </w:rPr>
      </w:pPr>
      <w:r w:rsidRPr="00CE6C6B">
        <w:rPr>
          <w:rFonts w:eastAsiaTheme="minorEastAsia"/>
          <w:bCs/>
          <w:u w:val="single"/>
        </w:rPr>
        <w:t xml:space="preserve">Si effettua l’analisi </w:t>
      </w:r>
      <w:r w:rsidR="00CE6C6B">
        <w:rPr>
          <w:rFonts w:eastAsiaTheme="minorEastAsia"/>
          <w:bCs/>
          <w:u w:val="single"/>
        </w:rPr>
        <w:t xml:space="preserve">in </w:t>
      </w:r>
      <w:r w:rsidRPr="00CE6C6B">
        <w:rPr>
          <w:rFonts w:eastAsiaTheme="minorEastAsia"/>
          <w:bCs/>
          <w:u w:val="single"/>
        </w:rPr>
        <w:t>AC</w:t>
      </w:r>
      <w:r w:rsidR="00CE6C6B">
        <w:rPr>
          <w:rFonts w:eastAsiaTheme="minorEastAsia"/>
          <w:bCs/>
          <w:u w:val="single"/>
        </w:rPr>
        <w:t xml:space="preserve"> a media frequenza</w:t>
      </w:r>
      <w:r>
        <w:rPr>
          <w:rFonts w:eastAsiaTheme="minorEastAsia"/>
          <w:bCs/>
        </w:rPr>
        <w:t>. Dato il circuito di partenza:</w:t>
      </w:r>
    </w:p>
    <w:p w14:paraId="4B1372DB" w14:textId="569D269C" w:rsidR="00224F12" w:rsidRDefault="00224F12">
      <w:pPr>
        <w:pStyle w:val="Paragrafoelenco"/>
        <w:numPr>
          <w:ilvl w:val="1"/>
          <w:numId w:val="42"/>
        </w:numPr>
        <w:spacing w:after="0"/>
        <w:jc w:val="both"/>
        <w:rPr>
          <w:rFonts w:eastAsiaTheme="minorEastAsia"/>
          <w:bCs/>
        </w:rPr>
      </w:pPr>
      <w:r>
        <w:rPr>
          <w:rFonts w:eastAsiaTheme="minorEastAsia"/>
          <w:bCs/>
        </w:rPr>
        <w:t>Si disattivano i generatori indipendenti costanti;</w:t>
      </w:r>
    </w:p>
    <w:p w14:paraId="1492F681" w14:textId="77777777" w:rsidR="00224F12" w:rsidRDefault="00224F12">
      <w:pPr>
        <w:pStyle w:val="Paragrafoelenco"/>
        <w:numPr>
          <w:ilvl w:val="1"/>
          <w:numId w:val="42"/>
        </w:numPr>
        <w:spacing w:after="0"/>
        <w:jc w:val="both"/>
        <w:rPr>
          <w:rFonts w:eastAsiaTheme="minorEastAsia"/>
          <w:bCs/>
        </w:rPr>
      </w:pPr>
      <w:r>
        <w:rPr>
          <w:rFonts w:eastAsiaTheme="minorEastAsia"/>
          <w:bCs/>
        </w:rPr>
        <w:t>Si sostituisce ogni condensatore con un cortocircuito;</w:t>
      </w:r>
    </w:p>
    <w:p w14:paraId="54DA76E6" w14:textId="638916F8" w:rsidR="00224F12" w:rsidRDefault="00224F12">
      <w:pPr>
        <w:pStyle w:val="Paragrafoelenco"/>
        <w:numPr>
          <w:ilvl w:val="1"/>
          <w:numId w:val="42"/>
        </w:numPr>
        <w:spacing w:after="0"/>
        <w:jc w:val="both"/>
        <w:rPr>
          <w:rFonts w:eastAsiaTheme="minorEastAsia"/>
          <w:bCs/>
        </w:rPr>
      </w:pPr>
      <w:r>
        <w:rPr>
          <w:rFonts w:eastAsiaTheme="minorEastAsia"/>
          <w:bCs/>
        </w:rPr>
        <w:t>Si sostituisce ogni induttore con un circuito aperto;</w:t>
      </w:r>
    </w:p>
    <w:p w14:paraId="2F51D820" w14:textId="32D1E127" w:rsidR="00224F12" w:rsidRDefault="00224F12">
      <w:pPr>
        <w:pStyle w:val="Paragrafoelenco"/>
        <w:numPr>
          <w:ilvl w:val="1"/>
          <w:numId w:val="42"/>
        </w:numPr>
        <w:spacing w:after="40"/>
        <w:jc w:val="both"/>
        <w:rPr>
          <w:rFonts w:eastAsiaTheme="minorEastAsia"/>
          <w:bCs/>
        </w:rPr>
      </w:pPr>
      <w:r>
        <w:rPr>
          <w:rFonts w:eastAsiaTheme="minorEastAsia"/>
          <w:bCs/>
        </w:rPr>
        <w:t>Si sostituisce ogni componente non lineare con il suo modello per piccoli segnali.</w:t>
      </w:r>
    </w:p>
    <w:p w14:paraId="4EDA6534" w14:textId="7F579565" w:rsidR="00B357AC" w:rsidRPr="000E42F9" w:rsidRDefault="00224F12" w:rsidP="000E42F9">
      <w:pPr>
        <w:spacing w:after="240"/>
        <w:ind w:left="709"/>
        <w:jc w:val="both"/>
        <w:rPr>
          <w:rFonts w:eastAsiaTheme="minorEastAsia"/>
          <w:bCs/>
        </w:rPr>
      </w:pPr>
      <w:r>
        <w:rPr>
          <w:rFonts w:eastAsiaTheme="minorEastAsia"/>
          <w:bCs/>
        </w:rPr>
        <w:t xml:space="preserve">Fatto ciò, </w:t>
      </w:r>
      <w:r w:rsidR="00CE6C6B">
        <w:rPr>
          <w:rFonts w:eastAsiaTheme="minorEastAsia"/>
          <w:bCs/>
        </w:rPr>
        <w:t>si determinano i parametri dell’amplificatore.</w:t>
      </w:r>
    </w:p>
    <w:p w14:paraId="7E98F703" w14:textId="77777777" w:rsidR="00983085" w:rsidRDefault="00983085">
      <w:pPr>
        <w:rPr>
          <w:rFonts w:eastAsiaTheme="minorEastAsia"/>
          <w:b/>
          <w:sz w:val="32"/>
          <w:szCs w:val="32"/>
        </w:rPr>
      </w:pPr>
      <w:r>
        <w:rPr>
          <w:rFonts w:eastAsiaTheme="minorEastAsia"/>
          <w:b/>
          <w:sz w:val="32"/>
          <w:szCs w:val="32"/>
        </w:rPr>
        <w:br w:type="page"/>
      </w:r>
    </w:p>
    <w:p w14:paraId="319DD397" w14:textId="6BA28E5C" w:rsidR="00A4309F" w:rsidRDefault="00A4309F" w:rsidP="00A4309F">
      <w:pPr>
        <w:spacing w:after="0"/>
        <w:jc w:val="both"/>
        <w:rPr>
          <w:rFonts w:eastAsiaTheme="minorEastAsia"/>
          <w:bCs/>
          <w:i/>
          <w:iCs/>
        </w:rPr>
      </w:pPr>
      <w:r>
        <w:rPr>
          <w:rFonts w:eastAsiaTheme="minorEastAsia"/>
          <w:b/>
          <w:sz w:val="32"/>
          <w:szCs w:val="32"/>
        </w:rPr>
        <w:lastRenderedPageBreak/>
        <w:t>TEORIA DELLA REAZIONE</w:t>
      </w:r>
      <w:r>
        <w:rPr>
          <w:rFonts w:eastAsiaTheme="minorEastAsia"/>
          <w:bCs/>
        </w:rPr>
        <w:tab/>
      </w:r>
      <w:r>
        <w:rPr>
          <w:rFonts w:eastAsiaTheme="minorEastAsia"/>
          <w:bCs/>
        </w:rPr>
        <w:tab/>
      </w:r>
      <w:r>
        <w:rPr>
          <w:rFonts w:eastAsiaTheme="minorEastAsia"/>
          <w:bCs/>
        </w:rPr>
        <w:tab/>
      </w:r>
      <w:r>
        <w:rPr>
          <w:rFonts w:eastAsiaTheme="minorEastAsia"/>
          <w:bCs/>
        </w:rPr>
        <w:tab/>
      </w:r>
      <w:r>
        <w:rPr>
          <w:rFonts w:eastAsiaTheme="minorEastAsia"/>
          <w:bCs/>
        </w:rPr>
        <w:tab/>
      </w:r>
      <w:r>
        <w:rPr>
          <w:rFonts w:eastAsiaTheme="minorEastAsia"/>
          <w:bCs/>
        </w:rPr>
        <w:tab/>
      </w:r>
      <w:r>
        <w:rPr>
          <w:rFonts w:eastAsiaTheme="minorEastAsia"/>
          <w:bCs/>
        </w:rPr>
        <w:tab/>
      </w:r>
      <w:r w:rsidRPr="00983085">
        <w:rPr>
          <w:rFonts w:eastAsiaTheme="minorEastAsia"/>
          <w:bCs/>
          <w:i/>
          <w:iCs/>
        </w:rPr>
        <w:t>1</w:t>
      </w:r>
      <w:r>
        <w:rPr>
          <w:rFonts w:eastAsiaTheme="minorEastAsia"/>
          <w:bCs/>
          <w:i/>
          <w:iCs/>
        </w:rPr>
        <w:t>2</w:t>
      </w:r>
      <w:r w:rsidRPr="00983085">
        <w:rPr>
          <w:rFonts w:eastAsiaTheme="minorEastAsia"/>
          <w:bCs/>
          <w:i/>
          <w:iCs/>
        </w:rPr>
        <w:t>-04-22</w:t>
      </w:r>
    </w:p>
    <w:p w14:paraId="60FD1F2F" w14:textId="56B35560" w:rsidR="00A4309F" w:rsidRDefault="00A4309F" w:rsidP="00A4309F">
      <w:pPr>
        <w:spacing w:after="60"/>
        <w:jc w:val="both"/>
        <w:rPr>
          <w:rFonts w:eastAsiaTheme="minorEastAsia"/>
          <w:bCs/>
        </w:rPr>
      </w:pPr>
      <w:r>
        <w:rPr>
          <w:rFonts w:eastAsiaTheme="minorEastAsia"/>
          <w:bCs/>
        </w:rPr>
        <w:t xml:space="preserve">Dato un sistema, la </w:t>
      </w:r>
      <w:r w:rsidRPr="00A4309F">
        <w:rPr>
          <w:rFonts w:eastAsiaTheme="minorEastAsia"/>
          <w:b/>
        </w:rPr>
        <w:t>reazione</w:t>
      </w:r>
      <w:r>
        <w:rPr>
          <w:rFonts w:eastAsiaTheme="minorEastAsia"/>
          <w:bCs/>
        </w:rPr>
        <w:t xml:space="preserve"> consiste nel prelevare il segnale d’uscita, confrontarlo </w:t>
      </w:r>
      <w:r>
        <w:rPr>
          <w:rFonts w:eastAsiaTheme="minorEastAsia"/>
          <w:bCs/>
        </w:rPr>
        <w:br/>
        <w:t>col segnale d’ingresso e, in base all’esito del confronto, adottare delle contromisure.</w:t>
      </w:r>
    </w:p>
    <w:p w14:paraId="6C7E3F45" w14:textId="09803B07" w:rsidR="00A4309F" w:rsidRPr="001C7011" w:rsidRDefault="00DC798A" w:rsidP="002A42A9">
      <w:pPr>
        <w:spacing w:after="60"/>
        <w:jc w:val="both"/>
        <w:rPr>
          <w:rFonts w:eastAsiaTheme="minorEastAsia"/>
          <w:bCs/>
          <w:u w:val="single"/>
        </w:rPr>
      </w:pPr>
      <w:r>
        <w:rPr>
          <w:rFonts w:eastAsiaTheme="minorEastAsia"/>
          <w:bCs/>
          <w:u w:val="single"/>
        </w:rPr>
        <w:t xml:space="preserve">Lo </w:t>
      </w:r>
      <w:r w:rsidR="005B32A0">
        <w:rPr>
          <w:rFonts w:eastAsiaTheme="minorEastAsia"/>
          <w:bCs/>
          <w:u w:val="single"/>
        </w:rPr>
        <w:t>schema</w:t>
      </w:r>
      <w:r w:rsidR="00A4309F" w:rsidRPr="001C7011">
        <w:rPr>
          <w:rFonts w:eastAsiaTheme="minorEastAsia"/>
          <w:bCs/>
          <w:u w:val="single"/>
        </w:rPr>
        <w:t xml:space="preserve"> a blocchi di un sistema elettronico in reazione è il seguente:</w:t>
      </w:r>
    </w:p>
    <w:p w14:paraId="53B2762D" w14:textId="77777777" w:rsidR="002A42A9" w:rsidRDefault="002A42A9" w:rsidP="002A42A9">
      <w:pPr>
        <w:spacing w:after="60"/>
        <w:jc w:val="center"/>
        <w:rPr>
          <w:rFonts w:eastAsiaTheme="minorEastAsia"/>
          <w:bCs/>
        </w:rPr>
      </w:pPr>
      <w:r w:rsidRPr="002A42A9">
        <w:rPr>
          <w:rFonts w:eastAsiaTheme="minorEastAsia"/>
          <w:bCs/>
          <w:noProof/>
          <w:color w:val="EE0000"/>
        </w:rPr>
        <w:drawing>
          <wp:inline distT="0" distB="0" distL="0" distR="0" wp14:anchorId="0536FBE7" wp14:editId="7FD5A956">
            <wp:extent cx="4035287" cy="1011550"/>
            <wp:effectExtent l="0" t="0" r="3810" b="0"/>
            <wp:docPr id="9034969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96951" name="Immagine 1"/>
                    <pic:cNvPicPr/>
                  </pic:nvPicPr>
                  <pic:blipFill rotWithShape="1">
                    <a:blip r:embed="rId132" cstate="screen">
                      <a:extLst>
                        <a:ext uri="{28A0092B-C50C-407E-A947-70E740481C1C}">
                          <a14:useLocalDpi xmlns:a14="http://schemas.microsoft.com/office/drawing/2010/main"/>
                        </a:ext>
                      </a:extLst>
                    </a:blip>
                    <a:srcRect/>
                    <a:stretch>
                      <a:fillRect/>
                    </a:stretch>
                  </pic:blipFill>
                  <pic:spPr bwMode="auto">
                    <a:xfrm>
                      <a:off x="0" y="0"/>
                      <a:ext cx="4139969" cy="1037791"/>
                    </a:xfrm>
                    <a:prstGeom prst="rect">
                      <a:avLst/>
                    </a:prstGeom>
                    <a:ln>
                      <a:noFill/>
                    </a:ln>
                    <a:extLst>
                      <a:ext uri="{53640926-AAD7-44D8-BBD7-CCE9431645EC}">
                        <a14:shadowObscured xmlns:a14="http://schemas.microsoft.com/office/drawing/2010/main"/>
                      </a:ext>
                    </a:extLst>
                  </pic:spPr>
                </pic:pic>
              </a:graphicData>
            </a:graphic>
          </wp:inline>
        </w:drawing>
      </w:r>
    </w:p>
    <w:p w14:paraId="29ED79AF" w14:textId="006C8BFF" w:rsidR="00A4309F" w:rsidRDefault="001C7011" w:rsidP="005B32A0">
      <w:pPr>
        <w:spacing w:after="40"/>
        <w:rPr>
          <w:rFonts w:eastAsiaTheme="minorEastAsia"/>
          <w:bCs/>
        </w:rPr>
      </w:pPr>
      <w:r>
        <w:rPr>
          <w:rFonts w:eastAsiaTheme="minorEastAsia"/>
          <w:bCs/>
        </w:rPr>
        <w:t>Abbiamo:</w:t>
      </w:r>
    </w:p>
    <w:p w14:paraId="0B45589D" w14:textId="244B6141" w:rsidR="00A4309F" w:rsidRPr="008F12F5" w:rsidRDefault="00A4309F">
      <w:pPr>
        <w:pStyle w:val="Paragrafoelenco"/>
        <w:numPr>
          <w:ilvl w:val="0"/>
          <w:numId w:val="52"/>
        </w:numPr>
        <w:spacing w:after="0"/>
        <w:jc w:val="both"/>
        <w:rPr>
          <w:rFonts w:eastAsiaTheme="minorEastAsia"/>
          <w:bCs/>
        </w:rPr>
      </w:pPr>
      <w:r w:rsidRPr="008F12F5">
        <w:rPr>
          <w:rFonts w:eastAsiaTheme="minorEastAsia"/>
          <w:bCs/>
        </w:rPr>
        <w:t>In ingresso, un generatore</w:t>
      </w:r>
      <w:r w:rsidR="002A42A9" w:rsidRPr="008F12F5">
        <w:rPr>
          <w:rFonts w:eastAsiaTheme="minorEastAsia"/>
          <w:bCs/>
        </w:rPr>
        <w:t xml:space="preserve"> reale</w:t>
      </w:r>
      <w:r w:rsidR="00CA3D19" w:rsidRPr="008F12F5">
        <w:rPr>
          <w:rFonts w:eastAsiaTheme="minorEastAsia"/>
          <w:bCs/>
        </w:rPr>
        <w:t>, che produce un certo segnale d’ingresso</w:t>
      </w:r>
      <w:r w:rsidRPr="008F12F5">
        <w:rPr>
          <w:rFonts w:eastAsiaTheme="minorEastAsia"/>
          <w:bCs/>
        </w:rPr>
        <w:t>;</w:t>
      </w:r>
    </w:p>
    <w:p w14:paraId="589515CE" w14:textId="4ED6A68C" w:rsidR="00A4309F" w:rsidRPr="008F12F5" w:rsidRDefault="00A4309F">
      <w:pPr>
        <w:pStyle w:val="Paragrafoelenco"/>
        <w:numPr>
          <w:ilvl w:val="0"/>
          <w:numId w:val="52"/>
        </w:numPr>
        <w:spacing w:after="60"/>
        <w:jc w:val="both"/>
        <w:rPr>
          <w:rFonts w:eastAsiaTheme="minorEastAsia"/>
          <w:bCs/>
        </w:rPr>
      </w:pPr>
      <w:r w:rsidRPr="008F12F5">
        <w:rPr>
          <w:rFonts w:eastAsiaTheme="minorEastAsia"/>
          <w:bCs/>
        </w:rPr>
        <w:t xml:space="preserve">In uscita, un </w:t>
      </w:r>
      <w:r w:rsidR="006F6F9B" w:rsidRPr="008F12F5">
        <w:rPr>
          <w:rFonts w:eastAsiaTheme="minorEastAsia"/>
          <w:bCs/>
        </w:rPr>
        <w:t>carico</w:t>
      </w:r>
      <w:r w:rsidRPr="008F12F5">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L</m:t>
            </m:r>
          </m:sub>
        </m:sSub>
      </m:oMath>
      <w:r w:rsidR="00CA3D19" w:rsidRPr="008F12F5">
        <w:rPr>
          <w:rFonts w:eastAsiaTheme="minorEastAsia"/>
          <w:bCs/>
        </w:rPr>
        <w:t>, sottopost</w:t>
      </w:r>
      <w:r w:rsidR="006F6F9B" w:rsidRPr="008F12F5">
        <w:rPr>
          <w:rFonts w:eastAsiaTheme="minorEastAsia"/>
          <w:bCs/>
        </w:rPr>
        <w:t>o</w:t>
      </w:r>
      <w:r w:rsidR="00CA3D19" w:rsidRPr="008F12F5">
        <w:rPr>
          <w:rFonts w:eastAsiaTheme="minorEastAsia"/>
          <w:bCs/>
        </w:rPr>
        <w:t xml:space="preserve"> ad un certo segnale d’uscita.</w:t>
      </w:r>
    </w:p>
    <w:p w14:paraId="634FDDF8" w14:textId="7F75035E" w:rsidR="00A4309F" w:rsidRPr="00A4309F" w:rsidRDefault="00A4309F" w:rsidP="005B32A0">
      <w:pPr>
        <w:spacing w:after="60"/>
        <w:jc w:val="both"/>
        <w:rPr>
          <w:rFonts w:eastAsiaTheme="minorEastAsia"/>
          <w:bCs/>
        </w:rPr>
      </w:pPr>
      <w:r w:rsidRPr="00A4309F">
        <w:rPr>
          <w:rFonts w:eastAsiaTheme="minorEastAsia"/>
          <w:bCs/>
        </w:rPr>
        <w:t>Un amplificatore</w:t>
      </w:r>
      <w:r w:rsidR="00CA3D19">
        <w:rPr>
          <w:rFonts w:eastAsiaTheme="minorEastAsia"/>
          <w:bCs/>
        </w:rPr>
        <w:t xml:space="preserve"> produce</w:t>
      </w:r>
      <w:r w:rsidRPr="00A4309F">
        <w:rPr>
          <w:rFonts w:eastAsiaTheme="minorEastAsia"/>
          <w:bCs/>
        </w:rPr>
        <w:t xml:space="preserve"> un certo segnale</w:t>
      </w:r>
      <w:r w:rsidR="00CA3D19">
        <w:rPr>
          <w:rFonts w:eastAsiaTheme="minorEastAsia"/>
          <w:bCs/>
        </w:rPr>
        <w:t xml:space="preserve"> d’uscita. La rete di prelievo preleva questo segnale </w:t>
      </w:r>
      <w:r w:rsidR="00CA3D19">
        <w:rPr>
          <w:rFonts w:eastAsiaTheme="minorEastAsia"/>
          <w:bCs/>
        </w:rPr>
        <w:br/>
        <w:t xml:space="preserve">e la porta in ingresso alla rete di reazione, che produce un segnale di controllo. </w:t>
      </w:r>
      <w:r w:rsidR="00CA3D19">
        <w:rPr>
          <w:rFonts w:eastAsiaTheme="minorEastAsia"/>
          <w:bCs/>
        </w:rPr>
        <w:br/>
        <w:t xml:space="preserve">La rete sommatrice riceve in ingresso il segnale d’ingresso e il segnale di controllo, li somma, </w:t>
      </w:r>
      <w:r w:rsidR="00CA3D19">
        <w:rPr>
          <w:rFonts w:eastAsiaTheme="minorEastAsia"/>
          <w:bCs/>
        </w:rPr>
        <w:br/>
        <w:t>e dà il segnale risultante in ingresso all’amplificatore.</w:t>
      </w:r>
    </w:p>
    <w:p w14:paraId="42A3BA85" w14:textId="46FEC9DC" w:rsidR="00CA3D19" w:rsidRPr="00CA3D19" w:rsidRDefault="00CA3D19" w:rsidP="005B32A0">
      <w:pPr>
        <w:spacing w:after="40"/>
        <w:jc w:val="both"/>
        <w:rPr>
          <w:rFonts w:eastAsiaTheme="minorEastAsia"/>
          <w:bCs/>
          <w:u w:val="single"/>
        </w:rPr>
      </w:pPr>
      <w:r w:rsidRPr="00CA3D19">
        <w:rPr>
          <w:rFonts w:eastAsiaTheme="minorEastAsia"/>
          <w:bCs/>
          <w:u w:val="single"/>
        </w:rPr>
        <w:t>Per quanto riguarda la rete di prelievo, si può avere:</w:t>
      </w:r>
    </w:p>
    <w:p w14:paraId="1731B4E2" w14:textId="3995AAD4" w:rsidR="00CA3D19" w:rsidRDefault="00CA3D19">
      <w:pPr>
        <w:pStyle w:val="Paragrafoelenco"/>
        <w:numPr>
          <w:ilvl w:val="0"/>
          <w:numId w:val="45"/>
        </w:numPr>
        <w:spacing w:after="60"/>
        <w:ind w:left="714" w:hanging="357"/>
        <w:contextualSpacing w:val="0"/>
        <w:jc w:val="both"/>
        <w:rPr>
          <w:rFonts w:eastAsiaTheme="minorEastAsia"/>
          <w:bCs/>
        </w:rPr>
      </w:pPr>
      <w:r>
        <w:rPr>
          <w:rFonts w:eastAsiaTheme="minorEastAsia"/>
          <w:bCs/>
        </w:rPr>
        <w:t xml:space="preserve">Prelievo di tensione: la rete di prelievo preleva </w:t>
      </w:r>
      <w:r w:rsidR="00F95E47">
        <w:rPr>
          <w:rFonts w:eastAsiaTheme="minorEastAsia"/>
          <w:bCs/>
        </w:rPr>
        <w:t xml:space="preserve">la </w:t>
      </w:r>
      <w:r>
        <w:rPr>
          <w:rFonts w:eastAsiaTheme="minorEastAsia"/>
          <w:bCs/>
        </w:rPr>
        <w:t>tensione in uscita.</w:t>
      </w:r>
    </w:p>
    <w:p w14:paraId="3096D770" w14:textId="2B46E8C5" w:rsidR="00CA3D19" w:rsidRPr="00CA3D19" w:rsidRDefault="002A42A9" w:rsidP="005B32A0">
      <w:pPr>
        <w:pStyle w:val="Paragrafoelenco"/>
        <w:spacing w:after="60"/>
        <w:contextualSpacing w:val="0"/>
        <w:jc w:val="center"/>
        <w:rPr>
          <w:rFonts w:eastAsiaTheme="minorEastAsia"/>
          <w:bCs/>
          <w:color w:val="EE0000"/>
        </w:rPr>
      </w:pPr>
      <w:r w:rsidRPr="002A42A9">
        <w:rPr>
          <w:rFonts w:eastAsiaTheme="minorEastAsia"/>
          <w:bCs/>
          <w:noProof/>
          <w:color w:val="EE0000"/>
        </w:rPr>
        <w:drawing>
          <wp:inline distT="0" distB="0" distL="0" distR="0" wp14:anchorId="6851FE8D" wp14:editId="033E15C4">
            <wp:extent cx="1716157" cy="869110"/>
            <wp:effectExtent l="0" t="0" r="0" b="7620"/>
            <wp:docPr id="881437240" name="Immagine 1" descr="Immagine che contiene linea, diagramm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37240" name="Immagine 1" descr="Immagine che contiene linea, diagramma, Carattere, Diagramma&#10;&#10;Il contenuto generato dall'IA potrebbe non essere corretto."/>
                    <pic:cNvPicPr/>
                  </pic:nvPicPr>
                  <pic:blipFill rotWithShape="1">
                    <a:blip r:embed="rId133" cstate="screen">
                      <a:extLst>
                        <a:ext uri="{28A0092B-C50C-407E-A947-70E740481C1C}">
                          <a14:useLocalDpi xmlns:a14="http://schemas.microsoft.com/office/drawing/2010/main"/>
                        </a:ext>
                      </a:extLst>
                    </a:blip>
                    <a:srcRect/>
                    <a:stretch>
                      <a:fillRect/>
                    </a:stretch>
                  </pic:blipFill>
                  <pic:spPr bwMode="auto">
                    <a:xfrm>
                      <a:off x="0" y="0"/>
                      <a:ext cx="1758852" cy="890732"/>
                    </a:xfrm>
                    <a:prstGeom prst="rect">
                      <a:avLst/>
                    </a:prstGeom>
                    <a:ln>
                      <a:noFill/>
                    </a:ln>
                    <a:extLst>
                      <a:ext uri="{53640926-AAD7-44D8-BBD7-CCE9431645EC}">
                        <a14:shadowObscured xmlns:a14="http://schemas.microsoft.com/office/drawing/2010/main"/>
                      </a:ext>
                    </a:extLst>
                  </pic:spPr>
                </pic:pic>
              </a:graphicData>
            </a:graphic>
          </wp:inline>
        </w:drawing>
      </w:r>
    </w:p>
    <w:p w14:paraId="6BA61D58" w14:textId="44D76D5F" w:rsidR="00CA3D19" w:rsidRDefault="00CA3D19">
      <w:pPr>
        <w:pStyle w:val="Paragrafoelenco"/>
        <w:numPr>
          <w:ilvl w:val="0"/>
          <w:numId w:val="45"/>
        </w:numPr>
        <w:spacing w:after="60"/>
        <w:ind w:left="714" w:hanging="357"/>
        <w:contextualSpacing w:val="0"/>
        <w:jc w:val="both"/>
        <w:rPr>
          <w:rFonts w:eastAsiaTheme="minorEastAsia"/>
          <w:bCs/>
        </w:rPr>
      </w:pPr>
      <w:r>
        <w:rPr>
          <w:rFonts w:eastAsiaTheme="minorEastAsia"/>
          <w:bCs/>
        </w:rPr>
        <w:t xml:space="preserve">Prelievo di corrente: la rete di prelievo preleva </w:t>
      </w:r>
      <w:r w:rsidR="00F95E47">
        <w:rPr>
          <w:rFonts w:eastAsiaTheme="minorEastAsia"/>
          <w:bCs/>
        </w:rPr>
        <w:t>la</w:t>
      </w:r>
      <w:r>
        <w:rPr>
          <w:rFonts w:eastAsiaTheme="minorEastAsia"/>
          <w:bCs/>
        </w:rPr>
        <w:t xml:space="preserve"> corrente in uscita.</w:t>
      </w:r>
    </w:p>
    <w:p w14:paraId="02C6A489" w14:textId="054FD956" w:rsidR="00CA3D19" w:rsidRDefault="002A42A9" w:rsidP="002A42A9">
      <w:pPr>
        <w:pStyle w:val="Paragrafoelenco"/>
        <w:spacing w:after="120"/>
        <w:jc w:val="center"/>
        <w:rPr>
          <w:rFonts w:eastAsiaTheme="minorEastAsia"/>
          <w:bCs/>
          <w:color w:val="EE0000"/>
        </w:rPr>
      </w:pPr>
      <w:r w:rsidRPr="002A42A9">
        <w:rPr>
          <w:rFonts w:eastAsiaTheme="minorEastAsia"/>
          <w:bCs/>
          <w:noProof/>
          <w:color w:val="EE0000"/>
        </w:rPr>
        <w:drawing>
          <wp:inline distT="0" distB="0" distL="0" distR="0" wp14:anchorId="7CCC1445" wp14:editId="6A84C9C9">
            <wp:extent cx="1855304" cy="786527"/>
            <wp:effectExtent l="0" t="0" r="0" b="0"/>
            <wp:docPr id="2035002540" name="Immagine 1" descr="Immagine che contiene linea, Carattere, test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02540" name="Immagine 1" descr="Immagine che contiene linea, Carattere, testo, diagramma&#10;&#10;Il contenuto generato dall'IA potrebbe non essere corretto."/>
                    <pic:cNvPicPr/>
                  </pic:nvPicPr>
                  <pic:blipFill rotWithShape="1">
                    <a:blip r:embed="rId134" cstate="screen">
                      <a:extLst>
                        <a:ext uri="{28A0092B-C50C-407E-A947-70E740481C1C}">
                          <a14:useLocalDpi xmlns:a14="http://schemas.microsoft.com/office/drawing/2010/main"/>
                        </a:ext>
                      </a:extLst>
                    </a:blip>
                    <a:srcRect/>
                    <a:stretch>
                      <a:fillRect/>
                    </a:stretch>
                  </pic:blipFill>
                  <pic:spPr bwMode="auto">
                    <a:xfrm>
                      <a:off x="0" y="0"/>
                      <a:ext cx="1904697" cy="807467"/>
                    </a:xfrm>
                    <a:prstGeom prst="rect">
                      <a:avLst/>
                    </a:prstGeom>
                    <a:ln>
                      <a:noFill/>
                    </a:ln>
                    <a:extLst>
                      <a:ext uri="{53640926-AAD7-44D8-BBD7-CCE9431645EC}">
                        <a14:shadowObscured xmlns:a14="http://schemas.microsoft.com/office/drawing/2010/main"/>
                      </a:ext>
                    </a:extLst>
                  </pic:spPr>
                </pic:pic>
              </a:graphicData>
            </a:graphic>
          </wp:inline>
        </w:drawing>
      </w:r>
    </w:p>
    <w:p w14:paraId="64C76217" w14:textId="156E56DD" w:rsidR="00CA3D19" w:rsidRDefault="00CA3D19" w:rsidP="00CA3D19">
      <w:pPr>
        <w:spacing w:after="0"/>
        <w:rPr>
          <w:rFonts w:eastAsiaTheme="minorEastAsia"/>
          <w:bCs/>
        </w:rPr>
      </w:pPr>
      <w:r w:rsidRPr="004C4592">
        <w:rPr>
          <w:rFonts w:eastAsiaTheme="minorEastAsia"/>
          <w:bCs/>
          <w:u w:val="single"/>
        </w:rPr>
        <w:t>Per quanto riguarda la rete sommatrice, si può avere:</w:t>
      </w:r>
    </w:p>
    <w:p w14:paraId="3D8F5F82" w14:textId="43351274" w:rsidR="00CA3D19" w:rsidRDefault="00CA3D19">
      <w:pPr>
        <w:pStyle w:val="Paragrafoelenco"/>
        <w:numPr>
          <w:ilvl w:val="0"/>
          <w:numId w:val="46"/>
        </w:numPr>
        <w:spacing w:after="60"/>
        <w:ind w:left="714" w:hanging="357"/>
        <w:contextualSpacing w:val="0"/>
        <w:rPr>
          <w:rFonts w:eastAsiaTheme="minorEastAsia"/>
          <w:bCs/>
        </w:rPr>
      </w:pPr>
      <w:r>
        <w:rPr>
          <w:rFonts w:eastAsiaTheme="minorEastAsia"/>
          <w:bCs/>
        </w:rPr>
        <w:t>Inserzione in serie: la rete sommatrice aggiunge il segnale di controllo in serie al generatore</w:t>
      </w:r>
      <w:r w:rsidR="001C7011">
        <w:rPr>
          <w:rFonts w:eastAsiaTheme="minorEastAsia"/>
          <w:bCs/>
        </w:rPr>
        <w:t>.</w:t>
      </w:r>
    </w:p>
    <w:p w14:paraId="54DC0939" w14:textId="01950FDC" w:rsidR="001C7011" w:rsidRPr="001C7011" w:rsidRDefault="002A42A9" w:rsidP="001C7011">
      <w:pPr>
        <w:pStyle w:val="Paragrafoelenco"/>
        <w:spacing w:after="0"/>
        <w:jc w:val="center"/>
        <w:rPr>
          <w:rFonts w:eastAsiaTheme="minorEastAsia"/>
          <w:bCs/>
          <w:color w:val="EE0000"/>
        </w:rPr>
      </w:pPr>
      <w:r w:rsidRPr="002A42A9">
        <w:rPr>
          <w:rFonts w:eastAsiaTheme="minorEastAsia"/>
          <w:bCs/>
          <w:noProof/>
          <w:color w:val="EE0000"/>
        </w:rPr>
        <w:drawing>
          <wp:inline distT="0" distB="0" distL="0" distR="0" wp14:anchorId="0F710F45" wp14:editId="3BBD5C25">
            <wp:extent cx="2001078" cy="1129577"/>
            <wp:effectExtent l="0" t="0" r="0" b="0"/>
            <wp:docPr id="1492835095" name="Immagine 1" descr="Immagine che contiene testo, diagramma, line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35095" name="Immagine 1" descr="Immagine che contiene testo, diagramma, linea, Carattere&#10;&#10;Il contenuto generato dall'IA potrebbe non essere corretto."/>
                    <pic:cNvPicPr/>
                  </pic:nvPicPr>
                  <pic:blipFill rotWithShape="1">
                    <a:blip r:embed="rId135" cstate="screen">
                      <a:extLst>
                        <a:ext uri="{28A0092B-C50C-407E-A947-70E740481C1C}">
                          <a14:useLocalDpi xmlns:a14="http://schemas.microsoft.com/office/drawing/2010/main"/>
                        </a:ext>
                      </a:extLst>
                    </a:blip>
                    <a:srcRect/>
                    <a:stretch>
                      <a:fillRect/>
                    </a:stretch>
                  </pic:blipFill>
                  <pic:spPr bwMode="auto">
                    <a:xfrm>
                      <a:off x="0" y="0"/>
                      <a:ext cx="2031225" cy="1146594"/>
                    </a:xfrm>
                    <a:prstGeom prst="rect">
                      <a:avLst/>
                    </a:prstGeom>
                    <a:ln>
                      <a:noFill/>
                    </a:ln>
                    <a:extLst>
                      <a:ext uri="{53640926-AAD7-44D8-BBD7-CCE9431645EC}">
                        <a14:shadowObscured xmlns:a14="http://schemas.microsoft.com/office/drawing/2010/main"/>
                      </a:ext>
                    </a:extLst>
                  </pic:spPr>
                </pic:pic>
              </a:graphicData>
            </a:graphic>
          </wp:inline>
        </w:drawing>
      </w:r>
    </w:p>
    <w:p w14:paraId="0C0F15C3" w14:textId="7B8CD74E" w:rsidR="00CA3D19" w:rsidRDefault="00CA3D19">
      <w:pPr>
        <w:pStyle w:val="Paragrafoelenco"/>
        <w:numPr>
          <w:ilvl w:val="0"/>
          <w:numId w:val="46"/>
        </w:numPr>
        <w:spacing w:after="60"/>
        <w:jc w:val="both"/>
        <w:rPr>
          <w:rFonts w:eastAsiaTheme="minorEastAsia"/>
          <w:bCs/>
        </w:rPr>
      </w:pPr>
      <w:r>
        <w:rPr>
          <w:rFonts w:eastAsiaTheme="minorEastAsia"/>
          <w:bCs/>
        </w:rPr>
        <w:t xml:space="preserve">Inserzione in parallelo: la rete sommatrice aggiunge il segnale di controllo in parallelo </w:t>
      </w:r>
      <w:r w:rsidR="002A42A9">
        <w:rPr>
          <w:rFonts w:eastAsiaTheme="minorEastAsia"/>
          <w:bCs/>
        </w:rPr>
        <w:br/>
      </w:r>
      <w:r>
        <w:rPr>
          <w:rFonts w:eastAsiaTheme="minorEastAsia"/>
          <w:bCs/>
        </w:rPr>
        <w:t>al generatore</w:t>
      </w:r>
      <w:r w:rsidR="001C7011">
        <w:rPr>
          <w:rFonts w:eastAsiaTheme="minorEastAsia"/>
          <w:bCs/>
        </w:rPr>
        <w:t>.</w:t>
      </w:r>
    </w:p>
    <w:p w14:paraId="05A8066F" w14:textId="652CC5FE" w:rsidR="001C7011" w:rsidRPr="005B32A0" w:rsidRDefault="006248F0" w:rsidP="005B32A0">
      <w:pPr>
        <w:pStyle w:val="Paragrafoelenco"/>
        <w:spacing w:after="0"/>
        <w:jc w:val="center"/>
        <w:rPr>
          <w:rFonts w:eastAsiaTheme="minorEastAsia"/>
          <w:bCs/>
          <w:color w:val="EE0000"/>
        </w:rPr>
      </w:pPr>
      <w:r>
        <w:rPr>
          <w:rFonts w:eastAsiaTheme="minorEastAsia"/>
          <w:iCs/>
          <w:noProof/>
        </w:rPr>
        <mc:AlternateContent>
          <mc:Choice Requires="wps">
            <w:drawing>
              <wp:anchor distT="0" distB="0" distL="114300" distR="114300" simplePos="0" relativeHeight="252291072" behindDoc="0" locked="0" layoutInCell="1" allowOverlap="1" wp14:anchorId="4F2047EC" wp14:editId="0927F310">
                <wp:simplePos x="0" y="0"/>
                <wp:positionH relativeFrom="margin">
                  <wp:posOffset>17780</wp:posOffset>
                </wp:positionH>
                <wp:positionV relativeFrom="paragraph">
                  <wp:posOffset>967823</wp:posOffset>
                </wp:positionV>
                <wp:extent cx="6102626" cy="993913"/>
                <wp:effectExtent l="0" t="0" r="0" b="0"/>
                <wp:wrapNone/>
                <wp:docPr id="1521524201" name="Casella di testo 2"/>
                <wp:cNvGraphicFramePr/>
                <a:graphic xmlns:a="http://schemas.openxmlformats.org/drawingml/2006/main">
                  <a:graphicData uri="http://schemas.microsoft.com/office/word/2010/wordprocessingShape">
                    <wps:wsp>
                      <wps:cNvSpPr txBox="1"/>
                      <wps:spPr>
                        <a:xfrm>
                          <a:off x="0" y="0"/>
                          <a:ext cx="6102626" cy="993913"/>
                        </a:xfrm>
                        <a:prstGeom prst="rect">
                          <a:avLst/>
                        </a:prstGeom>
                        <a:noFill/>
                        <a:ln w="6350">
                          <a:noFill/>
                        </a:ln>
                      </wps:spPr>
                      <wps:txbx>
                        <w:txbxContent>
                          <w:p w14:paraId="247D5FB3" w14:textId="77777777" w:rsidR="006248F0" w:rsidRDefault="006248F0" w:rsidP="006248F0">
                            <w:pPr>
                              <w:pStyle w:val="Testocommento"/>
                              <w:spacing w:after="40"/>
                              <w:jc w:val="both"/>
                              <w:rPr>
                                <w:color w:val="0070C0"/>
                                <w:sz w:val="18"/>
                                <w:szCs w:val="18"/>
                              </w:rPr>
                            </w:pPr>
                            <w:r>
                              <w:rPr>
                                <w:color w:val="0070C0"/>
                                <w:sz w:val="18"/>
                                <w:szCs w:val="18"/>
                                <w:u w:val="single"/>
                              </w:rPr>
                              <w:t>NB:</w:t>
                            </w:r>
                            <w:r>
                              <w:rPr>
                                <w:color w:val="0070C0"/>
                                <w:sz w:val="18"/>
                                <w:szCs w:val="18"/>
                              </w:rPr>
                              <w:t xml:space="preserve"> </w:t>
                            </w:r>
                          </w:p>
                          <w:p w14:paraId="2C1C2072" w14:textId="77777777" w:rsidR="006248F0" w:rsidRPr="006248F0" w:rsidRDefault="006248F0" w:rsidP="00B6778C">
                            <w:pPr>
                              <w:pStyle w:val="Testocommento"/>
                              <w:numPr>
                                <w:ilvl w:val="0"/>
                                <w:numId w:val="95"/>
                              </w:numPr>
                              <w:spacing w:after="0"/>
                              <w:ind w:left="530"/>
                              <w:jc w:val="both"/>
                              <w:rPr>
                                <w:rFonts w:eastAsiaTheme="minorEastAsia"/>
                                <w:color w:val="0070C0"/>
                                <w:sz w:val="18"/>
                                <w:szCs w:val="18"/>
                              </w:rPr>
                            </w:pPr>
                            <w:r>
                              <w:rPr>
                                <w:color w:val="0070C0"/>
                                <w:sz w:val="18"/>
                                <w:szCs w:val="18"/>
                              </w:rPr>
                              <w:t xml:space="preserve">Nel prelievo di tensione e nell’inserzione in parallelo, i due rami in uscita dal primo blocco </w:t>
                            </w:r>
                            <w:r>
                              <w:rPr>
                                <w:color w:val="0070C0"/>
                                <w:sz w:val="18"/>
                                <w:szCs w:val="18"/>
                              </w:rPr>
                              <w:br/>
                              <w:t>sono collegati ai due rami in ingresso nel secondo blocco;</w:t>
                            </w:r>
                          </w:p>
                          <w:p w14:paraId="2F8D2286" w14:textId="2FA50098" w:rsidR="006248F0" w:rsidRPr="006248F0" w:rsidRDefault="006248F0" w:rsidP="00B6778C">
                            <w:pPr>
                              <w:pStyle w:val="Testocommento"/>
                              <w:numPr>
                                <w:ilvl w:val="0"/>
                                <w:numId w:val="95"/>
                              </w:numPr>
                              <w:ind w:left="530"/>
                              <w:jc w:val="both"/>
                              <w:rPr>
                                <w:rFonts w:eastAsiaTheme="minorEastAsia"/>
                                <w:color w:val="0070C0"/>
                                <w:sz w:val="18"/>
                                <w:szCs w:val="18"/>
                              </w:rPr>
                            </w:pPr>
                            <w:r>
                              <w:rPr>
                                <w:color w:val="0070C0"/>
                                <w:sz w:val="18"/>
                                <w:szCs w:val="18"/>
                              </w:rPr>
                              <w:t xml:space="preserve">Nel prelievo di corrente e nell’inserzione in serie, </w:t>
                            </w:r>
                            <w:r w:rsidR="007B40FE">
                              <w:rPr>
                                <w:color w:val="0070C0"/>
                                <w:sz w:val="18"/>
                                <w:szCs w:val="18"/>
                              </w:rPr>
                              <w:t xml:space="preserve">un ramo in uscita dal primo blocco coincide con un ramo </w:t>
                            </w:r>
                            <w:r w:rsidR="007B40FE">
                              <w:rPr>
                                <w:color w:val="0070C0"/>
                                <w:sz w:val="18"/>
                                <w:szCs w:val="18"/>
                              </w:rPr>
                              <w:br/>
                              <w:t xml:space="preserve">in ingresso nel secondo blocco, e l’altro ramo in uscita dal primo blocco è </w:t>
                            </w:r>
                            <w:r w:rsidR="00CE07CD">
                              <w:rPr>
                                <w:color w:val="0070C0"/>
                                <w:sz w:val="18"/>
                                <w:szCs w:val="18"/>
                              </w:rPr>
                              <w:t xml:space="preserve">collegato </w:t>
                            </w:r>
                            <w:r w:rsidR="007B40FE">
                              <w:rPr>
                                <w:color w:val="0070C0"/>
                                <w:sz w:val="18"/>
                                <w:szCs w:val="18"/>
                              </w:rPr>
                              <w:t xml:space="preserve">all’altro ramo in ingresso </w:t>
                            </w:r>
                            <w:r w:rsidR="00CE07CD">
                              <w:rPr>
                                <w:color w:val="0070C0"/>
                                <w:sz w:val="18"/>
                                <w:szCs w:val="18"/>
                              </w:rPr>
                              <w:br/>
                            </w:r>
                            <w:r w:rsidR="007B40FE">
                              <w:rPr>
                                <w:color w:val="0070C0"/>
                                <w:sz w:val="18"/>
                                <w:szCs w:val="18"/>
                              </w:rPr>
                              <w:t xml:space="preserve">nel secondo blocco tramite il generatore/carico.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047EC" id="_x0000_s1124" type="#_x0000_t202" style="position:absolute;left:0;text-align:left;margin-left:1.4pt;margin-top:76.2pt;width:480.5pt;height:78.25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" filled="f" stroked="f" strokeweight=".5pt">
                <v:textbox>
                  <w:txbxContent>
                    <w:p w14:paraId="247D5FB3" w14:textId="77777777" w:rsidR="006248F0" w:rsidRDefault="006248F0" w:rsidP="006248F0">
                      <w:pPr>
                        <w:pStyle w:val="Testocommento"/>
                        <w:spacing w:after="40"/>
                        <w:jc w:val="both"/>
                        <w:rPr>
                          <w:color w:val="0070C0"/>
                          <w:sz w:val="18"/>
                          <w:szCs w:val="18"/>
                        </w:rPr>
                      </w:pPr>
                      <w:r>
                        <w:rPr>
                          <w:color w:val="0070C0"/>
                          <w:sz w:val="18"/>
                          <w:szCs w:val="18"/>
                          <w:u w:val="single"/>
                        </w:rPr>
                        <w:t>NB:</w:t>
                      </w:r>
                      <w:r>
                        <w:rPr>
                          <w:color w:val="0070C0"/>
                          <w:sz w:val="18"/>
                          <w:szCs w:val="18"/>
                        </w:rPr>
                        <w:t xml:space="preserve"> </w:t>
                      </w:r>
                    </w:p>
                    <w:p w14:paraId="2C1C2072" w14:textId="77777777" w:rsidR="006248F0" w:rsidRPr="006248F0" w:rsidRDefault="006248F0" w:rsidP="00B6778C">
                      <w:pPr>
                        <w:pStyle w:val="Testocommento"/>
                        <w:numPr>
                          <w:ilvl w:val="0"/>
                          <w:numId w:val="95"/>
                        </w:numPr>
                        <w:spacing w:after="0"/>
                        <w:ind w:left="530"/>
                        <w:jc w:val="both"/>
                        <w:rPr>
                          <w:rFonts w:eastAsiaTheme="minorEastAsia"/>
                          <w:color w:val="0070C0"/>
                          <w:sz w:val="18"/>
                          <w:szCs w:val="18"/>
                        </w:rPr>
                      </w:pPr>
                      <w:r>
                        <w:rPr>
                          <w:color w:val="0070C0"/>
                          <w:sz w:val="18"/>
                          <w:szCs w:val="18"/>
                        </w:rPr>
                        <w:t xml:space="preserve">Nel prelievo di tensione e nell’inserzione in parallelo, i due rami in uscita dal primo blocco </w:t>
                      </w:r>
                      <w:r>
                        <w:rPr>
                          <w:color w:val="0070C0"/>
                          <w:sz w:val="18"/>
                          <w:szCs w:val="18"/>
                        </w:rPr>
                        <w:br/>
                        <w:t>sono collegati ai due rami in ingresso nel secondo blocco;</w:t>
                      </w:r>
                    </w:p>
                    <w:p w14:paraId="2F8D2286" w14:textId="2FA50098" w:rsidR="006248F0" w:rsidRPr="006248F0" w:rsidRDefault="006248F0" w:rsidP="00B6778C">
                      <w:pPr>
                        <w:pStyle w:val="Testocommento"/>
                        <w:numPr>
                          <w:ilvl w:val="0"/>
                          <w:numId w:val="95"/>
                        </w:numPr>
                        <w:ind w:left="530"/>
                        <w:jc w:val="both"/>
                        <w:rPr>
                          <w:rFonts w:eastAsiaTheme="minorEastAsia"/>
                          <w:color w:val="0070C0"/>
                          <w:sz w:val="18"/>
                          <w:szCs w:val="18"/>
                        </w:rPr>
                      </w:pPr>
                      <w:r>
                        <w:rPr>
                          <w:color w:val="0070C0"/>
                          <w:sz w:val="18"/>
                          <w:szCs w:val="18"/>
                        </w:rPr>
                        <w:t xml:space="preserve">Nel prelievo di corrente e nell’inserzione in serie, </w:t>
                      </w:r>
                      <w:r w:rsidR="007B40FE">
                        <w:rPr>
                          <w:color w:val="0070C0"/>
                          <w:sz w:val="18"/>
                          <w:szCs w:val="18"/>
                        </w:rPr>
                        <w:t xml:space="preserve">un ramo in uscita dal primo blocco coincide con un ramo </w:t>
                      </w:r>
                      <w:r w:rsidR="007B40FE">
                        <w:rPr>
                          <w:color w:val="0070C0"/>
                          <w:sz w:val="18"/>
                          <w:szCs w:val="18"/>
                        </w:rPr>
                        <w:br/>
                        <w:t xml:space="preserve">in ingresso nel secondo blocco, e l’altro ramo in uscita dal primo blocco è </w:t>
                      </w:r>
                      <w:r w:rsidR="00CE07CD">
                        <w:rPr>
                          <w:color w:val="0070C0"/>
                          <w:sz w:val="18"/>
                          <w:szCs w:val="18"/>
                        </w:rPr>
                        <w:t xml:space="preserve">collegato </w:t>
                      </w:r>
                      <w:r w:rsidR="007B40FE">
                        <w:rPr>
                          <w:color w:val="0070C0"/>
                          <w:sz w:val="18"/>
                          <w:szCs w:val="18"/>
                        </w:rPr>
                        <w:t xml:space="preserve">all’altro ramo in ingresso </w:t>
                      </w:r>
                      <w:r w:rsidR="00CE07CD">
                        <w:rPr>
                          <w:color w:val="0070C0"/>
                          <w:sz w:val="18"/>
                          <w:szCs w:val="18"/>
                        </w:rPr>
                        <w:br/>
                      </w:r>
                      <w:r w:rsidR="007B40FE">
                        <w:rPr>
                          <w:color w:val="0070C0"/>
                          <w:sz w:val="18"/>
                          <w:szCs w:val="18"/>
                        </w:rPr>
                        <w:t xml:space="preserve">nel secondo blocco tramite il generatore/carico. </w:t>
                      </w:r>
                    </w:p>
                  </w:txbxContent>
                </v:textbox>
                <w10:wrap anchorx="margin"/>
              </v:shape>
            </w:pict>
          </mc:Fallback>
        </mc:AlternateContent>
      </w:r>
      <w:r w:rsidR="005B32A0" w:rsidRPr="005B32A0">
        <w:rPr>
          <w:rFonts w:eastAsiaTheme="minorEastAsia"/>
          <w:bCs/>
          <w:noProof/>
          <w:color w:val="EE0000"/>
        </w:rPr>
        <w:drawing>
          <wp:inline distT="0" distB="0" distL="0" distR="0" wp14:anchorId="53C47C83" wp14:editId="701DA12E">
            <wp:extent cx="2080591" cy="1059510"/>
            <wp:effectExtent l="0" t="0" r="0" b="7620"/>
            <wp:docPr id="1719610431" name="Immagine 1" descr="Immagine che contiene testo, line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0431" name="Immagine 1" descr="Immagine che contiene testo, linea, diagramma, Carattere&#10;&#10;Il contenuto generato dall'IA potrebbe non essere corretto."/>
                    <pic:cNvPicPr/>
                  </pic:nvPicPr>
                  <pic:blipFill>
                    <a:blip r:embed="rId136" cstate="screen">
                      <a:extLst>
                        <a:ext uri="{28A0092B-C50C-407E-A947-70E740481C1C}">
                          <a14:useLocalDpi xmlns:a14="http://schemas.microsoft.com/office/drawing/2010/main"/>
                        </a:ext>
                      </a:extLst>
                    </a:blip>
                    <a:stretch>
                      <a:fillRect/>
                    </a:stretch>
                  </pic:blipFill>
                  <pic:spPr>
                    <a:xfrm>
                      <a:off x="0" y="0"/>
                      <a:ext cx="2156627" cy="1098230"/>
                    </a:xfrm>
                    <a:prstGeom prst="rect">
                      <a:avLst/>
                    </a:prstGeom>
                  </pic:spPr>
                </pic:pic>
              </a:graphicData>
            </a:graphic>
          </wp:inline>
        </w:drawing>
      </w:r>
    </w:p>
    <w:p w14:paraId="7421166B" w14:textId="4D67E73E" w:rsidR="001C7011" w:rsidRPr="004C4592" w:rsidRDefault="001C7011" w:rsidP="005B32A0">
      <w:pPr>
        <w:spacing w:after="60"/>
        <w:jc w:val="both"/>
        <w:rPr>
          <w:rFonts w:eastAsiaTheme="minorEastAsia"/>
          <w:bCs/>
          <w:u w:val="single"/>
        </w:rPr>
      </w:pPr>
      <w:r w:rsidRPr="004C4592">
        <w:rPr>
          <w:rFonts w:eastAsiaTheme="minorEastAsia"/>
          <w:bCs/>
          <w:u w:val="single"/>
        </w:rPr>
        <w:lastRenderedPageBreak/>
        <w:t xml:space="preserve">Consideriamo ora uno schema a blocchi equivalente in cui non si fa distinzione tra corrente e tensione, ma indichiamo ogni segnale coinvolto semplicemente con </w:t>
      </w:r>
      <m:oMath>
        <m:r>
          <w:rPr>
            <w:rFonts w:ascii="Cambria Math" w:eastAsiaTheme="minorEastAsia" w:hAnsi="Cambria Math"/>
            <w:u w:val="single"/>
          </w:rPr>
          <m:t>X</m:t>
        </m:r>
      </m:oMath>
      <w:r w:rsidRPr="004C4592">
        <w:rPr>
          <w:rFonts w:eastAsiaTheme="minorEastAsia"/>
          <w:bCs/>
          <w:u w:val="single"/>
        </w:rPr>
        <w:t>, che a seconda dei casi sarà una tensione o una corrente:</w:t>
      </w:r>
    </w:p>
    <w:p w14:paraId="49E5B5C7" w14:textId="77777777" w:rsidR="005B32A0" w:rsidRDefault="005B32A0" w:rsidP="005B32A0">
      <w:pPr>
        <w:spacing w:after="40"/>
        <w:jc w:val="center"/>
        <w:rPr>
          <w:rFonts w:eastAsiaTheme="minorEastAsia"/>
          <w:bCs/>
        </w:rPr>
      </w:pPr>
      <w:r w:rsidRPr="005B32A0">
        <w:rPr>
          <w:rFonts w:eastAsiaTheme="minorEastAsia"/>
          <w:bCs/>
          <w:noProof/>
          <w:color w:val="EE0000"/>
        </w:rPr>
        <w:drawing>
          <wp:inline distT="0" distB="0" distL="0" distR="0" wp14:anchorId="16AFCBF9" wp14:editId="06BBDD18">
            <wp:extent cx="3273287" cy="1320033"/>
            <wp:effectExtent l="0" t="0" r="3810" b="0"/>
            <wp:docPr id="1257699446" name="Immagine 1" descr="Immagine che contiene testo, line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99446" name="Immagine 1" descr="Immagine che contiene testo, linea, diagramma, Carattere&#10;&#10;Il contenuto generato dall'IA potrebbe non essere corretto."/>
                    <pic:cNvPicPr/>
                  </pic:nvPicPr>
                  <pic:blipFill rotWithShape="1">
                    <a:blip r:embed="rId137" cstate="screen">
                      <a:extLst>
                        <a:ext uri="{28A0092B-C50C-407E-A947-70E740481C1C}">
                          <a14:useLocalDpi xmlns:a14="http://schemas.microsoft.com/office/drawing/2010/main"/>
                        </a:ext>
                      </a:extLst>
                    </a:blip>
                    <a:srcRect/>
                    <a:stretch>
                      <a:fillRect/>
                    </a:stretch>
                  </pic:blipFill>
                  <pic:spPr bwMode="auto">
                    <a:xfrm>
                      <a:off x="0" y="0"/>
                      <a:ext cx="3324185" cy="1340559"/>
                    </a:xfrm>
                    <a:prstGeom prst="rect">
                      <a:avLst/>
                    </a:prstGeom>
                    <a:ln>
                      <a:noFill/>
                    </a:ln>
                    <a:extLst>
                      <a:ext uri="{53640926-AAD7-44D8-BBD7-CCE9431645EC}">
                        <a14:shadowObscured xmlns:a14="http://schemas.microsoft.com/office/drawing/2010/main"/>
                      </a:ext>
                    </a:extLst>
                  </pic:spPr>
                </pic:pic>
              </a:graphicData>
            </a:graphic>
          </wp:inline>
        </w:drawing>
      </w:r>
    </w:p>
    <w:p w14:paraId="2B9D1F39" w14:textId="752FE80A" w:rsidR="001C7011" w:rsidRDefault="001C7011" w:rsidP="005B32A0">
      <w:pPr>
        <w:spacing w:after="40"/>
        <w:rPr>
          <w:rFonts w:eastAsiaTheme="minorEastAsia"/>
          <w:bCs/>
        </w:rPr>
      </w:pPr>
      <w:r>
        <w:rPr>
          <w:rFonts w:eastAsiaTheme="minorEastAsia"/>
          <w:bCs/>
        </w:rPr>
        <w:t>Indichiamo con:</w:t>
      </w:r>
    </w:p>
    <w:p w14:paraId="722231AE" w14:textId="77777777" w:rsidR="001C7011" w:rsidRPr="008F12F5" w:rsidRDefault="001C7011">
      <w:pPr>
        <w:pStyle w:val="Paragrafoelenco"/>
        <w:numPr>
          <w:ilvl w:val="0"/>
          <w:numId w:val="52"/>
        </w:numPr>
        <w:spacing w:after="0"/>
        <w:rPr>
          <w:rFonts w:eastAsiaTheme="minorEastAsia"/>
          <w:bCs/>
        </w:rPr>
      </w:pPr>
      <m:oMath>
        <m:r>
          <w:rPr>
            <w:rFonts w:ascii="Cambria Math" w:eastAsiaTheme="minorEastAsia" w:hAnsi="Cambria Math"/>
          </w:rPr>
          <m:t>A</m:t>
        </m:r>
      </m:oMath>
      <w:r w:rsidRPr="008F12F5">
        <w:rPr>
          <w:rFonts w:eastAsiaTheme="minorEastAsia"/>
          <w:bCs/>
        </w:rPr>
        <w:t xml:space="preserve"> la funzione di trasferimento dell’amplificatore;</w:t>
      </w:r>
    </w:p>
    <w:p w14:paraId="479D21B0" w14:textId="5519D959" w:rsidR="001C7011" w:rsidRPr="008F12F5" w:rsidRDefault="001C7011">
      <w:pPr>
        <w:pStyle w:val="Paragrafoelenco"/>
        <w:numPr>
          <w:ilvl w:val="0"/>
          <w:numId w:val="52"/>
        </w:numPr>
        <w:spacing w:after="0"/>
        <w:rPr>
          <w:rFonts w:eastAsiaTheme="minorEastAsia"/>
          <w:bCs/>
        </w:rPr>
      </w:pPr>
      <m:oMath>
        <m:r>
          <w:rPr>
            <w:rFonts w:ascii="Cambria Math" w:eastAsiaTheme="minorEastAsia" w:hAnsi="Cambria Math"/>
          </w:rPr>
          <m:t>β</m:t>
        </m:r>
      </m:oMath>
      <w:r w:rsidRPr="008F12F5">
        <w:rPr>
          <w:rFonts w:eastAsiaTheme="minorEastAsia"/>
          <w:bCs/>
        </w:rPr>
        <w:t xml:space="preserve"> la funzione di trasferimento della rete di reazione;</w:t>
      </w:r>
    </w:p>
    <w:p w14:paraId="729CE482" w14:textId="568BADF3" w:rsidR="001C7011" w:rsidRPr="008F12F5" w:rsidRDefault="00000000">
      <w:pPr>
        <w:pStyle w:val="Paragrafoelenco"/>
        <w:numPr>
          <w:ilvl w:val="0"/>
          <w:numId w:val="52"/>
        </w:numPr>
        <w:spacing w:after="0"/>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s</m:t>
            </m:r>
          </m:sub>
        </m:sSub>
      </m:oMath>
      <w:r w:rsidR="001C7011" w:rsidRPr="008F12F5">
        <w:rPr>
          <w:rFonts w:eastAsiaTheme="minorEastAsia"/>
          <w:bCs/>
        </w:rPr>
        <w:t xml:space="preserve"> il segnale d’ingresso;</w:t>
      </w:r>
    </w:p>
    <w:p w14:paraId="1697CB6F" w14:textId="1A7644D0" w:rsidR="001C7011" w:rsidRPr="008F12F5" w:rsidRDefault="00000000">
      <w:pPr>
        <w:pStyle w:val="Paragrafoelenco"/>
        <w:numPr>
          <w:ilvl w:val="0"/>
          <w:numId w:val="52"/>
        </w:numPr>
        <w:spacing w:after="0"/>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 xml:space="preserve"> </m:t>
        </m:r>
      </m:oMath>
      <w:r w:rsidR="001C7011" w:rsidRPr="008F12F5">
        <w:rPr>
          <w:rFonts w:eastAsiaTheme="minorEastAsia"/>
          <w:bCs/>
        </w:rPr>
        <w:t>il segnale d’uscita;</w:t>
      </w:r>
    </w:p>
    <w:p w14:paraId="54DC221E" w14:textId="5C08B614" w:rsidR="001C7011" w:rsidRPr="008F12F5" w:rsidRDefault="00000000">
      <w:pPr>
        <w:pStyle w:val="Paragrafoelenco"/>
        <w:numPr>
          <w:ilvl w:val="0"/>
          <w:numId w:val="52"/>
        </w:numPr>
        <w:spacing w:after="0"/>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f</m:t>
            </m:r>
          </m:sub>
        </m:sSub>
      </m:oMath>
      <w:r w:rsidR="001C7011" w:rsidRPr="008F12F5">
        <w:rPr>
          <w:rFonts w:eastAsiaTheme="minorEastAsia"/>
          <w:bCs/>
        </w:rPr>
        <w:t xml:space="preserve"> il segnale </w:t>
      </w:r>
      <w:r w:rsidR="00D917B1" w:rsidRPr="008F12F5">
        <w:rPr>
          <w:rFonts w:eastAsiaTheme="minorEastAsia"/>
          <w:bCs/>
        </w:rPr>
        <w:t>di controllo</w:t>
      </w:r>
      <w:r w:rsidR="001C7011" w:rsidRPr="008F12F5">
        <w:rPr>
          <w:rFonts w:eastAsiaTheme="minorEastAsia"/>
          <w:bCs/>
        </w:rPr>
        <w:t>;</w:t>
      </w:r>
    </w:p>
    <w:p w14:paraId="77CA2860" w14:textId="6C3D1B8E" w:rsidR="001C7011" w:rsidRPr="008F12F5" w:rsidRDefault="00000000">
      <w:pPr>
        <w:pStyle w:val="Paragrafoelenco"/>
        <w:numPr>
          <w:ilvl w:val="0"/>
          <w:numId w:val="52"/>
        </w:numPr>
        <w:spacing w:after="120"/>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f</m:t>
            </m:r>
          </m:sub>
        </m:sSub>
      </m:oMath>
      <w:r w:rsidR="001C7011" w:rsidRPr="008F12F5">
        <w:rPr>
          <w:rFonts w:eastAsiaTheme="minorEastAsia"/>
          <w:bCs/>
        </w:rPr>
        <w:t xml:space="preserve"> il segnale prodotto dalla rete sommatrice.</w:t>
      </w:r>
    </w:p>
    <w:p w14:paraId="244879E2" w14:textId="08F5F874" w:rsidR="001C7011" w:rsidRDefault="001C7011" w:rsidP="00B43C03">
      <w:pPr>
        <w:spacing w:after="40"/>
        <w:rPr>
          <w:rFonts w:eastAsiaTheme="minorEastAsia"/>
          <w:bCs/>
        </w:rPr>
      </w:pPr>
      <w:r w:rsidRPr="004C4592">
        <w:rPr>
          <w:rFonts w:eastAsiaTheme="minorEastAsia"/>
          <w:bCs/>
          <w:u w:val="single"/>
        </w:rPr>
        <w:t>Facciamo tre ipotesi semplificative</w:t>
      </w:r>
      <w:r>
        <w:rPr>
          <w:rFonts w:eastAsiaTheme="minorEastAsia"/>
          <w:bCs/>
        </w:rPr>
        <w:t>:</w:t>
      </w:r>
    </w:p>
    <w:p w14:paraId="13AD2BFD" w14:textId="04018F1F" w:rsidR="001C7011" w:rsidRDefault="001C7011">
      <w:pPr>
        <w:pStyle w:val="Paragrafoelenco"/>
        <w:numPr>
          <w:ilvl w:val="0"/>
          <w:numId w:val="47"/>
        </w:numPr>
        <w:spacing w:after="0"/>
        <w:rPr>
          <w:rFonts w:eastAsiaTheme="minorEastAsia"/>
          <w:bCs/>
        </w:rPr>
      </w:pPr>
      <w:r>
        <w:rPr>
          <w:rFonts w:eastAsiaTheme="minorEastAsia"/>
          <w:bCs/>
        </w:rPr>
        <w:t xml:space="preserve">L’amplificatore è unidirezionale da sinistra verso destra (e cioè, trasmette </w:t>
      </w: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o</m:t>
            </m:r>
          </m:sub>
        </m:sSub>
      </m:oMath>
      <w:r>
        <w:rPr>
          <w:rFonts w:eastAsiaTheme="minorEastAsia"/>
          <w:bCs/>
        </w:rPr>
        <w:t xml:space="preserve"> solo da sinistra verso destra, e non c’è possibilità che </w:t>
      </w: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o</m:t>
            </m:r>
          </m:sub>
        </m:sSub>
      </m:oMath>
      <w:r>
        <w:rPr>
          <w:rFonts w:eastAsiaTheme="minorEastAsia"/>
          <w:bCs/>
        </w:rPr>
        <w:t xml:space="preserve"> possa tornare indietro);</w:t>
      </w:r>
    </w:p>
    <w:p w14:paraId="7F2770C7" w14:textId="3F79A5E6" w:rsidR="001C7011" w:rsidRDefault="001C7011">
      <w:pPr>
        <w:pStyle w:val="Paragrafoelenco"/>
        <w:numPr>
          <w:ilvl w:val="0"/>
          <w:numId w:val="47"/>
        </w:numPr>
        <w:spacing w:after="0"/>
        <w:rPr>
          <w:rFonts w:eastAsiaTheme="minorEastAsia"/>
          <w:bCs/>
        </w:rPr>
      </w:pPr>
      <w:r>
        <w:rPr>
          <w:rFonts w:eastAsiaTheme="minorEastAsia"/>
          <w:bCs/>
        </w:rPr>
        <w:t>La rete di reazione è unidirezionale da destra verso sinistra;</w:t>
      </w:r>
    </w:p>
    <w:p w14:paraId="6C5891E3" w14:textId="77777777" w:rsidR="001C7011" w:rsidRDefault="001C7011">
      <w:pPr>
        <w:pStyle w:val="Paragrafoelenco"/>
        <w:numPr>
          <w:ilvl w:val="0"/>
          <w:numId w:val="47"/>
        </w:numPr>
        <w:spacing w:after="120"/>
        <w:rPr>
          <w:rFonts w:eastAsiaTheme="minorEastAsia"/>
          <w:bCs/>
        </w:rPr>
      </w:pPr>
      <m:oMath>
        <m:r>
          <w:rPr>
            <w:rFonts w:ascii="Cambria Math" w:eastAsiaTheme="minorEastAsia" w:hAnsi="Cambria Math"/>
          </w:rPr>
          <m:t>β</m:t>
        </m:r>
      </m:oMath>
      <w:r>
        <w:rPr>
          <w:rFonts w:eastAsiaTheme="minorEastAsia"/>
          <w:bCs/>
        </w:rPr>
        <w:t xml:space="preserve"> è costante e non dipende da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S</m:t>
            </m:r>
          </m:sub>
        </m:sSub>
      </m:oMath>
      <w:r>
        <w:rPr>
          <w:rFonts w:eastAsiaTheme="minorEastAsia"/>
          <w:bCs/>
        </w:rPr>
        <w:t xml:space="preserve"> 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L</m:t>
            </m:r>
          </m:sub>
        </m:sSub>
      </m:oMath>
      <w:r>
        <w:rPr>
          <w:rFonts w:eastAsiaTheme="minorEastAsia"/>
          <w:bCs/>
        </w:rPr>
        <w:t>.</w:t>
      </w:r>
    </w:p>
    <w:p w14:paraId="1F9E4D42" w14:textId="5E629F7C" w:rsidR="001C7011" w:rsidRPr="004C4592" w:rsidRDefault="001C7011" w:rsidP="00B43C03">
      <w:pPr>
        <w:spacing w:after="60"/>
        <w:rPr>
          <w:rFonts w:eastAsiaTheme="minorEastAsia"/>
          <w:bCs/>
          <w:u w:val="single"/>
        </w:rPr>
      </w:pPr>
      <w:r w:rsidRPr="004C4592">
        <w:rPr>
          <w:rFonts w:eastAsiaTheme="minorEastAsia"/>
          <w:bCs/>
          <w:u w:val="single"/>
        </w:rPr>
        <w:t xml:space="preserve">Calcoliamo la funzione di trasferimento </w:t>
      </w:r>
      <m:oMath>
        <m:r>
          <w:rPr>
            <w:rFonts w:ascii="Cambria Math" w:eastAsiaTheme="minorEastAsia" w:hAnsi="Cambria Math"/>
            <w:u w:val="single"/>
          </w:rPr>
          <m:t>H</m:t>
        </m:r>
      </m:oMath>
      <w:r w:rsidRPr="004C4592">
        <w:rPr>
          <w:rFonts w:eastAsiaTheme="minorEastAsia"/>
          <w:bCs/>
          <w:u w:val="single"/>
        </w:rPr>
        <w:t xml:space="preserve"> del sistema in anello chiuso:</w:t>
      </w:r>
    </w:p>
    <w:p w14:paraId="7740DBC1" w14:textId="6130C06F" w:rsidR="001C7011" w:rsidRPr="00B43C03" w:rsidRDefault="001C7011" w:rsidP="00B43C03">
      <w:pPr>
        <w:spacing w:after="120"/>
        <w:ind w:left="709" w:firstLine="709"/>
        <w:rPr>
          <w:rFonts w:eastAsiaTheme="minorEastAsia"/>
          <w:bCs/>
        </w:rPr>
      </w:pPr>
      <m:oMathPara>
        <m:oMathParaPr>
          <m:jc m:val="left"/>
        </m:oMathParaPr>
        <m:oMath>
          <m:r>
            <w:rPr>
              <w:rFonts w:ascii="Cambria Math" w:eastAsiaTheme="minorEastAsia" w:hAnsi="Cambria Math"/>
            </w:rPr>
            <m:t>H=</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o</m:t>
                  </m:r>
                </m:sub>
              </m:sSub>
            </m:num>
            <m:den>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s</m:t>
                  </m:r>
                </m:sub>
              </m:sSub>
            </m:den>
          </m:f>
        </m:oMath>
      </m:oMathPara>
    </w:p>
    <w:p w14:paraId="4E381F99" w14:textId="4688F22D" w:rsidR="00B43C03" w:rsidRDefault="00D444DC" w:rsidP="00214ED8">
      <w:pPr>
        <w:spacing w:after="60"/>
        <w:rPr>
          <w:rFonts w:eastAsiaTheme="minorEastAsia"/>
          <w:bCs/>
        </w:rPr>
      </w:pPr>
      <w:r>
        <w:rPr>
          <w:rFonts w:eastAsiaTheme="minorEastAsia"/>
          <w:noProof/>
        </w:rPr>
        <mc:AlternateContent>
          <mc:Choice Requires="wps">
            <w:drawing>
              <wp:anchor distT="0" distB="0" distL="114300" distR="114300" simplePos="0" relativeHeight="251885568" behindDoc="0" locked="0" layoutInCell="1" allowOverlap="1" wp14:anchorId="183111F2" wp14:editId="21BB5072">
                <wp:simplePos x="0" y="0"/>
                <wp:positionH relativeFrom="column">
                  <wp:posOffset>1638300</wp:posOffset>
                </wp:positionH>
                <wp:positionV relativeFrom="paragraph">
                  <wp:posOffset>1249045</wp:posOffset>
                </wp:positionV>
                <wp:extent cx="1085850" cy="247650"/>
                <wp:effectExtent l="0" t="0" r="0" b="0"/>
                <wp:wrapNone/>
                <wp:docPr id="1109327629" name="Casella di testo 22"/>
                <wp:cNvGraphicFramePr/>
                <a:graphic xmlns:a="http://schemas.openxmlformats.org/drawingml/2006/main">
                  <a:graphicData uri="http://schemas.microsoft.com/office/word/2010/wordprocessingShape">
                    <wps:wsp>
                      <wps:cNvSpPr txBox="1"/>
                      <wps:spPr>
                        <a:xfrm>
                          <a:off x="0" y="0"/>
                          <a:ext cx="1085850" cy="247650"/>
                        </a:xfrm>
                        <a:prstGeom prst="rect">
                          <a:avLst/>
                        </a:prstGeom>
                        <a:noFill/>
                        <a:ln w="6350">
                          <a:noFill/>
                        </a:ln>
                      </wps:spPr>
                      <wps:txbx>
                        <w:txbxContent>
                          <w:p w14:paraId="509BAC52" w14:textId="493E9424" w:rsidR="00214ED8" w:rsidRPr="00214ED8" w:rsidRDefault="00214ED8" w:rsidP="00214ED8">
                            <w:pPr>
                              <w:jc w:val="both"/>
                              <w:rPr>
                                <w:sz w:val="16"/>
                                <w:szCs w:val="16"/>
                              </w:rPr>
                            </w:pPr>
                            <w:r w:rsidRPr="00214ED8">
                              <w:rPr>
                                <w:rFonts w:eastAsiaTheme="minorEastAsia"/>
                                <w:bCs/>
                                <w:sz w:val="16"/>
                                <w:szCs w:val="16"/>
                              </w:rPr>
                              <w:t xml:space="preserve">Porto </w:t>
                            </w:r>
                            <m:oMath>
                              <m:r>
                                <w:rPr>
                                  <w:rFonts w:ascii="Cambria Math" w:eastAsiaTheme="minorEastAsia" w:hAnsi="Cambria Math"/>
                                  <w:sz w:val="16"/>
                                  <w:szCs w:val="16"/>
                                </w:rPr>
                                <m:t>βA</m:t>
                              </m:r>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o</m:t>
                                  </m:r>
                                </m:sub>
                              </m:sSub>
                            </m:oMath>
                            <w:r w:rsidRPr="00214ED8">
                              <w:rPr>
                                <w:rFonts w:eastAsiaTheme="minorEastAsia"/>
                                <w:bCs/>
                                <w:sz w:val="16"/>
                                <w:szCs w:val="16"/>
                              </w:rPr>
                              <w:t xml:space="preserve"> a sinistra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111F2" id="_x0000_s1125" type="#_x0000_t202" style="position:absolute;margin-left:129pt;margin-top:98.35pt;width:85.5pt;height:1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" filled="f" stroked="f" strokeweight=".5pt">
                <v:textbox>
                  <w:txbxContent>
                    <w:p w14:paraId="509BAC52" w14:textId="493E9424" w:rsidR="00214ED8" w:rsidRPr="00214ED8" w:rsidRDefault="00214ED8" w:rsidP="00214ED8">
                      <w:pPr>
                        <w:jc w:val="both"/>
                        <w:rPr>
                          <w:sz w:val="16"/>
                          <w:szCs w:val="16"/>
                        </w:rPr>
                      </w:pPr>
                      <w:r w:rsidRPr="00214ED8">
                        <w:rPr>
                          <w:rFonts w:eastAsiaTheme="minorEastAsia"/>
                          <w:bCs/>
                          <w:sz w:val="16"/>
                          <w:szCs w:val="16"/>
                        </w:rPr>
                        <w:t xml:space="preserve">Porto </w:t>
                      </w:r>
                      <m:oMath>
                        <m:r>
                          <w:rPr>
                            <w:rFonts w:ascii="Cambria Math" w:eastAsiaTheme="minorEastAsia" w:hAnsi="Cambria Math"/>
                            <w:sz w:val="16"/>
                            <w:szCs w:val="16"/>
                          </w:rPr>
                          <m:t>βA</m:t>
                        </m:r>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o</m:t>
                            </m:r>
                          </m:sub>
                        </m:sSub>
                      </m:oMath>
                      <w:r w:rsidRPr="00214ED8">
                        <w:rPr>
                          <w:rFonts w:eastAsiaTheme="minorEastAsia"/>
                          <w:bCs/>
                          <w:sz w:val="16"/>
                          <w:szCs w:val="16"/>
                        </w:rPr>
                        <w:t xml:space="preserve"> a sinistra</w:t>
                      </w:r>
                    </w:p>
                  </w:txbxContent>
                </v:textbox>
              </v:shape>
            </w:pict>
          </mc:Fallback>
        </mc:AlternateContent>
      </w:r>
      <w:r>
        <w:rPr>
          <w:rFonts w:eastAsiaTheme="minorEastAsia"/>
          <w:noProof/>
        </w:rPr>
        <mc:AlternateContent>
          <mc:Choice Requires="wps">
            <w:drawing>
              <wp:anchor distT="0" distB="0" distL="114300" distR="114300" simplePos="0" relativeHeight="251889664" behindDoc="0" locked="0" layoutInCell="1" allowOverlap="1" wp14:anchorId="1F577C8F" wp14:editId="33D4B732">
                <wp:simplePos x="0" y="0"/>
                <wp:positionH relativeFrom="column">
                  <wp:posOffset>1617345</wp:posOffset>
                </wp:positionH>
                <wp:positionV relativeFrom="paragraph">
                  <wp:posOffset>1739348</wp:posOffset>
                </wp:positionV>
                <wp:extent cx="695325" cy="247650"/>
                <wp:effectExtent l="0" t="0" r="0" b="0"/>
                <wp:wrapNone/>
                <wp:docPr id="342765096" name="Casella di testo 22"/>
                <wp:cNvGraphicFramePr/>
                <a:graphic xmlns:a="http://schemas.openxmlformats.org/drawingml/2006/main">
                  <a:graphicData uri="http://schemas.microsoft.com/office/word/2010/wordprocessingShape">
                    <wps:wsp>
                      <wps:cNvSpPr txBox="1"/>
                      <wps:spPr>
                        <a:xfrm>
                          <a:off x="0" y="0"/>
                          <a:ext cx="695325" cy="247650"/>
                        </a:xfrm>
                        <a:prstGeom prst="rect">
                          <a:avLst/>
                        </a:prstGeom>
                        <a:noFill/>
                        <a:ln w="6350">
                          <a:noFill/>
                        </a:ln>
                      </wps:spPr>
                      <wps:txbx>
                        <w:txbxContent>
                          <w:p w14:paraId="64FE1D6C" w14:textId="723DBA4F" w:rsidR="00214ED8" w:rsidRPr="00214ED8" w:rsidRDefault="00214ED8" w:rsidP="00214ED8">
                            <w:pPr>
                              <w:jc w:val="both"/>
                              <w:rPr>
                                <w:sz w:val="16"/>
                                <w:szCs w:val="16"/>
                              </w:rPr>
                            </w:pPr>
                            <w:r>
                              <w:rPr>
                                <w:rFonts w:eastAsiaTheme="minorEastAsia"/>
                                <w:bCs/>
                                <w:sz w:val="16"/>
                                <w:szCs w:val="16"/>
                              </w:rPr>
                              <w:t xml:space="preserve">Isolo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o</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77C8F" id="_x0000_s1126" type="#_x0000_t202" style="position:absolute;margin-left:127.35pt;margin-top:136.95pt;width:54.75pt;height:1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" filled="f" stroked="f" strokeweight=".5pt">
                <v:textbox>
                  <w:txbxContent>
                    <w:p w14:paraId="64FE1D6C" w14:textId="723DBA4F" w:rsidR="00214ED8" w:rsidRPr="00214ED8" w:rsidRDefault="00214ED8" w:rsidP="00214ED8">
                      <w:pPr>
                        <w:jc w:val="both"/>
                        <w:rPr>
                          <w:sz w:val="16"/>
                          <w:szCs w:val="16"/>
                        </w:rPr>
                      </w:pPr>
                      <w:r>
                        <w:rPr>
                          <w:rFonts w:eastAsiaTheme="minorEastAsia"/>
                          <w:bCs/>
                          <w:sz w:val="16"/>
                          <w:szCs w:val="16"/>
                        </w:rPr>
                        <w:t xml:space="preserve">Isolo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o</m:t>
                            </m:r>
                          </m:sub>
                        </m:sSub>
                      </m:oMath>
                    </w:p>
                  </w:txbxContent>
                </v:textbox>
              </v:shape>
            </w:pict>
          </mc:Fallback>
        </mc:AlternateContent>
      </w:r>
      <w:r>
        <w:rPr>
          <w:rFonts w:eastAsiaTheme="minorEastAsia"/>
          <w:noProof/>
        </w:rPr>
        <mc:AlternateContent>
          <mc:Choice Requires="wps">
            <w:drawing>
              <wp:anchor distT="0" distB="0" distL="114300" distR="114300" simplePos="0" relativeHeight="251887616" behindDoc="0" locked="0" layoutInCell="1" allowOverlap="1" wp14:anchorId="31564BE9" wp14:editId="0EBF8FFA">
                <wp:simplePos x="0" y="0"/>
                <wp:positionH relativeFrom="column">
                  <wp:posOffset>1614253</wp:posOffset>
                </wp:positionH>
                <wp:positionV relativeFrom="paragraph">
                  <wp:posOffset>1480185</wp:posOffset>
                </wp:positionV>
                <wp:extent cx="1290637" cy="247650"/>
                <wp:effectExtent l="0" t="0" r="0" b="0"/>
                <wp:wrapNone/>
                <wp:docPr id="2133012803" name="Casella di testo 22"/>
                <wp:cNvGraphicFramePr/>
                <a:graphic xmlns:a="http://schemas.openxmlformats.org/drawingml/2006/main">
                  <a:graphicData uri="http://schemas.microsoft.com/office/word/2010/wordprocessingShape">
                    <wps:wsp>
                      <wps:cNvSpPr txBox="1"/>
                      <wps:spPr>
                        <a:xfrm>
                          <a:off x="0" y="0"/>
                          <a:ext cx="1290637" cy="247650"/>
                        </a:xfrm>
                        <a:prstGeom prst="rect">
                          <a:avLst/>
                        </a:prstGeom>
                        <a:noFill/>
                        <a:ln w="6350">
                          <a:noFill/>
                        </a:ln>
                      </wps:spPr>
                      <wps:txbx>
                        <w:txbxContent>
                          <w:p w14:paraId="72C41EA7" w14:textId="0ACE487E" w:rsidR="00214ED8" w:rsidRPr="00214ED8" w:rsidRDefault="00214ED8" w:rsidP="00214ED8">
                            <w:pPr>
                              <w:jc w:val="both"/>
                              <w:rPr>
                                <w:sz w:val="16"/>
                                <w:szCs w:val="16"/>
                              </w:rPr>
                            </w:pPr>
                            <w:r w:rsidRPr="00214ED8">
                              <w:rPr>
                                <w:rFonts w:eastAsiaTheme="minorEastAsia"/>
                                <w:bCs/>
                                <w:sz w:val="16"/>
                                <w:szCs w:val="16"/>
                              </w:rPr>
                              <w:t xml:space="preserve">Metto in evidenza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o</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64BE9" id="_x0000_s1127" type="#_x0000_t202" style="position:absolute;margin-left:127.1pt;margin-top:116.55pt;width:101.6pt;height:1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" filled="f" stroked="f" strokeweight=".5pt">
                <v:textbox>
                  <w:txbxContent>
                    <w:p w14:paraId="72C41EA7" w14:textId="0ACE487E" w:rsidR="00214ED8" w:rsidRPr="00214ED8" w:rsidRDefault="00214ED8" w:rsidP="00214ED8">
                      <w:pPr>
                        <w:jc w:val="both"/>
                        <w:rPr>
                          <w:sz w:val="16"/>
                          <w:szCs w:val="16"/>
                        </w:rPr>
                      </w:pPr>
                      <w:r w:rsidRPr="00214ED8">
                        <w:rPr>
                          <w:rFonts w:eastAsiaTheme="minorEastAsia"/>
                          <w:bCs/>
                          <w:sz w:val="16"/>
                          <w:szCs w:val="16"/>
                        </w:rPr>
                        <w:t xml:space="preserve">Metto in evidenza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o</m:t>
                            </m:r>
                          </m:sub>
                        </m:sSub>
                      </m:oMath>
                    </w:p>
                  </w:txbxContent>
                </v:textbox>
              </v:shape>
            </w:pict>
          </mc:Fallback>
        </mc:AlternateContent>
      </w:r>
      <w:r>
        <w:rPr>
          <w:rFonts w:eastAsiaTheme="minorEastAsia"/>
          <w:noProof/>
        </w:rPr>
        <mc:AlternateContent>
          <mc:Choice Requires="wps">
            <w:drawing>
              <wp:anchor distT="0" distB="0" distL="114300" distR="114300" simplePos="0" relativeHeight="252286976" behindDoc="0" locked="0" layoutInCell="1" allowOverlap="1" wp14:anchorId="23C3380E" wp14:editId="4D3DD1A2">
                <wp:simplePos x="0" y="0"/>
                <wp:positionH relativeFrom="column">
                  <wp:posOffset>1618615</wp:posOffset>
                </wp:positionH>
                <wp:positionV relativeFrom="paragraph">
                  <wp:posOffset>980164</wp:posOffset>
                </wp:positionV>
                <wp:extent cx="2381250" cy="242570"/>
                <wp:effectExtent l="0" t="0" r="0" b="5080"/>
                <wp:wrapNone/>
                <wp:docPr id="959333097" name="Casella di testo 22"/>
                <wp:cNvGraphicFramePr/>
                <a:graphic xmlns:a="http://schemas.openxmlformats.org/drawingml/2006/main">
                  <a:graphicData uri="http://schemas.microsoft.com/office/word/2010/wordprocessingShape">
                    <wps:wsp>
                      <wps:cNvSpPr txBox="1"/>
                      <wps:spPr>
                        <a:xfrm>
                          <a:off x="0" y="0"/>
                          <a:ext cx="2381250" cy="242570"/>
                        </a:xfrm>
                        <a:prstGeom prst="rect">
                          <a:avLst/>
                        </a:prstGeom>
                        <a:noFill/>
                        <a:ln w="6350">
                          <a:noFill/>
                        </a:ln>
                      </wps:spPr>
                      <wps:txbx>
                        <w:txbxContent>
                          <w:p w14:paraId="2AD13891" w14:textId="71AB555C" w:rsidR="00D444DC" w:rsidRPr="00B43C03" w:rsidRDefault="00D444DC" w:rsidP="00D444DC">
                            <w:pPr>
                              <w:jc w:val="both"/>
                              <w:rPr>
                                <w:sz w:val="16"/>
                                <w:szCs w:val="16"/>
                              </w:rPr>
                            </w:pPr>
                            <w:r>
                              <w:rPr>
                                <w:sz w:val="16"/>
                                <w:szCs w:val="16"/>
                              </w:rPr>
                              <w:t>Esplicito il prodotto tra parentesi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3380E" id="_x0000_s1128" type="#_x0000_t202" style="position:absolute;margin-left:127.45pt;margin-top:77.2pt;width:187.5pt;height:19.1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" filled="f" stroked="f" strokeweight=".5pt">
                <v:textbox>
                  <w:txbxContent>
                    <w:p w14:paraId="2AD13891" w14:textId="71AB555C" w:rsidR="00D444DC" w:rsidRPr="00B43C03" w:rsidRDefault="00D444DC" w:rsidP="00D444DC">
                      <w:pPr>
                        <w:jc w:val="both"/>
                        <w:rPr>
                          <w:sz w:val="16"/>
                          <w:szCs w:val="16"/>
                        </w:rPr>
                      </w:pPr>
                      <w:r>
                        <w:rPr>
                          <w:sz w:val="16"/>
                          <w:szCs w:val="16"/>
                        </w:rPr>
                        <w:t>Esplicito il prodotto tra parentesi</w:t>
                      </w:r>
                    </w:p>
                  </w:txbxContent>
                </v:textbox>
              </v:shape>
            </w:pict>
          </mc:Fallback>
        </mc:AlternateContent>
      </w:r>
      <w:r>
        <w:rPr>
          <w:rFonts w:eastAsiaTheme="minorEastAsia"/>
          <w:noProof/>
        </w:rPr>
        <mc:AlternateContent>
          <mc:Choice Requires="wps">
            <w:drawing>
              <wp:anchor distT="0" distB="0" distL="114300" distR="114300" simplePos="0" relativeHeight="251883520" behindDoc="0" locked="0" layoutInCell="1" allowOverlap="1" wp14:anchorId="4D9D04A3" wp14:editId="10299D67">
                <wp:simplePos x="0" y="0"/>
                <wp:positionH relativeFrom="column">
                  <wp:posOffset>1616710</wp:posOffset>
                </wp:positionH>
                <wp:positionV relativeFrom="paragraph">
                  <wp:posOffset>719731</wp:posOffset>
                </wp:positionV>
                <wp:extent cx="2381250" cy="242570"/>
                <wp:effectExtent l="0" t="0" r="0" b="5080"/>
                <wp:wrapNone/>
                <wp:docPr id="1174321958" name="Casella di testo 22"/>
                <wp:cNvGraphicFramePr/>
                <a:graphic xmlns:a="http://schemas.openxmlformats.org/drawingml/2006/main">
                  <a:graphicData uri="http://schemas.microsoft.com/office/word/2010/wordprocessingShape">
                    <wps:wsp>
                      <wps:cNvSpPr txBox="1"/>
                      <wps:spPr>
                        <a:xfrm>
                          <a:off x="0" y="0"/>
                          <a:ext cx="2381250" cy="242570"/>
                        </a:xfrm>
                        <a:prstGeom prst="rect">
                          <a:avLst/>
                        </a:prstGeom>
                        <a:noFill/>
                        <a:ln w="6350">
                          <a:noFill/>
                        </a:ln>
                      </wps:spPr>
                      <wps:txbx>
                        <w:txbxContent>
                          <w:p w14:paraId="013C3B7B" w14:textId="647873CC" w:rsidR="00B43C03" w:rsidRPr="00B43C03" w:rsidRDefault="00000000" w:rsidP="00B43C03">
                            <w:pPr>
                              <w:jc w:val="both"/>
                              <w:rPr>
                                <w:sz w:val="16"/>
                                <w:szCs w:val="16"/>
                              </w:rPr>
                            </w:p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f</m:t>
                                  </m:r>
                                </m:sub>
                              </m:sSub>
                            </m:oMath>
                            <w:r w:rsidR="00B43C03" w:rsidRPr="00B43C03">
                              <w:rPr>
                                <w:rFonts w:eastAsiaTheme="minorEastAsia"/>
                                <w:bCs/>
                                <w:sz w:val="16"/>
                                <w:szCs w:val="16"/>
                              </w:rPr>
                              <w:t xml:space="preserve"> è l’uscita di un sistema con f.d.t </w:t>
                            </w:r>
                            <m:oMath>
                              <m:r>
                                <w:rPr>
                                  <w:rFonts w:ascii="Cambria Math" w:eastAsiaTheme="minorEastAsia" w:hAnsi="Cambria Math"/>
                                  <w:sz w:val="16"/>
                                  <w:szCs w:val="16"/>
                                </w:rPr>
                                <m:t>β</m:t>
                              </m:r>
                            </m:oMath>
                            <w:r w:rsidR="00B43C03" w:rsidRPr="00B43C03">
                              <w:rPr>
                                <w:rFonts w:eastAsiaTheme="minorEastAsia"/>
                                <w:bCs/>
                                <w:sz w:val="16"/>
                                <w:szCs w:val="16"/>
                              </w:rPr>
                              <w:t xml:space="preserve"> e ingresso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o</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D04A3" id="_x0000_s1129" type="#_x0000_t202" style="position:absolute;margin-left:127.3pt;margin-top:56.65pt;width:187.5pt;height:19.1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" filled="f" stroked="f" strokeweight=".5pt">
                <v:textbox>
                  <w:txbxContent>
                    <w:p w14:paraId="013C3B7B" w14:textId="647873CC" w:rsidR="00B43C03" w:rsidRPr="00B43C03" w:rsidRDefault="00000000" w:rsidP="00B43C03">
                      <w:pPr>
                        <w:jc w:val="both"/>
                        <w:rPr>
                          <w:sz w:val="16"/>
                          <w:szCs w:val="16"/>
                        </w:rPr>
                      </w:p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f</m:t>
                            </m:r>
                          </m:sub>
                        </m:sSub>
                      </m:oMath>
                      <w:r w:rsidR="00B43C03" w:rsidRPr="00B43C03">
                        <w:rPr>
                          <w:rFonts w:eastAsiaTheme="minorEastAsia"/>
                          <w:bCs/>
                          <w:sz w:val="16"/>
                          <w:szCs w:val="16"/>
                        </w:rPr>
                        <w:t xml:space="preserve"> è l’uscita di un sistema con f.d.t </w:t>
                      </w:r>
                      <m:oMath>
                        <m:r>
                          <w:rPr>
                            <w:rFonts w:ascii="Cambria Math" w:eastAsiaTheme="minorEastAsia" w:hAnsi="Cambria Math"/>
                            <w:sz w:val="16"/>
                            <w:szCs w:val="16"/>
                          </w:rPr>
                          <m:t>β</m:t>
                        </m:r>
                      </m:oMath>
                      <w:r w:rsidR="00B43C03" w:rsidRPr="00B43C03">
                        <w:rPr>
                          <w:rFonts w:eastAsiaTheme="minorEastAsia"/>
                          <w:bCs/>
                          <w:sz w:val="16"/>
                          <w:szCs w:val="16"/>
                        </w:rPr>
                        <w:t xml:space="preserve"> e ingresso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o</m:t>
                            </m:r>
                          </m:sub>
                        </m:sSub>
                      </m:oMath>
                    </w:p>
                  </w:txbxContent>
                </v:textbox>
              </v:shape>
            </w:pict>
          </mc:Fallback>
        </mc:AlternateContent>
      </w:r>
      <w:r>
        <w:rPr>
          <w:rFonts w:eastAsiaTheme="minorEastAsia"/>
          <w:noProof/>
        </w:rPr>
        <mc:AlternateContent>
          <mc:Choice Requires="wps">
            <w:drawing>
              <wp:anchor distT="0" distB="0" distL="114300" distR="114300" simplePos="0" relativeHeight="252284928" behindDoc="0" locked="0" layoutInCell="1" allowOverlap="1" wp14:anchorId="16B9CD5F" wp14:editId="7959EA80">
                <wp:simplePos x="0" y="0"/>
                <wp:positionH relativeFrom="column">
                  <wp:posOffset>1419860</wp:posOffset>
                </wp:positionH>
                <wp:positionV relativeFrom="paragraph">
                  <wp:posOffset>435969</wp:posOffset>
                </wp:positionV>
                <wp:extent cx="742122" cy="242570"/>
                <wp:effectExtent l="0" t="0" r="0" b="5080"/>
                <wp:wrapNone/>
                <wp:docPr id="1025288103" name="Casella di testo 22"/>
                <wp:cNvGraphicFramePr/>
                <a:graphic xmlns:a="http://schemas.openxmlformats.org/drawingml/2006/main">
                  <a:graphicData uri="http://schemas.microsoft.com/office/word/2010/wordprocessingShape">
                    <wps:wsp>
                      <wps:cNvSpPr txBox="1"/>
                      <wps:spPr>
                        <a:xfrm>
                          <a:off x="0" y="0"/>
                          <a:ext cx="742122" cy="242570"/>
                        </a:xfrm>
                        <a:prstGeom prst="rect">
                          <a:avLst/>
                        </a:prstGeom>
                        <a:noFill/>
                        <a:ln w="6350">
                          <a:noFill/>
                        </a:ln>
                      </wps:spPr>
                      <wps:txbx>
                        <w:txbxContent>
                          <w:p w14:paraId="55A86EB5" w14:textId="78C5464C" w:rsidR="00F95E47" w:rsidRPr="00B43C03" w:rsidRDefault="00000000" w:rsidP="00F95E47">
                            <w:pPr>
                              <w:jc w:val="both"/>
                              <w:rPr>
                                <w:sz w:val="16"/>
                                <w:szCs w:val="16"/>
                              </w:rPr>
                            </w:p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i</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s</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f</m:t>
                                  </m:r>
                                </m:sub>
                              </m:sSub>
                            </m:oMath>
                            <w:r w:rsidR="00F95E47" w:rsidRPr="00B43C03">
                              <w:rPr>
                                <w:rFonts w:eastAsiaTheme="minorEastAsia"/>
                                <w:bCs/>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9CD5F" id="_x0000_s1130" type="#_x0000_t202" style="position:absolute;margin-left:111.8pt;margin-top:34.35pt;width:58.45pt;height:19.1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" filled="f" stroked="f" strokeweight=".5pt">
                <v:textbox>
                  <w:txbxContent>
                    <w:p w14:paraId="55A86EB5" w14:textId="78C5464C" w:rsidR="00F95E47" w:rsidRPr="00B43C03" w:rsidRDefault="00000000" w:rsidP="00F95E47">
                      <w:pPr>
                        <w:jc w:val="both"/>
                        <w:rPr>
                          <w:sz w:val="16"/>
                          <w:szCs w:val="16"/>
                        </w:rPr>
                      </w:p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i</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s</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f</m:t>
                            </m:r>
                          </m:sub>
                        </m:sSub>
                      </m:oMath>
                      <w:r w:rsidR="00F95E47" w:rsidRPr="00B43C03">
                        <w:rPr>
                          <w:rFonts w:eastAsiaTheme="minorEastAsia"/>
                          <w:bCs/>
                          <w:sz w:val="16"/>
                          <w:szCs w:val="16"/>
                        </w:rPr>
                        <w:t xml:space="preserve"> </w:t>
                      </w:r>
                    </w:p>
                  </w:txbxContent>
                </v:textbox>
              </v:shape>
            </w:pict>
          </mc:Fallback>
        </mc:AlternateContent>
      </w:r>
      <w:r w:rsidR="00B43C03">
        <w:rPr>
          <w:rFonts w:eastAsiaTheme="minorEastAsia"/>
          <w:noProof/>
        </w:rPr>
        <mc:AlternateContent>
          <mc:Choice Requires="wps">
            <w:drawing>
              <wp:anchor distT="0" distB="0" distL="114300" distR="114300" simplePos="0" relativeHeight="251881472" behindDoc="0" locked="0" layoutInCell="1" allowOverlap="1" wp14:anchorId="56AF379A" wp14:editId="7E1F62AC">
                <wp:simplePos x="0" y="0"/>
                <wp:positionH relativeFrom="column">
                  <wp:posOffset>1432560</wp:posOffset>
                </wp:positionH>
                <wp:positionV relativeFrom="paragraph">
                  <wp:posOffset>197803</wp:posOffset>
                </wp:positionV>
                <wp:extent cx="2381250" cy="242888"/>
                <wp:effectExtent l="0" t="0" r="0" b="5080"/>
                <wp:wrapNone/>
                <wp:docPr id="298426962" name="Casella di testo 22"/>
                <wp:cNvGraphicFramePr/>
                <a:graphic xmlns:a="http://schemas.openxmlformats.org/drawingml/2006/main">
                  <a:graphicData uri="http://schemas.microsoft.com/office/word/2010/wordprocessingShape">
                    <wps:wsp>
                      <wps:cNvSpPr txBox="1"/>
                      <wps:spPr>
                        <a:xfrm>
                          <a:off x="0" y="0"/>
                          <a:ext cx="2381250" cy="242888"/>
                        </a:xfrm>
                        <a:prstGeom prst="rect">
                          <a:avLst/>
                        </a:prstGeom>
                        <a:noFill/>
                        <a:ln w="6350">
                          <a:noFill/>
                        </a:ln>
                      </wps:spPr>
                      <wps:txbx>
                        <w:txbxContent>
                          <w:p w14:paraId="5F54820A" w14:textId="3C36CBE6" w:rsidR="00B43C03" w:rsidRPr="00B43C03" w:rsidRDefault="00000000" w:rsidP="00B43C03">
                            <w:pPr>
                              <w:jc w:val="both"/>
                              <w:rPr>
                                <w:sz w:val="16"/>
                                <w:szCs w:val="16"/>
                              </w:rPr>
                            </w:p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o</m:t>
                                  </m:r>
                                </m:sub>
                              </m:sSub>
                            </m:oMath>
                            <w:r w:rsidR="00B43C03" w:rsidRPr="00B43C03">
                              <w:rPr>
                                <w:rFonts w:eastAsiaTheme="minorEastAsia"/>
                                <w:bCs/>
                                <w:sz w:val="16"/>
                                <w:szCs w:val="16"/>
                              </w:rPr>
                              <w:t xml:space="preserve"> è l’uscita di un sistema con f.d.t </w:t>
                            </w:r>
                            <m:oMath>
                              <m:r>
                                <w:rPr>
                                  <w:rFonts w:ascii="Cambria Math" w:eastAsiaTheme="minorEastAsia" w:hAnsi="Cambria Math"/>
                                  <w:sz w:val="16"/>
                                  <w:szCs w:val="16"/>
                                </w:rPr>
                                <m:t>A</m:t>
                              </m:r>
                            </m:oMath>
                            <w:r w:rsidR="00B43C03" w:rsidRPr="00B43C03">
                              <w:rPr>
                                <w:rFonts w:eastAsiaTheme="minorEastAsia"/>
                                <w:bCs/>
                                <w:sz w:val="16"/>
                                <w:szCs w:val="16"/>
                              </w:rPr>
                              <w:t xml:space="preserve"> e ingresso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i</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F379A" id="_x0000_s1131" type="#_x0000_t202" style="position:absolute;margin-left:112.8pt;margin-top:15.6pt;width:187.5pt;height:19.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" filled="f" stroked="f" strokeweight=".5pt">
                <v:textbox>
                  <w:txbxContent>
                    <w:p w14:paraId="5F54820A" w14:textId="3C36CBE6" w:rsidR="00B43C03" w:rsidRPr="00B43C03" w:rsidRDefault="00000000" w:rsidP="00B43C03">
                      <w:pPr>
                        <w:jc w:val="both"/>
                        <w:rPr>
                          <w:sz w:val="16"/>
                          <w:szCs w:val="16"/>
                        </w:rPr>
                      </w:p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o</m:t>
                            </m:r>
                          </m:sub>
                        </m:sSub>
                      </m:oMath>
                      <w:r w:rsidR="00B43C03" w:rsidRPr="00B43C03">
                        <w:rPr>
                          <w:rFonts w:eastAsiaTheme="minorEastAsia"/>
                          <w:bCs/>
                          <w:sz w:val="16"/>
                          <w:szCs w:val="16"/>
                        </w:rPr>
                        <w:t xml:space="preserve"> è l’uscita di un sistema con f.d.t </w:t>
                      </w:r>
                      <m:oMath>
                        <m:r>
                          <w:rPr>
                            <w:rFonts w:ascii="Cambria Math" w:eastAsiaTheme="minorEastAsia" w:hAnsi="Cambria Math"/>
                            <w:sz w:val="16"/>
                            <w:szCs w:val="16"/>
                          </w:rPr>
                          <m:t>A</m:t>
                        </m:r>
                      </m:oMath>
                      <w:r w:rsidR="00B43C03" w:rsidRPr="00B43C03">
                        <w:rPr>
                          <w:rFonts w:eastAsiaTheme="minorEastAsia"/>
                          <w:bCs/>
                          <w:sz w:val="16"/>
                          <w:szCs w:val="16"/>
                        </w:rPr>
                        <w:t xml:space="preserve"> e ingresso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i</m:t>
                            </m:r>
                          </m:sub>
                        </m:sSub>
                      </m:oMath>
                    </w:p>
                  </w:txbxContent>
                </v:textbox>
              </v:shape>
            </w:pict>
          </mc:Fallback>
        </mc:AlternateContent>
      </w:r>
      <w:r w:rsidR="00B43C03" w:rsidRPr="001C7011">
        <w:rPr>
          <w:rFonts w:eastAsiaTheme="minorEastAsia"/>
          <w:bCs/>
        </w:rPr>
        <w:t xml:space="preserve"> </w:t>
      </w:r>
      <w:r w:rsidR="00B43C03">
        <w:rPr>
          <w:rFonts w:eastAsiaTheme="minorEastAsia"/>
          <w:bCs/>
        </w:rPr>
        <w:t xml:space="preserve">Consideriamo </w:t>
      </w: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o</m:t>
            </m:r>
          </m:sub>
        </m:sSub>
      </m:oMath>
      <w:r w:rsidR="00B43C03">
        <w:rPr>
          <w:rFonts w:eastAsiaTheme="minorEastAsia"/>
          <w:bCs/>
        </w:rPr>
        <w:t>:</w:t>
      </w:r>
    </w:p>
    <w:p w14:paraId="5A211F06" w14:textId="49BFACC9" w:rsidR="00B43C03" w:rsidRPr="00B43C03" w:rsidRDefault="00000000" w:rsidP="00B43C03">
      <w:pPr>
        <w:spacing w:after="120"/>
        <w:ind w:left="709" w:firstLine="709"/>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m:t>
          </m:r>
        </m:oMath>
      </m:oMathPara>
    </w:p>
    <w:p w14:paraId="43B01F57" w14:textId="77538644" w:rsidR="00B43C03" w:rsidRPr="00D444DC" w:rsidRDefault="00000000" w:rsidP="00B43C03">
      <w:pPr>
        <w:spacing w:after="120"/>
        <w:ind w:left="709" w:firstLine="709"/>
        <w:rPr>
          <w:rFonts w:eastAsiaTheme="minorEastAsia"/>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=A</m:t>
          </m:r>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oMath>
      </m:oMathPara>
    </w:p>
    <w:p w14:paraId="6E670B69" w14:textId="77777777" w:rsidR="00D444DC" w:rsidRPr="00D444DC" w:rsidRDefault="00000000" w:rsidP="00D444DC">
      <w:pPr>
        <w:spacing w:after="120"/>
        <w:ind w:left="709" w:firstLine="709"/>
        <w:rPr>
          <w:rFonts w:eastAsiaTheme="minorEastAsia"/>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=A</m:t>
          </m:r>
          <m:d>
            <m:dPr>
              <m:ctrlPr>
                <w:rPr>
                  <w:rFonts w:ascii="Cambria Math" w:eastAsiaTheme="minorEastAsia" w:hAnsi="Cambria Math"/>
                  <w:bCs/>
                  <w:i/>
                </w:rPr>
              </m:ctrlPr>
            </m:dPr>
            <m:e>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f</m:t>
                  </m:r>
                </m:sub>
              </m:sSub>
            </m:e>
          </m:d>
          <m:r>
            <w:rPr>
              <w:rFonts w:ascii="Cambria Math" w:eastAsiaTheme="minorEastAsia" w:hAnsi="Cambria Math"/>
            </w:rPr>
            <m:t>;</m:t>
          </m:r>
        </m:oMath>
      </m:oMathPara>
    </w:p>
    <w:p w14:paraId="6CEAE069" w14:textId="4C5184F8" w:rsidR="00B43C03" w:rsidRPr="00D444DC" w:rsidRDefault="00000000" w:rsidP="00D444DC">
      <w:pPr>
        <w:spacing w:after="120"/>
        <w:ind w:left="709" w:firstLine="709"/>
        <w:rPr>
          <w:rFonts w:eastAsiaTheme="minorEastAsia"/>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=A</m:t>
          </m:r>
          <m:d>
            <m:dPr>
              <m:ctrlPr>
                <w:rPr>
                  <w:rFonts w:ascii="Cambria Math" w:eastAsiaTheme="minorEastAsia" w:hAnsi="Cambria Math"/>
                  <w:bCs/>
                  <w:i/>
                </w:rPr>
              </m:ctrlPr>
            </m:dPr>
            <m:e>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s</m:t>
                  </m:r>
                </m:sub>
              </m:sSub>
              <m:r>
                <w:rPr>
                  <w:rFonts w:ascii="Cambria Math" w:eastAsiaTheme="minorEastAsia" w:hAnsi="Cambria Math"/>
                </w:rPr>
                <m:t>+β</m:t>
              </m:r>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o</m:t>
                  </m:r>
                </m:sub>
              </m:sSub>
            </m:e>
          </m:d>
        </m:oMath>
      </m:oMathPara>
    </w:p>
    <w:p w14:paraId="125DA17D" w14:textId="2BA89C1E" w:rsidR="00B43C03" w:rsidRPr="00B43C03" w:rsidRDefault="00000000" w:rsidP="00B43C03">
      <w:pPr>
        <w:spacing w:after="120"/>
        <w:ind w:left="709" w:firstLine="709"/>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=A</m:t>
          </m:r>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s</m:t>
              </m:r>
            </m:sub>
          </m:sSub>
          <m:r>
            <w:rPr>
              <w:rFonts w:ascii="Cambria Math" w:eastAsiaTheme="minorEastAsia" w:hAnsi="Cambria Math"/>
            </w:rPr>
            <m:t>+βA</m:t>
          </m:r>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m:t>
          </m:r>
        </m:oMath>
      </m:oMathPara>
    </w:p>
    <w:p w14:paraId="187E0E47" w14:textId="287C6AB3" w:rsidR="00B43C03" w:rsidRPr="00B43C03" w:rsidRDefault="00000000" w:rsidP="00B43C03">
      <w:pPr>
        <w:spacing w:after="120"/>
        <w:ind w:left="709" w:firstLine="709"/>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-βA</m:t>
          </m:r>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=A</m:t>
          </m:r>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s</m:t>
              </m:r>
            </m:sub>
          </m:sSub>
          <m:r>
            <w:rPr>
              <w:rFonts w:ascii="Cambria Math" w:eastAsiaTheme="minorEastAsia" w:hAnsi="Cambria Math"/>
            </w:rPr>
            <m:t>;</m:t>
          </m:r>
        </m:oMath>
      </m:oMathPara>
    </w:p>
    <w:p w14:paraId="0091F4F9" w14:textId="11B57E80" w:rsidR="00B43C03" w:rsidRPr="00B43C03" w:rsidRDefault="00000000" w:rsidP="00B43C03">
      <w:pPr>
        <w:spacing w:after="120"/>
        <w:ind w:left="709" w:firstLine="709"/>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o</m:t>
              </m:r>
            </m:sub>
          </m:sSub>
          <m:d>
            <m:dPr>
              <m:ctrlPr>
                <w:rPr>
                  <w:rFonts w:ascii="Cambria Math" w:eastAsiaTheme="minorEastAsia" w:hAnsi="Cambria Math"/>
                  <w:bCs/>
                  <w:i/>
                </w:rPr>
              </m:ctrlPr>
            </m:dPr>
            <m:e>
              <m:r>
                <w:rPr>
                  <w:rFonts w:ascii="Cambria Math" w:eastAsiaTheme="minorEastAsia" w:hAnsi="Cambria Math"/>
                </w:rPr>
                <m:t>1-βA</m:t>
              </m:r>
            </m:e>
          </m:d>
          <m:r>
            <w:rPr>
              <w:rFonts w:ascii="Cambria Math" w:eastAsiaTheme="minorEastAsia" w:hAnsi="Cambria Math"/>
            </w:rPr>
            <m:t>=A</m:t>
          </m:r>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s</m:t>
              </m:r>
            </m:sub>
          </m:sSub>
          <m:r>
            <w:rPr>
              <w:rFonts w:ascii="Cambria Math" w:eastAsiaTheme="minorEastAsia" w:hAnsi="Cambria Math"/>
            </w:rPr>
            <m:t>;</m:t>
          </m:r>
        </m:oMath>
      </m:oMathPara>
    </w:p>
    <w:p w14:paraId="4B927275" w14:textId="1FA9ACF3" w:rsidR="00B43C03" w:rsidRPr="00B43C03" w:rsidRDefault="00000000" w:rsidP="00B43C03">
      <w:pPr>
        <w:spacing w:after="120"/>
        <w:ind w:left="709" w:firstLine="709"/>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A</m:t>
              </m:r>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s</m:t>
                  </m:r>
                </m:sub>
              </m:sSub>
            </m:num>
            <m:den>
              <m:r>
                <w:rPr>
                  <w:rFonts w:ascii="Cambria Math" w:eastAsiaTheme="minorEastAsia" w:hAnsi="Cambria Math"/>
                </w:rPr>
                <m:t>1-βA</m:t>
              </m:r>
            </m:den>
          </m:f>
          <m:r>
            <w:rPr>
              <w:rFonts w:ascii="Cambria Math" w:eastAsiaTheme="minorEastAsia" w:hAnsi="Cambria Math"/>
            </w:rPr>
            <m:t>;</m:t>
          </m:r>
        </m:oMath>
      </m:oMathPara>
    </w:p>
    <w:p w14:paraId="5F37EB73" w14:textId="11C4E8D7" w:rsidR="00B43C03" w:rsidRDefault="00214ED8" w:rsidP="00214ED8">
      <w:pPr>
        <w:spacing w:after="60"/>
        <w:rPr>
          <w:rFonts w:eastAsiaTheme="minorEastAsia"/>
          <w:bCs/>
        </w:rPr>
      </w:pPr>
      <w:r>
        <w:rPr>
          <w:rFonts w:eastAsiaTheme="minorEastAsia"/>
          <w:bCs/>
        </w:rPr>
        <w:t xml:space="preserve">Sostituendo allora in </w:t>
      </w:r>
      <m:oMath>
        <m:r>
          <w:rPr>
            <w:rFonts w:ascii="Cambria Math" w:eastAsiaTheme="minorEastAsia" w:hAnsi="Cambria Math"/>
          </w:rPr>
          <m:t>H</m:t>
        </m:r>
      </m:oMath>
      <w:r>
        <w:rPr>
          <w:rFonts w:eastAsiaTheme="minorEastAsia"/>
          <w:bCs/>
        </w:rPr>
        <w:t>:</w:t>
      </w:r>
    </w:p>
    <w:p w14:paraId="4FA0538D" w14:textId="18BEF82F" w:rsidR="00F95E47" w:rsidRPr="00F95E47" w:rsidRDefault="00214ED8" w:rsidP="00F95E47">
      <w:pPr>
        <w:spacing w:after="120"/>
        <w:ind w:left="709" w:firstLine="709"/>
        <w:rPr>
          <w:rFonts w:eastAsiaTheme="minorEastAsia"/>
          <w:bCs/>
        </w:rPr>
      </w:pPr>
      <m:oMathPara>
        <m:oMathParaPr>
          <m:jc m:val="left"/>
        </m:oMathParaPr>
        <m:oMath>
          <m:r>
            <w:rPr>
              <w:rFonts w:ascii="Cambria Math" w:eastAsiaTheme="minorEastAsia" w:hAnsi="Cambria Math"/>
            </w:rPr>
            <m:t>H=</m:t>
          </m:r>
          <m:f>
            <m:fPr>
              <m:ctrlPr>
                <w:rPr>
                  <w:rFonts w:ascii="Cambria Math" w:eastAsiaTheme="minorEastAsia" w:hAnsi="Cambria Math"/>
                  <w:bCs/>
                  <w:i/>
                </w:rPr>
              </m:ctrlPr>
            </m:fPr>
            <m:num>
              <m:r>
                <w:rPr>
                  <w:rFonts w:ascii="Cambria Math" w:eastAsiaTheme="minorEastAsia" w:hAnsi="Cambria Math"/>
                </w:rPr>
                <m:t>A</m:t>
              </m:r>
              <m:borderBox>
                <m:borderBoxPr>
                  <m:hideTop m:val="1"/>
                  <m:hideBot m:val="1"/>
                  <m:hideLeft m:val="1"/>
                  <m:hideRight m:val="1"/>
                  <m:strikeBLTR m:val="1"/>
                  <m:ctrlPr>
                    <w:rPr>
                      <w:rFonts w:ascii="Cambria Math" w:hAnsi="Cambria Math"/>
                    </w:rPr>
                  </m:ctrlPr>
                </m:borderBoxPr>
                <m:e>
                  <m:sSub>
                    <m:sSubPr>
                      <m:ctrlPr>
                        <w:rPr>
                          <w:rFonts w:ascii="Cambria Math" w:hAnsi="Cambria Math"/>
                          <w:i/>
                        </w:rPr>
                      </m:ctrlPr>
                    </m:sSubPr>
                    <m:e>
                      <m:r>
                        <w:rPr>
                          <w:rFonts w:ascii="Cambria Math" w:hAnsi="Cambria Math"/>
                        </w:rPr>
                        <m:t>X</m:t>
                      </m:r>
                    </m:e>
                    <m:sub>
                      <m:r>
                        <w:rPr>
                          <w:rFonts w:ascii="Cambria Math" w:hAnsi="Cambria Math"/>
                        </w:rPr>
                        <m:t>s</m:t>
                      </m:r>
                    </m:sub>
                  </m:sSub>
                </m:e>
              </m:borderBox>
            </m:num>
            <m:den>
              <m:r>
                <w:rPr>
                  <w:rFonts w:ascii="Cambria Math" w:eastAsiaTheme="minorEastAsia" w:hAnsi="Cambria Math"/>
                </w:rPr>
                <m:t>1-βA</m:t>
              </m:r>
            </m:den>
          </m:f>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1</m:t>
              </m:r>
            </m:num>
            <m:den>
              <m:borderBox>
                <m:borderBoxPr>
                  <m:hideTop m:val="1"/>
                  <m:hideBot m:val="1"/>
                  <m:hideLeft m:val="1"/>
                  <m:hideRight m:val="1"/>
                  <m:strikeBLTR m:val="1"/>
                  <m:ctrlPr>
                    <w:rPr>
                      <w:rFonts w:ascii="Cambria Math" w:hAnsi="Cambria Math"/>
                    </w:rPr>
                  </m:ctrlPr>
                </m:borderBoxPr>
                <m:e>
                  <m:sSub>
                    <m:sSubPr>
                      <m:ctrlPr>
                        <w:rPr>
                          <w:rFonts w:ascii="Cambria Math" w:hAnsi="Cambria Math"/>
                          <w:i/>
                        </w:rPr>
                      </m:ctrlPr>
                    </m:sSubPr>
                    <m:e>
                      <m:r>
                        <w:rPr>
                          <w:rFonts w:ascii="Cambria Math" w:hAnsi="Cambria Math"/>
                        </w:rPr>
                        <m:t>X</m:t>
                      </m:r>
                    </m:e>
                    <m:sub>
                      <m:r>
                        <w:rPr>
                          <w:rFonts w:ascii="Cambria Math" w:hAnsi="Cambria Math"/>
                        </w:rPr>
                        <m:t>s</m:t>
                      </m:r>
                    </m:sub>
                  </m:sSub>
                </m:e>
              </m:borderBox>
            </m:den>
          </m:f>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A</m:t>
              </m:r>
            </m:num>
            <m:den>
              <m:r>
                <w:rPr>
                  <w:rFonts w:ascii="Cambria Math" w:eastAsiaTheme="minorEastAsia" w:hAnsi="Cambria Math"/>
                </w:rPr>
                <m:t>1-βA</m:t>
              </m:r>
            </m:den>
          </m:f>
        </m:oMath>
      </m:oMathPara>
    </w:p>
    <w:p w14:paraId="09FC645B" w14:textId="77777777" w:rsidR="00D444DC" w:rsidRDefault="00D444DC">
      <w:pPr>
        <w:rPr>
          <w:rFonts w:eastAsiaTheme="minorEastAsia"/>
          <w:bCs/>
        </w:rPr>
      </w:pPr>
      <w:r>
        <w:rPr>
          <w:rFonts w:eastAsiaTheme="minorEastAsia"/>
          <w:bCs/>
        </w:rPr>
        <w:br w:type="page"/>
      </w:r>
    </w:p>
    <w:p w14:paraId="65E064F4" w14:textId="72037715" w:rsidR="00214ED8" w:rsidRDefault="002F4E8C" w:rsidP="002F4E8C">
      <w:pPr>
        <w:spacing w:after="40"/>
        <w:rPr>
          <w:rFonts w:eastAsiaTheme="minorEastAsia"/>
          <w:bCs/>
        </w:rPr>
      </w:pPr>
      <w:r>
        <w:rPr>
          <w:rFonts w:eastAsiaTheme="minorEastAsia"/>
          <w:bCs/>
        </w:rPr>
        <w:lastRenderedPageBreak/>
        <w:t>Chiamiamo:</w:t>
      </w:r>
    </w:p>
    <w:p w14:paraId="7F39E1C4" w14:textId="11113B00" w:rsidR="002F4E8C" w:rsidRPr="008F12F5" w:rsidRDefault="002F4E8C">
      <w:pPr>
        <w:pStyle w:val="Paragrafoelenco"/>
        <w:numPr>
          <w:ilvl w:val="0"/>
          <w:numId w:val="52"/>
        </w:numPr>
        <w:spacing w:after="120"/>
        <w:rPr>
          <w:rFonts w:eastAsiaTheme="minorEastAsia"/>
          <w:bCs/>
        </w:rPr>
      </w:pPr>
      <m:oMath>
        <m:r>
          <w:rPr>
            <w:rFonts w:ascii="Cambria Math" w:eastAsiaTheme="minorEastAsia" w:hAnsi="Cambria Math"/>
          </w:rPr>
          <m:t>H</m:t>
        </m:r>
      </m:oMath>
      <w:r w:rsidRPr="008F12F5">
        <w:rPr>
          <w:rFonts w:eastAsiaTheme="minorEastAsia"/>
          <w:bCs/>
        </w:rPr>
        <w:t xml:space="preserve"> guadagno ad anello chiuso;</w:t>
      </w:r>
    </w:p>
    <w:p w14:paraId="77C8B871" w14:textId="7D7F7993" w:rsidR="002F4E8C" w:rsidRPr="008F12F5" w:rsidRDefault="002F4E8C">
      <w:pPr>
        <w:pStyle w:val="Paragrafoelenco"/>
        <w:numPr>
          <w:ilvl w:val="0"/>
          <w:numId w:val="52"/>
        </w:numPr>
        <w:spacing w:after="120"/>
        <w:rPr>
          <w:rFonts w:eastAsiaTheme="minorEastAsia"/>
          <w:bCs/>
        </w:rPr>
      </w:pPr>
      <m:oMath>
        <m:r>
          <w:rPr>
            <w:rFonts w:ascii="Cambria Math" w:eastAsiaTheme="minorEastAsia" w:hAnsi="Cambria Math"/>
          </w:rPr>
          <m:t>A</m:t>
        </m:r>
      </m:oMath>
      <w:r w:rsidRPr="008F12F5">
        <w:rPr>
          <w:rFonts w:eastAsiaTheme="minorEastAsia"/>
          <w:bCs/>
        </w:rPr>
        <w:t xml:space="preserve"> guadagno ad anello aperto;</w:t>
      </w:r>
    </w:p>
    <w:p w14:paraId="14448FA6" w14:textId="051B0325" w:rsidR="002F4E8C" w:rsidRPr="008F12F5" w:rsidRDefault="002F4E8C">
      <w:pPr>
        <w:pStyle w:val="Paragrafoelenco"/>
        <w:numPr>
          <w:ilvl w:val="0"/>
          <w:numId w:val="52"/>
        </w:numPr>
        <w:spacing w:after="120"/>
        <w:rPr>
          <w:rFonts w:eastAsiaTheme="minorEastAsia"/>
          <w:bCs/>
        </w:rPr>
      </w:pPr>
      <m:oMath>
        <m:r>
          <w:rPr>
            <w:rFonts w:ascii="Cambria Math" w:eastAsiaTheme="minorEastAsia" w:hAnsi="Cambria Math"/>
          </w:rPr>
          <m:t>βA</m:t>
        </m:r>
      </m:oMath>
      <w:r w:rsidRPr="008F12F5">
        <w:rPr>
          <w:rFonts w:eastAsiaTheme="minorEastAsia"/>
          <w:bCs/>
        </w:rPr>
        <w:t xml:space="preserve"> guadagno di anello.</w:t>
      </w:r>
    </w:p>
    <w:p w14:paraId="75DFF126" w14:textId="520B43C0" w:rsidR="002F4E8C" w:rsidRPr="004C4592" w:rsidRDefault="004C4592" w:rsidP="00863FD5">
      <w:pPr>
        <w:spacing w:after="60"/>
        <w:rPr>
          <w:rFonts w:eastAsiaTheme="minorEastAsia"/>
          <w:bCs/>
          <w:u w:val="single"/>
        </w:rPr>
      </w:pPr>
      <w:r w:rsidRPr="004C4592">
        <w:rPr>
          <w:rFonts w:eastAsiaTheme="minorEastAsia"/>
          <w:noProof/>
          <w:u w:val="single"/>
        </w:rPr>
        <mc:AlternateContent>
          <mc:Choice Requires="wps">
            <w:drawing>
              <wp:anchor distT="0" distB="0" distL="114300" distR="114300" simplePos="0" relativeHeight="251891712" behindDoc="0" locked="0" layoutInCell="1" allowOverlap="1" wp14:anchorId="297FB0E0" wp14:editId="0F97FDFB">
                <wp:simplePos x="0" y="0"/>
                <wp:positionH relativeFrom="column">
                  <wp:posOffset>655320</wp:posOffset>
                </wp:positionH>
                <wp:positionV relativeFrom="paragraph">
                  <wp:posOffset>571183</wp:posOffset>
                </wp:positionV>
                <wp:extent cx="1181100" cy="371475"/>
                <wp:effectExtent l="0" t="0" r="0" b="0"/>
                <wp:wrapNone/>
                <wp:docPr id="663231400" name="Casella di testo 22"/>
                <wp:cNvGraphicFramePr/>
                <a:graphic xmlns:a="http://schemas.openxmlformats.org/drawingml/2006/main">
                  <a:graphicData uri="http://schemas.microsoft.com/office/word/2010/wordprocessingShape">
                    <wps:wsp>
                      <wps:cNvSpPr txBox="1"/>
                      <wps:spPr>
                        <a:xfrm>
                          <a:off x="0" y="0"/>
                          <a:ext cx="1181100" cy="371475"/>
                        </a:xfrm>
                        <a:prstGeom prst="rect">
                          <a:avLst/>
                        </a:prstGeom>
                        <a:noFill/>
                        <a:ln w="6350">
                          <a:noFill/>
                        </a:ln>
                      </wps:spPr>
                      <wps:txbx>
                        <w:txbxContent>
                          <w:p w14:paraId="1D78214A" w14:textId="31A8534F" w:rsidR="004C4592" w:rsidRPr="004C4592" w:rsidRDefault="00000000" w:rsidP="004C4592">
                            <w:pPr>
                              <w:jc w:val="both"/>
                              <w:rPr>
                                <w:sz w:val="16"/>
                                <w:szCs w:val="16"/>
                              </w:rPr>
                            </w:pPr>
                            <m:oMath>
                              <m:d>
                                <m:dPr>
                                  <m:begChr m:val="|"/>
                                  <m:endChr m:val="|"/>
                                  <m:ctrlPr>
                                    <w:rPr>
                                      <w:rFonts w:ascii="Cambria Math" w:eastAsiaTheme="minorEastAsia" w:hAnsi="Cambria Math"/>
                                      <w:bCs/>
                                      <w:i/>
                                      <w:sz w:val="16"/>
                                      <w:szCs w:val="16"/>
                                    </w:rPr>
                                  </m:ctrlPr>
                                </m:dPr>
                                <m:e>
                                  <m:r>
                                    <w:rPr>
                                      <w:rFonts w:ascii="Cambria Math" w:eastAsiaTheme="minorEastAsia" w:hAnsi="Cambria Math"/>
                                      <w:sz w:val="16"/>
                                      <w:szCs w:val="16"/>
                                    </w:rPr>
                                    <m:t>βA</m:t>
                                  </m:r>
                                </m:e>
                              </m:d>
                              <m:r>
                                <w:rPr>
                                  <w:rFonts w:ascii="Cambria Math" w:eastAsiaTheme="minorEastAsia" w:hAnsi="Cambria Math"/>
                                  <w:sz w:val="16"/>
                                  <w:szCs w:val="16"/>
                                </w:rPr>
                                <m:t>≫1</m:t>
                              </m:r>
                            </m:oMath>
                            <w:r w:rsidR="004C4592" w:rsidRPr="004C4592">
                              <w:rPr>
                                <w:rFonts w:eastAsiaTheme="minorEastAsia"/>
                                <w:bCs/>
                                <w:sz w:val="16"/>
                                <w:szCs w:val="16"/>
                              </w:rPr>
                              <w:t xml:space="preserve">, per cui possiamo trascurare </w:t>
                            </w:r>
                            <m:oMath>
                              <m:r>
                                <w:rPr>
                                  <w:rFonts w:ascii="Cambria Math" w:eastAsiaTheme="minorEastAsia" w:hAnsi="Cambria Math"/>
                                  <w:sz w:val="16"/>
                                  <w:szCs w:val="16"/>
                                </w:rPr>
                                <m:t>1</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FB0E0" id="_x0000_s1132" type="#_x0000_t202" style="position:absolute;margin-left:51.6pt;margin-top:45pt;width:93pt;height:29.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" filled="f" stroked="f" strokeweight=".5pt">
                <v:textbox>
                  <w:txbxContent>
                    <w:p w14:paraId="1D78214A" w14:textId="31A8534F" w:rsidR="004C4592" w:rsidRPr="004C4592" w:rsidRDefault="00000000" w:rsidP="004C4592">
                      <w:pPr>
                        <w:jc w:val="both"/>
                        <w:rPr>
                          <w:sz w:val="16"/>
                          <w:szCs w:val="16"/>
                        </w:rPr>
                      </w:pPr>
                      <m:oMath>
                        <m:d>
                          <m:dPr>
                            <m:begChr m:val="|"/>
                            <m:endChr m:val="|"/>
                            <m:ctrlPr>
                              <w:rPr>
                                <w:rFonts w:ascii="Cambria Math" w:eastAsiaTheme="minorEastAsia" w:hAnsi="Cambria Math"/>
                                <w:bCs/>
                                <w:i/>
                                <w:sz w:val="16"/>
                                <w:szCs w:val="16"/>
                              </w:rPr>
                            </m:ctrlPr>
                          </m:dPr>
                          <m:e>
                            <m:r>
                              <w:rPr>
                                <w:rFonts w:ascii="Cambria Math" w:eastAsiaTheme="minorEastAsia" w:hAnsi="Cambria Math"/>
                                <w:sz w:val="16"/>
                                <w:szCs w:val="16"/>
                              </w:rPr>
                              <m:t>βA</m:t>
                            </m:r>
                          </m:e>
                        </m:d>
                        <m:r>
                          <w:rPr>
                            <w:rFonts w:ascii="Cambria Math" w:eastAsiaTheme="minorEastAsia" w:hAnsi="Cambria Math"/>
                            <w:sz w:val="16"/>
                            <w:szCs w:val="16"/>
                          </w:rPr>
                          <m:t>≫1</m:t>
                        </m:r>
                      </m:oMath>
                      <w:r w:rsidR="004C4592" w:rsidRPr="004C4592">
                        <w:rPr>
                          <w:rFonts w:eastAsiaTheme="minorEastAsia"/>
                          <w:bCs/>
                          <w:sz w:val="16"/>
                          <w:szCs w:val="16"/>
                        </w:rPr>
                        <w:t xml:space="preserve">, per cui possiamo trascurare </w:t>
                      </w:r>
                      <m:oMath>
                        <m:r>
                          <w:rPr>
                            <w:rFonts w:ascii="Cambria Math" w:eastAsiaTheme="minorEastAsia" w:hAnsi="Cambria Math"/>
                            <w:sz w:val="16"/>
                            <w:szCs w:val="16"/>
                          </w:rPr>
                          <m:t>1</m:t>
                        </m:r>
                      </m:oMath>
                    </w:p>
                  </w:txbxContent>
                </v:textbox>
              </v:shape>
            </w:pict>
          </mc:Fallback>
        </mc:AlternateContent>
      </w:r>
      <w:r w:rsidRPr="004C4592">
        <w:rPr>
          <w:rFonts w:eastAsiaTheme="minorEastAsia"/>
          <w:bCs/>
          <w:u w:val="single"/>
        </w:rPr>
        <w:t xml:space="preserve">Spesso avremo </w:t>
      </w:r>
      <m:oMath>
        <m:d>
          <m:dPr>
            <m:begChr m:val="|"/>
            <m:endChr m:val="|"/>
            <m:ctrlPr>
              <w:rPr>
                <w:rFonts w:ascii="Cambria Math" w:eastAsiaTheme="minorEastAsia" w:hAnsi="Cambria Math"/>
                <w:bCs/>
                <w:i/>
                <w:u w:val="single"/>
              </w:rPr>
            </m:ctrlPr>
          </m:dPr>
          <m:e>
            <m:r>
              <w:rPr>
                <w:rFonts w:ascii="Cambria Math" w:eastAsiaTheme="minorEastAsia" w:hAnsi="Cambria Math"/>
                <w:u w:val="single"/>
              </w:rPr>
              <m:t>βA</m:t>
            </m:r>
          </m:e>
        </m:d>
        <m:r>
          <w:rPr>
            <w:rFonts w:ascii="Cambria Math" w:eastAsiaTheme="minorEastAsia" w:hAnsi="Cambria Math"/>
            <w:u w:val="single"/>
          </w:rPr>
          <m:t>≫1</m:t>
        </m:r>
      </m:oMath>
      <w:r w:rsidRPr="004C4592">
        <w:rPr>
          <w:rFonts w:eastAsiaTheme="minorEastAsia"/>
          <w:bCs/>
          <w:u w:val="single"/>
        </w:rPr>
        <w:t>. In questo caso:</w:t>
      </w:r>
    </w:p>
    <w:p w14:paraId="6716DC1B" w14:textId="02AF8A94" w:rsidR="004C4592" w:rsidRPr="004C4592" w:rsidRDefault="004C4592" w:rsidP="004C4592">
      <w:pPr>
        <w:spacing w:after="600"/>
        <w:ind w:left="709" w:firstLine="709"/>
        <w:rPr>
          <w:rFonts w:eastAsiaTheme="minorEastAsia"/>
          <w:bCs/>
        </w:rPr>
      </w:pPr>
      <m:oMathPara>
        <m:oMathParaPr>
          <m:jc m:val="left"/>
        </m:oMathParaPr>
        <m:oMath>
          <m:r>
            <w:rPr>
              <w:rFonts w:ascii="Cambria Math" w:eastAsiaTheme="minorEastAsia" w:hAnsi="Cambria Math"/>
            </w:rPr>
            <m:t>H=</m:t>
          </m:r>
          <m:f>
            <m:fPr>
              <m:ctrlPr>
                <w:rPr>
                  <w:rFonts w:ascii="Cambria Math" w:eastAsiaTheme="minorEastAsia" w:hAnsi="Cambria Math"/>
                  <w:bCs/>
                  <w:i/>
                </w:rPr>
              </m:ctrlPr>
            </m:fPr>
            <m:num>
              <m:r>
                <w:rPr>
                  <w:rFonts w:ascii="Cambria Math" w:eastAsiaTheme="minorEastAsia" w:hAnsi="Cambria Math"/>
                </w:rPr>
                <m:t>A</m:t>
              </m:r>
            </m:num>
            <m:den>
              <m:r>
                <w:rPr>
                  <w:rFonts w:ascii="Cambria Math" w:eastAsiaTheme="minorEastAsia" w:hAnsi="Cambria Math"/>
                </w:rPr>
                <m:t>1-βA</m:t>
              </m:r>
            </m:den>
          </m:f>
          <m:r>
            <w:rPr>
              <w:rFonts w:ascii="Cambria Math" w:eastAsiaTheme="minorEastAsia" w:hAnsi="Cambria Math"/>
            </w:rPr>
            <m:t>≈</m:t>
          </m:r>
          <m:f>
            <m:fPr>
              <m:ctrlPr>
                <w:rPr>
                  <w:rFonts w:ascii="Cambria Math" w:eastAsiaTheme="minorEastAsia" w:hAnsi="Cambria Math"/>
                  <w:bCs/>
                  <w:i/>
                </w:rPr>
              </m:ctrlPr>
            </m:fPr>
            <m:num>
              <m:borderBox>
                <m:borderBoxPr>
                  <m:hideTop m:val="1"/>
                  <m:hideBot m:val="1"/>
                  <m:hideLeft m:val="1"/>
                  <m:hideRight m:val="1"/>
                  <m:strikeBLTR m:val="1"/>
                  <m:ctrlPr>
                    <w:rPr>
                      <w:rFonts w:ascii="Cambria Math" w:hAnsi="Cambria Math"/>
                    </w:rPr>
                  </m:ctrlPr>
                </m:borderBoxPr>
                <m:e>
                  <m:r>
                    <w:rPr>
                      <w:rFonts w:ascii="Cambria Math" w:hAnsi="Cambria Math"/>
                    </w:rPr>
                    <m:t>A</m:t>
                  </m:r>
                </m:e>
              </m:borderBox>
            </m:num>
            <m:den>
              <m:r>
                <w:rPr>
                  <w:rFonts w:ascii="Cambria Math" w:eastAsiaTheme="minorEastAsia" w:hAnsi="Cambria Math"/>
                </w:rPr>
                <m:t>-β</m:t>
              </m:r>
              <m:borderBox>
                <m:borderBoxPr>
                  <m:hideTop m:val="1"/>
                  <m:hideBot m:val="1"/>
                  <m:hideLeft m:val="1"/>
                  <m:hideRight m:val="1"/>
                  <m:strikeBLTR m:val="1"/>
                  <m:ctrlPr>
                    <w:rPr>
                      <w:rFonts w:ascii="Cambria Math" w:hAnsi="Cambria Math"/>
                    </w:rPr>
                  </m:ctrlPr>
                </m:borderBoxPr>
                <m:e>
                  <m:r>
                    <w:rPr>
                      <w:rFonts w:ascii="Cambria Math" w:hAnsi="Cambria Math"/>
                    </w:rPr>
                    <m:t>A</m:t>
                  </m:r>
                </m:e>
              </m:borderBox>
            </m:den>
          </m:f>
          <m:r>
            <w:rPr>
              <w:rFonts w:ascii="Cambria Math" w:eastAsiaTheme="minorEastAsia" w:hAnsi="Cambria Math"/>
            </w:rPr>
            <m:t>=-</m:t>
          </m:r>
          <m:f>
            <m:fPr>
              <m:ctrlPr>
                <w:rPr>
                  <w:rFonts w:ascii="Cambria Math" w:eastAsiaTheme="minorEastAsia" w:hAnsi="Cambria Math"/>
                  <w:bCs/>
                  <w:i/>
                </w:rPr>
              </m:ctrlPr>
            </m:fPr>
            <m:num>
              <m:r>
                <m:rPr>
                  <m:sty m:val="p"/>
                </m:rPr>
                <w:rPr>
                  <w:rFonts w:ascii="Cambria Math" w:hAnsi="Cambria Math"/>
                </w:rPr>
                <m:t>1</m:t>
              </m:r>
            </m:num>
            <m:den>
              <m:r>
                <w:rPr>
                  <w:rFonts w:ascii="Cambria Math" w:eastAsiaTheme="minorEastAsia" w:hAnsi="Cambria Math"/>
                </w:rPr>
                <m:t>β</m:t>
              </m:r>
            </m:den>
          </m:f>
        </m:oMath>
      </m:oMathPara>
    </w:p>
    <w:p w14:paraId="69837D5F" w14:textId="32A2B720" w:rsidR="004C4592" w:rsidRDefault="004C4592" w:rsidP="004C4592">
      <w:pPr>
        <w:spacing w:after="0"/>
        <w:rPr>
          <w:rFonts w:eastAsiaTheme="minorEastAsia"/>
          <w:bCs/>
        </w:rPr>
      </w:pPr>
      <w:r>
        <w:rPr>
          <w:rFonts w:eastAsiaTheme="minorEastAsia"/>
          <w:bCs/>
        </w:rPr>
        <w:t xml:space="preserve">In questo caso, dunque, </w:t>
      </w:r>
      <m:oMath>
        <m:r>
          <w:rPr>
            <w:rFonts w:ascii="Cambria Math" w:eastAsiaTheme="minorEastAsia" w:hAnsi="Cambria Math"/>
          </w:rPr>
          <m:t>H</m:t>
        </m:r>
      </m:oMath>
      <w:r>
        <w:rPr>
          <w:rFonts w:eastAsiaTheme="minorEastAsia"/>
          <w:bCs/>
        </w:rPr>
        <w:t xml:space="preserve"> non dipende dall’amplificatore, ma solo dalla rete di reazione.</w:t>
      </w:r>
    </w:p>
    <w:p w14:paraId="338AB3F5" w14:textId="77777777" w:rsidR="004C4592" w:rsidRDefault="004C4592">
      <w:pPr>
        <w:rPr>
          <w:rFonts w:eastAsiaTheme="minorEastAsia"/>
          <w:bCs/>
        </w:rPr>
      </w:pPr>
      <w:r>
        <w:rPr>
          <w:rFonts w:eastAsiaTheme="minorEastAsia"/>
          <w:bCs/>
        </w:rPr>
        <w:br w:type="page"/>
      </w:r>
    </w:p>
    <w:p w14:paraId="567368FD" w14:textId="72060AB1" w:rsidR="004C4592" w:rsidRDefault="004C4592" w:rsidP="005B32A0">
      <w:pPr>
        <w:spacing w:after="60"/>
        <w:jc w:val="both"/>
        <w:rPr>
          <w:rFonts w:eastAsiaTheme="minorEastAsia"/>
          <w:bCs/>
        </w:rPr>
      </w:pPr>
      <w:r w:rsidRPr="004C4592">
        <w:rPr>
          <w:rFonts w:eastAsiaTheme="minorEastAsia"/>
          <w:bCs/>
          <w:u w:val="single"/>
        </w:rPr>
        <w:lastRenderedPageBreak/>
        <w:t xml:space="preserve">La reazione, dunque, modifica il guadagno dell’amplificatore, e quindi modifica </w:t>
      </w:r>
      <m:oMath>
        <m:sSub>
          <m:sSubPr>
            <m:ctrlPr>
              <w:rPr>
                <w:rFonts w:ascii="Cambria Math" w:eastAsiaTheme="minorEastAsia" w:hAnsi="Cambria Math"/>
                <w:bCs/>
                <w:i/>
                <w:u w:val="single"/>
              </w:rPr>
            </m:ctrlPr>
          </m:sSubPr>
          <m:e>
            <m:r>
              <w:rPr>
                <w:rFonts w:ascii="Cambria Math" w:eastAsiaTheme="minorEastAsia" w:hAnsi="Cambria Math"/>
                <w:u w:val="single"/>
              </w:rPr>
              <m:t>A</m:t>
            </m:r>
          </m:e>
          <m:sub>
            <m:r>
              <w:rPr>
                <w:rFonts w:ascii="Cambria Math" w:eastAsiaTheme="minorEastAsia" w:hAnsi="Cambria Math"/>
                <w:u w:val="single"/>
              </w:rPr>
              <m:t>i</m:t>
            </m:r>
          </m:sub>
        </m:sSub>
      </m:oMath>
      <w:r w:rsidRPr="004C4592">
        <w:rPr>
          <w:rFonts w:eastAsiaTheme="minorEastAsia"/>
          <w:bCs/>
          <w:u w:val="single"/>
        </w:rPr>
        <w:t xml:space="preserve"> e </w:t>
      </w:r>
      <m:oMath>
        <m:sSub>
          <m:sSubPr>
            <m:ctrlPr>
              <w:rPr>
                <w:rFonts w:ascii="Cambria Math" w:eastAsiaTheme="minorEastAsia" w:hAnsi="Cambria Math"/>
                <w:bCs/>
                <w:i/>
                <w:u w:val="single"/>
              </w:rPr>
            </m:ctrlPr>
          </m:sSubPr>
          <m:e>
            <m:r>
              <w:rPr>
                <w:rFonts w:ascii="Cambria Math" w:eastAsiaTheme="minorEastAsia" w:hAnsi="Cambria Math"/>
                <w:u w:val="single"/>
              </w:rPr>
              <m:t>A</m:t>
            </m:r>
          </m:e>
          <m:sub>
            <m:r>
              <w:rPr>
                <w:rFonts w:ascii="Cambria Math" w:eastAsiaTheme="minorEastAsia" w:hAnsi="Cambria Math"/>
                <w:u w:val="single"/>
              </w:rPr>
              <m:t>v</m:t>
            </m:r>
          </m:sub>
        </m:sSub>
      </m:oMath>
      <w:r w:rsidRPr="004C4592">
        <w:rPr>
          <w:rFonts w:eastAsiaTheme="minorEastAsia"/>
          <w:bCs/>
          <w:u w:val="single"/>
        </w:rPr>
        <w:t xml:space="preserve">. </w:t>
      </w:r>
      <w:r w:rsidRPr="004C4592">
        <w:rPr>
          <w:rFonts w:eastAsiaTheme="minorEastAsia"/>
          <w:bCs/>
          <w:u w:val="single"/>
        </w:rPr>
        <w:br/>
        <w:t xml:space="preserve">Si può verificare che modifica anche l’impedenza d’ingresso </w:t>
      </w:r>
      <m:oMath>
        <m:sSub>
          <m:sSubPr>
            <m:ctrlPr>
              <w:rPr>
                <w:rFonts w:ascii="Cambria Math" w:eastAsiaTheme="minorEastAsia" w:hAnsi="Cambria Math"/>
                <w:bCs/>
                <w:i/>
                <w:u w:val="single"/>
              </w:rPr>
            </m:ctrlPr>
          </m:sSubPr>
          <m:e>
            <m:r>
              <w:rPr>
                <w:rFonts w:ascii="Cambria Math" w:eastAsiaTheme="minorEastAsia" w:hAnsi="Cambria Math"/>
                <w:u w:val="single"/>
              </w:rPr>
              <m:t>R</m:t>
            </m:r>
          </m:e>
          <m:sub>
            <m:r>
              <w:rPr>
                <w:rFonts w:ascii="Cambria Math" w:eastAsiaTheme="minorEastAsia" w:hAnsi="Cambria Math"/>
                <w:u w:val="single"/>
              </w:rPr>
              <m:t>i</m:t>
            </m:r>
          </m:sub>
        </m:sSub>
      </m:oMath>
      <w:r w:rsidRPr="004C4592">
        <w:rPr>
          <w:rFonts w:eastAsiaTheme="minorEastAsia"/>
          <w:bCs/>
          <w:u w:val="single"/>
        </w:rPr>
        <w:t xml:space="preserve"> e l’impedenza d’uscita </w:t>
      </w:r>
      <m:oMath>
        <m:sSub>
          <m:sSubPr>
            <m:ctrlPr>
              <w:rPr>
                <w:rFonts w:ascii="Cambria Math" w:eastAsiaTheme="minorEastAsia" w:hAnsi="Cambria Math"/>
                <w:bCs/>
                <w:i/>
                <w:u w:val="single"/>
              </w:rPr>
            </m:ctrlPr>
          </m:sSubPr>
          <m:e>
            <m:r>
              <w:rPr>
                <w:rFonts w:ascii="Cambria Math" w:eastAsiaTheme="minorEastAsia" w:hAnsi="Cambria Math"/>
                <w:u w:val="single"/>
              </w:rPr>
              <m:t>R</m:t>
            </m:r>
          </m:e>
          <m:sub>
            <m:r>
              <w:rPr>
                <w:rFonts w:ascii="Cambria Math" w:eastAsiaTheme="minorEastAsia" w:hAnsi="Cambria Math"/>
                <w:u w:val="single"/>
              </w:rPr>
              <m:t>o</m:t>
            </m:r>
          </m:sub>
        </m:sSub>
        <m:r>
          <w:rPr>
            <w:rFonts w:ascii="Cambria Math" w:eastAsiaTheme="minorEastAsia" w:hAnsi="Cambria Math"/>
            <w:u w:val="single"/>
          </w:rPr>
          <m:t>.</m:t>
        </m:r>
      </m:oMath>
      <w:r w:rsidRPr="004C4592">
        <w:rPr>
          <w:rFonts w:eastAsiaTheme="minorEastAsia"/>
          <w:bCs/>
          <w:u w:val="single"/>
        </w:rPr>
        <w:br/>
      </w:r>
      <w:r w:rsidR="000862DE">
        <w:rPr>
          <w:rFonts w:eastAsiaTheme="minorEastAsia"/>
          <w:bCs/>
          <w:u w:val="single"/>
        </w:rPr>
        <w:t>Vediamo come varia l’impedenza d’uscita</w:t>
      </w:r>
      <w:r w:rsidRPr="004C4592">
        <w:rPr>
          <w:rFonts w:eastAsiaTheme="minorEastAsia"/>
          <w:bCs/>
          <w:u w:val="single"/>
        </w:rPr>
        <w:t xml:space="preserve"> nel caso di prelievo di tensione</w:t>
      </w:r>
      <w:r>
        <w:rPr>
          <w:rFonts w:eastAsiaTheme="minorEastAsia"/>
          <w:bCs/>
          <w:u w:val="single"/>
        </w:rPr>
        <w:t>.</w:t>
      </w:r>
      <w:r w:rsidR="005B32A0">
        <w:rPr>
          <w:rFonts w:eastAsiaTheme="minorEastAsia"/>
          <w:bCs/>
        </w:rPr>
        <w:t xml:space="preserve"> Riprendiamo </w:t>
      </w:r>
      <w:r w:rsidR="000862DE">
        <w:rPr>
          <w:rFonts w:eastAsiaTheme="minorEastAsia"/>
          <w:bCs/>
        </w:rPr>
        <w:br/>
      </w:r>
      <w:r w:rsidR="005B32A0">
        <w:rPr>
          <w:rFonts w:eastAsiaTheme="minorEastAsia"/>
          <w:bCs/>
        </w:rPr>
        <w:t xml:space="preserve">lo schema a blocchi di un </w:t>
      </w:r>
      <w:r w:rsidR="005B32A0" w:rsidRPr="005B32A0">
        <w:rPr>
          <w:rFonts w:eastAsiaTheme="minorEastAsia"/>
          <w:bCs/>
        </w:rPr>
        <w:t>sistema elettronico in reazione</w:t>
      </w:r>
      <w:r w:rsidR="005B32A0">
        <w:rPr>
          <w:rFonts w:eastAsiaTheme="minorEastAsia"/>
          <w:bCs/>
        </w:rPr>
        <w:t xml:space="preserve"> e sostituiamo</w:t>
      </w:r>
      <w:r>
        <w:rPr>
          <w:rFonts w:eastAsiaTheme="minorEastAsia"/>
          <w:bCs/>
        </w:rPr>
        <w:t xml:space="preserve"> l’amplificatore </w:t>
      </w:r>
      <w:r w:rsidR="000862DE">
        <w:rPr>
          <w:rFonts w:eastAsiaTheme="minorEastAsia"/>
          <w:bCs/>
        </w:rPr>
        <w:br/>
      </w:r>
      <w:r w:rsidR="005B32A0">
        <w:rPr>
          <w:rFonts w:eastAsiaTheme="minorEastAsia"/>
          <w:bCs/>
        </w:rPr>
        <w:t xml:space="preserve">con </w:t>
      </w:r>
      <w:r>
        <w:rPr>
          <w:rFonts w:eastAsiaTheme="minorEastAsia"/>
          <w:bCs/>
        </w:rPr>
        <w:t>il suo circuito equivalente:</w:t>
      </w:r>
    </w:p>
    <w:p w14:paraId="6B461D10" w14:textId="284560FE" w:rsidR="00DF7D3E" w:rsidRDefault="005B32A0" w:rsidP="005B32A0">
      <w:pPr>
        <w:spacing w:after="120"/>
        <w:jc w:val="center"/>
        <w:rPr>
          <w:rFonts w:eastAsiaTheme="minorEastAsia"/>
          <w:bCs/>
          <w:color w:val="EE0000"/>
        </w:rPr>
      </w:pPr>
      <w:r>
        <w:rPr>
          <w:rFonts w:eastAsiaTheme="minorEastAsia"/>
          <w:bCs/>
          <w:noProof/>
          <w:color w:val="EE0000"/>
        </w:rPr>
        <w:drawing>
          <wp:inline distT="0" distB="0" distL="0" distR="0" wp14:anchorId="2825B93E" wp14:editId="329E875E">
            <wp:extent cx="2610678" cy="1497384"/>
            <wp:effectExtent l="0" t="0" r="0" b="7620"/>
            <wp:docPr id="312377321"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77321" name="Immagine 93"/>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2610678" cy="1497384"/>
                    </a:xfrm>
                    <a:prstGeom prst="rect">
                      <a:avLst/>
                    </a:prstGeom>
                    <a:noFill/>
                    <a:ln>
                      <a:noFill/>
                    </a:ln>
                    <a:extLst>
                      <a:ext uri="{53640926-AAD7-44D8-BBD7-CCE9431645EC}">
                        <a14:shadowObscured xmlns:a14="http://schemas.microsoft.com/office/drawing/2010/main"/>
                      </a:ext>
                    </a:extLst>
                  </pic:spPr>
                </pic:pic>
              </a:graphicData>
            </a:graphic>
          </wp:inline>
        </w:drawing>
      </w:r>
    </w:p>
    <w:p w14:paraId="2914D764" w14:textId="10EAE14F" w:rsidR="00DF7D3E" w:rsidRDefault="00DF7D3E" w:rsidP="0020222C">
      <w:pPr>
        <w:spacing w:after="60"/>
        <w:jc w:val="both"/>
        <w:rPr>
          <w:rFonts w:eastAsiaTheme="minorEastAsia"/>
          <w:bCs/>
        </w:rPr>
      </w:pPr>
      <w:r>
        <w:rPr>
          <w:rFonts w:eastAsiaTheme="minorEastAsia"/>
          <w:bCs/>
        </w:rPr>
        <w:t>Calcoliamo l</w:t>
      </w:r>
      <w:r w:rsidR="0020222C">
        <w:rPr>
          <w:rFonts w:eastAsiaTheme="minorEastAsia"/>
          <w:bCs/>
        </w:rPr>
        <w:t>’impedenza d’uscita come la</w:t>
      </w:r>
      <w:r>
        <w:rPr>
          <w:rFonts w:eastAsiaTheme="minorEastAsia"/>
          <w:bCs/>
        </w:rPr>
        <w:t xml:space="preserve"> resistenza vista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of</m:t>
            </m:r>
          </m:sub>
        </m:sSub>
      </m:oMath>
      <w:r>
        <w:rPr>
          <w:rFonts w:eastAsiaTheme="minorEastAsia"/>
          <w:bCs/>
        </w:rPr>
        <w:t xml:space="preserve"> </w:t>
      </w:r>
      <w:r w:rsidR="007D7B36">
        <w:rPr>
          <w:rFonts w:eastAsiaTheme="minorEastAsia"/>
          <w:bCs/>
        </w:rPr>
        <w:t>dai</w:t>
      </w:r>
      <w:r>
        <w:rPr>
          <w:rFonts w:eastAsiaTheme="minorEastAsia"/>
          <w:bCs/>
        </w:rPr>
        <w:t xml:space="preserve"> due terminali</w:t>
      </w:r>
      <w:r w:rsidR="0020222C">
        <w:rPr>
          <w:rFonts w:eastAsiaTheme="minorEastAsia"/>
          <w:bCs/>
        </w:rPr>
        <w:t xml:space="preserve"> indicati in figura</w:t>
      </w:r>
      <w:r w:rsidR="007D7B36">
        <w:rPr>
          <w:rFonts w:eastAsiaTheme="minorEastAsia"/>
          <w:bCs/>
        </w:rPr>
        <w:t xml:space="preserve"> guardando verso sinistra</w:t>
      </w:r>
      <w:r>
        <w:rPr>
          <w:rFonts w:eastAsiaTheme="minorEastAsia"/>
          <w:bCs/>
        </w:rPr>
        <w:t>. Calcoliamola in questo modo:</w:t>
      </w:r>
    </w:p>
    <w:p w14:paraId="64504BBB" w14:textId="6975CA6D" w:rsidR="00DF7D3E" w:rsidRPr="00DF7D3E" w:rsidRDefault="00000000" w:rsidP="004C3365">
      <w:pPr>
        <w:spacing w:after="60"/>
        <w:ind w:left="709" w:firstLine="709"/>
        <w:rPr>
          <w:rFonts w:eastAsiaTheme="minorEastAsia"/>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of</m:t>
              </m:r>
            </m:sub>
          </m:sSub>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oc</m:t>
                  </m:r>
                </m:sub>
              </m:sSub>
            </m:num>
            <m:den>
              <m:sSub>
                <m:sSubPr>
                  <m:ctrlPr>
                    <w:rPr>
                      <w:rFonts w:ascii="Cambria Math" w:hAnsi="Cambria Math"/>
                      <w:i/>
                    </w:rPr>
                  </m:ctrlPr>
                </m:sSubPr>
                <m:e>
                  <m:r>
                    <w:rPr>
                      <w:rFonts w:ascii="Cambria Math" w:hAnsi="Cambria Math"/>
                    </w:rPr>
                    <m:t>i</m:t>
                  </m:r>
                </m:e>
                <m:sub>
                  <m:r>
                    <w:rPr>
                      <w:rFonts w:ascii="Cambria Math" w:hAnsi="Cambria Math"/>
                    </w:rPr>
                    <m:t>sc</m:t>
                  </m:r>
                </m:sub>
              </m:sSub>
            </m:den>
          </m:f>
        </m:oMath>
      </m:oMathPara>
    </w:p>
    <w:p w14:paraId="0E72AF1A" w14:textId="5A9E1988" w:rsidR="00DF7D3E" w:rsidRDefault="00DF7D3E" w:rsidP="008C2DDB">
      <w:pPr>
        <w:spacing w:after="60"/>
        <w:jc w:val="both"/>
        <w:rPr>
          <w:rFonts w:eastAsiaTheme="minorEastAsia"/>
          <w:bCs/>
        </w:rPr>
      </w:pPr>
      <w:r>
        <w:rPr>
          <w:rFonts w:eastAsiaTheme="minorEastAsia"/>
        </w:rPr>
        <w:t xml:space="preserve">Calcoliamo </w:t>
      </w:r>
      <m:oMath>
        <m:sSub>
          <m:sSubPr>
            <m:ctrlPr>
              <w:rPr>
                <w:rFonts w:ascii="Cambria Math" w:hAnsi="Cambria Math"/>
                <w:i/>
              </w:rPr>
            </m:ctrlPr>
          </m:sSubPr>
          <m:e>
            <m:r>
              <w:rPr>
                <w:rFonts w:ascii="Cambria Math" w:hAnsi="Cambria Math"/>
              </w:rPr>
              <m:t>v</m:t>
            </m:r>
          </m:e>
          <m:sub>
            <m:r>
              <w:rPr>
                <w:rFonts w:ascii="Cambria Math" w:hAnsi="Cambria Math"/>
              </w:rPr>
              <m:t>oc</m:t>
            </m:r>
          </m:sub>
        </m:sSub>
      </m:oMath>
      <w:r>
        <w:rPr>
          <w:rFonts w:eastAsiaTheme="minorEastAsia"/>
        </w:rPr>
        <w:t xml:space="preserve">. Questo è il segnale d’uscita </w:t>
      </w: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A</m:t>
            </m:r>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s</m:t>
                </m:r>
              </m:sub>
            </m:sSub>
          </m:num>
          <m:den>
            <m:r>
              <w:rPr>
                <w:rFonts w:ascii="Cambria Math" w:eastAsiaTheme="minorEastAsia" w:hAnsi="Cambria Math"/>
              </w:rPr>
              <m:t>1-βA</m:t>
            </m:r>
          </m:den>
        </m:f>
      </m:oMath>
      <w:r>
        <w:rPr>
          <w:rFonts w:eastAsiaTheme="minorEastAsia"/>
          <w:bCs/>
        </w:rPr>
        <w:t>, per cui:</w:t>
      </w:r>
    </w:p>
    <w:p w14:paraId="3C2B0C97" w14:textId="06D390A8" w:rsidR="00DF7D3E" w:rsidRPr="00DF7D3E" w:rsidRDefault="00000000" w:rsidP="004C3365">
      <w:pPr>
        <w:spacing w:after="60"/>
        <w:ind w:left="709" w:firstLine="709"/>
        <w:jc w:val="both"/>
        <w:rPr>
          <w:rFonts w:eastAsiaTheme="minorEastAsia"/>
          <w:bCs/>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oc</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f>
            <m:fPr>
              <m:ctrlPr>
                <w:rPr>
                  <w:rFonts w:ascii="Cambria Math" w:eastAsiaTheme="minorEastAsia" w:hAnsi="Cambria Math"/>
                  <w:bCs/>
                  <w:i/>
                </w:rPr>
              </m:ctrlPr>
            </m:fPr>
            <m:num>
              <m:r>
                <w:rPr>
                  <w:rFonts w:ascii="Cambria Math" w:eastAsiaTheme="minorEastAsia" w:hAnsi="Cambria Math"/>
                </w:rPr>
                <m:t>A</m:t>
              </m:r>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s</m:t>
                  </m:r>
                </m:sub>
              </m:sSub>
            </m:num>
            <m:den>
              <m:r>
                <w:rPr>
                  <w:rFonts w:ascii="Cambria Math" w:eastAsiaTheme="minorEastAsia" w:hAnsi="Cambria Math"/>
                </w:rPr>
                <m:t>1-βA</m:t>
              </m:r>
            </m:den>
          </m:f>
        </m:oMath>
      </m:oMathPara>
    </w:p>
    <w:p w14:paraId="2E14F058" w14:textId="0A5598F3" w:rsidR="00DF7D3E" w:rsidRDefault="00DF7D3E" w:rsidP="00DF7D3E">
      <w:pPr>
        <w:spacing w:after="0"/>
        <w:jc w:val="both"/>
        <w:rPr>
          <w:rFonts w:eastAsiaTheme="minorEastAsia"/>
        </w:rPr>
      </w:pPr>
      <w:r>
        <w:rPr>
          <w:rFonts w:eastAsiaTheme="minorEastAsia"/>
        </w:rPr>
        <w:t xml:space="preserve">Calcoliamo </w:t>
      </w:r>
      <m:oMath>
        <m:sSub>
          <m:sSubPr>
            <m:ctrlPr>
              <w:rPr>
                <w:rFonts w:ascii="Cambria Math" w:hAnsi="Cambria Math"/>
                <w:i/>
              </w:rPr>
            </m:ctrlPr>
          </m:sSubPr>
          <m:e>
            <m:r>
              <w:rPr>
                <w:rFonts w:ascii="Cambria Math" w:hAnsi="Cambria Math"/>
              </w:rPr>
              <m:t>i</m:t>
            </m:r>
          </m:e>
          <m:sub>
            <m:r>
              <w:rPr>
                <w:rFonts w:ascii="Cambria Math" w:hAnsi="Cambria Math"/>
              </w:rPr>
              <m:t>sc</m:t>
            </m:r>
          </m:sub>
        </m:sSub>
      </m:oMath>
      <w:r>
        <w:rPr>
          <w:rFonts w:eastAsiaTheme="minorEastAsia"/>
        </w:rPr>
        <w:t>. Stacchiamo la sottorete dal resto del circuito e cortocircuit</w:t>
      </w:r>
      <w:r w:rsidR="004C3365">
        <w:rPr>
          <w:rFonts w:eastAsiaTheme="minorEastAsia"/>
        </w:rPr>
        <w:t>iamo</w:t>
      </w:r>
      <w:r>
        <w:rPr>
          <w:rFonts w:eastAsiaTheme="minorEastAsia"/>
        </w:rPr>
        <w:t xml:space="preserve"> i due terminali:</w:t>
      </w:r>
    </w:p>
    <w:p w14:paraId="0B5C7833" w14:textId="3CCFB9FB" w:rsidR="00A77DCB" w:rsidRPr="00F95E47" w:rsidRDefault="00D917B1" w:rsidP="00F95E47">
      <w:pPr>
        <w:spacing w:after="120"/>
        <w:jc w:val="center"/>
        <w:rPr>
          <w:rFonts w:eastAsiaTheme="minorEastAsia"/>
          <w:bCs/>
          <w:color w:val="EE0000"/>
        </w:rPr>
      </w:pPr>
      <w:r>
        <w:rPr>
          <w:rFonts w:eastAsiaTheme="minorEastAsia"/>
          <w:bCs/>
          <w:noProof/>
          <w:color w:val="EE0000"/>
        </w:rPr>
        <w:drawing>
          <wp:inline distT="0" distB="0" distL="0" distR="0" wp14:anchorId="7E129276" wp14:editId="445CAE7B">
            <wp:extent cx="2480747" cy="1583635"/>
            <wp:effectExtent l="0" t="0" r="0" b="0"/>
            <wp:docPr id="2090496015"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96015" name="Immagine 94"/>
                    <pic:cNvPicPr>
                      <a:picLocks noChangeAspect="1" noChangeArrowheads="1"/>
                    </pic:cNvPicPr>
                  </pic:nvPicPr>
                  <pic:blipFill>
                    <a:blip r:embed="rId139" cstate="screen">
                      <a:extLst>
                        <a:ext uri="{28A0092B-C50C-407E-A947-70E740481C1C}">
                          <a14:useLocalDpi xmlns:a14="http://schemas.microsoft.com/office/drawing/2010/main"/>
                        </a:ext>
                      </a:extLst>
                    </a:blip>
                    <a:stretch>
                      <a:fillRect/>
                    </a:stretch>
                  </pic:blipFill>
                  <pic:spPr bwMode="auto">
                    <a:xfrm>
                      <a:off x="0" y="0"/>
                      <a:ext cx="2486868" cy="1587542"/>
                    </a:xfrm>
                    <a:prstGeom prst="rect">
                      <a:avLst/>
                    </a:prstGeom>
                    <a:noFill/>
                    <a:ln>
                      <a:noFill/>
                    </a:ln>
                  </pic:spPr>
                </pic:pic>
              </a:graphicData>
            </a:graphic>
          </wp:inline>
        </w:drawing>
      </w:r>
    </w:p>
    <w:p w14:paraId="503A5FB1" w14:textId="77777777" w:rsidR="00A77DCB" w:rsidRDefault="00A77DCB" w:rsidP="00A77DCB">
      <w:pPr>
        <w:spacing w:after="60"/>
        <w:rPr>
          <w:rFonts w:eastAsiaTheme="minorEastAsia"/>
        </w:rPr>
      </w:pPr>
      <w:r>
        <w:rPr>
          <w:rFonts w:eastAsiaTheme="minorEastAsia"/>
          <w:noProof/>
        </w:rPr>
        <mc:AlternateContent>
          <mc:Choice Requires="wps">
            <w:drawing>
              <wp:anchor distT="0" distB="0" distL="114300" distR="114300" simplePos="0" relativeHeight="252282880" behindDoc="0" locked="0" layoutInCell="1" allowOverlap="1" wp14:anchorId="4AFEA690" wp14:editId="1E034839">
                <wp:simplePos x="0" y="0"/>
                <wp:positionH relativeFrom="margin">
                  <wp:posOffset>1878965</wp:posOffset>
                </wp:positionH>
                <wp:positionV relativeFrom="paragraph">
                  <wp:posOffset>580666</wp:posOffset>
                </wp:positionV>
                <wp:extent cx="901148" cy="242570"/>
                <wp:effectExtent l="0" t="0" r="0" b="5080"/>
                <wp:wrapNone/>
                <wp:docPr id="1001041366" name="Casella di testo 22"/>
                <wp:cNvGraphicFramePr/>
                <a:graphic xmlns:a="http://schemas.openxmlformats.org/drawingml/2006/main">
                  <a:graphicData uri="http://schemas.microsoft.com/office/word/2010/wordprocessingShape">
                    <wps:wsp>
                      <wps:cNvSpPr txBox="1"/>
                      <wps:spPr>
                        <a:xfrm>
                          <a:off x="0" y="0"/>
                          <a:ext cx="901148" cy="242570"/>
                        </a:xfrm>
                        <a:prstGeom prst="rect">
                          <a:avLst/>
                        </a:prstGeom>
                        <a:noFill/>
                        <a:ln w="6350">
                          <a:noFill/>
                        </a:ln>
                      </wps:spPr>
                      <wps:txbx>
                        <w:txbxContent>
                          <w:p w14:paraId="1B380C3E" w14:textId="3DC5CAEF" w:rsidR="00A77DCB" w:rsidRPr="00B43C03" w:rsidRDefault="00000000" w:rsidP="00A77DCB">
                            <w:pPr>
                              <w:jc w:val="both"/>
                              <w:rPr>
                                <w:sz w:val="16"/>
                                <w:szCs w:val="16"/>
                              </w:rPr>
                            </w:p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i</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s</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f</m:t>
                                  </m:r>
                                </m:sub>
                              </m:sSub>
                            </m:oMath>
                            <w:r w:rsidR="00A77DCB" w:rsidRPr="00B43C03">
                              <w:rPr>
                                <w:rFonts w:eastAsiaTheme="minorEastAsia"/>
                                <w:bCs/>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EA690" id="_x0000_s1133" type="#_x0000_t202" style="position:absolute;margin-left:147.95pt;margin-top:45.7pt;width:70.95pt;height:19.1pt;z-index:25228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" filled="f" stroked="f" strokeweight=".5pt">
                <v:textbox>
                  <w:txbxContent>
                    <w:p w14:paraId="1B380C3E" w14:textId="3DC5CAEF" w:rsidR="00A77DCB" w:rsidRPr="00B43C03" w:rsidRDefault="00000000" w:rsidP="00A77DCB">
                      <w:pPr>
                        <w:jc w:val="both"/>
                        <w:rPr>
                          <w:sz w:val="16"/>
                          <w:szCs w:val="16"/>
                        </w:rPr>
                      </w:p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i</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s</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f</m:t>
                            </m:r>
                          </m:sub>
                        </m:sSub>
                      </m:oMath>
                      <w:r w:rsidR="00A77DCB" w:rsidRPr="00B43C03">
                        <w:rPr>
                          <w:rFonts w:eastAsiaTheme="minorEastAsia"/>
                          <w:bCs/>
                          <w:sz w:val="16"/>
                          <w:szCs w:val="16"/>
                        </w:rPr>
                        <w:t xml:space="preserve"> </w:t>
                      </w:r>
                    </w:p>
                  </w:txbxContent>
                </v:textbox>
                <w10:wrap anchorx="margin"/>
              </v:shape>
            </w:pict>
          </mc:Fallback>
        </mc:AlternateContent>
      </w:r>
      <w:r>
        <w:rPr>
          <w:rFonts w:eastAsiaTheme="minorEastAsia"/>
          <w:bCs/>
        </w:rPr>
        <w:t xml:space="preserve">Calcoliamo </w:t>
      </w:r>
      <m:oMath>
        <m:sSub>
          <m:sSubPr>
            <m:ctrlPr>
              <w:rPr>
                <w:rFonts w:ascii="Cambria Math" w:hAnsi="Cambria Math"/>
                <w:i/>
              </w:rPr>
            </m:ctrlPr>
          </m:sSubPr>
          <m:e>
            <m:r>
              <w:rPr>
                <w:rFonts w:ascii="Cambria Math" w:hAnsi="Cambria Math"/>
              </w:rPr>
              <m:t>i</m:t>
            </m:r>
          </m:e>
          <m:sub>
            <m:r>
              <w:rPr>
                <w:rFonts w:ascii="Cambria Math" w:hAnsi="Cambria Math"/>
              </w:rPr>
              <m:t>sc</m:t>
            </m:r>
          </m:sub>
        </m:sSub>
      </m:oMath>
      <w:r>
        <w:rPr>
          <w:rFonts w:eastAsiaTheme="minorEastAsia"/>
        </w:rPr>
        <w:t xml:space="preserve">. Dall’equazione della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oMath>
      <w:r>
        <w:rPr>
          <w:rFonts w:eastAsiaTheme="minorEastAsia"/>
        </w:rPr>
        <w:t>:</w:t>
      </w:r>
    </w:p>
    <w:p w14:paraId="6A75F9D7" w14:textId="5DC1F096" w:rsidR="00A77DCB" w:rsidRPr="008C2DDB" w:rsidRDefault="00A77DCB" w:rsidP="00A77DCB">
      <w:pPr>
        <w:spacing w:after="360"/>
        <w:ind w:left="709" w:firstLine="709"/>
        <w:rPr>
          <w:rFonts w:eastAsiaTheme="minorEastAsia"/>
          <w:bCs/>
        </w:rPr>
      </w:pPr>
      <m:oMathPara>
        <m:oMathParaPr>
          <m:jc m:val="left"/>
        </m:oMathParaPr>
        <m:oMath>
          <m:r>
            <w:rPr>
              <w:rFonts w:ascii="Cambria Math" w:eastAsiaTheme="minorEastAsia" w:hAnsi="Cambria Math"/>
            </w:rPr>
            <m:t>A</m:t>
          </m:r>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eastAsiaTheme="minorEastAsia" w:hAnsi="Cambria Math"/>
            </w:rPr>
            <m:t xml:space="preserve">  ==&gt;  </m:t>
          </m:r>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m:t>
          </m:r>
          <m:f>
            <m:fPr>
              <m:ctrlPr>
                <w:rPr>
                  <w:rFonts w:ascii="Cambria Math" w:eastAsiaTheme="minorEastAsia" w:hAnsi="Cambria Math"/>
                  <w:bCs/>
                  <w:i/>
                </w:rPr>
              </m:ctrlPr>
            </m:fPr>
            <m:num>
              <m:r>
                <w:rPr>
                  <w:rFonts w:ascii="Cambria Math" w:eastAsiaTheme="minorEastAsia" w:hAnsi="Cambria Math"/>
                </w:rPr>
                <m:t>A</m:t>
              </m:r>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A</m:t>
              </m:r>
              <m:d>
                <m:dPr>
                  <m:ctrlPr>
                    <w:rPr>
                      <w:rFonts w:ascii="Cambria Math" w:eastAsiaTheme="minorEastAsia" w:hAnsi="Cambria Math"/>
                      <w:bCs/>
                      <w:i/>
                    </w:rPr>
                  </m:ctrlPr>
                </m:dPr>
                <m:e>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f</m:t>
                      </m:r>
                    </m:sub>
                  </m:sSub>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oMath>
      </m:oMathPara>
    </w:p>
    <w:p w14:paraId="465EC17D" w14:textId="5C1A4953" w:rsidR="00A77DCB" w:rsidRDefault="006248F0" w:rsidP="00F95E47">
      <w:pPr>
        <w:spacing w:after="60"/>
        <w:jc w:val="both"/>
        <w:rPr>
          <w:rFonts w:eastAsiaTheme="minorEastAsia"/>
          <w:bCs/>
        </w:rPr>
      </w:pPr>
      <w:r>
        <w:rPr>
          <w:rFonts w:eastAsiaTheme="minorEastAsia"/>
          <w:iCs/>
          <w:noProof/>
        </w:rPr>
        <mc:AlternateContent>
          <mc:Choice Requires="wps">
            <w:drawing>
              <wp:anchor distT="0" distB="0" distL="114300" distR="114300" simplePos="0" relativeHeight="252289024" behindDoc="0" locked="0" layoutInCell="1" allowOverlap="1" wp14:anchorId="777BE205" wp14:editId="73CAC2F2">
                <wp:simplePos x="0" y="0"/>
                <wp:positionH relativeFrom="margin">
                  <wp:posOffset>2347788</wp:posOffset>
                </wp:positionH>
                <wp:positionV relativeFrom="paragraph">
                  <wp:posOffset>490800</wp:posOffset>
                </wp:positionV>
                <wp:extent cx="3803374" cy="1722782"/>
                <wp:effectExtent l="0" t="0" r="0" b="0"/>
                <wp:wrapNone/>
                <wp:docPr id="1619204565" name="Casella di testo 2"/>
                <wp:cNvGraphicFramePr/>
                <a:graphic xmlns:a="http://schemas.openxmlformats.org/drawingml/2006/main">
                  <a:graphicData uri="http://schemas.microsoft.com/office/word/2010/wordprocessingShape">
                    <wps:wsp>
                      <wps:cNvSpPr txBox="1"/>
                      <wps:spPr>
                        <a:xfrm>
                          <a:off x="0" y="0"/>
                          <a:ext cx="3803374" cy="1722782"/>
                        </a:xfrm>
                        <a:prstGeom prst="rect">
                          <a:avLst/>
                        </a:prstGeom>
                        <a:noFill/>
                        <a:ln w="6350">
                          <a:noFill/>
                        </a:ln>
                      </wps:spPr>
                      <wps:txbx>
                        <w:txbxContent>
                          <w:p w14:paraId="41395AB8" w14:textId="26BD0340" w:rsidR="006248F0" w:rsidRPr="006248F0" w:rsidRDefault="006248F0" w:rsidP="006248F0">
                            <w:pPr>
                              <w:pStyle w:val="Testocommento"/>
                              <w:spacing w:after="60"/>
                              <w:jc w:val="both"/>
                              <w:rPr>
                                <w:color w:val="0070C0"/>
                                <w:sz w:val="18"/>
                                <w:szCs w:val="18"/>
                                <w:u w:val="single"/>
                              </w:rPr>
                            </w:pPr>
                            <w:r w:rsidRPr="006248F0">
                              <w:rPr>
                                <w:color w:val="0070C0"/>
                                <w:sz w:val="18"/>
                                <w:szCs w:val="18"/>
                                <w:u w:val="single"/>
                              </w:rPr>
                              <w:t>Ricapitolando:</w:t>
                            </w:r>
                          </w:p>
                          <w:p w14:paraId="1533ED8F" w14:textId="61EB27AE" w:rsidR="006248F0" w:rsidRDefault="006248F0">
                            <w:pPr>
                              <w:pStyle w:val="Testocommento"/>
                              <w:numPr>
                                <w:ilvl w:val="0"/>
                                <w:numId w:val="94"/>
                              </w:numPr>
                              <w:spacing w:after="60"/>
                              <w:ind w:left="530"/>
                              <w:jc w:val="both"/>
                              <w:rPr>
                                <w:color w:val="0070C0"/>
                                <w:sz w:val="18"/>
                                <w:szCs w:val="18"/>
                              </w:rPr>
                            </w:pPr>
                            <w:r>
                              <w:rPr>
                                <w:color w:val="0070C0"/>
                                <w:sz w:val="18"/>
                                <w:szCs w:val="18"/>
                              </w:rPr>
                              <w:t xml:space="preserve">Si disegna lo schema a blocchi di un sistema elettronico in reazione e si parla di prelievo di tensione/corrente e inserzione </w:t>
                            </w:r>
                            <w:r>
                              <w:rPr>
                                <w:color w:val="0070C0"/>
                                <w:sz w:val="18"/>
                                <w:szCs w:val="18"/>
                              </w:rPr>
                              <w:br/>
                              <w:t>in serie/parallelo;</w:t>
                            </w:r>
                          </w:p>
                          <w:p w14:paraId="76FB0A49" w14:textId="3FF43FA0" w:rsidR="006248F0" w:rsidRDefault="006248F0">
                            <w:pPr>
                              <w:pStyle w:val="Testocommento"/>
                              <w:numPr>
                                <w:ilvl w:val="0"/>
                                <w:numId w:val="94"/>
                              </w:numPr>
                              <w:spacing w:after="60"/>
                              <w:ind w:left="530"/>
                              <w:jc w:val="both"/>
                              <w:rPr>
                                <w:color w:val="0070C0"/>
                                <w:sz w:val="18"/>
                                <w:szCs w:val="18"/>
                              </w:rPr>
                            </w:pPr>
                            <w:r w:rsidRPr="006248F0">
                              <w:rPr>
                                <w:color w:val="0070C0"/>
                                <w:sz w:val="18"/>
                                <w:szCs w:val="18"/>
                              </w:rPr>
                              <w:t xml:space="preserve">Si considera lo schema a blocchi equivalente e si calcola </w:t>
                            </w:r>
                            <w:r>
                              <w:rPr>
                                <w:color w:val="0070C0"/>
                                <w:sz w:val="18"/>
                                <w:szCs w:val="18"/>
                              </w:rPr>
                              <w:br/>
                            </w:r>
                            <w:r w:rsidRPr="006248F0">
                              <w:rPr>
                                <w:color w:val="0070C0"/>
                                <w:sz w:val="18"/>
                                <w:szCs w:val="18"/>
                              </w:rPr>
                              <w:t xml:space="preserve">la funzione di trasferimento </w:t>
                            </w:r>
                            <m:oMath>
                              <m:r>
                                <w:rPr>
                                  <w:rFonts w:ascii="Cambria Math" w:eastAsiaTheme="minorEastAsia" w:hAnsi="Cambria Math"/>
                                  <w:color w:val="0070C0"/>
                                  <w:sz w:val="18"/>
                                  <w:szCs w:val="18"/>
                                </w:rPr>
                                <m:t>H</m:t>
                              </m:r>
                            </m:oMath>
                            <w:r w:rsidRPr="006248F0">
                              <w:rPr>
                                <w:rFonts w:eastAsiaTheme="minorEastAsia"/>
                                <w:color w:val="0070C0"/>
                                <w:sz w:val="18"/>
                                <w:szCs w:val="18"/>
                              </w:rPr>
                              <w:t xml:space="preserve"> del sistema</w:t>
                            </w:r>
                            <w:r w:rsidRPr="006248F0">
                              <w:rPr>
                                <w:color w:val="0070C0"/>
                                <w:sz w:val="18"/>
                                <w:szCs w:val="18"/>
                              </w:rPr>
                              <w:t xml:space="preserve"> in anello chiuso</w:t>
                            </w:r>
                            <w:r>
                              <w:rPr>
                                <w:color w:val="0070C0"/>
                                <w:sz w:val="18"/>
                                <w:szCs w:val="18"/>
                              </w:rPr>
                              <w:t>;</w:t>
                            </w:r>
                          </w:p>
                          <w:p w14:paraId="463515E3" w14:textId="3075572B" w:rsidR="006248F0" w:rsidRPr="006248F0" w:rsidRDefault="006248F0">
                            <w:pPr>
                              <w:pStyle w:val="Testocommento"/>
                              <w:numPr>
                                <w:ilvl w:val="0"/>
                                <w:numId w:val="94"/>
                              </w:numPr>
                              <w:spacing w:after="60"/>
                              <w:ind w:left="530"/>
                              <w:jc w:val="both"/>
                              <w:rPr>
                                <w:color w:val="0070C0"/>
                                <w:sz w:val="18"/>
                                <w:szCs w:val="18"/>
                              </w:rPr>
                            </w:pPr>
                            <w:r>
                              <w:rPr>
                                <w:color w:val="0070C0"/>
                                <w:sz w:val="18"/>
                                <w:szCs w:val="18"/>
                              </w:rPr>
                              <w:t xml:space="preserve">Si vede come varia l’impedenza d’uscita </w:t>
                            </w:r>
                            <m:oMath>
                              <m:sSub>
                                <m:sSubPr>
                                  <m:ctrlPr>
                                    <w:rPr>
                                      <w:rFonts w:ascii="Cambria Math" w:hAnsi="Cambria Math"/>
                                      <w:i/>
                                      <w:color w:val="0070C0"/>
                                      <w:sz w:val="18"/>
                                      <w:szCs w:val="18"/>
                                    </w:rPr>
                                  </m:ctrlPr>
                                </m:sSubPr>
                                <m:e>
                                  <m:r>
                                    <w:rPr>
                                      <w:rFonts w:ascii="Cambria Math" w:hAnsi="Cambria Math"/>
                                      <w:color w:val="0070C0"/>
                                      <w:sz w:val="18"/>
                                      <w:szCs w:val="18"/>
                                    </w:rPr>
                                    <m:t>R</m:t>
                                  </m:r>
                                </m:e>
                                <m:sub>
                                  <m:r>
                                    <w:rPr>
                                      <w:rFonts w:ascii="Cambria Math" w:hAnsi="Cambria Math"/>
                                      <w:color w:val="0070C0"/>
                                      <w:sz w:val="18"/>
                                      <w:szCs w:val="18"/>
                                    </w:rPr>
                                    <m:t>of</m:t>
                                  </m:r>
                                </m:sub>
                              </m:sSub>
                            </m:oMath>
                            <w:r>
                              <w:rPr>
                                <w:rFonts w:eastAsiaTheme="minorEastAsia"/>
                                <w:color w:val="0070C0"/>
                                <w:sz w:val="18"/>
                                <w:szCs w:val="18"/>
                              </w:rPr>
                              <w:t xml:space="preserve"> nel caso </w:t>
                            </w:r>
                            <w:r>
                              <w:rPr>
                                <w:rFonts w:eastAsiaTheme="minorEastAsia"/>
                                <w:color w:val="0070C0"/>
                                <w:sz w:val="18"/>
                                <w:szCs w:val="18"/>
                              </w:rPr>
                              <w:br/>
                              <w:t xml:space="preserve">di prelievo di tensione. Per farlo, si sostituisce l’amplificatore </w:t>
                            </w:r>
                            <w:r>
                              <w:rPr>
                                <w:rFonts w:eastAsiaTheme="minorEastAsia"/>
                                <w:color w:val="0070C0"/>
                                <w:sz w:val="18"/>
                                <w:szCs w:val="18"/>
                              </w:rPr>
                              <w:br/>
                              <w:t xml:space="preserve">con il suo circuito equivalente dove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i</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X</m:t>
                                  </m:r>
                                </m:e>
                                <m:sub>
                                  <m:r>
                                    <w:rPr>
                                      <w:rFonts w:ascii="Cambria Math" w:hAnsi="Cambria Math"/>
                                      <w:color w:val="0070C0"/>
                                      <w:sz w:val="18"/>
                                      <w:szCs w:val="18"/>
                                    </w:rPr>
                                    <m:t>i</m:t>
                                  </m:r>
                                </m:sub>
                              </m:sSub>
                            </m:oMath>
                            <w:r>
                              <w:rPr>
                                <w:rFonts w:eastAsiaTheme="minorEastAsia"/>
                                <w:color w:val="0070C0"/>
                                <w:sz w:val="18"/>
                                <w:szCs w:val="18"/>
                              </w:rPr>
                              <w:t xml:space="preserve"> e </w:t>
                            </w:r>
                            <m:oMath>
                              <m:sSub>
                                <m:sSubPr>
                                  <m:ctrlPr>
                                    <w:rPr>
                                      <w:rFonts w:ascii="Cambria Math" w:hAnsi="Cambria Math"/>
                                      <w:i/>
                                      <w:color w:val="0070C0"/>
                                      <w:sz w:val="18"/>
                                      <w:szCs w:val="18"/>
                                    </w:rPr>
                                  </m:ctrlPr>
                                </m:sSubPr>
                                <m:e>
                                  <m:r>
                                    <w:rPr>
                                      <w:rFonts w:ascii="Cambria Math" w:hAnsi="Cambria Math"/>
                                      <w:color w:val="0070C0"/>
                                      <w:sz w:val="18"/>
                                      <w:szCs w:val="18"/>
                                    </w:rPr>
                                    <m:t>A</m:t>
                                  </m:r>
                                </m:e>
                                <m:sub>
                                  <m:r>
                                    <w:rPr>
                                      <w:rFonts w:ascii="Cambria Math" w:hAnsi="Cambria Math"/>
                                      <w:color w:val="0070C0"/>
                                      <w:sz w:val="18"/>
                                      <w:szCs w:val="18"/>
                                    </w:rPr>
                                    <m:t>v</m:t>
                                  </m:r>
                                </m:sub>
                              </m:sSub>
                              <m:r>
                                <w:rPr>
                                  <w:rFonts w:ascii="Cambria Math" w:hAnsi="Cambria Math"/>
                                  <w:color w:val="0070C0"/>
                                  <w:sz w:val="18"/>
                                  <w:szCs w:val="18"/>
                                </w:rPr>
                                <m:t>=A</m:t>
                              </m:r>
                            </m:oMath>
                            <w:r>
                              <w:rPr>
                                <w:rFonts w:eastAsiaTheme="minorEastAsia"/>
                                <w:color w:val="0070C0"/>
                                <w:sz w:val="18"/>
                                <w:szCs w:val="18"/>
                              </w:rPr>
                              <w:t xml:space="preserve"> </w:t>
                            </w:r>
                            <w:r>
                              <w:rPr>
                                <w:rFonts w:eastAsiaTheme="minorEastAsia"/>
                                <w:color w:val="0070C0"/>
                                <w:sz w:val="18"/>
                                <w:szCs w:val="18"/>
                              </w:rPr>
                              <w:br/>
                              <w:t xml:space="preserve">e si calcola </w:t>
                            </w:r>
                            <m:oMath>
                              <m:sSub>
                                <m:sSubPr>
                                  <m:ctrlPr>
                                    <w:rPr>
                                      <w:rFonts w:ascii="Cambria Math" w:hAnsi="Cambria Math"/>
                                      <w:i/>
                                      <w:color w:val="0070C0"/>
                                      <w:sz w:val="18"/>
                                      <w:szCs w:val="18"/>
                                    </w:rPr>
                                  </m:ctrlPr>
                                </m:sSubPr>
                                <m:e>
                                  <m:r>
                                    <w:rPr>
                                      <w:rFonts w:ascii="Cambria Math" w:hAnsi="Cambria Math"/>
                                      <w:color w:val="0070C0"/>
                                      <w:sz w:val="18"/>
                                      <w:szCs w:val="18"/>
                                    </w:rPr>
                                    <m:t>R</m:t>
                                  </m:r>
                                </m:e>
                                <m:sub>
                                  <m:r>
                                    <w:rPr>
                                      <w:rFonts w:ascii="Cambria Math" w:hAnsi="Cambria Math"/>
                                      <w:color w:val="0070C0"/>
                                      <w:sz w:val="18"/>
                                      <w:szCs w:val="18"/>
                                    </w:rPr>
                                    <m:t>of</m:t>
                                  </m:r>
                                </m:sub>
                              </m:sSub>
                            </m:oMath>
                            <w:r>
                              <w:rPr>
                                <w:rFonts w:eastAsiaTheme="minorEastAsia"/>
                                <w:color w:val="0070C0"/>
                                <w:sz w:val="18"/>
                                <w:szCs w:val="18"/>
                              </w:rPr>
                              <w:t xml:space="preserve"> come </w:t>
                            </w:r>
                            <m:oMath>
                              <m:f>
                                <m:fPr>
                                  <m:ctrlPr>
                                    <w:rPr>
                                      <w:rFonts w:ascii="Cambria Math" w:hAnsi="Cambria Math"/>
                                      <w:i/>
                                      <w:color w:val="0070C0"/>
                                    </w:rPr>
                                  </m:ctrlPr>
                                </m:fPr>
                                <m:num>
                                  <m:sSub>
                                    <m:sSubPr>
                                      <m:ctrlPr>
                                        <w:rPr>
                                          <w:rFonts w:ascii="Cambria Math" w:hAnsi="Cambria Math"/>
                                          <w:i/>
                                          <w:color w:val="0070C0"/>
                                        </w:rPr>
                                      </m:ctrlPr>
                                    </m:sSubPr>
                                    <m:e>
                                      <m:r>
                                        <w:rPr>
                                          <w:rFonts w:ascii="Cambria Math" w:hAnsi="Cambria Math"/>
                                          <w:color w:val="0070C0"/>
                                        </w:rPr>
                                        <m:t>v</m:t>
                                      </m:r>
                                    </m:e>
                                    <m:sub>
                                      <m:r>
                                        <w:rPr>
                                          <w:rFonts w:ascii="Cambria Math" w:hAnsi="Cambria Math"/>
                                          <w:color w:val="0070C0"/>
                                        </w:rPr>
                                        <m:t>oc</m:t>
                                      </m:r>
                                    </m:sub>
                                  </m:sSub>
                                </m:num>
                                <m:den>
                                  <m:sSub>
                                    <m:sSubPr>
                                      <m:ctrlPr>
                                        <w:rPr>
                                          <w:rFonts w:ascii="Cambria Math" w:hAnsi="Cambria Math"/>
                                          <w:i/>
                                          <w:color w:val="0070C0"/>
                                        </w:rPr>
                                      </m:ctrlPr>
                                    </m:sSubPr>
                                    <m:e>
                                      <m:r>
                                        <w:rPr>
                                          <w:rFonts w:ascii="Cambria Math" w:hAnsi="Cambria Math"/>
                                          <w:color w:val="0070C0"/>
                                        </w:rPr>
                                        <m:t>i</m:t>
                                      </m:r>
                                    </m:e>
                                    <m:sub>
                                      <m:r>
                                        <w:rPr>
                                          <w:rFonts w:ascii="Cambria Math" w:hAnsi="Cambria Math"/>
                                          <w:color w:val="0070C0"/>
                                        </w:rPr>
                                        <m:t>sc</m:t>
                                      </m:r>
                                    </m:sub>
                                  </m:sSub>
                                </m:den>
                              </m:f>
                            </m:oMath>
                            <w:r>
                              <w:rPr>
                                <w:rFonts w:eastAsiaTheme="minorEastAsia"/>
                                <w:color w:val="0070C0"/>
                                <w:sz w:val="18"/>
                                <w:szCs w:val="18"/>
                              </w:rPr>
                              <w:t>.</w:t>
                            </w:r>
                          </w:p>
                          <w:p w14:paraId="406B1842" w14:textId="77777777" w:rsidR="006248F0" w:rsidRPr="00032DAC" w:rsidRDefault="006248F0" w:rsidP="006248F0">
                            <w:pPr>
                              <w:pStyle w:val="Testocommento"/>
                              <w:jc w:val="both"/>
                              <w:rPr>
                                <w:rFonts w:eastAsiaTheme="minorEastAsia"/>
                                <w:color w:val="0070C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BE205" id="_x0000_s1134" type="#_x0000_t202" style="position:absolute;left:0;text-align:left;margin-left:184.85pt;margin-top:38.65pt;width:299.5pt;height:135.65pt;z-index:25228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" filled="f" stroked="f" strokeweight=".5pt">
                <v:textbox>
                  <w:txbxContent>
                    <w:p w14:paraId="41395AB8" w14:textId="26BD0340" w:rsidR="006248F0" w:rsidRPr="006248F0" w:rsidRDefault="006248F0" w:rsidP="006248F0">
                      <w:pPr>
                        <w:pStyle w:val="Testocommento"/>
                        <w:spacing w:after="60"/>
                        <w:jc w:val="both"/>
                        <w:rPr>
                          <w:color w:val="0070C0"/>
                          <w:sz w:val="18"/>
                          <w:szCs w:val="18"/>
                          <w:u w:val="single"/>
                        </w:rPr>
                      </w:pPr>
                      <w:r w:rsidRPr="006248F0">
                        <w:rPr>
                          <w:color w:val="0070C0"/>
                          <w:sz w:val="18"/>
                          <w:szCs w:val="18"/>
                          <w:u w:val="single"/>
                        </w:rPr>
                        <w:t>Ricapitolando:</w:t>
                      </w:r>
                    </w:p>
                    <w:p w14:paraId="1533ED8F" w14:textId="61EB27AE" w:rsidR="006248F0" w:rsidRDefault="006248F0">
                      <w:pPr>
                        <w:pStyle w:val="Testocommento"/>
                        <w:numPr>
                          <w:ilvl w:val="0"/>
                          <w:numId w:val="94"/>
                        </w:numPr>
                        <w:spacing w:after="60"/>
                        <w:ind w:left="530"/>
                        <w:jc w:val="both"/>
                        <w:rPr>
                          <w:color w:val="0070C0"/>
                          <w:sz w:val="18"/>
                          <w:szCs w:val="18"/>
                        </w:rPr>
                      </w:pPr>
                      <w:r>
                        <w:rPr>
                          <w:color w:val="0070C0"/>
                          <w:sz w:val="18"/>
                          <w:szCs w:val="18"/>
                        </w:rPr>
                        <w:t xml:space="preserve">Si disegna lo schema a blocchi di un sistema elettronico in reazione e si parla di prelievo di tensione/corrente e inserzione </w:t>
                      </w:r>
                      <w:r>
                        <w:rPr>
                          <w:color w:val="0070C0"/>
                          <w:sz w:val="18"/>
                          <w:szCs w:val="18"/>
                        </w:rPr>
                        <w:br/>
                        <w:t>in serie/parallelo;</w:t>
                      </w:r>
                    </w:p>
                    <w:p w14:paraId="76FB0A49" w14:textId="3FF43FA0" w:rsidR="006248F0" w:rsidRDefault="006248F0">
                      <w:pPr>
                        <w:pStyle w:val="Testocommento"/>
                        <w:numPr>
                          <w:ilvl w:val="0"/>
                          <w:numId w:val="94"/>
                        </w:numPr>
                        <w:spacing w:after="60"/>
                        <w:ind w:left="530"/>
                        <w:jc w:val="both"/>
                        <w:rPr>
                          <w:color w:val="0070C0"/>
                          <w:sz w:val="18"/>
                          <w:szCs w:val="18"/>
                        </w:rPr>
                      </w:pPr>
                      <w:r w:rsidRPr="006248F0">
                        <w:rPr>
                          <w:color w:val="0070C0"/>
                          <w:sz w:val="18"/>
                          <w:szCs w:val="18"/>
                        </w:rPr>
                        <w:t xml:space="preserve">Si considera lo schema a blocchi equivalente e si calcola </w:t>
                      </w:r>
                      <w:r>
                        <w:rPr>
                          <w:color w:val="0070C0"/>
                          <w:sz w:val="18"/>
                          <w:szCs w:val="18"/>
                        </w:rPr>
                        <w:br/>
                      </w:r>
                      <w:r w:rsidRPr="006248F0">
                        <w:rPr>
                          <w:color w:val="0070C0"/>
                          <w:sz w:val="18"/>
                          <w:szCs w:val="18"/>
                        </w:rPr>
                        <w:t xml:space="preserve">la funzione di trasferimento </w:t>
                      </w:r>
                      <m:oMath>
                        <m:r>
                          <w:rPr>
                            <w:rFonts w:ascii="Cambria Math" w:eastAsiaTheme="minorEastAsia" w:hAnsi="Cambria Math"/>
                            <w:color w:val="0070C0"/>
                            <w:sz w:val="18"/>
                            <w:szCs w:val="18"/>
                          </w:rPr>
                          <m:t>H</m:t>
                        </m:r>
                      </m:oMath>
                      <w:r w:rsidRPr="006248F0">
                        <w:rPr>
                          <w:rFonts w:eastAsiaTheme="minorEastAsia"/>
                          <w:color w:val="0070C0"/>
                          <w:sz w:val="18"/>
                          <w:szCs w:val="18"/>
                        </w:rPr>
                        <w:t xml:space="preserve"> del sistema</w:t>
                      </w:r>
                      <w:r w:rsidRPr="006248F0">
                        <w:rPr>
                          <w:color w:val="0070C0"/>
                          <w:sz w:val="18"/>
                          <w:szCs w:val="18"/>
                        </w:rPr>
                        <w:t xml:space="preserve"> in anello chiuso</w:t>
                      </w:r>
                      <w:r>
                        <w:rPr>
                          <w:color w:val="0070C0"/>
                          <w:sz w:val="18"/>
                          <w:szCs w:val="18"/>
                        </w:rPr>
                        <w:t>;</w:t>
                      </w:r>
                    </w:p>
                    <w:p w14:paraId="463515E3" w14:textId="3075572B" w:rsidR="006248F0" w:rsidRPr="006248F0" w:rsidRDefault="006248F0">
                      <w:pPr>
                        <w:pStyle w:val="Testocommento"/>
                        <w:numPr>
                          <w:ilvl w:val="0"/>
                          <w:numId w:val="94"/>
                        </w:numPr>
                        <w:spacing w:after="60"/>
                        <w:ind w:left="530"/>
                        <w:jc w:val="both"/>
                        <w:rPr>
                          <w:color w:val="0070C0"/>
                          <w:sz w:val="18"/>
                          <w:szCs w:val="18"/>
                        </w:rPr>
                      </w:pPr>
                      <w:r>
                        <w:rPr>
                          <w:color w:val="0070C0"/>
                          <w:sz w:val="18"/>
                          <w:szCs w:val="18"/>
                        </w:rPr>
                        <w:t xml:space="preserve">Si vede come varia l’impedenza d’uscita </w:t>
                      </w:r>
                      <m:oMath>
                        <m:sSub>
                          <m:sSubPr>
                            <m:ctrlPr>
                              <w:rPr>
                                <w:rFonts w:ascii="Cambria Math" w:hAnsi="Cambria Math"/>
                                <w:i/>
                                <w:color w:val="0070C0"/>
                                <w:sz w:val="18"/>
                                <w:szCs w:val="18"/>
                              </w:rPr>
                            </m:ctrlPr>
                          </m:sSubPr>
                          <m:e>
                            <m:r>
                              <w:rPr>
                                <w:rFonts w:ascii="Cambria Math" w:hAnsi="Cambria Math"/>
                                <w:color w:val="0070C0"/>
                                <w:sz w:val="18"/>
                                <w:szCs w:val="18"/>
                              </w:rPr>
                              <m:t>R</m:t>
                            </m:r>
                          </m:e>
                          <m:sub>
                            <m:r>
                              <w:rPr>
                                <w:rFonts w:ascii="Cambria Math" w:hAnsi="Cambria Math"/>
                                <w:color w:val="0070C0"/>
                                <w:sz w:val="18"/>
                                <w:szCs w:val="18"/>
                              </w:rPr>
                              <m:t>of</m:t>
                            </m:r>
                          </m:sub>
                        </m:sSub>
                      </m:oMath>
                      <w:r>
                        <w:rPr>
                          <w:rFonts w:eastAsiaTheme="minorEastAsia"/>
                          <w:color w:val="0070C0"/>
                          <w:sz w:val="18"/>
                          <w:szCs w:val="18"/>
                        </w:rPr>
                        <w:t xml:space="preserve"> nel caso </w:t>
                      </w:r>
                      <w:r>
                        <w:rPr>
                          <w:rFonts w:eastAsiaTheme="minorEastAsia"/>
                          <w:color w:val="0070C0"/>
                          <w:sz w:val="18"/>
                          <w:szCs w:val="18"/>
                        </w:rPr>
                        <w:br/>
                        <w:t xml:space="preserve">di prelievo di tensione. Per farlo, si sostituisce l’amplificatore </w:t>
                      </w:r>
                      <w:r>
                        <w:rPr>
                          <w:rFonts w:eastAsiaTheme="minorEastAsia"/>
                          <w:color w:val="0070C0"/>
                          <w:sz w:val="18"/>
                          <w:szCs w:val="18"/>
                        </w:rPr>
                        <w:br/>
                        <w:t xml:space="preserve">con il suo circuito equivalente dove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i</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X</m:t>
                            </m:r>
                          </m:e>
                          <m:sub>
                            <m:r>
                              <w:rPr>
                                <w:rFonts w:ascii="Cambria Math" w:hAnsi="Cambria Math"/>
                                <w:color w:val="0070C0"/>
                                <w:sz w:val="18"/>
                                <w:szCs w:val="18"/>
                              </w:rPr>
                              <m:t>i</m:t>
                            </m:r>
                          </m:sub>
                        </m:sSub>
                      </m:oMath>
                      <w:r>
                        <w:rPr>
                          <w:rFonts w:eastAsiaTheme="minorEastAsia"/>
                          <w:color w:val="0070C0"/>
                          <w:sz w:val="18"/>
                          <w:szCs w:val="18"/>
                        </w:rPr>
                        <w:t xml:space="preserve"> e </w:t>
                      </w:r>
                      <m:oMath>
                        <m:sSub>
                          <m:sSubPr>
                            <m:ctrlPr>
                              <w:rPr>
                                <w:rFonts w:ascii="Cambria Math" w:hAnsi="Cambria Math"/>
                                <w:i/>
                                <w:color w:val="0070C0"/>
                                <w:sz w:val="18"/>
                                <w:szCs w:val="18"/>
                              </w:rPr>
                            </m:ctrlPr>
                          </m:sSubPr>
                          <m:e>
                            <m:r>
                              <w:rPr>
                                <w:rFonts w:ascii="Cambria Math" w:hAnsi="Cambria Math"/>
                                <w:color w:val="0070C0"/>
                                <w:sz w:val="18"/>
                                <w:szCs w:val="18"/>
                              </w:rPr>
                              <m:t>A</m:t>
                            </m:r>
                          </m:e>
                          <m:sub>
                            <m:r>
                              <w:rPr>
                                <w:rFonts w:ascii="Cambria Math" w:hAnsi="Cambria Math"/>
                                <w:color w:val="0070C0"/>
                                <w:sz w:val="18"/>
                                <w:szCs w:val="18"/>
                              </w:rPr>
                              <m:t>v</m:t>
                            </m:r>
                          </m:sub>
                        </m:sSub>
                        <m:r>
                          <w:rPr>
                            <w:rFonts w:ascii="Cambria Math" w:hAnsi="Cambria Math"/>
                            <w:color w:val="0070C0"/>
                            <w:sz w:val="18"/>
                            <w:szCs w:val="18"/>
                          </w:rPr>
                          <m:t>=A</m:t>
                        </m:r>
                      </m:oMath>
                      <w:r>
                        <w:rPr>
                          <w:rFonts w:eastAsiaTheme="minorEastAsia"/>
                          <w:color w:val="0070C0"/>
                          <w:sz w:val="18"/>
                          <w:szCs w:val="18"/>
                        </w:rPr>
                        <w:t xml:space="preserve"> </w:t>
                      </w:r>
                      <w:r>
                        <w:rPr>
                          <w:rFonts w:eastAsiaTheme="minorEastAsia"/>
                          <w:color w:val="0070C0"/>
                          <w:sz w:val="18"/>
                          <w:szCs w:val="18"/>
                        </w:rPr>
                        <w:br/>
                        <w:t xml:space="preserve">e si calcola </w:t>
                      </w:r>
                      <m:oMath>
                        <m:sSub>
                          <m:sSubPr>
                            <m:ctrlPr>
                              <w:rPr>
                                <w:rFonts w:ascii="Cambria Math" w:hAnsi="Cambria Math"/>
                                <w:i/>
                                <w:color w:val="0070C0"/>
                                <w:sz w:val="18"/>
                                <w:szCs w:val="18"/>
                              </w:rPr>
                            </m:ctrlPr>
                          </m:sSubPr>
                          <m:e>
                            <m:r>
                              <w:rPr>
                                <w:rFonts w:ascii="Cambria Math" w:hAnsi="Cambria Math"/>
                                <w:color w:val="0070C0"/>
                                <w:sz w:val="18"/>
                                <w:szCs w:val="18"/>
                              </w:rPr>
                              <m:t>R</m:t>
                            </m:r>
                          </m:e>
                          <m:sub>
                            <m:r>
                              <w:rPr>
                                <w:rFonts w:ascii="Cambria Math" w:hAnsi="Cambria Math"/>
                                <w:color w:val="0070C0"/>
                                <w:sz w:val="18"/>
                                <w:szCs w:val="18"/>
                              </w:rPr>
                              <m:t>of</m:t>
                            </m:r>
                          </m:sub>
                        </m:sSub>
                      </m:oMath>
                      <w:r>
                        <w:rPr>
                          <w:rFonts w:eastAsiaTheme="minorEastAsia"/>
                          <w:color w:val="0070C0"/>
                          <w:sz w:val="18"/>
                          <w:szCs w:val="18"/>
                        </w:rPr>
                        <w:t xml:space="preserve"> come </w:t>
                      </w:r>
                      <m:oMath>
                        <m:f>
                          <m:fPr>
                            <m:ctrlPr>
                              <w:rPr>
                                <w:rFonts w:ascii="Cambria Math" w:hAnsi="Cambria Math"/>
                                <w:i/>
                                <w:color w:val="0070C0"/>
                              </w:rPr>
                            </m:ctrlPr>
                          </m:fPr>
                          <m:num>
                            <m:sSub>
                              <m:sSubPr>
                                <m:ctrlPr>
                                  <w:rPr>
                                    <w:rFonts w:ascii="Cambria Math" w:hAnsi="Cambria Math"/>
                                    <w:i/>
                                    <w:color w:val="0070C0"/>
                                  </w:rPr>
                                </m:ctrlPr>
                              </m:sSubPr>
                              <m:e>
                                <m:r>
                                  <w:rPr>
                                    <w:rFonts w:ascii="Cambria Math" w:hAnsi="Cambria Math"/>
                                    <w:color w:val="0070C0"/>
                                  </w:rPr>
                                  <m:t>v</m:t>
                                </m:r>
                              </m:e>
                              <m:sub>
                                <m:r>
                                  <w:rPr>
                                    <w:rFonts w:ascii="Cambria Math" w:hAnsi="Cambria Math"/>
                                    <w:color w:val="0070C0"/>
                                  </w:rPr>
                                  <m:t>oc</m:t>
                                </m:r>
                              </m:sub>
                            </m:sSub>
                          </m:num>
                          <m:den>
                            <m:sSub>
                              <m:sSubPr>
                                <m:ctrlPr>
                                  <w:rPr>
                                    <w:rFonts w:ascii="Cambria Math" w:hAnsi="Cambria Math"/>
                                    <w:i/>
                                    <w:color w:val="0070C0"/>
                                  </w:rPr>
                                </m:ctrlPr>
                              </m:sSubPr>
                              <m:e>
                                <m:r>
                                  <w:rPr>
                                    <w:rFonts w:ascii="Cambria Math" w:hAnsi="Cambria Math"/>
                                    <w:color w:val="0070C0"/>
                                  </w:rPr>
                                  <m:t>i</m:t>
                                </m:r>
                              </m:e>
                              <m:sub>
                                <m:r>
                                  <w:rPr>
                                    <w:rFonts w:ascii="Cambria Math" w:hAnsi="Cambria Math"/>
                                    <w:color w:val="0070C0"/>
                                  </w:rPr>
                                  <m:t>sc</m:t>
                                </m:r>
                              </m:sub>
                            </m:sSub>
                          </m:den>
                        </m:f>
                      </m:oMath>
                      <w:r>
                        <w:rPr>
                          <w:rFonts w:eastAsiaTheme="minorEastAsia"/>
                          <w:color w:val="0070C0"/>
                          <w:sz w:val="18"/>
                          <w:szCs w:val="18"/>
                        </w:rPr>
                        <w:t>.</w:t>
                      </w:r>
                    </w:p>
                    <w:p w14:paraId="406B1842" w14:textId="77777777" w:rsidR="006248F0" w:rsidRPr="00032DAC" w:rsidRDefault="006248F0" w:rsidP="006248F0">
                      <w:pPr>
                        <w:pStyle w:val="Testocommento"/>
                        <w:jc w:val="both"/>
                        <w:rPr>
                          <w:rFonts w:eastAsiaTheme="minorEastAsia"/>
                          <w:color w:val="0070C0"/>
                          <w:sz w:val="18"/>
                          <w:szCs w:val="18"/>
                        </w:rPr>
                      </w:pPr>
                    </w:p>
                  </w:txbxContent>
                </v:textbox>
                <w10:wrap anchorx="margin"/>
              </v:shape>
            </w:pict>
          </mc:Fallback>
        </mc:AlternateContent>
      </w:r>
      <w:r w:rsidR="007D7B36">
        <w:rPr>
          <w:rFonts w:eastAsiaTheme="minorEastAsia"/>
          <w:noProof/>
        </w:rPr>
        <mc:AlternateContent>
          <mc:Choice Requires="wps">
            <w:drawing>
              <wp:anchor distT="0" distB="0" distL="114300" distR="114300" simplePos="0" relativeHeight="251895808" behindDoc="0" locked="0" layoutInCell="1" allowOverlap="1" wp14:anchorId="63353774" wp14:editId="02FC3AD0">
                <wp:simplePos x="0" y="0"/>
                <wp:positionH relativeFrom="margin">
                  <wp:posOffset>845820</wp:posOffset>
                </wp:positionH>
                <wp:positionV relativeFrom="paragraph">
                  <wp:posOffset>413661</wp:posOffset>
                </wp:positionV>
                <wp:extent cx="509270" cy="242570"/>
                <wp:effectExtent l="0" t="0" r="0" b="5080"/>
                <wp:wrapNone/>
                <wp:docPr id="873015590" name="Casella di testo 22"/>
                <wp:cNvGraphicFramePr/>
                <a:graphic xmlns:a="http://schemas.openxmlformats.org/drawingml/2006/main">
                  <a:graphicData uri="http://schemas.microsoft.com/office/word/2010/wordprocessingShape">
                    <wps:wsp>
                      <wps:cNvSpPr txBox="1"/>
                      <wps:spPr>
                        <a:xfrm>
                          <a:off x="0" y="0"/>
                          <a:ext cx="509270" cy="242570"/>
                        </a:xfrm>
                        <a:prstGeom prst="rect">
                          <a:avLst/>
                        </a:prstGeom>
                        <a:noFill/>
                        <a:ln w="6350">
                          <a:noFill/>
                        </a:ln>
                      </wps:spPr>
                      <wps:txbx>
                        <w:txbxContent>
                          <w:p w14:paraId="47DA1AB2" w14:textId="0909F678" w:rsidR="004C3365" w:rsidRPr="00B43C03" w:rsidRDefault="00000000" w:rsidP="004C3365">
                            <w:pPr>
                              <w:jc w:val="both"/>
                              <w:rPr>
                                <w:sz w:val="16"/>
                                <w:szCs w:val="16"/>
                              </w:rPr>
                            </w:p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o</m:t>
                                  </m:r>
                                </m:sub>
                              </m:sSub>
                              <m:r>
                                <w:rPr>
                                  <w:rFonts w:ascii="Cambria Math" w:eastAsiaTheme="minorEastAsia" w:hAnsi="Cambria Math"/>
                                  <w:sz w:val="16"/>
                                  <w:szCs w:val="16"/>
                                </w:rPr>
                                <m:t>=0</m:t>
                              </m:r>
                            </m:oMath>
                            <w:r w:rsidR="004C3365" w:rsidRPr="00B43C03">
                              <w:rPr>
                                <w:rFonts w:eastAsiaTheme="minorEastAsia"/>
                                <w:bCs/>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53774" id="_x0000_s1135" type="#_x0000_t202" style="position:absolute;left:0;text-align:left;margin-left:66.6pt;margin-top:32.55pt;width:40.1pt;height:19.1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" filled="f" stroked="f" strokeweight=".5pt">
                <v:textbox>
                  <w:txbxContent>
                    <w:p w14:paraId="47DA1AB2" w14:textId="0909F678" w:rsidR="004C3365" w:rsidRPr="00B43C03" w:rsidRDefault="00000000" w:rsidP="004C3365">
                      <w:pPr>
                        <w:jc w:val="both"/>
                        <w:rPr>
                          <w:sz w:val="16"/>
                          <w:szCs w:val="16"/>
                        </w:rPr>
                      </w:p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o</m:t>
                            </m:r>
                          </m:sub>
                        </m:sSub>
                        <m:r>
                          <w:rPr>
                            <w:rFonts w:ascii="Cambria Math" w:eastAsiaTheme="minorEastAsia" w:hAnsi="Cambria Math"/>
                            <w:sz w:val="16"/>
                            <w:szCs w:val="16"/>
                          </w:rPr>
                          <m:t>=0</m:t>
                        </m:r>
                      </m:oMath>
                      <w:r w:rsidR="004C3365" w:rsidRPr="00B43C03">
                        <w:rPr>
                          <w:rFonts w:eastAsiaTheme="minorEastAsia"/>
                          <w:bCs/>
                          <w:sz w:val="16"/>
                          <w:szCs w:val="16"/>
                        </w:rPr>
                        <w:t xml:space="preserve"> </w:t>
                      </w:r>
                    </w:p>
                  </w:txbxContent>
                </v:textbox>
                <w10:wrap anchorx="margin"/>
              </v:shape>
            </w:pict>
          </mc:Fallback>
        </mc:AlternateContent>
      </w:r>
      <w:r w:rsidR="00F95E47">
        <w:rPr>
          <w:rFonts w:eastAsiaTheme="minorEastAsia"/>
          <w:noProof/>
        </w:rPr>
        <mc:AlternateContent>
          <mc:Choice Requires="wps">
            <w:drawing>
              <wp:anchor distT="0" distB="0" distL="114300" distR="114300" simplePos="0" relativeHeight="251893760" behindDoc="0" locked="0" layoutInCell="1" allowOverlap="1" wp14:anchorId="7DFCF691" wp14:editId="6022860F">
                <wp:simplePos x="0" y="0"/>
                <wp:positionH relativeFrom="margin">
                  <wp:posOffset>118110</wp:posOffset>
                </wp:positionH>
                <wp:positionV relativeFrom="paragraph">
                  <wp:posOffset>411756</wp:posOffset>
                </wp:positionV>
                <wp:extent cx="771525" cy="652145"/>
                <wp:effectExtent l="0" t="0" r="0" b="0"/>
                <wp:wrapNone/>
                <wp:docPr id="797205550" name="Casella di testo 22"/>
                <wp:cNvGraphicFramePr/>
                <a:graphic xmlns:a="http://schemas.openxmlformats.org/drawingml/2006/main">
                  <a:graphicData uri="http://schemas.microsoft.com/office/word/2010/wordprocessingShape">
                    <wps:wsp>
                      <wps:cNvSpPr txBox="1"/>
                      <wps:spPr>
                        <a:xfrm>
                          <a:off x="0" y="0"/>
                          <a:ext cx="771525" cy="652145"/>
                        </a:xfrm>
                        <a:prstGeom prst="rect">
                          <a:avLst/>
                        </a:prstGeom>
                        <a:noFill/>
                        <a:ln w="6350">
                          <a:noFill/>
                        </a:ln>
                      </wps:spPr>
                      <wps:txbx>
                        <w:txbxContent>
                          <w:p w14:paraId="4A8615D9" w14:textId="199E2E3B" w:rsidR="004C3365" w:rsidRPr="00B43C03" w:rsidRDefault="00000000" w:rsidP="004C3365">
                            <w:pPr>
                              <w:jc w:val="both"/>
                              <w:rPr>
                                <w:sz w:val="16"/>
                                <w:szCs w:val="16"/>
                              </w:rPr>
                            </w:p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f</m:t>
                                  </m:r>
                                </m:sub>
                              </m:sSub>
                            </m:oMath>
                            <w:r w:rsidR="004C3365" w:rsidRPr="00B43C03">
                              <w:rPr>
                                <w:rFonts w:eastAsiaTheme="minorEastAsia"/>
                                <w:bCs/>
                                <w:sz w:val="16"/>
                                <w:szCs w:val="16"/>
                              </w:rPr>
                              <w:t xml:space="preserve"> è l’uscita di un sistema con f.d.t </w:t>
                            </w:r>
                            <m:oMath>
                              <m:r>
                                <w:rPr>
                                  <w:rFonts w:ascii="Cambria Math" w:eastAsiaTheme="minorEastAsia" w:hAnsi="Cambria Math"/>
                                  <w:sz w:val="16"/>
                                  <w:szCs w:val="16"/>
                                </w:rPr>
                                <m:t>β</m:t>
                              </m:r>
                            </m:oMath>
                            <w:r w:rsidR="004C3365" w:rsidRPr="00B43C03">
                              <w:rPr>
                                <w:rFonts w:eastAsiaTheme="minorEastAsia"/>
                                <w:bCs/>
                                <w:sz w:val="16"/>
                                <w:szCs w:val="16"/>
                              </w:rPr>
                              <w:t xml:space="preserve"> </w:t>
                            </w:r>
                            <w:r w:rsidR="004C3365">
                              <w:rPr>
                                <w:rFonts w:eastAsiaTheme="minorEastAsia"/>
                                <w:bCs/>
                                <w:sz w:val="16"/>
                                <w:szCs w:val="16"/>
                              </w:rPr>
                              <w:br/>
                            </w:r>
                            <w:r w:rsidR="004C3365" w:rsidRPr="00B43C03">
                              <w:rPr>
                                <w:rFonts w:eastAsiaTheme="minorEastAsia"/>
                                <w:bCs/>
                                <w:sz w:val="16"/>
                                <w:szCs w:val="16"/>
                              </w:rPr>
                              <w:t xml:space="preserve">e ingresso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o</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CF691" id="_x0000_s1136" type="#_x0000_t202" style="position:absolute;left:0;text-align:left;margin-left:9.3pt;margin-top:32.4pt;width:60.75pt;height:51.3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" filled="f" stroked="f" strokeweight=".5pt">
                <v:textbox>
                  <w:txbxContent>
                    <w:p w14:paraId="4A8615D9" w14:textId="199E2E3B" w:rsidR="004C3365" w:rsidRPr="00B43C03" w:rsidRDefault="00000000" w:rsidP="004C3365">
                      <w:pPr>
                        <w:jc w:val="both"/>
                        <w:rPr>
                          <w:sz w:val="16"/>
                          <w:szCs w:val="16"/>
                        </w:rPr>
                      </w:p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f</m:t>
                            </m:r>
                          </m:sub>
                        </m:sSub>
                      </m:oMath>
                      <w:r w:rsidR="004C3365" w:rsidRPr="00B43C03">
                        <w:rPr>
                          <w:rFonts w:eastAsiaTheme="minorEastAsia"/>
                          <w:bCs/>
                          <w:sz w:val="16"/>
                          <w:szCs w:val="16"/>
                        </w:rPr>
                        <w:t xml:space="preserve"> è l’uscita di un sistema con f.d.t </w:t>
                      </w:r>
                      <m:oMath>
                        <m:r>
                          <w:rPr>
                            <w:rFonts w:ascii="Cambria Math" w:eastAsiaTheme="minorEastAsia" w:hAnsi="Cambria Math"/>
                            <w:sz w:val="16"/>
                            <w:szCs w:val="16"/>
                          </w:rPr>
                          <m:t>β</m:t>
                        </m:r>
                      </m:oMath>
                      <w:r w:rsidR="004C3365" w:rsidRPr="00B43C03">
                        <w:rPr>
                          <w:rFonts w:eastAsiaTheme="minorEastAsia"/>
                          <w:bCs/>
                          <w:sz w:val="16"/>
                          <w:szCs w:val="16"/>
                        </w:rPr>
                        <w:t xml:space="preserve"> </w:t>
                      </w:r>
                      <w:r w:rsidR="004C3365">
                        <w:rPr>
                          <w:rFonts w:eastAsiaTheme="minorEastAsia"/>
                          <w:bCs/>
                          <w:sz w:val="16"/>
                          <w:szCs w:val="16"/>
                        </w:rPr>
                        <w:br/>
                      </w:r>
                      <w:r w:rsidR="004C3365" w:rsidRPr="00B43C03">
                        <w:rPr>
                          <w:rFonts w:eastAsiaTheme="minorEastAsia"/>
                          <w:bCs/>
                          <w:sz w:val="16"/>
                          <w:szCs w:val="16"/>
                        </w:rPr>
                        <w:t xml:space="preserve">e ingresso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o</m:t>
                            </m:r>
                          </m:sub>
                        </m:sSub>
                      </m:oMath>
                    </w:p>
                  </w:txbxContent>
                </v:textbox>
                <w10:wrap anchorx="margin"/>
              </v:shape>
            </w:pict>
          </mc:Fallback>
        </mc:AlternateContent>
      </w:r>
      <w:r w:rsidR="00A77DCB">
        <w:rPr>
          <w:rFonts w:eastAsiaTheme="minorEastAsia"/>
          <w:bCs/>
        </w:rPr>
        <w:t xml:space="preserve">Consideriamo </w:t>
      </w: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f</m:t>
            </m:r>
          </m:sub>
        </m:sSub>
      </m:oMath>
      <w:r w:rsidR="00A77DCB">
        <w:rPr>
          <w:rFonts w:eastAsiaTheme="minorEastAsia"/>
          <w:bCs/>
        </w:rPr>
        <w:t xml:space="preserve">. </w:t>
      </w:r>
      <w:r w:rsidR="004C3365">
        <w:rPr>
          <w:rFonts w:eastAsiaTheme="minorEastAsia"/>
          <w:bCs/>
        </w:rPr>
        <w:t xml:space="preserve">Avendo cortocircuitato i due terminali, </w:t>
      </w: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=0</m:t>
        </m:r>
      </m:oMath>
      <w:r w:rsidR="004C3365">
        <w:rPr>
          <w:rFonts w:eastAsiaTheme="minorEastAsia"/>
          <w:bCs/>
        </w:rPr>
        <w:t>, per cui:</w:t>
      </w:r>
    </w:p>
    <w:p w14:paraId="1B4BB405" w14:textId="527F8A4E" w:rsidR="00A77DCB" w:rsidRPr="00F95E47" w:rsidRDefault="00000000" w:rsidP="00F95E47">
      <w:pPr>
        <w:spacing w:after="960"/>
        <w:ind w:left="709" w:firstLine="709"/>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=β</m:t>
          </m:r>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o</m:t>
              </m:r>
            </m:sub>
          </m:sSub>
          <m:r>
            <w:rPr>
              <w:rFonts w:ascii="Cambria Math" w:eastAsiaTheme="minorEastAsia" w:hAnsi="Cambria Math"/>
            </w:rPr>
            <m:t xml:space="preserve">=0  </m:t>
          </m:r>
        </m:oMath>
      </m:oMathPara>
    </w:p>
    <w:p w14:paraId="7D765DB5" w14:textId="67DC3D96" w:rsidR="00F95E47" w:rsidRDefault="00F95E47" w:rsidP="008C2DDB">
      <w:pPr>
        <w:spacing w:after="60"/>
        <w:rPr>
          <w:rFonts w:eastAsiaTheme="minorEastAsia"/>
        </w:rPr>
      </w:pPr>
      <w:r>
        <w:rPr>
          <w:rFonts w:eastAsiaTheme="minorEastAsia"/>
          <w:bCs/>
        </w:rPr>
        <w:t xml:space="preserve">Sostituendo allora in </w:t>
      </w:r>
      <m:oMath>
        <m:sSub>
          <m:sSubPr>
            <m:ctrlPr>
              <w:rPr>
                <w:rFonts w:ascii="Cambria Math" w:hAnsi="Cambria Math"/>
                <w:i/>
              </w:rPr>
            </m:ctrlPr>
          </m:sSubPr>
          <m:e>
            <m:r>
              <w:rPr>
                <w:rFonts w:ascii="Cambria Math" w:hAnsi="Cambria Math"/>
              </w:rPr>
              <m:t>i</m:t>
            </m:r>
          </m:e>
          <m:sub>
            <m:r>
              <w:rPr>
                <w:rFonts w:ascii="Cambria Math" w:hAnsi="Cambria Math"/>
              </w:rPr>
              <m:t>sc</m:t>
            </m:r>
          </m:sub>
        </m:sSub>
      </m:oMath>
      <w:r>
        <w:rPr>
          <w:rFonts w:eastAsiaTheme="minorEastAsia"/>
        </w:rPr>
        <w:t>:</w:t>
      </w:r>
    </w:p>
    <w:p w14:paraId="603EB650" w14:textId="5C2F8192" w:rsidR="00F95E47" w:rsidRPr="00F95E47" w:rsidRDefault="00000000" w:rsidP="00F95E47">
      <w:pPr>
        <w:spacing w:after="60"/>
        <w:ind w:left="709" w:firstLine="709"/>
        <w:rPr>
          <w:rFonts w:eastAsiaTheme="minorEastAsia"/>
          <w:bCs/>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m:t>
          </m:r>
          <m:f>
            <m:fPr>
              <m:ctrlPr>
                <w:rPr>
                  <w:rFonts w:ascii="Cambria Math" w:eastAsiaTheme="minorEastAsia" w:hAnsi="Cambria Math"/>
                  <w:bCs/>
                  <w:i/>
                </w:rPr>
              </m:ctrlPr>
            </m:fPr>
            <m:num>
              <m:r>
                <w:rPr>
                  <w:rFonts w:ascii="Cambria Math" w:eastAsiaTheme="minorEastAsia" w:hAnsi="Cambria Math"/>
                </w:rPr>
                <m:t>A</m:t>
              </m:r>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s</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den>
          </m:f>
        </m:oMath>
      </m:oMathPara>
    </w:p>
    <w:p w14:paraId="16C68F12" w14:textId="346BF210" w:rsidR="008C2DDB" w:rsidRPr="00F95E47" w:rsidRDefault="008C2DDB" w:rsidP="00F95E47">
      <w:pPr>
        <w:rPr>
          <w:rFonts w:eastAsiaTheme="minorEastAsia"/>
        </w:rPr>
      </w:pPr>
      <w:r>
        <w:rPr>
          <w:rFonts w:eastAsiaTheme="minorEastAsia"/>
        </w:rPr>
        <w:t xml:space="preserve">Sostituendo </w:t>
      </w:r>
      <w:r w:rsidR="00F95E47">
        <w:rPr>
          <w:rFonts w:eastAsiaTheme="minorEastAsia"/>
        </w:rPr>
        <w:t>tutto</w:t>
      </w:r>
      <w:r>
        <w:rPr>
          <w:rFonts w:eastAsiaTheme="minorEastAsia"/>
        </w:rPr>
        <w:t xml:space="preserve"> in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of</m:t>
            </m:r>
          </m:sub>
        </m:sSub>
      </m:oMath>
      <w:r>
        <w:rPr>
          <w:rFonts w:eastAsiaTheme="minorEastAsia"/>
          <w:bCs/>
        </w:rPr>
        <w:t>:</w:t>
      </w:r>
    </w:p>
    <w:p w14:paraId="63B520AE" w14:textId="503AEBCD" w:rsidR="00767D77" w:rsidRPr="00F95E47" w:rsidRDefault="00000000" w:rsidP="00F95E47">
      <w:pPr>
        <w:spacing w:after="120"/>
        <w:ind w:left="709" w:firstLine="709"/>
        <w:rPr>
          <w:rFonts w:eastAsiaTheme="minorEastAsia"/>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of</m:t>
              </m:r>
            </m:sub>
          </m:sSub>
          <m:r>
            <w:rPr>
              <w:rFonts w:ascii="Cambria Math" w:eastAsiaTheme="minorEastAsia" w:hAnsi="Cambria Math"/>
            </w:rPr>
            <m:t>=</m:t>
          </m:r>
          <m:f>
            <m:fPr>
              <m:ctrlPr>
                <w:rPr>
                  <w:rFonts w:ascii="Cambria Math" w:eastAsiaTheme="minorEastAsia" w:hAnsi="Cambria Math"/>
                  <w:bCs/>
                  <w:i/>
                </w:rPr>
              </m:ctrlPr>
            </m:fPr>
            <m:num>
              <m:borderBox>
                <m:borderBoxPr>
                  <m:hideTop m:val="1"/>
                  <m:hideBot m:val="1"/>
                  <m:hideLeft m:val="1"/>
                  <m:hideRight m:val="1"/>
                  <m:strikeBLTR m:val="1"/>
                  <m:ctrlPr>
                    <w:rPr>
                      <w:rFonts w:ascii="Cambria Math" w:hAnsi="Cambria Math"/>
                    </w:rPr>
                  </m:ctrlPr>
                </m:borderBoxPr>
                <m:e>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s</m:t>
                      </m:r>
                    </m:sub>
                  </m:sSub>
                </m:e>
              </m:borderBox>
            </m:num>
            <m:den>
              <m:r>
                <w:rPr>
                  <w:rFonts w:ascii="Cambria Math" w:eastAsiaTheme="minorEastAsia" w:hAnsi="Cambria Math"/>
                </w:rPr>
                <m:t>1-βA</m:t>
              </m:r>
            </m:den>
          </m:f>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ctrlPr>
                <w:rPr>
                  <w:rFonts w:ascii="Cambria Math" w:eastAsiaTheme="minorEastAsia" w:hAnsi="Cambria Math"/>
                  <w:i/>
                </w:rPr>
              </m:ctrlPr>
            </m:num>
            <m:den>
              <m:borderBox>
                <m:borderBoxPr>
                  <m:hideTop m:val="1"/>
                  <m:hideBot m:val="1"/>
                  <m:hideLeft m:val="1"/>
                  <m:hideRight m:val="1"/>
                  <m:strikeBLTR m:val="1"/>
                  <m:ctrlPr>
                    <w:rPr>
                      <w:rFonts w:ascii="Cambria Math" w:hAnsi="Cambria Math"/>
                    </w:rPr>
                  </m:ctrlPr>
                </m:borderBoxPr>
                <m:e>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s</m:t>
                      </m:r>
                    </m:sub>
                  </m:sSub>
                </m:e>
              </m:borderBox>
            </m:den>
          </m:f>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num>
            <m:den>
              <m:r>
                <w:rPr>
                  <w:rFonts w:ascii="Cambria Math" w:eastAsiaTheme="minorEastAsia" w:hAnsi="Cambria Math"/>
                </w:rPr>
                <m:t>1-βA</m:t>
              </m:r>
            </m:den>
          </m:f>
        </m:oMath>
      </m:oMathPara>
    </w:p>
    <w:p w14:paraId="64FCE6AF" w14:textId="1315ACF9" w:rsidR="008C2DDB" w:rsidRPr="003A68AE" w:rsidRDefault="00767D77" w:rsidP="00767D77">
      <w:pPr>
        <w:spacing w:after="0"/>
        <w:rPr>
          <w:rFonts w:eastAsiaTheme="minorEastAsia"/>
          <w:b/>
          <w:sz w:val="32"/>
          <w:szCs w:val="32"/>
        </w:rPr>
      </w:pPr>
      <w:r w:rsidRPr="003A68AE">
        <w:rPr>
          <w:rFonts w:eastAsiaTheme="minorEastAsia"/>
          <w:b/>
          <w:sz w:val="32"/>
          <w:szCs w:val="32"/>
        </w:rPr>
        <w:lastRenderedPageBreak/>
        <w:t>AMPLIFICATORE DIFFERENZIALE</w:t>
      </w:r>
    </w:p>
    <w:p w14:paraId="7FF190A4" w14:textId="7E6AE6C1" w:rsidR="00354CF5" w:rsidRDefault="00354CF5" w:rsidP="00354CF5">
      <w:pPr>
        <w:spacing w:after="0"/>
        <w:jc w:val="both"/>
        <w:rPr>
          <w:rFonts w:eastAsiaTheme="minorEastAsia"/>
          <w:bCs/>
        </w:rPr>
      </w:pPr>
      <w:r>
        <w:rPr>
          <w:rFonts w:eastAsiaTheme="minorEastAsia"/>
          <w:bCs/>
        </w:rPr>
        <w:t xml:space="preserve">Un </w:t>
      </w:r>
      <w:r w:rsidRPr="00354CF5">
        <w:rPr>
          <w:rFonts w:eastAsiaTheme="minorEastAsia"/>
          <w:b/>
        </w:rPr>
        <w:t>amplificatore differenziale</w:t>
      </w:r>
      <w:r>
        <w:rPr>
          <w:rFonts w:eastAsiaTheme="minorEastAsia"/>
          <w:bCs/>
        </w:rPr>
        <w:t xml:space="preserve"> è un amplificatore che amplifica la differenza tra 2 segnali.</w:t>
      </w:r>
      <w:r>
        <w:rPr>
          <w:rFonts w:eastAsiaTheme="minorEastAsia"/>
          <w:bCs/>
        </w:rPr>
        <w:br/>
      </w:r>
      <w:r w:rsidR="00D917B1">
        <w:rPr>
          <w:rFonts w:eastAsiaTheme="minorEastAsia"/>
          <w:bCs/>
        </w:rPr>
        <w:t>È</w:t>
      </w:r>
      <w:r>
        <w:rPr>
          <w:rFonts w:eastAsiaTheme="minorEastAsia"/>
          <w:bCs/>
        </w:rPr>
        <w:t xml:space="preserve"> costituito da:</w:t>
      </w:r>
    </w:p>
    <w:p w14:paraId="52F6482B" w14:textId="77777777" w:rsidR="00354CF5" w:rsidRPr="008F12F5" w:rsidRDefault="00354CF5">
      <w:pPr>
        <w:pStyle w:val="Paragrafoelenco"/>
        <w:numPr>
          <w:ilvl w:val="0"/>
          <w:numId w:val="52"/>
        </w:numPr>
        <w:spacing w:after="0"/>
        <w:jc w:val="both"/>
        <w:rPr>
          <w:rFonts w:eastAsiaTheme="minorEastAsia"/>
          <w:bCs/>
        </w:rPr>
      </w:pPr>
      <w:r w:rsidRPr="008F12F5">
        <w:rPr>
          <w:rFonts w:eastAsiaTheme="minorEastAsia"/>
          <w:bCs/>
        </w:rPr>
        <w:t>Due terminali d’ingresso:</w:t>
      </w:r>
    </w:p>
    <w:p w14:paraId="3AA13688" w14:textId="75B6E2E2" w:rsidR="00354CF5" w:rsidRPr="008F12F5" w:rsidRDefault="00354CF5">
      <w:pPr>
        <w:pStyle w:val="Paragrafoelenco"/>
        <w:numPr>
          <w:ilvl w:val="1"/>
          <w:numId w:val="52"/>
        </w:numPr>
        <w:spacing w:after="0"/>
        <w:jc w:val="both"/>
        <w:rPr>
          <w:rFonts w:eastAsiaTheme="minorEastAsia"/>
          <w:bCs/>
        </w:rPr>
      </w:pPr>
      <w:r w:rsidRPr="008F12F5">
        <w:rPr>
          <w:rFonts w:eastAsiaTheme="minorEastAsia"/>
          <w:bCs/>
        </w:rPr>
        <w:t xml:space="preserve">Il terminale non invertente, indicato col ‘+’, al quale </w:t>
      </w:r>
      <w:commentRangeStart w:id="58"/>
      <w:r w:rsidRPr="008F12F5">
        <w:rPr>
          <w:rFonts w:eastAsiaTheme="minorEastAsia"/>
          <w:bCs/>
        </w:rPr>
        <w:t xml:space="preserve">è applicata una tensione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w:commentRangeEnd w:id="58"/>
        <m:r>
          <m:rPr>
            <m:sty m:val="p"/>
          </m:rPr>
          <w:rPr>
            <w:rStyle w:val="Rimandocommento"/>
          </w:rPr>
          <w:commentReference w:id="58"/>
        </m:r>
        <m:r>
          <w:rPr>
            <w:rFonts w:ascii="Cambria Math" w:eastAsiaTheme="minorEastAsia" w:hAnsi="Cambria Math"/>
          </w:rPr>
          <m:t>;</m:t>
        </m:r>
      </m:oMath>
    </w:p>
    <w:p w14:paraId="24D94D34" w14:textId="71BE2794" w:rsidR="00354CF5" w:rsidRPr="008F12F5" w:rsidRDefault="00354CF5">
      <w:pPr>
        <w:pStyle w:val="Paragrafoelenco"/>
        <w:numPr>
          <w:ilvl w:val="1"/>
          <w:numId w:val="52"/>
        </w:numPr>
        <w:spacing w:after="0"/>
        <w:jc w:val="both"/>
        <w:rPr>
          <w:rFonts w:eastAsiaTheme="minorEastAsia"/>
          <w:bCs/>
        </w:rPr>
      </w:pPr>
      <w:r w:rsidRPr="008F12F5">
        <w:rPr>
          <w:rFonts w:eastAsiaTheme="minorEastAsia"/>
          <w:bCs/>
        </w:rPr>
        <w:t xml:space="preserve">Il terminale invertente, indicato col ‘-‘, al quale è applicata una tensione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2</m:t>
            </m:r>
          </m:sub>
        </m:sSub>
      </m:oMath>
      <w:r w:rsidRPr="008F12F5">
        <w:rPr>
          <w:rFonts w:eastAsiaTheme="minorEastAsia"/>
          <w:bCs/>
        </w:rPr>
        <w:t>;</w:t>
      </w:r>
    </w:p>
    <w:p w14:paraId="3F739710" w14:textId="66E52A8F" w:rsidR="00354CF5" w:rsidRPr="008F12F5" w:rsidRDefault="00354CF5">
      <w:pPr>
        <w:pStyle w:val="Paragrafoelenco"/>
        <w:numPr>
          <w:ilvl w:val="0"/>
          <w:numId w:val="52"/>
        </w:numPr>
        <w:spacing w:after="60"/>
        <w:jc w:val="both"/>
        <w:rPr>
          <w:rFonts w:eastAsiaTheme="minorEastAsia"/>
          <w:bCs/>
        </w:rPr>
      </w:pPr>
      <w:r w:rsidRPr="008F12F5">
        <w:rPr>
          <w:rFonts w:eastAsiaTheme="minorEastAsia"/>
          <w:bCs/>
        </w:rPr>
        <w:t xml:space="preserve">Un terminale d’uscita, sul quale si avrà una tensione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oMath>
      <w:r w:rsidRPr="008F12F5">
        <w:rPr>
          <w:rFonts w:eastAsiaTheme="minorEastAsia"/>
          <w:bCs/>
        </w:rPr>
        <w:t>.</w:t>
      </w:r>
    </w:p>
    <w:p w14:paraId="394F5323" w14:textId="7CD281EC" w:rsidR="004C3365" w:rsidRDefault="0025224A" w:rsidP="00354CF5">
      <w:pPr>
        <w:spacing w:after="120"/>
        <w:jc w:val="center"/>
        <w:rPr>
          <w:rFonts w:eastAsiaTheme="minorEastAsia"/>
          <w:bCs/>
          <w:color w:val="EE0000"/>
        </w:rPr>
      </w:pPr>
      <w:r>
        <w:rPr>
          <w:rFonts w:eastAsiaTheme="minorEastAsia"/>
          <w:bCs/>
          <w:noProof/>
          <w:color w:val="EE0000"/>
        </w:rPr>
        <w:drawing>
          <wp:inline distT="0" distB="0" distL="0" distR="0" wp14:anchorId="3D6FF22A" wp14:editId="324CB8DC">
            <wp:extent cx="3611033" cy="1451835"/>
            <wp:effectExtent l="0" t="0" r="8890" b="0"/>
            <wp:docPr id="942022301"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3640123" cy="1463531"/>
                    </a:xfrm>
                    <a:prstGeom prst="rect">
                      <a:avLst/>
                    </a:prstGeom>
                    <a:noFill/>
                    <a:ln>
                      <a:noFill/>
                    </a:ln>
                  </pic:spPr>
                </pic:pic>
              </a:graphicData>
            </a:graphic>
          </wp:inline>
        </w:drawing>
      </w:r>
    </w:p>
    <w:p w14:paraId="1E29D677" w14:textId="5D28BFC6" w:rsidR="00354CF5" w:rsidRPr="00354CF5" w:rsidRDefault="00354CF5" w:rsidP="00354CF5">
      <w:pPr>
        <w:spacing w:after="40"/>
        <w:rPr>
          <w:rFonts w:eastAsiaTheme="minorEastAsia"/>
          <w:bCs/>
        </w:rPr>
      </w:pPr>
      <w:r w:rsidRPr="00354CF5">
        <w:rPr>
          <w:rFonts w:eastAsiaTheme="minorEastAsia"/>
          <w:bCs/>
        </w:rPr>
        <w:t>Chiamiamo:</w:t>
      </w:r>
    </w:p>
    <w:p w14:paraId="086C306D" w14:textId="24FC1155" w:rsidR="00354CF5" w:rsidRPr="008F12F5" w:rsidRDefault="00354CF5">
      <w:pPr>
        <w:pStyle w:val="Paragrafoelenco"/>
        <w:numPr>
          <w:ilvl w:val="0"/>
          <w:numId w:val="52"/>
        </w:numPr>
        <w:spacing w:after="120"/>
        <w:rPr>
          <w:rFonts w:eastAsiaTheme="minorEastAsia"/>
          <w:bCs/>
        </w:rPr>
      </w:pPr>
      <w:r w:rsidRPr="008F12F5">
        <w:rPr>
          <w:rFonts w:eastAsiaTheme="minorEastAsia"/>
          <w:bCs/>
        </w:rPr>
        <w:t xml:space="preserve">Segnale a modo differenziale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2</m:t>
            </m:r>
          </m:sub>
        </m:sSub>
      </m:oMath>
      <w:r w:rsidRPr="008F12F5">
        <w:rPr>
          <w:rFonts w:eastAsiaTheme="minorEastAsia"/>
          <w:bCs/>
        </w:rPr>
        <w:t>;</w:t>
      </w:r>
    </w:p>
    <w:p w14:paraId="437556E0" w14:textId="699E52DB" w:rsidR="00354CF5" w:rsidRPr="008F12F5" w:rsidRDefault="00354CF5">
      <w:pPr>
        <w:pStyle w:val="Paragrafoelenco"/>
        <w:numPr>
          <w:ilvl w:val="0"/>
          <w:numId w:val="52"/>
        </w:numPr>
        <w:spacing w:after="120"/>
        <w:rPr>
          <w:rFonts w:eastAsiaTheme="minorEastAsia"/>
          <w:bCs/>
        </w:rPr>
      </w:pPr>
      <w:r w:rsidRPr="008F12F5">
        <w:rPr>
          <w:rFonts w:eastAsiaTheme="minorEastAsia"/>
          <w:bCs/>
        </w:rPr>
        <w:t xml:space="preserve">Segnale a modo comune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c</m:t>
            </m:r>
          </m:sub>
        </m:sSub>
        <m:r>
          <m:rPr>
            <m:sty m:val="p"/>
          </m:rPr>
          <w:rPr>
            <w:rFonts w:ascii="Cambria Math" w:eastAsiaTheme="minorEastAsia" w:hAnsi="Cambria Math" w:cs="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2</m:t>
                </m:r>
              </m:sub>
            </m:sSub>
          </m:num>
          <m:den>
            <m:r>
              <w:rPr>
                <w:rFonts w:ascii="Cambria Math" w:eastAsiaTheme="minorEastAsia" w:hAnsi="Cambria Math"/>
              </w:rPr>
              <m:t>2</m:t>
            </m:r>
          </m:den>
        </m:f>
      </m:oMath>
      <w:r w:rsidRPr="008F12F5">
        <w:rPr>
          <w:rFonts w:eastAsiaTheme="minorEastAsia"/>
          <w:bCs/>
        </w:rPr>
        <w:t>;</w:t>
      </w:r>
    </w:p>
    <w:p w14:paraId="4240A0F5" w14:textId="1BB51B0D" w:rsidR="00354CF5" w:rsidRPr="008F12F5" w:rsidRDefault="00354CF5">
      <w:pPr>
        <w:pStyle w:val="Paragrafoelenco"/>
        <w:numPr>
          <w:ilvl w:val="0"/>
          <w:numId w:val="52"/>
        </w:numPr>
        <w:spacing w:after="120"/>
        <w:rPr>
          <w:rFonts w:eastAsiaTheme="minorEastAsia"/>
          <w:bCs/>
        </w:rPr>
      </w:pPr>
      <w:r w:rsidRPr="008F12F5">
        <w:rPr>
          <w:rFonts w:eastAsiaTheme="minorEastAsia"/>
          <w:bCs/>
        </w:rPr>
        <w:t xml:space="preserve">Guadagno a modo differenziale </w:t>
      </w: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d</m:t>
            </m:r>
          </m:sub>
        </m:sSub>
        <m:r>
          <m:rPr>
            <m:sty m:val="p"/>
          </m:rPr>
          <w:rPr>
            <w:rFonts w:ascii="Cambria Math" w:eastAsiaTheme="minorEastAsia" w:hAnsi="Cambria Math" w:cs="Cambria Math"/>
          </w:rPr>
          <m:t>≜</m:t>
        </m:r>
        <m:sSub>
          <m:sSubPr>
            <m:ctrlPr>
              <w:rPr>
                <w:rFonts w:ascii="Cambria Math" w:eastAsiaTheme="minorEastAsia" w:hAnsi="Cambria Math"/>
                <w:bCs/>
                <w:i/>
              </w:rPr>
            </m:ctrlPr>
          </m:sSubPr>
          <m:e>
            <m:d>
              <m:dPr>
                <m:begChr m:val=""/>
                <m:endChr m:val="|"/>
                <m:ctrlPr>
                  <w:rPr>
                    <w:rFonts w:ascii="Cambria Math" w:eastAsiaTheme="minorEastAsia" w:hAnsi="Cambria Math"/>
                    <w:bCs/>
                    <w:i/>
                  </w:rPr>
                </m:ctrlPr>
              </m:dPr>
              <m:e>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ctrlPr>
                      <w:rPr>
                        <w:rFonts w:ascii="Cambria Math" w:eastAsiaTheme="minorEastAsia" w:hAnsi="Cambria Math" w:cs="Cambria Math"/>
                        <w:bCs/>
                      </w:rPr>
                    </m:ctrlPr>
                  </m:num>
                  <m:den>
                    <m:sSub>
                      <m:sSubPr>
                        <m:ctrlPr>
                          <w:rPr>
                            <w:rFonts w:ascii="Cambria Math" w:eastAsiaTheme="minorEastAsia" w:hAnsi="Cambria Math" w:cs="Cambria Math"/>
                            <w:bCs/>
                            <w:i/>
                          </w:rPr>
                        </m:ctrlPr>
                      </m:sSubPr>
                      <m:e>
                        <m:r>
                          <w:rPr>
                            <w:rFonts w:ascii="Cambria Math" w:eastAsiaTheme="minorEastAsia" w:hAnsi="Cambria Math" w:cs="Cambria Math"/>
                          </w:rPr>
                          <m:t>v</m:t>
                        </m:r>
                      </m:e>
                      <m:sub>
                        <m:r>
                          <w:rPr>
                            <w:rFonts w:ascii="Cambria Math" w:eastAsiaTheme="minorEastAsia" w:hAnsi="Cambria Math" w:cs="Cambria Math"/>
                          </w:rPr>
                          <m:t>d</m:t>
                        </m:r>
                      </m:sub>
                    </m:sSub>
                  </m:den>
                </m:f>
              </m:e>
            </m:d>
          </m:e>
          <m: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=0</m:t>
            </m:r>
          </m:sub>
        </m:sSub>
        <m:r>
          <w:rPr>
            <w:rFonts w:ascii="Cambria Math" w:eastAsiaTheme="minorEastAsia" w:hAnsi="Cambria Math"/>
          </w:rPr>
          <m:t>;</m:t>
        </m:r>
      </m:oMath>
    </w:p>
    <w:p w14:paraId="39F25D31" w14:textId="7A2EA203" w:rsidR="00354CF5" w:rsidRPr="008F12F5" w:rsidRDefault="00354CF5">
      <w:pPr>
        <w:pStyle w:val="Paragrafoelenco"/>
        <w:numPr>
          <w:ilvl w:val="0"/>
          <w:numId w:val="52"/>
        </w:numPr>
        <w:spacing w:after="120"/>
        <w:rPr>
          <w:rFonts w:eastAsiaTheme="minorEastAsia"/>
          <w:bCs/>
        </w:rPr>
      </w:pPr>
      <w:r w:rsidRPr="008F12F5">
        <w:rPr>
          <w:rFonts w:eastAsiaTheme="minorEastAsia"/>
          <w:bCs/>
        </w:rPr>
        <w:t xml:space="preserve">Guadagno a modo comune </w:t>
      </w: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c</m:t>
            </m:r>
          </m:sub>
        </m:sSub>
        <m:r>
          <m:rPr>
            <m:sty m:val="p"/>
          </m:rPr>
          <w:rPr>
            <w:rFonts w:ascii="Cambria Math" w:eastAsiaTheme="minorEastAsia" w:hAnsi="Cambria Math" w:cs="Cambria Math"/>
          </w:rPr>
          <m:t>≜</m:t>
        </m:r>
        <m:sSub>
          <m:sSubPr>
            <m:ctrlPr>
              <w:rPr>
                <w:rFonts w:ascii="Cambria Math" w:eastAsiaTheme="minorEastAsia" w:hAnsi="Cambria Math"/>
                <w:bCs/>
                <w:i/>
              </w:rPr>
            </m:ctrlPr>
          </m:sSubPr>
          <m:e>
            <m:d>
              <m:dPr>
                <m:begChr m:val=""/>
                <m:endChr m:val="|"/>
                <m:ctrlPr>
                  <w:rPr>
                    <w:rFonts w:ascii="Cambria Math" w:eastAsiaTheme="minorEastAsia" w:hAnsi="Cambria Math"/>
                    <w:bCs/>
                    <w:i/>
                  </w:rPr>
                </m:ctrlPr>
              </m:dPr>
              <m:e>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ctrlPr>
                      <w:rPr>
                        <w:rFonts w:ascii="Cambria Math" w:eastAsiaTheme="minorEastAsia" w:hAnsi="Cambria Math" w:cs="Cambria Math"/>
                        <w:bCs/>
                      </w:rPr>
                    </m:ctrlPr>
                  </m:num>
                  <m:den>
                    <m:sSub>
                      <m:sSubPr>
                        <m:ctrlPr>
                          <w:rPr>
                            <w:rFonts w:ascii="Cambria Math" w:eastAsiaTheme="minorEastAsia" w:hAnsi="Cambria Math" w:cs="Cambria Math"/>
                            <w:bCs/>
                            <w:i/>
                          </w:rPr>
                        </m:ctrlPr>
                      </m:sSubPr>
                      <m:e>
                        <m:r>
                          <w:rPr>
                            <w:rFonts w:ascii="Cambria Math" w:eastAsiaTheme="minorEastAsia" w:hAnsi="Cambria Math" w:cs="Cambria Math"/>
                          </w:rPr>
                          <m:t>v</m:t>
                        </m:r>
                      </m:e>
                      <m:sub>
                        <m:r>
                          <w:rPr>
                            <w:rFonts w:ascii="Cambria Math" w:eastAsiaTheme="minorEastAsia" w:hAnsi="Cambria Math" w:cs="Cambria Math"/>
                          </w:rPr>
                          <m:t>c</m:t>
                        </m:r>
                      </m:sub>
                    </m:sSub>
                  </m:den>
                </m:f>
              </m:e>
            </m:d>
          </m:e>
          <m: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=0</m:t>
            </m:r>
          </m:sub>
        </m:sSub>
      </m:oMath>
      <w:r w:rsidRPr="008F12F5">
        <w:rPr>
          <w:rFonts w:eastAsiaTheme="minorEastAsia"/>
          <w:bCs/>
        </w:rPr>
        <w:t>.</w:t>
      </w:r>
    </w:p>
    <w:p w14:paraId="016105CC" w14:textId="0421D2F7" w:rsidR="00354CF5" w:rsidRDefault="00354CF5" w:rsidP="00BC79F7">
      <w:pPr>
        <w:spacing w:after="120"/>
        <w:jc w:val="both"/>
        <w:rPr>
          <w:rFonts w:eastAsiaTheme="minorEastAsia"/>
          <w:bCs/>
        </w:rPr>
      </w:pPr>
      <w:r>
        <w:rPr>
          <w:rFonts w:eastAsiaTheme="minorEastAsia"/>
          <w:bCs/>
        </w:rPr>
        <w:t xml:space="preserve">Un amplificatore differenziale ideale presenta </w:t>
      </w: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≠0</m:t>
        </m:r>
      </m:oMath>
      <w:r>
        <w:rPr>
          <w:rFonts w:eastAsiaTheme="minorEastAsia"/>
          <w:bCs/>
        </w:rPr>
        <w:t xml:space="preserve"> e </w:t>
      </w: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c</m:t>
            </m:r>
          </m:sub>
        </m:sSub>
        <m:r>
          <w:rPr>
            <w:rFonts w:ascii="Cambria Math" w:eastAsiaTheme="minorEastAsia" w:hAnsi="Cambria Math"/>
          </w:rPr>
          <m:t>=0</m:t>
        </m:r>
      </m:oMath>
      <w:r>
        <w:rPr>
          <w:rFonts w:eastAsiaTheme="minorEastAsia"/>
          <w:bCs/>
        </w:rPr>
        <w:t xml:space="preserve">, per cui amplifica solo la differenza </w:t>
      </w:r>
      <w:r>
        <w:rPr>
          <w:rFonts w:eastAsiaTheme="minorEastAsia"/>
          <w:bCs/>
        </w:rPr>
        <w:br/>
        <w:t>tra i segnali in ingresso.</w:t>
      </w:r>
    </w:p>
    <w:p w14:paraId="5BBF54EB" w14:textId="0D4E3F1C" w:rsidR="00BC79F7" w:rsidRDefault="00BC79F7" w:rsidP="00DC50A7">
      <w:pPr>
        <w:spacing w:after="60"/>
        <w:jc w:val="both"/>
        <w:rPr>
          <w:rFonts w:eastAsiaTheme="minorEastAsia"/>
          <w:bCs/>
        </w:rPr>
      </w:pPr>
      <w:r w:rsidRPr="00BC79F7">
        <w:rPr>
          <w:rFonts w:eastAsiaTheme="minorEastAsia"/>
          <w:bCs/>
        </w:rPr>
        <w:t xml:space="preserve">È possibile valutare la bontà di un amplificatore </w:t>
      </w:r>
      <w:r>
        <w:rPr>
          <w:rFonts w:eastAsiaTheme="minorEastAsia"/>
          <w:bCs/>
        </w:rPr>
        <w:t xml:space="preserve">differenziale </w:t>
      </w:r>
      <w:r w:rsidRPr="00BC79F7">
        <w:rPr>
          <w:rFonts w:eastAsiaTheme="minorEastAsia"/>
          <w:bCs/>
        </w:rPr>
        <w:t xml:space="preserve">attraverso </w:t>
      </w:r>
      <w:r>
        <w:rPr>
          <w:rFonts w:eastAsiaTheme="minorEastAsia"/>
          <w:bCs/>
        </w:rPr>
        <w:t>il r</w:t>
      </w:r>
      <w:r w:rsidRPr="00BC79F7">
        <w:rPr>
          <w:rFonts w:eastAsiaTheme="minorEastAsia"/>
          <w:bCs/>
        </w:rPr>
        <w:t xml:space="preserve">apporto di reiezione </w:t>
      </w:r>
      <w:r>
        <w:rPr>
          <w:rFonts w:eastAsiaTheme="minorEastAsia"/>
          <w:bCs/>
        </w:rPr>
        <w:br/>
      </w:r>
      <w:r w:rsidRPr="00BC79F7">
        <w:rPr>
          <w:rFonts w:eastAsiaTheme="minorEastAsia"/>
          <w:bCs/>
        </w:rPr>
        <w:t>del modo comune</w:t>
      </w:r>
      <w:r w:rsidR="00443A65">
        <w:rPr>
          <w:rFonts w:eastAsiaTheme="minorEastAsia"/>
          <w:bCs/>
        </w:rPr>
        <w:t xml:space="preserve"> </w:t>
      </w:r>
      <m:oMath>
        <m:r>
          <w:rPr>
            <w:rFonts w:ascii="Cambria Math" w:eastAsiaTheme="minorEastAsia" w:hAnsi="Cambria Math"/>
          </w:rPr>
          <m:t>CMRR</m:t>
        </m:r>
      </m:oMath>
      <w:r>
        <w:rPr>
          <w:rFonts w:eastAsiaTheme="minorEastAsia"/>
          <w:bCs/>
        </w:rPr>
        <w:t>:</w:t>
      </w:r>
    </w:p>
    <w:p w14:paraId="641046DA" w14:textId="5FC07ABB" w:rsidR="00BC79F7" w:rsidRPr="00BC79F7" w:rsidRDefault="00BC79F7" w:rsidP="00DC50A7">
      <w:pPr>
        <w:spacing w:after="60"/>
        <w:ind w:left="709" w:firstLine="709"/>
        <w:rPr>
          <w:rFonts w:eastAsiaTheme="minorEastAsia"/>
          <w:bCs/>
        </w:rPr>
      </w:pPr>
      <m:oMathPara>
        <m:oMathParaPr>
          <m:jc m:val="left"/>
        </m:oMathParaPr>
        <m:oMath>
          <m:r>
            <w:rPr>
              <w:rFonts w:ascii="Cambria Math" w:eastAsiaTheme="minorEastAsia" w:hAnsi="Cambria Math"/>
            </w:rPr>
            <m:t>CMRR</m:t>
          </m:r>
          <m:r>
            <m:rPr>
              <m:sty m:val="p"/>
            </m:rPr>
            <w:rPr>
              <w:rFonts w:ascii="Cambria Math" w:eastAsiaTheme="minorEastAsia" w:hAnsi="Cambria Math" w:cs="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d</m:t>
                  </m:r>
                </m:sub>
              </m:sSub>
              <m:ctrlPr>
                <w:rPr>
                  <w:rFonts w:ascii="Cambria Math" w:eastAsiaTheme="minorEastAsia" w:hAnsi="Cambria Math" w:cs="Cambria Math"/>
                  <w:bCs/>
                </w:rPr>
              </m:ctrlPr>
            </m:num>
            <m:den>
              <m:sSub>
                <m:sSubPr>
                  <m:ctrlPr>
                    <w:rPr>
                      <w:rFonts w:ascii="Cambria Math" w:eastAsiaTheme="minorEastAsia" w:hAnsi="Cambria Math" w:cs="Cambria Math"/>
                      <w:bCs/>
                      <w:i/>
                    </w:rPr>
                  </m:ctrlPr>
                </m:sSubPr>
                <m:e>
                  <m:r>
                    <w:rPr>
                      <w:rFonts w:ascii="Cambria Math" w:eastAsiaTheme="minorEastAsia" w:hAnsi="Cambria Math" w:cs="Cambria Math"/>
                    </w:rPr>
                    <m:t>A</m:t>
                  </m:r>
                </m:e>
                <m:sub>
                  <m:r>
                    <w:rPr>
                      <w:rFonts w:ascii="Cambria Math" w:eastAsiaTheme="minorEastAsia" w:hAnsi="Cambria Math" w:cs="Cambria Math"/>
                    </w:rPr>
                    <m:t>c</m:t>
                  </m:r>
                </m:sub>
              </m:sSub>
            </m:den>
          </m:f>
          <m:r>
            <w:rPr>
              <w:rFonts w:ascii="Cambria Math" w:eastAsiaTheme="minorEastAsia" w:hAnsi="Cambria Math"/>
            </w:rPr>
            <m:t xml:space="preserve"> [dB]</m:t>
          </m:r>
        </m:oMath>
      </m:oMathPara>
    </w:p>
    <w:p w14:paraId="5D31B258" w14:textId="0BE97751" w:rsidR="00BC79F7" w:rsidRDefault="00BC79F7" w:rsidP="00BC79F7">
      <w:pPr>
        <w:spacing w:after="40"/>
        <w:rPr>
          <w:rFonts w:eastAsiaTheme="minorEastAsia"/>
          <w:bCs/>
        </w:rPr>
      </w:pPr>
      <m:oMath>
        <m:r>
          <w:rPr>
            <w:rFonts w:ascii="Cambria Math" w:eastAsiaTheme="minorEastAsia" w:hAnsi="Cambria Math"/>
          </w:rPr>
          <m:t>CMRR</m:t>
        </m:r>
      </m:oMath>
      <w:r>
        <w:rPr>
          <w:rFonts w:eastAsiaTheme="minorEastAsia"/>
          <w:bCs/>
        </w:rPr>
        <w:t xml:space="preserve"> vale:</w:t>
      </w:r>
    </w:p>
    <w:p w14:paraId="255EA2DB" w14:textId="13A72356" w:rsidR="00BC79F7" w:rsidRPr="008F12F5" w:rsidRDefault="00BC79F7">
      <w:pPr>
        <w:pStyle w:val="Paragrafoelenco"/>
        <w:numPr>
          <w:ilvl w:val="0"/>
          <w:numId w:val="52"/>
        </w:numPr>
        <w:spacing w:after="120"/>
        <w:rPr>
          <w:rFonts w:eastAsiaTheme="minorEastAsia"/>
          <w:bCs/>
        </w:rPr>
      </w:pPr>
      <m:oMath>
        <m:r>
          <w:rPr>
            <w:rFonts w:ascii="Cambria Math" w:eastAsiaTheme="minorEastAsia" w:hAnsi="Cambria Math"/>
          </w:rPr>
          <m:t>+∞</m:t>
        </m:r>
      </m:oMath>
      <w:r w:rsidRPr="008F12F5">
        <w:rPr>
          <w:rFonts w:eastAsiaTheme="minorEastAsia"/>
          <w:bCs/>
        </w:rPr>
        <w:t xml:space="preserve"> per un amplificatore ideale (</w:t>
      </w: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c</m:t>
            </m:r>
          </m:sub>
        </m:sSub>
        <m:r>
          <w:rPr>
            <w:rFonts w:ascii="Cambria Math" w:eastAsiaTheme="minorEastAsia" w:hAnsi="Cambria Math"/>
          </w:rPr>
          <m:t>=0)</m:t>
        </m:r>
      </m:oMath>
      <w:r w:rsidRPr="008F12F5">
        <w:rPr>
          <w:rFonts w:eastAsiaTheme="minorEastAsia"/>
          <w:bCs/>
        </w:rPr>
        <w:t>;</w:t>
      </w:r>
    </w:p>
    <w:p w14:paraId="693F2A5F" w14:textId="0B962F10" w:rsidR="00BC79F7" w:rsidRPr="008F12F5" w:rsidRDefault="00000000">
      <w:pPr>
        <w:pStyle w:val="Paragrafoelenco"/>
        <w:numPr>
          <w:ilvl w:val="0"/>
          <w:numId w:val="52"/>
        </w:numPr>
        <w:spacing w:after="120"/>
        <w:rPr>
          <w:rFonts w:eastAsiaTheme="minorEastAsia"/>
          <w:bCs/>
        </w:rPr>
      </w:pPr>
      <m:oMath>
        <m:d>
          <m:dPr>
            <m:begChr m:val="["/>
            <m:endChr m:val="]"/>
            <m:ctrlPr>
              <w:rPr>
                <w:rFonts w:ascii="Cambria Math" w:eastAsiaTheme="minorEastAsia" w:hAnsi="Cambria Math"/>
                <w:bCs/>
                <w:i/>
              </w:rPr>
            </m:ctrlPr>
          </m:dPr>
          <m:e>
            <m:r>
              <w:rPr>
                <w:rFonts w:ascii="Cambria Math" w:eastAsiaTheme="minorEastAsia" w:hAnsi="Cambria Math"/>
              </w:rPr>
              <m:t>80, 120</m:t>
            </m:r>
          </m:e>
        </m:d>
        <m:r>
          <w:rPr>
            <w:rFonts w:ascii="Cambria Math" w:eastAsiaTheme="minorEastAsia" w:hAnsi="Cambria Math"/>
          </w:rPr>
          <m:t xml:space="preserve"> dB</m:t>
        </m:r>
      </m:oMath>
      <w:r w:rsidR="00BC79F7" w:rsidRPr="008F12F5">
        <w:rPr>
          <w:rFonts w:eastAsiaTheme="minorEastAsia"/>
          <w:bCs/>
        </w:rPr>
        <w:t xml:space="preserve"> per un amplificatore </w:t>
      </w:r>
      <w:r w:rsidR="00DC50A7" w:rsidRPr="008F12F5">
        <w:rPr>
          <w:rFonts w:eastAsiaTheme="minorEastAsia"/>
          <w:bCs/>
        </w:rPr>
        <w:t>differenziale reale</w:t>
      </w:r>
      <w:r w:rsidR="00EA6806" w:rsidRPr="008F12F5">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c</m:t>
            </m:r>
          </m:sub>
        </m:sSub>
        <m:r>
          <w:rPr>
            <w:rFonts w:ascii="Cambria Math" w:eastAsiaTheme="minorEastAsia" w:hAnsi="Cambria Math"/>
          </w:rPr>
          <m:t>≠0)</m:t>
        </m:r>
      </m:oMath>
      <w:r w:rsidR="00DC50A7" w:rsidRPr="008F12F5">
        <w:rPr>
          <w:rFonts w:eastAsiaTheme="minorEastAsia"/>
          <w:bCs/>
        </w:rPr>
        <w:t>.</w:t>
      </w:r>
    </w:p>
    <w:p w14:paraId="1CF54462" w14:textId="77777777" w:rsidR="00AE12AE" w:rsidRDefault="00AE12AE">
      <w:pPr>
        <w:rPr>
          <w:rFonts w:eastAsiaTheme="minorEastAsia"/>
          <w:bCs/>
        </w:rPr>
      </w:pPr>
      <w:r>
        <w:rPr>
          <w:rFonts w:eastAsiaTheme="minorEastAsia"/>
          <w:bCs/>
        </w:rPr>
        <w:br w:type="page"/>
      </w:r>
    </w:p>
    <w:p w14:paraId="59EF7BBC" w14:textId="13B146F4" w:rsidR="00DC50A7" w:rsidRDefault="00AE12AE" w:rsidP="00DC50A7">
      <w:pPr>
        <w:spacing w:after="60"/>
        <w:rPr>
          <w:rFonts w:eastAsiaTheme="minorEastAsia"/>
          <w:bCs/>
        </w:rPr>
      </w:pPr>
      <w:r>
        <w:rPr>
          <w:rFonts w:eastAsiaTheme="minorEastAsia"/>
          <w:bCs/>
        </w:rPr>
        <w:lastRenderedPageBreak/>
        <w:t>È</w:t>
      </w:r>
      <w:r w:rsidR="00DC50A7">
        <w:rPr>
          <w:rFonts w:eastAsiaTheme="minorEastAsia"/>
          <w:bCs/>
        </w:rPr>
        <w:t xml:space="preserve"> possibile scrivere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oMath>
      <w:r w:rsidR="00DC50A7">
        <w:rPr>
          <w:rFonts w:eastAsiaTheme="minorEastAsia"/>
          <w:bCs/>
        </w:rPr>
        <w:t xml:space="preserve"> in questo modo:</w:t>
      </w:r>
    </w:p>
    <w:p w14:paraId="214AC916" w14:textId="69F53703" w:rsidR="00DC50A7" w:rsidRPr="00DC50A7" w:rsidRDefault="00000000" w:rsidP="00DC50A7">
      <w:pPr>
        <w:spacing w:after="60"/>
        <w:ind w:left="709" w:firstLine="709"/>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2</m:t>
              </m:r>
            </m:sub>
          </m:s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2</m:t>
              </m:r>
            </m:sub>
          </m:sSub>
        </m:oMath>
      </m:oMathPara>
    </w:p>
    <w:p w14:paraId="0F051E89" w14:textId="187C7E8E" w:rsidR="00DC50A7" w:rsidRDefault="00DC50A7" w:rsidP="00DC50A7">
      <w:pPr>
        <w:spacing w:after="40"/>
        <w:rPr>
          <w:rFonts w:eastAsiaTheme="minorEastAsia"/>
          <w:bCs/>
        </w:rPr>
      </w:pPr>
      <w:r>
        <w:rPr>
          <w:rFonts w:eastAsiaTheme="minorEastAsia"/>
          <w:bCs/>
        </w:rPr>
        <w:t>Dove:</w:t>
      </w:r>
    </w:p>
    <w:p w14:paraId="27EF8328" w14:textId="6E422ED6" w:rsidR="00DC50A7" w:rsidRPr="008F12F5" w:rsidRDefault="00000000">
      <w:pPr>
        <w:pStyle w:val="Paragrafoelenco"/>
        <w:numPr>
          <w:ilvl w:val="0"/>
          <w:numId w:val="52"/>
        </w:numPr>
        <w:spacing w:after="120"/>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rPr>
            </m:ctrlPr>
          </m:sSubPr>
          <m:e>
            <m:d>
              <m:dPr>
                <m:begChr m:val=""/>
                <m:endChr m:val="|"/>
                <m:ctrlPr>
                  <w:rPr>
                    <w:rFonts w:ascii="Cambria Math" w:eastAsiaTheme="minorEastAsia" w:hAnsi="Cambria Math"/>
                    <w:bCs/>
                    <w:i/>
                  </w:rPr>
                </m:ctrlPr>
              </m:dPr>
              <m:e>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ctrlPr>
                      <w:rPr>
                        <w:rFonts w:ascii="Cambria Math" w:eastAsiaTheme="minorEastAsia" w:hAnsi="Cambria Math" w:cs="Cambria Math"/>
                        <w:bCs/>
                      </w:rPr>
                    </m:ctrlPr>
                  </m:num>
                  <m:den>
                    <m:sSub>
                      <m:sSubPr>
                        <m:ctrlPr>
                          <w:rPr>
                            <w:rFonts w:ascii="Cambria Math" w:eastAsiaTheme="minorEastAsia" w:hAnsi="Cambria Math" w:cs="Cambria Math"/>
                            <w:bCs/>
                            <w:i/>
                          </w:rPr>
                        </m:ctrlPr>
                      </m:sSubPr>
                      <m:e>
                        <m:r>
                          <w:rPr>
                            <w:rFonts w:ascii="Cambria Math" w:eastAsiaTheme="minorEastAsia" w:hAnsi="Cambria Math" w:cs="Cambria Math"/>
                          </w:rPr>
                          <m:t>v</m:t>
                        </m:r>
                      </m:e>
                      <m:sub>
                        <m:r>
                          <w:rPr>
                            <w:rFonts w:ascii="Cambria Math" w:eastAsiaTheme="minorEastAsia" w:hAnsi="Cambria Math" w:cs="Cambria Math"/>
                          </w:rPr>
                          <m:t>1</m:t>
                        </m:r>
                      </m:sub>
                    </m:sSub>
                  </m:den>
                </m:f>
              </m:e>
            </m:d>
          </m:e>
          <m: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=0</m:t>
            </m:r>
          </m:sub>
        </m:sSub>
      </m:oMath>
    </w:p>
    <w:p w14:paraId="67B478B5" w14:textId="2E54060C" w:rsidR="00DC50A7" w:rsidRPr="008F12F5" w:rsidRDefault="00000000">
      <w:pPr>
        <w:pStyle w:val="Paragrafoelenco"/>
        <w:numPr>
          <w:ilvl w:val="0"/>
          <w:numId w:val="52"/>
        </w:numPr>
        <w:spacing w:after="120"/>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rPr>
            </m:ctrlPr>
          </m:sSubPr>
          <m:e>
            <m:d>
              <m:dPr>
                <m:begChr m:val=""/>
                <m:endChr m:val="|"/>
                <m:ctrlPr>
                  <w:rPr>
                    <w:rFonts w:ascii="Cambria Math" w:eastAsiaTheme="minorEastAsia" w:hAnsi="Cambria Math"/>
                    <w:bCs/>
                    <w:i/>
                  </w:rPr>
                </m:ctrlPr>
              </m:dPr>
              <m:e>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ctrlPr>
                      <w:rPr>
                        <w:rFonts w:ascii="Cambria Math" w:eastAsiaTheme="minorEastAsia" w:hAnsi="Cambria Math" w:cs="Cambria Math"/>
                        <w:bCs/>
                      </w:rPr>
                    </m:ctrlPr>
                  </m:num>
                  <m:den>
                    <m:sSub>
                      <m:sSubPr>
                        <m:ctrlPr>
                          <w:rPr>
                            <w:rFonts w:ascii="Cambria Math" w:eastAsiaTheme="minorEastAsia" w:hAnsi="Cambria Math" w:cs="Cambria Math"/>
                            <w:bCs/>
                            <w:i/>
                          </w:rPr>
                        </m:ctrlPr>
                      </m:sSubPr>
                      <m:e>
                        <m:r>
                          <w:rPr>
                            <w:rFonts w:ascii="Cambria Math" w:eastAsiaTheme="minorEastAsia" w:hAnsi="Cambria Math" w:cs="Cambria Math"/>
                          </w:rPr>
                          <m:t>v</m:t>
                        </m:r>
                      </m:e>
                      <m:sub>
                        <m:r>
                          <w:rPr>
                            <w:rFonts w:ascii="Cambria Math" w:eastAsiaTheme="minorEastAsia" w:hAnsi="Cambria Math" w:cs="Cambria Math"/>
                          </w:rPr>
                          <m:t>2</m:t>
                        </m:r>
                      </m:sub>
                    </m:sSub>
                  </m:den>
                </m:f>
              </m:e>
            </m:d>
          </m:e>
          <m: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=0</m:t>
            </m:r>
          </m:sub>
        </m:sSub>
      </m:oMath>
    </w:p>
    <w:p w14:paraId="75844C03" w14:textId="1C2CC03D" w:rsidR="00BC79F7" w:rsidRDefault="00565CD4" w:rsidP="00565CD4">
      <w:pPr>
        <w:spacing w:after="60"/>
        <w:jc w:val="both"/>
        <w:rPr>
          <w:rFonts w:eastAsiaTheme="minorEastAsia"/>
          <w:bCs/>
        </w:rPr>
      </w:pPr>
      <w:r>
        <w:rPr>
          <w:rFonts w:eastAsiaTheme="minorEastAsia"/>
          <w:noProof/>
        </w:rPr>
        <mc:AlternateContent>
          <mc:Choice Requires="wps">
            <w:drawing>
              <wp:anchor distT="0" distB="0" distL="114300" distR="114300" simplePos="0" relativeHeight="251901952" behindDoc="0" locked="0" layoutInCell="1" allowOverlap="1" wp14:anchorId="5808639C" wp14:editId="5E1AD1BB">
                <wp:simplePos x="0" y="0"/>
                <wp:positionH relativeFrom="margin">
                  <wp:posOffset>1641793</wp:posOffset>
                </wp:positionH>
                <wp:positionV relativeFrom="paragraph">
                  <wp:posOffset>228600</wp:posOffset>
                </wp:positionV>
                <wp:extent cx="2009775" cy="490537"/>
                <wp:effectExtent l="0" t="0" r="0" b="5080"/>
                <wp:wrapNone/>
                <wp:docPr id="539690608" name="Casella di testo 22"/>
                <wp:cNvGraphicFramePr/>
                <a:graphic xmlns:a="http://schemas.openxmlformats.org/drawingml/2006/main">
                  <a:graphicData uri="http://schemas.microsoft.com/office/word/2010/wordprocessingShape">
                    <wps:wsp>
                      <wps:cNvSpPr txBox="1"/>
                      <wps:spPr>
                        <a:xfrm>
                          <a:off x="0" y="0"/>
                          <a:ext cx="2009775" cy="490537"/>
                        </a:xfrm>
                        <a:prstGeom prst="rect">
                          <a:avLst/>
                        </a:prstGeom>
                        <a:noFill/>
                        <a:ln w="6350">
                          <a:noFill/>
                        </a:ln>
                      </wps:spPr>
                      <wps:txbx>
                        <w:txbxContent>
                          <w:p w14:paraId="18430464" w14:textId="70E502C8" w:rsidR="00565CD4" w:rsidRDefault="00565CD4" w:rsidP="00565CD4">
                            <w:pPr>
                              <w:spacing w:after="0"/>
                              <w:jc w:val="both"/>
                              <w:rPr>
                                <w:rFonts w:eastAsiaTheme="minorEastAsia"/>
                                <w:bCs/>
                                <w:sz w:val="16"/>
                                <w:szCs w:val="16"/>
                              </w:rPr>
                            </w:pPr>
                            <w:r w:rsidRPr="00565CD4">
                              <w:rPr>
                                <w:sz w:val="16"/>
                                <w:szCs w:val="16"/>
                              </w:rPr>
                              <w:t xml:space="preserve">Moltiplico la I° per </w:t>
                            </w:r>
                            <m:oMath>
                              <m:f>
                                <m:fPr>
                                  <m:ctrlPr>
                                    <w:rPr>
                                      <w:rFonts w:ascii="Cambria Math" w:eastAsiaTheme="minorEastAsia" w:hAnsi="Cambria Math"/>
                                      <w:bCs/>
                                      <w:i/>
                                      <w:sz w:val="16"/>
                                      <w:szCs w:val="16"/>
                                    </w:rPr>
                                  </m:ctrlPr>
                                </m:fPr>
                                <m:num>
                                  <m:r>
                                    <w:rPr>
                                      <w:rFonts w:ascii="Cambria Math" w:eastAsiaTheme="minorEastAsia" w:hAnsi="Cambria Math"/>
                                      <w:sz w:val="16"/>
                                      <w:szCs w:val="16"/>
                                    </w:rPr>
                                    <m:t>1</m:t>
                                  </m:r>
                                </m:num>
                                <m:den>
                                  <m:r>
                                    <w:rPr>
                                      <w:rFonts w:ascii="Cambria Math" w:eastAsiaTheme="minorEastAsia" w:hAnsi="Cambria Math"/>
                                      <w:sz w:val="16"/>
                                      <w:szCs w:val="16"/>
                                    </w:rPr>
                                    <m:t>2</m:t>
                                  </m:r>
                                </m:den>
                              </m:f>
                            </m:oMath>
                            <w:r w:rsidRPr="00565CD4">
                              <w:rPr>
                                <w:rFonts w:eastAsiaTheme="minorEastAsia"/>
                                <w:bCs/>
                                <w:sz w:val="16"/>
                                <w:szCs w:val="16"/>
                              </w:rPr>
                              <w:t xml:space="preserve"> e la sommo alla </w:t>
                            </w:r>
                            <w:r>
                              <w:rPr>
                                <w:rFonts w:eastAsiaTheme="minorEastAsia"/>
                                <w:bCs/>
                                <w:sz w:val="16"/>
                                <w:szCs w:val="16"/>
                              </w:rPr>
                              <w:t>II°;</w:t>
                            </w:r>
                          </w:p>
                          <w:p w14:paraId="38DC327F" w14:textId="52A78191" w:rsidR="00565CD4" w:rsidRDefault="00565CD4" w:rsidP="00565CD4">
                            <w:pPr>
                              <w:jc w:val="both"/>
                              <w:rPr>
                                <w:rFonts w:eastAsiaTheme="minorEastAsia"/>
                                <w:bCs/>
                                <w:sz w:val="16"/>
                                <w:szCs w:val="16"/>
                              </w:rPr>
                            </w:pPr>
                            <w:r>
                              <w:rPr>
                                <w:rFonts w:eastAsiaTheme="minorEastAsia"/>
                                <w:bCs/>
                                <w:sz w:val="16"/>
                                <w:szCs w:val="16"/>
                              </w:rPr>
                              <w:t xml:space="preserve">Moltiplico la </w:t>
                            </w:r>
                            <w:r w:rsidRPr="00565CD4">
                              <w:rPr>
                                <w:sz w:val="16"/>
                                <w:szCs w:val="16"/>
                              </w:rPr>
                              <w:t xml:space="preserve">I° per </w:t>
                            </w:r>
                            <m:oMath>
                              <m:r>
                                <w:rPr>
                                  <w:rFonts w:ascii="Cambria Math" w:hAnsi="Cambria Math"/>
                                  <w:sz w:val="16"/>
                                  <w:szCs w:val="16"/>
                                </w:rPr>
                                <m:t>-</m:t>
                              </m:r>
                              <m:f>
                                <m:fPr>
                                  <m:ctrlPr>
                                    <w:rPr>
                                      <w:rFonts w:ascii="Cambria Math" w:eastAsiaTheme="minorEastAsia" w:hAnsi="Cambria Math"/>
                                      <w:bCs/>
                                      <w:i/>
                                      <w:sz w:val="16"/>
                                      <w:szCs w:val="16"/>
                                    </w:rPr>
                                  </m:ctrlPr>
                                </m:fPr>
                                <m:num>
                                  <m:r>
                                    <w:rPr>
                                      <w:rFonts w:ascii="Cambria Math" w:eastAsiaTheme="minorEastAsia" w:hAnsi="Cambria Math"/>
                                      <w:sz w:val="16"/>
                                      <w:szCs w:val="16"/>
                                    </w:rPr>
                                    <m:t>1</m:t>
                                  </m:r>
                                </m:num>
                                <m:den>
                                  <m:r>
                                    <w:rPr>
                                      <w:rFonts w:ascii="Cambria Math" w:eastAsiaTheme="minorEastAsia" w:hAnsi="Cambria Math"/>
                                      <w:sz w:val="16"/>
                                      <w:szCs w:val="16"/>
                                    </w:rPr>
                                    <m:t>2</m:t>
                                  </m:r>
                                </m:den>
                              </m:f>
                            </m:oMath>
                            <w:r w:rsidRPr="00565CD4">
                              <w:rPr>
                                <w:rFonts w:eastAsiaTheme="minorEastAsia"/>
                                <w:bCs/>
                                <w:sz w:val="16"/>
                                <w:szCs w:val="16"/>
                              </w:rPr>
                              <w:t xml:space="preserve"> e la sommo alla </w:t>
                            </w:r>
                            <w:r>
                              <w:rPr>
                                <w:rFonts w:eastAsiaTheme="minorEastAsia"/>
                                <w:bCs/>
                                <w:sz w:val="16"/>
                                <w:szCs w:val="16"/>
                              </w:rPr>
                              <w:t>II°.</w:t>
                            </w:r>
                          </w:p>
                          <w:p w14:paraId="0A81661C" w14:textId="728A145D" w:rsidR="00565CD4" w:rsidRPr="00565CD4" w:rsidRDefault="00565CD4" w:rsidP="00565CD4">
                            <w:pPr>
                              <w:jc w:val="both"/>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8639C" id="_x0000_s1137" type="#_x0000_t202" style="position:absolute;left:0;text-align:left;margin-left:129.3pt;margin-top:18pt;width:158.25pt;height:38.6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" filled="f" stroked="f" strokeweight=".5pt">
                <v:textbox>
                  <w:txbxContent>
                    <w:p w14:paraId="18430464" w14:textId="70E502C8" w:rsidR="00565CD4" w:rsidRDefault="00565CD4" w:rsidP="00565CD4">
                      <w:pPr>
                        <w:spacing w:after="0"/>
                        <w:jc w:val="both"/>
                        <w:rPr>
                          <w:rFonts w:eastAsiaTheme="minorEastAsia"/>
                          <w:bCs/>
                          <w:sz w:val="16"/>
                          <w:szCs w:val="16"/>
                        </w:rPr>
                      </w:pPr>
                      <w:r w:rsidRPr="00565CD4">
                        <w:rPr>
                          <w:sz w:val="16"/>
                          <w:szCs w:val="16"/>
                        </w:rPr>
                        <w:t xml:space="preserve">Moltiplico la I° per </w:t>
                      </w:r>
                      <m:oMath>
                        <m:f>
                          <m:fPr>
                            <m:ctrlPr>
                              <w:rPr>
                                <w:rFonts w:ascii="Cambria Math" w:eastAsiaTheme="minorEastAsia" w:hAnsi="Cambria Math"/>
                                <w:bCs/>
                                <w:i/>
                                <w:sz w:val="16"/>
                                <w:szCs w:val="16"/>
                              </w:rPr>
                            </m:ctrlPr>
                          </m:fPr>
                          <m:num>
                            <m:r>
                              <w:rPr>
                                <w:rFonts w:ascii="Cambria Math" w:eastAsiaTheme="minorEastAsia" w:hAnsi="Cambria Math"/>
                                <w:sz w:val="16"/>
                                <w:szCs w:val="16"/>
                              </w:rPr>
                              <m:t>1</m:t>
                            </m:r>
                          </m:num>
                          <m:den>
                            <m:r>
                              <w:rPr>
                                <w:rFonts w:ascii="Cambria Math" w:eastAsiaTheme="minorEastAsia" w:hAnsi="Cambria Math"/>
                                <w:sz w:val="16"/>
                                <w:szCs w:val="16"/>
                              </w:rPr>
                              <m:t>2</m:t>
                            </m:r>
                          </m:den>
                        </m:f>
                      </m:oMath>
                      <w:r w:rsidRPr="00565CD4">
                        <w:rPr>
                          <w:rFonts w:eastAsiaTheme="minorEastAsia"/>
                          <w:bCs/>
                          <w:sz w:val="16"/>
                          <w:szCs w:val="16"/>
                        </w:rPr>
                        <w:t xml:space="preserve"> e la sommo alla </w:t>
                      </w:r>
                      <w:r>
                        <w:rPr>
                          <w:rFonts w:eastAsiaTheme="minorEastAsia"/>
                          <w:bCs/>
                          <w:sz w:val="16"/>
                          <w:szCs w:val="16"/>
                        </w:rPr>
                        <w:t>II°;</w:t>
                      </w:r>
                    </w:p>
                    <w:p w14:paraId="38DC327F" w14:textId="52A78191" w:rsidR="00565CD4" w:rsidRDefault="00565CD4" w:rsidP="00565CD4">
                      <w:pPr>
                        <w:jc w:val="both"/>
                        <w:rPr>
                          <w:rFonts w:eastAsiaTheme="minorEastAsia"/>
                          <w:bCs/>
                          <w:sz w:val="16"/>
                          <w:szCs w:val="16"/>
                        </w:rPr>
                      </w:pPr>
                      <w:r>
                        <w:rPr>
                          <w:rFonts w:eastAsiaTheme="minorEastAsia"/>
                          <w:bCs/>
                          <w:sz w:val="16"/>
                          <w:szCs w:val="16"/>
                        </w:rPr>
                        <w:t xml:space="preserve">Moltiplico la </w:t>
                      </w:r>
                      <w:r w:rsidRPr="00565CD4">
                        <w:rPr>
                          <w:sz w:val="16"/>
                          <w:szCs w:val="16"/>
                        </w:rPr>
                        <w:t xml:space="preserve">I° per </w:t>
                      </w:r>
                      <m:oMath>
                        <m:r>
                          <w:rPr>
                            <w:rFonts w:ascii="Cambria Math" w:hAnsi="Cambria Math"/>
                            <w:sz w:val="16"/>
                            <w:szCs w:val="16"/>
                          </w:rPr>
                          <m:t>-</m:t>
                        </m:r>
                        <m:f>
                          <m:fPr>
                            <m:ctrlPr>
                              <w:rPr>
                                <w:rFonts w:ascii="Cambria Math" w:eastAsiaTheme="minorEastAsia" w:hAnsi="Cambria Math"/>
                                <w:bCs/>
                                <w:i/>
                                <w:sz w:val="16"/>
                                <w:szCs w:val="16"/>
                              </w:rPr>
                            </m:ctrlPr>
                          </m:fPr>
                          <m:num>
                            <m:r>
                              <w:rPr>
                                <w:rFonts w:ascii="Cambria Math" w:eastAsiaTheme="minorEastAsia" w:hAnsi="Cambria Math"/>
                                <w:sz w:val="16"/>
                                <w:szCs w:val="16"/>
                              </w:rPr>
                              <m:t>1</m:t>
                            </m:r>
                          </m:num>
                          <m:den>
                            <m:r>
                              <w:rPr>
                                <w:rFonts w:ascii="Cambria Math" w:eastAsiaTheme="minorEastAsia" w:hAnsi="Cambria Math"/>
                                <w:sz w:val="16"/>
                                <w:szCs w:val="16"/>
                              </w:rPr>
                              <m:t>2</m:t>
                            </m:r>
                          </m:den>
                        </m:f>
                      </m:oMath>
                      <w:r w:rsidRPr="00565CD4">
                        <w:rPr>
                          <w:rFonts w:eastAsiaTheme="minorEastAsia"/>
                          <w:bCs/>
                          <w:sz w:val="16"/>
                          <w:szCs w:val="16"/>
                        </w:rPr>
                        <w:t xml:space="preserve"> e la sommo alla </w:t>
                      </w:r>
                      <w:r>
                        <w:rPr>
                          <w:rFonts w:eastAsiaTheme="minorEastAsia"/>
                          <w:bCs/>
                          <w:sz w:val="16"/>
                          <w:szCs w:val="16"/>
                        </w:rPr>
                        <w:t>II°.</w:t>
                      </w:r>
                    </w:p>
                    <w:p w14:paraId="0A81661C" w14:textId="728A145D" w:rsidR="00565CD4" w:rsidRPr="00565CD4" w:rsidRDefault="00565CD4" w:rsidP="00565CD4">
                      <w:pPr>
                        <w:jc w:val="both"/>
                        <w:rPr>
                          <w:sz w:val="16"/>
                          <w:szCs w:val="16"/>
                        </w:rPr>
                      </w:pPr>
                    </w:p>
                  </w:txbxContent>
                </v:textbox>
                <w10:wrap anchorx="margin"/>
              </v:shape>
            </w:pict>
          </mc:Fallback>
        </mc:AlternateContent>
      </w:r>
      <w:r w:rsidR="00DC50A7">
        <w:rPr>
          <w:rFonts w:eastAsiaTheme="minorEastAsia"/>
          <w:bCs/>
        </w:rPr>
        <w:t xml:space="preserve">Esprimiamo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oMath>
      <w:r w:rsidR="00DC50A7">
        <w:rPr>
          <w:rFonts w:eastAsiaTheme="minorEastAsia"/>
          <w:bCs/>
        </w:rPr>
        <w:t xml:space="preserve"> in funzione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m:t>
            </m:r>
          </m:sub>
        </m:sSub>
      </m:oMath>
      <w:r w:rsidR="00DC50A7">
        <w:rPr>
          <w:rFonts w:eastAsiaTheme="minorEastAsia"/>
          <w:bCs/>
        </w:rPr>
        <w:t xml:space="preserve"> 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c</m:t>
            </m:r>
          </m:sub>
        </m:sSub>
      </m:oMath>
      <w:r w:rsidR="00DC50A7">
        <w:rPr>
          <w:rFonts w:eastAsiaTheme="minorEastAsia"/>
          <w:bCs/>
        </w:rPr>
        <w:t xml:space="preserve">. Dalla definizione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m:t>
            </m:r>
          </m:sub>
        </m:sSub>
      </m:oMath>
      <w:r w:rsidR="00DC50A7">
        <w:rPr>
          <w:rFonts w:eastAsiaTheme="minorEastAsia"/>
          <w:bCs/>
        </w:rPr>
        <w:t xml:space="preserve"> 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c</m:t>
            </m:r>
          </m:sub>
        </m:sSub>
      </m:oMath>
      <w:r w:rsidR="00DC50A7">
        <w:rPr>
          <w:rFonts w:eastAsiaTheme="minorEastAsia"/>
          <w:bCs/>
        </w:rPr>
        <w:t>:</w:t>
      </w:r>
    </w:p>
    <w:p w14:paraId="7D57B794" w14:textId="0D7D0B38" w:rsidR="00DC50A7" w:rsidRPr="00CB006C" w:rsidRDefault="00000000" w:rsidP="00CB006C">
      <w:pPr>
        <w:spacing w:after="120"/>
        <w:ind w:left="709" w:firstLine="709"/>
        <w:jc w:val="both"/>
        <w:rPr>
          <w:rFonts w:eastAsiaTheme="minorEastAsia"/>
          <w:bCs/>
        </w:rPr>
      </w:pPr>
      <m:oMathPara>
        <m:oMathParaPr>
          <m:jc m:val="left"/>
        </m:oMathParaPr>
        <m:oMath>
          <m:d>
            <m:dPr>
              <m:begChr m:val="{"/>
              <m:endChr m:val=""/>
              <m:ctrlPr>
                <w:rPr>
                  <w:rFonts w:ascii="Cambria Math" w:eastAsiaTheme="minorEastAsia" w:hAnsi="Cambria Math"/>
                  <w:bCs/>
                  <w:i/>
                </w:rPr>
              </m:ctrlPr>
            </m:dPr>
            <m:e>
              <m:m>
                <m:mPr>
                  <m:mcs>
                    <m:mc>
                      <m:mcPr>
                        <m:count m:val="1"/>
                        <m:mcJc m:val="center"/>
                      </m:mcPr>
                    </m:mc>
                  </m:mcs>
                  <m:ctrlPr>
                    <w:rPr>
                      <w:rFonts w:ascii="Cambria Math" w:eastAsiaTheme="minorEastAsia" w:hAnsi="Cambria Math"/>
                      <w:bCs/>
                      <w:i/>
                    </w:rPr>
                  </m:ctrlPr>
                </m:mPr>
                <m:m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2</m:t>
                        </m:r>
                      </m:sub>
                    </m:sSub>
                  </m:e>
                </m:mr>
                <m:m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c</m:t>
                        </m:r>
                      </m:sub>
                    </m:sSub>
                    <m:r>
                      <m:rPr>
                        <m:sty m:val="p"/>
                      </m:rPr>
                      <w:rPr>
                        <w:rFonts w:ascii="Cambria Math" w:eastAsiaTheme="minorEastAsia" w:hAnsi="Cambria Math" w:cs="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2</m:t>
                            </m:r>
                          </m:sub>
                        </m:sSub>
                      </m:num>
                      <m:den>
                        <m:r>
                          <w:rPr>
                            <w:rFonts w:ascii="Cambria Math" w:eastAsiaTheme="minorEastAsia" w:hAnsi="Cambria Math"/>
                          </w:rPr>
                          <m:t>2</m:t>
                        </m:r>
                      </m:den>
                    </m:f>
                  </m:e>
                </m:mr>
              </m:m>
            </m:e>
          </m:d>
        </m:oMath>
      </m:oMathPara>
    </w:p>
    <w:p w14:paraId="6DE7BFDC" w14:textId="11B11382" w:rsidR="00565CD4" w:rsidRPr="00CB006C" w:rsidRDefault="00000000" w:rsidP="00565CD4">
      <w:pPr>
        <w:spacing w:after="120"/>
        <w:ind w:left="709" w:firstLine="709"/>
        <w:jc w:val="both"/>
        <w:rPr>
          <w:rFonts w:eastAsiaTheme="minorEastAsia"/>
          <w:bCs/>
        </w:rPr>
      </w:pPr>
      <m:oMathPara>
        <m:oMathParaPr>
          <m:jc m:val="left"/>
        </m:oMathParaPr>
        <m:oMath>
          <m:d>
            <m:dPr>
              <m:begChr m:val="{"/>
              <m:endChr m:val=""/>
              <m:ctrlPr>
                <w:rPr>
                  <w:rFonts w:ascii="Cambria Math" w:eastAsiaTheme="minorEastAsia" w:hAnsi="Cambria Math"/>
                  <w:bCs/>
                  <w:i/>
                </w:rPr>
              </m:ctrlPr>
            </m:dPr>
            <m:e>
              <m:m>
                <m:mPr>
                  <m:mcs>
                    <m:mc>
                      <m:mcPr>
                        <m:count m:val="1"/>
                        <m:mcJc m:val="center"/>
                      </m:mcPr>
                    </m:mc>
                  </m:mcs>
                  <m:ctrlPr>
                    <w:rPr>
                      <w:rFonts w:ascii="Cambria Math" w:eastAsiaTheme="minorEastAsia" w:hAnsi="Cambria Math"/>
                      <w:bCs/>
                      <w:i/>
                    </w:rPr>
                  </m:ctrlPr>
                </m:mPr>
                <m:mr>
                  <m:e>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e>
                </m:mr>
                <m:mr>
                  <m:e>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m:t>
                        </m:r>
                      </m:sub>
                    </m:sSub>
                    <m:r>
                      <m:rPr>
                        <m:sty m:val="p"/>
                      </m:rPr>
                      <w:rPr>
                        <w:rFonts w:ascii="Cambria Math" w:eastAsiaTheme="minorEastAsia" w:hAnsi="Cambria Math" w:cs="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c</m:t>
                        </m:r>
                      </m:sub>
                    </m:sSub>
                    <m:r>
                      <m:rPr>
                        <m:sty m:val="p"/>
                      </m:rPr>
                      <w:rPr>
                        <w:rFonts w:ascii="Cambria Math" w:eastAsiaTheme="minorEastAsia" w:hAnsi="Cambria Math" w:cs="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2</m:t>
                        </m:r>
                      </m:sub>
                    </m:sSub>
                  </m:e>
                </m:mr>
              </m:m>
            </m:e>
          </m:d>
        </m:oMath>
      </m:oMathPara>
    </w:p>
    <w:p w14:paraId="048F49C9" w14:textId="33E4906A" w:rsidR="00354CF5" w:rsidRDefault="00AA59A4" w:rsidP="00AE12AE">
      <w:pPr>
        <w:spacing w:after="60"/>
        <w:rPr>
          <w:rFonts w:eastAsiaTheme="minorEastAsia"/>
          <w:bCs/>
        </w:rPr>
      </w:pPr>
      <w:r>
        <w:rPr>
          <w:rFonts w:eastAsiaTheme="minorEastAsia"/>
          <w:noProof/>
        </w:rPr>
        <mc:AlternateContent>
          <mc:Choice Requires="wps">
            <w:drawing>
              <wp:anchor distT="0" distB="0" distL="114300" distR="114300" simplePos="0" relativeHeight="251913216" behindDoc="0" locked="0" layoutInCell="1" allowOverlap="1" wp14:anchorId="75964DAC" wp14:editId="45ECEEA4">
                <wp:simplePos x="0" y="0"/>
                <wp:positionH relativeFrom="margin">
                  <wp:posOffset>2689860</wp:posOffset>
                </wp:positionH>
                <wp:positionV relativeFrom="paragraph">
                  <wp:posOffset>1031875</wp:posOffset>
                </wp:positionV>
                <wp:extent cx="1223010" cy="571500"/>
                <wp:effectExtent l="0" t="0" r="0" b="0"/>
                <wp:wrapNone/>
                <wp:docPr id="304015076" name="Casella di testo 22"/>
                <wp:cNvGraphicFramePr/>
                <a:graphic xmlns:a="http://schemas.openxmlformats.org/drawingml/2006/main">
                  <a:graphicData uri="http://schemas.microsoft.com/office/word/2010/wordprocessingShape">
                    <wps:wsp>
                      <wps:cNvSpPr txBox="1"/>
                      <wps:spPr>
                        <a:xfrm>
                          <a:off x="0" y="0"/>
                          <a:ext cx="1223010" cy="571500"/>
                        </a:xfrm>
                        <a:prstGeom prst="rect">
                          <a:avLst/>
                        </a:prstGeom>
                        <a:noFill/>
                        <a:ln w="6350">
                          <a:noFill/>
                        </a:ln>
                      </wps:spPr>
                      <wps:txbx>
                        <w:txbxContent>
                          <w:p w14:paraId="5F921F9E" w14:textId="5BD587AA" w:rsidR="00AA59A4" w:rsidRPr="00AA59A4" w:rsidRDefault="00000000" w:rsidP="00AA59A4">
                            <w:pPr>
                              <w:spacing w:after="0"/>
                              <w:jc w:val="both"/>
                              <w:rPr>
                                <w:rFonts w:eastAsiaTheme="minorEastAsia"/>
                                <w:bCs/>
                                <w:sz w:val="16"/>
                                <w:szCs w:val="16"/>
                              </w:rPr>
                            </w:p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d</m:t>
                                  </m:r>
                                </m:sub>
                              </m:sSub>
                              <m:r>
                                <m:rPr>
                                  <m:sty m:val="p"/>
                                </m:rPr>
                                <w:rPr>
                                  <w:rFonts w:ascii="Cambria Math" w:eastAsiaTheme="minorEastAsia" w:hAnsi="Cambria Math" w:cs="Cambria Math"/>
                                  <w:sz w:val="16"/>
                                  <w:szCs w:val="16"/>
                                </w:rPr>
                                <m:t>≜</m:t>
                              </m:r>
                              <m:sSub>
                                <m:sSubPr>
                                  <m:ctrlPr>
                                    <w:rPr>
                                      <w:rFonts w:ascii="Cambria Math" w:eastAsiaTheme="minorEastAsia" w:hAnsi="Cambria Math"/>
                                      <w:bCs/>
                                      <w:i/>
                                      <w:sz w:val="16"/>
                                      <w:szCs w:val="16"/>
                                    </w:rPr>
                                  </m:ctrlPr>
                                </m:sSubPr>
                                <m:e>
                                  <m:d>
                                    <m:dPr>
                                      <m:begChr m:val=""/>
                                      <m:endChr m:val="|"/>
                                      <m:ctrlPr>
                                        <w:rPr>
                                          <w:rFonts w:ascii="Cambria Math" w:eastAsiaTheme="minorEastAsia" w:hAnsi="Cambria Math"/>
                                          <w:bCs/>
                                          <w:i/>
                                          <w:sz w:val="16"/>
                                          <w:szCs w:val="16"/>
                                        </w:rPr>
                                      </m:ctrlPr>
                                    </m:dPr>
                                    <m:e>
                                      <m:f>
                                        <m:fPr>
                                          <m:ctrlPr>
                                            <w:rPr>
                                              <w:rFonts w:ascii="Cambria Math" w:eastAsiaTheme="minorEastAsia" w:hAnsi="Cambria Math"/>
                                              <w:bCs/>
                                              <w:i/>
                                              <w:sz w:val="16"/>
                                              <w:szCs w:val="16"/>
                                            </w:rPr>
                                          </m:ctrlPr>
                                        </m:fPr>
                                        <m:num>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u</m:t>
                                              </m:r>
                                            </m:sub>
                                          </m:sSub>
                                          <m:ctrlPr>
                                            <w:rPr>
                                              <w:rFonts w:ascii="Cambria Math" w:eastAsiaTheme="minorEastAsia" w:hAnsi="Cambria Math" w:cs="Cambria Math"/>
                                              <w:bCs/>
                                              <w:sz w:val="16"/>
                                              <w:szCs w:val="16"/>
                                            </w:rPr>
                                          </m:ctrlPr>
                                        </m:num>
                                        <m:den>
                                          <m:sSub>
                                            <m:sSubPr>
                                              <m:ctrlPr>
                                                <w:rPr>
                                                  <w:rFonts w:ascii="Cambria Math" w:eastAsiaTheme="minorEastAsia" w:hAnsi="Cambria Math" w:cs="Cambria Math"/>
                                                  <w:bCs/>
                                                  <w:i/>
                                                  <w:sz w:val="16"/>
                                                  <w:szCs w:val="16"/>
                                                </w:rPr>
                                              </m:ctrlPr>
                                            </m:sSubPr>
                                            <m:e>
                                              <m:r>
                                                <w:rPr>
                                                  <w:rFonts w:ascii="Cambria Math" w:eastAsiaTheme="minorEastAsia" w:hAnsi="Cambria Math" w:cs="Cambria Math"/>
                                                  <w:sz w:val="16"/>
                                                  <w:szCs w:val="16"/>
                                                </w:rPr>
                                                <m:t>v</m:t>
                                              </m:r>
                                            </m:e>
                                            <m:sub>
                                              <m:r>
                                                <w:rPr>
                                                  <w:rFonts w:ascii="Cambria Math" w:eastAsiaTheme="minorEastAsia" w:hAnsi="Cambria Math" w:cs="Cambria Math"/>
                                                  <w:sz w:val="16"/>
                                                  <w:szCs w:val="16"/>
                                                </w:rPr>
                                                <m:t>d</m:t>
                                              </m:r>
                                            </m:sub>
                                          </m:sSub>
                                        </m:den>
                                      </m:f>
                                    </m:e>
                                  </m:d>
                                </m:e>
                                <m:sub>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m:t>
                                      </m:r>
                                    </m:sub>
                                  </m:sSub>
                                  <m:r>
                                    <w:rPr>
                                      <w:rFonts w:ascii="Cambria Math" w:eastAsiaTheme="minorEastAsia" w:hAnsi="Cambria Math"/>
                                      <w:sz w:val="16"/>
                                      <w:szCs w:val="16"/>
                                    </w:rPr>
                                    <m:t>=0</m:t>
                                  </m:r>
                                </m:sub>
                              </m:sSub>
                              <m:r>
                                <w:rPr>
                                  <w:rFonts w:ascii="Cambria Math" w:eastAsiaTheme="minorEastAsia" w:hAnsi="Cambria Math"/>
                                  <w:sz w:val="16"/>
                                  <w:szCs w:val="16"/>
                                </w:rPr>
                                <m:t>=</m:t>
                              </m:r>
                              <m:f>
                                <m:fPr>
                                  <m:ctrlPr>
                                    <w:rPr>
                                      <w:rFonts w:ascii="Cambria Math" w:eastAsiaTheme="minorEastAsia" w:hAnsi="Cambria Math"/>
                                      <w:bCs/>
                                      <w:i/>
                                      <w:sz w:val="16"/>
                                      <w:szCs w:val="16"/>
                                    </w:rPr>
                                  </m:ctrlPr>
                                </m:fPr>
                                <m:num>
                                  <m:sSub>
                                    <m:sSubPr>
                                      <m:ctrlPr>
                                        <w:rPr>
                                          <w:rFonts w:ascii="Cambria Math" w:eastAsiaTheme="minorEastAsia" w:hAnsi="Cambria Math"/>
                                          <w:bCs/>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1</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2</m:t>
                                      </m:r>
                                    </m:sub>
                                  </m:sSub>
                                </m:num>
                                <m:den>
                                  <m:r>
                                    <w:rPr>
                                      <w:rFonts w:ascii="Cambria Math" w:eastAsiaTheme="minorEastAsia" w:hAnsi="Cambria Math"/>
                                      <w:sz w:val="16"/>
                                      <w:szCs w:val="16"/>
                                    </w:rPr>
                                    <m:t>2</m:t>
                                  </m:r>
                                </m:den>
                              </m:f>
                            </m:oMath>
                            <w:r w:rsidR="00AA59A4">
                              <w:rPr>
                                <w:rFonts w:eastAsiaTheme="minorEastAsia"/>
                                <w:bCs/>
                                <w:sz w:val="16"/>
                                <w:szCs w:val="16"/>
                              </w:rPr>
                              <w:t xml:space="preserve"> ;</w:t>
                            </w:r>
                          </w:p>
                          <w:p w14:paraId="4B614983" w14:textId="63DDCD4E" w:rsidR="00AA59A4" w:rsidRPr="00AA59A4" w:rsidRDefault="00000000" w:rsidP="00AA59A4">
                            <w:pPr>
                              <w:jc w:val="both"/>
                              <w:rPr>
                                <w:sz w:val="16"/>
                                <w:szCs w:val="16"/>
                              </w:rPr>
                            </w:p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c</m:t>
                                  </m:r>
                                </m:sub>
                              </m:sSub>
                              <m:r>
                                <m:rPr>
                                  <m:sty m:val="p"/>
                                </m:rPr>
                                <w:rPr>
                                  <w:rFonts w:ascii="Cambria Math" w:eastAsiaTheme="minorEastAsia" w:hAnsi="Cambria Math" w:cs="Cambria Math"/>
                                  <w:sz w:val="16"/>
                                  <w:szCs w:val="16"/>
                                </w:rPr>
                                <m:t>≜</m:t>
                              </m:r>
                              <m:sSub>
                                <m:sSubPr>
                                  <m:ctrlPr>
                                    <w:rPr>
                                      <w:rFonts w:ascii="Cambria Math" w:eastAsiaTheme="minorEastAsia" w:hAnsi="Cambria Math"/>
                                      <w:bCs/>
                                      <w:i/>
                                      <w:sz w:val="16"/>
                                      <w:szCs w:val="16"/>
                                    </w:rPr>
                                  </m:ctrlPr>
                                </m:sSubPr>
                                <m:e>
                                  <m:d>
                                    <m:dPr>
                                      <m:begChr m:val=""/>
                                      <m:endChr m:val="|"/>
                                      <m:ctrlPr>
                                        <w:rPr>
                                          <w:rFonts w:ascii="Cambria Math" w:eastAsiaTheme="minorEastAsia" w:hAnsi="Cambria Math"/>
                                          <w:bCs/>
                                          <w:i/>
                                          <w:sz w:val="16"/>
                                          <w:szCs w:val="16"/>
                                        </w:rPr>
                                      </m:ctrlPr>
                                    </m:dPr>
                                    <m:e>
                                      <m:f>
                                        <m:fPr>
                                          <m:ctrlPr>
                                            <w:rPr>
                                              <w:rFonts w:ascii="Cambria Math" w:eastAsiaTheme="minorEastAsia" w:hAnsi="Cambria Math"/>
                                              <w:bCs/>
                                              <w:i/>
                                              <w:sz w:val="16"/>
                                              <w:szCs w:val="16"/>
                                            </w:rPr>
                                          </m:ctrlPr>
                                        </m:fPr>
                                        <m:num>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u</m:t>
                                              </m:r>
                                            </m:sub>
                                          </m:sSub>
                                          <m:ctrlPr>
                                            <w:rPr>
                                              <w:rFonts w:ascii="Cambria Math" w:eastAsiaTheme="minorEastAsia" w:hAnsi="Cambria Math" w:cs="Cambria Math"/>
                                              <w:bCs/>
                                              <w:sz w:val="16"/>
                                              <w:szCs w:val="16"/>
                                            </w:rPr>
                                          </m:ctrlPr>
                                        </m:num>
                                        <m:den>
                                          <m:sSub>
                                            <m:sSubPr>
                                              <m:ctrlPr>
                                                <w:rPr>
                                                  <w:rFonts w:ascii="Cambria Math" w:eastAsiaTheme="minorEastAsia" w:hAnsi="Cambria Math" w:cs="Cambria Math"/>
                                                  <w:bCs/>
                                                  <w:i/>
                                                  <w:sz w:val="16"/>
                                                  <w:szCs w:val="16"/>
                                                </w:rPr>
                                              </m:ctrlPr>
                                            </m:sSubPr>
                                            <m:e>
                                              <m:r>
                                                <w:rPr>
                                                  <w:rFonts w:ascii="Cambria Math" w:eastAsiaTheme="minorEastAsia" w:hAnsi="Cambria Math" w:cs="Cambria Math"/>
                                                  <w:sz w:val="16"/>
                                                  <w:szCs w:val="16"/>
                                                </w:rPr>
                                                <m:t>v</m:t>
                                              </m:r>
                                            </m:e>
                                            <m:sub>
                                              <m:r>
                                                <w:rPr>
                                                  <w:rFonts w:ascii="Cambria Math" w:eastAsiaTheme="minorEastAsia" w:hAnsi="Cambria Math" w:cs="Cambria Math"/>
                                                  <w:sz w:val="16"/>
                                                  <w:szCs w:val="16"/>
                                                </w:rPr>
                                                <m:t>c</m:t>
                                              </m:r>
                                            </m:sub>
                                          </m:sSub>
                                        </m:den>
                                      </m:f>
                                    </m:e>
                                  </m:d>
                                </m:e>
                                <m:sub>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r>
                                    <w:rPr>
                                      <w:rFonts w:ascii="Cambria Math" w:eastAsiaTheme="minorEastAsia" w:hAnsi="Cambria Math"/>
                                      <w:sz w:val="16"/>
                                      <w:szCs w:val="16"/>
                                    </w:rPr>
                                    <m:t>=0</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1</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2</m:t>
                                  </m:r>
                                </m:sub>
                              </m:sSub>
                            </m:oMath>
                            <w:r w:rsidR="00AA59A4">
                              <w:rPr>
                                <w:rFonts w:eastAsiaTheme="minorEastAsia"/>
                                <w:bC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64DAC" id="_x0000_s1138" type="#_x0000_t202" style="position:absolute;margin-left:211.8pt;margin-top:81.25pt;width:96.3pt;height:4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" filled="f" stroked="f" strokeweight=".5pt">
                <v:textbox>
                  <w:txbxContent>
                    <w:p w14:paraId="5F921F9E" w14:textId="5BD587AA" w:rsidR="00AA59A4" w:rsidRPr="00AA59A4" w:rsidRDefault="00000000" w:rsidP="00AA59A4">
                      <w:pPr>
                        <w:spacing w:after="0"/>
                        <w:jc w:val="both"/>
                        <w:rPr>
                          <w:rFonts w:eastAsiaTheme="minorEastAsia"/>
                          <w:bCs/>
                          <w:sz w:val="16"/>
                          <w:szCs w:val="16"/>
                        </w:rPr>
                      </w:p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d</m:t>
                            </m:r>
                          </m:sub>
                        </m:sSub>
                        <m:r>
                          <m:rPr>
                            <m:sty m:val="p"/>
                          </m:rPr>
                          <w:rPr>
                            <w:rFonts w:ascii="Cambria Math" w:eastAsiaTheme="minorEastAsia" w:hAnsi="Cambria Math" w:cs="Cambria Math"/>
                            <w:sz w:val="16"/>
                            <w:szCs w:val="16"/>
                          </w:rPr>
                          <m:t>≜</m:t>
                        </m:r>
                        <m:sSub>
                          <m:sSubPr>
                            <m:ctrlPr>
                              <w:rPr>
                                <w:rFonts w:ascii="Cambria Math" w:eastAsiaTheme="minorEastAsia" w:hAnsi="Cambria Math"/>
                                <w:bCs/>
                                <w:i/>
                                <w:sz w:val="16"/>
                                <w:szCs w:val="16"/>
                              </w:rPr>
                            </m:ctrlPr>
                          </m:sSubPr>
                          <m:e>
                            <m:d>
                              <m:dPr>
                                <m:begChr m:val=""/>
                                <m:endChr m:val="|"/>
                                <m:ctrlPr>
                                  <w:rPr>
                                    <w:rFonts w:ascii="Cambria Math" w:eastAsiaTheme="minorEastAsia" w:hAnsi="Cambria Math"/>
                                    <w:bCs/>
                                    <w:i/>
                                    <w:sz w:val="16"/>
                                    <w:szCs w:val="16"/>
                                  </w:rPr>
                                </m:ctrlPr>
                              </m:dPr>
                              <m:e>
                                <m:f>
                                  <m:fPr>
                                    <m:ctrlPr>
                                      <w:rPr>
                                        <w:rFonts w:ascii="Cambria Math" w:eastAsiaTheme="minorEastAsia" w:hAnsi="Cambria Math"/>
                                        <w:bCs/>
                                        <w:i/>
                                        <w:sz w:val="16"/>
                                        <w:szCs w:val="16"/>
                                      </w:rPr>
                                    </m:ctrlPr>
                                  </m:fPr>
                                  <m:num>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u</m:t>
                                        </m:r>
                                      </m:sub>
                                    </m:sSub>
                                    <m:ctrlPr>
                                      <w:rPr>
                                        <w:rFonts w:ascii="Cambria Math" w:eastAsiaTheme="minorEastAsia" w:hAnsi="Cambria Math" w:cs="Cambria Math"/>
                                        <w:bCs/>
                                        <w:sz w:val="16"/>
                                        <w:szCs w:val="16"/>
                                      </w:rPr>
                                    </m:ctrlPr>
                                  </m:num>
                                  <m:den>
                                    <m:sSub>
                                      <m:sSubPr>
                                        <m:ctrlPr>
                                          <w:rPr>
                                            <w:rFonts w:ascii="Cambria Math" w:eastAsiaTheme="minorEastAsia" w:hAnsi="Cambria Math" w:cs="Cambria Math"/>
                                            <w:bCs/>
                                            <w:i/>
                                            <w:sz w:val="16"/>
                                            <w:szCs w:val="16"/>
                                          </w:rPr>
                                        </m:ctrlPr>
                                      </m:sSubPr>
                                      <m:e>
                                        <m:r>
                                          <w:rPr>
                                            <w:rFonts w:ascii="Cambria Math" w:eastAsiaTheme="minorEastAsia" w:hAnsi="Cambria Math" w:cs="Cambria Math"/>
                                            <w:sz w:val="16"/>
                                            <w:szCs w:val="16"/>
                                          </w:rPr>
                                          <m:t>v</m:t>
                                        </m:r>
                                      </m:e>
                                      <m:sub>
                                        <m:r>
                                          <w:rPr>
                                            <w:rFonts w:ascii="Cambria Math" w:eastAsiaTheme="minorEastAsia" w:hAnsi="Cambria Math" w:cs="Cambria Math"/>
                                            <w:sz w:val="16"/>
                                            <w:szCs w:val="16"/>
                                          </w:rPr>
                                          <m:t>d</m:t>
                                        </m:r>
                                      </m:sub>
                                    </m:sSub>
                                  </m:den>
                                </m:f>
                              </m:e>
                            </m:d>
                          </m:e>
                          <m:sub>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m:t>
                                </m:r>
                              </m:sub>
                            </m:sSub>
                            <m:r>
                              <w:rPr>
                                <w:rFonts w:ascii="Cambria Math" w:eastAsiaTheme="minorEastAsia" w:hAnsi="Cambria Math"/>
                                <w:sz w:val="16"/>
                                <w:szCs w:val="16"/>
                              </w:rPr>
                              <m:t>=0</m:t>
                            </m:r>
                          </m:sub>
                        </m:sSub>
                        <m:r>
                          <w:rPr>
                            <w:rFonts w:ascii="Cambria Math" w:eastAsiaTheme="minorEastAsia" w:hAnsi="Cambria Math"/>
                            <w:sz w:val="16"/>
                            <w:szCs w:val="16"/>
                          </w:rPr>
                          <m:t>=</m:t>
                        </m:r>
                        <m:f>
                          <m:fPr>
                            <m:ctrlPr>
                              <w:rPr>
                                <w:rFonts w:ascii="Cambria Math" w:eastAsiaTheme="minorEastAsia" w:hAnsi="Cambria Math"/>
                                <w:bCs/>
                                <w:i/>
                                <w:sz w:val="16"/>
                                <w:szCs w:val="16"/>
                              </w:rPr>
                            </m:ctrlPr>
                          </m:fPr>
                          <m:num>
                            <m:sSub>
                              <m:sSubPr>
                                <m:ctrlPr>
                                  <w:rPr>
                                    <w:rFonts w:ascii="Cambria Math" w:eastAsiaTheme="minorEastAsia" w:hAnsi="Cambria Math"/>
                                    <w:bCs/>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1</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2</m:t>
                                </m:r>
                              </m:sub>
                            </m:sSub>
                          </m:num>
                          <m:den>
                            <m:r>
                              <w:rPr>
                                <w:rFonts w:ascii="Cambria Math" w:eastAsiaTheme="minorEastAsia" w:hAnsi="Cambria Math"/>
                                <w:sz w:val="16"/>
                                <w:szCs w:val="16"/>
                              </w:rPr>
                              <m:t>2</m:t>
                            </m:r>
                          </m:den>
                        </m:f>
                      </m:oMath>
                      <w:r w:rsidR="00AA59A4">
                        <w:rPr>
                          <w:rFonts w:eastAsiaTheme="minorEastAsia"/>
                          <w:bCs/>
                          <w:sz w:val="16"/>
                          <w:szCs w:val="16"/>
                        </w:rPr>
                        <w:t xml:space="preserve"> ;</w:t>
                      </w:r>
                    </w:p>
                    <w:p w14:paraId="4B614983" w14:textId="63DDCD4E" w:rsidR="00AA59A4" w:rsidRPr="00AA59A4" w:rsidRDefault="00000000" w:rsidP="00AA59A4">
                      <w:pPr>
                        <w:jc w:val="both"/>
                        <w:rPr>
                          <w:sz w:val="16"/>
                          <w:szCs w:val="16"/>
                        </w:rPr>
                      </w:p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c</m:t>
                            </m:r>
                          </m:sub>
                        </m:sSub>
                        <m:r>
                          <m:rPr>
                            <m:sty m:val="p"/>
                          </m:rPr>
                          <w:rPr>
                            <w:rFonts w:ascii="Cambria Math" w:eastAsiaTheme="minorEastAsia" w:hAnsi="Cambria Math" w:cs="Cambria Math"/>
                            <w:sz w:val="16"/>
                            <w:szCs w:val="16"/>
                          </w:rPr>
                          <m:t>≜</m:t>
                        </m:r>
                        <m:sSub>
                          <m:sSubPr>
                            <m:ctrlPr>
                              <w:rPr>
                                <w:rFonts w:ascii="Cambria Math" w:eastAsiaTheme="minorEastAsia" w:hAnsi="Cambria Math"/>
                                <w:bCs/>
                                <w:i/>
                                <w:sz w:val="16"/>
                                <w:szCs w:val="16"/>
                              </w:rPr>
                            </m:ctrlPr>
                          </m:sSubPr>
                          <m:e>
                            <m:d>
                              <m:dPr>
                                <m:begChr m:val=""/>
                                <m:endChr m:val="|"/>
                                <m:ctrlPr>
                                  <w:rPr>
                                    <w:rFonts w:ascii="Cambria Math" w:eastAsiaTheme="minorEastAsia" w:hAnsi="Cambria Math"/>
                                    <w:bCs/>
                                    <w:i/>
                                    <w:sz w:val="16"/>
                                    <w:szCs w:val="16"/>
                                  </w:rPr>
                                </m:ctrlPr>
                              </m:dPr>
                              <m:e>
                                <m:f>
                                  <m:fPr>
                                    <m:ctrlPr>
                                      <w:rPr>
                                        <w:rFonts w:ascii="Cambria Math" w:eastAsiaTheme="minorEastAsia" w:hAnsi="Cambria Math"/>
                                        <w:bCs/>
                                        <w:i/>
                                        <w:sz w:val="16"/>
                                        <w:szCs w:val="16"/>
                                      </w:rPr>
                                    </m:ctrlPr>
                                  </m:fPr>
                                  <m:num>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u</m:t>
                                        </m:r>
                                      </m:sub>
                                    </m:sSub>
                                    <m:ctrlPr>
                                      <w:rPr>
                                        <w:rFonts w:ascii="Cambria Math" w:eastAsiaTheme="minorEastAsia" w:hAnsi="Cambria Math" w:cs="Cambria Math"/>
                                        <w:bCs/>
                                        <w:sz w:val="16"/>
                                        <w:szCs w:val="16"/>
                                      </w:rPr>
                                    </m:ctrlPr>
                                  </m:num>
                                  <m:den>
                                    <m:sSub>
                                      <m:sSubPr>
                                        <m:ctrlPr>
                                          <w:rPr>
                                            <w:rFonts w:ascii="Cambria Math" w:eastAsiaTheme="minorEastAsia" w:hAnsi="Cambria Math" w:cs="Cambria Math"/>
                                            <w:bCs/>
                                            <w:i/>
                                            <w:sz w:val="16"/>
                                            <w:szCs w:val="16"/>
                                          </w:rPr>
                                        </m:ctrlPr>
                                      </m:sSubPr>
                                      <m:e>
                                        <m:r>
                                          <w:rPr>
                                            <w:rFonts w:ascii="Cambria Math" w:eastAsiaTheme="minorEastAsia" w:hAnsi="Cambria Math" w:cs="Cambria Math"/>
                                            <w:sz w:val="16"/>
                                            <w:szCs w:val="16"/>
                                          </w:rPr>
                                          <m:t>v</m:t>
                                        </m:r>
                                      </m:e>
                                      <m:sub>
                                        <m:r>
                                          <w:rPr>
                                            <w:rFonts w:ascii="Cambria Math" w:eastAsiaTheme="minorEastAsia" w:hAnsi="Cambria Math" w:cs="Cambria Math"/>
                                            <w:sz w:val="16"/>
                                            <w:szCs w:val="16"/>
                                          </w:rPr>
                                          <m:t>c</m:t>
                                        </m:r>
                                      </m:sub>
                                    </m:sSub>
                                  </m:den>
                                </m:f>
                              </m:e>
                            </m:d>
                          </m:e>
                          <m:sub>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r>
                              <w:rPr>
                                <w:rFonts w:ascii="Cambria Math" w:eastAsiaTheme="minorEastAsia" w:hAnsi="Cambria Math"/>
                                <w:sz w:val="16"/>
                                <w:szCs w:val="16"/>
                              </w:rPr>
                              <m:t>=0</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1</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2</m:t>
                            </m:r>
                          </m:sub>
                        </m:sSub>
                      </m:oMath>
                      <w:r w:rsidR="00AA59A4">
                        <w:rPr>
                          <w:rFonts w:eastAsiaTheme="minorEastAsia"/>
                          <w:bCs/>
                          <w:sz w:val="16"/>
                          <w:szCs w:val="16"/>
                        </w:rPr>
                        <w:t>.</w:t>
                      </w:r>
                    </w:p>
                  </w:txbxContent>
                </v:textbox>
                <w10:wrap anchorx="margin"/>
              </v:shape>
            </w:pict>
          </mc:Fallback>
        </mc:AlternateContent>
      </w:r>
      <w:r w:rsidR="00AE12AE">
        <w:rPr>
          <w:rFonts w:eastAsiaTheme="minorEastAsia"/>
          <w:noProof/>
        </w:rPr>
        <mc:AlternateContent>
          <mc:Choice Requires="wps">
            <w:drawing>
              <wp:anchor distT="0" distB="0" distL="114300" distR="114300" simplePos="0" relativeHeight="251904000" behindDoc="0" locked="0" layoutInCell="1" allowOverlap="1" wp14:anchorId="1F6EC8E4" wp14:editId="2D8BDF26">
                <wp:simplePos x="0" y="0"/>
                <wp:positionH relativeFrom="margin">
                  <wp:posOffset>2688590</wp:posOffset>
                </wp:positionH>
                <wp:positionV relativeFrom="paragraph">
                  <wp:posOffset>709507</wp:posOffset>
                </wp:positionV>
                <wp:extent cx="1243012" cy="247650"/>
                <wp:effectExtent l="0" t="0" r="0" b="0"/>
                <wp:wrapNone/>
                <wp:docPr id="2017579721" name="Casella di testo 22"/>
                <wp:cNvGraphicFramePr/>
                <a:graphic xmlns:a="http://schemas.openxmlformats.org/drawingml/2006/main">
                  <a:graphicData uri="http://schemas.microsoft.com/office/word/2010/wordprocessingShape">
                    <wps:wsp>
                      <wps:cNvSpPr txBox="1"/>
                      <wps:spPr>
                        <a:xfrm>
                          <a:off x="0" y="0"/>
                          <a:ext cx="1243012" cy="247650"/>
                        </a:xfrm>
                        <a:prstGeom prst="rect">
                          <a:avLst/>
                        </a:prstGeom>
                        <a:noFill/>
                        <a:ln w="6350">
                          <a:noFill/>
                        </a:ln>
                      </wps:spPr>
                      <wps:txbx>
                        <w:txbxContent>
                          <w:p w14:paraId="30B01A3B" w14:textId="43228729" w:rsidR="00AE12AE" w:rsidRPr="00AE12AE" w:rsidRDefault="00AE12AE" w:rsidP="00AE12AE">
                            <w:pPr>
                              <w:jc w:val="both"/>
                              <w:rPr>
                                <w:sz w:val="16"/>
                                <w:szCs w:val="16"/>
                              </w:rPr>
                            </w:pPr>
                            <w:r w:rsidRPr="00AE12AE">
                              <w:rPr>
                                <w:sz w:val="16"/>
                                <w:szCs w:val="16"/>
                              </w:rPr>
                              <w:t xml:space="preserve">Metto in evidenza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oMath>
                            <w:r w:rsidRPr="00AE12AE">
                              <w:rPr>
                                <w:rFonts w:eastAsiaTheme="minorEastAsia"/>
                                <w:bCs/>
                                <w:sz w:val="16"/>
                                <w:szCs w:val="16"/>
                              </w:rPr>
                              <w:t xml:space="preserve"> e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EC8E4" id="_x0000_s1139" type="#_x0000_t202" style="position:absolute;margin-left:211.7pt;margin-top:55.85pt;width:97.85pt;height:19.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" filled="f" stroked="f" strokeweight=".5pt">
                <v:textbox>
                  <w:txbxContent>
                    <w:p w14:paraId="30B01A3B" w14:textId="43228729" w:rsidR="00AE12AE" w:rsidRPr="00AE12AE" w:rsidRDefault="00AE12AE" w:rsidP="00AE12AE">
                      <w:pPr>
                        <w:jc w:val="both"/>
                        <w:rPr>
                          <w:sz w:val="16"/>
                          <w:szCs w:val="16"/>
                        </w:rPr>
                      </w:pPr>
                      <w:r w:rsidRPr="00AE12AE">
                        <w:rPr>
                          <w:sz w:val="16"/>
                          <w:szCs w:val="16"/>
                        </w:rPr>
                        <w:t xml:space="preserve">Metto in evidenza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oMath>
                      <w:r w:rsidRPr="00AE12AE">
                        <w:rPr>
                          <w:rFonts w:eastAsiaTheme="minorEastAsia"/>
                          <w:bCs/>
                          <w:sz w:val="16"/>
                          <w:szCs w:val="16"/>
                        </w:rPr>
                        <w:t xml:space="preserve"> e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m:t>
                            </m:r>
                          </m:sub>
                        </m:sSub>
                      </m:oMath>
                    </w:p>
                  </w:txbxContent>
                </v:textbox>
                <w10:wrap anchorx="margin"/>
              </v:shape>
            </w:pict>
          </mc:Fallback>
        </mc:AlternateContent>
      </w:r>
      <w:r w:rsidR="00AE12AE">
        <w:rPr>
          <w:rFonts w:eastAsiaTheme="minorEastAsia"/>
          <w:bCs/>
        </w:rPr>
        <w:t xml:space="preserve">Sostituendo le espressioni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oMath>
      <w:r w:rsidR="00AE12AE">
        <w:rPr>
          <w:rFonts w:eastAsiaTheme="minorEastAsia"/>
          <w:bCs/>
        </w:rPr>
        <w:t xml:space="preserve"> 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2</m:t>
            </m:r>
          </m:sub>
        </m:sSub>
      </m:oMath>
      <w:r w:rsidR="00AE12AE">
        <w:rPr>
          <w:rFonts w:eastAsiaTheme="minorEastAsia"/>
          <w:bCs/>
        </w:rPr>
        <w:t xml:space="preserve"> in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oMath>
      <w:r w:rsidR="00AE12AE">
        <w:rPr>
          <w:rFonts w:eastAsiaTheme="minorEastAsia"/>
          <w:bCs/>
        </w:rPr>
        <w:t>:</w:t>
      </w:r>
    </w:p>
    <w:p w14:paraId="60786CC4" w14:textId="0F8D0B82" w:rsidR="00AE12AE" w:rsidRPr="00AE12AE" w:rsidRDefault="00000000" w:rsidP="00AE12AE">
      <w:pPr>
        <w:spacing w:after="120"/>
        <w:ind w:left="709" w:firstLine="709"/>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1</m:t>
              </m:r>
            </m:sub>
          </m:sSub>
          <m:d>
            <m:dPr>
              <m:ctrlPr>
                <w:rPr>
                  <w:rFonts w:ascii="Cambria Math" w:eastAsiaTheme="minorEastAsia" w:hAnsi="Cambria Math"/>
                  <w:bCs/>
                  <w:i/>
                </w:rPr>
              </m:ctrlPr>
            </m:dPr>
            <m:e>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c</m:t>
                  </m:r>
                </m:sub>
              </m:sSub>
            </m:e>
          </m:d>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2</m:t>
              </m:r>
            </m:sub>
          </m:sSub>
          <m:d>
            <m:dPr>
              <m:ctrlPr>
                <w:rPr>
                  <w:rFonts w:ascii="Cambria Math" w:eastAsiaTheme="minorEastAsia" w:hAnsi="Cambria Math"/>
                  <w:bCs/>
                  <w:i/>
                </w:rPr>
              </m:ctrlPr>
            </m:dPr>
            <m:e>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m:t>
                  </m:r>
                </m:sub>
              </m:sSub>
              <m:r>
                <m:rPr>
                  <m:sty m:val="p"/>
                </m:rPr>
                <w:rPr>
                  <w:rFonts w:ascii="Cambria Math" w:eastAsiaTheme="minorEastAsia" w:hAnsi="Cambria Math" w:cs="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c</m:t>
                  </m:r>
                </m:sub>
              </m:sSub>
            </m:e>
          </m:d>
          <m:r>
            <w:rPr>
              <w:rFonts w:ascii="Cambria Math" w:eastAsiaTheme="minorEastAsia" w:hAnsi="Cambria Math"/>
            </w:rPr>
            <m:t>;</m:t>
          </m:r>
        </m:oMath>
      </m:oMathPara>
    </w:p>
    <w:p w14:paraId="636F8036" w14:textId="2DC63208" w:rsidR="00AE12AE" w:rsidRPr="00AE12AE" w:rsidRDefault="00000000" w:rsidP="00AA59A4">
      <w:pPr>
        <w:spacing w:after="240"/>
        <w:ind w:left="709" w:firstLine="709"/>
        <w:rPr>
          <w:rFonts w:eastAsiaTheme="minorEastAsia"/>
          <w:bCs/>
        </w:rPr>
      </w:pPr>
      <m:oMathPara>
        <m:oMathParaPr>
          <m:jc m:val="left"/>
        </m:oMathParaPr>
        <m:oMath>
          <m:sSub>
            <m:sSubPr>
              <m:ctrlPr>
                <w:rPr>
                  <w:rFonts w:ascii="Cambria Math" w:eastAsiaTheme="minorEastAsia" w:hAnsi="Cambria Math"/>
                  <w:bCs/>
                  <w:i/>
                  <w:color w:val="FFFFFF" w:themeColor="background1"/>
                </w:rPr>
              </m:ctrlPr>
            </m:sSubPr>
            <m:e>
              <m:r>
                <w:rPr>
                  <w:rFonts w:ascii="Cambria Math" w:eastAsiaTheme="minorEastAsia" w:hAnsi="Cambria Math"/>
                  <w:color w:val="FFFFFF" w:themeColor="background1"/>
                </w:rPr>
                <m:t>v</m:t>
              </m:r>
            </m:e>
            <m:sub>
              <m:r>
                <w:rPr>
                  <w:rFonts w:ascii="Cambria Math" w:eastAsiaTheme="minorEastAsia" w:hAnsi="Cambria Math"/>
                  <w:color w:val="FFFFFF" w:themeColor="background1"/>
                </w:rPr>
                <m:t>u</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1</m:t>
                  </m:r>
                </m:sub>
              </m:sSub>
            </m:num>
            <m:den>
              <m:r>
                <w:rPr>
                  <w:rFonts w:ascii="Cambria Math" w:eastAsiaTheme="minorEastAsia" w:hAnsi="Cambria Math"/>
                </w:rPr>
                <m:t>2</m:t>
              </m:r>
            </m:den>
          </m:f>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2</m:t>
                  </m:r>
                </m:sub>
              </m:sSub>
            </m:num>
            <m:den>
              <m:r>
                <w:rPr>
                  <w:rFonts w:ascii="Cambria Math" w:eastAsiaTheme="minorEastAsia" w:hAnsi="Cambria Math"/>
                </w:rPr>
                <m:t>2</m:t>
              </m:r>
            </m:den>
          </m:f>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2</m:t>
              </m:r>
            </m:sub>
          </m:s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m:t>
          </m:r>
        </m:oMath>
      </m:oMathPara>
    </w:p>
    <w:p w14:paraId="2E3DB62F" w14:textId="79ACDA41" w:rsidR="00AE12AE" w:rsidRPr="00AA59A4" w:rsidRDefault="00000000" w:rsidP="00AA59A4">
      <w:pPr>
        <w:spacing w:after="240"/>
        <w:ind w:left="709" w:firstLine="709"/>
        <w:rPr>
          <w:rFonts w:eastAsiaTheme="minorEastAsia"/>
          <w:bCs/>
        </w:rPr>
      </w:pPr>
      <m:oMathPara>
        <m:oMathParaPr>
          <m:jc m:val="left"/>
        </m:oMathParaPr>
        <m:oMath>
          <m:sSub>
            <m:sSubPr>
              <m:ctrlPr>
                <w:rPr>
                  <w:rFonts w:ascii="Cambria Math" w:eastAsiaTheme="minorEastAsia" w:hAnsi="Cambria Math"/>
                  <w:bCs/>
                  <w:i/>
                  <w:color w:val="FFFFFF" w:themeColor="background1"/>
                </w:rPr>
              </m:ctrlPr>
            </m:sSubPr>
            <m:e>
              <m:r>
                <w:rPr>
                  <w:rFonts w:ascii="Cambria Math" w:eastAsiaTheme="minorEastAsia" w:hAnsi="Cambria Math"/>
                  <w:color w:val="FFFFFF" w:themeColor="background1"/>
                </w:rPr>
                <m:t>v</m:t>
              </m:r>
            </m:e>
            <m:sub>
              <m:r>
                <w:rPr>
                  <w:rFonts w:ascii="Cambria Math" w:eastAsiaTheme="minorEastAsia" w:hAnsi="Cambria Math"/>
                  <w:color w:val="FFFFFF" w:themeColor="background1"/>
                </w:rPr>
                <m:t>u</m:t>
              </m:r>
            </m:sub>
          </m:sSub>
          <m:r>
            <w:rPr>
              <w:rFonts w:ascii="Cambria Math" w:eastAsiaTheme="minorEastAsia" w:hAnsi="Cambria Math"/>
            </w:rPr>
            <m:t>=</m:t>
          </m:r>
          <m:d>
            <m:dPr>
              <m:ctrlPr>
                <w:rPr>
                  <w:rFonts w:ascii="Cambria Math" w:eastAsiaTheme="minorEastAsia" w:hAnsi="Cambria Math"/>
                  <w:bCs/>
                  <w:i/>
                </w:rPr>
              </m:ctrlPr>
            </m:dPr>
            <m:e>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2</m:t>
                      </m:r>
                    </m:sub>
                  </m:sSub>
                </m:num>
                <m:den>
                  <m:r>
                    <w:rPr>
                      <w:rFonts w:ascii="Cambria Math" w:eastAsiaTheme="minorEastAsia" w:hAnsi="Cambria Math"/>
                    </w:rPr>
                    <m:t>2</m:t>
                  </m:r>
                </m:den>
              </m:f>
            </m:e>
          </m:d>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d>
            <m:dPr>
              <m:ctrlPr>
                <w:rPr>
                  <w:rFonts w:ascii="Cambria Math" w:eastAsiaTheme="minorEastAsia" w:hAnsi="Cambria Math"/>
                  <w:bCs/>
                  <w:i/>
                </w:rPr>
              </m:ctrlPr>
            </m:dPr>
            <m:e>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2</m:t>
                  </m:r>
                </m:sub>
              </m:sSub>
            </m:e>
          </m:d>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m:t>
          </m:r>
        </m:oMath>
      </m:oMathPara>
    </w:p>
    <w:p w14:paraId="7D3CCE43" w14:textId="517B61F6" w:rsidR="00AA59A4" w:rsidRPr="00AA59A4" w:rsidRDefault="00000000" w:rsidP="00AA59A4">
      <w:pPr>
        <w:spacing w:after="240"/>
        <w:ind w:left="709" w:firstLine="709"/>
        <w:rPr>
          <w:rFonts w:eastAsiaTheme="minorEastAsia"/>
          <w:bCs/>
        </w:rPr>
      </w:pPr>
      <m:oMathPara>
        <m:oMathParaPr>
          <m:jc m:val="left"/>
        </m:oMathParaPr>
        <m:oMath>
          <m:sSub>
            <m:sSubPr>
              <m:ctrlPr>
                <w:rPr>
                  <w:rFonts w:ascii="Cambria Math" w:eastAsiaTheme="minorEastAsia" w:hAnsi="Cambria Math"/>
                  <w:bCs/>
                  <w:i/>
                  <w:color w:val="FFFFFF" w:themeColor="background1"/>
                </w:rPr>
              </m:ctrlPr>
            </m:sSubPr>
            <m:e>
              <m:r>
                <w:rPr>
                  <w:rFonts w:ascii="Cambria Math" w:eastAsiaTheme="minorEastAsia" w:hAnsi="Cambria Math"/>
                  <w:color w:val="FFFFFF" w:themeColor="background1"/>
                </w:rPr>
                <m:t>v</m:t>
              </m:r>
            </m:e>
            <m:sub>
              <m:r>
                <w:rPr>
                  <w:rFonts w:ascii="Cambria Math" w:eastAsiaTheme="minorEastAsia" w:hAnsi="Cambria Math"/>
                  <w:color w:val="FFFFFF" w:themeColor="background1"/>
                </w:rPr>
                <m:t>u</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d</m:t>
              </m:r>
            </m:sub>
          </m:s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c</m:t>
              </m:r>
            </m:sub>
          </m:s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m:t>
          </m:r>
        </m:oMath>
      </m:oMathPara>
    </w:p>
    <w:p w14:paraId="010D42A5" w14:textId="618484B9" w:rsidR="00AE12AE" w:rsidRDefault="00AE12AE" w:rsidP="00AE12AE">
      <w:pPr>
        <w:spacing w:after="60"/>
        <w:rPr>
          <w:rFonts w:eastAsiaTheme="minorEastAsia"/>
          <w:bCs/>
        </w:rPr>
      </w:pPr>
      <w:r>
        <w:rPr>
          <w:rFonts w:eastAsiaTheme="minorEastAsia"/>
          <w:bCs/>
        </w:rPr>
        <w:t>Abbiamo quindi:</w:t>
      </w:r>
    </w:p>
    <w:p w14:paraId="46D4B8F9" w14:textId="7C0B559C" w:rsidR="00AE12AE" w:rsidRPr="00CB006C" w:rsidRDefault="00000000" w:rsidP="00AE12AE">
      <w:pPr>
        <w:spacing w:after="120"/>
        <w:ind w:left="709" w:firstLine="709"/>
        <w:jc w:val="both"/>
        <w:rPr>
          <w:rFonts w:eastAsiaTheme="minorEastAsia"/>
          <w:bCs/>
        </w:rPr>
      </w:pPr>
      <m:oMathPara>
        <m:oMathParaPr>
          <m:jc m:val="left"/>
        </m:oMathParaPr>
        <m:oMath>
          <m:d>
            <m:dPr>
              <m:begChr m:val="{"/>
              <m:endChr m:val=""/>
              <m:ctrlPr>
                <w:rPr>
                  <w:rFonts w:ascii="Cambria Math" w:eastAsiaTheme="minorEastAsia" w:hAnsi="Cambria Math"/>
                  <w:bCs/>
                  <w:i/>
                </w:rPr>
              </m:ctrlPr>
            </m:dPr>
            <m:e>
              <m:m>
                <m:mPr>
                  <m:mcs>
                    <m:mc>
                      <m:mcPr>
                        <m:count m:val="1"/>
                        <m:mcJc m:val="center"/>
                      </m:mcPr>
                    </m:mc>
                  </m:mcs>
                  <m:ctrlPr>
                    <w:rPr>
                      <w:rFonts w:ascii="Cambria Math" w:eastAsiaTheme="minorEastAsia" w:hAnsi="Cambria Math"/>
                      <w:bCs/>
                      <w:i/>
                    </w:rPr>
                  </m:ctrlPr>
                </m:mPr>
                <m:mr>
                  <m:e>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2</m:t>
                            </m:r>
                          </m:sub>
                        </m:sSub>
                      </m:num>
                      <m:den>
                        <m:r>
                          <w:rPr>
                            <w:rFonts w:ascii="Cambria Math" w:eastAsiaTheme="minorEastAsia" w:hAnsi="Cambria Math"/>
                          </w:rPr>
                          <m:t>2</m:t>
                        </m:r>
                      </m:den>
                    </m:f>
                  </m:e>
                </m:mr>
                <m:mr>
                  <m:e>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2</m:t>
                        </m:r>
                      </m:sub>
                    </m:sSub>
                  </m:e>
                </m:mr>
              </m:m>
            </m:e>
          </m:d>
          <m:r>
            <w:rPr>
              <w:rFonts w:ascii="Cambria Math" w:eastAsiaTheme="minorEastAsia" w:hAnsi="Cambria Math"/>
            </w:rPr>
            <m:t xml:space="preserve">  ==&gt;  </m:t>
          </m:r>
          <m:d>
            <m:dPr>
              <m:begChr m:val="{"/>
              <m:endChr m:val=""/>
              <m:ctrlPr>
                <w:rPr>
                  <w:rFonts w:ascii="Cambria Math" w:eastAsiaTheme="minorEastAsia" w:hAnsi="Cambria Math"/>
                  <w:bCs/>
                  <w:i/>
                </w:rPr>
              </m:ctrlPr>
            </m:dPr>
            <m:e>
              <m:m>
                <m:mPr>
                  <m:mcs>
                    <m:mc>
                      <m:mcPr>
                        <m:count m:val="1"/>
                        <m:mcJc m:val="center"/>
                      </m:mcPr>
                    </m:mc>
                  </m:mcs>
                  <m:ctrlPr>
                    <w:rPr>
                      <w:rFonts w:ascii="Cambria Math" w:eastAsiaTheme="minorEastAsia" w:hAnsi="Cambria Math"/>
                      <w:bCs/>
                      <w:i/>
                    </w:rPr>
                  </m:ctrlPr>
                </m:mPr>
                <m:mr>
                  <m:e>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c</m:t>
                            </m:r>
                          </m:sub>
                        </m:sSub>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d</m:t>
                        </m:r>
                      </m:sub>
                    </m:sSub>
                  </m:e>
                </m:mr>
                <m:mr>
                  <m:e>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c</m:t>
                            </m:r>
                          </m:sub>
                        </m:sSub>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d</m:t>
                        </m:r>
                      </m:sub>
                    </m:sSub>
                  </m:e>
                </m:mr>
              </m:m>
            </m:e>
          </m:d>
        </m:oMath>
      </m:oMathPara>
    </w:p>
    <w:p w14:paraId="0EEA1FDA" w14:textId="27E310B6" w:rsidR="002F5F45" w:rsidRDefault="002F5F45">
      <w:pPr>
        <w:rPr>
          <w:rFonts w:eastAsiaTheme="minorEastAsia"/>
          <w:bCs/>
        </w:rPr>
      </w:pPr>
      <w:r>
        <w:rPr>
          <w:rFonts w:eastAsiaTheme="minorEastAsia"/>
          <w:bCs/>
        </w:rPr>
        <w:br w:type="page"/>
      </w:r>
    </w:p>
    <w:p w14:paraId="6BF80E83" w14:textId="44163963" w:rsidR="00ED15E7" w:rsidRDefault="00ED15E7" w:rsidP="00ED15E7">
      <w:pPr>
        <w:spacing w:after="0"/>
        <w:rPr>
          <w:rFonts w:eastAsiaTheme="minorEastAsia"/>
          <w:bCs/>
          <w:i/>
          <w:iCs/>
        </w:rPr>
      </w:pPr>
      <w:r w:rsidRPr="003A68AE">
        <w:rPr>
          <w:rFonts w:eastAsiaTheme="minorEastAsia"/>
          <w:b/>
          <w:sz w:val="28"/>
          <w:szCs w:val="28"/>
        </w:rPr>
        <w:lastRenderedPageBreak/>
        <w:t>AMPLIFICATORE OPERAZIONALE</w:t>
      </w:r>
      <w:r>
        <w:rPr>
          <w:rFonts w:eastAsiaTheme="minorEastAsia"/>
          <w:b/>
        </w:rPr>
        <w:tab/>
      </w:r>
      <w:r>
        <w:rPr>
          <w:rFonts w:eastAsiaTheme="minorEastAsia"/>
          <w:b/>
        </w:rPr>
        <w:tab/>
      </w:r>
      <w:r>
        <w:rPr>
          <w:rFonts w:eastAsiaTheme="minorEastAsia"/>
          <w:b/>
        </w:rPr>
        <w:tab/>
      </w:r>
      <w:r>
        <w:rPr>
          <w:rFonts w:eastAsiaTheme="minorEastAsia"/>
          <w:b/>
        </w:rPr>
        <w:tab/>
      </w:r>
      <w:r>
        <w:rPr>
          <w:rFonts w:eastAsiaTheme="minorEastAsia"/>
          <w:b/>
        </w:rPr>
        <w:tab/>
      </w:r>
      <w:r>
        <w:rPr>
          <w:rFonts w:eastAsiaTheme="minorEastAsia"/>
          <w:b/>
        </w:rPr>
        <w:tab/>
      </w:r>
      <w:r>
        <w:rPr>
          <w:rFonts w:eastAsiaTheme="minorEastAsia"/>
          <w:b/>
        </w:rPr>
        <w:tab/>
        <w:t xml:space="preserve">      </w:t>
      </w:r>
      <w:r w:rsidRPr="00ED15E7">
        <w:rPr>
          <w:rFonts w:eastAsiaTheme="minorEastAsia"/>
          <w:bCs/>
          <w:i/>
          <w:iCs/>
        </w:rPr>
        <w:t>22-04-22</w:t>
      </w:r>
    </w:p>
    <w:p w14:paraId="608C697A" w14:textId="77777777" w:rsidR="00A13D0C" w:rsidRDefault="00A13D0C" w:rsidP="00A13D0C">
      <w:pPr>
        <w:spacing w:after="0"/>
        <w:jc w:val="both"/>
        <w:rPr>
          <w:rFonts w:eastAsiaTheme="minorEastAsia"/>
          <w:bCs/>
        </w:rPr>
      </w:pPr>
      <w:r>
        <w:rPr>
          <w:rFonts w:eastAsiaTheme="minorEastAsia"/>
          <w:bCs/>
        </w:rPr>
        <w:t xml:space="preserve">Un </w:t>
      </w:r>
      <w:r w:rsidRPr="00A13D0C">
        <w:rPr>
          <w:rFonts w:eastAsiaTheme="minorEastAsia"/>
          <w:b/>
        </w:rPr>
        <w:t>amplificatore operazionale (OPA)</w:t>
      </w:r>
      <w:r>
        <w:rPr>
          <w:rFonts w:eastAsiaTheme="minorEastAsia"/>
          <w:bCs/>
        </w:rPr>
        <w:t xml:space="preserve"> è </w:t>
      </w:r>
      <w:r w:rsidRPr="00EA6806">
        <w:rPr>
          <w:rFonts w:eastAsiaTheme="minorEastAsia"/>
          <w:bCs/>
          <w:u w:val="single"/>
        </w:rPr>
        <w:t>un amplificatore differenziale accoppiato in continua</w:t>
      </w:r>
      <w:r>
        <w:rPr>
          <w:rFonts w:eastAsiaTheme="minorEastAsia"/>
          <w:bCs/>
        </w:rPr>
        <w:t xml:space="preserve">, </w:t>
      </w:r>
      <w:r>
        <w:rPr>
          <w:rFonts w:eastAsiaTheme="minorEastAsia"/>
          <w:bCs/>
        </w:rPr>
        <w:br/>
        <w:t xml:space="preserve">e cioè in grado di amplificare tutti i segnali da frequenza </w:t>
      </w:r>
      <m:oMath>
        <m:r>
          <w:rPr>
            <w:rFonts w:ascii="Cambria Math" w:eastAsiaTheme="minorEastAsia" w:hAnsi="Cambria Math"/>
          </w:rPr>
          <m:t>f=0</m:t>
        </m:r>
      </m:oMath>
      <w:r>
        <w:rPr>
          <w:rFonts w:eastAsiaTheme="minorEastAsia"/>
          <w:bCs/>
        </w:rPr>
        <w:t xml:space="preserve"> fino ad un certo limite di banda.</w:t>
      </w:r>
      <w:r>
        <w:rPr>
          <w:rFonts w:eastAsiaTheme="minorEastAsia"/>
          <w:bCs/>
        </w:rPr>
        <w:br/>
      </w:r>
      <w:r w:rsidRPr="00EA6806">
        <w:rPr>
          <w:rFonts w:eastAsiaTheme="minorEastAsia"/>
          <w:bCs/>
          <w:u w:val="single"/>
        </w:rPr>
        <w:t>Il simbolo circuitale è un triangolo, dove:</w:t>
      </w:r>
    </w:p>
    <w:p w14:paraId="4D6D408B" w14:textId="7FC3DDB9" w:rsidR="00A13D0C" w:rsidRPr="008F12F5" w:rsidRDefault="00A13D0C">
      <w:pPr>
        <w:pStyle w:val="Paragrafoelenco"/>
        <w:numPr>
          <w:ilvl w:val="0"/>
          <w:numId w:val="52"/>
        </w:numPr>
        <w:spacing w:after="0"/>
        <w:jc w:val="both"/>
        <w:rPr>
          <w:rFonts w:eastAsiaTheme="minorEastAsia"/>
          <w:bCs/>
        </w:rPr>
      </w:pPr>
      <w:r w:rsidRPr="008F12F5">
        <w:rPr>
          <w:rFonts w:eastAsiaTheme="minorEastAsia"/>
          <w:bCs/>
        </w:rPr>
        <w:t>Sulla base sono indicati i terminali di ingresso:</w:t>
      </w:r>
    </w:p>
    <w:p w14:paraId="3081830B" w14:textId="2ADE9CB0" w:rsidR="00A13D0C" w:rsidRPr="008F12F5" w:rsidRDefault="00A13D0C">
      <w:pPr>
        <w:pStyle w:val="Paragrafoelenco"/>
        <w:numPr>
          <w:ilvl w:val="1"/>
          <w:numId w:val="52"/>
        </w:numPr>
        <w:spacing w:after="0"/>
        <w:jc w:val="both"/>
        <w:rPr>
          <w:rFonts w:eastAsiaTheme="minorEastAsia"/>
          <w:bCs/>
        </w:rPr>
      </w:pPr>
      <w:r w:rsidRPr="008F12F5">
        <w:rPr>
          <w:rFonts w:eastAsiaTheme="minorEastAsia"/>
          <w:bCs/>
        </w:rPr>
        <w:t xml:space="preserve">Il terminale non invertente, al quale è applicata una tensione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oMath>
    </w:p>
    <w:p w14:paraId="738D1050" w14:textId="439EC598" w:rsidR="00A13D0C" w:rsidRPr="008F12F5" w:rsidRDefault="00A13D0C">
      <w:pPr>
        <w:pStyle w:val="Paragrafoelenco"/>
        <w:numPr>
          <w:ilvl w:val="1"/>
          <w:numId w:val="52"/>
        </w:numPr>
        <w:spacing w:after="0"/>
        <w:jc w:val="both"/>
        <w:rPr>
          <w:rFonts w:eastAsiaTheme="minorEastAsia"/>
          <w:bCs/>
        </w:rPr>
      </w:pPr>
      <w:r w:rsidRPr="008F12F5">
        <w:rPr>
          <w:rFonts w:eastAsiaTheme="minorEastAsia"/>
          <w:bCs/>
        </w:rPr>
        <w:t xml:space="preserve">Il terminale invertente, al quale è applicata una tensione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sidRPr="008F12F5">
        <w:rPr>
          <w:rFonts w:eastAsiaTheme="minorEastAsia"/>
          <w:bCs/>
        </w:rPr>
        <w:t>;</w:t>
      </w:r>
    </w:p>
    <w:p w14:paraId="0C142EB6" w14:textId="181E0AE1" w:rsidR="00A13D0C" w:rsidRPr="008F12F5" w:rsidRDefault="00A13D0C">
      <w:pPr>
        <w:pStyle w:val="Paragrafoelenco"/>
        <w:numPr>
          <w:ilvl w:val="0"/>
          <w:numId w:val="52"/>
        </w:numPr>
        <w:spacing w:after="60"/>
        <w:jc w:val="both"/>
        <w:rPr>
          <w:rFonts w:eastAsiaTheme="minorEastAsia"/>
          <w:bCs/>
        </w:rPr>
      </w:pPr>
      <w:r w:rsidRPr="008F12F5">
        <w:rPr>
          <w:rFonts w:eastAsiaTheme="minorEastAsia"/>
          <w:bCs/>
        </w:rPr>
        <w:t xml:space="preserve">Sulla punta del triangolo è indicato il terminale d’uscita, sul quale si avrà una tensione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0</m:t>
            </m:r>
          </m:sub>
        </m:sSub>
      </m:oMath>
      <w:r w:rsidRPr="008F12F5">
        <w:rPr>
          <w:rFonts w:eastAsiaTheme="minorEastAsia"/>
          <w:bCs/>
        </w:rPr>
        <w:t>.</w:t>
      </w:r>
    </w:p>
    <w:p w14:paraId="7397B3F5" w14:textId="19EBD91D" w:rsidR="00A13D0C" w:rsidRDefault="00B4457C" w:rsidP="00A13D0C">
      <w:pPr>
        <w:spacing w:after="120"/>
        <w:jc w:val="center"/>
        <w:rPr>
          <w:rFonts w:eastAsiaTheme="minorEastAsia"/>
          <w:bCs/>
          <w:color w:val="EE0000"/>
        </w:rPr>
      </w:pPr>
      <w:r>
        <w:rPr>
          <w:rFonts w:eastAsiaTheme="minorEastAsia"/>
          <w:bCs/>
          <w:noProof/>
          <w:color w:val="EE0000"/>
        </w:rPr>
        <w:drawing>
          <wp:inline distT="0" distB="0" distL="0" distR="0" wp14:anchorId="4546B3EF" wp14:editId="263AA15A">
            <wp:extent cx="2245360" cy="1096871"/>
            <wp:effectExtent l="0" t="0" r="2540" b="8255"/>
            <wp:docPr id="92690332"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screen">
                      <a:extLst>
                        <a:ext uri="{28A0092B-C50C-407E-A947-70E740481C1C}">
                          <a14:useLocalDpi xmlns:a14="http://schemas.microsoft.com/office/drawing/2010/main"/>
                        </a:ext>
                      </a:extLst>
                    </a:blip>
                    <a:srcRect/>
                    <a:stretch>
                      <a:fillRect/>
                    </a:stretch>
                  </pic:blipFill>
                  <pic:spPr bwMode="auto">
                    <a:xfrm>
                      <a:off x="0" y="0"/>
                      <a:ext cx="2263521" cy="1105743"/>
                    </a:xfrm>
                    <a:prstGeom prst="rect">
                      <a:avLst/>
                    </a:prstGeom>
                    <a:noFill/>
                    <a:ln>
                      <a:noFill/>
                    </a:ln>
                  </pic:spPr>
                </pic:pic>
              </a:graphicData>
            </a:graphic>
          </wp:inline>
        </w:drawing>
      </w:r>
    </w:p>
    <w:p w14:paraId="13804D54" w14:textId="02AF1C27" w:rsidR="00A13D0C" w:rsidRDefault="00A13D0C" w:rsidP="00CB456F">
      <w:pPr>
        <w:spacing w:after="40"/>
        <w:rPr>
          <w:rFonts w:eastAsiaTheme="minorEastAsia"/>
          <w:bCs/>
        </w:rPr>
      </w:pPr>
      <w:r>
        <w:rPr>
          <w:rFonts w:eastAsiaTheme="minorEastAsia"/>
          <w:bCs/>
        </w:rPr>
        <w:t>In realtà, un OPA presenta almeno altri due terminali:</w:t>
      </w:r>
    </w:p>
    <w:p w14:paraId="7D24D7F3" w14:textId="2170E287" w:rsidR="00A13D0C" w:rsidRPr="008F12F5" w:rsidRDefault="00A13D0C">
      <w:pPr>
        <w:pStyle w:val="Paragrafoelenco"/>
        <w:numPr>
          <w:ilvl w:val="0"/>
          <w:numId w:val="52"/>
        </w:numPr>
        <w:spacing w:after="0"/>
        <w:rPr>
          <w:rFonts w:eastAsiaTheme="minorEastAsia"/>
          <w:bCs/>
        </w:rPr>
      </w:pPr>
      <w:r w:rsidRPr="008F12F5">
        <w:rPr>
          <w:rFonts w:eastAsiaTheme="minorEastAsia"/>
          <w:bCs/>
        </w:rPr>
        <w:t xml:space="preserve">Il terminale di alimentazione positiva, al quale è applicata una tensione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CC</m:t>
            </m:r>
          </m:sub>
        </m:sSub>
      </m:oMath>
      <w:r w:rsidRPr="008F12F5">
        <w:rPr>
          <w:rFonts w:eastAsiaTheme="minorEastAsia"/>
          <w:bCs/>
        </w:rPr>
        <w:t>;</w:t>
      </w:r>
    </w:p>
    <w:p w14:paraId="4ED8CF07" w14:textId="5DE6F762" w:rsidR="00A13D0C" w:rsidRPr="008F12F5" w:rsidRDefault="00A13D0C">
      <w:pPr>
        <w:pStyle w:val="Paragrafoelenco"/>
        <w:numPr>
          <w:ilvl w:val="0"/>
          <w:numId w:val="52"/>
        </w:numPr>
        <w:spacing w:after="60"/>
        <w:rPr>
          <w:rFonts w:eastAsiaTheme="minorEastAsia"/>
          <w:bCs/>
        </w:rPr>
      </w:pPr>
      <w:r w:rsidRPr="008F12F5">
        <w:rPr>
          <w:rFonts w:eastAsiaTheme="minorEastAsia"/>
          <w:bCs/>
        </w:rPr>
        <w:t xml:space="preserve">Il terminale di alimentazione negativa, al quale è applicata una tensione </w:t>
      </w:r>
      <m:oMath>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EE</m:t>
            </m:r>
          </m:sub>
        </m:sSub>
      </m:oMath>
      <w:r w:rsidRPr="008F12F5">
        <w:rPr>
          <w:rFonts w:eastAsiaTheme="minorEastAsia"/>
          <w:bCs/>
        </w:rPr>
        <w:t>.</w:t>
      </w:r>
    </w:p>
    <w:p w14:paraId="44C38EF5" w14:textId="5246CDC9" w:rsidR="00A13D0C" w:rsidRDefault="00CB456F" w:rsidP="00A13D0C">
      <w:pPr>
        <w:spacing w:after="120"/>
        <w:jc w:val="center"/>
        <w:rPr>
          <w:rFonts w:eastAsiaTheme="minorEastAsia"/>
          <w:bCs/>
          <w:color w:val="EE0000"/>
        </w:rPr>
      </w:pPr>
      <w:r>
        <w:rPr>
          <w:rFonts w:eastAsiaTheme="minorEastAsia"/>
          <w:bCs/>
          <w:noProof/>
          <w:color w:val="EE0000"/>
        </w:rPr>
        <w:drawing>
          <wp:inline distT="0" distB="0" distL="0" distR="0" wp14:anchorId="0BE6A016" wp14:editId="1DB790CC">
            <wp:extent cx="2311400" cy="1506189"/>
            <wp:effectExtent l="0" t="0" r="0" b="0"/>
            <wp:docPr id="1809377649"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screen">
                      <a:extLst>
                        <a:ext uri="{28A0092B-C50C-407E-A947-70E740481C1C}">
                          <a14:useLocalDpi xmlns:a14="http://schemas.microsoft.com/office/drawing/2010/main"/>
                        </a:ext>
                      </a:extLst>
                    </a:blip>
                    <a:srcRect/>
                    <a:stretch>
                      <a:fillRect/>
                    </a:stretch>
                  </pic:blipFill>
                  <pic:spPr bwMode="auto">
                    <a:xfrm>
                      <a:off x="0" y="0"/>
                      <a:ext cx="2328243" cy="1517164"/>
                    </a:xfrm>
                    <a:prstGeom prst="rect">
                      <a:avLst/>
                    </a:prstGeom>
                    <a:noFill/>
                    <a:ln>
                      <a:noFill/>
                    </a:ln>
                  </pic:spPr>
                </pic:pic>
              </a:graphicData>
            </a:graphic>
          </wp:inline>
        </w:drawing>
      </w:r>
    </w:p>
    <w:p w14:paraId="7AD7CDA7" w14:textId="15A2FF33" w:rsidR="00A13D0C" w:rsidRPr="00EA6806" w:rsidRDefault="00A13D0C" w:rsidP="00A13D0C">
      <w:pPr>
        <w:spacing w:after="120"/>
        <w:rPr>
          <w:rFonts w:eastAsiaTheme="minorEastAsia"/>
          <w:bCs/>
          <w:u w:val="single"/>
        </w:rPr>
      </w:pPr>
      <w:r w:rsidRPr="00EA6806">
        <w:rPr>
          <w:rFonts w:eastAsiaTheme="minorEastAsia"/>
          <w:bCs/>
          <w:u w:val="single"/>
        </w:rPr>
        <w:t xml:space="preserve">Si ha sempre </w:t>
      </w:r>
      <m:oMath>
        <m:r>
          <w:rPr>
            <w:rFonts w:ascii="Cambria Math" w:eastAsiaTheme="minorEastAsia" w:hAnsi="Cambria Math"/>
            <w:u w:val="single"/>
          </w:rPr>
          <m:t>-</m:t>
        </m:r>
        <m:sSub>
          <m:sSubPr>
            <m:ctrlPr>
              <w:rPr>
                <w:rFonts w:ascii="Cambria Math" w:eastAsiaTheme="minorEastAsia" w:hAnsi="Cambria Math"/>
                <w:bCs/>
                <w:i/>
                <w:u w:val="single"/>
              </w:rPr>
            </m:ctrlPr>
          </m:sSubPr>
          <m:e>
            <m:r>
              <w:rPr>
                <w:rFonts w:ascii="Cambria Math" w:eastAsiaTheme="minorEastAsia" w:hAnsi="Cambria Math"/>
                <w:u w:val="single"/>
              </w:rPr>
              <m:t>V</m:t>
            </m:r>
          </m:e>
          <m:sub>
            <m:r>
              <w:rPr>
                <w:rFonts w:ascii="Cambria Math" w:eastAsiaTheme="minorEastAsia" w:hAnsi="Cambria Math"/>
                <w:u w:val="single"/>
              </w:rPr>
              <m:t>EE</m:t>
            </m:r>
          </m:sub>
        </m:sSub>
        <m:r>
          <w:rPr>
            <w:rFonts w:ascii="Cambria Math" w:eastAsiaTheme="minorEastAsia" w:hAnsi="Cambria Math"/>
            <w:u w:val="single"/>
          </w:rPr>
          <m:t>≤</m:t>
        </m:r>
        <m:sSub>
          <m:sSubPr>
            <m:ctrlPr>
              <w:rPr>
                <w:rFonts w:ascii="Cambria Math" w:eastAsiaTheme="minorEastAsia" w:hAnsi="Cambria Math"/>
                <w:bCs/>
                <w:i/>
                <w:u w:val="single"/>
              </w:rPr>
            </m:ctrlPr>
          </m:sSubPr>
          <m:e>
            <m:r>
              <w:rPr>
                <w:rFonts w:ascii="Cambria Math" w:eastAsiaTheme="minorEastAsia" w:hAnsi="Cambria Math"/>
                <w:u w:val="single"/>
              </w:rPr>
              <m:t>v</m:t>
            </m:r>
          </m:e>
          <m:sub>
            <m:r>
              <w:rPr>
                <w:rFonts w:ascii="Cambria Math" w:eastAsiaTheme="minorEastAsia" w:hAnsi="Cambria Math"/>
                <w:u w:val="single"/>
              </w:rPr>
              <m:t>o</m:t>
            </m:r>
          </m:sub>
        </m:sSub>
        <m:r>
          <w:rPr>
            <w:rFonts w:ascii="Cambria Math" w:eastAsiaTheme="minorEastAsia" w:hAnsi="Cambria Math"/>
            <w:u w:val="single"/>
          </w:rPr>
          <m:t>≤</m:t>
        </m:r>
        <m:sSub>
          <m:sSubPr>
            <m:ctrlPr>
              <w:rPr>
                <w:rFonts w:ascii="Cambria Math" w:eastAsiaTheme="minorEastAsia" w:hAnsi="Cambria Math"/>
                <w:bCs/>
                <w:i/>
                <w:u w:val="single"/>
              </w:rPr>
            </m:ctrlPr>
          </m:sSubPr>
          <m:e>
            <m:r>
              <w:rPr>
                <w:rFonts w:ascii="Cambria Math" w:eastAsiaTheme="minorEastAsia" w:hAnsi="Cambria Math"/>
                <w:u w:val="single"/>
              </w:rPr>
              <m:t>V</m:t>
            </m:r>
          </m:e>
          <m:sub>
            <m:r>
              <w:rPr>
                <w:rFonts w:ascii="Cambria Math" w:eastAsiaTheme="minorEastAsia" w:hAnsi="Cambria Math"/>
                <w:u w:val="single"/>
              </w:rPr>
              <m:t>CC</m:t>
            </m:r>
          </m:sub>
        </m:sSub>
      </m:oMath>
      <w:r w:rsidRPr="00EA6806">
        <w:rPr>
          <w:rFonts w:eastAsiaTheme="minorEastAsia"/>
          <w:bCs/>
          <w:u w:val="single"/>
        </w:rPr>
        <w:t>.</w:t>
      </w:r>
    </w:p>
    <w:p w14:paraId="46D89B84" w14:textId="20C82629" w:rsidR="00A13D0C" w:rsidRDefault="00797295" w:rsidP="0009258F">
      <w:pPr>
        <w:spacing w:after="60"/>
        <w:jc w:val="both"/>
        <w:rPr>
          <w:rFonts w:eastAsiaTheme="minorEastAsia"/>
          <w:bCs/>
        </w:rPr>
      </w:pPr>
      <w:r w:rsidRPr="00EA6806">
        <w:rPr>
          <w:rFonts w:eastAsiaTheme="minorEastAsia"/>
          <w:bCs/>
          <w:u w:val="single"/>
        </w:rPr>
        <w:t xml:space="preserve">Indicando con </w:t>
      </w:r>
      <m:oMath>
        <m:sSub>
          <m:sSubPr>
            <m:ctrlPr>
              <w:rPr>
                <w:rFonts w:ascii="Cambria Math" w:eastAsiaTheme="minorEastAsia" w:hAnsi="Cambria Math"/>
                <w:bCs/>
                <w:i/>
                <w:u w:val="single"/>
              </w:rPr>
            </m:ctrlPr>
          </m:sSubPr>
          <m:e>
            <m:r>
              <w:rPr>
                <w:rFonts w:ascii="Cambria Math" w:eastAsiaTheme="minorEastAsia" w:hAnsi="Cambria Math"/>
                <w:u w:val="single"/>
              </w:rPr>
              <m:t>v</m:t>
            </m:r>
          </m:e>
          <m:sub>
            <m:r>
              <w:rPr>
                <w:rFonts w:ascii="Cambria Math" w:eastAsiaTheme="minorEastAsia" w:hAnsi="Cambria Math"/>
                <w:u w:val="single"/>
              </w:rPr>
              <m:t>in</m:t>
            </m:r>
          </m:sub>
        </m:sSub>
        <m:r>
          <w:rPr>
            <w:rFonts w:ascii="Cambria Math" w:eastAsiaTheme="minorEastAsia" w:hAnsi="Cambria Math"/>
            <w:u w:val="single"/>
          </w:rPr>
          <m:t>=</m:t>
        </m:r>
        <m:sSup>
          <m:sSupPr>
            <m:ctrlPr>
              <w:rPr>
                <w:rFonts w:ascii="Cambria Math" w:eastAsiaTheme="minorEastAsia" w:hAnsi="Cambria Math"/>
                <w:bCs/>
                <w:i/>
                <w:u w:val="single"/>
              </w:rPr>
            </m:ctrlPr>
          </m:sSupPr>
          <m:e>
            <m:r>
              <w:rPr>
                <w:rFonts w:ascii="Cambria Math" w:eastAsiaTheme="minorEastAsia" w:hAnsi="Cambria Math"/>
                <w:u w:val="single"/>
              </w:rPr>
              <m:t>v</m:t>
            </m:r>
          </m:e>
          <m:sup>
            <m:r>
              <w:rPr>
                <w:rFonts w:ascii="Cambria Math" w:eastAsiaTheme="minorEastAsia" w:hAnsi="Cambria Math"/>
                <w:u w:val="single"/>
              </w:rPr>
              <m:t>+</m:t>
            </m:r>
          </m:sup>
        </m:sSup>
        <m:r>
          <w:rPr>
            <w:rFonts w:ascii="Cambria Math" w:eastAsiaTheme="minorEastAsia" w:hAnsi="Cambria Math"/>
            <w:u w:val="single"/>
          </w:rPr>
          <m:t>-</m:t>
        </m:r>
        <m:sSup>
          <m:sSupPr>
            <m:ctrlPr>
              <w:rPr>
                <w:rFonts w:ascii="Cambria Math" w:eastAsiaTheme="minorEastAsia" w:hAnsi="Cambria Math"/>
                <w:bCs/>
                <w:i/>
                <w:u w:val="single"/>
              </w:rPr>
            </m:ctrlPr>
          </m:sSupPr>
          <m:e>
            <m:r>
              <w:rPr>
                <w:rFonts w:ascii="Cambria Math" w:eastAsiaTheme="minorEastAsia" w:hAnsi="Cambria Math"/>
                <w:u w:val="single"/>
              </w:rPr>
              <m:t>v</m:t>
            </m:r>
          </m:e>
          <m:sup>
            <m:r>
              <w:rPr>
                <w:rFonts w:ascii="Cambria Math" w:eastAsiaTheme="minorEastAsia" w:hAnsi="Cambria Math"/>
                <w:u w:val="single"/>
              </w:rPr>
              <m:t>-</m:t>
            </m:r>
          </m:sup>
        </m:sSup>
      </m:oMath>
      <w:r w:rsidRPr="00EA6806">
        <w:rPr>
          <w:rFonts w:eastAsiaTheme="minorEastAsia"/>
          <w:bCs/>
          <w:u w:val="single"/>
        </w:rPr>
        <w:t>, i</w:t>
      </w:r>
      <w:r w:rsidR="00A13D0C" w:rsidRPr="00EA6806">
        <w:rPr>
          <w:rFonts w:eastAsiaTheme="minorEastAsia"/>
          <w:bCs/>
          <w:u w:val="single"/>
        </w:rPr>
        <w:t xml:space="preserve">l circuito equivalente per piccoli segnali di un OPA </w:t>
      </w:r>
      <w:r w:rsidRPr="00EA6806">
        <w:rPr>
          <w:rFonts w:eastAsiaTheme="minorEastAsia"/>
          <w:bCs/>
          <w:u w:val="single"/>
        </w:rPr>
        <w:br/>
      </w:r>
      <w:r w:rsidR="00A13D0C" w:rsidRPr="00EA6806">
        <w:rPr>
          <w:rFonts w:eastAsiaTheme="minorEastAsia"/>
          <w:bCs/>
          <w:u w:val="single"/>
        </w:rPr>
        <w:t>è quello di un classico amplificatore</w:t>
      </w:r>
      <w:r w:rsidR="00A13D0C">
        <w:rPr>
          <w:rFonts w:eastAsiaTheme="minorEastAsia"/>
          <w:bCs/>
        </w:rPr>
        <w:t>:</w:t>
      </w:r>
    </w:p>
    <w:p w14:paraId="55575B0E" w14:textId="26DC738E" w:rsidR="00797295" w:rsidRDefault="0009258F" w:rsidP="00797295">
      <w:pPr>
        <w:spacing w:after="120"/>
        <w:jc w:val="center"/>
        <w:rPr>
          <w:rFonts w:eastAsiaTheme="minorEastAsia"/>
          <w:bCs/>
          <w:color w:val="EE0000"/>
        </w:rPr>
      </w:pPr>
      <w:r>
        <w:rPr>
          <w:rFonts w:eastAsiaTheme="minorEastAsia"/>
          <w:bCs/>
          <w:noProof/>
          <w:color w:val="EE0000"/>
        </w:rPr>
        <w:drawing>
          <wp:inline distT="0" distB="0" distL="0" distR="0" wp14:anchorId="6BE0DDF3" wp14:editId="5F5A13D4">
            <wp:extent cx="3997960" cy="1274039"/>
            <wp:effectExtent l="0" t="0" r="2540" b="2540"/>
            <wp:docPr id="1360211969"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screen">
                      <a:extLst>
                        <a:ext uri="{28A0092B-C50C-407E-A947-70E740481C1C}">
                          <a14:useLocalDpi xmlns:a14="http://schemas.microsoft.com/office/drawing/2010/main"/>
                        </a:ext>
                      </a:extLst>
                    </a:blip>
                    <a:srcRect/>
                    <a:stretch>
                      <a:fillRect/>
                    </a:stretch>
                  </pic:blipFill>
                  <pic:spPr bwMode="auto">
                    <a:xfrm>
                      <a:off x="0" y="0"/>
                      <a:ext cx="4022862" cy="1281974"/>
                    </a:xfrm>
                    <a:prstGeom prst="rect">
                      <a:avLst/>
                    </a:prstGeom>
                    <a:noFill/>
                    <a:ln>
                      <a:noFill/>
                    </a:ln>
                  </pic:spPr>
                </pic:pic>
              </a:graphicData>
            </a:graphic>
          </wp:inline>
        </w:drawing>
      </w:r>
    </w:p>
    <w:p w14:paraId="0BA41CB1" w14:textId="736D9E25" w:rsidR="00A13D0C" w:rsidRPr="00EA6806" w:rsidRDefault="00797295" w:rsidP="00EA6806">
      <w:pPr>
        <w:spacing w:after="60"/>
        <w:rPr>
          <w:rFonts w:eastAsiaTheme="minorEastAsia"/>
          <w:bCs/>
          <w:u w:val="single"/>
        </w:rPr>
      </w:pPr>
      <w:r w:rsidRPr="00EA6806">
        <w:rPr>
          <w:rFonts w:eastAsiaTheme="minorEastAsia"/>
          <w:bCs/>
          <w:u w:val="single"/>
        </w:rPr>
        <w:t>Confrontiamo i parametri di un OPA ideale con quelli di un OPA reale:</w:t>
      </w:r>
    </w:p>
    <w:tbl>
      <w:tblPr>
        <w:tblStyle w:val="Grigliatabella"/>
        <w:tblW w:w="0" w:type="auto"/>
        <w:jc w:val="center"/>
        <w:tblLook w:val="04A0" w:firstRow="1" w:lastRow="0" w:firstColumn="1" w:lastColumn="0" w:noHBand="0" w:noVBand="1"/>
      </w:tblPr>
      <w:tblGrid>
        <w:gridCol w:w="822"/>
        <w:gridCol w:w="1438"/>
        <w:gridCol w:w="1924"/>
      </w:tblGrid>
      <w:tr w:rsidR="00797295" w14:paraId="3943E029" w14:textId="77777777" w:rsidTr="00EA6806">
        <w:trPr>
          <w:jc w:val="center"/>
        </w:trPr>
        <w:tc>
          <w:tcPr>
            <w:tcW w:w="0" w:type="auto"/>
          </w:tcPr>
          <w:p w14:paraId="099F8165" w14:textId="77777777" w:rsidR="00797295" w:rsidRDefault="00797295" w:rsidP="00A13D0C">
            <w:pPr>
              <w:rPr>
                <w:rFonts w:eastAsiaTheme="minorEastAsia"/>
                <w:bCs/>
              </w:rPr>
            </w:pPr>
          </w:p>
        </w:tc>
        <w:tc>
          <w:tcPr>
            <w:tcW w:w="0" w:type="auto"/>
          </w:tcPr>
          <w:p w14:paraId="4733BFD4" w14:textId="1F3AB89F" w:rsidR="00797295" w:rsidRDefault="00797295" w:rsidP="00797295">
            <w:pPr>
              <w:jc w:val="center"/>
              <w:rPr>
                <w:rFonts w:eastAsiaTheme="minorEastAsia"/>
                <w:bCs/>
              </w:rPr>
            </w:pPr>
            <w:r>
              <w:rPr>
                <w:rFonts w:eastAsiaTheme="minorEastAsia"/>
                <w:bCs/>
              </w:rPr>
              <w:t>OPA ideale</w:t>
            </w:r>
          </w:p>
        </w:tc>
        <w:tc>
          <w:tcPr>
            <w:tcW w:w="0" w:type="auto"/>
          </w:tcPr>
          <w:p w14:paraId="27531470" w14:textId="499FB49E" w:rsidR="00797295" w:rsidRDefault="00797295" w:rsidP="00797295">
            <w:pPr>
              <w:jc w:val="center"/>
              <w:rPr>
                <w:rFonts w:eastAsiaTheme="minorEastAsia"/>
                <w:bCs/>
              </w:rPr>
            </w:pPr>
            <w:r>
              <w:rPr>
                <w:rFonts w:eastAsiaTheme="minorEastAsia"/>
                <w:bCs/>
              </w:rPr>
              <w:t>OPA reale (</w:t>
            </w:r>
            <w:r w:rsidRPr="00797295">
              <w:rPr>
                <w:rFonts w:eastAsiaTheme="minorEastAsia"/>
                <w:bCs/>
              </w:rPr>
              <w:t>μ</w:t>
            </w:r>
            <w:r>
              <w:rPr>
                <w:rFonts w:eastAsiaTheme="minorEastAsia"/>
                <w:bCs/>
              </w:rPr>
              <w:t>A741)</w:t>
            </w:r>
          </w:p>
        </w:tc>
      </w:tr>
      <w:tr w:rsidR="00797295" w14:paraId="3B7C51A0" w14:textId="77777777" w:rsidTr="00EA6806">
        <w:trPr>
          <w:jc w:val="center"/>
        </w:trPr>
        <w:tc>
          <w:tcPr>
            <w:tcW w:w="0" w:type="auto"/>
          </w:tcPr>
          <w:p w14:paraId="7BFB45B4" w14:textId="7291DCF7" w:rsidR="00797295" w:rsidRDefault="00000000" w:rsidP="00797295">
            <w:pPr>
              <w:jc w:val="center"/>
              <w:rPr>
                <w:rFonts w:eastAsiaTheme="minorEastAsia"/>
                <w:bCs/>
              </w:rPr>
            </w:pPr>
            <m:oMathPara>
              <m:oMath>
                <m:sSub>
                  <m:sSubPr>
                    <m:ctrlPr>
                      <w:rPr>
                        <w:rFonts w:ascii="Cambria Math" w:eastAsiaTheme="minorEastAsia" w:hAnsi="Cambria Math"/>
                        <w:bCs/>
                        <w:i/>
                      </w:rPr>
                    </m:ctrlPr>
                  </m:sSubPr>
                  <m:e>
                    <m:r>
                      <w:rPr>
                        <w:rFonts w:ascii="Cambria Math" w:eastAsiaTheme="minorEastAsia" w:hAnsi="Cambria Math"/>
                      </w:rPr>
                      <m:t>A</m:t>
                    </m:r>
                  </m:e>
                  <m: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ol</m:t>
                        </m:r>
                      </m:sub>
                    </m:sSub>
                  </m:sub>
                </m:sSub>
              </m:oMath>
            </m:oMathPara>
          </w:p>
        </w:tc>
        <w:tc>
          <w:tcPr>
            <w:tcW w:w="0" w:type="auto"/>
          </w:tcPr>
          <w:p w14:paraId="71AE0F29" w14:textId="5FECE2BF" w:rsidR="00797295" w:rsidRDefault="00EA6806" w:rsidP="00EA6806">
            <w:pPr>
              <w:jc w:val="center"/>
              <w:rPr>
                <w:rFonts w:eastAsiaTheme="minorEastAsia"/>
                <w:bCs/>
              </w:rPr>
            </w:pPr>
            <m:oMathPara>
              <m:oMath>
                <m:r>
                  <w:rPr>
                    <w:rFonts w:ascii="Cambria Math" w:eastAsiaTheme="minorEastAsia" w:hAnsi="Cambria Math"/>
                  </w:rPr>
                  <m:t>+∞</m:t>
                </m:r>
              </m:oMath>
            </m:oMathPara>
          </w:p>
        </w:tc>
        <w:tc>
          <w:tcPr>
            <w:tcW w:w="0" w:type="auto"/>
          </w:tcPr>
          <w:p w14:paraId="3D889301" w14:textId="1312A517" w:rsidR="00797295" w:rsidRDefault="00000000" w:rsidP="00A13D0C">
            <w:pPr>
              <w:rPr>
                <w:rFonts w:eastAsiaTheme="minorEastAsia"/>
                <w:bCs/>
              </w:rPr>
            </w:pPr>
            <m:oMathPara>
              <m:oMath>
                <m:sSup>
                  <m:sSupPr>
                    <m:ctrlPr>
                      <w:rPr>
                        <w:rFonts w:ascii="Cambria Math" w:eastAsiaTheme="minorEastAsia" w:hAnsi="Cambria Math"/>
                        <w:bCs/>
                        <w:i/>
                      </w:rPr>
                    </m:ctrlPr>
                  </m:sSupPr>
                  <m:e>
                    <m:r>
                      <w:rPr>
                        <w:rFonts w:ascii="Cambria Math" w:eastAsiaTheme="minorEastAsia" w:hAnsi="Cambria Math"/>
                      </w:rPr>
                      <m:t>10</m:t>
                    </m:r>
                  </m:e>
                  <m:sup>
                    <m:r>
                      <w:rPr>
                        <w:rFonts w:ascii="Cambria Math" w:eastAsiaTheme="minorEastAsia" w:hAnsi="Cambria Math"/>
                      </w:rPr>
                      <m:t>5</m:t>
                    </m:r>
                  </m:sup>
                </m:sSup>
              </m:oMath>
            </m:oMathPara>
          </w:p>
        </w:tc>
      </w:tr>
      <w:tr w:rsidR="00797295" w14:paraId="29F831E2" w14:textId="77777777" w:rsidTr="00EA6806">
        <w:trPr>
          <w:jc w:val="center"/>
        </w:trPr>
        <w:tc>
          <w:tcPr>
            <w:tcW w:w="0" w:type="auto"/>
          </w:tcPr>
          <w:p w14:paraId="2B542CCF" w14:textId="07B927F2" w:rsidR="00797295" w:rsidRDefault="00000000" w:rsidP="00A13D0C">
            <w:pPr>
              <w:rPr>
                <w:rFonts w:eastAsiaTheme="minorEastAsia"/>
                <w:bCs/>
              </w:rPr>
            </w:pPr>
            <m:oMathPara>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in</m:t>
                    </m:r>
                  </m:sub>
                </m:sSub>
              </m:oMath>
            </m:oMathPara>
          </w:p>
        </w:tc>
        <w:tc>
          <w:tcPr>
            <w:tcW w:w="0" w:type="auto"/>
          </w:tcPr>
          <w:p w14:paraId="5747D831" w14:textId="61EB6958" w:rsidR="00797295" w:rsidRDefault="00EA6806" w:rsidP="00A13D0C">
            <w:pPr>
              <w:rPr>
                <w:rFonts w:eastAsiaTheme="minorEastAsia"/>
                <w:bCs/>
              </w:rPr>
            </w:pPr>
            <m:oMathPara>
              <m:oMath>
                <m:r>
                  <w:rPr>
                    <w:rFonts w:ascii="Cambria Math" w:eastAsiaTheme="minorEastAsia" w:hAnsi="Cambria Math"/>
                  </w:rPr>
                  <m:t>+∞</m:t>
                </m:r>
              </m:oMath>
            </m:oMathPara>
          </w:p>
        </w:tc>
        <w:tc>
          <w:tcPr>
            <w:tcW w:w="0" w:type="auto"/>
          </w:tcPr>
          <w:p w14:paraId="7A3DA537" w14:textId="50DF5739" w:rsidR="00797295" w:rsidRDefault="00EA6806" w:rsidP="00A13D0C">
            <w:pPr>
              <w:rPr>
                <w:rFonts w:eastAsiaTheme="minorEastAsia"/>
                <w:bCs/>
              </w:rPr>
            </w:pPr>
            <m:oMathPara>
              <m:oMath>
                <m:r>
                  <w:rPr>
                    <w:rFonts w:ascii="Cambria Math" w:eastAsiaTheme="minorEastAsia" w:hAnsi="Cambria Math"/>
                  </w:rPr>
                  <m:t>2 MΩ</m:t>
                </m:r>
              </m:oMath>
            </m:oMathPara>
          </w:p>
        </w:tc>
      </w:tr>
      <w:tr w:rsidR="00797295" w14:paraId="1639568F" w14:textId="77777777" w:rsidTr="00EA6806">
        <w:trPr>
          <w:jc w:val="center"/>
        </w:trPr>
        <w:tc>
          <w:tcPr>
            <w:tcW w:w="0" w:type="auto"/>
          </w:tcPr>
          <w:p w14:paraId="319E6B2B" w14:textId="5839E9BC" w:rsidR="00797295" w:rsidRDefault="00000000" w:rsidP="00A13D0C">
            <w:pPr>
              <w:rPr>
                <w:rFonts w:eastAsiaTheme="minorEastAsia"/>
                <w:bCs/>
              </w:rPr>
            </w:pPr>
            <m:oMathPara>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oMath>
            </m:oMathPara>
          </w:p>
        </w:tc>
        <w:tc>
          <w:tcPr>
            <w:tcW w:w="0" w:type="auto"/>
          </w:tcPr>
          <w:p w14:paraId="25820FB6" w14:textId="797B4CF5" w:rsidR="00797295" w:rsidRDefault="00EA6806" w:rsidP="00A13D0C">
            <w:pPr>
              <w:rPr>
                <w:rFonts w:eastAsiaTheme="minorEastAsia"/>
                <w:bCs/>
              </w:rPr>
            </w:pPr>
            <m:oMathPara>
              <m:oMath>
                <m:r>
                  <w:rPr>
                    <w:rFonts w:ascii="Cambria Math" w:eastAsiaTheme="minorEastAsia" w:hAnsi="Cambria Math"/>
                  </w:rPr>
                  <m:t>0</m:t>
                </m:r>
              </m:oMath>
            </m:oMathPara>
          </w:p>
        </w:tc>
        <w:tc>
          <w:tcPr>
            <w:tcW w:w="0" w:type="auto"/>
          </w:tcPr>
          <w:p w14:paraId="09A190B6" w14:textId="603AFEC9" w:rsidR="00797295" w:rsidRDefault="00EA6806" w:rsidP="00A13D0C">
            <w:pPr>
              <w:rPr>
                <w:rFonts w:eastAsiaTheme="minorEastAsia"/>
                <w:bCs/>
              </w:rPr>
            </w:pPr>
            <m:oMathPara>
              <m:oMath>
                <m:r>
                  <w:rPr>
                    <w:rFonts w:ascii="Cambria Math" w:eastAsiaTheme="minorEastAsia" w:hAnsi="Cambria Math"/>
                  </w:rPr>
                  <m:t>25 Ω</m:t>
                </m:r>
              </m:oMath>
            </m:oMathPara>
          </w:p>
        </w:tc>
      </w:tr>
      <w:tr w:rsidR="00797295" w14:paraId="0B6716B5" w14:textId="77777777" w:rsidTr="00EA6806">
        <w:trPr>
          <w:jc w:val="center"/>
        </w:trPr>
        <w:tc>
          <w:tcPr>
            <w:tcW w:w="0" w:type="auto"/>
          </w:tcPr>
          <w:p w14:paraId="30BA6785" w14:textId="1D9A3B9A" w:rsidR="00797295" w:rsidRDefault="00EA6806" w:rsidP="00EA6806">
            <w:pPr>
              <w:jc w:val="center"/>
              <w:rPr>
                <w:rFonts w:eastAsiaTheme="minorEastAsia"/>
                <w:bCs/>
              </w:rPr>
            </w:pPr>
            <m:oMathPara>
              <m:oMath>
                <m:r>
                  <w:rPr>
                    <w:rFonts w:ascii="Cambria Math" w:eastAsiaTheme="minorEastAsia" w:hAnsi="Cambria Math"/>
                  </w:rPr>
                  <m:t>CMRR</m:t>
                </m:r>
              </m:oMath>
            </m:oMathPara>
          </w:p>
        </w:tc>
        <w:tc>
          <w:tcPr>
            <w:tcW w:w="0" w:type="auto"/>
          </w:tcPr>
          <w:p w14:paraId="7A221C4D" w14:textId="2AA053D4" w:rsidR="00797295" w:rsidRDefault="00EA6806" w:rsidP="00EA6806">
            <w:pPr>
              <w:jc w:val="center"/>
              <w:rPr>
                <w:rFonts w:eastAsiaTheme="minorEastAsia"/>
                <w:bCs/>
              </w:rPr>
            </w:pPr>
            <m:oMath>
              <m:r>
                <w:rPr>
                  <w:rFonts w:ascii="Cambria Math" w:eastAsiaTheme="minorEastAsia" w:hAnsi="Cambria Math"/>
                </w:rPr>
                <m:t>+∞</m:t>
              </m:r>
            </m:oMath>
            <w:r>
              <w:rPr>
                <w:rFonts w:eastAsiaTheme="minorEastAsia"/>
                <w:bCs/>
              </w:rPr>
              <w:t xml:space="preserve"> </w:t>
            </w:r>
            <m:oMath>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c</m:t>
                  </m:r>
                </m:sub>
              </m:sSub>
              <m:r>
                <w:rPr>
                  <w:rFonts w:ascii="Cambria Math" w:eastAsiaTheme="minorEastAsia" w:hAnsi="Cambria Math"/>
                </w:rPr>
                <m:t>=0)</m:t>
              </m:r>
            </m:oMath>
          </w:p>
        </w:tc>
        <w:tc>
          <w:tcPr>
            <w:tcW w:w="0" w:type="auto"/>
          </w:tcPr>
          <w:p w14:paraId="09A49EA7" w14:textId="0E305167" w:rsidR="00797295" w:rsidRDefault="00EA6806" w:rsidP="00EA6806">
            <w:pPr>
              <w:jc w:val="center"/>
              <w:rPr>
                <w:rFonts w:eastAsiaTheme="minorEastAsia"/>
                <w:bCs/>
              </w:rPr>
            </w:pPr>
            <m:oMath>
              <m:r>
                <w:rPr>
                  <w:rFonts w:ascii="Cambria Math" w:eastAsiaTheme="minorEastAsia" w:hAnsi="Cambria Math"/>
                </w:rPr>
                <m:t>90 dB</m:t>
              </m:r>
            </m:oMath>
            <w:r>
              <w:rPr>
                <w:rFonts w:eastAsiaTheme="minorEastAsia"/>
                <w:bCs/>
              </w:rPr>
              <w:t xml:space="preserve"> </w:t>
            </w:r>
            <m:oMath>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c</m:t>
                  </m:r>
                </m:sub>
              </m:sSub>
              <m:r>
                <w:rPr>
                  <w:rFonts w:ascii="Cambria Math" w:eastAsiaTheme="minorEastAsia" w:hAnsi="Cambria Math"/>
                </w:rPr>
                <m:t>≠0)</m:t>
              </m:r>
            </m:oMath>
          </w:p>
        </w:tc>
      </w:tr>
    </w:tbl>
    <w:p w14:paraId="328E88F2" w14:textId="77777777" w:rsidR="001B7CAF" w:rsidRDefault="001B7CAF" w:rsidP="00EA6806">
      <w:pPr>
        <w:spacing w:before="120" w:after="60"/>
        <w:rPr>
          <w:rFonts w:eastAsiaTheme="minorEastAsia"/>
          <w:bCs/>
        </w:rPr>
      </w:pPr>
    </w:p>
    <w:p w14:paraId="2B77A516" w14:textId="77777777" w:rsidR="001B7CAF" w:rsidRDefault="001B7CAF">
      <w:pPr>
        <w:rPr>
          <w:rFonts w:eastAsiaTheme="minorEastAsia"/>
          <w:bCs/>
        </w:rPr>
      </w:pPr>
      <w:r>
        <w:rPr>
          <w:rFonts w:eastAsiaTheme="minorEastAsia"/>
          <w:bCs/>
        </w:rPr>
        <w:br w:type="page"/>
      </w:r>
    </w:p>
    <w:p w14:paraId="21CAFDA9" w14:textId="21288B60" w:rsidR="00797295" w:rsidRDefault="00EA6806" w:rsidP="00EA6806">
      <w:pPr>
        <w:spacing w:before="120" w:after="60"/>
        <w:rPr>
          <w:rFonts w:eastAsiaTheme="minorEastAsia"/>
          <w:bCs/>
        </w:rPr>
      </w:pPr>
      <w:r>
        <w:rPr>
          <w:rFonts w:eastAsiaTheme="minorEastAsia"/>
          <w:bCs/>
        </w:rPr>
        <w:lastRenderedPageBreak/>
        <w:t>La caratteristica di trasferimento di un OPA è la seguente:</w:t>
      </w:r>
    </w:p>
    <w:p w14:paraId="33E1E4AD" w14:textId="1C1E1810" w:rsidR="00EA6806" w:rsidRDefault="001B7CAF" w:rsidP="00EA6806">
      <w:pPr>
        <w:spacing w:after="120"/>
        <w:jc w:val="center"/>
        <w:rPr>
          <w:rFonts w:eastAsiaTheme="minorEastAsia"/>
          <w:bCs/>
          <w:color w:val="EE0000"/>
        </w:rPr>
      </w:pPr>
      <w:r>
        <w:rPr>
          <w:rFonts w:eastAsiaTheme="minorEastAsia"/>
          <w:bCs/>
          <w:noProof/>
          <w:color w:val="EE0000"/>
        </w:rPr>
        <w:drawing>
          <wp:inline distT="0" distB="0" distL="0" distR="0" wp14:anchorId="4600B7D1" wp14:editId="6AF1F53D">
            <wp:extent cx="3550623" cy="1630680"/>
            <wp:effectExtent l="0" t="0" r="0" b="7620"/>
            <wp:docPr id="1623072272"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4" cstate="screen">
                      <a:extLst>
                        <a:ext uri="{28A0092B-C50C-407E-A947-70E740481C1C}">
                          <a14:useLocalDpi xmlns:a14="http://schemas.microsoft.com/office/drawing/2010/main"/>
                        </a:ext>
                      </a:extLst>
                    </a:blip>
                    <a:srcRect/>
                    <a:stretch>
                      <a:fillRect/>
                    </a:stretch>
                  </pic:blipFill>
                  <pic:spPr bwMode="auto">
                    <a:xfrm>
                      <a:off x="0" y="0"/>
                      <a:ext cx="3579027" cy="1643725"/>
                    </a:xfrm>
                    <a:prstGeom prst="rect">
                      <a:avLst/>
                    </a:prstGeom>
                    <a:noFill/>
                    <a:ln>
                      <a:noFill/>
                    </a:ln>
                    <a:extLst>
                      <a:ext uri="{53640926-AAD7-44D8-BBD7-CCE9431645EC}">
                        <a14:shadowObscured xmlns:a14="http://schemas.microsoft.com/office/drawing/2010/main"/>
                      </a:ext>
                    </a:extLst>
                  </pic:spPr>
                </pic:pic>
              </a:graphicData>
            </a:graphic>
          </wp:inline>
        </w:drawing>
      </w:r>
    </w:p>
    <w:p w14:paraId="7A4ADF74" w14:textId="7F305F32" w:rsidR="00EA6806" w:rsidRDefault="00065478" w:rsidP="00065478">
      <w:pPr>
        <w:spacing w:after="40"/>
        <w:jc w:val="both"/>
        <w:rPr>
          <w:rFonts w:eastAsiaTheme="minorEastAsia"/>
          <w:bCs/>
        </w:rPr>
      </w:pPr>
      <w:r>
        <w:rPr>
          <w:rFonts w:eastAsiaTheme="minorEastAsia"/>
          <w:bCs/>
        </w:rPr>
        <w:t>Per valori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oMath>
      <w:r>
        <w:rPr>
          <w:rFonts w:eastAsiaTheme="minorEastAsia"/>
          <w:bCs/>
        </w:rPr>
        <w:t xml:space="preserve"> piccoli,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A</m:t>
            </m:r>
          </m:e>
          <m: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ol</m:t>
                </m:r>
              </m:sub>
            </m:sSub>
          </m:sub>
        </m:s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oMath>
      <w:r w:rsidR="00EA6806">
        <w:rPr>
          <w:rFonts w:eastAsiaTheme="minorEastAsia"/>
          <w:bCs/>
        </w:rPr>
        <w:t xml:space="preserve">, dopodiché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0</m:t>
            </m:r>
          </m:sub>
        </m:sSub>
      </m:oMath>
      <w:r w:rsidR="00EA6806">
        <w:rPr>
          <w:rFonts w:eastAsiaTheme="minorEastAsia"/>
          <w:bCs/>
        </w:rPr>
        <w:t xml:space="preserve"> satura al valore</w:t>
      </w:r>
      <w:r w:rsidR="00CB25A9">
        <w:rPr>
          <w:rFonts w:eastAsiaTheme="minorEastAsia"/>
          <w:bCs/>
        </w:rPr>
        <w:t xml:space="preserve"> della tensione di </w:t>
      </w:r>
      <w:r w:rsidR="00EA6806">
        <w:rPr>
          <w:rFonts w:eastAsiaTheme="minorEastAsia"/>
          <w:bCs/>
        </w:rPr>
        <w:t xml:space="preserve">alimentazione, </w:t>
      </w:r>
      <w:r>
        <w:rPr>
          <w:rFonts w:eastAsiaTheme="minorEastAsia"/>
          <w:bCs/>
        </w:rPr>
        <w:br/>
      </w:r>
      <w:r w:rsidR="00EA6806">
        <w:rPr>
          <w:rFonts w:eastAsiaTheme="minorEastAsia"/>
          <w:bCs/>
        </w:rPr>
        <w:t xml:space="preserve">e quindi satura </w:t>
      </w:r>
      <w:r>
        <w:rPr>
          <w:rFonts w:eastAsiaTheme="minorEastAsia"/>
          <w:bCs/>
        </w:rPr>
        <w:t>a partire da</w:t>
      </w:r>
      <w:r w:rsidR="005143D1">
        <w:rPr>
          <w:rFonts w:eastAsiaTheme="minorEastAsia"/>
          <w:bCs/>
        </w:rPr>
        <w:t xml:space="preserve">i seguenti valori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oMath>
      <w:r w:rsidR="00EA6806">
        <w:rPr>
          <w:rFonts w:eastAsiaTheme="minorEastAsia"/>
          <w:bCs/>
        </w:rPr>
        <w:t>:</w:t>
      </w:r>
    </w:p>
    <w:p w14:paraId="57682293" w14:textId="02B901C3" w:rsidR="00EA6806" w:rsidRPr="008F12F5" w:rsidRDefault="00000000">
      <w:pPr>
        <w:pStyle w:val="Paragrafoelenco"/>
        <w:numPr>
          <w:ilvl w:val="0"/>
          <w:numId w:val="52"/>
        </w:numPr>
        <w:spacing w:after="0"/>
        <w:jc w:val="both"/>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A</m:t>
            </m:r>
          </m:e>
          <m: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ol</m:t>
                </m:r>
              </m:sub>
            </m:sSub>
          </m:sub>
        </m:s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 xml:space="preserve"> ==&gt;  </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CC</m:t>
                </m:r>
              </m:sub>
            </m:sSub>
          </m:num>
          <m:den>
            <m:sSub>
              <m:sSubPr>
                <m:ctrlPr>
                  <w:rPr>
                    <w:rFonts w:ascii="Cambria Math" w:eastAsiaTheme="minorEastAsia" w:hAnsi="Cambria Math"/>
                    <w:bCs/>
                    <w:i/>
                  </w:rPr>
                </m:ctrlPr>
              </m:sSubPr>
              <m:e>
                <m:r>
                  <w:rPr>
                    <w:rFonts w:ascii="Cambria Math" w:eastAsiaTheme="minorEastAsia" w:hAnsi="Cambria Math"/>
                  </w:rPr>
                  <m:t>A</m:t>
                </m:r>
              </m:e>
              <m: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ol</m:t>
                    </m:r>
                  </m:sub>
                </m:sSub>
              </m:sub>
            </m:sSub>
          </m:den>
        </m:f>
      </m:oMath>
      <w:r w:rsidR="00EA6806" w:rsidRPr="008F12F5">
        <w:rPr>
          <w:rFonts w:eastAsiaTheme="minorEastAsia"/>
          <w:bCs/>
        </w:rPr>
        <w:t>;</w:t>
      </w:r>
    </w:p>
    <w:p w14:paraId="45D0D80A" w14:textId="543FDE29" w:rsidR="00EA6806" w:rsidRPr="008F12F5" w:rsidRDefault="00000000">
      <w:pPr>
        <w:pStyle w:val="Paragrafoelenco"/>
        <w:numPr>
          <w:ilvl w:val="0"/>
          <w:numId w:val="52"/>
        </w:numPr>
        <w:spacing w:after="120"/>
        <w:jc w:val="both"/>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A</m:t>
            </m:r>
          </m:e>
          <m: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ol</m:t>
                </m:r>
              </m:sub>
            </m:sSub>
          </m:sub>
        </m:s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EE</m:t>
            </m:r>
          </m:sub>
        </m:sSub>
        <m:r>
          <w:rPr>
            <w:rFonts w:ascii="Cambria Math" w:eastAsiaTheme="minorEastAsia" w:hAnsi="Cambria Math"/>
          </w:rPr>
          <m:t xml:space="preserve"> ==&gt;  </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EE</m:t>
                </m:r>
              </m:sub>
            </m:sSub>
          </m:num>
          <m:den>
            <m:sSub>
              <m:sSubPr>
                <m:ctrlPr>
                  <w:rPr>
                    <w:rFonts w:ascii="Cambria Math" w:eastAsiaTheme="minorEastAsia" w:hAnsi="Cambria Math"/>
                    <w:bCs/>
                    <w:i/>
                  </w:rPr>
                </m:ctrlPr>
              </m:sSubPr>
              <m:e>
                <m:r>
                  <w:rPr>
                    <w:rFonts w:ascii="Cambria Math" w:eastAsiaTheme="minorEastAsia" w:hAnsi="Cambria Math"/>
                  </w:rPr>
                  <m:t>A</m:t>
                </m:r>
              </m:e>
              <m: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ol</m:t>
                    </m:r>
                  </m:sub>
                </m:sSub>
              </m:sub>
            </m:sSub>
          </m:den>
        </m:f>
      </m:oMath>
      <w:r w:rsidR="001B7CAF" w:rsidRPr="008F12F5">
        <w:rPr>
          <w:rFonts w:eastAsiaTheme="minorEastAsia"/>
          <w:bCs/>
        </w:rPr>
        <w:t>.</w:t>
      </w:r>
    </w:p>
    <w:p w14:paraId="287F3A07" w14:textId="6E115026" w:rsidR="00EA6806" w:rsidRDefault="00065478" w:rsidP="00065478">
      <w:pPr>
        <w:spacing w:before="120" w:after="60"/>
        <w:jc w:val="both"/>
        <w:rPr>
          <w:rFonts w:eastAsiaTheme="minorEastAsia"/>
          <w:bCs/>
        </w:rPr>
      </w:pPr>
      <w:r>
        <w:rPr>
          <w:rFonts w:eastAsiaTheme="minorEastAsia"/>
          <w:bCs/>
        </w:rPr>
        <w:t xml:space="preserve">Usare un OPA così com’è, dunque, è inutile, dato che basta una piccola tensione d’ingresso </w:t>
      </w:r>
      <w:r>
        <w:rPr>
          <w:rFonts w:eastAsiaTheme="minorEastAsia"/>
          <w:bCs/>
        </w:rPr>
        <w:br/>
        <w:t xml:space="preserve">(ad esempio, basta il rumore degli elementi circuitali) a portarlo in zona saturazione. </w:t>
      </w:r>
      <w:r>
        <w:rPr>
          <w:rFonts w:eastAsiaTheme="minorEastAsia"/>
          <w:bCs/>
        </w:rPr>
        <w:br/>
        <w:t>Quello che faremo, allora, sarà reazionarlo.</w:t>
      </w:r>
    </w:p>
    <w:p w14:paraId="1EABFCD6" w14:textId="60B846F4" w:rsidR="00037C5B" w:rsidRDefault="00037C5B" w:rsidP="00037C5B">
      <w:pPr>
        <w:spacing w:after="40"/>
        <w:jc w:val="both"/>
        <w:rPr>
          <w:rFonts w:eastAsiaTheme="minorEastAsia"/>
          <w:bCs/>
        </w:rPr>
      </w:pPr>
      <w:r>
        <w:rPr>
          <w:rFonts w:eastAsiaTheme="minorEastAsia"/>
          <w:bCs/>
        </w:rPr>
        <w:br w:type="page"/>
      </w:r>
      <w:r>
        <w:rPr>
          <w:rFonts w:eastAsiaTheme="minorEastAsia"/>
          <w:bCs/>
        </w:rPr>
        <w:lastRenderedPageBreak/>
        <w:t xml:space="preserve">Per studiare i circuiti con gli OPA in modo semplice useremo il cosiddetto </w:t>
      </w:r>
      <w:r w:rsidRPr="00037C5B">
        <w:rPr>
          <w:rFonts w:eastAsiaTheme="minorEastAsia"/>
          <w:b/>
        </w:rPr>
        <w:t>metodo del cortocircuito virtuale</w:t>
      </w:r>
      <w:r>
        <w:rPr>
          <w:rFonts w:eastAsiaTheme="minorEastAsia"/>
          <w:bCs/>
        </w:rPr>
        <w:t>. Questo metodo si può usare se:</w:t>
      </w:r>
    </w:p>
    <w:p w14:paraId="4028C045" w14:textId="680D8D50" w:rsidR="00037C5B" w:rsidRDefault="00037C5B">
      <w:pPr>
        <w:pStyle w:val="Paragrafoelenco"/>
        <w:numPr>
          <w:ilvl w:val="0"/>
          <w:numId w:val="48"/>
        </w:numPr>
        <w:rPr>
          <w:rFonts w:eastAsiaTheme="minorEastAsia"/>
          <w:bCs/>
        </w:rPr>
      </w:pPr>
      <w:r>
        <w:rPr>
          <w:rFonts w:eastAsiaTheme="minorEastAsia"/>
          <w:bCs/>
        </w:rPr>
        <w:t>L’OPA è in zona lineare;</w:t>
      </w:r>
    </w:p>
    <w:p w14:paraId="0A53FB7B" w14:textId="18F0CC2C" w:rsidR="00037C5B" w:rsidRDefault="00037C5B">
      <w:pPr>
        <w:pStyle w:val="Paragrafoelenco"/>
        <w:numPr>
          <w:ilvl w:val="0"/>
          <w:numId w:val="48"/>
        </w:numPr>
        <w:spacing w:after="120"/>
        <w:rPr>
          <w:rFonts w:eastAsiaTheme="minorEastAsia"/>
          <w:bCs/>
        </w:rPr>
      </w:pPr>
      <w:r>
        <w:rPr>
          <w:rFonts w:eastAsiaTheme="minorEastAsia"/>
          <w:bCs/>
        </w:rPr>
        <w:t xml:space="preserve">Si ha una reazione </w:t>
      </w:r>
      <w:r w:rsidR="007506DE">
        <w:rPr>
          <w:rFonts w:eastAsiaTheme="minorEastAsia"/>
          <w:bCs/>
        </w:rPr>
        <w:t xml:space="preserve">negativa </w:t>
      </w:r>
      <w:r>
        <w:rPr>
          <w:rFonts w:eastAsiaTheme="minorEastAsia"/>
          <w:bCs/>
        </w:rPr>
        <w:t xml:space="preserve">con </w:t>
      </w:r>
      <m:oMath>
        <m:d>
          <m:dPr>
            <m:begChr m:val="|"/>
            <m:endChr m:val="|"/>
            <m:ctrlPr>
              <w:rPr>
                <w:rFonts w:ascii="Cambria Math" w:eastAsiaTheme="minorEastAsia" w:hAnsi="Cambria Math"/>
                <w:bCs/>
                <w:i/>
              </w:rPr>
            </m:ctrlPr>
          </m:dPr>
          <m:e>
            <m:r>
              <w:rPr>
                <w:rFonts w:ascii="Cambria Math" w:eastAsiaTheme="minorEastAsia" w:hAnsi="Cambria Math"/>
              </w:rPr>
              <m:t>βA</m:t>
            </m:r>
          </m:e>
        </m:d>
        <m:r>
          <w:rPr>
            <w:rFonts w:ascii="Cambria Math" w:eastAsiaTheme="minorEastAsia" w:hAnsi="Cambria Math"/>
          </w:rPr>
          <m:t>≫1</m:t>
        </m:r>
      </m:oMath>
    </w:p>
    <w:p w14:paraId="145FFE4B" w14:textId="41AB2FE7" w:rsidR="00037C5B" w:rsidRDefault="00037C5B" w:rsidP="00037C5B">
      <w:pPr>
        <w:spacing w:after="0"/>
        <w:jc w:val="both"/>
        <w:rPr>
          <w:rFonts w:eastAsiaTheme="minorEastAsia"/>
          <w:bCs/>
        </w:rPr>
      </w:pPr>
      <w:r>
        <w:rPr>
          <w:rFonts w:eastAsiaTheme="minorEastAsia"/>
          <w:bCs/>
        </w:rPr>
        <w:t xml:space="preserve">In queste condizioni, l’OPA fornisce una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bCs/>
        </w:rPr>
        <w:t xml:space="preserve"> con una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oMath>
      <w:r>
        <w:rPr>
          <w:rFonts w:eastAsiaTheme="minorEastAsia"/>
          <w:bCs/>
        </w:rPr>
        <w:t xml:space="preserve"> molto piccola. </w:t>
      </w:r>
      <w:r>
        <w:rPr>
          <w:rFonts w:eastAsiaTheme="minorEastAsia"/>
          <w:bCs/>
        </w:rPr>
        <w:br/>
        <w:t xml:space="preserve">Possiamo ipotizzare allora che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oMath>
      <w:r>
        <w:rPr>
          <w:rFonts w:eastAsiaTheme="minorEastAsia"/>
          <w:bCs/>
        </w:rPr>
        <w:t xml:space="preserve"> è molto più piccola di tutte le altre tensioni presenti nel circuito, </w:t>
      </w:r>
      <w:r>
        <w:rPr>
          <w:rFonts w:eastAsiaTheme="minorEastAsia"/>
          <w:bCs/>
        </w:rPr>
        <w:br/>
        <w:t xml:space="preserve">per cui possiamo considerare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 xml:space="preserve">≈0  ==&gt;  </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Pr>
          <w:rFonts w:eastAsiaTheme="minorEastAsia"/>
          <w:bCs/>
        </w:rPr>
        <w:t>.</w:t>
      </w:r>
    </w:p>
    <w:p w14:paraId="0AA87515" w14:textId="248635C7" w:rsidR="00037C5B" w:rsidRDefault="00037C5B" w:rsidP="005143D1">
      <w:pPr>
        <w:spacing w:after="60"/>
        <w:jc w:val="both"/>
        <w:rPr>
          <w:rFonts w:eastAsiaTheme="minorEastAsia"/>
          <w:bCs/>
        </w:rPr>
      </w:pPr>
      <w:r>
        <w:rPr>
          <w:rFonts w:eastAsiaTheme="minorEastAsia"/>
          <w:bCs/>
        </w:rPr>
        <w:t xml:space="preserve">Riprendiamo allora il circuito </w:t>
      </w:r>
      <w:r w:rsidRPr="00037C5B">
        <w:rPr>
          <w:rFonts w:eastAsiaTheme="minorEastAsia"/>
          <w:bCs/>
        </w:rPr>
        <w:t>equivalente per piccoli segnali di un OPA</w:t>
      </w:r>
      <w:r>
        <w:rPr>
          <w:rFonts w:eastAsiaTheme="minorEastAsia"/>
          <w:bCs/>
        </w:rPr>
        <w:t>:</w:t>
      </w:r>
    </w:p>
    <w:p w14:paraId="0474DDA6" w14:textId="5AABF5D7" w:rsidR="005143D1" w:rsidRDefault="001B7CAF" w:rsidP="005143D1">
      <w:pPr>
        <w:spacing w:after="120"/>
        <w:jc w:val="center"/>
        <w:rPr>
          <w:rFonts w:eastAsiaTheme="minorEastAsia"/>
          <w:bCs/>
          <w:color w:val="EE0000"/>
        </w:rPr>
      </w:pPr>
      <w:r>
        <w:rPr>
          <w:rFonts w:eastAsiaTheme="minorEastAsia"/>
          <w:bCs/>
          <w:noProof/>
          <w:color w:val="EE0000"/>
        </w:rPr>
        <w:drawing>
          <wp:inline distT="0" distB="0" distL="0" distR="0" wp14:anchorId="7BB20DA3" wp14:editId="0DF77FE4">
            <wp:extent cx="1874520" cy="1896317"/>
            <wp:effectExtent l="0" t="0" r="0" b="8890"/>
            <wp:docPr id="1444464827"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1884758" cy="1906674"/>
                    </a:xfrm>
                    <a:prstGeom prst="rect">
                      <a:avLst/>
                    </a:prstGeom>
                    <a:noFill/>
                    <a:ln>
                      <a:noFill/>
                    </a:ln>
                  </pic:spPr>
                </pic:pic>
              </a:graphicData>
            </a:graphic>
          </wp:inline>
        </w:drawing>
      </w:r>
    </w:p>
    <w:p w14:paraId="36DB2754" w14:textId="01535EF3" w:rsidR="005143D1" w:rsidRDefault="005143D1" w:rsidP="005143D1">
      <w:pPr>
        <w:spacing w:after="60"/>
        <w:rPr>
          <w:rFonts w:eastAsiaTheme="minorEastAsia"/>
          <w:bCs/>
        </w:rPr>
      </w:pPr>
      <w:r>
        <w:rPr>
          <w:rFonts w:eastAsiaTheme="minorEastAsia"/>
          <w:noProof/>
        </w:rPr>
        <mc:AlternateContent>
          <mc:Choice Requires="wps">
            <w:drawing>
              <wp:anchor distT="0" distB="0" distL="114300" distR="114300" simplePos="0" relativeHeight="251915264" behindDoc="0" locked="0" layoutInCell="1" allowOverlap="1" wp14:anchorId="20C5CA26" wp14:editId="69FC78EA">
                <wp:simplePos x="0" y="0"/>
                <wp:positionH relativeFrom="margin">
                  <wp:posOffset>1547132</wp:posOffset>
                </wp:positionH>
                <wp:positionV relativeFrom="paragraph">
                  <wp:posOffset>349885</wp:posOffset>
                </wp:positionV>
                <wp:extent cx="528320" cy="299720"/>
                <wp:effectExtent l="0" t="0" r="0" b="5080"/>
                <wp:wrapNone/>
                <wp:docPr id="128352802" name="Casella di testo 22"/>
                <wp:cNvGraphicFramePr/>
                <a:graphic xmlns:a="http://schemas.openxmlformats.org/drawingml/2006/main">
                  <a:graphicData uri="http://schemas.microsoft.com/office/word/2010/wordprocessingShape">
                    <wps:wsp>
                      <wps:cNvSpPr txBox="1"/>
                      <wps:spPr>
                        <a:xfrm>
                          <a:off x="0" y="0"/>
                          <a:ext cx="528320" cy="299720"/>
                        </a:xfrm>
                        <a:prstGeom prst="rect">
                          <a:avLst/>
                        </a:prstGeom>
                        <a:noFill/>
                        <a:ln w="6350">
                          <a:noFill/>
                        </a:ln>
                      </wps:spPr>
                      <wps:txbx>
                        <w:txbxContent>
                          <w:p w14:paraId="1F72652A" w14:textId="170C6C7C" w:rsidR="005143D1" w:rsidRPr="005143D1" w:rsidRDefault="00000000" w:rsidP="005143D1">
                            <w:pPr>
                              <w:jc w:val="both"/>
                              <w:rPr>
                                <w:sz w:val="16"/>
                                <w:szCs w:val="16"/>
                              </w:rPr>
                            </w:pPr>
                            <m:oMathPara>
                              <m:oMathParaPr>
                                <m:jc m:val="center"/>
                              </m:oMathPara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in</m:t>
                                    </m:r>
                                  </m:sub>
                                </m:sSub>
                                <m:r>
                                  <w:rPr>
                                    <w:rFonts w:ascii="Cambria Math" w:eastAsiaTheme="minorEastAsia" w:hAnsi="Cambria Math"/>
                                    <w:sz w:val="16"/>
                                    <w:szCs w:val="16"/>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5CA26" id="_x0000_s1140" type="#_x0000_t202" style="position:absolute;margin-left:121.8pt;margin-top:27.55pt;width:41.6pt;height:23.6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" filled="f" stroked="f" strokeweight=".5pt">
                <v:textbox>
                  <w:txbxContent>
                    <w:p w14:paraId="1F72652A" w14:textId="170C6C7C" w:rsidR="005143D1" w:rsidRPr="005143D1" w:rsidRDefault="00000000" w:rsidP="005143D1">
                      <w:pPr>
                        <w:jc w:val="both"/>
                        <w:rPr>
                          <w:sz w:val="16"/>
                          <w:szCs w:val="16"/>
                        </w:rPr>
                      </w:pPr>
                      <m:oMathPara>
                        <m:oMathParaPr>
                          <m:jc m:val="center"/>
                        </m:oMathPara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in</m:t>
                              </m:r>
                            </m:sub>
                          </m:sSub>
                          <m:r>
                            <w:rPr>
                              <w:rFonts w:ascii="Cambria Math" w:eastAsiaTheme="minorEastAsia" w:hAnsi="Cambria Math"/>
                              <w:sz w:val="16"/>
                              <w:szCs w:val="16"/>
                            </w:rPr>
                            <m:t>≈0</m:t>
                          </m:r>
                        </m:oMath>
                      </m:oMathPara>
                    </w:p>
                  </w:txbxContent>
                </v:textbox>
                <w10:wrap anchorx="margin"/>
              </v:shape>
            </w:pict>
          </mc:Fallback>
        </mc:AlternateContent>
      </w:r>
      <w:r>
        <w:rPr>
          <w:rFonts w:eastAsiaTheme="minorEastAsia"/>
          <w:bCs/>
        </w:rPr>
        <w:t xml:space="preserve">Calcoliamo </w:t>
      </w:r>
      <m:oMath>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oMath>
      <w:r>
        <w:rPr>
          <w:rFonts w:eastAsiaTheme="minorEastAsia"/>
          <w:bCs/>
        </w:rPr>
        <w:t xml:space="preserve"> e </w:t>
      </w:r>
      <m:oMath>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oMath>
      <w:r>
        <w:rPr>
          <w:rFonts w:eastAsiaTheme="minorEastAsia"/>
          <w:bCs/>
        </w:rPr>
        <w:t xml:space="preserve">. Dall’equazione della resistenza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in</m:t>
            </m:r>
          </m:sub>
        </m:sSub>
      </m:oMath>
      <w:r>
        <w:rPr>
          <w:rFonts w:eastAsiaTheme="minorEastAsia"/>
          <w:bCs/>
        </w:rPr>
        <w:t>:</w:t>
      </w:r>
    </w:p>
    <w:p w14:paraId="00B14A30" w14:textId="2E221699" w:rsidR="005143D1" w:rsidRPr="005143D1" w:rsidRDefault="00000000" w:rsidP="005143D1">
      <w:pPr>
        <w:spacing w:after="240"/>
        <w:ind w:left="709" w:firstLine="709"/>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in</m:t>
              </m:r>
            </m:sub>
          </m:sSub>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in</m:t>
              </m:r>
            </m:sub>
          </m:sSub>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 xml:space="preserve">≈0 ==&gt;  </m:t>
          </m:r>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≈0</m:t>
          </m:r>
        </m:oMath>
      </m:oMathPara>
    </w:p>
    <w:p w14:paraId="049BF7B9" w14:textId="5EC74952" w:rsidR="005143D1" w:rsidRDefault="005143D1" w:rsidP="005143D1">
      <w:pPr>
        <w:spacing w:after="40"/>
        <w:rPr>
          <w:rFonts w:eastAsiaTheme="minorEastAsia"/>
          <w:bCs/>
        </w:rPr>
      </w:pPr>
      <w:r>
        <w:rPr>
          <w:rFonts w:eastAsiaTheme="minorEastAsia"/>
          <w:bCs/>
        </w:rPr>
        <w:t>Ricapitolando, dunque, applicando il metodo del corto circuito virtuale, considereremo:</w:t>
      </w:r>
    </w:p>
    <w:p w14:paraId="420F7C2D" w14:textId="5659FDF8" w:rsidR="005143D1" w:rsidRPr="008F12F5" w:rsidRDefault="00000000">
      <w:pPr>
        <w:pStyle w:val="Paragrafoelenco"/>
        <w:numPr>
          <w:ilvl w:val="0"/>
          <w:numId w:val="52"/>
        </w:numPr>
        <w:spacing w:after="120"/>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sidR="005143D1" w:rsidRPr="008F12F5">
        <w:rPr>
          <w:rFonts w:eastAsiaTheme="minorEastAsia"/>
          <w:bCs/>
        </w:rPr>
        <w:t>;</w:t>
      </w:r>
    </w:p>
    <w:p w14:paraId="6B9CB7B2" w14:textId="12B92977" w:rsidR="005143D1" w:rsidRPr="008F12F5" w:rsidRDefault="00000000">
      <w:pPr>
        <w:pStyle w:val="Paragrafoelenco"/>
        <w:numPr>
          <w:ilvl w:val="0"/>
          <w:numId w:val="52"/>
        </w:numPr>
        <w:spacing w:after="120"/>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≈0</m:t>
        </m:r>
      </m:oMath>
    </w:p>
    <w:p w14:paraId="6F6B5A52" w14:textId="1E54ACFA" w:rsidR="005143D1" w:rsidRDefault="005143D1">
      <w:pPr>
        <w:rPr>
          <w:rFonts w:eastAsiaTheme="minorEastAsia"/>
          <w:bCs/>
        </w:rPr>
      </w:pPr>
      <w:r>
        <w:rPr>
          <w:rFonts w:eastAsiaTheme="minorEastAsia"/>
          <w:bCs/>
        </w:rPr>
        <w:br w:type="page"/>
      </w:r>
    </w:p>
    <w:p w14:paraId="317CB2A9" w14:textId="477EDE8E" w:rsidR="005143D1" w:rsidRDefault="005143D1" w:rsidP="005143D1">
      <w:pPr>
        <w:spacing w:after="0"/>
        <w:rPr>
          <w:rFonts w:eastAsiaTheme="minorEastAsia"/>
          <w:b/>
          <w:sz w:val="24"/>
          <w:szCs w:val="24"/>
        </w:rPr>
      </w:pPr>
      <w:r w:rsidRPr="005143D1">
        <w:rPr>
          <w:rFonts w:eastAsiaTheme="minorEastAsia"/>
          <w:b/>
          <w:sz w:val="24"/>
          <w:szCs w:val="24"/>
        </w:rPr>
        <w:lastRenderedPageBreak/>
        <w:t>AMPLIFICATORE INVERTENTE</w:t>
      </w:r>
    </w:p>
    <w:p w14:paraId="0F13D488" w14:textId="7221D03D" w:rsidR="00F52B17" w:rsidRDefault="00F52B17" w:rsidP="007F1D40">
      <w:pPr>
        <w:spacing w:after="60"/>
        <w:jc w:val="both"/>
        <w:rPr>
          <w:rFonts w:eastAsiaTheme="minorEastAsia"/>
        </w:rPr>
      </w:pPr>
      <w:r>
        <w:rPr>
          <w:rFonts w:eastAsiaTheme="minorEastAsia"/>
        </w:rPr>
        <w:t>Un amplificatore invertente è fatto in questo modo:</w:t>
      </w:r>
    </w:p>
    <w:p w14:paraId="537C149B" w14:textId="4FD6AB52" w:rsidR="007F1D40" w:rsidRPr="00336A1B" w:rsidRDefault="00D93E3A" w:rsidP="00336A1B">
      <w:pPr>
        <w:spacing w:after="120"/>
        <w:ind w:firstLine="709"/>
        <w:rPr>
          <w:rFonts w:eastAsiaTheme="minorEastAsia"/>
          <w:color w:val="EE0000"/>
        </w:rPr>
      </w:pPr>
      <w:r>
        <w:rPr>
          <w:rFonts w:eastAsiaTheme="minorEastAsia"/>
          <w:noProof/>
        </w:rPr>
        <mc:AlternateContent>
          <mc:Choice Requires="wps">
            <w:drawing>
              <wp:anchor distT="0" distB="0" distL="114300" distR="114300" simplePos="0" relativeHeight="251917312" behindDoc="0" locked="0" layoutInCell="1" allowOverlap="1" wp14:anchorId="0887ED73" wp14:editId="27B5B7FD">
                <wp:simplePos x="0" y="0"/>
                <wp:positionH relativeFrom="margin">
                  <wp:posOffset>3983990</wp:posOffset>
                </wp:positionH>
                <wp:positionV relativeFrom="paragraph">
                  <wp:posOffset>94615</wp:posOffset>
                </wp:positionV>
                <wp:extent cx="2238498" cy="1352550"/>
                <wp:effectExtent l="0" t="0" r="28575" b="19050"/>
                <wp:wrapNone/>
                <wp:docPr id="1697064888" name="Casella di testo 14"/>
                <wp:cNvGraphicFramePr/>
                <a:graphic xmlns:a="http://schemas.openxmlformats.org/drawingml/2006/main">
                  <a:graphicData uri="http://schemas.microsoft.com/office/word/2010/wordprocessingShape">
                    <wps:wsp>
                      <wps:cNvSpPr txBox="1"/>
                      <wps:spPr>
                        <a:xfrm>
                          <a:off x="0" y="0"/>
                          <a:ext cx="2238498" cy="1352550"/>
                        </a:xfrm>
                        <a:prstGeom prst="rect">
                          <a:avLst/>
                        </a:prstGeom>
                        <a:solidFill>
                          <a:schemeClr val="lt1"/>
                        </a:solidFill>
                        <a:ln w="6350">
                          <a:solidFill>
                            <a:prstClr val="black"/>
                          </a:solidFill>
                        </a:ln>
                      </wps:spPr>
                      <wps:txbx>
                        <w:txbxContent>
                          <w:p w14:paraId="4B8D88FE" w14:textId="6EA7B0CE" w:rsidR="00F52B17" w:rsidRDefault="00785D02" w:rsidP="00785D02">
                            <w:pPr>
                              <w:spacing w:after="40"/>
                              <w:jc w:val="both"/>
                              <w:rPr>
                                <w:sz w:val="18"/>
                                <w:szCs w:val="18"/>
                              </w:rPr>
                            </w:pPr>
                            <w:r>
                              <w:rPr>
                                <w:sz w:val="18"/>
                                <w:szCs w:val="18"/>
                              </w:rPr>
                              <w:t>Un OPA, dove:</w:t>
                            </w:r>
                          </w:p>
                          <w:p w14:paraId="7BAEA495" w14:textId="5C21C1BD" w:rsidR="00785D02" w:rsidRPr="00785D02" w:rsidRDefault="00785D02">
                            <w:pPr>
                              <w:pStyle w:val="Paragrafoelenco"/>
                              <w:numPr>
                                <w:ilvl w:val="0"/>
                                <w:numId w:val="49"/>
                              </w:numPr>
                              <w:ind w:left="530"/>
                              <w:jc w:val="both"/>
                              <w:rPr>
                                <w:sz w:val="18"/>
                                <w:szCs w:val="18"/>
                              </w:rPr>
                            </w:pPr>
                            <w:r>
                              <w:rPr>
                                <w:sz w:val="18"/>
                                <w:szCs w:val="18"/>
                              </w:rPr>
                              <w:t xml:space="preserve">Il terminale invertente è collegato </w:t>
                            </w:r>
                            <w:r>
                              <w:rPr>
                                <w:sz w:val="18"/>
                                <w:szCs w:val="18"/>
                              </w:rPr>
                              <w:br/>
                              <w:t xml:space="preserve">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s</m:t>
                                  </m:r>
                                </m:sub>
                              </m:sSub>
                            </m:oMath>
                            <w:r>
                              <w:rPr>
                                <w:rFonts w:eastAsiaTheme="minorEastAsia"/>
                                <w:sz w:val="18"/>
                                <w:szCs w:val="18"/>
                              </w:rPr>
                              <w:t xml:space="preserve"> tramite </w:t>
                            </w:r>
                            <w:r>
                              <w:rPr>
                                <w:sz w:val="18"/>
                                <w:szCs w:val="18"/>
                              </w:rPr>
                              <w:t xml:space="preserve">una resistenza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1</m:t>
                                  </m:r>
                                </m:sub>
                              </m:sSub>
                            </m:oMath>
                            <w:r>
                              <w:rPr>
                                <w:rFonts w:eastAsiaTheme="minorEastAsia"/>
                                <w:sz w:val="18"/>
                                <w:szCs w:val="18"/>
                              </w:rPr>
                              <w:t>;</w:t>
                            </w:r>
                          </w:p>
                          <w:p w14:paraId="57219F18" w14:textId="66497150" w:rsidR="00785D02" w:rsidRPr="00785D02" w:rsidRDefault="00785D02">
                            <w:pPr>
                              <w:pStyle w:val="Paragrafoelenco"/>
                              <w:numPr>
                                <w:ilvl w:val="0"/>
                                <w:numId w:val="49"/>
                              </w:numPr>
                              <w:ind w:left="530"/>
                              <w:jc w:val="both"/>
                              <w:rPr>
                                <w:sz w:val="18"/>
                                <w:szCs w:val="18"/>
                              </w:rPr>
                            </w:pPr>
                            <w:r>
                              <w:rPr>
                                <w:rFonts w:eastAsiaTheme="minorEastAsia"/>
                                <w:sz w:val="18"/>
                                <w:szCs w:val="18"/>
                              </w:rPr>
                              <w:t xml:space="preserve">Il terminale non invertente </w:t>
                            </w:r>
                            <w:r>
                              <w:rPr>
                                <w:rFonts w:eastAsiaTheme="minorEastAsia"/>
                                <w:sz w:val="18"/>
                                <w:szCs w:val="18"/>
                              </w:rPr>
                              <w:br/>
                              <w:t>è collegato a massa;</w:t>
                            </w:r>
                          </w:p>
                          <w:p w14:paraId="7F7F27FE" w14:textId="08013A0C" w:rsidR="00785D02" w:rsidRPr="00785D02" w:rsidRDefault="00785D02">
                            <w:pPr>
                              <w:pStyle w:val="Paragrafoelenco"/>
                              <w:numPr>
                                <w:ilvl w:val="0"/>
                                <w:numId w:val="49"/>
                              </w:numPr>
                              <w:ind w:left="530"/>
                              <w:jc w:val="both"/>
                              <w:rPr>
                                <w:sz w:val="18"/>
                                <w:szCs w:val="18"/>
                              </w:rPr>
                            </w:pPr>
                            <w:r>
                              <w:rPr>
                                <w:rFonts w:eastAsiaTheme="minorEastAsia"/>
                                <w:sz w:val="18"/>
                                <w:szCs w:val="18"/>
                              </w:rPr>
                              <w:t xml:space="preserve">Il terminale d’uscita è collegato </w:t>
                            </w:r>
                            <w:r>
                              <w:rPr>
                                <w:rFonts w:eastAsiaTheme="minorEastAsia"/>
                                <w:sz w:val="18"/>
                                <w:szCs w:val="18"/>
                              </w:rPr>
                              <w:br/>
                              <w:t xml:space="preserve">al terminale invertente tramite </w:t>
                            </w:r>
                            <w:r>
                              <w:rPr>
                                <w:rFonts w:eastAsiaTheme="minorEastAsia"/>
                                <w:sz w:val="18"/>
                                <w:szCs w:val="18"/>
                              </w:rPr>
                              <w:br/>
                              <w:t xml:space="preserve">una resistenza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2</m:t>
                                  </m:r>
                                </m:sub>
                              </m:sSub>
                            </m:oMath>
                            <w:r>
                              <w:rPr>
                                <w:rFonts w:eastAsiaTheme="minor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7ED73" id="_x0000_s1141" type="#_x0000_t202" style="position:absolute;left:0;text-align:left;margin-left:313.7pt;margin-top:7.45pt;width:176.25pt;height:106.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" fillcolor="white [3201]" strokeweight=".5pt">
                <v:textbox>
                  <w:txbxContent>
                    <w:p w14:paraId="4B8D88FE" w14:textId="6EA7B0CE" w:rsidR="00F52B17" w:rsidRDefault="00785D02" w:rsidP="00785D02">
                      <w:pPr>
                        <w:spacing w:after="40"/>
                        <w:jc w:val="both"/>
                        <w:rPr>
                          <w:sz w:val="18"/>
                          <w:szCs w:val="18"/>
                        </w:rPr>
                      </w:pPr>
                      <w:r>
                        <w:rPr>
                          <w:sz w:val="18"/>
                          <w:szCs w:val="18"/>
                        </w:rPr>
                        <w:t>Un OPA, dove:</w:t>
                      </w:r>
                    </w:p>
                    <w:p w14:paraId="7BAEA495" w14:textId="5C21C1BD" w:rsidR="00785D02" w:rsidRPr="00785D02" w:rsidRDefault="00785D02">
                      <w:pPr>
                        <w:pStyle w:val="Paragrafoelenco"/>
                        <w:numPr>
                          <w:ilvl w:val="0"/>
                          <w:numId w:val="49"/>
                        </w:numPr>
                        <w:ind w:left="530"/>
                        <w:jc w:val="both"/>
                        <w:rPr>
                          <w:sz w:val="18"/>
                          <w:szCs w:val="18"/>
                        </w:rPr>
                      </w:pPr>
                      <w:r>
                        <w:rPr>
                          <w:sz w:val="18"/>
                          <w:szCs w:val="18"/>
                        </w:rPr>
                        <w:t xml:space="preserve">Il terminale invertente è collegato </w:t>
                      </w:r>
                      <w:r>
                        <w:rPr>
                          <w:sz w:val="18"/>
                          <w:szCs w:val="18"/>
                        </w:rPr>
                        <w:br/>
                        <w:t xml:space="preserve">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s</m:t>
                            </m:r>
                          </m:sub>
                        </m:sSub>
                      </m:oMath>
                      <w:r>
                        <w:rPr>
                          <w:rFonts w:eastAsiaTheme="minorEastAsia"/>
                          <w:sz w:val="18"/>
                          <w:szCs w:val="18"/>
                        </w:rPr>
                        <w:t xml:space="preserve"> tramite </w:t>
                      </w:r>
                      <w:r>
                        <w:rPr>
                          <w:sz w:val="18"/>
                          <w:szCs w:val="18"/>
                        </w:rPr>
                        <w:t xml:space="preserve">una resistenza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1</m:t>
                            </m:r>
                          </m:sub>
                        </m:sSub>
                      </m:oMath>
                      <w:r>
                        <w:rPr>
                          <w:rFonts w:eastAsiaTheme="minorEastAsia"/>
                          <w:sz w:val="18"/>
                          <w:szCs w:val="18"/>
                        </w:rPr>
                        <w:t>;</w:t>
                      </w:r>
                    </w:p>
                    <w:p w14:paraId="57219F18" w14:textId="66497150" w:rsidR="00785D02" w:rsidRPr="00785D02" w:rsidRDefault="00785D02">
                      <w:pPr>
                        <w:pStyle w:val="Paragrafoelenco"/>
                        <w:numPr>
                          <w:ilvl w:val="0"/>
                          <w:numId w:val="49"/>
                        </w:numPr>
                        <w:ind w:left="530"/>
                        <w:jc w:val="both"/>
                        <w:rPr>
                          <w:sz w:val="18"/>
                          <w:szCs w:val="18"/>
                        </w:rPr>
                      </w:pPr>
                      <w:r>
                        <w:rPr>
                          <w:rFonts w:eastAsiaTheme="minorEastAsia"/>
                          <w:sz w:val="18"/>
                          <w:szCs w:val="18"/>
                        </w:rPr>
                        <w:t xml:space="preserve">Il terminale non invertente </w:t>
                      </w:r>
                      <w:r>
                        <w:rPr>
                          <w:rFonts w:eastAsiaTheme="minorEastAsia"/>
                          <w:sz w:val="18"/>
                          <w:szCs w:val="18"/>
                        </w:rPr>
                        <w:br/>
                        <w:t>è collegato a massa;</w:t>
                      </w:r>
                    </w:p>
                    <w:p w14:paraId="7F7F27FE" w14:textId="08013A0C" w:rsidR="00785D02" w:rsidRPr="00785D02" w:rsidRDefault="00785D02">
                      <w:pPr>
                        <w:pStyle w:val="Paragrafoelenco"/>
                        <w:numPr>
                          <w:ilvl w:val="0"/>
                          <w:numId w:val="49"/>
                        </w:numPr>
                        <w:ind w:left="530"/>
                        <w:jc w:val="both"/>
                        <w:rPr>
                          <w:sz w:val="18"/>
                          <w:szCs w:val="18"/>
                        </w:rPr>
                      </w:pPr>
                      <w:r>
                        <w:rPr>
                          <w:rFonts w:eastAsiaTheme="minorEastAsia"/>
                          <w:sz w:val="18"/>
                          <w:szCs w:val="18"/>
                        </w:rPr>
                        <w:t xml:space="preserve">Il terminale d’uscita è collegato </w:t>
                      </w:r>
                      <w:r>
                        <w:rPr>
                          <w:rFonts w:eastAsiaTheme="minorEastAsia"/>
                          <w:sz w:val="18"/>
                          <w:szCs w:val="18"/>
                        </w:rPr>
                        <w:br/>
                        <w:t xml:space="preserve">al terminale invertente tramite </w:t>
                      </w:r>
                      <w:r>
                        <w:rPr>
                          <w:rFonts w:eastAsiaTheme="minorEastAsia"/>
                          <w:sz w:val="18"/>
                          <w:szCs w:val="18"/>
                        </w:rPr>
                        <w:br/>
                        <w:t xml:space="preserve">una resistenza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2</m:t>
                            </m:r>
                          </m:sub>
                        </m:sSub>
                      </m:oMath>
                      <w:r>
                        <w:rPr>
                          <w:rFonts w:eastAsiaTheme="minorEastAsia"/>
                          <w:sz w:val="18"/>
                          <w:szCs w:val="18"/>
                        </w:rPr>
                        <w:t>.</w:t>
                      </w:r>
                    </w:p>
                  </w:txbxContent>
                </v:textbox>
                <w10:wrap anchorx="margin"/>
              </v:shape>
            </w:pict>
          </mc:Fallback>
        </mc:AlternateContent>
      </w:r>
      <w:commentRangeStart w:id="59"/>
      <w:r>
        <w:rPr>
          <w:rFonts w:eastAsiaTheme="minorEastAsia"/>
          <w:noProof/>
          <w:color w:val="EE0000"/>
        </w:rPr>
        <w:drawing>
          <wp:inline distT="0" distB="0" distL="0" distR="0" wp14:anchorId="355CBFE9" wp14:editId="3BF054F1">
            <wp:extent cx="3193774" cy="1478943"/>
            <wp:effectExtent l="0" t="0" r="6985" b="6985"/>
            <wp:docPr id="517933913"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3204752" cy="1484027"/>
                    </a:xfrm>
                    <a:prstGeom prst="rect">
                      <a:avLst/>
                    </a:prstGeom>
                    <a:noFill/>
                    <a:ln>
                      <a:noFill/>
                    </a:ln>
                  </pic:spPr>
                </pic:pic>
              </a:graphicData>
            </a:graphic>
          </wp:inline>
        </w:drawing>
      </w:r>
      <w:commentRangeEnd w:id="59"/>
      <w:r w:rsidR="0096668D">
        <w:rPr>
          <w:rStyle w:val="Rimandocommento"/>
        </w:rPr>
        <w:commentReference w:id="59"/>
      </w:r>
    </w:p>
    <w:p w14:paraId="5D39A04A" w14:textId="41A16BF8" w:rsidR="007F1D40" w:rsidRDefault="007F1D40" w:rsidP="007C2352">
      <w:pPr>
        <w:spacing w:after="40"/>
        <w:rPr>
          <w:rFonts w:eastAsiaTheme="minorEastAsia"/>
          <w:bCs/>
        </w:rPr>
      </w:pPr>
      <w:r>
        <w:rPr>
          <w:rFonts w:eastAsiaTheme="minorEastAsia"/>
          <w:bCs/>
        </w:rPr>
        <w:t>Applichiamo il metodo del cortocircuito virtuale, per cui consideriamo:</w:t>
      </w:r>
    </w:p>
    <w:p w14:paraId="7002246A" w14:textId="77777777" w:rsidR="007F1D40" w:rsidRPr="008F12F5" w:rsidRDefault="00000000">
      <w:pPr>
        <w:pStyle w:val="Paragrafoelenco"/>
        <w:numPr>
          <w:ilvl w:val="0"/>
          <w:numId w:val="52"/>
        </w:numPr>
        <w:spacing w:after="120"/>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sidR="007F1D40" w:rsidRPr="008F12F5">
        <w:rPr>
          <w:rFonts w:eastAsiaTheme="minorEastAsia"/>
          <w:bCs/>
        </w:rPr>
        <w:t>;</w:t>
      </w:r>
    </w:p>
    <w:p w14:paraId="1D3BF2BE" w14:textId="77777777" w:rsidR="007F1D40" w:rsidRPr="008F12F5" w:rsidRDefault="00000000">
      <w:pPr>
        <w:pStyle w:val="Paragrafoelenco"/>
        <w:numPr>
          <w:ilvl w:val="0"/>
          <w:numId w:val="52"/>
        </w:numPr>
        <w:spacing w:after="60"/>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≈0</m:t>
        </m:r>
      </m:oMath>
    </w:p>
    <w:p w14:paraId="48C5D53B" w14:textId="5250739A" w:rsidR="007F1D40" w:rsidRDefault="007F1D40" w:rsidP="007F1D40">
      <w:pPr>
        <w:spacing w:after="0"/>
        <w:rPr>
          <w:rFonts w:eastAsiaTheme="minorEastAsia"/>
          <w:bCs/>
        </w:rPr>
      </w:pPr>
      <w:r>
        <w:rPr>
          <w:rFonts w:eastAsiaTheme="minorEastAsia"/>
          <w:bCs/>
        </w:rPr>
        <w:t xml:space="preserve">Poiché </w:t>
      </w:r>
      <m:oMath>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=0</m:t>
        </m:r>
      </m:oMath>
      <w:r>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oMath>
      <w:r>
        <w:rPr>
          <w:rFonts w:eastAsiaTheme="minorEastAsia"/>
          <w:bCs/>
        </w:rPr>
        <w:t xml:space="preserve"> 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oMath>
      <w:r>
        <w:rPr>
          <w:rFonts w:eastAsiaTheme="minorEastAsia"/>
          <w:bCs/>
        </w:rPr>
        <w:t xml:space="preserve"> sono percorsi dalla stessa corrente, per cui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bCs/>
        </w:rPr>
        <w:t>.</w:t>
      </w:r>
    </w:p>
    <w:p w14:paraId="3272A117" w14:textId="17AA59F3" w:rsidR="00690FB7" w:rsidRDefault="00690FB7" w:rsidP="00690FB7">
      <w:pPr>
        <w:spacing w:after="120"/>
        <w:rPr>
          <w:rFonts w:eastAsiaTheme="minorEastAsia"/>
          <w:bCs/>
        </w:rPr>
      </w:pPr>
      <w:r>
        <w:rPr>
          <w:rFonts w:eastAsiaTheme="minorEastAsia"/>
          <w:bCs/>
        </w:rPr>
        <w:t xml:space="preserve">Inoltre, poiché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Pr>
          <w:rFonts w:eastAsiaTheme="minorEastAsia"/>
          <w:bCs/>
        </w:rPr>
        <w:t xml:space="preserve">, e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=0</m:t>
        </m:r>
      </m:oMath>
      <w:r>
        <w:rPr>
          <w:rFonts w:eastAsiaTheme="minorEastAsia"/>
          <w:bCs/>
        </w:rPr>
        <w:t xml:space="preserve">, allora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=0</m:t>
        </m:r>
      </m:oMath>
      <w:r>
        <w:rPr>
          <w:rFonts w:eastAsiaTheme="minorEastAsia"/>
          <w:bCs/>
        </w:rPr>
        <w:t>.</w:t>
      </w:r>
    </w:p>
    <w:p w14:paraId="72E67812" w14:textId="12C9E887" w:rsidR="00690FB7" w:rsidRDefault="00CD11AB" w:rsidP="00690FB7">
      <w:pPr>
        <w:spacing w:after="60"/>
        <w:rPr>
          <w:rFonts w:eastAsiaTheme="minorEastAsia"/>
          <w:bCs/>
        </w:rPr>
      </w:pPr>
      <w:r>
        <w:rPr>
          <w:rFonts w:eastAsiaTheme="minorEastAsia"/>
          <w:noProof/>
        </w:rPr>
        <mc:AlternateContent>
          <mc:Choice Requires="wps">
            <w:drawing>
              <wp:anchor distT="0" distB="0" distL="114300" distR="114300" simplePos="0" relativeHeight="251919360" behindDoc="0" locked="0" layoutInCell="1" allowOverlap="1" wp14:anchorId="29596BB0" wp14:editId="06538C2E">
                <wp:simplePos x="0" y="0"/>
                <wp:positionH relativeFrom="margin">
                  <wp:posOffset>3043658</wp:posOffset>
                </wp:positionH>
                <wp:positionV relativeFrom="paragraph">
                  <wp:posOffset>381000</wp:posOffset>
                </wp:positionV>
                <wp:extent cx="528320" cy="214312"/>
                <wp:effectExtent l="0" t="0" r="0" b="0"/>
                <wp:wrapNone/>
                <wp:docPr id="848517219" name="Casella di testo 22"/>
                <wp:cNvGraphicFramePr/>
                <a:graphic xmlns:a="http://schemas.openxmlformats.org/drawingml/2006/main">
                  <a:graphicData uri="http://schemas.microsoft.com/office/word/2010/wordprocessingShape">
                    <wps:wsp>
                      <wps:cNvSpPr txBox="1"/>
                      <wps:spPr>
                        <a:xfrm>
                          <a:off x="0" y="0"/>
                          <a:ext cx="528320" cy="214312"/>
                        </a:xfrm>
                        <a:prstGeom prst="rect">
                          <a:avLst/>
                        </a:prstGeom>
                        <a:noFill/>
                        <a:ln w="6350">
                          <a:noFill/>
                        </a:ln>
                      </wps:spPr>
                      <wps:txbx>
                        <w:txbxContent>
                          <w:p w14:paraId="6883C50A" w14:textId="309FA423" w:rsidR="0088313F" w:rsidRPr="005143D1" w:rsidRDefault="00000000" w:rsidP="0088313F">
                            <w:pPr>
                              <w:jc w:val="both"/>
                              <w:rPr>
                                <w:sz w:val="16"/>
                                <w:szCs w:val="16"/>
                              </w:rPr>
                            </w:pPr>
                            <m:oMathPara>
                              <m:oMathParaPr>
                                <m:jc m:val="center"/>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6BB0" id="_x0000_s1142" type="#_x0000_t202" style="position:absolute;margin-left:239.65pt;margin-top:30pt;width:41.6pt;height:16.8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DP8GwIAADQ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" filled="f" stroked="f" strokeweight=".5pt">
                <v:textbox>
                  <w:txbxContent>
                    <w:p w14:paraId="6883C50A" w14:textId="309FA423" w:rsidR="0088313F" w:rsidRPr="005143D1" w:rsidRDefault="00000000" w:rsidP="0088313F">
                      <w:pPr>
                        <w:jc w:val="both"/>
                        <w:rPr>
                          <w:sz w:val="16"/>
                          <w:szCs w:val="16"/>
                        </w:rPr>
                      </w:pPr>
                      <m:oMathPara>
                        <m:oMathParaPr>
                          <m:jc m:val="center"/>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=0</m:t>
                          </m:r>
                        </m:oMath>
                      </m:oMathPara>
                    </w:p>
                  </w:txbxContent>
                </v:textbox>
                <w10:wrap anchorx="margin"/>
              </v:shape>
            </w:pict>
          </mc:Fallback>
        </mc:AlternateContent>
      </w:r>
      <w:r>
        <w:rPr>
          <w:rFonts w:eastAsiaTheme="minorEastAsia"/>
          <w:noProof/>
        </w:rPr>
        <mc:AlternateContent>
          <mc:Choice Requires="wps">
            <w:drawing>
              <wp:anchor distT="0" distB="0" distL="114300" distR="114300" simplePos="0" relativeHeight="251921408" behindDoc="0" locked="0" layoutInCell="1" allowOverlap="1" wp14:anchorId="5201A479" wp14:editId="1612812E">
                <wp:simplePos x="0" y="0"/>
                <wp:positionH relativeFrom="margin">
                  <wp:posOffset>1196975</wp:posOffset>
                </wp:positionH>
                <wp:positionV relativeFrom="paragraph">
                  <wp:posOffset>359307</wp:posOffset>
                </wp:positionV>
                <wp:extent cx="518795" cy="236855"/>
                <wp:effectExtent l="0" t="0" r="0" b="0"/>
                <wp:wrapNone/>
                <wp:docPr id="1740355172" name="Casella di testo 22"/>
                <wp:cNvGraphicFramePr/>
                <a:graphic xmlns:a="http://schemas.openxmlformats.org/drawingml/2006/main">
                  <a:graphicData uri="http://schemas.microsoft.com/office/word/2010/wordprocessingShape">
                    <wps:wsp>
                      <wps:cNvSpPr txBox="1"/>
                      <wps:spPr>
                        <a:xfrm>
                          <a:off x="0" y="0"/>
                          <a:ext cx="518795" cy="236855"/>
                        </a:xfrm>
                        <a:prstGeom prst="rect">
                          <a:avLst/>
                        </a:prstGeom>
                        <a:noFill/>
                        <a:ln w="6350">
                          <a:noFill/>
                        </a:ln>
                      </wps:spPr>
                      <wps:txbx>
                        <w:txbxContent>
                          <w:p w14:paraId="6D034CDB" w14:textId="74914E89" w:rsidR="0096546D" w:rsidRPr="005143D1" w:rsidRDefault="00000000" w:rsidP="0096546D">
                            <w:pPr>
                              <w:jc w:val="both"/>
                              <w:rPr>
                                <w:sz w:val="16"/>
                                <w:szCs w:val="16"/>
                              </w:rPr>
                            </w:pPr>
                            <m:oMathPara>
                              <m:oMathParaPr>
                                <m:jc m:val="center"/>
                              </m:oMathPara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2</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1A479" id="_x0000_s1143" type="#_x0000_t202" style="position:absolute;margin-left:94.25pt;margin-top:28.3pt;width:40.85pt;height:18.6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" filled="f" stroked="f" strokeweight=".5pt">
                <v:textbox>
                  <w:txbxContent>
                    <w:p w14:paraId="6D034CDB" w14:textId="74914E89" w:rsidR="0096546D" w:rsidRPr="005143D1" w:rsidRDefault="00000000" w:rsidP="0096546D">
                      <w:pPr>
                        <w:jc w:val="both"/>
                        <w:rPr>
                          <w:sz w:val="16"/>
                          <w:szCs w:val="16"/>
                        </w:rPr>
                      </w:pPr>
                      <m:oMathPara>
                        <m:oMathParaPr>
                          <m:jc m:val="center"/>
                        </m:oMathPara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2</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1</m:t>
                              </m:r>
                            </m:sub>
                          </m:sSub>
                        </m:oMath>
                      </m:oMathPara>
                    </w:p>
                  </w:txbxContent>
                </v:textbox>
                <w10:wrap anchorx="margin"/>
              </v:shape>
            </w:pict>
          </mc:Fallback>
        </mc:AlternateContent>
      </w:r>
      <w:r w:rsidR="00690FB7">
        <w:rPr>
          <w:rFonts w:eastAsiaTheme="minorEastAsia"/>
          <w:bCs/>
        </w:rPr>
        <w:t xml:space="preserve">Calcoliamo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oMath>
      <w:r w:rsidR="00690FB7">
        <w:rPr>
          <w:rFonts w:eastAsiaTheme="minorEastAsia"/>
          <w:bCs/>
        </w:rPr>
        <w:t xml:space="preserve">. Dall’equazione della resistenza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oMath>
      <w:r w:rsidR="00690FB7">
        <w:rPr>
          <w:rFonts w:eastAsiaTheme="minorEastAsia"/>
          <w:bCs/>
        </w:rPr>
        <w:t>:</w:t>
      </w:r>
    </w:p>
    <w:p w14:paraId="1C1F2BF8" w14:textId="73B7271B" w:rsidR="00690FB7" w:rsidRPr="00690FB7" w:rsidRDefault="00000000" w:rsidP="0096546D">
      <w:pPr>
        <w:spacing w:after="240"/>
        <w:ind w:left="709" w:firstLine="709"/>
        <w:rPr>
          <w:rFonts w:eastAsiaTheme="minorEastAsia"/>
          <w:bCs/>
        </w:rPr>
      </w:pPr>
      <m:oMathPara>
        <m:oMathParaPr>
          <m:jc m:val="left"/>
        </m:oMathParaP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ctrlPr>
                <w:rPr>
                  <w:rFonts w:ascii="Cambria Math" w:eastAsiaTheme="minorEastAsia" w:hAnsi="Cambria Math"/>
                  <w:i/>
                </w:rPr>
              </m:ctrlP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 xml:space="preserve"> ==&gt;  </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1</m:t>
              </m:r>
            </m:sub>
          </m:sSub>
        </m:oMath>
      </m:oMathPara>
    </w:p>
    <w:p w14:paraId="054320A3" w14:textId="238E009D" w:rsidR="007F1D40" w:rsidRDefault="0044351A" w:rsidP="0096546D">
      <w:pPr>
        <w:spacing w:after="60"/>
        <w:rPr>
          <w:rFonts w:eastAsiaTheme="minorEastAsia"/>
          <w:bCs/>
        </w:rPr>
      </w:pPr>
      <w:r>
        <w:rPr>
          <w:rFonts w:eastAsiaTheme="minorEastAsia"/>
          <w:noProof/>
        </w:rPr>
        <mc:AlternateContent>
          <mc:Choice Requires="wps">
            <w:drawing>
              <wp:anchor distT="0" distB="0" distL="114300" distR="114300" simplePos="0" relativeHeight="251923456" behindDoc="0" locked="0" layoutInCell="1" allowOverlap="1" wp14:anchorId="3C088B16" wp14:editId="6AB9413E">
                <wp:simplePos x="0" y="0"/>
                <wp:positionH relativeFrom="margin">
                  <wp:posOffset>2397228</wp:posOffset>
                </wp:positionH>
                <wp:positionV relativeFrom="paragraph">
                  <wp:posOffset>501015</wp:posOffset>
                </wp:positionV>
                <wp:extent cx="600075" cy="342900"/>
                <wp:effectExtent l="0" t="0" r="0" b="0"/>
                <wp:wrapNone/>
                <wp:docPr id="1646825999" name="Casella di testo 22"/>
                <wp:cNvGraphicFramePr/>
                <a:graphic xmlns:a="http://schemas.openxmlformats.org/drawingml/2006/main">
                  <a:graphicData uri="http://schemas.microsoft.com/office/word/2010/wordprocessingShape">
                    <wps:wsp>
                      <wps:cNvSpPr txBox="1"/>
                      <wps:spPr>
                        <a:xfrm>
                          <a:off x="0" y="0"/>
                          <a:ext cx="600075" cy="342900"/>
                        </a:xfrm>
                        <a:prstGeom prst="rect">
                          <a:avLst/>
                        </a:prstGeom>
                        <a:noFill/>
                        <a:ln w="6350">
                          <a:noFill/>
                        </a:ln>
                      </wps:spPr>
                      <wps:txbx>
                        <w:txbxContent>
                          <w:p w14:paraId="1841713A" w14:textId="04F1850C" w:rsidR="0096546D" w:rsidRPr="0096546D" w:rsidRDefault="00000000" w:rsidP="0096546D">
                            <w:pPr>
                              <w:jc w:val="both"/>
                              <w:rPr>
                                <w:sz w:val="16"/>
                                <w:szCs w:val="16"/>
                              </w:rPr>
                            </w:pPr>
                            <m:oMathPara>
                              <m:oMathParaPr>
                                <m:jc m:val="center"/>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8B16" id="_x0000_s1144" type="#_x0000_t202" style="position:absolute;margin-left:188.75pt;margin-top:39.45pt;width:47.25pt;height:27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" filled="f" stroked="f" strokeweight=".5pt">
                <v:textbox>
                  <w:txbxContent>
                    <w:p w14:paraId="1841713A" w14:textId="04F1850C" w:rsidR="0096546D" w:rsidRPr="0096546D" w:rsidRDefault="00000000" w:rsidP="0096546D">
                      <w:pPr>
                        <w:jc w:val="both"/>
                        <w:rPr>
                          <w:sz w:val="16"/>
                          <w:szCs w:val="16"/>
                        </w:rPr>
                      </w:pPr>
                      <m:oMathPara>
                        <m:oMathParaPr>
                          <m:jc m:val="center"/>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=0</m:t>
                          </m:r>
                        </m:oMath>
                      </m:oMathPara>
                    </w:p>
                  </w:txbxContent>
                </v:textbox>
                <w10:wrap anchorx="margin"/>
              </v:shape>
            </w:pict>
          </mc:Fallback>
        </mc:AlternateContent>
      </w:r>
      <w:r w:rsidR="007F1D40">
        <w:rPr>
          <w:rFonts w:eastAsiaTheme="minorEastAsia"/>
          <w:bCs/>
        </w:rPr>
        <w:t xml:space="preserve">Calcoliamo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1</m:t>
            </m:r>
          </m:sub>
        </m:sSub>
      </m:oMath>
      <w:r w:rsidR="00690FB7">
        <w:rPr>
          <w:rFonts w:eastAsiaTheme="minorEastAsia"/>
          <w:bCs/>
        </w:rPr>
        <w:t xml:space="preserve">. Dall’equazione della resistenza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oMath>
      <w:r w:rsidR="00690FB7">
        <w:rPr>
          <w:rFonts w:eastAsiaTheme="minorEastAsia"/>
          <w:bCs/>
        </w:rPr>
        <w:t>:</w:t>
      </w:r>
    </w:p>
    <w:p w14:paraId="6700BFD0" w14:textId="11CE5CB7" w:rsidR="00690FB7" w:rsidRPr="00690FB7" w:rsidRDefault="00000000" w:rsidP="00EB35B8">
      <w:pPr>
        <w:spacing w:after="240"/>
        <w:ind w:left="709" w:firstLine="709"/>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 xml:space="preserve">  ==&gt;  </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oMath>
      </m:oMathPara>
    </w:p>
    <w:p w14:paraId="01FB7454" w14:textId="4DDD1CB4" w:rsidR="00690FB7" w:rsidRDefault="00690FB7" w:rsidP="00690FB7">
      <w:pPr>
        <w:spacing w:after="60"/>
        <w:rPr>
          <w:rFonts w:eastAsiaTheme="minorEastAsia"/>
          <w:bCs/>
        </w:rPr>
      </w:pPr>
      <w:r>
        <w:rPr>
          <w:rFonts w:eastAsiaTheme="minorEastAsia"/>
          <w:bCs/>
        </w:rPr>
        <w:t>Sostituendo</w:t>
      </w:r>
      <w:r w:rsidR="0096546D">
        <w:rPr>
          <w:rFonts w:eastAsiaTheme="minorEastAsia"/>
          <w:bCs/>
        </w:rPr>
        <w:t xml:space="preserve"> allora l’espressione di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bCs/>
        </w:rPr>
        <w:t xml:space="preserve"> in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bCs/>
        </w:rPr>
        <w:t>:</w:t>
      </w:r>
    </w:p>
    <w:p w14:paraId="197FA40D" w14:textId="2CABC2A6" w:rsidR="00690FB7" w:rsidRPr="00690FB7" w:rsidRDefault="00000000" w:rsidP="007C2352">
      <w:pPr>
        <w:spacing w:after="240"/>
        <w:ind w:left="709" w:firstLine="709"/>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oMath>
      </m:oMathPara>
    </w:p>
    <w:p w14:paraId="6DF2443B" w14:textId="07FD0A49" w:rsidR="00690FB7" w:rsidRPr="00241B5D" w:rsidRDefault="0096546D" w:rsidP="0096546D">
      <w:pPr>
        <w:spacing w:after="60"/>
        <w:rPr>
          <w:rFonts w:eastAsiaTheme="minorEastAsia"/>
          <w:bCs/>
        </w:rPr>
      </w:pPr>
      <w:r w:rsidRPr="00241B5D">
        <w:rPr>
          <w:rFonts w:eastAsiaTheme="minorEastAsia"/>
          <w:bCs/>
        </w:rPr>
        <w:t xml:space="preserve">Calcoliamo </w:t>
      </w: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v</m:t>
            </m:r>
          </m:sub>
        </m:sSub>
      </m:oMath>
      <w:r w:rsidRPr="00241B5D">
        <w:rPr>
          <w:rFonts w:eastAsiaTheme="minorEastAsia"/>
          <w:bCs/>
        </w:rPr>
        <w:t>:</w:t>
      </w:r>
    </w:p>
    <w:p w14:paraId="7FEAA63D" w14:textId="54A2A0E0" w:rsidR="0096546D" w:rsidRPr="00241B5D" w:rsidRDefault="00000000" w:rsidP="0096546D">
      <w:pPr>
        <w:spacing w:after="120"/>
        <w:ind w:left="709" w:firstLine="709"/>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num>
            <m:den>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den>
          </m:f>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e>
          </m:borderBox>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e>
              </m:borderBox>
            </m:den>
          </m:f>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oMath>
      </m:oMathPara>
    </w:p>
    <w:p w14:paraId="4F60AA1C" w14:textId="60E71E84" w:rsidR="0096546D" w:rsidRDefault="00E16346" w:rsidP="0096546D">
      <w:pPr>
        <w:spacing w:after="120"/>
        <w:jc w:val="both"/>
        <w:rPr>
          <w:rFonts w:eastAsiaTheme="minorEastAsia"/>
          <w:bCs/>
        </w:rPr>
      </w:pPr>
      <w:r>
        <w:rPr>
          <w:rFonts w:eastAsiaTheme="minorEastAsia"/>
          <w:noProof/>
        </w:rPr>
        <mc:AlternateContent>
          <mc:Choice Requires="wps">
            <w:drawing>
              <wp:anchor distT="0" distB="0" distL="114300" distR="114300" simplePos="0" relativeHeight="251925504" behindDoc="0" locked="0" layoutInCell="1" allowOverlap="1" wp14:anchorId="0EF1480D" wp14:editId="3C272AFE">
                <wp:simplePos x="0" y="0"/>
                <wp:positionH relativeFrom="margin">
                  <wp:posOffset>1625600</wp:posOffset>
                </wp:positionH>
                <wp:positionV relativeFrom="paragraph">
                  <wp:posOffset>798112</wp:posOffset>
                </wp:positionV>
                <wp:extent cx="1500187" cy="636494"/>
                <wp:effectExtent l="0" t="0" r="0" b="0"/>
                <wp:wrapNone/>
                <wp:docPr id="720488625" name="Casella di testo 22"/>
                <wp:cNvGraphicFramePr/>
                <a:graphic xmlns:a="http://schemas.openxmlformats.org/drawingml/2006/main">
                  <a:graphicData uri="http://schemas.microsoft.com/office/word/2010/wordprocessingShape">
                    <wps:wsp>
                      <wps:cNvSpPr txBox="1"/>
                      <wps:spPr>
                        <a:xfrm>
                          <a:off x="0" y="0"/>
                          <a:ext cx="1500187" cy="636494"/>
                        </a:xfrm>
                        <a:prstGeom prst="rect">
                          <a:avLst/>
                        </a:prstGeom>
                        <a:noFill/>
                        <a:ln w="6350">
                          <a:noFill/>
                        </a:ln>
                      </wps:spPr>
                      <wps:txbx>
                        <w:txbxContent>
                          <w:p w14:paraId="2421C835" w14:textId="0DB5436D" w:rsidR="00E16346" w:rsidRPr="00E16346" w:rsidRDefault="00000000" w:rsidP="00E16346">
                            <w:pPr>
                              <w:jc w:val="both"/>
                              <w:rPr>
                                <w:sz w:val="16"/>
                                <w:szCs w:val="16"/>
                              </w:rPr>
                            </w:pPr>
                            <m:oMath>
                              <m:sSub>
                                <m:sSubPr>
                                  <m:ctrlPr>
                                    <w:rPr>
                                      <w:rFonts w:ascii="Cambria Math" w:eastAsiaTheme="minorEastAsia" w:hAnsi="Cambria Math"/>
                                      <w:bCs/>
                                      <w:i/>
                                      <w:sz w:val="16"/>
                                      <w:szCs w:val="16"/>
                                    </w:rPr>
                                  </m:ctrlPr>
                                </m:sSubPr>
                                <m:e>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o</m:t>
                                      </m:r>
                                    </m:sub>
                                  </m:sSub>
                                </m:e>
                                <m:sub>
                                  <m:r>
                                    <w:rPr>
                                      <w:rFonts w:ascii="Cambria Math" w:eastAsiaTheme="minorEastAsia" w:hAnsi="Cambria Math"/>
                                      <w:sz w:val="16"/>
                                      <w:szCs w:val="16"/>
                                    </w:rPr>
                                    <m:t>OPA</m:t>
                                  </m:r>
                                </m:sub>
                              </m:sSub>
                              <m:r>
                                <w:rPr>
                                  <w:rFonts w:ascii="Cambria Math" w:eastAsiaTheme="minorEastAsia" w:hAnsi="Cambria Math"/>
                                  <w:sz w:val="16"/>
                                  <w:szCs w:val="16"/>
                                </w:rPr>
                                <m:t xml:space="preserve">=25 Ω </m:t>
                              </m:r>
                            </m:oMath>
                            <w:r w:rsidR="00E16346" w:rsidRPr="00E16346">
                              <w:rPr>
                                <w:rFonts w:eastAsiaTheme="minorEastAsia"/>
                                <w:bCs/>
                                <w:sz w:val="16"/>
                                <w:szCs w:val="16"/>
                              </w:rPr>
                              <w:t xml:space="preserve">e, </w:t>
                            </w:r>
                            <w:r w:rsidR="00646211">
                              <w:rPr>
                                <w:rFonts w:eastAsiaTheme="minorEastAsia"/>
                                <w:bCs/>
                                <w:sz w:val="16"/>
                                <w:szCs w:val="16"/>
                              </w:rPr>
                              <w:t>dalle ipotesi</w:t>
                            </w:r>
                            <w:r w:rsidR="00E16346" w:rsidRPr="00E16346">
                              <w:rPr>
                                <w:rFonts w:eastAsiaTheme="minorEastAsia"/>
                                <w:bCs/>
                                <w:sz w:val="16"/>
                                <w:szCs w:val="16"/>
                              </w:rPr>
                              <w:t xml:space="preserve"> </w:t>
                            </w:r>
                            <w:r w:rsidR="00646211">
                              <w:rPr>
                                <w:rFonts w:eastAsiaTheme="minorEastAsia"/>
                                <w:bCs/>
                                <w:sz w:val="16"/>
                                <w:szCs w:val="16"/>
                              </w:rPr>
                              <w:t xml:space="preserve">per poter usare il </w:t>
                            </w:r>
                            <w:r w:rsidR="00E16346" w:rsidRPr="00E16346">
                              <w:rPr>
                                <w:rFonts w:eastAsiaTheme="minorEastAsia"/>
                                <w:bCs/>
                                <w:sz w:val="16"/>
                                <w:szCs w:val="16"/>
                              </w:rPr>
                              <w:t xml:space="preserve">metodo </w:t>
                            </w:r>
                            <w:r w:rsidR="00646211">
                              <w:rPr>
                                <w:rFonts w:eastAsiaTheme="minorEastAsia"/>
                                <w:bCs/>
                                <w:sz w:val="16"/>
                                <w:szCs w:val="16"/>
                              </w:rPr>
                              <w:br/>
                            </w:r>
                            <w:r w:rsidR="00E16346" w:rsidRPr="00E16346">
                              <w:rPr>
                                <w:rFonts w:eastAsiaTheme="minorEastAsia"/>
                                <w:bCs/>
                                <w:sz w:val="16"/>
                                <w:szCs w:val="16"/>
                              </w:rPr>
                              <w:t xml:space="preserve">del cortocircuito virtuale, </w:t>
                            </w:r>
                            <m:oMath>
                              <m:d>
                                <m:dPr>
                                  <m:begChr m:val="|"/>
                                  <m:endChr m:val="|"/>
                                  <m:ctrlPr>
                                    <w:rPr>
                                      <w:rFonts w:ascii="Cambria Math" w:eastAsiaTheme="minorEastAsia" w:hAnsi="Cambria Math"/>
                                      <w:bCs/>
                                      <w:i/>
                                      <w:sz w:val="16"/>
                                      <w:szCs w:val="16"/>
                                    </w:rPr>
                                  </m:ctrlPr>
                                </m:dPr>
                                <m:e>
                                  <m:r>
                                    <w:rPr>
                                      <w:rFonts w:ascii="Cambria Math" w:eastAsiaTheme="minorEastAsia" w:hAnsi="Cambria Math"/>
                                      <w:sz w:val="16"/>
                                      <w:szCs w:val="16"/>
                                    </w:rPr>
                                    <m:t>βA</m:t>
                                  </m:r>
                                </m:e>
                              </m:d>
                              <m:r>
                                <w:rPr>
                                  <w:rFonts w:ascii="Cambria Math" w:eastAsiaTheme="minorEastAsia" w:hAnsi="Cambria Math"/>
                                  <w:sz w:val="16"/>
                                  <w:szCs w:val="16"/>
                                </w:rPr>
                                <m:t>≫1</m:t>
                              </m:r>
                            </m:oMath>
                            <w:r w:rsidR="00E16346" w:rsidRPr="00E16346">
                              <w:rPr>
                                <w:rFonts w:eastAsiaTheme="minorEastAsia"/>
                                <w:bC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1480D" id="_x0000_s1145" type="#_x0000_t202" style="position:absolute;left:0;text-align:left;margin-left:128pt;margin-top:62.85pt;width:118.1pt;height:50.1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" filled="f" stroked="f" strokeweight=".5pt">
                <v:textbox>
                  <w:txbxContent>
                    <w:p w14:paraId="2421C835" w14:textId="0DB5436D" w:rsidR="00E16346" w:rsidRPr="00E16346" w:rsidRDefault="00000000" w:rsidP="00E16346">
                      <w:pPr>
                        <w:jc w:val="both"/>
                        <w:rPr>
                          <w:sz w:val="16"/>
                          <w:szCs w:val="16"/>
                        </w:rPr>
                      </w:pPr>
                      <m:oMath>
                        <m:sSub>
                          <m:sSubPr>
                            <m:ctrlPr>
                              <w:rPr>
                                <w:rFonts w:ascii="Cambria Math" w:eastAsiaTheme="minorEastAsia" w:hAnsi="Cambria Math"/>
                                <w:bCs/>
                                <w:i/>
                                <w:sz w:val="16"/>
                                <w:szCs w:val="16"/>
                              </w:rPr>
                            </m:ctrlPr>
                          </m:sSubPr>
                          <m:e>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o</m:t>
                                </m:r>
                              </m:sub>
                            </m:sSub>
                          </m:e>
                          <m:sub>
                            <m:r>
                              <w:rPr>
                                <w:rFonts w:ascii="Cambria Math" w:eastAsiaTheme="minorEastAsia" w:hAnsi="Cambria Math"/>
                                <w:sz w:val="16"/>
                                <w:szCs w:val="16"/>
                              </w:rPr>
                              <m:t>OPA</m:t>
                            </m:r>
                          </m:sub>
                        </m:sSub>
                        <m:r>
                          <w:rPr>
                            <w:rFonts w:ascii="Cambria Math" w:eastAsiaTheme="minorEastAsia" w:hAnsi="Cambria Math"/>
                            <w:sz w:val="16"/>
                            <w:szCs w:val="16"/>
                          </w:rPr>
                          <m:t xml:space="preserve">=25 Ω </m:t>
                        </m:r>
                      </m:oMath>
                      <w:r w:rsidR="00E16346" w:rsidRPr="00E16346">
                        <w:rPr>
                          <w:rFonts w:eastAsiaTheme="minorEastAsia"/>
                          <w:bCs/>
                          <w:sz w:val="16"/>
                          <w:szCs w:val="16"/>
                        </w:rPr>
                        <w:t xml:space="preserve">e, </w:t>
                      </w:r>
                      <w:r w:rsidR="00646211">
                        <w:rPr>
                          <w:rFonts w:eastAsiaTheme="minorEastAsia"/>
                          <w:bCs/>
                          <w:sz w:val="16"/>
                          <w:szCs w:val="16"/>
                        </w:rPr>
                        <w:t>dalle ipotesi</w:t>
                      </w:r>
                      <w:r w:rsidR="00E16346" w:rsidRPr="00E16346">
                        <w:rPr>
                          <w:rFonts w:eastAsiaTheme="minorEastAsia"/>
                          <w:bCs/>
                          <w:sz w:val="16"/>
                          <w:szCs w:val="16"/>
                        </w:rPr>
                        <w:t xml:space="preserve"> </w:t>
                      </w:r>
                      <w:r w:rsidR="00646211">
                        <w:rPr>
                          <w:rFonts w:eastAsiaTheme="minorEastAsia"/>
                          <w:bCs/>
                          <w:sz w:val="16"/>
                          <w:szCs w:val="16"/>
                        </w:rPr>
                        <w:t xml:space="preserve">per poter usare il </w:t>
                      </w:r>
                      <w:r w:rsidR="00E16346" w:rsidRPr="00E16346">
                        <w:rPr>
                          <w:rFonts w:eastAsiaTheme="minorEastAsia"/>
                          <w:bCs/>
                          <w:sz w:val="16"/>
                          <w:szCs w:val="16"/>
                        </w:rPr>
                        <w:t xml:space="preserve">metodo </w:t>
                      </w:r>
                      <w:r w:rsidR="00646211">
                        <w:rPr>
                          <w:rFonts w:eastAsiaTheme="minorEastAsia"/>
                          <w:bCs/>
                          <w:sz w:val="16"/>
                          <w:szCs w:val="16"/>
                        </w:rPr>
                        <w:br/>
                      </w:r>
                      <w:r w:rsidR="00E16346" w:rsidRPr="00E16346">
                        <w:rPr>
                          <w:rFonts w:eastAsiaTheme="minorEastAsia"/>
                          <w:bCs/>
                          <w:sz w:val="16"/>
                          <w:szCs w:val="16"/>
                        </w:rPr>
                        <w:t xml:space="preserve">del cortocircuito virtuale, </w:t>
                      </w:r>
                      <m:oMath>
                        <m:d>
                          <m:dPr>
                            <m:begChr m:val="|"/>
                            <m:endChr m:val="|"/>
                            <m:ctrlPr>
                              <w:rPr>
                                <w:rFonts w:ascii="Cambria Math" w:eastAsiaTheme="minorEastAsia" w:hAnsi="Cambria Math"/>
                                <w:bCs/>
                                <w:i/>
                                <w:sz w:val="16"/>
                                <w:szCs w:val="16"/>
                              </w:rPr>
                            </m:ctrlPr>
                          </m:dPr>
                          <m:e>
                            <m:r>
                              <w:rPr>
                                <w:rFonts w:ascii="Cambria Math" w:eastAsiaTheme="minorEastAsia" w:hAnsi="Cambria Math"/>
                                <w:sz w:val="16"/>
                                <w:szCs w:val="16"/>
                              </w:rPr>
                              <m:t>βA</m:t>
                            </m:r>
                          </m:e>
                        </m:d>
                        <m:r>
                          <w:rPr>
                            <w:rFonts w:ascii="Cambria Math" w:eastAsiaTheme="minorEastAsia" w:hAnsi="Cambria Math"/>
                            <w:sz w:val="16"/>
                            <w:szCs w:val="16"/>
                          </w:rPr>
                          <m:t>≫1</m:t>
                        </m:r>
                      </m:oMath>
                      <w:r w:rsidR="00E16346" w:rsidRPr="00E16346">
                        <w:rPr>
                          <w:rFonts w:eastAsiaTheme="minorEastAsia"/>
                          <w:bCs/>
                          <w:sz w:val="16"/>
                          <w:szCs w:val="16"/>
                        </w:rPr>
                        <w:t>.</w:t>
                      </w:r>
                    </w:p>
                  </w:txbxContent>
                </v:textbox>
                <w10:wrap anchorx="margin"/>
              </v:shape>
            </w:pict>
          </mc:Fallback>
        </mc:AlternateContent>
      </w:r>
      <w:r w:rsidR="0096546D">
        <w:rPr>
          <w:rFonts w:eastAsiaTheme="minorEastAsia"/>
          <w:bCs/>
        </w:rPr>
        <w:t xml:space="preserve">Calcoliamo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 xml:space="preserve">. </m:t>
        </m:r>
      </m:oMath>
      <w:r w:rsidR="001B56F7">
        <w:rPr>
          <w:rFonts w:eastAsiaTheme="minorEastAsia"/>
        </w:rPr>
        <w:t xml:space="preserve"> </w:t>
      </w:r>
      <w:r w:rsidR="0096546D">
        <w:rPr>
          <w:rFonts w:eastAsiaTheme="minorEastAsia"/>
          <w:bCs/>
        </w:rPr>
        <w:t xml:space="preserve">La resistenza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oMath>
      <w:r w:rsidR="0096546D">
        <w:rPr>
          <w:rFonts w:eastAsiaTheme="minorEastAsia"/>
          <w:bCs/>
        </w:rPr>
        <w:t xml:space="preserve"> preleva la tensione d’uscita, per cui si ha una reazione </w:t>
      </w:r>
      <w:r w:rsidR="0096546D">
        <w:rPr>
          <w:rFonts w:eastAsiaTheme="minorEastAsia"/>
          <w:bCs/>
        </w:rPr>
        <w:br/>
        <w:t>con un prelievo di tensione, e abbiamo visto in questo caso che:</w:t>
      </w:r>
    </w:p>
    <w:p w14:paraId="0F6099F2" w14:textId="23613B5F" w:rsidR="0096546D" w:rsidRPr="00C501B4" w:rsidRDefault="00000000" w:rsidP="00646211">
      <w:pPr>
        <w:spacing w:after="960"/>
        <w:ind w:left="709" w:firstLine="709"/>
        <w:jc w:val="both"/>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e>
                <m:sub>
                  <m:r>
                    <w:rPr>
                      <w:rFonts w:ascii="Cambria Math" w:eastAsiaTheme="minorEastAsia" w:hAnsi="Cambria Math"/>
                    </w:rPr>
                    <m:t>amplificatore</m:t>
                  </m:r>
                </m:sub>
              </m:sSub>
            </m:num>
            <m:den>
              <m:r>
                <w:rPr>
                  <w:rFonts w:ascii="Cambria Math" w:eastAsiaTheme="minorEastAsia" w:hAnsi="Cambria Math"/>
                </w:rPr>
                <m:t>1-βA</m:t>
              </m:r>
            </m:den>
          </m:f>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e>
                <m:sub>
                  <m:r>
                    <w:rPr>
                      <w:rFonts w:ascii="Cambria Math" w:eastAsiaTheme="minorEastAsia" w:hAnsi="Cambria Math"/>
                    </w:rPr>
                    <m:t>OPA</m:t>
                  </m:r>
                </m:sub>
              </m:sSub>
            </m:num>
            <m:den>
              <m:r>
                <w:rPr>
                  <w:rFonts w:ascii="Cambria Math" w:eastAsiaTheme="minorEastAsia" w:hAnsi="Cambria Math"/>
                </w:rPr>
                <m:t>1-βA</m:t>
              </m:r>
            </m:den>
          </m:f>
          <m:r>
            <w:rPr>
              <w:rFonts w:ascii="Cambria Math" w:eastAsiaTheme="minorEastAsia" w:hAnsi="Cambria Math"/>
            </w:rPr>
            <m:t>≈0</m:t>
          </m:r>
        </m:oMath>
      </m:oMathPara>
    </w:p>
    <w:p w14:paraId="3458D952" w14:textId="77777777" w:rsidR="008A1BD5" w:rsidRDefault="008A1BD5">
      <w:pPr>
        <w:rPr>
          <w:rFonts w:eastAsiaTheme="minorEastAsia"/>
          <w:bCs/>
        </w:rPr>
      </w:pPr>
      <w:r>
        <w:rPr>
          <w:rFonts w:eastAsiaTheme="minorEastAsia"/>
          <w:bCs/>
        </w:rPr>
        <w:br w:type="page"/>
      </w:r>
    </w:p>
    <w:p w14:paraId="1D3C0D49" w14:textId="72E773F8" w:rsidR="00C501B4" w:rsidRDefault="007C2352" w:rsidP="007C2352">
      <w:pPr>
        <w:spacing w:after="60"/>
        <w:jc w:val="both"/>
        <w:rPr>
          <w:rFonts w:eastAsiaTheme="minorEastAsia"/>
          <w:bCs/>
          <w:noProof/>
        </w:rPr>
      </w:pPr>
      <w:r>
        <w:rPr>
          <w:rFonts w:eastAsiaTheme="minorEastAsia"/>
          <w:bCs/>
        </w:rPr>
        <w:lastRenderedPageBreak/>
        <w:t xml:space="preserve">Calcoliamo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in</m:t>
            </m:r>
          </m:sub>
        </m:sSub>
      </m:oMath>
      <w:r>
        <w:rPr>
          <w:rFonts w:eastAsiaTheme="minorEastAsia"/>
          <w:bCs/>
        </w:rPr>
        <w:t xml:space="preserve"> come la resistenza vista dal terminale a valle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oMath>
      <w:r w:rsidR="0096668D">
        <w:rPr>
          <w:rFonts w:eastAsiaTheme="minorEastAsia"/>
          <w:bCs/>
        </w:rPr>
        <w:t xml:space="preserve"> guardando verso destra,</w:t>
      </w:r>
      <w:r>
        <w:rPr>
          <w:rFonts w:eastAsiaTheme="minorEastAsia"/>
          <w:bCs/>
        </w:rPr>
        <w:t xml:space="preserve"> </w:t>
      </w:r>
      <w:r w:rsidR="0096668D">
        <w:rPr>
          <w:rFonts w:eastAsiaTheme="minorEastAsia"/>
          <w:bCs/>
        </w:rPr>
        <w:br/>
      </w:r>
      <w:r>
        <w:rPr>
          <w:rFonts w:eastAsiaTheme="minorEastAsia"/>
          <w:bCs/>
        </w:rPr>
        <w:t>e cioè la resistenza vista tra tale terminale e</w:t>
      </w:r>
      <w:r w:rsidR="0096668D">
        <w:rPr>
          <w:rFonts w:eastAsiaTheme="minorEastAsia"/>
          <w:bCs/>
        </w:rPr>
        <w:t xml:space="preserve"> il terminale a</w:t>
      </w:r>
      <w:r>
        <w:rPr>
          <w:rFonts w:eastAsiaTheme="minorEastAsia"/>
          <w:bCs/>
        </w:rPr>
        <w:t xml:space="preserve"> massa</w:t>
      </w:r>
      <w:r w:rsidR="0096668D">
        <w:rPr>
          <w:rFonts w:eastAsiaTheme="minorEastAsia"/>
          <w:bCs/>
        </w:rPr>
        <w:t xml:space="preserve"> guardando verso destra</w:t>
      </w:r>
      <w:r w:rsidRPr="007C2352">
        <w:rPr>
          <w:rFonts w:eastAsiaTheme="minorEastAsia"/>
          <w:bCs/>
          <w:noProof/>
        </w:rPr>
        <w:t>:</w:t>
      </w:r>
    </w:p>
    <w:p w14:paraId="2721D1AF" w14:textId="124B3EA1" w:rsidR="007C2352" w:rsidRPr="00C501B4" w:rsidRDefault="007C2352" w:rsidP="0096668D">
      <w:pPr>
        <w:spacing w:after="120"/>
        <w:ind w:firstLine="709"/>
        <w:jc w:val="both"/>
        <w:rPr>
          <w:rFonts w:eastAsiaTheme="minorEastAsia"/>
          <w:bCs/>
          <w:noProof/>
          <w:color w:val="EE0000"/>
        </w:rPr>
      </w:pPr>
      <w:r>
        <w:rPr>
          <w:rFonts w:eastAsiaTheme="minorEastAsia"/>
          <w:bCs/>
          <w:noProof/>
          <w:color w:val="EE0000"/>
        </w:rPr>
        <w:drawing>
          <wp:inline distT="0" distB="0" distL="0" distR="0" wp14:anchorId="4B04F537" wp14:editId="31844FA6">
            <wp:extent cx="3253409" cy="1506558"/>
            <wp:effectExtent l="0" t="0" r="4445" b="0"/>
            <wp:docPr id="777825642" name="Immagine 141" descr="Immagine che contiene linea, diagramm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5642" name="Immagine 141" descr="Immagine che contiene linea, diagramma, Diagramma, Carattere&#10;&#10;Il contenuto generato dall'IA potrebbe non essere corretto."/>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3308162" cy="1531913"/>
                    </a:xfrm>
                    <a:prstGeom prst="rect">
                      <a:avLst/>
                    </a:prstGeom>
                    <a:noFill/>
                    <a:ln>
                      <a:noFill/>
                    </a:ln>
                  </pic:spPr>
                </pic:pic>
              </a:graphicData>
            </a:graphic>
          </wp:inline>
        </w:drawing>
      </w:r>
    </w:p>
    <w:p w14:paraId="2E76664B" w14:textId="0B84B8EF" w:rsidR="00C501B4" w:rsidRPr="00EB35B8" w:rsidRDefault="00590973" w:rsidP="00590973">
      <w:pPr>
        <w:spacing w:after="240"/>
        <w:jc w:val="both"/>
        <w:rPr>
          <w:rFonts w:eastAsiaTheme="minorEastAsia"/>
          <w:bCs/>
          <w:vertAlign w:val="subscript"/>
        </w:rPr>
      </w:pPr>
      <w:r>
        <w:rPr>
          <w:rFonts w:eastAsiaTheme="minorEastAsia"/>
          <w:noProof/>
        </w:rPr>
        <mc:AlternateContent>
          <mc:Choice Requires="wps">
            <w:drawing>
              <wp:anchor distT="0" distB="0" distL="114300" distR="114300" simplePos="0" relativeHeight="251929600" behindDoc="0" locked="0" layoutInCell="1" allowOverlap="1" wp14:anchorId="670574DC" wp14:editId="58214E97">
                <wp:simplePos x="0" y="0"/>
                <wp:positionH relativeFrom="margin">
                  <wp:posOffset>3226435</wp:posOffset>
                </wp:positionH>
                <wp:positionV relativeFrom="paragraph">
                  <wp:posOffset>897890</wp:posOffset>
                </wp:positionV>
                <wp:extent cx="495300" cy="217170"/>
                <wp:effectExtent l="0" t="0" r="0" b="0"/>
                <wp:wrapNone/>
                <wp:docPr id="1692985253" name="Casella di testo 22"/>
                <wp:cNvGraphicFramePr/>
                <a:graphic xmlns:a="http://schemas.openxmlformats.org/drawingml/2006/main">
                  <a:graphicData uri="http://schemas.microsoft.com/office/word/2010/wordprocessingShape">
                    <wps:wsp>
                      <wps:cNvSpPr txBox="1"/>
                      <wps:spPr>
                        <a:xfrm>
                          <a:off x="0" y="0"/>
                          <a:ext cx="495300" cy="217170"/>
                        </a:xfrm>
                        <a:prstGeom prst="rect">
                          <a:avLst/>
                        </a:prstGeom>
                        <a:noFill/>
                        <a:ln w="6350">
                          <a:noFill/>
                        </a:ln>
                      </wps:spPr>
                      <wps:txbx>
                        <w:txbxContent>
                          <w:p w14:paraId="262D649B" w14:textId="4F9DB1E0" w:rsidR="009D7B09" w:rsidRPr="009D7B09" w:rsidRDefault="00000000" w:rsidP="009D7B09">
                            <w:pPr>
                              <w:jc w:val="both"/>
                              <w:rPr>
                                <w:sz w:val="12"/>
                                <w:szCs w:val="12"/>
                              </w:rPr>
                            </w:pPr>
                            <m:oMathPara>
                              <m:oMathParaPr>
                                <m:jc m:val="center"/>
                              </m:oMathParaPr>
                              <m:oMath>
                                <m:sSup>
                                  <m:sSupPr>
                                    <m:ctrlPr>
                                      <w:rPr>
                                        <w:rFonts w:ascii="Cambria Math" w:eastAsiaTheme="minorEastAsia" w:hAnsi="Cambria Math"/>
                                        <w:bCs/>
                                        <w:i/>
                                        <w:sz w:val="12"/>
                                        <w:szCs w:val="12"/>
                                      </w:rPr>
                                    </m:ctrlPr>
                                  </m:sSupPr>
                                  <m:e>
                                    <m:r>
                                      <w:rPr>
                                        <w:rFonts w:ascii="Cambria Math" w:eastAsiaTheme="minorEastAsia" w:hAnsi="Cambria Math"/>
                                        <w:sz w:val="12"/>
                                        <w:szCs w:val="12"/>
                                      </w:rPr>
                                      <m:t>v</m:t>
                                    </m:r>
                                  </m:e>
                                  <m:sup>
                                    <m:r>
                                      <w:rPr>
                                        <w:rFonts w:ascii="Cambria Math" w:eastAsiaTheme="minorEastAsia" w:hAnsi="Cambria Math"/>
                                        <w:sz w:val="12"/>
                                        <w:szCs w:val="12"/>
                                      </w:rPr>
                                      <m:t>-</m:t>
                                    </m:r>
                                  </m:sup>
                                </m:sSup>
                                <m:r>
                                  <w:rPr>
                                    <w:rFonts w:ascii="Cambria Math" w:eastAsiaTheme="minorEastAsia" w:hAnsi="Cambria Math"/>
                                    <w:sz w:val="12"/>
                                    <w:szCs w:val="12"/>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574DC" id="_x0000_s1146" type="#_x0000_t202" style="position:absolute;left:0;text-align:left;margin-left:254.05pt;margin-top:70.7pt;width:39pt;height:17.1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" filled="f" stroked="f" strokeweight=".5pt">
                <v:textbox>
                  <w:txbxContent>
                    <w:p w14:paraId="262D649B" w14:textId="4F9DB1E0" w:rsidR="009D7B09" w:rsidRPr="009D7B09" w:rsidRDefault="00000000" w:rsidP="009D7B09">
                      <w:pPr>
                        <w:jc w:val="both"/>
                        <w:rPr>
                          <w:sz w:val="12"/>
                          <w:szCs w:val="12"/>
                        </w:rPr>
                      </w:pPr>
                      <m:oMathPara>
                        <m:oMathParaPr>
                          <m:jc m:val="center"/>
                        </m:oMathParaPr>
                        <m:oMath>
                          <m:sSup>
                            <m:sSupPr>
                              <m:ctrlPr>
                                <w:rPr>
                                  <w:rFonts w:ascii="Cambria Math" w:eastAsiaTheme="minorEastAsia" w:hAnsi="Cambria Math"/>
                                  <w:bCs/>
                                  <w:i/>
                                  <w:sz w:val="12"/>
                                  <w:szCs w:val="12"/>
                                </w:rPr>
                              </m:ctrlPr>
                            </m:sSupPr>
                            <m:e>
                              <m:r>
                                <w:rPr>
                                  <w:rFonts w:ascii="Cambria Math" w:eastAsiaTheme="minorEastAsia" w:hAnsi="Cambria Math"/>
                                  <w:sz w:val="12"/>
                                  <w:szCs w:val="12"/>
                                </w:rPr>
                                <m:t>v</m:t>
                              </m:r>
                            </m:e>
                            <m:sup>
                              <m:r>
                                <w:rPr>
                                  <w:rFonts w:ascii="Cambria Math" w:eastAsiaTheme="minorEastAsia" w:hAnsi="Cambria Math"/>
                                  <w:sz w:val="12"/>
                                  <w:szCs w:val="12"/>
                                </w:rPr>
                                <m:t>-</m:t>
                              </m:r>
                            </m:sup>
                          </m:sSup>
                          <m:r>
                            <w:rPr>
                              <w:rFonts w:ascii="Cambria Math" w:eastAsiaTheme="minorEastAsia" w:hAnsi="Cambria Math"/>
                              <w:sz w:val="12"/>
                              <w:szCs w:val="12"/>
                            </w:rPr>
                            <m:t>=0</m:t>
                          </m:r>
                        </m:oMath>
                      </m:oMathPara>
                    </w:p>
                  </w:txbxContent>
                </v:textbox>
                <w10:wrap anchorx="margin"/>
              </v:shape>
            </w:pict>
          </mc:Fallback>
        </mc:AlternateContent>
      </w:r>
      <w:r>
        <w:rPr>
          <w:rFonts w:eastAsiaTheme="minorEastAsia"/>
          <w:noProof/>
        </w:rPr>
        <mc:AlternateContent>
          <mc:Choice Requires="wps">
            <w:drawing>
              <wp:anchor distT="0" distB="0" distL="114300" distR="114300" simplePos="0" relativeHeight="251927552" behindDoc="0" locked="0" layoutInCell="1" allowOverlap="1" wp14:anchorId="310D10EF" wp14:editId="32ED63FA">
                <wp:simplePos x="0" y="0"/>
                <wp:positionH relativeFrom="margin">
                  <wp:posOffset>1511451</wp:posOffset>
                </wp:positionH>
                <wp:positionV relativeFrom="paragraph">
                  <wp:posOffset>417636</wp:posOffset>
                </wp:positionV>
                <wp:extent cx="2520950" cy="650875"/>
                <wp:effectExtent l="0" t="0" r="0" b="0"/>
                <wp:wrapNone/>
                <wp:docPr id="343340911" name="Casella di testo 22"/>
                <wp:cNvGraphicFramePr/>
                <a:graphic xmlns:a="http://schemas.openxmlformats.org/drawingml/2006/main">
                  <a:graphicData uri="http://schemas.microsoft.com/office/word/2010/wordprocessingShape">
                    <wps:wsp>
                      <wps:cNvSpPr txBox="1"/>
                      <wps:spPr>
                        <a:xfrm>
                          <a:off x="0" y="0"/>
                          <a:ext cx="2520950" cy="650875"/>
                        </a:xfrm>
                        <a:prstGeom prst="rect">
                          <a:avLst/>
                        </a:prstGeom>
                        <a:noFill/>
                        <a:ln w="6350">
                          <a:noFill/>
                        </a:ln>
                      </wps:spPr>
                      <wps:txbx>
                        <w:txbxContent>
                          <w:p w14:paraId="5C116E5B" w14:textId="6EF69F28" w:rsidR="00C501B4" w:rsidRDefault="00590973" w:rsidP="00C501B4">
                            <w:pPr>
                              <w:jc w:val="both"/>
                              <w:rPr>
                                <w:rFonts w:eastAsiaTheme="minorEastAsia"/>
                                <w:bCs/>
                                <w:sz w:val="16"/>
                                <w:szCs w:val="16"/>
                              </w:rPr>
                            </w:pPr>
                            <w:r w:rsidRPr="00590973">
                              <w:rPr>
                                <w:sz w:val="16"/>
                                <w:szCs w:val="16"/>
                              </w:rPr>
                              <w:t>Calcol</w:t>
                            </w:r>
                            <w:r>
                              <w:rPr>
                                <w:sz w:val="16"/>
                                <w:szCs w:val="16"/>
                              </w:rPr>
                              <w:t>iamo</w:t>
                            </w:r>
                            <w:r w:rsidRPr="00590973">
                              <w:rPr>
                                <w:sz w:val="16"/>
                                <w:szCs w:val="16"/>
                              </w:rPr>
                              <w:t xml:space="preserve"> </w:t>
                            </w:r>
                            <m:oMath>
                              <m:sSub>
                                <m:sSubPr>
                                  <m:ctrlPr>
                                    <w:rPr>
                                      <w:rFonts w:ascii="Cambria Math" w:eastAsiaTheme="minorEastAsia" w:hAnsi="Cambria Math"/>
                                      <w:bCs/>
                                      <w:i/>
                                      <w:iCs/>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1</m:t>
                                  </m:r>
                                </m:sub>
                              </m:sSub>
                            </m:oMath>
                            <w:r>
                              <w:rPr>
                                <w:rFonts w:eastAsiaTheme="minorEastAsia"/>
                                <w:bCs/>
                                <w:iCs/>
                                <w:sz w:val="16"/>
                                <w:szCs w:val="16"/>
                              </w:rPr>
                              <w:t>.</w:t>
                            </w:r>
                            <w:r>
                              <w:rPr>
                                <w:sz w:val="16"/>
                                <w:szCs w:val="16"/>
                              </w:rPr>
                              <w:t xml:space="preserve"> </w:t>
                            </w:r>
                            <w:r w:rsidR="00C501B4" w:rsidRPr="00C501B4">
                              <w:rPr>
                                <w:sz w:val="16"/>
                                <w:szCs w:val="16"/>
                              </w:rPr>
                              <w:t xml:space="preserve">Dall’equazione della resistenza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1</m:t>
                                  </m:r>
                                </m:sub>
                              </m:sSub>
                            </m:oMath>
                            <w:r w:rsidR="00C501B4" w:rsidRPr="00C501B4">
                              <w:rPr>
                                <w:rFonts w:eastAsiaTheme="minorEastAsia"/>
                                <w:bCs/>
                                <w:sz w:val="16"/>
                                <w:szCs w:val="16"/>
                              </w:rPr>
                              <w:t>:</w:t>
                            </w:r>
                          </w:p>
                          <w:p w14:paraId="58C24F43" w14:textId="3FD797EE" w:rsidR="00C501B4" w:rsidRDefault="00000000" w:rsidP="00C501B4">
                            <w:pPr>
                              <w:spacing w:after="0"/>
                              <w:jc w:val="both"/>
                              <w:rPr>
                                <w:rFonts w:eastAsiaTheme="minorEastAsia"/>
                                <w:bCs/>
                                <w:sz w:val="16"/>
                                <w:szCs w:val="16"/>
                              </w:rPr>
                            </w:pPr>
                            <m:oMathPara>
                              <m:oMath>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m:t>
                                </m:r>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1</m:t>
                                    </m:r>
                                  </m:sub>
                                </m:sSub>
                                <m:sSub>
                                  <m:sSubPr>
                                    <m:ctrlPr>
                                      <w:rPr>
                                        <w:rFonts w:ascii="Cambria Math" w:eastAsiaTheme="minorEastAsia" w:hAnsi="Cambria Math"/>
                                        <w:bCs/>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1</m:t>
                                    </m:r>
                                  </m:sub>
                                </m:sSub>
                                <m:r>
                                  <w:rPr>
                                    <w:rFonts w:ascii="Cambria Math" w:eastAsiaTheme="minorEastAsia" w:hAnsi="Cambria Math"/>
                                    <w:sz w:val="16"/>
                                    <w:szCs w:val="16"/>
                                  </w:rPr>
                                  <m:t xml:space="preserve"> ==&gt; </m:t>
                                </m:r>
                                <m:sSub>
                                  <m:sSubPr>
                                    <m:ctrlPr>
                                      <w:rPr>
                                        <w:rFonts w:ascii="Cambria Math" w:eastAsiaTheme="minorEastAsia" w:hAnsi="Cambria Math"/>
                                        <w:bCs/>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1</m:t>
                                    </m:r>
                                  </m:sub>
                                </m:sSub>
                                <m:r>
                                  <w:rPr>
                                    <w:rFonts w:ascii="Cambria Math" w:eastAsiaTheme="minorEastAsia" w:hAnsi="Cambria Math"/>
                                    <w:sz w:val="16"/>
                                    <w:szCs w:val="16"/>
                                  </w:rPr>
                                  <m:t>=</m:t>
                                </m:r>
                                <m:f>
                                  <m:fPr>
                                    <m:ctrlPr>
                                      <w:rPr>
                                        <w:rFonts w:ascii="Cambria Math" w:eastAsiaTheme="minorEastAsia" w:hAnsi="Cambria Math"/>
                                        <w:bCs/>
                                        <w:i/>
                                        <w:sz w:val="16"/>
                                        <w:szCs w:val="16"/>
                                      </w:rPr>
                                    </m:ctrlPr>
                                  </m:fPr>
                                  <m:num>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m:t>
                                    </m:r>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num>
                                  <m:den>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1</m:t>
                                        </m:r>
                                      </m:sub>
                                    </m:sSub>
                                  </m:den>
                                </m:f>
                                <m:r>
                                  <w:rPr>
                                    <w:rFonts w:ascii="Cambria Math" w:eastAsiaTheme="minorEastAsia" w:hAnsi="Cambria Math"/>
                                    <w:sz w:val="16"/>
                                    <w:szCs w:val="16"/>
                                  </w:rPr>
                                  <m:t>=</m:t>
                                </m:r>
                                <m:f>
                                  <m:fPr>
                                    <m:ctrlPr>
                                      <w:rPr>
                                        <w:rFonts w:ascii="Cambria Math" w:eastAsiaTheme="minorEastAsia" w:hAnsi="Cambria Math"/>
                                        <w:bCs/>
                                        <w:i/>
                                        <w:sz w:val="16"/>
                                        <w:szCs w:val="16"/>
                                      </w:rPr>
                                    </m:ctrlPr>
                                  </m:fPr>
                                  <m:num>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num>
                                  <m:den>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1</m:t>
                                        </m:r>
                                      </m:sub>
                                    </m:sSub>
                                  </m:den>
                                </m:f>
                              </m:oMath>
                            </m:oMathPara>
                          </w:p>
                          <w:p w14:paraId="062AD71F" w14:textId="13FD1032" w:rsidR="00C501B4" w:rsidRPr="00C501B4" w:rsidRDefault="00C501B4" w:rsidP="00C501B4">
                            <w:pPr>
                              <w:jc w:val="both"/>
                              <w:rPr>
                                <w:sz w:val="16"/>
                                <w:szCs w:val="16"/>
                              </w:rPr>
                            </w:pPr>
                            <w:r>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D10EF" id="_x0000_s1147" type="#_x0000_t202" style="position:absolute;left:0;text-align:left;margin-left:119pt;margin-top:32.9pt;width:198.5pt;height:51.2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" filled="f" stroked="f" strokeweight=".5pt">
                <v:textbox>
                  <w:txbxContent>
                    <w:p w14:paraId="5C116E5B" w14:textId="6EF69F28" w:rsidR="00C501B4" w:rsidRDefault="00590973" w:rsidP="00C501B4">
                      <w:pPr>
                        <w:jc w:val="both"/>
                        <w:rPr>
                          <w:rFonts w:eastAsiaTheme="minorEastAsia"/>
                          <w:bCs/>
                          <w:sz w:val="16"/>
                          <w:szCs w:val="16"/>
                        </w:rPr>
                      </w:pPr>
                      <w:r w:rsidRPr="00590973">
                        <w:rPr>
                          <w:sz w:val="16"/>
                          <w:szCs w:val="16"/>
                        </w:rPr>
                        <w:t>Calcol</w:t>
                      </w:r>
                      <w:r>
                        <w:rPr>
                          <w:sz w:val="16"/>
                          <w:szCs w:val="16"/>
                        </w:rPr>
                        <w:t>iamo</w:t>
                      </w:r>
                      <w:r w:rsidRPr="00590973">
                        <w:rPr>
                          <w:sz w:val="16"/>
                          <w:szCs w:val="16"/>
                        </w:rPr>
                        <w:t xml:space="preserve"> </w:t>
                      </w:r>
                      <m:oMath>
                        <m:sSub>
                          <m:sSubPr>
                            <m:ctrlPr>
                              <w:rPr>
                                <w:rFonts w:ascii="Cambria Math" w:eastAsiaTheme="minorEastAsia" w:hAnsi="Cambria Math"/>
                                <w:bCs/>
                                <w:i/>
                                <w:iCs/>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1</m:t>
                            </m:r>
                          </m:sub>
                        </m:sSub>
                      </m:oMath>
                      <w:r>
                        <w:rPr>
                          <w:rFonts w:eastAsiaTheme="minorEastAsia"/>
                          <w:bCs/>
                          <w:iCs/>
                          <w:sz w:val="16"/>
                          <w:szCs w:val="16"/>
                        </w:rPr>
                        <w:t>.</w:t>
                      </w:r>
                      <w:r>
                        <w:rPr>
                          <w:sz w:val="16"/>
                          <w:szCs w:val="16"/>
                        </w:rPr>
                        <w:t xml:space="preserve"> </w:t>
                      </w:r>
                      <w:r w:rsidR="00C501B4" w:rsidRPr="00C501B4">
                        <w:rPr>
                          <w:sz w:val="16"/>
                          <w:szCs w:val="16"/>
                        </w:rPr>
                        <w:t xml:space="preserve">Dall’equazione della resistenza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1</m:t>
                            </m:r>
                          </m:sub>
                        </m:sSub>
                      </m:oMath>
                      <w:r w:rsidR="00C501B4" w:rsidRPr="00C501B4">
                        <w:rPr>
                          <w:rFonts w:eastAsiaTheme="minorEastAsia"/>
                          <w:bCs/>
                          <w:sz w:val="16"/>
                          <w:szCs w:val="16"/>
                        </w:rPr>
                        <w:t>:</w:t>
                      </w:r>
                    </w:p>
                    <w:p w14:paraId="58C24F43" w14:textId="3FD797EE" w:rsidR="00C501B4" w:rsidRDefault="00000000" w:rsidP="00C501B4">
                      <w:pPr>
                        <w:spacing w:after="0"/>
                        <w:jc w:val="both"/>
                        <w:rPr>
                          <w:rFonts w:eastAsiaTheme="minorEastAsia"/>
                          <w:bCs/>
                          <w:sz w:val="16"/>
                          <w:szCs w:val="16"/>
                        </w:rPr>
                      </w:pPr>
                      <m:oMathPara>
                        <m:oMath>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m:t>
                          </m:r>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1</m:t>
                              </m:r>
                            </m:sub>
                          </m:sSub>
                          <m:sSub>
                            <m:sSubPr>
                              <m:ctrlPr>
                                <w:rPr>
                                  <w:rFonts w:ascii="Cambria Math" w:eastAsiaTheme="minorEastAsia" w:hAnsi="Cambria Math"/>
                                  <w:bCs/>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1</m:t>
                              </m:r>
                            </m:sub>
                          </m:sSub>
                          <m:r>
                            <w:rPr>
                              <w:rFonts w:ascii="Cambria Math" w:eastAsiaTheme="minorEastAsia" w:hAnsi="Cambria Math"/>
                              <w:sz w:val="16"/>
                              <w:szCs w:val="16"/>
                            </w:rPr>
                            <m:t xml:space="preserve"> ==&gt; </m:t>
                          </m:r>
                          <m:sSub>
                            <m:sSubPr>
                              <m:ctrlPr>
                                <w:rPr>
                                  <w:rFonts w:ascii="Cambria Math" w:eastAsiaTheme="minorEastAsia" w:hAnsi="Cambria Math"/>
                                  <w:bCs/>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1</m:t>
                              </m:r>
                            </m:sub>
                          </m:sSub>
                          <m:r>
                            <w:rPr>
                              <w:rFonts w:ascii="Cambria Math" w:eastAsiaTheme="minorEastAsia" w:hAnsi="Cambria Math"/>
                              <w:sz w:val="16"/>
                              <w:szCs w:val="16"/>
                            </w:rPr>
                            <m:t>=</m:t>
                          </m:r>
                          <m:f>
                            <m:fPr>
                              <m:ctrlPr>
                                <w:rPr>
                                  <w:rFonts w:ascii="Cambria Math" w:eastAsiaTheme="minorEastAsia" w:hAnsi="Cambria Math"/>
                                  <w:bCs/>
                                  <w:i/>
                                  <w:sz w:val="16"/>
                                  <w:szCs w:val="16"/>
                                </w:rPr>
                              </m:ctrlPr>
                            </m:fPr>
                            <m:num>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m:t>
                              </m:r>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num>
                            <m:den>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1</m:t>
                                  </m:r>
                                </m:sub>
                              </m:sSub>
                            </m:den>
                          </m:f>
                          <m:r>
                            <w:rPr>
                              <w:rFonts w:ascii="Cambria Math" w:eastAsiaTheme="minorEastAsia" w:hAnsi="Cambria Math"/>
                              <w:sz w:val="16"/>
                              <w:szCs w:val="16"/>
                            </w:rPr>
                            <m:t>=</m:t>
                          </m:r>
                          <m:f>
                            <m:fPr>
                              <m:ctrlPr>
                                <w:rPr>
                                  <w:rFonts w:ascii="Cambria Math" w:eastAsiaTheme="minorEastAsia" w:hAnsi="Cambria Math"/>
                                  <w:bCs/>
                                  <w:i/>
                                  <w:sz w:val="16"/>
                                  <w:szCs w:val="16"/>
                                </w:rPr>
                              </m:ctrlPr>
                            </m:fPr>
                            <m:num>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num>
                            <m:den>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1</m:t>
                                  </m:r>
                                </m:sub>
                              </m:sSub>
                            </m:den>
                          </m:f>
                        </m:oMath>
                      </m:oMathPara>
                    </w:p>
                    <w:p w14:paraId="062AD71F" w14:textId="13FD1032" w:rsidR="00C501B4" w:rsidRPr="00C501B4" w:rsidRDefault="00C501B4" w:rsidP="00C501B4">
                      <w:pPr>
                        <w:jc w:val="both"/>
                        <w:rPr>
                          <w:sz w:val="16"/>
                          <w:szCs w:val="16"/>
                        </w:rPr>
                      </w:pPr>
                      <w:r>
                        <w:rPr>
                          <w:sz w:val="16"/>
                          <w:szCs w:val="16"/>
                        </w:rPr>
                        <w:t xml:space="preserve">                                         </w:t>
                      </w:r>
                    </w:p>
                  </w:txbxContent>
                </v:textbox>
                <w10:wrap anchorx="margin"/>
              </v:shape>
            </w:pict>
          </mc:Fallback>
        </mc:AlternateContent>
      </w:r>
      <w:r w:rsidR="00C501B4">
        <w:rPr>
          <w:rFonts w:eastAsiaTheme="minorEastAsia"/>
          <w:bCs/>
        </w:rPr>
        <w:t>Poiché i due terminali sono collegati attraverso un generatore, calcoliamo</w:t>
      </w:r>
      <w:r w:rsidR="00C501B4" w:rsidRPr="00C501B4">
        <w:rPr>
          <w:rFonts w:ascii="Cambria Math" w:eastAsiaTheme="minorEastAsia" w:hAnsi="Cambria Math"/>
          <w:bCs/>
          <w:i/>
        </w:rPr>
        <w:t xml:space="preserv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in</m:t>
            </m:r>
          </m:sub>
        </m:sSub>
      </m:oMath>
      <w:r w:rsidR="00C501B4">
        <w:rPr>
          <w:rFonts w:ascii="Cambria Math" w:eastAsiaTheme="minorEastAsia" w:hAnsi="Cambria Math"/>
          <w:bCs/>
          <w:iCs/>
        </w:rPr>
        <w:t xml:space="preserve"> </w:t>
      </w:r>
      <w:r w:rsidR="00C501B4">
        <w:rPr>
          <w:rFonts w:eastAsiaTheme="minorEastAsia"/>
          <w:bCs/>
        </w:rPr>
        <w:t xml:space="preserve">come il rapporto </w:t>
      </w:r>
      <w:r w:rsidR="00C501B4">
        <w:rPr>
          <w:rFonts w:eastAsiaTheme="minorEastAsia"/>
          <w:bCs/>
        </w:rPr>
        <w:br/>
        <w:t>tra la tensione ai capi del generatore e la corrente che scorre attraverso il generatore:</w:t>
      </w:r>
    </w:p>
    <w:p w14:paraId="0B2CA69A" w14:textId="31F7457C" w:rsidR="00C501B4" w:rsidRPr="00C501B4" w:rsidRDefault="00000000" w:rsidP="00590973">
      <w:pPr>
        <w:spacing w:after="240"/>
        <w:ind w:left="709" w:firstLine="709"/>
        <w:jc w:val="both"/>
        <w:rPr>
          <w:rFonts w:eastAsiaTheme="minorEastAsia"/>
          <w:bCs/>
          <w:i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in</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ctrlPr>
                <w:rPr>
                  <w:rFonts w:ascii="Cambria Math" w:eastAsiaTheme="minorEastAsia" w:hAnsi="Cambria Math"/>
                  <w:bCs/>
                  <w:i/>
                  <w:iCs/>
                </w:rPr>
              </m:ctrlPr>
            </m:num>
            <m:den>
              <m:sSub>
                <m:sSubPr>
                  <m:ctrlPr>
                    <w:rPr>
                      <w:rFonts w:ascii="Cambria Math" w:eastAsiaTheme="minorEastAsia" w:hAnsi="Cambria Math"/>
                      <w:bCs/>
                      <w:i/>
                      <w:iCs/>
                    </w:rPr>
                  </m:ctrlPr>
                </m:sSubPr>
                <m:e>
                  <m:r>
                    <w:rPr>
                      <w:rFonts w:ascii="Cambria Math" w:eastAsiaTheme="minorEastAsia" w:hAnsi="Cambria Math"/>
                    </w:rPr>
                    <m:t>i</m:t>
                  </m:r>
                </m:e>
                <m:sub>
                  <m:r>
                    <w:rPr>
                      <w:rFonts w:ascii="Cambria Math" w:eastAsiaTheme="minorEastAsia" w:hAnsi="Cambria Math"/>
                    </w:rPr>
                    <m:t>1</m:t>
                  </m:r>
                </m:sub>
              </m:sSub>
            </m:den>
          </m:f>
        </m:oMath>
      </m:oMathPara>
    </w:p>
    <w:p w14:paraId="14152F92" w14:textId="10D0D41B" w:rsidR="00590973" w:rsidRPr="00C501B4" w:rsidRDefault="00000000" w:rsidP="00590973">
      <w:pPr>
        <w:spacing w:after="240"/>
        <w:ind w:left="709" w:firstLine="709"/>
        <w:jc w:val="both"/>
        <w:rPr>
          <w:rFonts w:eastAsiaTheme="minorEastAsia"/>
          <w:bCs/>
          <w:iCs/>
        </w:rPr>
      </w:pPr>
      <m:oMathPara>
        <m:oMathParaPr>
          <m:jc m:val="left"/>
        </m:oMathParaPr>
        <m:oMath>
          <m:sSub>
            <m:sSubPr>
              <m:ctrlPr>
                <w:rPr>
                  <w:rFonts w:ascii="Cambria Math" w:eastAsiaTheme="minorEastAsia" w:hAnsi="Cambria Math"/>
                  <w:bCs/>
                  <w:i/>
                  <w:color w:val="FFFFFF" w:themeColor="background1"/>
                </w:rPr>
              </m:ctrlPr>
            </m:sSubPr>
            <m:e>
              <m:r>
                <w:rPr>
                  <w:rFonts w:ascii="Cambria Math" w:eastAsiaTheme="minorEastAsia" w:hAnsi="Cambria Math"/>
                  <w:color w:val="FFFFFF" w:themeColor="background1"/>
                </w:rPr>
                <m:t>R</m:t>
              </m:r>
            </m:e>
            <m:sub>
              <m:r>
                <w:rPr>
                  <w:rFonts w:ascii="Cambria Math" w:eastAsiaTheme="minorEastAsia" w:hAnsi="Cambria Math"/>
                  <w:color w:val="FFFFFF" w:themeColor="background1"/>
                </w:rPr>
                <m:t>in</m:t>
              </m:r>
            </m:sub>
          </m:sSub>
          <m:r>
            <w:rPr>
              <w:rFonts w:ascii="Cambria Math" w:eastAsiaTheme="minorEastAsia" w:hAnsi="Cambria Math"/>
            </w:rPr>
            <m:t>=</m:t>
          </m:r>
          <m:f>
            <m:fPr>
              <m:ctrlPr>
                <w:rPr>
                  <w:rFonts w:ascii="Cambria Math" w:eastAsiaTheme="minorEastAsia" w:hAnsi="Cambria Math"/>
                  <w:bCs/>
                  <w:i/>
                </w:rPr>
              </m:ctrlPr>
            </m:fPr>
            <m:num>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e>
              </m:borderBox>
              <m:ctrlPr>
                <w:rPr>
                  <w:rFonts w:ascii="Cambria Math" w:eastAsiaTheme="minorEastAsia" w:hAnsi="Cambria Math"/>
                  <w:bCs/>
                  <w:i/>
                  <w:iCs/>
                </w:rPr>
              </m:ctrlPr>
            </m:num>
            <m:den>
              <m:f>
                <m:fPr>
                  <m:ctrlPr>
                    <w:rPr>
                      <w:rFonts w:ascii="Cambria Math" w:eastAsiaTheme="minorEastAsia" w:hAnsi="Cambria Math"/>
                      <w:bCs/>
                      <w:i/>
                      <w:iCs/>
                    </w:rPr>
                  </m:ctrlPr>
                </m:fPr>
                <m:num>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e>
                  </m:borderBox>
                </m:num>
                <m:den>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1</m:t>
                      </m:r>
                    </m:sub>
                  </m:sSub>
                </m:den>
              </m:f>
            </m:den>
          </m:f>
        </m:oMath>
      </m:oMathPara>
    </w:p>
    <w:p w14:paraId="33919D3D" w14:textId="63637826" w:rsidR="00590973" w:rsidRPr="00C501B4" w:rsidRDefault="00000000" w:rsidP="00590973">
      <w:pPr>
        <w:spacing w:after="120"/>
        <w:ind w:left="709" w:firstLine="709"/>
        <w:jc w:val="both"/>
        <w:rPr>
          <w:rFonts w:eastAsiaTheme="minorEastAsia"/>
          <w:bCs/>
          <w:iCs/>
        </w:rPr>
      </w:pPr>
      <m:oMathPara>
        <m:oMathParaPr>
          <m:jc m:val="left"/>
        </m:oMathParaPr>
        <m:oMath>
          <m:sSub>
            <m:sSubPr>
              <m:ctrlPr>
                <w:rPr>
                  <w:rFonts w:ascii="Cambria Math" w:eastAsiaTheme="minorEastAsia" w:hAnsi="Cambria Math"/>
                  <w:bCs/>
                  <w:i/>
                  <w:color w:val="FFFFFF" w:themeColor="background1"/>
                </w:rPr>
              </m:ctrlPr>
            </m:sSubPr>
            <m:e>
              <m:r>
                <w:rPr>
                  <w:rFonts w:ascii="Cambria Math" w:eastAsiaTheme="minorEastAsia" w:hAnsi="Cambria Math"/>
                  <w:color w:val="FFFFFF" w:themeColor="background1"/>
                </w:rPr>
                <m:t>R</m:t>
              </m:r>
            </m:e>
            <m:sub>
              <m:r>
                <w:rPr>
                  <w:rFonts w:ascii="Cambria Math" w:eastAsiaTheme="minorEastAsia" w:hAnsi="Cambria Math"/>
                  <w:color w:val="FFFFFF" w:themeColor="background1"/>
                </w:rPr>
                <m:t>in</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oMath>
      </m:oMathPara>
    </w:p>
    <w:p w14:paraId="70BE3CCA" w14:textId="30CAACAB" w:rsidR="00C501B4" w:rsidRPr="00C501B4" w:rsidRDefault="00C501B4" w:rsidP="00C501B4">
      <w:pPr>
        <w:spacing w:after="600"/>
        <w:jc w:val="both"/>
        <w:rPr>
          <w:rFonts w:eastAsiaTheme="minorEastAsia"/>
          <w:bCs/>
        </w:rPr>
      </w:pPr>
    </w:p>
    <w:p w14:paraId="0136E49E" w14:textId="77777777" w:rsidR="00EB35B8" w:rsidRDefault="00EB35B8">
      <w:pPr>
        <w:rPr>
          <w:rFonts w:eastAsiaTheme="minorEastAsia"/>
          <w:b/>
          <w:sz w:val="24"/>
          <w:szCs w:val="24"/>
        </w:rPr>
      </w:pPr>
      <w:r>
        <w:rPr>
          <w:rFonts w:eastAsiaTheme="minorEastAsia"/>
          <w:b/>
          <w:sz w:val="24"/>
          <w:szCs w:val="24"/>
        </w:rPr>
        <w:br w:type="page"/>
      </w:r>
    </w:p>
    <w:p w14:paraId="153DC127" w14:textId="367428B6" w:rsidR="00DC798A" w:rsidRDefault="00DC798A" w:rsidP="00DC798A">
      <w:pPr>
        <w:spacing w:after="0"/>
        <w:rPr>
          <w:rFonts w:eastAsiaTheme="minorEastAsia"/>
          <w:b/>
          <w:sz w:val="24"/>
          <w:szCs w:val="24"/>
        </w:rPr>
      </w:pPr>
      <w:r w:rsidRPr="005143D1">
        <w:rPr>
          <w:rFonts w:eastAsiaTheme="minorEastAsia"/>
          <w:b/>
          <w:sz w:val="24"/>
          <w:szCs w:val="24"/>
        </w:rPr>
        <w:lastRenderedPageBreak/>
        <w:t xml:space="preserve">AMPLIFICATORE </w:t>
      </w:r>
      <w:r>
        <w:rPr>
          <w:rFonts w:eastAsiaTheme="minorEastAsia"/>
          <w:b/>
          <w:sz w:val="24"/>
          <w:szCs w:val="24"/>
        </w:rPr>
        <w:t xml:space="preserve">NON </w:t>
      </w:r>
      <w:r w:rsidRPr="005143D1">
        <w:rPr>
          <w:rFonts w:eastAsiaTheme="minorEastAsia"/>
          <w:b/>
          <w:sz w:val="24"/>
          <w:szCs w:val="24"/>
        </w:rPr>
        <w:t>INVERTENTE</w:t>
      </w:r>
    </w:p>
    <w:p w14:paraId="11A58075" w14:textId="4D33A768" w:rsidR="00DC798A" w:rsidRDefault="00DC798A" w:rsidP="00DC798A">
      <w:pPr>
        <w:spacing w:after="120"/>
        <w:jc w:val="both"/>
        <w:rPr>
          <w:rFonts w:eastAsiaTheme="minorEastAsia"/>
        </w:rPr>
      </w:pPr>
      <w:r>
        <w:rPr>
          <w:rFonts w:eastAsiaTheme="minorEastAsia"/>
        </w:rPr>
        <w:t>Un amplificatore non invertente è fatto in questo modo:</w:t>
      </w:r>
    </w:p>
    <w:p w14:paraId="6F8F5328" w14:textId="6245DEFB" w:rsidR="00DC798A" w:rsidRPr="007F1D40" w:rsidRDefault="00CF171E" w:rsidP="00CF171E">
      <w:pPr>
        <w:spacing w:after="120"/>
        <w:ind w:firstLine="709"/>
        <w:rPr>
          <w:rFonts w:eastAsiaTheme="minorEastAsia"/>
          <w:color w:val="EE0000"/>
        </w:rPr>
      </w:pPr>
      <w:r>
        <w:rPr>
          <w:rFonts w:eastAsiaTheme="minorEastAsia"/>
          <w:noProof/>
        </w:rPr>
        <mc:AlternateContent>
          <mc:Choice Requires="wps">
            <w:drawing>
              <wp:anchor distT="0" distB="0" distL="114300" distR="114300" simplePos="0" relativeHeight="251942912" behindDoc="0" locked="0" layoutInCell="1" allowOverlap="1" wp14:anchorId="50BA7547" wp14:editId="36825414">
                <wp:simplePos x="0" y="0"/>
                <wp:positionH relativeFrom="margin">
                  <wp:posOffset>3995420</wp:posOffset>
                </wp:positionH>
                <wp:positionV relativeFrom="paragraph">
                  <wp:posOffset>354330</wp:posOffset>
                </wp:positionV>
                <wp:extent cx="2238498" cy="1352550"/>
                <wp:effectExtent l="0" t="0" r="28575" b="19050"/>
                <wp:wrapNone/>
                <wp:docPr id="678495018" name="Casella di testo 14"/>
                <wp:cNvGraphicFramePr/>
                <a:graphic xmlns:a="http://schemas.openxmlformats.org/drawingml/2006/main">
                  <a:graphicData uri="http://schemas.microsoft.com/office/word/2010/wordprocessingShape">
                    <wps:wsp>
                      <wps:cNvSpPr txBox="1"/>
                      <wps:spPr>
                        <a:xfrm>
                          <a:off x="0" y="0"/>
                          <a:ext cx="2238498" cy="1352550"/>
                        </a:xfrm>
                        <a:prstGeom prst="rect">
                          <a:avLst/>
                        </a:prstGeom>
                        <a:solidFill>
                          <a:schemeClr val="lt1"/>
                        </a:solidFill>
                        <a:ln w="6350">
                          <a:solidFill>
                            <a:prstClr val="black"/>
                          </a:solidFill>
                        </a:ln>
                      </wps:spPr>
                      <wps:txbx>
                        <w:txbxContent>
                          <w:p w14:paraId="21774FA2" w14:textId="77777777" w:rsidR="00DC798A" w:rsidRDefault="00DC798A" w:rsidP="00DC798A">
                            <w:pPr>
                              <w:spacing w:after="40"/>
                              <w:jc w:val="both"/>
                              <w:rPr>
                                <w:sz w:val="18"/>
                                <w:szCs w:val="18"/>
                              </w:rPr>
                            </w:pPr>
                            <w:r>
                              <w:rPr>
                                <w:sz w:val="18"/>
                                <w:szCs w:val="18"/>
                              </w:rPr>
                              <w:t>Un OPA, dove:</w:t>
                            </w:r>
                          </w:p>
                          <w:p w14:paraId="7936C381" w14:textId="3D14606E" w:rsidR="00DC798A" w:rsidRPr="00785D02" w:rsidRDefault="00DC798A">
                            <w:pPr>
                              <w:pStyle w:val="Paragrafoelenco"/>
                              <w:numPr>
                                <w:ilvl w:val="0"/>
                                <w:numId w:val="49"/>
                              </w:numPr>
                              <w:ind w:left="530"/>
                              <w:jc w:val="both"/>
                              <w:rPr>
                                <w:sz w:val="18"/>
                                <w:szCs w:val="18"/>
                              </w:rPr>
                            </w:pPr>
                            <w:r>
                              <w:rPr>
                                <w:sz w:val="18"/>
                                <w:szCs w:val="18"/>
                              </w:rPr>
                              <w:t xml:space="preserve">Il terminale invertente è collegato </w:t>
                            </w:r>
                            <w:r>
                              <w:rPr>
                                <w:sz w:val="18"/>
                                <w:szCs w:val="18"/>
                              </w:rPr>
                              <w:br/>
                              <w:t xml:space="preserve">a massa tramite una resistenza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1</m:t>
                                  </m:r>
                                </m:sub>
                              </m:sSub>
                            </m:oMath>
                            <w:r>
                              <w:rPr>
                                <w:rFonts w:eastAsiaTheme="minorEastAsia"/>
                                <w:sz w:val="18"/>
                                <w:szCs w:val="18"/>
                              </w:rPr>
                              <w:t>;</w:t>
                            </w:r>
                          </w:p>
                          <w:p w14:paraId="44F71AE8" w14:textId="0D324686" w:rsidR="00DC798A" w:rsidRPr="00785D02" w:rsidRDefault="00DC798A">
                            <w:pPr>
                              <w:pStyle w:val="Paragrafoelenco"/>
                              <w:numPr>
                                <w:ilvl w:val="0"/>
                                <w:numId w:val="49"/>
                              </w:numPr>
                              <w:ind w:left="530"/>
                              <w:jc w:val="both"/>
                              <w:rPr>
                                <w:sz w:val="18"/>
                                <w:szCs w:val="18"/>
                              </w:rPr>
                            </w:pPr>
                            <w:r>
                              <w:rPr>
                                <w:rFonts w:eastAsiaTheme="minorEastAsia"/>
                                <w:sz w:val="18"/>
                                <w:szCs w:val="18"/>
                              </w:rPr>
                              <w:t xml:space="preserve">Il terminale non invertente </w:t>
                            </w:r>
                            <w:r>
                              <w:rPr>
                                <w:rFonts w:eastAsiaTheme="minorEastAsia"/>
                                <w:sz w:val="18"/>
                                <w:szCs w:val="18"/>
                              </w:rPr>
                              <w:br/>
                              <w:t xml:space="preserve">è collegato 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s</m:t>
                                  </m:r>
                                </m:sub>
                              </m:sSub>
                            </m:oMath>
                            <w:r>
                              <w:rPr>
                                <w:rFonts w:eastAsiaTheme="minorEastAsia"/>
                                <w:sz w:val="18"/>
                                <w:szCs w:val="18"/>
                              </w:rPr>
                              <w:t>;</w:t>
                            </w:r>
                          </w:p>
                          <w:p w14:paraId="56D0179D" w14:textId="77777777" w:rsidR="00DC798A" w:rsidRPr="00785D02" w:rsidRDefault="00DC798A">
                            <w:pPr>
                              <w:pStyle w:val="Paragrafoelenco"/>
                              <w:numPr>
                                <w:ilvl w:val="0"/>
                                <w:numId w:val="49"/>
                              </w:numPr>
                              <w:ind w:left="530"/>
                              <w:jc w:val="both"/>
                              <w:rPr>
                                <w:sz w:val="18"/>
                                <w:szCs w:val="18"/>
                              </w:rPr>
                            </w:pPr>
                            <w:r>
                              <w:rPr>
                                <w:rFonts w:eastAsiaTheme="minorEastAsia"/>
                                <w:sz w:val="18"/>
                                <w:szCs w:val="18"/>
                              </w:rPr>
                              <w:t xml:space="preserve">Il terminale d’uscita è collegato </w:t>
                            </w:r>
                            <w:r>
                              <w:rPr>
                                <w:rFonts w:eastAsiaTheme="minorEastAsia"/>
                                <w:sz w:val="18"/>
                                <w:szCs w:val="18"/>
                              </w:rPr>
                              <w:br/>
                              <w:t xml:space="preserve">al terminale invertente tramite </w:t>
                            </w:r>
                            <w:r>
                              <w:rPr>
                                <w:rFonts w:eastAsiaTheme="minorEastAsia"/>
                                <w:sz w:val="18"/>
                                <w:szCs w:val="18"/>
                              </w:rPr>
                              <w:br/>
                              <w:t xml:space="preserve">una resistenza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2</m:t>
                                  </m:r>
                                </m:sub>
                              </m:sSub>
                            </m:oMath>
                            <w:r>
                              <w:rPr>
                                <w:rFonts w:eastAsiaTheme="minor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A7547" id="_x0000_s1148" type="#_x0000_t202" style="position:absolute;left:0;text-align:left;margin-left:314.6pt;margin-top:27.9pt;width:176.25pt;height:106.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" fillcolor="white [3201]" strokeweight=".5pt">
                <v:textbox>
                  <w:txbxContent>
                    <w:p w14:paraId="21774FA2" w14:textId="77777777" w:rsidR="00DC798A" w:rsidRDefault="00DC798A" w:rsidP="00DC798A">
                      <w:pPr>
                        <w:spacing w:after="40"/>
                        <w:jc w:val="both"/>
                        <w:rPr>
                          <w:sz w:val="18"/>
                          <w:szCs w:val="18"/>
                        </w:rPr>
                      </w:pPr>
                      <w:r>
                        <w:rPr>
                          <w:sz w:val="18"/>
                          <w:szCs w:val="18"/>
                        </w:rPr>
                        <w:t>Un OPA, dove:</w:t>
                      </w:r>
                    </w:p>
                    <w:p w14:paraId="7936C381" w14:textId="3D14606E" w:rsidR="00DC798A" w:rsidRPr="00785D02" w:rsidRDefault="00DC798A">
                      <w:pPr>
                        <w:pStyle w:val="Paragrafoelenco"/>
                        <w:numPr>
                          <w:ilvl w:val="0"/>
                          <w:numId w:val="49"/>
                        </w:numPr>
                        <w:ind w:left="530"/>
                        <w:jc w:val="both"/>
                        <w:rPr>
                          <w:sz w:val="18"/>
                          <w:szCs w:val="18"/>
                        </w:rPr>
                      </w:pPr>
                      <w:r>
                        <w:rPr>
                          <w:sz w:val="18"/>
                          <w:szCs w:val="18"/>
                        </w:rPr>
                        <w:t xml:space="preserve">Il terminale invertente è collegato </w:t>
                      </w:r>
                      <w:r>
                        <w:rPr>
                          <w:sz w:val="18"/>
                          <w:szCs w:val="18"/>
                        </w:rPr>
                        <w:br/>
                        <w:t xml:space="preserve">a massa tramite una resistenza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1</m:t>
                            </m:r>
                          </m:sub>
                        </m:sSub>
                      </m:oMath>
                      <w:r>
                        <w:rPr>
                          <w:rFonts w:eastAsiaTheme="minorEastAsia"/>
                          <w:sz w:val="18"/>
                          <w:szCs w:val="18"/>
                        </w:rPr>
                        <w:t>;</w:t>
                      </w:r>
                    </w:p>
                    <w:p w14:paraId="44F71AE8" w14:textId="0D324686" w:rsidR="00DC798A" w:rsidRPr="00785D02" w:rsidRDefault="00DC798A">
                      <w:pPr>
                        <w:pStyle w:val="Paragrafoelenco"/>
                        <w:numPr>
                          <w:ilvl w:val="0"/>
                          <w:numId w:val="49"/>
                        </w:numPr>
                        <w:ind w:left="530"/>
                        <w:jc w:val="both"/>
                        <w:rPr>
                          <w:sz w:val="18"/>
                          <w:szCs w:val="18"/>
                        </w:rPr>
                      </w:pPr>
                      <w:r>
                        <w:rPr>
                          <w:rFonts w:eastAsiaTheme="minorEastAsia"/>
                          <w:sz w:val="18"/>
                          <w:szCs w:val="18"/>
                        </w:rPr>
                        <w:t xml:space="preserve">Il terminale non invertente </w:t>
                      </w:r>
                      <w:r>
                        <w:rPr>
                          <w:rFonts w:eastAsiaTheme="minorEastAsia"/>
                          <w:sz w:val="18"/>
                          <w:szCs w:val="18"/>
                        </w:rPr>
                        <w:br/>
                        <w:t xml:space="preserve">è collegato 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s</m:t>
                            </m:r>
                          </m:sub>
                        </m:sSub>
                      </m:oMath>
                      <w:r>
                        <w:rPr>
                          <w:rFonts w:eastAsiaTheme="minorEastAsia"/>
                          <w:sz w:val="18"/>
                          <w:szCs w:val="18"/>
                        </w:rPr>
                        <w:t>;</w:t>
                      </w:r>
                    </w:p>
                    <w:p w14:paraId="56D0179D" w14:textId="77777777" w:rsidR="00DC798A" w:rsidRPr="00785D02" w:rsidRDefault="00DC798A">
                      <w:pPr>
                        <w:pStyle w:val="Paragrafoelenco"/>
                        <w:numPr>
                          <w:ilvl w:val="0"/>
                          <w:numId w:val="49"/>
                        </w:numPr>
                        <w:ind w:left="530"/>
                        <w:jc w:val="both"/>
                        <w:rPr>
                          <w:sz w:val="18"/>
                          <w:szCs w:val="18"/>
                        </w:rPr>
                      </w:pPr>
                      <w:r>
                        <w:rPr>
                          <w:rFonts w:eastAsiaTheme="minorEastAsia"/>
                          <w:sz w:val="18"/>
                          <w:szCs w:val="18"/>
                        </w:rPr>
                        <w:t xml:space="preserve">Il terminale d’uscita è collegato </w:t>
                      </w:r>
                      <w:r>
                        <w:rPr>
                          <w:rFonts w:eastAsiaTheme="minorEastAsia"/>
                          <w:sz w:val="18"/>
                          <w:szCs w:val="18"/>
                        </w:rPr>
                        <w:br/>
                        <w:t xml:space="preserve">al terminale invertente tramite </w:t>
                      </w:r>
                      <w:r>
                        <w:rPr>
                          <w:rFonts w:eastAsiaTheme="minorEastAsia"/>
                          <w:sz w:val="18"/>
                          <w:szCs w:val="18"/>
                        </w:rPr>
                        <w:br/>
                        <w:t xml:space="preserve">una resistenza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2</m:t>
                            </m:r>
                          </m:sub>
                        </m:sSub>
                      </m:oMath>
                      <w:r>
                        <w:rPr>
                          <w:rFonts w:eastAsiaTheme="minorEastAsia"/>
                          <w:sz w:val="18"/>
                          <w:szCs w:val="18"/>
                        </w:rPr>
                        <w:t>.</w:t>
                      </w:r>
                    </w:p>
                  </w:txbxContent>
                </v:textbox>
                <w10:wrap anchorx="margin"/>
              </v:shape>
            </w:pict>
          </mc:Fallback>
        </mc:AlternateContent>
      </w:r>
      <w:r>
        <w:rPr>
          <w:rFonts w:eastAsiaTheme="minorEastAsia"/>
          <w:noProof/>
          <w:color w:val="EE0000"/>
        </w:rPr>
        <w:drawing>
          <wp:inline distT="0" distB="0" distL="0" distR="0" wp14:anchorId="04758891" wp14:editId="63E70A55">
            <wp:extent cx="3338246" cy="2199640"/>
            <wp:effectExtent l="0" t="0" r="0" b="0"/>
            <wp:docPr id="125846756"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cstate="screen">
                      <a:extLst>
                        <a:ext uri="{28A0092B-C50C-407E-A947-70E740481C1C}">
                          <a14:useLocalDpi xmlns:a14="http://schemas.microsoft.com/office/drawing/2010/main"/>
                        </a:ext>
                      </a:extLst>
                    </a:blip>
                    <a:srcRect/>
                    <a:stretch>
                      <a:fillRect/>
                    </a:stretch>
                  </pic:blipFill>
                  <pic:spPr bwMode="auto">
                    <a:xfrm>
                      <a:off x="0" y="0"/>
                      <a:ext cx="3352522" cy="2209047"/>
                    </a:xfrm>
                    <a:prstGeom prst="rect">
                      <a:avLst/>
                    </a:prstGeom>
                    <a:noFill/>
                    <a:ln>
                      <a:noFill/>
                    </a:ln>
                  </pic:spPr>
                </pic:pic>
              </a:graphicData>
            </a:graphic>
          </wp:inline>
        </w:drawing>
      </w:r>
    </w:p>
    <w:p w14:paraId="11D3BA1B" w14:textId="77777777" w:rsidR="00DC798A" w:rsidRDefault="00DC798A" w:rsidP="00DC798A">
      <w:pPr>
        <w:spacing w:after="40"/>
        <w:rPr>
          <w:rFonts w:eastAsiaTheme="minorEastAsia"/>
          <w:bCs/>
        </w:rPr>
      </w:pPr>
      <w:r>
        <w:rPr>
          <w:rFonts w:eastAsiaTheme="minorEastAsia"/>
          <w:bCs/>
        </w:rPr>
        <w:t>Applichiamo il metodo del cortocircuito virtuale, per cui consideriamo:</w:t>
      </w:r>
    </w:p>
    <w:p w14:paraId="0297539C" w14:textId="77777777" w:rsidR="00DC798A" w:rsidRPr="008F12F5" w:rsidRDefault="00000000">
      <w:pPr>
        <w:pStyle w:val="Paragrafoelenco"/>
        <w:numPr>
          <w:ilvl w:val="0"/>
          <w:numId w:val="52"/>
        </w:numPr>
        <w:spacing w:after="120"/>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sidR="00DC798A" w:rsidRPr="008F12F5">
        <w:rPr>
          <w:rFonts w:eastAsiaTheme="minorEastAsia"/>
          <w:bCs/>
        </w:rPr>
        <w:t>;</w:t>
      </w:r>
    </w:p>
    <w:p w14:paraId="026F4B30" w14:textId="77777777" w:rsidR="00DC798A" w:rsidRPr="008F12F5" w:rsidRDefault="00000000">
      <w:pPr>
        <w:pStyle w:val="Paragrafoelenco"/>
        <w:numPr>
          <w:ilvl w:val="0"/>
          <w:numId w:val="52"/>
        </w:numPr>
        <w:spacing w:after="60"/>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≈0</m:t>
        </m:r>
      </m:oMath>
    </w:p>
    <w:p w14:paraId="02A416CF" w14:textId="5D9A1E43" w:rsidR="00DC798A" w:rsidRDefault="00DC798A" w:rsidP="00DC798A">
      <w:pPr>
        <w:spacing w:after="0"/>
        <w:rPr>
          <w:rFonts w:eastAsiaTheme="minorEastAsia"/>
          <w:bCs/>
        </w:rPr>
      </w:pPr>
      <w:r>
        <w:rPr>
          <w:rFonts w:eastAsiaTheme="minorEastAsia"/>
          <w:bCs/>
        </w:rPr>
        <w:t xml:space="preserve">Poiché </w:t>
      </w:r>
      <m:oMath>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=0</m:t>
        </m:r>
      </m:oMath>
      <w:r>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oMath>
      <w:r>
        <w:rPr>
          <w:rFonts w:eastAsiaTheme="minorEastAsia"/>
          <w:bCs/>
        </w:rPr>
        <w:t xml:space="preserve"> 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oMath>
      <w:r>
        <w:rPr>
          <w:rFonts w:eastAsiaTheme="minorEastAsia"/>
          <w:bCs/>
        </w:rPr>
        <w:t xml:space="preserve"> sono percorsi dalla stessa corrente, per cui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bCs/>
        </w:rPr>
        <w:t>.</w:t>
      </w:r>
    </w:p>
    <w:p w14:paraId="6C0BA74F" w14:textId="02B3B9B3" w:rsidR="00DC798A" w:rsidRDefault="00DC798A" w:rsidP="00DC798A">
      <w:pPr>
        <w:spacing w:after="120"/>
        <w:rPr>
          <w:rFonts w:eastAsiaTheme="minorEastAsia"/>
          <w:bCs/>
        </w:rPr>
      </w:pPr>
      <w:r>
        <w:rPr>
          <w:rFonts w:eastAsiaTheme="minorEastAsia"/>
          <w:bCs/>
        </w:rPr>
        <w:t xml:space="preserve">Inoltre, poiché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Pr>
          <w:rFonts w:eastAsiaTheme="minorEastAsia"/>
          <w:bCs/>
        </w:rPr>
        <w:t xml:space="preserve">, e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oMath>
      <w:r>
        <w:rPr>
          <w:rFonts w:eastAsiaTheme="minorEastAsia"/>
          <w:bCs/>
        </w:rPr>
        <w:t xml:space="preserve">, allora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oMath>
      <w:r>
        <w:rPr>
          <w:rFonts w:eastAsiaTheme="minorEastAsia"/>
          <w:bCs/>
        </w:rPr>
        <w:t>.</w:t>
      </w:r>
    </w:p>
    <w:p w14:paraId="1A9BFFED" w14:textId="07A494A3" w:rsidR="00DC798A" w:rsidRDefault="00CD11AB" w:rsidP="00DC798A">
      <w:pPr>
        <w:spacing w:after="60"/>
        <w:rPr>
          <w:rFonts w:eastAsiaTheme="minorEastAsia"/>
          <w:bCs/>
        </w:rPr>
      </w:pPr>
      <w:r>
        <w:rPr>
          <w:rFonts w:eastAsiaTheme="minorEastAsia"/>
          <w:noProof/>
        </w:rPr>
        <mc:AlternateContent>
          <mc:Choice Requires="wps">
            <w:drawing>
              <wp:anchor distT="0" distB="0" distL="114300" distR="114300" simplePos="0" relativeHeight="251947008" behindDoc="0" locked="0" layoutInCell="1" allowOverlap="1" wp14:anchorId="1FA0FD51" wp14:editId="43F14101">
                <wp:simplePos x="0" y="0"/>
                <wp:positionH relativeFrom="margin">
                  <wp:posOffset>3035403</wp:posOffset>
                </wp:positionH>
                <wp:positionV relativeFrom="paragraph">
                  <wp:posOffset>353060</wp:posOffset>
                </wp:positionV>
                <wp:extent cx="528320" cy="255270"/>
                <wp:effectExtent l="0" t="0" r="0" b="0"/>
                <wp:wrapNone/>
                <wp:docPr id="499556556" name="Casella di testo 22"/>
                <wp:cNvGraphicFramePr/>
                <a:graphic xmlns:a="http://schemas.openxmlformats.org/drawingml/2006/main">
                  <a:graphicData uri="http://schemas.microsoft.com/office/word/2010/wordprocessingShape">
                    <wps:wsp>
                      <wps:cNvSpPr txBox="1"/>
                      <wps:spPr>
                        <a:xfrm>
                          <a:off x="0" y="0"/>
                          <a:ext cx="528320" cy="255270"/>
                        </a:xfrm>
                        <a:prstGeom prst="rect">
                          <a:avLst/>
                        </a:prstGeom>
                        <a:noFill/>
                        <a:ln w="6350">
                          <a:noFill/>
                        </a:ln>
                      </wps:spPr>
                      <wps:txbx>
                        <w:txbxContent>
                          <w:p w14:paraId="0B0EF4CC" w14:textId="1437F475" w:rsidR="00901397" w:rsidRPr="00DC798A" w:rsidRDefault="00000000" w:rsidP="00901397">
                            <w:pPr>
                              <w:jc w:val="both"/>
                              <w:rPr>
                                <w:sz w:val="16"/>
                                <w:szCs w:val="16"/>
                              </w:rPr>
                            </w:pPr>
                            <m:oMathPara>
                              <m:oMathParaPr>
                                <m:jc m:val="center"/>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FD51" id="_x0000_s1149" type="#_x0000_t202" style="position:absolute;margin-left:239pt;margin-top:27.8pt;width:41.6pt;height:20.1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" filled="f" stroked="f" strokeweight=".5pt">
                <v:textbox>
                  <w:txbxContent>
                    <w:p w14:paraId="0B0EF4CC" w14:textId="1437F475" w:rsidR="00901397" w:rsidRPr="00DC798A" w:rsidRDefault="00000000" w:rsidP="00901397">
                      <w:pPr>
                        <w:jc w:val="both"/>
                        <w:rPr>
                          <w:sz w:val="16"/>
                          <w:szCs w:val="16"/>
                        </w:rPr>
                      </w:pPr>
                      <m:oMathPara>
                        <m:oMathParaPr>
                          <m:jc m:val="center"/>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oMath>
                      </m:oMathPara>
                    </w:p>
                  </w:txbxContent>
                </v:textbox>
                <w10:wrap anchorx="margin"/>
              </v:shape>
            </w:pict>
          </mc:Fallback>
        </mc:AlternateContent>
      </w:r>
      <w:r>
        <w:rPr>
          <w:rFonts w:eastAsiaTheme="minorEastAsia"/>
          <w:noProof/>
        </w:rPr>
        <mc:AlternateContent>
          <mc:Choice Requires="wps">
            <w:drawing>
              <wp:anchor distT="0" distB="0" distL="114300" distR="114300" simplePos="0" relativeHeight="251944960" behindDoc="0" locked="0" layoutInCell="1" allowOverlap="1" wp14:anchorId="758BFFB1" wp14:editId="4FE6D674">
                <wp:simplePos x="0" y="0"/>
                <wp:positionH relativeFrom="margin">
                  <wp:posOffset>1193903</wp:posOffset>
                </wp:positionH>
                <wp:positionV relativeFrom="paragraph">
                  <wp:posOffset>372110</wp:posOffset>
                </wp:positionV>
                <wp:extent cx="528320" cy="255494"/>
                <wp:effectExtent l="0" t="0" r="0" b="0"/>
                <wp:wrapNone/>
                <wp:docPr id="365706680" name="Casella di testo 22"/>
                <wp:cNvGraphicFramePr/>
                <a:graphic xmlns:a="http://schemas.openxmlformats.org/drawingml/2006/main">
                  <a:graphicData uri="http://schemas.microsoft.com/office/word/2010/wordprocessingShape">
                    <wps:wsp>
                      <wps:cNvSpPr txBox="1"/>
                      <wps:spPr>
                        <a:xfrm>
                          <a:off x="0" y="0"/>
                          <a:ext cx="528320" cy="255494"/>
                        </a:xfrm>
                        <a:prstGeom prst="rect">
                          <a:avLst/>
                        </a:prstGeom>
                        <a:noFill/>
                        <a:ln w="6350">
                          <a:noFill/>
                        </a:ln>
                      </wps:spPr>
                      <wps:txbx>
                        <w:txbxContent>
                          <w:p w14:paraId="0A0BB7E8" w14:textId="480679FC" w:rsidR="00DC798A" w:rsidRPr="00DC798A" w:rsidRDefault="00000000" w:rsidP="00DC798A">
                            <w:pPr>
                              <w:jc w:val="both"/>
                              <w:rPr>
                                <w:sz w:val="16"/>
                                <w:szCs w:val="16"/>
                              </w:rPr>
                            </w:pPr>
                            <m:oMathPara>
                              <m:oMathParaPr>
                                <m:jc m:val="center"/>
                              </m:oMathPara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2</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BFFB1" id="_x0000_s1150" type="#_x0000_t202" style="position:absolute;margin-left:94pt;margin-top:29.3pt;width:41.6pt;height:20.1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" filled="f" stroked="f" strokeweight=".5pt">
                <v:textbox>
                  <w:txbxContent>
                    <w:p w14:paraId="0A0BB7E8" w14:textId="480679FC" w:rsidR="00DC798A" w:rsidRPr="00DC798A" w:rsidRDefault="00000000" w:rsidP="00DC798A">
                      <w:pPr>
                        <w:jc w:val="both"/>
                        <w:rPr>
                          <w:sz w:val="16"/>
                          <w:szCs w:val="16"/>
                        </w:rPr>
                      </w:pPr>
                      <m:oMathPara>
                        <m:oMathParaPr>
                          <m:jc m:val="center"/>
                        </m:oMathPara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2</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1</m:t>
                              </m:r>
                            </m:sub>
                          </m:sSub>
                        </m:oMath>
                      </m:oMathPara>
                    </w:p>
                  </w:txbxContent>
                </v:textbox>
                <w10:wrap anchorx="margin"/>
              </v:shape>
            </w:pict>
          </mc:Fallback>
        </mc:AlternateContent>
      </w:r>
      <w:r w:rsidR="00DC798A">
        <w:rPr>
          <w:rFonts w:eastAsiaTheme="minorEastAsia"/>
          <w:bCs/>
        </w:rPr>
        <w:t xml:space="preserve">Calcoliamo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oMath>
      <w:r w:rsidR="00DC798A">
        <w:rPr>
          <w:rFonts w:eastAsiaTheme="minorEastAsia"/>
          <w:bCs/>
        </w:rPr>
        <w:t xml:space="preserve">. </w:t>
      </w:r>
      <w:r w:rsidR="00EC7A62">
        <w:rPr>
          <w:rFonts w:eastAsiaTheme="minorEastAsia"/>
          <w:bCs/>
        </w:rPr>
        <w:t xml:space="preserve">Dall’equazione della resistenza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oMath>
      <w:r w:rsidR="00DC798A">
        <w:rPr>
          <w:rFonts w:eastAsiaTheme="minorEastAsia"/>
          <w:bCs/>
        </w:rPr>
        <w:t>:</w:t>
      </w:r>
    </w:p>
    <w:p w14:paraId="6DB5E12A" w14:textId="4FF1D42D" w:rsidR="00DC798A" w:rsidRPr="00397237" w:rsidRDefault="00000000" w:rsidP="00DC798A">
      <w:pPr>
        <w:spacing w:after="240"/>
        <w:ind w:left="709" w:firstLine="709"/>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 xml:space="preserve"> ==&gt;  </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1</m:t>
              </m:r>
            </m:sub>
          </m:sSub>
        </m:oMath>
      </m:oMathPara>
    </w:p>
    <w:p w14:paraId="222C9670" w14:textId="54E086B4" w:rsidR="00397237" w:rsidRDefault="00EC7A62" w:rsidP="006F6B25">
      <w:pPr>
        <w:spacing w:after="60"/>
        <w:rPr>
          <w:rFonts w:eastAsiaTheme="minorEastAsia"/>
          <w:bCs/>
        </w:rPr>
      </w:pPr>
      <w:r>
        <w:rPr>
          <w:rFonts w:eastAsiaTheme="minorEastAsia"/>
          <w:noProof/>
        </w:rPr>
        <mc:AlternateContent>
          <mc:Choice Requires="wps">
            <w:drawing>
              <wp:anchor distT="0" distB="0" distL="114300" distR="114300" simplePos="0" relativeHeight="252295168" behindDoc="0" locked="0" layoutInCell="1" allowOverlap="1" wp14:anchorId="58E27392" wp14:editId="626AB2AF">
                <wp:simplePos x="0" y="0"/>
                <wp:positionH relativeFrom="margin">
                  <wp:posOffset>2053058</wp:posOffset>
                </wp:positionH>
                <wp:positionV relativeFrom="paragraph">
                  <wp:posOffset>502285</wp:posOffset>
                </wp:positionV>
                <wp:extent cx="528320" cy="255494"/>
                <wp:effectExtent l="0" t="0" r="0" b="0"/>
                <wp:wrapNone/>
                <wp:docPr id="1941027180" name="Casella di testo 22"/>
                <wp:cNvGraphicFramePr/>
                <a:graphic xmlns:a="http://schemas.openxmlformats.org/drawingml/2006/main">
                  <a:graphicData uri="http://schemas.microsoft.com/office/word/2010/wordprocessingShape">
                    <wps:wsp>
                      <wps:cNvSpPr txBox="1"/>
                      <wps:spPr>
                        <a:xfrm>
                          <a:off x="0" y="0"/>
                          <a:ext cx="528320" cy="255494"/>
                        </a:xfrm>
                        <a:prstGeom prst="rect">
                          <a:avLst/>
                        </a:prstGeom>
                        <a:noFill/>
                        <a:ln w="6350">
                          <a:noFill/>
                        </a:ln>
                      </wps:spPr>
                      <wps:txbx>
                        <w:txbxContent>
                          <w:p w14:paraId="7CD73A85" w14:textId="77777777" w:rsidR="00EC7A62" w:rsidRPr="00DC798A" w:rsidRDefault="00000000" w:rsidP="00EC7A62">
                            <w:pPr>
                              <w:jc w:val="both"/>
                              <w:rPr>
                                <w:sz w:val="16"/>
                                <w:szCs w:val="16"/>
                              </w:rPr>
                            </w:pPr>
                            <m:oMathPara>
                              <m:oMathParaPr>
                                <m:jc m:val="center"/>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27392" id="_x0000_s1151" type="#_x0000_t202" style="position:absolute;margin-left:161.65pt;margin-top:39.55pt;width:41.6pt;height:20.1pt;z-index:25229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" filled="f" stroked="f" strokeweight=".5pt">
                <v:textbox>
                  <w:txbxContent>
                    <w:p w14:paraId="7CD73A85" w14:textId="77777777" w:rsidR="00EC7A62" w:rsidRPr="00DC798A" w:rsidRDefault="00000000" w:rsidP="00EC7A62">
                      <w:pPr>
                        <w:jc w:val="both"/>
                        <w:rPr>
                          <w:sz w:val="16"/>
                          <w:szCs w:val="16"/>
                        </w:rPr>
                      </w:pPr>
                      <m:oMathPara>
                        <m:oMathParaPr>
                          <m:jc m:val="center"/>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oMath>
                      </m:oMathPara>
                    </w:p>
                  </w:txbxContent>
                </v:textbox>
                <w10:wrap anchorx="margin"/>
              </v:shape>
            </w:pict>
          </mc:Fallback>
        </mc:AlternateContent>
      </w:r>
      <w:r w:rsidR="00397237">
        <w:rPr>
          <w:rFonts w:eastAsiaTheme="minorEastAsia"/>
          <w:bCs/>
        </w:rPr>
        <w:t xml:space="preserve">Calcoliamo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1</m:t>
            </m:r>
          </m:sub>
        </m:sSub>
      </m:oMath>
      <w:r w:rsidR="00397237">
        <w:rPr>
          <w:rFonts w:eastAsiaTheme="minorEastAsia"/>
          <w:bCs/>
        </w:rPr>
        <w:t>. Dall’equazione della resistenza</w:t>
      </w:r>
      <w:r w:rsidR="006F6B25">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oMath>
      <w:r w:rsidR="006F6B25">
        <w:rPr>
          <w:rFonts w:eastAsiaTheme="minorEastAsia"/>
          <w:bCs/>
        </w:rPr>
        <w:t>:</w:t>
      </w:r>
    </w:p>
    <w:p w14:paraId="68944E29" w14:textId="43B7CA5C" w:rsidR="006F6B25" w:rsidRPr="00690FB7" w:rsidRDefault="00000000" w:rsidP="006F6B25">
      <w:pPr>
        <w:spacing w:after="240"/>
        <w:ind w:left="709" w:firstLine="709"/>
        <w:rPr>
          <w:rFonts w:eastAsiaTheme="minorEastAsia"/>
          <w:bCs/>
        </w:rPr>
      </w:pPr>
      <m:oMathPara>
        <m:oMathParaPr>
          <m:jc m:val="left"/>
        </m:oMathParaP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-0=</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 xml:space="preserve"> ==&gt;  </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bCs/>
                  <w:i/>
                </w:rPr>
              </m:ctrlPr>
            </m:fPr>
            <m:num>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oMath>
      </m:oMathPara>
    </w:p>
    <w:p w14:paraId="6E3145C2" w14:textId="0515A254" w:rsidR="00901397" w:rsidRDefault="00EC7A62" w:rsidP="00901397">
      <w:pPr>
        <w:spacing w:after="60"/>
        <w:rPr>
          <w:rFonts w:eastAsiaTheme="minorEastAsia"/>
          <w:bCs/>
        </w:rPr>
      </w:pPr>
      <w:r>
        <w:rPr>
          <w:rFonts w:eastAsiaTheme="minorEastAsia"/>
          <w:noProof/>
        </w:rPr>
        <mc:AlternateContent>
          <mc:Choice Requires="wps">
            <w:drawing>
              <wp:anchor distT="0" distB="0" distL="114300" distR="114300" simplePos="0" relativeHeight="252297216" behindDoc="0" locked="0" layoutInCell="1" allowOverlap="1" wp14:anchorId="1F79AC1F" wp14:editId="490D66D8">
                <wp:simplePos x="0" y="0"/>
                <wp:positionH relativeFrom="margin">
                  <wp:posOffset>952500</wp:posOffset>
                </wp:positionH>
                <wp:positionV relativeFrom="paragraph">
                  <wp:posOffset>532233</wp:posOffset>
                </wp:positionV>
                <wp:extent cx="1048719" cy="255494"/>
                <wp:effectExtent l="0" t="0" r="0" b="0"/>
                <wp:wrapNone/>
                <wp:docPr id="338417066" name="Casella di testo 22"/>
                <wp:cNvGraphicFramePr/>
                <a:graphic xmlns:a="http://schemas.openxmlformats.org/drawingml/2006/main">
                  <a:graphicData uri="http://schemas.microsoft.com/office/word/2010/wordprocessingShape">
                    <wps:wsp>
                      <wps:cNvSpPr txBox="1"/>
                      <wps:spPr>
                        <a:xfrm>
                          <a:off x="0" y="0"/>
                          <a:ext cx="1048719" cy="255494"/>
                        </a:xfrm>
                        <a:prstGeom prst="rect">
                          <a:avLst/>
                        </a:prstGeom>
                        <a:noFill/>
                        <a:ln w="6350">
                          <a:noFill/>
                        </a:ln>
                      </wps:spPr>
                      <wps:txbx>
                        <w:txbxContent>
                          <w:p w14:paraId="1620EE82" w14:textId="7B557504" w:rsidR="00EC7A62" w:rsidRPr="00EC7A62" w:rsidRDefault="00EC7A62" w:rsidP="00EC7A62">
                            <w:pPr>
                              <w:jc w:val="both"/>
                              <w:rPr>
                                <w:sz w:val="16"/>
                                <w:szCs w:val="16"/>
                              </w:rPr>
                            </w:pPr>
                            <w:r w:rsidRPr="00EC7A62">
                              <w:rPr>
                                <w:sz w:val="16"/>
                                <w:szCs w:val="16"/>
                              </w:rPr>
                              <w:t xml:space="preserve">Metto in evidenza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9AC1F" id="_x0000_s1152" type="#_x0000_t202" style="position:absolute;margin-left:75pt;margin-top:41.9pt;width:82.6pt;height:20.1pt;z-index:25229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" filled="f" stroked="f" strokeweight=".5pt">
                <v:textbox>
                  <w:txbxContent>
                    <w:p w14:paraId="1620EE82" w14:textId="7B557504" w:rsidR="00EC7A62" w:rsidRPr="00EC7A62" w:rsidRDefault="00EC7A62" w:rsidP="00EC7A62">
                      <w:pPr>
                        <w:jc w:val="both"/>
                        <w:rPr>
                          <w:sz w:val="16"/>
                          <w:szCs w:val="16"/>
                        </w:rPr>
                      </w:pPr>
                      <w:r w:rsidRPr="00EC7A62">
                        <w:rPr>
                          <w:sz w:val="16"/>
                          <w:szCs w:val="16"/>
                        </w:rPr>
                        <w:t xml:space="preserve">Metto in evidenza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oMath>
                    </w:p>
                  </w:txbxContent>
                </v:textbox>
                <w10:wrap anchorx="margin"/>
              </v:shape>
            </w:pict>
          </mc:Fallback>
        </mc:AlternateContent>
      </w:r>
      <w:r w:rsidR="00901397">
        <w:rPr>
          <w:rFonts w:eastAsiaTheme="minorEastAsia"/>
          <w:bCs/>
        </w:rPr>
        <w:t xml:space="preserve">Sostituendo allora l’espressione di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1</m:t>
            </m:r>
          </m:sub>
        </m:sSub>
      </m:oMath>
      <w:r w:rsidR="00901397">
        <w:rPr>
          <w:rFonts w:eastAsiaTheme="minorEastAsia"/>
          <w:bCs/>
        </w:rPr>
        <w:t xml:space="preserve"> in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oMath>
      <w:r w:rsidR="00901397">
        <w:rPr>
          <w:rFonts w:eastAsiaTheme="minorEastAsia"/>
          <w:bCs/>
        </w:rPr>
        <w:t>:</w:t>
      </w:r>
    </w:p>
    <w:p w14:paraId="734E0D6C" w14:textId="64C30FE0" w:rsidR="00901397" w:rsidRPr="00690FB7" w:rsidRDefault="00000000" w:rsidP="00EC7A62">
      <w:pPr>
        <w:spacing w:after="240"/>
        <w:ind w:left="709" w:firstLine="709"/>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d>
            <m:dPr>
              <m:ctrlPr>
                <w:rPr>
                  <w:rFonts w:ascii="Cambria Math" w:eastAsiaTheme="minorEastAsia" w:hAnsi="Cambria Math"/>
                  <w:bCs/>
                  <w:i/>
                </w:rPr>
              </m:ctrlPr>
            </m:dPr>
            <m:e>
              <m:r>
                <w:rPr>
                  <w:rFonts w:ascii="Cambria Math" w:eastAsiaTheme="minorEastAsia" w:hAnsi="Cambria Math"/>
                </w:rPr>
                <m:t>1+</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e>
          </m:d>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oMath>
      </m:oMathPara>
    </w:p>
    <w:p w14:paraId="555B5C5D" w14:textId="77777777" w:rsidR="00646211" w:rsidRPr="00241B5D" w:rsidRDefault="00646211" w:rsidP="00646211">
      <w:pPr>
        <w:spacing w:after="60"/>
        <w:rPr>
          <w:rFonts w:eastAsiaTheme="minorEastAsia"/>
          <w:bCs/>
        </w:rPr>
      </w:pPr>
      <w:r w:rsidRPr="00241B5D">
        <w:rPr>
          <w:rFonts w:eastAsiaTheme="minorEastAsia"/>
          <w:bCs/>
        </w:rPr>
        <w:t xml:space="preserve">Calcoliamo </w:t>
      </w: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v</m:t>
            </m:r>
          </m:sub>
        </m:sSub>
      </m:oMath>
      <w:r w:rsidRPr="00241B5D">
        <w:rPr>
          <w:rFonts w:eastAsiaTheme="minorEastAsia"/>
          <w:bCs/>
        </w:rPr>
        <w:t>:</w:t>
      </w:r>
    </w:p>
    <w:p w14:paraId="2CF341D7" w14:textId="73861970" w:rsidR="00646211" w:rsidRPr="00241B5D" w:rsidRDefault="00000000" w:rsidP="00646211">
      <w:pPr>
        <w:spacing w:after="120"/>
        <w:ind w:left="709" w:firstLine="709"/>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num>
            <m:den>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d>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e>
          </m:borderBox>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e>
              </m:borderBox>
            </m:den>
          </m:f>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oMath>
      </m:oMathPara>
    </w:p>
    <w:p w14:paraId="3B634912" w14:textId="5DB52BF7" w:rsidR="00646211" w:rsidRDefault="00646211" w:rsidP="00646211">
      <w:pPr>
        <w:spacing w:after="120"/>
        <w:jc w:val="both"/>
        <w:rPr>
          <w:rFonts w:eastAsiaTheme="minorEastAsia"/>
          <w:bCs/>
        </w:rPr>
      </w:pPr>
      <w:r>
        <w:rPr>
          <w:rFonts w:eastAsiaTheme="minorEastAsia"/>
          <w:noProof/>
        </w:rPr>
        <mc:AlternateContent>
          <mc:Choice Requires="wps">
            <w:drawing>
              <wp:anchor distT="0" distB="0" distL="114300" distR="114300" simplePos="0" relativeHeight="251949056" behindDoc="0" locked="0" layoutInCell="1" allowOverlap="1" wp14:anchorId="21AABBB3" wp14:editId="7C413149">
                <wp:simplePos x="0" y="0"/>
                <wp:positionH relativeFrom="margin">
                  <wp:posOffset>1612900</wp:posOffset>
                </wp:positionH>
                <wp:positionV relativeFrom="paragraph">
                  <wp:posOffset>800838</wp:posOffset>
                </wp:positionV>
                <wp:extent cx="1500187" cy="667870"/>
                <wp:effectExtent l="0" t="0" r="0" b="0"/>
                <wp:wrapNone/>
                <wp:docPr id="1669875226" name="Casella di testo 22"/>
                <wp:cNvGraphicFramePr/>
                <a:graphic xmlns:a="http://schemas.openxmlformats.org/drawingml/2006/main">
                  <a:graphicData uri="http://schemas.microsoft.com/office/word/2010/wordprocessingShape">
                    <wps:wsp>
                      <wps:cNvSpPr txBox="1"/>
                      <wps:spPr>
                        <a:xfrm>
                          <a:off x="0" y="0"/>
                          <a:ext cx="1500187" cy="667870"/>
                        </a:xfrm>
                        <a:prstGeom prst="rect">
                          <a:avLst/>
                        </a:prstGeom>
                        <a:noFill/>
                        <a:ln w="6350">
                          <a:noFill/>
                        </a:ln>
                      </wps:spPr>
                      <wps:txbx>
                        <w:txbxContent>
                          <w:p w14:paraId="026D81C5" w14:textId="74562A1B" w:rsidR="00646211" w:rsidRPr="00E16346" w:rsidRDefault="00000000" w:rsidP="00646211">
                            <w:pPr>
                              <w:jc w:val="both"/>
                              <w:rPr>
                                <w:sz w:val="16"/>
                                <w:szCs w:val="16"/>
                              </w:rPr>
                            </w:pPr>
                            <m:oMath>
                              <m:sSub>
                                <m:sSubPr>
                                  <m:ctrlPr>
                                    <w:rPr>
                                      <w:rFonts w:ascii="Cambria Math" w:eastAsiaTheme="minorEastAsia" w:hAnsi="Cambria Math"/>
                                      <w:bCs/>
                                      <w:i/>
                                      <w:sz w:val="16"/>
                                      <w:szCs w:val="16"/>
                                    </w:rPr>
                                  </m:ctrlPr>
                                </m:sSubPr>
                                <m:e>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o</m:t>
                                      </m:r>
                                    </m:sub>
                                  </m:sSub>
                                </m:e>
                                <m:sub>
                                  <m:r>
                                    <w:rPr>
                                      <w:rFonts w:ascii="Cambria Math" w:eastAsiaTheme="minorEastAsia" w:hAnsi="Cambria Math"/>
                                      <w:sz w:val="16"/>
                                      <w:szCs w:val="16"/>
                                    </w:rPr>
                                    <m:t>OPA</m:t>
                                  </m:r>
                                </m:sub>
                              </m:sSub>
                              <m:r>
                                <w:rPr>
                                  <w:rFonts w:ascii="Cambria Math" w:eastAsiaTheme="minorEastAsia" w:hAnsi="Cambria Math"/>
                                  <w:sz w:val="16"/>
                                  <w:szCs w:val="16"/>
                                </w:rPr>
                                <m:t xml:space="preserve">=25 Ω </m:t>
                              </m:r>
                            </m:oMath>
                            <w:r w:rsidR="00646211" w:rsidRPr="00E16346">
                              <w:rPr>
                                <w:rFonts w:eastAsiaTheme="minorEastAsia"/>
                                <w:bCs/>
                                <w:sz w:val="16"/>
                                <w:szCs w:val="16"/>
                              </w:rPr>
                              <w:t>e</w:t>
                            </w:r>
                            <w:r w:rsidR="00646211">
                              <w:rPr>
                                <w:rFonts w:eastAsiaTheme="minorEastAsia"/>
                                <w:bCs/>
                                <w:sz w:val="16"/>
                                <w:szCs w:val="16"/>
                              </w:rPr>
                              <w:t>,</w:t>
                            </w:r>
                            <w:r w:rsidR="00646211" w:rsidRPr="00E16346">
                              <w:rPr>
                                <w:rFonts w:eastAsiaTheme="minorEastAsia"/>
                                <w:bCs/>
                                <w:sz w:val="16"/>
                                <w:szCs w:val="16"/>
                              </w:rPr>
                              <w:t xml:space="preserve"> </w:t>
                            </w:r>
                            <w:r w:rsidR="00646211">
                              <w:rPr>
                                <w:rFonts w:eastAsiaTheme="minorEastAsia"/>
                                <w:bCs/>
                                <w:sz w:val="16"/>
                                <w:szCs w:val="16"/>
                              </w:rPr>
                              <w:t xml:space="preserve">dalle ipotesi per poter usare il </w:t>
                            </w:r>
                            <w:r w:rsidR="00646211" w:rsidRPr="00E16346">
                              <w:rPr>
                                <w:rFonts w:eastAsiaTheme="minorEastAsia"/>
                                <w:bCs/>
                                <w:sz w:val="16"/>
                                <w:szCs w:val="16"/>
                              </w:rPr>
                              <w:t xml:space="preserve">metodo </w:t>
                            </w:r>
                            <w:r w:rsidR="00646211">
                              <w:rPr>
                                <w:rFonts w:eastAsiaTheme="minorEastAsia"/>
                                <w:bCs/>
                                <w:sz w:val="16"/>
                                <w:szCs w:val="16"/>
                              </w:rPr>
                              <w:br/>
                            </w:r>
                            <w:r w:rsidR="00646211" w:rsidRPr="00E16346">
                              <w:rPr>
                                <w:rFonts w:eastAsiaTheme="minorEastAsia"/>
                                <w:bCs/>
                                <w:sz w:val="16"/>
                                <w:szCs w:val="16"/>
                              </w:rPr>
                              <w:t xml:space="preserve">del cortocircuito virtuale, </w:t>
                            </w:r>
                            <m:oMath>
                              <m:d>
                                <m:dPr>
                                  <m:begChr m:val="|"/>
                                  <m:endChr m:val="|"/>
                                  <m:ctrlPr>
                                    <w:rPr>
                                      <w:rFonts w:ascii="Cambria Math" w:eastAsiaTheme="minorEastAsia" w:hAnsi="Cambria Math"/>
                                      <w:bCs/>
                                      <w:i/>
                                      <w:sz w:val="16"/>
                                      <w:szCs w:val="16"/>
                                    </w:rPr>
                                  </m:ctrlPr>
                                </m:dPr>
                                <m:e>
                                  <m:r>
                                    <w:rPr>
                                      <w:rFonts w:ascii="Cambria Math" w:eastAsiaTheme="minorEastAsia" w:hAnsi="Cambria Math"/>
                                      <w:sz w:val="16"/>
                                      <w:szCs w:val="16"/>
                                    </w:rPr>
                                    <m:t>βA</m:t>
                                  </m:r>
                                </m:e>
                              </m:d>
                              <m:r>
                                <w:rPr>
                                  <w:rFonts w:ascii="Cambria Math" w:eastAsiaTheme="minorEastAsia" w:hAnsi="Cambria Math"/>
                                  <w:sz w:val="16"/>
                                  <w:szCs w:val="16"/>
                                </w:rPr>
                                <m:t>≫1</m:t>
                              </m:r>
                            </m:oMath>
                            <w:r w:rsidR="00646211" w:rsidRPr="00E16346">
                              <w:rPr>
                                <w:rFonts w:eastAsiaTheme="minorEastAsia"/>
                                <w:bC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ABBB3" id="_x0000_s1153" type="#_x0000_t202" style="position:absolute;left:0;text-align:left;margin-left:127pt;margin-top:63.05pt;width:118.1pt;height:52.6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" filled="f" stroked="f" strokeweight=".5pt">
                <v:textbox>
                  <w:txbxContent>
                    <w:p w14:paraId="026D81C5" w14:textId="74562A1B" w:rsidR="00646211" w:rsidRPr="00E16346" w:rsidRDefault="00000000" w:rsidP="00646211">
                      <w:pPr>
                        <w:jc w:val="both"/>
                        <w:rPr>
                          <w:sz w:val="16"/>
                          <w:szCs w:val="16"/>
                        </w:rPr>
                      </w:pPr>
                      <m:oMath>
                        <m:sSub>
                          <m:sSubPr>
                            <m:ctrlPr>
                              <w:rPr>
                                <w:rFonts w:ascii="Cambria Math" w:eastAsiaTheme="minorEastAsia" w:hAnsi="Cambria Math"/>
                                <w:bCs/>
                                <w:i/>
                                <w:sz w:val="16"/>
                                <w:szCs w:val="16"/>
                              </w:rPr>
                            </m:ctrlPr>
                          </m:sSubPr>
                          <m:e>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o</m:t>
                                </m:r>
                              </m:sub>
                            </m:sSub>
                          </m:e>
                          <m:sub>
                            <m:r>
                              <w:rPr>
                                <w:rFonts w:ascii="Cambria Math" w:eastAsiaTheme="minorEastAsia" w:hAnsi="Cambria Math"/>
                                <w:sz w:val="16"/>
                                <w:szCs w:val="16"/>
                              </w:rPr>
                              <m:t>OPA</m:t>
                            </m:r>
                          </m:sub>
                        </m:sSub>
                        <m:r>
                          <w:rPr>
                            <w:rFonts w:ascii="Cambria Math" w:eastAsiaTheme="minorEastAsia" w:hAnsi="Cambria Math"/>
                            <w:sz w:val="16"/>
                            <w:szCs w:val="16"/>
                          </w:rPr>
                          <m:t xml:space="preserve">=25 Ω </m:t>
                        </m:r>
                      </m:oMath>
                      <w:r w:rsidR="00646211" w:rsidRPr="00E16346">
                        <w:rPr>
                          <w:rFonts w:eastAsiaTheme="minorEastAsia"/>
                          <w:bCs/>
                          <w:sz w:val="16"/>
                          <w:szCs w:val="16"/>
                        </w:rPr>
                        <w:t>e</w:t>
                      </w:r>
                      <w:r w:rsidR="00646211">
                        <w:rPr>
                          <w:rFonts w:eastAsiaTheme="minorEastAsia"/>
                          <w:bCs/>
                          <w:sz w:val="16"/>
                          <w:szCs w:val="16"/>
                        </w:rPr>
                        <w:t>,</w:t>
                      </w:r>
                      <w:r w:rsidR="00646211" w:rsidRPr="00E16346">
                        <w:rPr>
                          <w:rFonts w:eastAsiaTheme="minorEastAsia"/>
                          <w:bCs/>
                          <w:sz w:val="16"/>
                          <w:szCs w:val="16"/>
                        </w:rPr>
                        <w:t xml:space="preserve"> </w:t>
                      </w:r>
                      <w:r w:rsidR="00646211">
                        <w:rPr>
                          <w:rFonts w:eastAsiaTheme="minorEastAsia"/>
                          <w:bCs/>
                          <w:sz w:val="16"/>
                          <w:szCs w:val="16"/>
                        </w:rPr>
                        <w:t xml:space="preserve">dalle ipotesi per poter usare il </w:t>
                      </w:r>
                      <w:r w:rsidR="00646211" w:rsidRPr="00E16346">
                        <w:rPr>
                          <w:rFonts w:eastAsiaTheme="minorEastAsia"/>
                          <w:bCs/>
                          <w:sz w:val="16"/>
                          <w:szCs w:val="16"/>
                        </w:rPr>
                        <w:t xml:space="preserve">metodo </w:t>
                      </w:r>
                      <w:r w:rsidR="00646211">
                        <w:rPr>
                          <w:rFonts w:eastAsiaTheme="minorEastAsia"/>
                          <w:bCs/>
                          <w:sz w:val="16"/>
                          <w:szCs w:val="16"/>
                        </w:rPr>
                        <w:br/>
                      </w:r>
                      <w:r w:rsidR="00646211" w:rsidRPr="00E16346">
                        <w:rPr>
                          <w:rFonts w:eastAsiaTheme="minorEastAsia"/>
                          <w:bCs/>
                          <w:sz w:val="16"/>
                          <w:szCs w:val="16"/>
                        </w:rPr>
                        <w:t xml:space="preserve">del cortocircuito virtuale, </w:t>
                      </w:r>
                      <m:oMath>
                        <m:d>
                          <m:dPr>
                            <m:begChr m:val="|"/>
                            <m:endChr m:val="|"/>
                            <m:ctrlPr>
                              <w:rPr>
                                <w:rFonts w:ascii="Cambria Math" w:eastAsiaTheme="minorEastAsia" w:hAnsi="Cambria Math"/>
                                <w:bCs/>
                                <w:i/>
                                <w:sz w:val="16"/>
                                <w:szCs w:val="16"/>
                              </w:rPr>
                            </m:ctrlPr>
                          </m:dPr>
                          <m:e>
                            <m:r>
                              <w:rPr>
                                <w:rFonts w:ascii="Cambria Math" w:eastAsiaTheme="minorEastAsia" w:hAnsi="Cambria Math"/>
                                <w:sz w:val="16"/>
                                <w:szCs w:val="16"/>
                              </w:rPr>
                              <m:t>βA</m:t>
                            </m:r>
                          </m:e>
                        </m:d>
                        <m:r>
                          <w:rPr>
                            <w:rFonts w:ascii="Cambria Math" w:eastAsiaTheme="minorEastAsia" w:hAnsi="Cambria Math"/>
                            <w:sz w:val="16"/>
                            <w:szCs w:val="16"/>
                          </w:rPr>
                          <m:t>≫1</m:t>
                        </m:r>
                      </m:oMath>
                      <w:r w:rsidR="00646211" w:rsidRPr="00E16346">
                        <w:rPr>
                          <w:rFonts w:eastAsiaTheme="minorEastAsia"/>
                          <w:bCs/>
                          <w:sz w:val="16"/>
                          <w:szCs w:val="16"/>
                        </w:rPr>
                        <w:t>.</w:t>
                      </w:r>
                    </w:p>
                  </w:txbxContent>
                </v:textbox>
                <w10:wrap anchorx="margin"/>
              </v:shape>
            </w:pict>
          </mc:Fallback>
        </mc:AlternateContent>
      </w:r>
      <w:r>
        <w:rPr>
          <w:rFonts w:eastAsiaTheme="minorEastAsia"/>
          <w:bCs/>
        </w:rPr>
        <w:t xml:space="preserve">Calcoliamo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oMath>
      <w:r w:rsidR="00E545B8">
        <w:rPr>
          <w:rFonts w:eastAsiaTheme="minorEastAsia"/>
        </w:rPr>
        <w:t xml:space="preserve"> </w:t>
      </w:r>
      <w:r>
        <w:rPr>
          <w:rFonts w:eastAsiaTheme="minorEastAsia"/>
          <w:bCs/>
        </w:rPr>
        <w:t xml:space="preserve">La resistenza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oMath>
      <w:r>
        <w:rPr>
          <w:rFonts w:eastAsiaTheme="minorEastAsia"/>
          <w:bCs/>
        </w:rPr>
        <w:t xml:space="preserve"> preleva la tensione d’uscita, per cui si ha una reazione </w:t>
      </w:r>
      <w:r>
        <w:rPr>
          <w:rFonts w:eastAsiaTheme="minorEastAsia"/>
          <w:bCs/>
        </w:rPr>
        <w:br/>
        <w:t>con un prelievo di tensione, e abbiamo visto in questo caso che:</w:t>
      </w:r>
    </w:p>
    <w:p w14:paraId="6AF705E9" w14:textId="5AA07659" w:rsidR="00646211" w:rsidRPr="00C501B4" w:rsidRDefault="00000000" w:rsidP="00646211">
      <w:pPr>
        <w:spacing w:after="960"/>
        <w:ind w:left="709" w:firstLine="709"/>
        <w:jc w:val="both"/>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e>
                <m:sub>
                  <m:r>
                    <w:rPr>
                      <w:rFonts w:ascii="Cambria Math" w:eastAsiaTheme="minorEastAsia" w:hAnsi="Cambria Math"/>
                    </w:rPr>
                    <m:t>amplificatore</m:t>
                  </m:r>
                </m:sub>
              </m:sSub>
            </m:num>
            <m:den>
              <m:r>
                <w:rPr>
                  <w:rFonts w:ascii="Cambria Math" w:eastAsiaTheme="minorEastAsia" w:hAnsi="Cambria Math"/>
                </w:rPr>
                <m:t>1-βA</m:t>
              </m:r>
            </m:den>
          </m:f>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e>
                <m:sub>
                  <m:r>
                    <w:rPr>
                      <w:rFonts w:ascii="Cambria Math" w:eastAsiaTheme="minorEastAsia" w:hAnsi="Cambria Math"/>
                    </w:rPr>
                    <m:t>OPA</m:t>
                  </m:r>
                </m:sub>
              </m:sSub>
            </m:num>
            <m:den>
              <m:r>
                <w:rPr>
                  <w:rFonts w:ascii="Cambria Math" w:eastAsiaTheme="minorEastAsia" w:hAnsi="Cambria Math"/>
                </w:rPr>
                <m:t>1-βA</m:t>
              </m:r>
            </m:den>
          </m:f>
          <m:r>
            <w:rPr>
              <w:rFonts w:ascii="Cambria Math" w:eastAsiaTheme="minorEastAsia" w:hAnsi="Cambria Math"/>
            </w:rPr>
            <m:t>≈0</m:t>
          </m:r>
        </m:oMath>
      </m:oMathPara>
    </w:p>
    <w:p w14:paraId="532B03BE" w14:textId="77777777" w:rsidR="00CF171E" w:rsidRDefault="00CF171E">
      <w:pPr>
        <w:rPr>
          <w:rFonts w:eastAsiaTheme="minorEastAsia"/>
          <w:bCs/>
        </w:rPr>
      </w:pPr>
      <w:r>
        <w:rPr>
          <w:rFonts w:eastAsiaTheme="minorEastAsia"/>
          <w:bCs/>
        </w:rPr>
        <w:br w:type="page"/>
      </w:r>
    </w:p>
    <w:p w14:paraId="43EE4A8B" w14:textId="3A44BDA1" w:rsidR="008A1BD5" w:rsidRDefault="00646211" w:rsidP="00CF171E">
      <w:pPr>
        <w:spacing w:after="60"/>
        <w:jc w:val="both"/>
        <w:rPr>
          <w:rFonts w:eastAsiaTheme="minorEastAsia"/>
          <w:bCs/>
        </w:rPr>
      </w:pPr>
      <w:r>
        <w:rPr>
          <w:rFonts w:eastAsiaTheme="minorEastAsia"/>
          <w:bCs/>
        </w:rPr>
        <w:lastRenderedPageBreak/>
        <w:t xml:space="preserve">Calcoliamo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in</m:t>
            </m:r>
          </m:sub>
        </m:sSub>
      </m:oMath>
      <w:r>
        <w:rPr>
          <w:rFonts w:eastAsiaTheme="minorEastAsia"/>
          <w:bCs/>
        </w:rPr>
        <w:t xml:space="preserve"> come la resistenza vista </w:t>
      </w:r>
      <w:r w:rsidR="008A1BD5">
        <w:rPr>
          <w:rFonts w:eastAsiaTheme="minorEastAsia"/>
          <w:bCs/>
        </w:rPr>
        <w:t xml:space="preserve">dal terminale a valle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oMath>
      <w:r w:rsidR="008A1BD5">
        <w:rPr>
          <w:rFonts w:eastAsiaTheme="minorEastAsia"/>
          <w:bCs/>
        </w:rPr>
        <w:t xml:space="preserve"> guardando verso l’alto, </w:t>
      </w:r>
      <w:r w:rsidR="008A1BD5">
        <w:rPr>
          <w:rFonts w:eastAsiaTheme="minorEastAsia"/>
          <w:bCs/>
        </w:rPr>
        <w:br/>
        <w:t>e cioè la resistenza vista tra tale terminale e il terminale a massa guardando verso l’alto:</w:t>
      </w:r>
    </w:p>
    <w:p w14:paraId="4B3724C3" w14:textId="5759A33E" w:rsidR="00646211" w:rsidRPr="00C501B4" w:rsidRDefault="00CF171E" w:rsidP="00CF171E">
      <w:pPr>
        <w:spacing w:after="120"/>
        <w:ind w:firstLine="709"/>
        <w:rPr>
          <w:rFonts w:eastAsiaTheme="minorEastAsia"/>
          <w:bCs/>
          <w:color w:val="EE0000"/>
        </w:rPr>
      </w:pPr>
      <w:r>
        <w:rPr>
          <w:rFonts w:eastAsiaTheme="minorEastAsia"/>
          <w:bCs/>
          <w:noProof/>
          <w:color w:val="EE0000"/>
        </w:rPr>
        <w:drawing>
          <wp:inline distT="0" distB="0" distL="0" distR="0" wp14:anchorId="6BE33E8F" wp14:editId="0E68C1FF">
            <wp:extent cx="2849880" cy="1877847"/>
            <wp:effectExtent l="0" t="0" r="7620" b="8255"/>
            <wp:docPr id="1822718932"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cstate="screen">
                      <a:extLst>
                        <a:ext uri="{28A0092B-C50C-407E-A947-70E740481C1C}">
                          <a14:useLocalDpi xmlns:a14="http://schemas.microsoft.com/office/drawing/2010/main"/>
                        </a:ext>
                      </a:extLst>
                    </a:blip>
                    <a:srcRect/>
                    <a:stretch>
                      <a:fillRect/>
                    </a:stretch>
                  </pic:blipFill>
                  <pic:spPr bwMode="auto">
                    <a:xfrm>
                      <a:off x="0" y="0"/>
                      <a:ext cx="2866061" cy="1888509"/>
                    </a:xfrm>
                    <a:prstGeom prst="rect">
                      <a:avLst/>
                    </a:prstGeom>
                    <a:noFill/>
                    <a:ln>
                      <a:noFill/>
                    </a:ln>
                  </pic:spPr>
                </pic:pic>
              </a:graphicData>
            </a:graphic>
          </wp:inline>
        </w:drawing>
      </w:r>
    </w:p>
    <w:p w14:paraId="1D8A1A18" w14:textId="4F340C90" w:rsidR="00646211" w:rsidRPr="00CF171E" w:rsidRDefault="00646211" w:rsidP="00646211">
      <w:pPr>
        <w:spacing w:after="60"/>
        <w:jc w:val="both"/>
        <w:rPr>
          <w:rFonts w:eastAsiaTheme="minorEastAsia"/>
          <w:bCs/>
          <w:vertAlign w:val="subscript"/>
        </w:rPr>
      </w:pPr>
      <w:r>
        <w:rPr>
          <w:rFonts w:eastAsiaTheme="minorEastAsia"/>
          <w:noProof/>
        </w:rPr>
        <mc:AlternateContent>
          <mc:Choice Requires="wps">
            <w:drawing>
              <wp:anchor distT="0" distB="0" distL="114300" distR="114300" simplePos="0" relativeHeight="251951104" behindDoc="0" locked="0" layoutInCell="1" allowOverlap="1" wp14:anchorId="7B6478FC" wp14:editId="249C5E16">
                <wp:simplePos x="0" y="0"/>
                <wp:positionH relativeFrom="margin">
                  <wp:posOffset>792480</wp:posOffset>
                </wp:positionH>
                <wp:positionV relativeFrom="paragraph">
                  <wp:posOffset>655283</wp:posOffset>
                </wp:positionV>
                <wp:extent cx="528917" cy="259977"/>
                <wp:effectExtent l="0" t="0" r="0" b="6985"/>
                <wp:wrapNone/>
                <wp:docPr id="403669641" name="Casella di testo 22"/>
                <wp:cNvGraphicFramePr/>
                <a:graphic xmlns:a="http://schemas.openxmlformats.org/drawingml/2006/main">
                  <a:graphicData uri="http://schemas.microsoft.com/office/word/2010/wordprocessingShape">
                    <wps:wsp>
                      <wps:cNvSpPr txBox="1"/>
                      <wps:spPr>
                        <a:xfrm>
                          <a:off x="0" y="0"/>
                          <a:ext cx="528917" cy="259977"/>
                        </a:xfrm>
                        <a:prstGeom prst="rect">
                          <a:avLst/>
                        </a:prstGeom>
                        <a:noFill/>
                        <a:ln w="6350">
                          <a:noFill/>
                        </a:ln>
                      </wps:spPr>
                      <wps:txbx>
                        <w:txbxContent>
                          <w:p w14:paraId="466B13AC" w14:textId="688FD3B5" w:rsidR="00646211" w:rsidRPr="00646211" w:rsidRDefault="00000000" w:rsidP="00646211">
                            <w:pPr>
                              <w:jc w:val="both"/>
                              <w:rPr>
                                <w:sz w:val="16"/>
                                <w:szCs w:val="16"/>
                              </w:rPr>
                            </w:pPr>
                            <m:oMathPara>
                              <m:oMathParaPr>
                                <m:jc m:val="center"/>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i</m:t>
                                    </m:r>
                                  </m:e>
                                  <m:sup>
                                    <m:r>
                                      <w:rPr>
                                        <w:rFonts w:ascii="Cambria Math" w:eastAsiaTheme="minorEastAsia" w:hAnsi="Cambria Math"/>
                                        <w:sz w:val="16"/>
                                        <w:szCs w:val="16"/>
                                      </w:rPr>
                                      <m:t>+</m:t>
                                    </m:r>
                                  </m:sup>
                                </m:sSup>
                                <m:r>
                                  <w:rPr>
                                    <w:rFonts w:ascii="Cambria Math" w:eastAsiaTheme="minorEastAsia" w:hAnsi="Cambria Math"/>
                                    <w:sz w:val="16"/>
                                    <w:szCs w:val="16"/>
                                  </w:rPr>
                                  <m:t>≈0</m:t>
                                </m:r>
                              </m:oMath>
                            </m:oMathPara>
                          </w:p>
                          <w:p w14:paraId="58CF8161" w14:textId="31657AB5" w:rsidR="00646211" w:rsidRPr="00646211" w:rsidRDefault="00646211" w:rsidP="00646211">
                            <w:pPr>
                              <w:jc w:val="both"/>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478FC" id="_x0000_s1154" type="#_x0000_t202" style="position:absolute;left:0;text-align:left;margin-left:62.4pt;margin-top:51.6pt;width:41.65pt;height:20.4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" filled="f" stroked="f" strokeweight=".5pt">
                <v:textbox>
                  <w:txbxContent>
                    <w:p w14:paraId="466B13AC" w14:textId="688FD3B5" w:rsidR="00646211" w:rsidRPr="00646211" w:rsidRDefault="00000000" w:rsidP="00646211">
                      <w:pPr>
                        <w:jc w:val="both"/>
                        <w:rPr>
                          <w:sz w:val="16"/>
                          <w:szCs w:val="16"/>
                        </w:rPr>
                      </w:pPr>
                      <m:oMathPara>
                        <m:oMathParaPr>
                          <m:jc m:val="center"/>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i</m:t>
                              </m:r>
                            </m:e>
                            <m:sup>
                              <m:r>
                                <w:rPr>
                                  <w:rFonts w:ascii="Cambria Math" w:eastAsiaTheme="minorEastAsia" w:hAnsi="Cambria Math"/>
                                  <w:sz w:val="16"/>
                                  <w:szCs w:val="16"/>
                                </w:rPr>
                                <m:t>+</m:t>
                              </m:r>
                            </m:sup>
                          </m:sSup>
                          <m:r>
                            <w:rPr>
                              <w:rFonts w:ascii="Cambria Math" w:eastAsiaTheme="minorEastAsia" w:hAnsi="Cambria Math"/>
                              <w:sz w:val="16"/>
                              <w:szCs w:val="16"/>
                            </w:rPr>
                            <m:t>≈0</m:t>
                          </m:r>
                        </m:oMath>
                      </m:oMathPara>
                    </w:p>
                    <w:p w14:paraId="58CF8161" w14:textId="31657AB5" w:rsidR="00646211" w:rsidRPr="00646211" w:rsidRDefault="00646211" w:rsidP="00646211">
                      <w:pPr>
                        <w:jc w:val="both"/>
                        <w:rPr>
                          <w:sz w:val="16"/>
                          <w:szCs w:val="16"/>
                        </w:rPr>
                      </w:pPr>
                    </w:p>
                  </w:txbxContent>
                </v:textbox>
                <w10:wrap anchorx="margin"/>
              </v:shape>
            </w:pict>
          </mc:Fallback>
        </mc:AlternateContent>
      </w:r>
      <w:r>
        <w:rPr>
          <w:rFonts w:eastAsiaTheme="minorEastAsia"/>
          <w:bCs/>
        </w:rPr>
        <w:t>Poiché i due terminali sono collegati attraverso un generatore, calcoliamo</w:t>
      </w:r>
      <w:r w:rsidRPr="00C501B4">
        <w:rPr>
          <w:rFonts w:ascii="Cambria Math" w:eastAsiaTheme="minorEastAsia" w:hAnsi="Cambria Math"/>
          <w:bCs/>
          <w:i/>
        </w:rPr>
        <w:t xml:space="preserv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in</m:t>
            </m:r>
          </m:sub>
        </m:sSub>
      </m:oMath>
      <w:r>
        <w:rPr>
          <w:rFonts w:ascii="Cambria Math" w:eastAsiaTheme="minorEastAsia" w:hAnsi="Cambria Math"/>
          <w:bCs/>
          <w:iCs/>
        </w:rPr>
        <w:t xml:space="preserve"> </w:t>
      </w:r>
      <w:r>
        <w:rPr>
          <w:rFonts w:eastAsiaTheme="minorEastAsia"/>
          <w:bCs/>
        </w:rPr>
        <w:t xml:space="preserve">come il rapporto </w:t>
      </w:r>
      <w:r w:rsidR="00CF171E">
        <w:rPr>
          <w:rFonts w:eastAsiaTheme="minorEastAsia"/>
          <w:bCs/>
        </w:rPr>
        <w:br/>
      </w:r>
      <w:r>
        <w:rPr>
          <w:rFonts w:eastAsiaTheme="minorEastAsia"/>
          <w:bCs/>
        </w:rPr>
        <w:t>tra la tensione ai capi del generatore e la corrente che scorre attraverso il generatore:</w:t>
      </w:r>
    </w:p>
    <w:p w14:paraId="5617C89C" w14:textId="721134D9" w:rsidR="00646211" w:rsidRPr="00C501B4" w:rsidRDefault="00000000" w:rsidP="00646211">
      <w:pPr>
        <w:spacing w:after="120"/>
        <w:ind w:left="709" w:firstLine="709"/>
        <w:jc w:val="both"/>
        <w:rPr>
          <w:rFonts w:eastAsiaTheme="minorEastAsia"/>
          <w:bCs/>
          <w:i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in</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ctrlPr>
                <w:rPr>
                  <w:rFonts w:ascii="Cambria Math" w:eastAsiaTheme="minorEastAsia" w:hAnsi="Cambria Math"/>
                  <w:bCs/>
                  <w:i/>
                  <w:iCs/>
                </w:rPr>
              </m:ctrlPr>
            </m:num>
            <m:den>
              <m:sSup>
                <m:sSupPr>
                  <m:ctrlPr>
                    <w:rPr>
                      <w:rFonts w:ascii="Cambria Math" w:eastAsiaTheme="minorEastAsia" w:hAnsi="Cambria Math"/>
                      <w:bCs/>
                      <w:i/>
                      <w:iCs/>
                    </w:rPr>
                  </m:ctrlPr>
                </m:sSupPr>
                <m:e>
                  <m:r>
                    <w:rPr>
                      <w:rFonts w:ascii="Cambria Math" w:eastAsiaTheme="minorEastAsia" w:hAnsi="Cambria Math"/>
                    </w:rPr>
                    <m:t>i</m:t>
                  </m:r>
                </m:e>
                <m:sup>
                  <m:r>
                    <w:rPr>
                      <w:rFonts w:ascii="Cambria Math" w:eastAsiaTheme="minorEastAsia" w:hAnsi="Cambria Math"/>
                    </w:rPr>
                    <m:t>+</m:t>
                  </m:r>
                </m:sup>
              </m:sSup>
            </m:den>
          </m:f>
          <m:r>
            <w:rPr>
              <w:rFonts w:ascii="Cambria Math" w:eastAsiaTheme="minorEastAsia" w:hAnsi="Cambria Math"/>
            </w:rPr>
            <m:t>=+∞</m:t>
          </m:r>
        </m:oMath>
      </m:oMathPara>
    </w:p>
    <w:p w14:paraId="4D29AF84" w14:textId="1DD243E4" w:rsidR="00646211" w:rsidRDefault="00646211">
      <w:pPr>
        <w:rPr>
          <w:rFonts w:eastAsiaTheme="minorEastAsia"/>
          <w:color w:val="EE0000"/>
        </w:rPr>
      </w:pPr>
      <w:r>
        <w:rPr>
          <w:rFonts w:eastAsiaTheme="minorEastAsia"/>
          <w:color w:val="EE0000"/>
        </w:rPr>
        <w:br w:type="page"/>
      </w:r>
    </w:p>
    <w:p w14:paraId="2C0463FF" w14:textId="0DBEDA8C" w:rsidR="000E0BB7" w:rsidRDefault="00646211" w:rsidP="000E0BB7">
      <w:pPr>
        <w:spacing w:after="60"/>
        <w:jc w:val="both"/>
        <w:rPr>
          <w:rFonts w:eastAsiaTheme="minorEastAsia"/>
          <w:bCs/>
        </w:rPr>
      </w:pPr>
      <w:r w:rsidRPr="00646211">
        <w:rPr>
          <w:rFonts w:eastAsiaTheme="minorEastAsia"/>
          <w:bCs/>
        </w:rPr>
        <w:lastRenderedPageBreak/>
        <w:t xml:space="preserve">Se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=0</m:t>
        </m:r>
      </m:oMath>
      <w:r w:rsidR="000E0BB7">
        <w:rPr>
          <w:rFonts w:eastAsiaTheme="minorEastAsia"/>
        </w:rPr>
        <w:t xml:space="preserve">, </w:t>
      </w: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v</m:t>
            </m:r>
          </m:sub>
        </m:sSub>
      </m:oMath>
      <w:r w:rsidR="000E0BB7">
        <w:rPr>
          <w:rFonts w:eastAsiaTheme="minorEastAsia"/>
          <w:bCs/>
        </w:rPr>
        <w:t xml:space="preserve"> diventa:</w:t>
      </w:r>
    </w:p>
    <w:p w14:paraId="510B9159" w14:textId="0E4A12A4" w:rsidR="000E0BB7" w:rsidRPr="000E0BB7" w:rsidRDefault="00000000" w:rsidP="000E0BB7">
      <w:pPr>
        <w:spacing w:after="60"/>
        <w:ind w:left="709" w:firstLine="709"/>
        <w:jc w:val="both"/>
        <w:rPr>
          <w:rFonts w:eastAsiaTheme="minorEastAsia"/>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=1</m:t>
          </m:r>
        </m:oMath>
      </m:oMathPara>
    </w:p>
    <w:p w14:paraId="5847B8B8" w14:textId="7EBDB642" w:rsidR="000E0BB7" w:rsidRPr="000E0BB7" w:rsidRDefault="000E0BB7" w:rsidP="000E0BB7">
      <w:pPr>
        <w:spacing w:after="0"/>
        <w:jc w:val="both"/>
        <w:rPr>
          <w:rFonts w:eastAsiaTheme="minorEastAsia"/>
        </w:rPr>
      </w:pPr>
      <w:r>
        <w:rPr>
          <w:rFonts w:eastAsiaTheme="minorEastAsia"/>
        </w:rPr>
        <w:t xml:space="preserve">Si ha </w:t>
      </w:r>
      <w:r w:rsidR="002F28CC">
        <w:rPr>
          <w:rFonts w:eastAsiaTheme="minorEastAsia"/>
        </w:rPr>
        <w:t xml:space="preserve">così </w:t>
      </w: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num>
          <m:den>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den>
        </m:f>
        <m:r>
          <w:rPr>
            <w:rFonts w:ascii="Cambria Math" w:eastAsiaTheme="minorEastAsia" w:hAnsi="Cambria Math"/>
          </w:rPr>
          <m:t xml:space="preserve">=1 ==&gt; </m:t>
        </m:r>
      </m:oMath>
      <w:r>
        <w:rPr>
          <w:rFonts w:eastAsiaTheme="minorEastAsia"/>
        </w:rPr>
        <w:t xml:space="preserv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oMath>
      <w:r>
        <w:rPr>
          <w:rFonts w:eastAsiaTheme="minorEastAsia"/>
          <w:bCs/>
        </w:rPr>
        <w:t>.</w:t>
      </w:r>
    </w:p>
    <w:p w14:paraId="268349C3" w14:textId="435268FC" w:rsidR="004C3365" w:rsidRDefault="00000000" w:rsidP="000E0BB7">
      <w:pPr>
        <w:spacing w:after="6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0E0BB7">
        <w:rPr>
          <w:rFonts w:eastAsiaTheme="minorEastAsia"/>
        </w:rPr>
        <w:t xml:space="preserve"> non ha più alcun effetto, per cui possiamo toglierla</w:t>
      </w:r>
      <w:r w:rsidR="002F28CC">
        <w:rPr>
          <w:rFonts w:eastAsiaTheme="minorEastAsia"/>
        </w:rPr>
        <w:t xml:space="preserve">. </w:t>
      </w:r>
      <w:r w:rsidR="000E0BB7">
        <w:rPr>
          <w:rFonts w:eastAsiaTheme="minorEastAsia"/>
        </w:rPr>
        <w:t>Il circuito diventa allora il seguente</w:t>
      </w:r>
      <w:r w:rsidR="006F6F9B">
        <w:rPr>
          <w:rFonts w:eastAsiaTheme="minorEastAsia"/>
        </w:rPr>
        <w:t>:</w:t>
      </w:r>
    </w:p>
    <w:p w14:paraId="01C0F3C0" w14:textId="624A79B9" w:rsidR="006F6F9B" w:rsidRPr="006F6F9B" w:rsidRDefault="000E0BB7" w:rsidP="002F28CC">
      <w:pPr>
        <w:spacing w:after="120"/>
        <w:ind w:firstLine="709"/>
        <w:rPr>
          <w:rFonts w:eastAsiaTheme="minorEastAsia"/>
          <w:color w:val="EE0000"/>
        </w:rPr>
      </w:pPr>
      <w:r w:rsidRPr="000E0BB7">
        <w:rPr>
          <w:rFonts w:eastAsiaTheme="minorEastAsia"/>
          <w:noProof/>
          <w:color w:val="EE0000"/>
        </w:rPr>
        <w:drawing>
          <wp:inline distT="0" distB="0" distL="0" distR="0" wp14:anchorId="67AE8146" wp14:editId="4E8CE638">
            <wp:extent cx="2865120" cy="1679594"/>
            <wp:effectExtent l="0" t="0" r="0" b="0"/>
            <wp:docPr id="1968739786" name="Immagine 1" descr="Immagine che contiene linea, diagramma, Diagramma, origam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39786" name="Immagine 1" descr="Immagine che contiene linea, diagramma, Diagramma, origami&#10;&#10;Il contenuto generato dall'IA potrebbe non essere corretto."/>
                    <pic:cNvPicPr/>
                  </pic:nvPicPr>
                  <pic:blipFill>
                    <a:blip r:embed="rId150" cstate="screen">
                      <a:extLst>
                        <a:ext uri="{28A0092B-C50C-407E-A947-70E740481C1C}">
                          <a14:useLocalDpi xmlns:a14="http://schemas.microsoft.com/office/drawing/2010/main"/>
                        </a:ext>
                      </a:extLst>
                    </a:blip>
                    <a:stretch>
                      <a:fillRect/>
                    </a:stretch>
                  </pic:blipFill>
                  <pic:spPr>
                    <a:xfrm>
                      <a:off x="0" y="0"/>
                      <a:ext cx="2890362" cy="1694391"/>
                    </a:xfrm>
                    <a:prstGeom prst="rect">
                      <a:avLst/>
                    </a:prstGeom>
                  </pic:spPr>
                </pic:pic>
              </a:graphicData>
            </a:graphic>
          </wp:inline>
        </w:drawing>
      </w:r>
    </w:p>
    <w:p w14:paraId="23B4E63B" w14:textId="391029A1" w:rsidR="006F6F9B" w:rsidRPr="006F6F9B" w:rsidRDefault="000E0BB7" w:rsidP="002F28CC">
      <w:pPr>
        <w:spacing w:after="40"/>
        <w:rPr>
          <w:rFonts w:eastAsiaTheme="minorEastAsia"/>
          <w:bCs/>
        </w:rPr>
      </w:pPr>
      <w:r>
        <w:rPr>
          <w:rFonts w:eastAsiaTheme="minorEastAsia"/>
          <w:bCs/>
        </w:rPr>
        <w:t>Abbiamo dunque</w:t>
      </w:r>
      <w:r w:rsidR="006F6F9B">
        <w:rPr>
          <w:rFonts w:eastAsiaTheme="minorEastAsia"/>
          <w:bCs/>
        </w:rPr>
        <w:t>:</w:t>
      </w:r>
    </w:p>
    <w:p w14:paraId="20229B12" w14:textId="3C19C52E" w:rsidR="00646211" w:rsidRPr="008F12F5" w:rsidRDefault="00000000">
      <w:pPr>
        <w:pStyle w:val="Paragrafoelenco"/>
        <w:numPr>
          <w:ilvl w:val="0"/>
          <w:numId w:val="52"/>
        </w:numPr>
        <w:spacing w:after="120"/>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v</m:t>
            </m:r>
          </m:sub>
        </m:sSub>
        <m:r>
          <w:rPr>
            <w:rFonts w:ascii="Cambria Math" w:eastAsiaTheme="minorEastAsia" w:hAnsi="Cambria Math"/>
          </w:rPr>
          <m:t>=1</m:t>
        </m:r>
      </m:oMath>
      <w:r w:rsidR="006F6F9B" w:rsidRPr="008F12F5">
        <w:rPr>
          <w:rFonts w:eastAsiaTheme="minorEastAsia"/>
        </w:rPr>
        <w:t>;</w:t>
      </w:r>
    </w:p>
    <w:p w14:paraId="2A0D21D5" w14:textId="3649A8AC" w:rsidR="006F6F9B" w:rsidRPr="008F12F5" w:rsidRDefault="00000000">
      <w:pPr>
        <w:pStyle w:val="Paragrafoelenco"/>
        <w:numPr>
          <w:ilvl w:val="0"/>
          <w:numId w:val="52"/>
        </w:numPr>
        <w:spacing w:after="120"/>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≈0</m:t>
        </m:r>
      </m:oMath>
      <w:r w:rsidR="006F6F9B" w:rsidRPr="008F12F5">
        <w:rPr>
          <w:rFonts w:eastAsiaTheme="minorEastAsia"/>
          <w:bCs/>
        </w:rPr>
        <w:t>;</w:t>
      </w:r>
    </w:p>
    <w:p w14:paraId="09996E0A" w14:textId="1AE39025" w:rsidR="006F6F9B" w:rsidRPr="008F12F5" w:rsidRDefault="00000000">
      <w:pPr>
        <w:pStyle w:val="Paragrafoelenco"/>
        <w:numPr>
          <w:ilvl w:val="0"/>
          <w:numId w:val="52"/>
        </w:numPr>
        <w:spacing w:after="120"/>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in</m:t>
            </m:r>
          </m:sub>
        </m:sSub>
        <m:r>
          <w:rPr>
            <w:rFonts w:ascii="Cambria Math" w:eastAsiaTheme="minorEastAsia" w:hAnsi="Cambria Math"/>
          </w:rPr>
          <m:t>=+∞</m:t>
        </m:r>
      </m:oMath>
    </w:p>
    <w:p w14:paraId="562249BD" w14:textId="2624280B" w:rsidR="00F57E4D" w:rsidRDefault="00F57E4D" w:rsidP="002F28CC">
      <w:pPr>
        <w:spacing w:after="60"/>
        <w:jc w:val="both"/>
        <w:rPr>
          <w:rFonts w:eastAsiaTheme="minorEastAsia"/>
          <w:bCs/>
        </w:rPr>
      </w:pPr>
      <w:r>
        <w:rPr>
          <w:rFonts w:eastAsiaTheme="minorEastAsia"/>
        </w:rPr>
        <w:t>Un circuito</w:t>
      </w:r>
      <w:r w:rsidR="002F28CC">
        <w:rPr>
          <w:rFonts w:eastAsiaTheme="minorEastAsia"/>
        </w:rPr>
        <w:t xml:space="preserve"> con questi parametri </w:t>
      </w:r>
      <w:r>
        <w:rPr>
          <w:rFonts w:eastAsiaTheme="minorEastAsia"/>
          <w:bCs/>
        </w:rPr>
        <w:t xml:space="preserve">è detto </w:t>
      </w:r>
      <w:r w:rsidRPr="00F57E4D">
        <w:rPr>
          <w:rFonts w:eastAsiaTheme="minorEastAsia"/>
          <w:b/>
        </w:rPr>
        <w:t>buffer</w:t>
      </w:r>
      <w:r>
        <w:rPr>
          <w:rFonts w:eastAsiaTheme="minorEastAsia"/>
          <w:bCs/>
        </w:rPr>
        <w:t xml:space="preserve">, </w:t>
      </w:r>
      <w:r w:rsidR="00AD0261">
        <w:rPr>
          <w:rFonts w:eastAsiaTheme="minorEastAsia"/>
          <w:bCs/>
        </w:rPr>
        <w:t>e permette di portare in uscita</w:t>
      </w:r>
      <w:r>
        <w:rPr>
          <w:rFonts w:eastAsiaTheme="minorEastAsia"/>
          <w:bCs/>
        </w:rPr>
        <w:t xml:space="preserve"> </w:t>
      </w:r>
      <w:r w:rsidR="00AD0261">
        <w:rPr>
          <w:rFonts w:eastAsiaTheme="minorEastAsia"/>
          <w:bCs/>
        </w:rPr>
        <w:br/>
        <w:t>una replica della tensione in ingresso</w:t>
      </w:r>
      <w:r>
        <w:rPr>
          <w:rFonts w:eastAsiaTheme="minorEastAsia"/>
          <w:bCs/>
        </w:rPr>
        <w:t>.</w:t>
      </w:r>
      <w:r w:rsidR="00AD0261">
        <w:rPr>
          <w:rFonts w:eastAsiaTheme="minorEastAsia"/>
          <w:bCs/>
        </w:rPr>
        <w:t xml:space="preserve"> Un circuito del genere può servire in </w:t>
      </w:r>
      <w:r w:rsidR="00987014">
        <w:rPr>
          <w:rFonts w:eastAsiaTheme="minorEastAsia"/>
          <w:bCs/>
        </w:rPr>
        <w:t xml:space="preserve">alcuni casi particolari. Consideriamo ad esempio un circuito costituito da un generatore </w:t>
      </w:r>
      <w:r w:rsidR="00594017">
        <w:rPr>
          <w:rFonts w:eastAsiaTheme="minorEastAsia"/>
          <w:bCs/>
        </w:rPr>
        <w:t xml:space="preserve">reale </w:t>
      </w:r>
      <w:r w:rsidR="00987014">
        <w:rPr>
          <w:rFonts w:eastAsiaTheme="minorEastAsia"/>
          <w:bCs/>
        </w:rPr>
        <w:t xml:space="preserve">di tensione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s</m:t>
            </m:r>
          </m:sub>
        </m:sSub>
      </m:oMath>
      <w:r w:rsidR="00987014">
        <w:rPr>
          <w:rFonts w:eastAsiaTheme="minorEastAsia"/>
          <w:bCs/>
        </w:rPr>
        <w:t xml:space="preserve"> </w:t>
      </w:r>
      <w:r w:rsidR="006F6F9B">
        <w:rPr>
          <w:rFonts w:eastAsiaTheme="minorEastAsia"/>
          <w:bCs/>
        </w:rPr>
        <w:br/>
      </w:r>
      <w:r w:rsidR="00987014">
        <w:rPr>
          <w:rFonts w:eastAsiaTheme="minorEastAsia"/>
          <w:bCs/>
        </w:rPr>
        <w:t xml:space="preserve">con una grande resistenza interna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s</m:t>
            </m:r>
          </m:sub>
        </m:sSub>
      </m:oMath>
      <w:r w:rsidR="00987014">
        <w:rPr>
          <w:rFonts w:eastAsiaTheme="minorEastAsia"/>
          <w:bCs/>
        </w:rPr>
        <w:t xml:space="preserve">, in serie ad un carico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L</m:t>
            </m:r>
          </m:sub>
        </m:sSub>
      </m:oMath>
      <w:r w:rsidR="00AD0261">
        <w:rPr>
          <w:rFonts w:eastAsiaTheme="minorEastAsia"/>
          <w:bCs/>
        </w:rPr>
        <w:t>:</w:t>
      </w:r>
    </w:p>
    <w:p w14:paraId="59881AF0" w14:textId="444EF6CB" w:rsidR="00AD0261" w:rsidRPr="00AD0261" w:rsidRDefault="002F28CC" w:rsidP="002F28CC">
      <w:pPr>
        <w:spacing w:after="120"/>
        <w:ind w:firstLine="709"/>
        <w:rPr>
          <w:rFonts w:eastAsiaTheme="minorEastAsia"/>
          <w:bCs/>
          <w:color w:val="EE0000"/>
        </w:rPr>
      </w:pPr>
      <w:r>
        <w:rPr>
          <w:rFonts w:eastAsiaTheme="minorEastAsia"/>
          <w:bCs/>
          <w:noProof/>
          <w:color w:val="EE0000"/>
        </w:rPr>
        <w:drawing>
          <wp:inline distT="0" distB="0" distL="0" distR="0" wp14:anchorId="0BE7DA0F" wp14:editId="73102CA0">
            <wp:extent cx="3774440" cy="1239322"/>
            <wp:effectExtent l="0" t="0" r="0" b="0"/>
            <wp:docPr id="1050452377"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cstate="screen">
                      <a:extLst>
                        <a:ext uri="{28A0092B-C50C-407E-A947-70E740481C1C}">
                          <a14:useLocalDpi xmlns:a14="http://schemas.microsoft.com/office/drawing/2010/main"/>
                        </a:ext>
                      </a:extLst>
                    </a:blip>
                    <a:srcRect/>
                    <a:stretch>
                      <a:fillRect/>
                    </a:stretch>
                  </pic:blipFill>
                  <pic:spPr bwMode="auto">
                    <a:xfrm>
                      <a:off x="0" y="0"/>
                      <a:ext cx="3794265" cy="1245831"/>
                    </a:xfrm>
                    <a:prstGeom prst="rect">
                      <a:avLst/>
                    </a:prstGeom>
                    <a:noFill/>
                    <a:ln>
                      <a:noFill/>
                    </a:ln>
                  </pic:spPr>
                </pic:pic>
              </a:graphicData>
            </a:graphic>
          </wp:inline>
        </w:drawing>
      </w:r>
    </w:p>
    <w:p w14:paraId="29191AC8" w14:textId="774974C1" w:rsidR="00AD0261" w:rsidRDefault="00987014" w:rsidP="00987014">
      <w:pPr>
        <w:spacing w:after="60"/>
        <w:jc w:val="both"/>
        <w:rPr>
          <w:rFonts w:eastAsiaTheme="minorEastAsia"/>
        </w:rPr>
      </w:pPr>
      <w:r>
        <w:rPr>
          <w:rFonts w:eastAsiaTheme="minorEastAsia"/>
          <w:bCs/>
          <w:iCs/>
        </w:rPr>
        <w:t xml:space="preserve">Calcoliamo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oMath>
      <w:r>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S</m:t>
            </m:r>
          </m:sub>
        </m:sSub>
      </m:oMath>
      <w:r>
        <w:rPr>
          <w:rFonts w:eastAsiaTheme="minorEastAsia"/>
          <w:bCs/>
        </w:rPr>
        <w:t xml:space="preserve"> 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L</m:t>
            </m:r>
          </m:sub>
        </m:sSub>
      </m:oMath>
      <w:r>
        <w:rPr>
          <w:rFonts w:eastAsiaTheme="minorEastAsia"/>
          <w:bCs/>
        </w:rPr>
        <w:t xml:space="preserve"> sono in serie, per cui si ha </w:t>
      </w:r>
      <w:r>
        <w:rPr>
          <w:rFonts w:eastAsiaTheme="minorEastAsia"/>
        </w:rPr>
        <w:t xml:space="preserve">un partitore di tensione tra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Pr>
          <w:rFonts w:eastAsiaTheme="minorEastAsia"/>
        </w:rPr>
        <w:t xml:space="preserve"> e </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Pr>
          <w:rFonts w:eastAsiaTheme="minorEastAsia"/>
        </w:rPr>
        <w:t xml:space="preserve">, </w:t>
      </w:r>
      <w:r w:rsidR="008A1BD5">
        <w:rPr>
          <w:rFonts w:eastAsiaTheme="minorEastAsia"/>
        </w:rPr>
        <w:br/>
      </w:r>
      <w:r>
        <w:rPr>
          <w:rFonts w:eastAsiaTheme="minorEastAsia"/>
        </w:rPr>
        <w:t xml:space="preserve">con ai capi del partitore una tensione totale </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eastAsiaTheme="minorEastAsia"/>
        </w:rPr>
        <w:t>.</w:t>
      </w:r>
      <w:r w:rsidR="008A1BD5">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Pr>
          <w:rFonts w:eastAsiaTheme="minorEastAsia"/>
        </w:rPr>
        <w:t xml:space="preserve"> è uguale alla partizione di </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eastAsiaTheme="minorEastAsia"/>
        </w:rPr>
        <w:t xml:space="preserve"> su </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Pr>
          <w:rFonts w:eastAsiaTheme="minorEastAsia"/>
        </w:rPr>
        <w:t xml:space="preserve">, </w:t>
      </w:r>
      <w:r w:rsidR="008A1BD5">
        <w:rPr>
          <w:rFonts w:eastAsiaTheme="minorEastAsia"/>
        </w:rPr>
        <w:br/>
      </w:r>
      <w:r>
        <w:rPr>
          <w:rFonts w:eastAsiaTheme="minorEastAsia"/>
        </w:rPr>
        <w:t>per cui, calcolando questa partizione:</w:t>
      </w:r>
    </w:p>
    <w:p w14:paraId="3E7D992D" w14:textId="674702AC" w:rsidR="00987014" w:rsidRPr="00987014" w:rsidRDefault="00000000" w:rsidP="00987014">
      <w:pPr>
        <w:spacing w:after="120"/>
        <w:ind w:left="709" w:firstLine="709"/>
        <w:jc w:val="both"/>
        <w:rPr>
          <w:rFonts w:eastAsiaTheme="minorEastAsia"/>
          <w:bCs/>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L</m:t>
                  </m:r>
                </m:sub>
              </m:sSub>
              <m:ctrlPr>
                <w:rPr>
                  <w:rFonts w:ascii="Cambria Math" w:eastAsiaTheme="minorEastAsia" w:hAnsi="Cambria Math"/>
                  <w:bCs/>
                  <w:i/>
                  <w:iCs/>
                </w:rPr>
              </m:ctrlPr>
            </m:num>
            <m:den>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L</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10</m:t>
              </m:r>
              <m:ctrlPr>
                <w:rPr>
                  <w:rFonts w:ascii="Cambria Math" w:eastAsiaTheme="minorEastAsia" w:hAnsi="Cambria Math"/>
                  <w:bCs/>
                  <w:i/>
                  <w:iCs/>
                </w:rPr>
              </m:ctrlPr>
            </m:num>
            <m:den>
              <m:r>
                <w:rPr>
                  <w:rFonts w:ascii="Cambria Math" w:eastAsiaTheme="minorEastAsia" w:hAnsi="Cambria Math"/>
                </w:rPr>
                <m:t>1000+10</m:t>
              </m:r>
            </m:den>
          </m:f>
          <m:r>
            <w:rPr>
              <w:rFonts w:ascii="Cambria Math" w:eastAsiaTheme="minorEastAsia" w:hAnsi="Cambria Math"/>
            </w:rPr>
            <m:t>≈0.01⋅</m:t>
          </m:r>
          <m:sSub>
            <m:sSubPr>
              <m:ctrlPr>
                <w:rPr>
                  <w:rFonts w:ascii="Cambria Math" w:hAnsi="Cambria Math"/>
                  <w:i/>
                </w:rPr>
              </m:ctrlPr>
            </m:sSubPr>
            <m:e>
              <m:r>
                <w:rPr>
                  <w:rFonts w:ascii="Cambria Math" w:hAnsi="Cambria Math"/>
                </w:rPr>
                <m:t>v</m:t>
              </m:r>
            </m:e>
            <m:sub>
              <m:r>
                <w:rPr>
                  <w:rFonts w:ascii="Cambria Math" w:hAnsi="Cambria Math"/>
                </w:rPr>
                <m:t>s</m:t>
              </m:r>
            </m:sub>
          </m:sSub>
        </m:oMath>
      </m:oMathPara>
    </w:p>
    <w:p w14:paraId="60C2EC48" w14:textId="1593A766" w:rsidR="00987014" w:rsidRDefault="00000000" w:rsidP="009C43B9">
      <w:pPr>
        <w:spacing w:after="60"/>
        <w:jc w:val="both"/>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987014">
        <w:rPr>
          <w:rFonts w:eastAsiaTheme="minorEastAsia"/>
        </w:rPr>
        <w:t xml:space="preserve">, dunque, arriverà in uscita fortemente attenuato. Inseriamo ora un buffer tra il generatore reale </w:t>
      </w:r>
      <w:r w:rsidR="006F6F9B">
        <w:rPr>
          <w:rFonts w:eastAsiaTheme="minorEastAsia"/>
        </w:rPr>
        <w:br/>
      </w:r>
      <w:r w:rsidR="00987014">
        <w:rPr>
          <w:rFonts w:eastAsiaTheme="minorEastAsia"/>
        </w:rPr>
        <w:t>di tensione</w:t>
      </w:r>
      <w:r w:rsidR="006F6F9B">
        <w:rPr>
          <w:rFonts w:eastAsiaTheme="minorEastAsia"/>
        </w:rPr>
        <w:t xml:space="preserve"> e il carico:</w:t>
      </w:r>
    </w:p>
    <w:p w14:paraId="7146FB17" w14:textId="59D9E942" w:rsidR="009C43B9" w:rsidRPr="009C43B9" w:rsidRDefault="009C43B9" w:rsidP="009C43B9">
      <w:pPr>
        <w:spacing w:after="120"/>
        <w:ind w:firstLine="709"/>
        <w:rPr>
          <w:rFonts w:eastAsiaTheme="minorEastAsia"/>
          <w:bCs/>
          <w:color w:val="EE0000"/>
        </w:rPr>
      </w:pPr>
      <w:r>
        <w:rPr>
          <w:rFonts w:eastAsiaTheme="minorEastAsia"/>
          <w:bCs/>
          <w:noProof/>
          <w:color w:val="EE0000"/>
        </w:rPr>
        <w:drawing>
          <wp:inline distT="0" distB="0" distL="0" distR="0" wp14:anchorId="76042D5A" wp14:editId="4BD2DA5E">
            <wp:extent cx="3666822" cy="1584960"/>
            <wp:effectExtent l="0" t="0" r="0" b="0"/>
            <wp:docPr id="120132363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2" cstate="screen">
                      <a:extLst>
                        <a:ext uri="{28A0092B-C50C-407E-A947-70E740481C1C}">
                          <a14:useLocalDpi xmlns:a14="http://schemas.microsoft.com/office/drawing/2010/main"/>
                        </a:ext>
                      </a:extLst>
                    </a:blip>
                    <a:srcRect/>
                    <a:stretch>
                      <a:fillRect/>
                    </a:stretch>
                  </pic:blipFill>
                  <pic:spPr bwMode="auto">
                    <a:xfrm>
                      <a:off x="0" y="0"/>
                      <a:ext cx="3706116" cy="1601944"/>
                    </a:xfrm>
                    <a:prstGeom prst="rect">
                      <a:avLst/>
                    </a:prstGeom>
                    <a:noFill/>
                    <a:ln>
                      <a:noFill/>
                    </a:ln>
                    <a:extLst>
                      <a:ext uri="{53640926-AAD7-44D8-BBD7-CCE9431645EC}">
                        <a14:shadowObscured xmlns:a14="http://schemas.microsoft.com/office/drawing/2010/main"/>
                      </a:ext>
                    </a:extLst>
                  </pic:spPr>
                </pic:pic>
              </a:graphicData>
            </a:graphic>
          </wp:inline>
        </w:drawing>
      </w:r>
    </w:p>
    <w:p w14:paraId="09173856" w14:textId="2FBFEF2A" w:rsidR="006F6F9B" w:rsidRDefault="006F6F9B" w:rsidP="006F6F9B">
      <w:pPr>
        <w:spacing w:after="40"/>
        <w:rPr>
          <w:rFonts w:eastAsiaTheme="minorEastAsia"/>
          <w:bCs/>
        </w:rPr>
      </w:pPr>
      <w:r>
        <w:rPr>
          <w:rFonts w:eastAsiaTheme="minorEastAsia"/>
          <w:bCs/>
        </w:rPr>
        <w:lastRenderedPageBreak/>
        <w:t>Applichiamo il metodo del cortocircuito virtuale, per cui consideriamo:</w:t>
      </w:r>
    </w:p>
    <w:p w14:paraId="5AD8E6C6" w14:textId="77777777" w:rsidR="006F6F9B" w:rsidRPr="008F12F5" w:rsidRDefault="00000000">
      <w:pPr>
        <w:pStyle w:val="Paragrafoelenco"/>
        <w:numPr>
          <w:ilvl w:val="0"/>
          <w:numId w:val="52"/>
        </w:numPr>
        <w:spacing w:after="120"/>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sidR="006F6F9B" w:rsidRPr="008F12F5">
        <w:rPr>
          <w:rFonts w:eastAsiaTheme="minorEastAsia"/>
          <w:bCs/>
        </w:rPr>
        <w:t>;</w:t>
      </w:r>
    </w:p>
    <w:p w14:paraId="13BB0764" w14:textId="4964FFB9" w:rsidR="006F6F9B" w:rsidRPr="008F12F5" w:rsidRDefault="00000000">
      <w:pPr>
        <w:pStyle w:val="Paragrafoelenco"/>
        <w:numPr>
          <w:ilvl w:val="0"/>
          <w:numId w:val="52"/>
        </w:numPr>
        <w:spacing w:after="60"/>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≈0</m:t>
        </m:r>
      </m:oMath>
    </w:p>
    <w:p w14:paraId="2404C05C" w14:textId="3918BC07" w:rsidR="004D0275" w:rsidRDefault="004D0275" w:rsidP="004D0275">
      <w:pPr>
        <w:spacing w:after="60"/>
        <w:jc w:val="both"/>
        <w:rPr>
          <w:rFonts w:eastAsiaTheme="minorEastAsia"/>
          <w:bCs/>
          <w:iCs/>
        </w:rPr>
      </w:pPr>
      <w:r>
        <w:rPr>
          <w:rFonts w:eastAsiaTheme="minorEastAsia"/>
          <w:noProof/>
        </w:rPr>
        <mc:AlternateContent>
          <mc:Choice Requires="wps">
            <w:drawing>
              <wp:anchor distT="0" distB="0" distL="114300" distR="114300" simplePos="0" relativeHeight="251955200" behindDoc="0" locked="0" layoutInCell="1" allowOverlap="1" wp14:anchorId="5E6CC5FD" wp14:editId="7A7170E2">
                <wp:simplePos x="0" y="0"/>
                <wp:positionH relativeFrom="margin">
                  <wp:posOffset>602432</wp:posOffset>
                </wp:positionH>
                <wp:positionV relativeFrom="paragraph">
                  <wp:posOffset>505386</wp:posOffset>
                </wp:positionV>
                <wp:extent cx="824230" cy="232474"/>
                <wp:effectExtent l="0" t="0" r="0" b="0"/>
                <wp:wrapNone/>
                <wp:docPr id="1027944186" name="Casella di testo 22"/>
                <wp:cNvGraphicFramePr/>
                <a:graphic xmlns:a="http://schemas.openxmlformats.org/drawingml/2006/main">
                  <a:graphicData uri="http://schemas.microsoft.com/office/word/2010/wordprocessingShape">
                    <wps:wsp>
                      <wps:cNvSpPr txBox="1"/>
                      <wps:spPr>
                        <a:xfrm>
                          <a:off x="0" y="0"/>
                          <a:ext cx="824230" cy="232474"/>
                        </a:xfrm>
                        <a:prstGeom prst="rect">
                          <a:avLst/>
                        </a:prstGeom>
                        <a:noFill/>
                        <a:ln w="6350">
                          <a:noFill/>
                        </a:ln>
                      </wps:spPr>
                      <wps:txbx>
                        <w:txbxContent>
                          <w:p w14:paraId="33C48291" w14:textId="682EA9D1" w:rsidR="00951B81" w:rsidRPr="00951B81" w:rsidRDefault="00000000" w:rsidP="00951B81">
                            <w:pPr>
                              <w:jc w:val="both"/>
                              <w:rPr>
                                <w:sz w:val="16"/>
                                <w:szCs w:val="16"/>
                              </w:rPr>
                            </w:pPr>
                            <m:oMathPara>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m:t>
                                </m:r>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CC5FD" id="_x0000_s1155" type="#_x0000_t202" style="position:absolute;left:0;text-align:left;margin-left:47.45pt;margin-top:39.8pt;width:64.9pt;height:18.3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" filled="f" stroked="f" strokeweight=".5pt">
                <v:textbox>
                  <w:txbxContent>
                    <w:p w14:paraId="33C48291" w14:textId="682EA9D1" w:rsidR="00951B81" w:rsidRPr="00951B81" w:rsidRDefault="00000000" w:rsidP="00951B81">
                      <w:pPr>
                        <w:jc w:val="both"/>
                        <w:rPr>
                          <w:sz w:val="16"/>
                          <w:szCs w:val="16"/>
                        </w:rPr>
                      </w:pPr>
                      <m:oMathPara>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m:t>
                          </m:r>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oMath>
                      </m:oMathPara>
                    </w:p>
                  </w:txbxContent>
                </v:textbox>
                <w10:wrap anchorx="margin"/>
              </v:shape>
            </w:pict>
          </mc:Fallback>
        </mc:AlternateContent>
      </w:r>
      <w:r>
        <w:rPr>
          <w:rFonts w:eastAsiaTheme="minorEastAsia"/>
          <w:bCs/>
          <w:iCs/>
        </w:rPr>
        <w:t xml:space="preserve">Calcoliamo </w:t>
      </w:r>
      <m:oMath>
        <m:sSub>
          <m:sSubPr>
            <m:ctrlPr>
              <w:rPr>
                <w:rFonts w:ascii="Cambria Math" w:eastAsiaTheme="minorEastAsia" w:hAnsi="Cambria Math"/>
                <w:bCs/>
                <w:i/>
                <w:iCs/>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bCs/>
          <w:iCs/>
        </w:rPr>
        <w:t xml:space="preserve">. </w:t>
      </w:r>
      <w:r w:rsidR="008A1BD5">
        <w:rPr>
          <w:rFonts w:eastAsiaTheme="minorEastAsia"/>
          <w:bCs/>
          <w:iCs/>
        </w:rPr>
        <w:t>Osservando il circuito, q</w:t>
      </w:r>
      <w:r>
        <w:rPr>
          <w:rFonts w:eastAsiaTheme="minorEastAsia"/>
          <w:bCs/>
          <w:iCs/>
        </w:rPr>
        <w:t xml:space="preserve">uesta è uguale al potenziale sul terminale d’uscita, </w:t>
      </w:r>
      <w:r w:rsidR="008A1BD5">
        <w:rPr>
          <w:rFonts w:eastAsiaTheme="minorEastAsia"/>
          <w:bCs/>
          <w:iCs/>
        </w:rPr>
        <w:br/>
      </w:r>
      <w:r>
        <w:rPr>
          <w:rFonts w:eastAsiaTheme="minorEastAsia"/>
          <w:bCs/>
          <w:iCs/>
        </w:rPr>
        <w:t>che è collegato al terminale invertente attraverso un cortocircuito, per cui:</w:t>
      </w:r>
    </w:p>
    <w:p w14:paraId="70CA1A83" w14:textId="7BF30BC0" w:rsidR="004D0275" w:rsidRPr="004D0275" w:rsidRDefault="00000000" w:rsidP="004D0275">
      <w:pPr>
        <w:spacing w:after="240"/>
        <w:ind w:left="709" w:firstLine="709"/>
        <w:jc w:val="both"/>
        <w:rPr>
          <w:rFonts w:eastAsiaTheme="minorEastAsia"/>
          <w:bCs/>
          <w:iCs/>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oMath>
      </m:oMathPara>
    </w:p>
    <w:p w14:paraId="7C0351B1" w14:textId="6F7A533C" w:rsidR="006F6F9B" w:rsidRDefault="00BE50C1" w:rsidP="00987014">
      <w:pPr>
        <w:spacing w:after="120"/>
        <w:jc w:val="both"/>
        <w:rPr>
          <w:rFonts w:eastAsiaTheme="minorEastAsia"/>
          <w:bCs/>
          <w:iCs/>
        </w:rPr>
      </w:pPr>
      <w:r>
        <w:rPr>
          <w:rFonts w:eastAsiaTheme="minorEastAsia"/>
          <w:noProof/>
        </w:rPr>
        <mc:AlternateContent>
          <mc:Choice Requires="wps">
            <w:drawing>
              <wp:anchor distT="0" distB="0" distL="114300" distR="114300" simplePos="0" relativeHeight="251953152" behindDoc="0" locked="0" layoutInCell="1" allowOverlap="1" wp14:anchorId="559DDEA9" wp14:editId="21833882">
                <wp:simplePos x="0" y="0"/>
                <wp:positionH relativeFrom="margin">
                  <wp:posOffset>2512609</wp:posOffset>
                </wp:positionH>
                <wp:positionV relativeFrom="paragraph">
                  <wp:posOffset>392430</wp:posOffset>
                </wp:positionV>
                <wp:extent cx="528917" cy="259977"/>
                <wp:effectExtent l="0" t="0" r="0" b="6985"/>
                <wp:wrapNone/>
                <wp:docPr id="595191532" name="Casella di testo 22"/>
                <wp:cNvGraphicFramePr/>
                <a:graphic xmlns:a="http://schemas.openxmlformats.org/drawingml/2006/main">
                  <a:graphicData uri="http://schemas.microsoft.com/office/word/2010/wordprocessingShape">
                    <wps:wsp>
                      <wps:cNvSpPr txBox="1"/>
                      <wps:spPr>
                        <a:xfrm>
                          <a:off x="0" y="0"/>
                          <a:ext cx="528917" cy="259977"/>
                        </a:xfrm>
                        <a:prstGeom prst="rect">
                          <a:avLst/>
                        </a:prstGeom>
                        <a:noFill/>
                        <a:ln w="6350">
                          <a:noFill/>
                        </a:ln>
                      </wps:spPr>
                      <wps:txbx>
                        <w:txbxContent>
                          <w:p w14:paraId="73A97934" w14:textId="77777777" w:rsidR="00BE50C1" w:rsidRPr="00646211" w:rsidRDefault="00000000" w:rsidP="00BE50C1">
                            <w:pPr>
                              <w:jc w:val="both"/>
                              <w:rPr>
                                <w:sz w:val="16"/>
                                <w:szCs w:val="16"/>
                              </w:rPr>
                            </w:pPr>
                            <m:oMathPara>
                              <m:oMathParaPr>
                                <m:jc m:val="center"/>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i</m:t>
                                    </m:r>
                                  </m:e>
                                  <m:sup>
                                    <m:r>
                                      <w:rPr>
                                        <w:rFonts w:ascii="Cambria Math" w:eastAsiaTheme="minorEastAsia" w:hAnsi="Cambria Math"/>
                                        <w:sz w:val="16"/>
                                        <w:szCs w:val="16"/>
                                      </w:rPr>
                                      <m:t>+</m:t>
                                    </m:r>
                                  </m:sup>
                                </m:sSup>
                                <m:r>
                                  <w:rPr>
                                    <w:rFonts w:ascii="Cambria Math" w:eastAsiaTheme="minorEastAsia" w:hAnsi="Cambria Math"/>
                                    <w:sz w:val="16"/>
                                    <w:szCs w:val="16"/>
                                  </w:rPr>
                                  <m:t>≈0</m:t>
                                </m:r>
                              </m:oMath>
                            </m:oMathPara>
                          </w:p>
                          <w:p w14:paraId="479BBD65" w14:textId="77777777" w:rsidR="00BE50C1" w:rsidRPr="00646211" w:rsidRDefault="00BE50C1" w:rsidP="00BE50C1">
                            <w:pPr>
                              <w:jc w:val="both"/>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DDEA9" id="_x0000_s1156" type="#_x0000_t202" style="position:absolute;left:0;text-align:left;margin-left:197.85pt;margin-top:30.9pt;width:41.65pt;height:20.4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" filled="f" stroked="f" strokeweight=".5pt">
                <v:textbox>
                  <w:txbxContent>
                    <w:p w14:paraId="73A97934" w14:textId="77777777" w:rsidR="00BE50C1" w:rsidRPr="00646211" w:rsidRDefault="00000000" w:rsidP="00BE50C1">
                      <w:pPr>
                        <w:jc w:val="both"/>
                        <w:rPr>
                          <w:sz w:val="16"/>
                          <w:szCs w:val="16"/>
                        </w:rPr>
                      </w:pPr>
                      <m:oMathPara>
                        <m:oMathParaPr>
                          <m:jc m:val="center"/>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i</m:t>
                              </m:r>
                            </m:e>
                            <m:sup>
                              <m:r>
                                <w:rPr>
                                  <w:rFonts w:ascii="Cambria Math" w:eastAsiaTheme="minorEastAsia" w:hAnsi="Cambria Math"/>
                                  <w:sz w:val="16"/>
                                  <w:szCs w:val="16"/>
                                </w:rPr>
                                <m:t>+</m:t>
                              </m:r>
                            </m:sup>
                          </m:sSup>
                          <m:r>
                            <w:rPr>
                              <w:rFonts w:ascii="Cambria Math" w:eastAsiaTheme="minorEastAsia" w:hAnsi="Cambria Math"/>
                              <w:sz w:val="16"/>
                              <w:szCs w:val="16"/>
                            </w:rPr>
                            <m:t>≈0</m:t>
                          </m:r>
                        </m:oMath>
                      </m:oMathPara>
                    </w:p>
                    <w:p w14:paraId="479BBD65" w14:textId="77777777" w:rsidR="00BE50C1" w:rsidRPr="00646211" w:rsidRDefault="00BE50C1" w:rsidP="00BE50C1">
                      <w:pPr>
                        <w:jc w:val="both"/>
                        <w:rPr>
                          <w:sz w:val="16"/>
                          <w:szCs w:val="16"/>
                        </w:rPr>
                      </w:pPr>
                    </w:p>
                  </w:txbxContent>
                </v:textbox>
                <w10:wrap anchorx="margin"/>
              </v:shape>
            </w:pict>
          </mc:Fallback>
        </mc:AlternateContent>
      </w:r>
      <w:r w:rsidR="006F6F9B">
        <w:rPr>
          <w:rFonts w:eastAsiaTheme="minorEastAsia"/>
          <w:bCs/>
          <w:iCs/>
        </w:rPr>
        <w:t xml:space="preserve">Calcoliamo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Pr>
          <w:rFonts w:eastAsiaTheme="minorEastAsia"/>
          <w:bCs/>
        </w:rPr>
        <w:t xml:space="preserve">. </w:t>
      </w:r>
      <w:r w:rsidR="00A02D16">
        <w:rPr>
          <w:rFonts w:eastAsiaTheme="minorEastAsia"/>
          <w:bCs/>
        </w:rPr>
        <w:t xml:space="preserve">Dall’equazione della resistenza </w:t>
      </w:r>
      <m:oMath>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s</m:t>
            </m:r>
          </m:sub>
        </m:sSub>
      </m:oMath>
      <w:r>
        <w:rPr>
          <w:rFonts w:eastAsiaTheme="minorEastAsia"/>
        </w:rPr>
        <w:t>:</w:t>
      </w:r>
    </w:p>
    <w:p w14:paraId="39388669" w14:textId="15AB471B" w:rsidR="006F6F9B" w:rsidRPr="00BE50C1" w:rsidRDefault="00000000" w:rsidP="00BE50C1">
      <w:pPr>
        <w:spacing w:after="240"/>
        <w:ind w:left="709" w:firstLine="709"/>
        <w:jc w:val="both"/>
        <w:rPr>
          <w:rFonts w:eastAsiaTheme="minorEastAsia"/>
          <w:bCs/>
          <w:iCs/>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s</m:t>
              </m:r>
            </m:sub>
          </m:sSub>
          <m:sSup>
            <m:sSupPr>
              <m:ctrlPr>
                <w:rPr>
                  <w:rFonts w:ascii="Cambria Math" w:eastAsiaTheme="minorEastAsia" w:hAnsi="Cambria Math"/>
                  <w:bCs/>
                  <w:i/>
                  <w:iCs/>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 xml:space="preserve"> ==&gt;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v</m:t>
              </m:r>
            </m:e>
            <m:sub>
              <m:r>
                <w:rPr>
                  <w:rFonts w:ascii="Cambria Math" w:eastAsiaTheme="minorEastAsia" w:hAnsi="Cambria Math"/>
                </w:rPr>
                <m:t>s</m:t>
              </m:r>
            </m:sub>
          </m:sSub>
        </m:oMath>
      </m:oMathPara>
    </w:p>
    <w:p w14:paraId="55717C98" w14:textId="68059926" w:rsidR="004D0275" w:rsidRDefault="004D0275" w:rsidP="004D0275">
      <w:pPr>
        <w:spacing w:after="60"/>
        <w:rPr>
          <w:rFonts w:eastAsiaTheme="minorEastAsia"/>
          <w:bCs/>
        </w:rPr>
      </w:pPr>
      <w:r>
        <w:rPr>
          <w:rFonts w:eastAsiaTheme="minorEastAsia"/>
          <w:bCs/>
        </w:rPr>
        <w:t xml:space="preserve">Sostituendo allora l’espressione di </w:t>
      </w: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oMath>
      <w:r>
        <w:rPr>
          <w:rFonts w:eastAsiaTheme="minorEastAsia"/>
          <w:bCs/>
        </w:rPr>
        <w:t xml:space="preserve"> in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bCs/>
        </w:rPr>
        <w:t>:</w:t>
      </w:r>
    </w:p>
    <w:p w14:paraId="5BA7F511" w14:textId="6C5D8AB4" w:rsidR="004D0275" w:rsidRPr="004D0275" w:rsidRDefault="00000000" w:rsidP="004D0275">
      <w:pPr>
        <w:spacing w:after="120"/>
        <w:ind w:left="709" w:firstLine="709"/>
        <w:jc w:val="both"/>
        <w:rPr>
          <w:rFonts w:eastAsiaTheme="minorEastAsia"/>
          <w:bCs/>
          <w:iCs/>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m:oMathPara>
    </w:p>
    <w:p w14:paraId="70EDD227" w14:textId="6937CC47" w:rsidR="00D6389E" w:rsidRDefault="00000000" w:rsidP="00D6389E">
      <w:pPr>
        <w:spacing w:after="120"/>
        <w:jc w:val="both"/>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951B81">
        <w:rPr>
          <w:rFonts w:eastAsiaTheme="minorEastAsia"/>
        </w:rPr>
        <w:t>, dunque, arriverà in uscita senza alcuna attenuazione.</w:t>
      </w:r>
    </w:p>
    <w:p w14:paraId="1CA4C205" w14:textId="77777777" w:rsidR="00D6389E" w:rsidRDefault="00D6389E">
      <w:pPr>
        <w:rPr>
          <w:rFonts w:eastAsiaTheme="minorEastAsia"/>
        </w:rPr>
      </w:pPr>
      <w:r>
        <w:rPr>
          <w:rFonts w:eastAsiaTheme="minorEastAsia"/>
        </w:rPr>
        <w:br w:type="page"/>
      </w:r>
    </w:p>
    <w:p w14:paraId="1DAE4734" w14:textId="77777777" w:rsidR="00F03C01" w:rsidRDefault="00F03C01" w:rsidP="00F03C01">
      <w:pPr>
        <w:spacing w:after="0"/>
        <w:rPr>
          <w:rFonts w:eastAsiaTheme="minorEastAsia"/>
          <w:b/>
          <w:sz w:val="24"/>
          <w:szCs w:val="24"/>
        </w:rPr>
      </w:pPr>
      <w:r>
        <w:rPr>
          <w:rFonts w:eastAsiaTheme="minorEastAsia"/>
          <w:b/>
          <w:sz w:val="24"/>
          <w:szCs w:val="24"/>
        </w:rPr>
        <w:lastRenderedPageBreak/>
        <w:t>CIRCUITO SOMMATORE</w:t>
      </w:r>
    </w:p>
    <w:p w14:paraId="41EE67DD" w14:textId="77777777" w:rsidR="00F03C01" w:rsidRDefault="00F03C01" w:rsidP="00F03C01">
      <w:pPr>
        <w:spacing w:after="60"/>
        <w:jc w:val="both"/>
        <w:rPr>
          <w:rFonts w:eastAsiaTheme="minorEastAsia"/>
        </w:rPr>
      </w:pPr>
      <w:r>
        <w:rPr>
          <w:rFonts w:eastAsiaTheme="minorEastAsia"/>
        </w:rPr>
        <w:t>Un circuito sommatore è fatto in questo modo:</w:t>
      </w:r>
    </w:p>
    <w:p w14:paraId="7213582F" w14:textId="77777777" w:rsidR="00F03C01" w:rsidRPr="007F1D40" w:rsidRDefault="00F03C01" w:rsidP="00F03C01">
      <w:pPr>
        <w:spacing w:after="120"/>
        <w:ind w:firstLine="709"/>
        <w:rPr>
          <w:rFonts w:eastAsiaTheme="minorEastAsia"/>
          <w:color w:val="EE0000"/>
        </w:rPr>
      </w:pPr>
      <w:r>
        <w:rPr>
          <w:rFonts w:eastAsiaTheme="minorEastAsia"/>
          <w:noProof/>
        </w:rPr>
        <mc:AlternateContent>
          <mc:Choice Requires="wps">
            <w:drawing>
              <wp:anchor distT="0" distB="0" distL="114300" distR="114300" simplePos="0" relativeHeight="252307456" behindDoc="0" locked="0" layoutInCell="1" allowOverlap="1" wp14:anchorId="6D250B32" wp14:editId="412B7F8A">
                <wp:simplePos x="0" y="0"/>
                <wp:positionH relativeFrom="margin">
                  <wp:posOffset>3995420</wp:posOffset>
                </wp:positionH>
                <wp:positionV relativeFrom="paragraph">
                  <wp:posOffset>114935</wp:posOffset>
                </wp:positionV>
                <wp:extent cx="2357718" cy="1492623"/>
                <wp:effectExtent l="0" t="0" r="24130" b="12700"/>
                <wp:wrapNone/>
                <wp:docPr id="835644164" name="Casella di testo 14"/>
                <wp:cNvGraphicFramePr/>
                <a:graphic xmlns:a="http://schemas.openxmlformats.org/drawingml/2006/main">
                  <a:graphicData uri="http://schemas.microsoft.com/office/word/2010/wordprocessingShape">
                    <wps:wsp>
                      <wps:cNvSpPr txBox="1"/>
                      <wps:spPr>
                        <a:xfrm>
                          <a:off x="0" y="0"/>
                          <a:ext cx="2357718" cy="1492623"/>
                        </a:xfrm>
                        <a:prstGeom prst="rect">
                          <a:avLst/>
                        </a:prstGeom>
                        <a:solidFill>
                          <a:schemeClr val="lt1"/>
                        </a:solidFill>
                        <a:ln w="6350">
                          <a:solidFill>
                            <a:prstClr val="black"/>
                          </a:solidFill>
                        </a:ln>
                      </wps:spPr>
                      <wps:txbx>
                        <w:txbxContent>
                          <w:p w14:paraId="42E024DD" w14:textId="77777777" w:rsidR="00F03C01" w:rsidRDefault="00F03C01" w:rsidP="00F03C01">
                            <w:pPr>
                              <w:spacing w:after="40"/>
                              <w:jc w:val="both"/>
                              <w:rPr>
                                <w:sz w:val="18"/>
                                <w:szCs w:val="18"/>
                              </w:rPr>
                            </w:pPr>
                            <w:r>
                              <w:rPr>
                                <w:sz w:val="18"/>
                                <w:szCs w:val="18"/>
                              </w:rPr>
                              <w:t>Un OPA, dove:</w:t>
                            </w:r>
                          </w:p>
                          <w:p w14:paraId="2BF2FEB7" w14:textId="77777777" w:rsidR="00F03C01" w:rsidRDefault="00F03C01">
                            <w:pPr>
                              <w:pStyle w:val="Paragrafoelenco"/>
                              <w:numPr>
                                <w:ilvl w:val="0"/>
                                <w:numId w:val="49"/>
                              </w:numPr>
                              <w:ind w:left="530"/>
                              <w:jc w:val="both"/>
                              <w:rPr>
                                <w:sz w:val="18"/>
                                <w:szCs w:val="18"/>
                              </w:rPr>
                            </w:pPr>
                            <w:r>
                              <w:rPr>
                                <w:sz w:val="18"/>
                                <w:szCs w:val="18"/>
                              </w:rPr>
                              <w:t>Il terminale invertente è collegato:</w:t>
                            </w:r>
                          </w:p>
                          <w:p w14:paraId="24227073" w14:textId="77777777" w:rsidR="00F03C01" w:rsidRPr="009D7B09" w:rsidRDefault="00F03C01">
                            <w:pPr>
                              <w:pStyle w:val="Paragrafoelenco"/>
                              <w:numPr>
                                <w:ilvl w:val="1"/>
                                <w:numId w:val="49"/>
                              </w:numPr>
                              <w:ind w:left="1097"/>
                              <w:jc w:val="both"/>
                              <w:rPr>
                                <w:sz w:val="18"/>
                                <w:szCs w:val="18"/>
                              </w:rPr>
                            </w:pPr>
                            <w:r>
                              <w:rPr>
                                <w:sz w:val="18"/>
                                <w:szCs w:val="18"/>
                              </w:rPr>
                              <w:t xml:space="preserve">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1</m:t>
                                  </m:r>
                                </m:sub>
                              </m:sSub>
                            </m:oMath>
                            <w:r>
                              <w:rPr>
                                <w:rFonts w:eastAsiaTheme="minorEastAsia"/>
                                <w:sz w:val="18"/>
                                <w:szCs w:val="18"/>
                              </w:rPr>
                              <w:t xml:space="preserve"> tramite </w:t>
                            </w:r>
                            <w:r>
                              <w:rPr>
                                <w:sz w:val="18"/>
                                <w:szCs w:val="18"/>
                              </w:rPr>
                              <w:t xml:space="preserve">una resistenza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1</m:t>
                                  </m:r>
                                </m:sub>
                              </m:sSub>
                            </m:oMath>
                            <w:r>
                              <w:rPr>
                                <w:rFonts w:eastAsiaTheme="minorEastAsia"/>
                                <w:sz w:val="18"/>
                                <w:szCs w:val="18"/>
                              </w:rPr>
                              <w:t>;</w:t>
                            </w:r>
                          </w:p>
                          <w:p w14:paraId="5840A792" w14:textId="77777777" w:rsidR="00F03C01" w:rsidRPr="009D7B09" w:rsidRDefault="00F03C01">
                            <w:pPr>
                              <w:pStyle w:val="Paragrafoelenco"/>
                              <w:numPr>
                                <w:ilvl w:val="1"/>
                                <w:numId w:val="49"/>
                              </w:numPr>
                              <w:ind w:left="1097"/>
                              <w:jc w:val="both"/>
                              <w:rPr>
                                <w:sz w:val="18"/>
                                <w:szCs w:val="18"/>
                              </w:rPr>
                            </w:pPr>
                            <w:r>
                              <w:rPr>
                                <w:sz w:val="18"/>
                                <w:szCs w:val="18"/>
                              </w:rPr>
                              <w:t xml:space="preserve">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2</m:t>
                                  </m:r>
                                </m:sub>
                              </m:sSub>
                            </m:oMath>
                            <w:r>
                              <w:rPr>
                                <w:rFonts w:eastAsiaTheme="minorEastAsia"/>
                                <w:sz w:val="18"/>
                                <w:szCs w:val="18"/>
                              </w:rPr>
                              <w:t xml:space="preserve"> tramite </w:t>
                            </w:r>
                            <w:r>
                              <w:rPr>
                                <w:sz w:val="18"/>
                                <w:szCs w:val="18"/>
                              </w:rPr>
                              <w:t xml:space="preserve">una resistenza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2</m:t>
                                  </m:r>
                                </m:sub>
                              </m:sSub>
                            </m:oMath>
                            <w:r>
                              <w:rPr>
                                <w:rFonts w:eastAsiaTheme="minorEastAsia"/>
                                <w:sz w:val="18"/>
                                <w:szCs w:val="18"/>
                              </w:rPr>
                              <w:t>;</w:t>
                            </w:r>
                          </w:p>
                          <w:p w14:paraId="436963EE" w14:textId="77777777" w:rsidR="00F03C01" w:rsidRPr="00785D02" w:rsidRDefault="00F03C01">
                            <w:pPr>
                              <w:pStyle w:val="Paragrafoelenco"/>
                              <w:numPr>
                                <w:ilvl w:val="0"/>
                                <w:numId w:val="49"/>
                              </w:numPr>
                              <w:ind w:left="530"/>
                              <w:jc w:val="both"/>
                              <w:rPr>
                                <w:sz w:val="18"/>
                                <w:szCs w:val="18"/>
                              </w:rPr>
                            </w:pPr>
                            <w:r>
                              <w:rPr>
                                <w:rFonts w:eastAsiaTheme="minorEastAsia"/>
                                <w:sz w:val="18"/>
                                <w:szCs w:val="18"/>
                              </w:rPr>
                              <w:t xml:space="preserve">Il terminale non invertente </w:t>
                            </w:r>
                            <w:r>
                              <w:rPr>
                                <w:rFonts w:eastAsiaTheme="minorEastAsia"/>
                                <w:sz w:val="18"/>
                                <w:szCs w:val="18"/>
                              </w:rPr>
                              <w:br/>
                              <w:t>è collegato a massa;</w:t>
                            </w:r>
                          </w:p>
                          <w:p w14:paraId="3D2B7DC6" w14:textId="77777777" w:rsidR="00F03C01" w:rsidRPr="00785D02" w:rsidRDefault="00F03C01">
                            <w:pPr>
                              <w:pStyle w:val="Paragrafoelenco"/>
                              <w:numPr>
                                <w:ilvl w:val="0"/>
                                <w:numId w:val="49"/>
                              </w:numPr>
                              <w:ind w:left="530"/>
                              <w:jc w:val="both"/>
                              <w:rPr>
                                <w:sz w:val="18"/>
                                <w:szCs w:val="18"/>
                              </w:rPr>
                            </w:pPr>
                            <w:r>
                              <w:rPr>
                                <w:rFonts w:eastAsiaTheme="minorEastAsia"/>
                                <w:sz w:val="18"/>
                                <w:szCs w:val="18"/>
                              </w:rPr>
                              <w:t xml:space="preserve">Il terminale d’uscita è collegato </w:t>
                            </w:r>
                            <w:r>
                              <w:rPr>
                                <w:rFonts w:eastAsiaTheme="minorEastAsia"/>
                                <w:sz w:val="18"/>
                                <w:szCs w:val="18"/>
                              </w:rPr>
                              <w:br/>
                              <w:t xml:space="preserve">al terminale invertente tramite </w:t>
                            </w:r>
                            <w:r>
                              <w:rPr>
                                <w:rFonts w:eastAsiaTheme="minorEastAsia"/>
                                <w:sz w:val="18"/>
                                <w:szCs w:val="18"/>
                              </w:rPr>
                              <w:br/>
                              <w:t xml:space="preserve">una resistenza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G</m:t>
                                  </m:r>
                                </m:sub>
                              </m:sSub>
                            </m:oMath>
                            <w:r>
                              <w:rPr>
                                <w:rFonts w:eastAsiaTheme="minor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50B32" id="_x0000_s1157" type="#_x0000_t202" style="position:absolute;left:0;text-align:left;margin-left:314.6pt;margin-top:9.05pt;width:185.65pt;height:117.55pt;z-index:25230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" fillcolor="white [3201]" strokeweight=".5pt">
                <v:textbox>
                  <w:txbxContent>
                    <w:p w14:paraId="42E024DD" w14:textId="77777777" w:rsidR="00F03C01" w:rsidRDefault="00F03C01" w:rsidP="00F03C01">
                      <w:pPr>
                        <w:spacing w:after="40"/>
                        <w:jc w:val="both"/>
                        <w:rPr>
                          <w:sz w:val="18"/>
                          <w:szCs w:val="18"/>
                        </w:rPr>
                      </w:pPr>
                      <w:r>
                        <w:rPr>
                          <w:sz w:val="18"/>
                          <w:szCs w:val="18"/>
                        </w:rPr>
                        <w:t>Un OPA, dove:</w:t>
                      </w:r>
                    </w:p>
                    <w:p w14:paraId="2BF2FEB7" w14:textId="77777777" w:rsidR="00F03C01" w:rsidRDefault="00F03C01">
                      <w:pPr>
                        <w:pStyle w:val="Paragrafoelenco"/>
                        <w:numPr>
                          <w:ilvl w:val="0"/>
                          <w:numId w:val="49"/>
                        </w:numPr>
                        <w:ind w:left="530"/>
                        <w:jc w:val="both"/>
                        <w:rPr>
                          <w:sz w:val="18"/>
                          <w:szCs w:val="18"/>
                        </w:rPr>
                      </w:pPr>
                      <w:r>
                        <w:rPr>
                          <w:sz w:val="18"/>
                          <w:szCs w:val="18"/>
                        </w:rPr>
                        <w:t>Il terminale invertente è collegato:</w:t>
                      </w:r>
                    </w:p>
                    <w:p w14:paraId="24227073" w14:textId="77777777" w:rsidR="00F03C01" w:rsidRPr="009D7B09" w:rsidRDefault="00F03C01">
                      <w:pPr>
                        <w:pStyle w:val="Paragrafoelenco"/>
                        <w:numPr>
                          <w:ilvl w:val="1"/>
                          <w:numId w:val="49"/>
                        </w:numPr>
                        <w:ind w:left="1097"/>
                        <w:jc w:val="both"/>
                        <w:rPr>
                          <w:sz w:val="18"/>
                          <w:szCs w:val="18"/>
                        </w:rPr>
                      </w:pPr>
                      <w:r>
                        <w:rPr>
                          <w:sz w:val="18"/>
                          <w:szCs w:val="18"/>
                        </w:rPr>
                        <w:t xml:space="preserve">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1</m:t>
                            </m:r>
                          </m:sub>
                        </m:sSub>
                      </m:oMath>
                      <w:r>
                        <w:rPr>
                          <w:rFonts w:eastAsiaTheme="minorEastAsia"/>
                          <w:sz w:val="18"/>
                          <w:szCs w:val="18"/>
                        </w:rPr>
                        <w:t xml:space="preserve"> tramite </w:t>
                      </w:r>
                      <w:r>
                        <w:rPr>
                          <w:sz w:val="18"/>
                          <w:szCs w:val="18"/>
                        </w:rPr>
                        <w:t xml:space="preserve">una resistenza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1</m:t>
                            </m:r>
                          </m:sub>
                        </m:sSub>
                      </m:oMath>
                      <w:r>
                        <w:rPr>
                          <w:rFonts w:eastAsiaTheme="minorEastAsia"/>
                          <w:sz w:val="18"/>
                          <w:szCs w:val="18"/>
                        </w:rPr>
                        <w:t>;</w:t>
                      </w:r>
                    </w:p>
                    <w:p w14:paraId="5840A792" w14:textId="77777777" w:rsidR="00F03C01" w:rsidRPr="009D7B09" w:rsidRDefault="00F03C01">
                      <w:pPr>
                        <w:pStyle w:val="Paragrafoelenco"/>
                        <w:numPr>
                          <w:ilvl w:val="1"/>
                          <w:numId w:val="49"/>
                        </w:numPr>
                        <w:ind w:left="1097"/>
                        <w:jc w:val="both"/>
                        <w:rPr>
                          <w:sz w:val="18"/>
                          <w:szCs w:val="18"/>
                        </w:rPr>
                      </w:pPr>
                      <w:r>
                        <w:rPr>
                          <w:sz w:val="18"/>
                          <w:szCs w:val="18"/>
                        </w:rPr>
                        <w:t xml:space="preserve">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2</m:t>
                            </m:r>
                          </m:sub>
                        </m:sSub>
                      </m:oMath>
                      <w:r>
                        <w:rPr>
                          <w:rFonts w:eastAsiaTheme="minorEastAsia"/>
                          <w:sz w:val="18"/>
                          <w:szCs w:val="18"/>
                        </w:rPr>
                        <w:t xml:space="preserve"> tramite </w:t>
                      </w:r>
                      <w:r>
                        <w:rPr>
                          <w:sz w:val="18"/>
                          <w:szCs w:val="18"/>
                        </w:rPr>
                        <w:t xml:space="preserve">una resistenza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2</m:t>
                            </m:r>
                          </m:sub>
                        </m:sSub>
                      </m:oMath>
                      <w:r>
                        <w:rPr>
                          <w:rFonts w:eastAsiaTheme="minorEastAsia"/>
                          <w:sz w:val="18"/>
                          <w:szCs w:val="18"/>
                        </w:rPr>
                        <w:t>;</w:t>
                      </w:r>
                    </w:p>
                    <w:p w14:paraId="436963EE" w14:textId="77777777" w:rsidR="00F03C01" w:rsidRPr="00785D02" w:rsidRDefault="00F03C01">
                      <w:pPr>
                        <w:pStyle w:val="Paragrafoelenco"/>
                        <w:numPr>
                          <w:ilvl w:val="0"/>
                          <w:numId w:val="49"/>
                        </w:numPr>
                        <w:ind w:left="530"/>
                        <w:jc w:val="both"/>
                        <w:rPr>
                          <w:sz w:val="18"/>
                          <w:szCs w:val="18"/>
                        </w:rPr>
                      </w:pPr>
                      <w:r>
                        <w:rPr>
                          <w:rFonts w:eastAsiaTheme="minorEastAsia"/>
                          <w:sz w:val="18"/>
                          <w:szCs w:val="18"/>
                        </w:rPr>
                        <w:t xml:space="preserve">Il terminale non invertente </w:t>
                      </w:r>
                      <w:r>
                        <w:rPr>
                          <w:rFonts w:eastAsiaTheme="minorEastAsia"/>
                          <w:sz w:val="18"/>
                          <w:szCs w:val="18"/>
                        </w:rPr>
                        <w:br/>
                        <w:t>è collegato a massa;</w:t>
                      </w:r>
                    </w:p>
                    <w:p w14:paraId="3D2B7DC6" w14:textId="77777777" w:rsidR="00F03C01" w:rsidRPr="00785D02" w:rsidRDefault="00F03C01">
                      <w:pPr>
                        <w:pStyle w:val="Paragrafoelenco"/>
                        <w:numPr>
                          <w:ilvl w:val="0"/>
                          <w:numId w:val="49"/>
                        </w:numPr>
                        <w:ind w:left="530"/>
                        <w:jc w:val="both"/>
                        <w:rPr>
                          <w:sz w:val="18"/>
                          <w:szCs w:val="18"/>
                        </w:rPr>
                      </w:pPr>
                      <w:r>
                        <w:rPr>
                          <w:rFonts w:eastAsiaTheme="minorEastAsia"/>
                          <w:sz w:val="18"/>
                          <w:szCs w:val="18"/>
                        </w:rPr>
                        <w:t xml:space="preserve">Il terminale d’uscita è collegato </w:t>
                      </w:r>
                      <w:r>
                        <w:rPr>
                          <w:rFonts w:eastAsiaTheme="minorEastAsia"/>
                          <w:sz w:val="18"/>
                          <w:szCs w:val="18"/>
                        </w:rPr>
                        <w:br/>
                        <w:t xml:space="preserve">al terminale invertente tramite </w:t>
                      </w:r>
                      <w:r>
                        <w:rPr>
                          <w:rFonts w:eastAsiaTheme="minorEastAsia"/>
                          <w:sz w:val="18"/>
                          <w:szCs w:val="18"/>
                        </w:rPr>
                        <w:br/>
                        <w:t xml:space="preserve">una resistenza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G</m:t>
                            </m:r>
                          </m:sub>
                        </m:sSub>
                      </m:oMath>
                      <w:r>
                        <w:rPr>
                          <w:rFonts w:eastAsiaTheme="minorEastAsia"/>
                          <w:sz w:val="18"/>
                          <w:szCs w:val="18"/>
                        </w:rPr>
                        <w:t>.</w:t>
                      </w:r>
                    </w:p>
                  </w:txbxContent>
                </v:textbox>
                <w10:wrap anchorx="margin"/>
              </v:shape>
            </w:pict>
          </mc:Fallback>
        </mc:AlternateContent>
      </w:r>
      <w:r>
        <w:rPr>
          <w:rFonts w:eastAsiaTheme="minorEastAsia"/>
          <w:noProof/>
          <w:color w:val="EE0000"/>
        </w:rPr>
        <w:drawing>
          <wp:inline distT="0" distB="0" distL="0" distR="0" wp14:anchorId="3CC8AD12" wp14:editId="51B94682">
            <wp:extent cx="3393440" cy="1726339"/>
            <wp:effectExtent l="0" t="0" r="0" b="7620"/>
            <wp:docPr id="591193130" name="Immagine 142" descr="Immagine che contiene diagramma, line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93130" name="Immagine 142" descr="Immagine che contiene diagramma, linea, Diagramma, Carattere&#10;&#10;Il contenuto generato dall'IA potrebbe non essere corretto."/>
                    <pic:cNvPicPr>
                      <a:picLocks noChangeAspect="1" noChangeArrowheads="1"/>
                    </pic:cNvPicPr>
                  </pic:nvPicPr>
                  <pic:blipFill>
                    <a:blip r:embed="rId153" cstate="screen">
                      <a:extLst>
                        <a:ext uri="{28A0092B-C50C-407E-A947-70E740481C1C}">
                          <a14:useLocalDpi xmlns:a14="http://schemas.microsoft.com/office/drawing/2010/main"/>
                        </a:ext>
                      </a:extLst>
                    </a:blip>
                    <a:srcRect/>
                    <a:stretch>
                      <a:fillRect/>
                    </a:stretch>
                  </pic:blipFill>
                  <pic:spPr bwMode="auto">
                    <a:xfrm>
                      <a:off x="0" y="0"/>
                      <a:ext cx="3417289" cy="1738472"/>
                    </a:xfrm>
                    <a:prstGeom prst="rect">
                      <a:avLst/>
                    </a:prstGeom>
                    <a:noFill/>
                    <a:ln>
                      <a:noFill/>
                    </a:ln>
                  </pic:spPr>
                </pic:pic>
              </a:graphicData>
            </a:graphic>
          </wp:inline>
        </w:drawing>
      </w:r>
    </w:p>
    <w:p w14:paraId="6B2AE72D" w14:textId="77777777" w:rsidR="00F03C01" w:rsidRDefault="00F03C01" w:rsidP="00F03C01">
      <w:pPr>
        <w:spacing w:after="40"/>
        <w:rPr>
          <w:rFonts w:eastAsiaTheme="minorEastAsia"/>
          <w:bCs/>
        </w:rPr>
      </w:pPr>
      <w:r>
        <w:rPr>
          <w:rFonts w:eastAsiaTheme="minorEastAsia"/>
          <w:bCs/>
        </w:rPr>
        <w:t>Applichiamo il metodo del cortocircuito virtuale, per cui consideriamo:</w:t>
      </w:r>
    </w:p>
    <w:p w14:paraId="67F39CF6" w14:textId="77777777" w:rsidR="00F03C01" w:rsidRPr="008F12F5" w:rsidRDefault="00000000">
      <w:pPr>
        <w:pStyle w:val="Paragrafoelenco"/>
        <w:numPr>
          <w:ilvl w:val="0"/>
          <w:numId w:val="52"/>
        </w:numPr>
        <w:spacing w:after="120"/>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sidR="00F03C01" w:rsidRPr="008F12F5">
        <w:rPr>
          <w:rFonts w:eastAsiaTheme="minorEastAsia"/>
          <w:bCs/>
        </w:rPr>
        <w:t>;</w:t>
      </w:r>
    </w:p>
    <w:p w14:paraId="07D96DB3" w14:textId="77777777" w:rsidR="00F03C01" w:rsidRPr="008F12F5" w:rsidRDefault="00000000">
      <w:pPr>
        <w:pStyle w:val="Paragrafoelenco"/>
        <w:numPr>
          <w:ilvl w:val="0"/>
          <w:numId w:val="52"/>
        </w:numPr>
        <w:spacing w:after="60"/>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≈0</m:t>
        </m:r>
      </m:oMath>
    </w:p>
    <w:p w14:paraId="3B5227D2" w14:textId="77777777" w:rsidR="00F03C01" w:rsidRDefault="00F03C01" w:rsidP="00F03C01">
      <w:pPr>
        <w:spacing w:after="120"/>
        <w:rPr>
          <w:rFonts w:eastAsiaTheme="minorEastAsia"/>
          <w:bCs/>
        </w:rPr>
      </w:pPr>
      <w:r>
        <w:rPr>
          <w:rFonts w:eastAsiaTheme="minorEastAsia"/>
          <w:bCs/>
        </w:rPr>
        <w:t xml:space="preserve">Poiché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Pr>
          <w:rFonts w:eastAsiaTheme="minorEastAsia"/>
          <w:bCs/>
        </w:rPr>
        <w:t xml:space="preserve">, e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=0</m:t>
        </m:r>
      </m:oMath>
      <w:r>
        <w:rPr>
          <w:rFonts w:eastAsiaTheme="minorEastAsia"/>
          <w:bCs/>
        </w:rPr>
        <w:t xml:space="preserve">, allora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=0</m:t>
        </m:r>
      </m:oMath>
      <w:r>
        <w:rPr>
          <w:rFonts w:eastAsiaTheme="minorEastAsia"/>
          <w:bCs/>
        </w:rPr>
        <w:t>.</w:t>
      </w:r>
    </w:p>
    <w:p w14:paraId="59CE7B2E" w14:textId="77777777" w:rsidR="00F03C01" w:rsidRDefault="00F03C01" w:rsidP="00F03C01">
      <w:pPr>
        <w:spacing w:after="60"/>
        <w:rPr>
          <w:rFonts w:eastAsiaTheme="minorEastAsia"/>
          <w:bCs/>
        </w:rPr>
      </w:pPr>
      <w:r>
        <w:rPr>
          <w:rFonts w:eastAsiaTheme="minorEastAsia"/>
          <w:noProof/>
        </w:rPr>
        <mc:AlternateContent>
          <mc:Choice Requires="wps">
            <w:drawing>
              <wp:anchor distT="0" distB="0" distL="114300" distR="114300" simplePos="0" relativeHeight="252308480" behindDoc="0" locked="0" layoutInCell="1" allowOverlap="1" wp14:anchorId="32173451" wp14:editId="3F3EE037">
                <wp:simplePos x="0" y="0"/>
                <wp:positionH relativeFrom="margin">
                  <wp:posOffset>2624179</wp:posOffset>
                </wp:positionH>
                <wp:positionV relativeFrom="paragraph">
                  <wp:posOffset>344805</wp:posOffset>
                </wp:positionV>
                <wp:extent cx="528320" cy="214312"/>
                <wp:effectExtent l="0" t="0" r="0" b="0"/>
                <wp:wrapNone/>
                <wp:docPr id="643895976" name="Casella di testo 22"/>
                <wp:cNvGraphicFramePr/>
                <a:graphic xmlns:a="http://schemas.openxmlformats.org/drawingml/2006/main">
                  <a:graphicData uri="http://schemas.microsoft.com/office/word/2010/wordprocessingShape">
                    <wps:wsp>
                      <wps:cNvSpPr txBox="1"/>
                      <wps:spPr>
                        <a:xfrm>
                          <a:off x="0" y="0"/>
                          <a:ext cx="528320" cy="214312"/>
                        </a:xfrm>
                        <a:prstGeom prst="rect">
                          <a:avLst/>
                        </a:prstGeom>
                        <a:noFill/>
                        <a:ln w="6350">
                          <a:noFill/>
                        </a:ln>
                      </wps:spPr>
                      <wps:txbx>
                        <w:txbxContent>
                          <w:p w14:paraId="4884E660" w14:textId="77777777" w:rsidR="00F03C01" w:rsidRPr="005143D1" w:rsidRDefault="00000000" w:rsidP="00F03C01">
                            <w:pPr>
                              <w:jc w:val="both"/>
                              <w:rPr>
                                <w:sz w:val="16"/>
                                <w:szCs w:val="16"/>
                              </w:rPr>
                            </w:pPr>
                            <m:oMathPara>
                              <m:oMathParaPr>
                                <m:jc m:val="center"/>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73451" id="_x0000_s1158" type="#_x0000_t202" style="position:absolute;margin-left:206.65pt;margin-top:27.15pt;width:41.6pt;height:16.85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" filled="f" stroked="f" strokeweight=".5pt">
                <v:textbox>
                  <w:txbxContent>
                    <w:p w14:paraId="4884E660" w14:textId="77777777" w:rsidR="00F03C01" w:rsidRPr="005143D1" w:rsidRDefault="00000000" w:rsidP="00F03C01">
                      <w:pPr>
                        <w:jc w:val="both"/>
                        <w:rPr>
                          <w:sz w:val="16"/>
                          <w:szCs w:val="16"/>
                        </w:rPr>
                      </w:pPr>
                      <m:oMathPara>
                        <m:oMathParaPr>
                          <m:jc m:val="center"/>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=0</m:t>
                          </m:r>
                        </m:oMath>
                      </m:oMathPara>
                    </w:p>
                  </w:txbxContent>
                </v:textbox>
                <w10:wrap anchorx="margin"/>
              </v:shape>
            </w:pict>
          </mc:Fallback>
        </mc:AlternateContent>
      </w:r>
      <w:r>
        <w:rPr>
          <w:rFonts w:eastAsiaTheme="minorEastAsia"/>
          <w:bCs/>
        </w:rPr>
        <w:t xml:space="preserve">Calcoliamo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bCs/>
        </w:rPr>
        <w:t xml:space="preserve">. Dall’equazione della resistenza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G</m:t>
            </m:r>
          </m:sub>
        </m:sSub>
      </m:oMath>
      <w:r>
        <w:rPr>
          <w:rFonts w:eastAsiaTheme="minorEastAsia"/>
          <w:bCs/>
        </w:rPr>
        <w:t>:</w:t>
      </w:r>
    </w:p>
    <w:p w14:paraId="61587005" w14:textId="77777777" w:rsidR="00F03C01" w:rsidRPr="00690FB7" w:rsidRDefault="00000000" w:rsidP="00F03C01">
      <w:pPr>
        <w:spacing w:after="240"/>
        <w:ind w:left="709" w:firstLine="709"/>
        <w:rPr>
          <w:rFonts w:eastAsiaTheme="minorEastAsia"/>
          <w:bCs/>
        </w:rPr>
      </w:pPr>
      <m:oMathPara>
        <m:oMathParaPr>
          <m:jc m:val="left"/>
        </m:oMathParaP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G</m:t>
              </m:r>
            </m:sub>
          </m:sSub>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 xml:space="preserve"> ==&gt;  </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G</m:t>
              </m:r>
            </m:sub>
          </m:sSub>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G</m:t>
              </m:r>
            </m:sub>
          </m:sSub>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 xml:space="preserve"> </m:t>
          </m:r>
        </m:oMath>
      </m:oMathPara>
    </w:p>
    <w:p w14:paraId="18CE67A1" w14:textId="77777777" w:rsidR="00F03C01" w:rsidRDefault="00F03C01" w:rsidP="00F03C01">
      <w:pPr>
        <w:spacing w:after="60"/>
      </w:pPr>
      <w:r>
        <w:rPr>
          <w:rFonts w:eastAsiaTheme="minorEastAsia"/>
          <w:noProof/>
        </w:rPr>
        <mc:AlternateContent>
          <mc:Choice Requires="wps">
            <w:drawing>
              <wp:anchor distT="0" distB="0" distL="114300" distR="114300" simplePos="0" relativeHeight="252310528" behindDoc="0" locked="0" layoutInCell="1" allowOverlap="1" wp14:anchorId="6A2C812F" wp14:editId="4864D4CC">
                <wp:simplePos x="0" y="0"/>
                <wp:positionH relativeFrom="margin">
                  <wp:posOffset>2776220</wp:posOffset>
                </wp:positionH>
                <wp:positionV relativeFrom="paragraph">
                  <wp:posOffset>381000</wp:posOffset>
                </wp:positionV>
                <wp:extent cx="470647" cy="219635"/>
                <wp:effectExtent l="0" t="0" r="0" b="0"/>
                <wp:wrapNone/>
                <wp:docPr id="568972699" name="Casella di testo 22"/>
                <wp:cNvGraphicFramePr/>
                <a:graphic xmlns:a="http://schemas.openxmlformats.org/drawingml/2006/main">
                  <a:graphicData uri="http://schemas.microsoft.com/office/word/2010/wordprocessingShape">
                    <wps:wsp>
                      <wps:cNvSpPr txBox="1"/>
                      <wps:spPr>
                        <a:xfrm>
                          <a:off x="0" y="0"/>
                          <a:ext cx="470647" cy="219635"/>
                        </a:xfrm>
                        <a:prstGeom prst="rect">
                          <a:avLst/>
                        </a:prstGeom>
                        <a:noFill/>
                        <a:ln w="6350">
                          <a:noFill/>
                        </a:ln>
                      </wps:spPr>
                      <wps:txbx>
                        <w:txbxContent>
                          <w:p w14:paraId="2D86DBB9" w14:textId="77777777" w:rsidR="00F03C01" w:rsidRPr="0044351A" w:rsidRDefault="00000000" w:rsidP="00F03C01">
                            <w:pPr>
                              <w:jc w:val="both"/>
                              <w:rPr>
                                <w:sz w:val="16"/>
                                <w:szCs w:val="16"/>
                              </w:rPr>
                            </w:pPr>
                            <m:oMathPara>
                              <m:oMathParaPr>
                                <m:jc m:val="center"/>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i</m:t>
                                    </m:r>
                                  </m:e>
                                  <m:sup>
                                    <m:r>
                                      <w:rPr>
                                        <w:rFonts w:ascii="Cambria Math" w:eastAsiaTheme="minorEastAsia" w:hAnsi="Cambria Math"/>
                                        <w:sz w:val="16"/>
                                        <w:szCs w:val="16"/>
                                      </w:rPr>
                                      <m:t>-</m:t>
                                    </m:r>
                                  </m:sup>
                                </m:sSup>
                                <m:r>
                                  <w:rPr>
                                    <w:rFonts w:ascii="Cambria Math" w:eastAsiaTheme="minorEastAsia" w:hAnsi="Cambria Math"/>
                                    <w:sz w:val="16"/>
                                    <w:szCs w:val="16"/>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C812F" id="_x0000_s1159" type="#_x0000_t202" style="position:absolute;margin-left:218.6pt;margin-top:30pt;width:37.05pt;height:17.3pt;z-index:25231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" filled="f" stroked="f" strokeweight=".5pt">
                <v:textbox>
                  <w:txbxContent>
                    <w:p w14:paraId="2D86DBB9" w14:textId="77777777" w:rsidR="00F03C01" w:rsidRPr="0044351A" w:rsidRDefault="00000000" w:rsidP="00F03C01">
                      <w:pPr>
                        <w:jc w:val="both"/>
                        <w:rPr>
                          <w:sz w:val="16"/>
                          <w:szCs w:val="16"/>
                        </w:rPr>
                      </w:pPr>
                      <m:oMathPara>
                        <m:oMathParaPr>
                          <m:jc m:val="center"/>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i</m:t>
                              </m:r>
                            </m:e>
                            <m:sup>
                              <m:r>
                                <w:rPr>
                                  <w:rFonts w:ascii="Cambria Math" w:eastAsiaTheme="minorEastAsia" w:hAnsi="Cambria Math"/>
                                  <w:sz w:val="16"/>
                                  <w:szCs w:val="16"/>
                                </w:rPr>
                                <m:t>-</m:t>
                              </m:r>
                            </m:sup>
                          </m:sSup>
                          <m:r>
                            <w:rPr>
                              <w:rFonts w:ascii="Cambria Math" w:eastAsiaTheme="minorEastAsia" w:hAnsi="Cambria Math"/>
                              <w:sz w:val="16"/>
                              <w:szCs w:val="16"/>
                            </w:rPr>
                            <m:t>≈0</m:t>
                          </m:r>
                        </m:oMath>
                      </m:oMathPara>
                    </w:p>
                  </w:txbxContent>
                </v:textbox>
                <w10:wrap anchorx="margin"/>
              </v:shape>
            </w:pict>
          </mc:Fallback>
        </mc:AlternateContent>
      </w:r>
      <w:r>
        <w:rPr>
          <w:rFonts w:eastAsiaTheme="minorEastAsia"/>
          <w:bCs/>
        </w:rPr>
        <w:t xml:space="preserve">Calcoliamo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G</m:t>
            </m:r>
          </m:sub>
        </m:sSub>
      </m:oMath>
      <w:r>
        <w:rPr>
          <w:rFonts w:eastAsiaTheme="minorEastAsia"/>
          <w:bCs/>
        </w:rPr>
        <w:t xml:space="preserve">. Applicando il </w:t>
      </w:r>
      <w:r>
        <w:t>I° principio di Kirkhoff sul macronodo invertente:</w:t>
      </w:r>
    </w:p>
    <w:p w14:paraId="416A4FF9" w14:textId="77777777" w:rsidR="00F03C01" w:rsidRPr="0044351A" w:rsidRDefault="00000000" w:rsidP="00F03C01">
      <w:pPr>
        <w:spacing w:after="240"/>
        <w:ind w:left="709" w:firstLine="709"/>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 xml:space="preserve">  ==&gt;  </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2</m:t>
              </m:r>
            </m:sub>
          </m:sSub>
        </m:oMath>
      </m:oMathPara>
    </w:p>
    <w:p w14:paraId="268ADE0C" w14:textId="77777777" w:rsidR="00F03C01" w:rsidRDefault="00F03C01" w:rsidP="00F03C01">
      <w:pPr>
        <w:spacing w:after="60"/>
        <w:rPr>
          <w:rFonts w:eastAsiaTheme="minorEastAsia"/>
          <w:bCs/>
        </w:rPr>
      </w:pPr>
      <w:r>
        <w:rPr>
          <w:rFonts w:eastAsiaTheme="minorEastAsia"/>
          <w:bCs/>
        </w:rPr>
        <w:t xml:space="preserve">Calcoliamo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bCs/>
        </w:rPr>
        <w:t xml:space="preserve"> 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bCs/>
        </w:rPr>
        <w:t>:</w:t>
      </w:r>
    </w:p>
    <w:p w14:paraId="38753CFD" w14:textId="77777777" w:rsidR="00F03C01" w:rsidRPr="008F12F5" w:rsidRDefault="00F03C01">
      <w:pPr>
        <w:pStyle w:val="Paragrafoelenco"/>
        <w:numPr>
          <w:ilvl w:val="0"/>
          <w:numId w:val="52"/>
        </w:numPr>
        <w:spacing w:after="40"/>
        <w:rPr>
          <w:rFonts w:eastAsiaTheme="minorEastAsia"/>
          <w:bCs/>
        </w:rPr>
      </w:pPr>
      <w:r>
        <w:rPr>
          <w:noProof/>
        </w:rPr>
        <mc:AlternateContent>
          <mc:Choice Requires="wps">
            <w:drawing>
              <wp:anchor distT="0" distB="0" distL="114300" distR="114300" simplePos="0" relativeHeight="252309504" behindDoc="0" locked="0" layoutInCell="1" allowOverlap="1" wp14:anchorId="5F445F17" wp14:editId="5D00CC0C">
                <wp:simplePos x="0" y="0"/>
                <wp:positionH relativeFrom="margin">
                  <wp:posOffset>2878455</wp:posOffset>
                </wp:positionH>
                <wp:positionV relativeFrom="paragraph">
                  <wp:posOffset>511810</wp:posOffset>
                </wp:positionV>
                <wp:extent cx="600075" cy="210670"/>
                <wp:effectExtent l="0" t="0" r="0" b="0"/>
                <wp:wrapNone/>
                <wp:docPr id="1059295382" name="Casella di testo 22"/>
                <wp:cNvGraphicFramePr/>
                <a:graphic xmlns:a="http://schemas.openxmlformats.org/drawingml/2006/main">
                  <a:graphicData uri="http://schemas.microsoft.com/office/word/2010/wordprocessingShape">
                    <wps:wsp>
                      <wps:cNvSpPr txBox="1"/>
                      <wps:spPr>
                        <a:xfrm>
                          <a:off x="0" y="0"/>
                          <a:ext cx="600075" cy="210670"/>
                        </a:xfrm>
                        <a:prstGeom prst="rect">
                          <a:avLst/>
                        </a:prstGeom>
                        <a:noFill/>
                        <a:ln w="6350">
                          <a:noFill/>
                        </a:ln>
                      </wps:spPr>
                      <wps:txbx>
                        <w:txbxContent>
                          <w:p w14:paraId="29A822CC" w14:textId="77777777" w:rsidR="00F03C01" w:rsidRPr="0096546D" w:rsidRDefault="00000000" w:rsidP="00F03C01">
                            <w:pPr>
                              <w:jc w:val="both"/>
                              <w:rPr>
                                <w:sz w:val="16"/>
                                <w:szCs w:val="16"/>
                              </w:rPr>
                            </w:pPr>
                            <m:oMathPara>
                              <m:oMathParaPr>
                                <m:jc m:val="center"/>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5F17" id="_x0000_s1160" type="#_x0000_t202" style="position:absolute;left:0;text-align:left;margin-left:226.65pt;margin-top:40.3pt;width:47.25pt;height:16.6pt;z-index:25230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" filled="f" stroked="f" strokeweight=".5pt">
                <v:textbox>
                  <w:txbxContent>
                    <w:p w14:paraId="29A822CC" w14:textId="77777777" w:rsidR="00F03C01" w:rsidRPr="0096546D" w:rsidRDefault="00000000" w:rsidP="00F03C01">
                      <w:pPr>
                        <w:jc w:val="both"/>
                        <w:rPr>
                          <w:sz w:val="16"/>
                          <w:szCs w:val="16"/>
                        </w:rPr>
                      </w:pPr>
                      <m:oMathPara>
                        <m:oMathParaPr>
                          <m:jc m:val="center"/>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=0</m:t>
                          </m:r>
                        </m:oMath>
                      </m:oMathPara>
                    </w:p>
                  </w:txbxContent>
                </v:textbox>
                <w10:wrap anchorx="margin"/>
              </v:shape>
            </w:pict>
          </mc:Fallback>
        </mc:AlternateContent>
      </w:r>
      <w:r w:rsidRPr="008F12F5">
        <w:rPr>
          <w:rFonts w:eastAsiaTheme="minorEastAsia"/>
          <w:bCs/>
        </w:rPr>
        <w:t xml:space="preserve">Dall’equazione della resistenza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oMath>
      <w:r w:rsidRPr="008F12F5">
        <w:rPr>
          <w:rFonts w:eastAsiaTheme="minorEastAsia"/>
          <w:bCs/>
        </w:rPr>
        <w:t>:</w:t>
      </w:r>
    </w:p>
    <w:p w14:paraId="04B18C75" w14:textId="77777777" w:rsidR="00F03C01" w:rsidRPr="0044351A" w:rsidRDefault="00000000" w:rsidP="00F03C01">
      <w:pPr>
        <w:spacing w:after="360"/>
        <w:ind w:left="1418" w:firstLine="709"/>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 xml:space="preserve">  ==&gt;  </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oMath>
      </m:oMathPara>
    </w:p>
    <w:p w14:paraId="2A66101D" w14:textId="77777777" w:rsidR="00F03C01" w:rsidRPr="008F12F5" w:rsidRDefault="00F03C01">
      <w:pPr>
        <w:pStyle w:val="Paragrafoelenco"/>
        <w:numPr>
          <w:ilvl w:val="0"/>
          <w:numId w:val="52"/>
        </w:numPr>
        <w:spacing w:after="40"/>
        <w:rPr>
          <w:rFonts w:eastAsiaTheme="minorEastAsia"/>
          <w:bCs/>
        </w:rPr>
      </w:pPr>
      <w:r>
        <w:rPr>
          <w:noProof/>
        </w:rPr>
        <mc:AlternateContent>
          <mc:Choice Requires="wps">
            <w:drawing>
              <wp:anchor distT="0" distB="0" distL="114300" distR="114300" simplePos="0" relativeHeight="252311552" behindDoc="0" locked="0" layoutInCell="1" allowOverlap="1" wp14:anchorId="02A0C846" wp14:editId="6D2FC5B9">
                <wp:simplePos x="0" y="0"/>
                <wp:positionH relativeFrom="margin">
                  <wp:posOffset>2878455</wp:posOffset>
                </wp:positionH>
                <wp:positionV relativeFrom="paragraph">
                  <wp:posOffset>511810</wp:posOffset>
                </wp:positionV>
                <wp:extent cx="600075" cy="210670"/>
                <wp:effectExtent l="0" t="0" r="0" b="0"/>
                <wp:wrapNone/>
                <wp:docPr id="181491520" name="Casella di testo 22"/>
                <wp:cNvGraphicFramePr/>
                <a:graphic xmlns:a="http://schemas.openxmlformats.org/drawingml/2006/main">
                  <a:graphicData uri="http://schemas.microsoft.com/office/word/2010/wordprocessingShape">
                    <wps:wsp>
                      <wps:cNvSpPr txBox="1"/>
                      <wps:spPr>
                        <a:xfrm>
                          <a:off x="0" y="0"/>
                          <a:ext cx="600075" cy="210670"/>
                        </a:xfrm>
                        <a:prstGeom prst="rect">
                          <a:avLst/>
                        </a:prstGeom>
                        <a:noFill/>
                        <a:ln w="6350">
                          <a:noFill/>
                        </a:ln>
                      </wps:spPr>
                      <wps:txbx>
                        <w:txbxContent>
                          <w:p w14:paraId="324BB6BD" w14:textId="77777777" w:rsidR="00F03C01" w:rsidRPr="0096546D" w:rsidRDefault="00000000" w:rsidP="00F03C01">
                            <w:pPr>
                              <w:jc w:val="both"/>
                              <w:rPr>
                                <w:sz w:val="16"/>
                                <w:szCs w:val="16"/>
                              </w:rPr>
                            </w:pPr>
                            <m:oMathPara>
                              <m:oMathParaPr>
                                <m:jc m:val="center"/>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0C846" id="_x0000_s1161" type="#_x0000_t202" style="position:absolute;left:0;text-align:left;margin-left:226.65pt;margin-top:40.3pt;width:47.25pt;height:16.6pt;z-index:25231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" filled="f" stroked="f" strokeweight=".5pt">
                <v:textbox>
                  <w:txbxContent>
                    <w:p w14:paraId="324BB6BD" w14:textId="77777777" w:rsidR="00F03C01" w:rsidRPr="0096546D" w:rsidRDefault="00000000" w:rsidP="00F03C01">
                      <w:pPr>
                        <w:jc w:val="both"/>
                        <w:rPr>
                          <w:sz w:val="16"/>
                          <w:szCs w:val="16"/>
                        </w:rPr>
                      </w:pPr>
                      <m:oMathPara>
                        <m:oMathParaPr>
                          <m:jc m:val="center"/>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=0</m:t>
                          </m:r>
                        </m:oMath>
                      </m:oMathPara>
                    </w:p>
                  </w:txbxContent>
                </v:textbox>
                <w10:wrap anchorx="margin"/>
              </v:shape>
            </w:pict>
          </mc:Fallback>
        </mc:AlternateContent>
      </w:r>
      <w:r w:rsidRPr="008F12F5">
        <w:rPr>
          <w:rFonts w:eastAsiaTheme="minorEastAsia"/>
          <w:bCs/>
        </w:rPr>
        <w:t xml:space="preserve">Dall’equazione della resistenza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oMath>
      <w:r w:rsidRPr="008F12F5">
        <w:rPr>
          <w:rFonts w:eastAsiaTheme="minorEastAsia"/>
          <w:bCs/>
        </w:rPr>
        <w:t>:</w:t>
      </w:r>
    </w:p>
    <w:p w14:paraId="2884F770" w14:textId="77777777" w:rsidR="00F03C01" w:rsidRPr="00690FB7" w:rsidRDefault="00000000" w:rsidP="00F03C01">
      <w:pPr>
        <w:spacing w:after="360"/>
        <w:ind w:left="1418" w:firstLine="709"/>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 xml:space="preserve">  ==&gt;  </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den>
          </m:f>
        </m:oMath>
      </m:oMathPara>
    </w:p>
    <w:p w14:paraId="1015416F" w14:textId="77777777" w:rsidR="00F03C01" w:rsidRDefault="00F03C01" w:rsidP="00F03C01">
      <w:pPr>
        <w:spacing w:after="60"/>
        <w:rPr>
          <w:rFonts w:eastAsiaTheme="minorEastAsia"/>
          <w:bCs/>
        </w:rPr>
      </w:pPr>
      <w:r>
        <w:rPr>
          <w:rFonts w:eastAsiaTheme="minorEastAsia"/>
          <w:bCs/>
        </w:rPr>
        <w:t xml:space="preserve">Sostituendo allora le espressioni di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bCs/>
        </w:rPr>
        <w:t xml:space="preserve"> 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bCs/>
        </w:rPr>
        <w:t xml:space="preserve"> in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G</m:t>
            </m:r>
          </m:sub>
        </m:sSub>
      </m:oMath>
      <w:r>
        <w:rPr>
          <w:rFonts w:eastAsiaTheme="minorEastAsia"/>
          <w:bCs/>
        </w:rPr>
        <w:t xml:space="preserve"> e l’espressione di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G</m:t>
            </m:r>
          </m:sub>
        </m:sSub>
      </m:oMath>
      <w:r>
        <w:rPr>
          <w:rFonts w:eastAsiaTheme="minorEastAsia"/>
          <w:bCs/>
        </w:rPr>
        <w:t xml:space="preserve"> in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bCs/>
        </w:rPr>
        <w:t>:</w:t>
      </w:r>
    </w:p>
    <w:p w14:paraId="1A7BE637" w14:textId="77777777" w:rsidR="00F03C01" w:rsidRPr="00690FB7" w:rsidRDefault="00000000" w:rsidP="00F03C01">
      <w:pPr>
        <w:spacing w:after="120"/>
        <w:ind w:left="709" w:firstLine="709"/>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G</m:t>
              </m:r>
            </m:sub>
          </m:sSub>
          <m:d>
            <m:dPr>
              <m:ctrlPr>
                <w:rPr>
                  <w:rFonts w:ascii="Cambria Math" w:eastAsiaTheme="minorEastAsia" w:hAnsi="Cambria Math"/>
                  <w:bCs/>
                  <w:i/>
                </w:rPr>
              </m:ctrlPr>
            </m:dPr>
            <m:e>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den>
              </m:f>
            </m:e>
          </m:d>
        </m:oMath>
      </m:oMathPara>
    </w:p>
    <w:p w14:paraId="1E3B89E0" w14:textId="77777777" w:rsidR="00F03C01" w:rsidRDefault="00F03C01" w:rsidP="00F03C01">
      <w:pPr>
        <w:spacing w:after="120"/>
        <w:jc w:val="both"/>
        <w:rPr>
          <w:rFonts w:eastAsiaTheme="minorEastAsia"/>
          <w:bCs/>
        </w:rPr>
      </w:pPr>
      <w:r>
        <w:rPr>
          <w:rFonts w:eastAsiaTheme="minorEastAsia"/>
          <w:bCs/>
        </w:rPr>
        <w:t>Si ottiene dunque in uscita una combinazione lineare delle tensioni in ingresso.</w:t>
      </w:r>
    </w:p>
    <w:p w14:paraId="49C91965" w14:textId="77777777" w:rsidR="00F03C01" w:rsidRDefault="00F03C01">
      <w:pPr>
        <w:rPr>
          <w:rFonts w:eastAsiaTheme="minorEastAsia"/>
          <w:b/>
          <w:sz w:val="24"/>
          <w:szCs w:val="24"/>
        </w:rPr>
      </w:pPr>
      <w:r>
        <w:rPr>
          <w:rFonts w:eastAsiaTheme="minorEastAsia"/>
          <w:b/>
          <w:sz w:val="24"/>
          <w:szCs w:val="24"/>
        </w:rPr>
        <w:br w:type="page"/>
      </w:r>
    </w:p>
    <w:p w14:paraId="279DA90F" w14:textId="60A8E0E8" w:rsidR="00D6389E" w:rsidRDefault="00D6389E" w:rsidP="00D6389E">
      <w:pPr>
        <w:spacing w:after="0"/>
        <w:rPr>
          <w:rFonts w:eastAsiaTheme="minorEastAsia"/>
          <w:b/>
          <w:sz w:val="24"/>
          <w:szCs w:val="24"/>
        </w:rPr>
      </w:pPr>
      <w:r w:rsidRPr="005143D1">
        <w:rPr>
          <w:rFonts w:eastAsiaTheme="minorEastAsia"/>
          <w:b/>
          <w:sz w:val="24"/>
          <w:szCs w:val="24"/>
        </w:rPr>
        <w:lastRenderedPageBreak/>
        <w:t xml:space="preserve">AMPLIFICATORE </w:t>
      </w:r>
      <w:r>
        <w:rPr>
          <w:rFonts w:eastAsiaTheme="minorEastAsia"/>
          <w:b/>
          <w:sz w:val="24"/>
          <w:szCs w:val="24"/>
        </w:rPr>
        <w:t>DI DIFFERENZA</w:t>
      </w:r>
    </w:p>
    <w:p w14:paraId="27F41556" w14:textId="2D64970E" w:rsidR="00012194" w:rsidRDefault="00012194" w:rsidP="00F424C8">
      <w:pPr>
        <w:spacing w:after="60"/>
        <w:jc w:val="both"/>
        <w:rPr>
          <w:rFonts w:eastAsiaTheme="minorEastAsia"/>
        </w:rPr>
      </w:pPr>
      <w:r>
        <w:rPr>
          <w:rFonts w:eastAsiaTheme="minorEastAsia"/>
        </w:rPr>
        <w:t>Un amplificatore di differenza è fatto in questo modo:</w:t>
      </w:r>
    </w:p>
    <w:p w14:paraId="4B17219A" w14:textId="308745E2" w:rsidR="00F424C8" w:rsidRDefault="00F424C8" w:rsidP="00F424C8">
      <w:pPr>
        <w:spacing w:after="120"/>
        <w:ind w:firstLine="709"/>
        <w:jc w:val="both"/>
        <w:rPr>
          <w:rFonts w:eastAsiaTheme="minorEastAsia"/>
        </w:rPr>
      </w:pPr>
      <w:r>
        <w:rPr>
          <w:rFonts w:eastAsiaTheme="minorEastAsia"/>
          <w:noProof/>
        </w:rPr>
        <mc:AlternateContent>
          <mc:Choice Requires="wps">
            <w:drawing>
              <wp:anchor distT="0" distB="0" distL="114300" distR="114300" simplePos="0" relativeHeight="251959296" behindDoc="0" locked="0" layoutInCell="1" allowOverlap="1" wp14:anchorId="5821E554" wp14:editId="192B6286">
                <wp:simplePos x="0" y="0"/>
                <wp:positionH relativeFrom="margin">
                  <wp:posOffset>3968750</wp:posOffset>
                </wp:positionH>
                <wp:positionV relativeFrom="paragraph">
                  <wp:posOffset>216535</wp:posOffset>
                </wp:positionV>
                <wp:extent cx="2590800" cy="1498600"/>
                <wp:effectExtent l="0" t="0" r="19050" b="25400"/>
                <wp:wrapNone/>
                <wp:docPr id="1186304673" name="Casella di testo 14"/>
                <wp:cNvGraphicFramePr/>
                <a:graphic xmlns:a="http://schemas.openxmlformats.org/drawingml/2006/main">
                  <a:graphicData uri="http://schemas.microsoft.com/office/word/2010/wordprocessingShape">
                    <wps:wsp>
                      <wps:cNvSpPr txBox="1"/>
                      <wps:spPr>
                        <a:xfrm>
                          <a:off x="0" y="0"/>
                          <a:ext cx="2590800" cy="1498600"/>
                        </a:xfrm>
                        <a:prstGeom prst="rect">
                          <a:avLst/>
                        </a:prstGeom>
                        <a:solidFill>
                          <a:schemeClr val="lt1"/>
                        </a:solidFill>
                        <a:ln w="6350">
                          <a:solidFill>
                            <a:prstClr val="black"/>
                          </a:solidFill>
                        </a:ln>
                      </wps:spPr>
                      <wps:txbx>
                        <w:txbxContent>
                          <w:p w14:paraId="4360D707" w14:textId="77777777" w:rsidR="00012194" w:rsidRDefault="00012194" w:rsidP="00012194">
                            <w:pPr>
                              <w:spacing w:after="40"/>
                              <w:jc w:val="both"/>
                              <w:rPr>
                                <w:sz w:val="18"/>
                                <w:szCs w:val="18"/>
                              </w:rPr>
                            </w:pPr>
                            <w:r>
                              <w:rPr>
                                <w:sz w:val="18"/>
                                <w:szCs w:val="18"/>
                              </w:rPr>
                              <w:t>Un OPA, dove:</w:t>
                            </w:r>
                          </w:p>
                          <w:p w14:paraId="7525F850" w14:textId="6093A452" w:rsidR="00012194" w:rsidRPr="00785D02" w:rsidRDefault="00012194">
                            <w:pPr>
                              <w:pStyle w:val="Paragrafoelenco"/>
                              <w:numPr>
                                <w:ilvl w:val="0"/>
                                <w:numId w:val="49"/>
                              </w:numPr>
                              <w:ind w:left="530"/>
                              <w:jc w:val="both"/>
                              <w:rPr>
                                <w:sz w:val="18"/>
                                <w:szCs w:val="18"/>
                              </w:rPr>
                            </w:pPr>
                            <w:r>
                              <w:rPr>
                                <w:sz w:val="18"/>
                                <w:szCs w:val="18"/>
                              </w:rPr>
                              <w:t xml:space="preserve">Il terminale invertente è collegato </w:t>
                            </w:r>
                            <w:r>
                              <w:rPr>
                                <w:sz w:val="18"/>
                                <w:szCs w:val="18"/>
                              </w:rPr>
                              <w:br/>
                              <w:t xml:space="preserve">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1</m:t>
                                  </m:r>
                                </m:sub>
                              </m:sSub>
                            </m:oMath>
                            <w:r>
                              <w:rPr>
                                <w:rFonts w:eastAsiaTheme="minorEastAsia"/>
                                <w:sz w:val="18"/>
                                <w:szCs w:val="18"/>
                              </w:rPr>
                              <w:t xml:space="preserve"> </w:t>
                            </w:r>
                            <w:r>
                              <w:rPr>
                                <w:sz w:val="18"/>
                                <w:szCs w:val="18"/>
                              </w:rPr>
                              <w:t xml:space="preserve">tramite una resistenza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1</m:t>
                                  </m:r>
                                </m:sub>
                              </m:sSub>
                            </m:oMath>
                            <w:r>
                              <w:rPr>
                                <w:rFonts w:eastAsiaTheme="minorEastAsia"/>
                                <w:sz w:val="18"/>
                                <w:szCs w:val="18"/>
                              </w:rPr>
                              <w:t>;</w:t>
                            </w:r>
                          </w:p>
                          <w:p w14:paraId="08901A83" w14:textId="0F4FE386" w:rsidR="00012194" w:rsidRPr="00012194" w:rsidRDefault="00012194">
                            <w:pPr>
                              <w:pStyle w:val="Paragrafoelenco"/>
                              <w:numPr>
                                <w:ilvl w:val="0"/>
                                <w:numId w:val="49"/>
                              </w:numPr>
                              <w:ind w:left="530"/>
                              <w:jc w:val="both"/>
                              <w:rPr>
                                <w:sz w:val="18"/>
                                <w:szCs w:val="18"/>
                              </w:rPr>
                            </w:pPr>
                            <w:r>
                              <w:rPr>
                                <w:rFonts w:eastAsiaTheme="minorEastAsia"/>
                                <w:sz w:val="18"/>
                                <w:szCs w:val="18"/>
                              </w:rPr>
                              <w:t>Il terminale non invertente è collegato:</w:t>
                            </w:r>
                          </w:p>
                          <w:p w14:paraId="4CB40DEC" w14:textId="6EA953ED" w:rsidR="00012194" w:rsidRPr="00012194" w:rsidRDefault="00012194">
                            <w:pPr>
                              <w:pStyle w:val="Paragrafoelenco"/>
                              <w:numPr>
                                <w:ilvl w:val="1"/>
                                <w:numId w:val="49"/>
                              </w:numPr>
                              <w:ind w:left="1097"/>
                              <w:jc w:val="both"/>
                              <w:rPr>
                                <w:sz w:val="18"/>
                                <w:szCs w:val="18"/>
                              </w:rPr>
                            </w:pPr>
                            <w:r>
                              <w:rPr>
                                <w:rFonts w:eastAsiaTheme="minorEastAsia"/>
                                <w:sz w:val="18"/>
                                <w:szCs w:val="18"/>
                              </w:rPr>
                              <w:t xml:space="preserve">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2</m:t>
                                  </m:r>
                                </m:sub>
                              </m:sSub>
                              <m:r>
                                <w:rPr>
                                  <w:rFonts w:ascii="Cambria Math" w:eastAsiaTheme="minorEastAsia" w:hAnsi="Cambria Math"/>
                                  <w:sz w:val="18"/>
                                  <w:szCs w:val="18"/>
                                </w:rPr>
                                <m:t xml:space="preserve"> </m:t>
                              </m:r>
                            </m:oMath>
                            <w:r>
                              <w:rPr>
                                <w:rFonts w:eastAsiaTheme="minorEastAsia"/>
                                <w:sz w:val="18"/>
                                <w:szCs w:val="18"/>
                              </w:rPr>
                              <w:t>tramite</w:t>
                            </w:r>
                            <w:r w:rsidR="00C27173">
                              <w:rPr>
                                <w:rFonts w:eastAsiaTheme="minorEastAsia"/>
                                <w:sz w:val="18"/>
                                <w:szCs w:val="18"/>
                              </w:rPr>
                              <w:t xml:space="preserve"> una resistenza</w:t>
                            </w:r>
                            <w:r>
                              <w:rPr>
                                <w:rFonts w:eastAsiaTheme="minorEastAsia"/>
                                <w:sz w:val="18"/>
                                <w:szCs w:val="18"/>
                              </w:rPr>
                              <w:t xml:space="preserv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3</m:t>
                                  </m:r>
                                </m:sub>
                              </m:sSub>
                            </m:oMath>
                            <w:r>
                              <w:rPr>
                                <w:rFonts w:eastAsiaTheme="minorEastAsia"/>
                                <w:sz w:val="18"/>
                                <w:szCs w:val="18"/>
                              </w:rPr>
                              <w:t>;</w:t>
                            </w:r>
                          </w:p>
                          <w:p w14:paraId="36507FDD" w14:textId="7A5A03EE" w:rsidR="00012194" w:rsidRPr="00785D02" w:rsidRDefault="00012194">
                            <w:pPr>
                              <w:pStyle w:val="Paragrafoelenco"/>
                              <w:numPr>
                                <w:ilvl w:val="1"/>
                                <w:numId w:val="49"/>
                              </w:numPr>
                              <w:ind w:left="1097"/>
                              <w:jc w:val="both"/>
                              <w:rPr>
                                <w:sz w:val="18"/>
                                <w:szCs w:val="18"/>
                              </w:rPr>
                            </w:pPr>
                            <w:r>
                              <w:rPr>
                                <w:rFonts w:eastAsiaTheme="minorEastAsia"/>
                                <w:sz w:val="18"/>
                                <w:szCs w:val="18"/>
                              </w:rPr>
                              <w:t>A massa</w:t>
                            </w:r>
                            <m:oMath>
                              <m:r>
                                <w:rPr>
                                  <w:rFonts w:ascii="Cambria Math" w:eastAsiaTheme="minorEastAsia" w:hAnsi="Cambria Math"/>
                                  <w:sz w:val="18"/>
                                  <w:szCs w:val="18"/>
                                </w:rPr>
                                <m:t xml:space="preserve"> </m:t>
                              </m:r>
                            </m:oMath>
                            <w:r>
                              <w:rPr>
                                <w:rFonts w:eastAsiaTheme="minorEastAsia"/>
                                <w:sz w:val="18"/>
                                <w:szCs w:val="18"/>
                              </w:rPr>
                              <w:t>tramite</w:t>
                            </w:r>
                            <w:r w:rsidR="00C27173">
                              <w:rPr>
                                <w:rFonts w:eastAsiaTheme="minorEastAsia"/>
                                <w:sz w:val="18"/>
                                <w:szCs w:val="18"/>
                              </w:rPr>
                              <w:t xml:space="preserve"> una resistenza</w:t>
                            </w:r>
                            <w:r>
                              <w:rPr>
                                <w:rFonts w:eastAsiaTheme="minorEastAsia"/>
                                <w:sz w:val="18"/>
                                <w:szCs w:val="18"/>
                              </w:rPr>
                              <w:t xml:space="preserv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4</m:t>
                                  </m:r>
                                </m:sub>
                              </m:sSub>
                              <m:r>
                                <w:rPr>
                                  <w:rFonts w:ascii="Cambria Math" w:eastAsiaTheme="minorEastAsia" w:hAnsi="Cambria Math"/>
                                  <w:sz w:val="18"/>
                                  <w:szCs w:val="18"/>
                                </w:rPr>
                                <m:t>.</m:t>
                              </m:r>
                            </m:oMath>
                          </w:p>
                          <w:p w14:paraId="3286F020" w14:textId="6E1C7FB0" w:rsidR="00012194" w:rsidRPr="00012194" w:rsidRDefault="00012194">
                            <w:pPr>
                              <w:pStyle w:val="Paragrafoelenco"/>
                              <w:numPr>
                                <w:ilvl w:val="0"/>
                                <w:numId w:val="49"/>
                              </w:numPr>
                              <w:ind w:left="530"/>
                              <w:jc w:val="both"/>
                              <w:rPr>
                                <w:sz w:val="18"/>
                                <w:szCs w:val="18"/>
                              </w:rPr>
                            </w:pPr>
                            <w:r>
                              <w:rPr>
                                <w:rFonts w:eastAsiaTheme="minorEastAsia"/>
                                <w:sz w:val="18"/>
                                <w:szCs w:val="18"/>
                              </w:rPr>
                              <w:t>Il terminale d’uscita è collegato</w:t>
                            </w:r>
                            <w:r w:rsidR="00C27173">
                              <w:rPr>
                                <w:rFonts w:eastAsiaTheme="minorEastAsia"/>
                                <w:sz w:val="18"/>
                                <w:szCs w:val="18"/>
                              </w:rPr>
                              <w:t xml:space="preserve"> </w:t>
                            </w:r>
                            <w:r w:rsidR="00C27173">
                              <w:rPr>
                                <w:rFonts w:eastAsiaTheme="minorEastAsia"/>
                                <w:sz w:val="18"/>
                                <w:szCs w:val="18"/>
                              </w:rPr>
                              <w:br/>
                            </w:r>
                            <w:r w:rsidRPr="00012194">
                              <w:rPr>
                                <w:rFonts w:eastAsiaTheme="minorEastAsia"/>
                                <w:sz w:val="18"/>
                                <w:szCs w:val="18"/>
                              </w:rPr>
                              <w:t xml:space="preserve">al terminale invertente tramite </w:t>
                            </w:r>
                            <w:r w:rsidR="00C27173">
                              <w:rPr>
                                <w:rFonts w:eastAsiaTheme="minorEastAsia"/>
                                <w:sz w:val="18"/>
                                <w:szCs w:val="18"/>
                              </w:rPr>
                              <w:br/>
                            </w:r>
                            <w:r w:rsidRPr="00012194">
                              <w:rPr>
                                <w:rFonts w:eastAsiaTheme="minorEastAsia"/>
                                <w:sz w:val="18"/>
                                <w:szCs w:val="18"/>
                              </w:rPr>
                              <w:t xml:space="preserve">una resistenza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2</m:t>
                                  </m:r>
                                </m:sub>
                              </m:sSub>
                            </m:oMath>
                            <w:r w:rsidRPr="00012194">
                              <w:rPr>
                                <w:rFonts w:eastAsiaTheme="minor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1E554" id="_x0000_s1162" type="#_x0000_t202" style="position:absolute;left:0;text-align:left;margin-left:312.5pt;margin-top:17.05pt;width:204pt;height:118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" fillcolor="white [3201]" strokeweight=".5pt">
                <v:textbox>
                  <w:txbxContent>
                    <w:p w14:paraId="4360D707" w14:textId="77777777" w:rsidR="00012194" w:rsidRDefault="00012194" w:rsidP="00012194">
                      <w:pPr>
                        <w:spacing w:after="40"/>
                        <w:jc w:val="both"/>
                        <w:rPr>
                          <w:sz w:val="18"/>
                          <w:szCs w:val="18"/>
                        </w:rPr>
                      </w:pPr>
                      <w:r>
                        <w:rPr>
                          <w:sz w:val="18"/>
                          <w:szCs w:val="18"/>
                        </w:rPr>
                        <w:t>Un OPA, dove:</w:t>
                      </w:r>
                    </w:p>
                    <w:p w14:paraId="7525F850" w14:textId="6093A452" w:rsidR="00012194" w:rsidRPr="00785D02" w:rsidRDefault="00012194">
                      <w:pPr>
                        <w:pStyle w:val="Paragrafoelenco"/>
                        <w:numPr>
                          <w:ilvl w:val="0"/>
                          <w:numId w:val="49"/>
                        </w:numPr>
                        <w:ind w:left="530"/>
                        <w:jc w:val="both"/>
                        <w:rPr>
                          <w:sz w:val="18"/>
                          <w:szCs w:val="18"/>
                        </w:rPr>
                      </w:pPr>
                      <w:r>
                        <w:rPr>
                          <w:sz w:val="18"/>
                          <w:szCs w:val="18"/>
                        </w:rPr>
                        <w:t xml:space="preserve">Il terminale invertente è collegato </w:t>
                      </w:r>
                      <w:r>
                        <w:rPr>
                          <w:sz w:val="18"/>
                          <w:szCs w:val="18"/>
                        </w:rPr>
                        <w:br/>
                        <w:t xml:space="preserve">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1</m:t>
                            </m:r>
                          </m:sub>
                        </m:sSub>
                      </m:oMath>
                      <w:r>
                        <w:rPr>
                          <w:rFonts w:eastAsiaTheme="minorEastAsia"/>
                          <w:sz w:val="18"/>
                          <w:szCs w:val="18"/>
                        </w:rPr>
                        <w:t xml:space="preserve"> </w:t>
                      </w:r>
                      <w:r>
                        <w:rPr>
                          <w:sz w:val="18"/>
                          <w:szCs w:val="18"/>
                        </w:rPr>
                        <w:t xml:space="preserve">tramite una resistenza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1</m:t>
                            </m:r>
                          </m:sub>
                        </m:sSub>
                      </m:oMath>
                      <w:r>
                        <w:rPr>
                          <w:rFonts w:eastAsiaTheme="minorEastAsia"/>
                          <w:sz w:val="18"/>
                          <w:szCs w:val="18"/>
                        </w:rPr>
                        <w:t>;</w:t>
                      </w:r>
                    </w:p>
                    <w:p w14:paraId="08901A83" w14:textId="0F4FE386" w:rsidR="00012194" w:rsidRPr="00012194" w:rsidRDefault="00012194">
                      <w:pPr>
                        <w:pStyle w:val="Paragrafoelenco"/>
                        <w:numPr>
                          <w:ilvl w:val="0"/>
                          <w:numId w:val="49"/>
                        </w:numPr>
                        <w:ind w:left="530"/>
                        <w:jc w:val="both"/>
                        <w:rPr>
                          <w:sz w:val="18"/>
                          <w:szCs w:val="18"/>
                        </w:rPr>
                      </w:pPr>
                      <w:r>
                        <w:rPr>
                          <w:rFonts w:eastAsiaTheme="minorEastAsia"/>
                          <w:sz w:val="18"/>
                          <w:szCs w:val="18"/>
                        </w:rPr>
                        <w:t>Il terminale non invertente è collegato:</w:t>
                      </w:r>
                    </w:p>
                    <w:p w14:paraId="4CB40DEC" w14:textId="6EA953ED" w:rsidR="00012194" w:rsidRPr="00012194" w:rsidRDefault="00012194">
                      <w:pPr>
                        <w:pStyle w:val="Paragrafoelenco"/>
                        <w:numPr>
                          <w:ilvl w:val="1"/>
                          <w:numId w:val="49"/>
                        </w:numPr>
                        <w:ind w:left="1097"/>
                        <w:jc w:val="both"/>
                        <w:rPr>
                          <w:sz w:val="18"/>
                          <w:szCs w:val="18"/>
                        </w:rPr>
                      </w:pPr>
                      <w:r>
                        <w:rPr>
                          <w:rFonts w:eastAsiaTheme="minorEastAsia"/>
                          <w:sz w:val="18"/>
                          <w:szCs w:val="18"/>
                        </w:rPr>
                        <w:t xml:space="preserve">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2</m:t>
                            </m:r>
                          </m:sub>
                        </m:sSub>
                        <m:r>
                          <w:rPr>
                            <w:rFonts w:ascii="Cambria Math" w:eastAsiaTheme="minorEastAsia" w:hAnsi="Cambria Math"/>
                            <w:sz w:val="18"/>
                            <w:szCs w:val="18"/>
                          </w:rPr>
                          <m:t xml:space="preserve"> </m:t>
                        </m:r>
                      </m:oMath>
                      <w:r>
                        <w:rPr>
                          <w:rFonts w:eastAsiaTheme="minorEastAsia"/>
                          <w:sz w:val="18"/>
                          <w:szCs w:val="18"/>
                        </w:rPr>
                        <w:t>tramite</w:t>
                      </w:r>
                      <w:r w:rsidR="00C27173">
                        <w:rPr>
                          <w:rFonts w:eastAsiaTheme="minorEastAsia"/>
                          <w:sz w:val="18"/>
                          <w:szCs w:val="18"/>
                        </w:rPr>
                        <w:t xml:space="preserve"> una resistenza</w:t>
                      </w:r>
                      <w:r>
                        <w:rPr>
                          <w:rFonts w:eastAsiaTheme="minorEastAsia"/>
                          <w:sz w:val="18"/>
                          <w:szCs w:val="18"/>
                        </w:rPr>
                        <w:t xml:space="preserv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3</m:t>
                            </m:r>
                          </m:sub>
                        </m:sSub>
                      </m:oMath>
                      <w:r>
                        <w:rPr>
                          <w:rFonts w:eastAsiaTheme="minorEastAsia"/>
                          <w:sz w:val="18"/>
                          <w:szCs w:val="18"/>
                        </w:rPr>
                        <w:t>;</w:t>
                      </w:r>
                    </w:p>
                    <w:p w14:paraId="36507FDD" w14:textId="7A5A03EE" w:rsidR="00012194" w:rsidRPr="00785D02" w:rsidRDefault="00012194">
                      <w:pPr>
                        <w:pStyle w:val="Paragrafoelenco"/>
                        <w:numPr>
                          <w:ilvl w:val="1"/>
                          <w:numId w:val="49"/>
                        </w:numPr>
                        <w:ind w:left="1097"/>
                        <w:jc w:val="both"/>
                        <w:rPr>
                          <w:sz w:val="18"/>
                          <w:szCs w:val="18"/>
                        </w:rPr>
                      </w:pPr>
                      <w:r>
                        <w:rPr>
                          <w:rFonts w:eastAsiaTheme="minorEastAsia"/>
                          <w:sz w:val="18"/>
                          <w:szCs w:val="18"/>
                        </w:rPr>
                        <w:t>A massa</w:t>
                      </w:r>
                      <m:oMath>
                        <m:r>
                          <w:rPr>
                            <w:rFonts w:ascii="Cambria Math" w:eastAsiaTheme="minorEastAsia" w:hAnsi="Cambria Math"/>
                            <w:sz w:val="18"/>
                            <w:szCs w:val="18"/>
                          </w:rPr>
                          <m:t xml:space="preserve"> </m:t>
                        </m:r>
                      </m:oMath>
                      <w:r>
                        <w:rPr>
                          <w:rFonts w:eastAsiaTheme="minorEastAsia"/>
                          <w:sz w:val="18"/>
                          <w:szCs w:val="18"/>
                        </w:rPr>
                        <w:t>tramite</w:t>
                      </w:r>
                      <w:r w:rsidR="00C27173">
                        <w:rPr>
                          <w:rFonts w:eastAsiaTheme="minorEastAsia"/>
                          <w:sz w:val="18"/>
                          <w:szCs w:val="18"/>
                        </w:rPr>
                        <w:t xml:space="preserve"> una resistenza</w:t>
                      </w:r>
                      <w:r>
                        <w:rPr>
                          <w:rFonts w:eastAsiaTheme="minorEastAsia"/>
                          <w:sz w:val="18"/>
                          <w:szCs w:val="18"/>
                        </w:rPr>
                        <w:t xml:space="preserv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4</m:t>
                            </m:r>
                          </m:sub>
                        </m:sSub>
                        <m:r>
                          <w:rPr>
                            <w:rFonts w:ascii="Cambria Math" w:eastAsiaTheme="minorEastAsia" w:hAnsi="Cambria Math"/>
                            <w:sz w:val="18"/>
                            <w:szCs w:val="18"/>
                          </w:rPr>
                          <m:t>.</m:t>
                        </m:r>
                      </m:oMath>
                    </w:p>
                    <w:p w14:paraId="3286F020" w14:textId="6E1C7FB0" w:rsidR="00012194" w:rsidRPr="00012194" w:rsidRDefault="00012194">
                      <w:pPr>
                        <w:pStyle w:val="Paragrafoelenco"/>
                        <w:numPr>
                          <w:ilvl w:val="0"/>
                          <w:numId w:val="49"/>
                        </w:numPr>
                        <w:ind w:left="530"/>
                        <w:jc w:val="both"/>
                        <w:rPr>
                          <w:sz w:val="18"/>
                          <w:szCs w:val="18"/>
                        </w:rPr>
                      </w:pPr>
                      <w:r>
                        <w:rPr>
                          <w:rFonts w:eastAsiaTheme="minorEastAsia"/>
                          <w:sz w:val="18"/>
                          <w:szCs w:val="18"/>
                        </w:rPr>
                        <w:t>Il terminale d’uscita è collegato</w:t>
                      </w:r>
                      <w:r w:rsidR="00C27173">
                        <w:rPr>
                          <w:rFonts w:eastAsiaTheme="minorEastAsia"/>
                          <w:sz w:val="18"/>
                          <w:szCs w:val="18"/>
                        </w:rPr>
                        <w:t xml:space="preserve"> </w:t>
                      </w:r>
                      <w:r w:rsidR="00C27173">
                        <w:rPr>
                          <w:rFonts w:eastAsiaTheme="minorEastAsia"/>
                          <w:sz w:val="18"/>
                          <w:szCs w:val="18"/>
                        </w:rPr>
                        <w:br/>
                      </w:r>
                      <w:r w:rsidRPr="00012194">
                        <w:rPr>
                          <w:rFonts w:eastAsiaTheme="minorEastAsia"/>
                          <w:sz w:val="18"/>
                          <w:szCs w:val="18"/>
                        </w:rPr>
                        <w:t xml:space="preserve">al terminale invertente tramite </w:t>
                      </w:r>
                      <w:r w:rsidR="00C27173">
                        <w:rPr>
                          <w:rFonts w:eastAsiaTheme="minorEastAsia"/>
                          <w:sz w:val="18"/>
                          <w:szCs w:val="18"/>
                        </w:rPr>
                        <w:br/>
                      </w:r>
                      <w:r w:rsidRPr="00012194">
                        <w:rPr>
                          <w:rFonts w:eastAsiaTheme="minorEastAsia"/>
                          <w:sz w:val="18"/>
                          <w:szCs w:val="18"/>
                        </w:rPr>
                        <w:t xml:space="preserve">una resistenza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2</m:t>
                            </m:r>
                          </m:sub>
                        </m:sSub>
                      </m:oMath>
                      <w:r w:rsidRPr="00012194">
                        <w:rPr>
                          <w:rFonts w:eastAsiaTheme="minorEastAsia"/>
                          <w:sz w:val="18"/>
                          <w:szCs w:val="18"/>
                        </w:rPr>
                        <w:t>.</w:t>
                      </w:r>
                    </w:p>
                  </w:txbxContent>
                </v:textbox>
                <w10:wrap anchorx="margin"/>
              </v:shape>
            </w:pict>
          </mc:Fallback>
        </mc:AlternateContent>
      </w:r>
      <w:r>
        <w:rPr>
          <w:rFonts w:eastAsiaTheme="minorEastAsia"/>
          <w:noProof/>
        </w:rPr>
        <w:drawing>
          <wp:inline distT="0" distB="0" distL="0" distR="0" wp14:anchorId="0F5A6E26" wp14:editId="50EDE6BA">
            <wp:extent cx="3383280" cy="1930493"/>
            <wp:effectExtent l="0" t="0" r="7620" b="0"/>
            <wp:docPr id="1451176998"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screen">
                      <a:extLst>
                        <a:ext uri="{28A0092B-C50C-407E-A947-70E740481C1C}">
                          <a14:useLocalDpi xmlns:a14="http://schemas.microsoft.com/office/drawing/2010/main"/>
                        </a:ext>
                      </a:extLst>
                    </a:blip>
                    <a:srcRect/>
                    <a:stretch>
                      <a:fillRect/>
                    </a:stretch>
                  </pic:blipFill>
                  <pic:spPr bwMode="auto">
                    <a:xfrm>
                      <a:off x="0" y="0"/>
                      <a:ext cx="3400983" cy="1940594"/>
                    </a:xfrm>
                    <a:prstGeom prst="rect">
                      <a:avLst/>
                    </a:prstGeom>
                    <a:noFill/>
                    <a:ln>
                      <a:noFill/>
                    </a:ln>
                  </pic:spPr>
                </pic:pic>
              </a:graphicData>
            </a:graphic>
          </wp:inline>
        </w:drawing>
      </w:r>
    </w:p>
    <w:p w14:paraId="65AC2D4E" w14:textId="3D0E29E7" w:rsidR="00012194" w:rsidRDefault="00F8047E" w:rsidP="00F424C8">
      <w:pPr>
        <w:spacing w:after="60"/>
        <w:jc w:val="both"/>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 xml:space="preserve"> e verifichiamo che, sotto opportune condizioni,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d>
      </m:oMath>
      <w:r>
        <w:rPr>
          <w:rFonts w:eastAsiaTheme="minorEastAsia"/>
        </w:rPr>
        <w:t xml:space="preserve">. </w:t>
      </w:r>
      <w:r>
        <w:rPr>
          <w:rFonts w:eastAsiaTheme="minorEastAsia"/>
        </w:rPr>
        <w:br/>
        <w:t>Applichiamo il principio di sovrapposizione degli effetti:</w:t>
      </w:r>
    </w:p>
    <w:p w14:paraId="042FFC3C" w14:textId="77EEBC1C" w:rsidR="00F8047E" w:rsidRDefault="00000000">
      <w:pPr>
        <w:pStyle w:val="Paragrafoelenco"/>
        <w:numPr>
          <w:ilvl w:val="0"/>
          <w:numId w:val="50"/>
        </w:numPr>
        <w:spacing w:after="12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=0</m:t>
        </m:r>
      </m:oMath>
    </w:p>
    <w:p w14:paraId="2B0CF12E" w14:textId="7EE1B87C" w:rsidR="00F8047E" w:rsidRDefault="00F8047E" w:rsidP="00F8047E">
      <w:pPr>
        <w:pStyle w:val="Paragrafoelenco"/>
        <w:spacing w:after="120"/>
        <w:jc w:val="both"/>
        <w:rPr>
          <w:rFonts w:eastAsiaTheme="minorEastAsia"/>
        </w:rPr>
      </w:pPr>
      <w:r>
        <w:rPr>
          <w:rFonts w:eastAsiaTheme="minorEastAsia"/>
        </w:rPr>
        <w:t>Il circuito diventa il seguente:</w:t>
      </w:r>
    </w:p>
    <w:p w14:paraId="33938CFE" w14:textId="01728CA2" w:rsidR="00F8047E" w:rsidRDefault="00F424C8" w:rsidP="00F424C8">
      <w:pPr>
        <w:pStyle w:val="Paragrafoelenco"/>
        <w:spacing w:after="120"/>
        <w:ind w:firstLine="698"/>
        <w:rPr>
          <w:rFonts w:eastAsiaTheme="minorEastAsia"/>
          <w:color w:val="EE0000"/>
        </w:rPr>
      </w:pPr>
      <w:r>
        <w:rPr>
          <w:rFonts w:eastAsiaTheme="minorEastAsia"/>
          <w:noProof/>
          <w:color w:val="EE0000"/>
        </w:rPr>
        <w:drawing>
          <wp:inline distT="0" distB="0" distL="0" distR="0" wp14:anchorId="7AE06882" wp14:editId="74BEA5DC">
            <wp:extent cx="3093720" cy="1739575"/>
            <wp:effectExtent l="0" t="0" r="0" b="0"/>
            <wp:docPr id="84401346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cstate="screen">
                      <a:extLst>
                        <a:ext uri="{28A0092B-C50C-407E-A947-70E740481C1C}">
                          <a14:useLocalDpi xmlns:a14="http://schemas.microsoft.com/office/drawing/2010/main"/>
                        </a:ext>
                      </a:extLst>
                    </a:blip>
                    <a:srcRect/>
                    <a:stretch>
                      <a:fillRect/>
                    </a:stretch>
                  </pic:blipFill>
                  <pic:spPr bwMode="auto">
                    <a:xfrm>
                      <a:off x="0" y="0"/>
                      <a:ext cx="3109601" cy="1748505"/>
                    </a:xfrm>
                    <a:prstGeom prst="rect">
                      <a:avLst/>
                    </a:prstGeom>
                    <a:noFill/>
                    <a:ln>
                      <a:noFill/>
                    </a:ln>
                  </pic:spPr>
                </pic:pic>
              </a:graphicData>
            </a:graphic>
          </wp:inline>
        </w:drawing>
      </w:r>
    </w:p>
    <w:p w14:paraId="22ECF311" w14:textId="77777777" w:rsidR="00466B4F" w:rsidRDefault="00466B4F" w:rsidP="00466B4F">
      <w:pPr>
        <w:spacing w:after="40"/>
        <w:ind w:firstLine="709"/>
        <w:rPr>
          <w:rFonts w:eastAsiaTheme="minorEastAsia"/>
          <w:bCs/>
        </w:rPr>
      </w:pPr>
      <w:r>
        <w:rPr>
          <w:rFonts w:eastAsiaTheme="minorEastAsia"/>
          <w:bCs/>
        </w:rPr>
        <w:t>Applichiamo il metodo del cortocircuito virtuale, per cui consideriamo:</w:t>
      </w:r>
    </w:p>
    <w:p w14:paraId="773592C9" w14:textId="77777777" w:rsidR="00466B4F" w:rsidRPr="008F12F5" w:rsidRDefault="00000000">
      <w:pPr>
        <w:pStyle w:val="Paragrafoelenco"/>
        <w:numPr>
          <w:ilvl w:val="1"/>
          <w:numId w:val="52"/>
        </w:numPr>
        <w:spacing w:after="120"/>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sidR="00466B4F" w:rsidRPr="008F12F5">
        <w:rPr>
          <w:rFonts w:eastAsiaTheme="minorEastAsia"/>
          <w:bCs/>
        </w:rPr>
        <w:t>;</w:t>
      </w:r>
    </w:p>
    <w:p w14:paraId="5D4D3163" w14:textId="77777777" w:rsidR="00466B4F" w:rsidRPr="008F12F5" w:rsidRDefault="00000000">
      <w:pPr>
        <w:pStyle w:val="Paragrafoelenco"/>
        <w:numPr>
          <w:ilvl w:val="1"/>
          <w:numId w:val="52"/>
        </w:numPr>
        <w:spacing w:after="60"/>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≈0</m:t>
        </m:r>
      </m:oMath>
    </w:p>
    <w:p w14:paraId="615B15B5" w14:textId="512264B5" w:rsidR="00466B4F" w:rsidRDefault="00466B4F" w:rsidP="00466B4F">
      <w:pPr>
        <w:spacing w:after="60"/>
        <w:ind w:left="709"/>
        <w:rPr>
          <w:rFonts w:eastAsiaTheme="minorEastAsia"/>
        </w:rPr>
      </w:pPr>
      <w:r>
        <w:rPr>
          <w:rFonts w:eastAsiaTheme="minorEastAsia"/>
          <w:noProof/>
        </w:rPr>
        <mc:AlternateContent>
          <mc:Choice Requires="wps">
            <w:drawing>
              <wp:anchor distT="0" distB="0" distL="114300" distR="114300" simplePos="0" relativeHeight="251961344" behindDoc="0" locked="0" layoutInCell="1" allowOverlap="1" wp14:anchorId="136A80F9" wp14:editId="76EB852E">
                <wp:simplePos x="0" y="0"/>
                <wp:positionH relativeFrom="margin">
                  <wp:posOffset>3662045</wp:posOffset>
                </wp:positionH>
                <wp:positionV relativeFrom="paragraph">
                  <wp:posOffset>340958</wp:posOffset>
                </wp:positionV>
                <wp:extent cx="528320" cy="259715"/>
                <wp:effectExtent l="0" t="0" r="0" b="6985"/>
                <wp:wrapNone/>
                <wp:docPr id="2122121639" name="Casella di testo 22"/>
                <wp:cNvGraphicFramePr/>
                <a:graphic xmlns:a="http://schemas.openxmlformats.org/drawingml/2006/main">
                  <a:graphicData uri="http://schemas.microsoft.com/office/word/2010/wordprocessingShape">
                    <wps:wsp>
                      <wps:cNvSpPr txBox="1"/>
                      <wps:spPr>
                        <a:xfrm>
                          <a:off x="0" y="0"/>
                          <a:ext cx="528320" cy="259715"/>
                        </a:xfrm>
                        <a:prstGeom prst="rect">
                          <a:avLst/>
                        </a:prstGeom>
                        <a:noFill/>
                        <a:ln w="6350">
                          <a:noFill/>
                        </a:ln>
                      </wps:spPr>
                      <wps:txbx>
                        <w:txbxContent>
                          <w:p w14:paraId="67DA3AF2" w14:textId="77777777" w:rsidR="00466B4F" w:rsidRPr="00646211" w:rsidRDefault="00000000" w:rsidP="00466B4F">
                            <w:pPr>
                              <w:jc w:val="both"/>
                              <w:rPr>
                                <w:sz w:val="16"/>
                                <w:szCs w:val="16"/>
                              </w:rPr>
                            </w:pPr>
                            <m:oMathPara>
                              <m:oMathParaPr>
                                <m:jc m:val="center"/>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i</m:t>
                                    </m:r>
                                  </m:e>
                                  <m:sup>
                                    <m:r>
                                      <w:rPr>
                                        <w:rFonts w:ascii="Cambria Math" w:eastAsiaTheme="minorEastAsia" w:hAnsi="Cambria Math"/>
                                        <w:sz w:val="16"/>
                                        <w:szCs w:val="16"/>
                                      </w:rPr>
                                      <m:t>+</m:t>
                                    </m:r>
                                  </m:sup>
                                </m:sSup>
                                <m:r>
                                  <w:rPr>
                                    <w:rFonts w:ascii="Cambria Math" w:eastAsiaTheme="minorEastAsia" w:hAnsi="Cambria Math"/>
                                    <w:sz w:val="16"/>
                                    <w:szCs w:val="16"/>
                                  </w:rPr>
                                  <m:t>≈0</m:t>
                                </m:r>
                              </m:oMath>
                            </m:oMathPara>
                          </w:p>
                          <w:p w14:paraId="3A143526" w14:textId="77777777" w:rsidR="00466B4F" w:rsidRPr="00646211" w:rsidRDefault="00466B4F" w:rsidP="00466B4F">
                            <w:pPr>
                              <w:jc w:val="both"/>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A80F9" id="_x0000_s1163" type="#_x0000_t202" style="position:absolute;left:0;text-align:left;margin-left:288.35pt;margin-top:26.85pt;width:41.6pt;height:20.4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" filled="f" stroked="f" strokeweight=".5pt">
                <v:textbox>
                  <w:txbxContent>
                    <w:p w14:paraId="67DA3AF2" w14:textId="77777777" w:rsidR="00466B4F" w:rsidRPr="00646211" w:rsidRDefault="00000000" w:rsidP="00466B4F">
                      <w:pPr>
                        <w:jc w:val="both"/>
                        <w:rPr>
                          <w:sz w:val="16"/>
                          <w:szCs w:val="16"/>
                        </w:rPr>
                      </w:pPr>
                      <m:oMathPara>
                        <m:oMathParaPr>
                          <m:jc m:val="center"/>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i</m:t>
                              </m:r>
                            </m:e>
                            <m:sup>
                              <m:r>
                                <w:rPr>
                                  <w:rFonts w:ascii="Cambria Math" w:eastAsiaTheme="minorEastAsia" w:hAnsi="Cambria Math"/>
                                  <w:sz w:val="16"/>
                                  <w:szCs w:val="16"/>
                                </w:rPr>
                                <m:t>+</m:t>
                              </m:r>
                            </m:sup>
                          </m:sSup>
                          <m:r>
                            <w:rPr>
                              <w:rFonts w:ascii="Cambria Math" w:eastAsiaTheme="minorEastAsia" w:hAnsi="Cambria Math"/>
                              <w:sz w:val="16"/>
                              <w:szCs w:val="16"/>
                            </w:rPr>
                            <m:t>≈0</m:t>
                          </m:r>
                        </m:oMath>
                      </m:oMathPara>
                    </w:p>
                    <w:p w14:paraId="3A143526" w14:textId="77777777" w:rsidR="00466B4F" w:rsidRPr="00646211" w:rsidRDefault="00466B4F" w:rsidP="00466B4F">
                      <w:pPr>
                        <w:jc w:val="both"/>
                        <w:rPr>
                          <w:sz w:val="16"/>
                          <w:szCs w:val="16"/>
                        </w:rPr>
                      </w:pPr>
                    </w:p>
                  </w:txbxContent>
                </v:textbox>
                <w10:wrap anchorx="margin"/>
              </v:shape>
            </w:pict>
          </mc:Fallback>
        </mc:AlternateContent>
      </w:r>
      <w:r>
        <w:rPr>
          <w:rFonts w:eastAsiaTheme="minorEastAsia"/>
          <w:bCs/>
        </w:rPr>
        <w:t xml:space="preserve">Calcoliamo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Pr>
          <w:rFonts w:eastAsiaTheme="minorEastAsia"/>
          <w:bCs/>
        </w:rPr>
        <w:t xml:space="preserve">. Dall’equazione della resistenza </w:t>
      </w:r>
      <m:oMath>
        <m:sSub>
          <m:sSubPr>
            <m:ctrlPr>
              <w:rPr>
                <w:rFonts w:ascii="Cambria Math" w:hAnsi="Cambria Math"/>
                <w:i/>
              </w:rPr>
            </m:ctrlPr>
          </m:sSubPr>
          <m:e>
            <m:r>
              <w:rPr>
                <w:rFonts w:ascii="Cambria Math" w:hAnsi="Cambria Math"/>
              </w:rPr>
              <m:t>R</m:t>
            </m:r>
          </m:e>
          <m:sub>
            <m:r>
              <w:rPr>
                <w:rFonts w:ascii="Cambria Math" w:hAnsi="Cambria Math"/>
              </w:rPr>
              <m:t>3</m:t>
            </m:r>
          </m:sub>
        </m:sSub>
        <m:r>
          <m:rPr>
            <m:sty m:val="p"/>
          </m:rP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oMath>
      <w:r>
        <w:rPr>
          <w:rFonts w:eastAsiaTheme="minorEastAsia"/>
          <w:bCs/>
        </w:rPr>
        <w:t xml:space="preserve"> equivalente al parallelo tra </w:t>
      </w:r>
      <m:oMath>
        <m:sSub>
          <m:sSubPr>
            <m:ctrlPr>
              <w:rPr>
                <w:rFonts w:ascii="Cambria Math" w:hAnsi="Cambria Math"/>
                <w:i/>
              </w:rPr>
            </m:ctrlPr>
          </m:sSubPr>
          <m:e>
            <m:r>
              <w:rPr>
                <w:rFonts w:ascii="Cambria Math" w:hAnsi="Cambria Math"/>
              </w:rPr>
              <m:t>R</m:t>
            </m:r>
          </m:e>
          <m:sub>
            <m:r>
              <w:rPr>
                <w:rFonts w:ascii="Cambria Math" w:hAnsi="Cambria Math"/>
              </w:rPr>
              <m:t>3</m:t>
            </m:r>
          </m:sub>
        </m:sSub>
      </m:oMath>
      <w:r>
        <w:rPr>
          <w:rFonts w:eastAsiaTheme="minorEastAsia"/>
        </w:rPr>
        <w:t xml:space="preserve"> e </w:t>
      </w:r>
      <m:oMath>
        <m:sSub>
          <m:sSubPr>
            <m:ctrlPr>
              <w:rPr>
                <w:rFonts w:ascii="Cambria Math" w:hAnsi="Cambria Math"/>
                <w:i/>
              </w:rPr>
            </m:ctrlPr>
          </m:sSubPr>
          <m:e>
            <m:r>
              <w:rPr>
                <w:rFonts w:ascii="Cambria Math" w:hAnsi="Cambria Math"/>
              </w:rPr>
              <m:t>R</m:t>
            </m:r>
          </m:e>
          <m:sub>
            <m:r>
              <w:rPr>
                <w:rFonts w:ascii="Cambria Math" w:hAnsi="Cambria Math"/>
              </w:rPr>
              <m:t>4</m:t>
            </m:r>
          </m:sub>
        </m:sSub>
      </m:oMath>
      <w:r>
        <w:rPr>
          <w:rFonts w:eastAsiaTheme="minorEastAsia"/>
        </w:rPr>
        <w:t>:</w:t>
      </w:r>
    </w:p>
    <w:p w14:paraId="7FF98EA4" w14:textId="1BD8ECB6" w:rsidR="00466B4F" w:rsidRPr="00466B4F" w:rsidRDefault="00000000" w:rsidP="0010274F">
      <w:pPr>
        <w:spacing w:after="240"/>
        <w:ind w:left="1418" w:firstLine="709"/>
        <w:rPr>
          <w:rFonts w:eastAsiaTheme="minorEastAsia"/>
          <w:bCs/>
        </w:rPr>
      </w:pPr>
      <m:oMathPara>
        <m:oMathParaPr>
          <m:jc m:val="left"/>
        </m:oMathParaP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-0=-(</m:t>
          </m:r>
          <m:sSub>
            <m:sSubPr>
              <m:ctrlPr>
                <w:rPr>
                  <w:rFonts w:ascii="Cambria Math" w:hAnsi="Cambria Math"/>
                  <w:i/>
                </w:rPr>
              </m:ctrlPr>
            </m:sSubPr>
            <m:e>
              <m:r>
                <w:rPr>
                  <w:rFonts w:ascii="Cambria Math" w:hAnsi="Cambria Math"/>
                </w:rPr>
                <m:t>R</m:t>
              </m:r>
            </m:e>
            <m:sub>
              <m:r>
                <w:rPr>
                  <w:rFonts w:ascii="Cambria Math" w:hAnsi="Cambria Math"/>
                </w:rPr>
                <m:t>3</m:t>
              </m:r>
            </m:sub>
          </m:sSub>
          <m:r>
            <m:rPr>
              <m:sty m:val="p"/>
            </m:rPr>
            <w:rPr>
              <w:rFonts w:ascii="Cambria Math" w:eastAsiaTheme="minorEastAsia" w:hAnsi="Cambria Math"/>
            </w:rPr>
            <m:t>|</m:t>
          </m:r>
          <m:d>
            <m:dPr>
              <m:begChr m:val="|"/>
              <m:ctrlPr>
                <w:rPr>
                  <w:rFonts w:ascii="Cambria Math" w:eastAsiaTheme="minorEastAsia" w:hAnsi="Cambria Math"/>
                </w:rPr>
              </m:ctrlPr>
            </m:dPr>
            <m:e>
              <m:sSub>
                <m:sSubPr>
                  <m:ctrlPr>
                    <w:rPr>
                      <w:rFonts w:ascii="Cambria Math" w:hAnsi="Cambria Math"/>
                      <w:i/>
                    </w:rPr>
                  </m:ctrlPr>
                </m:sSubPr>
                <m:e>
                  <m:r>
                    <w:rPr>
                      <w:rFonts w:ascii="Cambria Math" w:hAnsi="Cambria Math"/>
                    </w:rPr>
                    <m:t>R</m:t>
                  </m:r>
                </m:e>
                <m:sub>
                  <m:r>
                    <w:rPr>
                      <w:rFonts w:ascii="Cambria Math" w:hAnsi="Cambria Math"/>
                    </w:rPr>
                    <m:t>4</m:t>
                  </m:r>
                </m:sub>
              </m:sSub>
              <m:ctrlPr>
                <w:rPr>
                  <w:rFonts w:ascii="Cambria Math" w:eastAsiaTheme="minorEastAsia" w:hAnsi="Cambria Math"/>
                  <w:bCs/>
                  <w:i/>
                </w:rPr>
              </m:ctrlPr>
            </m:e>
          </m:d>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 xml:space="preserve">  ==&gt;  </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m:rPr>
              <m:sty m:val="p"/>
            </m:rPr>
            <w:rPr>
              <w:rFonts w:ascii="Cambria Math" w:eastAsiaTheme="minorEastAsia" w:hAnsi="Cambria Math"/>
            </w:rPr>
            <m:t>|</m:t>
          </m:r>
          <m:d>
            <m:dPr>
              <m:begChr m:val="|"/>
              <m:ctrlPr>
                <w:rPr>
                  <w:rFonts w:ascii="Cambria Math" w:eastAsiaTheme="minorEastAsia" w:hAnsi="Cambria Math"/>
                </w:rPr>
              </m:ctrlPr>
            </m:dPr>
            <m:e>
              <m:sSub>
                <m:sSubPr>
                  <m:ctrlPr>
                    <w:rPr>
                      <w:rFonts w:ascii="Cambria Math" w:hAnsi="Cambria Math"/>
                      <w:i/>
                    </w:rPr>
                  </m:ctrlPr>
                </m:sSubPr>
                <m:e>
                  <m:r>
                    <w:rPr>
                      <w:rFonts w:ascii="Cambria Math" w:hAnsi="Cambria Math"/>
                    </w:rPr>
                    <m:t>R</m:t>
                  </m:r>
                </m:e>
                <m:sub>
                  <m:r>
                    <w:rPr>
                      <w:rFonts w:ascii="Cambria Math" w:hAnsi="Cambria Math"/>
                    </w:rPr>
                    <m:t>4</m:t>
                  </m:r>
                </m:sub>
              </m:sSub>
              <m:ctrlPr>
                <w:rPr>
                  <w:rFonts w:ascii="Cambria Math" w:eastAsiaTheme="minorEastAsia" w:hAnsi="Cambria Math"/>
                  <w:bCs/>
                  <w:i/>
                </w:rPr>
              </m:ctrlPr>
            </m:e>
          </m:d>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=0</m:t>
          </m:r>
        </m:oMath>
      </m:oMathPara>
    </w:p>
    <w:p w14:paraId="616C5799" w14:textId="58DACCB5" w:rsidR="00466B4F" w:rsidRDefault="00466B4F" w:rsidP="008E31DD">
      <w:pPr>
        <w:spacing w:after="60"/>
        <w:rPr>
          <w:rFonts w:eastAsiaTheme="minorEastAsia"/>
          <w:bCs/>
        </w:rPr>
      </w:pPr>
      <w:r>
        <w:rPr>
          <w:rFonts w:eastAsiaTheme="minorEastAsia"/>
          <w:bCs/>
        </w:rPr>
        <w:tab/>
      </w:r>
      <w:r w:rsidR="0010274F">
        <w:rPr>
          <w:rFonts w:eastAsiaTheme="minorEastAsia"/>
          <w:bCs/>
        </w:rPr>
        <w:t>Il circuito, dunque, è equivalente se si collega il terminale non invertente a massa:</w:t>
      </w:r>
    </w:p>
    <w:p w14:paraId="24FDEEE2" w14:textId="1D4258E8" w:rsidR="0010274F" w:rsidRDefault="008E31DD" w:rsidP="008E31DD">
      <w:pPr>
        <w:pStyle w:val="Paragrafoelenco"/>
        <w:spacing w:after="120"/>
        <w:ind w:firstLine="698"/>
        <w:rPr>
          <w:rFonts w:eastAsiaTheme="minorEastAsia"/>
          <w:color w:val="EE0000"/>
        </w:rPr>
      </w:pPr>
      <w:r>
        <w:rPr>
          <w:rFonts w:eastAsiaTheme="minorEastAsia"/>
          <w:noProof/>
          <w:color w:val="EE0000"/>
        </w:rPr>
        <w:drawing>
          <wp:inline distT="0" distB="0" distL="0" distR="0" wp14:anchorId="2D8C6EE7" wp14:editId="2B2CE7A0">
            <wp:extent cx="3078480" cy="1731006"/>
            <wp:effectExtent l="0" t="0" r="7620" b="3175"/>
            <wp:docPr id="415298053"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cstate="screen">
                      <a:extLst>
                        <a:ext uri="{28A0092B-C50C-407E-A947-70E740481C1C}">
                          <a14:useLocalDpi xmlns:a14="http://schemas.microsoft.com/office/drawing/2010/main"/>
                        </a:ext>
                      </a:extLst>
                    </a:blip>
                    <a:srcRect/>
                    <a:stretch>
                      <a:fillRect/>
                    </a:stretch>
                  </pic:blipFill>
                  <pic:spPr bwMode="auto">
                    <a:xfrm>
                      <a:off x="0" y="0"/>
                      <a:ext cx="3109263" cy="1748315"/>
                    </a:xfrm>
                    <a:prstGeom prst="rect">
                      <a:avLst/>
                    </a:prstGeom>
                    <a:noFill/>
                    <a:ln>
                      <a:noFill/>
                    </a:ln>
                  </pic:spPr>
                </pic:pic>
              </a:graphicData>
            </a:graphic>
          </wp:inline>
        </w:drawing>
      </w:r>
    </w:p>
    <w:p w14:paraId="640167F4" w14:textId="2F514BB2" w:rsidR="0010274F" w:rsidRDefault="0010274F" w:rsidP="008E31DD">
      <w:pPr>
        <w:spacing w:after="60"/>
        <w:ind w:left="709"/>
        <w:jc w:val="both"/>
        <w:rPr>
          <w:rFonts w:eastAsiaTheme="minorEastAsia"/>
          <w:bCs/>
        </w:rPr>
      </w:pPr>
      <w:r>
        <w:rPr>
          <w:rFonts w:eastAsiaTheme="minorEastAsia"/>
          <w:bCs/>
        </w:rPr>
        <w:t xml:space="preserve">Il circuito in figura è un amplificatore invertente, per cui, dall’espressione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bCs/>
        </w:rPr>
        <w:t xml:space="preserve"> </w:t>
      </w:r>
      <w:r>
        <w:rPr>
          <w:rFonts w:eastAsiaTheme="minorEastAsia"/>
          <w:bCs/>
        </w:rPr>
        <w:br/>
        <w:t>di un circuito del genere:</w:t>
      </w:r>
    </w:p>
    <w:p w14:paraId="16B887BE" w14:textId="02D624C8" w:rsidR="00F8047E" w:rsidRPr="008E31DD" w:rsidRDefault="00000000" w:rsidP="008E31DD">
      <w:pPr>
        <w:spacing w:after="120"/>
        <w:ind w:left="1418" w:firstLine="709"/>
        <w:rPr>
          <w:rFonts w:eastAsiaTheme="minorEastAsia"/>
          <w:bCs/>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oMath>
      </m:oMathPara>
    </w:p>
    <w:p w14:paraId="23BD230B" w14:textId="79A6E53B" w:rsidR="0010274F" w:rsidRDefault="00000000">
      <w:pPr>
        <w:pStyle w:val="Paragrafoelenco"/>
        <w:numPr>
          <w:ilvl w:val="0"/>
          <w:numId w:val="50"/>
        </w:numPr>
        <w:spacing w:after="12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≠0</m:t>
        </m:r>
      </m:oMath>
    </w:p>
    <w:p w14:paraId="29F61FAF" w14:textId="77777777" w:rsidR="0010274F" w:rsidRDefault="0010274F" w:rsidP="00A8071D">
      <w:pPr>
        <w:pStyle w:val="Paragrafoelenco"/>
        <w:spacing w:after="60"/>
        <w:contextualSpacing w:val="0"/>
        <w:jc w:val="both"/>
        <w:rPr>
          <w:rFonts w:eastAsiaTheme="minorEastAsia"/>
        </w:rPr>
      </w:pPr>
      <w:r>
        <w:rPr>
          <w:rFonts w:eastAsiaTheme="minorEastAsia"/>
        </w:rPr>
        <w:t>Il circuito diventa il seguente:</w:t>
      </w:r>
    </w:p>
    <w:p w14:paraId="622A4960" w14:textId="234ECDF8" w:rsidR="0010274F" w:rsidRDefault="00A8071D" w:rsidP="00A8071D">
      <w:pPr>
        <w:pStyle w:val="Paragrafoelenco"/>
        <w:spacing w:after="120"/>
        <w:ind w:firstLine="698"/>
        <w:rPr>
          <w:rFonts w:eastAsiaTheme="minorEastAsia"/>
          <w:color w:val="EE0000"/>
        </w:rPr>
      </w:pPr>
      <w:r>
        <w:rPr>
          <w:rFonts w:eastAsiaTheme="minorEastAsia"/>
          <w:noProof/>
          <w:color w:val="EE0000"/>
        </w:rPr>
        <w:drawing>
          <wp:inline distT="0" distB="0" distL="0" distR="0" wp14:anchorId="39638482" wp14:editId="58360364">
            <wp:extent cx="3332480" cy="1859989"/>
            <wp:effectExtent l="0" t="0" r="1270" b="6985"/>
            <wp:docPr id="188744356"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screen">
                      <a:extLst>
                        <a:ext uri="{28A0092B-C50C-407E-A947-70E740481C1C}">
                          <a14:useLocalDpi xmlns:a14="http://schemas.microsoft.com/office/drawing/2010/main"/>
                        </a:ext>
                      </a:extLst>
                    </a:blip>
                    <a:srcRect/>
                    <a:stretch>
                      <a:fillRect/>
                    </a:stretch>
                  </pic:blipFill>
                  <pic:spPr bwMode="auto">
                    <a:xfrm>
                      <a:off x="0" y="0"/>
                      <a:ext cx="3342981" cy="1865850"/>
                    </a:xfrm>
                    <a:prstGeom prst="rect">
                      <a:avLst/>
                    </a:prstGeom>
                    <a:noFill/>
                    <a:ln>
                      <a:noFill/>
                    </a:ln>
                  </pic:spPr>
                </pic:pic>
              </a:graphicData>
            </a:graphic>
          </wp:inline>
        </w:drawing>
      </w:r>
    </w:p>
    <w:p w14:paraId="0B4DC8B0" w14:textId="77777777" w:rsidR="0010274F" w:rsidRDefault="0010274F" w:rsidP="0010274F">
      <w:pPr>
        <w:spacing w:after="40"/>
        <w:ind w:firstLine="709"/>
        <w:rPr>
          <w:rFonts w:eastAsiaTheme="minorEastAsia"/>
          <w:bCs/>
        </w:rPr>
      </w:pPr>
      <w:r>
        <w:rPr>
          <w:rFonts w:eastAsiaTheme="minorEastAsia"/>
          <w:bCs/>
        </w:rPr>
        <w:t>Applichiamo il metodo del cortocircuito virtuale, per cui consideriamo:</w:t>
      </w:r>
    </w:p>
    <w:p w14:paraId="4218AF20" w14:textId="77777777" w:rsidR="0010274F" w:rsidRPr="008F12F5" w:rsidRDefault="00000000">
      <w:pPr>
        <w:pStyle w:val="Paragrafoelenco"/>
        <w:numPr>
          <w:ilvl w:val="1"/>
          <w:numId w:val="52"/>
        </w:numPr>
        <w:spacing w:after="120"/>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sidR="0010274F" w:rsidRPr="008F12F5">
        <w:rPr>
          <w:rFonts w:eastAsiaTheme="minorEastAsia"/>
          <w:bCs/>
        </w:rPr>
        <w:t>;</w:t>
      </w:r>
    </w:p>
    <w:p w14:paraId="48033864" w14:textId="77777777" w:rsidR="0010274F" w:rsidRPr="008F12F5" w:rsidRDefault="00000000">
      <w:pPr>
        <w:pStyle w:val="Paragrafoelenco"/>
        <w:numPr>
          <w:ilvl w:val="1"/>
          <w:numId w:val="52"/>
        </w:numPr>
        <w:spacing w:after="60"/>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≈0</m:t>
        </m:r>
      </m:oMath>
    </w:p>
    <w:p w14:paraId="49AA1638" w14:textId="3F14ED72" w:rsidR="0010274F" w:rsidRDefault="002939B7" w:rsidP="002939B7">
      <w:pPr>
        <w:pStyle w:val="Paragrafoelenco"/>
        <w:spacing w:after="60"/>
        <w:contextualSpacing w:val="0"/>
        <w:jc w:val="both"/>
        <w:rPr>
          <w:rFonts w:eastAsiaTheme="minorEastAsia"/>
        </w:rPr>
      </w:pPr>
      <w:r>
        <w:rPr>
          <w:rFonts w:eastAsiaTheme="minorEastAsia"/>
          <w:bCs/>
        </w:rPr>
        <w:t xml:space="preserve">Calcoliamo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Pr>
          <w:rFonts w:eastAsiaTheme="minorEastAsia"/>
          <w:bCs/>
        </w:rPr>
        <w:t xml:space="preserve">. </w:t>
      </w:r>
      <w:r w:rsidR="0010274F" w:rsidRPr="002939B7">
        <w:rPr>
          <w:rFonts w:eastAsiaTheme="minorEastAsia"/>
          <w:bCs/>
        </w:rPr>
        <w:t xml:space="preserve">Poiché </w:t>
      </w:r>
      <m:oMath>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=0</m:t>
        </m:r>
      </m:oMath>
      <w:r w:rsidR="0010274F" w:rsidRPr="002939B7">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3</m:t>
            </m:r>
          </m:sub>
        </m:sSub>
      </m:oMath>
      <w:r w:rsidR="0010274F" w:rsidRPr="002939B7">
        <w:rPr>
          <w:rFonts w:eastAsiaTheme="minorEastAsia"/>
          <w:bCs/>
        </w:rPr>
        <w:t xml:space="preserve"> 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4</m:t>
            </m:r>
          </m:sub>
        </m:sSub>
      </m:oMath>
      <w:r w:rsidR="0010274F" w:rsidRPr="002939B7">
        <w:rPr>
          <w:rFonts w:eastAsiaTheme="minorEastAsia"/>
          <w:bCs/>
        </w:rPr>
        <w:t xml:space="preserve"> sono percorsi dalla stessa corrente, </w:t>
      </w:r>
      <w:r>
        <w:rPr>
          <w:rFonts w:eastAsiaTheme="minorEastAsia"/>
          <w:bCs/>
        </w:rPr>
        <w:br/>
      </w:r>
      <w:r w:rsidR="0010274F" w:rsidRPr="002939B7">
        <w:rPr>
          <w:rFonts w:eastAsiaTheme="minorEastAsia"/>
          <w:bCs/>
        </w:rPr>
        <w:t xml:space="preserve">e quindi sono in serie. Si ha dunque </w:t>
      </w:r>
      <w:r w:rsidR="0010274F" w:rsidRPr="002939B7">
        <w:rPr>
          <w:rFonts w:eastAsiaTheme="minorEastAsia"/>
        </w:rPr>
        <w:t xml:space="preserve">un partitore di tensione tra </w:t>
      </w:r>
      <m:oMath>
        <m:sSub>
          <m:sSubPr>
            <m:ctrlPr>
              <w:rPr>
                <w:rFonts w:ascii="Cambria Math" w:hAnsi="Cambria Math"/>
                <w:i/>
              </w:rPr>
            </m:ctrlPr>
          </m:sSubPr>
          <m:e>
            <m:r>
              <w:rPr>
                <w:rFonts w:ascii="Cambria Math" w:hAnsi="Cambria Math"/>
              </w:rPr>
              <m:t>R</m:t>
            </m:r>
          </m:e>
          <m:sub>
            <m:r>
              <w:rPr>
                <w:rFonts w:ascii="Cambria Math" w:hAnsi="Cambria Math"/>
              </w:rPr>
              <m:t>3</m:t>
            </m:r>
          </m:sub>
        </m:sSub>
      </m:oMath>
      <w:r w:rsidR="0010274F" w:rsidRPr="002939B7">
        <w:rPr>
          <w:rFonts w:eastAsiaTheme="minorEastAsia"/>
        </w:rPr>
        <w:t xml:space="preserve"> e </w:t>
      </w:r>
      <m:oMath>
        <m:sSub>
          <m:sSubPr>
            <m:ctrlPr>
              <w:rPr>
                <w:rFonts w:ascii="Cambria Math" w:hAnsi="Cambria Math"/>
                <w:i/>
              </w:rPr>
            </m:ctrlPr>
          </m:sSubPr>
          <m:e>
            <m:r>
              <w:rPr>
                <w:rFonts w:ascii="Cambria Math" w:hAnsi="Cambria Math"/>
              </w:rPr>
              <m:t>R</m:t>
            </m:r>
          </m:e>
          <m:sub>
            <m:r>
              <w:rPr>
                <w:rFonts w:ascii="Cambria Math" w:hAnsi="Cambria Math"/>
              </w:rPr>
              <m:t>4</m:t>
            </m:r>
          </m:sub>
        </m:sSub>
      </m:oMath>
      <w:r w:rsidR="0010274F" w:rsidRPr="002939B7">
        <w:rPr>
          <w:rFonts w:eastAsiaTheme="minorEastAsia"/>
        </w:rPr>
        <w:t>, con ai capi del partitore una tensione totale</w:t>
      </w:r>
      <w:r w:rsidR="00182E2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sidR="0010274F" w:rsidRPr="002939B7">
        <w:rPr>
          <w:rFonts w:eastAsiaTheme="minorEastAsia"/>
        </w:rPr>
        <w:t xml:space="preserve">.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sidR="0010274F" w:rsidRPr="002939B7">
        <w:rPr>
          <w:rFonts w:eastAsiaTheme="minorEastAsia"/>
        </w:rPr>
        <w:t xml:space="preserve"> è uguale alla partizione di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sidR="0010274F" w:rsidRPr="002939B7">
        <w:rPr>
          <w:rFonts w:eastAsiaTheme="minorEastAsia"/>
        </w:rPr>
        <w:t xml:space="preserve"> su </w:t>
      </w:r>
      <m:oMath>
        <m:sSub>
          <m:sSubPr>
            <m:ctrlPr>
              <w:rPr>
                <w:rFonts w:ascii="Cambria Math" w:hAnsi="Cambria Math"/>
                <w:i/>
              </w:rPr>
            </m:ctrlPr>
          </m:sSubPr>
          <m:e>
            <m:r>
              <w:rPr>
                <w:rFonts w:ascii="Cambria Math" w:hAnsi="Cambria Math"/>
              </w:rPr>
              <m:t>R</m:t>
            </m:r>
          </m:e>
          <m:sub>
            <m:r>
              <w:rPr>
                <w:rFonts w:ascii="Cambria Math" w:hAnsi="Cambria Math"/>
              </w:rPr>
              <m:t>4</m:t>
            </m:r>
          </m:sub>
        </m:sSub>
      </m:oMath>
      <w:r w:rsidR="0010274F" w:rsidRPr="002939B7">
        <w:rPr>
          <w:rFonts w:eastAsiaTheme="minorEastAsia"/>
        </w:rPr>
        <w:t xml:space="preserve">, per cui, calcolando </w:t>
      </w:r>
      <w:r w:rsidR="0010274F" w:rsidRPr="002939B7">
        <w:rPr>
          <w:rFonts w:eastAsiaTheme="minorEastAsia"/>
        </w:rPr>
        <w:br/>
        <w:t>questa partizione:</w:t>
      </w:r>
    </w:p>
    <w:p w14:paraId="409760C2" w14:textId="7F461B4D" w:rsidR="00182E2F" w:rsidRPr="008E31DD" w:rsidRDefault="00000000" w:rsidP="008E31DD">
      <w:pPr>
        <w:pStyle w:val="Paragrafoelenco"/>
        <w:spacing w:after="120"/>
        <w:ind w:left="1429" w:firstLine="698"/>
        <w:jc w:val="both"/>
        <w:rPr>
          <w:rFonts w:eastAsiaTheme="minorEastAsia"/>
          <w:bCs/>
        </w:rPr>
      </w:pPr>
      <m:oMathPara>
        <m:oMathParaPr>
          <m:jc m:val="left"/>
        </m:oMathParaP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oMath>
      </m:oMathPara>
    </w:p>
    <w:p w14:paraId="5D22FDB8" w14:textId="3377CEF4" w:rsidR="0010274F" w:rsidRDefault="0010274F" w:rsidP="00AD1B9D">
      <w:pPr>
        <w:spacing w:after="60"/>
        <w:ind w:left="709"/>
        <w:jc w:val="both"/>
        <w:rPr>
          <w:rFonts w:eastAsiaTheme="minorEastAsia"/>
          <w:bCs/>
        </w:rPr>
      </w:pPr>
      <w:r>
        <w:rPr>
          <w:rFonts w:eastAsiaTheme="minorEastAsia"/>
          <w:bCs/>
        </w:rPr>
        <w:t xml:space="preserve">Il circuito, dunque, è equivalente se si collega il terminale non invertente </w:t>
      </w:r>
      <w:r w:rsidR="00AD1B9D">
        <w:rPr>
          <w:rFonts w:eastAsiaTheme="minorEastAsia"/>
          <w:bCs/>
        </w:rPr>
        <w:br/>
      </w:r>
      <w:r>
        <w:rPr>
          <w:rFonts w:eastAsiaTheme="minorEastAsia"/>
          <w:bCs/>
        </w:rPr>
        <w:t>a</w:t>
      </w:r>
      <w:r w:rsidR="00AD1B9D">
        <w:rPr>
          <w:rFonts w:eastAsiaTheme="minorEastAsia"/>
          <w:bCs/>
        </w:rPr>
        <w:t xml:space="preserve"> un generatore di tensione</w:t>
      </w:r>
      <w:r>
        <w:rPr>
          <w:rFonts w:eastAsiaTheme="minorEastAsia"/>
          <w:bCs/>
        </w:rPr>
        <w:t xml:space="preserve">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oMath>
      <w:r>
        <w:rPr>
          <w:rFonts w:eastAsiaTheme="minorEastAsia"/>
          <w:bCs/>
        </w:rPr>
        <w:t>:</w:t>
      </w:r>
    </w:p>
    <w:p w14:paraId="226C717C" w14:textId="782C4707" w:rsidR="0010274F" w:rsidRDefault="00A8071D" w:rsidP="00A8071D">
      <w:pPr>
        <w:pStyle w:val="Paragrafoelenco"/>
        <w:spacing w:after="120"/>
        <w:ind w:firstLine="698"/>
        <w:rPr>
          <w:rFonts w:eastAsiaTheme="minorEastAsia"/>
          <w:color w:val="EE0000"/>
        </w:rPr>
      </w:pPr>
      <w:r>
        <w:rPr>
          <w:rFonts w:eastAsiaTheme="minorEastAsia"/>
          <w:noProof/>
          <w:color w:val="EE0000"/>
        </w:rPr>
        <w:drawing>
          <wp:inline distT="0" distB="0" distL="0" distR="0" wp14:anchorId="69D1D8AA" wp14:editId="78C27CAD">
            <wp:extent cx="2900358" cy="1839684"/>
            <wp:effectExtent l="0" t="0" r="0" b="8255"/>
            <wp:docPr id="26465529"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screen">
                      <a:extLst>
                        <a:ext uri="{28A0092B-C50C-407E-A947-70E740481C1C}">
                          <a14:useLocalDpi xmlns:a14="http://schemas.microsoft.com/office/drawing/2010/main"/>
                        </a:ext>
                      </a:extLst>
                    </a:blip>
                    <a:srcRect/>
                    <a:stretch>
                      <a:fillRect/>
                    </a:stretch>
                  </pic:blipFill>
                  <pic:spPr bwMode="auto">
                    <a:xfrm>
                      <a:off x="0" y="0"/>
                      <a:ext cx="2913206" cy="1847834"/>
                    </a:xfrm>
                    <a:prstGeom prst="rect">
                      <a:avLst/>
                    </a:prstGeom>
                    <a:noFill/>
                    <a:ln>
                      <a:noFill/>
                    </a:ln>
                  </pic:spPr>
                </pic:pic>
              </a:graphicData>
            </a:graphic>
          </wp:inline>
        </w:drawing>
      </w:r>
    </w:p>
    <w:p w14:paraId="354A5C44" w14:textId="7C556384" w:rsidR="0010274F" w:rsidRDefault="00D67EFA" w:rsidP="0010274F">
      <w:pPr>
        <w:spacing w:after="120"/>
        <w:ind w:left="709"/>
        <w:jc w:val="both"/>
        <w:rPr>
          <w:rFonts w:eastAsiaTheme="minorEastAsia"/>
          <w:bCs/>
        </w:rPr>
      </w:pPr>
      <w:r>
        <w:rPr>
          <w:rFonts w:eastAsiaTheme="minorEastAsia"/>
          <w:noProof/>
        </w:rPr>
        <mc:AlternateContent>
          <mc:Choice Requires="wps">
            <w:drawing>
              <wp:anchor distT="0" distB="0" distL="114300" distR="114300" simplePos="0" relativeHeight="251968512" behindDoc="0" locked="0" layoutInCell="1" allowOverlap="1" wp14:anchorId="4A2767BF" wp14:editId="682C62C6">
                <wp:simplePos x="0" y="0"/>
                <wp:positionH relativeFrom="margin">
                  <wp:posOffset>1603403</wp:posOffset>
                </wp:positionH>
                <wp:positionV relativeFrom="paragraph">
                  <wp:posOffset>815561</wp:posOffset>
                </wp:positionV>
                <wp:extent cx="949960" cy="367030"/>
                <wp:effectExtent l="0" t="0" r="0" b="0"/>
                <wp:wrapNone/>
                <wp:docPr id="1948673494" name="Casella di testo 22"/>
                <wp:cNvGraphicFramePr/>
                <a:graphic xmlns:a="http://schemas.openxmlformats.org/drawingml/2006/main">
                  <a:graphicData uri="http://schemas.microsoft.com/office/word/2010/wordprocessingShape">
                    <wps:wsp>
                      <wps:cNvSpPr txBox="1"/>
                      <wps:spPr>
                        <a:xfrm>
                          <a:off x="0" y="0"/>
                          <a:ext cx="949960" cy="367030"/>
                        </a:xfrm>
                        <a:prstGeom prst="rect">
                          <a:avLst/>
                        </a:prstGeom>
                        <a:noFill/>
                        <a:ln w="6350">
                          <a:noFill/>
                        </a:ln>
                      </wps:spPr>
                      <wps:txbx>
                        <w:txbxContent>
                          <w:p w14:paraId="54D8EFE0" w14:textId="77777777" w:rsidR="00377180" w:rsidRPr="00377180" w:rsidRDefault="00000000" w:rsidP="00377180">
                            <w:pPr>
                              <w:pStyle w:val="Paragrafoelenco"/>
                              <w:spacing w:after="0"/>
                              <w:ind w:left="1429" w:firstLine="698"/>
                              <w:jc w:val="both"/>
                              <w:rPr>
                                <w:rFonts w:eastAsiaTheme="minorEastAsia"/>
                                <w:bCs/>
                                <w:sz w:val="16"/>
                                <w:szCs w:val="16"/>
                              </w:rPr>
                            </w:pPr>
                            <m:oMathPara>
                              <m:oMathParaPr>
                                <m:jc m:val="left"/>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2</m:t>
                                    </m:r>
                                  </m:sub>
                                </m:sSub>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4</m:t>
                                        </m:r>
                                      </m:sub>
                                    </m:sSub>
                                  </m:num>
                                  <m:den>
                                    <m:sSub>
                                      <m:sSubPr>
                                        <m:ctrlPr>
                                          <w:rPr>
                                            <w:rFonts w:ascii="Cambria Math" w:eastAsiaTheme="minorEastAsia" w:hAnsi="Cambria Math"/>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3</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4</m:t>
                                        </m:r>
                                      </m:sub>
                                    </m:sSub>
                                  </m:den>
                                </m:f>
                              </m:oMath>
                            </m:oMathPara>
                          </w:p>
                          <w:p w14:paraId="784E8F66" w14:textId="77777777" w:rsidR="00377180" w:rsidRPr="00377180" w:rsidRDefault="00377180" w:rsidP="00377180">
                            <w:pPr>
                              <w:jc w:val="both"/>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767BF" id="_x0000_s1164" type="#_x0000_t202" style="position:absolute;left:0;text-align:left;margin-left:126.25pt;margin-top:64.2pt;width:74.8pt;height:28.9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" filled="f" stroked="f" strokeweight=".5pt">
                <v:textbox>
                  <w:txbxContent>
                    <w:p w14:paraId="54D8EFE0" w14:textId="77777777" w:rsidR="00377180" w:rsidRPr="00377180" w:rsidRDefault="00000000" w:rsidP="00377180">
                      <w:pPr>
                        <w:pStyle w:val="Paragrafoelenco"/>
                        <w:spacing w:after="0"/>
                        <w:ind w:left="1429" w:firstLine="698"/>
                        <w:jc w:val="both"/>
                        <w:rPr>
                          <w:rFonts w:eastAsiaTheme="minorEastAsia"/>
                          <w:bCs/>
                          <w:sz w:val="16"/>
                          <w:szCs w:val="16"/>
                        </w:rPr>
                      </w:pPr>
                      <m:oMathPara>
                        <m:oMathParaPr>
                          <m:jc m:val="left"/>
                        </m:oMathParaPr>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2</m:t>
                              </m:r>
                            </m:sub>
                          </m:sSub>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4</m:t>
                                  </m:r>
                                </m:sub>
                              </m:sSub>
                            </m:num>
                            <m:den>
                              <m:sSub>
                                <m:sSubPr>
                                  <m:ctrlPr>
                                    <w:rPr>
                                      <w:rFonts w:ascii="Cambria Math" w:eastAsiaTheme="minorEastAsia" w:hAnsi="Cambria Math"/>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3</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4</m:t>
                                  </m:r>
                                </m:sub>
                              </m:sSub>
                            </m:den>
                          </m:f>
                        </m:oMath>
                      </m:oMathPara>
                    </w:p>
                    <w:p w14:paraId="784E8F66" w14:textId="77777777" w:rsidR="00377180" w:rsidRPr="00377180" w:rsidRDefault="00377180" w:rsidP="00377180">
                      <w:pPr>
                        <w:jc w:val="both"/>
                        <w:rPr>
                          <w:sz w:val="16"/>
                          <w:szCs w:val="16"/>
                        </w:rPr>
                      </w:pPr>
                    </w:p>
                  </w:txbxContent>
                </v:textbox>
                <w10:wrap anchorx="margin"/>
              </v:shape>
            </w:pict>
          </mc:Fallback>
        </mc:AlternateContent>
      </w:r>
      <w:r w:rsidR="0010274F">
        <w:rPr>
          <w:rFonts w:eastAsiaTheme="minorEastAsia"/>
          <w:bCs/>
        </w:rPr>
        <w:t xml:space="preserve">Il circuito in figura è un amplificatore </w:t>
      </w:r>
      <w:r w:rsidR="00182E2F">
        <w:rPr>
          <w:rFonts w:eastAsiaTheme="minorEastAsia"/>
          <w:bCs/>
        </w:rPr>
        <w:t xml:space="preserve">non </w:t>
      </w:r>
      <w:r w:rsidR="0010274F">
        <w:rPr>
          <w:rFonts w:eastAsiaTheme="minorEastAsia"/>
          <w:bCs/>
        </w:rPr>
        <w:t xml:space="preserve">invertente, per cui, dall’espressione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10274F">
        <w:rPr>
          <w:rFonts w:eastAsiaTheme="minorEastAsia"/>
          <w:bCs/>
        </w:rPr>
        <w:t xml:space="preserve"> </w:t>
      </w:r>
      <w:r w:rsidR="0010274F">
        <w:rPr>
          <w:rFonts w:eastAsiaTheme="minorEastAsia"/>
          <w:bCs/>
        </w:rPr>
        <w:br/>
        <w:t>di un circuito del genere:</w:t>
      </w:r>
    </w:p>
    <w:p w14:paraId="00C27BB7" w14:textId="0F6233B3" w:rsidR="0010274F" w:rsidRPr="00860B8C" w:rsidRDefault="00000000" w:rsidP="008E31DD">
      <w:pPr>
        <w:spacing w:after="720"/>
        <w:ind w:left="1418" w:firstLine="709"/>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d>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d>
          <m:sSub>
            <m:sSubPr>
              <m:ctrlPr>
                <w:rPr>
                  <w:rFonts w:ascii="Cambria Math" w:hAnsi="Cambria Math"/>
                  <w:i/>
                </w:rPr>
              </m:ctrlPr>
            </m:sSubPr>
            <m:e>
              <m:r>
                <w:rPr>
                  <w:rFonts w:ascii="Cambria Math" w:hAnsi="Cambria Math"/>
                </w:rPr>
                <m:t>v</m:t>
              </m:r>
            </m:e>
            <m:sub>
              <m:r>
                <w:rPr>
                  <w:rFonts w:ascii="Cambria Math" w:hAnsi="Cambria Math"/>
                </w:rPr>
                <m:t>2</m:t>
              </m:r>
            </m:sub>
          </m:sSub>
        </m:oMath>
      </m:oMathPara>
    </w:p>
    <w:p w14:paraId="56588D86" w14:textId="77777777" w:rsidR="00A8071D" w:rsidRDefault="00A8071D">
      <w:pPr>
        <w:rPr>
          <w:rFonts w:eastAsiaTheme="minorEastAsia"/>
        </w:rPr>
      </w:pPr>
      <w:r>
        <w:rPr>
          <w:rFonts w:eastAsiaTheme="minorEastAsia"/>
        </w:rPr>
        <w:br w:type="page"/>
      </w:r>
    </w:p>
    <w:p w14:paraId="213D6BBC" w14:textId="29F926F7" w:rsidR="00860B8C" w:rsidRDefault="00000000" w:rsidP="00A8071D">
      <w:pPr>
        <w:spacing w:after="120"/>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AD3140">
        <w:rPr>
          <w:rFonts w:eastAsiaTheme="minorEastAsia"/>
        </w:rPr>
        <w:t xml:space="preserve">, dunque, sarà la somma algebrica di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sub>
        </m:sSub>
      </m:oMath>
      <w:r w:rsidR="00AD3140">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oMath>
      <w:r w:rsidR="00AD3140">
        <w:rPr>
          <w:rFonts w:eastAsiaTheme="minorEastAsia"/>
        </w:rPr>
        <w:t>:</w:t>
      </w:r>
    </w:p>
    <w:p w14:paraId="5E959341" w14:textId="5412B529" w:rsidR="00AD3140" w:rsidRPr="00AD3140" w:rsidRDefault="00000000" w:rsidP="00A8071D">
      <w:pPr>
        <w:spacing w:after="240"/>
        <w:ind w:left="709" w:firstLine="709"/>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d>
          <m:sSub>
            <m:sSubPr>
              <m:ctrlPr>
                <w:rPr>
                  <w:rFonts w:ascii="Cambria Math" w:hAnsi="Cambria Math"/>
                  <w:i/>
                </w:rPr>
              </m:ctrlPr>
            </m:sSubPr>
            <m:e>
              <m:r>
                <w:rPr>
                  <w:rFonts w:ascii="Cambria Math" w:hAnsi="Cambria Math"/>
                </w:rPr>
                <m:t>v</m:t>
              </m:r>
            </m:e>
            <m:sub>
              <m:r>
                <w:rPr>
                  <w:rFonts w:ascii="Cambria Math" w:hAnsi="Cambria Math"/>
                </w:rPr>
                <m:t>2</m:t>
              </m:r>
            </m:sub>
          </m:sSub>
        </m:oMath>
      </m:oMathPara>
    </w:p>
    <w:p w14:paraId="0AAE7C3B" w14:textId="705FD90E" w:rsidR="00AD3140" w:rsidRDefault="006A70C5" w:rsidP="00C27173">
      <w:pPr>
        <w:jc w:val="both"/>
        <w:rPr>
          <w:rFonts w:eastAsiaTheme="minorEastAsia"/>
        </w:rPr>
      </w:pPr>
      <w:r>
        <w:rPr>
          <w:rFonts w:eastAsiaTheme="minorEastAsia"/>
          <w:noProof/>
        </w:rPr>
        <mc:AlternateContent>
          <mc:Choice Requires="wps">
            <w:drawing>
              <wp:anchor distT="0" distB="0" distL="114300" distR="114300" simplePos="0" relativeHeight="251970560" behindDoc="0" locked="0" layoutInCell="1" allowOverlap="1" wp14:anchorId="1C537593" wp14:editId="69C84182">
                <wp:simplePos x="0" y="0"/>
                <wp:positionH relativeFrom="margin">
                  <wp:posOffset>2082165</wp:posOffset>
                </wp:positionH>
                <wp:positionV relativeFrom="paragraph">
                  <wp:posOffset>1011555</wp:posOffset>
                </wp:positionV>
                <wp:extent cx="1134035" cy="259715"/>
                <wp:effectExtent l="0" t="0" r="0" b="6985"/>
                <wp:wrapNone/>
                <wp:docPr id="1072907392" name="Casella di testo 22"/>
                <wp:cNvGraphicFramePr/>
                <a:graphic xmlns:a="http://schemas.openxmlformats.org/drawingml/2006/main">
                  <a:graphicData uri="http://schemas.microsoft.com/office/word/2010/wordprocessingShape">
                    <wps:wsp>
                      <wps:cNvSpPr txBox="1"/>
                      <wps:spPr>
                        <a:xfrm>
                          <a:off x="0" y="0"/>
                          <a:ext cx="1134035" cy="259715"/>
                        </a:xfrm>
                        <a:prstGeom prst="rect">
                          <a:avLst/>
                        </a:prstGeom>
                        <a:noFill/>
                        <a:ln w="6350">
                          <a:noFill/>
                        </a:ln>
                      </wps:spPr>
                      <wps:txbx>
                        <w:txbxContent>
                          <w:p w14:paraId="77669ABE" w14:textId="2AB9FA8F" w:rsidR="006A70C5" w:rsidRPr="006A70C5" w:rsidRDefault="006A70C5" w:rsidP="006A70C5">
                            <w:pPr>
                              <w:jc w:val="both"/>
                              <w:rPr>
                                <w:sz w:val="16"/>
                                <w:szCs w:val="16"/>
                              </w:rPr>
                            </w:pPr>
                            <w:r w:rsidRPr="006A70C5">
                              <w:rPr>
                                <w:sz w:val="16"/>
                                <w:szCs w:val="16"/>
                              </w:rPr>
                              <w:t xml:space="preserve">Metto in evidenza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1</m:t>
                                  </m:r>
                                </m:sub>
                              </m:sSub>
                            </m:oMath>
                            <w:r w:rsidRPr="006A70C5">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37593" id="_x0000_s1165" type="#_x0000_t202" style="position:absolute;left:0;text-align:left;margin-left:163.95pt;margin-top:79.65pt;width:89.3pt;height:20.4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" filled="f" stroked="f" strokeweight=".5pt">
                <v:textbox>
                  <w:txbxContent>
                    <w:p w14:paraId="77669ABE" w14:textId="2AB9FA8F" w:rsidR="006A70C5" w:rsidRPr="006A70C5" w:rsidRDefault="006A70C5" w:rsidP="006A70C5">
                      <w:pPr>
                        <w:jc w:val="both"/>
                        <w:rPr>
                          <w:sz w:val="16"/>
                          <w:szCs w:val="16"/>
                        </w:rPr>
                      </w:pPr>
                      <w:r w:rsidRPr="006A70C5">
                        <w:rPr>
                          <w:sz w:val="16"/>
                          <w:szCs w:val="16"/>
                        </w:rPr>
                        <w:t xml:space="preserve">Metto in evidenza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1</m:t>
                            </m:r>
                          </m:sub>
                        </m:sSub>
                      </m:oMath>
                      <w:r w:rsidRPr="006A70C5">
                        <w:rPr>
                          <w:sz w:val="16"/>
                          <w:szCs w:val="16"/>
                        </w:rPr>
                        <w:t xml:space="preserve"> </w:t>
                      </w:r>
                    </w:p>
                  </w:txbxContent>
                </v:textbox>
                <w10:wrap anchorx="margin"/>
              </v:shape>
            </w:pict>
          </mc:Fallback>
        </mc:AlternateContent>
      </w:r>
      <w:r w:rsidR="00F76DF6">
        <w:rPr>
          <w:rFonts w:eastAsiaTheme="minorEastAsia"/>
        </w:rPr>
        <w:t xml:space="preserve">Al momento,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d>
      </m:oMath>
      <w:r w:rsidR="00595F59">
        <w:rPr>
          <w:rFonts w:eastAsiaTheme="minorEastAsia"/>
        </w:rPr>
        <w:t xml:space="preserve">. Vediamo se esiste una scelta di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595F5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595F5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oMath>
      <w:r w:rsidR="00595F59">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oMath>
      <w:r w:rsidR="00595F59">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d>
      </m:oMath>
      <w:r w:rsidR="00595F59">
        <w:rPr>
          <w:rFonts w:eastAsiaTheme="minorEastAsia"/>
        </w:rPr>
        <w:t xml:space="preserve">. Innanzitutto, vediamo se esiste una scelta di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595F5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595F5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oMath>
      <w:r w:rsidR="00595F59">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oMath>
      <w:r w:rsidR="00595F59">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=0</m:t>
        </m:r>
      </m:oMath>
      <w:r w:rsidR="00595F59">
        <w:rPr>
          <w:rFonts w:eastAsiaTheme="minorEastAsia"/>
        </w:rPr>
        <w:t xml:space="preserve"> quando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sidR="00595F59">
        <w:rPr>
          <w:rFonts w:eastAsiaTheme="minorEastAsia"/>
        </w:rPr>
        <w:t>.</w:t>
      </w:r>
      <w:r w:rsidR="00C27173">
        <w:rPr>
          <w:rFonts w:eastAsiaTheme="minorEastAsia"/>
        </w:rPr>
        <w:br/>
        <w:t>Per</w:t>
      </w:r>
      <w:r w:rsidR="00595F5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sidR="00595F59">
        <w:rPr>
          <w:rFonts w:eastAsiaTheme="minorEastAsia"/>
        </w:rPr>
        <w:t xml:space="preserve">, l’espressione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595F59">
        <w:rPr>
          <w:rFonts w:eastAsiaTheme="minorEastAsia"/>
        </w:rPr>
        <w:t xml:space="preserve"> diventa la seguente:</w:t>
      </w:r>
    </w:p>
    <w:p w14:paraId="10C28AF2" w14:textId="24F55027" w:rsidR="00595F59" w:rsidRPr="00595F59" w:rsidRDefault="00000000" w:rsidP="006A70C5">
      <w:pPr>
        <w:spacing w:after="48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d>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eastAsiaTheme="minorEastAsia" w:hAnsi="Cambria Math"/>
            </w:rPr>
            <m:t>=</m:t>
          </m:r>
          <m:d>
            <m:dPr>
              <m:begChr m:val="["/>
              <m:endChr m:val="]"/>
              <m:ctrlPr>
                <w:rPr>
                  <w:rFonts w:ascii="Cambria Math" w:eastAsiaTheme="minorEastAsia" w:hAnsi="Cambria Math"/>
                  <w:bCs/>
                  <w:i/>
                </w:rPr>
              </m:ctrlPr>
            </m:dPr>
            <m:e>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d>
            </m:e>
          </m:d>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oMath>
      </m:oMathPara>
    </w:p>
    <w:p w14:paraId="60643664" w14:textId="15224E20" w:rsidR="00AD3140" w:rsidRPr="002854BE" w:rsidRDefault="00C41DCE" w:rsidP="00E971DA">
      <w:pPr>
        <w:spacing w:after="120"/>
        <w:jc w:val="both"/>
        <w:rPr>
          <w:rFonts w:eastAsiaTheme="minorEastAsia"/>
        </w:rPr>
      </w:pPr>
      <w:r>
        <w:rPr>
          <w:rFonts w:eastAsiaTheme="minorEastAsia"/>
          <w:noProof/>
        </w:rPr>
        <mc:AlternateContent>
          <mc:Choice Requires="wps">
            <w:drawing>
              <wp:anchor distT="0" distB="0" distL="114300" distR="114300" simplePos="0" relativeHeight="251974656" behindDoc="0" locked="0" layoutInCell="1" allowOverlap="1" wp14:anchorId="3C7B3E6C" wp14:editId="0BE22E7E">
                <wp:simplePos x="0" y="0"/>
                <wp:positionH relativeFrom="margin">
                  <wp:posOffset>1994757</wp:posOffset>
                </wp:positionH>
                <wp:positionV relativeFrom="paragraph">
                  <wp:posOffset>1021907</wp:posOffset>
                </wp:positionV>
                <wp:extent cx="2197395" cy="517451"/>
                <wp:effectExtent l="0" t="0" r="0" b="0"/>
                <wp:wrapNone/>
                <wp:docPr id="109607013" name="Casella di testo 22"/>
                <wp:cNvGraphicFramePr/>
                <a:graphic xmlns:a="http://schemas.openxmlformats.org/drawingml/2006/main">
                  <a:graphicData uri="http://schemas.microsoft.com/office/word/2010/wordprocessingShape">
                    <wps:wsp>
                      <wps:cNvSpPr txBox="1"/>
                      <wps:spPr>
                        <a:xfrm>
                          <a:off x="0" y="0"/>
                          <a:ext cx="2197395" cy="517451"/>
                        </a:xfrm>
                        <a:prstGeom prst="rect">
                          <a:avLst/>
                        </a:prstGeom>
                        <a:noFill/>
                        <a:ln w="6350">
                          <a:noFill/>
                        </a:ln>
                      </wps:spPr>
                      <wps:txbx>
                        <w:txbxContent>
                          <w:p w14:paraId="604C65BD" w14:textId="1CEF435B" w:rsidR="002A2FEE" w:rsidRPr="00C41DCE" w:rsidRDefault="00C41DCE" w:rsidP="002A2FEE">
                            <w:pPr>
                              <w:jc w:val="both"/>
                              <w:rPr>
                                <w:sz w:val="16"/>
                                <w:szCs w:val="16"/>
                              </w:rPr>
                            </w:pPr>
                            <w:r w:rsidRPr="00C41DCE">
                              <w:rPr>
                                <w:sz w:val="16"/>
                                <w:szCs w:val="16"/>
                              </w:rPr>
                              <w:t xml:space="preserve">Scrivo la parentesi come un’unica frazione, </w:t>
                            </w:r>
                            <w:r>
                              <w:rPr>
                                <w:sz w:val="16"/>
                                <w:szCs w:val="16"/>
                              </w:rPr>
                              <w:br/>
                            </w:r>
                            <w:r w:rsidRPr="00C41DCE">
                              <w:rPr>
                                <w:sz w:val="16"/>
                                <w:szCs w:val="16"/>
                              </w:rPr>
                              <w:t>e divido entrambi i membri per</w:t>
                            </w:r>
                            <w:r w:rsidRPr="00C41DCE">
                              <w:rPr>
                                <w:sz w:val="18"/>
                                <w:szCs w:val="18"/>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oMath>
                            <w:r w:rsidRPr="00C41DCE">
                              <w:rPr>
                                <w:rFonts w:eastAsiaTheme="minorEastAsia"/>
                                <w:sz w:val="16"/>
                                <w:szCs w:val="16"/>
                              </w:rPr>
                              <w:t xml:space="preserve"> e </w:t>
                            </w:r>
                            <m:oMath>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B3E6C" id="_x0000_s1166" type="#_x0000_t202" style="position:absolute;left:0;text-align:left;margin-left:157.05pt;margin-top:80.45pt;width:173pt;height:40.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" filled="f" stroked="f" strokeweight=".5pt">
                <v:textbox>
                  <w:txbxContent>
                    <w:p w14:paraId="604C65BD" w14:textId="1CEF435B" w:rsidR="002A2FEE" w:rsidRPr="00C41DCE" w:rsidRDefault="00C41DCE" w:rsidP="002A2FEE">
                      <w:pPr>
                        <w:jc w:val="both"/>
                        <w:rPr>
                          <w:sz w:val="16"/>
                          <w:szCs w:val="16"/>
                        </w:rPr>
                      </w:pPr>
                      <w:r w:rsidRPr="00C41DCE">
                        <w:rPr>
                          <w:sz w:val="16"/>
                          <w:szCs w:val="16"/>
                        </w:rPr>
                        <w:t xml:space="preserve">Scrivo la parentesi come un’unica frazione, </w:t>
                      </w:r>
                      <w:r>
                        <w:rPr>
                          <w:sz w:val="16"/>
                          <w:szCs w:val="16"/>
                        </w:rPr>
                        <w:br/>
                      </w:r>
                      <w:r w:rsidRPr="00C41DCE">
                        <w:rPr>
                          <w:sz w:val="16"/>
                          <w:szCs w:val="16"/>
                        </w:rPr>
                        <w:t>e divido entrambi i membri per</w:t>
                      </w:r>
                      <w:r w:rsidRPr="00C41DCE">
                        <w:rPr>
                          <w:sz w:val="18"/>
                          <w:szCs w:val="18"/>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oMath>
                      <w:r w:rsidRPr="00C41DCE">
                        <w:rPr>
                          <w:rFonts w:eastAsiaTheme="minorEastAsia"/>
                          <w:sz w:val="16"/>
                          <w:szCs w:val="16"/>
                        </w:rPr>
                        <w:t xml:space="preserve"> e </w:t>
                      </w:r>
                      <m:oMath>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oMath>
                    </w:p>
                  </w:txbxContent>
                </v:textbox>
                <w10:wrap anchorx="margin"/>
              </v:shape>
            </w:pict>
          </mc:Fallback>
        </mc:AlternateContent>
      </w:r>
      <w:r w:rsidR="00DA1E99">
        <w:rPr>
          <w:rFonts w:eastAsiaTheme="minorEastAsia"/>
          <w:noProof/>
        </w:rPr>
        <mc:AlternateContent>
          <mc:Choice Requires="wps">
            <w:drawing>
              <wp:anchor distT="0" distB="0" distL="114300" distR="114300" simplePos="0" relativeHeight="252293120" behindDoc="0" locked="0" layoutInCell="1" allowOverlap="1" wp14:anchorId="0F7F9BDC" wp14:editId="601BE5BC">
                <wp:simplePos x="0" y="0"/>
                <wp:positionH relativeFrom="margin">
                  <wp:posOffset>1784985</wp:posOffset>
                </wp:positionH>
                <wp:positionV relativeFrom="paragraph">
                  <wp:posOffset>1812187</wp:posOffset>
                </wp:positionV>
                <wp:extent cx="2644775" cy="361315"/>
                <wp:effectExtent l="0" t="0" r="0" b="635"/>
                <wp:wrapNone/>
                <wp:docPr id="358575260" name="Casella di testo 22"/>
                <wp:cNvGraphicFramePr/>
                <a:graphic xmlns:a="http://schemas.openxmlformats.org/drawingml/2006/main">
                  <a:graphicData uri="http://schemas.microsoft.com/office/word/2010/wordprocessingShape">
                    <wps:wsp>
                      <wps:cNvSpPr txBox="1"/>
                      <wps:spPr>
                        <a:xfrm>
                          <a:off x="0" y="0"/>
                          <a:ext cx="2644775" cy="361315"/>
                        </a:xfrm>
                        <a:prstGeom prst="rect">
                          <a:avLst/>
                        </a:prstGeom>
                        <a:noFill/>
                        <a:ln w="6350">
                          <a:noFill/>
                        </a:ln>
                      </wps:spPr>
                      <wps:txbx>
                        <w:txbxContent>
                          <w:p w14:paraId="36434DC8" w14:textId="76C614E8" w:rsidR="001D3AF9" w:rsidRPr="002A2FEE" w:rsidRDefault="001D3AF9" w:rsidP="001D3AF9">
                            <w:pPr>
                              <w:jc w:val="both"/>
                              <w:rPr>
                                <w:sz w:val="16"/>
                                <w:szCs w:val="16"/>
                              </w:rPr>
                            </w:pPr>
                            <w:r>
                              <w:rPr>
                                <w:sz w:val="16"/>
                                <w:szCs w:val="16"/>
                              </w:rPr>
                              <w:t>Divido ogni addendo del numeratore per il denominatore</w:t>
                            </w:r>
                            <w:r w:rsidR="00FF2521">
                              <w:rPr>
                                <w:sz w:val="16"/>
                                <w:szCs w:val="16"/>
                              </w:rPr>
                              <w:t xml:space="preserve"> ad entrambi i membri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F9BDC" id="_x0000_s1167" type="#_x0000_t202" style="position:absolute;left:0;text-align:left;margin-left:140.55pt;margin-top:142.7pt;width:208.25pt;height:28.45pt;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" filled="f" stroked="f" strokeweight=".5pt">
                <v:textbox>
                  <w:txbxContent>
                    <w:p w14:paraId="36434DC8" w14:textId="76C614E8" w:rsidR="001D3AF9" w:rsidRPr="002A2FEE" w:rsidRDefault="001D3AF9" w:rsidP="001D3AF9">
                      <w:pPr>
                        <w:jc w:val="both"/>
                        <w:rPr>
                          <w:sz w:val="16"/>
                          <w:szCs w:val="16"/>
                        </w:rPr>
                      </w:pPr>
                      <w:r>
                        <w:rPr>
                          <w:sz w:val="16"/>
                          <w:szCs w:val="16"/>
                        </w:rPr>
                        <w:t>Divido ogni addendo del numeratore per il denominatore</w:t>
                      </w:r>
                      <w:r w:rsidR="00FF2521">
                        <w:rPr>
                          <w:sz w:val="16"/>
                          <w:szCs w:val="16"/>
                        </w:rPr>
                        <w:t xml:space="preserve"> ad entrambi i membri</w:t>
                      </w:r>
                    </w:p>
                  </w:txbxContent>
                </v:textbox>
                <w10:wrap anchorx="margin"/>
              </v:shape>
            </w:pict>
          </mc:Fallback>
        </mc:AlternateContent>
      </w:r>
      <w:r w:rsidR="00DA1E99">
        <w:rPr>
          <w:rFonts w:eastAsiaTheme="minorEastAsia"/>
          <w:noProof/>
        </w:rPr>
        <mc:AlternateContent>
          <mc:Choice Requires="wps">
            <w:drawing>
              <wp:anchor distT="0" distB="0" distL="114300" distR="114300" simplePos="0" relativeHeight="251972608" behindDoc="0" locked="0" layoutInCell="1" allowOverlap="1" wp14:anchorId="47A0CE78" wp14:editId="384796AA">
                <wp:simplePos x="0" y="0"/>
                <wp:positionH relativeFrom="margin">
                  <wp:posOffset>2271203</wp:posOffset>
                </wp:positionH>
                <wp:positionV relativeFrom="paragraph">
                  <wp:posOffset>589516</wp:posOffset>
                </wp:positionV>
                <wp:extent cx="1765005" cy="295275"/>
                <wp:effectExtent l="0" t="0" r="0" b="0"/>
                <wp:wrapNone/>
                <wp:docPr id="81492449" name="Casella di testo 22"/>
                <wp:cNvGraphicFramePr/>
                <a:graphic xmlns:a="http://schemas.openxmlformats.org/drawingml/2006/main">
                  <a:graphicData uri="http://schemas.microsoft.com/office/word/2010/wordprocessingShape">
                    <wps:wsp>
                      <wps:cNvSpPr txBox="1"/>
                      <wps:spPr>
                        <a:xfrm>
                          <a:off x="0" y="0"/>
                          <a:ext cx="1765005" cy="295275"/>
                        </a:xfrm>
                        <a:prstGeom prst="rect">
                          <a:avLst/>
                        </a:prstGeom>
                        <a:noFill/>
                        <a:ln w="6350">
                          <a:noFill/>
                        </a:ln>
                      </wps:spPr>
                      <wps:txbx>
                        <w:txbxContent>
                          <w:p w14:paraId="5E70E977" w14:textId="09DEC926" w:rsidR="006A70C5" w:rsidRPr="00DA1E99" w:rsidRDefault="00DA1E99" w:rsidP="006A70C5">
                            <w:pPr>
                              <w:jc w:val="both"/>
                              <w:rPr>
                                <w:sz w:val="16"/>
                                <w:szCs w:val="16"/>
                              </w:rPr>
                            </w:pPr>
                            <w:r>
                              <w:rPr>
                                <w:sz w:val="16"/>
                                <w:szCs w:val="16"/>
                              </w:rPr>
                              <w:t>Porto</w:t>
                            </w:r>
                            <w:r w:rsidRPr="00DA1E99">
                              <w:rPr>
                                <w:sz w:val="16"/>
                                <w:szCs w:val="16"/>
                              </w:rPr>
                              <w:t xml:space="preserve"> tutto ad avere segno positivo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0CE78" id="_x0000_s1168" type="#_x0000_t202" style="position:absolute;left:0;text-align:left;margin-left:178.85pt;margin-top:46.4pt;width:139pt;height:23.2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" filled="f" stroked="f" strokeweight=".5pt">
                <v:textbox>
                  <w:txbxContent>
                    <w:p w14:paraId="5E70E977" w14:textId="09DEC926" w:rsidR="006A70C5" w:rsidRPr="00DA1E99" w:rsidRDefault="00DA1E99" w:rsidP="006A70C5">
                      <w:pPr>
                        <w:jc w:val="both"/>
                        <w:rPr>
                          <w:sz w:val="16"/>
                          <w:szCs w:val="16"/>
                        </w:rPr>
                      </w:pPr>
                      <w:r>
                        <w:rPr>
                          <w:sz w:val="16"/>
                          <w:szCs w:val="16"/>
                        </w:rPr>
                        <w:t>Porto</w:t>
                      </w:r>
                      <w:r w:rsidRPr="00DA1E99">
                        <w:rPr>
                          <w:sz w:val="16"/>
                          <w:szCs w:val="16"/>
                        </w:rPr>
                        <w:t xml:space="preserve"> tutto ad avere segno positivo</w:t>
                      </w:r>
                    </w:p>
                  </w:txbxContent>
                </v:textbox>
                <w10:wrap anchorx="margin"/>
              </v:shape>
            </w:pict>
          </mc:Fallback>
        </mc:AlternateContent>
      </w:r>
      <w:r w:rsidR="00595F59" w:rsidRPr="002854BE">
        <w:rPr>
          <w:rFonts w:eastAsiaTheme="minorEastAsia"/>
          <w:bCs/>
        </w:rPr>
        <w:t xml:space="preserve">Imponiamo ora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d>
          <m:dPr>
            <m:begChr m:val="["/>
            <m:endChr m:val="]"/>
            <m:ctrlPr>
              <w:rPr>
                <w:rFonts w:ascii="Cambria Math" w:eastAsiaTheme="minorEastAsia" w:hAnsi="Cambria Math"/>
                <w:bCs/>
                <w:i/>
              </w:rPr>
            </m:ctrlPr>
          </m:dPr>
          <m:e>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d>
          </m:e>
        </m:d>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=0 ==&gt; -</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d>
        <m:r>
          <w:rPr>
            <w:rFonts w:ascii="Cambria Math" w:eastAsiaTheme="minorEastAsia" w:hAnsi="Cambria Math"/>
          </w:rPr>
          <m:t>=0</m:t>
        </m:r>
      </m:oMath>
      <w:r w:rsidR="00E971DA">
        <w:rPr>
          <w:rFonts w:eastAsiaTheme="minorEastAsia"/>
        </w:rPr>
        <w:t xml:space="preserve">, e vediamo come devono essere legate tra loro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E971D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E971D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oMath>
      <w:r w:rsidR="00E971DA">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oMath>
      <w:r w:rsidR="00E971DA">
        <w:rPr>
          <w:rFonts w:eastAsiaTheme="minorEastAsia"/>
        </w:rPr>
        <w:t xml:space="preserve">: </w:t>
      </w:r>
    </w:p>
    <w:p w14:paraId="1BAA5746" w14:textId="55AFF3FA" w:rsidR="00595F59" w:rsidRPr="006A70C5" w:rsidRDefault="006A70C5" w:rsidP="006A70C5">
      <w:pPr>
        <w:spacing w:after="120"/>
        <w:ind w:left="709" w:firstLine="709"/>
        <w:rPr>
          <w:rFonts w:eastAsiaTheme="minorEastAsia"/>
        </w:rPr>
      </w:pPr>
      <m:oMathPara>
        <m:oMathParaPr>
          <m:jc m:val="left"/>
        </m:oMathParaPr>
        <m:oMath>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d>
          <m:r>
            <w:rPr>
              <w:rFonts w:ascii="Cambria Math" w:eastAsiaTheme="minorEastAsia" w:hAnsi="Cambria Math"/>
            </w:rPr>
            <m:t>=0;</m:t>
          </m:r>
        </m:oMath>
      </m:oMathPara>
    </w:p>
    <w:p w14:paraId="68D00AF5" w14:textId="339E128E" w:rsidR="006A70C5" w:rsidRPr="006A70C5" w:rsidRDefault="00000000" w:rsidP="006A70C5">
      <w:pPr>
        <w:spacing w:after="120"/>
        <w:ind w:left="709" w:firstLine="709"/>
        <w:rPr>
          <w:rFonts w:eastAsiaTheme="minorEastAsia"/>
        </w:rPr>
      </w:pPr>
      <m:oMathPara>
        <m:oMathParaPr>
          <m:jc m:val="left"/>
        </m:oMathParaP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d>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oMath>
      </m:oMathPara>
    </w:p>
    <w:p w14:paraId="56EAEEFA" w14:textId="123BC243" w:rsidR="006A70C5" w:rsidRPr="006A70C5" w:rsidRDefault="00000000" w:rsidP="006A70C5">
      <w:pPr>
        <w:spacing w:after="120"/>
        <w:ind w:left="709" w:firstLine="709"/>
        <w:rPr>
          <w:rFonts w:eastAsiaTheme="minorEastAsia"/>
        </w:rPr>
      </w:pPr>
      <m:oMathPara>
        <m:oMathParaPr>
          <m:jc m:val="left"/>
        </m:oMathParaP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e>
              </m:borderBox>
            </m:den>
          </m:f>
          <m:r>
            <w:rPr>
              <w:rFonts w:ascii="Cambria Math" w:eastAsiaTheme="minorEastAsia" w:hAnsi="Cambria Math"/>
            </w:rPr>
            <m:t>⋅</m:t>
          </m:r>
          <m:f>
            <m:fPr>
              <m:ctrlPr>
                <w:rPr>
                  <w:rFonts w:ascii="Cambria Math" w:eastAsiaTheme="minorEastAsia" w:hAnsi="Cambria Math"/>
                  <w:bCs/>
                  <w:i/>
                </w:rPr>
              </m:ctrlPr>
            </m:fPr>
            <m:num>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e>
              </m:borderBox>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r>
            <w:rPr>
              <w:rFonts w:ascii="Cambria Math" w:eastAsiaTheme="minorEastAsia" w:hAnsi="Cambria Math"/>
            </w:rPr>
            <m:t>;</m:t>
          </m:r>
        </m:oMath>
      </m:oMathPara>
    </w:p>
    <w:p w14:paraId="7998FEDB" w14:textId="3F9FF8B6" w:rsidR="006A70C5" w:rsidRPr="006A70C5" w:rsidRDefault="00000000" w:rsidP="006A70C5">
      <w:pPr>
        <w:spacing w:after="120"/>
        <w:ind w:left="709" w:firstLine="709"/>
        <w:rPr>
          <w:rFonts w:eastAsiaTheme="minorEastAsia"/>
        </w:rPr>
      </w:pPr>
      <m:oMathPara>
        <m:oMathParaPr>
          <m:jc m:val="left"/>
        </m:oMathParaP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r>
            <w:rPr>
              <w:rFonts w:ascii="Cambria Math" w:eastAsiaTheme="minorEastAsia" w:hAnsi="Cambria Math"/>
            </w:rPr>
            <m:t>;</m:t>
          </m:r>
        </m:oMath>
      </m:oMathPara>
    </w:p>
    <w:p w14:paraId="461B5E89" w14:textId="79EEAA10" w:rsidR="006A70C5" w:rsidRPr="006A70C5" w:rsidRDefault="00000000" w:rsidP="006A70C5">
      <w:pPr>
        <w:spacing w:after="120"/>
        <w:ind w:left="709" w:firstLine="709"/>
        <w:rPr>
          <w:rFonts w:eastAsiaTheme="minorEastAsia"/>
        </w:rPr>
      </w:pPr>
      <m:oMathPara>
        <m:oMathParaPr>
          <m:jc m:val="left"/>
        </m:oMathParaP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borderBox>
            <m:borderBoxPr>
              <m:hideTop m:val="1"/>
              <m:hideBot m:val="1"/>
              <m:hideLeft m:val="1"/>
              <m:hideRight m:val="1"/>
              <m:strikeBLTR m:val="1"/>
              <m:ctrlPr>
                <w:rPr>
                  <w:rFonts w:ascii="Cambria Math" w:hAnsi="Cambria Math"/>
                </w:rPr>
              </m:ctrlPr>
            </m:borderBoxPr>
            <m:e>
              <m:r>
                <w:rPr>
                  <w:rFonts w:ascii="Cambria Math" w:eastAsiaTheme="minorEastAsia" w:hAnsi="Cambria Math"/>
                </w:rPr>
                <m:t>1</m:t>
              </m:r>
            </m:e>
          </m:borderBox>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r>
            <w:rPr>
              <w:rFonts w:ascii="Cambria Math" w:eastAsiaTheme="minorEastAsia" w:hAnsi="Cambria Math"/>
            </w:rPr>
            <m:t>+</m:t>
          </m:r>
          <m:borderBox>
            <m:borderBoxPr>
              <m:hideTop m:val="1"/>
              <m:hideBot m:val="1"/>
              <m:hideLeft m:val="1"/>
              <m:hideRight m:val="1"/>
              <m:strikeBLTR m:val="1"/>
              <m:ctrlPr>
                <w:rPr>
                  <w:rFonts w:ascii="Cambria Math" w:hAnsi="Cambria Math"/>
                </w:rPr>
              </m:ctrlPr>
            </m:borderBoxPr>
            <m:e>
              <m:r>
                <w:rPr>
                  <w:rFonts w:ascii="Cambria Math" w:eastAsiaTheme="minorEastAsia" w:hAnsi="Cambria Math"/>
                </w:rPr>
                <m:t>1</m:t>
              </m:r>
            </m:e>
          </m:borderBox>
          <m:r>
            <w:rPr>
              <w:rFonts w:ascii="Cambria Math" w:eastAsiaTheme="minorEastAsia" w:hAnsi="Cambria Math"/>
            </w:rPr>
            <m:t>;</m:t>
          </m:r>
        </m:oMath>
      </m:oMathPara>
    </w:p>
    <w:p w14:paraId="293BE3A5" w14:textId="79DA6EAB" w:rsidR="006A70C5" w:rsidRPr="006A70C5" w:rsidRDefault="00000000" w:rsidP="006A70C5">
      <w:pPr>
        <w:spacing w:after="120"/>
        <w:ind w:left="709" w:firstLine="709"/>
        <w:rPr>
          <w:rFonts w:eastAsiaTheme="minorEastAsia"/>
        </w:rPr>
      </w:pPr>
      <m:oMathPara>
        <m:oMathParaPr>
          <m:jc m:val="left"/>
        </m:oMathParaP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oMath>
      </m:oMathPara>
    </w:p>
    <w:p w14:paraId="2D068668" w14:textId="68B284A7" w:rsidR="006A70C5" w:rsidRDefault="00CE06BA" w:rsidP="00CE06BA">
      <w:pPr>
        <w:spacing w:after="300"/>
        <w:jc w:val="both"/>
        <w:rPr>
          <w:rFonts w:eastAsiaTheme="minorEastAsia"/>
        </w:rPr>
      </w:pPr>
      <w:r>
        <w:rPr>
          <w:rFonts w:eastAsiaTheme="minorEastAsia"/>
          <w:noProof/>
        </w:rPr>
        <mc:AlternateContent>
          <mc:Choice Requires="wps">
            <w:drawing>
              <wp:anchor distT="0" distB="0" distL="114300" distR="114300" simplePos="0" relativeHeight="251986944" behindDoc="0" locked="0" layoutInCell="1" allowOverlap="1" wp14:anchorId="52BA862D" wp14:editId="2F1DD898">
                <wp:simplePos x="0" y="0"/>
                <wp:positionH relativeFrom="margin">
                  <wp:posOffset>1817370</wp:posOffset>
                </wp:positionH>
                <wp:positionV relativeFrom="paragraph">
                  <wp:posOffset>1466112</wp:posOffset>
                </wp:positionV>
                <wp:extent cx="1204595" cy="347330"/>
                <wp:effectExtent l="0" t="0" r="0" b="0"/>
                <wp:wrapNone/>
                <wp:docPr id="1264815113" name="Casella di testo 22"/>
                <wp:cNvGraphicFramePr/>
                <a:graphic xmlns:a="http://schemas.openxmlformats.org/drawingml/2006/main">
                  <a:graphicData uri="http://schemas.microsoft.com/office/word/2010/wordprocessingShape">
                    <wps:wsp>
                      <wps:cNvSpPr txBox="1"/>
                      <wps:spPr>
                        <a:xfrm>
                          <a:off x="0" y="0"/>
                          <a:ext cx="1204595" cy="347330"/>
                        </a:xfrm>
                        <a:prstGeom prst="rect">
                          <a:avLst/>
                        </a:prstGeom>
                        <a:noFill/>
                        <a:ln w="6350">
                          <a:noFill/>
                        </a:ln>
                      </wps:spPr>
                      <wps:txbx>
                        <w:txbxContent>
                          <w:p w14:paraId="6DF8AF30" w14:textId="22FF8296" w:rsidR="00C27173" w:rsidRPr="00C27173" w:rsidRDefault="00C27173" w:rsidP="00C27173">
                            <w:pPr>
                              <w:jc w:val="both"/>
                              <w:rPr>
                                <w:sz w:val="16"/>
                                <w:szCs w:val="16"/>
                              </w:rPr>
                            </w:pPr>
                            <w:r w:rsidRPr="00C27173">
                              <w:rPr>
                                <w:sz w:val="16"/>
                                <w:szCs w:val="16"/>
                              </w:rPr>
                              <w:t xml:space="preserve">Metto in evidenza </w:t>
                            </w:r>
                            <m:oMath>
                              <m:f>
                                <m:fPr>
                                  <m:ctrlPr>
                                    <w:rPr>
                                      <w:rFonts w:ascii="Cambria Math" w:eastAsiaTheme="minorEastAsia" w:hAnsi="Cambria Math"/>
                                      <w:bCs/>
                                      <w:i/>
                                      <w:sz w:val="20"/>
                                      <w:szCs w:val="20"/>
                                    </w:rPr>
                                  </m:ctrlPr>
                                </m:fPr>
                                <m:num>
                                  <m:sSub>
                                    <m:sSubPr>
                                      <m:ctrlPr>
                                        <w:rPr>
                                          <w:rFonts w:ascii="Cambria Math" w:eastAsiaTheme="minorEastAsia" w:hAnsi="Cambria Math"/>
                                          <w:bCs/>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2</m:t>
                                      </m:r>
                                    </m:sub>
                                  </m:sSub>
                                </m:num>
                                <m:den>
                                  <m:sSub>
                                    <m:sSubPr>
                                      <m:ctrlPr>
                                        <w:rPr>
                                          <w:rFonts w:ascii="Cambria Math" w:eastAsiaTheme="minorEastAsia" w:hAnsi="Cambria Math"/>
                                          <w:bCs/>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1</m:t>
                                      </m:r>
                                    </m:sub>
                                  </m:sSub>
                                </m:den>
                              </m:f>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A862D" id="_x0000_s1169" type="#_x0000_t202" style="position:absolute;left:0;text-align:left;margin-left:143.1pt;margin-top:115.45pt;width:94.85pt;height:27.3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" filled="f" stroked="f" strokeweight=".5pt">
                <v:textbox>
                  <w:txbxContent>
                    <w:p w14:paraId="6DF8AF30" w14:textId="22FF8296" w:rsidR="00C27173" w:rsidRPr="00C27173" w:rsidRDefault="00C27173" w:rsidP="00C27173">
                      <w:pPr>
                        <w:jc w:val="both"/>
                        <w:rPr>
                          <w:sz w:val="16"/>
                          <w:szCs w:val="16"/>
                        </w:rPr>
                      </w:pPr>
                      <w:r w:rsidRPr="00C27173">
                        <w:rPr>
                          <w:sz w:val="16"/>
                          <w:szCs w:val="16"/>
                        </w:rPr>
                        <w:t xml:space="preserve">Metto in evidenza </w:t>
                      </w:r>
                      <m:oMath>
                        <m:f>
                          <m:fPr>
                            <m:ctrlPr>
                              <w:rPr>
                                <w:rFonts w:ascii="Cambria Math" w:eastAsiaTheme="minorEastAsia" w:hAnsi="Cambria Math"/>
                                <w:bCs/>
                                <w:i/>
                                <w:sz w:val="20"/>
                                <w:szCs w:val="20"/>
                              </w:rPr>
                            </m:ctrlPr>
                          </m:fPr>
                          <m:num>
                            <m:sSub>
                              <m:sSubPr>
                                <m:ctrlPr>
                                  <w:rPr>
                                    <w:rFonts w:ascii="Cambria Math" w:eastAsiaTheme="minorEastAsia" w:hAnsi="Cambria Math"/>
                                    <w:bCs/>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2</m:t>
                                </m:r>
                              </m:sub>
                            </m:sSub>
                          </m:num>
                          <m:den>
                            <m:sSub>
                              <m:sSubPr>
                                <m:ctrlPr>
                                  <w:rPr>
                                    <w:rFonts w:ascii="Cambria Math" w:eastAsiaTheme="minorEastAsia" w:hAnsi="Cambria Math"/>
                                    <w:bCs/>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1</m:t>
                                </m:r>
                              </m:sub>
                            </m:sSub>
                          </m:den>
                        </m:f>
                      </m:oMath>
                    </w:p>
                  </w:txbxContent>
                </v:textbox>
                <w10:wrap anchorx="margin"/>
              </v:shape>
            </w:pict>
          </mc:Fallback>
        </mc:AlternateContent>
      </w:r>
      <w:r>
        <w:rPr>
          <w:rFonts w:eastAsiaTheme="minorEastAsia"/>
          <w:noProof/>
        </w:rPr>
        <mc:AlternateContent>
          <mc:Choice Requires="wps">
            <w:drawing>
              <wp:anchor distT="0" distB="0" distL="114300" distR="114300" simplePos="0" relativeHeight="251976704" behindDoc="0" locked="0" layoutInCell="1" allowOverlap="1" wp14:anchorId="13461674" wp14:editId="64596B0F">
                <wp:simplePos x="0" y="0"/>
                <wp:positionH relativeFrom="margin">
                  <wp:posOffset>2774315</wp:posOffset>
                </wp:positionH>
                <wp:positionV relativeFrom="paragraph">
                  <wp:posOffset>254532</wp:posOffset>
                </wp:positionV>
                <wp:extent cx="2522855" cy="800986"/>
                <wp:effectExtent l="0" t="0" r="0" b="0"/>
                <wp:wrapNone/>
                <wp:docPr id="21474192" name="Casella di testo 22"/>
                <wp:cNvGraphicFramePr/>
                <a:graphic xmlns:a="http://schemas.openxmlformats.org/drawingml/2006/main">
                  <a:graphicData uri="http://schemas.microsoft.com/office/word/2010/wordprocessingShape">
                    <wps:wsp>
                      <wps:cNvSpPr txBox="1"/>
                      <wps:spPr>
                        <a:xfrm>
                          <a:off x="0" y="0"/>
                          <a:ext cx="2522855" cy="800986"/>
                        </a:xfrm>
                        <a:prstGeom prst="rect">
                          <a:avLst/>
                        </a:prstGeom>
                        <a:noFill/>
                        <a:ln w="6350">
                          <a:noFill/>
                        </a:ln>
                      </wps:spPr>
                      <wps:txbx>
                        <w:txbxContent>
                          <w:p w14:paraId="1FB6449F" w14:textId="3DCA7183" w:rsidR="00CE06BA" w:rsidRDefault="00CE06BA" w:rsidP="00CE06BA">
                            <w:pPr>
                              <w:spacing w:after="0"/>
                              <w:rPr>
                                <w:sz w:val="16"/>
                                <w:szCs w:val="16"/>
                              </w:rPr>
                            </w:pPr>
                            <w:r>
                              <w:rPr>
                                <w:sz w:val="16"/>
                                <w:szCs w:val="16"/>
                              </w:rPr>
                              <w:t>Scrivo la parentesi come un’unica frazione,</w:t>
                            </w:r>
                          </w:p>
                          <w:p w14:paraId="43F05355" w14:textId="7B591AA1" w:rsidR="00F8270A" w:rsidRPr="006A70C5" w:rsidRDefault="00CE06BA" w:rsidP="00F8270A">
                            <w:pPr>
                              <w:spacing w:after="120"/>
                              <w:rPr>
                                <w:rFonts w:eastAsiaTheme="minorEastAsia"/>
                              </w:rPr>
                            </w:pPr>
                            <w:r>
                              <w:rPr>
                                <w:sz w:val="16"/>
                                <w:szCs w:val="16"/>
                              </w:rPr>
                              <w:t>e d</w:t>
                            </w:r>
                            <w:r w:rsidR="00F8270A">
                              <w:rPr>
                                <w:sz w:val="16"/>
                                <w:szCs w:val="16"/>
                              </w:rPr>
                              <w:t xml:space="preserve">al 3° passaggio per trovare la relazione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oMath>
                            <w:r w:rsidR="00F8270A">
                              <w:rPr>
                                <w:rFonts w:eastAsiaTheme="minorEastAsia"/>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r>
                                <w:rPr>
                                  <w:rFonts w:ascii="Cambria Math" w:eastAsiaTheme="minorEastAsia" w:hAnsi="Cambria Math"/>
                                </w:rPr>
                                <m:t xml:space="preserve"> ==&gt;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p>
                          <w:p w14:paraId="1EA23F7E" w14:textId="50DC1FA9" w:rsidR="00F8270A" w:rsidRPr="002A2FEE" w:rsidRDefault="00F8270A" w:rsidP="00F8270A">
                            <w:pPr>
                              <w:jc w:val="both"/>
                              <w:rPr>
                                <w:sz w:val="16"/>
                                <w:szCs w:val="16"/>
                              </w:rPr>
                            </w:pPr>
                            <w:r>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61674" id="_x0000_s1170" type="#_x0000_t202" style="position:absolute;left:0;text-align:left;margin-left:218.45pt;margin-top:20.05pt;width:198.65pt;height:63.0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" filled="f" stroked="f" strokeweight=".5pt">
                <v:textbox>
                  <w:txbxContent>
                    <w:p w14:paraId="1FB6449F" w14:textId="3DCA7183" w:rsidR="00CE06BA" w:rsidRDefault="00CE06BA" w:rsidP="00CE06BA">
                      <w:pPr>
                        <w:spacing w:after="0"/>
                        <w:rPr>
                          <w:sz w:val="16"/>
                          <w:szCs w:val="16"/>
                        </w:rPr>
                      </w:pPr>
                      <w:r>
                        <w:rPr>
                          <w:sz w:val="16"/>
                          <w:szCs w:val="16"/>
                        </w:rPr>
                        <w:t>Scrivo la parentesi come un’unica frazione,</w:t>
                      </w:r>
                    </w:p>
                    <w:p w14:paraId="43F05355" w14:textId="7B591AA1" w:rsidR="00F8270A" w:rsidRPr="006A70C5" w:rsidRDefault="00CE06BA" w:rsidP="00F8270A">
                      <w:pPr>
                        <w:spacing w:after="120"/>
                        <w:rPr>
                          <w:rFonts w:eastAsiaTheme="minorEastAsia"/>
                        </w:rPr>
                      </w:pPr>
                      <w:r>
                        <w:rPr>
                          <w:sz w:val="16"/>
                          <w:szCs w:val="16"/>
                        </w:rPr>
                        <w:t>e d</w:t>
                      </w:r>
                      <w:r w:rsidR="00F8270A">
                        <w:rPr>
                          <w:sz w:val="16"/>
                          <w:szCs w:val="16"/>
                        </w:rPr>
                        <w:t xml:space="preserve">al 3° passaggio per trovare la relazione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oMath>
                      <w:r w:rsidR="00F8270A">
                        <w:rPr>
                          <w:rFonts w:eastAsiaTheme="minorEastAsia"/>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r>
                          <w:rPr>
                            <w:rFonts w:ascii="Cambria Math" w:eastAsiaTheme="minorEastAsia" w:hAnsi="Cambria Math"/>
                          </w:rPr>
                          <m:t xml:space="preserve"> ==&gt;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p>
                    <w:p w14:paraId="1EA23F7E" w14:textId="50DC1FA9" w:rsidR="00F8270A" w:rsidRPr="002A2FEE" w:rsidRDefault="00F8270A" w:rsidP="00F8270A">
                      <w:pPr>
                        <w:jc w:val="both"/>
                        <w:rPr>
                          <w:sz w:val="16"/>
                          <w:szCs w:val="16"/>
                        </w:rPr>
                      </w:pPr>
                      <w:r>
                        <w:rPr>
                          <w:sz w:val="16"/>
                          <w:szCs w:val="16"/>
                        </w:rPr>
                        <w:t xml:space="preserve"> </w:t>
                      </w:r>
                    </w:p>
                  </w:txbxContent>
                </v:textbox>
                <w10:wrap anchorx="margin"/>
              </v:shape>
            </w:pict>
          </mc:Fallback>
        </mc:AlternateContent>
      </w:r>
      <w:r w:rsidR="006A70C5">
        <w:rPr>
          <w:rFonts w:eastAsiaTheme="minorEastAsia"/>
          <w:bCs/>
        </w:rPr>
        <w:t xml:space="preserve">Vediamo allora come diventa l’espressione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6A70C5">
        <w:rPr>
          <w:rFonts w:eastAsiaTheme="minorEastAsia"/>
        </w:rPr>
        <w:t xml:space="preserve"> scegliendo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6A70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A70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oMath>
      <w:r w:rsidR="006A70C5">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oMath>
      <w:r w:rsidR="006A70C5">
        <w:rPr>
          <w:rFonts w:eastAsiaTheme="minorEastAsia"/>
        </w:rPr>
        <w:t xml:space="preserve"> in modo che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oMath>
      <w:r w:rsidR="006A70C5">
        <w:rPr>
          <w:rFonts w:eastAsiaTheme="minorEastAsia"/>
        </w:rPr>
        <w:t>:</w:t>
      </w:r>
    </w:p>
    <w:p w14:paraId="256BEF03" w14:textId="77B5DE9C" w:rsidR="006A70C5" w:rsidRPr="00E971DA" w:rsidRDefault="00000000" w:rsidP="00CE06BA">
      <w:pPr>
        <w:spacing w:after="30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d>
          <m:sSub>
            <m:sSubPr>
              <m:ctrlPr>
                <w:rPr>
                  <w:rFonts w:ascii="Cambria Math" w:hAnsi="Cambria Math"/>
                  <w:i/>
                </w:rPr>
              </m:ctrlPr>
            </m:sSubPr>
            <m:e>
              <m:r>
                <w:rPr>
                  <w:rFonts w:ascii="Cambria Math" w:hAnsi="Cambria Math"/>
                </w:rPr>
                <m:t>v</m:t>
              </m:r>
            </m:e>
            <m:sub>
              <m:r>
                <w:rPr>
                  <w:rFonts w:ascii="Cambria Math" w:hAnsi="Cambria Math"/>
                </w:rPr>
                <m:t>2</m:t>
              </m:r>
            </m:sub>
          </m:sSub>
        </m:oMath>
      </m:oMathPara>
    </w:p>
    <w:p w14:paraId="46721DAC" w14:textId="5996E964" w:rsidR="00E971DA" w:rsidRPr="00D67EFA" w:rsidRDefault="00000000" w:rsidP="00D67EFA">
      <w:pPr>
        <w:spacing w:after="120"/>
        <w:ind w:left="709" w:firstLine="709"/>
        <w:jc w:val="both"/>
        <w:rPr>
          <w:rFonts w:eastAsiaTheme="minorEastAsia"/>
        </w:rPr>
      </w:pPr>
      <m:oMathPara>
        <m:oMathParaPr>
          <m:jc m:val="left"/>
        </m:oMathParaPr>
        <m:oMath>
          <m:sSub>
            <m:sSubPr>
              <m:ctrlPr>
                <w:rPr>
                  <w:rFonts w:ascii="Cambria Math" w:eastAsiaTheme="minorEastAsia" w:hAnsi="Cambria Math"/>
                  <w:i/>
                  <w:color w:val="FFFFFF" w:themeColor="background1"/>
                </w:rPr>
              </m:ctrlPr>
            </m:sSubPr>
            <m:e>
              <m:r>
                <w:rPr>
                  <w:rFonts w:ascii="Cambria Math" w:eastAsiaTheme="minorEastAsia" w:hAnsi="Cambria Math"/>
                  <w:color w:val="FFFFFF" w:themeColor="background1"/>
                </w:rPr>
                <m:t>v</m:t>
              </m:r>
            </m:e>
            <m:sub>
              <m:r>
                <w:rPr>
                  <w:rFonts w:ascii="Cambria Math" w:eastAsiaTheme="minorEastAsia" w:hAnsi="Cambria Math"/>
                  <w:color w:val="FFFFFF" w:themeColor="background1"/>
                </w:rPr>
                <m:t>o</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e>
              </m:borderBox>
            </m:den>
          </m:f>
          <m:d>
            <m:dPr>
              <m:ctrlPr>
                <w:rPr>
                  <w:rFonts w:ascii="Cambria Math" w:eastAsiaTheme="minorEastAsia" w:hAnsi="Cambria Math"/>
                  <w:i/>
                </w:rPr>
              </m:ctrlPr>
            </m:dPr>
            <m:e>
              <m:f>
                <m:fPr>
                  <m:ctrlPr>
                    <w:rPr>
                      <w:rFonts w:ascii="Cambria Math" w:eastAsiaTheme="minorEastAsia" w:hAnsi="Cambria Math"/>
                      <w:i/>
                    </w:rPr>
                  </m:ctrlPr>
                </m:fPr>
                <m:num>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e>
                  </m:borderBox>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d>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m:oMathPara>
    </w:p>
    <w:p w14:paraId="2DC37792" w14:textId="22F76B07" w:rsidR="00D67EFA" w:rsidRPr="00153D9E" w:rsidRDefault="00000000" w:rsidP="00153D9E">
      <w:pPr>
        <w:spacing w:after="120"/>
        <w:ind w:left="709" w:firstLine="709"/>
        <w:jc w:val="both"/>
        <w:rPr>
          <w:rFonts w:eastAsiaTheme="minorEastAsia"/>
        </w:rPr>
      </w:pPr>
      <m:oMathPara>
        <m:oMathParaPr>
          <m:jc m:val="left"/>
        </m:oMathParaPr>
        <m:oMath>
          <m:sSub>
            <m:sSubPr>
              <m:ctrlPr>
                <w:rPr>
                  <w:rFonts w:ascii="Cambria Math" w:eastAsiaTheme="minorEastAsia" w:hAnsi="Cambria Math"/>
                  <w:i/>
                  <w:color w:val="FFFFFF" w:themeColor="background1"/>
                </w:rPr>
              </m:ctrlPr>
            </m:sSubPr>
            <m:e>
              <m:r>
                <w:rPr>
                  <w:rFonts w:ascii="Cambria Math" w:eastAsiaTheme="minorEastAsia" w:hAnsi="Cambria Math"/>
                  <w:color w:val="FFFFFF" w:themeColor="background1"/>
                </w:rPr>
                <m:t>v</m:t>
              </m:r>
            </m:e>
            <m:sub>
              <m:r>
                <w:rPr>
                  <w:rFonts w:ascii="Cambria Math" w:eastAsiaTheme="minorEastAsia" w:hAnsi="Cambria Math"/>
                  <w:color w:val="FFFFFF" w:themeColor="background1"/>
                </w:rPr>
                <m:t>o</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m:oMathPara>
    </w:p>
    <w:p w14:paraId="3BA42B4C" w14:textId="72F30A7A" w:rsidR="00153D9E" w:rsidRPr="006A70C5" w:rsidRDefault="00000000" w:rsidP="00153D9E">
      <w:pPr>
        <w:spacing w:after="120"/>
        <w:ind w:left="709" w:firstLine="709"/>
        <w:jc w:val="both"/>
        <w:rPr>
          <w:rFonts w:eastAsiaTheme="minorEastAsia"/>
        </w:rPr>
      </w:pPr>
      <m:oMathPara>
        <m:oMathParaPr>
          <m:jc m:val="left"/>
        </m:oMathParaPr>
        <m:oMath>
          <m:sSub>
            <m:sSubPr>
              <m:ctrlPr>
                <w:rPr>
                  <w:rFonts w:ascii="Cambria Math" w:eastAsiaTheme="minorEastAsia" w:hAnsi="Cambria Math"/>
                  <w:i/>
                  <w:color w:val="FFFFFF" w:themeColor="background1"/>
                </w:rPr>
              </m:ctrlPr>
            </m:sSubPr>
            <m:e>
              <m:r>
                <w:rPr>
                  <w:rFonts w:ascii="Cambria Math" w:eastAsiaTheme="minorEastAsia" w:hAnsi="Cambria Math"/>
                  <w:color w:val="FFFFFF" w:themeColor="background1"/>
                </w:rPr>
                <m:t>v</m:t>
              </m:r>
            </m:e>
            <m:sub>
              <m:r>
                <w:rPr>
                  <w:rFonts w:ascii="Cambria Math" w:eastAsiaTheme="minorEastAsia" w:hAnsi="Cambria Math"/>
                  <w:color w:val="FFFFFF" w:themeColor="background1"/>
                </w:rPr>
                <m:t>o</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d>
        </m:oMath>
      </m:oMathPara>
    </w:p>
    <w:p w14:paraId="14E70FD7" w14:textId="472F88A7" w:rsidR="00A8071D" w:rsidRDefault="00C27173" w:rsidP="00A8071D">
      <w:pPr>
        <w:spacing w:after="0"/>
        <w:jc w:val="both"/>
        <w:rPr>
          <w:rFonts w:eastAsiaTheme="minorEastAsia"/>
        </w:rPr>
      </w:pPr>
      <w:r>
        <w:rPr>
          <w:rFonts w:eastAsiaTheme="minorEastAsia"/>
        </w:rPr>
        <w:t xml:space="preserve">In questo caso, dunque, si ha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d>
      </m:oMath>
      <w:r w:rsidR="00153D9E">
        <w:rPr>
          <w:rFonts w:eastAsiaTheme="minorEastAsia"/>
        </w:rPr>
        <w:t xml:space="preserve">, con </w:t>
      </w:r>
      <m:oMath>
        <m:r>
          <w:rPr>
            <w:rFonts w:ascii="Cambria Math" w:eastAsiaTheme="minorEastAsia" w:hAnsi="Cambria Math"/>
          </w:rPr>
          <m:t>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oMath>
      <w:r w:rsidR="00A8071D">
        <w:rPr>
          <w:rFonts w:eastAsiaTheme="minorEastAsia"/>
        </w:rPr>
        <w:t>.</w:t>
      </w:r>
    </w:p>
    <w:p w14:paraId="1A4AB666" w14:textId="77777777" w:rsidR="006E59D9" w:rsidRDefault="006E59D9">
      <w:pPr>
        <w:rPr>
          <w:rFonts w:eastAsiaTheme="minorEastAsia"/>
        </w:rPr>
      </w:pPr>
      <w:r>
        <w:rPr>
          <w:rFonts w:eastAsiaTheme="minorEastAsia"/>
        </w:rPr>
        <w:br w:type="page"/>
      </w:r>
    </w:p>
    <w:p w14:paraId="7A0F086F" w14:textId="3208E51F" w:rsidR="00D67EFA" w:rsidRPr="00217AC0" w:rsidRDefault="008D4CEE" w:rsidP="00A8071D">
      <w:pPr>
        <w:spacing w:after="60"/>
        <w:jc w:val="both"/>
        <w:rPr>
          <w:rFonts w:eastAsiaTheme="minorEastAsia"/>
        </w:rPr>
      </w:pPr>
      <w:r w:rsidRPr="00217AC0">
        <w:rPr>
          <w:rFonts w:eastAsiaTheme="minorEastAsia"/>
        </w:rPr>
        <w:lastRenderedPageBreak/>
        <w:t xml:space="preserve">Abbiamo </w:t>
      </w:r>
      <w:r w:rsidR="00C27173" w:rsidRPr="00217AC0">
        <w:rPr>
          <w:rFonts w:eastAsiaTheme="minorEastAsia"/>
        </w:rPr>
        <w:t>inoltre</w:t>
      </w:r>
      <w:r w:rsidRPr="00217AC0">
        <w:rPr>
          <w:rFonts w:eastAsiaTheme="minorEastAsia"/>
        </w:rPr>
        <w:t xml:space="preserve">: </w:t>
      </w:r>
    </w:p>
    <w:p w14:paraId="48CF1F2C" w14:textId="52879DF5" w:rsidR="008D4CEE" w:rsidRPr="00217AC0" w:rsidRDefault="00000000">
      <w:pPr>
        <w:pStyle w:val="Paragrafoelenco"/>
        <w:numPr>
          <w:ilvl w:val="0"/>
          <w:numId w:val="52"/>
        </w:numPr>
        <w:spacing w:after="60"/>
        <w:jc w:val="both"/>
        <w:rPr>
          <w:rFonts w:eastAsiaTheme="minorEastAsia"/>
        </w:rPr>
      </w:pP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d</m:t>
            </m:r>
          </m:sub>
        </m:sSub>
        <m:r>
          <m:rPr>
            <m:sty m:val="p"/>
          </m:rPr>
          <w:rPr>
            <w:rFonts w:ascii="Cambria Math" w:eastAsiaTheme="minorEastAsia" w:hAnsi="Cambria Math" w:cs="Cambria Math"/>
          </w:rPr>
          <m:t>≜</m:t>
        </m:r>
        <m:sSub>
          <m:sSubPr>
            <m:ctrlPr>
              <w:rPr>
                <w:rFonts w:ascii="Cambria Math" w:eastAsiaTheme="minorEastAsia" w:hAnsi="Cambria Math"/>
                <w:bCs/>
                <w:i/>
              </w:rPr>
            </m:ctrlPr>
          </m:sSubPr>
          <m:e>
            <m:d>
              <m:dPr>
                <m:begChr m:val=""/>
                <m:endChr m:val="|"/>
                <m:ctrlPr>
                  <w:rPr>
                    <w:rFonts w:ascii="Cambria Math" w:eastAsiaTheme="minorEastAsia" w:hAnsi="Cambria Math"/>
                    <w:bCs/>
                    <w:i/>
                  </w:rPr>
                </m:ctrlPr>
              </m:dPr>
              <m:e>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ctrlPr>
                      <w:rPr>
                        <w:rFonts w:ascii="Cambria Math" w:eastAsiaTheme="minorEastAsia" w:hAnsi="Cambria Math" w:cs="Cambria Math"/>
                        <w:bCs/>
                      </w:rPr>
                    </m:ctrlPr>
                  </m:num>
                  <m:den>
                    <m:sSub>
                      <m:sSubPr>
                        <m:ctrlPr>
                          <w:rPr>
                            <w:rFonts w:ascii="Cambria Math" w:eastAsiaTheme="minorEastAsia" w:hAnsi="Cambria Math" w:cs="Cambria Math"/>
                            <w:bCs/>
                            <w:i/>
                          </w:rPr>
                        </m:ctrlPr>
                      </m:sSubPr>
                      <m:e>
                        <m:r>
                          <w:rPr>
                            <w:rFonts w:ascii="Cambria Math" w:eastAsiaTheme="minorEastAsia" w:hAnsi="Cambria Math" w:cs="Cambria Math"/>
                          </w:rPr>
                          <m:t>v</m:t>
                        </m:r>
                      </m:e>
                      <m:sub>
                        <m:r>
                          <w:rPr>
                            <w:rFonts w:ascii="Cambria Math" w:eastAsiaTheme="minorEastAsia" w:hAnsi="Cambria Math" w:cs="Cambria Math"/>
                          </w:rPr>
                          <m:t>d</m:t>
                        </m:r>
                      </m:sub>
                    </m:sSub>
                  </m:den>
                </m:f>
              </m:e>
            </m:d>
          </m:e>
          <m: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bCs/>
                <w:i/>
              </w:rPr>
            </m:ctrlPr>
          </m:sSubPr>
          <m:e>
            <m:d>
              <m:dPr>
                <m:begChr m:val=""/>
                <m:endChr m:val="|"/>
                <m:ctrlPr>
                  <w:rPr>
                    <w:rFonts w:ascii="Cambria Math" w:eastAsiaTheme="minorEastAsia" w:hAnsi="Cambria Math"/>
                    <w:bCs/>
                    <w:i/>
                  </w:rPr>
                </m:ctrlPr>
              </m:dPr>
              <m:e>
                <m:f>
                  <m:fPr>
                    <m:ctrlPr>
                      <w:rPr>
                        <w:rFonts w:ascii="Cambria Math" w:eastAsiaTheme="minorEastAsia" w:hAnsi="Cambria Math"/>
                        <w:bCs/>
                        <w:i/>
                      </w:rPr>
                    </m:ctrlPr>
                  </m:fPr>
                  <m:num>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borderBox>
                      <m:borderBoxPr>
                        <m:hideTop m:val="1"/>
                        <m:hideBot m:val="1"/>
                        <m:hideLeft m:val="1"/>
                        <m:hideRight m:val="1"/>
                        <m:strikeBLTR m:val="1"/>
                        <m:ctrlPr>
                          <w:rPr>
                            <w:rFonts w:ascii="Cambria Math" w:hAnsi="Cambria Math"/>
                          </w:rPr>
                        </m:ctrlPr>
                      </m:borderBoxPr>
                      <m:e>
                        <m:r>
                          <w:rPr>
                            <w:rFonts w:ascii="Cambria Math"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e>
                    </m:borderBox>
                    <m:r>
                      <w:rPr>
                        <w:rFonts w:ascii="Cambria Math" w:hAnsi="Cambria Math"/>
                      </w:rPr>
                      <m:t>)</m:t>
                    </m:r>
                    <m:ctrlPr>
                      <w:rPr>
                        <w:rFonts w:ascii="Cambria Math" w:eastAsiaTheme="minorEastAsia" w:hAnsi="Cambria Math" w:cs="Cambria Math"/>
                        <w:bCs/>
                      </w:rPr>
                    </m:ctrlPr>
                  </m:num>
                  <m:den>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e>
                    </m:borderBox>
                  </m:den>
                </m:f>
              </m:e>
            </m:d>
          </m:e>
          <m:sub>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2</m:t>
                    </m:r>
                  </m:sub>
                </m:sSub>
              </m:num>
              <m:den>
                <m:r>
                  <w:rPr>
                    <w:rFonts w:ascii="Cambria Math" w:eastAsiaTheme="minorEastAsia" w:hAnsi="Cambria Math"/>
                  </w:rPr>
                  <m:t>2</m:t>
                </m:r>
              </m:den>
            </m:f>
            <m:r>
              <w:rPr>
                <w:rFonts w:ascii="Cambria Math" w:eastAsiaTheme="minorEastAsia" w:hAnsi="Cambria Math"/>
              </w:rPr>
              <m:t xml:space="preserve"> = 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oMath>
    </w:p>
    <w:p w14:paraId="3D4109B7" w14:textId="2EBBCD47" w:rsidR="00F8270A" w:rsidRPr="00217AC0" w:rsidRDefault="00000000">
      <w:pPr>
        <w:pStyle w:val="Paragrafoelenco"/>
        <w:numPr>
          <w:ilvl w:val="0"/>
          <w:numId w:val="52"/>
        </w:numPr>
        <w:spacing w:after="60"/>
        <w:jc w:val="both"/>
        <w:rPr>
          <w:rFonts w:eastAsiaTheme="minorEastAsia"/>
        </w:rPr>
      </w:pP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c</m:t>
            </m:r>
          </m:sub>
        </m:sSub>
        <m:r>
          <m:rPr>
            <m:sty m:val="p"/>
          </m:rPr>
          <w:rPr>
            <w:rFonts w:ascii="Cambria Math" w:eastAsiaTheme="minorEastAsia" w:hAnsi="Cambria Math" w:cs="Cambria Math"/>
          </w:rPr>
          <m:t>≜</m:t>
        </m:r>
        <m:sSub>
          <m:sSubPr>
            <m:ctrlPr>
              <w:rPr>
                <w:rFonts w:ascii="Cambria Math" w:eastAsiaTheme="minorEastAsia" w:hAnsi="Cambria Math"/>
                <w:bCs/>
                <w:i/>
              </w:rPr>
            </m:ctrlPr>
          </m:sSubPr>
          <m:e>
            <m:d>
              <m:dPr>
                <m:begChr m:val=""/>
                <m:endChr m:val="|"/>
                <m:ctrlPr>
                  <w:rPr>
                    <w:rFonts w:ascii="Cambria Math" w:eastAsiaTheme="minorEastAsia" w:hAnsi="Cambria Math"/>
                    <w:bCs/>
                    <w:i/>
                  </w:rPr>
                </m:ctrlPr>
              </m:dPr>
              <m:e>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ctrlPr>
                      <w:rPr>
                        <w:rFonts w:ascii="Cambria Math" w:eastAsiaTheme="minorEastAsia" w:hAnsi="Cambria Math" w:cs="Cambria Math"/>
                        <w:bCs/>
                      </w:rPr>
                    </m:ctrlPr>
                  </m:num>
                  <m:den>
                    <m:sSub>
                      <m:sSubPr>
                        <m:ctrlPr>
                          <w:rPr>
                            <w:rFonts w:ascii="Cambria Math" w:eastAsiaTheme="minorEastAsia" w:hAnsi="Cambria Math" w:cs="Cambria Math"/>
                            <w:bCs/>
                            <w:i/>
                          </w:rPr>
                        </m:ctrlPr>
                      </m:sSubPr>
                      <m:e>
                        <m:r>
                          <w:rPr>
                            <w:rFonts w:ascii="Cambria Math" w:eastAsiaTheme="minorEastAsia" w:hAnsi="Cambria Math" w:cs="Cambria Math"/>
                          </w:rPr>
                          <m:t>v</m:t>
                        </m:r>
                      </m:e>
                      <m:sub>
                        <m:r>
                          <w:rPr>
                            <w:rFonts w:ascii="Cambria Math" w:eastAsiaTheme="minorEastAsia" w:hAnsi="Cambria Math" w:cs="Cambria Math"/>
                          </w:rPr>
                          <m:t>c</m:t>
                        </m:r>
                      </m:sub>
                    </m:sSub>
                  </m:den>
                </m:f>
              </m:e>
            </m:d>
          </m:e>
          <m: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bCs/>
                <w:i/>
              </w:rPr>
            </m:ctrlPr>
          </m:sSubPr>
          <m:e>
            <m:d>
              <m:dPr>
                <m:begChr m:val=""/>
                <m:endChr m:val="|"/>
                <m:ctrlPr>
                  <w:rPr>
                    <w:rFonts w:ascii="Cambria Math" w:eastAsiaTheme="minorEastAsia" w:hAnsi="Cambria Math"/>
                    <w:bCs/>
                    <w:i/>
                  </w:rPr>
                </m:ctrlPr>
              </m:dPr>
              <m:e>
                <m:f>
                  <m:fPr>
                    <m:ctrlPr>
                      <w:rPr>
                        <w:rFonts w:ascii="Cambria Math" w:eastAsiaTheme="minorEastAsia" w:hAnsi="Cambria Math"/>
                        <w:bCs/>
                        <w:i/>
                      </w:rPr>
                    </m:ctrlPr>
                  </m:fPr>
                  <m:num>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e>
                    </m:d>
                    <m:ctrlPr>
                      <w:rPr>
                        <w:rFonts w:ascii="Cambria Math" w:eastAsiaTheme="minorEastAsia" w:hAnsi="Cambria Math" w:cs="Cambria Math"/>
                        <w:bCs/>
                      </w:rPr>
                    </m:ctrlPr>
                  </m:num>
                  <m:den>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2</m:t>
                            </m:r>
                          </m:sub>
                        </m:sSub>
                      </m:num>
                      <m:den>
                        <m:r>
                          <w:rPr>
                            <w:rFonts w:ascii="Cambria Math" w:eastAsiaTheme="minorEastAsia" w:hAnsi="Cambria Math"/>
                          </w:rPr>
                          <m:t>2</m:t>
                        </m:r>
                      </m:den>
                    </m:f>
                  </m:den>
                </m:f>
              </m:e>
            </m:d>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=0</m:t>
            </m:r>
          </m:sub>
        </m:sSub>
        <m:r>
          <w:rPr>
            <w:rFonts w:ascii="Cambria Math" w:eastAsiaTheme="minorEastAsia" w:hAnsi="Cambria Math"/>
          </w:rPr>
          <m:t>=0</m:t>
        </m:r>
      </m:oMath>
    </w:p>
    <w:p w14:paraId="1B1AE432" w14:textId="70016F4C" w:rsidR="00F8270A" w:rsidRPr="00217AC0" w:rsidRDefault="00F8270A">
      <w:pPr>
        <w:pStyle w:val="Paragrafoelenco"/>
        <w:numPr>
          <w:ilvl w:val="0"/>
          <w:numId w:val="52"/>
        </w:numPr>
        <w:spacing w:after="120"/>
        <w:jc w:val="both"/>
        <w:rPr>
          <w:rFonts w:eastAsiaTheme="minorEastAsia"/>
        </w:rPr>
      </w:pPr>
      <m:oMath>
        <m:r>
          <w:rPr>
            <w:rFonts w:ascii="Cambria Math" w:eastAsiaTheme="minorEastAsia" w:hAnsi="Cambria Math"/>
          </w:rPr>
          <m:t>CMRR</m:t>
        </m:r>
        <m:r>
          <m:rPr>
            <m:sty m:val="p"/>
          </m:rPr>
          <w:rPr>
            <w:rFonts w:ascii="Cambria Math" w:eastAsiaTheme="minorEastAsia" w:hAnsi="Cambria Math" w:cs="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d</m:t>
                </m:r>
              </m:sub>
            </m:sSub>
            <m:ctrlPr>
              <w:rPr>
                <w:rFonts w:ascii="Cambria Math" w:eastAsiaTheme="minorEastAsia" w:hAnsi="Cambria Math" w:cs="Cambria Math"/>
                <w:bCs/>
              </w:rPr>
            </m:ctrlPr>
          </m:num>
          <m:den>
            <m:sSub>
              <m:sSubPr>
                <m:ctrlPr>
                  <w:rPr>
                    <w:rFonts w:ascii="Cambria Math" w:eastAsiaTheme="minorEastAsia" w:hAnsi="Cambria Math" w:cs="Cambria Math"/>
                    <w:bCs/>
                    <w:i/>
                  </w:rPr>
                </m:ctrlPr>
              </m:sSubPr>
              <m:e>
                <m:r>
                  <w:rPr>
                    <w:rFonts w:ascii="Cambria Math" w:eastAsiaTheme="minorEastAsia" w:hAnsi="Cambria Math" w:cs="Cambria Math"/>
                  </w:rPr>
                  <m:t>A</m:t>
                </m:r>
              </m:e>
              <m:sub>
                <m:r>
                  <w:rPr>
                    <w:rFonts w:ascii="Cambria Math" w:eastAsiaTheme="minorEastAsia" w:hAnsi="Cambria Math" w:cs="Cambria Math"/>
                  </w:rPr>
                  <m:t>c</m:t>
                </m:r>
              </m:sub>
            </m:sSub>
          </m:den>
        </m:f>
        <m:r>
          <w:rPr>
            <w:rFonts w:ascii="Cambria Math" w:eastAsiaTheme="minorEastAsia" w:hAnsi="Cambria Math"/>
          </w:rPr>
          <m:t>=</m:t>
        </m:r>
        <m:f>
          <m:fPr>
            <m:ctrlPr>
              <w:rPr>
                <w:rFonts w:ascii="Cambria Math" w:eastAsiaTheme="minorEastAsia" w:hAnsi="Cambria Math"/>
                <w:bCs/>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ctrlPr>
              <w:rPr>
                <w:rFonts w:ascii="Cambria Math" w:eastAsiaTheme="minorEastAsia" w:hAnsi="Cambria Math" w:cs="Cambria Math"/>
                <w:bCs/>
              </w:rPr>
            </m:ctrlPr>
          </m:num>
          <m:den>
            <m:r>
              <w:rPr>
                <w:rFonts w:ascii="Cambria Math" w:eastAsiaTheme="minorEastAsia" w:hAnsi="Cambria Math"/>
              </w:rPr>
              <m:t>0</m:t>
            </m:r>
          </m:den>
        </m:f>
        <m:r>
          <w:rPr>
            <w:rFonts w:ascii="Cambria Math" w:eastAsiaTheme="minorEastAsia" w:hAnsi="Cambria Math"/>
          </w:rPr>
          <m:t>=+∞</m:t>
        </m:r>
      </m:oMath>
    </w:p>
    <w:p w14:paraId="3FD4ACEF" w14:textId="585B6D86" w:rsidR="00A039FB" w:rsidRPr="00A039FB" w:rsidRDefault="00A039FB" w:rsidP="00A039FB">
      <w:pPr>
        <w:spacing w:after="60"/>
        <w:jc w:val="both"/>
        <w:rPr>
          <w:rFonts w:eastAsiaTheme="minorEastAsia"/>
          <w:bCs/>
        </w:rPr>
      </w:pPr>
      <w:r>
        <w:rPr>
          <w:noProof/>
        </w:rPr>
        <mc:AlternateContent>
          <mc:Choice Requires="wps">
            <w:drawing>
              <wp:anchor distT="0" distB="0" distL="114300" distR="114300" simplePos="0" relativeHeight="251978752" behindDoc="0" locked="0" layoutInCell="1" allowOverlap="1" wp14:anchorId="2C3D5FF4" wp14:editId="3984C789">
                <wp:simplePos x="0" y="0"/>
                <wp:positionH relativeFrom="margin">
                  <wp:posOffset>1025525</wp:posOffset>
                </wp:positionH>
                <wp:positionV relativeFrom="paragraph">
                  <wp:posOffset>772263</wp:posOffset>
                </wp:positionV>
                <wp:extent cx="1500187" cy="667870"/>
                <wp:effectExtent l="0" t="0" r="0" b="0"/>
                <wp:wrapNone/>
                <wp:docPr id="618668163" name="Casella di testo 22"/>
                <wp:cNvGraphicFramePr/>
                <a:graphic xmlns:a="http://schemas.openxmlformats.org/drawingml/2006/main">
                  <a:graphicData uri="http://schemas.microsoft.com/office/word/2010/wordprocessingShape">
                    <wps:wsp>
                      <wps:cNvSpPr txBox="1"/>
                      <wps:spPr>
                        <a:xfrm>
                          <a:off x="0" y="0"/>
                          <a:ext cx="1500187" cy="667870"/>
                        </a:xfrm>
                        <a:prstGeom prst="rect">
                          <a:avLst/>
                        </a:prstGeom>
                        <a:noFill/>
                        <a:ln w="6350">
                          <a:noFill/>
                        </a:ln>
                      </wps:spPr>
                      <wps:txbx>
                        <w:txbxContent>
                          <w:p w14:paraId="2B057DAA" w14:textId="77777777" w:rsidR="00A039FB" w:rsidRPr="00E16346" w:rsidRDefault="00000000" w:rsidP="00A039FB">
                            <w:pPr>
                              <w:jc w:val="both"/>
                              <w:rPr>
                                <w:sz w:val="16"/>
                                <w:szCs w:val="16"/>
                              </w:rPr>
                            </w:pPr>
                            <m:oMath>
                              <m:sSub>
                                <m:sSubPr>
                                  <m:ctrlPr>
                                    <w:rPr>
                                      <w:rFonts w:ascii="Cambria Math" w:eastAsiaTheme="minorEastAsia" w:hAnsi="Cambria Math"/>
                                      <w:bCs/>
                                      <w:i/>
                                      <w:sz w:val="16"/>
                                      <w:szCs w:val="16"/>
                                    </w:rPr>
                                  </m:ctrlPr>
                                </m:sSubPr>
                                <m:e>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o</m:t>
                                      </m:r>
                                    </m:sub>
                                  </m:sSub>
                                </m:e>
                                <m:sub>
                                  <m:r>
                                    <w:rPr>
                                      <w:rFonts w:ascii="Cambria Math" w:eastAsiaTheme="minorEastAsia" w:hAnsi="Cambria Math"/>
                                      <w:sz w:val="16"/>
                                      <w:szCs w:val="16"/>
                                    </w:rPr>
                                    <m:t>OPA</m:t>
                                  </m:r>
                                </m:sub>
                              </m:sSub>
                              <m:r>
                                <w:rPr>
                                  <w:rFonts w:ascii="Cambria Math" w:eastAsiaTheme="minorEastAsia" w:hAnsi="Cambria Math"/>
                                  <w:sz w:val="16"/>
                                  <w:szCs w:val="16"/>
                                </w:rPr>
                                <m:t xml:space="preserve">=25 Ω </m:t>
                              </m:r>
                            </m:oMath>
                            <w:r w:rsidR="00A039FB" w:rsidRPr="00E16346">
                              <w:rPr>
                                <w:rFonts w:eastAsiaTheme="minorEastAsia"/>
                                <w:bCs/>
                                <w:sz w:val="16"/>
                                <w:szCs w:val="16"/>
                              </w:rPr>
                              <w:t>e</w:t>
                            </w:r>
                            <w:r w:rsidR="00A039FB">
                              <w:rPr>
                                <w:rFonts w:eastAsiaTheme="minorEastAsia"/>
                                <w:bCs/>
                                <w:sz w:val="16"/>
                                <w:szCs w:val="16"/>
                              </w:rPr>
                              <w:t>,</w:t>
                            </w:r>
                            <w:r w:rsidR="00A039FB" w:rsidRPr="00E16346">
                              <w:rPr>
                                <w:rFonts w:eastAsiaTheme="minorEastAsia"/>
                                <w:bCs/>
                                <w:sz w:val="16"/>
                                <w:szCs w:val="16"/>
                              </w:rPr>
                              <w:t xml:space="preserve"> </w:t>
                            </w:r>
                            <w:r w:rsidR="00A039FB">
                              <w:rPr>
                                <w:rFonts w:eastAsiaTheme="minorEastAsia"/>
                                <w:bCs/>
                                <w:sz w:val="16"/>
                                <w:szCs w:val="16"/>
                              </w:rPr>
                              <w:t xml:space="preserve">dalle ipotesi per poter usare il </w:t>
                            </w:r>
                            <w:r w:rsidR="00A039FB" w:rsidRPr="00E16346">
                              <w:rPr>
                                <w:rFonts w:eastAsiaTheme="minorEastAsia"/>
                                <w:bCs/>
                                <w:sz w:val="16"/>
                                <w:szCs w:val="16"/>
                              </w:rPr>
                              <w:t xml:space="preserve">metodo </w:t>
                            </w:r>
                            <w:r w:rsidR="00A039FB">
                              <w:rPr>
                                <w:rFonts w:eastAsiaTheme="minorEastAsia"/>
                                <w:bCs/>
                                <w:sz w:val="16"/>
                                <w:szCs w:val="16"/>
                              </w:rPr>
                              <w:br/>
                            </w:r>
                            <w:r w:rsidR="00A039FB" w:rsidRPr="00E16346">
                              <w:rPr>
                                <w:rFonts w:eastAsiaTheme="minorEastAsia"/>
                                <w:bCs/>
                                <w:sz w:val="16"/>
                                <w:szCs w:val="16"/>
                              </w:rPr>
                              <w:t xml:space="preserve">del cortocircuito virtuale, </w:t>
                            </w:r>
                            <m:oMath>
                              <m:d>
                                <m:dPr>
                                  <m:begChr m:val="|"/>
                                  <m:endChr m:val="|"/>
                                  <m:ctrlPr>
                                    <w:rPr>
                                      <w:rFonts w:ascii="Cambria Math" w:eastAsiaTheme="minorEastAsia" w:hAnsi="Cambria Math"/>
                                      <w:bCs/>
                                      <w:i/>
                                      <w:sz w:val="16"/>
                                      <w:szCs w:val="16"/>
                                    </w:rPr>
                                  </m:ctrlPr>
                                </m:dPr>
                                <m:e>
                                  <m:r>
                                    <w:rPr>
                                      <w:rFonts w:ascii="Cambria Math" w:eastAsiaTheme="minorEastAsia" w:hAnsi="Cambria Math"/>
                                      <w:sz w:val="16"/>
                                      <w:szCs w:val="16"/>
                                    </w:rPr>
                                    <m:t>βA</m:t>
                                  </m:r>
                                </m:e>
                              </m:d>
                              <m:r>
                                <w:rPr>
                                  <w:rFonts w:ascii="Cambria Math" w:eastAsiaTheme="minorEastAsia" w:hAnsi="Cambria Math"/>
                                  <w:sz w:val="16"/>
                                  <w:szCs w:val="16"/>
                                </w:rPr>
                                <m:t>≫1</m:t>
                              </m:r>
                            </m:oMath>
                            <w:r w:rsidR="00A039FB" w:rsidRPr="00E16346">
                              <w:rPr>
                                <w:rFonts w:eastAsiaTheme="minorEastAsia"/>
                                <w:bC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D5FF4" id="_x0000_s1171" type="#_x0000_t202" style="position:absolute;left:0;text-align:left;margin-left:80.75pt;margin-top:60.8pt;width:118.1pt;height:52.6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" filled="f" stroked="f" strokeweight=".5pt">
                <v:textbox>
                  <w:txbxContent>
                    <w:p w14:paraId="2B057DAA" w14:textId="77777777" w:rsidR="00A039FB" w:rsidRPr="00E16346" w:rsidRDefault="00000000" w:rsidP="00A039FB">
                      <w:pPr>
                        <w:jc w:val="both"/>
                        <w:rPr>
                          <w:sz w:val="16"/>
                          <w:szCs w:val="16"/>
                        </w:rPr>
                      </w:pPr>
                      <m:oMath>
                        <m:sSub>
                          <m:sSubPr>
                            <m:ctrlPr>
                              <w:rPr>
                                <w:rFonts w:ascii="Cambria Math" w:eastAsiaTheme="minorEastAsia" w:hAnsi="Cambria Math"/>
                                <w:bCs/>
                                <w:i/>
                                <w:sz w:val="16"/>
                                <w:szCs w:val="16"/>
                              </w:rPr>
                            </m:ctrlPr>
                          </m:sSubPr>
                          <m:e>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o</m:t>
                                </m:r>
                              </m:sub>
                            </m:sSub>
                          </m:e>
                          <m:sub>
                            <m:r>
                              <w:rPr>
                                <w:rFonts w:ascii="Cambria Math" w:eastAsiaTheme="minorEastAsia" w:hAnsi="Cambria Math"/>
                                <w:sz w:val="16"/>
                                <w:szCs w:val="16"/>
                              </w:rPr>
                              <m:t>OPA</m:t>
                            </m:r>
                          </m:sub>
                        </m:sSub>
                        <m:r>
                          <w:rPr>
                            <w:rFonts w:ascii="Cambria Math" w:eastAsiaTheme="minorEastAsia" w:hAnsi="Cambria Math"/>
                            <w:sz w:val="16"/>
                            <w:szCs w:val="16"/>
                          </w:rPr>
                          <m:t xml:space="preserve">=25 Ω </m:t>
                        </m:r>
                      </m:oMath>
                      <w:r w:rsidR="00A039FB" w:rsidRPr="00E16346">
                        <w:rPr>
                          <w:rFonts w:eastAsiaTheme="minorEastAsia"/>
                          <w:bCs/>
                          <w:sz w:val="16"/>
                          <w:szCs w:val="16"/>
                        </w:rPr>
                        <w:t>e</w:t>
                      </w:r>
                      <w:r w:rsidR="00A039FB">
                        <w:rPr>
                          <w:rFonts w:eastAsiaTheme="minorEastAsia"/>
                          <w:bCs/>
                          <w:sz w:val="16"/>
                          <w:szCs w:val="16"/>
                        </w:rPr>
                        <w:t>,</w:t>
                      </w:r>
                      <w:r w:rsidR="00A039FB" w:rsidRPr="00E16346">
                        <w:rPr>
                          <w:rFonts w:eastAsiaTheme="minorEastAsia"/>
                          <w:bCs/>
                          <w:sz w:val="16"/>
                          <w:szCs w:val="16"/>
                        </w:rPr>
                        <w:t xml:space="preserve"> </w:t>
                      </w:r>
                      <w:r w:rsidR="00A039FB">
                        <w:rPr>
                          <w:rFonts w:eastAsiaTheme="minorEastAsia"/>
                          <w:bCs/>
                          <w:sz w:val="16"/>
                          <w:szCs w:val="16"/>
                        </w:rPr>
                        <w:t xml:space="preserve">dalle ipotesi per poter usare il </w:t>
                      </w:r>
                      <w:r w:rsidR="00A039FB" w:rsidRPr="00E16346">
                        <w:rPr>
                          <w:rFonts w:eastAsiaTheme="minorEastAsia"/>
                          <w:bCs/>
                          <w:sz w:val="16"/>
                          <w:szCs w:val="16"/>
                        </w:rPr>
                        <w:t xml:space="preserve">metodo </w:t>
                      </w:r>
                      <w:r w:rsidR="00A039FB">
                        <w:rPr>
                          <w:rFonts w:eastAsiaTheme="minorEastAsia"/>
                          <w:bCs/>
                          <w:sz w:val="16"/>
                          <w:szCs w:val="16"/>
                        </w:rPr>
                        <w:br/>
                      </w:r>
                      <w:r w:rsidR="00A039FB" w:rsidRPr="00E16346">
                        <w:rPr>
                          <w:rFonts w:eastAsiaTheme="minorEastAsia"/>
                          <w:bCs/>
                          <w:sz w:val="16"/>
                          <w:szCs w:val="16"/>
                        </w:rPr>
                        <w:t xml:space="preserve">del cortocircuito virtuale, </w:t>
                      </w:r>
                      <m:oMath>
                        <m:d>
                          <m:dPr>
                            <m:begChr m:val="|"/>
                            <m:endChr m:val="|"/>
                            <m:ctrlPr>
                              <w:rPr>
                                <w:rFonts w:ascii="Cambria Math" w:eastAsiaTheme="minorEastAsia" w:hAnsi="Cambria Math"/>
                                <w:bCs/>
                                <w:i/>
                                <w:sz w:val="16"/>
                                <w:szCs w:val="16"/>
                              </w:rPr>
                            </m:ctrlPr>
                          </m:dPr>
                          <m:e>
                            <m:r>
                              <w:rPr>
                                <w:rFonts w:ascii="Cambria Math" w:eastAsiaTheme="minorEastAsia" w:hAnsi="Cambria Math"/>
                                <w:sz w:val="16"/>
                                <w:szCs w:val="16"/>
                              </w:rPr>
                              <m:t>βA</m:t>
                            </m:r>
                          </m:e>
                        </m:d>
                        <m:r>
                          <w:rPr>
                            <w:rFonts w:ascii="Cambria Math" w:eastAsiaTheme="minorEastAsia" w:hAnsi="Cambria Math"/>
                            <w:sz w:val="16"/>
                            <w:szCs w:val="16"/>
                          </w:rPr>
                          <m:t>≫1</m:t>
                        </m:r>
                      </m:oMath>
                      <w:r w:rsidR="00A039FB" w:rsidRPr="00E16346">
                        <w:rPr>
                          <w:rFonts w:eastAsiaTheme="minorEastAsia"/>
                          <w:bCs/>
                          <w:sz w:val="16"/>
                          <w:szCs w:val="16"/>
                        </w:rPr>
                        <w:t>.</w:t>
                      </w:r>
                    </w:p>
                  </w:txbxContent>
                </v:textbox>
                <w10:wrap anchorx="margin"/>
              </v:shape>
            </w:pict>
          </mc:Fallback>
        </mc:AlternateContent>
      </w:r>
      <w:r w:rsidRPr="00A039FB">
        <w:rPr>
          <w:rFonts w:eastAsiaTheme="minorEastAsia"/>
          <w:bCs/>
        </w:rPr>
        <w:t xml:space="preserve">Calcoliamo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oMath>
      <w:r>
        <w:rPr>
          <w:rFonts w:eastAsiaTheme="minorEastAsia"/>
        </w:rPr>
        <w:t xml:space="preserve"> </w:t>
      </w:r>
      <w:r w:rsidRPr="00A039FB">
        <w:rPr>
          <w:rFonts w:eastAsiaTheme="minorEastAsia"/>
          <w:bCs/>
        </w:rPr>
        <w:t xml:space="preserve">La resistenza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oMath>
      <w:r w:rsidRPr="00A039FB">
        <w:rPr>
          <w:rFonts w:eastAsiaTheme="minorEastAsia"/>
          <w:bCs/>
        </w:rPr>
        <w:t xml:space="preserve"> preleva la tensione d’uscita, per cui si ha una reazione </w:t>
      </w:r>
      <w:r w:rsidRPr="00A039FB">
        <w:rPr>
          <w:rFonts w:eastAsiaTheme="minorEastAsia"/>
          <w:bCs/>
        </w:rPr>
        <w:br/>
        <w:t>con un prelievo di tensione, e abbiamo visto in questo caso che:</w:t>
      </w:r>
    </w:p>
    <w:p w14:paraId="5CFB356C" w14:textId="3D227332" w:rsidR="00A039FB" w:rsidRPr="00A039FB" w:rsidRDefault="00000000" w:rsidP="00A8071D">
      <w:pPr>
        <w:pStyle w:val="Paragrafoelenco"/>
        <w:spacing w:after="1080"/>
        <w:jc w:val="both"/>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e>
                <m:sub>
                  <m:r>
                    <w:rPr>
                      <w:rFonts w:ascii="Cambria Math" w:eastAsiaTheme="minorEastAsia" w:hAnsi="Cambria Math"/>
                    </w:rPr>
                    <m:t>amplificatore</m:t>
                  </m:r>
                </m:sub>
              </m:sSub>
            </m:num>
            <m:den>
              <m:r>
                <w:rPr>
                  <w:rFonts w:ascii="Cambria Math" w:eastAsiaTheme="minorEastAsia" w:hAnsi="Cambria Math"/>
                </w:rPr>
                <m:t>1-βA</m:t>
              </m:r>
            </m:den>
          </m:f>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e>
                <m:sub>
                  <m:r>
                    <w:rPr>
                      <w:rFonts w:ascii="Cambria Math" w:eastAsiaTheme="minorEastAsia" w:hAnsi="Cambria Math"/>
                    </w:rPr>
                    <m:t>OPA</m:t>
                  </m:r>
                </m:sub>
              </m:sSub>
            </m:num>
            <m:den>
              <m:r>
                <w:rPr>
                  <w:rFonts w:ascii="Cambria Math" w:eastAsiaTheme="minorEastAsia" w:hAnsi="Cambria Math"/>
                </w:rPr>
                <m:t>1-βA</m:t>
              </m:r>
            </m:den>
          </m:f>
          <m:r>
            <w:rPr>
              <w:rFonts w:ascii="Cambria Math" w:eastAsiaTheme="minorEastAsia" w:hAnsi="Cambria Math"/>
            </w:rPr>
            <m:t>≈0</m:t>
          </m:r>
        </m:oMath>
      </m:oMathPara>
    </w:p>
    <w:p w14:paraId="33318B3A" w14:textId="2BDBA239" w:rsidR="00F8047E" w:rsidRDefault="00F8270A" w:rsidP="007E0FC2">
      <w:pPr>
        <w:spacing w:after="60"/>
        <w:rPr>
          <w:rFonts w:eastAsiaTheme="minorEastAsia"/>
          <w:bCs/>
        </w:rPr>
      </w:pPr>
      <w:r>
        <w:rPr>
          <w:rFonts w:eastAsiaTheme="minorEastAsia"/>
          <w:bCs/>
        </w:rPr>
        <w:t xml:space="preserve">Calcoliamo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in</m:t>
            </m:r>
          </m:sub>
        </m:sSub>
      </m:oMath>
      <w:r>
        <w:rPr>
          <w:rFonts w:eastAsiaTheme="minorEastAsia"/>
          <w:bCs/>
        </w:rPr>
        <w:t>:</w:t>
      </w:r>
    </w:p>
    <w:p w14:paraId="45DBA0C2" w14:textId="2A77602E" w:rsidR="00F8270A" w:rsidRDefault="007E0FC2" w:rsidP="007E0FC2">
      <w:pPr>
        <w:spacing w:after="120"/>
        <w:ind w:firstLine="709"/>
        <w:rPr>
          <w:rFonts w:eastAsiaTheme="minorEastAsia"/>
          <w:bCs/>
          <w:color w:val="EE0000"/>
        </w:rPr>
      </w:pPr>
      <w:r>
        <w:rPr>
          <w:rFonts w:eastAsiaTheme="minorEastAsia"/>
          <w:bCs/>
          <w:noProof/>
          <w:color w:val="EE0000"/>
        </w:rPr>
        <w:drawing>
          <wp:inline distT="0" distB="0" distL="0" distR="0" wp14:anchorId="0BEF6419" wp14:editId="128AFAC1">
            <wp:extent cx="2376407" cy="1343222"/>
            <wp:effectExtent l="0" t="0" r="5080" b="9525"/>
            <wp:docPr id="2028059513"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9" cstate="screen">
                      <a:extLst>
                        <a:ext uri="{28A0092B-C50C-407E-A947-70E740481C1C}">
                          <a14:useLocalDpi xmlns:a14="http://schemas.microsoft.com/office/drawing/2010/main"/>
                        </a:ext>
                      </a:extLst>
                    </a:blip>
                    <a:srcRect/>
                    <a:stretch>
                      <a:fillRect/>
                    </a:stretch>
                  </pic:blipFill>
                  <pic:spPr bwMode="auto">
                    <a:xfrm>
                      <a:off x="0" y="0"/>
                      <a:ext cx="2402165" cy="1357781"/>
                    </a:xfrm>
                    <a:prstGeom prst="rect">
                      <a:avLst/>
                    </a:prstGeom>
                    <a:noFill/>
                    <a:ln>
                      <a:noFill/>
                    </a:ln>
                    <a:extLst>
                      <a:ext uri="{53640926-AAD7-44D8-BBD7-CCE9431645EC}">
                        <a14:shadowObscured xmlns:a14="http://schemas.microsoft.com/office/drawing/2010/main"/>
                      </a:ext>
                    </a:extLst>
                  </pic:spPr>
                </pic:pic>
              </a:graphicData>
            </a:graphic>
          </wp:inline>
        </w:drawing>
      </w:r>
    </w:p>
    <w:p w14:paraId="0803195F" w14:textId="35F24ED2" w:rsidR="00CB3970" w:rsidRDefault="00CB3970">
      <w:pPr>
        <w:pStyle w:val="Paragrafoelenco"/>
        <w:numPr>
          <w:ilvl w:val="0"/>
          <w:numId w:val="51"/>
        </w:numPr>
        <w:spacing w:after="60"/>
        <w:ind w:left="714" w:hanging="357"/>
        <w:contextualSpacing w:val="0"/>
        <w:jc w:val="both"/>
        <w:rPr>
          <w:rFonts w:eastAsiaTheme="minorEastAsia"/>
          <w:bCs/>
        </w:rPr>
      </w:pPr>
      <w:r w:rsidRPr="00CB3970">
        <w:rPr>
          <w:rFonts w:eastAsiaTheme="minorEastAsia"/>
          <w:bCs/>
        </w:rPr>
        <w:t xml:space="preserve">Calcoliamo </w:t>
      </w:r>
      <m:oMath>
        <m:sSub>
          <m:sSubPr>
            <m:ctrlPr>
              <w:rPr>
                <w:rFonts w:ascii="Cambria Math" w:eastAsiaTheme="minorEastAsia" w:hAnsi="Cambria Math"/>
                <w:bCs/>
                <w:i/>
              </w:rPr>
            </m:ctrlPr>
          </m:sSubPr>
          <m:e>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in</m:t>
                </m:r>
              </m:sub>
            </m:sSub>
          </m:e>
          <m:sub>
            <m:r>
              <w:rPr>
                <w:rFonts w:ascii="Cambria Math" w:eastAsiaTheme="minorEastAsia" w:hAnsi="Cambria Math"/>
              </w:rPr>
              <m:t>1</m:t>
            </m:r>
          </m:sub>
        </m:sSub>
      </m:oMath>
      <w:r w:rsidRPr="00CB3970">
        <w:rPr>
          <w:rFonts w:eastAsiaTheme="minorEastAsia"/>
          <w:bCs/>
        </w:rPr>
        <w:t xml:space="preserve"> come la resistenza vista </w:t>
      </w:r>
      <w:r w:rsidR="001D3AF9">
        <w:rPr>
          <w:rFonts w:eastAsiaTheme="minorEastAsia"/>
          <w:bCs/>
        </w:rPr>
        <w:t xml:space="preserve">dal terminale </w:t>
      </w:r>
      <w:r w:rsidRPr="00CB3970">
        <w:rPr>
          <w:rFonts w:eastAsiaTheme="minorEastAsia"/>
          <w:bCs/>
        </w:rPr>
        <w:t xml:space="preserve">a valle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oMath>
      <w:r w:rsidR="001D3AF9">
        <w:rPr>
          <w:rFonts w:eastAsiaTheme="minorEastAsia"/>
          <w:bCs/>
        </w:rPr>
        <w:t xml:space="preserve"> guardando verso destra, </w:t>
      </w:r>
      <w:r w:rsidR="001D3AF9">
        <w:rPr>
          <w:rFonts w:eastAsiaTheme="minorEastAsia"/>
          <w:bCs/>
        </w:rPr>
        <w:br/>
        <w:t>e cioè</w:t>
      </w:r>
      <w:r w:rsidRPr="00CB3970">
        <w:rPr>
          <w:rFonts w:eastAsiaTheme="minorEastAsia"/>
          <w:bCs/>
        </w:rPr>
        <w:t xml:space="preserve"> </w:t>
      </w:r>
      <w:r w:rsidR="001D3AF9">
        <w:rPr>
          <w:rFonts w:eastAsiaTheme="minorEastAsia"/>
          <w:bCs/>
        </w:rPr>
        <w:t xml:space="preserve">la resistenza vista tra tale terminale e il terminale a massa guardando verso destra. </w:t>
      </w:r>
      <w:r w:rsidR="00D00941">
        <w:rPr>
          <w:rFonts w:eastAsiaTheme="minorEastAsia"/>
          <w:bCs/>
        </w:rPr>
        <w:br/>
        <w:t>Disattiviamo i generatori indipendenti della sottorete di cui si vuole calcolare la resistenza vista</w:t>
      </w:r>
      <w:r w:rsidR="000F26C8">
        <w:rPr>
          <w:rFonts w:eastAsiaTheme="minorEastAsia"/>
          <w:bCs/>
        </w:rPr>
        <w:t xml:space="preserve">, dunque poniamo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=0</m:t>
        </m:r>
      </m:oMath>
      <w:r w:rsidR="00D00941">
        <w:rPr>
          <w:rFonts w:eastAsiaTheme="minorEastAsia"/>
          <w:bCs/>
        </w:rPr>
        <w:t>:</w:t>
      </w:r>
      <w:r w:rsidR="00796183">
        <w:rPr>
          <w:rFonts w:eastAsiaTheme="minorEastAsia"/>
          <w:bCs/>
        </w:rPr>
        <w:t xml:space="preserve"> </w:t>
      </w:r>
    </w:p>
    <w:p w14:paraId="14829EEE" w14:textId="74B5798A" w:rsidR="00D00941" w:rsidRDefault="00E75219" w:rsidP="00E75219">
      <w:pPr>
        <w:pStyle w:val="Paragrafoelenco"/>
        <w:spacing w:after="120"/>
        <w:ind w:firstLine="698"/>
        <w:rPr>
          <w:rFonts w:eastAsiaTheme="minorEastAsia"/>
          <w:bCs/>
          <w:color w:val="EE0000"/>
        </w:rPr>
      </w:pPr>
      <w:r>
        <w:rPr>
          <w:rFonts w:eastAsiaTheme="minorEastAsia"/>
          <w:bCs/>
          <w:noProof/>
          <w:color w:val="EE0000"/>
        </w:rPr>
        <w:drawing>
          <wp:inline distT="0" distB="0" distL="0" distR="0" wp14:anchorId="54E86A0B" wp14:editId="030283E8">
            <wp:extent cx="2480733" cy="1412679"/>
            <wp:effectExtent l="0" t="0" r="0" b="0"/>
            <wp:docPr id="846229517"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29517" name="Immagine 153"/>
                    <pic:cNvPicPr>
                      <a:picLocks noChangeAspect="1" noChangeArrowheads="1"/>
                    </pic:cNvPicPr>
                  </pic:nvPicPr>
                  <pic:blipFill>
                    <a:blip r:embed="rId160" cstate="screen">
                      <a:extLst>
                        <a:ext uri="{28A0092B-C50C-407E-A947-70E740481C1C}">
                          <a14:useLocalDpi xmlns:a14="http://schemas.microsoft.com/office/drawing/2010/main"/>
                        </a:ext>
                      </a:extLst>
                    </a:blip>
                    <a:stretch>
                      <a:fillRect/>
                    </a:stretch>
                  </pic:blipFill>
                  <pic:spPr bwMode="auto">
                    <a:xfrm>
                      <a:off x="0" y="0"/>
                      <a:ext cx="2499806" cy="1423540"/>
                    </a:xfrm>
                    <a:prstGeom prst="rect">
                      <a:avLst/>
                    </a:prstGeom>
                    <a:noFill/>
                    <a:ln>
                      <a:noFill/>
                    </a:ln>
                  </pic:spPr>
                </pic:pic>
              </a:graphicData>
            </a:graphic>
          </wp:inline>
        </w:drawing>
      </w:r>
    </w:p>
    <w:p w14:paraId="47B64256" w14:textId="54A835F4" w:rsidR="00D00941" w:rsidRDefault="00A8707C" w:rsidP="00D00941">
      <w:pPr>
        <w:spacing w:after="60"/>
        <w:ind w:left="709"/>
        <w:jc w:val="both"/>
        <w:rPr>
          <w:rFonts w:eastAsiaTheme="minorEastAsia"/>
          <w:bCs/>
        </w:rPr>
      </w:pPr>
      <w:r>
        <w:rPr>
          <w:rFonts w:eastAsiaTheme="minorEastAsia"/>
          <w:noProof/>
        </w:rPr>
        <mc:AlternateContent>
          <mc:Choice Requires="wps">
            <w:drawing>
              <wp:anchor distT="0" distB="0" distL="114300" distR="114300" simplePos="0" relativeHeight="251984896" behindDoc="0" locked="0" layoutInCell="1" allowOverlap="1" wp14:anchorId="40AA3E43" wp14:editId="5678B591">
                <wp:simplePos x="0" y="0"/>
                <wp:positionH relativeFrom="margin">
                  <wp:posOffset>1739575</wp:posOffset>
                </wp:positionH>
                <wp:positionV relativeFrom="paragraph">
                  <wp:posOffset>393464</wp:posOffset>
                </wp:positionV>
                <wp:extent cx="2353340" cy="412115"/>
                <wp:effectExtent l="0" t="0" r="0" b="6985"/>
                <wp:wrapNone/>
                <wp:docPr id="1903681078" name="Casella di testo 22"/>
                <wp:cNvGraphicFramePr/>
                <a:graphic xmlns:a="http://schemas.openxmlformats.org/drawingml/2006/main">
                  <a:graphicData uri="http://schemas.microsoft.com/office/word/2010/wordprocessingShape">
                    <wps:wsp>
                      <wps:cNvSpPr txBox="1"/>
                      <wps:spPr>
                        <a:xfrm>
                          <a:off x="0" y="0"/>
                          <a:ext cx="2353340" cy="412115"/>
                        </a:xfrm>
                        <a:prstGeom prst="rect">
                          <a:avLst/>
                        </a:prstGeom>
                        <a:noFill/>
                        <a:ln w="6350">
                          <a:noFill/>
                        </a:ln>
                      </wps:spPr>
                      <wps:txbx>
                        <w:txbxContent>
                          <w:p w14:paraId="481351B6" w14:textId="542AC3C1" w:rsidR="00EC39D0" w:rsidRPr="00EC39D0" w:rsidRDefault="00A8707C" w:rsidP="00EC39D0">
                            <w:pPr>
                              <w:jc w:val="both"/>
                              <w:rPr>
                                <w:sz w:val="16"/>
                                <w:szCs w:val="16"/>
                              </w:rPr>
                            </w:pPr>
                            <w:r>
                              <w:rPr>
                                <w:sz w:val="16"/>
                                <w:szCs w:val="16"/>
                              </w:rPr>
                              <w:t xml:space="preserve">Calcoliamo </w:t>
                            </w:r>
                            <m:oMath>
                              <m:sSub>
                                <m:sSubPr>
                                  <m:ctrlPr>
                                    <w:rPr>
                                      <w:rFonts w:ascii="Cambria Math" w:eastAsiaTheme="minorEastAsia" w:hAnsi="Cambria Math"/>
                                      <w:bCs/>
                                      <w:i/>
                                      <w:iCs/>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1</m:t>
                                  </m:r>
                                </m:sub>
                              </m:sSub>
                            </m:oMath>
                            <w:r>
                              <w:rPr>
                                <w:rFonts w:eastAsiaTheme="minorEastAsia"/>
                                <w:bCs/>
                                <w:iCs/>
                                <w:sz w:val="16"/>
                                <w:szCs w:val="16"/>
                              </w:rPr>
                              <w:t>.</w:t>
                            </w:r>
                            <w:r>
                              <w:rPr>
                                <w:sz w:val="16"/>
                                <w:szCs w:val="16"/>
                              </w:rPr>
                              <w:t xml:space="preserve"> </w:t>
                            </w:r>
                            <w:r w:rsidR="00EC39D0" w:rsidRPr="00EC39D0">
                              <w:rPr>
                                <w:sz w:val="16"/>
                                <w:szCs w:val="16"/>
                              </w:rPr>
                              <w:t xml:space="preserve">Dall’equazione della resistenza  </w:t>
                            </w:r>
                            <m:oMath>
                              <m:sSub>
                                <m:sSubPr>
                                  <m:ctrlPr>
                                    <w:rPr>
                                      <w:rFonts w:ascii="Cambria Math" w:eastAsiaTheme="minorEastAsia" w:hAnsi="Cambria Math"/>
                                      <w:bCs/>
                                      <w:i/>
                                      <w:iCs/>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1</m:t>
                                  </m:r>
                                </m:sub>
                              </m:sSub>
                            </m:oMath>
                            <w:r w:rsidR="00EC39D0" w:rsidRPr="00EC39D0">
                              <w:rPr>
                                <w:rFonts w:eastAsiaTheme="minorEastAsia"/>
                                <w:bCs/>
                                <w:iCs/>
                                <w:sz w:val="16"/>
                                <w:szCs w:val="16"/>
                              </w:rPr>
                              <w:t xml:space="preserve">, </w:t>
                            </w:r>
                            <m:oMath>
                              <m:sSub>
                                <m:sSubPr>
                                  <m:ctrlPr>
                                    <w:rPr>
                                      <w:rFonts w:ascii="Cambria Math" w:eastAsiaTheme="minorEastAsia" w:hAnsi="Cambria Math"/>
                                      <w:bCs/>
                                      <w:i/>
                                      <w:iCs/>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1</m:t>
                                  </m:r>
                                </m:sub>
                              </m:sSub>
                              <m:r>
                                <w:rPr>
                                  <w:rFonts w:ascii="Cambria Math" w:eastAsiaTheme="minorEastAsia" w:hAnsi="Cambria Math"/>
                                  <w:sz w:val="16"/>
                                  <w:szCs w:val="16"/>
                                </w:rPr>
                                <m:t>-</m:t>
                              </m:r>
                              <m:sSup>
                                <m:sSupPr>
                                  <m:ctrlPr>
                                    <w:rPr>
                                      <w:rFonts w:ascii="Cambria Math" w:eastAsiaTheme="minorEastAsia" w:hAnsi="Cambria Math"/>
                                      <w:bCs/>
                                      <w:i/>
                                      <w:iCs/>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=R</m:t>
                              </m:r>
                              <m:sSub>
                                <m:sSubPr>
                                  <m:ctrlPr>
                                    <w:rPr>
                                      <w:rFonts w:ascii="Cambria Math" w:eastAsiaTheme="minorEastAsia" w:hAnsi="Cambria Math"/>
                                      <w:bCs/>
                                      <w:i/>
                                      <w:iCs/>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1</m:t>
                                  </m:r>
                                </m:sub>
                              </m:sSub>
                              <m:r>
                                <w:rPr>
                                  <w:rFonts w:ascii="Cambria Math" w:eastAsiaTheme="minorEastAsia" w:hAnsi="Cambria Math"/>
                                  <w:sz w:val="16"/>
                                  <w:szCs w:val="16"/>
                                </w:rPr>
                                <m:t>==&gt;</m:t>
                              </m:r>
                              <m:sSub>
                                <m:sSubPr>
                                  <m:ctrlPr>
                                    <w:rPr>
                                      <w:rFonts w:ascii="Cambria Math" w:eastAsiaTheme="minorEastAsia" w:hAnsi="Cambria Math"/>
                                      <w:bCs/>
                                      <w:i/>
                                      <w:iCs/>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1</m:t>
                                  </m:r>
                                </m:sub>
                              </m:sSub>
                              <m:r>
                                <w:rPr>
                                  <w:rFonts w:ascii="Cambria Math" w:eastAsiaTheme="minorEastAsia" w:hAnsi="Cambria Math"/>
                                  <w:sz w:val="16"/>
                                  <w:szCs w:val="16"/>
                                </w:rPr>
                                <m:t>=</m:t>
                              </m:r>
                              <m:f>
                                <m:fPr>
                                  <m:ctrlPr>
                                    <w:rPr>
                                      <w:rFonts w:ascii="Cambria Math" w:eastAsiaTheme="minorEastAsia" w:hAnsi="Cambria Math"/>
                                      <w:bCs/>
                                      <w:i/>
                                      <w:iCs/>
                                      <w:sz w:val="16"/>
                                      <w:szCs w:val="16"/>
                                    </w:rPr>
                                  </m:ctrlPr>
                                </m:fPr>
                                <m:num>
                                  <m:sSub>
                                    <m:sSubPr>
                                      <m:ctrlPr>
                                        <w:rPr>
                                          <w:rFonts w:ascii="Cambria Math" w:eastAsiaTheme="minorEastAsia" w:hAnsi="Cambria Math"/>
                                          <w:bCs/>
                                          <w:i/>
                                          <w:iCs/>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1</m:t>
                                      </m:r>
                                    </m:sub>
                                  </m:sSub>
                                  <m:r>
                                    <w:rPr>
                                      <w:rFonts w:ascii="Cambria Math" w:eastAsiaTheme="minorEastAsia" w:hAnsi="Cambria Math"/>
                                      <w:sz w:val="16"/>
                                      <w:szCs w:val="16"/>
                                    </w:rPr>
                                    <m:t>-</m:t>
                                  </m:r>
                                  <m:sSup>
                                    <m:sSupPr>
                                      <m:ctrlPr>
                                        <w:rPr>
                                          <w:rFonts w:ascii="Cambria Math" w:eastAsiaTheme="minorEastAsia" w:hAnsi="Cambria Math"/>
                                          <w:bCs/>
                                          <w:i/>
                                          <w:iCs/>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num>
                                <m:den>
                                  <m:sSub>
                                    <m:sSubPr>
                                      <m:ctrlPr>
                                        <w:rPr>
                                          <w:rFonts w:ascii="Cambria Math" w:eastAsiaTheme="minorEastAsia" w:hAnsi="Cambria Math"/>
                                          <w:bCs/>
                                          <w:i/>
                                          <w:iCs/>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1</m:t>
                                      </m:r>
                                    </m:sub>
                                  </m:sSub>
                                </m:den>
                              </m:f>
                              <m:r>
                                <w:rPr>
                                  <w:rFonts w:ascii="Cambria Math" w:eastAsiaTheme="minorEastAsia" w:hAnsi="Cambria Math"/>
                                  <w:sz w:val="16"/>
                                  <w:szCs w:val="16"/>
                                </w:rPr>
                                <m:t xml:space="preserve"> </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3E43" id="_x0000_s1172" type="#_x0000_t202" style="position:absolute;left:0;text-align:left;margin-left:136.95pt;margin-top:31pt;width:185.3pt;height:32.4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" filled="f" stroked="f" strokeweight=".5pt">
                <v:textbox>
                  <w:txbxContent>
                    <w:p w14:paraId="481351B6" w14:textId="542AC3C1" w:rsidR="00EC39D0" w:rsidRPr="00EC39D0" w:rsidRDefault="00A8707C" w:rsidP="00EC39D0">
                      <w:pPr>
                        <w:jc w:val="both"/>
                        <w:rPr>
                          <w:sz w:val="16"/>
                          <w:szCs w:val="16"/>
                        </w:rPr>
                      </w:pPr>
                      <w:r>
                        <w:rPr>
                          <w:sz w:val="16"/>
                          <w:szCs w:val="16"/>
                        </w:rPr>
                        <w:t xml:space="preserve">Calcoliamo </w:t>
                      </w:r>
                      <m:oMath>
                        <m:sSub>
                          <m:sSubPr>
                            <m:ctrlPr>
                              <w:rPr>
                                <w:rFonts w:ascii="Cambria Math" w:eastAsiaTheme="minorEastAsia" w:hAnsi="Cambria Math"/>
                                <w:bCs/>
                                <w:i/>
                                <w:iCs/>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1</m:t>
                            </m:r>
                          </m:sub>
                        </m:sSub>
                      </m:oMath>
                      <w:r>
                        <w:rPr>
                          <w:rFonts w:eastAsiaTheme="minorEastAsia"/>
                          <w:bCs/>
                          <w:iCs/>
                          <w:sz w:val="16"/>
                          <w:szCs w:val="16"/>
                        </w:rPr>
                        <w:t>.</w:t>
                      </w:r>
                      <w:r>
                        <w:rPr>
                          <w:sz w:val="16"/>
                          <w:szCs w:val="16"/>
                        </w:rPr>
                        <w:t xml:space="preserve"> </w:t>
                      </w:r>
                      <w:r w:rsidR="00EC39D0" w:rsidRPr="00EC39D0">
                        <w:rPr>
                          <w:sz w:val="16"/>
                          <w:szCs w:val="16"/>
                        </w:rPr>
                        <w:t xml:space="preserve">Dall’equazione della resistenza  </w:t>
                      </w:r>
                      <m:oMath>
                        <m:sSub>
                          <m:sSubPr>
                            <m:ctrlPr>
                              <w:rPr>
                                <w:rFonts w:ascii="Cambria Math" w:eastAsiaTheme="minorEastAsia" w:hAnsi="Cambria Math"/>
                                <w:bCs/>
                                <w:i/>
                                <w:iCs/>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1</m:t>
                            </m:r>
                          </m:sub>
                        </m:sSub>
                      </m:oMath>
                      <w:r w:rsidR="00EC39D0" w:rsidRPr="00EC39D0">
                        <w:rPr>
                          <w:rFonts w:eastAsiaTheme="minorEastAsia"/>
                          <w:bCs/>
                          <w:iCs/>
                          <w:sz w:val="16"/>
                          <w:szCs w:val="16"/>
                        </w:rPr>
                        <w:t xml:space="preserve">, </w:t>
                      </w:r>
                      <m:oMath>
                        <m:sSub>
                          <m:sSubPr>
                            <m:ctrlPr>
                              <w:rPr>
                                <w:rFonts w:ascii="Cambria Math" w:eastAsiaTheme="minorEastAsia" w:hAnsi="Cambria Math"/>
                                <w:bCs/>
                                <w:i/>
                                <w:iCs/>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1</m:t>
                            </m:r>
                          </m:sub>
                        </m:sSub>
                        <m:r>
                          <w:rPr>
                            <w:rFonts w:ascii="Cambria Math" w:eastAsiaTheme="minorEastAsia" w:hAnsi="Cambria Math"/>
                            <w:sz w:val="16"/>
                            <w:szCs w:val="16"/>
                          </w:rPr>
                          <m:t>-</m:t>
                        </m:r>
                        <m:sSup>
                          <m:sSupPr>
                            <m:ctrlPr>
                              <w:rPr>
                                <w:rFonts w:ascii="Cambria Math" w:eastAsiaTheme="minorEastAsia" w:hAnsi="Cambria Math"/>
                                <w:bCs/>
                                <w:i/>
                                <w:iCs/>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=R</m:t>
                        </m:r>
                        <m:sSub>
                          <m:sSubPr>
                            <m:ctrlPr>
                              <w:rPr>
                                <w:rFonts w:ascii="Cambria Math" w:eastAsiaTheme="minorEastAsia" w:hAnsi="Cambria Math"/>
                                <w:bCs/>
                                <w:i/>
                                <w:iCs/>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1</m:t>
                            </m:r>
                          </m:sub>
                        </m:sSub>
                        <m:r>
                          <w:rPr>
                            <w:rFonts w:ascii="Cambria Math" w:eastAsiaTheme="minorEastAsia" w:hAnsi="Cambria Math"/>
                            <w:sz w:val="16"/>
                            <w:szCs w:val="16"/>
                          </w:rPr>
                          <m:t>==&gt;</m:t>
                        </m:r>
                        <m:sSub>
                          <m:sSubPr>
                            <m:ctrlPr>
                              <w:rPr>
                                <w:rFonts w:ascii="Cambria Math" w:eastAsiaTheme="minorEastAsia" w:hAnsi="Cambria Math"/>
                                <w:bCs/>
                                <w:i/>
                                <w:iCs/>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1</m:t>
                            </m:r>
                          </m:sub>
                        </m:sSub>
                        <m:r>
                          <w:rPr>
                            <w:rFonts w:ascii="Cambria Math" w:eastAsiaTheme="minorEastAsia" w:hAnsi="Cambria Math"/>
                            <w:sz w:val="16"/>
                            <w:szCs w:val="16"/>
                          </w:rPr>
                          <m:t>=</m:t>
                        </m:r>
                        <m:f>
                          <m:fPr>
                            <m:ctrlPr>
                              <w:rPr>
                                <w:rFonts w:ascii="Cambria Math" w:eastAsiaTheme="minorEastAsia" w:hAnsi="Cambria Math"/>
                                <w:bCs/>
                                <w:i/>
                                <w:iCs/>
                                <w:sz w:val="16"/>
                                <w:szCs w:val="16"/>
                              </w:rPr>
                            </m:ctrlPr>
                          </m:fPr>
                          <m:num>
                            <m:sSub>
                              <m:sSubPr>
                                <m:ctrlPr>
                                  <w:rPr>
                                    <w:rFonts w:ascii="Cambria Math" w:eastAsiaTheme="minorEastAsia" w:hAnsi="Cambria Math"/>
                                    <w:bCs/>
                                    <w:i/>
                                    <w:iCs/>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1</m:t>
                                </m:r>
                              </m:sub>
                            </m:sSub>
                            <m:r>
                              <w:rPr>
                                <w:rFonts w:ascii="Cambria Math" w:eastAsiaTheme="minorEastAsia" w:hAnsi="Cambria Math"/>
                                <w:sz w:val="16"/>
                                <w:szCs w:val="16"/>
                              </w:rPr>
                              <m:t>-</m:t>
                            </m:r>
                            <m:sSup>
                              <m:sSupPr>
                                <m:ctrlPr>
                                  <w:rPr>
                                    <w:rFonts w:ascii="Cambria Math" w:eastAsiaTheme="minorEastAsia" w:hAnsi="Cambria Math"/>
                                    <w:bCs/>
                                    <w:i/>
                                    <w:iCs/>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num>
                          <m:den>
                            <m:sSub>
                              <m:sSubPr>
                                <m:ctrlPr>
                                  <w:rPr>
                                    <w:rFonts w:ascii="Cambria Math" w:eastAsiaTheme="minorEastAsia" w:hAnsi="Cambria Math"/>
                                    <w:bCs/>
                                    <w:i/>
                                    <w:iCs/>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1</m:t>
                                </m:r>
                              </m:sub>
                            </m:sSub>
                          </m:den>
                        </m:f>
                        <m:r>
                          <w:rPr>
                            <w:rFonts w:ascii="Cambria Math" w:eastAsiaTheme="minorEastAsia" w:hAnsi="Cambria Math"/>
                            <w:sz w:val="16"/>
                            <w:szCs w:val="16"/>
                          </w:rPr>
                          <m:t xml:space="preserve"> </m:t>
                        </m:r>
                      </m:oMath>
                    </w:p>
                  </w:txbxContent>
                </v:textbox>
                <w10:wrap anchorx="margin"/>
              </v:shape>
            </w:pict>
          </mc:Fallback>
        </mc:AlternateContent>
      </w:r>
      <w:commentRangeStart w:id="60"/>
      <w:r w:rsidR="00EC39D0">
        <w:rPr>
          <w:rFonts w:eastAsiaTheme="minorEastAsia"/>
          <w:noProof/>
        </w:rPr>
        <mc:AlternateContent>
          <mc:Choice Requires="wps">
            <w:drawing>
              <wp:anchor distT="0" distB="0" distL="114300" distR="114300" simplePos="0" relativeHeight="251980800" behindDoc="0" locked="0" layoutInCell="1" allowOverlap="1" wp14:anchorId="5DCA6F24" wp14:editId="02BF9E7C">
                <wp:simplePos x="0" y="0"/>
                <wp:positionH relativeFrom="margin">
                  <wp:posOffset>1942148</wp:posOffset>
                </wp:positionH>
                <wp:positionV relativeFrom="paragraph">
                  <wp:posOffset>775653</wp:posOffset>
                </wp:positionV>
                <wp:extent cx="2405062" cy="403412"/>
                <wp:effectExtent l="0" t="0" r="0" b="0"/>
                <wp:wrapNone/>
                <wp:docPr id="445607736" name="Casella di testo 22"/>
                <wp:cNvGraphicFramePr/>
                <a:graphic xmlns:a="http://schemas.openxmlformats.org/drawingml/2006/main">
                  <a:graphicData uri="http://schemas.microsoft.com/office/word/2010/wordprocessingShape">
                    <wps:wsp>
                      <wps:cNvSpPr txBox="1"/>
                      <wps:spPr>
                        <a:xfrm>
                          <a:off x="0" y="0"/>
                          <a:ext cx="2405062" cy="403412"/>
                        </a:xfrm>
                        <a:prstGeom prst="rect">
                          <a:avLst/>
                        </a:prstGeom>
                        <a:noFill/>
                        <a:ln w="6350">
                          <a:noFill/>
                        </a:ln>
                      </wps:spPr>
                      <wps:txbx>
                        <w:txbxContent>
                          <w:p w14:paraId="01026DB5" w14:textId="04F1009D" w:rsidR="00D00941" w:rsidRPr="00E75219" w:rsidRDefault="00D00941" w:rsidP="00E75219">
                            <w:pPr>
                              <w:spacing w:after="120"/>
                              <w:jc w:val="both"/>
                              <w:rPr>
                                <w:rFonts w:eastAsiaTheme="minorEastAsia"/>
                                <w:sz w:val="16"/>
                                <w:szCs w:val="16"/>
                              </w:rPr>
                            </w:pPr>
                            <w:r w:rsidRPr="00E75219">
                              <w:rPr>
                                <w:sz w:val="16"/>
                                <w:szCs w:val="16"/>
                              </w:rPr>
                              <w:t xml:space="preserve">Quando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1</m:t>
                                  </m:r>
                                </m:sub>
                              </m:sSub>
                              <m:r>
                                <w:rPr>
                                  <w:rFonts w:ascii="Cambria Math" w:eastAsiaTheme="minorEastAsia" w:hAnsi="Cambria Math"/>
                                  <w:sz w:val="16"/>
                                  <w:szCs w:val="16"/>
                                </w:rPr>
                                <m:t>≠0</m:t>
                              </m:r>
                            </m:oMath>
                            <w:r w:rsidR="00E75219">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2</m:t>
                                  </m:r>
                                </m:sub>
                              </m:sSub>
                              <m:r>
                                <w:rPr>
                                  <w:rFonts w:ascii="Cambria Math" w:eastAsiaTheme="minorEastAsia" w:hAnsi="Cambria Math"/>
                                  <w:sz w:val="16"/>
                                  <w:szCs w:val="16"/>
                                </w:rPr>
                                <m:t>=0</m:t>
                              </m:r>
                            </m:oMath>
                            <w:r w:rsidRPr="00D00941">
                              <w:rPr>
                                <w:rFonts w:eastAsiaTheme="minorEastAsia"/>
                                <w:bCs/>
                                <w:sz w:val="16"/>
                                <w:szCs w:val="16"/>
                              </w:rPr>
                              <w:t xml:space="preserve">, abbiamo visto che </w:t>
                            </w:r>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=0</m:t>
                              </m:r>
                            </m:oMath>
                            <w:r w:rsidRPr="00D00941">
                              <w:rPr>
                                <w:rFonts w:eastAsiaTheme="minorEastAsia"/>
                                <w:bCs/>
                                <w:sz w:val="16"/>
                                <w:szCs w:val="16"/>
                              </w:rPr>
                              <w:t xml:space="preserve">, e poiché </w:t>
                            </w:r>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m:t>
                              </m:r>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oMath>
                            <w:r w:rsidRPr="00D00941">
                              <w:rPr>
                                <w:rFonts w:eastAsiaTheme="minorEastAsia"/>
                                <w:bCs/>
                                <w:sz w:val="16"/>
                                <w:szCs w:val="16"/>
                              </w:rPr>
                              <w:t xml:space="preserve">, allora </w:t>
                            </w:r>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m:t>
                              </m:r>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=0</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A6F24" id="_x0000_s1173" type="#_x0000_t202" style="position:absolute;left:0;text-align:left;margin-left:152.95pt;margin-top:61.1pt;width:189.35pt;height:31.7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" filled="f" stroked="f" strokeweight=".5pt">
                <v:textbox>
                  <w:txbxContent>
                    <w:p w14:paraId="01026DB5" w14:textId="04F1009D" w:rsidR="00D00941" w:rsidRPr="00E75219" w:rsidRDefault="00D00941" w:rsidP="00E75219">
                      <w:pPr>
                        <w:spacing w:after="120"/>
                        <w:jc w:val="both"/>
                        <w:rPr>
                          <w:rFonts w:eastAsiaTheme="minorEastAsia"/>
                          <w:sz w:val="16"/>
                          <w:szCs w:val="16"/>
                        </w:rPr>
                      </w:pPr>
                      <w:r w:rsidRPr="00E75219">
                        <w:rPr>
                          <w:sz w:val="16"/>
                          <w:szCs w:val="16"/>
                        </w:rPr>
                        <w:t xml:space="preserve">Quando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1</m:t>
                            </m:r>
                          </m:sub>
                        </m:sSub>
                        <m:r>
                          <w:rPr>
                            <w:rFonts w:ascii="Cambria Math" w:eastAsiaTheme="minorEastAsia" w:hAnsi="Cambria Math"/>
                            <w:sz w:val="16"/>
                            <w:szCs w:val="16"/>
                          </w:rPr>
                          <m:t>≠0</m:t>
                        </m:r>
                      </m:oMath>
                      <w:r w:rsidR="00E75219">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2</m:t>
                            </m:r>
                          </m:sub>
                        </m:sSub>
                        <m:r>
                          <w:rPr>
                            <w:rFonts w:ascii="Cambria Math" w:eastAsiaTheme="minorEastAsia" w:hAnsi="Cambria Math"/>
                            <w:sz w:val="16"/>
                            <w:szCs w:val="16"/>
                          </w:rPr>
                          <m:t>=0</m:t>
                        </m:r>
                      </m:oMath>
                      <w:r w:rsidRPr="00D00941">
                        <w:rPr>
                          <w:rFonts w:eastAsiaTheme="minorEastAsia"/>
                          <w:bCs/>
                          <w:sz w:val="16"/>
                          <w:szCs w:val="16"/>
                        </w:rPr>
                        <w:t xml:space="preserve">, abbiamo visto che </w:t>
                      </w:r>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=0</m:t>
                        </m:r>
                      </m:oMath>
                      <w:r w:rsidRPr="00D00941">
                        <w:rPr>
                          <w:rFonts w:eastAsiaTheme="minorEastAsia"/>
                          <w:bCs/>
                          <w:sz w:val="16"/>
                          <w:szCs w:val="16"/>
                        </w:rPr>
                        <w:t xml:space="preserve">, e poiché </w:t>
                      </w:r>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m:t>
                        </m:r>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oMath>
                      <w:r w:rsidRPr="00D00941">
                        <w:rPr>
                          <w:rFonts w:eastAsiaTheme="minorEastAsia"/>
                          <w:bCs/>
                          <w:sz w:val="16"/>
                          <w:szCs w:val="16"/>
                        </w:rPr>
                        <w:t xml:space="preserve">, allora </w:t>
                      </w:r>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m:t>
                        </m:r>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=0</m:t>
                        </m:r>
                      </m:oMath>
                    </w:p>
                  </w:txbxContent>
                </v:textbox>
                <w10:wrap anchorx="margin"/>
              </v:shape>
            </w:pict>
          </mc:Fallback>
        </mc:AlternateContent>
      </w:r>
      <w:r w:rsidR="00D00941">
        <w:rPr>
          <w:rFonts w:eastAsiaTheme="minorEastAsia"/>
          <w:bCs/>
        </w:rPr>
        <w:t>Poiché i due terminali sono collegati attraverso un generatore</w:t>
      </w:r>
      <w:commentRangeEnd w:id="60"/>
      <w:r w:rsidR="00171317">
        <w:rPr>
          <w:rStyle w:val="Rimandocommento"/>
        </w:rPr>
        <w:commentReference w:id="60"/>
      </w:r>
      <w:r w:rsidR="00D00941">
        <w:rPr>
          <w:rFonts w:eastAsiaTheme="minorEastAsia"/>
          <w:bCs/>
        </w:rPr>
        <w:t>, calcoliamo</w:t>
      </w:r>
      <w:r w:rsidR="00D00941" w:rsidRPr="00C501B4">
        <w:rPr>
          <w:rFonts w:ascii="Cambria Math" w:eastAsiaTheme="minorEastAsia" w:hAnsi="Cambria Math"/>
          <w:bCs/>
          <w:i/>
        </w:rPr>
        <w:t xml:space="preserv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sub>
        </m:sSub>
      </m:oMath>
      <w:r w:rsidR="00D00941">
        <w:rPr>
          <w:rFonts w:ascii="Cambria Math" w:eastAsiaTheme="minorEastAsia" w:hAnsi="Cambria Math"/>
          <w:bCs/>
          <w:iCs/>
        </w:rPr>
        <w:t xml:space="preserve"> </w:t>
      </w:r>
      <w:r w:rsidR="00D00941">
        <w:rPr>
          <w:rFonts w:eastAsiaTheme="minorEastAsia"/>
          <w:bCs/>
        </w:rPr>
        <w:t xml:space="preserve">come il rapporto </w:t>
      </w:r>
      <w:r w:rsidR="00D00941">
        <w:rPr>
          <w:rFonts w:eastAsiaTheme="minorEastAsia"/>
          <w:bCs/>
        </w:rPr>
        <w:br/>
        <w:t>tra la tensione ai capi del generatore e la corrente che scorre attraverso il generatore:</w:t>
      </w:r>
    </w:p>
    <w:p w14:paraId="361BA660" w14:textId="51B914F9" w:rsidR="00D00941" w:rsidRPr="00EC39D0" w:rsidRDefault="00000000" w:rsidP="00EC39D0">
      <w:pPr>
        <w:spacing w:after="120"/>
        <w:ind w:left="1418" w:firstLine="709"/>
        <w:jc w:val="both"/>
        <w:rPr>
          <w:rFonts w:eastAsiaTheme="minorEastAsia"/>
          <w:bCs/>
          <w:i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ctrlPr>
                <w:rPr>
                  <w:rFonts w:ascii="Cambria Math" w:eastAsiaTheme="minorEastAsia" w:hAnsi="Cambria Math"/>
                  <w:bCs/>
                  <w:i/>
                  <w:iCs/>
                </w:rPr>
              </m:ctrlPr>
            </m:num>
            <m:den>
              <m:sSub>
                <m:sSubPr>
                  <m:ctrlPr>
                    <w:rPr>
                      <w:rFonts w:ascii="Cambria Math" w:eastAsiaTheme="minorEastAsia" w:hAnsi="Cambria Math"/>
                      <w:bCs/>
                      <w:i/>
                      <w:iCs/>
                    </w:rPr>
                  </m:ctrlPr>
                </m:sSubPr>
                <m:e>
                  <m:r>
                    <w:rPr>
                      <w:rFonts w:ascii="Cambria Math" w:eastAsiaTheme="minorEastAsia" w:hAnsi="Cambria Math"/>
                    </w:rPr>
                    <m:t>i</m:t>
                  </m:r>
                </m:e>
                <m:sub>
                  <m:r>
                    <w:rPr>
                      <w:rFonts w:ascii="Cambria Math" w:eastAsiaTheme="minorEastAsia" w:hAnsi="Cambria Math"/>
                    </w:rPr>
                    <m:t>1</m:t>
                  </m:r>
                </m:sub>
              </m:sSub>
            </m:den>
          </m:f>
          <m:r>
            <w:rPr>
              <w:rFonts w:ascii="Cambria Math" w:eastAsiaTheme="minorEastAsia" w:hAnsi="Cambria Math"/>
            </w:rPr>
            <m:t>;</m:t>
          </m:r>
        </m:oMath>
      </m:oMathPara>
    </w:p>
    <w:p w14:paraId="7D8135BC" w14:textId="01198E85" w:rsidR="00EC39D0" w:rsidRPr="00EC39D0" w:rsidRDefault="00000000" w:rsidP="00EC39D0">
      <w:pPr>
        <w:spacing w:after="120"/>
        <w:ind w:left="1418" w:firstLine="709"/>
        <w:jc w:val="both"/>
        <w:rPr>
          <w:rFonts w:eastAsiaTheme="minorEastAsia"/>
          <w:bCs/>
        </w:rPr>
      </w:pPr>
      <m:oMathPara>
        <m:oMathParaPr>
          <m:jc m:val="left"/>
        </m:oMathParaPr>
        <m:oMath>
          <m:sSub>
            <m:sSubPr>
              <m:ctrlPr>
                <w:rPr>
                  <w:rFonts w:ascii="Cambria Math" w:eastAsiaTheme="minorEastAsia" w:hAnsi="Cambria Math"/>
                  <w:bCs/>
                  <w:i/>
                  <w:color w:val="FFFFFF" w:themeColor="background1"/>
                </w:rPr>
              </m:ctrlPr>
            </m:sSubPr>
            <m:e>
              <m:r>
                <w:rPr>
                  <w:rFonts w:ascii="Cambria Math" w:eastAsiaTheme="minorEastAsia" w:hAnsi="Cambria Math"/>
                  <w:color w:val="FFFFFF" w:themeColor="background1"/>
                </w:rPr>
                <m:t>R</m:t>
              </m:r>
            </m:e>
            <m:sub>
              <m:r>
                <w:rPr>
                  <w:rFonts w:ascii="Cambria Math" w:eastAsiaTheme="minorEastAsia" w:hAnsi="Cambria Math"/>
                  <w:color w:val="FFFFFF" w:themeColor="background1"/>
                </w:rPr>
                <m:t>in</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ctrlPr>
                <w:rPr>
                  <w:rFonts w:ascii="Cambria Math" w:eastAsiaTheme="minorEastAsia" w:hAnsi="Cambria Math"/>
                  <w:bCs/>
                  <w:i/>
                  <w:iCs/>
                </w:rPr>
              </m:ctrlPr>
            </m:num>
            <m:den>
              <m:f>
                <m:fPr>
                  <m:ctrlPr>
                    <w:rPr>
                      <w:rFonts w:ascii="Cambria Math" w:eastAsiaTheme="minorEastAsia" w:hAnsi="Cambria Math"/>
                      <w:bCs/>
                      <w:i/>
                      <w:iCs/>
                    </w:rPr>
                  </m:ctrlPr>
                </m:fPr>
                <m:num>
                  <m:sSub>
                    <m:sSubPr>
                      <m:ctrlPr>
                        <w:rPr>
                          <w:rFonts w:ascii="Cambria Math" w:eastAsiaTheme="minorEastAsia" w:hAnsi="Cambria Math"/>
                          <w:bCs/>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bCs/>
                          <w:i/>
                          <w:iCs/>
                        </w:rPr>
                      </m:ctrlPr>
                    </m:sSupPr>
                    <m:e>
                      <m:r>
                        <w:rPr>
                          <w:rFonts w:ascii="Cambria Math" w:eastAsiaTheme="minorEastAsia" w:hAnsi="Cambria Math"/>
                        </w:rPr>
                        <m:t>v</m:t>
                      </m:r>
                    </m:e>
                    <m:sup>
                      <m:r>
                        <w:rPr>
                          <w:rFonts w:ascii="Cambria Math" w:eastAsiaTheme="minorEastAsia" w:hAnsi="Cambria Math"/>
                        </w:rPr>
                        <m:t>-</m:t>
                      </m:r>
                    </m:sup>
                  </m:sSup>
                </m:num>
                <m:den>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1</m:t>
                      </m:r>
                    </m:sub>
                  </m:sSub>
                </m:den>
              </m:f>
            </m:den>
          </m:f>
          <m:r>
            <w:rPr>
              <w:rFonts w:ascii="Cambria Math" w:eastAsiaTheme="minorEastAsia" w:hAnsi="Cambria Math"/>
            </w:rPr>
            <m:t>;</m:t>
          </m:r>
        </m:oMath>
      </m:oMathPara>
    </w:p>
    <w:p w14:paraId="039F07F1" w14:textId="2B79F8FF" w:rsidR="00EC39D0" w:rsidRPr="00EC39D0" w:rsidRDefault="00000000" w:rsidP="00EC39D0">
      <w:pPr>
        <w:spacing w:after="120"/>
        <w:ind w:left="1418" w:firstLine="709"/>
        <w:jc w:val="both"/>
        <w:rPr>
          <w:rFonts w:eastAsiaTheme="minorEastAsia"/>
          <w:bCs/>
        </w:rPr>
      </w:pPr>
      <m:oMathPara>
        <m:oMathParaPr>
          <m:jc m:val="left"/>
        </m:oMathParaPr>
        <m:oMath>
          <m:sSub>
            <m:sSubPr>
              <m:ctrlPr>
                <w:rPr>
                  <w:rFonts w:ascii="Cambria Math" w:eastAsiaTheme="minorEastAsia" w:hAnsi="Cambria Math"/>
                  <w:bCs/>
                  <w:i/>
                  <w:color w:val="FFFFFF" w:themeColor="background1"/>
                </w:rPr>
              </m:ctrlPr>
            </m:sSubPr>
            <m:e>
              <m:r>
                <w:rPr>
                  <w:rFonts w:ascii="Cambria Math" w:eastAsiaTheme="minorEastAsia" w:hAnsi="Cambria Math"/>
                  <w:color w:val="FFFFFF" w:themeColor="background1"/>
                </w:rPr>
                <m:t>R</m:t>
              </m:r>
            </m:e>
            <m:sub>
              <m:r>
                <w:rPr>
                  <w:rFonts w:ascii="Cambria Math" w:eastAsiaTheme="minorEastAsia" w:hAnsi="Cambria Math"/>
                  <w:color w:val="FFFFFF" w:themeColor="background1"/>
                </w:rPr>
                <m:t>in</m:t>
              </m:r>
            </m:sub>
          </m:sSub>
          <m:r>
            <w:rPr>
              <w:rFonts w:ascii="Cambria Math" w:eastAsiaTheme="minorEastAsia" w:hAnsi="Cambria Math"/>
            </w:rPr>
            <m:t>=</m:t>
          </m:r>
          <m:f>
            <m:fPr>
              <m:ctrlPr>
                <w:rPr>
                  <w:rFonts w:ascii="Cambria Math" w:eastAsiaTheme="minorEastAsia" w:hAnsi="Cambria Math"/>
                  <w:bCs/>
                  <w:i/>
                </w:rPr>
              </m:ctrlPr>
            </m:fPr>
            <m:num>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e>
              </m:borderBox>
              <m:ctrlPr>
                <w:rPr>
                  <w:rFonts w:ascii="Cambria Math" w:eastAsiaTheme="minorEastAsia" w:hAnsi="Cambria Math"/>
                  <w:bCs/>
                  <w:i/>
                  <w:iCs/>
                </w:rPr>
              </m:ctrlPr>
            </m:num>
            <m:den>
              <m:f>
                <m:fPr>
                  <m:ctrlPr>
                    <w:rPr>
                      <w:rFonts w:ascii="Cambria Math" w:eastAsiaTheme="minorEastAsia" w:hAnsi="Cambria Math"/>
                      <w:bCs/>
                      <w:i/>
                      <w:iCs/>
                    </w:rPr>
                  </m:ctrlPr>
                </m:fPr>
                <m:num>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e>
                  </m:borderBox>
                </m:num>
                <m:den>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1</m:t>
                      </m:r>
                    </m:sub>
                  </m:sSub>
                </m:den>
              </m:f>
            </m:den>
          </m:f>
          <m:r>
            <w:rPr>
              <w:rFonts w:ascii="Cambria Math" w:eastAsiaTheme="minorEastAsia" w:hAnsi="Cambria Math"/>
            </w:rPr>
            <m:t>;</m:t>
          </m:r>
        </m:oMath>
      </m:oMathPara>
    </w:p>
    <w:p w14:paraId="6892D273" w14:textId="6DC3B601" w:rsidR="00991019" w:rsidRPr="006E59D9" w:rsidRDefault="00000000" w:rsidP="006E59D9">
      <w:pPr>
        <w:spacing w:after="240"/>
        <w:ind w:left="1418" w:firstLine="709"/>
        <w:jc w:val="both"/>
        <w:rPr>
          <w:rFonts w:eastAsiaTheme="minorEastAsia"/>
          <w:bCs/>
        </w:rPr>
      </w:pPr>
      <m:oMathPara>
        <m:oMathParaPr>
          <m:jc m:val="left"/>
        </m:oMathParaPr>
        <m:oMath>
          <m:sSub>
            <m:sSubPr>
              <m:ctrlPr>
                <w:rPr>
                  <w:rFonts w:ascii="Cambria Math" w:eastAsiaTheme="minorEastAsia" w:hAnsi="Cambria Math"/>
                  <w:bCs/>
                  <w:i/>
                  <w:color w:val="FFFFFF" w:themeColor="background1"/>
                </w:rPr>
              </m:ctrlPr>
            </m:sSubPr>
            <m:e>
              <m:r>
                <w:rPr>
                  <w:rFonts w:ascii="Cambria Math" w:eastAsiaTheme="minorEastAsia" w:hAnsi="Cambria Math"/>
                  <w:color w:val="FFFFFF" w:themeColor="background1"/>
                </w:rPr>
                <m:t>R</m:t>
              </m:r>
            </m:e>
            <m:sub>
              <m:r>
                <w:rPr>
                  <w:rFonts w:ascii="Cambria Math" w:eastAsiaTheme="minorEastAsia" w:hAnsi="Cambria Math"/>
                  <w:color w:val="FFFFFF" w:themeColor="background1"/>
                </w:rPr>
                <m:t>in</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oMath>
      </m:oMathPara>
    </w:p>
    <w:p w14:paraId="7555954F" w14:textId="3942ADAA" w:rsidR="00EC39D0" w:rsidRDefault="00EC39D0">
      <w:pPr>
        <w:pStyle w:val="Paragrafoelenco"/>
        <w:numPr>
          <w:ilvl w:val="0"/>
          <w:numId w:val="51"/>
        </w:numPr>
        <w:spacing w:after="60"/>
        <w:ind w:left="714" w:hanging="357"/>
        <w:contextualSpacing w:val="0"/>
        <w:jc w:val="both"/>
        <w:rPr>
          <w:rFonts w:eastAsiaTheme="minorEastAsia"/>
          <w:bCs/>
        </w:rPr>
      </w:pPr>
      <w:r w:rsidRPr="00CB3970">
        <w:rPr>
          <w:rFonts w:eastAsiaTheme="minorEastAsia"/>
          <w:bCs/>
        </w:rPr>
        <w:lastRenderedPageBreak/>
        <w:t xml:space="preserve">Calcoliamo </w:t>
      </w:r>
      <m:oMath>
        <m:sSub>
          <m:sSubPr>
            <m:ctrlPr>
              <w:rPr>
                <w:rFonts w:ascii="Cambria Math" w:eastAsiaTheme="minorEastAsia" w:hAnsi="Cambria Math"/>
                <w:bCs/>
                <w:i/>
              </w:rPr>
            </m:ctrlPr>
          </m:sSubPr>
          <m:e>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in</m:t>
                </m:r>
              </m:sub>
            </m:sSub>
          </m:e>
          <m:sub>
            <m:r>
              <w:rPr>
                <w:rFonts w:ascii="Cambria Math" w:eastAsiaTheme="minorEastAsia" w:hAnsi="Cambria Math"/>
              </w:rPr>
              <m:t>2</m:t>
            </m:r>
          </m:sub>
        </m:sSub>
      </m:oMath>
      <w:r w:rsidRPr="00CB3970">
        <w:rPr>
          <w:rFonts w:eastAsiaTheme="minorEastAsia"/>
          <w:bCs/>
        </w:rPr>
        <w:t xml:space="preserve"> come la resistenza vista </w:t>
      </w:r>
      <w:r w:rsidR="001D3AF9">
        <w:rPr>
          <w:rFonts w:eastAsiaTheme="minorEastAsia"/>
          <w:bCs/>
        </w:rPr>
        <w:t>dal</w:t>
      </w:r>
      <w:r w:rsidRPr="00CB3970">
        <w:rPr>
          <w:rFonts w:eastAsiaTheme="minorEastAsia"/>
          <w:bCs/>
        </w:rPr>
        <w:t xml:space="preserve"> terminale a valle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2</m:t>
            </m:r>
          </m:sub>
        </m:sSub>
      </m:oMath>
      <w:r w:rsidR="001D3AF9">
        <w:rPr>
          <w:rFonts w:eastAsiaTheme="minorEastAsia"/>
          <w:bCs/>
        </w:rPr>
        <w:t xml:space="preserve"> guardando verso destra, </w:t>
      </w:r>
      <w:r w:rsidRPr="00CB3970">
        <w:rPr>
          <w:rFonts w:eastAsiaTheme="minorEastAsia"/>
          <w:bCs/>
        </w:rPr>
        <w:t xml:space="preserve"> </w:t>
      </w:r>
      <w:r w:rsidR="001D3AF9">
        <w:rPr>
          <w:rFonts w:eastAsiaTheme="minorEastAsia"/>
          <w:bCs/>
        </w:rPr>
        <w:br/>
        <w:t>e cioè</w:t>
      </w:r>
      <w:r w:rsidR="001D3AF9" w:rsidRPr="00CB3970">
        <w:rPr>
          <w:rFonts w:eastAsiaTheme="minorEastAsia"/>
          <w:bCs/>
        </w:rPr>
        <w:t xml:space="preserve"> </w:t>
      </w:r>
      <w:r w:rsidR="001D3AF9">
        <w:rPr>
          <w:rFonts w:eastAsiaTheme="minorEastAsia"/>
          <w:bCs/>
        </w:rPr>
        <w:t>la resistenza vista tra tale terminale e il terminale a massa guardando verso destra</w:t>
      </w:r>
      <w:r>
        <w:rPr>
          <w:rFonts w:eastAsiaTheme="minorEastAsia"/>
          <w:bCs/>
        </w:rPr>
        <w:t xml:space="preserve">. </w:t>
      </w:r>
      <w:r>
        <w:rPr>
          <w:rFonts w:eastAsiaTheme="minorEastAsia"/>
          <w:bCs/>
        </w:rPr>
        <w:br/>
        <w:t>Disattiviamo i generatori indipendenti della sottorete di cui si vuole calcolare la resistenza vista</w:t>
      </w:r>
      <w:r w:rsidR="000F26C8">
        <w:rPr>
          <w:rFonts w:eastAsiaTheme="minorEastAsia"/>
          <w:bCs/>
        </w:rPr>
        <w:t xml:space="preserve">, dunque poniamo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=0</m:t>
        </m:r>
      </m:oMath>
      <w:r w:rsidR="000F26C8">
        <w:rPr>
          <w:rFonts w:eastAsiaTheme="minorEastAsia"/>
          <w:bCs/>
        </w:rPr>
        <w:t>:</w:t>
      </w:r>
    </w:p>
    <w:p w14:paraId="6F4DFB92" w14:textId="6C60764A" w:rsidR="00EC39D0" w:rsidRDefault="008F5798" w:rsidP="008F5798">
      <w:pPr>
        <w:pStyle w:val="Paragrafoelenco"/>
        <w:spacing w:after="120"/>
        <w:ind w:firstLine="698"/>
        <w:rPr>
          <w:rFonts w:eastAsiaTheme="minorEastAsia"/>
          <w:bCs/>
          <w:color w:val="EE0000"/>
        </w:rPr>
      </w:pPr>
      <w:r>
        <w:rPr>
          <w:rFonts w:eastAsiaTheme="minorEastAsia"/>
          <w:bCs/>
          <w:noProof/>
          <w:color w:val="EE0000"/>
        </w:rPr>
        <w:drawing>
          <wp:inline distT="0" distB="0" distL="0" distR="0" wp14:anchorId="026A200D" wp14:editId="0618DDD2">
            <wp:extent cx="3221355" cy="1772920"/>
            <wp:effectExtent l="0" t="0" r="0" b="0"/>
            <wp:docPr id="1173159079"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59079" name="Immagine 154"/>
                    <pic:cNvPicPr>
                      <a:picLocks noChangeAspect="1" noChangeArrowheads="1"/>
                    </pic:cNvPicPr>
                  </pic:nvPicPr>
                  <pic:blipFill rotWithShape="1">
                    <a:blip r:embed="rId161" cstate="screen">
                      <a:extLst>
                        <a:ext uri="{28A0092B-C50C-407E-A947-70E740481C1C}">
                          <a14:useLocalDpi xmlns:a14="http://schemas.microsoft.com/office/drawing/2010/main"/>
                        </a:ext>
                      </a:extLst>
                    </a:blip>
                    <a:srcRect/>
                    <a:stretch>
                      <a:fillRect/>
                    </a:stretch>
                  </pic:blipFill>
                  <pic:spPr bwMode="auto">
                    <a:xfrm>
                      <a:off x="0" y="0"/>
                      <a:ext cx="3221979" cy="1773263"/>
                    </a:xfrm>
                    <a:prstGeom prst="rect">
                      <a:avLst/>
                    </a:prstGeom>
                    <a:noFill/>
                    <a:ln>
                      <a:noFill/>
                    </a:ln>
                    <a:extLst>
                      <a:ext uri="{53640926-AAD7-44D8-BBD7-CCE9431645EC}">
                        <a14:shadowObscured xmlns:a14="http://schemas.microsoft.com/office/drawing/2010/main"/>
                      </a:ext>
                    </a:extLst>
                  </pic:spPr>
                </pic:pic>
              </a:graphicData>
            </a:graphic>
          </wp:inline>
        </w:drawing>
      </w:r>
    </w:p>
    <w:p w14:paraId="1DB90441" w14:textId="2BFF4B4A" w:rsidR="00EC39D0" w:rsidRDefault="0063222D" w:rsidP="00575AA9">
      <w:pPr>
        <w:spacing w:after="360"/>
        <w:ind w:left="709"/>
        <w:jc w:val="both"/>
        <w:rPr>
          <w:rFonts w:eastAsiaTheme="minorEastAsia"/>
          <w:bCs/>
        </w:rPr>
      </w:pPr>
      <w:r>
        <w:rPr>
          <w:rFonts w:eastAsiaTheme="minorEastAsia"/>
          <w:noProof/>
        </w:rPr>
        <mc:AlternateContent>
          <mc:Choice Requires="wps">
            <w:drawing>
              <wp:anchor distT="0" distB="0" distL="114300" distR="114300" simplePos="0" relativeHeight="251982848" behindDoc="0" locked="0" layoutInCell="1" allowOverlap="1" wp14:anchorId="3562C4EB" wp14:editId="7E0D6F4A">
                <wp:simplePos x="0" y="0"/>
                <wp:positionH relativeFrom="margin">
                  <wp:posOffset>1860077</wp:posOffset>
                </wp:positionH>
                <wp:positionV relativeFrom="paragraph">
                  <wp:posOffset>403757</wp:posOffset>
                </wp:positionV>
                <wp:extent cx="4766310" cy="738962"/>
                <wp:effectExtent l="0" t="0" r="0" b="4445"/>
                <wp:wrapNone/>
                <wp:docPr id="1429825434" name="Casella di testo 22"/>
                <wp:cNvGraphicFramePr/>
                <a:graphic xmlns:a="http://schemas.openxmlformats.org/drawingml/2006/main">
                  <a:graphicData uri="http://schemas.microsoft.com/office/word/2010/wordprocessingShape">
                    <wps:wsp>
                      <wps:cNvSpPr txBox="1"/>
                      <wps:spPr>
                        <a:xfrm>
                          <a:off x="0" y="0"/>
                          <a:ext cx="4766310" cy="738962"/>
                        </a:xfrm>
                        <a:prstGeom prst="rect">
                          <a:avLst/>
                        </a:prstGeom>
                        <a:noFill/>
                        <a:ln w="6350">
                          <a:noFill/>
                        </a:ln>
                      </wps:spPr>
                      <wps:txbx>
                        <w:txbxContent>
                          <w:p w14:paraId="2CF9CE0A" w14:textId="295C9890" w:rsidR="00575AA9" w:rsidRDefault="00575AA9" w:rsidP="00575AA9">
                            <w:pPr>
                              <w:spacing w:after="60"/>
                              <w:jc w:val="both"/>
                              <w:rPr>
                                <w:rFonts w:eastAsiaTheme="minorEastAsia"/>
                                <w:bCs/>
                                <w:sz w:val="16"/>
                                <w:szCs w:val="16"/>
                              </w:rPr>
                            </w:pPr>
                            <w:r>
                              <w:rPr>
                                <w:rFonts w:eastAsiaTheme="minorEastAsia"/>
                                <w:bCs/>
                                <w:sz w:val="16"/>
                                <w:szCs w:val="16"/>
                              </w:rPr>
                              <w:t xml:space="preserve">Quando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1</m:t>
                                  </m:r>
                                </m:sub>
                              </m:sSub>
                              <m:r>
                                <w:rPr>
                                  <w:rFonts w:ascii="Cambria Math" w:eastAsiaTheme="minorEastAsia" w:hAnsi="Cambria Math"/>
                                  <w:sz w:val="16"/>
                                  <w:szCs w:val="16"/>
                                </w:rPr>
                                <m:t>=0</m:t>
                              </m:r>
                            </m:oMath>
                            <w:r w:rsidR="00991019">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2</m:t>
                                  </m:r>
                                </m:sub>
                              </m:sSub>
                              <m:r>
                                <w:rPr>
                                  <w:rFonts w:ascii="Cambria Math" w:eastAsiaTheme="minorEastAsia" w:hAnsi="Cambria Math"/>
                                  <w:sz w:val="16"/>
                                  <w:szCs w:val="16"/>
                                </w:rPr>
                                <m:t>≠0</m:t>
                              </m:r>
                            </m:oMath>
                            <w:r>
                              <w:rPr>
                                <w:rFonts w:eastAsiaTheme="minorEastAsia"/>
                                <w:bCs/>
                                <w:sz w:val="16"/>
                                <w:szCs w:val="16"/>
                              </w:rPr>
                              <w:t xml:space="preserve">, abbiamo visto che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3</m:t>
                                  </m:r>
                                </m:sub>
                              </m:sSub>
                            </m:oMath>
                            <w:r w:rsidRPr="00575AA9">
                              <w:rPr>
                                <w:rFonts w:eastAsiaTheme="minorEastAsia"/>
                                <w:bCs/>
                                <w:sz w:val="16"/>
                                <w:szCs w:val="16"/>
                              </w:rPr>
                              <w:t xml:space="preserve"> e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4</m:t>
                                  </m:r>
                                </m:sub>
                              </m:sSub>
                            </m:oMath>
                            <w:r w:rsidRPr="00575AA9">
                              <w:rPr>
                                <w:rFonts w:eastAsiaTheme="minorEastAsia"/>
                                <w:bCs/>
                                <w:sz w:val="16"/>
                                <w:szCs w:val="16"/>
                              </w:rPr>
                              <w:t xml:space="preserve"> sono percorsi dalla stessa corrente</w:t>
                            </w:r>
                            <w:r w:rsidR="0047743D">
                              <w:rPr>
                                <w:rFonts w:eastAsiaTheme="minorEastAsia"/>
                                <w:bCs/>
                                <w:sz w:val="16"/>
                                <w:szCs w:val="16"/>
                              </w:rPr>
                              <w:t xml:space="preserve">, dunque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3</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4</m:t>
                                  </m:r>
                                </m:sub>
                              </m:sSub>
                            </m:oMath>
                            <w:r w:rsidR="0047743D">
                              <w:rPr>
                                <w:rFonts w:eastAsiaTheme="minorEastAsia"/>
                                <w:bCs/>
                                <w:sz w:val="16"/>
                                <w:szCs w:val="16"/>
                              </w:rPr>
                              <w:t xml:space="preserve">. </w:t>
                            </w:r>
                            <w:r w:rsidR="004C2B78">
                              <w:rPr>
                                <w:rFonts w:eastAsiaTheme="minorEastAsia"/>
                                <w:bCs/>
                                <w:sz w:val="16"/>
                                <w:szCs w:val="16"/>
                              </w:rPr>
                              <w:t xml:space="preserve">Calcoliamo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3</m:t>
                                  </m:r>
                                </m:sub>
                              </m:sSub>
                            </m:oMath>
                            <w:r w:rsidR="004C2B78">
                              <w:rPr>
                                <w:rFonts w:eastAsiaTheme="minorEastAsia"/>
                                <w:bCs/>
                                <w:sz w:val="16"/>
                                <w:szCs w:val="16"/>
                              </w:rPr>
                              <w:t xml:space="preserve">. Esprimendo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2</m:t>
                                  </m:r>
                                </m:sub>
                              </m:sSub>
                            </m:oMath>
                            <w:r w:rsidR="004C2B78">
                              <w:rPr>
                                <w:rFonts w:eastAsiaTheme="minorEastAsia"/>
                                <w:bCs/>
                                <w:sz w:val="16"/>
                                <w:szCs w:val="16"/>
                              </w:rPr>
                              <w:t xml:space="preserve"> facendo un percorso dal terminale a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2</m:t>
                                  </m:r>
                                </m:sub>
                              </m:sSub>
                            </m:oMath>
                            <w:r w:rsidR="0047743D">
                              <w:rPr>
                                <w:rFonts w:eastAsiaTheme="minorEastAsia"/>
                                <w:bCs/>
                                <w:sz w:val="16"/>
                                <w:szCs w:val="16"/>
                              </w:rPr>
                              <w:t xml:space="preserve"> </w:t>
                            </w:r>
                            <w:r w:rsidR="004C2B78">
                              <w:rPr>
                                <w:rFonts w:eastAsiaTheme="minorEastAsia"/>
                                <w:bCs/>
                                <w:sz w:val="16"/>
                                <w:szCs w:val="16"/>
                              </w:rPr>
                              <w:t xml:space="preserve">fino </w:t>
                            </w:r>
                            <w:r w:rsidR="0047743D">
                              <w:rPr>
                                <w:rFonts w:eastAsiaTheme="minorEastAsia"/>
                                <w:bCs/>
                                <w:sz w:val="16"/>
                                <w:szCs w:val="16"/>
                              </w:rPr>
                              <w:t>a massa</w:t>
                            </w:r>
                            <w:r w:rsidR="004C2B78">
                              <w:rPr>
                                <w:rFonts w:eastAsiaTheme="minorEastAsia"/>
                                <w:bCs/>
                                <w:sz w:val="16"/>
                                <w:szCs w:val="16"/>
                              </w:rPr>
                              <w:t>,</w:t>
                            </w:r>
                            <w:r w:rsidR="0047743D">
                              <w:rPr>
                                <w:rFonts w:eastAsiaTheme="minorEastAsia"/>
                                <w:bCs/>
                                <w:sz w:val="16"/>
                                <w:szCs w:val="16"/>
                              </w:rPr>
                              <w:t xml:space="preserve"> passando per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3</m:t>
                                  </m:r>
                                </m:sub>
                              </m:sSub>
                            </m:oMath>
                            <w:r w:rsidRPr="00575AA9">
                              <w:rPr>
                                <w:rFonts w:eastAsiaTheme="minorEastAsia"/>
                                <w:bCs/>
                                <w:sz w:val="16"/>
                                <w:szCs w:val="16"/>
                              </w:rPr>
                              <w:t xml:space="preserve"> e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4</m:t>
                                  </m:r>
                                </m:sub>
                              </m:sSub>
                            </m:oMath>
                            <w:r>
                              <w:rPr>
                                <w:rFonts w:eastAsiaTheme="minorEastAsia"/>
                                <w:bCs/>
                                <w:sz w:val="16"/>
                                <w:szCs w:val="16"/>
                              </w:rPr>
                              <w:t>:</w:t>
                            </w:r>
                          </w:p>
                          <w:p w14:paraId="7EC6478A" w14:textId="134246AE" w:rsidR="00575AA9" w:rsidRPr="00575AA9" w:rsidRDefault="00000000" w:rsidP="00575AA9">
                            <w:pPr>
                              <w:spacing w:after="60"/>
                              <w:ind w:left="709" w:firstLine="709"/>
                              <w:jc w:val="both"/>
                              <w:rPr>
                                <w:rFonts w:eastAsiaTheme="minorEastAsia"/>
                                <w:bCs/>
                                <w:sz w:val="16"/>
                                <w:szCs w:val="16"/>
                              </w:rPr>
                            </w:pPr>
                            <m:oMathPara>
                              <m:oMathParaPr>
                                <m:jc m:val="left"/>
                              </m:oMathParaPr>
                              <m:oMath>
                                <m:sSub>
                                  <m:sSubPr>
                                    <m:ctrlPr>
                                      <w:rPr>
                                        <w:rFonts w:ascii="Cambria Math" w:eastAsiaTheme="minorEastAsia" w:hAnsi="Cambria Math"/>
                                        <w:bCs/>
                                        <w:i/>
                                        <w:iCs/>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2</m:t>
                                    </m:r>
                                  </m:sub>
                                </m:sSub>
                                <m:r>
                                  <w:rPr>
                                    <w:rFonts w:ascii="Cambria Math" w:eastAsiaTheme="minorEastAsia" w:hAnsi="Cambria Math"/>
                                    <w:sz w:val="16"/>
                                    <w:szCs w:val="16"/>
                                  </w:rPr>
                                  <m:t>-0=</m:t>
                                </m:r>
                                <m:sSub>
                                  <m:sSubPr>
                                    <m:ctrlPr>
                                      <w:rPr>
                                        <w:rFonts w:ascii="Cambria Math" w:eastAsiaTheme="minorEastAsia" w:hAnsi="Cambria Math"/>
                                        <w:bCs/>
                                        <w:i/>
                                        <w:iCs/>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3</m:t>
                                    </m:r>
                                  </m:sub>
                                </m:sSub>
                                <m:sSub>
                                  <m:sSubPr>
                                    <m:ctrlPr>
                                      <w:rPr>
                                        <w:rFonts w:ascii="Cambria Math" w:eastAsiaTheme="minorEastAsia" w:hAnsi="Cambria Math"/>
                                        <w:bCs/>
                                        <w:i/>
                                        <w:iCs/>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3</m:t>
                                    </m:r>
                                  </m:sub>
                                </m:sSub>
                                <m:r>
                                  <w:rPr>
                                    <w:rFonts w:ascii="Cambria Math" w:eastAsiaTheme="minorEastAsia" w:hAnsi="Cambria Math"/>
                                    <w:sz w:val="16"/>
                                    <w:szCs w:val="16"/>
                                  </w:rPr>
                                  <m:t>+</m:t>
                                </m:r>
                                <m:sSub>
                                  <m:sSubPr>
                                    <m:ctrlPr>
                                      <w:rPr>
                                        <w:rFonts w:ascii="Cambria Math" w:eastAsiaTheme="minorEastAsia" w:hAnsi="Cambria Math"/>
                                        <w:bCs/>
                                        <w:i/>
                                        <w:iCs/>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4</m:t>
                                    </m:r>
                                  </m:sub>
                                </m:sSub>
                                <m:sSub>
                                  <m:sSubPr>
                                    <m:ctrlPr>
                                      <w:rPr>
                                        <w:rFonts w:ascii="Cambria Math" w:eastAsiaTheme="minorEastAsia" w:hAnsi="Cambria Math"/>
                                        <w:bCs/>
                                        <w:i/>
                                        <w:iCs/>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4</m:t>
                                    </m:r>
                                  </m:sub>
                                </m:sSub>
                                <m:r>
                                  <w:rPr>
                                    <w:rFonts w:ascii="Cambria Math" w:eastAsiaTheme="minorEastAsia" w:hAnsi="Cambria Math"/>
                                    <w:sz w:val="16"/>
                                    <w:szCs w:val="16"/>
                                  </w:rPr>
                                  <m:t>=</m:t>
                                </m:r>
                                <m:d>
                                  <m:dPr>
                                    <m:ctrlPr>
                                      <w:rPr>
                                        <w:rFonts w:ascii="Cambria Math" w:eastAsiaTheme="minorEastAsia" w:hAnsi="Cambria Math"/>
                                        <w:i/>
                                        <w:sz w:val="16"/>
                                        <w:szCs w:val="16"/>
                                      </w:rPr>
                                    </m:ctrlPr>
                                  </m:dPr>
                                  <m:e>
                                    <m:sSub>
                                      <m:sSubPr>
                                        <m:ctrlPr>
                                          <w:rPr>
                                            <w:rFonts w:ascii="Cambria Math" w:eastAsiaTheme="minorEastAsia" w:hAnsi="Cambria Math"/>
                                            <w:bCs/>
                                            <w:i/>
                                            <w:iCs/>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3</m:t>
                                        </m:r>
                                      </m:sub>
                                    </m:sSub>
                                    <m:r>
                                      <w:rPr>
                                        <w:rFonts w:ascii="Cambria Math" w:eastAsiaTheme="minorEastAsia" w:hAnsi="Cambria Math"/>
                                        <w:sz w:val="16"/>
                                        <w:szCs w:val="16"/>
                                      </w:rPr>
                                      <m:t>+</m:t>
                                    </m:r>
                                    <m:sSub>
                                      <m:sSubPr>
                                        <m:ctrlPr>
                                          <w:rPr>
                                            <w:rFonts w:ascii="Cambria Math" w:eastAsiaTheme="minorEastAsia" w:hAnsi="Cambria Math"/>
                                            <w:bCs/>
                                            <w:i/>
                                            <w:iCs/>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4</m:t>
                                        </m:r>
                                      </m:sub>
                                    </m:sSub>
                                    <m:ctrlPr>
                                      <w:rPr>
                                        <w:rFonts w:ascii="Cambria Math" w:eastAsiaTheme="minorEastAsia" w:hAnsi="Cambria Math"/>
                                        <w:bCs/>
                                        <w:i/>
                                        <w:iCs/>
                                        <w:sz w:val="16"/>
                                        <w:szCs w:val="16"/>
                                      </w:rPr>
                                    </m:ctrlPr>
                                  </m:e>
                                </m:d>
                                <m:sSub>
                                  <m:sSubPr>
                                    <m:ctrlPr>
                                      <w:rPr>
                                        <w:rFonts w:ascii="Cambria Math" w:eastAsiaTheme="minorEastAsia" w:hAnsi="Cambria Math"/>
                                        <w:bCs/>
                                        <w:i/>
                                        <w:iCs/>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3</m:t>
                                    </m:r>
                                  </m:sub>
                                </m:sSub>
                                <m:r>
                                  <w:rPr>
                                    <w:rFonts w:ascii="Cambria Math" w:eastAsiaTheme="minorEastAsia" w:hAnsi="Cambria Math"/>
                                    <w:sz w:val="16"/>
                                    <w:szCs w:val="16"/>
                                  </w:rPr>
                                  <m:t xml:space="preserve"> ==&gt;  </m:t>
                                </m:r>
                                <m:sSub>
                                  <m:sSubPr>
                                    <m:ctrlPr>
                                      <w:rPr>
                                        <w:rFonts w:ascii="Cambria Math" w:eastAsiaTheme="minorEastAsia" w:hAnsi="Cambria Math"/>
                                        <w:bCs/>
                                        <w:i/>
                                        <w:iCs/>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3</m:t>
                                    </m:r>
                                  </m:sub>
                                </m:sSub>
                                <m:r>
                                  <w:rPr>
                                    <w:rFonts w:ascii="Cambria Math" w:eastAsiaTheme="minorEastAsia" w:hAnsi="Cambria Math"/>
                                    <w:sz w:val="16"/>
                                    <w:szCs w:val="16"/>
                                  </w:rPr>
                                  <m:t>=</m:t>
                                </m:r>
                                <m:f>
                                  <m:fPr>
                                    <m:ctrlPr>
                                      <w:rPr>
                                        <w:rFonts w:ascii="Cambria Math" w:eastAsiaTheme="minorEastAsia" w:hAnsi="Cambria Math"/>
                                        <w:bCs/>
                                        <w:i/>
                                        <w:iCs/>
                                        <w:sz w:val="16"/>
                                        <w:szCs w:val="16"/>
                                      </w:rPr>
                                    </m:ctrlPr>
                                  </m:fPr>
                                  <m:num>
                                    <m:sSub>
                                      <m:sSubPr>
                                        <m:ctrlPr>
                                          <w:rPr>
                                            <w:rFonts w:ascii="Cambria Math" w:eastAsiaTheme="minorEastAsia" w:hAnsi="Cambria Math"/>
                                            <w:bCs/>
                                            <w:i/>
                                            <w:iCs/>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2</m:t>
                                        </m:r>
                                      </m:sub>
                                    </m:sSub>
                                  </m:num>
                                  <m:den>
                                    <m:sSub>
                                      <m:sSubPr>
                                        <m:ctrlPr>
                                          <w:rPr>
                                            <w:rFonts w:ascii="Cambria Math" w:eastAsiaTheme="minorEastAsia" w:hAnsi="Cambria Math"/>
                                            <w:bCs/>
                                            <w:i/>
                                            <w:iCs/>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3</m:t>
                                        </m:r>
                                      </m:sub>
                                    </m:sSub>
                                    <m:r>
                                      <w:rPr>
                                        <w:rFonts w:ascii="Cambria Math" w:eastAsiaTheme="minorEastAsia" w:hAnsi="Cambria Math"/>
                                        <w:sz w:val="16"/>
                                        <w:szCs w:val="16"/>
                                      </w:rPr>
                                      <m:t>+</m:t>
                                    </m:r>
                                    <m:sSub>
                                      <m:sSubPr>
                                        <m:ctrlPr>
                                          <w:rPr>
                                            <w:rFonts w:ascii="Cambria Math" w:eastAsiaTheme="minorEastAsia" w:hAnsi="Cambria Math"/>
                                            <w:bCs/>
                                            <w:i/>
                                            <w:iCs/>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4</m:t>
                                        </m:r>
                                      </m:sub>
                                    </m:sSub>
                                  </m:den>
                                </m:f>
                              </m:oMath>
                            </m:oMathPara>
                          </w:p>
                          <w:p w14:paraId="2D34602D" w14:textId="77777777" w:rsidR="00575AA9" w:rsidRPr="00575AA9" w:rsidRDefault="00575AA9" w:rsidP="00575AA9">
                            <w:pPr>
                              <w:spacing w:after="60"/>
                              <w:jc w:val="both"/>
                              <w:rPr>
                                <w:rFonts w:eastAsiaTheme="minorEastAsia"/>
                                <w:sz w:val="16"/>
                                <w:szCs w:val="16"/>
                              </w:rPr>
                            </w:pPr>
                          </w:p>
                          <w:p w14:paraId="3278F728" w14:textId="7D1C5C43" w:rsidR="00EC39D0" w:rsidRPr="00575AA9" w:rsidRDefault="00EC39D0" w:rsidP="00EC39D0">
                            <w:pPr>
                              <w:jc w:val="both"/>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2C4EB" id="_x0000_s1174" type="#_x0000_t202" style="position:absolute;left:0;text-align:left;margin-left:146.45pt;margin-top:31.8pt;width:375.3pt;height:58.2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" filled="f" stroked="f" strokeweight=".5pt">
                <v:textbox>
                  <w:txbxContent>
                    <w:p w14:paraId="2CF9CE0A" w14:textId="295C9890" w:rsidR="00575AA9" w:rsidRDefault="00575AA9" w:rsidP="00575AA9">
                      <w:pPr>
                        <w:spacing w:after="60"/>
                        <w:jc w:val="both"/>
                        <w:rPr>
                          <w:rFonts w:eastAsiaTheme="minorEastAsia"/>
                          <w:bCs/>
                          <w:sz w:val="16"/>
                          <w:szCs w:val="16"/>
                        </w:rPr>
                      </w:pPr>
                      <w:r>
                        <w:rPr>
                          <w:rFonts w:eastAsiaTheme="minorEastAsia"/>
                          <w:bCs/>
                          <w:sz w:val="16"/>
                          <w:szCs w:val="16"/>
                        </w:rPr>
                        <w:t xml:space="preserve">Quando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1</m:t>
                            </m:r>
                          </m:sub>
                        </m:sSub>
                        <m:r>
                          <w:rPr>
                            <w:rFonts w:ascii="Cambria Math" w:eastAsiaTheme="minorEastAsia" w:hAnsi="Cambria Math"/>
                            <w:sz w:val="16"/>
                            <w:szCs w:val="16"/>
                          </w:rPr>
                          <m:t>=0</m:t>
                        </m:r>
                      </m:oMath>
                      <w:r w:rsidR="00991019">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2</m:t>
                            </m:r>
                          </m:sub>
                        </m:sSub>
                        <m:r>
                          <w:rPr>
                            <w:rFonts w:ascii="Cambria Math" w:eastAsiaTheme="minorEastAsia" w:hAnsi="Cambria Math"/>
                            <w:sz w:val="16"/>
                            <w:szCs w:val="16"/>
                          </w:rPr>
                          <m:t>≠0</m:t>
                        </m:r>
                      </m:oMath>
                      <w:r>
                        <w:rPr>
                          <w:rFonts w:eastAsiaTheme="minorEastAsia"/>
                          <w:bCs/>
                          <w:sz w:val="16"/>
                          <w:szCs w:val="16"/>
                        </w:rPr>
                        <w:t xml:space="preserve">, abbiamo visto che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3</m:t>
                            </m:r>
                          </m:sub>
                        </m:sSub>
                      </m:oMath>
                      <w:r w:rsidRPr="00575AA9">
                        <w:rPr>
                          <w:rFonts w:eastAsiaTheme="minorEastAsia"/>
                          <w:bCs/>
                          <w:sz w:val="16"/>
                          <w:szCs w:val="16"/>
                        </w:rPr>
                        <w:t xml:space="preserve"> e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4</m:t>
                            </m:r>
                          </m:sub>
                        </m:sSub>
                      </m:oMath>
                      <w:r w:rsidRPr="00575AA9">
                        <w:rPr>
                          <w:rFonts w:eastAsiaTheme="minorEastAsia"/>
                          <w:bCs/>
                          <w:sz w:val="16"/>
                          <w:szCs w:val="16"/>
                        </w:rPr>
                        <w:t xml:space="preserve"> sono percorsi dalla stessa corrente</w:t>
                      </w:r>
                      <w:r w:rsidR="0047743D">
                        <w:rPr>
                          <w:rFonts w:eastAsiaTheme="minorEastAsia"/>
                          <w:bCs/>
                          <w:sz w:val="16"/>
                          <w:szCs w:val="16"/>
                        </w:rPr>
                        <w:t xml:space="preserve">, dunque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3</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4</m:t>
                            </m:r>
                          </m:sub>
                        </m:sSub>
                      </m:oMath>
                      <w:r w:rsidR="0047743D">
                        <w:rPr>
                          <w:rFonts w:eastAsiaTheme="minorEastAsia"/>
                          <w:bCs/>
                          <w:sz w:val="16"/>
                          <w:szCs w:val="16"/>
                        </w:rPr>
                        <w:t xml:space="preserve">. </w:t>
                      </w:r>
                      <w:r w:rsidR="004C2B78">
                        <w:rPr>
                          <w:rFonts w:eastAsiaTheme="minorEastAsia"/>
                          <w:bCs/>
                          <w:sz w:val="16"/>
                          <w:szCs w:val="16"/>
                        </w:rPr>
                        <w:t xml:space="preserve">Calcoliamo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3</m:t>
                            </m:r>
                          </m:sub>
                        </m:sSub>
                      </m:oMath>
                      <w:r w:rsidR="004C2B78">
                        <w:rPr>
                          <w:rFonts w:eastAsiaTheme="minorEastAsia"/>
                          <w:bCs/>
                          <w:sz w:val="16"/>
                          <w:szCs w:val="16"/>
                        </w:rPr>
                        <w:t xml:space="preserve">. Esprimendo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2</m:t>
                            </m:r>
                          </m:sub>
                        </m:sSub>
                      </m:oMath>
                      <w:r w:rsidR="004C2B78">
                        <w:rPr>
                          <w:rFonts w:eastAsiaTheme="minorEastAsia"/>
                          <w:bCs/>
                          <w:sz w:val="16"/>
                          <w:szCs w:val="16"/>
                        </w:rPr>
                        <w:t xml:space="preserve"> facendo un percorso dal terminale a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2</m:t>
                            </m:r>
                          </m:sub>
                        </m:sSub>
                      </m:oMath>
                      <w:r w:rsidR="0047743D">
                        <w:rPr>
                          <w:rFonts w:eastAsiaTheme="minorEastAsia"/>
                          <w:bCs/>
                          <w:sz w:val="16"/>
                          <w:szCs w:val="16"/>
                        </w:rPr>
                        <w:t xml:space="preserve"> </w:t>
                      </w:r>
                      <w:r w:rsidR="004C2B78">
                        <w:rPr>
                          <w:rFonts w:eastAsiaTheme="minorEastAsia"/>
                          <w:bCs/>
                          <w:sz w:val="16"/>
                          <w:szCs w:val="16"/>
                        </w:rPr>
                        <w:t xml:space="preserve">fino </w:t>
                      </w:r>
                      <w:r w:rsidR="0047743D">
                        <w:rPr>
                          <w:rFonts w:eastAsiaTheme="minorEastAsia"/>
                          <w:bCs/>
                          <w:sz w:val="16"/>
                          <w:szCs w:val="16"/>
                        </w:rPr>
                        <w:t>a massa</w:t>
                      </w:r>
                      <w:r w:rsidR="004C2B78">
                        <w:rPr>
                          <w:rFonts w:eastAsiaTheme="minorEastAsia"/>
                          <w:bCs/>
                          <w:sz w:val="16"/>
                          <w:szCs w:val="16"/>
                        </w:rPr>
                        <w:t>,</w:t>
                      </w:r>
                      <w:r w:rsidR="0047743D">
                        <w:rPr>
                          <w:rFonts w:eastAsiaTheme="minorEastAsia"/>
                          <w:bCs/>
                          <w:sz w:val="16"/>
                          <w:szCs w:val="16"/>
                        </w:rPr>
                        <w:t xml:space="preserve"> passando per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3</m:t>
                            </m:r>
                          </m:sub>
                        </m:sSub>
                      </m:oMath>
                      <w:r w:rsidRPr="00575AA9">
                        <w:rPr>
                          <w:rFonts w:eastAsiaTheme="minorEastAsia"/>
                          <w:bCs/>
                          <w:sz w:val="16"/>
                          <w:szCs w:val="16"/>
                        </w:rPr>
                        <w:t xml:space="preserve"> e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4</m:t>
                            </m:r>
                          </m:sub>
                        </m:sSub>
                      </m:oMath>
                      <w:r>
                        <w:rPr>
                          <w:rFonts w:eastAsiaTheme="minorEastAsia"/>
                          <w:bCs/>
                          <w:sz w:val="16"/>
                          <w:szCs w:val="16"/>
                        </w:rPr>
                        <w:t>:</w:t>
                      </w:r>
                    </w:p>
                    <w:p w14:paraId="7EC6478A" w14:textId="134246AE" w:rsidR="00575AA9" w:rsidRPr="00575AA9" w:rsidRDefault="00000000" w:rsidP="00575AA9">
                      <w:pPr>
                        <w:spacing w:after="60"/>
                        <w:ind w:left="709" w:firstLine="709"/>
                        <w:jc w:val="both"/>
                        <w:rPr>
                          <w:rFonts w:eastAsiaTheme="minorEastAsia"/>
                          <w:bCs/>
                          <w:sz w:val="16"/>
                          <w:szCs w:val="16"/>
                        </w:rPr>
                      </w:pPr>
                      <m:oMathPara>
                        <m:oMathParaPr>
                          <m:jc m:val="left"/>
                        </m:oMathParaPr>
                        <m:oMath>
                          <m:sSub>
                            <m:sSubPr>
                              <m:ctrlPr>
                                <w:rPr>
                                  <w:rFonts w:ascii="Cambria Math" w:eastAsiaTheme="minorEastAsia" w:hAnsi="Cambria Math"/>
                                  <w:bCs/>
                                  <w:i/>
                                  <w:iCs/>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2</m:t>
                              </m:r>
                            </m:sub>
                          </m:sSub>
                          <m:r>
                            <w:rPr>
                              <w:rFonts w:ascii="Cambria Math" w:eastAsiaTheme="minorEastAsia" w:hAnsi="Cambria Math"/>
                              <w:sz w:val="16"/>
                              <w:szCs w:val="16"/>
                            </w:rPr>
                            <m:t>-0=</m:t>
                          </m:r>
                          <m:sSub>
                            <m:sSubPr>
                              <m:ctrlPr>
                                <w:rPr>
                                  <w:rFonts w:ascii="Cambria Math" w:eastAsiaTheme="minorEastAsia" w:hAnsi="Cambria Math"/>
                                  <w:bCs/>
                                  <w:i/>
                                  <w:iCs/>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3</m:t>
                              </m:r>
                            </m:sub>
                          </m:sSub>
                          <m:sSub>
                            <m:sSubPr>
                              <m:ctrlPr>
                                <w:rPr>
                                  <w:rFonts w:ascii="Cambria Math" w:eastAsiaTheme="minorEastAsia" w:hAnsi="Cambria Math"/>
                                  <w:bCs/>
                                  <w:i/>
                                  <w:iCs/>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3</m:t>
                              </m:r>
                            </m:sub>
                          </m:sSub>
                          <m:r>
                            <w:rPr>
                              <w:rFonts w:ascii="Cambria Math" w:eastAsiaTheme="minorEastAsia" w:hAnsi="Cambria Math"/>
                              <w:sz w:val="16"/>
                              <w:szCs w:val="16"/>
                            </w:rPr>
                            <m:t>+</m:t>
                          </m:r>
                          <m:sSub>
                            <m:sSubPr>
                              <m:ctrlPr>
                                <w:rPr>
                                  <w:rFonts w:ascii="Cambria Math" w:eastAsiaTheme="minorEastAsia" w:hAnsi="Cambria Math"/>
                                  <w:bCs/>
                                  <w:i/>
                                  <w:iCs/>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4</m:t>
                              </m:r>
                            </m:sub>
                          </m:sSub>
                          <m:sSub>
                            <m:sSubPr>
                              <m:ctrlPr>
                                <w:rPr>
                                  <w:rFonts w:ascii="Cambria Math" w:eastAsiaTheme="minorEastAsia" w:hAnsi="Cambria Math"/>
                                  <w:bCs/>
                                  <w:i/>
                                  <w:iCs/>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4</m:t>
                              </m:r>
                            </m:sub>
                          </m:sSub>
                          <m:r>
                            <w:rPr>
                              <w:rFonts w:ascii="Cambria Math" w:eastAsiaTheme="minorEastAsia" w:hAnsi="Cambria Math"/>
                              <w:sz w:val="16"/>
                              <w:szCs w:val="16"/>
                            </w:rPr>
                            <m:t>=</m:t>
                          </m:r>
                          <m:d>
                            <m:dPr>
                              <m:ctrlPr>
                                <w:rPr>
                                  <w:rFonts w:ascii="Cambria Math" w:eastAsiaTheme="minorEastAsia" w:hAnsi="Cambria Math"/>
                                  <w:i/>
                                  <w:sz w:val="16"/>
                                  <w:szCs w:val="16"/>
                                </w:rPr>
                              </m:ctrlPr>
                            </m:dPr>
                            <m:e>
                              <m:sSub>
                                <m:sSubPr>
                                  <m:ctrlPr>
                                    <w:rPr>
                                      <w:rFonts w:ascii="Cambria Math" w:eastAsiaTheme="minorEastAsia" w:hAnsi="Cambria Math"/>
                                      <w:bCs/>
                                      <w:i/>
                                      <w:iCs/>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3</m:t>
                                  </m:r>
                                </m:sub>
                              </m:sSub>
                              <m:r>
                                <w:rPr>
                                  <w:rFonts w:ascii="Cambria Math" w:eastAsiaTheme="minorEastAsia" w:hAnsi="Cambria Math"/>
                                  <w:sz w:val="16"/>
                                  <w:szCs w:val="16"/>
                                </w:rPr>
                                <m:t>+</m:t>
                              </m:r>
                              <m:sSub>
                                <m:sSubPr>
                                  <m:ctrlPr>
                                    <w:rPr>
                                      <w:rFonts w:ascii="Cambria Math" w:eastAsiaTheme="minorEastAsia" w:hAnsi="Cambria Math"/>
                                      <w:bCs/>
                                      <w:i/>
                                      <w:iCs/>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4</m:t>
                                  </m:r>
                                </m:sub>
                              </m:sSub>
                              <m:ctrlPr>
                                <w:rPr>
                                  <w:rFonts w:ascii="Cambria Math" w:eastAsiaTheme="minorEastAsia" w:hAnsi="Cambria Math"/>
                                  <w:bCs/>
                                  <w:i/>
                                  <w:iCs/>
                                  <w:sz w:val="16"/>
                                  <w:szCs w:val="16"/>
                                </w:rPr>
                              </m:ctrlPr>
                            </m:e>
                          </m:d>
                          <m:sSub>
                            <m:sSubPr>
                              <m:ctrlPr>
                                <w:rPr>
                                  <w:rFonts w:ascii="Cambria Math" w:eastAsiaTheme="minorEastAsia" w:hAnsi="Cambria Math"/>
                                  <w:bCs/>
                                  <w:i/>
                                  <w:iCs/>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3</m:t>
                              </m:r>
                            </m:sub>
                          </m:sSub>
                          <m:r>
                            <w:rPr>
                              <w:rFonts w:ascii="Cambria Math" w:eastAsiaTheme="minorEastAsia" w:hAnsi="Cambria Math"/>
                              <w:sz w:val="16"/>
                              <w:szCs w:val="16"/>
                            </w:rPr>
                            <m:t xml:space="preserve"> ==&gt;  </m:t>
                          </m:r>
                          <m:sSub>
                            <m:sSubPr>
                              <m:ctrlPr>
                                <w:rPr>
                                  <w:rFonts w:ascii="Cambria Math" w:eastAsiaTheme="minorEastAsia" w:hAnsi="Cambria Math"/>
                                  <w:bCs/>
                                  <w:i/>
                                  <w:iCs/>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3</m:t>
                              </m:r>
                            </m:sub>
                          </m:sSub>
                          <m:r>
                            <w:rPr>
                              <w:rFonts w:ascii="Cambria Math" w:eastAsiaTheme="minorEastAsia" w:hAnsi="Cambria Math"/>
                              <w:sz w:val="16"/>
                              <w:szCs w:val="16"/>
                            </w:rPr>
                            <m:t>=</m:t>
                          </m:r>
                          <m:f>
                            <m:fPr>
                              <m:ctrlPr>
                                <w:rPr>
                                  <w:rFonts w:ascii="Cambria Math" w:eastAsiaTheme="minorEastAsia" w:hAnsi="Cambria Math"/>
                                  <w:bCs/>
                                  <w:i/>
                                  <w:iCs/>
                                  <w:sz w:val="16"/>
                                  <w:szCs w:val="16"/>
                                </w:rPr>
                              </m:ctrlPr>
                            </m:fPr>
                            <m:num>
                              <m:sSub>
                                <m:sSubPr>
                                  <m:ctrlPr>
                                    <w:rPr>
                                      <w:rFonts w:ascii="Cambria Math" w:eastAsiaTheme="minorEastAsia" w:hAnsi="Cambria Math"/>
                                      <w:bCs/>
                                      <w:i/>
                                      <w:iCs/>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2</m:t>
                                  </m:r>
                                </m:sub>
                              </m:sSub>
                            </m:num>
                            <m:den>
                              <m:sSub>
                                <m:sSubPr>
                                  <m:ctrlPr>
                                    <w:rPr>
                                      <w:rFonts w:ascii="Cambria Math" w:eastAsiaTheme="minorEastAsia" w:hAnsi="Cambria Math"/>
                                      <w:bCs/>
                                      <w:i/>
                                      <w:iCs/>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3</m:t>
                                  </m:r>
                                </m:sub>
                              </m:sSub>
                              <m:r>
                                <w:rPr>
                                  <w:rFonts w:ascii="Cambria Math" w:eastAsiaTheme="minorEastAsia" w:hAnsi="Cambria Math"/>
                                  <w:sz w:val="16"/>
                                  <w:szCs w:val="16"/>
                                </w:rPr>
                                <m:t>+</m:t>
                              </m:r>
                              <m:sSub>
                                <m:sSubPr>
                                  <m:ctrlPr>
                                    <w:rPr>
                                      <w:rFonts w:ascii="Cambria Math" w:eastAsiaTheme="minorEastAsia" w:hAnsi="Cambria Math"/>
                                      <w:bCs/>
                                      <w:i/>
                                      <w:iCs/>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4</m:t>
                                  </m:r>
                                </m:sub>
                              </m:sSub>
                            </m:den>
                          </m:f>
                        </m:oMath>
                      </m:oMathPara>
                    </w:p>
                    <w:p w14:paraId="2D34602D" w14:textId="77777777" w:rsidR="00575AA9" w:rsidRPr="00575AA9" w:rsidRDefault="00575AA9" w:rsidP="00575AA9">
                      <w:pPr>
                        <w:spacing w:after="60"/>
                        <w:jc w:val="both"/>
                        <w:rPr>
                          <w:rFonts w:eastAsiaTheme="minorEastAsia"/>
                          <w:sz w:val="16"/>
                          <w:szCs w:val="16"/>
                        </w:rPr>
                      </w:pPr>
                    </w:p>
                    <w:p w14:paraId="3278F728" w14:textId="7D1C5C43" w:rsidR="00EC39D0" w:rsidRPr="00575AA9" w:rsidRDefault="00EC39D0" w:rsidP="00EC39D0">
                      <w:pPr>
                        <w:jc w:val="both"/>
                        <w:rPr>
                          <w:sz w:val="16"/>
                          <w:szCs w:val="16"/>
                        </w:rPr>
                      </w:pPr>
                    </w:p>
                  </w:txbxContent>
                </v:textbox>
                <w10:wrap anchorx="margin"/>
              </v:shape>
            </w:pict>
          </mc:Fallback>
        </mc:AlternateContent>
      </w:r>
      <w:r w:rsidR="00F32147">
        <w:rPr>
          <w:rFonts w:eastAsiaTheme="minorEastAsia"/>
          <w:noProof/>
        </w:rPr>
        <mc:AlternateContent>
          <mc:Choice Requires="wps">
            <w:drawing>
              <wp:anchor distT="0" distB="0" distL="114300" distR="114300" simplePos="0" relativeHeight="251988992" behindDoc="0" locked="0" layoutInCell="1" allowOverlap="1" wp14:anchorId="7CEEAF9F" wp14:editId="498C9C63">
                <wp:simplePos x="0" y="0"/>
                <wp:positionH relativeFrom="margin">
                  <wp:posOffset>3119617</wp:posOffset>
                </wp:positionH>
                <wp:positionV relativeFrom="paragraph">
                  <wp:posOffset>914538</wp:posOffset>
                </wp:positionV>
                <wp:extent cx="495300" cy="228600"/>
                <wp:effectExtent l="0" t="0" r="0" b="0"/>
                <wp:wrapNone/>
                <wp:docPr id="902032089" name="Casella di testo 22"/>
                <wp:cNvGraphicFramePr/>
                <a:graphic xmlns:a="http://schemas.openxmlformats.org/drawingml/2006/main">
                  <a:graphicData uri="http://schemas.microsoft.com/office/word/2010/wordprocessingShape">
                    <wps:wsp>
                      <wps:cNvSpPr txBox="1"/>
                      <wps:spPr>
                        <a:xfrm>
                          <a:off x="0" y="0"/>
                          <a:ext cx="495300" cy="228600"/>
                        </a:xfrm>
                        <a:prstGeom prst="rect">
                          <a:avLst/>
                        </a:prstGeom>
                        <a:noFill/>
                        <a:ln w="6350">
                          <a:noFill/>
                        </a:ln>
                      </wps:spPr>
                      <wps:txbx>
                        <w:txbxContent>
                          <w:p w14:paraId="0FD9C016" w14:textId="02C39FD2" w:rsidR="00F32147" w:rsidRPr="009D7B09" w:rsidRDefault="00000000" w:rsidP="00F32147">
                            <w:pPr>
                              <w:jc w:val="both"/>
                              <w:rPr>
                                <w:sz w:val="12"/>
                                <w:szCs w:val="12"/>
                              </w:rPr>
                            </w:pPr>
                            <m:oMathPara>
                              <m:oMathParaPr>
                                <m:jc m:val="center"/>
                              </m:oMathParaPr>
                              <m:oMath>
                                <m:sSub>
                                  <m:sSubPr>
                                    <m:ctrlPr>
                                      <w:rPr>
                                        <w:rFonts w:ascii="Cambria Math" w:eastAsiaTheme="minorEastAsia" w:hAnsi="Cambria Math"/>
                                        <w:bCs/>
                                        <w:i/>
                                        <w:sz w:val="12"/>
                                        <w:szCs w:val="12"/>
                                      </w:rPr>
                                    </m:ctrlPr>
                                  </m:sSubPr>
                                  <m:e>
                                    <m:r>
                                      <w:rPr>
                                        <w:rFonts w:ascii="Cambria Math" w:eastAsiaTheme="minorEastAsia" w:hAnsi="Cambria Math"/>
                                        <w:sz w:val="12"/>
                                        <w:szCs w:val="12"/>
                                      </w:rPr>
                                      <m:t>i</m:t>
                                    </m:r>
                                  </m:e>
                                  <m:sub>
                                    <m:r>
                                      <w:rPr>
                                        <w:rFonts w:ascii="Cambria Math" w:eastAsiaTheme="minorEastAsia" w:hAnsi="Cambria Math"/>
                                        <w:sz w:val="12"/>
                                        <w:szCs w:val="12"/>
                                      </w:rPr>
                                      <m:t>4</m:t>
                                    </m:r>
                                  </m:sub>
                                </m:sSub>
                                <m:r>
                                  <w:rPr>
                                    <w:rFonts w:ascii="Cambria Math" w:eastAsiaTheme="minorEastAsia" w:hAnsi="Cambria Math"/>
                                    <w:sz w:val="12"/>
                                    <w:szCs w:val="12"/>
                                  </w:rPr>
                                  <m:t>=</m:t>
                                </m:r>
                                <m:sSub>
                                  <m:sSubPr>
                                    <m:ctrlPr>
                                      <w:rPr>
                                        <w:rFonts w:ascii="Cambria Math" w:eastAsiaTheme="minorEastAsia" w:hAnsi="Cambria Math"/>
                                        <w:bCs/>
                                        <w:i/>
                                        <w:sz w:val="12"/>
                                        <w:szCs w:val="12"/>
                                      </w:rPr>
                                    </m:ctrlPr>
                                  </m:sSubPr>
                                  <m:e>
                                    <m:r>
                                      <w:rPr>
                                        <w:rFonts w:ascii="Cambria Math" w:eastAsiaTheme="minorEastAsia" w:hAnsi="Cambria Math"/>
                                        <w:sz w:val="12"/>
                                        <w:szCs w:val="12"/>
                                      </w:rPr>
                                      <m:t>i</m:t>
                                    </m:r>
                                  </m:e>
                                  <m:sub>
                                    <m:r>
                                      <w:rPr>
                                        <w:rFonts w:ascii="Cambria Math" w:eastAsiaTheme="minorEastAsia" w:hAnsi="Cambria Math"/>
                                        <w:sz w:val="12"/>
                                        <w:szCs w:val="12"/>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EAF9F" id="_x0000_s1175" type="#_x0000_t202" style="position:absolute;left:0;text-align:left;margin-left:245.65pt;margin-top:1in;width:39pt;height:18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" filled="f" stroked="f" strokeweight=".5pt">
                <v:textbox>
                  <w:txbxContent>
                    <w:p w14:paraId="0FD9C016" w14:textId="02C39FD2" w:rsidR="00F32147" w:rsidRPr="009D7B09" w:rsidRDefault="00000000" w:rsidP="00F32147">
                      <w:pPr>
                        <w:jc w:val="both"/>
                        <w:rPr>
                          <w:sz w:val="12"/>
                          <w:szCs w:val="12"/>
                        </w:rPr>
                      </w:pPr>
                      <m:oMathPara>
                        <m:oMathParaPr>
                          <m:jc m:val="center"/>
                        </m:oMathParaPr>
                        <m:oMath>
                          <m:sSub>
                            <m:sSubPr>
                              <m:ctrlPr>
                                <w:rPr>
                                  <w:rFonts w:ascii="Cambria Math" w:eastAsiaTheme="minorEastAsia" w:hAnsi="Cambria Math"/>
                                  <w:bCs/>
                                  <w:i/>
                                  <w:sz w:val="12"/>
                                  <w:szCs w:val="12"/>
                                </w:rPr>
                              </m:ctrlPr>
                            </m:sSubPr>
                            <m:e>
                              <m:r>
                                <w:rPr>
                                  <w:rFonts w:ascii="Cambria Math" w:eastAsiaTheme="minorEastAsia" w:hAnsi="Cambria Math"/>
                                  <w:sz w:val="12"/>
                                  <w:szCs w:val="12"/>
                                </w:rPr>
                                <m:t>i</m:t>
                              </m:r>
                            </m:e>
                            <m:sub>
                              <m:r>
                                <w:rPr>
                                  <w:rFonts w:ascii="Cambria Math" w:eastAsiaTheme="minorEastAsia" w:hAnsi="Cambria Math"/>
                                  <w:sz w:val="12"/>
                                  <w:szCs w:val="12"/>
                                </w:rPr>
                                <m:t>4</m:t>
                              </m:r>
                            </m:sub>
                          </m:sSub>
                          <m:r>
                            <w:rPr>
                              <w:rFonts w:ascii="Cambria Math" w:eastAsiaTheme="minorEastAsia" w:hAnsi="Cambria Math"/>
                              <w:sz w:val="12"/>
                              <w:szCs w:val="12"/>
                            </w:rPr>
                            <m:t>=</m:t>
                          </m:r>
                          <m:sSub>
                            <m:sSubPr>
                              <m:ctrlPr>
                                <w:rPr>
                                  <w:rFonts w:ascii="Cambria Math" w:eastAsiaTheme="minorEastAsia" w:hAnsi="Cambria Math"/>
                                  <w:bCs/>
                                  <w:i/>
                                  <w:sz w:val="12"/>
                                  <w:szCs w:val="12"/>
                                </w:rPr>
                              </m:ctrlPr>
                            </m:sSubPr>
                            <m:e>
                              <m:r>
                                <w:rPr>
                                  <w:rFonts w:ascii="Cambria Math" w:eastAsiaTheme="minorEastAsia" w:hAnsi="Cambria Math"/>
                                  <w:sz w:val="12"/>
                                  <w:szCs w:val="12"/>
                                </w:rPr>
                                <m:t>i</m:t>
                              </m:r>
                            </m:e>
                            <m:sub>
                              <m:r>
                                <w:rPr>
                                  <w:rFonts w:ascii="Cambria Math" w:eastAsiaTheme="minorEastAsia" w:hAnsi="Cambria Math"/>
                                  <w:sz w:val="12"/>
                                  <w:szCs w:val="12"/>
                                </w:rPr>
                                <m:t>3</m:t>
                              </m:r>
                            </m:sub>
                          </m:sSub>
                        </m:oMath>
                      </m:oMathPara>
                    </w:p>
                  </w:txbxContent>
                </v:textbox>
                <w10:wrap anchorx="margin"/>
              </v:shape>
            </w:pict>
          </mc:Fallback>
        </mc:AlternateContent>
      </w:r>
      <w:r w:rsidR="00EC39D0">
        <w:rPr>
          <w:rFonts w:eastAsiaTheme="minorEastAsia"/>
          <w:bCs/>
        </w:rPr>
        <w:t>Poiché i due terminali sono collegati attraverso un generatore, calcoliamo</w:t>
      </w:r>
      <w:r w:rsidR="00EC39D0" w:rsidRPr="00C501B4">
        <w:rPr>
          <w:rFonts w:ascii="Cambria Math" w:eastAsiaTheme="minorEastAsia" w:hAnsi="Cambria Math"/>
          <w:bCs/>
          <w:i/>
        </w:rPr>
        <w:t xml:space="preserv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sub>
        </m:sSub>
      </m:oMath>
      <w:r w:rsidR="00EC39D0">
        <w:rPr>
          <w:rFonts w:ascii="Cambria Math" w:eastAsiaTheme="minorEastAsia" w:hAnsi="Cambria Math"/>
          <w:bCs/>
          <w:iCs/>
        </w:rPr>
        <w:t xml:space="preserve"> </w:t>
      </w:r>
      <w:r w:rsidR="00EC39D0">
        <w:rPr>
          <w:rFonts w:eastAsiaTheme="minorEastAsia"/>
          <w:bCs/>
        </w:rPr>
        <w:t xml:space="preserve">come il rapporto </w:t>
      </w:r>
      <w:r w:rsidR="00EC39D0">
        <w:rPr>
          <w:rFonts w:eastAsiaTheme="minorEastAsia"/>
          <w:bCs/>
        </w:rPr>
        <w:br/>
        <w:t>tra la tensione ai capi del generatore e la corrente che scorre attraverso il generatore:</w:t>
      </w:r>
    </w:p>
    <w:p w14:paraId="5DE500F6" w14:textId="46C70EAC" w:rsidR="00EC39D0" w:rsidRPr="00EC39D0" w:rsidRDefault="00000000" w:rsidP="00965F52">
      <w:pPr>
        <w:spacing w:after="240"/>
        <w:ind w:left="1418" w:firstLine="709"/>
        <w:jc w:val="both"/>
        <w:rPr>
          <w:rFonts w:eastAsiaTheme="minorEastAsia"/>
          <w:bCs/>
          <w:i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2</m:t>
                  </m:r>
                </m:sub>
              </m:sSub>
              <m:ctrlPr>
                <w:rPr>
                  <w:rFonts w:ascii="Cambria Math" w:eastAsiaTheme="minorEastAsia" w:hAnsi="Cambria Math"/>
                  <w:bCs/>
                  <w:i/>
                  <w:iCs/>
                </w:rPr>
              </m:ctrlPr>
            </m:num>
            <m:den>
              <m:sSub>
                <m:sSubPr>
                  <m:ctrlPr>
                    <w:rPr>
                      <w:rFonts w:ascii="Cambria Math" w:eastAsiaTheme="minorEastAsia" w:hAnsi="Cambria Math"/>
                      <w:bCs/>
                      <w:i/>
                      <w:iCs/>
                    </w:rPr>
                  </m:ctrlPr>
                </m:sSubPr>
                <m:e>
                  <m:r>
                    <w:rPr>
                      <w:rFonts w:ascii="Cambria Math" w:eastAsiaTheme="minorEastAsia" w:hAnsi="Cambria Math"/>
                    </w:rPr>
                    <m:t>i</m:t>
                  </m:r>
                </m:e>
                <m:sub>
                  <m:r>
                    <w:rPr>
                      <w:rFonts w:ascii="Cambria Math" w:eastAsiaTheme="minorEastAsia" w:hAnsi="Cambria Math"/>
                    </w:rPr>
                    <m:t>3</m:t>
                  </m:r>
                </m:sub>
              </m:sSub>
            </m:den>
          </m:f>
        </m:oMath>
      </m:oMathPara>
    </w:p>
    <w:p w14:paraId="7FA531BC" w14:textId="6B4D3F77" w:rsidR="00EC39D0" w:rsidRPr="00C501B4" w:rsidRDefault="00000000" w:rsidP="00EC39D0">
      <w:pPr>
        <w:spacing w:after="120"/>
        <w:ind w:left="1418" w:firstLine="709"/>
        <w:jc w:val="both"/>
        <w:rPr>
          <w:rFonts w:eastAsiaTheme="minorEastAsia"/>
          <w:bCs/>
          <w:iCs/>
        </w:rPr>
      </w:pPr>
      <m:oMathPara>
        <m:oMathParaPr>
          <m:jc m:val="left"/>
        </m:oMathParaPr>
        <m:oMath>
          <m:sSub>
            <m:sSubPr>
              <m:ctrlPr>
                <w:rPr>
                  <w:rFonts w:ascii="Cambria Math" w:eastAsiaTheme="minorEastAsia" w:hAnsi="Cambria Math"/>
                  <w:bCs/>
                  <w:i/>
                  <w:color w:val="FFFFFF" w:themeColor="background1"/>
                </w:rPr>
              </m:ctrlPr>
            </m:sSubPr>
            <m:e>
              <m:r>
                <w:rPr>
                  <w:rFonts w:ascii="Cambria Math" w:eastAsiaTheme="minorEastAsia" w:hAnsi="Cambria Math"/>
                  <w:color w:val="FFFFFF" w:themeColor="background1"/>
                </w:rPr>
                <m:t>R</m:t>
              </m:r>
            </m:e>
            <m:sub>
              <m:r>
                <w:rPr>
                  <w:rFonts w:ascii="Cambria Math" w:eastAsiaTheme="minorEastAsia" w:hAnsi="Cambria Math"/>
                  <w:color w:val="FFFFFF" w:themeColor="background1"/>
                </w:rPr>
                <m:t>i</m:t>
              </m:r>
              <m:sSub>
                <m:sSubPr>
                  <m:ctrlPr>
                    <w:rPr>
                      <w:rFonts w:ascii="Cambria Math" w:eastAsiaTheme="minorEastAsia" w:hAnsi="Cambria Math"/>
                      <w:i/>
                      <w:color w:val="FFFFFF" w:themeColor="background1"/>
                    </w:rPr>
                  </m:ctrlPr>
                </m:sSubPr>
                <m:e>
                  <m:r>
                    <w:rPr>
                      <w:rFonts w:ascii="Cambria Math" w:eastAsiaTheme="minorEastAsia" w:hAnsi="Cambria Math"/>
                      <w:color w:val="FFFFFF" w:themeColor="background1"/>
                    </w:rPr>
                    <m:t>n</m:t>
                  </m:r>
                </m:e>
                <m:sub>
                  <m:r>
                    <w:rPr>
                      <w:rFonts w:ascii="Cambria Math" w:eastAsiaTheme="minorEastAsia" w:hAnsi="Cambria Math"/>
                      <w:color w:val="FFFFFF" w:themeColor="background1"/>
                    </w:rPr>
                    <m:t>2</m:t>
                  </m:r>
                </m:sub>
              </m:sSub>
            </m:sub>
          </m:sSub>
          <m:r>
            <w:rPr>
              <w:rFonts w:ascii="Cambria Math" w:eastAsiaTheme="minorEastAsia" w:hAnsi="Cambria Math"/>
            </w:rPr>
            <m:t>=</m:t>
          </m:r>
          <m:f>
            <m:fPr>
              <m:ctrlPr>
                <w:rPr>
                  <w:rFonts w:ascii="Cambria Math" w:eastAsiaTheme="minorEastAsia" w:hAnsi="Cambria Math"/>
                  <w:bCs/>
                  <w:i/>
                </w:rPr>
              </m:ctrlPr>
            </m:fPr>
            <m:num>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2</m:t>
                      </m:r>
                    </m:sub>
                  </m:sSub>
                </m:e>
              </m:borderBox>
              <m:ctrlPr>
                <w:rPr>
                  <w:rFonts w:ascii="Cambria Math" w:eastAsiaTheme="minorEastAsia" w:hAnsi="Cambria Math"/>
                  <w:bCs/>
                  <w:i/>
                  <w:iCs/>
                </w:rPr>
              </m:ctrlPr>
            </m:num>
            <m:den>
              <m:f>
                <m:fPr>
                  <m:ctrlPr>
                    <w:rPr>
                      <w:rFonts w:ascii="Cambria Math" w:eastAsiaTheme="minorEastAsia" w:hAnsi="Cambria Math"/>
                      <w:bCs/>
                      <w:i/>
                      <w:iCs/>
                    </w:rPr>
                  </m:ctrlPr>
                </m:fPr>
                <m:num>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2</m:t>
                          </m:r>
                        </m:sub>
                      </m:sSub>
                    </m:e>
                  </m:borderBox>
                  <m:ctrlPr>
                    <w:rPr>
                      <w:rFonts w:ascii="Cambria Math" w:eastAsiaTheme="minorEastAsia" w:hAnsi="Cambria Math"/>
                      <w:bCs/>
                      <w:i/>
                    </w:rPr>
                  </m:ctrlPr>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4</m:t>
                      </m:r>
                    </m:sub>
                  </m:sSub>
                </m:den>
              </m:f>
            </m:den>
          </m:f>
        </m:oMath>
      </m:oMathPara>
    </w:p>
    <w:p w14:paraId="12A3DDFE" w14:textId="287DCD1F" w:rsidR="00EC39D0" w:rsidRPr="00C501B4" w:rsidRDefault="00000000" w:rsidP="00EC39D0">
      <w:pPr>
        <w:spacing w:after="120"/>
        <w:ind w:left="1418" w:firstLine="709"/>
        <w:jc w:val="both"/>
        <w:rPr>
          <w:rFonts w:eastAsiaTheme="minorEastAsia"/>
          <w:bCs/>
          <w:iCs/>
        </w:rPr>
      </w:pPr>
      <m:oMathPara>
        <m:oMathParaPr>
          <m:jc m:val="left"/>
        </m:oMathParaPr>
        <m:oMath>
          <m:sSub>
            <m:sSubPr>
              <m:ctrlPr>
                <w:rPr>
                  <w:rFonts w:ascii="Cambria Math" w:eastAsiaTheme="minorEastAsia" w:hAnsi="Cambria Math"/>
                  <w:bCs/>
                  <w:i/>
                  <w:color w:val="FFFFFF" w:themeColor="background1"/>
                </w:rPr>
              </m:ctrlPr>
            </m:sSubPr>
            <m:e>
              <m:r>
                <w:rPr>
                  <w:rFonts w:ascii="Cambria Math" w:eastAsiaTheme="minorEastAsia" w:hAnsi="Cambria Math"/>
                  <w:color w:val="FFFFFF" w:themeColor="background1"/>
                </w:rPr>
                <m:t>R</m:t>
              </m:r>
            </m:e>
            <m:sub>
              <m:r>
                <w:rPr>
                  <w:rFonts w:ascii="Cambria Math" w:eastAsiaTheme="minorEastAsia" w:hAnsi="Cambria Math"/>
                  <w:color w:val="FFFFFF" w:themeColor="background1"/>
                </w:rPr>
                <m:t>i</m:t>
              </m:r>
              <m:sSub>
                <m:sSubPr>
                  <m:ctrlPr>
                    <w:rPr>
                      <w:rFonts w:ascii="Cambria Math" w:eastAsiaTheme="minorEastAsia" w:hAnsi="Cambria Math"/>
                      <w:i/>
                      <w:color w:val="FFFFFF" w:themeColor="background1"/>
                    </w:rPr>
                  </m:ctrlPr>
                </m:sSubPr>
                <m:e>
                  <m:r>
                    <w:rPr>
                      <w:rFonts w:ascii="Cambria Math" w:eastAsiaTheme="minorEastAsia" w:hAnsi="Cambria Math"/>
                      <w:color w:val="FFFFFF" w:themeColor="background1"/>
                    </w:rPr>
                    <m:t>n</m:t>
                  </m:r>
                </m:e>
                <m:sub>
                  <m:r>
                    <w:rPr>
                      <w:rFonts w:ascii="Cambria Math" w:eastAsiaTheme="minorEastAsia" w:hAnsi="Cambria Math"/>
                      <w:color w:val="FFFFFF" w:themeColor="background1"/>
                    </w:rPr>
                    <m:t>2</m:t>
                  </m:r>
                </m:sub>
              </m:sSub>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4</m:t>
              </m:r>
            </m:sub>
          </m:sSub>
        </m:oMath>
      </m:oMathPara>
    </w:p>
    <w:p w14:paraId="7B9630B5" w14:textId="0DE77916" w:rsidR="00A039FB" w:rsidRDefault="00B87696" w:rsidP="00A039FB">
      <w:pPr>
        <w:spacing w:after="120"/>
        <w:rPr>
          <w:rFonts w:eastAsiaTheme="minorEastAsia"/>
          <w:bCs/>
          <w:color w:val="EE0000"/>
        </w:rPr>
      </w:pPr>
      <w:r>
        <w:rPr>
          <w:rFonts w:eastAsiaTheme="minorEastAsia"/>
          <w:iCs/>
          <w:noProof/>
        </w:rPr>
        <mc:AlternateContent>
          <mc:Choice Requires="wps">
            <w:drawing>
              <wp:anchor distT="0" distB="0" distL="114300" distR="114300" simplePos="0" relativeHeight="252305408" behindDoc="0" locked="0" layoutInCell="1" allowOverlap="1" wp14:anchorId="34768EC6" wp14:editId="7DD83BAE">
                <wp:simplePos x="0" y="0"/>
                <wp:positionH relativeFrom="page">
                  <wp:align>right</wp:align>
                </wp:positionH>
                <wp:positionV relativeFrom="paragraph">
                  <wp:posOffset>141117</wp:posOffset>
                </wp:positionV>
                <wp:extent cx="7115810" cy="3958877"/>
                <wp:effectExtent l="0" t="0" r="0" b="3810"/>
                <wp:wrapNone/>
                <wp:docPr id="937045203" name="Casella di testo 2"/>
                <wp:cNvGraphicFramePr/>
                <a:graphic xmlns:a="http://schemas.openxmlformats.org/drawingml/2006/main">
                  <a:graphicData uri="http://schemas.microsoft.com/office/word/2010/wordprocessingShape">
                    <wps:wsp>
                      <wps:cNvSpPr txBox="1"/>
                      <wps:spPr>
                        <a:xfrm>
                          <a:off x="0" y="0"/>
                          <a:ext cx="7115810" cy="3958877"/>
                        </a:xfrm>
                        <a:prstGeom prst="rect">
                          <a:avLst/>
                        </a:prstGeom>
                        <a:noFill/>
                        <a:ln w="6350">
                          <a:noFill/>
                        </a:ln>
                      </wps:spPr>
                      <wps:txbx>
                        <w:txbxContent>
                          <w:p w14:paraId="189240E1" w14:textId="77777777" w:rsidR="00B87696" w:rsidRPr="00456664" w:rsidRDefault="00B87696" w:rsidP="00B87696">
                            <w:pPr>
                              <w:pStyle w:val="Testocommento"/>
                              <w:spacing w:after="40"/>
                              <w:jc w:val="both"/>
                              <w:rPr>
                                <w:color w:val="0070C0"/>
                                <w:sz w:val="18"/>
                                <w:szCs w:val="18"/>
                              </w:rPr>
                            </w:pPr>
                            <w:r w:rsidRPr="00456664">
                              <w:rPr>
                                <w:color w:val="0070C0"/>
                                <w:sz w:val="18"/>
                                <w:szCs w:val="18"/>
                                <w:u w:val="single"/>
                              </w:rPr>
                              <w:t>Per ricordare i circuiti</w:t>
                            </w:r>
                            <w:r w:rsidRPr="00456664">
                              <w:rPr>
                                <w:color w:val="0070C0"/>
                                <w:sz w:val="18"/>
                                <w:szCs w:val="18"/>
                              </w:rPr>
                              <w:t>:</w:t>
                            </w:r>
                          </w:p>
                          <w:p w14:paraId="3DCFB9E7" w14:textId="77777777" w:rsidR="00B87696" w:rsidRPr="00456664" w:rsidRDefault="00B87696">
                            <w:pPr>
                              <w:pStyle w:val="Testocommento"/>
                              <w:numPr>
                                <w:ilvl w:val="0"/>
                                <w:numId w:val="96"/>
                              </w:numPr>
                              <w:spacing w:after="20"/>
                              <w:ind w:left="530"/>
                              <w:jc w:val="both"/>
                              <w:rPr>
                                <w:color w:val="0070C0"/>
                                <w:sz w:val="18"/>
                                <w:szCs w:val="18"/>
                              </w:rPr>
                            </w:pPr>
                            <w:r w:rsidRPr="00456664">
                              <w:rPr>
                                <w:color w:val="0070C0"/>
                                <w:sz w:val="18"/>
                                <w:szCs w:val="18"/>
                              </w:rPr>
                              <w:t>Memorizza come è fatto l’amplificatore invertente;</w:t>
                            </w:r>
                          </w:p>
                          <w:p w14:paraId="651B954D" w14:textId="2EE03943" w:rsidR="00B87696" w:rsidRPr="00456664" w:rsidRDefault="00B87696">
                            <w:pPr>
                              <w:pStyle w:val="Testocommento"/>
                              <w:numPr>
                                <w:ilvl w:val="0"/>
                                <w:numId w:val="96"/>
                              </w:numPr>
                              <w:spacing w:after="20"/>
                              <w:ind w:left="530"/>
                              <w:jc w:val="both"/>
                              <w:rPr>
                                <w:color w:val="0070C0"/>
                                <w:sz w:val="18"/>
                                <w:szCs w:val="18"/>
                              </w:rPr>
                            </w:pPr>
                            <w:r w:rsidRPr="00456664">
                              <w:rPr>
                                <w:color w:val="0070C0"/>
                                <w:sz w:val="18"/>
                                <w:szCs w:val="18"/>
                              </w:rPr>
                              <w:t xml:space="preserve">L’amplificatore non invertente si ottiene dall’amplificatore invertente spostando il generatore di tensione </w:t>
                            </w:r>
                            <w:r w:rsidRPr="00456664">
                              <w:rPr>
                                <w:color w:val="0070C0"/>
                                <w:sz w:val="18"/>
                                <w:szCs w:val="18"/>
                              </w:rPr>
                              <w:br/>
                              <w:t>dal ramo collegato al terminale invertente a quello collegato al terminale non invertente;</w:t>
                            </w:r>
                          </w:p>
                          <w:p w14:paraId="01C0F36C" w14:textId="662F1B52" w:rsidR="00B87696" w:rsidRDefault="00B87696">
                            <w:pPr>
                              <w:pStyle w:val="Testocommento"/>
                              <w:numPr>
                                <w:ilvl w:val="0"/>
                                <w:numId w:val="94"/>
                              </w:numPr>
                              <w:spacing w:after="20"/>
                              <w:ind w:left="530"/>
                              <w:jc w:val="both"/>
                              <w:rPr>
                                <w:rFonts w:eastAsiaTheme="minorEastAsia"/>
                                <w:color w:val="0070C0"/>
                                <w:sz w:val="18"/>
                                <w:szCs w:val="18"/>
                              </w:rPr>
                            </w:pPr>
                            <w:r w:rsidRPr="00456664">
                              <w:rPr>
                                <w:rFonts w:eastAsiaTheme="minorEastAsia"/>
                                <w:color w:val="0070C0"/>
                                <w:sz w:val="18"/>
                                <w:szCs w:val="18"/>
                              </w:rPr>
                              <w:t>Il circuito sommatore si ottiene dall’amplificatore invertente sostituendo il ramo collegato al terminale invertente</w:t>
                            </w:r>
                            <w:r w:rsidRPr="00456664">
                              <w:rPr>
                                <w:rFonts w:eastAsiaTheme="minorEastAsia"/>
                                <w:color w:val="0070C0"/>
                                <w:sz w:val="18"/>
                                <w:szCs w:val="18"/>
                              </w:rPr>
                              <w:br/>
                              <w:t>con due rami, ciascuno dei quali è collegato ad un</w:t>
                            </w:r>
                            <w:r>
                              <w:rPr>
                                <w:rFonts w:eastAsiaTheme="minorEastAsia"/>
                                <w:color w:val="0070C0"/>
                                <w:sz w:val="18"/>
                                <w:szCs w:val="18"/>
                              </w:rPr>
                              <w:t xml:space="preserve"> generatore di tensione </w:t>
                            </w:r>
                            <w:r w:rsidRPr="00456664">
                              <w:rPr>
                                <w:rFonts w:eastAsiaTheme="minorEastAsia"/>
                                <w:color w:val="0070C0"/>
                                <w:sz w:val="18"/>
                                <w:szCs w:val="18"/>
                              </w:rPr>
                              <w:t>tramite una resistenza</w:t>
                            </w:r>
                            <w:r w:rsidR="00F03C01">
                              <w:rPr>
                                <w:rFonts w:eastAsiaTheme="minorEastAsia"/>
                                <w:color w:val="0070C0"/>
                                <w:sz w:val="18"/>
                                <w:szCs w:val="18"/>
                              </w:rPr>
                              <w:t>;</w:t>
                            </w:r>
                          </w:p>
                          <w:p w14:paraId="5915AB51" w14:textId="38380151" w:rsidR="00F03C01" w:rsidRPr="00F03C01" w:rsidRDefault="00F03C01">
                            <w:pPr>
                              <w:pStyle w:val="Testocommento"/>
                              <w:numPr>
                                <w:ilvl w:val="0"/>
                                <w:numId w:val="94"/>
                              </w:numPr>
                              <w:spacing w:after="60"/>
                              <w:ind w:left="530"/>
                              <w:jc w:val="both"/>
                              <w:rPr>
                                <w:rFonts w:eastAsiaTheme="minorEastAsia"/>
                                <w:color w:val="0070C0"/>
                                <w:sz w:val="18"/>
                                <w:szCs w:val="18"/>
                              </w:rPr>
                            </w:pPr>
                            <w:r w:rsidRPr="00456664">
                              <w:rPr>
                                <w:color w:val="0070C0"/>
                                <w:sz w:val="18"/>
                                <w:szCs w:val="18"/>
                              </w:rPr>
                              <w:t xml:space="preserve">L’amplificatore di differenza si ottiene dall’amplificatore invertente sostituendo il ramo collegato al terminale non invertente </w:t>
                            </w:r>
                            <w:r w:rsidRPr="00456664">
                              <w:rPr>
                                <w:color w:val="0070C0"/>
                                <w:sz w:val="18"/>
                                <w:szCs w:val="18"/>
                              </w:rPr>
                              <w:br/>
                              <w:t>con due rami, uno collegato a massa e l’altro collegato a un</w:t>
                            </w:r>
                            <w:r>
                              <w:rPr>
                                <w:color w:val="0070C0"/>
                                <w:sz w:val="18"/>
                                <w:szCs w:val="18"/>
                              </w:rPr>
                              <w:t xml:space="preserve"> generatore di</w:t>
                            </w:r>
                            <w:r w:rsidRPr="00456664">
                              <w:rPr>
                                <w:color w:val="0070C0"/>
                                <w:sz w:val="18"/>
                                <w:szCs w:val="18"/>
                              </w:rPr>
                              <w:t xml:space="preserve"> tensione, entrambi tramite una resistenza</w:t>
                            </w:r>
                            <w:r>
                              <w:rPr>
                                <w:color w:val="0070C0"/>
                                <w:sz w:val="18"/>
                                <w:szCs w:val="18"/>
                              </w:rPr>
                              <w:t>.</w:t>
                            </w:r>
                          </w:p>
                          <w:p w14:paraId="62471BEC" w14:textId="67875933" w:rsidR="00B87696" w:rsidRPr="00456664" w:rsidRDefault="00275589" w:rsidP="00B87696">
                            <w:pPr>
                              <w:pStyle w:val="Testocommento"/>
                              <w:spacing w:after="40"/>
                              <w:jc w:val="both"/>
                              <w:rPr>
                                <w:rFonts w:eastAsiaTheme="minorEastAsia"/>
                                <w:color w:val="0070C0"/>
                                <w:sz w:val="18"/>
                                <w:szCs w:val="18"/>
                              </w:rPr>
                            </w:pPr>
                            <w:r w:rsidRPr="00275589">
                              <w:rPr>
                                <w:rFonts w:eastAsiaTheme="minorEastAsia"/>
                                <w:color w:val="0070C0"/>
                                <w:sz w:val="18"/>
                                <w:szCs w:val="18"/>
                                <w:u w:val="single"/>
                              </w:rPr>
                              <w:t xml:space="preserve">Per ricordare </w:t>
                            </w:r>
                            <w:r w:rsidR="005A1480">
                              <w:rPr>
                                <w:rFonts w:eastAsiaTheme="minorEastAsia"/>
                                <w:color w:val="0070C0"/>
                                <w:sz w:val="18"/>
                                <w:szCs w:val="18"/>
                                <w:u w:val="single"/>
                              </w:rPr>
                              <w:t xml:space="preserve">come </w:t>
                            </w:r>
                            <w:r w:rsidR="005A1480" w:rsidRPr="005A1480">
                              <w:rPr>
                                <w:rFonts w:eastAsiaTheme="minorEastAsia"/>
                                <w:color w:val="0070C0"/>
                                <w:sz w:val="18"/>
                                <w:szCs w:val="18"/>
                                <w:u w:val="single"/>
                              </w:rPr>
                              <w:t>calcolare</w:t>
                            </w:r>
                            <w:r w:rsidRPr="005A1480">
                              <w:rPr>
                                <w:rFonts w:eastAsiaTheme="minorEastAsia"/>
                                <w:color w:val="0070C0"/>
                                <w:sz w:val="18"/>
                                <w:szCs w:val="18"/>
                                <w:u w:val="single"/>
                              </w:rPr>
                              <w:t xml:space="preserve"> </w:t>
                            </w:r>
                            <m:oMath>
                              <m:sSub>
                                <m:sSubPr>
                                  <m:ctrlPr>
                                    <w:rPr>
                                      <w:rFonts w:ascii="Cambria Math" w:eastAsiaTheme="minorEastAsia" w:hAnsi="Cambria Math"/>
                                      <w:bCs/>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o</m:t>
                                  </m:r>
                                </m:sub>
                              </m:sSub>
                            </m:oMath>
                            <w:r>
                              <w:rPr>
                                <w:rFonts w:eastAsiaTheme="minorEastAsia"/>
                                <w:color w:val="0070C0"/>
                                <w:sz w:val="18"/>
                                <w:szCs w:val="18"/>
                              </w:rPr>
                              <w:t>, p</w:t>
                            </w:r>
                            <w:r w:rsidR="00B87696" w:rsidRPr="00456664">
                              <w:rPr>
                                <w:rFonts w:eastAsiaTheme="minorEastAsia"/>
                                <w:color w:val="0070C0"/>
                                <w:sz w:val="18"/>
                                <w:szCs w:val="18"/>
                              </w:rPr>
                              <w:t>er tutti i circuiti si usa il metodo del corto circuito virtuale. A questo punto:</w:t>
                            </w:r>
                          </w:p>
                          <w:p w14:paraId="5D071496" w14:textId="3C505C1D" w:rsidR="00B87696" w:rsidRPr="00456664" w:rsidRDefault="00B87696">
                            <w:pPr>
                              <w:pStyle w:val="Testocommento"/>
                              <w:numPr>
                                <w:ilvl w:val="0"/>
                                <w:numId w:val="94"/>
                              </w:numPr>
                              <w:spacing w:after="20"/>
                              <w:ind w:left="530"/>
                              <w:jc w:val="both"/>
                              <w:rPr>
                                <w:rFonts w:eastAsiaTheme="minorEastAsia"/>
                                <w:color w:val="0070C0"/>
                                <w:sz w:val="18"/>
                                <w:szCs w:val="18"/>
                              </w:rPr>
                            </w:pPr>
                            <w:r w:rsidRPr="00456664">
                              <w:rPr>
                                <w:rFonts w:eastAsiaTheme="minorEastAsia"/>
                                <w:color w:val="0070C0"/>
                                <w:sz w:val="18"/>
                                <w:szCs w:val="18"/>
                              </w:rPr>
                              <w:t>Per tutti i circuiti tranne l’amplificatore di differenza si calcola</w:t>
                            </w:r>
                            <w:r w:rsidRPr="00456664">
                              <w:rPr>
                                <w:rFonts w:eastAsiaTheme="minorEastAsia"/>
                                <w:bCs/>
                                <w:color w:val="0070C0"/>
                                <w:sz w:val="18"/>
                                <w:szCs w:val="18"/>
                              </w:rPr>
                              <w:t xml:space="preserv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sidRPr="00456664">
                              <w:rPr>
                                <w:rFonts w:eastAsiaTheme="minorEastAsia"/>
                                <w:bCs/>
                                <w:color w:val="0070C0"/>
                                <w:sz w:val="18"/>
                                <w:szCs w:val="18"/>
                              </w:rPr>
                              <w:t xml:space="preserve"> tramite l’equazione della resistenza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2</m:t>
                                  </m:r>
                                </m:sub>
                              </m:sSub>
                            </m:oMath>
                            <w:r w:rsidRPr="00456664">
                              <w:rPr>
                                <w:rFonts w:eastAsiaTheme="minorEastAsia"/>
                                <w:bCs/>
                                <w:color w:val="0070C0"/>
                                <w:sz w:val="18"/>
                                <w:szCs w:val="18"/>
                              </w:rPr>
                              <w:t xml:space="preserve"> e si calcola la corrente</w:t>
                            </w:r>
                            <w:r w:rsidR="003E3524">
                              <w:rPr>
                                <w:rFonts w:eastAsiaTheme="minorEastAsia"/>
                                <w:bCs/>
                                <w:color w:val="0070C0"/>
                                <w:sz w:val="18"/>
                                <w:szCs w:val="18"/>
                              </w:rPr>
                              <w:t xml:space="preserve"> </w:t>
                            </w:r>
                            <w:r w:rsidRPr="00456664">
                              <w:rPr>
                                <w:rFonts w:eastAsiaTheme="minorEastAsia"/>
                                <w:bCs/>
                                <w:color w:val="0070C0"/>
                                <w:sz w:val="18"/>
                                <w:szCs w:val="18"/>
                              </w:rPr>
                              <w:t xml:space="preserve">incognita tramite l’equazione </w:t>
                            </w:r>
                            <w:r>
                              <w:rPr>
                                <w:rFonts w:eastAsiaTheme="minorEastAsia"/>
                                <w:bCs/>
                                <w:color w:val="0070C0"/>
                                <w:sz w:val="18"/>
                                <w:szCs w:val="18"/>
                              </w:rPr>
                              <w:t>delle altre resistenze</w:t>
                            </w:r>
                            <w:r w:rsidRPr="00456664">
                              <w:rPr>
                                <w:rFonts w:eastAsiaTheme="minorEastAsia"/>
                                <w:bCs/>
                                <w:color w:val="0070C0"/>
                                <w:sz w:val="18"/>
                                <w:szCs w:val="18"/>
                              </w:rPr>
                              <w:t xml:space="preserve">. Nel caso del circuito sommatore, si esprime prima la corrente incognita </w:t>
                            </w:r>
                            <w:r w:rsidRPr="00456664">
                              <w:rPr>
                                <w:rFonts w:eastAsiaTheme="minorEastAsia"/>
                                <w:bCs/>
                                <w:color w:val="0070C0"/>
                                <w:sz w:val="18"/>
                                <w:szCs w:val="18"/>
                              </w:rPr>
                              <w:br/>
                              <w:t xml:space="preserve">in funzione delle correnti che attraversano </w:t>
                            </w:r>
                            <w:r>
                              <w:rPr>
                                <w:rFonts w:eastAsiaTheme="minorEastAsia"/>
                                <w:bCs/>
                                <w:color w:val="0070C0"/>
                                <w:sz w:val="18"/>
                                <w:szCs w:val="18"/>
                              </w:rPr>
                              <w:t>le altre resistenze</w:t>
                            </w:r>
                            <w:r w:rsidRPr="00456664">
                              <w:rPr>
                                <w:rFonts w:eastAsiaTheme="minorEastAsia"/>
                                <w:bCs/>
                                <w:color w:val="0070C0"/>
                                <w:sz w:val="18"/>
                                <w:szCs w:val="18"/>
                              </w:rPr>
                              <w:t xml:space="preserve"> applicando il I° principio di Kirkhoff;</w:t>
                            </w:r>
                          </w:p>
                          <w:p w14:paraId="73ADA5E4" w14:textId="3B7BCA1C" w:rsidR="00B87696" w:rsidRPr="00456664" w:rsidRDefault="00B87696">
                            <w:pPr>
                              <w:pStyle w:val="Testocommento"/>
                              <w:numPr>
                                <w:ilvl w:val="0"/>
                                <w:numId w:val="94"/>
                              </w:numPr>
                              <w:spacing w:after="60"/>
                              <w:ind w:left="530"/>
                              <w:jc w:val="both"/>
                              <w:rPr>
                                <w:rFonts w:eastAsiaTheme="minorEastAsia"/>
                                <w:color w:val="0070C0"/>
                                <w:sz w:val="18"/>
                                <w:szCs w:val="18"/>
                              </w:rPr>
                            </w:pPr>
                            <w:r w:rsidRPr="00456664">
                              <w:rPr>
                                <w:rFonts w:eastAsiaTheme="minorEastAsia"/>
                                <w:color w:val="0070C0"/>
                                <w:sz w:val="18"/>
                                <w:szCs w:val="18"/>
                              </w:rPr>
                              <w:t>Per l’amplificatore di differenza si calcola</w:t>
                            </w:r>
                            <w:r w:rsidRPr="00456664">
                              <w:rPr>
                                <w:rFonts w:eastAsiaTheme="minorEastAsia"/>
                                <w:bCs/>
                                <w:color w:val="0070C0"/>
                                <w:sz w:val="18"/>
                                <w:szCs w:val="18"/>
                              </w:rPr>
                              <w:t xml:space="preserv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sidRPr="00456664">
                              <w:rPr>
                                <w:rFonts w:eastAsiaTheme="minorEastAsia"/>
                                <w:bCs/>
                                <w:color w:val="0070C0"/>
                                <w:sz w:val="18"/>
                                <w:szCs w:val="18"/>
                              </w:rPr>
                              <w:t xml:space="preserve"> attraverso il principio di sovrapposizione degli effetti. </w:t>
                            </w:r>
                            <w:r w:rsidRPr="00456664">
                              <w:rPr>
                                <w:rFonts w:eastAsiaTheme="minorEastAsia"/>
                                <w:bCs/>
                                <w:color w:val="0070C0"/>
                                <w:sz w:val="18"/>
                                <w:szCs w:val="18"/>
                              </w:rPr>
                              <w:br/>
                              <w:t xml:space="preserve">Si attiva quindi un generatore di tensione per volta e, in ciascun caso, si calcola </w:t>
                            </w:r>
                            <m:oMath>
                              <m:sSup>
                                <m:sSupPr>
                                  <m:ctrlPr>
                                    <w:rPr>
                                      <w:rFonts w:ascii="Cambria Math" w:eastAsiaTheme="minorEastAsia" w:hAnsi="Cambria Math"/>
                                      <w:bCs/>
                                      <w:i/>
                                      <w:color w:val="0070C0"/>
                                      <w:sz w:val="18"/>
                                      <w:szCs w:val="18"/>
                                    </w:rPr>
                                  </m:ctrlPr>
                                </m:sSupPr>
                                <m:e>
                                  <m:r>
                                    <w:rPr>
                                      <w:rFonts w:ascii="Cambria Math" w:eastAsiaTheme="minorEastAsia" w:hAnsi="Cambria Math"/>
                                      <w:color w:val="0070C0"/>
                                      <w:sz w:val="18"/>
                                      <w:szCs w:val="18"/>
                                    </w:rPr>
                                    <m:t>v</m:t>
                                  </m:r>
                                </m:e>
                                <m:sup>
                                  <m:r>
                                    <w:rPr>
                                      <w:rFonts w:ascii="Cambria Math" w:eastAsiaTheme="minorEastAsia" w:hAnsi="Cambria Math"/>
                                      <w:color w:val="0070C0"/>
                                      <w:sz w:val="18"/>
                                      <w:szCs w:val="18"/>
                                    </w:rPr>
                                    <m:t>+</m:t>
                                  </m:r>
                                </m:sup>
                              </m:sSup>
                            </m:oMath>
                            <w:r w:rsidRPr="00456664">
                              <w:rPr>
                                <w:rFonts w:eastAsiaTheme="minorEastAsia"/>
                                <w:bCs/>
                                <w:color w:val="0070C0"/>
                                <w:sz w:val="18"/>
                                <w:szCs w:val="18"/>
                              </w:rPr>
                              <w:t xml:space="preserve"> e ci si riconduce all’amplificatore invertente </w:t>
                            </w:r>
                            <w:r w:rsidRPr="00456664">
                              <w:rPr>
                                <w:rFonts w:eastAsiaTheme="minorEastAsia"/>
                                <w:bCs/>
                                <w:color w:val="0070C0"/>
                                <w:sz w:val="18"/>
                                <w:szCs w:val="18"/>
                              </w:rPr>
                              <w:br/>
                              <w:t xml:space="preserve">o a quello non invertente, di cui è nota l’espressione di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sidRPr="00456664">
                              <w:rPr>
                                <w:rFonts w:eastAsiaTheme="minorEastAsia"/>
                                <w:bCs/>
                                <w:color w:val="0070C0"/>
                                <w:sz w:val="18"/>
                                <w:szCs w:val="18"/>
                              </w:rPr>
                              <w:t xml:space="preserve">. </w:t>
                            </w:r>
                            <w:r w:rsidRPr="00456664">
                              <w:rPr>
                                <w:rFonts w:eastAsiaTheme="minorEastAsia"/>
                                <w:color w:val="0070C0"/>
                                <w:sz w:val="18"/>
                                <w:szCs w:val="18"/>
                              </w:rPr>
                              <w:t xml:space="preserve">La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sidRPr="00456664">
                              <w:rPr>
                                <w:rFonts w:eastAsiaTheme="minorEastAsia"/>
                                <w:bCs/>
                                <w:color w:val="0070C0"/>
                                <w:sz w:val="18"/>
                                <w:szCs w:val="18"/>
                              </w:rPr>
                              <w:t xml:space="preserve"> complessiva sarà così la somma algebrica delle singole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sidRPr="00456664">
                              <w:rPr>
                                <w:rFonts w:eastAsiaTheme="minorEastAsia"/>
                                <w:bCs/>
                                <w:color w:val="0070C0"/>
                                <w:sz w:val="18"/>
                                <w:szCs w:val="18"/>
                              </w:rPr>
                              <w:t>.</w:t>
                            </w:r>
                            <w:r w:rsidRPr="00456664">
                              <w:rPr>
                                <w:rFonts w:eastAsiaTheme="minorEastAsia"/>
                                <w:color w:val="0070C0"/>
                                <w:sz w:val="18"/>
                                <w:szCs w:val="18"/>
                              </w:rPr>
                              <w:br/>
                              <w:t xml:space="preserve">Bisogna poi fare in modo che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r>
                                <w:rPr>
                                  <w:rFonts w:ascii="Cambria Math" w:eastAsiaTheme="minorEastAsia" w:hAnsi="Cambria Math"/>
                                  <w:color w:val="0070C0"/>
                                  <w:sz w:val="18"/>
                                  <w:szCs w:val="18"/>
                                </w:rPr>
                                <m:t>=k</m:t>
                              </m:r>
                              <m:d>
                                <m:dPr>
                                  <m:ctrlPr>
                                    <w:rPr>
                                      <w:rFonts w:ascii="Cambria Math" w:eastAsiaTheme="minorEastAsia" w:hAnsi="Cambria Math"/>
                                      <w:bCs/>
                                      <w:i/>
                                      <w:color w:val="0070C0"/>
                                      <w:sz w:val="18"/>
                                      <w:szCs w:val="18"/>
                                    </w:rPr>
                                  </m:ctrlPr>
                                </m:dPr>
                                <m:e>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2</m:t>
                                      </m:r>
                                    </m:sub>
                                  </m:sSub>
                                  <m:r>
                                    <w:rPr>
                                      <w:rFonts w:ascii="Cambria Math" w:eastAsiaTheme="minorEastAsia" w:hAnsi="Cambria Math"/>
                                      <w:color w:val="0070C0"/>
                                      <w:sz w:val="18"/>
                                      <w:szCs w:val="18"/>
                                    </w:rPr>
                                    <m:t>-</m:t>
                                  </m:r>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1</m:t>
                                      </m:r>
                                    </m:sub>
                                  </m:sSub>
                                </m:e>
                              </m:d>
                            </m:oMath>
                            <w:r w:rsidRPr="00456664">
                              <w:rPr>
                                <w:rFonts w:eastAsiaTheme="minorEastAsia"/>
                                <w:bCs/>
                                <w:color w:val="0070C0"/>
                                <w:sz w:val="18"/>
                                <w:szCs w:val="18"/>
                              </w:rPr>
                              <w:t xml:space="preserve">. Per farlo, serve innanzitutto che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r>
                                <w:rPr>
                                  <w:rFonts w:ascii="Cambria Math" w:eastAsiaTheme="minorEastAsia" w:hAnsi="Cambria Math"/>
                                  <w:color w:val="0070C0"/>
                                  <w:sz w:val="18"/>
                                  <w:szCs w:val="18"/>
                                </w:rPr>
                                <m:t>=0</m:t>
                              </m:r>
                            </m:oMath>
                            <w:r w:rsidRPr="00456664">
                              <w:rPr>
                                <w:rFonts w:eastAsiaTheme="minorEastAsia"/>
                                <w:bCs/>
                                <w:color w:val="0070C0"/>
                                <w:sz w:val="18"/>
                                <w:szCs w:val="18"/>
                              </w:rPr>
                              <w:t xml:space="preserve"> quando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2</m:t>
                                  </m:r>
                                </m:sub>
                              </m:sSub>
                              <m:r>
                                <w:rPr>
                                  <w:rFonts w:ascii="Cambria Math" w:eastAsiaTheme="minorEastAsia" w:hAnsi="Cambria Math"/>
                                  <w:color w:val="0070C0"/>
                                  <w:sz w:val="18"/>
                                  <w:szCs w:val="18"/>
                                </w:rPr>
                                <m:t>=</m:t>
                              </m:r>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1</m:t>
                                  </m:r>
                                </m:sub>
                              </m:sSub>
                            </m:oMath>
                            <w:r w:rsidRPr="00456664">
                              <w:rPr>
                                <w:rFonts w:eastAsiaTheme="minorEastAsia"/>
                                <w:bCs/>
                                <w:color w:val="0070C0"/>
                                <w:sz w:val="18"/>
                                <w:szCs w:val="18"/>
                              </w:rPr>
                              <w:t xml:space="preserve">, per cui si sostituisce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2</m:t>
                                  </m:r>
                                </m:sub>
                              </m:sSub>
                              <m:r>
                                <w:rPr>
                                  <w:rFonts w:ascii="Cambria Math" w:eastAsiaTheme="minorEastAsia" w:hAnsi="Cambria Math"/>
                                  <w:color w:val="0070C0"/>
                                  <w:sz w:val="18"/>
                                  <w:szCs w:val="18"/>
                                </w:rPr>
                                <m:t>=</m:t>
                              </m:r>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1</m:t>
                                  </m:r>
                                </m:sub>
                              </m:sSub>
                            </m:oMath>
                            <w:r w:rsidRPr="00456664">
                              <w:rPr>
                                <w:rFonts w:eastAsiaTheme="minorEastAsia"/>
                                <w:bCs/>
                                <w:color w:val="0070C0"/>
                                <w:sz w:val="18"/>
                                <w:szCs w:val="18"/>
                              </w:rPr>
                              <w:t xml:space="preserve"> all’espressione di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Pr>
                                <w:rFonts w:eastAsiaTheme="minorEastAsia"/>
                                <w:bCs/>
                                <w:color w:val="0070C0"/>
                                <w:sz w:val="18"/>
                                <w:szCs w:val="18"/>
                              </w:rPr>
                              <w:t xml:space="preserve"> e</w:t>
                            </w:r>
                            <w:r w:rsidRPr="00456664">
                              <w:rPr>
                                <w:rFonts w:eastAsiaTheme="minorEastAsia"/>
                                <w:bCs/>
                                <w:color w:val="0070C0"/>
                                <w:sz w:val="18"/>
                                <w:szCs w:val="18"/>
                              </w:rPr>
                              <w:t xml:space="preserve"> si pone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r>
                                <w:rPr>
                                  <w:rFonts w:ascii="Cambria Math" w:eastAsiaTheme="minorEastAsia" w:hAnsi="Cambria Math"/>
                                  <w:color w:val="0070C0"/>
                                  <w:sz w:val="18"/>
                                  <w:szCs w:val="18"/>
                                </w:rPr>
                                <m:t>=0</m:t>
                              </m:r>
                            </m:oMath>
                            <w:r w:rsidRPr="00456664">
                              <w:rPr>
                                <w:rFonts w:eastAsiaTheme="minorEastAsia"/>
                                <w:bCs/>
                                <w:color w:val="0070C0"/>
                                <w:sz w:val="18"/>
                                <w:szCs w:val="18"/>
                              </w:rPr>
                              <w:t xml:space="preserve"> all’espressione ottenuta</w:t>
                            </w:r>
                            <w:r>
                              <w:rPr>
                                <w:rFonts w:eastAsiaTheme="minorEastAsia"/>
                                <w:bCs/>
                                <w:color w:val="0070C0"/>
                                <w:sz w:val="18"/>
                                <w:szCs w:val="18"/>
                              </w:rPr>
                              <w:t xml:space="preserve">, </w:t>
                            </w:r>
                            <w:r w:rsidRPr="00456664">
                              <w:rPr>
                                <w:rFonts w:eastAsiaTheme="minorEastAsia"/>
                                <w:bCs/>
                                <w:color w:val="0070C0"/>
                                <w:sz w:val="18"/>
                                <w:szCs w:val="18"/>
                              </w:rPr>
                              <w:t>ricavando un</w:t>
                            </w:r>
                            <w:r w:rsidR="00965F52">
                              <w:rPr>
                                <w:rFonts w:eastAsiaTheme="minorEastAsia"/>
                                <w:bCs/>
                                <w:color w:val="0070C0"/>
                                <w:sz w:val="18"/>
                                <w:szCs w:val="18"/>
                              </w:rPr>
                              <w:t xml:space="preserve">a relazione </w:t>
                            </w:r>
                            <w:r w:rsidRPr="00456664">
                              <w:rPr>
                                <w:rFonts w:eastAsiaTheme="minorEastAsia"/>
                                <w:bCs/>
                                <w:color w:val="0070C0"/>
                                <w:sz w:val="18"/>
                                <w:szCs w:val="18"/>
                              </w:rPr>
                              <w:t xml:space="preserve">tra le resistenze. Fatto ciò, si riprende l’espressione originaria di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sidRPr="00456664">
                              <w:rPr>
                                <w:rFonts w:eastAsiaTheme="minorEastAsia"/>
                                <w:bCs/>
                                <w:color w:val="0070C0"/>
                                <w:sz w:val="18"/>
                                <w:szCs w:val="18"/>
                              </w:rPr>
                              <w:t xml:space="preserve"> e, sfruttando quest</w:t>
                            </w:r>
                            <w:r w:rsidR="00965F52">
                              <w:rPr>
                                <w:rFonts w:eastAsiaTheme="minorEastAsia"/>
                                <w:bCs/>
                                <w:color w:val="0070C0"/>
                                <w:sz w:val="18"/>
                                <w:szCs w:val="18"/>
                              </w:rPr>
                              <w:t>a</w:t>
                            </w:r>
                            <w:r w:rsidRPr="00456664">
                              <w:rPr>
                                <w:rFonts w:eastAsiaTheme="minorEastAsia"/>
                                <w:bCs/>
                                <w:color w:val="0070C0"/>
                                <w:sz w:val="18"/>
                                <w:szCs w:val="18"/>
                              </w:rPr>
                              <w:t xml:space="preserve"> </w:t>
                            </w:r>
                            <w:r w:rsidR="00965F52">
                              <w:rPr>
                                <w:rFonts w:eastAsiaTheme="minorEastAsia"/>
                                <w:bCs/>
                                <w:color w:val="0070C0"/>
                                <w:sz w:val="18"/>
                                <w:szCs w:val="18"/>
                              </w:rPr>
                              <w:t>relazione</w:t>
                            </w:r>
                            <w:r w:rsidRPr="00456664">
                              <w:rPr>
                                <w:rFonts w:eastAsiaTheme="minorEastAsia"/>
                                <w:bCs/>
                                <w:color w:val="0070C0"/>
                                <w:sz w:val="18"/>
                                <w:szCs w:val="18"/>
                              </w:rPr>
                              <w:t xml:space="preserve">, si ottiene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r>
                                <w:rPr>
                                  <w:rFonts w:ascii="Cambria Math" w:eastAsiaTheme="minorEastAsia" w:hAnsi="Cambria Math"/>
                                  <w:color w:val="0070C0"/>
                                  <w:sz w:val="18"/>
                                  <w:szCs w:val="18"/>
                                </w:rPr>
                                <m:t>=k</m:t>
                              </m:r>
                              <m:d>
                                <m:dPr>
                                  <m:ctrlPr>
                                    <w:rPr>
                                      <w:rFonts w:ascii="Cambria Math" w:eastAsiaTheme="minorEastAsia" w:hAnsi="Cambria Math"/>
                                      <w:bCs/>
                                      <w:i/>
                                      <w:color w:val="0070C0"/>
                                      <w:sz w:val="18"/>
                                      <w:szCs w:val="18"/>
                                    </w:rPr>
                                  </m:ctrlPr>
                                </m:dPr>
                                <m:e>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2</m:t>
                                      </m:r>
                                    </m:sub>
                                  </m:sSub>
                                  <m:r>
                                    <w:rPr>
                                      <w:rFonts w:ascii="Cambria Math" w:eastAsiaTheme="minorEastAsia" w:hAnsi="Cambria Math"/>
                                      <w:color w:val="0070C0"/>
                                      <w:sz w:val="18"/>
                                      <w:szCs w:val="18"/>
                                    </w:rPr>
                                    <m:t>-</m:t>
                                  </m:r>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1</m:t>
                                      </m:r>
                                    </m:sub>
                                  </m:sSub>
                                </m:e>
                              </m:d>
                            </m:oMath>
                            <w:r w:rsidRPr="00456664">
                              <w:rPr>
                                <w:rFonts w:eastAsiaTheme="minorEastAsia"/>
                                <w:bCs/>
                                <w:color w:val="0070C0"/>
                                <w:sz w:val="18"/>
                                <w:szCs w:val="18"/>
                              </w:rPr>
                              <w:t>.</w:t>
                            </w:r>
                          </w:p>
                          <w:p w14:paraId="67C20F24" w14:textId="77777777" w:rsidR="00B87696" w:rsidRDefault="00B87696" w:rsidP="00B87696">
                            <w:pPr>
                              <w:pStyle w:val="Testocommento"/>
                              <w:spacing w:after="0"/>
                              <w:jc w:val="both"/>
                              <w:rPr>
                                <w:rFonts w:eastAsiaTheme="minorEastAsia"/>
                                <w:bCs/>
                                <w:color w:val="0070C0"/>
                                <w:sz w:val="18"/>
                                <w:szCs w:val="18"/>
                              </w:rPr>
                            </w:pPr>
                            <w:r>
                              <w:rPr>
                                <w:rFonts w:eastAsiaTheme="minorEastAsia"/>
                                <w:bCs/>
                                <w:color w:val="0070C0"/>
                                <w:sz w:val="18"/>
                                <w:szCs w:val="18"/>
                              </w:rPr>
                              <w:t xml:space="preserve">Poiché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2</m:t>
                                  </m:r>
                                </m:sub>
                              </m:sSub>
                            </m:oMath>
                            <w:r>
                              <w:rPr>
                                <w:rFonts w:eastAsiaTheme="minorEastAsia"/>
                                <w:bCs/>
                                <w:color w:val="0070C0"/>
                                <w:sz w:val="18"/>
                                <w:szCs w:val="18"/>
                              </w:rPr>
                              <w:t xml:space="preserve"> preleva la tensione d’uscita, la resistenza d’uscita è quella di una reazione con prelievo di tensione.</w:t>
                            </w:r>
                          </w:p>
                          <w:p w14:paraId="1ACBC6E6" w14:textId="5CA541BB" w:rsidR="00B87696" w:rsidRPr="00456664" w:rsidRDefault="00B87696" w:rsidP="00B87696">
                            <w:pPr>
                              <w:pStyle w:val="Testocommento"/>
                              <w:spacing w:after="0"/>
                              <w:jc w:val="both"/>
                              <w:rPr>
                                <w:rFonts w:eastAsiaTheme="minorEastAsia"/>
                                <w:color w:val="0070C0"/>
                                <w:sz w:val="18"/>
                                <w:szCs w:val="18"/>
                              </w:rPr>
                            </w:pPr>
                            <w:r>
                              <w:rPr>
                                <w:rFonts w:eastAsiaTheme="minorEastAsia"/>
                                <w:bCs/>
                                <w:color w:val="0070C0"/>
                                <w:sz w:val="18"/>
                                <w:szCs w:val="18"/>
                              </w:rPr>
                              <w:t xml:space="preserve">La resistenza d’ingresso è la resistenza vista dal terminale a valle del generatore di tensione, e quindi la resistenza tra tale terminale </w:t>
                            </w:r>
                            <w:r>
                              <w:rPr>
                                <w:rFonts w:eastAsiaTheme="minorEastAsia"/>
                                <w:bCs/>
                                <w:color w:val="0070C0"/>
                                <w:sz w:val="18"/>
                                <w:szCs w:val="18"/>
                              </w:rPr>
                              <w:br/>
                              <w:t xml:space="preserve">e il terminale a massa. Poiché i due terminali sono collegati attraverso un generatore, questa resistenza si calcola come il rapporto </w:t>
                            </w:r>
                            <w:r>
                              <w:rPr>
                                <w:rFonts w:eastAsiaTheme="minorEastAsia"/>
                                <w:bCs/>
                                <w:color w:val="0070C0"/>
                                <w:sz w:val="18"/>
                                <w:szCs w:val="18"/>
                              </w:rPr>
                              <w:br/>
                              <w:t xml:space="preserve">tra la tensione ai capi del generatore e la corrente attraverso il generatore, </w:t>
                            </w:r>
                            <w:r w:rsidR="005C4FAE">
                              <w:rPr>
                                <w:rFonts w:eastAsiaTheme="minorEastAsia"/>
                                <w:bCs/>
                                <w:color w:val="0070C0"/>
                                <w:sz w:val="18"/>
                                <w:szCs w:val="18"/>
                              </w:rPr>
                              <w:t>corrente che</w:t>
                            </w:r>
                            <w:r w:rsidR="00965F52">
                              <w:rPr>
                                <w:rFonts w:eastAsiaTheme="minorEastAsia"/>
                                <w:bCs/>
                                <w:color w:val="0070C0"/>
                                <w:sz w:val="18"/>
                                <w:szCs w:val="18"/>
                              </w:rPr>
                              <w:t>, a seconda del circuito</w:t>
                            </w:r>
                            <w:r w:rsidR="005C2BE4">
                              <w:rPr>
                                <w:rFonts w:eastAsiaTheme="minorEastAsia"/>
                                <w:bCs/>
                                <w:color w:val="0070C0"/>
                                <w:sz w:val="18"/>
                                <w:szCs w:val="18"/>
                              </w:rPr>
                              <w:t>,</w:t>
                            </w:r>
                            <w:r w:rsidR="005C4FAE">
                              <w:rPr>
                                <w:rFonts w:eastAsiaTheme="minorEastAsia"/>
                                <w:bCs/>
                                <w:color w:val="0070C0"/>
                                <w:sz w:val="18"/>
                                <w:szCs w:val="18"/>
                              </w:rPr>
                              <w:t xml:space="preserve"> è nota</w:t>
                            </w:r>
                            <w:r w:rsidR="0063222D">
                              <w:rPr>
                                <w:rFonts w:eastAsiaTheme="minorEastAsia"/>
                                <w:bCs/>
                                <w:color w:val="0070C0"/>
                                <w:sz w:val="18"/>
                                <w:szCs w:val="18"/>
                              </w:rPr>
                              <w:t>,</w:t>
                            </w:r>
                            <w:r w:rsidR="005C4FAE">
                              <w:rPr>
                                <w:rFonts w:eastAsiaTheme="minorEastAsia"/>
                                <w:bCs/>
                                <w:color w:val="0070C0"/>
                                <w:sz w:val="18"/>
                                <w:szCs w:val="18"/>
                              </w:rPr>
                              <w:t xml:space="preserve"> </w:t>
                            </w:r>
                            <w:r w:rsidR="00965F52">
                              <w:rPr>
                                <w:rFonts w:eastAsiaTheme="minorEastAsia"/>
                                <w:bCs/>
                                <w:color w:val="0070C0"/>
                                <w:sz w:val="18"/>
                                <w:szCs w:val="18"/>
                              </w:rPr>
                              <w:br/>
                            </w:r>
                            <w:r w:rsidR="005C4FAE">
                              <w:rPr>
                                <w:rFonts w:eastAsiaTheme="minorEastAsia"/>
                                <w:bCs/>
                                <w:color w:val="0070C0"/>
                                <w:sz w:val="18"/>
                                <w:szCs w:val="18"/>
                              </w:rPr>
                              <w:t>si calcola dall’equazione della resistenza immediatamente collegata al generatore</w:t>
                            </w:r>
                            <w:r w:rsidR="0063222D">
                              <w:rPr>
                                <w:rFonts w:eastAsiaTheme="minorEastAsia"/>
                                <w:bCs/>
                                <w:color w:val="0070C0"/>
                                <w:sz w:val="18"/>
                                <w:szCs w:val="18"/>
                              </w:rPr>
                              <w:t xml:space="preserve"> o esprimendo la tensione ai capi del generatore </w:t>
                            </w:r>
                            <w:r w:rsidR="00965F52">
                              <w:rPr>
                                <w:rFonts w:eastAsiaTheme="minorEastAsia"/>
                                <w:bCs/>
                                <w:color w:val="0070C0"/>
                                <w:sz w:val="18"/>
                                <w:szCs w:val="18"/>
                              </w:rPr>
                              <w:br/>
                            </w:r>
                            <w:r w:rsidR="0063222D">
                              <w:rPr>
                                <w:rFonts w:eastAsiaTheme="minorEastAsia"/>
                                <w:bCs/>
                                <w:color w:val="0070C0"/>
                                <w:sz w:val="18"/>
                                <w:szCs w:val="18"/>
                              </w:rPr>
                              <w:t>facendo un percorso dal terminale che si trova a tale tensione fino a massa</w:t>
                            </w:r>
                            <w:r w:rsidR="005C4FAE">
                              <w:rPr>
                                <w:rFonts w:eastAsiaTheme="minorEastAsia"/>
                                <w:bCs/>
                                <w:color w:val="0070C0"/>
                                <w:sz w:val="18"/>
                                <w:szCs w:val="18"/>
                              </w:rPr>
                              <w:t xml:space="preserve">. </w:t>
                            </w:r>
                            <w:r>
                              <w:rPr>
                                <w:rFonts w:eastAsiaTheme="minorEastAsia"/>
                                <w:bCs/>
                                <w:color w:val="0070C0"/>
                                <w:sz w:val="18"/>
                                <w:szCs w:val="18"/>
                              </w:rPr>
                              <w:t xml:space="preserve">Nel caso dell’amplificatore di differenza, </w:t>
                            </w:r>
                            <w:r w:rsidR="001C6C64">
                              <w:rPr>
                                <w:rFonts w:eastAsiaTheme="minorEastAsia"/>
                                <w:bCs/>
                                <w:color w:val="0070C0"/>
                                <w:sz w:val="18"/>
                                <w:szCs w:val="18"/>
                              </w:rPr>
                              <w:t xml:space="preserve">ricorda di disattivare </w:t>
                            </w:r>
                            <w:r w:rsidR="00556293">
                              <w:rPr>
                                <w:rFonts w:eastAsiaTheme="minorEastAsia"/>
                                <w:bCs/>
                                <w:color w:val="0070C0"/>
                                <w:sz w:val="18"/>
                                <w:szCs w:val="18"/>
                              </w:rPr>
                              <w:br/>
                            </w:r>
                            <w:r w:rsidR="001C6C64">
                              <w:rPr>
                                <w:rFonts w:eastAsiaTheme="minorEastAsia"/>
                                <w:bCs/>
                                <w:color w:val="0070C0"/>
                                <w:sz w:val="18"/>
                                <w:szCs w:val="18"/>
                              </w:rPr>
                              <w:t xml:space="preserve">ogni volta il generatore della sottorete di cui si vuole calcolare la resistenza vista, e </w:t>
                            </w:r>
                            <w:r w:rsidR="0063222D">
                              <w:rPr>
                                <w:rFonts w:eastAsiaTheme="minorEastAsia"/>
                                <w:bCs/>
                                <w:color w:val="0070C0"/>
                                <w:sz w:val="18"/>
                                <w:szCs w:val="18"/>
                              </w:rPr>
                              <w:t>nel calcolo della corrente si sfruttano del</w:t>
                            </w:r>
                            <w:r>
                              <w:rPr>
                                <w:rFonts w:eastAsiaTheme="minorEastAsia"/>
                                <w:bCs/>
                                <w:color w:val="0070C0"/>
                                <w:sz w:val="18"/>
                                <w:szCs w:val="18"/>
                              </w:rPr>
                              <w:t>le osservazioni viste applicando il principio di sovrapposizione degli effetti.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68EC6" id="_x0000_s1176" type="#_x0000_t202" style="position:absolute;margin-left:509.1pt;margin-top:11.1pt;width:560.3pt;height:311.7pt;z-index:25230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" filled="f" stroked="f" strokeweight=".5pt">
                <v:textbox>
                  <w:txbxContent>
                    <w:p w14:paraId="189240E1" w14:textId="77777777" w:rsidR="00B87696" w:rsidRPr="00456664" w:rsidRDefault="00B87696" w:rsidP="00B87696">
                      <w:pPr>
                        <w:pStyle w:val="Testocommento"/>
                        <w:spacing w:after="40"/>
                        <w:jc w:val="both"/>
                        <w:rPr>
                          <w:color w:val="0070C0"/>
                          <w:sz w:val="18"/>
                          <w:szCs w:val="18"/>
                        </w:rPr>
                      </w:pPr>
                      <w:r w:rsidRPr="00456664">
                        <w:rPr>
                          <w:color w:val="0070C0"/>
                          <w:sz w:val="18"/>
                          <w:szCs w:val="18"/>
                          <w:u w:val="single"/>
                        </w:rPr>
                        <w:t>Per ricordare i circuiti</w:t>
                      </w:r>
                      <w:r w:rsidRPr="00456664">
                        <w:rPr>
                          <w:color w:val="0070C0"/>
                          <w:sz w:val="18"/>
                          <w:szCs w:val="18"/>
                        </w:rPr>
                        <w:t>:</w:t>
                      </w:r>
                    </w:p>
                    <w:p w14:paraId="3DCFB9E7" w14:textId="77777777" w:rsidR="00B87696" w:rsidRPr="00456664" w:rsidRDefault="00B87696">
                      <w:pPr>
                        <w:pStyle w:val="Testocommento"/>
                        <w:numPr>
                          <w:ilvl w:val="0"/>
                          <w:numId w:val="96"/>
                        </w:numPr>
                        <w:spacing w:after="20"/>
                        <w:ind w:left="530"/>
                        <w:jc w:val="both"/>
                        <w:rPr>
                          <w:color w:val="0070C0"/>
                          <w:sz w:val="18"/>
                          <w:szCs w:val="18"/>
                        </w:rPr>
                      </w:pPr>
                      <w:r w:rsidRPr="00456664">
                        <w:rPr>
                          <w:color w:val="0070C0"/>
                          <w:sz w:val="18"/>
                          <w:szCs w:val="18"/>
                        </w:rPr>
                        <w:t>Memorizza come è fatto l’amplificatore invertente;</w:t>
                      </w:r>
                    </w:p>
                    <w:p w14:paraId="651B954D" w14:textId="2EE03943" w:rsidR="00B87696" w:rsidRPr="00456664" w:rsidRDefault="00B87696">
                      <w:pPr>
                        <w:pStyle w:val="Testocommento"/>
                        <w:numPr>
                          <w:ilvl w:val="0"/>
                          <w:numId w:val="96"/>
                        </w:numPr>
                        <w:spacing w:after="20"/>
                        <w:ind w:left="530"/>
                        <w:jc w:val="both"/>
                        <w:rPr>
                          <w:color w:val="0070C0"/>
                          <w:sz w:val="18"/>
                          <w:szCs w:val="18"/>
                        </w:rPr>
                      </w:pPr>
                      <w:r w:rsidRPr="00456664">
                        <w:rPr>
                          <w:color w:val="0070C0"/>
                          <w:sz w:val="18"/>
                          <w:szCs w:val="18"/>
                        </w:rPr>
                        <w:t xml:space="preserve">L’amplificatore non invertente si ottiene dall’amplificatore invertente spostando il generatore di tensione </w:t>
                      </w:r>
                      <w:r w:rsidRPr="00456664">
                        <w:rPr>
                          <w:color w:val="0070C0"/>
                          <w:sz w:val="18"/>
                          <w:szCs w:val="18"/>
                        </w:rPr>
                        <w:br/>
                        <w:t>dal ramo collegato al terminale invertente a quello collegato al terminale non invertente;</w:t>
                      </w:r>
                    </w:p>
                    <w:p w14:paraId="01C0F36C" w14:textId="662F1B52" w:rsidR="00B87696" w:rsidRDefault="00B87696">
                      <w:pPr>
                        <w:pStyle w:val="Testocommento"/>
                        <w:numPr>
                          <w:ilvl w:val="0"/>
                          <w:numId w:val="94"/>
                        </w:numPr>
                        <w:spacing w:after="20"/>
                        <w:ind w:left="530"/>
                        <w:jc w:val="both"/>
                        <w:rPr>
                          <w:rFonts w:eastAsiaTheme="minorEastAsia"/>
                          <w:color w:val="0070C0"/>
                          <w:sz w:val="18"/>
                          <w:szCs w:val="18"/>
                        </w:rPr>
                      </w:pPr>
                      <w:r w:rsidRPr="00456664">
                        <w:rPr>
                          <w:rFonts w:eastAsiaTheme="minorEastAsia"/>
                          <w:color w:val="0070C0"/>
                          <w:sz w:val="18"/>
                          <w:szCs w:val="18"/>
                        </w:rPr>
                        <w:t>Il circuito sommatore si ottiene dall’amplificatore invertente sostituendo il ramo collegato al terminale invertente</w:t>
                      </w:r>
                      <w:r w:rsidRPr="00456664">
                        <w:rPr>
                          <w:rFonts w:eastAsiaTheme="minorEastAsia"/>
                          <w:color w:val="0070C0"/>
                          <w:sz w:val="18"/>
                          <w:szCs w:val="18"/>
                        </w:rPr>
                        <w:br/>
                        <w:t>con due rami, ciascuno dei quali è collegato ad un</w:t>
                      </w:r>
                      <w:r>
                        <w:rPr>
                          <w:rFonts w:eastAsiaTheme="minorEastAsia"/>
                          <w:color w:val="0070C0"/>
                          <w:sz w:val="18"/>
                          <w:szCs w:val="18"/>
                        </w:rPr>
                        <w:t xml:space="preserve"> generatore di tensione </w:t>
                      </w:r>
                      <w:r w:rsidRPr="00456664">
                        <w:rPr>
                          <w:rFonts w:eastAsiaTheme="minorEastAsia"/>
                          <w:color w:val="0070C0"/>
                          <w:sz w:val="18"/>
                          <w:szCs w:val="18"/>
                        </w:rPr>
                        <w:t>tramite una resistenza</w:t>
                      </w:r>
                      <w:r w:rsidR="00F03C01">
                        <w:rPr>
                          <w:rFonts w:eastAsiaTheme="minorEastAsia"/>
                          <w:color w:val="0070C0"/>
                          <w:sz w:val="18"/>
                          <w:szCs w:val="18"/>
                        </w:rPr>
                        <w:t>;</w:t>
                      </w:r>
                    </w:p>
                    <w:p w14:paraId="5915AB51" w14:textId="38380151" w:rsidR="00F03C01" w:rsidRPr="00F03C01" w:rsidRDefault="00F03C01">
                      <w:pPr>
                        <w:pStyle w:val="Testocommento"/>
                        <w:numPr>
                          <w:ilvl w:val="0"/>
                          <w:numId w:val="94"/>
                        </w:numPr>
                        <w:spacing w:after="60"/>
                        <w:ind w:left="530"/>
                        <w:jc w:val="both"/>
                        <w:rPr>
                          <w:rFonts w:eastAsiaTheme="minorEastAsia"/>
                          <w:color w:val="0070C0"/>
                          <w:sz w:val="18"/>
                          <w:szCs w:val="18"/>
                        </w:rPr>
                      </w:pPr>
                      <w:r w:rsidRPr="00456664">
                        <w:rPr>
                          <w:color w:val="0070C0"/>
                          <w:sz w:val="18"/>
                          <w:szCs w:val="18"/>
                        </w:rPr>
                        <w:t xml:space="preserve">L’amplificatore di differenza si ottiene dall’amplificatore invertente sostituendo il ramo collegato al terminale non invertente </w:t>
                      </w:r>
                      <w:r w:rsidRPr="00456664">
                        <w:rPr>
                          <w:color w:val="0070C0"/>
                          <w:sz w:val="18"/>
                          <w:szCs w:val="18"/>
                        </w:rPr>
                        <w:br/>
                        <w:t>con due rami, uno collegato a massa e l’altro collegato a un</w:t>
                      </w:r>
                      <w:r>
                        <w:rPr>
                          <w:color w:val="0070C0"/>
                          <w:sz w:val="18"/>
                          <w:szCs w:val="18"/>
                        </w:rPr>
                        <w:t xml:space="preserve"> generatore di</w:t>
                      </w:r>
                      <w:r w:rsidRPr="00456664">
                        <w:rPr>
                          <w:color w:val="0070C0"/>
                          <w:sz w:val="18"/>
                          <w:szCs w:val="18"/>
                        </w:rPr>
                        <w:t xml:space="preserve"> tensione, entrambi tramite una resistenza</w:t>
                      </w:r>
                      <w:r>
                        <w:rPr>
                          <w:color w:val="0070C0"/>
                          <w:sz w:val="18"/>
                          <w:szCs w:val="18"/>
                        </w:rPr>
                        <w:t>.</w:t>
                      </w:r>
                    </w:p>
                    <w:p w14:paraId="62471BEC" w14:textId="67875933" w:rsidR="00B87696" w:rsidRPr="00456664" w:rsidRDefault="00275589" w:rsidP="00B87696">
                      <w:pPr>
                        <w:pStyle w:val="Testocommento"/>
                        <w:spacing w:after="40"/>
                        <w:jc w:val="both"/>
                        <w:rPr>
                          <w:rFonts w:eastAsiaTheme="minorEastAsia"/>
                          <w:color w:val="0070C0"/>
                          <w:sz w:val="18"/>
                          <w:szCs w:val="18"/>
                        </w:rPr>
                      </w:pPr>
                      <w:r w:rsidRPr="00275589">
                        <w:rPr>
                          <w:rFonts w:eastAsiaTheme="minorEastAsia"/>
                          <w:color w:val="0070C0"/>
                          <w:sz w:val="18"/>
                          <w:szCs w:val="18"/>
                          <w:u w:val="single"/>
                        </w:rPr>
                        <w:t xml:space="preserve">Per ricordare </w:t>
                      </w:r>
                      <w:r w:rsidR="005A1480">
                        <w:rPr>
                          <w:rFonts w:eastAsiaTheme="minorEastAsia"/>
                          <w:color w:val="0070C0"/>
                          <w:sz w:val="18"/>
                          <w:szCs w:val="18"/>
                          <w:u w:val="single"/>
                        </w:rPr>
                        <w:t xml:space="preserve">come </w:t>
                      </w:r>
                      <w:r w:rsidR="005A1480" w:rsidRPr="005A1480">
                        <w:rPr>
                          <w:rFonts w:eastAsiaTheme="minorEastAsia"/>
                          <w:color w:val="0070C0"/>
                          <w:sz w:val="18"/>
                          <w:szCs w:val="18"/>
                          <w:u w:val="single"/>
                        </w:rPr>
                        <w:t>calcolare</w:t>
                      </w:r>
                      <w:r w:rsidRPr="005A1480">
                        <w:rPr>
                          <w:rFonts w:eastAsiaTheme="minorEastAsia"/>
                          <w:color w:val="0070C0"/>
                          <w:sz w:val="18"/>
                          <w:szCs w:val="18"/>
                          <w:u w:val="single"/>
                        </w:rPr>
                        <w:t xml:space="preserve"> </w:t>
                      </w:r>
                      <m:oMath>
                        <m:sSub>
                          <m:sSubPr>
                            <m:ctrlPr>
                              <w:rPr>
                                <w:rFonts w:ascii="Cambria Math" w:eastAsiaTheme="minorEastAsia" w:hAnsi="Cambria Math"/>
                                <w:bCs/>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o</m:t>
                            </m:r>
                          </m:sub>
                        </m:sSub>
                      </m:oMath>
                      <w:r>
                        <w:rPr>
                          <w:rFonts w:eastAsiaTheme="minorEastAsia"/>
                          <w:color w:val="0070C0"/>
                          <w:sz w:val="18"/>
                          <w:szCs w:val="18"/>
                        </w:rPr>
                        <w:t>, p</w:t>
                      </w:r>
                      <w:r w:rsidR="00B87696" w:rsidRPr="00456664">
                        <w:rPr>
                          <w:rFonts w:eastAsiaTheme="minorEastAsia"/>
                          <w:color w:val="0070C0"/>
                          <w:sz w:val="18"/>
                          <w:szCs w:val="18"/>
                        </w:rPr>
                        <w:t>er tutti i circuiti si usa il metodo del corto circuito virtuale. A questo punto:</w:t>
                      </w:r>
                    </w:p>
                    <w:p w14:paraId="5D071496" w14:textId="3C505C1D" w:rsidR="00B87696" w:rsidRPr="00456664" w:rsidRDefault="00B87696">
                      <w:pPr>
                        <w:pStyle w:val="Testocommento"/>
                        <w:numPr>
                          <w:ilvl w:val="0"/>
                          <w:numId w:val="94"/>
                        </w:numPr>
                        <w:spacing w:after="20"/>
                        <w:ind w:left="530"/>
                        <w:jc w:val="both"/>
                        <w:rPr>
                          <w:rFonts w:eastAsiaTheme="minorEastAsia"/>
                          <w:color w:val="0070C0"/>
                          <w:sz w:val="18"/>
                          <w:szCs w:val="18"/>
                        </w:rPr>
                      </w:pPr>
                      <w:r w:rsidRPr="00456664">
                        <w:rPr>
                          <w:rFonts w:eastAsiaTheme="minorEastAsia"/>
                          <w:color w:val="0070C0"/>
                          <w:sz w:val="18"/>
                          <w:szCs w:val="18"/>
                        </w:rPr>
                        <w:t>Per tutti i circuiti tranne l’amplificatore di differenza si calcola</w:t>
                      </w:r>
                      <w:r w:rsidRPr="00456664">
                        <w:rPr>
                          <w:rFonts w:eastAsiaTheme="minorEastAsia"/>
                          <w:bCs/>
                          <w:color w:val="0070C0"/>
                          <w:sz w:val="18"/>
                          <w:szCs w:val="18"/>
                        </w:rPr>
                        <w:t xml:space="preserv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sidRPr="00456664">
                        <w:rPr>
                          <w:rFonts w:eastAsiaTheme="minorEastAsia"/>
                          <w:bCs/>
                          <w:color w:val="0070C0"/>
                          <w:sz w:val="18"/>
                          <w:szCs w:val="18"/>
                        </w:rPr>
                        <w:t xml:space="preserve"> tramite l’equazione della resistenza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2</m:t>
                            </m:r>
                          </m:sub>
                        </m:sSub>
                      </m:oMath>
                      <w:r w:rsidRPr="00456664">
                        <w:rPr>
                          <w:rFonts w:eastAsiaTheme="minorEastAsia"/>
                          <w:bCs/>
                          <w:color w:val="0070C0"/>
                          <w:sz w:val="18"/>
                          <w:szCs w:val="18"/>
                        </w:rPr>
                        <w:t xml:space="preserve"> e si calcola la corrente</w:t>
                      </w:r>
                      <w:r w:rsidR="003E3524">
                        <w:rPr>
                          <w:rFonts w:eastAsiaTheme="minorEastAsia"/>
                          <w:bCs/>
                          <w:color w:val="0070C0"/>
                          <w:sz w:val="18"/>
                          <w:szCs w:val="18"/>
                        </w:rPr>
                        <w:t xml:space="preserve"> </w:t>
                      </w:r>
                      <w:r w:rsidRPr="00456664">
                        <w:rPr>
                          <w:rFonts w:eastAsiaTheme="minorEastAsia"/>
                          <w:bCs/>
                          <w:color w:val="0070C0"/>
                          <w:sz w:val="18"/>
                          <w:szCs w:val="18"/>
                        </w:rPr>
                        <w:t xml:space="preserve">incognita tramite l’equazione </w:t>
                      </w:r>
                      <w:r>
                        <w:rPr>
                          <w:rFonts w:eastAsiaTheme="minorEastAsia"/>
                          <w:bCs/>
                          <w:color w:val="0070C0"/>
                          <w:sz w:val="18"/>
                          <w:szCs w:val="18"/>
                        </w:rPr>
                        <w:t>delle altre resistenze</w:t>
                      </w:r>
                      <w:r w:rsidRPr="00456664">
                        <w:rPr>
                          <w:rFonts w:eastAsiaTheme="minorEastAsia"/>
                          <w:bCs/>
                          <w:color w:val="0070C0"/>
                          <w:sz w:val="18"/>
                          <w:szCs w:val="18"/>
                        </w:rPr>
                        <w:t xml:space="preserve">. Nel caso del circuito sommatore, si esprime prima la corrente incognita </w:t>
                      </w:r>
                      <w:r w:rsidRPr="00456664">
                        <w:rPr>
                          <w:rFonts w:eastAsiaTheme="minorEastAsia"/>
                          <w:bCs/>
                          <w:color w:val="0070C0"/>
                          <w:sz w:val="18"/>
                          <w:szCs w:val="18"/>
                        </w:rPr>
                        <w:br/>
                        <w:t xml:space="preserve">in funzione delle correnti che attraversano </w:t>
                      </w:r>
                      <w:r>
                        <w:rPr>
                          <w:rFonts w:eastAsiaTheme="minorEastAsia"/>
                          <w:bCs/>
                          <w:color w:val="0070C0"/>
                          <w:sz w:val="18"/>
                          <w:szCs w:val="18"/>
                        </w:rPr>
                        <w:t>le altre resistenze</w:t>
                      </w:r>
                      <w:r w:rsidRPr="00456664">
                        <w:rPr>
                          <w:rFonts w:eastAsiaTheme="minorEastAsia"/>
                          <w:bCs/>
                          <w:color w:val="0070C0"/>
                          <w:sz w:val="18"/>
                          <w:szCs w:val="18"/>
                        </w:rPr>
                        <w:t xml:space="preserve"> applicando il I° principio di Kirkhoff;</w:t>
                      </w:r>
                    </w:p>
                    <w:p w14:paraId="73ADA5E4" w14:textId="3B7BCA1C" w:rsidR="00B87696" w:rsidRPr="00456664" w:rsidRDefault="00B87696">
                      <w:pPr>
                        <w:pStyle w:val="Testocommento"/>
                        <w:numPr>
                          <w:ilvl w:val="0"/>
                          <w:numId w:val="94"/>
                        </w:numPr>
                        <w:spacing w:after="60"/>
                        <w:ind w:left="530"/>
                        <w:jc w:val="both"/>
                        <w:rPr>
                          <w:rFonts w:eastAsiaTheme="minorEastAsia"/>
                          <w:color w:val="0070C0"/>
                          <w:sz w:val="18"/>
                          <w:szCs w:val="18"/>
                        </w:rPr>
                      </w:pPr>
                      <w:r w:rsidRPr="00456664">
                        <w:rPr>
                          <w:rFonts w:eastAsiaTheme="minorEastAsia"/>
                          <w:color w:val="0070C0"/>
                          <w:sz w:val="18"/>
                          <w:szCs w:val="18"/>
                        </w:rPr>
                        <w:t>Per l’amplificatore di differenza si calcola</w:t>
                      </w:r>
                      <w:r w:rsidRPr="00456664">
                        <w:rPr>
                          <w:rFonts w:eastAsiaTheme="minorEastAsia"/>
                          <w:bCs/>
                          <w:color w:val="0070C0"/>
                          <w:sz w:val="18"/>
                          <w:szCs w:val="18"/>
                        </w:rPr>
                        <w:t xml:space="preserv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sidRPr="00456664">
                        <w:rPr>
                          <w:rFonts w:eastAsiaTheme="minorEastAsia"/>
                          <w:bCs/>
                          <w:color w:val="0070C0"/>
                          <w:sz w:val="18"/>
                          <w:szCs w:val="18"/>
                        </w:rPr>
                        <w:t xml:space="preserve"> attraverso il principio di sovrapposizione degli effetti. </w:t>
                      </w:r>
                      <w:r w:rsidRPr="00456664">
                        <w:rPr>
                          <w:rFonts w:eastAsiaTheme="minorEastAsia"/>
                          <w:bCs/>
                          <w:color w:val="0070C0"/>
                          <w:sz w:val="18"/>
                          <w:szCs w:val="18"/>
                        </w:rPr>
                        <w:br/>
                        <w:t xml:space="preserve">Si attiva quindi un generatore di tensione per volta e, in ciascun caso, si calcola </w:t>
                      </w:r>
                      <m:oMath>
                        <m:sSup>
                          <m:sSupPr>
                            <m:ctrlPr>
                              <w:rPr>
                                <w:rFonts w:ascii="Cambria Math" w:eastAsiaTheme="minorEastAsia" w:hAnsi="Cambria Math"/>
                                <w:bCs/>
                                <w:i/>
                                <w:color w:val="0070C0"/>
                                <w:sz w:val="18"/>
                                <w:szCs w:val="18"/>
                              </w:rPr>
                            </m:ctrlPr>
                          </m:sSupPr>
                          <m:e>
                            <m:r>
                              <w:rPr>
                                <w:rFonts w:ascii="Cambria Math" w:eastAsiaTheme="minorEastAsia" w:hAnsi="Cambria Math"/>
                                <w:color w:val="0070C0"/>
                                <w:sz w:val="18"/>
                                <w:szCs w:val="18"/>
                              </w:rPr>
                              <m:t>v</m:t>
                            </m:r>
                          </m:e>
                          <m:sup>
                            <m:r>
                              <w:rPr>
                                <w:rFonts w:ascii="Cambria Math" w:eastAsiaTheme="minorEastAsia" w:hAnsi="Cambria Math"/>
                                <w:color w:val="0070C0"/>
                                <w:sz w:val="18"/>
                                <w:szCs w:val="18"/>
                              </w:rPr>
                              <m:t>+</m:t>
                            </m:r>
                          </m:sup>
                        </m:sSup>
                      </m:oMath>
                      <w:r w:rsidRPr="00456664">
                        <w:rPr>
                          <w:rFonts w:eastAsiaTheme="minorEastAsia"/>
                          <w:bCs/>
                          <w:color w:val="0070C0"/>
                          <w:sz w:val="18"/>
                          <w:szCs w:val="18"/>
                        </w:rPr>
                        <w:t xml:space="preserve"> e ci si riconduce all’amplificatore invertente </w:t>
                      </w:r>
                      <w:r w:rsidRPr="00456664">
                        <w:rPr>
                          <w:rFonts w:eastAsiaTheme="minorEastAsia"/>
                          <w:bCs/>
                          <w:color w:val="0070C0"/>
                          <w:sz w:val="18"/>
                          <w:szCs w:val="18"/>
                        </w:rPr>
                        <w:br/>
                        <w:t xml:space="preserve">o a quello non invertente, di cui è nota l’espressione di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sidRPr="00456664">
                        <w:rPr>
                          <w:rFonts w:eastAsiaTheme="minorEastAsia"/>
                          <w:bCs/>
                          <w:color w:val="0070C0"/>
                          <w:sz w:val="18"/>
                          <w:szCs w:val="18"/>
                        </w:rPr>
                        <w:t xml:space="preserve">. </w:t>
                      </w:r>
                      <w:r w:rsidRPr="00456664">
                        <w:rPr>
                          <w:rFonts w:eastAsiaTheme="minorEastAsia"/>
                          <w:color w:val="0070C0"/>
                          <w:sz w:val="18"/>
                          <w:szCs w:val="18"/>
                        </w:rPr>
                        <w:t xml:space="preserve">La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sidRPr="00456664">
                        <w:rPr>
                          <w:rFonts w:eastAsiaTheme="minorEastAsia"/>
                          <w:bCs/>
                          <w:color w:val="0070C0"/>
                          <w:sz w:val="18"/>
                          <w:szCs w:val="18"/>
                        </w:rPr>
                        <w:t xml:space="preserve"> complessiva sarà così la somma algebrica delle singole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sidRPr="00456664">
                        <w:rPr>
                          <w:rFonts w:eastAsiaTheme="minorEastAsia"/>
                          <w:bCs/>
                          <w:color w:val="0070C0"/>
                          <w:sz w:val="18"/>
                          <w:szCs w:val="18"/>
                        </w:rPr>
                        <w:t>.</w:t>
                      </w:r>
                      <w:r w:rsidRPr="00456664">
                        <w:rPr>
                          <w:rFonts w:eastAsiaTheme="minorEastAsia"/>
                          <w:color w:val="0070C0"/>
                          <w:sz w:val="18"/>
                          <w:szCs w:val="18"/>
                        </w:rPr>
                        <w:br/>
                        <w:t xml:space="preserve">Bisogna poi fare in modo che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r>
                          <w:rPr>
                            <w:rFonts w:ascii="Cambria Math" w:eastAsiaTheme="minorEastAsia" w:hAnsi="Cambria Math"/>
                            <w:color w:val="0070C0"/>
                            <w:sz w:val="18"/>
                            <w:szCs w:val="18"/>
                          </w:rPr>
                          <m:t>=k</m:t>
                        </m:r>
                        <m:d>
                          <m:dPr>
                            <m:ctrlPr>
                              <w:rPr>
                                <w:rFonts w:ascii="Cambria Math" w:eastAsiaTheme="minorEastAsia" w:hAnsi="Cambria Math"/>
                                <w:bCs/>
                                <w:i/>
                                <w:color w:val="0070C0"/>
                                <w:sz w:val="18"/>
                                <w:szCs w:val="18"/>
                              </w:rPr>
                            </m:ctrlPr>
                          </m:dPr>
                          <m:e>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2</m:t>
                                </m:r>
                              </m:sub>
                            </m:sSub>
                            <m:r>
                              <w:rPr>
                                <w:rFonts w:ascii="Cambria Math" w:eastAsiaTheme="minorEastAsia" w:hAnsi="Cambria Math"/>
                                <w:color w:val="0070C0"/>
                                <w:sz w:val="18"/>
                                <w:szCs w:val="18"/>
                              </w:rPr>
                              <m:t>-</m:t>
                            </m:r>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1</m:t>
                                </m:r>
                              </m:sub>
                            </m:sSub>
                          </m:e>
                        </m:d>
                      </m:oMath>
                      <w:r w:rsidRPr="00456664">
                        <w:rPr>
                          <w:rFonts w:eastAsiaTheme="minorEastAsia"/>
                          <w:bCs/>
                          <w:color w:val="0070C0"/>
                          <w:sz w:val="18"/>
                          <w:szCs w:val="18"/>
                        </w:rPr>
                        <w:t xml:space="preserve">. Per farlo, serve innanzitutto che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r>
                          <w:rPr>
                            <w:rFonts w:ascii="Cambria Math" w:eastAsiaTheme="minorEastAsia" w:hAnsi="Cambria Math"/>
                            <w:color w:val="0070C0"/>
                            <w:sz w:val="18"/>
                            <w:szCs w:val="18"/>
                          </w:rPr>
                          <m:t>=0</m:t>
                        </m:r>
                      </m:oMath>
                      <w:r w:rsidRPr="00456664">
                        <w:rPr>
                          <w:rFonts w:eastAsiaTheme="minorEastAsia"/>
                          <w:bCs/>
                          <w:color w:val="0070C0"/>
                          <w:sz w:val="18"/>
                          <w:szCs w:val="18"/>
                        </w:rPr>
                        <w:t xml:space="preserve"> quando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2</m:t>
                            </m:r>
                          </m:sub>
                        </m:sSub>
                        <m:r>
                          <w:rPr>
                            <w:rFonts w:ascii="Cambria Math" w:eastAsiaTheme="minorEastAsia" w:hAnsi="Cambria Math"/>
                            <w:color w:val="0070C0"/>
                            <w:sz w:val="18"/>
                            <w:szCs w:val="18"/>
                          </w:rPr>
                          <m:t>=</m:t>
                        </m:r>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1</m:t>
                            </m:r>
                          </m:sub>
                        </m:sSub>
                      </m:oMath>
                      <w:r w:rsidRPr="00456664">
                        <w:rPr>
                          <w:rFonts w:eastAsiaTheme="minorEastAsia"/>
                          <w:bCs/>
                          <w:color w:val="0070C0"/>
                          <w:sz w:val="18"/>
                          <w:szCs w:val="18"/>
                        </w:rPr>
                        <w:t xml:space="preserve">, per cui si sostituisce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2</m:t>
                            </m:r>
                          </m:sub>
                        </m:sSub>
                        <m:r>
                          <w:rPr>
                            <w:rFonts w:ascii="Cambria Math" w:eastAsiaTheme="minorEastAsia" w:hAnsi="Cambria Math"/>
                            <w:color w:val="0070C0"/>
                            <w:sz w:val="18"/>
                            <w:szCs w:val="18"/>
                          </w:rPr>
                          <m:t>=</m:t>
                        </m:r>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1</m:t>
                            </m:r>
                          </m:sub>
                        </m:sSub>
                      </m:oMath>
                      <w:r w:rsidRPr="00456664">
                        <w:rPr>
                          <w:rFonts w:eastAsiaTheme="minorEastAsia"/>
                          <w:bCs/>
                          <w:color w:val="0070C0"/>
                          <w:sz w:val="18"/>
                          <w:szCs w:val="18"/>
                        </w:rPr>
                        <w:t xml:space="preserve"> all’espressione di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Pr>
                          <w:rFonts w:eastAsiaTheme="minorEastAsia"/>
                          <w:bCs/>
                          <w:color w:val="0070C0"/>
                          <w:sz w:val="18"/>
                          <w:szCs w:val="18"/>
                        </w:rPr>
                        <w:t xml:space="preserve"> e</w:t>
                      </w:r>
                      <w:r w:rsidRPr="00456664">
                        <w:rPr>
                          <w:rFonts w:eastAsiaTheme="minorEastAsia"/>
                          <w:bCs/>
                          <w:color w:val="0070C0"/>
                          <w:sz w:val="18"/>
                          <w:szCs w:val="18"/>
                        </w:rPr>
                        <w:t xml:space="preserve"> si pone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r>
                          <w:rPr>
                            <w:rFonts w:ascii="Cambria Math" w:eastAsiaTheme="minorEastAsia" w:hAnsi="Cambria Math"/>
                            <w:color w:val="0070C0"/>
                            <w:sz w:val="18"/>
                            <w:szCs w:val="18"/>
                          </w:rPr>
                          <m:t>=0</m:t>
                        </m:r>
                      </m:oMath>
                      <w:r w:rsidRPr="00456664">
                        <w:rPr>
                          <w:rFonts w:eastAsiaTheme="minorEastAsia"/>
                          <w:bCs/>
                          <w:color w:val="0070C0"/>
                          <w:sz w:val="18"/>
                          <w:szCs w:val="18"/>
                        </w:rPr>
                        <w:t xml:space="preserve"> all’espressione ottenuta</w:t>
                      </w:r>
                      <w:r>
                        <w:rPr>
                          <w:rFonts w:eastAsiaTheme="minorEastAsia"/>
                          <w:bCs/>
                          <w:color w:val="0070C0"/>
                          <w:sz w:val="18"/>
                          <w:szCs w:val="18"/>
                        </w:rPr>
                        <w:t xml:space="preserve">, </w:t>
                      </w:r>
                      <w:r w:rsidRPr="00456664">
                        <w:rPr>
                          <w:rFonts w:eastAsiaTheme="minorEastAsia"/>
                          <w:bCs/>
                          <w:color w:val="0070C0"/>
                          <w:sz w:val="18"/>
                          <w:szCs w:val="18"/>
                        </w:rPr>
                        <w:t>ricavando un</w:t>
                      </w:r>
                      <w:r w:rsidR="00965F52">
                        <w:rPr>
                          <w:rFonts w:eastAsiaTheme="minorEastAsia"/>
                          <w:bCs/>
                          <w:color w:val="0070C0"/>
                          <w:sz w:val="18"/>
                          <w:szCs w:val="18"/>
                        </w:rPr>
                        <w:t xml:space="preserve">a relazione </w:t>
                      </w:r>
                      <w:r w:rsidRPr="00456664">
                        <w:rPr>
                          <w:rFonts w:eastAsiaTheme="minorEastAsia"/>
                          <w:bCs/>
                          <w:color w:val="0070C0"/>
                          <w:sz w:val="18"/>
                          <w:szCs w:val="18"/>
                        </w:rPr>
                        <w:t xml:space="preserve">tra le resistenze. Fatto ciò, si riprende l’espressione originaria di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sidRPr="00456664">
                        <w:rPr>
                          <w:rFonts w:eastAsiaTheme="minorEastAsia"/>
                          <w:bCs/>
                          <w:color w:val="0070C0"/>
                          <w:sz w:val="18"/>
                          <w:szCs w:val="18"/>
                        </w:rPr>
                        <w:t xml:space="preserve"> e, sfruttando quest</w:t>
                      </w:r>
                      <w:r w:rsidR="00965F52">
                        <w:rPr>
                          <w:rFonts w:eastAsiaTheme="minorEastAsia"/>
                          <w:bCs/>
                          <w:color w:val="0070C0"/>
                          <w:sz w:val="18"/>
                          <w:szCs w:val="18"/>
                        </w:rPr>
                        <w:t>a</w:t>
                      </w:r>
                      <w:r w:rsidRPr="00456664">
                        <w:rPr>
                          <w:rFonts w:eastAsiaTheme="minorEastAsia"/>
                          <w:bCs/>
                          <w:color w:val="0070C0"/>
                          <w:sz w:val="18"/>
                          <w:szCs w:val="18"/>
                        </w:rPr>
                        <w:t xml:space="preserve"> </w:t>
                      </w:r>
                      <w:r w:rsidR="00965F52">
                        <w:rPr>
                          <w:rFonts w:eastAsiaTheme="minorEastAsia"/>
                          <w:bCs/>
                          <w:color w:val="0070C0"/>
                          <w:sz w:val="18"/>
                          <w:szCs w:val="18"/>
                        </w:rPr>
                        <w:t>relazione</w:t>
                      </w:r>
                      <w:r w:rsidRPr="00456664">
                        <w:rPr>
                          <w:rFonts w:eastAsiaTheme="minorEastAsia"/>
                          <w:bCs/>
                          <w:color w:val="0070C0"/>
                          <w:sz w:val="18"/>
                          <w:szCs w:val="18"/>
                        </w:rPr>
                        <w:t xml:space="preserve">, si ottiene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r>
                          <w:rPr>
                            <w:rFonts w:ascii="Cambria Math" w:eastAsiaTheme="minorEastAsia" w:hAnsi="Cambria Math"/>
                            <w:color w:val="0070C0"/>
                            <w:sz w:val="18"/>
                            <w:szCs w:val="18"/>
                          </w:rPr>
                          <m:t>=k</m:t>
                        </m:r>
                        <m:d>
                          <m:dPr>
                            <m:ctrlPr>
                              <w:rPr>
                                <w:rFonts w:ascii="Cambria Math" w:eastAsiaTheme="minorEastAsia" w:hAnsi="Cambria Math"/>
                                <w:bCs/>
                                <w:i/>
                                <w:color w:val="0070C0"/>
                                <w:sz w:val="18"/>
                                <w:szCs w:val="18"/>
                              </w:rPr>
                            </m:ctrlPr>
                          </m:dPr>
                          <m:e>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2</m:t>
                                </m:r>
                              </m:sub>
                            </m:sSub>
                            <m:r>
                              <w:rPr>
                                <w:rFonts w:ascii="Cambria Math" w:eastAsiaTheme="minorEastAsia" w:hAnsi="Cambria Math"/>
                                <w:color w:val="0070C0"/>
                                <w:sz w:val="18"/>
                                <w:szCs w:val="18"/>
                              </w:rPr>
                              <m:t>-</m:t>
                            </m:r>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1</m:t>
                                </m:r>
                              </m:sub>
                            </m:sSub>
                          </m:e>
                        </m:d>
                      </m:oMath>
                      <w:r w:rsidRPr="00456664">
                        <w:rPr>
                          <w:rFonts w:eastAsiaTheme="minorEastAsia"/>
                          <w:bCs/>
                          <w:color w:val="0070C0"/>
                          <w:sz w:val="18"/>
                          <w:szCs w:val="18"/>
                        </w:rPr>
                        <w:t>.</w:t>
                      </w:r>
                    </w:p>
                    <w:p w14:paraId="67C20F24" w14:textId="77777777" w:rsidR="00B87696" w:rsidRDefault="00B87696" w:rsidP="00B87696">
                      <w:pPr>
                        <w:pStyle w:val="Testocommento"/>
                        <w:spacing w:after="0"/>
                        <w:jc w:val="both"/>
                        <w:rPr>
                          <w:rFonts w:eastAsiaTheme="minorEastAsia"/>
                          <w:bCs/>
                          <w:color w:val="0070C0"/>
                          <w:sz w:val="18"/>
                          <w:szCs w:val="18"/>
                        </w:rPr>
                      </w:pPr>
                      <w:r>
                        <w:rPr>
                          <w:rFonts w:eastAsiaTheme="minorEastAsia"/>
                          <w:bCs/>
                          <w:color w:val="0070C0"/>
                          <w:sz w:val="18"/>
                          <w:szCs w:val="18"/>
                        </w:rPr>
                        <w:t xml:space="preserve">Poiché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2</m:t>
                            </m:r>
                          </m:sub>
                        </m:sSub>
                      </m:oMath>
                      <w:r>
                        <w:rPr>
                          <w:rFonts w:eastAsiaTheme="minorEastAsia"/>
                          <w:bCs/>
                          <w:color w:val="0070C0"/>
                          <w:sz w:val="18"/>
                          <w:szCs w:val="18"/>
                        </w:rPr>
                        <w:t xml:space="preserve"> preleva la tensione d’uscita, la resistenza d’uscita è quella di una reazione con prelievo di tensione.</w:t>
                      </w:r>
                    </w:p>
                    <w:p w14:paraId="1ACBC6E6" w14:textId="5CA541BB" w:rsidR="00B87696" w:rsidRPr="00456664" w:rsidRDefault="00B87696" w:rsidP="00B87696">
                      <w:pPr>
                        <w:pStyle w:val="Testocommento"/>
                        <w:spacing w:after="0"/>
                        <w:jc w:val="both"/>
                        <w:rPr>
                          <w:rFonts w:eastAsiaTheme="minorEastAsia"/>
                          <w:color w:val="0070C0"/>
                          <w:sz w:val="18"/>
                          <w:szCs w:val="18"/>
                        </w:rPr>
                      </w:pPr>
                      <w:r>
                        <w:rPr>
                          <w:rFonts w:eastAsiaTheme="minorEastAsia"/>
                          <w:bCs/>
                          <w:color w:val="0070C0"/>
                          <w:sz w:val="18"/>
                          <w:szCs w:val="18"/>
                        </w:rPr>
                        <w:t xml:space="preserve">La resistenza d’ingresso è la resistenza vista dal terminale a valle del generatore di tensione, e quindi la resistenza tra tale terminale </w:t>
                      </w:r>
                      <w:r>
                        <w:rPr>
                          <w:rFonts w:eastAsiaTheme="minorEastAsia"/>
                          <w:bCs/>
                          <w:color w:val="0070C0"/>
                          <w:sz w:val="18"/>
                          <w:szCs w:val="18"/>
                        </w:rPr>
                        <w:br/>
                        <w:t xml:space="preserve">e il terminale a massa. Poiché i due terminali sono collegati attraverso un generatore, questa resistenza si calcola come il rapporto </w:t>
                      </w:r>
                      <w:r>
                        <w:rPr>
                          <w:rFonts w:eastAsiaTheme="minorEastAsia"/>
                          <w:bCs/>
                          <w:color w:val="0070C0"/>
                          <w:sz w:val="18"/>
                          <w:szCs w:val="18"/>
                        </w:rPr>
                        <w:br/>
                        <w:t xml:space="preserve">tra la tensione ai capi del generatore e la corrente attraverso il generatore, </w:t>
                      </w:r>
                      <w:r w:rsidR="005C4FAE">
                        <w:rPr>
                          <w:rFonts w:eastAsiaTheme="minorEastAsia"/>
                          <w:bCs/>
                          <w:color w:val="0070C0"/>
                          <w:sz w:val="18"/>
                          <w:szCs w:val="18"/>
                        </w:rPr>
                        <w:t>corrente che</w:t>
                      </w:r>
                      <w:r w:rsidR="00965F52">
                        <w:rPr>
                          <w:rFonts w:eastAsiaTheme="minorEastAsia"/>
                          <w:bCs/>
                          <w:color w:val="0070C0"/>
                          <w:sz w:val="18"/>
                          <w:szCs w:val="18"/>
                        </w:rPr>
                        <w:t>, a seconda del circuito</w:t>
                      </w:r>
                      <w:r w:rsidR="005C2BE4">
                        <w:rPr>
                          <w:rFonts w:eastAsiaTheme="minorEastAsia"/>
                          <w:bCs/>
                          <w:color w:val="0070C0"/>
                          <w:sz w:val="18"/>
                          <w:szCs w:val="18"/>
                        </w:rPr>
                        <w:t>,</w:t>
                      </w:r>
                      <w:r w:rsidR="005C4FAE">
                        <w:rPr>
                          <w:rFonts w:eastAsiaTheme="minorEastAsia"/>
                          <w:bCs/>
                          <w:color w:val="0070C0"/>
                          <w:sz w:val="18"/>
                          <w:szCs w:val="18"/>
                        </w:rPr>
                        <w:t xml:space="preserve"> è nota</w:t>
                      </w:r>
                      <w:r w:rsidR="0063222D">
                        <w:rPr>
                          <w:rFonts w:eastAsiaTheme="minorEastAsia"/>
                          <w:bCs/>
                          <w:color w:val="0070C0"/>
                          <w:sz w:val="18"/>
                          <w:szCs w:val="18"/>
                        </w:rPr>
                        <w:t>,</w:t>
                      </w:r>
                      <w:r w:rsidR="005C4FAE">
                        <w:rPr>
                          <w:rFonts w:eastAsiaTheme="minorEastAsia"/>
                          <w:bCs/>
                          <w:color w:val="0070C0"/>
                          <w:sz w:val="18"/>
                          <w:szCs w:val="18"/>
                        </w:rPr>
                        <w:t xml:space="preserve"> </w:t>
                      </w:r>
                      <w:r w:rsidR="00965F52">
                        <w:rPr>
                          <w:rFonts w:eastAsiaTheme="minorEastAsia"/>
                          <w:bCs/>
                          <w:color w:val="0070C0"/>
                          <w:sz w:val="18"/>
                          <w:szCs w:val="18"/>
                        </w:rPr>
                        <w:br/>
                      </w:r>
                      <w:r w:rsidR="005C4FAE">
                        <w:rPr>
                          <w:rFonts w:eastAsiaTheme="minorEastAsia"/>
                          <w:bCs/>
                          <w:color w:val="0070C0"/>
                          <w:sz w:val="18"/>
                          <w:szCs w:val="18"/>
                        </w:rPr>
                        <w:t>si calcola dall’equazione della resistenza immediatamente collegata al generatore</w:t>
                      </w:r>
                      <w:r w:rsidR="0063222D">
                        <w:rPr>
                          <w:rFonts w:eastAsiaTheme="minorEastAsia"/>
                          <w:bCs/>
                          <w:color w:val="0070C0"/>
                          <w:sz w:val="18"/>
                          <w:szCs w:val="18"/>
                        </w:rPr>
                        <w:t xml:space="preserve"> o esprimendo la tensione ai capi del generatore </w:t>
                      </w:r>
                      <w:r w:rsidR="00965F52">
                        <w:rPr>
                          <w:rFonts w:eastAsiaTheme="minorEastAsia"/>
                          <w:bCs/>
                          <w:color w:val="0070C0"/>
                          <w:sz w:val="18"/>
                          <w:szCs w:val="18"/>
                        </w:rPr>
                        <w:br/>
                      </w:r>
                      <w:r w:rsidR="0063222D">
                        <w:rPr>
                          <w:rFonts w:eastAsiaTheme="minorEastAsia"/>
                          <w:bCs/>
                          <w:color w:val="0070C0"/>
                          <w:sz w:val="18"/>
                          <w:szCs w:val="18"/>
                        </w:rPr>
                        <w:t>facendo un percorso dal terminale che si trova a tale tensione fino a massa</w:t>
                      </w:r>
                      <w:r w:rsidR="005C4FAE">
                        <w:rPr>
                          <w:rFonts w:eastAsiaTheme="minorEastAsia"/>
                          <w:bCs/>
                          <w:color w:val="0070C0"/>
                          <w:sz w:val="18"/>
                          <w:szCs w:val="18"/>
                        </w:rPr>
                        <w:t xml:space="preserve">. </w:t>
                      </w:r>
                      <w:r>
                        <w:rPr>
                          <w:rFonts w:eastAsiaTheme="minorEastAsia"/>
                          <w:bCs/>
                          <w:color w:val="0070C0"/>
                          <w:sz w:val="18"/>
                          <w:szCs w:val="18"/>
                        </w:rPr>
                        <w:t xml:space="preserve">Nel caso dell’amplificatore di differenza, </w:t>
                      </w:r>
                      <w:r w:rsidR="001C6C64">
                        <w:rPr>
                          <w:rFonts w:eastAsiaTheme="minorEastAsia"/>
                          <w:bCs/>
                          <w:color w:val="0070C0"/>
                          <w:sz w:val="18"/>
                          <w:szCs w:val="18"/>
                        </w:rPr>
                        <w:t xml:space="preserve">ricorda di disattivare </w:t>
                      </w:r>
                      <w:r w:rsidR="00556293">
                        <w:rPr>
                          <w:rFonts w:eastAsiaTheme="minorEastAsia"/>
                          <w:bCs/>
                          <w:color w:val="0070C0"/>
                          <w:sz w:val="18"/>
                          <w:szCs w:val="18"/>
                        </w:rPr>
                        <w:br/>
                      </w:r>
                      <w:r w:rsidR="001C6C64">
                        <w:rPr>
                          <w:rFonts w:eastAsiaTheme="minorEastAsia"/>
                          <w:bCs/>
                          <w:color w:val="0070C0"/>
                          <w:sz w:val="18"/>
                          <w:szCs w:val="18"/>
                        </w:rPr>
                        <w:t xml:space="preserve">ogni volta il generatore della sottorete di cui si vuole calcolare la resistenza vista, e </w:t>
                      </w:r>
                      <w:r w:rsidR="0063222D">
                        <w:rPr>
                          <w:rFonts w:eastAsiaTheme="minorEastAsia"/>
                          <w:bCs/>
                          <w:color w:val="0070C0"/>
                          <w:sz w:val="18"/>
                          <w:szCs w:val="18"/>
                        </w:rPr>
                        <w:t>nel calcolo della corrente si sfruttano del</w:t>
                      </w:r>
                      <w:r>
                        <w:rPr>
                          <w:rFonts w:eastAsiaTheme="minorEastAsia"/>
                          <w:bCs/>
                          <w:color w:val="0070C0"/>
                          <w:sz w:val="18"/>
                          <w:szCs w:val="18"/>
                        </w:rPr>
                        <w:t>le osservazioni viste applicando il principio di sovrapposizione degli effetti.</w:t>
                      </w:r>
                    </w:p>
                  </w:txbxContent>
                </v:textbox>
                <w10:wrap anchorx="page"/>
              </v:shape>
            </w:pict>
          </mc:Fallback>
        </mc:AlternateContent>
      </w:r>
    </w:p>
    <w:p w14:paraId="60471440" w14:textId="01DB99D3" w:rsidR="00DA1E99" w:rsidRPr="00F03C01" w:rsidRDefault="00DA1E99">
      <w:pPr>
        <w:rPr>
          <w:rFonts w:eastAsiaTheme="minorEastAsia"/>
        </w:rPr>
      </w:pPr>
      <w:r>
        <w:rPr>
          <w:rFonts w:eastAsiaTheme="minorEastAsia"/>
          <w:b/>
          <w:sz w:val="24"/>
          <w:szCs w:val="24"/>
        </w:rPr>
        <w:br w:type="page"/>
      </w:r>
    </w:p>
    <w:p w14:paraId="4B480351" w14:textId="5685A63B" w:rsidR="00136D84" w:rsidRDefault="00136D84" w:rsidP="00136D84">
      <w:pPr>
        <w:spacing w:after="0"/>
        <w:rPr>
          <w:rFonts w:eastAsiaTheme="minorEastAsia"/>
          <w:b/>
          <w:sz w:val="24"/>
          <w:szCs w:val="24"/>
        </w:rPr>
      </w:pPr>
      <w:r>
        <w:rPr>
          <w:rFonts w:eastAsiaTheme="minorEastAsia"/>
          <w:b/>
          <w:sz w:val="24"/>
          <w:szCs w:val="24"/>
        </w:rPr>
        <w:lastRenderedPageBreak/>
        <w:t>INTEGRATORE DI MILLER</w:t>
      </w:r>
    </w:p>
    <w:p w14:paraId="6D56F82F" w14:textId="15E92185" w:rsidR="00136D84" w:rsidRDefault="00C675D7" w:rsidP="00C675D7">
      <w:pPr>
        <w:spacing w:after="60"/>
        <w:jc w:val="both"/>
        <w:rPr>
          <w:rFonts w:eastAsiaTheme="minorEastAsia"/>
        </w:rPr>
      </w:pPr>
      <w:r>
        <w:rPr>
          <w:rFonts w:eastAsiaTheme="minorEastAsia"/>
          <w:noProof/>
        </w:rPr>
        <mc:AlternateContent>
          <mc:Choice Requires="wps">
            <w:drawing>
              <wp:anchor distT="0" distB="0" distL="114300" distR="114300" simplePos="0" relativeHeight="251991040" behindDoc="0" locked="0" layoutInCell="1" allowOverlap="1" wp14:anchorId="1B369DCA" wp14:editId="3D0072AE">
                <wp:simplePos x="0" y="0"/>
                <wp:positionH relativeFrom="margin">
                  <wp:posOffset>3684270</wp:posOffset>
                </wp:positionH>
                <wp:positionV relativeFrom="paragraph">
                  <wp:posOffset>222885</wp:posOffset>
                </wp:positionV>
                <wp:extent cx="2590800" cy="1351280"/>
                <wp:effectExtent l="0" t="0" r="19050" b="20320"/>
                <wp:wrapNone/>
                <wp:docPr id="1676817596" name="Casella di testo 14"/>
                <wp:cNvGraphicFramePr/>
                <a:graphic xmlns:a="http://schemas.openxmlformats.org/drawingml/2006/main">
                  <a:graphicData uri="http://schemas.microsoft.com/office/word/2010/wordprocessingShape">
                    <wps:wsp>
                      <wps:cNvSpPr txBox="1"/>
                      <wps:spPr>
                        <a:xfrm>
                          <a:off x="0" y="0"/>
                          <a:ext cx="2590800" cy="1351280"/>
                        </a:xfrm>
                        <a:prstGeom prst="rect">
                          <a:avLst/>
                        </a:prstGeom>
                        <a:solidFill>
                          <a:schemeClr val="lt1"/>
                        </a:solidFill>
                        <a:ln w="6350">
                          <a:solidFill>
                            <a:prstClr val="black"/>
                          </a:solidFill>
                        </a:ln>
                      </wps:spPr>
                      <wps:txbx>
                        <w:txbxContent>
                          <w:p w14:paraId="7C7E0ECA" w14:textId="77777777" w:rsidR="00136D84" w:rsidRDefault="00136D84" w:rsidP="00136D84">
                            <w:pPr>
                              <w:spacing w:after="40"/>
                              <w:jc w:val="both"/>
                              <w:rPr>
                                <w:sz w:val="18"/>
                                <w:szCs w:val="18"/>
                              </w:rPr>
                            </w:pPr>
                            <w:r>
                              <w:rPr>
                                <w:sz w:val="18"/>
                                <w:szCs w:val="18"/>
                              </w:rPr>
                              <w:t>Un OPA, dove:</w:t>
                            </w:r>
                          </w:p>
                          <w:p w14:paraId="0B0A55AB" w14:textId="486C84B1" w:rsidR="00136D84" w:rsidRPr="00785D02" w:rsidRDefault="00136D84">
                            <w:pPr>
                              <w:pStyle w:val="Paragrafoelenco"/>
                              <w:numPr>
                                <w:ilvl w:val="0"/>
                                <w:numId w:val="49"/>
                              </w:numPr>
                              <w:ind w:left="530"/>
                              <w:jc w:val="both"/>
                              <w:rPr>
                                <w:sz w:val="18"/>
                                <w:szCs w:val="18"/>
                              </w:rPr>
                            </w:pPr>
                            <w:r>
                              <w:rPr>
                                <w:sz w:val="18"/>
                                <w:szCs w:val="18"/>
                              </w:rPr>
                              <w:t xml:space="preserve">Il terminale invertente è collegato </w:t>
                            </w:r>
                            <w:r>
                              <w:rPr>
                                <w:sz w:val="18"/>
                                <w:szCs w:val="18"/>
                              </w:rPr>
                              <w:br/>
                              <w:t xml:space="preserve">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I</m:t>
                                  </m:r>
                                </m:sub>
                              </m:sSub>
                            </m:oMath>
                            <w:r>
                              <w:rPr>
                                <w:rFonts w:eastAsiaTheme="minorEastAsia"/>
                                <w:sz w:val="18"/>
                                <w:szCs w:val="18"/>
                              </w:rPr>
                              <w:t xml:space="preserve"> </w:t>
                            </w:r>
                            <w:r>
                              <w:rPr>
                                <w:sz w:val="18"/>
                                <w:szCs w:val="18"/>
                              </w:rPr>
                              <w:t xml:space="preserve">tramite una resistenza </w:t>
                            </w:r>
                            <m:oMath>
                              <m:r>
                                <w:rPr>
                                  <w:rFonts w:ascii="Cambria Math" w:eastAsiaTheme="minorEastAsia" w:hAnsi="Cambria Math"/>
                                  <w:sz w:val="18"/>
                                  <w:szCs w:val="18"/>
                                </w:rPr>
                                <m:t>R</m:t>
                              </m:r>
                            </m:oMath>
                            <w:r>
                              <w:rPr>
                                <w:rFonts w:eastAsiaTheme="minorEastAsia"/>
                                <w:sz w:val="18"/>
                                <w:szCs w:val="18"/>
                              </w:rPr>
                              <w:t>;</w:t>
                            </w:r>
                          </w:p>
                          <w:p w14:paraId="25037583" w14:textId="21F79CC6" w:rsidR="00136D84" w:rsidRPr="00785D02" w:rsidRDefault="00136D84">
                            <w:pPr>
                              <w:pStyle w:val="Paragrafoelenco"/>
                              <w:numPr>
                                <w:ilvl w:val="0"/>
                                <w:numId w:val="49"/>
                              </w:numPr>
                              <w:ind w:left="530"/>
                              <w:jc w:val="both"/>
                              <w:rPr>
                                <w:sz w:val="18"/>
                                <w:szCs w:val="18"/>
                              </w:rPr>
                            </w:pPr>
                            <w:r>
                              <w:rPr>
                                <w:rFonts w:eastAsiaTheme="minorEastAsia"/>
                                <w:sz w:val="18"/>
                                <w:szCs w:val="18"/>
                              </w:rPr>
                              <w:t>Il terminale non invertente è collegato</w:t>
                            </w:r>
                            <w:r w:rsidR="00B22A0D">
                              <w:rPr>
                                <w:rFonts w:eastAsiaTheme="minorEastAsia"/>
                                <w:sz w:val="18"/>
                                <w:szCs w:val="18"/>
                              </w:rPr>
                              <w:t xml:space="preserve"> </w:t>
                            </w:r>
                            <w:r w:rsidR="00B22A0D">
                              <w:rPr>
                                <w:rFonts w:eastAsiaTheme="minorEastAsia"/>
                                <w:sz w:val="18"/>
                                <w:szCs w:val="18"/>
                              </w:rPr>
                              <w:br/>
                              <w:t>a massa;</w:t>
                            </w:r>
                          </w:p>
                          <w:p w14:paraId="10BFF803" w14:textId="0A6090C5" w:rsidR="00136D84" w:rsidRPr="00012194" w:rsidRDefault="00136D84">
                            <w:pPr>
                              <w:pStyle w:val="Paragrafoelenco"/>
                              <w:numPr>
                                <w:ilvl w:val="0"/>
                                <w:numId w:val="49"/>
                              </w:numPr>
                              <w:ind w:left="530"/>
                              <w:jc w:val="both"/>
                              <w:rPr>
                                <w:sz w:val="18"/>
                                <w:szCs w:val="18"/>
                              </w:rPr>
                            </w:pPr>
                            <w:r>
                              <w:rPr>
                                <w:rFonts w:eastAsiaTheme="minorEastAsia"/>
                                <w:sz w:val="18"/>
                                <w:szCs w:val="18"/>
                              </w:rPr>
                              <w:t xml:space="preserve">Il terminale d’uscita è collegato </w:t>
                            </w:r>
                            <w:r>
                              <w:rPr>
                                <w:rFonts w:eastAsiaTheme="minorEastAsia"/>
                                <w:sz w:val="18"/>
                                <w:szCs w:val="18"/>
                              </w:rPr>
                              <w:br/>
                            </w:r>
                            <w:r w:rsidRPr="00012194">
                              <w:rPr>
                                <w:rFonts w:eastAsiaTheme="minorEastAsia"/>
                                <w:sz w:val="18"/>
                                <w:szCs w:val="18"/>
                              </w:rPr>
                              <w:t xml:space="preserve">al terminale invertente tramite </w:t>
                            </w:r>
                            <w:r>
                              <w:rPr>
                                <w:rFonts w:eastAsiaTheme="minorEastAsia"/>
                                <w:sz w:val="18"/>
                                <w:szCs w:val="18"/>
                              </w:rPr>
                              <w:br/>
                            </w:r>
                            <w:r w:rsidRPr="00012194">
                              <w:rPr>
                                <w:rFonts w:eastAsiaTheme="minorEastAsia"/>
                                <w:sz w:val="18"/>
                                <w:szCs w:val="18"/>
                              </w:rPr>
                              <w:t>un</w:t>
                            </w:r>
                            <w:r w:rsidR="00B22A0D">
                              <w:rPr>
                                <w:rFonts w:eastAsiaTheme="minorEastAsia"/>
                                <w:sz w:val="18"/>
                                <w:szCs w:val="18"/>
                              </w:rPr>
                              <w:t xml:space="preserve"> condensatore </w:t>
                            </w:r>
                            <m:oMath>
                              <m:r>
                                <w:rPr>
                                  <w:rFonts w:ascii="Cambria Math" w:eastAsiaTheme="minorEastAsia" w:hAnsi="Cambria Math"/>
                                  <w:sz w:val="18"/>
                                  <w:szCs w:val="18"/>
                                </w:rPr>
                                <m:t>C</m:t>
                              </m:r>
                            </m:oMath>
                            <w:r w:rsidRPr="00012194">
                              <w:rPr>
                                <w:rFonts w:eastAsiaTheme="minor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69DCA" id="_x0000_s1177" type="#_x0000_t202" style="position:absolute;left:0;text-align:left;margin-left:290.1pt;margin-top:17.55pt;width:204pt;height:106.4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" fillcolor="white [3201]" strokeweight=".5pt">
                <v:textbox>
                  <w:txbxContent>
                    <w:p w14:paraId="7C7E0ECA" w14:textId="77777777" w:rsidR="00136D84" w:rsidRDefault="00136D84" w:rsidP="00136D84">
                      <w:pPr>
                        <w:spacing w:after="40"/>
                        <w:jc w:val="both"/>
                        <w:rPr>
                          <w:sz w:val="18"/>
                          <w:szCs w:val="18"/>
                        </w:rPr>
                      </w:pPr>
                      <w:r>
                        <w:rPr>
                          <w:sz w:val="18"/>
                          <w:szCs w:val="18"/>
                        </w:rPr>
                        <w:t>Un OPA, dove:</w:t>
                      </w:r>
                    </w:p>
                    <w:p w14:paraId="0B0A55AB" w14:textId="486C84B1" w:rsidR="00136D84" w:rsidRPr="00785D02" w:rsidRDefault="00136D84">
                      <w:pPr>
                        <w:pStyle w:val="Paragrafoelenco"/>
                        <w:numPr>
                          <w:ilvl w:val="0"/>
                          <w:numId w:val="49"/>
                        </w:numPr>
                        <w:ind w:left="530"/>
                        <w:jc w:val="both"/>
                        <w:rPr>
                          <w:sz w:val="18"/>
                          <w:szCs w:val="18"/>
                        </w:rPr>
                      </w:pPr>
                      <w:r>
                        <w:rPr>
                          <w:sz w:val="18"/>
                          <w:szCs w:val="18"/>
                        </w:rPr>
                        <w:t xml:space="preserve">Il terminale invertente è collegato </w:t>
                      </w:r>
                      <w:r>
                        <w:rPr>
                          <w:sz w:val="18"/>
                          <w:szCs w:val="18"/>
                        </w:rPr>
                        <w:br/>
                        <w:t xml:space="preserve">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I</m:t>
                            </m:r>
                          </m:sub>
                        </m:sSub>
                      </m:oMath>
                      <w:r>
                        <w:rPr>
                          <w:rFonts w:eastAsiaTheme="minorEastAsia"/>
                          <w:sz w:val="18"/>
                          <w:szCs w:val="18"/>
                        </w:rPr>
                        <w:t xml:space="preserve"> </w:t>
                      </w:r>
                      <w:r>
                        <w:rPr>
                          <w:sz w:val="18"/>
                          <w:szCs w:val="18"/>
                        </w:rPr>
                        <w:t xml:space="preserve">tramite una resistenza </w:t>
                      </w:r>
                      <m:oMath>
                        <m:r>
                          <w:rPr>
                            <w:rFonts w:ascii="Cambria Math" w:eastAsiaTheme="minorEastAsia" w:hAnsi="Cambria Math"/>
                            <w:sz w:val="18"/>
                            <w:szCs w:val="18"/>
                          </w:rPr>
                          <m:t>R</m:t>
                        </m:r>
                      </m:oMath>
                      <w:r>
                        <w:rPr>
                          <w:rFonts w:eastAsiaTheme="minorEastAsia"/>
                          <w:sz w:val="18"/>
                          <w:szCs w:val="18"/>
                        </w:rPr>
                        <w:t>;</w:t>
                      </w:r>
                    </w:p>
                    <w:p w14:paraId="25037583" w14:textId="21F79CC6" w:rsidR="00136D84" w:rsidRPr="00785D02" w:rsidRDefault="00136D84">
                      <w:pPr>
                        <w:pStyle w:val="Paragrafoelenco"/>
                        <w:numPr>
                          <w:ilvl w:val="0"/>
                          <w:numId w:val="49"/>
                        </w:numPr>
                        <w:ind w:left="530"/>
                        <w:jc w:val="both"/>
                        <w:rPr>
                          <w:sz w:val="18"/>
                          <w:szCs w:val="18"/>
                        </w:rPr>
                      </w:pPr>
                      <w:r>
                        <w:rPr>
                          <w:rFonts w:eastAsiaTheme="minorEastAsia"/>
                          <w:sz w:val="18"/>
                          <w:szCs w:val="18"/>
                        </w:rPr>
                        <w:t>Il terminale non invertente è collegato</w:t>
                      </w:r>
                      <w:r w:rsidR="00B22A0D">
                        <w:rPr>
                          <w:rFonts w:eastAsiaTheme="minorEastAsia"/>
                          <w:sz w:val="18"/>
                          <w:szCs w:val="18"/>
                        </w:rPr>
                        <w:t xml:space="preserve"> </w:t>
                      </w:r>
                      <w:r w:rsidR="00B22A0D">
                        <w:rPr>
                          <w:rFonts w:eastAsiaTheme="minorEastAsia"/>
                          <w:sz w:val="18"/>
                          <w:szCs w:val="18"/>
                        </w:rPr>
                        <w:br/>
                        <w:t>a massa;</w:t>
                      </w:r>
                    </w:p>
                    <w:p w14:paraId="10BFF803" w14:textId="0A6090C5" w:rsidR="00136D84" w:rsidRPr="00012194" w:rsidRDefault="00136D84">
                      <w:pPr>
                        <w:pStyle w:val="Paragrafoelenco"/>
                        <w:numPr>
                          <w:ilvl w:val="0"/>
                          <w:numId w:val="49"/>
                        </w:numPr>
                        <w:ind w:left="530"/>
                        <w:jc w:val="both"/>
                        <w:rPr>
                          <w:sz w:val="18"/>
                          <w:szCs w:val="18"/>
                        </w:rPr>
                      </w:pPr>
                      <w:r>
                        <w:rPr>
                          <w:rFonts w:eastAsiaTheme="minorEastAsia"/>
                          <w:sz w:val="18"/>
                          <w:szCs w:val="18"/>
                        </w:rPr>
                        <w:t xml:space="preserve">Il terminale d’uscita è collegato </w:t>
                      </w:r>
                      <w:r>
                        <w:rPr>
                          <w:rFonts w:eastAsiaTheme="minorEastAsia"/>
                          <w:sz w:val="18"/>
                          <w:szCs w:val="18"/>
                        </w:rPr>
                        <w:br/>
                      </w:r>
                      <w:r w:rsidRPr="00012194">
                        <w:rPr>
                          <w:rFonts w:eastAsiaTheme="minorEastAsia"/>
                          <w:sz w:val="18"/>
                          <w:szCs w:val="18"/>
                        </w:rPr>
                        <w:t xml:space="preserve">al terminale invertente tramite </w:t>
                      </w:r>
                      <w:r>
                        <w:rPr>
                          <w:rFonts w:eastAsiaTheme="minorEastAsia"/>
                          <w:sz w:val="18"/>
                          <w:szCs w:val="18"/>
                        </w:rPr>
                        <w:br/>
                      </w:r>
                      <w:r w:rsidRPr="00012194">
                        <w:rPr>
                          <w:rFonts w:eastAsiaTheme="minorEastAsia"/>
                          <w:sz w:val="18"/>
                          <w:szCs w:val="18"/>
                        </w:rPr>
                        <w:t>un</w:t>
                      </w:r>
                      <w:r w:rsidR="00B22A0D">
                        <w:rPr>
                          <w:rFonts w:eastAsiaTheme="minorEastAsia"/>
                          <w:sz w:val="18"/>
                          <w:szCs w:val="18"/>
                        </w:rPr>
                        <w:t xml:space="preserve"> condensatore </w:t>
                      </w:r>
                      <m:oMath>
                        <m:r>
                          <w:rPr>
                            <w:rFonts w:ascii="Cambria Math" w:eastAsiaTheme="minorEastAsia" w:hAnsi="Cambria Math"/>
                            <w:sz w:val="18"/>
                            <w:szCs w:val="18"/>
                          </w:rPr>
                          <m:t>C</m:t>
                        </m:r>
                      </m:oMath>
                      <w:r w:rsidRPr="00012194">
                        <w:rPr>
                          <w:rFonts w:eastAsiaTheme="minorEastAsia"/>
                          <w:sz w:val="18"/>
                          <w:szCs w:val="18"/>
                        </w:rPr>
                        <w:t>.</w:t>
                      </w:r>
                    </w:p>
                  </w:txbxContent>
                </v:textbox>
                <w10:wrap anchorx="margin"/>
              </v:shape>
            </w:pict>
          </mc:Fallback>
        </mc:AlternateContent>
      </w:r>
      <w:r w:rsidR="00136D84">
        <w:rPr>
          <w:rFonts w:eastAsiaTheme="minorEastAsia"/>
        </w:rPr>
        <w:t xml:space="preserve">Un </w:t>
      </w:r>
      <w:r w:rsidR="00136D84" w:rsidRPr="00447E34">
        <w:rPr>
          <w:rFonts w:eastAsiaTheme="minorEastAsia"/>
          <w:b/>
          <w:bCs/>
        </w:rPr>
        <w:t>integratore di Miller</w:t>
      </w:r>
      <w:r w:rsidR="00136D84">
        <w:rPr>
          <w:rFonts w:eastAsiaTheme="minorEastAsia"/>
        </w:rPr>
        <w:t xml:space="preserve"> è fatto in questo modo:</w:t>
      </w:r>
    </w:p>
    <w:p w14:paraId="30561CC5" w14:textId="1844792B" w:rsidR="00B22A0D" w:rsidRDefault="00C675D7" w:rsidP="00C675D7">
      <w:pPr>
        <w:spacing w:after="120"/>
        <w:ind w:firstLine="709"/>
        <w:jc w:val="both"/>
        <w:rPr>
          <w:rFonts w:eastAsiaTheme="minorEastAsia"/>
          <w:color w:val="EE0000"/>
        </w:rPr>
      </w:pPr>
      <w:r w:rsidRPr="00C675D7">
        <w:rPr>
          <w:rFonts w:eastAsiaTheme="minorEastAsia"/>
          <w:noProof/>
          <w:color w:val="EE0000"/>
        </w:rPr>
        <w:drawing>
          <wp:inline distT="0" distB="0" distL="0" distR="0" wp14:anchorId="3A786CD0" wp14:editId="737261A5">
            <wp:extent cx="3080657" cy="1333204"/>
            <wp:effectExtent l="0" t="0" r="5715" b="635"/>
            <wp:docPr id="110985388" name="Immagine 1" descr="Immagine che contiene diagramma, linea, Diagramm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5388" name="Immagine 1" descr="Immagine che contiene diagramma, linea, Diagramma, Parallelo&#10;&#10;Il contenuto generato dall'IA potrebbe non essere corretto."/>
                    <pic:cNvPicPr/>
                  </pic:nvPicPr>
                  <pic:blipFill>
                    <a:blip r:embed="rId162" cstate="screen">
                      <a:extLst>
                        <a:ext uri="{28A0092B-C50C-407E-A947-70E740481C1C}">
                          <a14:useLocalDpi xmlns:a14="http://schemas.microsoft.com/office/drawing/2010/main"/>
                        </a:ext>
                      </a:extLst>
                    </a:blip>
                    <a:stretch>
                      <a:fillRect/>
                    </a:stretch>
                  </pic:blipFill>
                  <pic:spPr>
                    <a:xfrm>
                      <a:off x="0" y="0"/>
                      <a:ext cx="3093942" cy="1338953"/>
                    </a:xfrm>
                    <a:prstGeom prst="rect">
                      <a:avLst/>
                    </a:prstGeom>
                  </pic:spPr>
                </pic:pic>
              </a:graphicData>
            </a:graphic>
          </wp:inline>
        </w:drawing>
      </w:r>
    </w:p>
    <w:p w14:paraId="2E97FE4F" w14:textId="2219075A" w:rsidR="00B22A0D" w:rsidRDefault="00EA2E6D" w:rsidP="00220DF5">
      <w:pPr>
        <w:spacing w:after="40"/>
        <w:jc w:val="both"/>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 xml:space="preserve"> </w:t>
      </w:r>
      <w:r w:rsidR="00B22A0D">
        <w:rPr>
          <w:rFonts w:eastAsiaTheme="minorEastAsia"/>
        </w:rPr>
        <w:t>in due modi diversi:</w:t>
      </w:r>
    </w:p>
    <w:p w14:paraId="614C2D98" w14:textId="152C18AC" w:rsidR="00B22A0D" w:rsidRPr="008F12F5" w:rsidRDefault="00B22A0D">
      <w:pPr>
        <w:pStyle w:val="Paragrafoelenco"/>
        <w:numPr>
          <w:ilvl w:val="0"/>
          <w:numId w:val="52"/>
        </w:numPr>
        <w:spacing w:after="40"/>
        <w:ind w:left="714" w:hanging="357"/>
        <w:contextualSpacing w:val="0"/>
        <w:jc w:val="both"/>
        <w:rPr>
          <w:rFonts w:eastAsiaTheme="minorEastAsia"/>
        </w:rPr>
      </w:pPr>
      <w:r w:rsidRPr="008F12F5">
        <w:rPr>
          <w:rFonts w:eastAsiaTheme="minorEastAsia"/>
        </w:rPr>
        <w:t>Lavoriamo nel dominio di Laplace</w:t>
      </w:r>
      <w:r w:rsidR="00220DF5" w:rsidRPr="008F12F5">
        <w:rPr>
          <w:rFonts w:eastAsiaTheme="minorEastAsia"/>
        </w:rPr>
        <w:t xml:space="preserve">. Sostituiamo allora </w:t>
      </w:r>
      <w:r w:rsidRPr="008F12F5">
        <w:rPr>
          <w:rFonts w:eastAsiaTheme="minorEastAsia"/>
        </w:rPr>
        <w:t xml:space="preserve">ogni tensione e corrente </w:t>
      </w:r>
      <w:r w:rsidRPr="008F12F5">
        <w:rPr>
          <w:rFonts w:eastAsiaTheme="minorEastAsia"/>
        </w:rPr>
        <w:br/>
        <w:t xml:space="preserve">con la sua trasformata di Laplace e </w:t>
      </w:r>
      <w:r w:rsidR="00220DF5" w:rsidRPr="008F12F5">
        <w:rPr>
          <w:rFonts w:eastAsiaTheme="minorEastAsia"/>
        </w:rPr>
        <w:t xml:space="preserve">sostituiamo ogni bipolo con il suo circuito equivalente. </w:t>
      </w:r>
      <w:r w:rsidR="00220DF5" w:rsidRPr="008F12F5">
        <w:rPr>
          <w:rFonts w:eastAsiaTheme="minorEastAsia"/>
        </w:rPr>
        <w:br/>
      </w:r>
      <w:r w:rsidR="00447E34">
        <w:rPr>
          <w:rFonts w:eastAsiaTheme="minorEastAsia"/>
        </w:rPr>
        <w:t>Trascurando le condizioni iniziali</w:t>
      </w:r>
      <w:r w:rsidRPr="008F12F5">
        <w:rPr>
          <w:rFonts w:eastAsiaTheme="minorEastAsia"/>
        </w:rPr>
        <w:t>, sostituiamo:</w:t>
      </w:r>
    </w:p>
    <w:p w14:paraId="10DF4895" w14:textId="7516F018" w:rsidR="00B22A0D" w:rsidRPr="008F12F5" w:rsidRDefault="00B22A0D">
      <w:pPr>
        <w:pStyle w:val="Paragrafoelenco"/>
        <w:numPr>
          <w:ilvl w:val="1"/>
          <w:numId w:val="52"/>
        </w:numPr>
        <w:spacing w:after="120"/>
        <w:jc w:val="both"/>
        <w:rPr>
          <w:rFonts w:eastAsiaTheme="minorEastAsia"/>
        </w:rPr>
      </w:pPr>
      <w:r w:rsidRPr="008F12F5">
        <w:rPr>
          <w:rFonts w:eastAsiaTheme="minorEastAsia"/>
        </w:rPr>
        <w:t xml:space="preserve">La resistenza </w:t>
      </w:r>
      <m:oMath>
        <m:r>
          <w:rPr>
            <w:rFonts w:ascii="Cambria Math" w:eastAsiaTheme="minorEastAsia" w:hAnsi="Cambria Math"/>
          </w:rPr>
          <m:t>R</m:t>
        </m:r>
      </m:oMath>
      <w:r w:rsidRPr="008F12F5">
        <w:rPr>
          <w:rFonts w:eastAsiaTheme="minorEastAsia"/>
        </w:rPr>
        <w:t xml:space="preserve"> con un’impedenza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=R</m:t>
        </m:r>
      </m:oMath>
      <w:r w:rsidRPr="008F12F5">
        <w:rPr>
          <w:rFonts w:eastAsiaTheme="minorEastAsia"/>
        </w:rPr>
        <w:t>;</w:t>
      </w:r>
    </w:p>
    <w:p w14:paraId="528A1F02" w14:textId="479BB063" w:rsidR="00B22A0D" w:rsidRPr="008F12F5" w:rsidRDefault="00B22A0D">
      <w:pPr>
        <w:pStyle w:val="Paragrafoelenco"/>
        <w:numPr>
          <w:ilvl w:val="1"/>
          <w:numId w:val="52"/>
        </w:numPr>
        <w:spacing w:after="120"/>
        <w:jc w:val="both"/>
        <w:rPr>
          <w:rFonts w:eastAsiaTheme="minorEastAsia"/>
        </w:rPr>
      </w:pPr>
      <w:r w:rsidRPr="008F12F5">
        <w:rPr>
          <w:rFonts w:eastAsiaTheme="minorEastAsia"/>
        </w:rPr>
        <w:t xml:space="preserve">Il condensatore </w:t>
      </w:r>
      <m:oMath>
        <m:r>
          <w:rPr>
            <w:rFonts w:ascii="Cambria Math" w:eastAsiaTheme="minorEastAsia" w:hAnsi="Cambria Math"/>
          </w:rPr>
          <m:t>C</m:t>
        </m:r>
      </m:oMath>
      <w:r w:rsidRPr="008F12F5">
        <w:rPr>
          <w:rFonts w:eastAsiaTheme="minorEastAsia"/>
        </w:rPr>
        <w:t xml:space="preserve"> con un’impedenza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sC</m:t>
            </m:r>
          </m:den>
        </m:f>
      </m:oMath>
    </w:p>
    <w:p w14:paraId="09505FCC" w14:textId="15697A9B" w:rsidR="00B22A0D" w:rsidRDefault="00C675D7" w:rsidP="00C675D7">
      <w:pPr>
        <w:spacing w:after="120"/>
        <w:ind w:left="709"/>
        <w:jc w:val="center"/>
        <w:rPr>
          <w:rFonts w:eastAsiaTheme="minorEastAsia"/>
          <w:color w:val="EE0000"/>
        </w:rPr>
      </w:pPr>
      <w:r>
        <w:rPr>
          <w:rFonts w:eastAsiaTheme="minorEastAsia"/>
          <w:noProof/>
          <w:color w:val="EE0000"/>
        </w:rPr>
        <w:drawing>
          <wp:inline distT="0" distB="0" distL="0" distR="0" wp14:anchorId="6941FDF2" wp14:editId="44D32655">
            <wp:extent cx="3303815" cy="1663567"/>
            <wp:effectExtent l="0" t="0" r="0" b="0"/>
            <wp:docPr id="986935433"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screen">
                      <a:extLst>
                        <a:ext uri="{28A0092B-C50C-407E-A947-70E740481C1C}">
                          <a14:useLocalDpi xmlns:a14="http://schemas.microsoft.com/office/drawing/2010/main"/>
                        </a:ext>
                      </a:extLst>
                    </a:blip>
                    <a:srcRect/>
                    <a:stretch>
                      <a:fillRect/>
                    </a:stretch>
                  </pic:blipFill>
                  <pic:spPr bwMode="auto">
                    <a:xfrm>
                      <a:off x="0" y="0"/>
                      <a:ext cx="3316668" cy="1670039"/>
                    </a:xfrm>
                    <a:prstGeom prst="rect">
                      <a:avLst/>
                    </a:prstGeom>
                    <a:noFill/>
                    <a:ln>
                      <a:noFill/>
                    </a:ln>
                  </pic:spPr>
                </pic:pic>
              </a:graphicData>
            </a:graphic>
          </wp:inline>
        </w:drawing>
      </w:r>
    </w:p>
    <w:p w14:paraId="321E0BAA" w14:textId="4CA656D2" w:rsidR="00B22A0D" w:rsidRDefault="00220DF5" w:rsidP="00220DF5">
      <w:pPr>
        <w:spacing w:after="120"/>
        <w:ind w:left="709"/>
        <w:jc w:val="both"/>
        <w:rPr>
          <w:rFonts w:eastAsiaTheme="minorEastAsia"/>
          <w:bCs/>
        </w:rPr>
      </w:pPr>
      <w:r>
        <w:rPr>
          <w:rFonts w:eastAsiaTheme="minorEastAsia"/>
          <w:noProof/>
        </w:rPr>
        <mc:AlternateContent>
          <mc:Choice Requires="wps">
            <w:drawing>
              <wp:anchor distT="0" distB="0" distL="114300" distR="114300" simplePos="0" relativeHeight="251993088" behindDoc="0" locked="0" layoutInCell="1" allowOverlap="1" wp14:anchorId="2B564C8F" wp14:editId="47AFF942">
                <wp:simplePos x="0" y="0"/>
                <wp:positionH relativeFrom="margin">
                  <wp:posOffset>1608987</wp:posOffset>
                </wp:positionH>
                <wp:positionV relativeFrom="paragraph">
                  <wp:posOffset>763270</wp:posOffset>
                </wp:positionV>
                <wp:extent cx="1297173" cy="524539"/>
                <wp:effectExtent l="0" t="0" r="0" b="0"/>
                <wp:wrapNone/>
                <wp:docPr id="1268692709" name="Casella di testo 22"/>
                <wp:cNvGraphicFramePr/>
                <a:graphic xmlns:a="http://schemas.openxmlformats.org/drawingml/2006/main">
                  <a:graphicData uri="http://schemas.microsoft.com/office/word/2010/wordprocessingShape">
                    <wps:wsp>
                      <wps:cNvSpPr txBox="1"/>
                      <wps:spPr>
                        <a:xfrm>
                          <a:off x="0" y="0"/>
                          <a:ext cx="1297173" cy="524539"/>
                        </a:xfrm>
                        <a:prstGeom prst="rect">
                          <a:avLst/>
                        </a:prstGeom>
                        <a:noFill/>
                        <a:ln w="6350">
                          <a:noFill/>
                        </a:ln>
                      </wps:spPr>
                      <wps:txbx>
                        <w:txbxContent>
                          <w:p w14:paraId="3008BB76" w14:textId="288034E7" w:rsidR="00220DF5" w:rsidRPr="00220DF5" w:rsidRDefault="00000000" w:rsidP="00220DF5">
                            <w:pPr>
                              <w:jc w:val="both"/>
                              <w:rPr>
                                <w:sz w:val="16"/>
                                <w:szCs w:val="16"/>
                              </w:rPr>
                            </w:pPr>
                            <m:oMath>
                              <m:sSub>
                                <m:sSubPr>
                                  <m:ctrlPr>
                                    <w:rPr>
                                      <w:rFonts w:ascii="Cambria Math" w:eastAsiaTheme="minorEastAsia" w:hAnsi="Cambria Math"/>
                                      <w:i/>
                                      <w:sz w:val="18"/>
                                      <w:szCs w:val="18"/>
                                    </w:rPr>
                                  </m:ctrlPr>
                                </m:sSubPr>
                                <m:e>
                                  <m:r>
                                    <w:rPr>
                                      <w:rFonts w:ascii="Cambria Math" w:eastAsiaTheme="minorEastAsia" w:hAnsi="Cambria Math"/>
                                      <w:sz w:val="18"/>
                                      <w:szCs w:val="18"/>
                                    </w:rPr>
                                    <m:t>z</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r>
                                    <w:rPr>
                                      <w:rFonts w:ascii="Cambria Math" w:eastAsiaTheme="minorEastAsia" w:hAnsi="Cambria Math"/>
                                      <w:sz w:val="18"/>
                                      <w:szCs w:val="18"/>
                                    </w:rPr>
                                    <m:t>s</m:t>
                                  </m:r>
                                </m:e>
                              </m:d>
                              <m:r>
                                <w:rPr>
                                  <w:rFonts w:ascii="Cambria Math" w:eastAsiaTheme="minorEastAsia" w:hAnsi="Cambria Math"/>
                                  <w:sz w:val="18"/>
                                  <w:szCs w:val="18"/>
                                </w:rPr>
                                <m:t>=R</m:t>
                              </m:r>
                            </m:oMath>
                            <w:r w:rsidR="005A1480">
                              <w:rPr>
                                <w:rFonts w:eastAsiaTheme="minorEastAsia"/>
                                <w:sz w:val="16"/>
                                <w:szCs w:val="16"/>
                              </w:rPr>
                              <w:t>,</w:t>
                            </w:r>
                            <w:r w:rsidR="00220DF5" w:rsidRPr="00220DF5">
                              <w:rPr>
                                <w:rFonts w:eastAsiaTheme="minorEastAsia"/>
                                <w:sz w:val="16"/>
                                <w:szCs w:val="16"/>
                              </w:rPr>
                              <w:t xml:space="preserv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z</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r>
                                    <w:rPr>
                                      <w:rFonts w:ascii="Cambria Math" w:eastAsiaTheme="minorEastAsia" w:hAnsi="Cambria Math"/>
                                      <w:sz w:val="18"/>
                                      <w:szCs w:val="18"/>
                                    </w:rPr>
                                    <m:t>s</m:t>
                                  </m:r>
                                </m:e>
                              </m:d>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sC</m:t>
                                  </m:r>
                                </m:den>
                              </m:f>
                            </m:oMath>
                            <w:r w:rsidR="005A1480">
                              <w:rPr>
                                <w:rFonts w:eastAsiaTheme="minorEastAsia"/>
                                <w:sz w:val="16"/>
                                <w:szCs w:val="16"/>
                              </w:rPr>
                              <w:t>, e metto in evidenza</w:t>
                            </w:r>
                            <w:r w:rsidR="005A1480" w:rsidRPr="005A1480">
                              <w:rPr>
                                <w:rFonts w:eastAsiaTheme="minorEastAsia"/>
                                <w:sz w:val="18"/>
                                <w:szCs w:val="18"/>
                              </w:rPr>
                              <w:t xml:space="preserve"> </w:t>
                            </w:r>
                            <m:oMath>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s</m:t>
                                  </m:r>
                                </m:den>
                              </m:f>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64C8F" id="_x0000_s1178" type="#_x0000_t202" style="position:absolute;left:0;text-align:left;margin-left:126.7pt;margin-top:60.1pt;width:102.15pt;height:41.3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" filled="f" stroked="f" strokeweight=".5pt">
                <v:textbox>
                  <w:txbxContent>
                    <w:p w14:paraId="3008BB76" w14:textId="288034E7" w:rsidR="00220DF5" w:rsidRPr="00220DF5" w:rsidRDefault="00000000" w:rsidP="00220DF5">
                      <w:pPr>
                        <w:jc w:val="both"/>
                        <w:rPr>
                          <w:sz w:val="16"/>
                          <w:szCs w:val="16"/>
                        </w:rPr>
                      </w:pPr>
                      <m:oMath>
                        <m:sSub>
                          <m:sSubPr>
                            <m:ctrlPr>
                              <w:rPr>
                                <w:rFonts w:ascii="Cambria Math" w:eastAsiaTheme="minorEastAsia" w:hAnsi="Cambria Math"/>
                                <w:i/>
                                <w:sz w:val="18"/>
                                <w:szCs w:val="18"/>
                              </w:rPr>
                            </m:ctrlPr>
                          </m:sSubPr>
                          <m:e>
                            <m:r>
                              <w:rPr>
                                <w:rFonts w:ascii="Cambria Math" w:eastAsiaTheme="minorEastAsia" w:hAnsi="Cambria Math"/>
                                <w:sz w:val="18"/>
                                <w:szCs w:val="18"/>
                              </w:rPr>
                              <m:t>z</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r>
                              <w:rPr>
                                <w:rFonts w:ascii="Cambria Math" w:eastAsiaTheme="minorEastAsia" w:hAnsi="Cambria Math"/>
                                <w:sz w:val="18"/>
                                <w:szCs w:val="18"/>
                              </w:rPr>
                              <m:t>s</m:t>
                            </m:r>
                          </m:e>
                        </m:d>
                        <m:r>
                          <w:rPr>
                            <w:rFonts w:ascii="Cambria Math" w:eastAsiaTheme="minorEastAsia" w:hAnsi="Cambria Math"/>
                            <w:sz w:val="18"/>
                            <w:szCs w:val="18"/>
                          </w:rPr>
                          <m:t>=R</m:t>
                        </m:r>
                      </m:oMath>
                      <w:r w:rsidR="005A1480">
                        <w:rPr>
                          <w:rFonts w:eastAsiaTheme="minorEastAsia"/>
                          <w:sz w:val="16"/>
                          <w:szCs w:val="16"/>
                        </w:rPr>
                        <w:t>,</w:t>
                      </w:r>
                      <w:r w:rsidR="00220DF5" w:rsidRPr="00220DF5">
                        <w:rPr>
                          <w:rFonts w:eastAsiaTheme="minorEastAsia"/>
                          <w:sz w:val="16"/>
                          <w:szCs w:val="16"/>
                        </w:rPr>
                        <w:t xml:space="preserv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z</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r>
                              <w:rPr>
                                <w:rFonts w:ascii="Cambria Math" w:eastAsiaTheme="minorEastAsia" w:hAnsi="Cambria Math"/>
                                <w:sz w:val="18"/>
                                <w:szCs w:val="18"/>
                              </w:rPr>
                              <m:t>s</m:t>
                            </m:r>
                          </m:e>
                        </m:d>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sC</m:t>
                            </m:r>
                          </m:den>
                        </m:f>
                      </m:oMath>
                      <w:r w:rsidR="005A1480">
                        <w:rPr>
                          <w:rFonts w:eastAsiaTheme="minorEastAsia"/>
                          <w:sz w:val="16"/>
                          <w:szCs w:val="16"/>
                        </w:rPr>
                        <w:t>, e metto in evidenza</w:t>
                      </w:r>
                      <w:r w:rsidR="005A1480" w:rsidRPr="005A1480">
                        <w:rPr>
                          <w:rFonts w:eastAsiaTheme="minorEastAsia"/>
                          <w:sz w:val="18"/>
                          <w:szCs w:val="18"/>
                        </w:rPr>
                        <w:t xml:space="preserve"> </w:t>
                      </w:r>
                      <m:oMath>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s</m:t>
                            </m:r>
                          </m:den>
                        </m:f>
                      </m:oMath>
                    </w:p>
                  </w:txbxContent>
                </v:textbox>
                <w10:wrap anchorx="margin"/>
              </v:shape>
            </w:pict>
          </mc:Fallback>
        </mc:AlternateContent>
      </w:r>
      <w:r>
        <w:rPr>
          <w:rFonts w:eastAsiaTheme="minorEastAsia"/>
          <w:bCs/>
        </w:rPr>
        <w:t xml:space="preserve">Il circuito in figura è un amplificatore invertente, per cui, dall’espressione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bCs/>
        </w:rPr>
        <w:t xml:space="preserve"> </w:t>
      </w:r>
      <w:r>
        <w:rPr>
          <w:rFonts w:eastAsiaTheme="minorEastAsia"/>
          <w:bCs/>
        </w:rPr>
        <w:br/>
        <w:t>di un circuito del genere:</w:t>
      </w:r>
    </w:p>
    <w:p w14:paraId="178ACEAC" w14:textId="43E7BD2C" w:rsidR="00220DF5" w:rsidRPr="008E31DD" w:rsidRDefault="00000000" w:rsidP="005A1480">
      <w:pPr>
        <w:spacing w:after="360"/>
        <w:ind w:left="1418" w:firstLine="709"/>
        <w:rPr>
          <w:rFonts w:eastAsiaTheme="minorEastAsia"/>
          <w:bCs/>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z</m:t>
                  </m:r>
                </m:e>
                <m:sub>
                  <m:r>
                    <w:rPr>
                      <w:rFonts w:ascii="Cambria Math" w:eastAsiaTheme="minorEastAsia" w:hAnsi="Cambria Math"/>
                    </w:rPr>
                    <m:t>2</m:t>
                  </m:r>
                </m:sub>
              </m:sSub>
              <m:d>
                <m:dPr>
                  <m:ctrlPr>
                    <w:rPr>
                      <w:rFonts w:ascii="Cambria Math" w:eastAsiaTheme="minorEastAsia" w:hAnsi="Cambria Math"/>
                      <w:bCs/>
                      <w:i/>
                    </w:rPr>
                  </m:ctrlPr>
                </m:dPr>
                <m:e>
                  <m:r>
                    <w:rPr>
                      <w:rFonts w:ascii="Cambria Math" w:eastAsiaTheme="minorEastAsia" w:hAnsi="Cambria Math"/>
                    </w:rPr>
                    <m:t>s</m:t>
                  </m:r>
                </m:e>
              </m:d>
            </m:num>
            <m:den>
              <m:sSub>
                <m:sSubPr>
                  <m:ctrlPr>
                    <w:rPr>
                      <w:rFonts w:ascii="Cambria Math" w:eastAsiaTheme="minorEastAsia" w:hAnsi="Cambria Math"/>
                      <w:bCs/>
                      <w:i/>
                    </w:rPr>
                  </m:ctrlPr>
                </m:sSubPr>
                <m:e>
                  <m:r>
                    <w:rPr>
                      <w:rFonts w:ascii="Cambria Math" w:eastAsiaTheme="minorEastAsia" w:hAnsi="Cambria Math"/>
                    </w:rPr>
                    <m:t>z</m:t>
                  </m:r>
                </m:e>
                <m:sub>
                  <m:r>
                    <w:rPr>
                      <w:rFonts w:ascii="Cambria Math" w:eastAsiaTheme="minorEastAsia" w:hAnsi="Cambria Math"/>
                    </w:rPr>
                    <m:t>1</m:t>
                  </m:r>
                </m:sub>
              </m:sSub>
              <m:d>
                <m:dPr>
                  <m:ctrlPr>
                    <w:rPr>
                      <w:rFonts w:ascii="Cambria Math" w:eastAsiaTheme="minorEastAsia" w:hAnsi="Cambria Math"/>
                      <w:bCs/>
                      <w:i/>
                    </w:rPr>
                  </m:ctrlPr>
                </m:dPr>
                <m:e>
                  <m:r>
                    <w:rPr>
                      <w:rFonts w:ascii="Cambria Math" w:eastAsiaTheme="minorEastAsia" w:hAnsi="Cambria Math"/>
                    </w:rPr>
                    <m:t>s</m:t>
                  </m:r>
                </m:e>
              </m:d>
            </m:den>
          </m:f>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m:t>
              </m:r>
            </m:sub>
          </m:sSub>
          <m:d>
            <m:dPr>
              <m:ctrlPr>
                <w:rPr>
                  <w:rFonts w:ascii="Cambria Math" w:eastAsiaTheme="minorEastAsia" w:hAnsi="Cambria Math"/>
                  <w:bCs/>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RC</m:t>
                  </m:r>
                </m:den>
              </m:f>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m:t>
                  </m:r>
                </m:sub>
              </m:sSub>
              <m:d>
                <m:dPr>
                  <m:ctrlPr>
                    <w:rPr>
                      <w:rFonts w:ascii="Cambria Math" w:eastAsiaTheme="minorEastAsia" w:hAnsi="Cambria Math"/>
                      <w:bCs/>
                      <w:i/>
                    </w:rPr>
                  </m:ctrlPr>
                </m:dPr>
                <m:e>
                  <m:r>
                    <w:rPr>
                      <w:rFonts w:ascii="Cambria Math" w:eastAsiaTheme="minorEastAsia" w:hAnsi="Cambria Math"/>
                    </w:rPr>
                    <m:t>s</m:t>
                  </m:r>
                </m:e>
              </m:d>
              <m:ctrlPr>
                <w:rPr>
                  <w:rFonts w:ascii="Cambria Math" w:eastAsiaTheme="minorEastAsia" w:hAnsi="Cambria Math"/>
                  <w:bCs/>
                  <w:i/>
                </w:rPr>
              </m:ctrlPr>
            </m:e>
          </m:d>
        </m:oMath>
      </m:oMathPara>
    </w:p>
    <w:p w14:paraId="0D4E7FD5" w14:textId="1E0CF2D3" w:rsidR="00220DF5" w:rsidRPr="00B22A0D" w:rsidRDefault="00220DF5" w:rsidP="00220DF5">
      <w:pPr>
        <w:spacing w:after="120"/>
        <w:ind w:left="709"/>
        <w:jc w:val="both"/>
        <w:rPr>
          <w:rFonts w:eastAsiaTheme="minorEastAsia"/>
          <w:color w:val="EE0000"/>
        </w:rPr>
      </w:pPr>
    </w:p>
    <w:p w14:paraId="39424541" w14:textId="24A733E9" w:rsidR="003614CF" w:rsidRDefault="00447E34" w:rsidP="00447E34">
      <w:pPr>
        <w:spacing w:after="60"/>
        <w:ind w:left="708"/>
        <w:jc w:val="both"/>
        <w:rPr>
          <w:rFonts w:eastAsiaTheme="minorEastAsia"/>
        </w:rPr>
      </w:pPr>
      <w:r>
        <w:rPr>
          <w:rFonts w:eastAsiaTheme="minorEastAsia"/>
          <w:noProof/>
        </w:rPr>
        <mc:AlternateContent>
          <mc:Choice Requires="wps">
            <w:drawing>
              <wp:anchor distT="0" distB="0" distL="114300" distR="114300" simplePos="0" relativeHeight="251997184" behindDoc="0" locked="0" layoutInCell="1" allowOverlap="1" wp14:anchorId="2471970F" wp14:editId="28440AD6">
                <wp:simplePos x="0" y="0"/>
                <wp:positionH relativeFrom="margin">
                  <wp:posOffset>2503805</wp:posOffset>
                </wp:positionH>
                <wp:positionV relativeFrom="paragraph">
                  <wp:posOffset>723628</wp:posOffset>
                </wp:positionV>
                <wp:extent cx="1041400" cy="474133"/>
                <wp:effectExtent l="0" t="0" r="0" b="2540"/>
                <wp:wrapNone/>
                <wp:docPr id="1081242322" name="Casella di testo 22"/>
                <wp:cNvGraphicFramePr/>
                <a:graphic xmlns:a="http://schemas.openxmlformats.org/drawingml/2006/main">
                  <a:graphicData uri="http://schemas.microsoft.com/office/word/2010/wordprocessingShape">
                    <wps:wsp>
                      <wps:cNvSpPr txBox="1"/>
                      <wps:spPr>
                        <a:xfrm>
                          <a:off x="0" y="0"/>
                          <a:ext cx="1041400" cy="474133"/>
                        </a:xfrm>
                        <a:prstGeom prst="rect">
                          <a:avLst/>
                        </a:prstGeom>
                        <a:noFill/>
                        <a:ln w="6350">
                          <a:noFill/>
                        </a:ln>
                      </wps:spPr>
                      <wps:txbx>
                        <w:txbxContent>
                          <w:p w14:paraId="36271D53" w14:textId="1A525776" w:rsidR="005010ED" w:rsidRPr="00220DF5" w:rsidRDefault="005010ED" w:rsidP="005010ED">
                            <w:pPr>
                              <w:jc w:val="both"/>
                              <w:rPr>
                                <w:sz w:val="16"/>
                                <w:szCs w:val="16"/>
                              </w:rPr>
                            </w:pPr>
                            <w:r>
                              <w:rPr>
                                <w:sz w:val="16"/>
                                <w:szCs w:val="16"/>
                              </w:rPr>
                              <w:t>Applico la linearità dell’integrale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1970F" id="_x0000_s1179" type="#_x0000_t202" style="position:absolute;left:0;text-align:left;margin-left:197.15pt;margin-top:57pt;width:82pt;height:37.3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" filled="f" stroked="f" strokeweight=".5pt">
                <v:textbox>
                  <w:txbxContent>
                    <w:p w14:paraId="36271D53" w14:textId="1A525776" w:rsidR="005010ED" w:rsidRPr="00220DF5" w:rsidRDefault="005010ED" w:rsidP="005010ED">
                      <w:pPr>
                        <w:jc w:val="both"/>
                        <w:rPr>
                          <w:sz w:val="16"/>
                          <w:szCs w:val="16"/>
                        </w:rPr>
                      </w:pPr>
                      <w:r>
                        <w:rPr>
                          <w:sz w:val="16"/>
                          <w:szCs w:val="16"/>
                        </w:rPr>
                        <w:t>Applico la linearità dell’integrale</w:t>
                      </w:r>
                    </w:p>
                  </w:txbxContent>
                </v:textbox>
                <w10:wrap anchorx="margin"/>
              </v:shape>
            </w:pict>
          </mc:Fallback>
        </mc:AlternateContent>
      </w:r>
      <w:r w:rsidR="000A134B">
        <w:rPr>
          <w:rFonts w:eastAsiaTheme="minorEastAsia"/>
          <w:noProof/>
        </w:rPr>
        <mc:AlternateContent>
          <mc:Choice Requires="wps">
            <w:drawing>
              <wp:anchor distT="0" distB="0" distL="114300" distR="114300" simplePos="0" relativeHeight="251995136" behindDoc="0" locked="0" layoutInCell="1" allowOverlap="1" wp14:anchorId="4DB05770" wp14:editId="0655B0B7">
                <wp:simplePos x="0" y="0"/>
                <wp:positionH relativeFrom="margin">
                  <wp:posOffset>597081</wp:posOffset>
                </wp:positionH>
                <wp:positionV relativeFrom="paragraph">
                  <wp:posOffset>775699</wp:posOffset>
                </wp:positionV>
                <wp:extent cx="1409700" cy="598714"/>
                <wp:effectExtent l="0" t="0" r="0" b="0"/>
                <wp:wrapNone/>
                <wp:docPr id="777471836" name="Casella di testo 22"/>
                <wp:cNvGraphicFramePr/>
                <a:graphic xmlns:a="http://schemas.openxmlformats.org/drawingml/2006/main">
                  <a:graphicData uri="http://schemas.microsoft.com/office/word/2010/wordprocessingShape">
                    <wps:wsp>
                      <wps:cNvSpPr txBox="1"/>
                      <wps:spPr>
                        <a:xfrm>
                          <a:off x="0" y="0"/>
                          <a:ext cx="1409700" cy="598714"/>
                        </a:xfrm>
                        <a:prstGeom prst="rect">
                          <a:avLst/>
                        </a:prstGeom>
                        <a:noFill/>
                        <a:ln w="6350">
                          <a:noFill/>
                        </a:ln>
                      </wps:spPr>
                      <wps:txbx>
                        <w:txbxContent>
                          <w:p w14:paraId="3B303368" w14:textId="19C4FB5B" w:rsidR="00863BC1" w:rsidRPr="00220DF5" w:rsidRDefault="000A134B" w:rsidP="00863BC1">
                            <w:pPr>
                              <w:jc w:val="both"/>
                              <w:rPr>
                                <w:sz w:val="16"/>
                                <w:szCs w:val="16"/>
                              </w:rPr>
                            </w:pPr>
                            <m:oMath>
                              <m:r>
                                <m:rPr>
                                  <m:scr m:val="script"/>
                                </m:rPr>
                                <w:rPr>
                                  <w:rFonts w:ascii="Cambria Math" w:hAnsi="Cambria Math"/>
                                  <w:sz w:val="16"/>
                                  <w:szCs w:val="16"/>
                                </w:rPr>
                                <m:t>L</m:t>
                              </m:r>
                              <m:d>
                                <m:dPr>
                                  <m:ctrlPr>
                                    <w:rPr>
                                      <w:rFonts w:ascii="Cambria Math" w:hAnsi="Cambria Math"/>
                                      <w:i/>
                                      <w:sz w:val="16"/>
                                      <w:szCs w:val="16"/>
                                    </w:rPr>
                                  </m:ctrlPr>
                                </m:dPr>
                                <m:e>
                                  <m:nary>
                                    <m:naryPr>
                                      <m:limLoc m:val="subSup"/>
                                      <m:grow m:val="1"/>
                                      <m:ctrlPr>
                                        <w:rPr>
                                          <w:rFonts w:ascii="Cambria Math" w:eastAsiaTheme="minorEastAsia" w:hAnsi="Cambria Math"/>
                                          <w:i/>
                                          <w:sz w:val="16"/>
                                          <w:szCs w:val="16"/>
                                        </w:rPr>
                                      </m:ctrlPr>
                                    </m:naryPr>
                                    <m:sub>
                                      <m:r>
                                        <w:rPr>
                                          <w:rFonts w:ascii="Cambria Math" w:eastAsiaTheme="minorEastAsia" w:hAnsi="Cambria Math"/>
                                          <w:sz w:val="16"/>
                                          <w:szCs w:val="16"/>
                                        </w:rPr>
                                        <m:t>0</m:t>
                                      </m:r>
                                    </m:sub>
                                    <m:sup>
                                      <m:r>
                                        <w:rPr>
                                          <w:rFonts w:ascii="Cambria Math" w:eastAsiaTheme="minorEastAsia" w:hAnsi="Cambria Math"/>
                                          <w:sz w:val="16"/>
                                          <w:szCs w:val="16"/>
                                        </w:rPr>
                                        <m:t>t</m:t>
                                      </m:r>
                                    </m:sup>
                                    <m:e>
                                      <m:r>
                                        <w:rPr>
                                          <w:rFonts w:ascii="Cambria Math" w:eastAsiaTheme="minorEastAsia" w:hAnsi="Cambria Math"/>
                                          <w:sz w:val="16"/>
                                          <w:szCs w:val="16"/>
                                        </w:rPr>
                                        <m:t>f</m:t>
                                      </m:r>
                                      <m:d>
                                        <m:dPr>
                                          <m:ctrlPr>
                                            <w:rPr>
                                              <w:rFonts w:ascii="Cambria Math" w:eastAsiaTheme="minorEastAsia" w:hAnsi="Cambria Math"/>
                                              <w:bCs/>
                                              <w:i/>
                                              <w:sz w:val="16"/>
                                              <w:szCs w:val="16"/>
                                            </w:rPr>
                                          </m:ctrlPr>
                                        </m:dPr>
                                        <m:e>
                                          <m:r>
                                            <w:rPr>
                                              <w:rFonts w:ascii="Cambria Math" w:eastAsiaTheme="minorEastAsia" w:hAnsi="Cambria Math"/>
                                              <w:sz w:val="16"/>
                                              <w:szCs w:val="16"/>
                                            </w:rPr>
                                            <m:t>τ</m:t>
                                          </m:r>
                                        </m:e>
                                      </m:d>
                                      <m:r>
                                        <w:rPr>
                                          <w:rFonts w:ascii="Cambria Math" w:eastAsiaTheme="minorEastAsia" w:hAnsi="Cambria Math"/>
                                          <w:sz w:val="16"/>
                                          <w:szCs w:val="16"/>
                                        </w:rPr>
                                        <m:t>dτ</m:t>
                                      </m:r>
                                    </m:e>
                                  </m:nary>
                                </m:e>
                              </m:d>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s</m:t>
                                  </m:r>
                                </m:den>
                              </m:f>
                              <m:r>
                                <w:rPr>
                                  <w:rFonts w:ascii="Cambria Math" w:hAnsi="Cambria Math"/>
                                  <w:sz w:val="16"/>
                                  <w:szCs w:val="16"/>
                                </w:rPr>
                                <m:t>F</m:t>
                              </m:r>
                              <m:d>
                                <m:dPr>
                                  <m:ctrlPr>
                                    <w:rPr>
                                      <w:rFonts w:ascii="Cambria Math" w:hAnsi="Cambria Math"/>
                                      <w:i/>
                                      <w:sz w:val="16"/>
                                      <w:szCs w:val="16"/>
                                    </w:rPr>
                                  </m:ctrlPr>
                                </m:dPr>
                                <m:e>
                                  <m:r>
                                    <w:rPr>
                                      <w:rFonts w:ascii="Cambria Math" w:hAnsi="Cambria Math"/>
                                      <w:sz w:val="16"/>
                                      <w:szCs w:val="16"/>
                                    </w:rPr>
                                    <m:t>s</m:t>
                                  </m:r>
                                </m:e>
                              </m:d>
                            </m:oMath>
                            <w:r>
                              <w:rPr>
                                <w:rFonts w:eastAsiaTheme="minorEastAsia"/>
                                <w:sz w:val="16"/>
                                <w:szCs w:val="16"/>
                              </w:rPr>
                              <w:t xml:space="preserve">, dove </w:t>
                            </w:r>
                            <m:oMath>
                              <m:r>
                                <w:rPr>
                                  <w:rFonts w:ascii="Cambria Math" w:hAnsi="Cambria Math"/>
                                  <w:sz w:val="16"/>
                                  <w:szCs w:val="16"/>
                                </w:rPr>
                                <m:t>F</m:t>
                              </m:r>
                              <m:d>
                                <m:dPr>
                                  <m:ctrlPr>
                                    <w:rPr>
                                      <w:rFonts w:ascii="Cambria Math" w:hAnsi="Cambria Math"/>
                                      <w:i/>
                                      <w:sz w:val="16"/>
                                      <w:szCs w:val="16"/>
                                    </w:rPr>
                                  </m:ctrlPr>
                                </m:dPr>
                                <m:e>
                                  <m:r>
                                    <w:rPr>
                                      <w:rFonts w:ascii="Cambria Math" w:hAnsi="Cambria Math"/>
                                      <w:sz w:val="16"/>
                                      <w:szCs w:val="16"/>
                                    </w:rPr>
                                    <m:t>s</m:t>
                                  </m:r>
                                </m:e>
                              </m:d>
                            </m:oMath>
                            <w:r>
                              <w:rPr>
                                <w:rFonts w:eastAsiaTheme="minorEastAsia"/>
                                <w:sz w:val="16"/>
                                <w:szCs w:val="16"/>
                              </w:rPr>
                              <w:t xml:space="preserve"> è la trasformata di Laplace di </w:t>
                            </w:r>
                            <w:r>
                              <w:rPr>
                                <w:sz w:val="16"/>
                                <w:szCs w:val="16"/>
                              </w:rPr>
                              <w:t xml:space="preserve"> </w:t>
                            </w:r>
                            <m:oMath>
                              <m:r>
                                <w:rPr>
                                  <w:rFonts w:ascii="Cambria Math" w:eastAsiaTheme="minorEastAsia" w:hAnsi="Cambria Math"/>
                                  <w:sz w:val="16"/>
                                  <w:szCs w:val="16"/>
                                </w:rPr>
                                <m:t>f</m:t>
                              </m:r>
                              <m:d>
                                <m:dPr>
                                  <m:ctrlPr>
                                    <w:rPr>
                                      <w:rFonts w:ascii="Cambria Math" w:eastAsiaTheme="minorEastAsia" w:hAnsi="Cambria Math"/>
                                      <w:bCs/>
                                      <w:i/>
                                      <w:sz w:val="16"/>
                                      <w:szCs w:val="16"/>
                                    </w:rPr>
                                  </m:ctrlPr>
                                </m:dPr>
                                <m:e>
                                  <m:r>
                                    <w:rPr>
                                      <w:rFonts w:ascii="Cambria Math" w:eastAsiaTheme="minorEastAsia" w:hAnsi="Cambria Math"/>
                                      <w:sz w:val="16"/>
                                      <w:szCs w:val="16"/>
                                    </w:rPr>
                                    <m:t>t</m:t>
                                  </m:r>
                                </m:e>
                              </m:d>
                            </m:oMath>
                            <w:r>
                              <w:rPr>
                                <w:rFonts w:eastAsiaTheme="minorEastAsia"/>
                                <w:bCs/>
                                <w:sz w:val="16"/>
                                <w:szCs w:val="16"/>
                              </w:rPr>
                              <w:t>.</w:t>
                            </w:r>
                            <w:r w:rsidR="005010ED">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05770" id="_x0000_s1180" type="#_x0000_t202" style="position:absolute;left:0;text-align:left;margin-left:47pt;margin-top:61.1pt;width:111pt;height:47.1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" filled="f" stroked="f" strokeweight=".5pt">
                <v:textbox>
                  <w:txbxContent>
                    <w:p w14:paraId="3B303368" w14:textId="19C4FB5B" w:rsidR="00863BC1" w:rsidRPr="00220DF5" w:rsidRDefault="000A134B" w:rsidP="00863BC1">
                      <w:pPr>
                        <w:jc w:val="both"/>
                        <w:rPr>
                          <w:sz w:val="16"/>
                          <w:szCs w:val="16"/>
                        </w:rPr>
                      </w:pPr>
                      <m:oMath>
                        <m:r>
                          <m:rPr>
                            <m:scr m:val="script"/>
                          </m:rPr>
                          <w:rPr>
                            <w:rFonts w:ascii="Cambria Math" w:hAnsi="Cambria Math"/>
                            <w:sz w:val="16"/>
                            <w:szCs w:val="16"/>
                          </w:rPr>
                          <m:t>L</m:t>
                        </m:r>
                        <m:d>
                          <m:dPr>
                            <m:ctrlPr>
                              <w:rPr>
                                <w:rFonts w:ascii="Cambria Math" w:hAnsi="Cambria Math"/>
                                <w:i/>
                                <w:sz w:val="16"/>
                                <w:szCs w:val="16"/>
                              </w:rPr>
                            </m:ctrlPr>
                          </m:dPr>
                          <m:e>
                            <m:nary>
                              <m:naryPr>
                                <m:limLoc m:val="subSup"/>
                                <m:grow m:val="1"/>
                                <m:ctrlPr>
                                  <w:rPr>
                                    <w:rFonts w:ascii="Cambria Math" w:eastAsiaTheme="minorEastAsia" w:hAnsi="Cambria Math"/>
                                    <w:i/>
                                    <w:sz w:val="16"/>
                                    <w:szCs w:val="16"/>
                                  </w:rPr>
                                </m:ctrlPr>
                              </m:naryPr>
                              <m:sub>
                                <m:r>
                                  <w:rPr>
                                    <w:rFonts w:ascii="Cambria Math" w:eastAsiaTheme="minorEastAsia" w:hAnsi="Cambria Math"/>
                                    <w:sz w:val="16"/>
                                    <w:szCs w:val="16"/>
                                  </w:rPr>
                                  <m:t>0</m:t>
                                </m:r>
                              </m:sub>
                              <m:sup>
                                <m:r>
                                  <w:rPr>
                                    <w:rFonts w:ascii="Cambria Math" w:eastAsiaTheme="minorEastAsia" w:hAnsi="Cambria Math"/>
                                    <w:sz w:val="16"/>
                                    <w:szCs w:val="16"/>
                                  </w:rPr>
                                  <m:t>t</m:t>
                                </m:r>
                              </m:sup>
                              <m:e>
                                <m:r>
                                  <w:rPr>
                                    <w:rFonts w:ascii="Cambria Math" w:eastAsiaTheme="minorEastAsia" w:hAnsi="Cambria Math"/>
                                    <w:sz w:val="16"/>
                                    <w:szCs w:val="16"/>
                                  </w:rPr>
                                  <m:t>f</m:t>
                                </m:r>
                                <m:d>
                                  <m:dPr>
                                    <m:ctrlPr>
                                      <w:rPr>
                                        <w:rFonts w:ascii="Cambria Math" w:eastAsiaTheme="minorEastAsia" w:hAnsi="Cambria Math"/>
                                        <w:bCs/>
                                        <w:i/>
                                        <w:sz w:val="16"/>
                                        <w:szCs w:val="16"/>
                                      </w:rPr>
                                    </m:ctrlPr>
                                  </m:dPr>
                                  <m:e>
                                    <m:r>
                                      <w:rPr>
                                        <w:rFonts w:ascii="Cambria Math" w:eastAsiaTheme="minorEastAsia" w:hAnsi="Cambria Math"/>
                                        <w:sz w:val="16"/>
                                        <w:szCs w:val="16"/>
                                      </w:rPr>
                                      <m:t>τ</m:t>
                                    </m:r>
                                  </m:e>
                                </m:d>
                                <m:r>
                                  <w:rPr>
                                    <w:rFonts w:ascii="Cambria Math" w:eastAsiaTheme="minorEastAsia" w:hAnsi="Cambria Math"/>
                                    <w:sz w:val="16"/>
                                    <w:szCs w:val="16"/>
                                  </w:rPr>
                                  <m:t>dτ</m:t>
                                </m:r>
                              </m:e>
                            </m:nary>
                          </m:e>
                        </m:d>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s</m:t>
                            </m:r>
                          </m:den>
                        </m:f>
                        <m:r>
                          <w:rPr>
                            <w:rFonts w:ascii="Cambria Math" w:hAnsi="Cambria Math"/>
                            <w:sz w:val="16"/>
                            <w:szCs w:val="16"/>
                          </w:rPr>
                          <m:t>F</m:t>
                        </m:r>
                        <m:d>
                          <m:dPr>
                            <m:ctrlPr>
                              <w:rPr>
                                <w:rFonts w:ascii="Cambria Math" w:hAnsi="Cambria Math"/>
                                <w:i/>
                                <w:sz w:val="16"/>
                                <w:szCs w:val="16"/>
                              </w:rPr>
                            </m:ctrlPr>
                          </m:dPr>
                          <m:e>
                            <m:r>
                              <w:rPr>
                                <w:rFonts w:ascii="Cambria Math" w:hAnsi="Cambria Math"/>
                                <w:sz w:val="16"/>
                                <w:szCs w:val="16"/>
                              </w:rPr>
                              <m:t>s</m:t>
                            </m:r>
                          </m:e>
                        </m:d>
                      </m:oMath>
                      <w:r>
                        <w:rPr>
                          <w:rFonts w:eastAsiaTheme="minorEastAsia"/>
                          <w:sz w:val="16"/>
                          <w:szCs w:val="16"/>
                        </w:rPr>
                        <w:t xml:space="preserve">, dove </w:t>
                      </w:r>
                      <m:oMath>
                        <m:r>
                          <w:rPr>
                            <w:rFonts w:ascii="Cambria Math" w:hAnsi="Cambria Math"/>
                            <w:sz w:val="16"/>
                            <w:szCs w:val="16"/>
                          </w:rPr>
                          <m:t>F</m:t>
                        </m:r>
                        <m:d>
                          <m:dPr>
                            <m:ctrlPr>
                              <w:rPr>
                                <w:rFonts w:ascii="Cambria Math" w:hAnsi="Cambria Math"/>
                                <w:i/>
                                <w:sz w:val="16"/>
                                <w:szCs w:val="16"/>
                              </w:rPr>
                            </m:ctrlPr>
                          </m:dPr>
                          <m:e>
                            <m:r>
                              <w:rPr>
                                <w:rFonts w:ascii="Cambria Math" w:hAnsi="Cambria Math"/>
                                <w:sz w:val="16"/>
                                <w:szCs w:val="16"/>
                              </w:rPr>
                              <m:t>s</m:t>
                            </m:r>
                          </m:e>
                        </m:d>
                      </m:oMath>
                      <w:r>
                        <w:rPr>
                          <w:rFonts w:eastAsiaTheme="minorEastAsia"/>
                          <w:sz w:val="16"/>
                          <w:szCs w:val="16"/>
                        </w:rPr>
                        <w:t xml:space="preserve"> è la trasformata di Laplace di </w:t>
                      </w:r>
                      <w:r>
                        <w:rPr>
                          <w:sz w:val="16"/>
                          <w:szCs w:val="16"/>
                        </w:rPr>
                        <w:t xml:space="preserve"> </w:t>
                      </w:r>
                      <m:oMath>
                        <m:r>
                          <w:rPr>
                            <w:rFonts w:ascii="Cambria Math" w:eastAsiaTheme="minorEastAsia" w:hAnsi="Cambria Math"/>
                            <w:sz w:val="16"/>
                            <w:szCs w:val="16"/>
                          </w:rPr>
                          <m:t>f</m:t>
                        </m:r>
                        <m:d>
                          <m:dPr>
                            <m:ctrlPr>
                              <w:rPr>
                                <w:rFonts w:ascii="Cambria Math" w:eastAsiaTheme="minorEastAsia" w:hAnsi="Cambria Math"/>
                                <w:bCs/>
                                <w:i/>
                                <w:sz w:val="16"/>
                                <w:szCs w:val="16"/>
                              </w:rPr>
                            </m:ctrlPr>
                          </m:dPr>
                          <m:e>
                            <m:r>
                              <w:rPr>
                                <w:rFonts w:ascii="Cambria Math" w:eastAsiaTheme="minorEastAsia" w:hAnsi="Cambria Math"/>
                                <w:sz w:val="16"/>
                                <w:szCs w:val="16"/>
                              </w:rPr>
                              <m:t>t</m:t>
                            </m:r>
                          </m:e>
                        </m:d>
                      </m:oMath>
                      <w:r>
                        <w:rPr>
                          <w:rFonts w:eastAsiaTheme="minorEastAsia"/>
                          <w:bCs/>
                          <w:sz w:val="16"/>
                          <w:szCs w:val="16"/>
                        </w:rPr>
                        <w:t>.</w:t>
                      </w:r>
                      <w:r w:rsidR="005010ED">
                        <w:rPr>
                          <w:sz w:val="16"/>
                          <w:szCs w:val="16"/>
                        </w:rPr>
                        <w:t xml:space="preserve"> </w:t>
                      </w:r>
                    </w:p>
                  </w:txbxContent>
                </v:textbox>
                <w10:wrap anchorx="margin"/>
              </v:shape>
            </w:pict>
          </mc:Fallback>
        </mc:AlternateContent>
      </w:r>
      <w:r w:rsidR="00220DF5">
        <w:rPr>
          <w:rFonts w:eastAsiaTheme="minorEastAsia"/>
          <w:bCs/>
        </w:rPr>
        <w:t>Calco</w:t>
      </w:r>
      <w:r w:rsidR="002F5B19">
        <w:rPr>
          <w:rFonts w:eastAsiaTheme="minorEastAsia"/>
          <w:bCs/>
        </w:rPr>
        <w:t>lando allora</w:t>
      </w:r>
      <w:r w:rsidR="00220DF5">
        <w:rPr>
          <w:rFonts w:eastAsiaTheme="minorEastAsia"/>
          <w:bCs/>
        </w:rPr>
        <w:t xml:space="preserve"> l’antitrasformata</w:t>
      </w:r>
      <w:r w:rsidR="00220DF5">
        <w:rPr>
          <w:rFonts w:eastAsiaTheme="minorEastAsia"/>
        </w:rPr>
        <w:t xml:space="preserv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s</m:t>
            </m:r>
          </m:e>
        </m:d>
      </m:oMath>
      <w:r>
        <w:rPr>
          <w:rFonts w:eastAsiaTheme="minorEastAsia"/>
        </w:rPr>
        <w:t>, e sommando</w:t>
      </w:r>
      <w:r w:rsidR="00C675D7">
        <w:rPr>
          <w:rFonts w:eastAsiaTheme="minorEastAsia"/>
        </w:rPr>
        <w:t>le</w:t>
      </w:r>
      <w:r>
        <w:rPr>
          <w:rFonts w:eastAsiaTheme="minorEastAsia"/>
        </w:rPr>
        <w:t xml:space="preserve"> le condizioni iniziali </w:t>
      </w:r>
      <w:r>
        <w:rPr>
          <w:rFonts w:eastAsiaTheme="minorEastAsia"/>
        </w:rPr>
        <w:br/>
        <w:t>che si erano trascurate prima, abbiamo:</w:t>
      </w:r>
    </w:p>
    <w:p w14:paraId="2EB34464" w14:textId="7AD14F61" w:rsidR="00893F95" w:rsidRPr="00893F95" w:rsidRDefault="00000000" w:rsidP="00893F95">
      <w:pPr>
        <w:spacing w:after="120"/>
        <w:ind w:left="1418" w:firstLine="709"/>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limLoc m:val="subSup"/>
              <m:grow m:val="1"/>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RC</m:t>
                  </m:r>
                </m:den>
              </m:f>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m:t>
                  </m:r>
                </m:sub>
              </m:sSub>
              <m:d>
                <m:dPr>
                  <m:ctrlPr>
                    <w:rPr>
                      <w:rFonts w:ascii="Cambria Math" w:eastAsiaTheme="minorEastAsia" w:hAnsi="Cambria Math"/>
                      <w:bCs/>
                      <w:i/>
                    </w:rPr>
                  </m:ctrlPr>
                </m:dPr>
                <m:e>
                  <m:r>
                    <w:rPr>
                      <w:rFonts w:ascii="Cambria Math" w:eastAsiaTheme="minorEastAsia" w:hAnsi="Cambria Math"/>
                    </w:rPr>
                    <m:t>τ</m:t>
                  </m:r>
                </m:e>
              </m:d>
              <m:r>
                <w:rPr>
                  <w:rFonts w:ascii="Cambria Math" w:eastAsiaTheme="minorEastAsia" w:hAnsi="Cambria Math"/>
                </w:rPr>
                <m:t>dτ</m:t>
              </m:r>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RC</m:t>
              </m:r>
            </m:den>
          </m:f>
          <m:nary>
            <m:naryPr>
              <m:limLoc m:val="subSup"/>
              <m:grow m:val="1"/>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m:t>
                  </m:r>
                </m:sub>
              </m:sSub>
              <m:d>
                <m:dPr>
                  <m:ctrlPr>
                    <w:rPr>
                      <w:rFonts w:ascii="Cambria Math" w:eastAsiaTheme="minorEastAsia" w:hAnsi="Cambria Math"/>
                      <w:bCs/>
                      <w:i/>
                    </w:rPr>
                  </m:ctrlPr>
                </m:dPr>
                <m:e>
                  <m:r>
                    <w:rPr>
                      <w:rFonts w:ascii="Cambria Math" w:eastAsiaTheme="minorEastAsia" w:hAnsi="Cambria Math"/>
                    </w:rPr>
                    <m:t>τ</m:t>
                  </m:r>
                </m:e>
              </m:d>
              <m:r>
                <w:rPr>
                  <w:rFonts w:ascii="Cambria Math" w:eastAsiaTheme="minorEastAsia" w:hAnsi="Cambria Math"/>
                </w:rPr>
                <m:t>dτ</m:t>
              </m:r>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0</m:t>
              </m:r>
            </m:e>
          </m:d>
        </m:oMath>
      </m:oMathPara>
    </w:p>
    <w:p w14:paraId="7B60A30E" w14:textId="0E424218" w:rsidR="00893F95" w:rsidRPr="003614CF" w:rsidRDefault="00893F95" w:rsidP="00893F95">
      <w:pPr>
        <w:spacing w:after="120"/>
        <w:ind w:left="1418" w:firstLine="709"/>
        <w:rPr>
          <w:rFonts w:eastAsiaTheme="minorEastAsia"/>
        </w:rPr>
      </w:pPr>
    </w:p>
    <w:p w14:paraId="2287B56E" w14:textId="286E0910" w:rsidR="00A039FB" w:rsidRDefault="00A039FB" w:rsidP="00A039FB">
      <w:pPr>
        <w:spacing w:after="120"/>
        <w:rPr>
          <w:rFonts w:eastAsiaTheme="minorEastAsia"/>
        </w:rPr>
      </w:pPr>
    </w:p>
    <w:p w14:paraId="5A34EFAA" w14:textId="77777777" w:rsidR="000A134B" w:rsidRDefault="000A134B" w:rsidP="00A039FB">
      <w:pPr>
        <w:spacing w:after="120"/>
        <w:rPr>
          <w:rFonts w:eastAsiaTheme="minorEastAsia"/>
        </w:rPr>
      </w:pPr>
    </w:p>
    <w:p w14:paraId="65444E45" w14:textId="77777777" w:rsidR="000A134B" w:rsidRDefault="000A134B" w:rsidP="00A039FB">
      <w:pPr>
        <w:spacing w:after="120"/>
        <w:rPr>
          <w:rFonts w:eastAsiaTheme="minorEastAsia"/>
        </w:rPr>
      </w:pPr>
    </w:p>
    <w:p w14:paraId="2A3A0654" w14:textId="77777777" w:rsidR="0061337F" w:rsidRDefault="0061337F">
      <w:pPr>
        <w:rPr>
          <w:rFonts w:eastAsiaTheme="minorEastAsia"/>
        </w:rPr>
      </w:pPr>
      <w:r>
        <w:rPr>
          <w:rFonts w:eastAsiaTheme="minorEastAsia"/>
        </w:rPr>
        <w:br w:type="page"/>
      </w:r>
    </w:p>
    <w:p w14:paraId="1A4DB41B" w14:textId="0BBE9A81" w:rsidR="000A134B" w:rsidRPr="008F12F5" w:rsidRDefault="000A134B">
      <w:pPr>
        <w:pStyle w:val="Paragrafoelenco"/>
        <w:numPr>
          <w:ilvl w:val="0"/>
          <w:numId w:val="52"/>
        </w:numPr>
        <w:spacing w:after="60"/>
        <w:jc w:val="both"/>
        <w:rPr>
          <w:rFonts w:eastAsiaTheme="minorEastAsia"/>
        </w:rPr>
      </w:pPr>
      <w:r w:rsidRPr="008F12F5">
        <w:rPr>
          <w:rFonts w:eastAsiaTheme="minorEastAsia"/>
        </w:rPr>
        <w:lastRenderedPageBreak/>
        <w:t>Lavoriamo nel dominio del tempo:</w:t>
      </w:r>
    </w:p>
    <w:p w14:paraId="407E0699" w14:textId="58D15EBF" w:rsidR="000A134B" w:rsidRPr="000A134B" w:rsidRDefault="00635BB2" w:rsidP="00635BB2">
      <w:pPr>
        <w:pStyle w:val="Paragrafoelenco"/>
        <w:spacing w:after="120"/>
        <w:ind w:left="714" w:firstLine="704"/>
        <w:contextualSpacing w:val="0"/>
        <w:rPr>
          <w:rFonts w:eastAsiaTheme="minorEastAsia"/>
          <w:color w:val="EE0000"/>
        </w:rPr>
      </w:pPr>
      <w:r>
        <w:rPr>
          <w:rFonts w:eastAsiaTheme="minorEastAsia"/>
          <w:noProof/>
          <w:color w:val="EE0000"/>
        </w:rPr>
        <w:drawing>
          <wp:inline distT="0" distB="0" distL="0" distR="0" wp14:anchorId="7BB3E524" wp14:editId="16B1FA11">
            <wp:extent cx="2928257" cy="2019142"/>
            <wp:effectExtent l="0" t="0" r="5715" b="635"/>
            <wp:docPr id="641485833"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screen">
                      <a:extLst>
                        <a:ext uri="{28A0092B-C50C-407E-A947-70E740481C1C}">
                          <a14:useLocalDpi xmlns:a14="http://schemas.microsoft.com/office/drawing/2010/main"/>
                        </a:ext>
                      </a:extLst>
                    </a:blip>
                    <a:srcRect/>
                    <a:stretch>
                      <a:fillRect/>
                    </a:stretch>
                  </pic:blipFill>
                  <pic:spPr bwMode="auto">
                    <a:xfrm>
                      <a:off x="0" y="0"/>
                      <a:ext cx="2935291" cy="2023992"/>
                    </a:xfrm>
                    <a:prstGeom prst="rect">
                      <a:avLst/>
                    </a:prstGeom>
                    <a:noFill/>
                    <a:ln>
                      <a:noFill/>
                    </a:ln>
                  </pic:spPr>
                </pic:pic>
              </a:graphicData>
            </a:graphic>
          </wp:inline>
        </w:drawing>
      </w:r>
    </w:p>
    <w:p w14:paraId="09C44ABF" w14:textId="77777777" w:rsidR="000A134B" w:rsidRDefault="000A134B" w:rsidP="000A134B">
      <w:pPr>
        <w:spacing w:after="40"/>
        <w:ind w:firstLine="709"/>
        <w:rPr>
          <w:rFonts w:eastAsiaTheme="minorEastAsia"/>
          <w:bCs/>
        </w:rPr>
      </w:pPr>
      <w:r>
        <w:rPr>
          <w:rFonts w:eastAsiaTheme="minorEastAsia"/>
          <w:bCs/>
        </w:rPr>
        <w:t>Applichiamo il metodo del cortocircuito virtuale, per cui consideriamo:</w:t>
      </w:r>
    </w:p>
    <w:p w14:paraId="4A7445DF" w14:textId="77777777" w:rsidR="000A134B" w:rsidRPr="008F12F5" w:rsidRDefault="00000000">
      <w:pPr>
        <w:pStyle w:val="Paragrafoelenco"/>
        <w:numPr>
          <w:ilvl w:val="1"/>
          <w:numId w:val="52"/>
        </w:numPr>
        <w:spacing w:after="120"/>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sidR="000A134B" w:rsidRPr="008F12F5">
        <w:rPr>
          <w:rFonts w:eastAsiaTheme="minorEastAsia"/>
          <w:bCs/>
        </w:rPr>
        <w:t>;</w:t>
      </w:r>
    </w:p>
    <w:p w14:paraId="69A95699" w14:textId="0550DC58" w:rsidR="000A134B" w:rsidRPr="008F12F5" w:rsidRDefault="00000000">
      <w:pPr>
        <w:pStyle w:val="Paragrafoelenco"/>
        <w:numPr>
          <w:ilvl w:val="1"/>
          <w:numId w:val="52"/>
        </w:numPr>
        <w:spacing w:after="60"/>
        <w:ind w:left="1434" w:hanging="357"/>
        <w:contextualSpacing w:val="0"/>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≈0</m:t>
        </m:r>
      </m:oMath>
      <w:r w:rsidR="000A134B" w:rsidRPr="008F12F5">
        <w:rPr>
          <w:rFonts w:eastAsiaTheme="minorEastAsia"/>
        </w:rPr>
        <w:t>.</w:t>
      </w:r>
    </w:p>
    <w:p w14:paraId="29B208D4" w14:textId="729BCAE5" w:rsidR="0061337F" w:rsidRPr="0061337F" w:rsidRDefault="0061337F" w:rsidP="0061337F">
      <w:pPr>
        <w:pStyle w:val="Paragrafoelenco"/>
        <w:spacing w:after="0"/>
        <w:rPr>
          <w:rFonts w:eastAsiaTheme="minorEastAsia"/>
          <w:bCs/>
        </w:rPr>
      </w:pPr>
      <w:r w:rsidRPr="0061337F">
        <w:rPr>
          <w:rFonts w:eastAsiaTheme="minorEastAsia"/>
          <w:bCs/>
        </w:rPr>
        <w:t xml:space="preserve">Poiché </w:t>
      </w:r>
      <m:oMath>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=0</m:t>
        </m:r>
      </m:oMath>
      <w:r w:rsidRPr="0061337F">
        <w:rPr>
          <w:rFonts w:eastAsiaTheme="minorEastAsia"/>
          <w:bCs/>
        </w:rPr>
        <w:t xml:space="preserve">, </w:t>
      </w:r>
      <m:oMath>
        <m:r>
          <w:rPr>
            <w:rFonts w:ascii="Cambria Math" w:eastAsiaTheme="minorEastAsia" w:hAnsi="Cambria Math"/>
          </w:rPr>
          <m:t>R</m:t>
        </m:r>
      </m:oMath>
      <w:r w:rsidRPr="0061337F">
        <w:rPr>
          <w:rFonts w:eastAsiaTheme="minorEastAsia"/>
          <w:bCs/>
        </w:rPr>
        <w:t xml:space="preserve"> e  </w:t>
      </w:r>
      <m:oMath>
        <m:r>
          <w:rPr>
            <w:rFonts w:ascii="Cambria Math" w:eastAsiaTheme="minorEastAsia" w:hAnsi="Cambria Math"/>
          </w:rPr>
          <m:t>C</m:t>
        </m:r>
      </m:oMath>
      <w:r w:rsidRPr="0061337F">
        <w:rPr>
          <w:rFonts w:eastAsiaTheme="minorEastAsia"/>
          <w:bCs/>
        </w:rPr>
        <w:t xml:space="preserve"> sono percorsi dalla stessa corrente, per cui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C</m:t>
            </m:r>
          </m:sub>
        </m:sSub>
      </m:oMath>
      <w:r w:rsidRPr="0061337F">
        <w:rPr>
          <w:rFonts w:eastAsiaTheme="minorEastAsia"/>
          <w:bCs/>
        </w:rPr>
        <w:t>.</w:t>
      </w:r>
    </w:p>
    <w:p w14:paraId="2E097A91" w14:textId="6F378C3D" w:rsidR="0061337F" w:rsidRPr="0061337F" w:rsidRDefault="0061337F" w:rsidP="0061337F">
      <w:pPr>
        <w:pStyle w:val="Paragrafoelenco"/>
        <w:spacing w:after="120"/>
        <w:rPr>
          <w:rFonts w:eastAsiaTheme="minorEastAsia"/>
          <w:bCs/>
        </w:rPr>
      </w:pPr>
      <w:r w:rsidRPr="0061337F">
        <w:rPr>
          <w:rFonts w:eastAsiaTheme="minorEastAsia"/>
          <w:bCs/>
        </w:rPr>
        <w:t xml:space="preserve">Inoltre, poiché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sidRPr="0061337F">
        <w:rPr>
          <w:rFonts w:eastAsiaTheme="minorEastAsia"/>
          <w:bCs/>
        </w:rPr>
        <w:t xml:space="preserve">, e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=0</m:t>
        </m:r>
      </m:oMath>
      <w:r w:rsidRPr="0061337F">
        <w:rPr>
          <w:rFonts w:eastAsiaTheme="minorEastAsia"/>
          <w:bCs/>
        </w:rPr>
        <w:t xml:space="preserve">, allora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=0</m:t>
        </m:r>
      </m:oMath>
      <w:r w:rsidRPr="0061337F">
        <w:rPr>
          <w:rFonts w:eastAsiaTheme="minorEastAsia"/>
          <w:bCs/>
        </w:rPr>
        <w:t>.</w:t>
      </w:r>
    </w:p>
    <w:p w14:paraId="506D5F93" w14:textId="212ED62D" w:rsidR="000A134B" w:rsidRDefault="0061337F" w:rsidP="000A134B">
      <w:pPr>
        <w:spacing w:after="60"/>
        <w:ind w:left="709"/>
        <w:rPr>
          <w:rFonts w:eastAsiaTheme="minorEastAsia"/>
          <w:bCs/>
        </w:rPr>
      </w:pPr>
      <w:r>
        <w:rPr>
          <w:rFonts w:eastAsiaTheme="minorEastAsia"/>
          <w:bCs/>
        </w:rPr>
        <w:t xml:space="preserve">Calcoliamo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C</m:t>
            </m:r>
          </m:sub>
        </m:sSub>
      </m:oMath>
      <w:r>
        <w:rPr>
          <w:rFonts w:eastAsiaTheme="minorEastAsia"/>
          <w:bCs/>
        </w:rPr>
        <w:t xml:space="preserve">. Dall’equazione della resistenza </w:t>
      </w:r>
      <m:oMath>
        <m:r>
          <w:rPr>
            <w:rFonts w:ascii="Cambria Math" w:eastAsiaTheme="minorEastAsia" w:hAnsi="Cambria Math"/>
          </w:rPr>
          <m:t>R</m:t>
        </m:r>
      </m:oMath>
      <w:r>
        <w:rPr>
          <w:rFonts w:eastAsiaTheme="minorEastAsia"/>
          <w:bCs/>
        </w:rPr>
        <w:t>:</w:t>
      </w:r>
    </w:p>
    <w:p w14:paraId="2480ACE1" w14:textId="35E3526D" w:rsidR="0061337F" w:rsidRDefault="0061337F" w:rsidP="0061337F">
      <w:pPr>
        <w:spacing w:after="240"/>
        <w:ind w:left="709"/>
        <w:rPr>
          <w:rFonts w:eastAsiaTheme="minorEastAsia"/>
          <w:bCs/>
        </w:rPr>
      </w:pPr>
      <w:r>
        <w:rPr>
          <w:rFonts w:eastAsiaTheme="minorEastAsia"/>
          <w:noProof/>
        </w:rPr>
        <mc:AlternateContent>
          <mc:Choice Requires="wps">
            <w:drawing>
              <wp:anchor distT="0" distB="0" distL="114300" distR="114300" simplePos="0" relativeHeight="252001280" behindDoc="0" locked="0" layoutInCell="1" allowOverlap="1" wp14:anchorId="2C3FC714" wp14:editId="5D28417C">
                <wp:simplePos x="0" y="0"/>
                <wp:positionH relativeFrom="margin">
                  <wp:posOffset>3056467</wp:posOffset>
                </wp:positionH>
                <wp:positionV relativeFrom="paragraph">
                  <wp:posOffset>207010</wp:posOffset>
                </wp:positionV>
                <wp:extent cx="508000" cy="237066"/>
                <wp:effectExtent l="0" t="0" r="0" b="0"/>
                <wp:wrapNone/>
                <wp:docPr id="448218023" name="Casella di testo 22"/>
                <wp:cNvGraphicFramePr/>
                <a:graphic xmlns:a="http://schemas.openxmlformats.org/drawingml/2006/main">
                  <a:graphicData uri="http://schemas.microsoft.com/office/word/2010/wordprocessingShape">
                    <wps:wsp>
                      <wps:cNvSpPr txBox="1"/>
                      <wps:spPr>
                        <a:xfrm>
                          <a:off x="0" y="0"/>
                          <a:ext cx="508000" cy="237066"/>
                        </a:xfrm>
                        <a:prstGeom prst="rect">
                          <a:avLst/>
                        </a:prstGeom>
                        <a:noFill/>
                        <a:ln w="6350">
                          <a:noFill/>
                        </a:ln>
                      </wps:spPr>
                      <wps:txbx>
                        <w:txbxContent>
                          <w:p w14:paraId="4A847941" w14:textId="1195FEF1" w:rsidR="0061337F" w:rsidRPr="0061337F" w:rsidRDefault="00000000" w:rsidP="0061337F">
                            <w:pPr>
                              <w:jc w:val="both"/>
                              <w:rPr>
                                <w:sz w:val="16"/>
                                <w:szCs w:val="16"/>
                              </w:rPr>
                            </w:pPr>
                            <m:oMathPara>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FC714" id="_x0000_s1181" type="#_x0000_t202" style="position:absolute;left:0;text-align:left;margin-left:240.65pt;margin-top:16.3pt;width:40pt;height:18.6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" filled="f" stroked="f" strokeweight=".5pt">
                <v:textbox>
                  <w:txbxContent>
                    <w:p w14:paraId="4A847941" w14:textId="1195FEF1" w:rsidR="0061337F" w:rsidRPr="0061337F" w:rsidRDefault="00000000" w:rsidP="0061337F">
                      <w:pPr>
                        <w:jc w:val="both"/>
                        <w:rPr>
                          <w:sz w:val="16"/>
                          <w:szCs w:val="16"/>
                        </w:rPr>
                      </w:pPr>
                      <m:oMathPara>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=0</m:t>
                          </m:r>
                        </m:oMath>
                      </m:oMathPara>
                    </w:p>
                  </w:txbxContent>
                </v:textbox>
                <w10:wrap anchorx="margin"/>
              </v:shape>
            </w:pict>
          </mc:Fallback>
        </mc:AlternateContent>
      </w:r>
      <w:r>
        <w:rPr>
          <w:rFonts w:eastAsiaTheme="minorEastAsia"/>
          <w:noProof/>
        </w:rPr>
        <mc:AlternateContent>
          <mc:Choice Requires="wps">
            <w:drawing>
              <wp:anchor distT="0" distB="0" distL="114300" distR="114300" simplePos="0" relativeHeight="251999232" behindDoc="0" locked="0" layoutInCell="1" allowOverlap="1" wp14:anchorId="5D673124" wp14:editId="00C8DD73">
                <wp:simplePos x="0" y="0"/>
                <wp:positionH relativeFrom="margin">
                  <wp:posOffset>1586442</wp:posOffset>
                </wp:positionH>
                <wp:positionV relativeFrom="paragraph">
                  <wp:posOffset>191770</wp:posOffset>
                </wp:positionV>
                <wp:extent cx="508000" cy="237066"/>
                <wp:effectExtent l="0" t="0" r="0" b="0"/>
                <wp:wrapNone/>
                <wp:docPr id="322274270" name="Casella di testo 22"/>
                <wp:cNvGraphicFramePr/>
                <a:graphic xmlns:a="http://schemas.openxmlformats.org/drawingml/2006/main">
                  <a:graphicData uri="http://schemas.microsoft.com/office/word/2010/wordprocessingShape">
                    <wps:wsp>
                      <wps:cNvSpPr txBox="1"/>
                      <wps:spPr>
                        <a:xfrm>
                          <a:off x="0" y="0"/>
                          <a:ext cx="508000" cy="237066"/>
                        </a:xfrm>
                        <a:prstGeom prst="rect">
                          <a:avLst/>
                        </a:prstGeom>
                        <a:noFill/>
                        <a:ln w="6350">
                          <a:noFill/>
                        </a:ln>
                      </wps:spPr>
                      <wps:txbx>
                        <w:txbxContent>
                          <w:p w14:paraId="4A8FC80C" w14:textId="316AF52E" w:rsidR="0061337F" w:rsidRPr="0061337F" w:rsidRDefault="00000000" w:rsidP="0061337F">
                            <w:pPr>
                              <w:jc w:val="both"/>
                              <w:rPr>
                                <w:sz w:val="16"/>
                                <w:szCs w:val="16"/>
                              </w:rPr>
                            </w:pPr>
                            <m:oMathPara>
                              <m:oMath>
                                <m:sSub>
                                  <m:sSubPr>
                                    <m:ctrlPr>
                                      <w:rPr>
                                        <w:rFonts w:ascii="Cambria Math" w:eastAsiaTheme="minorEastAsia" w:hAnsi="Cambria Math"/>
                                        <w:bCs/>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R</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73124" id="_x0000_s1182" type="#_x0000_t202" style="position:absolute;left:0;text-align:left;margin-left:124.9pt;margin-top:15.1pt;width:40pt;height:18.6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" filled="f" stroked="f" strokeweight=".5pt">
                <v:textbox>
                  <w:txbxContent>
                    <w:p w14:paraId="4A8FC80C" w14:textId="316AF52E" w:rsidR="0061337F" w:rsidRPr="0061337F" w:rsidRDefault="00000000" w:rsidP="0061337F">
                      <w:pPr>
                        <w:jc w:val="both"/>
                        <w:rPr>
                          <w:sz w:val="16"/>
                          <w:szCs w:val="16"/>
                        </w:rPr>
                      </w:pPr>
                      <m:oMathPara>
                        <m:oMath>
                          <m:sSub>
                            <m:sSubPr>
                              <m:ctrlPr>
                                <w:rPr>
                                  <w:rFonts w:ascii="Cambria Math" w:eastAsiaTheme="minorEastAsia" w:hAnsi="Cambria Math"/>
                                  <w:bCs/>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R</m:t>
                              </m:r>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C</m:t>
                              </m:r>
                            </m:sub>
                          </m:sSub>
                        </m:oMath>
                      </m:oMathPara>
                    </w:p>
                  </w:txbxContent>
                </v:textbox>
                <w10:wrap anchorx="margin"/>
              </v:shape>
            </w:pict>
          </mc:Fallback>
        </mc:AlternateContent>
      </w:r>
      <w:r>
        <w:rPr>
          <w:rFonts w:eastAsiaTheme="minorEastAsia"/>
          <w:bCs/>
        </w:rPr>
        <w:tab/>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=R</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=R</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C</m:t>
            </m:r>
          </m:sub>
        </m:sSub>
        <m:r>
          <w:rPr>
            <w:rFonts w:ascii="Cambria Math" w:eastAsiaTheme="minorEastAsia" w:hAnsi="Cambria Math"/>
          </w:rPr>
          <m:t xml:space="preserve"> ==&gt;  </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m:t>
                </m:r>
              </m:sub>
            </m:sSub>
          </m:num>
          <m:den>
            <m:r>
              <w:rPr>
                <w:rFonts w:ascii="Cambria Math" w:eastAsiaTheme="minorEastAsia" w:hAnsi="Cambria Math"/>
              </w:rPr>
              <m:t>R</m:t>
            </m:r>
          </m:den>
        </m:f>
      </m:oMath>
    </w:p>
    <w:p w14:paraId="19CE39D6" w14:textId="74993D7B" w:rsidR="0061337F" w:rsidRDefault="00DE1D04" w:rsidP="0061337F">
      <w:pPr>
        <w:spacing w:after="60"/>
        <w:ind w:left="709"/>
        <w:rPr>
          <w:rFonts w:eastAsiaTheme="minorEastAsia"/>
          <w:bCs/>
        </w:rPr>
      </w:pPr>
      <w:r>
        <w:rPr>
          <w:rFonts w:eastAsiaTheme="minorEastAsia"/>
          <w:noProof/>
        </w:rPr>
        <mc:AlternateContent>
          <mc:Choice Requires="wps">
            <w:drawing>
              <wp:anchor distT="0" distB="0" distL="114300" distR="114300" simplePos="0" relativeHeight="252003328" behindDoc="0" locked="0" layoutInCell="1" allowOverlap="1" wp14:anchorId="2127D1EE" wp14:editId="09A70879">
                <wp:simplePos x="0" y="0"/>
                <wp:positionH relativeFrom="margin">
                  <wp:posOffset>2001520</wp:posOffset>
                </wp:positionH>
                <wp:positionV relativeFrom="paragraph">
                  <wp:posOffset>455192</wp:posOffset>
                </wp:positionV>
                <wp:extent cx="508000" cy="236855"/>
                <wp:effectExtent l="0" t="0" r="0" b="0"/>
                <wp:wrapNone/>
                <wp:docPr id="1515811015" name="Casella di testo 22"/>
                <wp:cNvGraphicFramePr/>
                <a:graphic xmlns:a="http://schemas.openxmlformats.org/drawingml/2006/main">
                  <a:graphicData uri="http://schemas.microsoft.com/office/word/2010/wordprocessingShape">
                    <wps:wsp>
                      <wps:cNvSpPr txBox="1"/>
                      <wps:spPr>
                        <a:xfrm>
                          <a:off x="0" y="0"/>
                          <a:ext cx="508000" cy="236855"/>
                        </a:xfrm>
                        <a:prstGeom prst="rect">
                          <a:avLst/>
                        </a:prstGeom>
                        <a:noFill/>
                        <a:ln w="6350">
                          <a:noFill/>
                        </a:ln>
                      </wps:spPr>
                      <wps:txbx>
                        <w:txbxContent>
                          <w:p w14:paraId="19A979F8" w14:textId="77777777" w:rsidR="00EA2E6D" w:rsidRPr="0061337F" w:rsidRDefault="00000000" w:rsidP="00EA2E6D">
                            <w:pPr>
                              <w:jc w:val="both"/>
                              <w:rPr>
                                <w:sz w:val="16"/>
                                <w:szCs w:val="16"/>
                              </w:rPr>
                            </w:pPr>
                            <m:oMathPara>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7D1EE" id="_x0000_s1183" type="#_x0000_t202" style="position:absolute;left:0;text-align:left;margin-left:157.6pt;margin-top:35.85pt;width:40pt;height:18.6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" filled="f" stroked="f" strokeweight=".5pt">
                <v:textbox>
                  <w:txbxContent>
                    <w:p w14:paraId="19A979F8" w14:textId="77777777" w:rsidR="00EA2E6D" w:rsidRPr="0061337F" w:rsidRDefault="00000000" w:rsidP="00EA2E6D">
                      <w:pPr>
                        <w:jc w:val="both"/>
                        <w:rPr>
                          <w:sz w:val="16"/>
                          <w:szCs w:val="16"/>
                        </w:rPr>
                      </w:pPr>
                      <m:oMathPara>
                        <m:oMath>
                          <m:sSup>
                            <m:sSupPr>
                              <m:ctrlPr>
                                <w:rPr>
                                  <w:rFonts w:ascii="Cambria Math" w:eastAsiaTheme="minorEastAsia" w:hAnsi="Cambria Math"/>
                                  <w:bCs/>
                                  <w:i/>
                                  <w:sz w:val="16"/>
                                  <w:szCs w:val="16"/>
                                </w:rPr>
                              </m:ctrlPr>
                            </m:sSupPr>
                            <m:e>
                              <m:r>
                                <w:rPr>
                                  <w:rFonts w:ascii="Cambria Math" w:eastAsiaTheme="minorEastAsia" w:hAnsi="Cambria Math"/>
                                  <w:sz w:val="16"/>
                                  <w:szCs w:val="16"/>
                                </w:rPr>
                                <m:t>v</m:t>
                              </m:r>
                            </m:e>
                            <m:sup>
                              <m:r>
                                <w:rPr>
                                  <w:rFonts w:ascii="Cambria Math" w:eastAsiaTheme="minorEastAsia" w:hAnsi="Cambria Math"/>
                                  <w:sz w:val="16"/>
                                  <w:szCs w:val="16"/>
                                </w:rPr>
                                <m:t>-</m:t>
                              </m:r>
                            </m:sup>
                          </m:sSup>
                          <m:r>
                            <w:rPr>
                              <w:rFonts w:ascii="Cambria Math" w:eastAsiaTheme="minorEastAsia" w:hAnsi="Cambria Math"/>
                              <w:sz w:val="16"/>
                              <w:szCs w:val="16"/>
                            </w:rPr>
                            <m:t>=0</m:t>
                          </m:r>
                        </m:oMath>
                      </m:oMathPara>
                    </w:p>
                  </w:txbxContent>
                </v:textbox>
                <w10:wrap anchorx="margin"/>
              </v:shape>
            </w:pict>
          </mc:Fallback>
        </mc:AlternateContent>
      </w:r>
      <w:r w:rsidR="0061337F">
        <w:rPr>
          <w:rFonts w:eastAsiaTheme="minorEastAsia"/>
          <w:bCs/>
        </w:rPr>
        <w:t xml:space="preserve">Inoltre, dall’equazione del condensatore </w:t>
      </w:r>
      <m:oMath>
        <m:r>
          <w:rPr>
            <w:rFonts w:ascii="Cambria Math" w:eastAsiaTheme="minorEastAsia" w:hAnsi="Cambria Math"/>
          </w:rPr>
          <m:t>C</m:t>
        </m:r>
      </m:oMath>
      <w:r w:rsidR="0061337F">
        <w:rPr>
          <w:rFonts w:eastAsiaTheme="minorEastAsia"/>
          <w:bCs/>
        </w:rPr>
        <w:t>:</w:t>
      </w:r>
    </w:p>
    <w:p w14:paraId="311784B1" w14:textId="43BB4364" w:rsidR="0061337F" w:rsidRPr="0061337F" w:rsidRDefault="00000000" w:rsidP="00DE1D04">
      <w:pPr>
        <w:spacing w:after="120"/>
        <w:ind w:left="1418" w:firstLine="709"/>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=C</m:t>
          </m:r>
          <m:f>
            <m:fPr>
              <m:ctrlPr>
                <w:rPr>
                  <w:rFonts w:ascii="Cambria Math" w:hAnsi="Cambria Math"/>
                  <w:i/>
                </w:rPr>
              </m:ctrlPr>
            </m:fPr>
            <m:num>
              <m:r>
                <w:rPr>
                  <w:rFonts w:ascii="Cambria Math" w:hAnsi="Cambria Math"/>
                </w:rPr>
                <m:t>d</m:t>
              </m:r>
              <m:d>
                <m:dPr>
                  <m:ctrlPr>
                    <w:rPr>
                      <w:rFonts w:ascii="Cambria Math" w:hAnsi="Cambria Math"/>
                      <w:i/>
                    </w:rPr>
                  </m:ctrlPr>
                </m:dPr>
                <m:e>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r>
                        <w:rPr>
                          <w:rFonts w:ascii="Cambria Math" w:hAnsi="Cambria Math"/>
                        </w:rPr>
                        <m:t>t</m:t>
                      </m:r>
                    </m:e>
                  </m:d>
                </m:e>
              </m:d>
            </m:num>
            <m:den>
              <m:r>
                <w:rPr>
                  <w:rFonts w:ascii="Cambria Math" w:hAnsi="Cambria Math"/>
                </w:rPr>
                <m:t>dt</m:t>
              </m:r>
            </m:den>
          </m:f>
          <m:r>
            <w:rPr>
              <w:rFonts w:ascii="Cambria Math" w:eastAsiaTheme="minorEastAsia" w:hAnsi="Cambria Math"/>
            </w:rPr>
            <m:t>=</m:t>
          </m:r>
          <m:r>
            <w:rPr>
              <w:rFonts w:ascii="Cambria Math" w:hAnsi="Cambria Math"/>
            </w:rPr>
            <m:t>-C</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r>
                    <w:rPr>
                      <w:rFonts w:ascii="Cambria Math" w:hAnsi="Cambria Math"/>
                    </w:rPr>
                    <m:t>t</m:t>
                  </m:r>
                </m:e>
              </m:d>
            </m:num>
            <m:den>
              <m:r>
                <w:rPr>
                  <w:rFonts w:ascii="Cambria Math" w:hAnsi="Cambria Math"/>
                </w:rPr>
                <m:t>dt</m:t>
              </m:r>
            </m:den>
          </m:f>
        </m:oMath>
      </m:oMathPara>
    </w:p>
    <w:p w14:paraId="1919B1BC" w14:textId="65916842" w:rsidR="000A134B" w:rsidRDefault="005A1480" w:rsidP="005A1480">
      <w:pPr>
        <w:spacing w:after="120"/>
        <w:rPr>
          <w:rFonts w:eastAsiaTheme="minorEastAsia"/>
        </w:rPr>
      </w:pPr>
      <w:r>
        <w:rPr>
          <w:rFonts w:eastAsiaTheme="minorEastAsia"/>
          <w:noProof/>
        </w:rPr>
        <mc:AlternateContent>
          <mc:Choice Requires="wps">
            <w:drawing>
              <wp:anchor distT="0" distB="0" distL="114300" distR="114300" simplePos="0" relativeHeight="252005376" behindDoc="0" locked="0" layoutInCell="1" allowOverlap="1" wp14:anchorId="36416F4C" wp14:editId="1664B0BD">
                <wp:simplePos x="0" y="0"/>
                <wp:positionH relativeFrom="margin">
                  <wp:posOffset>2230120</wp:posOffset>
                </wp:positionH>
                <wp:positionV relativeFrom="paragraph">
                  <wp:posOffset>295378</wp:posOffset>
                </wp:positionV>
                <wp:extent cx="643255" cy="279400"/>
                <wp:effectExtent l="0" t="0" r="0" b="6350"/>
                <wp:wrapNone/>
                <wp:docPr id="1852432990" name="Casella di testo 22"/>
                <wp:cNvGraphicFramePr/>
                <a:graphic xmlns:a="http://schemas.openxmlformats.org/drawingml/2006/main">
                  <a:graphicData uri="http://schemas.microsoft.com/office/word/2010/wordprocessingShape">
                    <wps:wsp>
                      <wps:cNvSpPr txBox="1"/>
                      <wps:spPr>
                        <a:xfrm>
                          <a:off x="0" y="0"/>
                          <a:ext cx="643255" cy="279400"/>
                        </a:xfrm>
                        <a:prstGeom prst="rect">
                          <a:avLst/>
                        </a:prstGeom>
                        <a:noFill/>
                        <a:ln w="6350">
                          <a:noFill/>
                        </a:ln>
                      </wps:spPr>
                      <wps:txbx>
                        <w:txbxContent>
                          <w:p w14:paraId="21D359D5" w14:textId="7C7759F7" w:rsidR="00E545B8" w:rsidRPr="00E545B8" w:rsidRDefault="00E545B8" w:rsidP="00E545B8">
                            <w:pPr>
                              <w:jc w:val="both"/>
                              <w:rPr>
                                <w:sz w:val="16"/>
                                <w:szCs w:val="16"/>
                              </w:rPr>
                            </w:pPr>
                            <w:r w:rsidRPr="00E545B8">
                              <w:rPr>
                                <w:sz w:val="16"/>
                                <w:szCs w:val="16"/>
                              </w:rPr>
                              <w:t xml:space="preserve">Isolo </w:t>
                            </w:r>
                            <m:oMath>
                              <m:f>
                                <m:fPr>
                                  <m:ctrlPr>
                                    <w:rPr>
                                      <w:rFonts w:ascii="Cambria Math" w:hAnsi="Cambria Math"/>
                                      <w:i/>
                                      <w:sz w:val="16"/>
                                      <w:szCs w:val="16"/>
                                    </w:rPr>
                                  </m:ctrlPr>
                                </m:fPr>
                                <m:num>
                                  <m:r>
                                    <w:rPr>
                                      <w:rFonts w:ascii="Cambria Math" w:hAnsi="Cambria Math"/>
                                      <w:sz w:val="16"/>
                                      <w:szCs w:val="16"/>
                                    </w:rPr>
                                    <m:t>d</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o</m:t>
                                      </m:r>
                                    </m:sub>
                                  </m:sSub>
                                  <m:d>
                                    <m:dPr>
                                      <m:ctrlPr>
                                        <w:rPr>
                                          <w:rFonts w:ascii="Cambria Math" w:hAnsi="Cambria Math"/>
                                          <w:i/>
                                          <w:sz w:val="16"/>
                                          <w:szCs w:val="16"/>
                                        </w:rPr>
                                      </m:ctrlPr>
                                    </m:dPr>
                                    <m:e>
                                      <m:r>
                                        <w:rPr>
                                          <w:rFonts w:ascii="Cambria Math" w:hAnsi="Cambria Math"/>
                                          <w:sz w:val="16"/>
                                          <w:szCs w:val="16"/>
                                        </w:rPr>
                                        <m:t>t</m:t>
                                      </m:r>
                                    </m:e>
                                  </m:d>
                                </m:num>
                                <m:den>
                                  <m:r>
                                    <w:rPr>
                                      <w:rFonts w:ascii="Cambria Math" w:hAnsi="Cambria Math"/>
                                      <w:sz w:val="16"/>
                                      <w:szCs w:val="16"/>
                                    </w:rPr>
                                    <m:t>dt</m:t>
                                  </m:r>
                                </m:den>
                              </m:f>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16F4C" id="_x0000_s1184" type="#_x0000_t202" style="position:absolute;margin-left:175.6pt;margin-top:23.25pt;width:50.65pt;height:22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" filled="f" stroked="f" strokeweight=".5pt">
                <v:textbox>
                  <w:txbxContent>
                    <w:p w14:paraId="21D359D5" w14:textId="7C7759F7" w:rsidR="00E545B8" w:rsidRPr="00E545B8" w:rsidRDefault="00E545B8" w:rsidP="00E545B8">
                      <w:pPr>
                        <w:jc w:val="both"/>
                        <w:rPr>
                          <w:sz w:val="16"/>
                          <w:szCs w:val="16"/>
                        </w:rPr>
                      </w:pPr>
                      <w:r w:rsidRPr="00E545B8">
                        <w:rPr>
                          <w:sz w:val="16"/>
                          <w:szCs w:val="16"/>
                        </w:rPr>
                        <w:t xml:space="preserve">Isolo </w:t>
                      </w:r>
                      <m:oMath>
                        <m:f>
                          <m:fPr>
                            <m:ctrlPr>
                              <w:rPr>
                                <w:rFonts w:ascii="Cambria Math" w:hAnsi="Cambria Math"/>
                                <w:i/>
                                <w:sz w:val="16"/>
                                <w:szCs w:val="16"/>
                              </w:rPr>
                            </m:ctrlPr>
                          </m:fPr>
                          <m:num>
                            <m:r>
                              <w:rPr>
                                <w:rFonts w:ascii="Cambria Math" w:hAnsi="Cambria Math"/>
                                <w:sz w:val="16"/>
                                <w:szCs w:val="16"/>
                              </w:rPr>
                              <m:t>d</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o</m:t>
                                </m:r>
                              </m:sub>
                            </m:sSub>
                            <m:d>
                              <m:dPr>
                                <m:ctrlPr>
                                  <w:rPr>
                                    <w:rFonts w:ascii="Cambria Math" w:hAnsi="Cambria Math"/>
                                    <w:i/>
                                    <w:sz w:val="16"/>
                                    <w:szCs w:val="16"/>
                                  </w:rPr>
                                </m:ctrlPr>
                              </m:dPr>
                              <m:e>
                                <m:r>
                                  <w:rPr>
                                    <w:rFonts w:ascii="Cambria Math" w:hAnsi="Cambria Math"/>
                                    <w:sz w:val="16"/>
                                    <w:szCs w:val="16"/>
                                  </w:rPr>
                                  <m:t>t</m:t>
                                </m:r>
                              </m:e>
                            </m:d>
                          </m:num>
                          <m:den>
                            <m:r>
                              <w:rPr>
                                <w:rFonts w:ascii="Cambria Math" w:hAnsi="Cambria Math"/>
                                <w:sz w:val="16"/>
                                <w:szCs w:val="16"/>
                              </w:rPr>
                              <m:t>dt</m:t>
                            </m:r>
                          </m:den>
                        </m:f>
                      </m:oMath>
                    </w:p>
                  </w:txbxContent>
                </v:textbox>
                <w10:wrap anchorx="margin"/>
              </v:shape>
            </w:pict>
          </mc:Fallback>
        </mc:AlternateContent>
      </w:r>
      <w:r>
        <w:rPr>
          <w:rFonts w:eastAsiaTheme="minorEastAsia"/>
          <w:noProof/>
        </w:rPr>
        <mc:AlternateContent>
          <mc:Choice Requires="wps">
            <w:drawing>
              <wp:anchor distT="0" distB="0" distL="114300" distR="114300" simplePos="0" relativeHeight="252011520" behindDoc="0" locked="0" layoutInCell="1" allowOverlap="1" wp14:anchorId="2D82D55E" wp14:editId="1A0E5DA6">
                <wp:simplePos x="0" y="0"/>
                <wp:positionH relativeFrom="margin">
                  <wp:posOffset>3030855</wp:posOffset>
                </wp:positionH>
                <wp:positionV relativeFrom="paragraph">
                  <wp:posOffset>1635125</wp:posOffset>
                </wp:positionV>
                <wp:extent cx="655955" cy="249555"/>
                <wp:effectExtent l="0" t="0" r="0" b="0"/>
                <wp:wrapNone/>
                <wp:docPr id="2079925682" name="Casella di testo 22"/>
                <wp:cNvGraphicFramePr/>
                <a:graphic xmlns:a="http://schemas.openxmlformats.org/drawingml/2006/main">
                  <a:graphicData uri="http://schemas.microsoft.com/office/word/2010/wordprocessingShape">
                    <wps:wsp>
                      <wps:cNvSpPr txBox="1"/>
                      <wps:spPr>
                        <a:xfrm>
                          <a:off x="0" y="0"/>
                          <a:ext cx="655955" cy="249555"/>
                        </a:xfrm>
                        <a:prstGeom prst="rect">
                          <a:avLst/>
                        </a:prstGeom>
                        <a:noFill/>
                        <a:ln w="6350">
                          <a:noFill/>
                        </a:ln>
                      </wps:spPr>
                      <wps:txbx>
                        <w:txbxContent>
                          <w:p w14:paraId="2D027DAF" w14:textId="12CADF3B" w:rsidR="002F5B19" w:rsidRPr="002F5B19" w:rsidRDefault="002F5B19" w:rsidP="002F5B19">
                            <w:pPr>
                              <w:jc w:val="both"/>
                              <w:rPr>
                                <w:sz w:val="16"/>
                                <w:szCs w:val="16"/>
                              </w:rPr>
                            </w:pPr>
                            <w:r w:rsidRPr="002F5B19">
                              <w:rPr>
                                <w:sz w:val="16"/>
                                <w:szCs w:val="16"/>
                              </w:rPr>
                              <w:t xml:space="preserve">Isolo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o</m:t>
                                  </m:r>
                                </m:sub>
                              </m:sSub>
                              <m:d>
                                <m:dPr>
                                  <m:ctrlPr>
                                    <w:rPr>
                                      <w:rFonts w:ascii="Cambria Math" w:hAnsi="Cambria Math"/>
                                      <w:i/>
                                      <w:sz w:val="16"/>
                                      <w:szCs w:val="16"/>
                                    </w:rPr>
                                  </m:ctrlPr>
                                </m:dPr>
                                <m:e>
                                  <m:r>
                                    <w:rPr>
                                      <w:rFonts w:ascii="Cambria Math" w:eastAsiaTheme="minorEastAsia" w:hAnsi="Cambria Math"/>
                                      <w:sz w:val="16"/>
                                      <w:szCs w:val="16"/>
                                    </w:rPr>
                                    <m:t>t</m:t>
                                  </m:r>
                                </m:e>
                              </m:d>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2D55E" id="_x0000_s1185" type="#_x0000_t202" style="position:absolute;margin-left:238.65pt;margin-top:128.75pt;width:51.65pt;height:19.6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" filled="f" stroked="f" strokeweight=".5pt">
                <v:textbox>
                  <w:txbxContent>
                    <w:p w14:paraId="2D027DAF" w14:textId="12CADF3B" w:rsidR="002F5B19" w:rsidRPr="002F5B19" w:rsidRDefault="002F5B19" w:rsidP="002F5B19">
                      <w:pPr>
                        <w:jc w:val="both"/>
                        <w:rPr>
                          <w:sz w:val="16"/>
                          <w:szCs w:val="16"/>
                        </w:rPr>
                      </w:pPr>
                      <w:r w:rsidRPr="002F5B19">
                        <w:rPr>
                          <w:sz w:val="16"/>
                          <w:szCs w:val="16"/>
                        </w:rPr>
                        <w:t xml:space="preserve">Isolo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o</m:t>
                            </m:r>
                          </m:sub>
                        </m:sSub>
                        <m:d>
                          <m:dPr>
                            <m:ctrlPr>
                              <w:rPr>
                                <w:rFonts w:ascii="Cambria Math" w:hAnsi="Cambria Math"/>
                                <w:i/>
                                <w:sz w:val="16"/>
                                <w:szCs w:val="16"/>
                              </w:rPr>
                            </m:ctrlPr>
                          </m:dPr>
                          <m:e>
                            <m:r>
                              <w:rPr>
                                <w:rFonts w:ascii="Cambria Math" w:eastAsiaTheme="minorEastAsia" w:hAnsi="Cambria Math"/>
                                <w:sz w:val="16"/>
                                <w:szCs w:val="16"/>
                              </w:rPr>
                              <m:t>t</m:t>
                            </m:r>
                          </m:e>
                        </m:d>
                      </m:oMath>
                    </w:p>
                  </w:txbxContent>
                </v:textbox>
                <w10:wrap anchorx="margin"/>
              </v:shape>
            </w:pict>
          </mc:Fallback>
        </mc:AlternateContent>
      </w:r>
      <w:r>
        <w:rPr>
          <w:rFonts w:eastAsiaTheme="minorEastAsia"/>
          <w:noProof/>
        </w:rPr>
        <mc:AlternateContent>
          <mc:Choice Requires="wps">
            <w:drawing>
              <wp:anchor distT="0" distB="0" distL="114300" distR="114300" simplePos="0" relativeHeight="252009472" behindDoc="0" locked="0" layoutInCell="1" allowOverlap="1" wp14:anchorId="1A064191" wp14:editId="59F1531D">
                <wp:simplePos x="0" y="0"/>
                <wp:positionH relativeFrom="margin">
                  <wp:posOffset>3025775</wp:posOffset>
                </wp:positionH>
                <wp:positionV relativeFrom="paragraph">
                  <wp:posOffset>1070610</wp:posOffset>
                </wp:positionV>
                <wp:extent cx="2514600" cy="465455"/>
                <wp:effectExtent l="0" t="0" r="0" b="0"/>
                <wp:wrapNone/>
                <wp:docPr id="531278061" name="Casella di testo 22"/>
                <wp:cNvGraphicFramePr/>
                <a:graphic xmlns:a="http://schemas.openxmlformats.org/drawingml/2006/main">
                  <a:graphicData uri="http://schemas.microsoft.com/office/word/2010/wordprocessingShape">
                    <wps:wsp>
                      <wps:cNvSpPr txBox="1"/>
                      <wps:spPr>
                        <a:xfrm>
                          <a:off x="0" y="0"/>
                          <a:ext cx="2514600" cy="465455"/>
                        </a:xfrm>
                        <a:prstGeom prst="rect">
                          <a:avLst/>
                        </a:prstGeom>
                        <a:noFill/>
                        <a:ln w="6350">
                          <a:noFill/>
                        </a:ln>
                      </wps:spPr>
                      <wps:txbx>
                        <w:txbxContent>
                          <w:p w14:paraId="20CC4E38" w14:textId="7F05C041" w:rsidR="00E545B8" w:rsidRDefault="00E545B8" w:rsidP="002F5B19">
                            <w:pPr>
                              <w:spacing w:after="0"/>
                              <w:jc w:val="both"/>
                              <w:rPr>
                                <w:rFonts w:eastAsiaTheme="minorEastAsia"/>
                                <w:sz w:val="16"/>
                                <w:szCs w:val="16"/>
                              </w:rPr>
                            </w:pPr>
                            <w:r w:rsidRPr="002F5B19">
                              <w:rPr>
                                <w:sz w:val="16"/>
                                <w:szCs w:val="16"/>
                              </w:rPr>
                              <w:t xml:space="preserve">A primo membro, </w:t>
                            </w:r>
                            <m:oMath>
                              <m:nary>
                                <m:naryPr>
                                  <m:limLoc m:val="subSup"/>
                                  <m:ctrlPr>
                                    <w:rPr>
                                      <w:rFonts w:ascii="Cambria Math" w:hAnsi="Cambria Math"/>
                                      <w:i/>
                                      <w:sz w:val="16"/>
                                      <w:szCs w:val="16"/>
                                    </w:rPr>
                                  </m:ctrlPr>
                                </m:naryPr>
                                <m:sub>
                                  <m:r>
                                    <w:rPr>
                                      <w:rFonts w:ascii="Cambria Math" w:hAnsi="Cambria Math"/>
                                      <w:sz w:val="16"/>
                                      <w:szCs w:val="16"/>
                                    </w:rPr>
                                    <m:t>a</m:t>
                                  </m:r>
                                </m:sub>
                                <m:sup>
                                  <m:r>
                                    <w:rPr>
                                      <w:rFonts w:ascii="Cambria Math" w:hAnsi="Cambria Math"/>
                                      <w:sz w:val="16"/>
                                      <w:szCs w:val="16"/>
                                    </w:rPr>
                                    <m:t>b</m:t>
                                  </m:r>
                                </m:sup>
                                <m:e>
                                  <m:f>
                                    <m:fPr>
                                      <m:ctrlPr>
                                        <w:rPr>
                                          <w:rFonts w:ascii="Cambria Math" w:hAnsi="Cambria Math"/>
                                          <w:i/>
                                          <w:sz w:val="16"/>
                                          <w:szCs w:val="16"/>
                                        </w:rPr>
                                      </m:ctrlPr>
                                    </m:fPr>
                                    <m:num>
                                      <m:r>
                                        <w:rPr>
                                          <w:rFonts w:ascii="Cambria Math" w:hAnsi="Cambria Math"/>
                                          <w:sz w:val="16"/>
                                          <w:szCs w:val="16"/>
                                        </w:rPr>
                                        <m:t>df</m:t>
                                      </m:r>
                                      <m:d>
                                        <m:dPr>
                                          <m:ctrlPr>
                                            <w:rPr>
                                              <w:rFonts w:ascii="Cambria Math" w:hAnsi="Cambria Math"/>
                                              <w:i/>
                                              <w:sz w:val="16"/>
                                              <w:szCs w:val="16"/>
                                            </w:rPr>
                                          </m:ctrlPr>
                                        </m:dPr>
                                        <m:e>
                                          <m:r>
                                            <w:rPr>
                                              <w:rFonts w:ascii="Cambria Math" w:eastAsiaTheme="minorEastAsia" w:hAnsi="Cambria Math"/>
                                              <w:sz w:val="16"/>
                                              <w:szCs w:val="16"/>
                                            </w:rPr>
                                            <m:t>x</m:t>
                                          </m:r>
                                        </m:e>
                                      </m:d>
                                    </m:num>
                                    <m:den>
                                      <m:r>
                                        <w:rPr>
                                          <w:rFonts w:ascii="Cambria Math" w:hAnsi="Cambria Math"/>
                                          <w:sz w:val="16"/>
                                          <w:szCs w:val="16"/>
                                        </w:rPr>
                                        <m:t>d</m:t>
                                      </m:r>
                                      <m:r>
                                        <w:rPr>
                                          <w:rFonts w:ascii="Cambria Math" w:eastAsiaTheme="minorEastAsia" w:hAnsi="Cambria Math"/>
                                          <w:sz w:val="16"/>
                                          <w:szCs w:val="16"/>
                                        </w:rPr>
                                        <m:t>x</m:t>
                                      </m:r>
                                    </m:den>
                                  </m:f>
                                  <m:r>
                                    <w:rPr>
                                      <w:rFonts w:ascii="Cambria Math" w:eastAsiaTheme="minorEastAsia" w:hAnsi="Cambria Math"/>
                                      <w:sz w:val="16"/>
                                      <w:szCs w:val="16"/>
                                    </w:rPr>
                                    <m:t>dx</m:t>
                                  </m:r>
                                </m:e>
                              </m:nary>
                              <m:r>
                                <w:rPr>
                                  <w:rFonts w:ascii="Cambria Math" w:hAnsi="Cambria Math"/>
                                  <w:sz w:val="16"/>
                                  <w:szCs w:val="16"/>
                                </w:rPr>
                                <m:t>=</m:t>
                              </m:r>
                              <m:sSubSup>
                                <m:sSubSupPr>
                                  <m:ctrlPr>
                                    <w:rPr>
                                      <w:rFonts w:ascii="Cambria Math" w:hAnsi="Cambria Math"/>
                                      <w:i/>
                                      <w:sz w:val="16"/>
                                      <w:szCs w:val="16"/>
                                    </w:rPr>
                                  </m:ctrlPr>
                                </m:sSubSupPr>
                                <m:e>
                                  <m:d>
                                    <m:dPr>
                                      <m:begChr m:val=""/>
                                      <m:endChr m:val="|"/>
                                      <m:ctrlPr>
                                        <w:rPr>
                                          <w:rFonts w:ascii="Cambria Math" w:hAnsi="Cambria Math"/>
                                          <w:i/>
                                          <w:sz w:val="16"/>
                                          <w:szCs w:val="16"/>
                                        </w:rPr>
                                      </m:ctrlPr>
                                    </m:dPr>
                                    <m:e>
                                      <m:r>
                                        <w:rPr>
                                          <w:rFonts w:ascii="Cambria Math" w:hAnsi="Cambria Math"/>
                                          <w:sz w:val="16"/>
                                          <w:szCs w:val="16"/>
                                        </w:rPr>
                                        <m:t>f</m:t>
                                      </m:r>
                                      <m:d>
                                        <m:dPr>
                                          <m:ctrlPr>
                                            <w:rPr>
                                              <w:rFonts w:ascii="Cambria Math" w:hAnsi="Cambria Math"/>
                                              <w:i/>
                                              <w:sz w:val="16"/>
                                              <w:szCs w:val="16"/>
                                            </w:rPr>
                                          </m:ctrlPr>
                                        </m:dPr>
                                        <m:e>
                                          <m:r>
                                            <w:rPr>
                                              <w:rFonts w:ascii="Cambria Math" w:hAnsi="Cambria Math"/>
                                              <w:sz w:val="16"/>
                                              <w:szCs w:val="16"/>
                                            </w:rPr>
                                            <m:t>x</m:t>
                                          </m:r>
                                        </m:e>
                                      </m:d>
                                    </m:e>
                                  </m:d>
                                </m:e>
                                <m:sub>
                                  <m:r>
                                    <w:rPr>
                                      <w:rFonts w:ascii="Cambria Math" w:hAnsi="Cambria Math"/>
                                      <w:sz w:val="16"/>
                                      <w:szCs w:val="16"/>
                                    </w:rPr>
                                    <m:t>a</m:t>
                                  </m:r>
                                </m:sub>
                                <m:sup>
                                  <m:r>
                                    <w:rPr>
                                      <w:rFonts w:ascii="Cambria Math" w:hAnsi="Cambria Math"/>
                                      <w:sz w:val="16"/>
                                      <w:szCs w:val="16"/>
                                    </w:rPr>
                                    <m:t>b</m:t>
                                  </m:r>
                                </m:sup>
                              </m:sSubSup>
                            </m:oMath>
                            <w:r w:rsidR="002F5B19">
                              <w:rPr>
                                <w:rFonts w:eastAsiaTheme="minorEastAsia"/>
                                <w:sz w:val="16"/>
                                <w:szCs w:val="16"/>
                              </w:rPr>
                              <w:t>.</w:t>
                            </w:r>
                          </w:p>
                          <w:p w14:paraId="742D7381" w14:textId="68C8C3F9" w:rsidR="002F5B19" w:rsidRPr="00E545B8" w:rsidRDefault="002F5B19" w:rsidP="00E545B8">
                            <w:pPr>
                              <w:jc w:val="both"/>
                              <w:rPr>
                                <w:sz w:val="16"/>
                                <w:szCs w:val="16"/>
                              </w:rPr>
                            </w:pPr>
                            <w:r>
                              <w:rPr>
                                <w:rFonts w:eastAsiaTheme="minorEastAsia"/>
                                <w:sz w:val="16"/>
                                <w:szCs w:val="16"/>
                              </w:rPr>
                              <w:t>A secondo membro, applico la linearità dell’integrale.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64191" id="_x0000_s1186" type="#_x0000_t202" style="position:absolute;margin-left:238.25pt;margin-top:84.3pt;width:198pt;height:36.6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" filled="f" stroked="f" strokeweight=".5pt">
                <v:textbox>
                  <w:txbxContent>
                    <w:p w14:paraId="20CC4E38" w14:textId="7F05C041" w:rsidR="00E545B8" w:rsidRDefault="00E545B8" w:rsidP="002F5B19">
                      <w:pPr>
                        <w:spacing w:after="0"/>
                        <w:jc w:val="both"/>
                        <w:rPr>
                          <w:rFonts w:eastAsiaTheme="minorEastAsia"/>
                          <w:sz w:val="16"/>
                          <w:szCs w:val="16"/>
                        </w:rPr>
                      </w:pPr>
                      <w:r w:rsidRPr="002F5B19">
                        <w:rPr>
                          <w:sz w:val="16"/>
                          <w:szCs w:val="16"/>
                        </w:rPr>
                        <w:t xml:space="preserve">A primo membro, </w:t>
                      </w:r>
                      <m:oMath>
                        <m:nary>
                          <m:naryPr>
                            <m:limLoc m:val="subSup"/>
                            <m:ctrlPr>
                              <w:rPr>
                                <w:rFonts w:ascii="Cambria Math" w:hAnsi="Cambria Math"/>
                                <w:i/>
                                <w:sz w:val="16"/>
                                <w:szCs w:val="16"/>
                              </w:rPr>
                            </m:ctrlPr>
                          </m:naryPr>
                          <m:sub>
                            <m:r>
                              <w:rPr>
                                <w:rFonts w:ascii="Cambria Math" w:hAnsi="Cambria Math"/>
                                <w:sz w:val="16"/>
                                <w:szCs w:val="16"/>
                              </w:rPr>
                              <m:t>a</m:t>
                            </m:r>
                          </m:sub>
                          <m:sup>
                            <m:r>
                              <w:rPr>
                                <w:rFonts w:ascii="Cambria Math" w:hAnsi="Cambria Math"/>
                                <w:sz w:val="16"/>
                                <w:szCs w:val="16"/>
                              </w:rPr>
                              <m:t>b</m:t>
                            </m:r>
                          </m:sup>
                          <m:e>
                            <m:f>
                              <m:fPr>
                                <m:ctrlPr>
                                  <w:rPr>
                                    <w:rFonts w:ascii="Cambria Math" w:hAnsi="Cambria Math"/>
                                    <w:i/>
                                    <w:sz w:val="16"/>
                                    <w:szCs w:val="16"/>
                                  </w:rPr>
                                </m:ctrlPr>
                              </m:fPr>
                              <m:num>
                                <m:r>
                                  <w:rPr>
                                    <w:rFonts w:ascii="Cambria Math" w:hAnsi="Cambria Math"/>
                                    <w:sz w:val="16"/>
                                    <w:szCs w:val="16"/>
                                  </w:rPr>
                                  <m:t>df</m:t>
                                </m:r>
                                <m:d>
                                  <m:dPr>
                                    <m:ctrlPr>
                                      <w:rPr>
                                        <w:rFonts w:ascii="Cambria Math" w:hAnsi="Cambria Math"/>
                                        <w:i/>
                                        <w:sz w:val="16"/>
                                        <w:szCs w:val="16"/>
                                      </w:rPr>
                                    </m:ctrlPr>
                                  </m:dPr>
                                  <m:e>
                                    <m:r>
                                      <w:rPr>
                                        <w:rFonts w:ascii="Cambria Math" w:eastAsiaTheme="minorEastAsia" w:hAnsi="Cambria Math"/>
                                        <w:sz w:val="16"/>
                                        <w:szCs w:val="16"/>
                                      </w:rPr>
                                      <m:t>x</m:t>
                                    </m:r>
                                  </m:e>
                                </m:d>
                              </m:num>
                              <m:den>
                                <m:r>
                                  <w:rPr>
                                    <w:rFonts w:ascii="Cambria Math" w:hAnsi="Cambria Math"/>
                                    <w:sz w:val="16"/>
                                    <w:szCs w:val="16"/>
                                  </w:rPr>
                                  <m:t>d</m:t>
                                </m:r>
                                <m:r>
                                  <w:rPr>
                                    <w:rFonts w:ascii="Cambria Math" w:eastAsiaTheme="minorEastAsia" w:hAnsi="Cambria Math"/>
                                    <w:sz w:val="16"/>
                                    <w:szCs w:val="16"/>
                                  </w:rPr>
                                  <m:t>x</m:t>
                                </m:r>
                              </m:den>
                            </m:f>
                            <m:r>
                              <w:rPr>
                                <w:rFonts w:ascii="Cambria Math" w:eastAsiaTheme="minorEastAsia" w:hAnsi="Cambria Math"/>
                                <w:sz w:val="16"/>
                                <w:szCs w:val="16"/>
                              </w:rPr>
                              <m:t>dx</m:t>
                            </m:r>
                          </m:e>
                        </m:nary>
                        <m:r>
                          <w:rPr>
                            <w:rFonts w:ascii="Cambria Math" w:hAnsi="Cambria Math"/>
                            <w:sz w:val="16"/>
                            <w:szCs w:val="16"/>
                          </w:rPr>
                          <m:t>=</m:t>
                        </m:r>
                        <m:sSubSup>
                          <m:sSubSupPr>
                            <m:ctrlPr>
                              <w:rPr>
                                <w:rFonts w:ascii="Cambria Math" w:hAnsi="Cambria Math"/>
                                <w:i/>
                                <w:sz w:val="16"/>
                                <w:szCs w:val="16"/>
                              </w:rPr>
                            </m:ctrlPr>
                          </m:sSubSupPr>
                          <m:e>
                            <m:d>
                              <m:dPr>
                                <m:begChr m:val=""/>
                                <m:endChr m:val="|"/>
                                <m:ctrlPr>
                                  <w:rPr>
                                    <w:rFonts w:ascii="Cambria Math" w:hAnsi="Cambria Math"/>
                                    <w:i/>
                                    <w:sz w:val="16"/>
                                    <w:szCs w:val="16"/>
                                  </w:rPr>
                                </m:ctrlPr>
                              </m:dPr>
                              <m:e>
                                <m:r>
                                  <w:rPr>
                                    <w:rFonts w:ascii="Cambria Math" w:hAnsi="Cambria Math"/>
                                    <w:sz w:val="16"/>
                                    <w:szCs w:val="16"/>
                                  </w:rPr>
                                  <m:t>f</m:t>
                                </m:r>
                                <m:d>
                                  <m:dPr>
                                    <m:ctrlPr>
                                      <w:rPr>
                                        <w:rFonts w:ascii="Cambria Math" w:hAnsi="Cambria Math"/>
                                        <w:i/>
                                        <w:sz w:val="16"/>
                                        <w:szCs w:val="16"/>
                                      </w:rPr>
                                    </m:ctrlPr>
                                  </m:dPr>
                                  <m:e>
                                    <m:r>
                                      <w:rPr>
                                        <w:rFonts w:ascii="Cambria Math" w:hAnsi="Cambria Math"/>
                                        <w:sz w:val="16"/>
                                        <w:szCs w:val="16"/>
                                      </w:rPr>
                                      <m:t>x</m:t>
                                    </m:r>
                                  </m:e>
                                </m:d>
                              </m:e>
                            </m:d>
                          </m:e>
                          <m:sub>
                            <m:r>
                              <w:rPr>
                                <w:rFonts w:ascii="Cambria Math" w:hAnsi="Cambria Math"/>
                                <w:sz w:val="16"/>
                                <w:szCs w:val="16"/>
                              </w:rPr>
                              <m:t>a</m:t>
                            </m:r>
                          </m:sub>
                          <m:sup>
                            <m:r>
                              <w:rPr>
                                <w:rFonts w:ascii="Cambria Math" w:hAnsi="Cambria Math"/>
                                <w:sz w:val="16"/>
                                <w:szCs w:val="16"/>
                              </w:rPr>
                              <m:t>b</m:t>
                            </m:r>
                          </m:sup>
                        </m:sSubSup>
                      </m:oMath>
                      <w:r w:rsidR="002F5B19">
                        <w:rPr>
                          <w:rFonts w:eastAsiaTheme="minorEastAsia"/>
                          <w:sz w:val="16"/>
                          <w:szCs w:val="16"/>
                        </w:rPr>
                        <w:t>.</w:t>
                      </w:r>
                    </w:p>
                    <w:p w14:paraId="742D7381" w14:textId="68C8C3F9" w:rsidR="002F5B19" w:rsidRPr="00E545B8" w:rsidRDefault="002F5B19" w:rsidP="00E545B8">
                      <w:pPr>
                        <w:jc w:val="both"/>
                        <w:rPr>
                          <w:sz w:val="16"/>
                          <w:szCs w:val="16"/>
                        </w:rPr>
                      </w:pPr>
                      <w:r>
                        <w:rPr>
                          <w:rFonts w:eastAsiaTheme="minorEastAsia"/>
                          <w:sz w:val="16"/>
                          <w:szCs w:val="16"/>
                        </w:rPr>
                        <w:t>A secondo membro, applico la linearità dell’integrale.</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2007424" behindDoc="0" locked="0" layoutInCell="1" allowOverlap="1" wp14:anchorId="74D743C3" wp14:editId="1659AAFC">
                <wp:simplePos x="0" y="0"/>
                <wp:positionH relativeFrom="margin">
                  <wp:posOffset>2086610</wp:posOffset>
                </wp:positionH>
                <wp:positionV relativeFrom="paragraph">
                  <wp:posOffset>754380</wp:posOffset>
                </wp:positionV>
                <wp:extent cx="2188210" cy="245110"/>
                <wp:effectExtent l="0" t="0" r="0" b="2540"/>
                <wp:wrapNone/>
                <wp:docPr id="960902886" name="Casella di testo 22"/>
                <wp:cNvGraphicFramePr/>
                <a:graphic xmlns:a="http://schemas.openxmlformats.org/drawingml/2006/main">
                  <a:graphicData uri="http://schemas.microsoft.com/office/word/2010/wordprocessingShape">
                    <wps:wsp>
                      <wps:cNvSpPr txBox="1"/>
                      <wps:spPr>
                        <a:xfrm>
                          <a:off x="0" y="0"/>
                          <a:ext cx="2188210" cy="245110"/>
                        </a:xfrm>
                        <a:prstGeom prst="rect">
                          <a:avLst/>
                        </a:prstGeom>
                        <a:noFill/>
                        <a:ln w="6350">
                          <a:noFill/>
                        </a:ln>
                      </wps:spPr>
                      <wps:txbx>
                        <w:txbxContent>
                          <w:p w14:paraId="7AD50D58" w14:textId="3EDA7A48" w:rsidR="00E545B8" w:rsidRPr="002F5B19" w:rsidRDefault="00E545B8" w:rsidP="00E545B8">
                            <w:pPr>
                              <w:jc w:val="both"/>
                              <w:rPr>
                                <w:sz w:val="16"/>
                                <w:szCs w:val="16"/>
                              </w:rPr>
                            </w:pPr>
                            <w:r w:rsidRPr="002F5B19">
                              <w:rPr>
                                <w:sz w:val="16"/>
                                <w:szCs w:val="16"/>
                              </w:rPr>
                              <w:t>Integro entrambi i membri</w:t>
                            </w:r>
                            <w:r w:rsidR="002F5B19" w:rsidRPr="002F5B19">
                              <w:rPr>
                                <w:sz w:val="16"/>
                                <w:szCs w:val="16"/>
                              </w:rPr>
                              <w:t xml:space="preserve"> da </w:t>
                            </w:r>
                            <m:oMath>
                              <m:r>
                                <w:rPr>
                                  <w:rFonts w:ascii="Cambria Math" w:hAnsi="Cambria Math"/>
                                  <w:sz w:val="16"/>
                                  <w:szCs w:val="16"/>
                                </w:rPr>
                                <m:t>0</m:t>
                              </m:r>
                            </m:oMath>
                            <w:r w:rsidR="002F5B19" w:rsidRPr="002F5B19">
                              <w:rPr>
                                <w:rFonts w:eastAsiaTheme="minorEastAsia"/>
                                <w:sz w:val="16"/>
                                <w:szCs w:val="16"/>
                              </w:rPr>
                              <w:t xml:space="preserve"> a </w:t>
                            </w:r>
                            <m:oMath>
                              <m:r>
                                <w:rPr>
                                  <w:rFonts w:ascii="Cambria Math" w:eastAsiaTheme="minorEastAsia" w:hAnsi="Cambria Math"/>
                                  <w:sz w:val="16"/>
                                  <w:szCs w:val="16"/>
                                </w:rPr>
                                <m:t>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743C3" id="_x0000_s1187" type="#_x0000_t202" style="position:absolute;margin-left:164.3pt;margin-top:59.4pt;width:172.3pt;height:19.3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" filled="f" stroked="f" strokeweight=".5pt">
                <v:textbox>
                  <w:txbxContent>
                    <w:p w14:paraId="7AD50D58" w14:textId="3EDA7A48" w:rsidR="00E545B8" w:rsidRPr="002F5B19" w:rsidRDefault="00E545B8" w:rsidP="00E545B8">
                      <w:pPr>
                        <w:jc w:val="both"/>
                        <w:rPr>
                          <w:sz w:val="16"/>
                          <w:szCs w:val="16"/>
                        </w:rPr>
                      </w:pPr>
                      <w:r w:rsidRPr="002F5B19">
                        <w:rPr>
                          <w:sz w:val="16"/>
                          <w:szCs w:val="16"/>
                        </w:rPr>
                        <w:t>Integro entrambi i membri</w:t>
                      </w:r>
                      <w:r w:rsidR="002F5B19" w:rsidRPr="002F5B19">
                        <w:rPr>
                          <w:sz w:val="16"/>
                          <w:szCs w:val="16"/>
                        </w:rPr>
                        <w:t xml:space="preserve"> da </w:t>
                      </w:r>
                      <m:oMath>
                        <m:r>
                          <w:rPr>
                            <w:rFonts w:ascii="Cambria Math" w:hAnsi="Cambria Math"/>
                            <w:sz w:val="16"/>
                            <w:szCs w:val="16"/>
                          </w:rPr>
                          <m:t>0</m:t>
                        </m:r>
                      </m:oMath>
                      <w:r w:rsidR="002F5B19" w:rsidRPr="002F5B19">
                        <w:rPr>
                          <w:rFonts w:eastAsiaTheme="minorEastAsia"/>
                          <w:sz w:val="16"/>
                          <w:szCs w:val="16"/>
                        </w:rPr>
                        <w:t xml:space="preserve"> a </w:t>
                      </w:r>
                      <m:oMath>
                        <m:r>
                          <w:rPr>
                            <w:rFonts w:ascii="Cambria Math" w:eastAsiaTheme="minorEastAsia" w:hAnsi="Cambria Math"/>
                            <w:sz w:val="16"/>
                            <w:szCs w:val="16"/>
                          </w:rPr>
                          <m:t>t</m:t>
                        </m:r>
                      </m:oMath>
                    </w:p>
                  </w:txbxContent>
                </v:textbox>
                <w10:wrap anchorx="margin"/>
              </v:shape>
            </w:pict>
          </mc:Fallback>
        </mc:AlternateContent>
      </w:r>
      <w:r w:rsidR="0061337F">
        <w:rPr>
          <w:rFonts w:eastAsiaTheme="minorEastAsia"/>
          <w:bCs/>
        </w:rPr>
        <w:tab/>
        <w:t xml:space="preserve">Le due espressioni di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sidR="0061337F">
        <w:rPr>
          <w:rFonts w:eastAsiaTheme="minorEastAsia"/>
        </w:rPr>
        <w:t xml:space="preserve"> sono equivalenti, per cui uguagliamole</w:t>
      </w:r>
      <w:r>
        <w:rPr>
          <w:rFonts w:eastAsiaTheme="minorEastAsia"/>
        </w:rPr>
        <w:t xml:space="preserve"> e ricaviamo </w:t>
      </w:r>
      <m:oMath>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r>
              <w:rPr>
                <w:rFonts w:ascii="Cambria Math" w:hAnsi="Cambria Math"/>
              </w:rPr>
              <m:t>t</m:t>
            </m:r>
          </m:e>
        </m:d>
      </m:oMath>
      <w:r w:rsidR="0061337F">
        <w:rPr>
          <w:rFonts w:eastAsiaTheme="minorEastAsia"/>
        </w:rPr>
        <w:t xml:space="preserve">: </w:t>
      </w:r>
    </w:p>
    <w:p w14:paraId="03070353" w14:textId="0B3914B8" w:rsidR="00EA2E6D" w:rsidRPr="00E545B8" w:rsidRDefault="00000000" w:rsidP="00EA2E6D">
      <w:pPr>
        <w:spacing w:after="120"/>
        <w:ind w:left="1418" w:firstLine="709"/>
        <w:rPr>
          <w:rFonts w:eastAsiaTheme="minorEastAsia"/>
        </w:rPr>
      </w:pPr>
      <m:oMathPara>
        <m:oMathParaPr>
          <m:jc m:val="left"/>
        </m:oMathParaPr>
        <m:oMath>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m:t>
                  </m:r>
                </m:sub>
              </m:sSub>
            </m:num>
            <m:den>
              <m:r>
                <w:rPr>
                  <w:rFonts w:ascii="Cambria Math" w:eastAsiaTheme="minorEastAsia" w:hAnsi="Cambria Math"/>
                </w:rPr>
                <m:t>R</m:t>
              </m:r>
            </m:den>
          </m:f>
          <m:r>
            <w:rPr>
              <w:rFonts w:ascii="Cambria Math" w:hAnsi="Cambria Math"/>
            </w:rPr>
            <m:t>=-C</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oMath>
      </m:oMathPara>
    </w:p>
    <w:p w14:paraId="7306885E" w14:textId="5B1CCACA" w:rsidR="00E545B8" w:rsidRPr="00E545B8" w:rsidRDefault="00000000" w:rsidP="00E545B8">
      <w:pPr>
        <w:spacing w:after="120"/>
        <w:ind w:left="1418" w:firstLine="709"/>
        <w:rPr>
          <w:rFonts w:eastAsiaTheme="minorEastAsia"/>
        </w:rPr>
      </w:pPr>
      <m:oMathPara>
        <m:oMathParaPr>
          <m:jc m:val="left"/>
        </m:oMathParaP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m:t>
              </m:r>
            </m:sub>
          </m:sSub>
          <m:r>
            <w:rPr>
              <w:rFonts w:ascii="Cambria Math" w:hAnsi="Cambria Math"/>
            </w:rPr>
            <m:t>;</m:t>
          </m:r>
        </m:oMath>
      </m:oMathPara>
    </w:p>
    <w:p w14:paraId="33040A1D" w14:textId="0FBCAF80" w:rsidR="00E545B8" w:rsidRPr="00E545B8" w:rsidRDefault="00000000" w:rsidP="00E545B8">
      <w:pPr>
        <w:spacing w:after="120"/>
        <w:ind w:left="1418" w:firstLine="709"/>
        <w:rPr>
          <w:rFonts w:eastAsiaTheme="minorEastAsia"/>
        </w:rPr>
      </w:pPr>
      <m:oMathPara>
        <m:oMathParaPr>
          <m:jc m:val="left"/>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r>
                        <w:rPr>
                          <w:rFonts w:ascii="Cambria Math" w:eastAsiaTheme="minorEastAsia" w:hAnsi="Cambria Math"/>
                        </w:rPr>
                        <m:t>τ</m:t>
                      </m:r>
                    </m:e>
                  </m:d>
                </m:num>
                <m:den>
                  <m:r>
                    <w:rPr>
                      <w:rFonts w:ascii="Cambria Math" w:hAnsi="Cambria Math"/>
                    </w:rPr>
                    <m:t>d</m:t>
                  </m:r>
                  <m:r>
                    <w:rPr>
                      <w:rFonts w:ascii="Cambria Math" w:eastAsiaTheme="minorEastAsia" w:hAnsi="Cambria Math"/>
                    </w:rPr>
                    <m:t>τ</m:t>
                  </m:r>
                </m:den>
              </m:f>
              <m:r>
                <w:rPr>
                  <w:rFonts w:ascii="Cambria Math" w:eastAsiaTheme="minorEastAsia" w:hAnsi="Cambria Math"/>
                </w:rPr>
                <m:t>dτ</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dτ</m:t>
              </m:r>
            </m:e>
          </m:nary>
          <m:r>
            <w:rPr>
              <w:rFonts w:ascii="Cambria Math" w:hAnsi="Cambria Math"/>
            </w:rPr>
            <m:t>;</m:t>
          </m:r>
        </m:oMath>
      </m:oMathPara>
    </w:p>
    <w:p w14:paraId="2469416A" w14:textId="723F63C4" w:rsidR="00E545B8" w:rsidRPr="00E545B8" w:rsidRDefault="00000000" w:rsidP="00E545B8">
      <w:pPr>
        <w:spacing w:after="120"/>
        <w:ind w:left="1418" w:firstLine="709"/>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r>
                <w:rPr>
                  <w:rFonts w:ascii="Cambria Math" w:eastAsiaTheme="minorEastAsia"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r>
                <w:rPr>
                  <w:rFonts w:ascii="Cambria Math" w:eastAsiaTheme="minorEastAsia" w:hAnsi="Cambria Math"/>
                </w:rPr>
                <m:t>0</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dτ</m:t>
              </m:r>
            </m:e>
          </m:nary>
          <m:r>
            <w:rPr>
              <w:rFonts w:ascii="Cambria Math" w:hAnsi="Cambria Math"/>
            </w:rPr>
            <m:t>;</m:t>
          </m:r>
        </m:oMath>
      </m:oMathPara>
    </w:p>
    <w:p w14:paraId="2F56829C" w14:textId="09654F41" w:rsidR="004469B8" w:rsidRPr="00780E20" w:rsidRDefault="00000000" w:rsidP="00780E20">
      <w:pPr>
        <w:spacing w:after="120"/>
        <w:ind w:left="1418" w:firstLine="709"/>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r>
                <w:rPr>
                  <w:rFonts w:ascii="Cambria Math" w:eastAsiaTheme="minorEastAsia"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dτ</m:t>
              </m:r>
            </m:e>
          </m:nary>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r>
                <w:rPr>
                  <w:rFonts w:ascii="Cambria Math" w:eastAsiaTheme="minorEastAsia" w:hAnsi="Cambria Math"/>
                </w:rPr>
                <m:t>0</m:t>
              </m:r>
            </m:e>
          </m:d>
          <m:r>
            <w:rPr>
              <w:rFonts w:ascii="Cambria Math" w:hAnsi="Cambria Math"/>
            </w:rPr>
            <m:t>;</m:t>
          </m:r>
        </m:oMath>
      </m:oMathPara>
    </w:p>
    <w:p w14:paraId="11080BF6" w14:textId="77777777" w:rsidR="00DE1D04" w:rsidRDefault="00DE1D04">
      <w:pPr>
        <w:rPr>
          <w:rFonts w:eastAsiaTheme="minorEastAsia"/>
          <w:bCs/>
        </w:rPr>
      </w:pPr>
      <w:r>
        <w:rPr>
          <w:rFonts w:eastAsiaTheme="minorEastAsia"/>
          <w:bCs/>
        </w:rPr>
        <w:br w:type="page"/>
      </w:r>
    </w:p>
    <w:p w14:paraId="30C95630" w14:textId="69F25732" w:rsidR="004469B8" w:rsidRPr="004469B8" w:rsidRDefault="00101276" w:rsidP="004469B8">
      <w:pPr>
        <w:jc w:val="both"/>
        <w:rPr>
          <w:rFonts w:eastAsiaTheme="minorEastAsia"/>
        </w:rPr>
      </w:pPr>
      <w:r>
        <w:rPr>
          <w:rFonts w:eastAsiaTheme="minorEastAsia"/>
          <w:noProof/>
        </w:rPr>
        <w:lastRenderedPageBreak/>
        <mc:AlternateContent>
          <mc:Choice Requires="wps">
            <w:drawing>
              <wp:anchor distT="0" distB="0" distL="114300" distR="114300" simplePos="0" relativeHeight="252013568" behindDoc="0" locked="0" layoutInCell="1" allowOverlap="1" wp14:anchorId="52031A29" wp14:editId="5DB7462A">
                <wp:simplePos x="0" y="0"/>
                <wp:positionH relativeFrom="margin">
                  <wp:posOffset>1875881</wp:posOffset>
                </wp:positionH>
                <wp:positionV relativeFrom="paragraph">
                  <wp:posOffset>542290</wp:posOffset>
                </wp:positionV>
                <wp:extent cx="1589314" cy="261257"/>
                <wp:effectExtent l="0" t="0" r="0" b="5715"/>
                <wp:wrapNone/>
                <wp:docPr id="582153703" name="Casella di testo 22"/>
                <wp:cNvGraphicFramePr/>
                <a:graphic xmlns:a="http://schemas.openxmlformats.org/drawingml/2006/main">
                  <a:graphicData uri="http://schemas.microsoft.com/office/word/2010/wordprocessingShape">
                    <wps:wsp>
                      <wps:cNvSpPr txBox="1"/>
                      <wps:spPr>
                        <a:xfrm>
                          <a:off x="0" y="0"/>
                          <a:ext cx="1589314" cy="261257"/>
                        </a:xfrm>
                        <a:prstGeom prst="rect">
                          <a:avLst/>
                        </a:prstGeom>
                        <a:noFill/>
                        <a:ln w="6350">
                          <a:noFill/>
                        </a:ln>
                      </wps:spPr>
                      <wps:txbx>
                        <w:txbxContent>
                          <w:p w14:paraId="74B86368" w14:textId="2959DBCB" w:rsidR="00101276" w:rsidRPr="00E545B8" w:rsidRDefault="00101276" w:rsidP="00101276">
                            <w:pPr>
                              <w:jc w:val="both"/>
                              <w:rPr>
                                <w:sz w:val="16"/>
                                <w:szCs w:val="16"/>
                              </w:rPr>
                            </w:pPr>
                            <w:r>
                              <w:rPr>
                                <w:sz w:val="16"/>
                                <w:szCs w:val="16"/>
                              </w:rPr>
                              <w:t>Applico la linearità dell’integrale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31A29" id="_x0000_s1188" type="#_x0000_t202" style="position:absolute;left:0;text-align:left;margin-left:147.7pt;margin-top:42.7pt;width:125.15pt;height:20.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" filled="f" stroked="f" strokeweight=".5pt">
                <v:textbox>
                  <w:txbxContent>
                    <w:p w14:paraId="74B86368" w14:textId="2959DBCB" w:rsidR="00101276" w:rsidRPr="00E545B8" w:rsidRDefault="00101276" w:rsidP="00101276">
                      <w:pPr>
                        <w:jc w:val="both"/>
                        <w:rPr>
                          <w:sz w:val="16"/>
                          <w:szCs w:val="16"/>
                        </w:rPr>
                      </w:pPr>
                      <w:r>
                        <w:rPr>
                          <w:sz w:val="16"/>
                          <w:szCs w:val="16"/>
                        </w:rPr>
                        <w:t>Applico la linearità dell’integrale</w:t>
                      </w:r>
                    </w:p>
                  </w:txbxContent>
                </v:textbox>
                <w10:wrap anchorx="margin"/>
              </v:shape>
            </w:pict>
          </mc:Fallback>
        </mc:AlternateContent>
      </w:r>
      <w:r w:rsidR="004469B8">
        <w:rPr>
          <w:rFonts w:eastAsiaTheme="minorEastAsia"/>
          <w:bCs/>
        </w:rPr>
        <w:t xml:space="preserve">Un problema dell’integratore di Miller è il fatto di essere BIBO-instabile. Infatti, dando ad esempio </w:t>
      </w:r>
      <w:r w:rsidR="004469B8">
        <w:rPr>
          <w:rFonts w:eastAsiaTheme="minorEastAsia"/>
          <w:bCs/>
        </w:rPr>
        <w:br/>
        <w:t xml:space="preserve">in ingresso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=E=cost</m:t>
        </m:r>
      </m:oMath>
      <w:r w:rsidR="004469B8">
        <w:rPr>
          <w:rFonts w:eastAsiaTheme="minorEastAsia"/>
          <w:bCs/>
        </w:rPr>
        <w:t xml:space="preserve">, supponendo per semplicità </w:t>
      </w:r>
      <m:oMath>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r>
              <w:rPr>
                <w:rFonts w:ascii="Cambria Math" w:eastAsiaTheme="minorEastAsia" w:hAnsi="Cambria Math"/>
              </w:rPr>
              <m:t>0</m:t>
            </m:r>
          </m:e>
        </m:d>
        <m:r>
          <w:rPr>
            <w:rFonts w:ascii="Cambria Math" w:hAnsi="Cambria Math"/>
          </w:rPr>
          <m:t>=0</m:t>
        </m:r>
      </m:oMath>
      <w:r w:rsidR="004469B8">
        <w:rPr>
          <w:rFonts w:eastAsiaTheme="minorEastAsia"/>
        </w:rPr>
        <w:t xml:space="preserve">, </w:t>
      </w:r>
      <w:r w:rsidR="004469B8">
        <w:rPr>
          <w:rFonts w:eastAsiaTheme="minorEastAsia"/>
          <w:bCs/>
        </w:rPr>
        <w:t xml:space="preserve">l’uscita </w:t>
      </w:r>
      <m:oMath>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r>
              <w:rPr>
                <w:rFonts w:ascii="Cambria Math" w:eastAsiaTheme="minorEastAsia" w:hAnsi="Cambria Math"/>
              </w:rPr>
              <m:t>t</m:t>
            </m:r>
          </m:e>
        </m:d>
      </m:oMath>
      <w:r w:rsidR="004469B8">
        <w:rPr>
          <w:rFonts w:eastAsiaTheme="minorEastAsia"/>
        </w:rPr>
        <w:t xml:space="preserve"> diventa:</w:t>
      </w:r>
    </w:p>
    <w:p w14:paraId="19725DE0" w14:textId="77777777" w:rsidR="004469B8" w:rsidRPr="004469B8" w:rsidRDefault="00000000" w:rsidP="004469B8">
      <w:pPr>
        <w:ind w:left="709" w:firstLine="709"/>
        <w:jc w:val="both"/>
        <w:rPr>
          <w:rFonts w:eastAsiaTheme="minorEastAsia"/>
          <w:bCs/>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r>
                <w:rPr>
                  <w:rFonts w:ascii="Cambria Math" w:eastAsiaTheme="minorEastAsia"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eastAsiaTheme="minorEastAsia" w:hAnsi="Cambria Math"/>
                </w:rPr>
                <m:t>Edτ</m:t>
              </m:r>
            </m:e>
          </m:nary>
        </m:oMath>
      </m:oMathPara>
    </w:p>
    <w:p w14:paraId="2D1F27C0" w14:textId="48B91E17" w:rsidR="004469B8" w:rsidRPr="004469B8" w:rsidRDefault="00000000" w:rsidP="004469B8">
      <w:pPr>
        <w:ind w:left="709" w:firstLine="709"/>
        <w:jc w:val="both"/>
        <w:rPr>
          <w:rFonts w:eastAsiaTheme="minorEastAsia"/>
          <w:bCs/>
        </w:rPr>
      </w:pPr>
      <m:oMathPara>
        <m:oMathParaPr>
          <m:jc m:val="left"/>
        </m:oMathParaPr>
        <m:oMath>
          <m:sSub>
            <m:sSubPr>
              <m:ctrlPr>
                <w:rPr>
                  <w:rFonts w:ascii="Cambria Math" w:hAnsi="Cambria Math"/>
                  <w:i/>
                  <w:color w:val="FFFFFF" w:themeColor="background1"/>
                </w:rPr>
              </m:ctrlPr>
            </m:sSubPr>
            <m:e>
              <m:r>
                <w:rPr>
                  <w:rFonts w:ascii="Cambria Math" w:hAnsi="Cambria Math"/>
                  <w:color w:val="FFFFFF" w:themeColor="background1"/>
                </w:rPr>
                <m:t>v</m:t>
              </m:r>
            </m:e>
            <m:sub>
              <m:r>
                <w:rPr>
                  <w:rFonts w:ascii="Cambria Math" w:hAnsi="Cambria Math"/>
                  <w:color w:val="FFFFFF" w:themeColor="background1"/>
                </w:rPr>
                <m:t>o</m:t>
              </m:r>
            </m:sub>
          </m:sSub>
          <m:d>
            <m:dPr>
              <m:ctrlPr>
                <w:rPr>
                  <w:rFonts w:ascii="Cambria Math" w:hAnsi="Cambria Math"/>
                  <w:i/>
                  <w:color w:val="FFFFFF" w:themeColor="background1"/>
                </w:rPr>
              </m:ctrlPr>
            </m:dPr>
            <m:e>
              <m:r>
                <w:rPr>
                  <w:rFonts w:ascii="Cambria Math" w:eastAsiaTheme="minorEastAsia" w:hAnsi="Cambria Math"/>
                  <w:color w:val="FFFFFF" w:themeColor="background1"/>
                </w:rPr>
                <m:t>t</m:t>
              </m:r>
            </m:e>
          </m:d>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RC</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eastAsiaTheme="minorEastAsia" w:hAnsi="Cambria Math"/>
                </w:rPr>
                <m:t>1dτ</m:t>
              </m:r>
            </m:e>
          </m:nary>
        </m:oMath>
      </m:oMathPara>
    </w:p>
    <w:p w14:paraId="5F2E854F" w14:textId="3A7D3E7A" w:rsidR="004469B8" w:rsidRPr="004469B8" w:rsidRDefault="00000000" w:rsidP="004469B8">
      <w:pPr>
        <w:ind w:left="709" w:firstLine="709"/>
        <w:jc w:val="both"/>
        <w:rPr>
          <w:rFonts w:eastAsiaTheme="minorEastAsia"/>
          <w:bCs/>
        </w:rPr>
      </w:pPr>
      <m:oMathPara>
        <m:oMathParaPr>
          <m:jc m:val="left"/>
        </m:oMathParaPr>
        <m:oMath>
          <m:sSub>
            <m:sSubPr>
              <m:ctrlPr>
                <w:rPr>
                  <w:rFonts w:ascii="Cambria Math" w:hAnsi="Cambria Math"/>
                  <w:i/>
                  <w:color w:val="FFFFFF" w:themeColor="background1"/>
                </w:rPr>
              </m:ctrlPr>
            </m:sSubPr>
            <m:e>
              <m:r>
                <w:rPr>
                  <w:rFonts w:ascii="Cambria Math" w:hAnsi="Cambria Math"/>
                  <w:color w:val="FFFFFF" w:themeColor="background1"/>
                </w:rPr>
                <m:t>v</m:t>
              </m:r>
            </m:e>
            <m:sub>
              <m:r>
                <w:rPr>
                  <w:rFonts w:ascii="Cambria Math" w:hAnsi="Cambria Math"/>
                  <w:color w:val="FFFFFF" w:themeColor="background1"/>
                </w:rPr>
                <m:t>o</m:t>
              </m:r>
            </m:sub>
          </m:sSub>
          <m:d>
            <m:dPr>
              <m:ctrlPr>
                <w:rPr>
                  <w:rFonts w:ascii="Cambria Math" w:hAnsi="Cambria Math"/>
                  <w:i/>
                  <w:color w:val="FFFFFF" w:themeColor="background1"/>
                </w:rPr>
              </m:ctrlPr>
            </m:dPr>
            <m:e>
              <m:r>
                <w:rPr>
                  <w:rFonts w:ascii="Cambria Math" w:eastAsiaTheme="minorEastAsia" w:hAnsi="Cambria Math"/>
                  <w:color w:val="FFFFFF" w:themeColor="background1"/>
                </w:rPr>
                <m:t>t</m:t>
              </m:r>
            </m:e>
          </m:d>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RC</m:t>
              </m:r>
            </m:den>
          </m:f>
          <m:sSubSup>
            <m:sSubSupPr>
              <m:ctrlPr>
                <w:rPr>
                  <w:rFonts w:ascii="Cambria Math" w:hAnsi="Cambria Math"/>
                  <w:i/>
                </w:rPr>
              </m:ctrlPr>
            </m:sSubSupPr>
            <m:e>
              <m:d>
                <m:dPr>
                  <m:begChr m:val="["/>
                  <m:endChr m:val="]"/>
                  <m:ctrlPr>
                    <w:rPr>
                      <w:rFonts w:ascii="Cambria Math" w:hAnsi="Cambria Math"/>
                      <w:i/>
                    </w:rPr>
                  </m:ctrlPr>
                </m:dPr>
                <m:e>
                  <m:r>
                    <w:rPr>
                      <w:rFonts w:ascii="Cambria Math" w:eastAsiaTheme="minorEastAsia" w:hAnsi="Cambria Math"/>
                    </w:rPr>
                    <m:t>τ</m:t>
                  </m:r>
                </m:e>
              </m:d>
            </m:e>
            <m:sub>
              <m:r>
                <w:rPr>
                  <w:rFonts w:ascii="Cambria Math" w:hAnsi="Cambria Math"/>
                </w:rPr>
                <m:t>0</m:t>
              </m:r>
            </m:sub>
            <m:sup>
              <m:r>
                <w:rPr>
                  <w:rFonts w:ascii="Cambria Math" w:hAnsi="Cambria Math"/>
                </w:rPr>
                <m:t>t</m:t>
              </m:r>
            </m:sup>
          </m:sSubSup>
        </m:oMath>
      </m:oMathPara>
    </w:p>
    <w:p w14:paraId="193415F7" w14:textId="77777777" w:rsidR="004469B8" w:rsidRPr="004469B8" w:rsidRDefault="00000000" w:rsidP="004469B8">
      <w:pPr>
        <w:ind w:left="709" w:firstLine="709"/>
        <w:jc w:val="both"/>
        <w:rPr>
          <w:rFonts w:eastAsiaTheme="minorEastAsia"/>
          <w:bCs/>
        </w:rPr>
      </w:pPr>
      <m:oMathPara>
        <m:oMathParaPr>
          <m:jc m:val="left"/>
        </m:oMathParaPr>
        <m:oMath>
          <m:sSub>
            <m:sSubPr>
              <m:ctrlPr>
                <w:rPr>
                  <w:rFonts w:ascii="Cambria Math" w:hAnsi="Cambria Math"/>
                  <w:i/>
                  <w:color w:val="FFFFFF" w:themeColor="background1"/>
                </w:rPr>
              </m:ctrlPr>
            </m:sSubPr>
            <m:e>
              <m:r>
                <w:rPr>
                  <w:rFonts w:ascii="Cambria Math" w:hAnsi="Cambria Math"/>
                  <w:color w:val="FFFFFF" w:themeColor="background1"/>
                </w:rPr>
                <m:t>v</m:t>
              </m:r>
            </m:e>
            <m:sub>
              <m:r>
                <w:rPr>
                  <w:rFonts w:ascii="Cambria Math" w:hAnsi="Cambria Math"/>
                  <w:color w:val="FFFFFF" w:themeColor="background1"/>
                </w:rPr>
                <m:t>o</m:t>
              </m:r>
            </m:sub>
          </m:sSub>
          <m:d>
            <m:dPr>
              <m:ctrlPr>
                <w:rPr>
                  <w:rFonts w:ascii="Cambria Math" w:hAnsi="Cambria Math"/>
                  <w:i/>
                  <w:color w:val="FFFFFF" w:themeColor="background1"/>
                </w:rPr>
              </m:ctrlPr>
            </m:dPr>
            <m:e>
              <m:r>
                <w:rPr>
                  <w:rFonts w:ascii="Cambria Math" w:eastAsiaTheme="minorEastAsia" w:hAnsi="Cambria Math"/>
                  <w:color w:val="FFFFFF" w:themeColor="background1"/>
                </w:rPr>
                <m:t>t</m:t>
              </m:r>
            </m:e>
          </m:d>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RC</m:t>
              </m:r>
            </m:den>
          </m:f>
          <m:d>
            <m:dPr>
              <m:ctrlPr>
                <w:rPr>
                  <w:rFonts w:ascii="Cambria Math" w:hAnsi="Cambria Math"/>
                  <w:i/>
                </w:rPr>
              </m:ctrlPr>
            </m:dPr>
            <m:e>
              <m:r>
                <w:rPr>
                  <w:rFonts w:ascii="Cambria Math" w:hAnsi="Cambria Math"/>
                </w:rPr>
                <m:t>t-0</m:t>
              </m:r>
            </m:e>
          </m:d>
        </m:oMath>
      </m:oMathPara>
    </w:p>
    <w:p w14:paraId="4B0F5345" w14:textId="698AE999" w:rsidR="004469B8" w:rsidRPr="004469B8" w:rsidRDefault="00000000" w:rsidP="004469B8">
      <w:pPr>
        <w:ind w:left="709" w:firstLine="709"/>
        <w:jc w:val="both"/>
        <w:rPr>
          <w:rFonts w:eastAsiaTheme="minorEastAsia"/>
          <w:bCs/>
        </w:rPr>
      </w:pPr>
      <m:oMathPara>
        <m:oMathParaPr>
          <m:jc m:val="left"/>
        </m:oMathParaPr>
        <m:oMath>
          <m:sSub>
            <m:sSubPr>
              <m:ctrlPr>
                <w:rPr>
                  <w:rFonts w:ascii="Cambria Math" w:hAnsi="Cambria Math"/>
                  <w:i/>
                  <w:color w:val="FFFFFF" w:themeColor="background1"/>
                </w:rPr>
              </m:ctrlPr>
            </m:sSubPr>
            <m:e>
              <m:r>
                <w:rPr>
                  <w:rFonts w:ascii="Cambria Math" w:hAnsi="Cambria Math"/>
                  <w:color w:val="FFFFFF" w:themeColor="background1"/>
                </w:rPr>
                <m:t>v</m:t>
              </m:r>
            </m:e>
            <m:sub>
              <m:r>
                <w:rPr>
                  <w:rFonts w:ascii="Cambria Math" w:hAnsi="Cambria Math"/>
                  <w:color w:val="FFFFFF" w:themeColor="background1"/>
                </w:rPr>
                <m:t>o</m:t>
              </m:r>
            </m:sub>
          </m:sSub>
          <m:d>
            <m:dPr>
              <m:ctrlPr>
                <w:rPr>
                  <w:rFonts w:ascii="Cambria Math" w:hAnsi="Cambria Math"/>
                  <w:i/>
                  <w:color w:val="FFFFFF" w:themeColor="background1"/>
                </w:rPr>
              </m:ctrlPr>
            </m:dPr>
            <m:e>
              <m:r>
                <w:rPr>
                  <w:rFonts w:ascii="Cambria Math" w:eastAsiaTheme="minorEastAsia" w:hAnsi="Cambria Math"/>
                  <w:color w:val="FFFFFF" w:themeColor="background1"/>
                </w:rPr>
                <m:t>t</m:t>
              </m:r>
            </m:e>
          </m:d>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RC</m:t>
              </m:r>
            </m:den>
          </m:f>
          <m:r>
            <w:rPr>
              <w:rFonts w:ascii="Cambria Math" w:hAnsi="Cambria Math"/>
            </w:rPr>
            <m:t>t</m:t>
          </m:r>
        </m:oMath>
      </m:oMathPara>
    </w:p>
    <w:p w14:paraId="480C0258" w14:textId="6AB7DD91" w:rsidR="000A134B" w:rsidRDefault="004469B8" w:rsidP="00780E20">
      <w:pPr>
        <w:spacing w:after="60"/>
        <w:rPr>
          <w:rFonts w:eastAsiaTheme="minorEastAsia"/>
        </w:rPr>
      </w:pPr>
      <w:r>
        <w:rPr>
          <w:rFonts w:eastAsiaTheme="minorEastAsia"/>
        </w:rPr>
        <w:t>Ad un ingresso limitato, dunque, corrisponde idealmente un’uscita illimitata:</w:t>
      </w:r>
    </w:p>
    <w:p w14:paraId="22CCBEFC" w14:textId="7E610B63" w:rsidR="004469B8" w:rsidRDefault="00780E20" w:rsidP="00780E20">
      <w:pPr>
        <w:spacing w:after="120"/>
        <w:ind w:firstLine="709"/>
        <w:rPr>
          <w:rFonts w:eastAsiaTheme="minorEastAsia"/>
          <w:color w:val="EE0000"/>
        </w:rPr>
      </w:pPr>
      <w:r>
        <w:rPr>
          <w:rFonts w:eastAsiaTheme="minorEastAsia"/>
          <w:noProof/>
          <w:color w:val="EE0000"/>
        </w:rPr>
        <w:drawing>
          <wp:inline distT="0" distB="0" distL="0" distR="0" wp14:anchorId="29A4394A" wp14:editId="110562F5">
            <wp:extent cx="2169042" cy="2101760"/>
            <wp:effectExtent l="0" t="0" r="3175" b="0"/>
            <wp:docPr id="1205510817"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5" cstate="screen">
                      <a:extLst>
                        <a:ext uri="{28A0092B-C50C-407E-A947-70E740481C1C}">
                          <a14:useLocalDpi xmlns:a14="http://schemas.microsoft.com/office/drawing/2010/main"/>
                        </a:ext>
                      </a:extLst>
                    </a:blip>
                    <a:srcRect/>
                    <a:stretch>
                      <a:fillRect/>
                    </a:stretch>
                  </pic:blipFill>
                  <pic:spPr bwMode="auto">
                    <a:xfrm>
                      <a:off x="0" y="0"/>
                      <a:ext cx="2181424" cy="2113758"/>
                    </a:xfrm>
                    <a:prstGeom prst="rect">
                      <a:avLst/>
                    </a:prstGeom>
                    <a:noFill/>
                    <a:ln>
                      <a:noFill/>
                    </a:ln>
                    <a:extLst>
                      <a:ext uri="{53640926-AAD7-44D8-BBD7-CCE9431645EC}">
                        <a14:shadowObscured xmlns:a14="http://schemas.microsoft.com/office/drawing/2010/main"/>
                      </a:ext>
                    </a:extLst>
                  </pic:spPr>
                </pic:pic>
              </a:graphicData>
            </a:graphic>
          </wp:inline>
        </w:drawing>
      </w:r>
    </w:p>
    <w:p w14:paraId="095FAFAB" w14:textId="5F9CA346" w:rsidR="007576E3" w:rsidRDefault="004469B8" w:rsidP="007576E3">
      <w:pPr>
        <w:spacing w:after="40"/>
        <w:jc w:val="both"/>
        <w:rPr>
          <w:rFonts w:eastAsiaTheme="minorEastAsia"/>
        </w:rPr>
      </w:pPr>
      <w:r>
        <w:rPr>
          <w:rFonts w:eastAsiaTheme="minorEastAsia"/>
        </w:rPr>
        <w:t>Nella realtà, tuttavia, ricordando che</w:t>
      </w:r>
      <w:r w:rsidR="00CB25A9">
        <w:rPr>
          <w:rFonts w:eastAsiaTheme="minorEastAsia"/>
        </w:rPr>
        <w:t xml:space="preserve"> la tensione d’uscita di un OPA satura al valore </w:t>
      </w:r>
      <w:r w:rsidR="00CB25A9">
        <w:rPr>
          <w:rFonts w:eastAsiaTheme="minorEastAsia"/>
        </w:rPr>
        <w:br/>
        <w:t xml:space="preserve">della tensione di alimentazione,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oMath>
      <w:r w:rsidR="00CB25A9">
        <w:rPr>
          <w:rFonts w:eastAsiaTheme="minorEastAsia"/>
        </w:rPr>
        <w:t xml:space="preserve"> saturerà</w:t>
      </w:r>
      <w:r w:rsidR="007576E3">
        <w:rPr>
          <w:rFonts w:eastAsiaTheme="minorEastAsia"/>
        </w:rPr>
        <w:t>:</w:t>
      </w:r>
    </w:p>
    <w:p w14:paraId="629A8BF3" w14:textId="77777777" w:rsidR="007576E3" w:rsidRDefault="007576E3">
      <w:pPr>
        <w:pStyle w:val="Paragrafoelenco"/>
        <w:numPr>
          <w:ilvl w:val="0"/>
          <w:numId w:val="52"/>
        </w:numPr>
        <w:spacing w:after="120"/>
        <w:jc w:val="both"/>
        <w:rPr>
          <w:rFonts w:eastAsiaTheme="minorEastAsia"/>
        </w:rPr>
      </w:pPr>
      <w:r>
        <w:rPr>
          <w:rFonts w:eastAsiaTheme="minorEastAsia"/>
        </w:rPr>
        <w:t xml:space="preserve">Attorno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Pr>
          <w:rFonts w:eastAsiaTheme="minorEastAsia"/>
        </w:rPr>
        <w:t xml:space="preserve"> per </w:t>
      </w:r>
      <m:oMath>
        <m:r>
          <w:rPr>
            <w:rFonts w:ascii="Cambria Math" w:hAnsi="Cambria Math"/>
          </w:rPr>
          <m:t>E&lt;0</m:t>
        </m:r>
      </m:oMath>
      <w:r>
        <w:rPr>
          <w:rFonts w:eastAsiaTheme="minorEastAsia"/>
        </w:rPr>
        <w:t>;</w:t>
      </w:r>
    </w:p>
    <w:p w14:paraId="057B53A1" w14:textId="65854C23" w:rsidR="004469B8" w:rsidRPr="007576E3" w:rsidRDefault="007576E3">
      <w:pPr>
        <w:pStyle w:val="Paragrafoelenco"/>
        <w:numPr>
          <w:ilvl w:val="0"/>
          <w:numId w:val="52"/>
        </w:numPr>
        <w:spacing w:after="120"/>
        <w:jc w:val="both"/>
        <w:rPr>
          <w:rFonts w:eastAsiaTheme="minorEastAsia"/>
        </w:rPr>
      </w:pPr>
      <w:r>
        <w:rPr>
          <w:rFonts w:eastAsiaTheme="minorEastAsia"/>
        </w:rPr>
        <w:t xml:space="preserve">Attorno a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EE</m:t>
            </m:r>
          </m:sub>
        </m:sSub>
      </m:oMath>
      <w:r>
        <w:rPr>
          <w:rFonts w:eastAsiaTheme="minorEastAsia"/>
        </w:rPr>
        <w:t xml:space="preserve"> per </w:t>
      </w:r>
      <m:oMath>
        <m:r>
          <w:rPr>
            <w:rFonts w:ascii="Cambria Math" w:hAnsi="Cambria Math"/>
          </w:rPr>
          <m:t>E&gt;0</m:t>
        </m:r>
      </m:oMath>
      <w:r>
        <w:rPr>
          <w:rFonts w:eastAsiaTheme="minorEastAsia"/>
        </w:rPr>
        <w:t xml:space="preserve">. </w:t>
      </w:r>
    </w:p>
    <w:p w14:paraId="1331FFAB" w14:textId="45C6CFD4" w:rsidR="00CB25A9" w:rsidRDefault="005A1480" w:rsidP="00A84135">
      <w:pPr>
        <w:ind w:left="709"/>
        <w:rPr>
          <w:rFonts w:eastAsiaTheme="minorEastAsia"/>
        </w:rPr>
      </w:pPr>
      <w:r>
        <w:rPr>
          <w:rFonts w:eastAsiaTheme="minorEastAsia"/>
          <w:iCs/>
          <w:noProof/>
        </w:rPr>
        <mc:AlternateContent>
          <mc:Choice Requires="wps">
            <w:drawing>
              <wp:anchor distT="0" distB="0" distL="114300" distR="114300" simplePos="0" relativeHeight="252313600" behindDoc="0" locked="0" layoutInCell="1" allowOverlap="1" wp14:anchorId="2C0D8B14" wp14:editId="1A733370">
                <wp:simplePos x="0" y="0"/>
                <wp:positionH relativeFrom="margin">
                  <wp:align>right</wp:align>
                </wp:positionH>
                <wp:positionV relativeFrom="paragraph">
                  <wp:posOffset>1991345</wp:posOffset>
                </wp:positionV>
                <wp:extent cx="6117265" cy="1495647"/>
                <wp:effectExtent l="0" t="0" r="0" b="0"/>
                <wp:wrapNone/>
                <wp:docPr id="1249217505" name="Casella di testo 2"/>
                <wp:cNvGraphicFramePr/>
                <a:graphic xmlns:a="http://schemas.openxmlformats.org/drawingml/2006/main">
                  <a:graphicData uri="http://schemas.microsoft.com/office/word/2010/wordprocessingShape">
                    <wps:wsp>
                      <wps:cNvSpPr txBox="1"/>
                      <wps:spPr>
                        <a:xfrm>
                          <a:off x="0" y="0"/>
                          <a:ext cx="6117265" cy="1495647"/>
                        </a:xfrm>
                        <a:prstGeom prst="rect">
                          <a:avLst/>
                        </a:prstGeom>
                        <a:noFill/>
                        <a:ln w="6350">
                          <a:noFill/>
                        </a:ln>
                      </wps:spPr>
                      <wps:txbx>
                        <w:txbxContent>
                          <w:p w14:paraId="209D8B41" w14:textId="3C6B04F5" w:rsidR="005A1480" w:rsidRPr="00991D8E" w:rsidRDefault="005A1480" w:rsidP="00991D8E">
                            <w:pPr>
                              <w:pStyle w:val="Testocommento"/>
                              <w:spacing w:after="60"/>
                              <w:jc w:val="both"/>
                              <w:rPr>
                                <w:rFonts w:eastAsiaTheme="minorEastAsia"/>
                                <w:color w:val="0070C0"/>
                                <w:sz w:val="18"/>
                                <w:szCs w:val="18"/>
                              </w:rPr>
                            </w:pPr>
                            <w:r w:rsidRPr="00991D8E">
                              <w:rPr>
                                <w:rFonts w:eastAsiaTheme="minorEastAsia"/>
                                <w:color w:val="0070C0"/>
                                <w:sz w:val="18"/>
                                <w:szCs w:val="18"/>
                                <w:u w:val="single"/>
                              </w:rPr>
                              <w:t>Per ricordare il circuito</w:t>
                            </w:r>
                            <w:r w:rsidRPr="00991D8E">
                              <w:rPr>
                                <w:rFonts w:eastAsiaTheme="minorEastAsia"/>
                                <w:color w:val="0070C0"/>
                                <w:sz w:val="18"/>
                                <w:szCs w:val="18"/>
                              </w:rPr>
                              <w:t xml:space="preserve">, è un amplificatore invertente, con la differenza che il terminale d’uscita è collegato </w:t>
                            </w:r>
                            <w:r w:rsidR="00991D8E" w:rsidRPr="00991D8E">
                              <w:rPr>
                                <w:rFonts w:eastAsiaTheme="minorEastAsia"/>
                                <w:color w:val="0070C0"/>
                                <w:sz w:val="18"/>
                                <w:szCs w:val="18"/>
                              </w:rPr>
                              <w:br/>
                            </w:r>
                            <w:r w:rsidRPr="00991D8E">
                              <w:rPr>
                                <w:rFonts w:eastAsiaTheme="minorEastAsia"/>
                                <w:color w:val="0070C0"/>
                                <w:sz w:val="18"/>
                                <w:szCs w:val="18"/>
                              </w:rPr>
                              <w:t xml:space="preserve">al terminale invertente attraverso un condensatore. </w:t>
                            </w:r>
                          </w:p>
                          <w:p w14:paraId="24CE7E39" w14:textId="7B41BC68" w:rsidR="005A1480" w:rsidRPr="00991D8E" w:rsidRDefault="005A1480" w:rsidP="00991D8E">
                            <w:pPr>
                              <w:pStyle w:val="Testocommento"/>
                              <w:spacing w:after="40"/>
                              <w:jc w:val="both"/>
                              <w:rPr>
                                <w:rFonts w:eastAsiaTheme="minorEastAsia"/>
                                <w:color w:val="0070C0"/>
                                <w:sz w:val="18"/>
                                <w:szCs w:val="18"/>
                              </w:rPr>
                            </w:pPr>
                            <w:r w:rsidRPr="00991D8E">
                              <w:rPr>
                                <w:rFonts w:eastAsiaTheme="minorEastAsia"/>
                                <w:color w:val="0070C0"/>
                                <w:sz w:val="18"/>
                                <w:szCs w:val="18"/>
                                <w:u w:val="single"/>
                              </w:rPr>
                              <w:t xml:space="preserve">Per ricordare come si </w:t>
                            </w:r>
                            <w:r w:rsidR="00991D8E" w:rsidRPr="00991D8E">
                              <w:rPr>
                                <w:rFonts w:eastAsiaTheme="minorEastAsia"/>
                                <w:color w:val="0070C0"/>
                                <w:sz w:val="18"/>
                                <w:szCs w:val="18"/>
                                <w:u w:val="single"/>
                              </w:rPr>
                              <w:t>calcola</w:t>
                            </w:r>
                            <w:r w:rsidRPr="00991D8E">
                              <w:rPr>
                                <w:rFonts w:eastAsiaTheme="minorEastAsia"/>
                                <w:color w:val="0070C0"/>
                                <w:sz w:val="18"/>
                                <w:szCs w:val="18"/>
                                <w:u w:val="single"/>
                              </w:rPr>
                              <w:t xml:space="preserve">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o</m:t>
                                  </m:r>
                                </m:sub>
                              </m:sSub>
                            </m:oMath>
                            <w:r w:rsidR="00991D8E" w:rsidRPr="00991D8E">
                              <w:rPr>
                                <w:rFonts w:eastAsiaTheme="minorEastAsia"/>
                                <w:color w:val="0070C0"/>
                                <w:sz w:val="18"/>
                                <w:szCs w:val="18"/>
                                <w:u w:val="single"/>
                              </w:rPr>
                              <w:t>,</w:t>
                            </w:r>
                            <w:r w:rsidR="00991D8E" w:rsidRPr="00991D8E">
                              <w:rPr>
                                <w:rFonts w:eastAsiaTheme="minorEastAsia"/>
                                <w:color w:val="0070C0"/>
                                <w:sz w:val="18"/>
                                <w:szCs w:val="18"/>
                              </w:rPr>
                              <w:t xml:space="preserve"> si hanno due modi:</w:t>
                            </w:r>
                          </w:p>
                          <w:p w14:paraId="5435A5AA" w14:textId="312AC0F1" w:rsidR="005A1480" w:rsidRPr="00991D8E" w:rsidRDefault="005A1480">
                            <w:pPr>
                              <w:pStyle w:val="Testocommento"/>
                              <w:numPr>
                                <w:ilvl w:val="0"/>
                                <w:numId w:val="97"/>
                              </w:numPr>
                              <w:spacing w:after="0"/>
                              <w:ind w:left="530"/>
                              <w:jc w:val="both"/>
                              <w:rPr>
                                <w:rFonts w:eastAsiaTheme="minorEastAsia"/>
                                <w:color w:val="0070C0"/>
                                <w:sz w:val="16"/>
                                <w:szCs w:val="16"/>
                              </w:rPr>
                            </w:pPr>
                            <w:r w:rsidRPr="00991D8E">
                              <w:rPr>
                                <w:rFonts w:eastAsiaTheme="minorEastAsia"/>
                                <w:color w:val="0070C0"/>
                                <w:sz w:val="18"/>
                                <w:szCs w:val="18"/>
                              </w:rPr>
                              <w:t xml:space="preserve">Nel dominio di Laplace. Si sostituisce allora ogni corrente e tensione con </w:t>
                            </w:r>
                            <w:r w:rsidR="00991D8E" w:rsidRPr="00991D8E">
                              <w:rPr>
                                <w:rFonts w:eastAsiaTheme="minorEastAsia"/>
                                <w:color w:val="0070C0"/>
                                <w:sz w:val="18"/>
                                <w:szCs w:val="18"/>
                              </w:rPr>
                              <w:t xml:space="preserve">la sua trasformata </w:t>
                            </w:r>
                            <w:r w:rsidR="00991D8E" w:rsidRPr="00991D8E">
                              <w:rPr>
                                <w:rFonts w:eastAsiaTheme="minorEastAsia"/>
                                <w:color w:val="0070C0"/>
                                <w:sz w:val="18"/>
                                <w:szCs w:val="18"/>
                              </w:rPr>
                              <w:br/>
                              <w:t xml:space="preserve">e ogni bipolo con il suo circuito equivalente, ottenendo un amplificatore invertente, di cui è noto il valore 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sidR="00991D8E" w:rsidRPr="00991D8E">
                              <w:rPr>
                                <w:rFonts w:eastAsiaTheme="minorEastAsia"/>
                                <w:color w:val="0070C0"/>
                                <w:sz w:val="18"/>
                                <w:szCs w:val="18"/>
                              </w:rPr>
                              <w:t xml:space="preserve">. </w:t>
                            </w:r>
                            <w:r w:rsidR="00991D8E" w:rsidRPr="00991D8E">
                              <w:rPr>
                                <w:rFonts w:eastAsiaTheme="minorEastAsia"/>
                                <w:color w:val="0070C0"/>
                                <w:sz w:val="18"/>
                                <w:szCs w:val="18"/>
                              </w:rPr>
                              <w:br/>
                              <w:t xml:space="preserve">Si ottiene così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s</m:t>
                                  </m:r>
                                </m:e>
                              </m:d>
                            </m:oMath>
                            <w:r w:rsidR="00991D8E" w:rsidRPr="00991D8E">
                              <w:rPr>
                                <w:rFonts w:eastAsiaTheme="minorEastAsia"/>
                                <w:color w:val="0070C0"/>
                                <w:sz w:val="18"/>
                                <w:szCs w:val="18"/>
                              </w:rPr>
                              <w:t xml:space="preserve">, si mette in evidenza </w:t>
                            </w:r>
                            <m:oMath>
                              <m:f>
                                <m:fPr>
                                  <m:ctrlPr>
                                    <w:rPr>
                                      <w:rFonts w:ascii="Cambria Math" w:eastAsiaTheme="minorEastAsia" w:hAnsi="Cambria Math"/>
                                      <w:i/>
                                      <w:color w:val="0070C0"/>
                                      <w:sz w:val="18"/>
                                      <w:szCs w:val="18"/>
                                    </w:rPr>
                                  </m:ctrlPr>
                                </m:fPr>
                                <m:num>
                                  <m:r>
                                    <w:rPr>
                                      <w:rFonts w:ascii="Cambria Math" w:eastAsiaTheme="minorEastAsia" w:hAnsi="Cambria Math"/>
                                      <w:color w:val="0070C0"/>
                                      <w:sz w:val="18"/>
                                      <w:szCs w:val="18"/>
                                    </w:rPr>
                                    <m:t>1</m:t>
                                  </m:r>
                                </m:num>
                                <m:den>
                                  <m:r>
                                    <w:rPr>
                                      <w:rFonts w:ascii="Cambria Math" w:eastAsiaTheme="minorEastAsia" w:hAnsi="Cambria Math"/>
                                      <w:color w:val="0070C0"/>
                                      <w:sz w:val="18"/>
                                      <w:szCs w:val="18"/>
                                    </w:rPr>
                                    <m:t>s</m:t>
                                  </m:r>
                                </m:den>
                              </m:f>
                            </m:oMath>
                            <w:r w:rsidR="00991D8E" w:rsidRPr="00991D8E">
                              <w:rPr>
                                <w:rFonts w:eastAsiaTheme="minorEastAsia"/>
                                <w:color w:val="0070C0"/>
                                <w:sz w:val="18"/>
                                <w:szCs w:val="18"/>
                              </w:rPr>
                              <w:t xml:space="preserve"> e si calcola la sua antitrasformata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00991D8E" w:rsidRPr="00991D8E">
                              <w:rPr>
                                <w:rFonts w:eastAsiaTheme="minorEastAsia"/>
                                <w:color w:val="0070C0"/>
                                <w:sz w:val="18"/>
                                <w:szCs w:val="18"/>
                              </w:rPr>
                              <w:t>;</w:t>
                            </w:r>
                          </w:p>
                          <w:p w14:paraId="58BFD9C5" w14:textId="03212068" w:rsidR="00991D8E" w:rsidRPr="00991D8E" w:rsidRDefault="00991D8E">
                            <w:pPr>
                              <w:pStyle w:val="Testocommento"/>
                              <w:numPr>
                                <w:ilvl w:val="0"/>
                                <w:numId w:val="97"/>
                              </w:numPr>
                              <w:spacing w:after="0"/>
                              <w:ind w:left="530"/>
                              <w:jc w:val="both"/>
                              <w:rPr>
                                <w:rFonts w:eastAsiaTheme="minorEastAsia"/>
                                <w:color w:val="0070C0"/>
                                <w:sz w:val="16"/>
                                <w:szCs w:val="16"/>
                              </w:rPr>
                            </w:pPr>
                            <w:r w:rsidRPr="00991D8E">
                              <w:rPr>
                                <w:rFonts w:eastAsiaTheme="minorEastAsia"/>
                                <w:color w:val="0070C0"/>
                                <w:sz w:val="18"/>
                                <w:szCs w:val="18"/>
                              </w:rPr>
                              <w:t xml:space="preserve">Nel dominio del tempo. Si applica allora il metodo del corto circuito virtuale e si calcola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C</m:t>
                                  </m:r>
                                </m:sub>
                              </m:sSub>
                            </m:oMath>
                            <w:r w:rsidRPr="00991D8E">
                              <w:rPr>
                                <w:rFonts w:eastAsiaTheme="minorEastAsia"/>
                                <w:color w:val="0070C0"/>
                                <w:sz w:val="18"/>
                                <w:szCs w:val="18"/>
                              </w:rPr>
                              <w:t xml:space="preserve"> </w:t>
                            </w:r>
                            <w:r w:rsidRPr="00991D8E">
                              <w:rPr>
                                <w:rFonts w:eastAsiaTheme="minorEastAsia"/>
                                <w:color w:val="0070C0"/>
                                <w:sz w:val="18"/>
                                <w:szCs w:val="18"/>
                              </w:rPr>
                              <w:br/>
                              <w:t xml:space="preserve">attraverso l’equazione della resistenza e l’equazione del condensatore. Si uguagliano poi le due espressioni </w:t>
                            </w:r>
                            <w:r w:rsidRPr="00991D8E">
                              <w:rPr>
                                <w:rFonts w:eastAsiaTheme="minorEastAsia"/>
                                <w:color w:val="0070C0"/>
                                <w:sz w:val="18"/>
                                <w:szCs w:val="18"/>
                              </w:rPr>
                              <w:br/>
                              <w:t xml:space="preserve">e si ricava così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Pr="00991D8E">
                              <w:rPr>
                                <w:rFonts w:eastAsiaTheme="minorEastAsia"/>
                                <w:color w:val="0070C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D8B14" id="_x0000_s1189" type="#_x0000_t202" style="position:absolute;left:0;text-align:left;margin-left:430.45pt;margin-top:156.8pt;width:481.65pt;height:117.75pt;z-index:25231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" filled="f" stroked="f" strokeweight=".5pt">
                <v:textbox>
                  <w:txbxContent>
                    <w:p w14:paraId="209D8B41" w14:textId="3C6B04F5" w:rsidR="005A1480" w:rsidRPr="00991D8E" w:rsidRDefault="005A1480" w:rsidP="00991D8E">
                      <w:pPr>
                        <w:pStyle w:val="Testocommento"/>
                        <w:spacing w:after="60"/>
                        <w:jc w:val="both"/>
                        <w:rPr>
                          <w:rFonts w:eastAsiaTheme="minorEastAsia"/>
                          <w:color w:val="0070C0"/>
                          <w:sz w:val="18"/>
                          <w:szCs w:val="18"/>
                        </w:rPr>
                      </w:pPr>
                      <w:r w:rsidRPr="00991D8E">
                        <w:rPr>
                          <w:rFonts w:eastAsiaTheme="minorEastAsia"/>
                          <w:color w:val="0070C0"/>
                          <w:sz w:val="18"/>
                          <w:szCs w:val="18"/>
                          <w:u w:val="single"/>
                        </w:rPr>
                        <w:t>Per ricordare il circuito</w:t>
                      </w:r>
                      <w:r w:rsidRPr="00991D8E">
                        <w:rPr>
                          <w:rFonts w:eastAsiaTheme="minorEastAsia"/>
                          <w:color w:val="0070C0"/>
                          <w:sz w:val="18"/>
                          <w:szCs w:val="18"/>
                        </w:rPr>
                        <w:t xml:space="preserve">, è un amplificatore invertente, con la differenza che il terminale d’uscita è collegato </w:t>
                      </w:r>
                      <w:r w:rsidR="00991D8E" w:rsidRPr="00991D8E">
                        <w:rPr>
                          <w:rFonts w:eastAsiaTheme="minorEastAsia"/>
                          <w:color w:val="0070C0"/>
                          <w:sz w:val="18"/>
                          <w:szCs w:val="18"/>
                        </w:rPr>
                        <w:br/>
                      </w:r>
                      <w:r w:rsidRPr="00991D8E">
                        <w:rPr>
                          <w:rFonts w:eastAsiaTheme="minorEastAsia"/>
                          <w:color w:val="0070C0"/>
                          <w:sz w:val="18"/>
                          <w:szCs w:val="18"/>
                        </w:rPr>
                        <w:t xml:space="preserve">al terminale invertente attraverso un condensatore. </w:t>
                      </w:r>
                    </w:p>
                    <w:p w14:paraId="24CE7E39" w14:textId="7B41BC68" w:rsidR="005A1480" w:rsidRPr="00991D8E" w:rsidRDefault="005A1480" w:rsidP="00991D8E">
                      <w:pPr>
                        <w:pStyle w:val="Testocommento"/>
                        <w:spacing w:after="40"/>
                        <w:jc w:val="both"/>
                        <w:rPr>
                          <w:rFonts w:eastAsiaTheme="minorEastAsia"/>
                          <w:color w:val="0070C0"/>
                          <w:sz w:val="18"/>
                          <w:szCs w:val="18"/>
                        </w:rPr>
                      </w:pPr>
                      <w:r w:rsidRPr="00991D8E">
                        <w:rPr>
                          <w:rFonts w:eastAsiaTheme="minorEastAsia"/>
                          <w:color w:val="0070C0"/>
                          <w:sz w:val="18"/>
                          <w:szCs w:val="18"/>
                          <w:u w:val="single"/>
                        </w:rPr>
                        <w:t xml:space="preserve">Per ricordare come si </w:t>
                      </w:r>
                      <w:r w:rsidR="00991D8E" w:rsidRPr="00991D8E">
                        <w:rPr>
                          <w:rFonts w:eastAsiaTheme="minorEastAsia"/>
                          <w:color w:val="0070C0"/>
                          <w:sz w:val="18"/>
                          <w:szCs w:val="18"/>
                          <w:u w:val="single"/>
                        </w:rPr>
                        <w:t>calcola</w:t>
                      </w:r>
                      <w:r w:rsidRPr="00991D8E">
                        <w:rPr>
                          <w:rFonts w:eastAsiaTheme="minorEastAsia"/>
                          <w:color w:val="0070C0"/>
                          <w:sz w:val="18"/>
                          <w:szCs w:val="18"/>
                          <w:u w:val="single"/>
                        </w:rPr>
                        <w:t xml:space="preserve">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o</m:t>
                            </m:r>
                          </m:sub>
                        </m:sSub>
                      </m:oMath>
                      <w:r w:rsidR="00991D8E" w:rsidRPr="00991D8E">
                        <w:rPr>
                          <w:rFonts w:eastAsiaTheme="minorEastAsia"/>
                          <w:color w:val="0070C0"/>
                          <w:sz w:val="18"/>
                          <w:szCs w:val="18"/>
                          <w:u w:val="single"/>
                        </w:rPr>
                        <w:t>,</w:t>
                      </w:r>
                      <w:r w:rsidR="00991D8E" w:rsidRPr="00991D8E">
                        <w:rPr>
                          <w:rFonts w:eastAsiaTheme="minorEastAsia"/>
                          <w:color w:val="0070C0"/>
                          <w:sz w:val="18"/>
                          <w:szCs w:val="18"/>
                        </w:rPr>
                        <w:t xml:space="preserve"> si hanno due modi:</w:t>
                      </w:r>
                    </w:p>
                    <w:p w14:paraId="5435A5AA" w14:textId="312AC0F1" w:rsidR="005A1480" w:rsidRPr="00991D8E" w:rsidRDefault="005A1480">
                      <w:pPr>
                        <w:pStyle w:val="Testocommento"/>
                        <w:numPr>
                          <w:ilvl w:val="0"/>
                          <w:numId w:val="97"/>
                        </w:numPr>
                        <w:spacing w:after="0"/>
                        <w:ind w:left="530"/>
                        <w:jc w:val="both"/>
                        <w:rPr>
                          <w:rFonts w:eastAsiaTheme="minorEastAsia"/>
                          <w:color w:val="0070C0"/>
                          <w:sz w:val="16"/>
                          <w:szCs w:val="16"/>
                        </w:rPr>
                      </w:pPr>
                      <w:r w:rsidRPr="00991D8E">
                        <w:rPr>
                          <w:rFonts w:eastAsiaTheme="minorEastAsia"/>
                          <w:color w:val="0070C0"/>
                          <w:sz w:val="18"/>
                          <w:szCs w:val="18"/>
                        </w:rPr>
                        <w:t xml:space="preserve">Nel dominio di Laplace. Si sostituisce allora ogni corrente e tensione con </w:t>
                      </w:r>
                      <w:r w:rsidR="00991D8E" w:rsidRPr="00991D8E">
                        <w:rPr>
                          <w:rFonts w:eastAsiaTheme="minorEastAsia"/>
                          <w:color w:val="0070C0"/>
                          <w:sz w:val="18"/>
                          <w:szCs w:val="18"/>
                        </w:rPr>
                        <w:t xml:space="preserve">la sua trasformata </w:t>
                      </w:r>
                      <w:r w:rsidR="00991D8E" w:rsidRPr="00991D8E">
                        <w:rPr>
                          <w:rFonts w:eastAsiaTheme="minorEastAsia"/>
                          <w:color w:val="0070C0"/>
                          <w:sz w:val="18"/>
                          <w:szCs w:val="18"/>
                        </w:rPr>
                        <w:br/>
                        <w:t xml:space="preserve">e ogni bipolo con il suo circuito equivalente, ottenendo un amplificatore invertente, di cui è noto il valore 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sidR="00991D8E" w:rsidRPr="00991D8E">
                        <w:rPr>
                          <w:rFonts w:eastAsiaTheme="minorEastAsia"/>
                          <w:color w:val="0070C0"/>
                          <w:sz w:val="18"/>
                          <w:szCs w:val="18"/>
                        </w:rPr>
                        <w:t xml:space="preserve">. </w:t>
                      </w:r>
                      <w:r w:rsidR="00991D8E" w:rsidRPr="00991D8E">
                        <w:rPr>
                          <w:rFonts w:eastAsiaTheme="minorEastAsia"/>
                          <w:color w:val="0070C0"/>
                          <w:sz w:val="18"/>
                          <w:szCs w:val="18"/>
                        </w:rPr>
                        <w:br/>
                        <w:t xml:space="preserve">Si ottiene così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s</m:t>
                            </m:r>
                          </m:e>
                        </m:d>
                      </m:oMath>
                      <w:r w:rsidR="00991D8E" w:rsidRPr="00991D8E">
                        <w:rPr>
                          <w:rFonts w:eastAsiaTheme="minorEastAsia"/>
                          <w:color w:val="0070C0"/>
                          <w:sz w:val="18"/>
                          <w:szCs w:val="18"/>
                        </w:rPr>
                        <w:t xml:space="preserve">, si mette in evidenza </w:t>
                      </w:r>
                      <m:oMath>
                        <m:f>
                          <m:fPr>
                            <m:ctrlPr>
                              <w:rPr>
                                <w:rFonts w:ascii="Cambria Math" w:eastAsiaTheme="minorEastAsia" w:hAnsi="Cambria Math"/>
                                <w:i/>
                                <w:color w:val="0070C0"/>
                                <w:sz w:val="18"/>
                                <w:szCs w:val="18"/>
                              </w:rPr>
                            </m:ctrlPr>
                          </m:fPr>
                          <m:num>
                            <m:r>
                              <w:rPr>
                                <w:rFonts w:ascii="Cambria Math" w:eastAsiaTheme="minorEastAsia" w:hAnsi="Cambria Math"/>
                                <w:color w:val="0070C0"/>
                                <w:sz w:val="18"/>
                                <w:szCs w:val="18"/>
                              </w:rPr>
                              <m:t>1</m:t>
                            </m:r>
                          </m:num>
                          <m:den>
                            <m:r>
                              <w:rPr>
                                <w:rFonts w:ascii="Cambria Math" w:eastAsiaTheme="minorEastAsia" w:hAnsi="Cambria Math"/>
                                <w:color w:val="0070C0"/>
                                <w:sz w:val="18"/>
                                <w:szCs w:val="18"/>
                              </w:rPr>
                              <m:t>s</m:t>
                            </m:r>
                          </m:den>
                        </m:f>
                      </m:oMath>
                      <w:r w:rsidR="00991D8E" w:rsidRPr="00991D8E">
                        <w:rPr>
                          <w:rFonts w:eastAsiaTheme="minorEastAsia"/>
                          <w:color w:val="0070C0"/>
                          <w:sz w:val="18"/>
                          <w:szCs w:val="18"/>
                        </w:rPr>
                        <w:t xml:space="preserve"> e si calcola la sua antitrasformata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00991D8E" w:rsidRPr="00991D8E">
                        <w:rPr>
                          <w:rFonts w:eastAsiaTheme="minorEastAsia"/>
                          <w:color w:val="0070C0"/>
                          <w:sz w:val="18"/>
                          <w:szCs w:val="18"/>
                        </w:rPr>
                        <w:t>;</w:t>
                      </w:r>
                    </w:p>
                    <w:p w14:paraId="58BFD9C5" w14:textId="03212068" w:rsidR="00991D8E" w:rsidRPr="00991D8E" w:rsidRDefault="00991D8E">
                      <w:pPr>
                        <w:pStyle w:val="Testocommento"/>
                        <w:numPr>
                          <w:ilvl w:val="0"/>
                          <w:numId w:val="97"/>
                        </w:numPr>
                        <w:spacing w:after="0"/>
                        <w:ind w:left="530"/>
                        <w:jc w:val="both"/>
                        <w:rPr>
                          <w:rFonts w:eastAsiaTheme="minorEastAsia"/>
                          <w:color w:val="0070C0"/>
                          <w:sz w:val="16"/>
                          <w:szCs w:val="16"/>
                        </w:rPr>
                      </w:pPr>
                      <w:r w:rsidRPr="00991D8E">
                        <w:rPr>
                          <w:rFonts w:eastAsiaTheme="minorEastAsia"/>
                          <w:color w:val="0070C0"/>
                          <w:sz w:val="18"/>
                          <w:szCs w:val="18"/>
                        </w:rPr>
                        <w:t xml:space="preserve">Nel dominio del tempo. Si applica allora il metodo del corto circuito virtuale e si calcola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C</m:t>
                            </m:r>
                          </m:sub>
                        </m:sSub>
                      </m:oMath>
                      <w:r w:rsidRPr="00991D8E">
                        <w:rPr>
                          <w:rFonts w:eastAsiaTheme="minorEastAsia"/>
                          <w:color w:val="0070C0"/>
                          <w:sz w:val="18"/>
                          <w:szCs w:val="18"/>
                        </w:rPr>
                        <w:t xml:space="preserve"> </w:t>
                      </w:r>
                      <w:r w:rsidRPr="00991D8E">
                        <w:rPr>
                          <w:rFonts w:eastAsiaTheme="minorEastAsia"/>
                          <w:color w:val="0070C0"/>
                          <w:sz w:val="18"/>
                          <w:szCs w:val="18"/>
                        </w:rPr>
                        <w:br/>
                        <w:t xml:space="preserve">attraverso l’equazione della resistenza e l’equazione del condensatore. Si uguagliano poi le due espressioni </w:t>
                      </w:r>
                      <w:r w:rsidRPr="00991D8E">
                        <w:rPr>
                          <w:rFonts w:eastAsiaTheme="minorEastAsia"/>
                          <w:color w:val="0070C0"/>
                          <w:sz w:val="18"/>
                          <w:szCs w:val="18"/>
                        </w:rPr>
                        <w:br/>
                        <w:t xml:space="preserve">e si ricava così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Pr="00991D8E">
                        <w:rPr>
                          <w:rFonts w:eastAsiaTheme="minorEastAsia"/>
                          <w:color w:val="0070C0"/>
                          <w:sz w:val="18"/>
                          <w:szCs w:val="18"/>
                        </w:rPr>
                        <w:t>.</w:t>
                      </w:r>
                    </w:p>
                  </w:txbxContent>
                </v:textbox>
                <w10:wrap anchorx="margin"/>
              </v:shape>
            </w:pict>
          </mc:Fallback>
        </mc:AlternateContent>
      </w:r>
      <w:r w:rsidR="00A84135">
        <w:rPr>
          <w:rFonts w:eastAsiaTheme="minorEastAsia"/>
          <w:noProof/>
          <w:color w:val="EE0000"/>
        </w:rPr>
        <w:drawing>
          <wp:inline distT="0" distB="0" distL="0" distR="0" wp14:anchorId="4BD7ACDE" wp14:editId="3FCC05C0">
            <wp:extent cx="3055089" cy="2002794"/>
            <wp:effectExtent l="0" t="0" r="0" b="0"/>
            <wp:docPr id="52876979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6" cstate="screen">
                      <a:extLst>
                        <a:ext uri="{28A0092B-C50C-407E-A947-70E740481C1C}">
                          <a14:useLocalDpi xmlns:a14="http://schemas.microsoft.com/office/drawing/2010/main"/>
                        </a:ext>
                      </a:extLst>
                    </a:blip>
                    <a:srcRect/>
                    <a:stretch>
                      <a:fillRect/>
                    </a:stretch>
                  </pic:blipFill>
                  <pic:spPr bwMode="auto">
                    <a:xfrm>
                      <a:off x="0" y="0"/>
                      <a:ext cx="3076378" cy="2016750"/>
                    </a:xfrm>
                    <a:prstGeom prst="rect">
                      <a:avLst/>
                    </a:prstGeom>
                    <a:noFill/>
                    <a:ln>
                      <a:noFill/>
                    </a:ln>
                    <a:extLst>
                      <a:ext uri="{53640926-AAD7-44D8-BBD7-CCE9431645EC}">
                        <a14:shadowObscured xmlns:a14="http://schemas.microsoft.com/office/drawing/2010/main"/>
                      </a:ext>
                    </a:extLst>
                  </pic:spPr>
                </pic:pic>
              </a:graphicData>
            </a:graphic>
          </wp:inline>
        </w:drawing>
      </w:r>
      <w:r w:rsidR="00CB25A9">
        <w:rPr>
          <w:rFonts w:eastAsiaTheme="minorEastAsia"/>
        </w:rPr>
        <w:br w:type="page"/>
      </w:r>
    </w:p>
    <w:p w14:paraId="0C4B2DF3" w14:textId="1C84388F" w:rsidR="00CB25A9" w:rsidRPr="003A68AE" w:rsidRDefault="00CB25A9" w:rsidP="00CB25A9">
      <w:pPr>
        <w:spacing w:after="0"/>
        <w:jc w:val="both"/>
        <w:rPr>
          <w:rFonts w:eastAsiaTheme="minorEastAsia"/>
          <w:b/>
          <w:sz w:val="32"/>
          <w:szCs w:val="32"/>
        </w:rPr>
      </w:pPr>
      <w:r w:rsidRPr="003A68AE">
        <w:rPr>
          <w:rFonts w:eastAsiaTheme="minorEastAsia"/>
          <w:b/>
          <w:sz w:val="32"/>
          <w:szCs w:val="32"/>
        </w:rPr>
        <w:lastRenderedPageBreak/>
        <w:t>REGOLATORE DI TENSIONE</w:t>
      </w:r>
    </w:p>
    <w:p w14:paraId="0E3728D1" w14:textId="2959575A" w:rsidR="00CB25A9" w:rsidRPr="00CB25A9" w:rsidRDefault="00CB25A9" w:rsidP="0036676D">
      <w:pPr>
        <w:spacing w:after="120"/>
        <w:jc w:val="both"/>
        <w:rPr>
          <w:rFonts w:eastAsiaTheme="minorEastAsia"/>
          <w:bCs/>
        </w:rPr>
      </w:pPr>
      <w:r>
        <w:rPr>
          <w:rFonts w:eastAsiaTheme="minorEastAsia"/>
          <w:bCs/>
        </w:rPr>
        <w:t xml:space="preserve">Un </w:t>
      </w:r>
      <w:r w:rsidRPr="00CB25A9">
        <w:rPr>
          <w:rFonts w:eastAsiaTheme="minorEastAsia"/>
          <w:b/>
        </w:rPr>
        <w:t>regolatore di tensione</w:t>
      </w:r>
      <w:r>
        <w:rPr>
          <w:rFonts w:eastAsiaTheme="minorEastAsia"/>
          <w:bCs/>
        </w:rPr>
        <w:t xml:space="preserve"> è </w:t>
      </w:r>
      <w:r w:rsidRPr="003E65AC">
        <w:rPr>
          <w:rFonts w:eastAsiaTheme="minorEastAsia"/>
          <w:bCs/>
          <w:u w:val="single"/>
        </w:rPr>
        <w:t>un circuito che</w:t>
      </w:r>
      <w:r w:rsidR="007E209F" w:rsidRPr="003E65AC">
        <w:rPr>
          <w:rFonts w:eastAsiaTheme="minorEastAsia"/>
          <w:bCs/>
          <w:u w:val="single"/>
        </w:rPr>
        <w:t xml:space="preserve"> è in grado</w:t>
      </w:r>
      <w:r w:rsidRPr="003E65AC">
        <w:rPr>
          <w:rFonts w:eastAsiaTheme="minorEastAsia"/>
          <w:bCs/>
          <w:u w:val="single"/>
        </w:rPr>
        <w:t xml:space="preserve"> di dare in uscita una tensione</w:t>
      </w:r>
      <w:r w:rsidRPr="003E65AC">
        <w:rPr>
          <w:rFonts w:eastAsiaTheme="minorEastAsia"/>
          <w:u w:val="single"/>
        </w:rPr>
        <w:t xml:space="preserve"> </w:t>
      </w:r>
      <w:r w:rsidR="007E209F" w:rsidRPr="003E65AC">
        <w:rPr>
          <w:rFonts w:eastAsiaTheme="minorEastAsia"/>
          <w:bCs/>
          <w:u w:val="single"/>
        </w:rPr>
        <w:t>di valore fissato</w:t>
      </w:r>
      <w:r>
        <w:rPr>
          <w:rFonts w:eastAsiaTheme="minorEastAsia"/>
          <w:bCs/>
        </w:rPr>
        <w:t>.</w:t>
      </w:r>
    </w:p>
    <w:p w14:paraId="24382230" w14:textId="41D85C36" w:rsidR="00B627C7" w:rsidRPr="00B627C7" w:rsidRDefault="00EE5525" w:rsidP="00B627C7">
      <w:pPr>
        <w:spacing w:after="40"/>
        <w:jc w:val="both"/>
        <w:rPr>
          <w:rFonts w:eastAsiaTheme="minorEastAsia"/>
          <w:bCs/>
        </w:rPr>
      </w:pPr>
      <w:r>
        <w:rPr>
          <w:rFonts w:eastAsiaTheme="minorEastAsia"/>
          <w:bCs/>
        </w:rPr>
        <w:t>Il regolatore di tensione viene tipicamente collegato</w:t>
      </w:r>
      <w:r w:rsidR="00B627C7" w:rsidRPr="00B627C7">
        <w:rPr>
          <w:rFonts w:eastAsiaTheme="minorEastAsia"/>
          <w:bCs/>
        </w:rPr>
        <w:t>:</w:t>
      </w:r>
    </w:p>
    <w:p w14:paraId="5FC8DA02" w14:textId="5D05C80C" w:rsidR="00B627C7" w:rsidRPr="00B627C7" w:rsidRDefault="00B627C7">
      <w:pPr>
        <w:pStyle w:val="Paragrafoelenco"/>
        <w:numPr>
          <w:ilvl w:val="0"/>
          <w:numId w:val="52"/>
        </w:numPr>
        <w:spacing w:after="0"/>
        <w:jc w:val="both"/>
        <w:rPr>
          <w:rFonts w:eastAsiaTheme="minorEastAsia"/>
          <w:bCs/>
        </w:rPr>
      </w:pPr>
      <w:r w:rsidRPr="00B627C7">
        <w:rPr>
          <w:rFonts w:eastAsiaTheme="minorEastAsia"/>
          <w:bCs/>
        </w:rPr>
        <w:t>In ingresso</w:t>
      </w:r>
      <w:r w:rsidR="00EE5525">
        <w:rPr>
          <w:rFonts w:eastAsiaTheme="minorEastAsia"/>
          <w:bCs/>
        </w:rPr>
        <w:t>,</w:t>
      </w:r>
      <w:r w:rsidRPr="00B627C7">
        <w:rPr>
          <w:rFonts w:eastAsiaTheme="minorEastAsia"/>
          <w:bCs/>
        </w:rPr>
        <w:t xml:space="preserve"> </w:t>
      </w:r>
      <w:r w:rsidR="00EE5525">
        <w:rPr>
          <w:rFonts w:eastAsiaTheme="minorEastAsia"/>
          <w:bCs/>
        </w:rPr>
        <w:t xml:space="preserve">ad </w:t>
      </w:r>
      <w:r w:rsidRPr="00B627C7">
        <w:rPr>
          <w:rFonts w:eastAsiaTheme="minorEastAsia"/>
          <w:bCs/>
        </w:rPr>
        <w:t xml:space="preserve">una tensione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Pr="00B627C7">
        <w:rPr>
          <w:rFonts w:eastAsiaTheme="minorEastAsia"/>
        </w:rPr>
        <w:t xml:space="preserve"> variabile nel tempo, che possiamo rappresentare </w:t>
      </w:r>
      <w:r w:rsidRPr="00B627C7">
        <w:rPr>
          <w:rFonts w:eastAsiaTheme="minorEastAsia"/>
        </w:rPr>
        <w:br/>
        <w:t>come la somma di due componenti;</w:t>
      </w:r>
    </w:p>
    <w:p w14:paraId="37606441" w14:textId="77777777" w:rsidR="00B627C7" w:rsidRPr="00B627C7" w:rsidRDefault="00B627C7">
      <w:pPr>
        <w:pStyle w:val="Paragrafoelenco"/>
        <w:numPr>
          <w:ilvl w:val="1"/>
          <w:numId w:val="52"/>
        </w:numPr>
        <w:spacing w:after="0"/>
        <w:jc w:val="both"/>
        <w:rPr>
          <w:rFonts w:eastAsiaTheme="minorEastAsia"/>
          <w:bCs/>
        </w:rPr>
      </w:pPr>
      <m:oMath>
        <m:r>
          <w:rPr>
            <w:rFonts w:ascii="Cambria Math" w:hAnsi="Cambria Math"/>
          </w:rPr>
          <m:t>E</m:t>
        </m:r>
      </m:oMath>
      <w:r w:rsidRPr="00B627C7">
        <w:rPr>
          <w:rFonts w:eastAsiaTheme="minorEastAsia"/>
        </w:rPr>
        <w:t>, costante nel tempo, erogata da un generatore di tensione costante nel tempo;</w:t>
      </w:r>
    </w:p>
    <w:p w14:paraId="07F2F02D" w14:textId="77777777" w:rsidR="00B627C7" w:rsidRPr="00B627C7" w:rsidRDefault="00000000">
      <w:pPr>
        <w:pStyle w:val="Paragrafoelenco"/>
        <w:numPr>
          <w:ilvl w:val="1"/>
          <w:numId w:val="52"/>
        </w:numPr>
        <w:spacing w:after="0"/>
        <w:jc w:val="both"/>
        <w:rPr>
          <w:rFonts w:eastAsiaTheme="minorEastAsia"/>
          <w:bCs/>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(t)</m:t>
        </m:r>
      </m:oMath>
      <w:r w:rsidR="00B627C7" w:rsidRPr="00B627C7">
        <w:rPr>
          <w:rFonts w:eastAsiaTheme="minorEastAsia"/>
        </w:rPr>
        <w:t>, variabile nel tempo, erogata da un generatore di tensione variabile nel tempo.</w:t>
      </w:r>
    </w:p>
    <w:p w14:paraId="0EF6E791" w14:textId="274FC504" w:rsidR="00B627C7" w:rsidRPr="00B627C7" w:rsidRDefault="00B627C7">
      <w:pPr>
        <w:pStyle w:val="Paragrafoelenco"/>
        <w:numPr>
          <w:ilvl w:val="0"/>
          <w:numId w:val="52"/>
        </w:numPr>
        <w:spacing w:after="60"/>
        <w:jc w:val="both"/>
        <w:rPr>
          <w:rFonts w:eastAsiaTheme="minorEastAsia"/>
          <w:bCs/>
        </w:rPr>
      </w:pPr>
      <w:r w:rsidRPr="00B627C7">
        <w:rPr>
          <w:rFonts w:eastAsiaTheme="minorEastAsia"/>
          <w:bCs/>
        </w:rPr>
        <w:t>In uscita</w:t>
      </w:r>
      <w:r w:rsidR="00EE5525">
        <w:rPr>
          <w:rFonts w:eastAsiaTheme="minorEastAsia"/>
          <w:bCs/>
        </w:rPr>
        <w:t xml:space="preserve">, ad </w:t>
      </w:r>
      <w:r w:rsidRPr="00B627C7">
        <w:rPr>
          <w:rFonts w:eastAsiaTheme="minorEastAsia"/>
          <w:bCs/>
        </w:rPr>
        <w:t xml:space="preserve">un carico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L</m:t>
            </m:r>
          </m:sub>
        </m:sSub>
      </m:oMath>
      <w:r w:rsidRPr="00B627C7">
        <w:rPr>
          <w:rFonts w:eastAsiaTheme="minorEastAsia"/>
          <w:bCs/>
        </w:rPr>
        <w:t xml:space="preserve">, su cui si avrà </w:t>
      </w:r>
      <w:r w:rsidR="00307205">
        <w:rPr>
          <w:rFonts w:eastAsiaTheme="minorEastAsia"/>
          <w:bCs/>
        </w:rPr>
        <w:t>una</w:t>
      </w:r>
      <w:r w:rsidRPr="00B627C7">
        <w:rPr>
          <w:rFonts w:eastAsiaTheme="minorEastAsia"/>
          <w:bCs/>
        </w:rPr>
        <w:t xml:space="preserve"> tensione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oMath>
      <w:r w:rsidR="00307205">
        <w:rPr>
          <w:rFonts w:eastAsiaTheme="minorEastAsia"/>
          <w:bCs/>
        </w:rPr>
        <w:t xml:space="preserve"> di valore fissato</w:t>
      </w:r>
      <w:r w:rsidRPr="00B627C7">
        <w:rPr>
          <w:rFonts w:eastAsiaTheme="minorEastAsia"/>
          <w:bCs/>
        </w:rPr>
        <w:t>.</w:t>
      </w:r>
    </w:p>
    <w:p w14:paraId="64039FE7" w14:textId="1156CD22" w:rsidR="00CB25A9" w:rsidRPr="00CB25A9" w:rsidRDefault="00A84135" w:rsidP="00A84135">
      <w:pPr>
        <w:spacing w:after="120"/>
        <w:ind w:firstLine="709"/>
        <w:rPr>
          <w:rFonts w:eastAsiaTheme="minorEastAsia"/>
          <w:bCs/>
          <w:color w:val="EE0000"/>
        </w:rPr>
      </w:pPr>
      <w:r w:rsidRPr="00A84135">
        <w:rPr>
          <w:rFonts w:eastAsiaTheme="minorEastAsia"/>
          <w:bCs/>
          <w:noProof/>
          <w:color w:val="EE0000"/>
        </w:rPr>
        <w:drawing>
          <wp:inline distT="0" distB="0" distL="0" distR="0" wp14:anchorId="675A1D79" wp14:editId="4FB076D7">
            <wp:extent cx="4114800" cy="1376438"/>
            <wp:effectExtent l="0" t="0" r="0" b="0"/>
            <wp:docPr id="1166027545" name="Immagine 1" descr="Immagine che contiene calligrafia, testo,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27545" name="Immagine 1" descr="Immagine che contiene calligrafia, testo, Carattere, linea&#10;&#10;Il contenuto generato dall'IA potrebbe non essere corretto."/>
                    <pic:cNvPicPr/>
                  </pic:nvPicPr>
                  <pic:blipFill>
                    <a:blip r:embed="rId167" cstate="screen">
                      <a:extLst>
                        <a:ext uri="{28A0092B-C50C-407E-A947-70E740481C1C}">
                          <a14:useLocalDpi xmlns:a14="http://schemas.microsoft.com/office/drawing/2010/main"/>
                        </a:ext>
                      </a:extLst>
                    </a:blip>
                    <a:stretch>
                      <a:fillRect/>
                    </a:stretch>
                  </pic:blipFill>
                  <pic:spPr>
                    <a:xfrm>
                      <a:off x="0" y="0"/>
                      <a:ext cx="4143967" cy="1386195"/>
                    </a:xfrm>
                    <a:prstGeom prst="rect">
                      <a:avLst/>
                    </a:prstGeom>
                  </pic:spPr>
                </pic:pic>
              </a:graphicData>
            </a:graphic>
          </wp:inline>
        </w:drawing>
      </w:r>
    </w:p>
    <w:p w14:paraId="5CBC52D3" w14:textId="29CDE8C4" w:rsidR="008F12F5" w:rsidRPr="00217AC0" w:rsidRDefault="001F5604" w:rsidP="008F12F5">
      <w:pPr>
        <w:spacing w:after="60"/>
        <w:jc w:val="both"/>
        <w:rPr>
          <w:rFonts w:eastAsiaTheme="minorEastAsia"/>
          <w:bCs/>
        </w:rPr>
      </w:pPr>
      <w:r w:rsidRPr="00217AC0">
        <w:rPr>
          <w:rFonts w:eastAsiaTheme="minorEastAsia"/>
          <w:bCs/>
          <w:u w:val="single"/>
        </w:rPr>
        <w:t xml:space="preserve">Affinché </w:t>
      </w:r>
      <m:oMath>
        <m:sSub>
          <m:sSubPr>
            <m:ctrlPr>
              <w:rPr>
                <w:rFonts w:ascii="Cambria Math" w:eastAsiaTheme="minorEastAsia" w:hAnsi="Cambria Math"/>
                <w:bCs/>
                <w:i/>
                <w:u w:val="single"/>
              </w:rPr>
            </m:ctrlPr>
          </m:sSubPr>
          <m:e>
            <m:r>
              <w:rPr>
                <w:rFonts w:ascii="Cambria Math" w:eastAsiaTheme="minorEastAsia" w:hAnsi="Cambria Math"/>
                <w:u w:val="single"/>
              </w:rPr>
              <m:t>v</m:t>
            </m:r>
          </m:e>
          <m:sub>
            <m:r>
              <w:rPr>
                <w:rFonts w:ascii="Cambria Math" w:eastAsiaTheme="minorEastAsia" w:hAnsi="Cambria Math"/>
                <w:u w:val="single"/>
              </w:rPr>
              <m:t>u</m:t>
            </m:r>
          </m:sub>
        </m:sSub>
      </m:oMath>
      <w:r w:rsidRPr="00217AC0">
        <w:rPr>
          <w:rFonts w:eastAsiaTheme="minorEastAsia"/>
          <w:bCs/>
          <w:u w:val="single"/>
        </w:rPr>
        <w:t xml:space="preserve"> </w:t>
      </w:r>
      <w:r w:rsidR="009C683B" w:rsidRPr="00217AC0">
        <w:rPr>
          <w:rFonts w:eastAsiaTheme="minorEastAsia"/>
          <w:bCs/>
          <w:u w:val="single"/>
        </w:rPr>
        <w:t>assuma</w:t>
      </w:r>
      <w:r w:rsidRPr="00217AC0">
        <w:rPr>
          <w:rFonts w:eastAsiaTheme="minorEastAsia"/>
          <w:bCs/>
          <w:u w:val="single"/>
        </w:rPr>
        <w:t xml:space="preserve"> </w:t>
      </w:r>
      <w:r w:rsidR="009C683B" w:rsidRPr="00217AC0">
        <w:rPr>
          <w:rFonts w:eastAsiaTheme="minorEastAsia"/>
          <w:bCs/>
          <w:u w:val="single"/>
        </w:rPr>
        <w:t xml:space="preserve">un </w:t>
      </w:r>
      <w:r w:rsidRPr="00217AC0">
        <w:rPr>
          <w:rFonts w:eastAsiaTheme="minorEastAsia"/>
          <w:bCs/>
          <w:u w:val="single"/>
        </w:rPr>
        <w:t>valore fissato,</w:t>
      </w:r>
      <w:r w:rsidR="008F12F5" w:rsidRPr="00217AC0">
        <w:rPr>
          <w:rFonts w:eastAsiaTheme="minorEastAsia"/>
          <w:bCs/>
          <w:u w:val="single"/>
        </w:rPr>
        <w:t xml:space="preserve"> </w:t>
      </w:r>
      <w:r w:rsidR="007576E3" w:rsidRPr="00217AC0">
        <w:rPr>
          <w:rFonts w:eastAsiaTheme="minorEastAsia"/>
          <w:bCs/>
          <w:u w:val="single"/>
        </w:rPr>
        <w:t xml:space="preserve">questa </w:t>
      </w:r>
      <w:r w:rsidR="007F7DAD" w:rsidRPr="00217AC0">
        <w:rPr>
          <w:rFonts w:eastAsiaTheme="minorEastAsia"/>
          <w:bCs/>
          <w:u w:val="single"/>
        </w:rPr>
        <w:t xml:space="preserve">deve essere </w:t>
      </w:r>
      <w:r w:rsidR="008F12F5" w:rsidRPr="00217AC0">
        <w:rPr>
          <w:rFonts w:eastAsiaTheme="minorEastAsia"/>
          <w:bCs/>
          <w:u w:val="single"/>
        </w:rPr>
        <w:t>indipendente da</w:t>
      </w:r>
      <w:r w:rsidR="008F12F5" w:rsidRPr="00217AC0">
        <w:rPr>
          <w:rFonts w:eastAsiaTheme="minorEastAsia"/>
          <w:bCs/>
        </w:rPr>
        <w:t>:</w:t>
      </w:r>
    </w:p>
    <w:p w14:paraId="1D7A5A2D" w14:textId="77777777" w:rsidR="007F7DAD" w:rsidRPr="00217AC0" w:rsidRDefault="0036676D">
      <w:pPr>
        <w:pStyle w:val="Paragrafoelenco"/>
        <w:numPr>
          <w:ilvl w:val="0"/>
          <w:numId w:val="52"/>
        </w:numPr>
        <w:spacing w:after="60"/>
        <w:ind w:left="714" w:hanging="357"/>
        <w:contextualSpacing w:val="0"/>
        <w:jc w:val="both"/>
        <w:rPr>
          <w:rFonts w:eastAsiaTheme="minorEastAsia"/>
          <w:bCs/>
        </w:rPr>
      </w:pPr>
      <w:r w:rsidRPr="00217AC0">
        <w:rPr>
          <w:rFonts w:eastAsiaTheme="minorEastAsia"/>
          <w:bCs/>
        </w:rPr>
        <w:t xml:space="preserve">Il carico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L</m:t>
            </m:r>
          </m:sub>
        </m:sSub>
      </m:oMath>
      <w:r w:rsidRPr="00217AC0">
        <w:rPr>
          <w:rFonts w:eastAsiaTheme="minorEastAsia"/>
          <w:bCs/>
        </w:rPr>
        <w:t xml:space="preserve">. </w:t>
      </w:r>
      <w:r w:rsidR="007F7DAD" w:rsidRPr="00217AC0">
        <w:rPr>
          <w:rFonts w:eastAsiaTheme="minorEastAsia"/>
          <w:bCs/>
        </w:rPr>
        <w:t xml:space="preserve">Dall’equazione della resistenza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L</m:t>
            </m:r>
          </m:sub>
        </m:sSub>
      </m:oMath>
      <w:r w:rsidR="007F7DAD" w:rsidRPr="00217AC0">
        <w:rPr>
          <w:rFonts w:eastAsiaTheme="minorEastAsia"/>
          <w:bCs/>
        </w:rPr>
        <w:t>:</w:t>
      </w:r>
    </w:p>
    <w:p w14:paraId="02A57202" w14:textId="77777777" w:rsidR="007F7DAD" w:rsidRPr="00217AC0" w:rsidRDefault="00000000" w:rsidP="007F7DAD">
      <w:pPr>
        <w:pStyle w:val="Paragrafoelenco"/>
        <w:spacing w:after="60"/>
        <w:ind w:firstLine="697"/>
        <w:contextualSpacing w:val="0"/>
        <w:jc w:val="both"/>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L</m:t>
            </m:r>
          </m:sub>
        </m:sSub>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L</m:t>
            </m:r>
          </m:sub>
        </m:sSub>
      </m:oMath>
      <w:r w:rsidR="0036676D" w:rsidRPr="00217AC0">
        <w:rPr>
          <w:rFonts w:eastAsiaTheme="minorEastAsia"/>
          <w:bCs/>
        </w:rPr>
        <w:t xml:space="preserve"> </w:t>
      </w:r>
    </w:p>
    <w:p w14:paraId="0A37DF0C" w14:textId="128627C8" w:rsidR="008F12F5" w:rsidRPr="00217AC0" w:rsidRDefault="007F7DAD" w:rsidP="007F7DAD">
      <w:pPr>
        <w:pStyle w:val="Paragrafoelenco"/>
        <w:spacing w:after="60"/>
        <w:jc w:val="both"/>
        <w:rPr>
          <w:rFonts w:eastAsiaTheme="minorEastAsia"/>
          <w:bCs/>
        </w:rPr>
      </w:pPr>
      <w:r w:rsidRPr="00217AC0">
        <w:rPr>
          <w:rFonts w:eastAsiaTheme="minorEastAsia"/>
          <w:bCs/>
        </w:rPr>
        <w:t xml:space="preserve">Essendo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L</m:t>
            </m:r>
          </m:sub>
        </m:sSub>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L</m:t>
            </m:r>
          </m:sub>
        </m:sSub>
      </m:oMath>
      <w:r w:rsidRPr="00217AC0">
        <w:rPr>
          <w:rFonts w:eastAsiaTheme="minorEastAsia"/>
          <w:bCs/>
        </w:rPr>
        <w:t xml:space="preserve"> </w:t>
      </w:r>
      <w:r w:rsidR="008D1745" w:rsidRPr="00217AC0">
        <w:rPr>
          <w:rFonts w:eastAsiaTheme="minorEastAsia"/>
          <w:bCs/>
        </w:rPr>
        <w:t>di valore fissato</w:t>
      </w:r>
      <w:r w:rsidR="0036676D" w:rsidRPr="00217AC0">
        <w:rPr>
          <w:rFonts w:eastAsiaTheme="minorEastAsia"/>
          <w:bCs/>
        </w:rPr>
        <w:t>,</w:t>
      </w:r>
      <w:r w:rsidRPr="00217AC0">
        <w:rPr>
          <w:rFonts w:eastAsiaTheme="minorEastAsia"/>
          <w:bCs/>
        </w:rPr>
        <w:t xml:space="preserve"> al variare di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L</m:t>
            </m:r>
          </m:sub>
        </m:sSub>
      </m:oMath>
      <w:r w:rsidRPr="00217AC0">
        <w:rPr>
          <w:rFonts w:eastAsiaTheme="minorEastAsia"/>
          <w:bCs/>
        </w:rPr>
        <w:t xml:space="preserve"> </w:t>
      </w:r>
      <w:r w:rsidR="0036676D" w:rsidRPr="00217AC0">
        <w:rPr>
          <w:rFonts w:eastAsiaTheme="minorEastAsia"/>
          <w:bCs/>
        </w:rPr>
        <w:t xml:space="preserve">cambierà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L</m:t>
            </m:r>
          </m:sub>
        </m:sSub>
      </m:oMath>
      <w:r w:rsidR="0036676D" w:rsidRPr="00217AC0">
        <w:rPr>
          <w:rFonts w:eastAsiaTheme="minorEastAsia"/>
          <w:bCs/>
        </w:rPr>
        <w:t xml:space="preserve">, per cui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oMath>
      <w:r w:rsidR="0036676D" w:rsidRPr="00217AC0">
        <w:rPr>
          <w:rFonts w:eastAsiaTheme="minorEastAsia"/>
          <w:bCs/>
        </w:rPr>
        <w:t xml:space="preserve"> </w:t>
      </w:r>
      <w:r w:rsidR="009C683B" w:rsidRPr="00217AC0">
        <w:rPr>
          <w:rFonts w:eastAsiaTheme="minorEastAsia"/>
          <w:bCs/>
        </w:rPr>
        <w:br/>
        <w:t>deve essere</w:t>
      </w:r>
      <w:r w:rsidR="0036676D" w:rsidRPr="00217AC0">
        <w:rPr>
          <w:rFonts w:eastAsiaTheme="minorEastAsia"/>
          <w:bCs/>
        </w:rPr>
        <w:t xml:space="preserve"> indipendente </w:t>
      </w:r>
      <w:r w:rsidR="00101276" w:rsidRPr="00217AC0">
        <w:rPr>
          <w:rFonts w:eastAsiaTheme="minorEastAsia"/>
          <w:bCs/>
        </w:rPr>
        <w:t xml:space="preserve">anche </w:t>
      </w:r>
      <w:r w:rsidR="0036676D" w:rsidRPr="00217AC0">
        <w:rPr>
          <w:rFonts w:eastAsiaTheme="minorEastAsia"/>
          <w:bCs/>
        </w:rPr>
        <w:t xml:space="preserve">da una variazione </w:t>
      </w:r>
      <m:oMath>
        <m:r>
          <w:rPr>
            <w:rFonts w:ascii="Cambria Math" w:eastAsiaTheme="minorEastAsia" w:hAnsi="Cambria Math"/>
          </w:rPr>
          <m:t>Δ</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L</m:t>
            </m:r>
          </m:sub>
        </m:sSub>
      </m:oMath>
      <w:r w:rsidR="0036676D" w:rsidRPr="00217AC0">
        <w:rPr>
          <w:rFonts w:eastAsiaTheme="minorEastAsia"/>
          <w:bCs/>
        </w:rPr>
        <w:t xml:space="preserve"> di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L</m:t>
            </m:r>
          </m:sub>
        </m:sSub>
      </m:oMath>
      <w:r w:rsidR="0036676D" w:rsidRPr="00217AC0">
        <w:rPr>
          <w:rFonts w:eastAsiaTheme="minorEastAsia"/>
          <w:bCs/>
        </w:rPr>
        <w:t xml:space="preserve">. Chiamando allora </w:t>
      </w:r>
      <w:r w:rsidR="009C683B" w:rsidRPr="00217AC0">
        <w:rPr>
          <w:rFonts w:eastAsiaTheme="minorEastAsia"/>
          <w:bCs/>
        </w:rPr>
        <w:br/>
      </w:r>
      <w:r w:rsidR="0036676D" w:rsidRPr="00217AC0">
        <w:rPr>
          <w:rFonts w:eastAsiaTheme="minorEastAsia"/>
          <w:bCs/>
          <w:i/>
          <w:iCs/>
        </w:rPr>
        <w:t xml:space="preserve">load regulation </w:t>
      </w:r>
      <m:oMath>
        <m:f>
          <m:fPr>
            <m:ctrlPr>
              <w:rPr>
                <w:rFonts w:ascii="Cambria Math" w:eastAsiaTheme="minorEastAsia" w:hAnsi="Cambria Math"/>
                <w:bCs/>
                <w:i/>
              </w:rPr>
            </m:ctrlPr>
          </m:fPr>
          <m:num>
            <m:r>
              <w:rPr>
                <w:rFonts w:ascii="Cambria Math" w:eastAsiaTheme="minorEastAsia" w:hAnsi="Cambria Math"/>
              </w:rPr>
              <m:t>Δ</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num>
          <m:den>
            <m:r>
              <w:rPr>
                <w:rFonts w:ascii="Cambria Math" w:eastAsiaTheme="minorEastAsia" w:hAnsi="Cambria Math"/>
              </w:rPr>
              <m:t>Δ</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L</m:t>
                </m:r>
              </m:sub>
            </m:sSub>
          </m:den>
        </m:f>
      </m:oMath>
      <w:r w:rsidR="0036676D" w:rsidRPr="00217AC0">
        <w:rPr>
          <w:rFonts w:eastAsiaTheme="minorEastAsia"/>
          <w:bCs/>
          <w:iCs/>
        </w:rPr>
        <w:t xml:space="preserve">, si </w:t>
      </w:r>
      <w:r w:rsidR="00101276" w:rsidRPr="00217AC0">
        <w:rPr>
          <w:rFonts w:eastAsiaTheme="minorEastAsia"/>
          <w:bCs/>
          <w:iCs/>
        </w:rPr>
        <w:t xml:space="preserve">ha </w:t>
      </w:r>
      <m:oMath>
        <m:f>
          <m:fPr>
            <m:ctrlPr>
              <w:rPr>
                <w:rFonts w:ascii="Cambria Math" w:eastAsiaTheme="minorEastAsia" w:hAnsi="Cambria Math"/>
                <w:bCs/>
                <w:i/>
              </w:rPr>
            </m:ctrlPr>
          </m:fPr>
          <m:num>
            <m:r>
              <w:rPr>
                <w:rFonts w:ascii="Cambria Math" w:eastAsiaTheme="minorEastAsia" w:hAnsi="Cambria Math"/>
              </w:rPr>
              <m:t>Δ</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num>
          <m:den>
            <m:r>
              <w:rPr>
                <w:rFonts w:ascii="Cambria Math" w:eastAsiaTheme="minorEastAsia" w:hAnsi="Cambria Math"/>
              </w:rPr>
              <m:t>Δ</m:t>
            </m:r>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L</m:t>
                </m:r>
              </m:sub>
            </m:sSub>
          </m:den>
        </m:f>
        <m:r>
          <w:rPr>
            <w:rFonts w:ascii="Cambria Math" w:eastAsiaTheme="minorEastAsia" w:hAnsi="Cambria Math"/>
          </w:rPr>
          <m:t>≈0</m:t>
        </m:r>
      </m:oMath>
      <w:r w:rsidR="00101276" w:rsidRPr="00217AC0">
        <w:rPr>
          <w:rFonts w:eastAsiaTheme="minorEastAsia"/>
          <w:bCs/>
        </w:rPr>
        <w:t>;</w:t>
      </w:r>
    </w:p>
    <w:p w14:paraId="53DCB0C4" w14:textId="1596E9B1" w:rsidR="00101276" w:rsidRPr="00217AC0" w:rsidRDefault="00101276">
      <w:pPr>
        <w:pStyle w:val="Paragrafoelenco"/>
        <w:numPr>
          <w:ilvl w:val="0"/>
          <w:numId w:val="52"/>
        </w:numPr>
        <w:spacing w:after="60"/>
        <w:jc w:val="both"/>
        <w:rPr>
          <w:rFonts w:eastAsiaTheme="minorEastAsia"/>
          <w:bCs/>
        </w:rPr>
      </w:pPr>
      <w:r w:rsidRPr="00217AC0">
        <w:rPr>
          <w:rFonts w:eastAsiaTheme="minorEastAsia"/>
          <w:bCs/>
        </w:rPr>
        <w:t xml:space="preserve">La tensione d’ingresso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Pr="00217AC0">
        <w:rPr>
          <w:rFonts w:eastAsiaTheme="minorEastAsia"/>
        </w:rPr>
        <w:t xml:space="preserve">. Chiamando allora </w:t>
      </w:r>
      <w:r w:rsidRPr="00217AC0">
        <w:rPr>
          <w:rFonts w:eastAsiaTheme="minorEastAsia"/>
          <w:i/>
          <w:iCs/>
        </w:rPr>
        <w:t xml:space="preserve">line regulation </w:t>
      </w:r>
      <m:oMath>
        <m:f>
          <m:fPr>
            <m:ctrlPr>
              <w:rPr>
                <w:rFonts w:ascii="Cambria Math" w:eastAsiaTheme="minorEastAsia" w:hAnsi="Cambria Math"/>
                <w:bCs/>
                <w:i/>
              </w:rPr>
            </m:ctrlPr>
          </m:fPr>
          <m:num>
            <m:r>
              <w:rPr>
                <w:rFonts w:ascii="Cambria Math" w:eastAsiaTheme="minorEastAsia" w:hAnsi="Cambria Math"/>
              </w:rPr>
              <m:t>Δ</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num>
          <m:den>
            <m:r>
              <w:rPr>
                <w:rFonts w:ascii="Cambria Math" w:eastAsiaTheme="minorEastAsia" w:hAnsi="Cambria Math"/>
              </w:rPr>
              <m:t>Δ</m:t>
            </m:r>
            <m:sSub>
              <m:sSubPr>
                <m:ctrlPr>
                  <w:rPr>
                    <w:rFonts w:ascii="Cambria Math" w:hAnsi="Cambria Math"/>
                    <w:i/>
                  </w:rPr>
                </m:ctrlPr>
              </m:sSubPr>
              <m:e>
                <m:r>
                  <w:rPr>
                    <w:rFonts w:ascii="Cambria Math" w:hAnsi="Cambria Math"/>
                  </w:rPr>
                  <m:t>v</m:t>
                </m:r>
              </m:e>
              <m:sub>
                <m:r>
                  <w:rPr>
                    <w:rFonts w:ascii="Cambria Math" w:hAnsi="Cambria Math"/>
                  </w:rPr>
                  <m:t>IN</m:t>
                </m:r>
              </m:sub>
            </m:sSub>
          </m:den>
        </m:f>
      </m:oMath>
      <w:r w:rsidRPr="00217AC0">
        <w:rPr>
          <w:rFonts w:eastAsiaTheme="minorEastAsia"/>
          <w:bCs/>
          <w:iCs/>
        </w:rPr>
        <w:t xml:space="preserve">, si ha </w:t>
      </w:r>
      <m:oMath>
        <m:f>
          <m:fPr>
            <m:ctrlPr>
              <w:rPr>
                <w:rFonts w:ascii="Cambria Math" w:eastAsiaTheme="minorEastAsia" w:hAnsi="Cambria Math"/>
                <w:bCs/>
                <w:i/>
              </w:rPr>
            </m:ctrlPr>
          </m:fPr>
          <m:num>
            <m:r>
              <w:rPr>
                <w:rFonts w:ascii="Cambria Math" w:eastAsiaTheme="minorEastAsia" w:hAnsi="Cambria Math"/>
              </w:rPr>
              <m:t>Δ</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num>
          <m:den>
            <m:r>
              <w:rPr>
                <w:rFonts w:ascii="Cambria Math" w:eastAsiaTheme="minorEastAsia" w:hAnsi="Cambria Math"/>
              </w:rPr>
              <m:t>Δ</m:t>
            </m:r>
            <m:sSub>
              <m:sSubPr>
                <m:ctrlPr>
                  <w:rPr>
                    <w:rFonts w:ascii="Cambria Math" w:hAnsi="Cambria Math"/>
                    <w:i/>
                  </w:rPr>
                </m:ctrlPr>
              </m:sSubPr>
              <m:e>
                <m:r>
                  <w:rPr>
                    <w:rFonts w:ascii="Cambria Math" w:hAnsi="Cambria Math"/>
                  </w:rPr>
                  <m:t>v</m:t>
                </m:r>
              </m:e>
              <m:sub>
                <m:r>
                  <w:rPr>
                    <w:rFonts w:ascii="Cambria Math" w:hAnsi="Cambria Math"/>
                  </w:rPr>
                  <m:t>IN</m:t>
                </m:r>
              </m:sub>
            </m:sSub>
          </m:den>
        </m:f>
        <m:r>
          <w:rPr>
            <w:rFonts w:ascii="Cambria Math" w:eastAsiaTheme="minorEastAsia" w:hAnsi="Cambria Math"/>
          </w:rPr>
          <m:t>≈0</m:t>
        </m:r>
      </m:oMath>
      <w:r w:rsidRPr="00217AC0">
        <w:rPr>
          <w:rFonts w:eastAsiaTheme="minorEastAsia"/>
          <w:bCs/>
          <w:iCs/>
        </w:rPr>
        <w:t>;</w:t>
      </w:r>
    </w:p>
    <w:p w14:paraId="167AE226" w14:textId="797B55E9" w:rsidR="00101276" w:rsidRPr="00217AC0" w:rsidRDefault="00101276">
      <w:pPr>
        <w:pStyle w:val="Paragrafoelenco"/>
        <w:numPr>
          <w:ilvl w:val="0"/>
          <w:numId w:val="52"/>
        </w:numPr>
        <w:spacing w:after="60"/>
        <w:jc w:val="both"/>
        <w:rPr>
          <w:rFonts w:eastAsiaTheme="minorEastAsia"/>
          <w:bCs/>
        </w:rPr>
      </w:pPr>
      <w:r w:rsidRPr="00217AC0">
        <w:rPr>
          <w:rFonts w:eastAsiaTheme="minorEastAsia"/>
          <w:bCs/>
        </w:rPr>
        <w:t xml:space="preserve">La temperatura </w:t>
      </w:r>
      <m:oMath>
        <m:r>
          <w:rPr>
            <w:rFonts w:ascii="Cambria Math" w:hAnsi="Cambria Math"/>
          </w:rPr>
          <m:t>T</m:t>
        </m:r>
      </m:oMath>
      <w:r w:rsidRPr="00217AC0">
        <w:rPr>
          <w:rFonts w:eastAsiaTheme="minorEastAsia"/>
        </w:rPr>
        <w:t xml:space="preserve">. Chiamando allora </w:t>
      </w:r>
      <w:r w:rsidRPr="00217AC0">
        <w:rPr>
          <w:rFonts w:eastAsiaTheme="minorEastAsia"/>
          <w:i/>
          <w:iCs/>
        </w:rPr>
        <w:t xml:space="preserve">coefficiente di temperatura </w:t>
      </w:r>
      <m:oMath>
        <m:f>
          <m:fPr>
            <m:ctrlPr>
              <w:rPr>
                <w:rFonts w:ascii="Cambria Math" w:eastAsiaTheme="minorEastAsia" w:hAnsi="Cambria Math"/>
                <w:bCs/>
                <w:i/>
              </w:rPr>
            </m:ctrlPr>
          </m:fPr>
          <m:num>
            <m:r>
              <w:rPr>
                <w:rFonts w:ascii="Cambria Math" w:eastAsiaTheme="minorEastAsia" w:hAnsi="Cambria Math"/>
              </w:rPr>
              <m:t>Δ</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num>
          <m:den>
            <m:r>
              <w:rPr>
                <w:rFonts w:ascii="Cambria Math" w:eastAsiaTheme="minorEastAsia" w:hAnsi="Cambria Math"/>
              </w:rPr>
              <m:t>Δ</m:t>
            </m:r>
            <m:r>
              <w:rPr>
                <w:rFonts w:ascii="Cambria Math" w:hAnsi="Cambria Math"/>
              </w:rPr>
              <m:t>T</m:t>
            </m:r>
          </m:den>
        </m:f>
      </m:oMath>
      <w:r w:rsidRPr="00217AC0">
        <w:rPr>
          <w:rFonts w:eastAsiaTheme="minorEastAsia"/>
          <w:bCs/>
          <w:iCs/>
        </w:rPr>
        <w:t xml:space="preserve">, si ha </w:t>
      </w:r>
      <m:oMath>
        <m:f>
          <m:fPr>
            <m:ctrlPr>
              <w:rPr>
                <w:rFonts w:ascii="Cambria Math" w:eastAsiaTheme="minorEastAsia" w:hAnsi="Cambria Math"/>
                <w:bCs/>
                <w:i/>
              </w:rPr>
            </m:ctrlPr>
          </m:fPr>
          <m:num>
            <m:r>
              <w:rPr>
                <w:rFonts w:ascii="Cambria Math" w:eastAsiaTheme="minorEastAsia" w:hAnsi="Cambria Math"/>
              </w:rPr>
              <m:t>Δ</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num>
          <m:den>
            <m:r>
              <w:rPr>
                <w:rFonts w:ascii="Cambria Math" w:eastAsiaTheme="minorEastAsia" w:hAnsi="Cambria Math"/>
              </w:rPr>
              <m:t>Δ</m:t>
            </m:r>
            <m:r>
              <w:rPr>
                <w:rFonts w:ascii="Cambria Math" w:hAnsi="Cambria Math"/>
              </w:rPr>
              <m:t>T</m:t>
            </m:r>
          </m:den>
        </m:f>
        <m:r>
          <w:rPr>
            <w:rFonts w:ascii="Cambria Math" w:eastAsiaTheme="minorEastAsia" w:hAnsi="Cambria Math"/>
          </w:rPr>
          <m:t>≈0</m:t>
        </m:r>
      </m:oMath>
      <w:r w:rsidRPr="00217AC0">
        <w:rPr>
          <w:rFonts w:eastAsiaTheme="minorEastAsia"/>
          <w:bCs/>
          <w:iCs/>
        </w:rPr>
        <w:t>.</w:t>
      </w:r>
    </w:p>
    <w:p w14:paraId="7E261830" w14:textId="77777777" w:rsidR="00101276" w:rsidRPr="007E209F" w:rsidRDefault="00101276" w:rsidP="007E209F">
      <w:pPr>
        <w:spacing w:after="60"/>
        <w:jc w:val="both"/>
        <w:rPr>
          <w:rFonts w:eastAsiaTheme="minorEastAsia"/>
          <w:bCs/>
        </w:rPr>
      </w:pPr>
    </w:p>
    <w:p w14:paraId="50E75864" w14:textId="7BAEF208" w:rsidR="007E209F" w:rsidRDefault="007E209F">
      <w:pPr>
        <w:rPr>
          <w:rFonts w:eastAsiaTheme="minorEastAsia"/>
        </w:rPr>
      </w:pPr>
      <w:r>
        <w:rPr>
          <w:rFonts w:eastAsiaTheme="minorEastAsia"/>
        </w:rPr>
        <w:br w:type="page"/>
      </w:r>
    </w:p>
    <w:p w14:paraId="5E3EC801" w14:textId="72B14577" w:rsidR="007E209F" w:rsidRPr="003A68AE" w:rsidRDefault="007E209F" w:rsidP="007E209F">
      <w:pPr>
        <w:spacing w:after="0"/>
        <w:jc w:val="both"/>
        <w:rPr>
          <w:rFonts w:eastAsiaTheme="minorEastAsia"/>
          <w:b/>
          <w:sz w:val="28"/>
          <w:szCs w:val="28"/>
        </w:rPr>
      </w:pPr>
      <w:r w:rsidRPr="003A68AE">
        <w:rPr>
          <w:rFonts w:eastAsiaTheme="minorEastAsia"/>
          <w:b/>
          <w:sz w:val="28"/>
          <w:szCs w:val="28"/>
        </w:rPr>
        <w:lastRenderedPageBreak/>
        <w:t>REGOLATORE LINEARE SERIE</w:t>
      </w:r>
    </w:p>
    <w:p w14:paraId="723CEB7E" w14:textId="7B762F3E" w:rsidR="007E209F" w:rsidRDefault="007E209F" w:rsidP="00FC1DA2">
      <w:pPr>
        <w:spacing w:after="60"/>
        <w:jc w:val="both"/>
        <w:rPr>
          <w:rFonts w:eastAsiaTheme="minorEastAsia"/>
          <w:bCs/>
        </w:rPr>
      </w:pPr>
      <w:r>
        <w:rPr>
          <w:rFonts w:eastAsiaTheme="minorEastAsia"/>
          <w:bCs/>
        </w:rPr>
        <w:t xml:space="preserve">Lo schema a blocchi di </w:t>
      </w:r>
      <w:r w:rsidR="001B2F29">
        <w:rPr>
          <w:rFonts w:eastAsiaTheme="minorEastAsia"/>
          <w:bCs/>
        </w:rPr>
        <w:t xml:space="preserve">circuito con </w:t>
      </w:r>
      <w:r>
        <w:rPr>
          <w:rFonts w:eastAsiaTheme="minorEastAsia"/>
          <w:bCs/>
        </w:rPr>
        <w:t>un regolatore lineare serie è il seguente:</w:t>
      </w:r>
    </w:p>
    <w:p w14:paraId="35ABBE51" w14:textId="16A47CCE" w:rsidR="007E209F" w:rsidRDefault="005C4763" w:rsidP="00A84135">
      <w:pPr>
        <w:spacing w:after="120"/>
        <w:ind w:firstLine="709"/>
        <w:rPr>
          <w:rFonts w:eastAsiaTheme="minorEastAsia"/>
          <w:bCs/>
          <w:i/>
          <w:iCs/>
          <w:color w:val="EE0000"/>
        </w:rPr>
      </w:pPr>
      <w:r>
        <w:rPr>
          <w:rFonts w:eastAsiaTheme="minorEastAsia"/>
          <w:bCs/>
          <w:i/>
          <w:iCs/>
          <w:noProof/>
          <w:color w:val="EE0000"/>
        </w:rPr>
        <w:drawing>
          <wp:inline distT="0" distB="0" distL="0" distR="0" wp14:anchorId="2F776FE9" wp14:editId="0DA6B668">
            <wp:extent cx="3040912" cy="1037119"/>
            <wp:effectExtent l="0" t="0" r="7620" b="0"/>
            <wp:docPr id="417156148"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screen">
                      <a:extLst>
                        <a:ext uri="{28A0092B-C50C-407E-A947-70E740481C1C}">
                          <a14:useLocalDpi xmlns:a14="http://schemas.microsoft.com/office/drawing/2010/main"/>
                        </a:ext>
                      </a:extLst>
                    </a:blip>
                    <a:srcRect/>
                    <a:stretch>
                      <a:fillRect/>
                    </a:stretch>
                  </pic:blipFill>
                  <pic:spPr bwMode="auto">
                    <a:xfrm>
                      <a:off x="0" y="0"/>
                      <a:ext cx="3129276" cy="1067256"/>
                    </a:xfrm>
                    <a:prstGeom prst="rect">
                      <a:avLst/>
                    </a:prstGeom>
                    <a:noFill/>
                    <a:ln>
                      <a:noFill/>
                    </a:ln>
                  </pic:spPr>
                </pic:pic>
              </a:graphicData>
            </a:graphic>
          </wp:inline>
        </w:drawing>
      </w:r>
    </w:p>
    <w:p w14:paraId="2D999ACA" w14:textId="5089B267" w:rsidR="00AE1529" w:rsidRDefault="007E209F" w:rsidP="00FC1DA2">
      <w:pPr>
        <w:spacing w:after="120"/>
        <w:jc w:val="both"/>
        <w:rPr>
          <w:rFonts w:eastAsiaTheme="minorEastAsia"/>
          <w:bCs/>
        </w:rPr>
      </w:pPr>
      <w:r>
        <w:rPr>
          <w:rFonts w:eastAsiaTheme="minorEastAsia"/>
          <w:bCs/>
        </w:rPr>
        <w:t>Per avere una</w:t>
      </w:r>
      <w:r w:rsidR="008D1745">
        <w:rPr>
          <w:rFonts w:eastAsiaTheme="minorEastAsia"/>
          <w:bCs/>
        </w:rPr>
        <w:t xml:space="preserve"> tensione</w:t>
      </w:r>
      <w:r>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m:t>
        </m:r>
      </m:oMath>
      <w:r>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L</m:t>
            </m:r>
          </m:sub>
        </m:sSub>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L</m:t>
            </m:r>
          </m:sub>
        </m:sSub>
      </m:oMath>
      <w:r w:rsidR="008D1745">
        <w:rPr>
          <w:rFonts w:eastAsiaTheme="minorEastAsia"/>
          <w:bCs/>
        </w:rPr>
        <w:t xml:space="preserve"> di valore fissato bisogna fornire una corrente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L</m:t>
            </m:r>
          </m:sub>
        </m:sSub>
      </m:oMath>
      <w:r w:rsidR="008D1745">
        <w:rPr>
          <w:rFonts w:eastAsiaTheme="minorEastAsia"/>
          <w:bCs/>
        </w:rPr>
        <w:t xml:space="preserve"> diversa </w:t>
      </w:r>
      <w:r w:rsidR="00FC1DA2">
        <w:rPr>
          <w:rFonts w:eastAsiaTheme="minorEastAsia"/>
          <w:bCs/>
        </w:rPr>
        <w:br/>
      </w:r>
      <w:r w:rsidR="008D1745">
        <w:rPr>
          <w:rFonts w:eastAsiaTheme="minorEastAsia"/>
          <w:bCs/>
        </w:rPr>
        <w:t>a</w:t>
      </w:r>
      <w:r w:rsidR="007F7DAD">
        <w:rPr>
          <w:rFonts w:eastAsiaTheme="minorEastAsia"/>
          <w:bCs/>
        </w:rPr>
        <w:t>l variare di</w:t>
      </w:r>
      <w:r w:rsidR="008D1745">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L</m:t>
            </m:r>
          </m:sub>
        </m:sSub>
      </m:oMath>
      <w:r w:rsidR="008D1745">
        <w:rPr>
          <w:rFonts w:eastAsiaTheme="minorEastAsia"/>
          <w:bCs/>
        </w:rPr>
        <w:t xml:space="preserve">. Serve dunque un elemento circuitale che si comporti come un generatore </w:t>
      </w:r>
      <w:r w:rsidR="001B2F29">
        <w:rPr>
          <w:rFonts w:eastAsiaTheme="minorEastAsia"/>
          <w:bCs/>
        </w:rPr>
        <w:br/>
      </w:r>
      <w:r w:rsidR="008D1745">
        <w:rPr>
          <w:rFonts w:eastAsiaTheme="minorEastAsia"/>
          <w:bCs/>
        </w:rPr>
        <w:t>di corrente controllato.</w:t>
      </w:r>
      <w:r w:rsidR="00AE1529">
        <w:rPr>
          <w:rFonts w:eastAsiaTheme="minorEastAsia"/>
          <w:bCs/>
        </w:rPr>
        <w:t xml:space="preserve"> </w:t>
      </w:r>
      <w:r w:rsidR="001B2F29">
        <w:rPr>
          <w:rFonts w:eastAsiaTheme="minorEastAsia"/>
          <w:bCs/>
        </w:rPr>
        <w:t xml:space="preserve">Questo elemento circuitale è detto </w:t>
      </w:r>
      <w:r w:rsidR="00AE1529" w:rsidRPr="006F2537">
        <w:rPr>
          <w:rFonts w:eastAsiaTheme="minorEastAsia"/>
          <w:bCs/>
          <w:i/>
          <w:iCs/>
        </w:rPr>
        <w:t>elemento di passo</w:t>
      </w:r>
      <w:r w:rsidR="001B2F29">
        <w:rPr>
          <w:rFonts w:eastAsiaTheme="minorEastAsia"/>
          <w:bCs/>
        </w:rPr>
        <w:t>, e viene inserito</w:t>
      </w:r>
      <w:r w:rsidR="00AE1529">
        <w:rPr>
          <w:rFonts w:eastAsiaTheme="minorEastAsia"/>
          <w:bCs/>
        </w:rPr>
        <w:t xml:space="preserve"> </w:t>
      </w:r>
      <w:r w:rsidR="001B2F29">
        <w:rPr>
          <w:rFonts w:eastAsiaTheme="minorEastAsia"/>
          <w:bCs/>
        </w:rPr>
        <w:br/>
      </w:r>
      <w:r w:rsidR="00AE1529">
        <w:rPr>
          <w:rFonts w:eastAsiaTheme="minorEastAsia"/>
          <w:bCs/>
        </w:rPr>
        <w:t>tra l’ingresso e l’uscita</w:t>
      </w:r>
      <w:r w:rsidR="008D1745">
        <w:rPr>
          <w:rFonts w:eastAsiaTheme="minorEastAsia"/>
          <w:bCs/>
        </w:rPr>
        <w:t xml:space="preserve">. La tensione di uscita viene poi prelevata e portata in ingresso </w:t>
      </w:r>
      <w:r w:rsidR="00FC1DA2">
        <w:rPr>
          <w:rFonts w:eastAsiaTheme="minorEastAsia"/>
          <w:bCs/>
        </w:rPr>
        <w:br/>
      </w:r>
      <w:r w:rsidR="008D1745">
        <w:rPr>
          <w:rFonts w:eastAsiaTheme="minorEastAsia"/>
          <w:bCs/>
        </w:rPr>
        <w:t>alla rete di reazione</w:t>
      </w:r>
      <w:r w:rsidR="00AE1529">
        <w:rPr>
          <w:rFonts w:eastAsiaTheme="minorEastAsia"/>
          <w:bCs/>
        </w:rPr>
        <w:t>, che agisce sull’elemento di passo, controllando la corrente in uscita.</w:t>
      </w:r>
    </w:p>
    <w:p w14:paraId="7ABF6836" w14:textId="0D90D9E5" w:rsidR="00AE1529" w:rsidRDefault="00AE1529" w:rsidP="00B627C7">
      <w:pPr>
        <w:spacing w:after="60"/>
        <w:jc w:val="both"/>
      </w:pPr>
      <w:r>
        <w:rPr>
          <w:rFonts w:eastAsiaTheme="minorEastAsia"/>
          <w:bCs/>
        </w:rPr>
        <w:t xml:space="preserve">Abbiamo visto che, sotto opportune condizioni, i BJT e i MOSFET si comportano come dei generatori </w:t>
      </w:r>
      <w:r w:rsidR="003E65AC">
        <w:rPr>
          <w:rFonts w:eastAsiaTheme="minorEastAsia"/>
          <w:bCs/>
        </w:rPr>
        <w:br/>
      </w:r>
      <w:r>
        <w:rPr>
          <w:rFonts w:eastAsiaTheme="minorEastAsia"/>
          <w:bCs/>
        </w:rPr>
        <w:t xml:space="preserve">di corrente controllati. Realizziamo allora un regolatore lineare serie attraverso un </w:t>
      </w:r>
      <w:r w:rsidRPr="00392F6B">
        <w:t>BJT</w:t>
      </w:r>
      <w:r>
        <w:t xml:space="preserve"> npn:</w:t>
      </w:r>
    </w:p>
    <w:p w14:paraId="2DDAAA86" w14:textId="0903EDD4" w:rsidR="00AE1529" w:rsidRDefault="001755B2" w:rsidP="007A1C14">
      <w:pPr>
        <w:spacing w:after="0"/>
        <w:ind w:firstLine="709"/>
        <w:rPr>
          <w:color w:val="EE0000"/>
        </w:rPr>
      </w:pPr>
      <w:r>
        <w:rPr>
          <w:rFonts w:eastAsiaTheme="minorEastAsia"/>
          <w:noProof/>
        </w:rPr>
        <mc:AlternateContent>
          <mc:Choice Requires="wps">
            <w:drawing>
              <wp:anchor distT="0" distB="0" distL="114300" distR="114300" simplePos="0" relativeHeight="252015616" behindDoc="0" locked="0" layoutInCell="1" allowOverlap="1" wp14:anchorId="6FDCBD12" wp14:editId="6A80D19A">
                <wp:simplePos x="0" y="0"/>
                <wp:positionH relativeFrom="margin">
                  <wp:posOffset>4114179</wp:posOffset>
                </wp:positionH>
                <wp:positionV relativeFrom="paragraph">
                  <wp:posOffset>-1816</wp:posOffset>
                </wp:positionV>
                <wp:extent cx="2268279" cy="3359888"/>
                <wp:effectExtent l="0" t="0" r="17780" b="12065"/>
                <wp:wrapNone/>
                <wp:docPr id="715745018" name="Casella di testo 14"/>
                <wp:cNvGraphicFramePr/>
                <a:graphic xmlns:a="http://schemas.openxmlformats.org/drawingml/2006/main">
                  <a:graphicData uri="http://schemas.microsoft.com/office/word/2010/wordprocessingShape">
                    <wps:wsp>
                      <wps:cNvSpPr txBox="1"/>
                      <wps:spPr>
                        <a:xfrm>
                          <a:off x="0" y="0"/>
                          <a:ext cx="2268279" cy="3359888"/>
                        </a:xfrm>
                        <a:prstGeom prst="rect">
                          <a:avLst/>
                        </a:prstGeom>
                        <a:solidFill>
                          <a:schemeClr val="lt1"/>
                        </a:solidFill>
                        <a:ln w="6350">
                          <a:solidFill>
                            <a:prstClr val="black"/>
                          </a:solidFill>
                        </a:ln>
                      </wps:spPr>
                      <wps:txbx>
                        <w:txbxContent>
                          <w:p w14:paraId="77CEA733" w14:textId="7D3A38AA" w:rsidR="001755B2" w:rsidRDefault="001755B2" w:rsidP="00FC1DA2">
                            <w:pPr>
                              <w:spacing w:after="0"/>
                              <w:jc w:val="both"/>
                              <w:rPr>
                                <w:sz w:val="18"/>
                                <w:szCs w:val="18"/>
                              </w:rPr>
                            </w:pPr>
                            <w:r>
                              <w:rPr>
                                <w:sz w:val="18"/>
                                <w:szCs w:val="18"/>
                              </w:rPr>
                              <w:t xml:space="preserve">L’ingresso e l’uscita sono collegati </w:t>
                            </w:r>
                            <w:r>
                              <w:rPr>
                                <w:sz w:val="18"/>
                                <w:szCs w:val="18"/>
                              </w:rPr>
                              <w:br/>
                              <w:t>in basso a massa.</w:t>
                            </w:r>
                          </w:p>
                          <w:p w14:paraId="60014570" w14:textId="02CFC53F" w:rsidR="00AE1529" w:rsidRPr="00FC1DA2" w:rsidRDefault="00FC1DA2" w:rsidP="00FC1DA2">
                            <w:pPr>
                              <w:spacing w:after="0"/>
                              <w:jc w:val="both"/>
                              <w:rPr>
                                <w:rFonts w:eastAsiaTheme="minorEastAsia"/>
                                <w:bCs/>
                                <w:sz w:val="18"/>
                                <w:szCs w:val="18"/>
                              </w:rPr>
                            </w:pPr>
                            <w:r w:rsidRPr="00FC1DA2">
                              <w:rPr>
                                <w:sz w:val="18"/>
                                <w:szCs w:val="18"/>
                              </w:rPr>
                              <w:t xml:space="preserve">In parallelo </w:t>
                            </w:r>
                            <w:r w:rsidR="00B627C7">
                              <w:rPr>
                                <w:sz w:val="18"/>
                                <w:szCs w:val="18"/>
                              </w:rPr>
                              <w:t>a</w:t>
                            </w:r>
                            <w:r>
                              <w:rPr>
                                <w:sz w:val="18"/>
                                <w:szCs w:val="18"/>
                              </w:rPr>
                              <w:t>ll’uscita</w:t>
                            </w:r>
                            <w:r w:rsidRPr="00FC1DA2">
                              <w:rPr>
                                <w:sz w:val="18"/>
                                <w:szCs w:val="18"/>
                              </w:rPr>
                              <w:t xml:space="preserve"> si ha un ramo </w:t>
                            </w:r>
                            <w:r w:rsidR="003E65AC">
                              <w:rPr>
                                <w:sz w:val="18"/>
                                <w:szCs w:val="18"/>
                              </w:rPr>
                              <w:br/>
                            </w:r>
                            <w:r w:rsidRPr="00FC1DA2">
                              <w:rPr>
                                <w:sz w:val="18"/>
                                <w:szCs w:val="18"/>
                              </w:rPr>
                              <w:t xml:space="preserve">con una resistenza </w:t>
                            </w:r>
                            <m:oMath>
                              <m:sSub>
                                <m:sSubPr>
                                  <m:ctrlPr>
                                    <w:rPr>
                                      <w:rFonts w:ascii="Cambria Math" w:eastAsiaTheme="minorEastAsia" w:hAnsi="Cambria Math"/>
                                      <w:bCs/>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1</m:t>
                                  </m:r>
                                </m:sub>
                              </m:sSub>
                            </m:oMath>
                            <w:r w:rsidRPr="00FC1DA2">
                              <w:rPr>
                                <w:rFonts w:eastAsiaTheme="minorEastAsia"/>
                                <w:bCs/>
                                <w:sz w:val="18"/>
                                <w:szCs w:val="18"/>
                              </w:rPr>
                              <w:t xml:space="preserve"> e una resistenza </w:t>
                            </w:r>
                            <m:oMath>
                              <m:sSub>
                                <m:sSubPr>
                                  <m:ctrlPr>
                                    <w:rPr>
                                      <w:rFonts w:ascii="Cambria Math" w:eastAsiaTheme="minorEastAsia" w:hAnsi="Cambria Math"/>
                                      <w:bCs/>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2</m:t>
                                  </m:r>
                                </m:sub>
                              </m:sSub>
                            </m:oMath>
                            <w:r w:rsidRPr="00FC1DA2">
                              <w:rPr>
                                <w:rFonts w:eastAsiaTheme="minorEastAsia"/>
                                <w:bCs/>
                                <w:sz w:val="18"/>
                                <w:szCs w:val="18"/>
                              </w:rPr>
                              <w:t>.</w:t>
                            </w:r>
                          </w:p>
                          <w:p w14:paraId="52A3ABD9" w14:textId="0FB12B0C" w:rsidR="00FC1DA2" w:rsidRDefault="00FC1DA2" w:rsidP="003E65AC">
                            <w:pPr>
                              <w:spacing w:after="60"/>
                              <w:jc w:val="both"/>
                              <w:rPr>
                                <w:rFonts w:eastAsiaTheme="minorEastAsia"/>
                                <w:bCs/>
                                <w:sz w:val="18"/>
                                <w:szCs w:val="18"/>
                              </w:rPr>
                            </w:pPr>
                            <w:r w:rsidRPr="00FC1DA2">
                              <w:rPr>
                                <w:rFonts w:eastAsiaTheme="minorEastAsia"/>
                                <w:bCs/>
                                <w:sz w:val="18"/>
                                <w:szCs w:val="18"/>
                              </w:rPr>
                              <w:t xml:space="preserve">In parallelo all’ingresso si ha un ramo </w:t>
                            </w:r>
                            <w:r w:rsidR="003E65AC">
                              <w:rPr>
                                <w:rFonts w:eastAsiaTheme="minorEastAsia"/>
                                <w:bCs/>
                                <w:sz w:val="18"/>
                                <w:szCs w:val="18"/>
                              </w:rPr>
                              <w:br/>
                            </w:r>
                            <w:r w:rsidRPr="00FC1DA2">
                              <w:rPr>
                                <w:rFonts w:eastAsiaTheme="minorEastAsia"/>
                                <w:bCs/>
                                <w:sz w:val="18"/>
                                <w:szCs w:val="18"/>
                              </w:rPr>
                              <w:t xml:space="preserve">con una resistenza </w:t>
                            </w:r>
                            <m:oMath>
                              <m:sSub>
                                <m:sSubPr>
                                  <m:ctrlPr>
                                    <w:rPr>
                                      <w:rFonts w:ascii="Cambria Math" w:eastAsiaTheme="minorEastAsia" w:hAnsi="Cambria Math"/>
                                      <w:bCs/>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Z</m:t>
                                  </m:r>
                                </m:sub>
                              </m:sSub>
                            </m:oMath>
                            <w:r w:rsidRPr="00FC1DA2">
                              <w:rPr>
                                <w:rFonts w:eastAsiaTheme="minorEastAsia"/>
                                <w:bCs/>
                                <w:sz w:val="18"/>
                                <w:szCs w:val="18"/>
                              </w:rPr>
                              <w:t xml:space="preserve"> e un diodo Zener orientato verso l’alto.</w:t>
                            </w:r>
                          </w:p>
                          <w:p w14:paraId="0895D218" w14:textId="4416044E" w:rsidR="00FC1DA2" w:rsidRDefault="00FC1DA2" w:rsidP="00FC1DA2">
                            <w:pPr>
                              <w:spacing w:after="40"/>
                              <w:jc w:val="both"/>
                              <w:rPr>
                                <w:rFonts w:eastAsiaTheme="minorEastAsia"/>
                                <w:bCs/>
                                <w:sz w:val="18"/>
                                <w:szCs w:val="18"/>
                              </w:rPr>
                            </w:pPr>
                            <w:r>
                              <w:rPr>
                                <w:rFonts w:eastAsiaTheme="minorEastAsia"/>
                                <w:bCs/>
                                <w:sz w:val="18"/>
                                <w:szCs w:val="18"/>
                              </w:rPr>
                              <w:t>Si ha poi un BJT npn, dove:</w:t>
                            </w:r>
                          </w:p>
                          <w:p w14:paraId="4C34F94F" w14:textId="5E9478ED" w:rsidR="00FC1DA2" w:rsidRDefault="00FC1DA2">
                            <w:pPr>
                              <w:pStyle w:val="Paragrafoelenco"/>
                              <w:numPr>
                                <w:ilvl w:val="0"/>
                                <w:numId w:val="53"/>
                              </w:numPr>
                              <w:ind w:left="700"/>
                              <w:jc w:val="both"/>
                              <w:rPr>
                                <w:sz w:val="18"/>
                                <w:szCs w:val="18"/>
                              </w:rPr>
                            </w:pPr>
                            <w:r>
                              <w:rPr>
                                <w:sz w:val="18"/>
                                <w:szCs w:val="18"/>
                              </w:rPr>
                              <w:t xml:space="preserve">Il terminale di </w:t>
                            </w:r>
                            <w:r w:rsidR="00A7324D">
                              <w:rPr>
                                <w:sz w:val="18"/>
                                <w:szCs w:val="18"/>
                              </w:rPr>
                              <w:t>emettitore</w:t>
                            </w:r>
                            <w:r>
                              <w:rPr>
                                <w:sz w:val="18"/>
                                <w:szCs w:val="18"/>
                              </w:rPr>
                              <w:t xml:space="preserve"> </w:t>
                            </w:r>
                            <w:r w:rsidR="003E65AC">
                              <w:rPr>
                                <w:sz w:val="18"/>
                                <w:szCs w:val="18"/>
                              </w:rPr>
                              <w:br/>
                            </w:r>
                            <w:r>
                              <w:rPr>
                                <w:sz w:val="18"/>
                                <w:szCs w:val="18"/>
                              </w:rPr>
                              <w:t>è collegato all’</w:t>
                            </w:r>
                            <w:r w:rsidR="00A7324D">
                              <w:rPr>
                                <w:sz w:val="18"/>
                                <w:szCs w:val="18"/>
                              </w:rPr>
                              <w:t>uscita</w:t>
                            </w:r>
                            <w:r>
                              <w:rPr>
                                <w:sz w:val="18"/>
                                <w:szCs w:val="18"/>
                              </w:rPr>
                              <w:t>;</w:t>
                            </w:r>
                          </w:p>
                          <w:p w14:paraId="7D91BC56" w14:textId="79D5CA0B" w:rsidR="00FC1DA2" w:rsidRDefault="00FC1DA2">
                            <w:pPr>
                              <w:pStyle w:val="Paragrafoelenco"/>
                              <w:numPr>
                                <w:ilvl w:val="0"/>
                                <w:numId w:val="53"/>
                              </w:numPr>
                              <w:spacing w:after="60"/>
                              <w:jc w:val="both"/>
                              <w:rPr>
                                <w:sz w:val="18"/>
                                <w:szCs w:val="18"/>
                              </w:rPr>
                            </w:pPr>
                            <w:r>
                              <w:rPr>
                                <w:sz w:val="18"/>
                                <w:szCs w:val="18"/>
                              </w:rPr>
                              <w:t xml:space="preserve">Il terminale di </w:t>
                            </w:r>
                            <w:r w:rsidR="00A7324D">
                              <w:rPr>
                                <w:sz w:val="18"/>
                                <w:szCs w:val="18"/>
                              </w:rPr>
                              <w:t>collettore</w:t>
                            </w:r>
                            <w:r w:rsidR="003E65AC">
                              <w:rPr>
                                <w:sz w:val="18"/>
                                <w:szCs w:val="18"/>
                              </w:rPr>
                              <w:br/>
                            </w:r>
                            <w:r>
                              <w:rPr>
                                <w:sz w:val="18"/>
                                <w:szCs w:val="18"/>
                              </w:rPr>
                              <w:t>è collegato all</w:t>
                            </w:r>
                            <w:r w:rsidR="00A7324D">
                              <w:rPr>
                                <w:sz w:val="18"/>
                                <w:szCs w:val="18"/>
                              </w:rPr>
                              <w:t>’ingresso</w:t>
                            </w:r>
                            <w:r>
                              <w:rPr>
                                <w:sz w:val="18"/>
                                <w:szCs w:val="18"/>
                              </w:rPr>
                              <w:t>.</w:t>
                            </w:r>
                          </w:p>
                          <w:p w14:paraId="710F8199" w14:textId="5FB9F962" w:rsidR="00FC1DA2" w:rsidRDefault="00FC1DA2" w:rsidP="003E65AC">
                            <w:pPr>
                              <w:spacing w:after="40"/>
                              <w:jc w:val="both"/>
                              <w:rPr>
                                <w:sz w:val="18"/>
                                <w:szCs w:val="18"/>
                              </w:rPr>
                            </w:pPr>
                            <w:r>
                              <w:rPr>
                                <w:sz w:val="18"/>
                                <w:szCs w:val="18"/>
                              </w:rPr>
                              <w:t xml:space="preserve">Si ha </w:t>
                            </w:r>
                            <w:r w:rsidR="003E65AC">
                              <w:rPr>
                                <w:sz w:val="18"/>
                                <w:szCs w:val="18"/>
                              </w:rPr>
                              <w:t>infine</w:t>
                            </w:r>
                            <w:r>
                              <w:rPr>
                                <w:sz w:val="18"/>
                                <w:szCs w:val="18"/>
                              </w:rPr>
                              <w:t xml:space="preserve"> un OPA, dove:</w:t>
                            </w:r>
                          </w:p>
                          <w:p w14:paraId="5E42AF39" w14:textId="19B4FD7C" w:rsidR="00FC1DA2" w:rsidRPr="003E65AC" w:rsidRDefault="00FC1DA2">
                            <w:pPr>
                              <w:pStyle w:val="Paragrafoelenco"/>
                              <w:numPr>
                                <w:ilvl w:val="0"/>
                                <w:numId w:val="53"/>
                              </w:numPr>
                              <w:jc w:val="both"/>
                              <w:rPr>
                                <w:sz w:val="18"/>
                                <w:szCs w:val="18"/>
                              </w:rPr>
                            </w:pPr>
                            <w:r>
                              <w:rPr>
                                <w:sz w:val="18"/>
                                <w:szCs w:val="18"/>
                              </w:rPr>
                              <w:t xml:space="preserve">Il terminale invertente </w:t>
                            </w:r>
                            <w:r w:rsidR="006B2A1E">
                              <w:rPr>
                                <w:sz w:val="18"/>
                                <w:szCs w:val="18"/>
                              </w:rPr>
                              <w:br/>
                            </w:r>
                            <w:r>
                              <w:rPr>
                                <w:sz w:val="18"/>
                                <w:szCs w:val="18"/>
                              </w:rPr>
                              <w:t xml:space="preserve">è collegato al punto </w:t>
                            </w:r>
                            <w:r w:rsidR="003E65AC">
                              <w:rPr>
                                <w:sz w:val="18"/>
                                <w:szCs w:val="18"/>
                              </w:rPr>
                              <w:t xml:space="preserve">in mezzo </w:t>
                            </w:r>
                            <w:r w:rsidR="00A7324D">
                              <w:rPr>
                                <w:sz w:val="18"/>
                                <w:szCs w:val="18"/>
                              </w:rPr>
                              <w:br/>
                            </w:r>
                            <w:r w:rsidR="003E65AC">
                              <w:rPr>
                                <w:sz w:val="18"/>
                                <w:szCs w:val="18"/>
                              </w:rPr>
                              <w:t xml:space="preserve">tra </w:t>
                            </w:r>
                            <m:oMath>
                              <m:sSub>
                                <m:sSubPr>
                                  <m:ctrlPr>
                                    <w:rPr>
                                      <w:rFonts w:ascii="Cambria Math" w:eastAsiaTheme="minorEastAsia" w:hAnsi="Cambria Math"/>
                                      <w:bCs/>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1</m:t>
                                  </m:r>
                                </m:sub>
                              </m:sSub>
                            </m:oMath>
                            <w:r w:rsidR="003E65AC" w:rsidRPr="00FC1DA2">
                              <w:rPr>
                                <w:rFonts w:eastAsiaTheme="minorEastAsia"/>
                                <w:bCs/>
                                <w:sz w:val="18"/>
                                <w:szCs w:val="18"/>
                              </w:rPr>
                              <w:t xml:space="preserve"> e </w:t>
                            </w:r>
                            <m:oMath>
                              <m:sSub>
                                <m:sSubPr>
                                  <m:ctrlPr>
                                    <w:rPr>
                                      <w:rFonts w:ascii="Cambria Math" w:eastAsiaTheme="minorEastAsia" w:hAnsi="Cambria Math"/>
                                      <w:bCs/>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2</m:t>
                                  </m:r>
                                </m:sub>
                              </m:sSub>
                            </m:oMath>
                            <w:r w:rsidR="003E65AC">
                              <w:rPr>
                                <w:rFonts w:eastAsiaTheme="minorEastAsia"/>
                                <w:bCs/>
                                <w:sz w:val="18"/>
                                <w:szCs w:val="18"/>
                              </w:rPr>
                              <w:t>;</w:t>
                            </w:r>
                          </w:p>
                          <w:p w14:paraId="64E14F71" w14:textId="4ACAF2C2" w:rsidR="003E65AC" w:rsidRPr="003E65AC" w:rsidRDefault="003E65AC">
                            <w:pPr>
                              <w:pStyle w:val="Paragrafoelenco"/>
                              <w:numPr>
                                <w:ilvl w:val="0"/>
                                <w:numId w:val="53"/>
                              </w:numPr>
                              <w:jc w:val="both"/>
                              <w:rPr>
                                <w:sz w:val="18"/>
                                <w:szCs w:val="18"/>
                              </w:rPr>
                            </w:pPr>
                            <w:r>
                              <w:rPr>
                                <w:rFonts w:eastAsiaTheme="minorEastAsia"/>
                                <w:bCs/>
                                <w:sz w:val="18"/>
                                <w:szCs w:val="18"/>
                              </w:rPr>
                              <w:t xml:space="preserve">Il terminale </w:t>
                            </w:r>
                            <w:r w:rsidR="006B2A1E">
                              <w:rPr>
                                <w:rFonts w:eastAsiaTheme="minorEastAsia"/>
                                <w:bCs/>
                                <w:sz w:val="18"/>
                                <w:szCs w:val="18"/>
                              </w:rPr>
                              <w:t xml:space="preserve">non </w:t>
                            </w:r>
                            <w:r>
                              <w:rPr>
                                <w:rFonts w:eastAsiaTheme="minorEastAsia"/>
                                <w:bCs/>
                                <w:sz w:val="18"/>
                                <w:szCs w:val="18"/>
                              </w:rPr>
                              <w:t xml:space="preserve">invertente </w:t>
                            </w:r>
                            <w:r w:rsidR="006B2A1E">
                              <w:rPr>
                                <w:rFonts w:eastAsiaTheme="minorEastAsia"/>
                                <w:bCs/>
                                <w:sz w:val="18"/>
                                <w:szCs w:val="18"/>
                              </w:rPr>
                              <w:br/>
                            </w:r>
                            <w:r>
                              <w:rPr>
                                <w:rFonts w:eastAsiaTheme="minorEastAsia"/>
                                <w:bCs/>
                                <w:sz w:val="18"/>
                                <w:szCs w:val="18"/>
                              </w:rPr>
                              <w:t xml:space="preserve">è collegato al punto in mezzo </w:t>
                            </w:r>
                            <w:r>
                              <w:rPr>
                                <w:rFonts w:eastAsiaTheme="minorEastAsia"/>
                                <w:bCs/>
                                <w:sz w:val="18"/>
                                <w:szCs w:val="18"/>
                              </w:rPr>
                              <w:br/>
                              <w:t xml:space="preserve">tra </w:t>
                            </w:r>
                            <m:oMath>
                              <m:sSub>
                                <m:sSubPr>
                                  <m:ctrlPr>
                                    <w:rPr>
                                      <w:rFonts w:ascii="Cambria Math" w:eastAsiaTheme="minorEastAsia" w:hAnsi="Cambria Math"/>
                                      <w:bCs/>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Z</m:t>
                                  </m:r>
                                </m:sub>
                              </m:sSub>
                            </m:oMath>
                            <w:r>
                              <w:rPr>
                                <w:rFonts w:eastAsiaTheme="minorEastAsia"/>
                                <w:bCs/>
                                <w:sz w:val="18"/>
                                <w:szCs w:val="18"/>
                              </w:rPr>
                              <w:t xml:space="preserve"> e il diodo Zener;</w:t>
                            </w:r>
                          </w:p>
                          <w:p w14:paraId="0B00ABAC" w14:textId="047E2447" w:rsidR="003E65AC" w:rsidRPr="00FC1DA2" w:rsidRDefault="003E65AC">
                            <w:pPr>
                              <w:pStyle w:val="Paragrafoelenco"/>
                              <w:numPr>
                                <w:ilvl w:val="0"/>
                                <w:numId w:val="53"/>
                              </w:numPr>
                              <w:jc w:val="both"/>
                              <w:rPr>
                                <w:sz w:val="18"/>
                                <w:szCs w:val="18"/>
                              </w:rPr>
                            </w:pPr>
                            <w:r>
                              <w:rPr>
                                <w:rFonts w:eastAsiaTheme="minorEastAsia"/>
                                <w:bCs/>
                                <w:sz w:val="18"/>
                                <w:szCs w:val="18"/>
                              </w:rPr>
                              <w:t>Il terminale d’uscita è collegato al terminale di base del BJT npn.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CBD12" id="_x0000_s1190" type="#_x0000_t202" style="position:absolute;left:0;text-align:left;margin-left:323.95pt;margin-top:-.15pt;width:178.6pt;height:264.5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" fillcolor="white [3201]" strokeweight=".5pt">
                <v:textbox>
                  <w:txbxContent>
                    <w:p w14:paraId="77CEA733" w14:textId="7D3A38AA" w:rsidR="001755B2" w:rsidRDefault="001755B2" w:rsidP="00FC1DA2">
                      <w:pPr>
                        <w:spacing w:after="0"/>
                        <w:jc w:val="both"/>
                        <w:rPr>
                          <w:sz w:val="18"/>
                          <w:szCs w:val="18"/>
                        </w:rPr>
                      </w:pPr>
                      <w:r>
                        <w:rPr>
                          <w:sz w:val="18"/>
                          <w:szCs w:val="18"/>
                        </w:rPr>
                        <w:t xml:space="preserve">L’ingresso e l’uscita sono collegati </w:t>
                      </w:r>
                      <w:r>
                        <w:rPr>
                          <w:sz w:val="18"/>
                          <w:szCs w:val="18"/>
                        </w:rPr>
                        <w:br/>
                        <w:t>in basso a massa.</w:t>
                      </w:r>
                    </w:p>
                    <w:p w14:paraId="60014570" w14:textId="02CFC53F" w:rsidR="00AE1529" w:rsidRPr="00FC1DA2" w:rsidRDefault="00FC1DA2" w:rsidP="00FC1DA2">
                      <w:pPr>
                        <w:spacing w:after="0"/>
                        <w:jc w:val="both"/>
                        <w:rPr>
                          <w:rFonts w:eastAsiaTheme="minorEastAsia"/>
                          <w:bCs/>
                          <w:sz w:val="18"/>
                          <w:szCs w:val="18"/>
                        </w:rPr>
                      </w:pPr>
                      <w:r w:rsidRPr="00FC1DA2">
                        <w:rPr>
                          <w:sz w:val="18"/>
                          <w:szCs w:val="18"/>
                        </w:rPr>
                        <w:t xml:space="preserve">In parallelo </w:t>
                      </w:r>
                      <w:r w:rsidR="00B627C7">
                        <w:rPr>
                          <w:sz w:val="18"/>
                          <w:szCs w:val="18"/>
                        </w:rPr>
                        <w:t>a</w:t>
                      </w:r>
                      <w:r>
                        <w:rPr>
                          <w:sz w:val="18"/>
                          <w:szCs w:val="18"/>
                        </w:rPr>
                        <w:t>ll’uscita</w:t>
                      </w:r>
                      <w:r w:rsidRPr="00FC1DA2">
                        <w:rPr>
                          <w:sz w:val="18"/>
                          <w:szCs w:val="18"/>
                        </w:rPr>
                        <w:t xml:space="preserve"> si ha un ramo </w:t>
                      </w:r>
                      <w:r w:rsidR="003E65AC">
                        <w:rPr>
                          <w:sz w:val="18"/>
                          <w:szCs w:val="18"/>
                        </w:rPr>
                        <w:br/>
                      </w:r>
                      <w:r w:rsidRPr="00FC1DA2">
                        <w:rPr>
                          <w:sz w:val="18"/>
                          <w:szCs w:val="18"/>
                        </w:rPr>
                        <w:t xml:space="preserve">con una resistenza </w:t>
                      </w:r>
                      <m:oMath>
                        <m:sSub>
                          <m:sSubPr>
                            <m:ctrlPr>
                              <w:rPr>
                                <w:rFonts w:ascii="Cambria Math" w:eastAsiaTheme="minorEastAsia" w:hAnsi="Cambria Math"/>
                                <w:bCs/>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1</m:t>
                            </m:r>
                          </m:sub>
                        </m:sSub>
                      </m:oMath>
                      <w:r w:rsidRPr="00FC1DA2">
                        <w:rPr>
                          <w:rFonts w:eastAsiaTheme="minorEastAsia"/>
                          <w:bCs/>
                          <w:sz w:val="18"/>
                          <w:szCs w:val="18"/>
                        </w:rPr>
                        <w:t xml:space="preserve"> e una resistenza </w:t>
                      </w:r>
                      <m:oMath>
                        <m:sSub>
                          <m:sSubPr>
                            <m:ctrlPr>
                              <w:rPr>
                                <w:rFonts w:ascii="Cambria Math" w:eastAsiaTheme="minorEastAsia" w:hAnsi="Cambria Math"/>
                                <w:bCs/>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2</m:t>
                            </m:r>
                          </m:sub>
                        </m:sSub>
                      </m:oMath>
                      <w:r w:rsidRPr="00FC1DA2">
                        <w:rPr>
                          <w:rFonts w:eastAsiaTheme="minorEastAsia"/>
                          <w:bCs/>
                          <w:sz w:val="18"/>
                          <w:szCs w:val="18"/>
                        </w:rPr>
                        <w:t>.</w:t>
                      </w:r>
                    </w:p>
                    <w:p w14:paraId="52A3ABD9" w14:textId="0FB12B0C" w:rsidR="00FC1DA2" w:rsidRDefault="00FC1DA2" w:rsidP="003E65AC">
                      <w:pPr>
                        <w:spacing w:after="60"/>
                        <w:jc w:val="both"/>
                        <w:rPr>
                          <w:rFonts w:eastAsiaTheme="minorEastAsia"/>
                          <w:bCs/>
                          <w:sz w:val="18"/>
                          <w:szCs w:val="18"/>
                        </w:rPr>
                      </w:pPr>
                      <w:r w:rsidRPr="00FC1DA2">
                        <w:rPr>
                          <w:rFonts w:eastAsiaTheme="minorEastAsia"/>
                          <w:bCs/>
                          <w:sz w:val="18"/>
                          <w:szCs w:val="18"/>
                        </w:rPr>
                        <w:t xml:space="preserve">In parallelo all’ingresso si ha un ramo </w:t>
                      </w:r>
                      <w:r w:rsidR="003E65AC">
                        <w:rPr>
                          <w:rFonts w:eastAsiaTheme="minorEastAsia"/>
                          <w:bCs/>
                          <w:sz w:val="18"/>
                          <w:szCs w:val="18"/>
                        </w:rPr>
                        <w:br/>
                      </w:r>
                      <w:r w:rsidRPr="00FC1DA2">
                        <w:rPr>
                          <w:rFonts w:eastAsiaTheme="minorEastAsia"/>
                          <w:bCs/>
                          <w:sz w:val="18"/>
                          <w:szCs w:val="18"/>
                        </w:rPr>
                        <w:t xml:space="preserve">con una resistenza </w:t>
                      </w:r>
                      <m:oMath>
                        <m:sSub>
                          <m:sSubPr>
                            <m:ctrlPr>
                              <w:rPr>
                                <w:rFonts w:ascii="Cambria Math" w:eastAsiaTheme="minorEastAsia" w:hAnsi="Cambria Math"/>
                                <w:bCs/>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Z</m:t>
                            </m:r>
                          </m:sub>
                        </m:sSub>
                      </m:oMath>
                      <w:r w:rsidRPr="00FC1DA2">
                        <w:rPr>
                          <w:rFonts w:eastAsiaTheme="minorEastAsia"/>
                          <w:bCs/>
                          <w:sz w:val="18"/>
                          <w:szCs w:val="18"/>
                        </w:rPr>
                        <w:t xml:space="preserve"> e un diodo Zener orientato verso l’alto.</w:t>
                      </w:r>
                    </w:p>
                    <w:p w14:paraId="0895D218" w14:textId="4416044E" w:rsidR="00FC1DA2" w:rsidRDefault="00FC1DA2" w:rsidP="00FC1DA2">
                      <w:pPr>
                        <w:spacing w:after="40"/>
                        <w:jc w:val="both"/>
                        <w:rPr>
                          <w:rFonts w:eastAsiaTheme="minorEastAsia"/>
                          <w:bCs/>
                          <w:sz w:val="18"/>
                          <w:szCs w:val="18"/>
                        </w:rPr>
                      </w:pPr>
                      <w:r>
                        <w:rPr>
                          <w:rFonts w:eastAsiaTheme="minorEastAsia"/>
                          <w:bCs/>
                          <w:sz w:val="18"/>
                          <w:szCs w:val="18"/>
                        </w:rPr>
                        <w:t>Si ha poi un BJT npn, dove:</w:t>
                      </w:r>
                    </w:p>
                    <w:p w14:paraId="4C34F94F" w14:textId="5E9478ED" w:rsidR="00FC1DA2" w:rsidRDefault="00FC1DA2">
                      <w:pPr>
                        <w:pStyle w:val="Paragrafoelenco"/>
                        <w:numPr>
                          <w:ilvl w:val="0"/>
                          <w:numId w:val="53"/>
                        </w:numPr>
                        <w:ind w:left="700"/>
                        <w:jc w:val="both"/>
                        <w:rPr>
                          <w:sz w:val="18"/>
                          <w:szCs w:val="18"/>
                        </w:rPr>
                      </w:pPr>
                      <w:r>
                        <w:rPr>
                          <w:sz w:val="18"/>
                          <w:szCs w:val="18"/>
                        </w:rPr>
                        <w:t xml:space="preserve">Il terminale di </w:t>
                      </w:r>
                      <w:r w:rsidR="00A7324D">
                        <w:rPr>
                          <w:sz w:val="18"/>
                          <w:szCs w:val="18"/>
                        </w:rPr>
                        <w:t>emettitore</w:t>
                      </w:r>
                      <w:r>
                        <w:rPr>
                          <w:sz w:val="18"/>
                          <w:szCs w:val="18"/>
                        </w:rPr>
                        <w:t xml:space="preserve"> </w:t>
                      </w:r>
                      <w:r w:rsidR="003E65AC">
                        <w:rPr>
                          <w:sz w:val="18"/>
                          <w:szCs w:val="18"/>
                        </w:rPr>
                        <w:br/>
                      </w:r>
                      <w:r>
                        <w:rPr>
                          <w:sz w:val="18"/>
                          <w:szCs w:val="18"/>
                        </w:rPr>
                        <w:t>è collegato all’</w:t>
                      </w:r>
                      <w:r w:rsidR="00A7324D">
                        <w:rPr>
                          <w:sz w:val="18"/>
                          <w:szCs w:val="18"/>
                        </w:rPr>
                        <w:t>uscita</w:t>
                      </w:r>
                      <w:r>
                        <w:rPr>
                          <w:sz w:val="18"/>
                          <w:szCs w:val="18"/>
                        </w:rPr>
                        <w:t>;</w:t>
                      </w:r>
                    </w:p>
                    <w:p w14:paraId="7D91BC56" w14:textId="79D5CA0B" w:rsidR="00FC1DA2" w:rsidRDefault="00FC1DA2">
                      <w:pPr>
                        <w:pStyle w:val="Paragrafoelenco"/>
                        <w:numPr>
                          <w:ilvl w:val="0"/>
                          <w:numId w:val="53"/>
                        </w:numPr>
                        <w:spacing w:after="60"/>
                        <w:jc w:val="both"/>
                        <w:rPr>
                          <w:sz w:val="18"/>
                          <w:szCs w:val="18"/>
                        </w:rPr>
                      </w:pPr>
                      <w:r>
                        <w:rPr>
                          <w:sz w:val="18"/>
                          <w:szCs w:val="18"/>
                        </w:rPr>
                        <w:t xml:space="preserve">Il terminale di </w:t>
                      </w:r>
                      <w:r w:rsidR="00A7324D">
                        <w:rPr>
                          <w:sz w:val="18"/>
                          <w:szCs w:val="18"/>
                        </w:rPr>
                        <w:t>collettore</w:t>
                      </w:r>
                      <w:r w:rsidR="003E65AC">
                        <w:rPr>
                          <w:sz w:val="18"/>
                          <w:szCs w:val="18"/>
                        </w:rPr>
                        <w:br/>
                      </w:r>
                      <w:r>
                        <w:rPr>
                          <w:sz w:val="18"/>
                          <w:szCs w:val="18"/>
                        </w:rPr>
                        <w:t>è collegato all</w:t>
                      </w:r>
                      <w:r w:rsidR="00A7324D">
                        <w:rPr>
                          <w:sz w:val="18"/>
                          <w:szCs w:val="18"/>
                        </w:rPr>
                        <w:t>’ingresso</w:t>
                      </w:r>
                      <w:r>
                        <w:rPr>
                          <w:sz w:val="18"/>
                          <w:szCs w:val="18"/>
                        </w:rPr>
                        <w:t>.</w:t>
                      </w:r>
                    </w:p>
                    <w:p w14:paraId="710F8199" w14:textId="5FB9F962" w:rsidR="00FC1DA2" w:rsidRDefault="00FC1DA2" w:rsidP="003E65AC">
                      <w:pPr>
                        <w:spacing w:after="40"/>
                        <w:jc w:val="both"/>
                        <w:rPr>
                          <w:sz w:val="18"/>
                          <w:szCs w:val="18"/>
                        </w:rPr>
                      </w:pPr>
                      <w:r>
                        <w:rPr>
                          <w:sz w:val="18"/>
                          <w:szCs w:val="18"/>
                        </w:rPr>
                        <w:t xml:space="preserve">Si ha </w:t>
                      </w:r>
                      <w:r w:rsidR="003E65AC">
                        <w:rPr>
                          <w:sz w:val="18"/>
                          <w:szCs w:val="18"/>
                        </w:rPr>
                        <w:t>infine</w:t>
                      </w:r>
                      <w:r>
                        <w:rPr>
                          <w:sz w:val="18"/>
                          <w:szCs w:val="18"/>
                        </w:rPr>
                        <w:t xml:space="preserve"> un OPA, dove:</w:t>
                      </w:r>
                    </w:p>
                    <w:p w14:paraId="5E42AF39" w14:textId="19B4FD7C" w:rsidR="00FC1DA2" w:rsidRPr="003E65AC" w:rsidRDefault="00FC1DA2">
                      <w:pPr>
                        <w:pStyle w:val="Paragrafoelenco"/>
                        <w:numPr>
                          <w:ilvl w:val="0"/>
                          <w:numId w:val="53"/>
                        </w:numPr>
                        <w:jc w:val="both"/>
                        <w:rPr>
                          <w:sz w:val="18"/>
                          <w:szCs w:val="18"/>
                        </w:rPr>
                      </w:pPr>
                      <w:r>
                        <w:rPr>
                          <w:sz w:val="18"/>
                          <w:szCs w:val="18"/>
                        </w:rPr>
                        <w:t xml:space="preserve">Il terminale invertente </w:t>
                      </w:r>
                      <w:r w:rsidR="006B2A1E">
                        <w:rPr>
                          <w:sz w:val="18"/>
                          <w:szCs w:val="18"/>
                        </w:rPr>
                        <w:br/>
                      </w:r>
                      <w:r>
                        <w:rPr>
                          <w:sz w:val="18"/>
                          <w:szCs w:val="18"/>
                        </w:rPr>
                        <w:t xml:space="preserve">è collegato al punto </w:t>
                      </w:r>
                      <w:r w:rsidR="003E65AC">
                        <w:rPr>
                          <w:sz w:val="18"/>
                          <w:szCs w:val="18"/>
                        </w:rPr>
                        <w:t xml:space="preserve">in mezzo </w:t>
                      </w:r>
                      <w:r w:rsidR="00A7324D">
                        <w:rPr>
                          <w:sz w:val="18"/>
                          <w:szCs w:val="18"/>
                        </w:rPr>
                        <w:br/>
                      </w:r>
                      <w:r w:rsidR="003E65AC">
                        <w:rPr>
                          <w:sz w:val="18"/>
                          <w:szCs w:val="18"/>
                        </w:rPr>
                        <w:t xml:space="preserve">tra </w:t>
                      </w:r>
                      <m:oMath>
                        <m:sSub>
                          <m:sSubPr>
                            <m:ctrlPr>
                              <w:rPr>
                                <w:rFonts w:ascii="Cambria Math" w:eastAsiaTheme="minorEastAsia" w:hAnsi="Cambria Math"/>
                                <w:bCs/>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1</m:t>
                            </m:r>
                          </m:sub>
                        </m:sSub>
                      </m:oMath>
                      <w:r w:rsidR="003E65AC" w:rsidRPr="00FC1DA2">
                        <w:rPr>
                          <w:rFonts w:eastAsiaTheme="minorEastAsia"/>
                          <w:bCs/>
                          <w:sz w:val="18"/>
                          <w:szCs w:val="18"/>
                        </w:rPr>
                        <w:t xml:space="preserve"> e </w:t>
                      </w:r>
                      <m:oMath>
                        <m:sSub>
                          <m:sSubPr>
                            <m:ctrlPr>
                              <w:rPr>
                                <w:rFonts w:ascii="Cambria Math" w:eastAsiaTheme="minorEastAsia" w:hAnsi="Cambria Math"/>
                                <w:bCs/>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2</m:t>
                            </m:r>
                          </m:sub>
                        </m:sSub>
                      </m:oMath>
                      <w:r w:rsidR="003E65AC">
                        <w:rPr>
                          <w:rFonts w:eastAsiaTheme="minorEastAsia"/>
                          <w:bCs/>
                          <w:sz w:val="18"/>
                          <w:szCs w:val="18"/>
                        </w:rPr>
                        <w:t>;</w:t>
                      </w:r>
                    </w:p>
                    <w:p w14:paraId="64E14F71" w14:textId="4ACAF2C2" w:rsidR="003E65AC" w:rsidRPr="003E65AC" w:rsidRDefault="003E65AC">
                      <w:pPr>
                        <w:pStyle w:val="Paragrafoelenco"/>
                        <w:numPr>
                          <w:ilvl w:val="0"/>
                          <w:numId w:val="53"/>
                        </w:numPr>
                        <w:jc w:val="both"/>
                        <w:rPr>
                          <w:sz w:val="18"/>
                          <w:szCs w:val="18"/>
                        </w:rPr>
                      </w:pPr>
                      <w:r>
                        <w:rPr>
                          <w:rFonts w:eastAsiaTheme="minorEastAsia"/>
                          <w:bCs/>
                          <w:sz w:val="18"/>
                          <w:szCs w:val="18"/>
                        </w:rPr>
                        <w:t xml:space="preserve">Il terminale </w:t>
                      </w:r>
                      <w:r w:rsidR="006B2A1E">
                        <w:rPr>
                          <w:rFonts w:eastAsiaTheme="minorEastAsia"/>
                          <w:bCs/>
                          <w:sz w:val="18"/>
                          <w:szCs w:val="18"/>
                        </w:rPr>
                        <w:t xml:space="preserve">non </w:t>
                      </w:r>
                      <w:r>
                        <w:rPr>
                          <w:rFonts w:eastAsiaTheme="minorEastAsia"/>
                          <w:bCs/>
                          <w:sz w:val="18"/>
                          <w:szCs w:val="18"/>
                        </w:rPr>
                        <w:t xml:space="preserve">invertente </w:t>
                      </w:r>
                      <w:r w:rsidR="006B2A1E">
                        <w:rPr>
                          <w:rFonts w:eastAsiaTheme="minorEastAsia"/>
                          <w:bCs/>
                          <w:sz w:val="18"/>
                          <w:szCs w:val="18"/>
                        </w:rPr>
                        <w:br/>
                      </w:r>
                      <w:r>
                        <w:rPr>
                          <w:rFonts w:eastAsiaTheme="minorEastAsia"/>
                          <w:bCs/>
                          <w:sz w:val="18"/>
                          <w:szCs w:val="18"/>
                        </w:rPr>
                        <w:t xml:space="preserve">è collegato al punto in mezzo </w:t>
                      </w:r>
                      <w:r>
                        <w:rPr>
                          <w:rFonts w:eastAsiaTheme="minorEastAsia"/>
                          <w:bCs/>
                          <w:sz w:val="18"/>
                          <w:szCs w:val="18"/>
                        </w:rPr>
                        <w:br/>
                        <w:t xml:space="preserve">tra </w:t>
                      </w:r>
                      <m:oMath>
                        <m:sSub>
                          <m:sSubPr>
                            <m:ctrlPr>
                              <w:rPr>
                                <w:rFonts w:ascii="Cambria Math" w:eastAsiaTheme="minorEastAsia" w:hAnsi="Cambria Math"/>
                                <w:bCs/>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Z</m:t>
                            </m:r>
                          </m:sub>
                        </m:sSub>
                      </m:oMath>
                      <w:r>
                        <w:rPr>
                          <w:rFonts w:eastAsiaTheme="minorEastAsia"/>
                          <w:bCs/>
                          <w:sz w:val="18"/>
                          <w:szCs w:val="18"/>
                        </w:rPr>
                        <w:t xml:space="preserve"> e il diodo Zener;</w:t>
                      </w:r>
                    </w:p>
                    <w:p w14:paraId="0B00ABAC" w14:textId="047E2447" w:rsidR="003E65AC" w:rsidRPr="00FC1DA2" w:rsidRDefault="003E65AC">
                      <w:pPr>
                        <w:pStyle w:val="Paragrafoelenco"/>
                        <w:numPr>
                          <w:ilvl w:val="0"/>
                          <w:numId w:val="53"/>
                        </w:numPr>
                        <w:jc w:val="both"/>
                        <w:rPr>
                          <w:sz w:val="18"/>
                          <w:szCs w:val="18"/>
                        </w:rPr>
                      </w:pPr>
                      <w:r>
                        <w:rPr>
                          <w:rFonts w:eastAsiaTheme="minorEastAsia"/>
                          <w:bCs/>
                          <w:sz w:val="18"/>
                          <w:szCs w:val="18"/>
                        </w:rPr>
                        <w:t>Il terminale d’uscita è collegato al terminale di base del BJT npn.</w:t>
                      </w:r>
                    </w:p>
                  </w:txbxContent>
                </v:textbox>
                <w10:wrap anchorx="margin"/>
              </v:shape>
            </w:pict>
          </mc:Fallback>
        </mc:AlternateContent>
      </w:r>
      <w:r w:rsidR="007A1C14">
        <w:rPr>
          <w:noProof/>
          <w:color w:val="EE0000"/>
        </w:rPr>
        <w:drawing>
          <wp:inline distT="0" distB="0" distL="0" distR="0" wp14:anchorId="1EBF9E04" wp14:editId="72FDCCCD">
            <wp:extent cx="3533775" cy="1557637"/>
            <wp:effectExtent l="0" t="0" r="0" b="5080"/>
            <wp:docPr id="1513975854"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screen">
                      <a:extLst>
                        <a:ext uri="{28A0092B-C50C-407E-A947-70E740481C1C}">
                          <a14:useLocalDpi xmlns:a14="http://schemas.microsoft.com/office/drawing/2010/main"/>
                        </a:ext>
                      </a:extLst>
                    </a:blip>
                    <a:srcRect/>
                    <a:stretch>
                      <a:fillRect/>
                    </a:stretch>
                  </pic:blipFill>
                  <pic:spPr bwMode="auto">
                    <a:xfrm>
                      <a:off x="0" y="0"/>
                      <a:ext cx="3564505" cy="1571182"/>
                    </a:xfrm>
                    <a:prstGeom prst="rect">
                      <a:avLst/>
                    </a:prstGeom>
                    <a:noFill/>
                    <a:ln>
                      <a:noFill/>
                    </a:ln>
                  </pic:spPr>
                </pic:pic>
              </a:graphicData>
            </a:graphic>
          </wp:inline>
        </w:drawing>
      </w:r>
    </w:p>
    <w:p w14:paraId="57AD6FC1" w14:textId="479BF7EB" w:rsidR="00B627C7" w:rsidRDefault="00B627C7" w:rsidP="00AE1529">
      <w:pPr>
        <w:spacing w:after="0"/>
        <w:jc w:val="center"/>
        <w:rPr>
          <w:color w:val="EE0000"/>
        </w:rPr>
      </w:pPr>
    </w:p>
    <w:p w14:paraId="62A398D1" w14:textId="77777777" w:rsidR="00B627C7" w:rsidRDefault="00B627C7" w:rsidP="00AE1529">
      <w:pPr>
        <w:spacing w:after="0"/>
        <w:jc w:val="center"/>
        <w:rPr>
          <w:color w:val="EE0000"/>
        </w:rPr>
      </w:pPr>
    </w:p>
    <w:p w14:paraId="2B367CE2" w14:textId="77777777" w:rsidR="00B627C7" w:rsidRDefault="00B627C7" w:rsidP="00AE1529">
      <w:pPr>
        <w:spacing w:after="0"/>
        <w:jc w:val="center"/>
        <w:rPr>
          <w:color w:val="EE0000"/>
        </w:rPr>
      </w:pPr>
    </w:p>
    <w:p w14:paraId="14D4EFAB" w14:textId="77777777" w:rsidR="00B627C7" w:rsidRDefault="00B627C7" w:rsidP="00AE1529">
      <w:pPr>
        <w:spacing w:after="0"/>
        <w:jc w:val="center"/>
        <w:rPr>
          <w:color w:val="EE0000"/>
        </w:rPr>
      </w:pPr>
    </w:p>
    <w:p w14:paraId="080A7882" w14:textId="77777777" w:rsidR="00B627C7" w:rsidRDefault="00B627C7" w:rsidP="00AE1529">
      <w:pPr>
        <w:spacing w:after="0"/>
        <w:jc w:val="center"/>
        <w:rPr>
          <w:color w:val="EE0000"/>
        </w:rPr>
      </w:pPr>
    </w:p>
    <w:p w14:paraId="516842F2" w14:textId="77777777" w:rsidR="00B627C7" w:rsidRDefault="00B627C7" w:rsidP="00AE1529">
      <w:pPr>
        <w:spacing w:after="0"/>
        <w:jc w:val="center"/>
        <w:rPr>
          <w:color w:val="EE0000"/>
        </w:rPr>
      </w:pPr>
    </w:p>
    <w:p w14:paraId="5F1FF7B9" w14:textId="77777777" w:rsidR="001755B2" w:rsidRDefault="001755B2" w:rsidP="00AE1529">
      <w:pPr>
        <w:spacing w:after="0"/>
        <w:jc w:val="center"/>
        <w:rPr>
          <w:color w:val="EE0000"/>
        </w:rPr>
      </w:pPr>
    </w:p>
    <w:p w14:paraId="6B744FC9" w14:textId="77777777" w:rsidR="00B627C7" w:rsidRDefault="00B627C7" w:rsidP="00AE1529">
      <w:pPr>
        <w:spacing w:after="0"/>
        <w:jc w:val="center"/>
        <w:rPr>
          <w:color w:val="EE0000"/>
        </w:rPr>
      </w:pPr>
    </w:p>
    <w:p w14:paraId="0D9FCACD" w14:textId="77777777" w:rsidR="00B627C7" w:rsidRDefault="00B627C7" w:rsidP="00AE1529">
      <w:pPr>
        <w:spacing w:after="0"/>
        <w:jc w:val="center"/>
        <w:rPr>
          <w:color w:val="EE0000"/>
        </w:rPr>
      </w:pPr>
    </w:p>
    <w:p w14:paraId="195CEACA" w14:textId="77777777" w:rsidR="00B627C7" w:rsidRPr="00AE1529" w:rsidRDefault="00B627C7" w:rsidP="007A1C14">
      <w:pPr>
        <w:spacing w:after="0"/>
        <w:rPr>
          <w:rFonts w:eastAsiaTheme="minorEastAsia"/>
          <w:bCs/>
          <w:color w:val="EE0000"/>
        </w:rPr>
      </w:pPr>
    </w:p>
    <w:p w14:paraId="76A878D8" w14:textId="6F428454" w:rsidR="002D2DB2" w:rsidRDefault="00933AED" w:rsidP="002D2DB2">
      <w:pPr>
        <w:spacing w:after="40"/>
        <w:jc w:val="both"/>
        <w:rPr>
          <w:rFonts w:eastAsiaTheme="minorEastAsia"/>
          <w:bCs/>
        </w:rPr>
      </w:pPr>
      <w:r>
        <w:rPr>
          <w:rFonts w:eastAsiaTheme="minorEastAsia"/>
        </w:rPr>
        <w:t>Ipotizziamo che il diodo Zener sia in breakdown</w:t>
      </w:r>
      <w:r w:rsidR="002D2DB2">
        <w:rPr>
          <w:rFonts w:eastAsiaTheme="minorEastAsia"/>
          <w:bCs/>
        </w:rPr>
        <w:t>, per cui</w:t>
      </w:r>
      <w:r w:rsidR="00213927">
        <w:rPr>
          <w:rFonts w:eastAsiaTheme="minorEastAsia"/>
          <w:bCs/>
        </w:rPr>
        <w:t xml:space="preserve">, </w:t>
      </w:r>
      <w:r w:rsidR="006F2537">
        <w:rPr>
          <w:rFonts w:eastAsiaTheme="minorEastAsia"/>
          <w:bCs/>
        </w:rPr>
        <w:t xml:space="preserve">immaginando di sostituirlo </w:t>
      </w:r>
      <w:r>
        <w:rPr>
          <w:rFonts w:eastAsiaTheme="minorEastAsia"/>
          <w:bCs/>
        </w:rPr>
        <w:br/>
      </w:r>
      <w:r w:rsidR="00213927" w:rsidRPr="00CB7914">
        <w:rPr>
          <w:rFonts w:eastAsiaTheme="minorEastAsia"/>
        </w:rPr>
        <w:t xml:space="preserve">con un generatore di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oMath>
      <w:r w:rsidR="00213927" w:rsidRPr="00CB7914">
        <w:rPr>
          <w:rFonts w:eastAsiaTheme="minorEastAsia"/>
        </w:rPr>
        <w:t xml:space="preserve"> avente il polo + dalla parte del catodo</w:t>
      </w:r>
      <w:r w:rsidR="00213927">
        <w:rPr>
          <w:rFonts w:eastAsiaTheme="minorEastAsia"/>
        </w:rPr>
        <w:t>,</w:t>
      </w:r>
      <w:r w:rsidR="002D2DB2">
        <w:rPr>
          <w:rFonts w:eastAsiaTheme="minorEastAsia"/>
          <w:bCs/>
        </w:rPr>
        <w:t xml:space="preserve"> </w:t>
      </w:r>
      <w:r w:rsidR="006F2537">
        <w:rPr>
          <w:rFonts w:eastAsiaTheme="minorEastAsia"/>
          <w:bCs/>
        </w:rPr>
        <w:t xml:space="preserve">questo </w:t>
      </w:r>
      <w:r w:rsidR="002D2DB2">
        <w:rPr>
          <w:rFonts w:eastAsiaTheme="minorEastAsia"/>
          <w:bCs/>
        </w:rPr>
        <w:t xml:space="preserve">presenta ai suoi capi una tensione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z</m:t>
            </m:r>
          </m:sub>
        </m:sSub>
      </m:oMath>
      <w:r w:rsidR="002D2DB2">
        <w:rPr>
          <w:rFonts w:eastAsiaTheme="minorEastAsia"/>
          <w:bCs/>
        </w:rPr>
        <w:t xml:space="preserve"> col </w:t>
      </w:r>
      <w:r w:rsidR="002D2DB2">
        <w:rPr>
          <w:rFonts w:eastAsiaTheme="minorEastAsia"/>
        </w:rPr>
        <w:t>+ dalla parte del catodo</w:t>
      </w:r>
      <w:r w:rsidR="002D2DB2">
        <w:rPr>
          <w:rFonts w:eastAsiaTheme="minorEastAsia"/>
          <w:bCs/>
        </w:rPr>
        <w:t>.</w:t>
      </w:r>
    </w:p>
    <w:p w14:paraId="519A7C5A" w14:textId="738CABD1" w:rsidR="00B627C7" w:rsidRDefault="00B627C7" w:rsidP="00B627C7">
      <w:pPr>
        <w:spacing w:after="40"/>
        <w:rPr>
          <w:rFonts w:eastAsiaTheme="minorEastAsia"/>
          <w:bCs/>
        </w:rPr>
      </w:pPr>
      <w:r>
        <w:rPr>
          <w:rFonts w:eastAsiaTheme="minorEastAsia"/>
          <w:bCs/>
        </w:rPr>
        <w:t>Applichiamo il metodo del cortocircuito virtuale, per cui consideriamo:</w:t>
      </w:r>
    </w:p>
    <w:p w14:paraId="5AF31435" w14:textId="77777777" w:rsidR="00B627C7" w:rsidRDefault="00000000">
      <w:pPr>
        <w:pStyle w:val="Paragrafoelenco"/>
        <w:numPr>
          <w:ilvl w:val="0"/>
          <w:numId w:val="52"/>
        </w:numPr>
        <w:spacing w:after="40"/>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sidR="00B627C7" w:rsidRPr="00B627C7">
        <w:rPr>
          <w:rFonts w:eastAsiaTheme="minorEastAsia"/>
          <w:bCs/>
        </w:rPr>
        <w:t>;</w:t>
      </w:r>
    </w:p>
    <w:p w14:paraId="4D91675F" w14:textId="259186F4" w:rsidR="00B627C7" w:rsidRPr="00B627C7" w:rsidRDefault="00000000">
      <w:pPr>
        <w:pStyle w:val="Paragrafoelenco"/>
        <w:numPr>
          <w:ilvl w:val="0"/>
          <w:numId w:val="52"/>
        </w:numPr>
        <w:spacing w:after="40"/>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≈0</m:t>
        </m:r>
      </m:oMath>
      <w:r w:rsidR="00B627C7" w:rsidRPr="00B627C7">
        <w:rPr>
          <w:rFonts w:eastAsiaTheme="minorEastAsia"/>
        </w:rPr>
        <w:t>.</w:t>
      </w:r>
    </w:p>
    <w:p w14:paraId="20E64186" w14:textId="2FBD7D8E" w:rsidR="001F5604" w:rsidRPr="001F5604" w:rsidRDefault="001F5604" w:rsidP="001F5604">
      <w:pPr>
        <w:spacing w:after="60"/>
        <w:jc w:val="both"/>
        <w:rPr>
          <w:rFonts w:eastAsiaTheme="minorEastAsia"/>
        </w:rPr>
      </w:pPr>
      <w:r w:rsidRPr="001F5604">
        <w:rPr>
          <w:rFonts w:eastAsiaTheme="minorEastAsia"/>
          <w:bCs/>
        </w:rPr>
        <w:t xml:space="preserve">Calcoliamo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sidRPr="001F5604">
        <w:rPr>
          <w:rFonts w:eastAsiaTheme="minorEastAsia"/>
          <w:bCs/>
        </w:rPr>
        <w:t xml:space="preserve">. </w:t>
      </w:r>
      <w:r w:rsidR="00B627C7" w:rsidRPr="001F5604">
        <w:rPr>
          <w:rFonts w:eastAsiaTheme="minorEastAsia"/>
          <w:bCs/>
        </w:rPr>
        <w:t xml:space="preserve">Poiché </w:t>
      </w:r>
      <m:oMath>
        <m:sSup>
          <m:sSupPr>
            <m:ctrlPr>
              <w:rPr>
                <w:rFonts w:ascii="Cambria Math" w:eastAsiaTheme="minorEastAsia" w:hAnsi="Cambria Math"/>
                <w:bCs/>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≈0</m:t>
        </m:r>
      </m:oMath>
      <w:r w:rsidR="00B627C7" w:rsidRPr="001F5604">
        <w:rPr>
          <w:rFonts w:eastAsiaTheme="minorEastAsia"/>
          <w:bCs/>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B627C7" w:rsidRPr="001F5604">
        <w:rPr>
          <w:rFonts w:eastAsiaTheme="minorEastAsia"/>
          <w:bCs/>
        </w:rPr>
        <w:t xml:space="preserve"> 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oMath>
      <w:r w:rsidR="00B627C7" w:rsidRPr="001F5604">
        <w:rPr>
          <w:rFonts w:eastAsiaTheme="minorEastAsia"/>
          <w:bCs/>
        </w:rPr>
        <w:t xml:space="preserve"> sono percorsi dalla stessa corrente, </w:t>
      </w:r>
      <w:r w:rsidRPr="001F5604">
        <w:rPr>
          <w:rFonts w:eastAsiaTheme="minorEastAsia"/>
          <w:bCs/>
        </w:rPr>
        <w:t>e quindi</w:t>
      </w:r>
      <w:r w:rsidR="00B627C7" w:rsidRPr="001F5604">
        <w:rPr>
          <w:rFonts w:eastAsiaTheme="minorEastAsia"/>
          <w:bCs/>
        </w:rPr>
        <w:t xml:space="preserve"> </w:t>
      </w:r>
      <w:r w:rsidRPr="001F5604">
        <w:rPr>
          <w:rFonts w:eastAsiaTheme="minorEastAsia"/>
          <w:bCs/>
        </w:rPr>
        <w:t xml:space="preserve">sono in serie. </w:t>
      </w:r>
      <w:r>
        <w:rPr>
          <w:rFonts w:eastAsiaTheme="minorEastAsia"/>
          <w:bCs/>
        </w:rPr>
        <w:br/>
      </w:r>
      <w:r w:rsidRPr="001F5604">
        <w:rPr>
          <w:rFonts w:eastAsiaTheme="minorEastAsia"/>
          <w:bCs/>
        </w:rPr>
        <w:t xml:space="preserve">Si ha dunque </w:t>
      </w:r>
      <w:r w:rsidRPr="001F5604">
        <w:rPr>
          <w:rFonts w:eastAsiaTheme="minorEastAsia"/>
        </w:rPr>
        <w:t xml:space="preserve">un partitore di tensione tra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1F5604">
        <w:rPr>
          <w:rFonts w:eastAsiaTheme="minorEastAsia"/>
        </w:rPr>
        <w:t xml:space="preserve"> 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1F5604">
        <w:rPr>
          <w:rFonts w:eastAsiaTheme="minorEastAsia"/>
        </w:rPr>
        <w:t xml:space="preserve">, con ai capi del partitore una tensione totale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r w:rsidRPr="001F5604">
        <w:rPr>
          <w:rFonts w:eastAsiaTheme="minorEastAsia"/>
        </w:rPr>
        <w:t xml:space="preserve">. </w:t>
      </w:r>
      <w:r>
        <w:rPr>
          <w:rFonts w:eastAsiaTheme="minorEastAsia"/>
        </w:rPr>
        <w:br/>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sidRPr="001F5604">
        <w:rPr>
          <w:rFonts w:eastAsiaTheme="minorEastAsia"/>
        </w:rPr>
        <w:t xml:space="preserve"> è uguale alla partizione di </w:t>
      </w:r>
      <m:oMath>
        <m:sSub>
          <m:sSubPr>
            <m:ctrlPr>
              <w:rPr>
                <w:rFonts w:ascii="Cambria Math" w:hAnsi="Cambria Math"/>
                <w:i/>
              </w:rPr>
            </m:ctrlPr>
          </m:sSubPr>
          <m:e>
            <m:r>
              <w:rPr>
                <w:rFonts w:ascii="Cambria Math" w:hAnsi="Cambria Math"/>
              </w:rPr>
              <m:t>v</m:t>
            </m:r>
          </m:e>
          <m:sub>
            <m:r>
              <w:rPr>
                <w:rFonts w:ascii="Cambria Math" w:hAnsi="Cambria Math"/>
              </w:rPr>
              <m:t>u</m:t>
            </m:r>
          </m:sub>
        </m:sSub>
      </m:oMath>
      <w:r w:rsidRPr="001F5604">
        <w:rPr>
          <w:rFonts w:eastAsiaTheme="minorEastAsia"/>
        </w:rPr>
        <w:t xml:space="preserve"> su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1F5604">
        <w:rPr>
          <w:rFonts w:eastAsiaTheme="minorEastAsia"/>
        </w:rPr>
        <w:t>, per cui, calcolando questa partizione:</w:t>
      </w:r>
    </w:p>
    <w:p w14:paraId="3C6C671B" w14:textId="5A964CA9" w:rsidR="001F5604" w:rsidRPr="001F5604" w:rsidRDefault="00000000" w:rsidP="002D2DB2">
      <w:pPr>
        <w:spacing w:after="120"/>
        <w:ind w:left="709" w:firstLine="709"/>
        <w:jc w:val="both"/>
        <w:rPr>
          <w:rFonts w:eastAsiaTheme="minorEastAsia"/>
          <w:bCs/>
        </w:rPr>
      </w:pPr>
      <m:oMathPara>
        <m:oMathParaPr>
          <m:jc m:val="left"/>
        </m:oMathParaP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u</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m:oMathPara>
    </w:p>
    <w:p w14:paraId="13FC9944" w14:textId="6160DEDD" w:rsidR="00B627C7" w:rsidRDefault="002D2DB2" w:rsidP="00B627C7">
      <w:pPr>
        <w:spacing w:after="120"/>
        <w:rPr>
          <w:rFonts w:eastAsiaTheme="minorEastAsia"/>
          <w:bCs/>
        </w:rPr>
      </w:pPr>
      <w:r>
        <w:rPr>
          <w:rFonts w:eastAsiaTheme="minorEastAsia"/>
          <w:bCs/>
        </w:rPr>
        <w:t xml:space="preserve">Inoltre, poiché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sidR="00B627C7" w:rsidRPr="00B627C7">
        <w:rPr>
          <w:rFonts w:eastAsiaTheme="minorEastAsia"/>
          <w:bCs/>
        </w:rPr>
        <w:t xml:space="preserve">, e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oMath>
      <w:r w:rsidR="00B627C7" w:rsidRPr="00B627C7">
        <w:rPr>
          <w:rFonts w:eastAsiaTheme="minorEastAsia"/>
          <w:bCs/>
        </w:rPr>
        <w:t>, allora</w:t>
      </w:r>
      <w:r>
        <w:rPr>
          <w:rFonts w:eastAsiaTheme="minorEastAsia"/>
          <w:bCs/>
        </w:rPr>
        <w:t>:</w:t>
      </w:r>
    </w:p>
    <w:p w14:paraId="6DC1A728" w14:textId="375DFEA1" w:rsidR="002D2DB2" w:rsidRPr="002D2DB2" w:rsidRDefault="00000000" w:rsidP="002D2DB2">
      <w:pPr>
        <w:spacing w:after="120"/>
        <w:ind w:left="709" w:firstLine="709"/>
        <w:rPr>
          <w:rFonts w:eastAsiaTheme="minorEastAsia"/>
          <w:bCs/>
        </w:rPr>
      </w:pPr>
      <m:oMathPara>
        <m:oMathParaPr>
          <m:jc m:val="left"/>
        </m:oMathParaP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r>
            <w:rPr>
              <w:rFonts w:ascii="Cambria Math" w:eastAsiaTheme="minorEastAsia" w:hAnsi="Cambria Math"/>
            </w:rPr>
            <m:t xml:space="preserve"> ==&gt;  </m:t>
          </m:r>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z</m:t>
              </m:r>
            </m:sub>
          </m:sSub>
        </m:oMath>
      </m:oMathPara>
    </w:p>
    <w:p w14:paraId="4D77EE06" w14:textId="4D7C4D50" w:rsidR="002D2DB2" w:rsidRDefault="002D2DB2" w:rsidP="002D2DB2">
      <w:pPr>
        <w:spacing w:after="60"/>
        <w:rPr>
          <w:rFonts w:eastAsiaTheme="minorEastAsia"/>
        </w:rPr>
      </w:pPr>
      <w:r>
        <w:rPr>
          <w:rFonts w:eastAsiaTheme="minorEastAsia"/>
          <w:bCs/>
        </w:rPr>
        <w:lastRenderedPageBreak/>
        <w:t xml:space="preserve">Le due espressioni di </w:t>
      </w: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oMath>
      <w:r>
        <w:rPr>
          <w:rFonts w:eastAsiaTheme="minorEastAsia"/>
        </w:rPr>
        <w:t xml:space="preserve"> sono equivalenti, per cui uguagliamole</w:t>
      </w:r>
      <w:r w:rsidR="00213927">
        <w:rPr>
          <w:rFonts w:eastAsiaTheme="minorEastAsia"/>
        </w:rPr>
        <w:t xml:space="preserve"> e ricaviamoci </w:t>
      </w:r>
      <m:oMath>
        <m:sSub>
          <m:sSubPr>
            <m:ctrlPr>
              <w:rPr>
                <w:rFonts w:ascii="Cambria Math" w:hAnsi="Cambria Math"/>
                <w:i/>
              </w:rPr>
            </m:ctrlPr>
          </m:sSubPr>
          <m:e>
            <m:r>
              <w:rPr>
                <w:rFonts w:ascii="Cambria Math" w:hAnsi="Cambria Math"/>
              </w:rPr>
              <m:t>v</m:t>
            </m:r>
          </m:e>
          <m:sub>
            <m:r>
              <w:rPr>
                <w:rFonts w:ascii="Cambria Math" w:hAnsi="Cambria Math"/>
              </w:rPr>
              <m:t>u</m:t>
            </m:r>
          </m:sub>
        </m:sSub>
      </m:oMath>
      <w:r>
        <w:rPr>
          <w:rFonts w:eastAsiaTheme="minorEastAsia"/>
        </w:rPr>
        <w:t xml:space="preserve">: </w:t>
      </w:r>
    </w:p>
    <w:p w14:paraId="0CF33772" w14:textId="1EB985AD" w:rsidR="002D2DB2" w:rsidRPr="0061337F" w:rsidRDefault="00000000" w:rsidP="002D2DB2">
      <w:pPr>
        <w:spacing w:after="120"/>
        <w:ind w:left="709" w:firstLine="709"/>
        <w:rPr>
          <w:rFonts w:eastAsiaTheme="minorEastAsia"/>
          <w:bCs/>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u</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z</m:t>
              </m:r>
            </m:sub>
          </m:sSub>
          <m:r>
            <w:rPr>
              <w:rFonts w:ascii="Cambria Math" w:eastAsiaTheme="minorEastAsia" w:hAnsi="Cambria Math"/>
            </w:rPr>
            <m:t xml:space="preserve"> ==&gt;  </m:t>
          </m:r>
          <m:sSub>
            <m:sSubPr>
              <m:ctrlPr>
                <w:rPr>
                  <w:rFonts w:ascii="Cambria Math" w:hAnsi="Cambria Math"/>
                  <w:i/>
                </w:rPr>
              </m:ctrlPr>
            </m:sSubPr>
            <m:e>
              <m:r>
                <w:rPr>
                  <w:rFonts w:ascii="Cambria Math" w:hAnsi="Cambria Math"/>
                </w:rPr>
                <m:t>v</m:t>
              </m:r>
            </m:e>
            <m:sub>
              <m:r>
                <w:rPr>
                  <w:rFonts w:ascii="Cambria Math" w:hAnsi="Cambria Math"/>
                </w:rPr>
                <m:t>u</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z</m:t>
              </m:r>
            </m:sub>
          </m:sSub>
        </m:oMath>
      </m:oMathPara>
    </w:p>
    <w:p w14:paraId="086B34F0" w14:textId="13DA8513" w:rsidR="00213927" w:rsidRDefault="00000000">
      <w:pPr>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oMath>
      <w:r w:rsidR="00213927">
        <w:rPr>
          <w:rFonts w:eastAsiaTheme="minorEastAsia"/>
          <w:bCs/>
        </w:rPr>
        <w:t xml:space="preserve">, dunque, assume un valore fissato. </w:t>
      </w:r>
      <w:r w:rsidR="00213927">
        <w:rPr>
          <w:rFonts w:eastAsiaTheme="minorEastAsia"/>
          <w:bCs/>
        </w:rPr>
        <w:br w:type="page"/>
      </w:r>
    </w:p>
    <w:p w14:paraId="16EB6F32" w14:textId="53E450F7" w:rsidR="00556318" w:rsidRDefault="007506DE" w:rsidP="007E01C5">
      <w:pPr>
        <w:spacing w:after="40"/>
        <w:jc w:val="both"/>
        <w:rPr>
          <w:rFonts w:eastAsiaTheme="minorEastAsia"/>
        </w:rPr>
      </w:pPr>
      <w:r>
        <w:rPr>
          <w:rFonts w:eastAsiaTheme="minorEastAsia"/>
        </w:rPr>
        <w:lastRenderedPageBreak/>
        <w:t xml:space="preserve">Affinché il circuito funzioni correttamente, devono essere soddisfatte le ipotesi </w:t>
      </w:r>
      <w:r w:rsidR="001B3B7D">
        <w:rPr>
          <w:rFonts w:eastAsiaTheme="minorEastAsia"/>
        </w:rPr>
        <w:t xml:space="preserve">per applicare </w:t>
      </w:r>
      <w:r w:rsidR="001B3B7D">
        <w:rPr>
          <w:rFonts w:eastAsiaTheme="minorEastAsia"/>
        </w:rPr>
        <w:br/>
        <w:t xml:space="preserve">il metodo </w:t>
      </w:r>
      <w:r>
        <w:rPr>
          <w:rFonts w:eastAsiaTheme="minorEastAsia"/>
        </w:rPr>
        <w:t>del cortocircuito virtuale</w:t>
      </w:r>
      <w:r w:rsidR="00556318">
        <w:rPr>
          <w:rFonts w:eastAsiaTheme="minorEastAsia"/>
        </w:rPr>
        <w:t>. In particolare:</w:t>
      </w:r>
    </w:p>
    <w:p w14:paraId="05D8F0CF" w14:textId="4B13D9E6" w:rsidR="001B3B7D" w:rsidRPr="00556318" w:rsidRDefault="00556318">
      <w:pPr>
        <w:pStyle w:val="Paragrafoelenco"/>
        <w:numPr>
          <w:ilvl w:val="0"/>
          <w:numId w:val="52"/>
        </w:numPr>
        <w:spacing w:after="40"/>
        <w:ind w:left="714" w:hanging="357"/>
        <w:contextualSpacing w:val="0"/>
        <w:jc w:val="both"/>
        <w:rPr>
          <w:rFonts w:eastAsiaTheme="minorEastAsia"/>
        </w:rPr>
      </w:pPr>
      <w:r>
        <w:rPr>
          <w:rFonts w:eastAsiaTheme="minorEastAsia"/>
        </w:rPr>
        <w:t>S</w:t>
      </w:r>
      <w:r w:rsidR="007506DE" w:rsidRPr="00556318">
        <w:rPr>
          <w:rFonts w:eastAsiaTheme="minorEastAsia"/>
        </w:rPr>
        <w:t>i deve avere una reazione negativa.</w:t>
      </w:r>
      <w:r>
        <w:rPr>
          <w:rFonts w:eastAsiaTheme="minorEastAsia"/>
        </w:rPr>
        <w:t xml:space="preserve"> </w:t>
      </w:r>
      <w:r w:rsidR="007506DE" w:rsidRPr="00556318">
        <w:rPr>
          <w:rFonts w:eastAsiaTheme="minorEastAsia"/>
        </w:rPr>
        <w:t xml:space="preserve">In generale, si ha una reazione negativa se, </w:t>
      </w:r>
      <w:r>
        <w:rPr>
          <w:rFonts w:eastAsiaTheme="minorEastAsia"/>
        </w:rPr>
        <w:br/>
      </w:r>
      <w:r w:rsidR="007506DE" w:rsidRPr="00556318">
        <w:rPr>
          <w:rFonts w:eastAsiaTheme="minorEastAsia"/>
        </w:rPr>
        <w:t>in seguito ad un</w:t>
      </w:r>
      <w:r w:rsidR="007E01C5" w:rsidRPr="00556318">
        <w:rPr>
          <w:rFonts w:eastAsiaTheme="minorEastAsia"/>
        </w:rPr>
        <w:t>a</w:t>
      </w:r>
      <w:r w:rsidR="007506DE" w:rsidRPr="00556318">
        <w:rPr>
          <w:rFonts w:eastAsiaTheme="minorEastAsia"/>
        </w:rPr>
        <w:t xml:space="preserve"> variazione dell’uscita, la reazione si oppone a questa variazione. </w:t>
      </w:r>
      <w:r>
        <w:rPr>
          <w:rFonts w:eastAsiaTheme="minorEastAsia"/>
        </w:rPr>
        <w:br/>
      </w:r>
      <w:r w:rsidR="007506DE" w:rsidRPr="00556318">
        <w:rPr>
          <w:rFonts w:eastAsiaTheme="minorEastAsia"/>
        </w:rPr>
        <w:t xml:space="preserve">Vediamo allora cosa succede </w:t>
      </w:r>
      <w:r w:rsidR="00010C43" w:rsidRPr="00556318">
        <w:rPr>
          <w:rFonts w:eastAsiaTheme="minorEastAsia"/>
        </w:rPr>
        <w:t>in</w:t>
      </w:r>
      <w:r w:rsidR="007506DE" w:rsidRPr="00556318">
        <w:rPr>
          <w:rFonts w:eastAsiaTheme="minorEastAsia"/>
        </w:rPr>
        <w:t xml:space="preserve"> seguito </w:t>
      </w:r>
      <w:r w:rsidR="00010C43" w:rsidRPr="00556318">
        <w:rPr>
          <w:rFonts w:eastAsiaTheme="minorEastAsia"/>
        </w:rPr>
        <w:t>a</w:t>
      </w:r>
      <w:r w:rsidR="007506DE" w:rsidRPr="00556318">
        <w:rPr>
          <w:rFonts w:eastAsiaTheme="minorEastAsia"/>
        </w:rPr>
        <w:t xml:space="preserve"> un aumento di </w:t>
      </w:r>
      <m:oMath>
        <m:sSub>
          <m:sSubPr>
            <m:ctrlPr>
              <w:rPr>
                <w:rFonts w:ascii="Cambria Math" w:hAnsi="Cambria Math"/>
                <w:i/>
              </w:rPr>
            </m:ctrlPr>
          </m:sSubPr>
          <m:e>
            <m:r>
              <w:rPr>
                <w:rFonts w:ascii="Cambria Math" w:hAnsi="Cambria Math"/>
              </w:rPr>
              <m:t>v</m:t>
            </m:r>
          </m:e>
          <m:sub>
            <m:r>
              <w:rPr>
                <w:rFonts w:ascii="Cambria Math" w:hAnsi="Cambria Math"/>
              </w:rPr>
              <m:t>u</m:t>
            </m:r>
          </m:sub>
        </m:sSub>
      </m:oMath>
      <w:r w:rsidR="007506DE" w:rsidRPr="00556318">
        <w:rPr>
          <w:rFonts w:eastAsiaTheme="minorEastAsia"/>
        </w:rPr>
        <w:t>.</w:t>
      </w:r>
      <w:r w:rsidR="007E01C5" w:rsidRPr="00556318">
        <w:rPr>
          <w:rFonts w:eastAsiaTheme="minorEastAsia"/>
        </w:rPr>
        <w:br/>
      </w:r>
      <w:r w:rsidR="007506DE" w:rsidRPr="00556318">
        <w:rPr>
          <w:rFonts w:eastAsiaTheme="minorEastAsia"/>
        </w:rPr>
        <w:t xml:space="preserve">Se </w:t>
      </w:r>
      <m:oMath>
        <m:sSub>
          <m:sSubPr>
            <m:ctrlPr>
              <w:rPr>
                <w:rFonts w:ascii="Cambria Math" w:hAnsi="Cambria Math"/>
                <w:i/>
              </w:rPr>
            </m:ctrlPr>
          </m:sSubPr>
          <m:e>
            <m:r>
              <w:rPr>
                <w:rFonts w:ascii="Cambria Math" w:hAnsi="Cambria Math"/>
              </w:rPr>
              <m:t>v</m:t>
            </m:r>
          </m:e>
          <m:sub>
            <m:r>
              <w:rPr>
                <w:rFonts w:ascii="Cambria Math" w:hAnsi="Cambria Math"/>
              </w:rPr>
              <m:t>u</m:t>
            </m:r>
          </m:sub>
        </m:sSub>
      </m:oMath>
      <w:r w:rsidR="007506DE" w:rsidRPr="00556318">
        <w:rPr>
          <w:rFonts w:eastAsiaTheme="minorEastAsia"/>
        </w:rPr>
        <w:t xml:space="preserve"> aumenta</w:t>
      </w:r>
      <w:r w:rsidR="001B3B7D" w:rsidRPr="00556318">
        <w:rPr>
          <w:rFonts w:eastAsiaTheme="minorEastAsia"/>
        </w:rPr>
        <w:t>:</w:t>
      </w:r>
      <w:r w:rsidR="007506DE" w:rsidRPr="00556318">
        <w:rPr>
          <w:rFonts w:eastAsiaTheme="minorEastAsia"/>
        </w:rPr>
        <w:t xml:space="preserve"> </w:t>
      </w:r>
    </w:p>
    <w:p w14:paraId="7A2E579C" w14:textId="4E661314" w:rsidR="00103279" w:rsidRPr="00103279" w:rsidRDefault="00000000">
      <w:pPr>
        <w:pStyle w:val="Paragrafoelenco"/>
        <w:numPr>
          <w:ilvl w:val="1"/>
          <w:numId w:val="52"/>
        </w:numPr>
        <w:spacing w:after="60"/>
        <w:jc w:val="both"/>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z</m:t>
            </m:r>
          </m:sub>
        </m:sSub>
      </m:oMath>
      <w:r w:rsidR="00103279" w:rsidRPr="001B3B7D">
        <w:rPr>
          <w:rFonts w:eastAsiaTheme="minorEastAsia"/>
        </w:rPr>
        <w:t xml:space="preserve"> rimane costante. </w:t>
      </w:r>
    </w:p>
    <w:p w14:paraId="301DB5D0" w14:textId="64465B6D" w:rsidR="001B3B7D" w:rsidRPr="001B3B7D" w:rsidRDefault="00000000">
      <w:pPr>
        <w:pStyle w:val="Paragrafoelenco"/>
        <w:numPr>
          <w:ilvl w:val="1"/>
          <w:numId w:val="52"/>
        </w:numPr>
        <w:spacing w:after="60"/>
        <w:jc w:val="both"/>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u</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sidR="007506DE" w:rsidRPr="001B3B7D">
        <w:rPr>
          <w:rFonts w:eastAsiaTheme="minorEastAsia"/>
        </w:rPr>
        <w:t xml:space="preserve"> aumenta</w:t>
      </w:r>
      <w:r w:rsidR="001B3B7D">
        <w:rPr>
          <w:rFonts w:eastAsiaTheme="minorEastAsia"/>
        </w:rPr>
        <w:t>;</w:t>
      </w:r>
    </w:p>
    <w:p w14:paraId="3C9E0567" w14:textId="75CFFD29" w:rsidR="001B3B7D" w:rsidRDefault="00000000" w:rsidP="00556318">
      <w:pPr>
        <w:spacing w:after="60"/>
        <w:ind w:firstLine="709"/>
        <w:jc w:val="both"/>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OPA</m:t>
                </m:r>
              </m:sub>
            </m:sSub>
          </m:sub>
        </m:sSub>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oMath>
      <w:r w:rsidR="007E01C5">
        <w:rPr>
          <w:rFonts w:eastAsiaTheme="minorEastAsia"/>
        </w:rPr>
        <w:t xml:space="preserve">, </w:t>
      </w:r>
      <w:r w:rsidR="001B3B7D" w:rsidRPr="001B3B7D">
        <w:rPr>
          <w:rFonts w:eastAsiaTheme="minorEastAsia"/>
        </w:rPr>
        <w:t>allora</w:t>
      </w:r>
      <w:r w:rsidR="007E01C5">
        <w:rPr>
          <w:rFonts w:eastAsiaTheme="minorEastAsia"/>
        </w:rPr>
        <w:t>,</w:t>
      </w:r>
      <w:r w:rsidR="001B3B7D" w:rsidRPr="001B3B7D">
        <w:rPr>
          <w:rFonts w:eastAsiaTheme="minorEastAsia"/>
        </w:rPr>
        <w:t xml:space="preserve"> diminuisce</w:t>
      </w:r>
      <w:r w:rsidR="001B3B7D">
        <w:rPr>
          <w:rFonts w:eastAsiaTheme="minorEastAsia"/>
        </w:rPr>
        <w:t>.</w:t>
      </w:r>
    </w:p>
    <w:p w14:paraId="5BEE699A" w14:textId="5CF6EE1C" w:rsidR="009767A5" w:rsidRDefault="001B3B7D" w:rsidP="00556318">
      <w:pPr>
        <w:spacing w:after="60"/>
        <w:ind w:left="709"/>
        <w:jc w:val="both"/>
        <w:rPr>
          <w:rFonts w:eastAsiaTheme="minorEastAsia"/>
          <w:bCs/>
        </w:rPr>
      </w:pPr>
      <w:r>
        <w:rPr>
          <w:rFonts w:eastAsiaTheme="minorEastAsia"/>
        </w:rPr>
        <w:t xml:space="preserve">Si ha così che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OPA</m:t>
                </m:r>
              </m:sub>
            </m:sSub>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A</m:t>
            </m:r>
          </m:e>
          <m: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ol</m:t>
                </m:r>
              </m:sub>
            </m:sSub>
          </m:sub>
        </m:sSub>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OPA</m:t>
                </m:r>
              </m:sub>
            </m:sSub>
          </m:sub>
        </m:sSub>
      </m:oMath>
      <w:r>
        <w:rPr>
          <w:rFonts w:eastAsiaTheme="minorEastAsia"/>
          <w:bCs/>
        </w:rPr>
        <w:t xml:space="preserve"> diminuisce, e dal modello del BJT npn </w:t>
      </w:r>
      <w:r>
        <w:rPr>
          <w:rFonts w:eastAsiaTheme="minorEastAsia"/>
          <w:bCs/>
        </w:rPr>
        <w:br/>
        <w:t>per grandi segnali, si può verificare che</w:t>
      </w:r>
      <w:r w:rsidR="007E01C5">
        <w:rPr>
          <w:rFonts w:eastAsiaTheme="minorEastAsia"/>
          <w:bCs/>
        </w:rPr>
        <w:t xml:space="preserve"> questo porta ad una diminuzione di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B</m:t>
            </m:r>
          </m:sub>
        </m:sSub>
      </m:oMath>
      <w:r>
        <w:rPr>
          <w:rFonts w:eastAsiaTheme="minorEastAsia"/>
          <w:bCs/>
        </w:rPr>
        <w:t xml:space="preserve">, </w:t>
      </w:r>
      <w:r w:rsidR="007E01C5">
        <w:rPr>
          <w:rFonts w:eastAsiaTheme="minorEastAsia"/>
          <w:bCs/>
        </w:rPr>
        <w:br/>
        <w:t xml:space="preserve">che porta ad una diminuzione di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E</m:t>
            </m:r>
          </m:sub>
        </m:sSub>
      </m:oMath>
      <w:r w:rsidR="00A7324D">
        <w:rPr>
          <w:rFonts w:eastAsiaTheme="minorEastAsia"/>
          <w:bCs/>
        </w:rPr>
        <w:t>,</w:t>
      </w:r>
      <w:r w:rsidR="00675716">
        <w:rPr>
          <w:rFonts w:eastAsiaTheme="minorEastAsia"/>
          <w:bCs/>
        </w:rPr>
        <w:t xml:space="preserve"> che porta ad una diminuzione di</w:t>
      </w:r>
      <w:r w:rsidR="00CA09E9">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L</m:t>
            </m:r>
          </m:sub>
        </m:sSub>
      </m:oMath>
      <w:r w:rsidR="00CA09E9">
        <w:rPr>
          <w:rFonts w:eastAsiaTheme="minorEastAsia"/>
          <w:bCs/>
        </w:rPr>
        <w:t xml:space="preserve">, </w:t>
      </w:r>
      <w:r w:rsidR="00C015A0">
        <w:rPr>
          <w:rFonts w:eastAsiaTheme="minorEastAsia"/>
          <w:bCs/>
        </w:rPr>
        <w:br/>
      </w:r>
      <w:r w:rsidR="00CA09E9">
        <w:rPr>
          <w:rFonts w:eastAsiaTheme="minorEastAsia"/>
          <w:bCs/>
        </w:rPr>
        <w:t>che porta ad una diminuzione di</w:t>
      </w:r>
      <w:r w:rsidR="00675716">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u</m:t>
            </m:r>
          </m:sub>
        </m:sSub>
      </m:oMath>
      <w:r>
        <w:rPr>
          <w:rFonts w:eastAsiaTheme="minorEastAsia"/>
          <w:bCs/>
        </w:rPr>
        <w:t xml:space="preserve">. </w:t>
      </w:r>
    </w:p>
    <w:p w14:paraId="5E51F70E" w14:textId="51ADB5C4" w:rsidR="007506DE" w:rsidRDefault="00F344F2" w:rsidP="00556318">
      <w:pPr>
        <w:spacing w:after="120"/>
        <w:ind w:left="709"/>
        <w:jc w:val="both"/>
        <w:rPr>
          <w:rFonts w:eastAsiaTheme="minorEastAsia"/>
        </w:rPr>
      </w:pPr>
      <w:r>
        <w:rPr>
          <w:rFonts w:eastAsiaTheme="minorEastAsia"/>
          <w:bCs/>
        </w:rPr>
        <w:t>In</w:t>
      </w:r>
      <w:r w:rsidR="001B3B7D">
        <w:rPr>
          <w:rFonts w:eastAsiaTheme="minorEastAsia"/>
          <w:bCs/>
        </w:rPr>
        <w:t xml:space="preserve"> seguito </w:t>
      </w:r>
      <w:r>
        <w:rPr>
          <w:rFonts w:eastAsiaTheme="minorEastAsia"/>
          <w:bCs/>
        </w:rPr>
        <w:t>a</w:t>
      </w:r>
      <w:r w:rsidR="001B3B7D">
        <w:rPr>
          <w:rFonts w:eastAsiaTheme="minorEastAsia"/>
          <w:bCs/>
        </w:rPr>
        <w:t xml:space="preserve"> un aumento di </w:t>
      </w:r>
      <m:oMath>
        <m:sSub>
          <m:sSubPr>
            <m:ctrlPr>
              <w:rPr>
                <w:rFonts w:ascii="Cambria Math" w:hAnsi="Cambria Math"/>
                <w:i/>
              </w:rPr>
            </m:ctrlPr>
          </m:sSubPr>
          <m:e>
            <m:r>
              <w:rPr>
                <w:rFonts w:ascii="Cambria Math" w:hAnsi="Cambria Math"/>
              </w:rPr>
              <m:t>v</m:t>
            </m:r>
          </m:e>
          <m:sub>
            <m:r>
              <w:rPr>
                <w:rFonts w:ascii="Cambria Math" w:hAnsi="Cambria Math"/>
              </w:rPr>
              <m:t>u</m:t>
            </m:r>
          </m:sub>
        </m:sSub>
      </m:oMath>
      <w:r w:rsidR="001B3B7D">
        <w:rPr>
          <w:rFonts w:eastAsiaTheme="minorEastAsia"/>
        </w:rPr>
        <w:t xml:space="preserve">, dunque, la reazione fa diminuire </w:t>
      </w:r>
      <m:oMath>
        <m:sSub>
          <m:sSubPr>
            <m:ctrlPr>
              <w:rPr>
                <w:rFonts w:ascii="Cambria Math" w:hAnsi="Cambria Math"/>
                <w:i/>
              </w:rPr>
            </m:ctrlPr>
          </m:sSubPr>
          <m:e>
            <m:r>
              <w:rPr>
                <w:rFonts w:ascii="Cambria Math" w:hAnsi="Cambria Math"/>
              </w:rPr>
              <m:t>v</m:t>
            </m:r>
          </m:e>
          <m:sub>
            <m:r>
              <w:rPr>
                <w:rFonts w:ascii="Cambria Math" w:hAnsi="Cambria Math"/>
              </w:rPr>
              <m:t>u</m:t>
            </m:r>
          </m:sub>
        </m:sSub>
      </m:oMath>
      <w:r w:rsidR="001B3B7D">
        <w:rPr>
          <w:rFonts w:eastAsiaTheme="minorEastAsia"/>
        </w:rPr>
        <w:t xml:space="preserve">, per cui si ha </w:t>
      </w:r>
      <w:r w:rsidR="00556318">
        <w:rPr>
          <w:rFonts w:eastAsiaTheme="minorEastAsia"/>
        </w:rPr>
        <w:br/>
      </w:r>
      <w:r w:rsidR="001B3B7D">
        <w:rPr>
          <w:rFonts w:eastAsiaTheme="minorEastAsia"/>
        </w:rPr>
        <w:t>una reazione negativa.</w:t>
      </w:r>
    </w:p>
    <w:p w14:paraId="02BF3209" w14:textId="5D47610B" w:rsidR="00D35C24" w:rsidRDefault="00556318">
      <w:pPr>
        <w:pStyle w:val="Paragrafoelenco"/>
        <w:numPr>
          <w:ilvl w:val="0"/>
          <w:numId w:val="52"/>
        </w:numPr>
        <w:spacing w:after="60"/>
        <w:ind w:left="714" w:hanging="357"/>
        <w:contextualSpacing w:val="0"/>
        <w:jc w:val="both"/>
        <w:rPr>
          <w:rFonts w:eastAsiaTheme="minorEastAsia"/>
          <w:bCs/>
        </w:rPr>
      </w:pPr>
      <w:r w:rsidRPr="004A4035">
        <w:rPr>
          <w:rFonts w:eastAsiaTheme="minorEastAsia"/>
          <w:bCs/>
        </w:rPr>
        <w:t xml:space="preserve">Si deve avere </w:t>
      </w:r>
      <m:oMath>
        <m:d>
          <m:dPr>
            <m:begChr m:val="|"/>
            <m:endChr m:val="|"/>
            <m:ctrlPr>
              <w:rPr>
                <w:rFonts w:ascii="Cambria Math" w:eastAsiaTheme="minorEastAsia" w:hAnsi="Cambria Math"/>
                <w:bCs/>
                <w:i/>
              </w:rPr>
            </m:ctrlPr>
          </m:dPr>
          <m:e>
            <m:r>
              <w:rPr>
                <w:rFonts w:ascii="Cambria Math" w:eastAsiaTheme="minorEastAsia" w:hAnsi="Cambria Math"/>
              </w:rPr>
              <m:t>βA</m:t>
            </m:r>
            <m:ctrlPr>
              <w:rPr>
                <w:rFonts w:ascii="Cambria Math" w:eastAsiaTheme="minorEastAsia" w:hAnsi="Cambria Math"/>
                <w:i/>
              </w:rPr>
            </m:ctrlPr>
          </m:e>
        </m:d>
        <m:r>
          <w:rPr>
            <w:rFonts w:ascii="Cambria Math" w:eastAsiaTheme="minorEastAsia" w:hAnsi="Cambria Math"/>
          </w:rPr>
          <m:t>≫1</m:t>
        </m:r>
      </m:oMath>
      <w:r w:rsidR="0047026A" w:rsidRPr="004A4035">
        <w:rPr>
          <w:rFonts w:eastAsiaTheme="minorEastAsia"/>
        </w:rPr>
        <w:t xml:space="preserve">. Si può verificare che, all’aumentare della frequenza, </w:t>
      </w:r>
      <m:oMath>
        <m:r>
          <w:rPr>
            <w:rFonts w:ascii="Cambria Math" w:eastAsiaTheme="minorEastAsia" w:hAnsi="Cambria Math"/>
          </w:rPr>
          <m:t>A</m:t>
        </m:r>
      </m:oMath>
      <w:r w:rsidR="0047026A" w:rsidRPr="004A4035">
        <w:rPr>
          <w:rFonts w:eastAsiaTheme="minorEastAsia"/>
        </w:rPr>
        <w:t xml:space="preserve"> diminuisce, </w:t>
      </w:r>
      <w:r w:rsidR="0047026A" w:rsidRPr="004A4035">
        <w:rPr>
          <w:rFonts w:eastAsiaTheme="minorEastAsia"/>
        </w:rPr>
        <w:br/>
        <w:t xml:space="preserve">e quindi </w:t>
      </w:r>
      <m:oMath>
        <m:d>
          <m:dPr>
            <m:begChr m:val="|"/>
            <m:endChr m:val="|"/>
            <m:ctrlPr>
              <w:rPr>
                <w:rFonts w:ascii="Cambria Math" w:eastAsiaTheme="minorEastAsia" w:hAnsi="Cambria Math"/>
                <w:bCs/>
                <w:i/>
              </w:rPr>
            </m:ctrlPr>
          </m:dPr>
          <m:e>
            <m:r>
              <w:rPr>
                <w:rFonts w:ascii="Cambria Math" w:eastAsiaTheme="minorEastAsia" w:hAnsi="Cambria Math"/>
              </w:rPr>
              <m:t>βA</m:t>
            </m:r>
            <m:ctrlPr>
              <w:rPr>
                <w:rFonts w:ascii="Cambria Math" w:eastAsiaTheme="minorEastAsia" w:hAnsi="Cambria Math"/>
                <w:i/>
              </w:rPr>
            </m:ctrlPr>
          </m:e>
        </m:d>
      </m:oMath>
      <w:r w:rsidR="0047026A" w:rsidRPr="004A4035">
        <w:rPr>
          <w:rFonts w:eastAsiaTheme="minorEastAsia"/>
        </w:rPr>
        <w:t xml:space="preserve"> diminuisce. </w:t>
      </w:r>
      <w:r w:rsidR="00D35C24">
        <w:rPr>
          <w:rFonts w:eastAsiaTheme="minorEastAsia"/>
        </w:rPr>
        <w:t xml:space="preserve">Consideriamo allora l’impedenza d’uscita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oMath>
      <w:r w:rsidR="00D35C24">
        <w:rPr>
          <w:rFonts w:eastAsiaTheme="minorEastAsia"/>
          <w:bCs/>
        </w:rPr>
        <w:t>:</w:t>
      </w:r>
    </w:p>
    <w:p w14:paraId="20DDC88A" w14:textId="631F66E7" w:rsidR="00D35C24" w:rsidRDefault="00D35C24" w:rsidP="00D35C24">
      <w:pPr>
        <w:pStyle w:val="Paragrafoelenco"/>
        <w:spacing w:after="40"/>
        <w:ind w:left="714" w:firstLine="704"/>
        <w:contextualSpacing w:val="0"/>
        <w:jc w:val="both"/>
        <w:rPr>
          <w:rFonts w:eastAsiaTheme="minorEastAsia"/>
          <w:bCs/>
        </w:rPr>
      </w:pPr>
      <w:r>
        <w:rPr>
          <w:rFonts w:eastAsiaTheme="minorEastAsia"/>
          <w:noProof/>
        </w:rPr>
        <w:drawing>
          <wp:inline distT="0" distB="0" distL="0" distR="0" wp14:anchorId="46BBA288" wp14:editId="461A1E00">
            <wp:extent cx="3151928" cy="1389321"/>
            <wp:effectExtent l="0" t="0" r="0" b="1905"/>
            <wp:docPr id="366392821" name="Immagine 155" descr="Immagine che contiene diagramma, schizzo,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92821" name="Immagine 155" descr="Immagine che contiene diagramma, schizzo, Piano, Disegno tecnico&#10;&#10;Il contenuto generato dall'IA potrebbe non essere corretto."/>
                    <pic:cNvPicPr>
                      <a:picLocks noChangeAspect="1" noChangeArrowheads="1"/>
                    </pic:cNvPicPr>
                  </pic:nvPicPr>
                  <pic:blipFill>
                    <a:blip r:embed="rId170" cstate="screen">
                      <a:extLst>
                        <a:ext uri="{28A0092B-C50C-407E-A947-70E740481C1C}">
                          <a14:useLocalDpi xmlns:a14="http://schemas.microsoft.com/office/drawing/2010/main"/>
                        </a:ext>
                      </a:extLst>
                    </a:blip>
                    <a:srcRect/>
                    <a:stretch>
                      <a:fillRect/>
                    </a:stretch>
                  </pic:blipFill>
                  <pic:spPr bwMode="auto">
                    <a:xfrm>
                      <a:off x="0" y="0"/>
                      <a:ext cx="3256333" cy="1435341"/>
                    </a:xfrm>
                    <a:prstGeom prst="rect">
                      <a:avLst/>
                    </a:prstGeom>
                    <a:noFill/>
                    <a:ln>
                      <a:noFill/>
                    </a:ln>
                  </pic:spPr>
                </pic:pic>
              </a:graphicData>
            </a:graphic>
          </wp:inline>
        </w:drawing>
      </w:r>
    </w:p>
    <w:p w14:paraId="3152A08F" w14:textId="63E209CE" w:rsidR="0047026A" w:rsidRPr="004A4035" w:rsidRDefault="000C1815" w:rsidP="00D35C24">
      <w:pPr>
        <w:pStyle w:val="Paragrafoelenco"/>
        <w:spacing w:after="40"/>
        <w:ind w:left="714"/>
        <w:contextualSpacing w:val="0"/>
        <w:jc w:val="both"/>
        <w:rPr>
          <w:rFonts w:eastAsiaTheme="minorEastAsia"/>
          <w:bCs/>
        </w:rPr>
      </w:pPr>
      <w:r>
        <w:rPr>
          <w:rFonts w:eastAsiaTheme="minorEastAsia"/>
        </w:rPr>
        <w:t xml:space="preserve">Parte della tensione d’uscita viene prelevata </w:t>
      </w:r>
      <w:r w:rsidRPr="000C1815">
        <w:rPr>
          <w:rFonts w:eastAsiaTheme="minorEastAsia"/>
        </w:rPr>
        <w:t>dal</w:t>
      </w:r>
      <w:r w:rsidR="004A4035" w:rsidRPr="000C1815">
        <w:rPr>
          <w:rFonts w:eastAsiaTheme="minorEastAsia"/>
        </w:rPr>
        <w:t xml:space="preserve"> punto in mezzo tra le resistenze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1</m:t>
            </m:r>
          </m:sub>
        </m:sSub>
      </m:oMath>
      <w:r w:rsidR="004A4035" w:rsidRPr="000C1815">
        <w:rPr>
          <w:rFonts w:eastAsiaTheme="minorEastAsia"/>
          <w:bCs/>
        </w:rPr>
        <w:t xml:space="preserve"> 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oMath>
      <w:r w:rsidR="004A4035" w:rsidRPr="004A4035">
        <w:rPr>
          <w:rFonts w:eastAsiaTheme="minorEastAsia"/>
          <w:bCs/>
        </w:rPr>
        <w:t xml:space="preserve">, </w:t>
      </w:r>
      <w:r w:rsidR="00D35C24">
        <w:rPr>
          <w:rFonts w:eastAsiaTheme="minorEastAsia"/>
          <w:bCs/>
        </w:rPr>
        <w:br/>
      </w:r>
      <w:r w:rsidR="004A4035" w:rsidRPr="004A4035">
        <w:rPr>
          <w:rFonts w:eastAsiaTheme="minorEastAsia"/>
          <w:bCs/>
        </w:rPr>
        <w:t xml:space="preserve">per cui si ha </w:t>
      </w:r>
      <w:r w:rsidR="0047026A" w:rsidRPr="004A4035">
        <w:rPr>
          <w:rFonts w:eastAsiaTheme="minorEastAsia"/>
        </w:rPr>
        <w:t xml:space="preserve">una reazione con un prelievo di tensione, e abbiamo visto in questo caso </w:t>
      </w:r>
      <w:r w:rsidR="00D35C24">
        <w:rPr>
          <w:rFonts w:eastAsiaTheme="minorEastAsia"/>
        </w:rPr>
        <w:br/>
      </w:r>
      <w:r w:rsidR="0047026A" w:rsidRPr="004A4035">
        <w:rPr>
          <w:rFonts w:eastAsiaTheme="minorEastAsia"/>
        </w:rPr>
        <w:t>che</w:t>
      </w:r>
      <w:r w:rsidR="00304F39" w:rsidRPr="004A4035">
        <w:rPr>
          <w:rFonts w:eastAsiaTheme="minorEastAsia"/>
        </w:rPr>
        <w:t xml:space="preserv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oMath>
      <w:r w:rsidR="00304F39" w:rsidRPr="004A4035">
        <w:rPr>
          <w:rFonts w:eastAsiaTheme="minorEastAsia"/>
          <w:bCs/>
        </w:rPr>
        <w:t xml:space="preserve"> vale</w:t>
      </w:r>
      <w:r w:rsidR="0047026A" w:rsidRPr="004A4035">
        <w:rPr>
          <w:rFonts w:eastAsiaTheme="minorEastAsia"/>
        </w:rPr>
        <w:t>:</w:t>
      </w:r>
      <w:r w:rsidR="00AC79B2">
        <w:rPr>
          <w:rFonts w:eastAsiaTheme="minorEastAsia"/>
        </w:rPr>
        <w:t xml:space="preserve"> </w:t>
      </w:r>
    </w:p>
    <w:p w14:paraId="74663AA8" w14:textId="7C01A01D" w:rsidR="00AC79B2" w:rsidRPr="00D35C24" w:rsidRDefault="00000000" w:rsidP="00D35C24">
      <w:pPr>
        <w:pStyle w:val="Paragrafoelenco"/>
        <w:spacing w:after="120"/>
        <w:ind w:left="1429" w:firstLine="698"/>
        <w:jc w:val="both"/>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e>
                <m:sub>
                  <m:r>
                    <w:rPr>
                      <w:rFonts w:ascii="Cambria Math" w:eastAsiaTheme="minorEastAsia" w:hAnsi="Cambria Math"/>
                    </w:rPr>
                    <m:t>OPA</m:t>
                  </m:r>
                </m:sub>
              </m:sSub>
            </m:num>
            <m:den>
              <m:r>
                <w:rPr>
                  <w:rFonts w:ascii="Cambria Math" w:eastAsiaTheme="minorEastAsia" w:hAnsi="Cambria Math"/>
                </w:rPr>
                <m:t>1-βA</m:t>
              </m:r>
            </m:den>
          </m:f>
        </m:oMath>
      </m:oMathPara>
    </w:p>
    <w:p w14:paraId="17CB719E" w14:textId="39287D41" w:rsidR="0047026A" w:rsidRDefault="0047026A" w:rsidP="004A4035">
      <w:pPr>
        <w:spacing w:after="40"/>
        <w:jc w:val="both"/>
        <w:rPr>
          <w:rFonts w:eastAsiaTheme="minorEastAsia"/>
          <w:bCs/>
        </w:rPr>
      </w:pPr>
      <w:r>
        <w:rPr>
          <w:rFonts w:eastAsiaTheme="minorEastAsia"/>
          <w:bCs/>
        </w:rPr>
        <w:tab/>
        <w:t xml:space="preserve">Al diminuire di </w:t>
      </w:r>
      <m:oMath>
        <m:d>
          <m:dPr>
            <m:begChr m:val="|"/>
            <m:endChr m:val="|"/>
            <m:ctrlPr>
              <w:rPr>
                <w:rFonts w:ascii="Cambria Math" w:eastAsiaTheme="minorEastAsia" w:hAnsi="Cambria Math"/>
                <w:bCs/>
                <w:i/>
              </w:rPr>
            </m:ctrlPr>
          </m:dPr>
          <m:e>
            <m:r>
              <w:rPr>
                <w:rFonts w:ascii="Cambria Math" w:eastAsiaTheme="minorEastAsia" w:hAnsi="Cambria Math"/>
              </w:rPr>
              <m:t>βA</m:t>
            </m:r>
            <m:ctrlPr>
              <w:rPr>
                <w:rFonts w:ascii="Cambria Math" w:eastAsiaTheme="minorEastAsia" w:hAnsi="Cambria Math"/>
                <w:i/>
              </w:rPr>
            </m:ctrlPr>
          </m:e>
        </m:d>
      </m:oMath>
      <w:r>
        <w:rPr>
          <w:rFonts w:eastAsiaTheme="minorEastAsia"/>
        </w:rPr>
        <w:t xml:space="preserve">, dunque,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oMath>
      <w:r>
        <w:rPr>
          <w:rFonts w:eastAsiaTheme="minorEastAsia"/>
          <w:bCs/>
        </w:rPr>
        <w:t xml:space="preserve"> non è più trascurabile.</w:t>
      </w:r>
      <w:r w:rsidR="00304F39">
        <w:rPr>
          <w:rFonts w:eastAsiaTheme="minorEastAsia"/>
          <w:bCs/>
        </w:rPr>
        <w:t xml:space="preserve"> Sostituiamo allora la sottorete di sinistra </w:t>
      </w:r>
      <w:r w:rsidR="00304F39">
        <w:rPr>
          <w:rFonts w:eastAsiaTheme="minorEastAsia"/>
          <w:bCs/>
        </w:rPr>
        <w:tab/>
        <w:t xml:space="preserve">tra il terminale a monte di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L</m:t>
            </m:r>
          </m:sub>
        </m:sSub>
      </m:oMath>
      <w:r w:rsidR="00304F39">
        <w:rPr>
          <w:rFonts w:eastAsiaTheme="minorEastAsia"/>
          <w:bCs/>
        </w:rPr>
        <w:t xml:space="preserve"> e il terminale a massa con il suo equivalente Thevenin:</w:t>
      </w:r>
    </w:p>
    <w:p w14:paraId="5360445E" w14:textId="29C2F77C" w:rsidR="00304F39" w:rsidRPr="00304F39" w:rsidRDefault="00304F39">
      <w:pPr>
        <w:pStyle w:val="Paragrafoelenco"/>
        <w:numPr>
          <w:ilvl w:val="1"/>
          <w:numId w:val="52"/>
        </w:numPr>
        <w:spacing w:after="60"/>
        <w:ind w:left="1434" w:hanging="357"/>
        <w:contextualSpacing w:val="0"/>
        <w:jc w:val="both"/>
        <w:rPr>
          <w:rFonts w:eastAsiaTheme="minorEastAsia"/>
          <w:bCs/>
        </w:rPr>
      </w:pPr>
      <w:r>
        <w:rPr>
          <w:rFonts w:eastAsiaTheme="minorEastAsia"/>
          <w:bCs/>
        </w:rPr>
        <w:t xml:space="preserve">Calcoliamo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TH</m:t>
            </m:r>
          </m:sub>
        </m:sSub>
      </m:oMath>
      <w:r>
        <w:rPr>
          <w:rFonts w:eastAsiaTheme="minorEastAsia"/>
          <w:bCs/>
        </w:rPr>
        <w:t xml:space="preserve">. Questa è la resistenza vista dai due terminali, e quindi è proprio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oMath>
      <w:r>
        <w:rPr>
          <w:rFonts w:eastAsiaTheme="minorEastAsia"/>
          <w:bCs/>
        </w:rPr>
        <w:t>:</w:t>
      </w:r>
    </w:p>
    <w:p w14:paraId="7E031A14" w14:textId="5FA252BA" w:rsidR="00304F39" w:rsidRPr="0047026A" w:rsidRDefault="00000000" w:rsidP="00304F39">
      <w:pPr>
        <w:pStyle w:val="Paragrafoelenco"/>
        <w:spacing w:after="120"/>
        <w:ind w:left="2138" w:firstLine="698"/>
        <w:jc w:val="both"/>
        <w:rPr>
          <w:rFonts w:eastAsiaTheme="minorEastAsia"/>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ub>
                  </m:sSub>
                </m:e>
                <m:sub>
                  <m:r>
                    <w:rPr>
                      <w:rFonts w:ascii="Cambria Math" w:eastAsiaTheme="minorEastAsia" w:hAnsi="Cambria Math"/>
                    </w:rPr>
                    <m:t>OPA</m:t>
                  </m:r>
                </m:sub>
              </m:sSub>
            </m:num>
            <m:den>
              <m:r>
                <w:rPr>
                  <w:rFonts w:ascii="Cambria Math" w:eastAsiaTheme="minorEastAsia" w:hAnsi="Cambria Math"/>
                </w:rPr>
                <m:t>1-βA</m:t>
              </m:r>
            </m:den>
          </m:f>
        </m:oMath>
      </m:oMathPara>
    </w:p>
    <w:p w14:paraId="7EAC4696" w14:textId="2F9097F4" w:rsidR="00304F39" w:rsidRPr="00304F39" w:rsidRDefault="00304F39">
      <w:pPr>
        <w:pStyle w:val="Paragrafoelenco"/>
        <w:numPr>
          <w:ilvl w:val="1"/>
          <w:numId w:val="52"/>
        </w:numPr>
        <w:spacing w:after="60"/>
        <w:ind w:left="1434" w:hanging="357"/>
        <w:contextualSpacing w:val="0"/>
        <w:jc w:val="both"/>
        <w:rPr>
          <w:rFonts w:eastAsiaTheme="minorEastAsia"/>
          <w:bCs/>
        </w:rPr>
      </w:pPr>
      <w:r>
        <w:rPr>
          <w:rFonts w:eastAsiaTheme="minorEastAsia"/>
          <w:bCs/>
        </w:rPr>
        <w:t xml:space="preserve">Calcoliamo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TH</m:t>
            </m:r>
          </m:sub>
        </m:sSub>
      </m:oMath>
      <w:r>
        <w:rPr>
          <w:rFonts w:eastAsiaTheme="minorEastAsia"/>
          <w:bCs/>
        </w:rPr>
        <w:t xml:space="preserve">. </w:t>
      </w:r>
      <w:r w:rsidR="004A4035">
        <w:rPr>
          <w:rFonts w:eastAsiaTheme="minorEastAsia"/>
          <w:bCs/>
        </w:rPr>
        <w:t>Questa è la tensione a vuoto tra i due terminali</w:t>
      </w:r>
      <w:r w:rsidR="00072819">
        <w:rPr>
          <w:rFonts w:eastAsiaTheme="minorEastAsia"/>
          <w:bCs/>
        </w:rPr>
        <w:t xml:space="preserve">. </w:t>
      </w:r>
      <w:r w:rsidR="00072819">
        <w:rPr>
          <w:rFonts w:eastAsiaTheme="minorEastAsia"/>
          <w:bCs/>
        </w:rPr>
        <w:br/>
        <w:t xml:space="preserve">Calcolandola come la tensione tra il terminale di sopra il terminale di sotto, </w:t>
      </w:r>
      <w:r w:rsidR="00072819">
        <w:rPr>
          <w:rFonts w:eastAsiaTheme="minorEastAsia"/>
          <w:bCs/>
        </w:rPr>
        <w:br/>
      </w:r>
      <w:r>
        <w:rPr>
          <w:rFonts w:eastAsiaTheme="minorEastAsia"/>
          <w:bCs/>
        </w:rPr>
        <w:t xml:space="preserve">dopo aver staccato la sottorete dal resto del circuito, e quindi dal carico, </w:t>
      </w:r>
      <w:r w:rsidR="00072819">
        <w:rPr>
          <w:rFonts w:eastAsiaTheme="minorEastAsia"/>
          <w:bCs/>
        </w:rPr>
        <w:br/>
      </w:r>
      <w:r>
        <w:rPr>
          <w:rFonts w:eastAsiaTheme="minorEastAsia"/>
          <w:bCs/>
        </w:rPr>
        <w:t xml:space="preserve">questa </w:t>
      </w:r>
      <w:r w:rsidR="00072819">
        <w:rPr>
          <w:rFonts w:eastAsiaTheme="minorEastAsia"/>
          <w:bCs/>
        </w:rPr>
        <w:t xml:space="preserve">tensione </w:t>
      </w:r>
      <w:r>
        <w:rPr>
          <w:rFonts w:eastAsiaTheme="minorEastAsia"/>
          <w:bCs/>
        </w:rPr>
        <w:t xml:space="preserve">continua ad essere </w:t>
      </w:r>
      <m:oMath>
        <m:sSub>
          <m:sSubPr>
            <m:ctrlPr>
              <w:rPr>
                <w:rFonts w:ascii="Cambria Math" w:hAnsi="Cambria Math"/>
                <w:i/>
              </w:rPr>
            </m:ctrlPr>
          </m:sSubPr>
          <m:e>
            <m:r>
              <w:rPr>
                <w:rFonts w:ascii="Cambria Math" w:hAnsi="Cambria Math"/>
              </w:rPr>
              <m:t>v</m:t>
            </m:r>
          </m:e>
          <m:sub>
            <m:r>
              <w:rPr>
                <w:rFonts w:ascii="Cambria Math" w:hAnsi="Cambria Math"/>
              </w:rPr>
              <m:t>u</m:t>
            </m:r>
          </m:sub>
        </m:sSub>
      </m:oMath>
      <w:r>
        <w:rPr>
          <w:rFonts w:eastAsiaTheme="minorEastAsia"/>
        </w:rPr>
        <w:t xml:space="preserve">, </w:t>
      </w:r>
      <w:r w:rsidR="004A4035">
        <w:rPr>
          <w:rFonts w:eastAsiaTheme="minorEastAsia"/>
        </w:rPr>
        <w:t xml:space="preserve">che è </w:t>
      </w:r>
      <w:r>
        <w:rPr>
          <w:rFonts w:eastAsiaTheme="minorEastAsia"/>
        </w:rPr>
        <w:t xml:space="preserve">indipendente </w:t>
      </w:r>
      <w:r>
        <w:rPr>
          <w:rFonts w:eastAsiaTheme="minorEastAsia"/>
          <w:bCs/>
        </w:rPr>
        <w:t>dal carico, per cui:</w:t>
      </w:r>
    </w:p>
    <w:p w14:paraId="321CDEE1" w14:textId="65A14E62" w:rsidR="00304F39" w:rsidRPr="0047026A" w:rsidRDefault="00000000" w:rsidP="00304F39">
      <w:pPr>
        <w:pStyle w:val="Paragrafoelenco"/>
        <w:spacing w:after="120"/>
        <w:ind w:left="2138" w:firstLine="698"/>
        <w:jc w:val="both"/>
        <w:rPr>
          <w:rFonts w:eastAsiaTheme="minorEastAsia"/>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m:oMathPara>
    </w:p>
    <w:p w14:paraId="20715CC3" w14:textId="11050DA4" w:rsidR="00304F39" w:rsidRDefault="004A4035" w:rsidP="00334C21">
      <w:pPr>
        <w:spacing w:after="60"/>
        <w:jc w:val="both"/>
        <w:rPr>
          <w:rFonts w:eastAsiaTheme="minorEastAsia"/>
          <w:bCs/>
        </w:rPr>
      </w:pPr>
      <w:r>
        <w:rPr>
          <w:rFonts w:eastAsiaTheme="minorEastAsia"/>
          <w:bCs/>
        </w:rPr>
        <w:tab/>
        <w:t>Abbiamo quindi:</w:t>
      </w:r>
    </w:p>
    <w:p w14:paraId="4D37CDCA" w14:textId="059F65EE" w:rsidR="004A4035" w:rsidRPr="004A4035" w:rsidRDefault="00334C21" w:rsidP="00334C21">
      <w:pPr>
        <w:spacing w:after="120"/>
        <w:ind w:left="709" w:firstLine="709"/>
        <w:rPr>
          <w:rFonts w:eastAsiaTheme="minorEastAsia"/>
          <w:bCs/>
          <w:color w:val="EE0000"/>
        </w:rPr>
      </w:pPr>
      <w:r>
        <w:rPr>
          <w:rFonts w:eastAsiaTheme="minorEastAsia"/>
          <w:bCs/>
          <w:noProof/>
          <w:color w:val="EE0000"/>
        </w:rPr>
        <w:drawing>
          <wp:inline distT="0" distB="0" distL="0" distR="0" wp14:anchorId="17E54E56" wp14:editId="16C6077E">
            <wp:extent cx="1417675" cy="827588"/>
            <wp:effectExtent l="0" t="0" r="0" b="0"/>
            <wp:docPr id="66495825"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5825" name="Immagine 151"/>
                    <pic:cNvPicPr>
                      <a:picLocks noChangeAspect="1" noChangeArrowheads="1"/>
                    </pic:cNvPicPr>
                  </pic:nvPicPr>
                  <pic:blipFill>
                    <a:blip r:embed="rId171" cstate="screen">
                      <a:extLst>
                        <a:ext uri="{28A0092B-C50C-407E-A947-70E740481C1C}">
                          <a14:useLocalDpi xmlns:a14="http://schemas.microsoft.com/office/drawing/2010/main"/>
                        </a:ext>
                      </a:extLst>
                    </a:blip>
                    <a:stretch>
                      <a:fillRect/>
                    </a:stretch>
                  </pic:blipFill>
                  <pic:spPr bwMode="auto">
                    <a:xfrm>
                      <a:off x="0" y="0"/>
                      <a:ext cx="1430003" cy="834785"/>
                    </a:xfrm>
                    <a:prstGeom prst="rect">
                      <a:avLst/>
                    </a:prstGeom>
                    <a:noFill/>
                    <a:ln>
                      <a:noFill/>
                    </a:ln>
                  </pic:spPr>
                </pic:pic>
              </a:graphicData>
            </a:graphic>
          </wp:inline>
        </w:drawing>
      </w:r>
    </w:p>
    <w:p w14:paraId="690D66B8" w14:textId="7E3C5F6B" w:rsidR="007506DE" w:rsidRDefault="004A4035" w:rsidP="00334C21">
      <w:pPr>
        <w:spacing w:after="60"/>
        <w:jc w:val="both"/>
        <w:rPr>
          <w:rFonts w:eastAsiaTheme="minorEastAsia"/>
          <w:bCs/>
        </w:rPr>
      </w:pPr>
      <w:r>
        <w:rPr>
          <w:rFonts w:eastAsiaTheme="minorEastAsia"/>
        </w:rPr>
        <w:lastRenderedPageBreak/>
        <w:tab/>
        <w:t xml:space="preserve">Aggiungiamo ora altri carichi in parallelo a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L</m:t>
            </m:r>
          </m:sub>
        </m:sSub>
      </m:oMath>
      <w:r w:rsidR="00AA6211">
        <w:rPr>
          <w:rFonts w:eastAsiaTheme="minorEastAsia"/>
          <w:bCs/>
        </w:rPr>
        <w:t>:</w:t>
      </w:r>
    </w:p>
    <w:p w14:paraId="406E844F" w14:textId="795BCB79" w:rsidR="009B0435" w:rsidRPr="006C12E5" w:rsidRDefault="00334C21" w:rsidP="00334C21">
      <w:pPr>
        <w:spacing w:after="120"/>
        <w:ind w:left="709" w:firstLine="709"/>
        <w:rPr>
          <w:rFonts w:eastAsiaTheme="minorEastAsia"/>
          <w:bCs/>
          <w:color w:val="EE0000"/>
        </w:rPr>
      </w:pPr>
      <w:r w:rsidRPr="00334C21">
        <w:rPr>
          <w:rFonts w:eastAsiaTheme="minorEastAsia"/>
          <w:bCs/>
          <w:noProof/>
          <w:color w:val="EE0000"/>
        </w:rPr>
        <w:drawing>
          <wp:inline distT="0" distB="0" distL="0" distR="0" wp14:anchorId="3E8FF55A" wp14:editId="0F78579E">
            <wp:extent cx="3460750" cy="1126671"/>
            <wp:effectExtent l="0" t="0" r="6350" b="0"/>
            <wp:docPr id="4119318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31807" name="Immagine 1"/>
                    <pic:cNvPicPr/>
                  </pic:nvPicPr>
                  <pic:blipFill rotWithShape="1">
                    <a:blip r:embed="rId172" cstate="screen">
                      <a:extLst>
                        <a:ext uri="{28A0092B-C50C-407E-A947-70E740481C1C}">
                          <a14:useLocalDpi xmlns:a14="http://schemas.microsoft.com/office/drawing/2010/main"/>
                        </a:ext>
                      </a:extLst>
                    </a:blip>
                    <a:srcRect/>
                    <a:stretch>
                      <a:fillRect/>
                    </a:stretch>
                  </pic:blipFill>
                  <pic:spPr bwMode="auto">
                    <a:xfrm>
                      <a:off x="0" y="0"/>
                      <a:ext cx="3461658" cy="1126967"/>
                    </a:xfrm>
                    <a:prstGeom prst="rect">
                      <a:avLst/>
                    </a:prstGeom>
                    <a:ln>
                      <a:noFill/>
                    </a:ln>
                    <a:extLst>
                      <a:ext uri="{53640926-AAD7-44D8-BBD7-CCE9431645EC}">
                        <a14:shadowObscured xmlns:a14="http://schemas.microsoft.com/office/drawing/2010/main"/>
                      </a:ext>
                    </a:extLst>
                  </pic:spPr>
                </pic:pic>
              </a:graphicData>
            </a:graphic>
          </wp:inline>
        </w:drawing>
      </w:r>
    </w:p>
    <w:p w14:paraId="02596816" w14:textId="6E849319" w:rsidR="006C12E5" w:rsidRDefault="00AA6211" w:rsidP="006C12E5">
      <w:pPr>
        <w:spacing w:after="40"/>
        <w:ind w:left="709"/>
        <w:jc w:val="both"/>
        <w:rPr>
          <w:rFonts w:eastAsiaTheme="minorEastAsia"/>
          <w:bCs/>
        </w:rPr>
      </w:pPr>
      <w:r>
        <w:rPr>
          <w:rFonts w:eastAsiaTheme="minorEastAsia"/>
        </w:rPr>
        <w:t xml:space="preserve">Se uno dei carichi </w:t>
      </w:r>
      <m:oMath>
        <m:sSub>
          <m:sSubPr>
            <m:ctrlPr>
              <w:rPr>
                <w:rFonts w:ascii="Cambria Math" w:eastAsiaTheme="minorEastAsia" w:hAnsi="Cambria Math"/>
                <w:bCs/>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sidR="00103193">
        <w:rPr>
          <w:rFonts w:eastAsiaTheme="minorEastAsia"/>
          <w:bCs/>
        </w:rPr>
        <w:t xml:space="preserve"> </w:t>
      </w:r>
      <w:r>
        <w:rPr>
          <w:rFonts w:eastAsiaTheme="minorEastAsia"/>
        </w:rPr>
        <w:t xml:space="preserve">è affetto da rumore, </w:t>
      </w:r>
      <w:r w:rsidR="00F469A4">
        <w:rPr>
          <w:rFonts w:eastAsiaTheme="minorEastAsia"/>
        </w:rPr>
        <w:t>al</w:t>
      </w:r>
      <w:r>
        <w:rPr>
          <w:rFonts w:eastAsiaTheme="minorEastAsia"/>
        </w:rPr>
        <w:t xml:space="preserve">la corrente </w:t>
      </w:r>
      <m:oMath>
        <m:sSub>
          <m:sSubPr>
            <m:ctrlPr>
              <w:rPr>
                <w:rFonts w:ascii="Cambria Math" w:eastAsiaTheme="minorEastAsia" w:hAnsi="Cambria Math"/>
                <w:bCs/>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sidR="00033286">
        <w:rPr>
          <w:rFonts w:eastAsiaTheme="minorEastAsia"/>
          <w:bCs/>
        </w:rPr>
        <w:t xml:space="preserve"> </w:t>
      </w:r>
      <w:r>
        <w:rPr>
          <w:rFonts w:eastAsiaTheme="minorEastAsia"/>
        </w:rPr>
        <w:t>che l</w:t>
      </w:r>
      <w:r w:rsidR="009B0435">
        <w:rPr>
          <w:rFonts w:eastAsiaTheme="minorEastAsia"/>
        </w:rPr>
        <w:t xml:space="preserve">o </w:t>
      </w:r>
      <w:r>
        <w:rPr>
          <w:rFonts w:eastAsiaTheme="minorEastAsia"/>
        </w:rPr>
        <w:t xml:space="preserve">attraverserà </w:t>
      </w:r>
      <w:r w:rsidR="006C12E5">
        <w:rPr>
          <w:rFonts w:eastAsiaTheme="minorEastAsia"/>
        </w:rPr>
        <w:br/>
      </w:r>
      <w:r w:rsidR="00F469A4">
        <w:rPr>
          <w:rFonts w:eastAsiaTheme="minorEastAsia"/>
        </w:rPr>
        <w:t xml:space="preserve">si sommerà </w:t>
      </w:r>
      <w:r w:rsidR="00FD288D">
        <w:rPr>
          <w:rFonts w:eastAsiaTheme="minorEastAsia"/>
        </w:rPr>
        <w:t>un</w:t>
      </w:r>
      <w:r w:rsidR="009B0435">
        <w:rPr>
          <w:rFonts w:eastAsiaTheme="minorEastAsia"/>
        </w:rPr>
        <w:t xml:space="preserve"> disturb</w:t>
      </w:r>
      <w:r w:rsidR="00FD288D">
        <w:rPr>
          <w:rFonts w:eastAsiaTheme="minorEastAsia"/>
        </w:rPr>
        <w:t>o</w:t>
      </w:r>
      <w:r w:rsidR="009B0435">
        <w:rPr>
          <w:rFonts w:eastAsiaTheme="minorEastAsia"/>
        </w:rPr>
        <w:t xml:space="preserve"> a una certa frequenza</w:t>
      </w:r>
      <w:r w:rsidR="006C12E5">
        <w:rPr>
          <w:rFonts w:eastAsiaTheme="minorEastAsia"/>
        </w:rPr>
        <w:t>. Quest</w:t>
      </w:r>
      <w:r w:rsidR="00FD288D">
        <w:rPr>
          <w:rFonts w:eastAsiaTheme="minorEastAsia"/>
        </w:rPr>
        <w:t>o</w:t>
      </w:r>
      <w:r w:rsidR="006C12E5">
        <w:rPr>
          <w:rFonts w:eastAsiaTheme="minorEastAsia"/>
        </w:rPr>
        <w:t xml:space="preserve"> disturb</w:t>
      </w:r>
      <w:r w:rsidR="00FD288D">
        <w:rPr>
          <w:rFonts w:eastAsiaTheme="minorEastAsia"/>
        </w:rPr>
        <w:t>o</w:t>
      </w:r>
      <w:r w:rsidR="006C12E5">
        <w:rPr>
          <w:rFonts w:eastAsiaTheme="minorEastAsia"/>
        </w:rPr>
        <w:t xml:space="preserve"> si propagher</w:t>
      </w:r>
      <w:r w:rsidR="00FD288D">
        <w:rPr>
          <w:rFonts w:eastAsiaTheme="minorEastAsia"/>
        </w:rPr>
        <w:t>à</w:t>
      </w:r>
      <w:r w:rsidR="006C12E5">
        <w:rPr>
          <w:rFonts w:eastAsiaTheme="minorEastAsia"/>
        </w:rPr>
        <w:t xml:space="preserve"> </w:t>
      </w:r>
      <w:r w:rsidR="006C12E5">
        <w:rPr>
          <w:rFonts w:eastAsiaTheme="minorEastAsia"/>
        </w:rPr>
        <w:br/>
        <w:t>poi agli altri carichi, influenzando così la tensione ai capi di ciascun carico.</w:t>
      </w:r>
      <w:r w:rsidR="000C1815">
        <w:rPr>
          <w:rFonts w:eastAsiaTheme="minorEastAsia"/>
          <w:bCs/>
        </w:rPr>
        <w:t xml:space="preserve"> </w:t>
      </w:r>
      <w:r w:rsidR="006C12E5">
        <w:rPr>
          <w:rFonts w:eastAsiaTheme="minorEastAsia"/>
          <w:bCs/>
        </w:rPr>
        <w:br/>
      </w:r>
      <w:r w:rsidR="000C1815">
        <w:rPr>
          <w:rFonts w:eastAsiaTheme="minorEastAsia"/>
          <w:bCs/>
        </w:rPr>
        <w:t xml:space="preserve">Per ridurre questo problema, </w:t>
      </w:r>
      <w:r w:rsidR="009B0435">
        <w:rPr>
          <w:rFonts w:eastAsiaTheme="minorEastAsia"/>
          <w:bCs/>
        </w:rPr>
        <w:t xml:space="preserve">allora, </w:t>
      </w:r>
      <w:r w:rsidR="000C1815">
        <w:rPr>
          <w:rFonts w:eastAsiaTheme="minorEastAsia"/>
          <w:bCs/>
        </w:rPr>
        <w:t>si inserisce in parallelo a</w:t>
      </w:r>
      <w:r w:rsidR="006C12E5">
        <w:rPr>
          <w:rFonts w:eastAsiaTheme="minorEastAsia"/>
          <w:bCs/>
        </w:rPr>
        <w:t xml:space="preserve">l carico </w:t>
      </w:r>
      <w:r w:rsidR="000C1815">
        <w:rPr>
          <w:rFonts w:eastAsiaTheme="minorEastAsia"/>
          <w:bCs/>
        </w:rPr>
        <w:t>un condensatore</w:t>
      </w:r>
      <w:r w:rsidR="006C12E5">
        <w:rPr>
          <w:rFonts w:eastAsiaTheme="minorEastAsia"/>
          <w:bCs/>
        </w:rPr>
        <w:t>, che:</w:t>
      </w:r>
    </w:p>
    <w:p w14:paraId="0CD716B5" w14:textId="2F8B6771" w:rsidR="006C12E5" w:rsidRPr="006C12E5" w:rsidRDefault="006C12E5">
      <w:pPr>
        <w:pStyle w:val="Paragrafoelenco"/>
        <w:numPr>
          <w:ilvl w:val="1"/>
          <w:numId w:val="52"/>
        </w:numPr>
        <w:spacing w:after="120"/>
        <w:jc w:val="both"/>
        <w:rPr>
          <w:rFonts w:eastAsiaTheme="minorEastAsia"/>
          <w:bCs/>
        </w:rPr>
      </w:pPr>
      <w:r>
        <w:rPr>
          <w:rFonts w:eastAsiaTheme="minorEastAsia"/>
          <w:bCs/>
        </w:rPr>
        <w:t>In DC</w:t>
      </w:r>
      <w:r w:rsidR="00933AED">
        <w:rPr>
          <w:rFonts w:eastAsiaTheme="minorEastAsia"/>
          <w:bCs/>
        </w:rPr>
        <w:t>,</w:t>
      </w:r>
      <w:r>
        <w:rPr>
          <w:rFonts w:eastAsiaTheme="minorEastAsia"/>
          <w:bCs/>
        </w:rPr>
        <w:t xml:space="preserve"> si comporta come un circuito aperto</w:t>
      </w:r>
      <w:r>
        <w:rPr>
          <w:rFonts w:eastAsiaTheme="minorEastAsia"/>
        </w:rPr>
        <w:t>;</w:t>
      </w:r>
    </w:p>
    <w:p w14:paraId="52A9DB99" w14:textId="7E8A67D7" w:rsidR="00AA6211" w:rsidRPr="006C12E5" w:rsidRDefault="006C12E5">
      <w:pPr>
        <w:pStyle w:val="Paragrafoelenco"/>
        <w:numPr>
          <w:ilvl w:val="1"/>
          <w:numId w:val="52"/>
        </w:numPr>
        <w:spacing w:after="60"/>
        <w:jc w:val="both"/>
        <w:rPr>
          <w:rFonts w:eastAsiaTheme="minorEastAsia"/>
          <w:bCs/>
        </w:rPr>
      </w:pPr>
      <w:r>
        <w:rPr>
          <w:rFonts w:eastAsiaTheme="minorEastAsia"/>
        </w:rPr>
        <w:t>In AC, si comporta come un cortocircuito</w:t>
      </w:r>
      <w:r w:rsidR="000148A9">
        <w:rPr>
          <w:rFonts w:eastAsiaTheme="minorEastAsia"/>
          <w:bCs/>
        </w:rPr>
        <w:t>.</w:t>
      </w:r>
    </w:p>
    <w:p w14:paraId="25EE2057" w14:textId="20AFF53E" w:rsidR="006C12E5" w:rsidRPr="00334C21" w:rsidRDefault="005140ED" w:rsidP="005140ED">
      <w:pPr>
        <w:spacing w:after="120"/>
        <w:ind w:left="709" w:firstLine="709"/>
        <w:rPr>
          <w:rFonts w:eastAsiaTheme="minorEastAsia"/>
          <w:bCs/>
          <w:color w:val="EE0000"/>
        </w:rPr>
      </w:pPr>
      <w:r>
        <w:rPr>
          <w:rFonts w:eastAsiaTheme="minorEastAsia"/>
          <w:bCs/>
          <w:noProof/>
          <w:color w:val="EE0000"/>
        </w:rPr>
        <w:drawing>
          <wp:inline distT="0" distB="0" distL="0" distR="0" wp14:anchorId="71FDF325" wp14:editId="36B9C2F1">
            <wp:extent cx="3456215" cy="937515"/>
            <wp:effectExtent l="0" t="0" r="0" b="0"/>
            <wp:docPr id="231204800"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4800" name="Immagine 152"/>
                    <pic:cNvPicPr>
                      <a:picLocks noChangeAspect="1" noChangeArrowheads="1"/>
                    </pic:cNvPicPr>
                  </pic:nvPicPr>
                  <pic:blipFill rotWithShape="1">
                    <a:blip r:embed="rId173" cstate="screen">
                      <a:extLst>
                        <a:ext uri="{28A0092B-C50C-407E-A947-70E740481C1C}">
                          <a14:useLocalDpi xmlns:a14="http://schemas.microsoft.com/office/drawing/2010/main"/>
                        </a:ext>
                      </a:extLst>
                    </a:blip>
                    <a:srcRect t="-43"/>
                    <a:stretch>
                      <a:fillRect/>
                    </a:stretch>
                  </pic:blipFill>
                  <pic:spPr bwMode="auto">
                    <a:xfrm>
                      <a:off x="0" y="0"/>
                      <a:ext cx="3456215" cy="937515"/>
                    </a:xfrm>
                    <a:prstGeom prst="rect">
                      <a:avLst/>
                    </a:prstGeom>
                    <a:noFill/>
                    <a:ln>
                      <a:noFill/>
                    </a:ln>
                    <a:extLst>
                      <a:ext uri="{53640926-AAD7-44D8-BBD7-CCE9431645EC}">
                        <a14:shadowObscured xmlns:a14="http://schemas.microsoft.com/office/drawing/2010/main"/>
                      </a:ext>
                    </a:extLst>
                  </pic:spPr>
                </pic:pic>
              </a:graphicData>
            </a:graphic>
          </wp:inline>
        </w:drawing>
      </w:r>
    </w:p>
    <w:p w14:paraId="28360AC7" w14:textId="77777777" w:rsidR="00FD288D" w:rsidRDefault="000C1815" w:rsidP="000148A9">
      <w:pPr>
        <w:spacing w:after="40"/>
        <w:ind w:left="709"/>
        <w:jc w:val="both"/>
        <w:rPr>
          <w:rFonts w:eastAsiaTheme="minorEastAsia"/>
          <w:bCs/>
        </w:rPr>
      </w:pPr>
      <w:r>
        <w:rPr>
          <w:rFonts w:eastAsiaTheme="minorEastAsia"/>
          <w:bCs/>
        </w:rPr>
        <w:t>In questo modo</w:t>
      </w:r>
      <w:r w:rsidR="00FD288D">
        <w:rPr>
          <w:rFonts w:eastAsiaTheme="minorEastAsia"/>
          <w:bCs/>
        </w:rPr>
        <w:t>:</w:t>
      </w:r>
      <w:r w:rsidR="006C12E5">
        <w:rPr>
          <w:rFonts w:eastAsiaTheme="minorEastAsia"/>
          <w:bCs/>
        </w:rPr>
        <w:t xml:space="preserve"> </w:t>
      </w:r>
    </w:p>
    <w:p w14:paraId="48819FF3" w14:textId="4C21D0AC" w:rsidR="00FD288D" w:rsidRDefault="00FD288D">
      <w:pPr>
        <w:pStyle w:val="Paragrafoelenco"/>
        <w:numPr>
          <w:ilvl w:val="1"/>
          <w:numId w:val="52"/>
        </w:numPr>
        <w:spacing w:after="0"/>
        <w:jc w:val="both"/>
        <w:rPr>
          <w:rFonts w:eastAsiaTheme="minorEastAsia"/>
        </w:rPr>
      </w:pPr>
      <w:r>
        <w:rPr>
          <w:rFonts w:eastAsiaTheme="minorEastAsia"/>
          <w:bCs/>
        </w:rPr>
        <w:t xml:space="preserve">Per </w:t>
      </w:r>
      <m:oMath>
        <m:sSub>
          <m:sSubPr>
            <m:ctrlPr>
              <w:rPr>
                <w:rFonts w:ascii="Cambria Math" w:eastAsiaTheme="minorEastAsia" w:hAnsi="Cambria Math"/>
                <w:bCs/>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oMath>
      <w:r w:rsidRPr="00FD288D">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oMath>
      <w:r w:rsidRPr="00FD288D">
        <w:rPr>
          <w:rFonts w:eastAsiaTheme="minorEastAsia"/>
          <w:bCs/>
        </w:rPr>
        <w:t xml:space="preserve"> e </w:t>
      </w:r>
      <m:oMath>
        <m:sSub>
          <m:sSubPr>
            <m:ctrlPr>
              <w:rPr>
                <w:rFonts w:ascii="Cambria Math" w:eastAsiaTheme="minorEastAsia" w:hAnsi="Cambria Math"/>
                <w:bCs/>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ub>
        </m:sSub>
      </m:oMath>
      <w:r>
        <w:rPr>
          <w:rFonts w:eastAsiaTheme="minorEastAsia"/>
          <w:bCs/>
        </w:rPr>
        <w:t>, essendo correnti continue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r w:rsidRPr="00FD288D">
        <w:rPr>
          <w:rFonts w:eastAsiaTheme="minorEastAsia"/>
        </w:rPr>
        <w:t xml:space="preserve"> è continua</w:t>
      </w:r>
      <w:r>
        <w:rPr>
          <w:rFonts w:eastAsiaTheme="minorEastAsia"/>
        </w:rPr>
        <w:t xml:space="preserve">), </w:t>
      </w:r>
      <w:r>
        <w:rPr>
          <w:rFonts w:eastAsiaTheme="minorEastAsia"/>
        </w:rPr>
        <w:br/>
        <w:t xml:space="preserve">il condensatore si comporterà come un circuito aperto, per cui queste correnti </w:t>
      </w:r>
      <w:r>
        <w:rPr>
          <w:rFonts w:eastAsiaTheme="minorEastAsia"/>
        </w:rPr>
        <w:br/>
        <w:t>non risentiranno della presenza del condensatore;</w:t>
      </w:r>
    </w:p>
    <w:p w14:paraId="4D69BF5D" w14:textId="5BDB782A" w:rsidR="000C1815" w:rsidRPr="00FD288D" w:rsidRDefault="00FD288D">
      <w:pPr>
        <w:pStyle w:val="Paragrafoelenco"/>
        <w:numPr>
          <w:ilvl w:val="1"/>
          <w:numId w:val="52"/>
        </w:numPr>
        <w:spacing w:after="120"/>
        <w:jc w:val="both"/>
        <w:rPr>
          <w:rFonts w:eastAsiaTheme="minorEastAsia"/>
        </w:rPr>
      </w:pPr>
      <w:r>
        <w:rPr>
          <w:rFonts w:eastAsiaTheme="minorEastAsia"/>
        </w:rPr>
        <w:t xml:space="preserve">Per </w:t>
      </w:r>
      <w:r>
        <w:rPr>
          <w:rFonts w:eastAsiaTheme="minorEastAsia"/>
          <w:bCs/>
        </w:rPr>
        <w:t>il</w:t>
      </w:r>
      <w:r w:rsidR="000C1815" w:rsidRPr="00FD288D">
        <w:rPr>
          <w:rFonts w:eastAsiaTheme="minorEastAsia"/>
          <w:bCs/>
        </w:rPr>
        <w:t xml:space="preserve"> disturb</w:t>
      </w:r>
      <w:r>
        <w:rPr>
          <w:rFonts w:eastAsiaTheme="minorEastAsia"/>
          <w:bCs/>
        </w:rPr>
        <w:t>o, essendo una corrente alternata</w:t>
      </w:r>
      <w:r w:rsidR="00933AED">
        <w:rPr>
          <w:rFonts w:eastAsiaTheme="minorEastAsia"/>
          <w:bCs/>
        </w:rPr>
        <w:t xml:space="preserve"> (ha una certa frequenza)</w:t>
      </w:r>
      <w:r>
        <w:rPr>
          <w:rFonts w:eastAsiaTheme="minorEastAsia"/>
          <w:bCs/>
        </w:rPr>
        <w:t>,</w:t>
      </w:r>
      <w:r w:rsidR="000C1815" w:rsidRPr="00FD288D">
        <w:rPr>
          <w:rFonts w:eastAsiaTheme="minorEastAsia"/>
          <w:bCs/>
        </w:rPr>
        <w:t xml:space="preserve"> </w:t>
      </w:r>
      <w:r w:rsidR="00933AED">
        <w:rPr>
          <w:rFonts w:eastAsiaTheme="minorEastAsia"/>
          <w:bCs/>
        </w:rPr>
        <w:br/>
      </w:r>
      <w:r>
        <w:rPr>
          <w:rFonts w:eastAsiaTheme="minorEastAsia"/>
          <w:bCs/>
        </w:rPr>
        <w:t xml:space="preserve">il condensatore si comporterà come un cortocircuito, per cui questa corrente </w:t>
      </w:r>
      <w:r w:rsidR="00933AED">
        <w:rPr>
          <w:rFonts w:eastAsiaTheme="minorEastAsia"/>
          <w:bCs/>
        </w:rPr>
        <w:br/>
      </w:r>
      <w:r w:rsidR="000C1815" w:rsidRPr="00FD288D">
        <w:rPr>
          <w:rFonts w:eastAsiaTheme="minorEastAsia"/>
          <w:bCs/>
        </w:rPr>
        <w:t>passer</w:t>
      </w:r>
      <w:r>
        <w:rPr>
          <w:rFonts w:eastAsiaTheme="minorEastAsia"/>
          <w:bCs/>
        </w:rPr>
        <w:t>à</w:t>
      </w:r>
      <w:r w:rsidR="000C1815" w:rsidRPr="00FD288D">
        <w:rPr>
          <w:rFonts w:eastAsiaTheme="minorEastAsia"/>
          <w:bCs/>
        </w:rPr>
        <w:t xml:space="preserve"> principalmente per il ramo dove l’impedenza è minima, </w:t>
      </w:r>
      <w:r w:rsidR="00933AED">
        <w:rPr>
          <w:rFonts w:eastAsiaTheme="minorEastAsia"/>
          <w:bCs/>
        </w:rPr>
        <w:br/>
      </w:r>
      <w:r w:rsidR="000C1815" w:rsidRPr="00FD288D">
        <w:rPr>
          <w:rFonts w:eastAsiaTheme="minorEastAsia"/>
          <w:bCs/>
        </w:rPr>
        <w:t>e quindi p</w:t>
      </w:r>
      <w:r>
        <w:rPr>
          <w:rFonts w:eastAsiaTheme="minorEastAsia"/>
          <w:bCs/>
        </w:rPr>
        <w:t>roprio p</w:t>
      </w:r>
      <w:r w:rsidR="000C1815" w:rsidRPr="00FD288D">
        <w:rPr>
          <w:rFonts w:eastAsiaTheme="minorEastAsia"/>
          <w:bCs/>
        </w:rPr>
        <w:t>er il</w:t>
      </w:r>
      <w:r w:rsidRPr="00FD288D">
        <w:rPr>
          <w:rFonts w:eastAsiaTheme="minorEastAsia"/>
          <w:bCs/>
        </w:rPr>
        <w:t xml:space="preserve"> condensatore</w:t>
      </w:r>
      <w:r>
        <w:rPr>
          <w:rFonts w:eastAsiaTheme="minorEastAsia"/>
          <w:bCs/>
        </w:rPr>
        <w:t>.</w:t>
      </w:r>
    </w:p>
    <w:p w14:paraId="4299A168" w14:textId="76AD309C" w:rsidR="000C1815" w:rsidRDefault="000C1815" w:rsidP="000C1815">
      <w:pPr>
        <w:spacing w:after="60"/>
        <w:ind w:left="709"/>
        <w:jc w:val="both"/>
        <w:rPr>
          <w:rFonts w:eastAsiaTheme="minorEastAsia"/>
        </w:rPr>
      </w:pPr>
      <w:r>
        <w:rPr>
          <w:rFonts w:eastAsiaTheme="minorEastAsia"/>
        </w:rPr>
        <w:t xml:space="preserve">Dall’espressione del modulo dell’impedenza </w:t>
      </w:r>
      <m:oMath>
        <m:d>
          <m:dPr>
            <m:begChr m:val="|"/>
            <m:endChr m:val="|"/>
            <m:ctrlPr>
              <w:rPr>
                <w:rFonts w:ascii="Cambria Math" w:eastAsiaTheme="minorEastAsia" w:hAnsi="Cambria Math"/>
                <w:i/>
              </w:rPr>
            </m:ctrlPr>
          </m:dPr>
          <m:e>
            <m:r>
              <w:rPr>
                <w:rFonts w:ascii="Cambria Math" w:eastAsiaTheme="minorEastAsia" w:hAnsi="Cambria Math"/>
              </w:rPr>
              <m:t>z</m:t>
            </m:r>
          </m:e>
        </m:d>
      </m:oMath>
      <w:r>
        <w:rPr>
          <w:rFonts w:eastAsiaTheme="minorEastAsia"/>
        </w:rPr>
        <w:t xml:space="preserve"> di un condensatore</w:t>
      </w:r>
      <w:r w:rsidR="00103193">
        <w:rPr>
          <w:rFonts w:eastAsiaTheme="minorEastAsia"/>
        </w:rPr>
        <w:t xml:space="preserve"> ideale di capacità </w:t>
      </w:r>
      <m:oMath>
        <m:r>
          <w:rPr>
            <w:rFonts w:ascii="Cambria Math" w:eastAsiaTheme="minorEastAsia" w:hAnsi="Cambria Math"/>
          </w:rPr>
          <m:t>C</m:t>
        </m:r>
      </m:oMath>
      <w:r>
        <w:rPr>
          <w:rFonts w:eastAsiaTheme="minorEastAsia"/>
        </w:rPr>
        <w:t>:</w:t>
      </w:r>
    </w:p>
    <w:p w14:paraId="381BD9F1" w14:textId="3994E30B" w:rsidR="000C1815" w:rsidRPr="000C1815" w:rsidRDefault="00000000" w:rsidP="000C1815">
      <w:pPr>
        <w:spacing w:after="120"/>
        <w:ind w:left="1418" w:firstLine="709"/>
        <w:jc w:val="both"/>
        <w:rPr>
          <w:rFonts w:eastAsiaTheme="minorEastAsia"/>
        </w:rPr>
      </w:pPr>
      <m:oMathPara>
        <m:oMathParaPr>
          <m:jc m:val="left"/>
        </m:oMathParaPr>
        <m:oMath>
          <m:d>
            <m:dPr>
              <m:begChr m:val="|"/>
              <m:endChr m:val="|"/>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ωC</m:t>
              </m:r>
            </m:den>
          </m:f>
        </m:oMath>
      </m:oMathPara>
    </w:p>
    <w:p w14:paraId="206CCB14" w14:textId="5DD198DD" w:rsidR="005140ED" w:rsidRDefault="000C1815" w:rsidP="00E12EDB">
      <w:pPr>
        <w:spacing w:after="60"/>
        <w:ind w:left="709"/>
        <w:jc w:val="both"/>
        <w:rPr>
          <w:rFonts w:eastAsiaTheme="minorEastAsia"/>
        </w:rPr>
      </w:pPr>
      <w:r>
        <w:rPr>
          <w:rFonts w:eastAsiaTheme="minorEastAsia"/>
        </w:rPr>
        <w:t xml:space="preserve">Affinché il condensatore si comporti come un cortocircuito </w:t>
      </w:r>
      <m:oMath>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≈0</m:t>
            </m:r>
          </m:e>
        </m:d>
      </m:oMath>
      <w:r>
        <w:rPr>
          <w:rFonts w:eastAsiaTheme="minorEastAsia"/>
        </w:rPr>
        <w:t xml:space="preserve"> anche </w:t>
      </w:r>
      <w:r>
        <w:rPr>
          <w:rFonts w:eastAsiaTheme="minorEastAsia"/>
        </w:rPr>
        <w:br/>
        <w:t xml:space="preserve">a </w:t>
      </w:r>
      <w:r w:rsidR="00103193">
        <w:rPr>
          <w:rFonts w:eastAsiaTheme="minorEastAsia"/>
        </w:rPr>
        <w:t xml:space="preserve">basse </w:t>
      </w:r>
      <w:r>
        <w:rPr>
          <w:rFonts w:eastAsiaTheme="minorEastAsia"/>
        </w:rPr>
        <w:t xml:space="preserve">frequenze </w:t>
      </w:r>
      <m:oMath>
        <m:r>
          <w:rPr>
            <w:rFonts w:ascii="Cambria Math" w:eastAsiaTheme="minorEastAsia" w:hAnsi="Cambria Math"/>
          </w:rPr>
          <m:t>ω</m:t>
        </m:r>
      </m:oMath>
      <w:r>
        <w:rPr>
          <w:rFonts w:eastAsiaTheme="minorEastAsia"/>
        </w:rPr>
        <w:t xml:space="preserve">, </w:t>
      </w:r>
      <w:r w:rsidR="0019004F">
        <w:rPr>
          <w:rFonts w:eastAsiaTheme="minorEastAsia"/>
        </w:rPr>
        <w:t xml:space="preserve">dunque, </w:t>
      </w:r>
      <w:r>
        <w:rPr>
          <w:rFonts w:eastAsiaTheme="minorEastAsia"/>
        </w:rPr>
        <w:t xml:space="preserve">è necessario </w:t>
      </w:r>
      <w:r w:rsidR="0019004F">
        <w:rPr>
          <w:rFonts w:eastAsiaTheme="minorEastAsia"/>
        </w:rPr>
        <w:t xml:space="preserve">che </w:t>
      </w:r>
      <w:r w:rsidR="00103193">
        <w:rPr>
          <w:rFonts w:eastAsiaTheme="minorEastAsia"/>
        </w:rPr>
        <w:t>abbia una grande capacità</w:t>
      </w:r>
      <w:r w:rsidR="0019004F">
        <w:rPr>
          <w:rFonts w:eastAsiaTheme="minorEastAsia"/>
        </w:rPr>
        <w:t xml:space="preserve">, dell’ordine dei </w:t>
      </w:r>
      <m:oMath>
        <m:r>
          <w:rPr>
            <w:rFonts w:ascii="Cambria Math" w:eastAsiaTheme="minorEastAsia" w:hAnsi="Cambria Math"/>
          </w:rPr>
          <m:t>μF</m:t>
        </m:r>
      </m:oMath>
      <w:r w:rsidR="0019004F">
        <w:rPr>
          <w:rFonts w:eastAsiaTheme="minorEastAsia"/>
        </w:rPr>
        <w:t xml:space="preserve">. </w:t>
      </w:r>
      <w:r w:rsidR="0019004F">
        <w:rPr>
          <w:rFonts w:eastAsiaTheme="minorEastAsia"/>
        </w:rPr>
        <w:br/>
        <w:t xml:space="preserve">Valori di </w:t>
      </w:r>
      <w:r w:rsidR="00103193">
        <w:rPr>
          <w:rFonts w:eastAsiaTheme="minorEastAsia"/>
        </w:rPr>
        <w:t>capacità</w:t>
      </w:r>
      <w:r w:rsidR="0019004F">
        <w:rPr>
          <w:rFonts w:eastAsiaTheme="minorEastAsia"/>
        </w:rPr>
        <w:t xml:space="preserve"> così grandi si hanno solo con condensatori elettrolitici, e questi hanno </w:t>
      </w:r>
      <w:r w:rsidR="00103193">
        <w:rPr>
          <w:rFonts w:eastAsiaTheme="minorEastAsia"/>
        </w:rPr>
        <w:br/>
      </w:r>
      <w:r w:rsidR="0019004F">
        <w:rPr>
          <w:rFonts w:eastAsiaTheme="minorEastAsia"/>
        </w:rPr>
        <w:t xml:space="preserve">il problema che, ad alte frequenze, non si comportano più in modo ideale, e in particolare </w:t>
      </w:r>
      <w:r w:rsidR="00103193">
        <w:rPr>
          <w:rFonts w:eastAsiaTheme="minorEastAsia"/>
        </w:rPr>
        <w:br/>
      </w:r>
      <w:r w:rsidR="0019004F">
        <w:rPr>
          <w:rFonts w:eastAsiaTheme="minorEastAsia"/>
        </w:rPr>
        <w:t xml:space="preserve">non si comportano più come dei cortocircuiti. Quello che si fa, allora, è inserire in parallelo </w:t>
      </w:r>
      <w:r w:rsidR="000972A9">
        <w:rPr>
          <w:rFonts w:eastAsiaTheme="minorEastAsia"/>
        </w:rPr>
        <w:br/>
      </w:r>
      <w:r w:rsidR="0019004F">
        <w:rPr>
          <w:rFonts w:eastAsiaTheme="minorEastAsia"/>
        </w:rPr>
        <w:t>al carico un secondo condensatore</w:t>
      </w:r>
      <w:r w:rsidR="00103193">
        <w:rPr>
          <w:rFonts w:eastAsiaTheme="minorEastAsia"/>
        </w:rPr>
        <w:t xml:space="preserve"> non elettrolitico</w:t>
      </w:r>
      <w:r w:rsidR="0019004F">
        <w:rPr>
          <w:rFonts w:eastAsiaTheme="minorEastAsia"/>
        </w:rPr>
        <w:t xml:space="preserve">, con </w:t>
      </w:r>
      <w:r w:rsidR="00103193">
        <w:rPr>
          <w:rFonts w:eastAsiaTheme="minorEastAsia"/>
        </w:rPr>
        <w:t>capacità</w:t>
      </w:r>
      <w:r w:rsidR="0019004F">
        <w:rPr>
          <w:rFonts w:eastAsiaTheme="minorEastAsia"/>
        </w:rPr>
        <w:t xml:space="preserve"> più piccola, </w:t>
      </w:r>
      <w:r w:rsidR="00103193">
        <w:rPr>
          <w:rFonts w:eastAsiaTheme="minorEastAsia"/>
        </w:rPr>
        <w:br/>
      </w:r>
      <w:r w:rsidR="0019004F">
        <w:rPr>
          <w:rFonts w:eastAsiaTheme="minorEastAsia"/>
        </w:rPr>
        <w:t>ma che continua a comportarsi in modo ideale anche ad alte frequenze</w:t>
      </w:r>
      <w:r w:rsidR="00E12EDB">
        <w:rPr>
          <w:rFonts w:eastAsiaTheme="minorEastAsia"/>
        </w:rPr>
        <w:t>:</w:t>
      </w:r>
    </w:p>
    <w:p w14:paraId="054201C5" w14:textId="5B7C9F46" w:rsidR="005140ED" w:rsidRPr="005140ED" w:rsidRDefault="00E12EDB" w:rsidP="000148A9">
      <w:pPr>
        <w:spacing w:after="120"/>
        <w:ind w:left="709" w:firstLine="709"/>
        <w:rPr>
          <w:rFonts w:eastAsiaTheme="minorEastAsia"/>
          <w:color w:val="EE0000"/>
        </w:rPr>
      </w:pPr>
      <w:r>
        <w:rPr>
          <w:rFonts w:eastAsiaTheme="minorEastAsia"/>
          <w:noProof/>
          <w:color w:val="EE0000"/>
        </w:rPr>
        <w:drawing>
          <wp:inline distT="0" distB="0" distL="0" distR="0" wp14:anchorId="1534A130" wp14:editId="48105C82">
            <wp:extent cx="4120243" cy="921532"/>
            <wp:effectExtent l="0" t="0" r="0" b="0"/>
            <wp:docPr id="1692150790"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50790" name="Immagine 153"/>
                    <pic:cNvPicPr>
                      <a:picLocks noChangeAspect="1" noChangeArrowheads="1"/>
                    </pic:cNvPicPr>
                  </pic:nvPicPr>
                  <pic:blipFill rotWithShape="1">
                    <a:blip r:embed="rId174" cstate="screen">
                      <a:extLst>
                        <a:ext uri="{28A0092B-C50C-407E-A947-70E740481C1C}">
                          <a14:useLocalDpi xmlns:a14="http://schemas.microsoft.com/office/drawing/2010/main"/>
                        </a:ext>
                      </a:extLst>
                    </a:blip>
                    <a:srcRect/>
                    <a:stretch>
                      <a:fillRect/>
                    </a:stretch>
                  </pic:blipFill>
                  <pic:spPr bwMode="auto">
                    <a:xfrm>
                      <a:off x="0" y="0"/>
                      <a:ext cx="4123552" cy="922272"/>
                    </a:xfrm>
                    <a:prstGeom prst="rect">
                      <a:avLst/>
                    </a:prstGeom>
                    <a:noFill/>
                    <a:ln>
                      <a:noFill/>
                    </a:ln>
                    <a:extLst>
                      <a:ext uri="{53640926-AAD7-44D8-BBD7-CCE9431645EC}">
                        <a14:shadowObscured xmlns:a14="http://schemas.microsoft.com/office/drawing/2010/main"/>
                      </a:ext>
                    </a:extLst>
                  </pic:spPr>
                </pic:pic>
              </a:graphicData>
            </a:graphic>
          </wp:inline>
        </w:drawing>
      </w:r>
    </w:p>
    <w:p w14:paraId="60544014" w14:textId="3E92D193" w:rsidR="000972A9" w:rsidRDefault="0019004F" w:rsidP="000972A9">
      <w:pPr>
        <w:spacing w:after="40"/>
        <w:ind w:left="709"/>
        <w:jc w:val="both"/>
        <w:rPr>
          <w:rFonts w:eastAsiaTheme="minorEastAsia"/>
        </w:rPr>
      </w:pPr>
      <w:r>
        <w:rPr>
          <w:rFonts w:eastAsiaTheme="minorEastAsia"/>
        </w:rPr>
        <w:t xml:space="preserve">In questo modo, ad alte frequenze, sarà il condensatore </w:t>
      </w:r>
      <w:r w:rsidR="00103193">
        <w:rPr>
          <w:rFonts w:eastAsiaTheme="minorEastAsia"/>
        </w:rPr>
        <w:t xml:space="preserve">non elettrolitico </w:t>
      </w:r>
      <w:r>
        <w:rPr>
          <w:rFonts w:eastAsiaTheme="minorEastAsia"/>
        </w:rPr>
        <w:t xml:space="preserve">a comportarsi </w:t>
      </w:r>
      <w:r w:rsidR="00301F59">
        <w:rPr>
          <w:rFonts w:eastAsiaTheme="minorEastAsia"/>
        </w:rPr>
        <w:br/>
      </w:r>
      <w:r>
        <w:rPr>
          <w:rFonts w:eastAsiaTheme="minorEastAsia"/>
        </w:rPr>
        <w:t>come un cortocircuito</w:t>
      </w:r>
      <w:r w:rsidR="000972A9">
        <w:rPr>
          <w:rFonts w:eastAsiaTheme="minorEastAsia"/>
        </w:rPr>
        <w:t xml:space="preserve">. </w:t>
      </w:r>
      <w:r w:rsidR="00F469A4">
        <w:rPr>
          <w:rFonts w:eastAsiaTheme="minorEastAsia"/>
        </w:rPr>
        <w:t>Si avrà così che</w:t>
      </w:r>
      <w:r w:rsidR="000972A9">
        <w:rPr>
          <w:rFonts w:eastAsiaTheme="minorEastAsia"/>
        </w:rPr>
        <w:t>:</w:t>
      </w:r>
    </w:p>
    <w:p w14:paraId="5CF63C67" w14:textId="3790FC5E" w:rsidR="000972A9" w:rsidRDefault="000972A9">
      <w:pPr>
        <w:pStyle w:val="Paragrafoelenco"/>
        <w:numPr>
          <w:ilvl w:val="1"/>
          <w:numId w:val="52"/>
        </w:numPr>
        <w:spacing w:after="60"/>
        <w:jc w:val="both"/>
        <w:rPr>
          <w:rFonts w:eastAsiaTheme="minorEastAsia"/>
        </w:rPr>
      </w:pPr>
      <w:r>
        <w:rPr>
          <w:rFonts w:eastAsiaTheme="minorEastAsia"/>
        </w:rPr>
        <w:t>I disturbi a media frequenza passeranno per il condensatore elettrolitico;</w:t>
      </w:r>
    </w:p>
    <w:p w14:paraId="6090377B" w14:textId="5A4906B2" w:rsidR="00D35C24" w:rsidRPr="00301F59" w:rsidRDefault="000972A9">
      <w:pPr>
        <w:pStyle w:val="Paragrafoelenco"/>
        <w:numPr>
          <w:ilvl w:val="1"/>
          <w:numId w:val="52"/>
        </w:numPr>
        <w:spacing w:after="60"/>
        <w:jc w:val="both"/>
        <w:rPr>
          <w:rFonts w:eastAsiaTheme="minorEastAsia"/>
        </w:rPr>
      </w:pPr>
      <w:r w:rsidRPr="000972A9">
        <w:rPr>
          <w:rFonts w:eastAsiaTheme="minorEastAsia"/>
        </w:rPr>
        <w:t>I disturbi ad alt</w:t>
      </w:r>
      <w:r w:rsidR="00301F59">
        <w:rPr>
          <w:rFonts w:eastAsiaTheme="minorEastAsia"/>
        </w:rPr>
        <w:t>a</w:t>
      </w:r>
      <w:r w:rsidRPr="000972A9">
        <w:rPr>
          <w:rFonts w:eastAsiaTheme="minorEastAsia"/>
        </w:rPr>
        <w:t xml:space="preserve"> frequenz</w:t>
      </w:r>
      <w:r w:rsidR="00301F59">
        <w:rPr>
          <w:rFonts w:eastAsiaTheme="minorEastAsia"/>
        </w:rPr>
        <w:t>a</w:t>
      </w:r>
      <w:r w:rsidRPr="000972A9">
        <w:rPr>
          <w:rFonts w:eastAsiaTheme="minorEastAsia"/>
        </w:rPr>
        <w:t xml:space="preserve"> passeranno per il condensatore non elettrolitico.</w:t>
      </w:r>
    </w:p>
    <w:p w14:paraId="6FBD98CB" w14:textId="06114BA9" w:rsidR="00334C21" w:rsidRPr="00334C21" w:rsidRDefault="00334C21" w:rsidP="000148A9">
      <w:pPr>
        <w:spacing w:after="60"/>
        <w:ind w:firstLine="709"/>
        <w:rPr>
          <w:rFonts w:eastAsiaTheme="minorEastAsia"/>
          <w:bCs/>
        </w:rPr>
      </w:pPr>
      <w:r>
        <w:rPr>
          <w:rFonts w:eastAsiaTheme="minorEastAsia"/>
          <w:bCs/>
        </w:rPr>
        <w:lastRenderedPageBreak/>
        <w:t>Il circuito, allora, diventa il seguente:</w:t>
      </w:r>
    </w:p>
    <w:p w14:paraId="61DC4210" w14:textId="6A273B7A" w:rsidR="005140ED" w:rsidRPr="000148A9" w:rsidRDefault="000148A9" w:rsidP="000148A9">
      <w:pPr>
        <w:spacing w:after="240"/>
        <w:ind w:left="709" w:firstLine="709"/>
        <w:rPr>
          <w:rFonts w:eastAsiaTheme="minorEastAsia"/>
        </w:rPr>
      </w:pPr>
      <w:r>
        <w:rPr>
          <w:rFonts w:eastAsiaTheme="minorEastAsia"/>
          <w:bCs/>
          <w:noProof/>
          <w:color w:val="EE0000"/>
        </w:rPr>
        <w:drawing>
          <wp:inline distT="0" distB="0" distL="0" distR="0" wp14:anchorId="4C37D8A5" wp14:editId="4D68C9BE">
            <wp:extent cx="4558259" cy="1469572"/>
            <wp:effectExtent l="0" t="0" r="0" b="0"/>
            <wp:docPr id="1771008023"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5" cstate="screen">
                      <a:extLst>
                        <a:ext uri="{28A0092B-C50C-407E-A947-70E740481C1C}">
                          <a14:useLocalDpi xmlns:a14="http://schemas.microsoft.com/office/drawing/2010/main"/>
                        </a:ext>
                      </a:extLst>
                    </a:blip>
                    <a:srcRect/>
                    <a:stretch>
                      <a:fillRect/>
                    </a:stretch>
                  </pic:blipFill>
                  <pic:spPr bwMode="auto">
                    <a:xfrm>
                      <a:off x="0" y="0"/>
                      <a:ext cx="4660633" cy="1502577"/>
                    </a:xfrm>
                    <a:prstGeom prst="rect">
                      <a:avLst/>
                    </a:prstGeom>
                    <a:noFill/>
                    <a:ln>
                      <a:noFill/>
                    </a:ln>
                    <a:extLst>
                      <a:ext uri="{53640926-AAD7-44D8-BBD7-CCE9431645EC}">
                        <a14:shadowObscured xmlns:a14="http://schemas.microsoft.com/office/drawing/2010/main"/>
                      </a:ext>
                    </a:extLst>
                  </pic:spPr>
                </pic:pic>
              </a:graphicData>
            </a:graphic>
          </wp:inline>
        </w:drawing>
      </w:r>
      <w:r w:rsidR="005140ED">
        <w:rPr>
          <w:rFonts w:eastAsiaTheme="minorEastAsia"/>
          <w:u w:val="single"/>
        </w:rPr>
        <w:br w:type="page"/>
      </w:r>
    </w:p>
    <w:p w14:paraId="44DA2D06" w14:textId="5CB09970" w:rsidR="0003390B" w:rsidRPr="007576E3" w:rsidRDefault="0003390B" w:rsidP="00EB5920">
      <w:pPr>
        <w:spacing w:after="40"/>
        <w:rPr>
          <w:rFonts w:eastAsiaTheme="minorEastAsia"/>
          <w:u w:val="single"/>
        </w:rPr>
      </w:pPr>
      <w:r w:rsidRPr="007576E3">
        <w:rPr>
          <w:rFonts w:eastAsiaTheme="minorEastAsia"/>
          <w:u w:val="single"/>
        </w:rPr>
        <w:lastRenderedPageBreak/>
        <w:t xml:space="preserve">I regolatori lineari serie presentano due </w:t>
      </w:r>
      <w:r w:rsidR="00EB5920" w:rsidRPr="007576E3">
        <w:rPr>
          <w:rFonts w:eastAsiaTheme="minorEastAsia"/>
          <w:u w:val="single"/>
        </w:rPr>
        <w:t xml:space="preserve">principali </w:t>
      </w:r>
      <w:r w:rsidRPr="007576E3">
        <w:rPr>
          <w:rFonts w:eastAsiaTheme="minorEastAsia"/>
          <w:u w:val="single"/>
        </w:rPr>
        <w:t>problemi:</w:t>
      </w:r>
    </w:p>
    <w:p w14:paraId="76A6E350" w14:textId="18CB9170" w:rsidR="00EB5920" w:rsidRDefault="00EB5920">
      <w:pPr>
        <w:pStyle w:val="Paragrafoelenco"/>
        <w:numPr>
          <w:ilvl w:val="0"/>
          <w:numId w:val="55"/>
        </w:numPr>
        <w:jc w:val="both"/>
        <w:rPr>
          <w:rFonts w:eastAsiaTheme="minorEastAsia"/>
        </w:rPr>
      </w:pPr>
      <w:r>
        <w:rPr>
          <w:rFonts w:eastAsiaTheme="minorEastAsia"/>
        </w:rPr>
        <w:t>La tensione d’uscita può essere solo più piccola della tensione d’ingresso;</w:t>
      </w:r>
    </w:p>
    <w:p w14:paraId="256DBCB7" w14:textId="7DFB41DD" w:rsidR="006C12E5" w:rsidRPr="00EB5920" w:rsidRDefault="00763F5A">
      <w:pPr>
        <w:pStyle w:val="Paragrafoelenco"/>
        <w:numPr>
          <w:ilvl w:val="0"/>
          <w:numId w:val="55"/>
        </w:numPr>
        <w:jc w:val="both"/>
        <w:rPr>
          <w:rFonts w:eastAsiaTheme="minorEastAsia"/>
        </w:rPr>
      </w:pPr>
      <w:r>
        <w:rPr>
          <w:rFonts w:eastAsiaTheme="minorEastAsia"/>
          <w:iCs/>
          <w:noProof/>
        </w:rPr>
        <mc:AlternateContent>
          <mc:Choice Requires="wps">
            <w:drawing>
              <wp:anchor distT="0" distB="0" distL="114300" distR="114300" simplePos="0" relativeHeight="252315648" behindDoc="0" locked="0" layoutInCell="1" allowOverlap="1" wp14:anchorId="22EA32AD" wp14:editId="3F518E2B">
                <wp:simplePos x="0" y="0"/>
                <wp:positionH relativeFrom="margin">
                  <wp:posOffset>-46695</wp:posOffset>
                </wp:positionH>
                <wp:positionV relativeFrom="paragraph">
                  <wp:posOffset>691249</wp:posOffset>
                </wp:positionV>
                <wp:extent cx="6244856" cy="2296633"/>
                <wp:effectExtent l="0" t="0" r="0" b="0"/>
                <wp:wrapNone/>
                <wp:docPr id="1103334952" name="Casella di testo 2"/>
                <wp:cNvGraphicFramePr/>
                <a:graphic xmlns:a="http://schemas.openxmlformats.org/drawingml/2006/main">
                  <a:graphicData uri="http://schemas.microsoft.com/office/word/2010/wordprocessingShape">
                    <wps:wsp>
                      <wps:cNvSpPr txBox="1"/>
                      <wps:spPr>
                        <a:xfrm>
                          <a:off x="0" y="0"/>
                          <a:ext cx="6244856" cy="2296633"/>
                        </a:xfrm>
                        <a:prstGeom prst="rect">
                          <a:avLst/>
                        </a:prstGeom>
                        <a:noFill/>
                        <a:ln w="6350">
                          <a:noFill/>
                        </a:ln>
                      </wps:spPr>
                      <wps:txbx>
                        <w:txbxContent>
                          <w:p w14:paraId="1F9E57E4" w14:textId="216F8590" w:rsidR="00763F5A" w:rsidRPr="00B634D6" w:rsidRDefault="00763F5A" w:rsidP="00763F5A">
                            <w:pPr>
                              <w:pStyle w:val="Testocommento"/>
                              <w:spacing w:after="60"/>
                              <w:jc w:val="both"/>
                              <w:rPr>
                                <w:rFonts w:eastAsiaTheme="minorEastAsia"/>
                                <w:color w:val="0070C0"/>
                                <w:sz w:val="18"/>
                                <w:szCs w:val="18"/>
                              </w:rPr>
                            </w:pPr>
                            <w:r w:rsidRPr="00B634D6">
                              <w:rPr>
                                <w:rFonts w:eastAsiaTheme="minorEastAsia"/>
                                <w:color w:val="0070C0"/>
                                <w:sz w:val="18"/>
                                <w:szCs w:val="18"/>
                                <w:u w:val="single"/>
                              </w:rPr>
                              <w:t>Per ricordare il circuito</w:t>
                            </w:r>
                            <w:r w:rsidRPr="00B634D6">
                              <w:rPr>
                                <w:rFonts w:eastAsiaTheme="minorEastAsia"/>
                                <w:color w:val="0070C0"/>
                                <w:sz w:val="18"/>
                                <w:szCs w:val="18"/>
                              </w:rPr>
                              <w:t xml:space="preserve">, pensa al fatto che </w:t>
                            </w:r>
                            <w:r w:rsidR="00B634D6">
                              <w:rPr>
                                <w:rFonts w:eastAsiaTheme="minorEastAsia"/>
                                <w:color w:val="0070C0"/>
                                <w:sz w:val="18"/>
                                <w:szCs w:val="18"/>
                              </w:rPr>
                              <w:t xml:space="preserve">tutto quello che viene prima è collegato all’uscita (il terminale di emettitore del BJT, </w:t>
                            </w:r>
                            <w:r w:rsidR="00B634D6">
                              <w:rPr>
                                <w:rFonts w:eastAsiaTheme="minorEastAsia"/>
                                <w:color w:val="0070C0"/>
                                <w:sz w:val="18"/>
                                <w:szCs w:val="18"/>
                              </w:rPr>
                              <w:br/>
                              <w:t xml:space="preserve">che è il primo terminale, da cui partono i portatori, e il terminale invertente dell’OPA, che in tutti questi circuiti </w:t>
                            </w:r>
                            <w:r w:rsidR="00B634D6">
                              <w:rPr>
                                <w:rFonts w:eastAsiaTheme="minorEastAsia"/>
                                <w:color w:val="0070C0"/>
                                <w:sz w:val="18"/>
                                <w:szCs w:val="18"/>
                              </w:rPr>
                              <w:br/>
                              <w:t xml:space="preserve">è quello che sta sempre sopra), e quello che viene dopo e ciò che diventa un generatore è collegato all’ingresso </w:t>
                            </w:r>
                            <w:r w:rsidR="00B634D6">
                              <w:rPr>
                                <w:rFonts w:eastAsiaTheme="minorEastAsia"/>
                                <w:color w:val="0070C0"/>
                                <w:sz w:val="18"/>
                                <w:szCs w:val="18"/>
                              </w:rPr>
                              <w:br/>
                              <w:t xml:space="preserve">(l’altro terminale del BJT e dell’OPA, e il diodo Zener che, in breakdown, diventa un generatore di tensione, </w:t>
                            </w:r>
                            <w:r w:rsidR="00B634D6">
                              <w:rPr>
                                <w:rFonts w:eastAsiaTheme="minorEastAsia"/>
                                <w:color w:val="0070C0"/>
                                <w:sz w:val="18"/>
                                <w:szCs w:val="18"/>
                              </w:rPr>
                              <w:br/>
                              <w:t>insieme al vero e proprio generatore presente in ingresso)</w:t>
                            </w:r>
                          </w:p>
                          <w:p w14:paraId="6964D293" w14:textId="75607437" w:rsidR="00763F5A" w:rsidRPr="00B634D6" w:rsidRDefault="00763F5A" w:rsidP="00F23E4F">
                            <w:pPr>
                              <w:pStyle w:val="Testocommento"/>
                              <w:spacing w:after="0"/>
                              <w:jc w:val="both"/>
                              <w:rPr>
                                <w:rFonts w:eastAsiaTheme="minorEastAsia"/>
                                <w:color w:val="0070C0"/>
                                <w:sz w:val="18"/>
                                <w:szCs w:val="18"/>
                              </w:rPr>
                            </w:pPr>
                            <w:r w:rsidRPr="00B634D6">
                              <w:rPr>
                                <w:rFonts w:eastAsiaTheme="minorEastAsia"/>
                                <w:color w:val="0070C0"/>
                                <w:sz w:val="18"/>
                                <w:szCs w:val="18"/>
                                <w:u w:val="single"/>
                              </w:rPr>
                              <w:t xml:space="preserve">Per ricordare come si calcola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u</m:t>
                                  </m:r>
                                </m:sub>
                              </m:sSub>
                            </m:oMath>
                            <w:r w:rsidRPr="00B634D6">
                              <w:rPr>
                                <w:rFonts w:eastAsiaTheme="minorEastAsia"/>
                                <w:color w:val="0070C0"/>
                                <w:sz w:val="18"/>
                                <w:szCs w:val="18"/>
                                <w:u w:val="single"/>
                              </w:rPr>
                              <w:t>,</w:t>
                            </w:r>
                            <w:r w:rsidRPr="00B634D6">
                              <w:rPr>
                                <w:rFonts w:eastAsiaTheme="minorEastAsia"/>
                                <w:color w:val="0070C0"/>
                                <w:sz w:val="18"/>
                                <w:szCs w:val="18"/>
                              </w:rPr>
                              <w:t xml:space="preserve"> si applica il metodo del cortocircuito virtuale e si calcola </w:t>
                            </w:r>
                            <m:oMath>
                              <m:sSup>
                                <m:sSupPr>
                                  <m:ctrlPr>
                                    <w:rPr>
                                      <w:rFonts w:ascii="Cambria Math" w:eastAsiaTheme="minorEastAsia" w:hAnsi="Cambria Math"/>
                                      <w:i/>
                                      <w:color w:val="0070C0"/>
                                      <w:sz w:val="18"/>
                                      <w:szCs w:val="18"/>
                                    </w:rPr>
                                  </m:ctrlPr>
                                </m:sSupPr>
                                <m:e>
                                  <m:r>
                                    <w:rPr>
                                      <w:rFonts w:ascii="Cambria Math" w:eastAsiaTheme="minorEastAsia" w:hAnsi="Cambria Math"/>
                                      <w:color w:val="0070C0"/>
                                      <w:sz w:val="18"/>
                                      <w:szCs w:val="18"/>
                                    </w:rPr>
                                    <m:t>v</m:t>
                                  </m:r>
                                </m:e>
                                <m:sup>
                                  <m:r>
                                    <w:rPr>
                                      <w:rFonts w:ascii="Cambria Math" w:eastAsiaTheme="minorEastAsia" w:hAnsi="Cambria Math"/>
                                      <w:color w:val="0070C0"/>
                                      <w:sz w:val="18"/>
                                      <w:szCs w:val="18"/>
                                    </w:rPr>
                                    <m:t>-</m:t>
                                  </m:r>
                                </m:sup>
                              </m:sSup>
                            </m:oMath>
                            <w:r w:rsidRPr="00B634D6">
                              <w:rPr>
                                <w:rFonts w:eastAsiaTheme="minorEastAsia"/>
                                <w:color w:val="0070C0"/>
                                <w:sz w:val="18"/>
                                <w:szCs w:val="18"/>
                              </w:rPr>
                              <w:t xml:space="preserve"> in due modi, </w:t>
                            </w:r>
                            <w:r w:rsidRPr="00B634D6">
                              <w:rPr>
                                <w:rFonts w:eastAsiaTheme="minorEastAsia"/>
                                <w:color w:val="0070C0"/>
                                <w:sz w:val="18"/>
                                <w:szCs w:val="18"/>
                              </w:rPr>
                              <w:br/>
                              <w:t xml:space="preserve">sfruttando ogni volta una delle due conseguenze del metodo del cortocircuito virtuale. Si uguagliano poi le due espressioni </w:t>
                            </w:r>
                            <w:r w:rsidRPr="00B634D6">
                              <w:rPr>
                                <w:rFonts w:eastAsiaTheme="minorEastAsia"/>
                                <w:color w:val="0070C0"/>
                                <w:sz w:val="18"/>
                                <w:szCs w:val="18"/>
                              </w:rPr>
                              <w:br/>
                              <w:t xml:space="preserve">e si ricava così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u</m:t>
                                  </m:r>
                                </m:sub>
                              </m:sSub>
                            </m:oMath>
                            <w:r w:rsidR="00F23E4F">
                              <w:rPr>
                                <w:rFonts w:eastAsiaTheme="minorEastAsia"/>
                                <w:color w:val="0070C0"/>
                                <w:sz w:val="18"/>
                                <w:szCs w:val="18"/>
                              </w:rPr>
                              <w:t>.</w:t>
                            </w:r>
                          </w:p>
                          <w:p w14:paraId="211091F7" w14:textId="30620567" w:rsidR="00763F5A" w:rsidRPr="00B634D6" w:rsidRDefault="00763F5A" w:rsidP="00763F5A">
                            <w:pPr>
                              <w:pStyle w:val="Testocommento"/>
                              <w:spacing w:after="40"/>
                              <w:jc w:val="both"/>
                              <w:rPr>
                                <w:rFonts w:eastAsiaTheme="minorEastAsia"/>
                                <w:color w:val="0070C0"/>
                                <w:sz w:val="18"/>
                                <w:szCs w:val="18"/>
                              </w:rPr>
                            </w:pPr>
                            <w:r w:rsidRPr="00B634D6">
                              <w:rPr>
                                <w:rFonts w:eastAsiaTheme="minorEastAsia"/>
                                <w:color w:val="0070C0"/>
                                <w:sz w:val="18"/>
                                <w:szCs w:val="18"/>
                              </w:rPr>
                              <w:t xml:space="preserve">Questo vale se le ipotesi per applicare il metodo del cortocircuito virtuale sono soddisfatte, e in particolare se si ha </w:t>
                            </w:r>
                            <w:r w:rsidR="00F23E4F">
                              <w:rPr>
                                <w:rFonts w:eastAsiaTheme="minorEastAsia"/>
                                <w:color w:val="0070C0"/>
                                <w:sz w:val="18"/>
                                <w:szCs w:val="18"/>
                              </w:rPr>
                              <w:br/>
                            </w:r>
                            <w:r w:rsidRPr="00B634D6">
                              <w:rPr>
                                <w:rFonts w:eastAsiaTheme="minorEastAsia"/>
                                <w:color w:val="0070C0"/>
                                <w:sz w:val="18"/>
                                <w:szCs w:val="18"/>
                              </w:rPr>
                              <w:t xml:space="preserve">una reazione negativa con </w:t>
                            </w:r>
                            <m:oMath>
                              <m:d>
                                <m:dPr>
                                  <m:begChr m:val="|"/>
                                  <m:endChr m:val="|"/>
                                  <m:ctrlPr>
                                    <w:rPr>
                                      <w:rFonts w:ascii="Cambria Math" w:eastAsiaTheme="minorEastAsia" w:hAnsi="Cambria Math"/>
                                      <w:bCs/>
                                      <w:i/>
                                      <w:color w:val="0070C0"/>
                                      <w:sz w:val="18"/>
                                      <w:szCs w:val="18"/>
                                    </w:rPr>
                                  </m:ctrlPr>
                                </m:dPr>
                                <m:e>
                                  <m:r>
                                    <w:rPr>
                                      <w:rFonts w:ascii="Cambria Math" w:eastAsiaTheme="minorEastAsia" w:hAnsi="Cambria Math"/>
                                      <w:color w:val="0070C0"/>
                                      <w:sz w:val="18"/>
                                      <w:szCs w:val="18"/>
                                    </w:rPr>
                                    <m:t>βA</m:t>
                                  </m:r>
                                  <m:ctrlPr>
                                    <w:rPr>
                                      <w:rFonts w:ascii="Cambria Math" w:eastAsiaTheme="minorEastAsia" w:hAnsi="Cambria Math"/>
                                      <w:i/>
                                      <w:color w:val="0070C0"/>
                                      <w:sz w:val="18"/>
                                      <w:szCs w:val="18"/>
                                    </w:rPr>
                                  </m:ctrlPr>
                                </m:e>
                              </m:d>
                              <m:r>
                                <w:rPr>
                                  <w:rFonts w:ascii="Cambria Math" w:eastAsiaTheme="minorEastAsia" w:hAnsi="Cambria Math"/>
                                  <w:color w:val="0070C0"/>
                                  <w:sz w:val="18"/>
                                  <w:szCs w:val="18"/>
                                </w:rPr>
                                <m:t>≫1</m:t>
                              </m:r>
                            </m:oMath>
                            <w:r w:rsidRPr="00B634D6">
                              <w:rPr>
                                <w:rFonts w:eastAsiaTheme="minorEastAsia"/>
                                <w:color w:val="0070C0"/>
                                <w:sz w:val="18"/>
                                <w:szCs w:val="18"/>
                              </w:rPr>
                              <w:t>:</w:t>
                            </w:r>
                          </w:p>
                          <w:p w14:paraId="3EFF3B5A" w14:textId="25FC9592" w:rsidR="00763F5A" w:rsidRPr="00B634D6" w:rsidRDefault="00763F5A">
                            <w:pPr>
                              <w:pStyle w:val="Testocommento"/>
                              <w:numPr>
                                <w:ilvl w:val="0"/>
                                <w:numId w:val="98"/>
                              </w:numPr>
                              <w:spacing w:after="0"/>
                              <w:ind w:left="530"/>
                              <w:jc w:val="both"/>
                              <w:rPr>
                                <w:rFonts w:eastAsiaTheme="minorEastAsia"/>
                                <w:color w:val="0070C0"/>
                                <w:sz w:val="18"/>
                                <w:szCs w:val="18"/>
                              </w:rPr>
                            </w:pPr>
                            <w:r w:rsidRPr="00B634D6">
                              <w:rPr>
                                <w:rFonts w:eastAsiaTheme="minorEastAsia"/>
                                <w:color w:val="0070C0"/>
                                <w:sz w:val="18"/>
                                <w:szCs w:val="18"/>
                              </w:rPr>
                              <w:t>Si verifica che si ha una reazione negativa</w:t>
                            </w:r>
                            <w:r w:rsidR="00F23E4F">
                              <w:rPr>
                                <w:rFonts w:eastAsiaTheme="minorEastAsia"/>
                                <w:color w:val="0070C0"/>
                                <w:sz w:val="18"/>
                                <w:szCs w:val="18"/>
                              </w:rPr>
                              <w:t xml:space="preserve"> </w:t>
                            </w:r>
                            <w:r w:rsidRPr="00B634D6">
                              <w:rPr>
                                <w:rFonts w:eastAsiaTheme="minorEastAsia"/>
                                <w:color w:val="0070C0"/>
                                <w:sz w:val="18"/>
                                <w:szCs w:val="18"/>
                              </w:rPr>
                              <w:t xml:space="preserve">dimostrando che,  all’aumentare 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u</m:t>
                                  </m:r>
                                </m:sub>
                              </m:sSub>
                            </m:oMath>
                            <w:r w:rsidRPr="00B634D6">
                              <w:rPr>
                                <w:rFonts w:eastAsiaTheme="minorEastAsia"/>
                                <w:color w:val="0070C0"/>
                                <w:sz w:val="18"/>
                                <w:szCs w:val="18"/>
                              </w:rPr>
                              <w:t xml:space="preserve">, la reazione fa diminuire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u</m:t>
                                  </m:r>
                                </m:sub>
                              </m:sSub>
                            </m:oMath>
                            <w:r w:rsidRPr="00B634D6">
                              <w:rPr>
                                <w:rFonts w:eastAsiaTheme="minorEastAsia"/>
                                <w:color w:val="0070C0"/>
                                <w:sz w:val="18"/>
                                <w:szCs w:val="18"/>
                              </w:rPr>
                              <w:t>;</w:t>
                            </w:r>
                          </w:p>
                          <w:p w14:paraId="06257659" w14:textId="4C6671B0" w:rsidR="00763F5A" w:rsidRPr="00B634D6" w:rsidRDefault="00763F5A">
                            <w:pPr>
                              <w:pStyle w:val="Testocommento"/>
                              <w:numPr>
                                <w:ilvl w:val="0"/>
                                <w:numId w:val="98"/>
                              </w:numPr>
                              <w:spacing w:after="0"/>
                              <w:ind w:left="530"/>
                              <w:jc w:val="both"/>
                              <w:rPr>
                                <w:rFonts w:eastAsiaTheme="minorEastAsia"/>
                                <w:color w:val="0070C0"/>
                                <w:sz w:val="18"/>
                                <w:szCs w:val="18"/>
                              </w:rPr>
                            </w:pPr>
                            <w:r w:rsidRPr="00B634D6">
                              <w:rPr>
                                <w:rFonts w:eastAsiaTheme="minorEastAsia"/>
                                <w:color w:val="0070C0"/>
                                <w:sz w:val="18"/>
                                <w:szCs w:val="18"/>
                              </w:rPr>
                              <w:t xml:space="preserve">All’aumentare della frequenza, </w:t>
                            </w:r>
                            <m:oMath>
                              <m:r>
                                <w:rPr>
                                  <w:rFonts w:ascii="Cambria Math" w:eastAsiaTheme="minorEastAsia" w:hAnsi="Cambria Math"/>
                                  <w:color w:val="0070C0"/>
                                  <w:sz w:val="18"/>
                                  <w:szCs w:val="18"/>
                                </w:rPr>
                                <m:t>A</m:t>
                              </m:r>
                            </m:oMath>
                            <w:r w:rsidRPr="00B634D6">
                              <w:rPr>
                                <w:rFonts w:eastAsiaTheme="minorEastAsia"/>
                                <w:color w:val="0070C0"/>
                                <w:sz w:val="18"/>
                                <w:szCs w:val="18"/>
                              </w:rPr>
                              <w:t xml:space="preserve"> diminuisce, e quindi </w:t>
                            </w:r>
                            <m:oMath>
                              <m:d>
                                <m:dPr>
                                  <m:begChr m:val="|"/>
                                  <m:endChr m:val="|"/>
                                  <m:ctrlPr>
                                    <w:rPr>
                                      <w:rFonts w:ascii="Cambria Math" w:eastAsiaTheme="minorEastAsia" w:hAnsi="Cambria Math"/>
                                      <w:bCs/>
                                      <w:i/>
                                      <w:color w:val="0070C0"/>
                                      <w:sz w:val="18"/>
                                      <w:szCs w:val="18"/>
                                    </w:rPr>
                                  </m:ctrlPr>
                                </m:dPr>
                                <m:e>
                                  <m:r>
                                    <w:rPr>
                                      <w:rFonts w:ascii="Cambria Math" w:eastAsiaTheme="minorEastAsia" w:hAnsi="Cambria Math"/>
                                      <w:color w:val="0070C0"/>
                                      <w:sz w:val="18"/>
                                      <w:szCs w:val="18"/>
                                    </w:rPr>
                                    <m:t>βA</m:t>
                                  </m:r>
                                  <m:ctrlPr>
                                    <w:rPr>
                                      <w:rFonts w:ascii="Cambria Math" w:eastAsiaTheme="minorEastAsia" w:hAnsi="Cambria Math"/>
                                      <w:i/>
                                      <w:color w:val="0070C0"/>
                                      <w:sz w:val="18"/>
                                      <w:szCs w:val="18"/>
                                    </w:rPr>
                                  </m:ctrlPr>
                                </m:e>
                              </m:d>
                            </m:oMath>
                            <w:r w:rsidRPr="00B634D6">
                              <w:rPr>
                                <w:rFonts w:eastAsiaTheme="minorEastAsia"/>
                                <w:color w:val="0070C0"/>
                                <w:sz w:val="18"/>
                                <w:szCs w:val="18"/>
                              </w:rPr>
                              <w:t xml:space="preserve"> diminuisce. Si calcola allora la resistenza d’uscita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o</m:t>
                                  </m:r>
                                </m:sub>
                              </m:sSub>
                            </m:oMath>
                            <w:r w:rsidRPr="00B634D6">
                              <w:rPr>
                                <w:rFonts w:eastAsiaTheme="minorEastAsia"/>
                                <w:color w:val="0070C0"/>
                                <w:sz w:val="18"/>
                                <w:szCs w:val="18"/>
                              </w:rPr>
                              <w:t xml:space="preserve"> tenendo conto che è una reazione con prelievo di tensione e, poiché </w:t>
                            </w:r>
                            <m:oMath>
                              <m:d>
                                <m:dPr>
                                  <m:begChr m:val="|"/>
                                  <m:endChr m:val="|"/>
                                  <m:ctrlPr>
                                    <w:rPr>
                                      <w:rFonts w:ascii="Cambria Math" w:eastAsiaTheme="minorEastAsia" w:hAnsi="Cambria Math"/>
                                      <w:bCs/>
                                      <w:i/>
                                      <w:color w:val="0070C0"/>
                                      <w:sz w:val="18"/>
                                      <w:szCs w:val="18"/>
                                    </w:rPr>
                                  </m:ctrlPr>
                                </m:dPr>
                                <m:e>
                                  <m:r>
                                    <w:rPr>
                                      <w:rFonts w:ascii="Cambria Math" w:eastAsiaTheme="minorEastAsia" w:hAnsi="Cambria Math"/>
                                      <w:color w:val="0070C0"/>
                                      <w:sz w:val="18"/>
                                      <w:szCs w:val="18"/>
                                    </w:rPr>
                                    <m:t>βA</m:t>
                                  </m:r>
                                  <m:ctrlPr>
                                    <w:rPr>
                                      <w:rFonts w:ascii="Cambria Math" w:eastAsiaTheme="minorEastAsia" w:hAnsi="Cambria Math"/>
                                      <w:i/>
                                      <w:color w:val="0070C0"/>
                                      <w:sz w:val="18"/>
                                      <w:szCs w:val="18"/>
                                    </w:rPr>
                                  </m:ctrlPr>
                                </m:e>
                              </m:d>
                            </m:oMath>
                            <w:r w:rsidRPr="00B634D6">
                              <w:rPr>
                                <w:rFonts w:eastAsiaTheme="minorEastAsia"/>
                                <w:color w:val="0070C0"/>
                                <w:sz w:val="18"/>
                                <w:szCs w:val="18"/>
                              </w:rPr>
                              <w:t xml:space="preserve"> non è più </w:t>
                            </w:r>
                            <m:oMath>
                              <m:r>
                                <w:rPr>
                                  <w:rFonts w:ascii="Cambria Math" w:eastAsiaTheme="minorEastAsia" w:hAnsi="Cambria Math"/>
                                  <w:color w:val="0070C0"/>
                                  <w:sz w:val="18"/>
                                  <w:szCs w:val="18"/>
                                </w:rPr>
                                <m:t>≫1</m:t>
                              </m:r>
                            </m:oMath>
                            <w:r w:rsidRPr="00B634D6">
                              <w:rPr>
                                <w:rFonts w:eastAsiaTheme="minorEastAsia"/>
                                <w:color w:val="0070C0"/>
                                <w:sz w:val="18"/>
                                <w:szCs w:val="18"/>
                              </w:rPr>
                              <w:t>, questa non è più trascurabile. Si sostituisce allora la sottorete di sinistra con il suo equivalente Thevenin</w:t>
                            </w:r>
                            <w:r w:rsidR="00F23E4F">
                              <w:rPr>
                                <w:rFonts w:eastAsiaTheme="minorEastAsia"/>
                                <w:color w:val="0070C0"/>
                                <w:sz w:val="18"/>
                                <w:szCs w:val="18"/>
                              </w:rPr>
                              <w:t xml:space="preserve"> con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TH</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o</m:t>
                                  </m:r>
                                </m:sub>
                              </m:sSub>
                            </m:oMath>
                            <w:r w:rsidR="00B634D6" w:rsidRPr="00B634D6">
                              <w:rPr>
                                <w:rFonts w:eastAsiaTheme="minorEastAsia"/>
                                <w:color w:val="0070C0"/>
                                <w:sz w:val="18"/>
                                <w:szCs w:val="18"/>
                              </w:rPr>
                              <w:t xml:space="preserve"> </w:t>
                            </w:r>
                            <w:r w:rsidR="00F23E4F">
                              <w:rPr>
                                <w:rFonts w:eastAsiaTheme="minorEastAsia"/>
                                <w:color w:val="0070C0"/>
                                <w:sz w:val="18"/>
                                <w:szCs w:val="18"/>
                              </w:rPr>
                              <w:t xml:space="preserve">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TH</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u</m:t>
                                  </m:r>
                                </m:sub>
                              </m:sSub>
                            </m:oMath>
                            <w:r w:rsidR="00F23E4F">
                              <w:rPr>
                                <w:rFonts w:eastAsiaTheme="minorEastAsia"/>
                                <w:color w:val="0070C0"/>
                                <w:sz w:val="18"/>
                                <w:szCs w:val="18"/>
                              </w:rPr>
                              <w:t xml:space="preserve"> </w:t>
                            </w:r>
                            <w:r w:rsidR="00F23E4F">
                              <w:rPr>
                                <w:rFonts w:eastAsiaTheme="minorEastAsia"/>
                                <w:color w:val="0070C0"/>
                                <w:sz w:val="18"/>
                                <w:szCs w:val="18"/>
                              </w:rPr>
                              <w:br/>
                            </w:r>
                            <w:r w:rsidR="00B634D6" w:rsidRPr="00B634D6">
                              <w:rPr>
                                <w:rFonts w:eastAsiaTheme="minorEastAsia"/>
                                <w:color w:val="0070C0"/>
                                <w:sz w:val="18"/>
                                <w:szCs w:val="18"/>
                              </w:rPr>
                              <w:t xml:space="preserve">così da far </w:t>
                            </w:r>
                            <w:r w:rsidR="00F23E4F">
                              <w:rPr>
                                <w:rFonts w:eastAsiaTheme="minorEastAsia"/>
                                <w:color w:val="0070C0"/>
                                <w:sz w:val="18"/>
                                <w:szCs w:val="18"/>
                              </w:rPr>
                              <w:t>comparire</w:t>
                            </w:r>
                            <w:r w:rsidR="00B634D6" w:rsidRPr="00B634D6">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o</m:t>
                                  </m:r>
                                </m:sub>
                              </m:sSub>
                            </m:oMath>
                            <w:r w:rsidR="00B634D6" w:rsidRPr="00B634D6">
                              <w:rPr>
                                <w:rFonts w:eastAsiaTheme="minorEastAsia"/>
                                <w:color w:val="0070C0"/>
                                <w:sz w:val="18"/>
                                <w:szCs w:val="18"/>
                              </w:rPr>
                              <w:t xml:space="preserve">, </w:t>
                            </w:r>
                            <w:r w:rsidRPr="00B634D6">
                              <w:rPr>
                                <w:rFonts w:eastAsiaTheme="minorEastAsia"/>
                                <w:color w:val="0070C0"/>
                                <w:sz w:val="18"/>
                                <w:szCs w:val="18"/>
                              </w:rPr>
                              <w:t>e si fa il discorso sui disturbi</w:t>
                            </w:r>
                            <w:r w:rsidR="00B634D6" w:rsidRPr="00B634D6">
                              <w:rPr>
                                <w:rFonts w:eastAsiaTheme="minorEastAsia"/>
                                <w:color w:val="0070C0"/>
                                <w:sz w:val="18"/>
                                <w:szCs w:val="18"/>
                              </w:rPr>
                              <w:t xml:space="preserve"> con più carichi in parallelo e sui condensatori da aggiungere</w:t>
                            </w:r>
                            <w:r w:rsidRPr="00B634D6">
                              <w:rPr>
                                <w:rFonts w:eastAsiaTheme="minorEastAsia"/>
                                <w:color w:val="0070C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A32AD" id="_x0000_s1191" type="#_x0000_t202" style="position:absolute;left:0;text-align:left;margin-left:-3.7pt;margin-top:54.45pt;width:491.7pt;height:180.85pt;z-index:25231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" filled="f" stroked="f" strokeweight=".5pt">
                <v:textbox>
                  <w:txbxContent>
                    <w:p w14:paraId="1F9E57E4" w14:textId="216F8590" w:rsidR="00763F5A" w:rsidRPr="00B634D6" w:rsidRDefault="00763F5A" w:rsidP="00763F5A">
                      <w:pPr>
                        <w:pStyle w:val="Testocommento"/>
                        <w:spacing w:after="60"/>
                        <w:jc w:val="both"/>
                        <w:rPr>
                          <w:rFonts w:eastAsiaTheme="minorEastAsia"/>
                          <w:color w:val="0070C0"/>
                          <w:sz w:val="18"/>
                          <w:szCs w:val="18"/>
                        </w:rPr>
                      </w:pPr>
                      <w:r w:rsidRPr="00B634D6">
                        <w:rPr>
                          <w:rFonts w:eastAsiaTheme="minorEastAsia"/>
                          <w:color w:val="0070C0"/>
                          <w:sz w:val="18"/>
                          <w:szCs w:val="18"/>
                          <w:u w:val="single"/>
                        </w:rPr>
                        <w:t>Per ricordare il circuito</w:t>
                      </w:r>
                      <w:r w:rsidRPr="00B634D6">
                        <w:rPr>
                          <w:rFonts w:eastAsiaTheme="minorEastAsia"/>
                          <w:color w:val="0070C0"/>
                          <w:sz w:val="18"/>
                          <w:szCs w:val="18"/>
                        </w:rPr>
                        <w:t xml:space="preserve">, pensa al fatto che </w:t>
                      </w:r>
                      <w:r w:rsidR="00B634D6">
                        <w:rPr>
                          <w:rFonts w:eastAsiaTheme="minorEastAsia"/>
                          <w:color w:val="0070C0"/>
                          <w:sz w:val="18"/>
                          <w:szCs w:val="18"/>
                        </w:rPr>
                        <w:t xml:space="preserve">tutto quello che viene prima è collegato all’uscita (il terminale di emettitore del BJT, </w:t>
                      </w:r>
                      <w:r w:rsidR="00B634D6">
                        <w:rPr>
                          <w:rFonts w:eastAsiaTheme="minorEastAsia"/>
                          <w:color w:val="0070C0"/>
                          <w:sz w:val="18"/>
                          <w:szCs w:val="18"/>
                        </w:rPr>
                        <w:br/>
                        <w:t xml:space="preserve">che è il primo terminale, da cui partono i portatori, e il terminale invertente dell’OPA, che in tutti questi circuiti </w:t>
                      </w:r>
                      <w:r w:rsidR="00B634D6">
                        <w:rPr>
                          <w:rFonts w:eastAsiaTheme="minorEastAsia"/>
                          <w:color w:val="0070C0"/>
                          <w:sz w:val="18"/>
                          <w:szCs w:val="18"/>
                        </w:rPr>
                        <w:br/>
                        <w:t xml:space="preserve">è quello che sta sempre sopra), e quello che viene dopo e ciò che diventa un generatore è collegato all’ingresso </w:t>
                      </w:r>
                      <w:r w:rsidR="00B634D6">
                        <w:rPr>
                          <w:rFonts w:eastAsiaTheme="minorEastAsia"/>
                          <w:color w:val="0070C0"/>
                          <w:sz w:val="18"/>
                          <w:szCs w:val="18"/>
                        </w:rPr>
                        <w:br/>
                        <w:t xml:space="preserve">(l’altro terminale del BJT e dell’OPA, e il diodo Zener che, in breakdown, diventa un generatore di tensione, </w:t>
                      </w:r>
                      <w:r w:rsidR="00B634D6">
                        <w:rPr>
                          <w:rFonts w:eastAsiaTheme="minorEastAsia"/>
                          <w:color w:val="0070C0"/>
                          <w:sz w:val="18"/>
                          <w:szCs w:val="18"/>
                        </w:rPr>
                        <w:br/>
                        <w:t>insieme al vero e proprio generatore presente in ingresso)</w:t>
                      </w:r>
                    </w:p>
                    <w:p w14:paraId="6964D293" w14:textId="75607437" w:rsidR="00763F5A" w:rsidRPr="00B634D6" w:rsidRDefault="00763F5A" w:rsidP="00F23E4F">
                      <w:pPr>
                        <w:pStyle w:val="Testocommento"/>
                        <w:spacing w:after="0"/>
                        <w:jc w:val="both"/>
                        <w:rPr>
                          <w:rFonts w:eastAsiaTheme="minorEastAsia"/>
                          <w:color w:val="0070C0"/>
                          <w:sz w:val="18"/>
                          <w:szCs w:val="18"/>
                        </w:rPr>
                      </w:pPr>
                      <w:r w:rsidRPr="00B634D6">
                        <w:rPr>
                          <w:rFonts w:eastAsiaTheme="minorEastAsia"/>
                          <w:color w:val="0070C0"/>
                          <w:sz w:val="18"/>
                          <w:szCs w:val="18"/>
                          <w:u w:val="single"/>
                        </w:rPr>
                        <w:t xml:space="preserve">Per ricordare come si calcola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u</m:t>
                            </m:r>
                          </m:sub>
                        </m:sSub>
                      </m:oMath>
                      <w:r w:rsidRPr="00B634D6">
                        <w:rPr>
                          <w:rFonts w:eastAsiaTheme="minorEastAsia"/>
                          <w:color w:val="0070C0"/>
                          <w:sz w:val="18"/>
                          <w:szCs w:val="18"/>
                          <w:u w:val="single"/>
                        </w:rPr>
                        <w:t>,</w:t>
                      </w:r>
                      <w:r w:rsidRPr="00B634D6">
                        <w:rPr>
                          <w:rFonts w:eastAsiaTheme="minorEastAsia"/>
                          <w:color w:val="0070C0"/>
                          <w:sz w:val="18"/>
                          <w:szCs w:val="18"/>
                        </w:rPr>
                        <w:t xml:space="preserve"> si applica il metodo del cortocircuito virtuale e si calcola </w:t>
                      </w:r>
                      <m:oMath>
                        <m:sSup>
                          <m:sSupPr>
                            <m:ctrlPr>
                              <w:rPr>
                                <w:rFonts w:ascii="Cambria Math" w:eastAsiaTheme="minorEastAsia" w:hAnsi="Cambria Math"/>
                                <w:i/>
                                <w:color w:val="0070C0"/>
                                <w:sz w:val="18"/>
                                <w:szCs w:val="18"/>
                              </w:rPr>
                            </m:ctrlPr>
                          </m:sSupPr>
                          <m:e>
                            <m:r>
                              <w:rPr>
                                <w:rFonts w:ascii="Cambria Math" w:eastAsiaTheme="minorEastAsia" w:hAnsi="Cambria Math"/>
                                <w:color w:val="0070C0"/>
                                <w:sz w:val="18"/>
                                <w:szCs w:val="18"/>
                              </w:rPr>
                              <m:t>v</m:t>
                            </m:r>
                          </m:e>
                          <m:sup>
                            <m:r>
                              <w:rPr>
                                <w:rFonts w:ascii="Cambria Math" w:eastAsiaTheme="minorEastAsia" w:hAnsi="Cambria Math"/>
                                <w:color w:val="0070C0"/>
                                <w:sz w:val="18"/>
                                <w:szCs w:val="18"/>
                              </w:rPr>
                              <m:t>-</m:t>
                            </m:r>
                          </m:sup>
                        </m:sSup>
                      </m:oMath>
                      <w:r w:rsidRPr="00B634D6">
                        <w:rPr>
                          <w:rFonts w:eastAsiaTheme="minorEastAsia"/>
                          <w:color w:val="0070C0"/>
                          <w:sz w:val="18"/>
                          <w:szCs w:val="18"/>
                        </w:rPr>
                        <w:t xml:space="preserve"> in due modi, </w:t>
                      </w:r>
                      <w:r w:rsidRPr="00B634D6">
                        <w:rPr>
                          <w:rFonts w:eastAsiaTheme="minorEastAsia"/>
                          <w:color w:val="0070C0"/>
                          <w:sz w:val="18"/>
                          <w:szCs w:val="18"/>
                        </w:rPr>
                        <w:br/>
                        <w:t xml:space="preserve">sfruttando ogni volta una delle due conseguenze del metodo del cortocircuito virtuale. Si uguagliano poi le due espressioni </w:t>
                      </w:r>
                      <w:r w:rsidRPr="00B634D6">
                        <w:rPr>
                          <w:rFonts w:eastAsiaTheme="minorEastAsia"/>
                          <w:color w:val="0070C0"/>
                          <w:sz w:val="18"/>
                          <w:szCs w:val="18"/>
                        </w:rPr>
                        <w:br/>
                        <w:t xml:space="preserve">e si ricava così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u</m:t>
                            </m:r>
                          </m:sub>
                        </m:sSub>
                      </m:oMath>
                      <w:r w:rsidR="00F23E4F">
                        <w:rPr>
                          <w:rFonts w:eastAsiaTheme="minorEastAsia"/>
                          <w:color w:val="0070C0"/>
                          <w:sz w:val="18"/>
                          <w:szCs w:val="18"/>
                        </w:rPr>
                        <w:t>.</w:t>
                      </w:r>
                    </w:p>
                    <w:p w14:paraId="211091F7" w14:textId="30620567" w:rsidR="00763F5A" w:rsidRPr="00B634D6" w:rsidRDefault="00763F5A" w:rsidP="00763F5A">
                      <w:pPr>
                        <w:pStyle w:val="Testocommento"/>
                        <w:spacing w:after="40"/>
                        <w:jc w:val="both"/>
                        <w:rPr>
                          <w:rFonts w:eastAsiaTheme="minorEastAsia"/>
                          <w:color w:val="0070C0"/>
                          <w:sz w:val="18"/>
                          <w:szCs w:val="18"/>
                        </w:rPr>
                      </w:pPr>
                      <w:r w:rsidRPr="00B634D6">
                        <w:rPr>
                          <w:rFonts w:eastAsiaTheme="minorEastAsia"/>
                          <w:color w:val="0070C0"/>
                          <w:sz w:val="18"/>
                          <w:szCs w:val="18"/>
                        </w:rPr>
                        <w:t xml:space="preserve">Questo vale se le ipotesi per applicare il metodo del cortocircuito virtuale sono soddisfatte, e in particolare se si ha </w:t>
                      </w:r>
                      <w:r w:rsidR="00F23E4F">
                        <w:rPr>
                          <w:rFonts w:eastAsiaTheme="minorEastAsia"/>
                          <w:color w:val="0070C0"/>
                          <w:sz w:val="18"/>
                          <w:szCs w:val="18"/>
                        </w:rPr>
                        <w:br/>
                      </w:r>
                      <w:r w:rsidRPr="00B634D6">
                        <w:rPr>
                          <w:rFonts w:eastAsiaTheme="minorEastAsia"/>
                          <w:color w:val="0070C0"/>
                          <w:sz w:val="18"/>
                          <w:szCs w:val="18"/>
                        </w:rPr>
                        <w:t xml:space="preserve">una reazione negativa con </w:t>
                      </w:r>
                      <m:oMath>
                        <m:d>
                          <m:dPr>
                            <m:begChr m:val="|"/>
                            <m:endChr m:val="|"/>
                            <m:ctrlPr>
                              <w:rPr>
                                <w:rFonts w:ascii="Cambria Math" w:eastAsiaTheme="minorEastAsia" w:hAnsi="Cambria Math"/>
                                <w:bCs/>
                                <w:i/>
                                <w:color w:val="0070C0"/>
                                <w:sz w:val="18"/>
                                <w:szCs w:val="18"/>
                              </w:rPr>
                            </m:ctrlPr>
                          </m:dPr>
                          <m:e>
                            <m:r>
                              <w:rPr>
                                <w:rFonts w:ascii="Cambria Math" w:eastAsiaTheme="minorEastAsia" w:hAnsi="Cambria Math"/>
                                <w:color w:val="0070C0"/>
                                <w:sz w:val="18"/>
                                <w:szCs w:val="18"/>
                              </w:rPr>
                              <m:t>βA</m:t>
                            </m:r>
                            <m:ctrlPr>
                              <w:rPr>
                                <w:rFonts w:ascii="Cambria Math" w:eastAsiaTheme="minorEastAsia" w:hAnsi="Cambria Math"/>
                                <w:i/>
                                <w:color w:val="0070C0"/>
                                <w:sz w:val="18"/>
                                <w:szCs w:val="18"/>
                              </w:rPr>
                            </m:ctrlPr>
                          </m:e>
                        </m:d>
                        <m:r>
                          <w:rPr>
                            <w:rFonts w:ascii="Cambria Math" w:eastAsiaTheme="minorEastAsia" w:hAnsi="Cambria Math"/>
                            <w:color w:val="0070C0"/>
                            <w:sz w:val="18"/>
                            <w:szCs w:val="18"/>
                          </w:rPr>
                          <m:t>≫1</m:t>
                        </m:r>
                      </m:oMath>
                      <w:r w:rsidRPr="00B634D6">
                        <w:rPr>
                          <w:rFonts w:eastAsiaTheme="minorEastAsia"/>
                          <w:color w:val="0070C0"/>
                          <w:sz w:val="18"/>
                          <w:szCs w:val="18"/>
                        </w:rPr>
                        <w:t>:</w:t>
                      </w:r>
                    </w:p>
                    <w:p w14:paraId="3EFF3B5A" w14:textId="25FC9592" w:rsidR="00763F5A" w:rsidRPr="00B634D6" w:rsidRDefault="00763F5A">
                      <w:pPr>
                        <w:pStyle w:val="Testocommento"/>
                        <w:numPr>
                          <w:ilvl w:val="0"/>
                          <w:numId w:val="98"/>
                        </w:numPr>
                        <w:spacing w:after="0"/>
                        <w:ind w:left="530"/>
                        <w:jc w:val="both"/>
                        <w:rPr>
                          <w:rFonts w:eastAsiaTheme="minorEastAsia"/>
                          <w:color w:val="0070C0"/>
                          <w:sz w:val="18"/>
                          <w:szCs w:val="18"/>
                        </w:rPr>
                      </w:pPr>
                      <w:r w:rsidRPr="00B634D6">
                        <w:rPr>
                          <w:rFonts w:eastAsiaTheme="minorEastAsia"/>
                          <w:color w:val="0070C0"/>
                          <w:sz w:val="18"/>
                          <w:szCs w:val="18"/>
                        </w:rPr>
                        <w:t>Si verifica che si ha una reazione negativa</w:t>
                      </w:r>
                      <w:r w:rsidR="00F23E4F">
                        <w:rPr>
                          <w:rFonts w:eastAsiaTheme="minorEastAsia"/>
                          <w:color w:val="0070C0"/>
                          <w:sz w:val="18"/>
                          <w:szCs w:val="18"/>
                        </w:rPr>
                        <w:t xml:space="preserve"> </w:t>
                      </w:r>
                      <w:r w:rsidRPr="00B634D6">
                        <w:rPr>
                          <w:rFonts w:eastAsiaTheme="minorEastAsia"/>
                          <w:color w:val="0070C0"/>
                          <w:sz w:val="18"/>
                          <w:szCs w:val="18"/>
                        </w:rPr>
                        <w:t xml:space="preserve">dimostrando che,  all’aumentare 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u</m:t>
                            </m:r>
                          </m:sub>
                        </m:sSub>
                      </m:oMath>
                      <w:r w:rsidRPr="00B634D6">
                        <w:rPr>
                          <w:rFonts w:eastAsiaTheme="minorEastAsia"/>
                          <w:color w:val="0070C0"/>
                          <w:sz w:val="18"/>
                          <w:szCs w:val="18"/>
                        </w:rPr>
                        <w:t xml:space="preserve">, la reazione fa diminuire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u</m:t>
                            </m:r>
                          </m:sub>
                        </m:sSub>
                      </m:oMath>
                      <w:r w:rsidRPr="00B634D6">
                        <w:rPr>
                          <w:rFonts w:eastAsiaTheme="minorEastAsia"/>
                          <w:color w:val="0070C0"/>
                          <w:sz w:val="18"/>
                          <w:szCs w:val="18"/>
                        </w:rPr>
                        <w:t>;</w:t>
                      </w:r>
                    </w:p>
                    <w:p w14:paraId="06257659" w14:textId="4C6671B0" w:rsidR="00763F5A" w:rsidRPr="00B634D6" w:rsidRDefault="00763F5A">
                      <w:pPr>
                        <w:pStyle w:val="Testocommento"/>
                        <w:numPr>
                          <w:ilvl w:val="0"/>
                          <w:numId w:val="98"/>
                        </w:numPr>
                        <w:spacing w:after="0"/>
                        <w:ind w:left="530"/>
                        <w:jc w:val="both"/>
                        <w:rPr>
                          <w:rFonts w:eastAsiaTheme="minorEastAsia"/>
                          <w:color w:val="0070C0"/>
                          <w:sz w:val="18"/>
                          <w:szCs w:val="18"/>
                        </w:rPr>
                      </w:pPr>
                      <w:r w:rsidRPr="00B634D6">
                        <w:rPr>
                          <w:rFonts w:eastAsiaTheme="minorEastAsia"/>
                          <w:color w:val="0070C0"/>
                          <w:sz w:val="18"/>
                          <w:szCs w:val="18"/>
                        </w:rPr>
                        <w:t xml:space="preserve">All’aumentare della frequenza, </w:t>
                      </w:r>
                      <m:oMath>
                        <m:r>
                          <w:rPr>
                            <w:rFonts w:ascii="Cambria Math" w:eastAsiaTheme="minorEastAsia" w:hAnsi="Cambria Math"/>
                            <w:color w:val="0070C0"/>
                            <w:sz w:val="18"/>
                            <w:szCs w:val="18"/>
                          </w:rPr>
                          <m:t>A</m:t>
                        </m:r>
                      </m:oMath>
                      <w:r w:rsidRPr="00B634D6">
                        <w:rPr>
                          <w:rFonts w:eastAsiaTheme="minorEastAsia"/>
                          <w:color w:val="0070C0"/>
                          <w:sz w:val="18"/>
                          <w:szCs w:val="18"/>
                        </w:rPr>
                        <w:t xml:space="preserve"> diminuisce, e quindi </w:t>
                      </w:r>
                      <m:oMath>
                        <m:d>
                          <m:dPr>
                            <m:begChr m:val="|"/>
                            <m:endChr m:val="|"/>
                            <m:ctrlPr>
                              <w:rPr>
                                <w:rFonts w:ascii="Cambria Math" w:eastAsiaTheme="minorEastAsia" w:hAnsi="Cambria Math"/>
                                <w:bCs/>
                                <w:i/>
                                <w:color w:val="0070C0"/>
                                <w:sz w:val="18"/>
                                <w:szCs w:val="18"/>
                              </w:rPr>
                            </m:ctrlPr>
                          </m:dPr>
                          <m:e>
                            <m:r>
                              <w:rPr>
                                <w:rFonts w:ascii="Cambria Math" w:eastAsiaTheme="minorEastAsia" w:hAnsi="Cambria Math"/>
                                <w:color w:val="0070C0"/>
                                <w:sz w:val="18"/>
                                <w:szCs w:val="18"/>
                              </w:rPr>
                              <m:t>βA</m:t>
                            </m:r>
                            <m:ctrlPr>
                              <w:rPr>
                                <w:rFonts w:ascii="Cambria Math" w:eastAsiaTheme="minorEastAsia" w:hAnsi="Cambria Math"/>
                                <w:i/>
                                <w:color w:val="0070C0"/>
                                <w:sz w:val="18"/>
                                <w:szCs w:val="18"/>
                              </w:rPr>
                            </m:ctrlPr>
                          </m:e>
                        </m:d>
                      </m:oMath>
                      <w:r w:rsidRPr="00B634D6">
                        <w:rPr>
                          <w:rFonts w:eastAsiaTheme="minorEastAsia"/>
                          <w:color w:val="0070C0"/>
                          <w:sz w:val="18"/>
                          <w:szCs w:val="18"/>
                        </w:rPr>
                        <w:t xml:space="preserve"> diminuisce. Si calcola allora la resistenza d’uscita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o</m:t>
                            </m:r>
                          </m:sub>
                        </m:sSub>
                      </m:oMath>
                      <w:r w:rsidRPr="00B634D6">
                        <w:rPr>
                          <w:rFonts w:eastAsiaTheme="minorEastAsia"/>
                          <w:color w:val="0070C0"/>
                          <w:sz w:val="18"/>
                          <w:szCs w:val="18"/>
                        </w:rPr>
                        <w:t xml:space="preserve"> tenendo conto che è una reazione con prelievo di tensione e, poiché </w:t>
                      </w:r>
                      <m:oMath>
                        <m:d>
                          <m:dPr>
                            <m:begChr m:val="|"/>
                            <m:endChr m:val="|"/>
                            <m:ctrlPr>
                              <w:rPr>
                                <w:rFonts w:ascii="Cambria Math" w:eastAsiaTheme="minorEastAsia" w:hAnsi="Cambria Math"/>
                                <w:bCs/>
                                <w:i/>
                                <w:color w:val="0070C0"/>
                                <w:sz w:val="18"/>
                                <w:szCs w:val="18"/>
                              </w:rPr>
                            </m:ctrlPr>
                          </m:dPr>
                          <m:e>
                            <m:r>
                              <w:rPr>
                                <w:rFonts w:ascii="Cambria Math" w:eastAsiaTheme="minorEastAsia" w:hAnsi="Cambria Math"/>
                                <w:color w:val="0070C0"/>
                                <w:sz w:val="18"/>
                                <w:szCs w:val="18"/>
                              </w:rPr>
                              <m:t>βA</m:t>
                            </m:r>
                            <m:ctrlPr>
                              <w:rPr>
                                <w:rFonts w:ascii="Cambria Math" w:eastAsiaTheme="minorEastAsia" w:hAnsi="Cambria Math"/>
                                <w:i/>
                                <w:color w:val="0070C0"/>
                                <w:sz w:val="18"/>
                                <w:szCs w:val="18"/>
                              </w:rPr>
                            </m:ctrlPr>
                          </m:e>
                        </m:d>
                      </m:oMath>
                      <w:r w:rsidRPr="00B634D6">
                        <w:rPr>
                          <w:rFonts w:eastAsiaTheme="minorEastAsia"/>
                          <w:color w:val="0070C0"/>
                          <w:sz w:val="18"/>
                          <w:szCs w:val="18"/>
                        </w:rPr>
                        <w:t xml:space="preserve"> non è più </w:t>
                      </w:r>
                      <m:oMath>
                        <m:r>
                          <w:rPr>
                            <w:rFonts w:ascii="Cambria Math" w:eastAsiaTheme="minorEastAsia" w:hAnsi="Cambria Math"/>
                            <w:color w:val="0070C0"/>
                            <w:sz w:val="18"/>
                            <w:szCs w:val="18"/>
                          </w:rPr>
                          <m:t>≫1</m:t>
                        </m:r>
                      </m:oMath>
                      <w:r w:rsidRPr="00B634D6">
                        <w:rPr>
                          <w:rFonts w:eastAsiaTheme="minorEastAsia"/>
                          <w:color w:val="0070C0"/>
                          <w:sz w:val="18"/>
                          <w:szCs w:val="18"/>
                        </w:rPr>
                        <w:t>, questa non è più trascurabile. Si sostituisce allora la sottorete di sinistra con il suo equivalente Thevenin</w:t>
                      </w:r>
                      <w:r w:rsidR="00F23E4F">
                        <w:rPr>
                          <w:rFonts w:eastAsiaTheme="minorEastAsia"/>
                          <w:color w:val="0070C0"/>
                          <w:sz w:val="18"/>
                          <w:szCs w:val="18"/>
                        </w:rPr>
                        <w:t xml:space="preserve"> con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TH</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o</m:t>
                            </m:r>
                          </m:sub>
                        </m:sSub>
                      </m:oMath>
                      <w:r w:rsidR="00B634D6" w:rsidRPr="00B634D6">
                        <w:rPr>
                          <w:rFonts w:eastAsiaTheme="minorEastAsia"/>
                          <w:color w:val="0070C0"/>
                          <w:sz w:val="18"/>
                          <w:szCs w:val="18"/>
                        </w:rPr>
                        <w:t xml:space="preserve"> </w:t>
                      </w:r>
                      <w:r w:rsidR="00F23E4F">
                        <w:rPr>
                          <w:rFonts w:eastAsiaTheme="minorEastAsia"/>
                          <w:color w:val="0070C0"/>
                          <w:sz w:val="18"/>
                          <w:szCs w:val="18"/>
                        </w:rPr>
                        <w:t xml:space="preserve">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TH</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u</m:t>
                            </m:r>
                          </m:sub>
                        </m:sSub>
                      </m:oMath>
                      <w:r w:rsidR="00F23E4F">
                        <w:rPr>
                          <w:rFonts w:eastAsiaTheme="minorEastAsia"/>
                          <w:color w:val="0070C0"/>
                          <w:sz w:val="18"/>
                          <w:szCs w:val="18"/>
                        </w:rPr>
                        <w:t xml:space="preserve"> </w:t>
                      </w:r>
                      <w:r w:rsidR="00F23E4F">
                        <w:rPr>
                          <w:rFonts w:eastAsiaTheme="minorEastAsia"/>
                          <w:color w:val="0070C0"/>
                          <w:sz w:val="18"/>
                          <w:szCs w:val="18"/>
                        </w:rPr>
                        <w:br/>
                      </w:r>
                      <w:r w:rsidR="00B634D6" w:rsidRPr="00B634D6">
                        <w:rPr>
                          <w:rFonts w:eastAsiaTheme="minorEastAsia"/>
                          <w:color w:val="0070C0"/>
                          <w:sz w:val="18"/>
                          <w:szCs w:val="18"/>
                        </w:rPr>
                        <w:t xml:space="preserve">così da far </w:t>
                      </w:r>
                      <w:r w:rsidR="00F23E4F">
                        <w:rPr>
                          <w:rFonts w:eastAsiaTheme="minorEastAsia"/>
                          <w:color w:val="0070C0"/>
                          <w:sz w:val="18"/>
                          <w:szCs w:val="18"/>
                        </w:rPr>
                        <w:t>comparire</w:t>
                      </w:r>
                      <w:r w:rsidR="00B634D6" w:rsidRPr="00B634D6">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o</m:t>
                            </m:r>
                          </m:sub>
                        </m:sSub>
                      </m:oMath>
                      <w:r w:rsidR="00B634D6" w:rsidRPr="00B634D6">
                        <w:rPr>
                          <w:rFonts w:eastAsiaTheme="minorEastAsia"/>
                          <w:color w:val="0070C0"/>
                          <w:sz w:val="18"/>
                          <w:szCs w:val="18"/>
                        </w:rPr>
                        <w:t xml:space="preserve">, </w:t>
                      </w:r>
                      <w:r w:rsidRPr="00B634D6">
                        <w:rPr>
                          <w:rFonts w:eastAsiaTheme="minorEastAsia"/>
                          <w:color w:val="0070C0"/>
                          <w:sz w:val="18"/>
                          <w:szCs w:val="18"/>
                        </w:rPr>
                        <w:t>e si fa il discorso sui disturbi</w:t>
                      </w:r>
                      <w:r w:rsidR="00B634D6" w:rsidRPr="00B634D6">
                        <w:rPr>
                          <w:rFonts w:eastAsiaTheme="minorEastAsia"/>
                          <w:color w:val="0070C0"/>
                          <w:sz w:val="18"/>
                          <w:szCs w:val="18"/>
                        </w:rPr>
                        <w:t xml:space="preserve"> con più carichi in parallelo e sui condensatori da aggiungere</w:t>
                      </w:r>
                      <w:r w:rsidRPr="00B634D6">
                        <w:rPr>
                          <w:rFonts w:eastAsiaTheme="minorEastAsia"/>
                          <w:color w:val="0070C0"/>
                          <w:sz w:val="18"/>
                          <w:szCs w:val="18"/>
                        </w:rPr>
                        <w:t>.</w:t>
                      </w:r>
                    </w:p>
                  </w:txbxContent>
                </v:textbox>
                <w10:wrap anchorx="margin"/>
              </v:shape>
            </w:pict>
          </mc:Fallback>
        </mc:AlternateContent>
      </w:r>
      <w:r w:rsidR="00EB5920">
        <w:rPr>
          <w:rFonts w:eastAsiaTheme="minorEastAsia"/>
        </w:rPr>
        <w:t xml:space="preserve">Sono poco efficienti dal punto di vista energetico, in quanto l’elemento di passo </w:t>
      </w:r>
      <w:r w:rsidR="00301F59">
        <w:rPr>
          <w:rFonts w:eastAsiaTheme="minorEastAsia"/>
        </w:rPr>
        <w:br/>
      </w:r>
      <w:r w:rsidR="00EB5920">
        <w:rPr>
          <w:rFonts w:eastAsiaTheme="minorEastAsia"/>
        </w:rPr>
        <w:t>dissipa molta potenza in calore.</w:t>
      </w:r>
      <w:r w:rsidR="006C12E5" w:rsidRPr="00EB5920">
        <w:rPr>
          <w:rFonts w:eastAsiaTheme="minorEastAsia"/>
        </w:rPr>
        <w:br w:type="page"/>
      </w:r>
    </w:p>
    <w:p w14:paraId="6C0384CB" w14:textId="268A9C49" w:rsidR="006C12E5" w:rsidRPr="003A68AE" w:rsidRDefault="006C12E5" w:rsidP="006C12E5">
      <w:pPr>
        <w:spacing w:after="0"/>
        <w:jc w:val="both"/>
        <w:rPr>
          <w:rFonts w:eastAsiaTheme="minorEastAsia"/>
          <w:b/>
          <w:sz w:val="28"/>
          <w:szCs w:val="28"/>
        </w:rPr>
      </w:pPr>
      <w:r w:rsidRPr="003A68AE">
        <w:rPr>
          <w:rFonts w:eastAsiaTheme="minorEastAsia"/>
          <w:b/>
          <w:sz w:val="28"/>
          <w:szCs w:val="28"/>
        </w:rPr>
        <w:lastRenderedPageBreak/>
        <w:t xml:space="preserve">REGOLATORE </w:t>
      </w:r>
      <w:r w:rsidR="00F469A4" w:rsidRPr="003A68AE">
        <w:rPr>
          <w:rFonts w:eastAsiaTheme="minorEastAsia"/>
          <w:b/>
          <w:sz w:val="28"/>
          <w:szCs w:val="28"/>
        </w:rPr>
        <w:t>DI CORRENT</w:t>
      </w:r>
      <w:r w:rsidRPr="003A68AE">
        <w:rPr>
          <w:rFonts w:eastAsiaTheme="minorEastAsia"/>
          <w:b/>
          <w:sz w:val="28"/>
          <w:szCs w:val="28"/>
        </w:rPr>
        <w:t>E</w:t>
      </w:r>
    </w:p>
    <w:p w14:paraId="6FCB013A" w14:textId="6378F009" w:rsidR="00F469A4" w:rsidRDefault="00F469A4" w:rsidP="00F469A4">
      <w:pPr>
        <w:spacing w:after="60"/>
        <w:jc w:val="both"/>
        <w:rPr>
          <w:rFonts w:eastAsiaTheme="minorEastAsia"/>
          <w:bCs/>
        </w:rPr>
      </w:pPr>
      <w:r>
        <w:rPr>
          <w:rFonts w:eastAsiaTheme="minorEastAsia"/>
          <w:bCs/>
        </w:rPr>
        <w:t xml:space="preserve">Un </w:t>
      </w:r>
      <w:r w:rsidRPr="00CB25A9">
        <w:rPr>
          <w:rFonts w:eastAsiaTheme="minorEastAsia"/>
          <w:b/>
        </w:rPr>
        <w:t xml:space="preserve">regolatore di </w:t>
      </w:r>
      <w:r>
        <w:rPr>
          <w:rFonts w:eastAsiaTheme="minorEastAsia"/>
          <w:b/>
        </w:rPr>
        <w:t>corrente</w:t>
      </w:r>
      <w:r>
        <w:rPr>
          <w:rFonts w:eastAsiaTheme="minorEastAsia"/>
          <w:bCs/>
        </w:rPr>
        <w:t xml:space="preserve"> è </w:t>
      </w:r>
      <w:r w:rsidRPr="003E65AC">
        <w:rPr>
          <w:rFonts w:eastAsiaTheme="minorEastAsia"/>
          <w:bCs/>
          <w:u w:val="single"/>
        </w:rPr>
        <w:t xml:space="preserve">un circuito in grado di dare in uscita una </w:t>
      </w:r>
      <w:r>
        <w:rPr>
          <w:rFonts w:eastAsiaTheme="minorEastAsia"/>
          <w:bCs/>
          <w:u w:val="single"/>
        </w:rPr>
        <w:t>corrente</w:t>
      </w:r>
      <w:r w:rsidRPr="003E65AC">
        <w:rPr>
          <w:rFonts w:eastAsiaTheme="minorEastAsia"/>
          <w:bCs/>
          <w:u w:val="single"/>
        </w:rPr>
        <w:t xml:space="preserve"> di valore fissato</w:t>
      </w:r>
      <w:r>
        <w:rPr>
          <w:rFonts w:eastAsiaTheme="minorEastAsia"/>
          <w:bCs/>
        </w:rPr>
        <w:t>.</w:t>
      </w:r>
    </w:p>
    <w:p w14:paraId="3E82F9F4" w14:textId="129A9684" w:rsidR="00F469A4" w:rsidRDefault="00D35C24" w:rsidP="00D35C24">
      <w:pPr>
        <w:spacing w:after="120"/>
        <w:jc w:val="both"/>
        <w:rPr>
          <w:rFonts w:eastAsiaTheme="minorEastAsia"/>
          <w:bCs/>
        </w:rPr>
      </w:pPr>
      <w:r>
        <w:rPr>
          <w:rFonts w:eastAsiaTheme="minorEastAsia"/>
          <w:noProof/>
        </w:rPr>
        <mc:AlternateContent>
          <mc:Choice Requires="wps">
            <w:drawing>
              <wp:anchor distT="0" distB="0" distL="114300" distR="114300" simplePos="0" relativeHeight="252017664" behindDoc="0" locked="0" layoutInCell="1" allowOverlap="1" wp14:anchorId="4351B993" wp14:editId="2371254C">
                <wp:simplePos x="0" y="0"/>
                <wp:positionH relativeFrom="margin">
                  <wp:posOffset>4029075</wp:posOffset>
                </wp:positionH>
                <wp:positionV relativeFrom="paragraph">
                  <wp:posOffset>776708</wp:posOffset>
                </wp:positionV>
                <wp:extent cx="2606675" cy="1573619"/>
                <wp:effectExtent l="0" t="0" r="22225" b="26670"/>
                <wp:wrapNone/>
                <wp:docPr id="998905355" name="Casella di testo 14"/>
                <wp:cNvGraphicFramePr/>
                <a:graphic xmlns:a="http://schemas.openxmlformats.org/drawingml/2006/main">
                  <a:graphicData uri="http://schemas.microsoft.com/office/word/2010/wordprocessingShape">
                    <wps:wsp>
                      <wps:cNvSpPr txBox="1"/>
                      <wps:spPr>
                        <a:xfrm>
                          <a:off x="0" y="0"/>
                          <a:ext cx="2606675" cy="1573619"/>
                        </a:xfrm>
                        <a:prstGeom prst="rect">
                          <a:avLst/>
                        </a:prstGeom>
                        <a:solidFill>
                          <a:schemeClr val="lt1"/>
                        </a:solidFill>
                        <a:ln w="6350">
                          <a:solidFill>
                            <a:prstClr val="black"/>
                          </a:solidFill>
                        </a:ln>
                      </wps:spPr>
                      <wps:txbx>
                        <w:txbxContent>
                          <w:p w14:paraId="3E01824D" w14:textId="640BCDB2" w:rsidR="00301F22" w:rsidRPr="00301F22" w:rsidRDefault="00301F22" w:rsidP="00301F22">
                            <w:pPr>
                              <w:spacing w:after="40"/>
                              <w:jc w:val="both"/>
                              <w:rPr>
                                <w:rFonts w:eastAsiaTheme="minorEastAsia"/>
                                <w:bCs/>
                                <w:sz w:val="18"/>
                                <w:szCs w:val="18"/>
                              </w:rPr>
                            </w:pPr>
                            <w:r w:rsidRPr="00301F22">
                              <w:rPr>
                                <w:sz w:val="18"/>
                                <w:szCs w:val="18"/>
                              </w:rPr>
                              <w:t xml:space="preserve">Un regolatore </w:t>
                            </w:r>
                            <w:r w:rsidR="006F2537">
                              <w:rPr>
                                <w:sz w:val="18"/>
                                <w:szCs w:val="18"/>
                              </w:rPr>
                              <w:t>lineare serie</w:t>
                            </w:r>
                            <w:r w:rsidRPr="00301F22">
                              <w:rPr>
                                <w:sz w:val="18"/>
                                <w:szCs w:val="18"/>
                              </w:rPr>
                              <w:t xml:space="preserve"> </w:t>
                            </w:r>
                            <w:r w:rsidRPr="00301F22">
                              <w:rPr>
                                <w:rFonts w:eastAsiaTheme="minorEastAsia"/>
                                <w:bCs/>
                                <w:sz w:val="18"/>
                                <w:szCs w:val="18"/>
                              </w:rPr>
                              <w:t>78xx, dove:</w:t>
                            </w:r>
                          </w:p>
                          <w:p w14:paraId="298BC423" w14:textId="65E62F4F" w:rsidR="00301F22" w:rsidRPr="00301F22" w:rsidRDefault="00301F22">
                            <w:pPr>
                              <w:pStyle w:val="Paragrafoelenco"/>
                              <w:numPr>
                                <w:ilvl w:val="0"/>
                                <w:numId w:val="54"/>
                              </w:numPr>
                              <w:ind w:left="530"/>
                              <w:jc w:val="both"/>
                              <w:rPr>
                                <w:sz w:val="18"/>
                                <w:szCs w:val="18"/>
                              </w:rPr>
                            </w:pPr>
                            <w:r w:rsidRPr="00301F22">
                              <w:rPr>
                                <w:sz w:val="18"/>
                                <w:szCs w:val="18"/>
                              </w:rPr>
                              <w:t xml:space="preserve">Il terminale E è collegato al + </w:t>
                            </w:r>
                            <w:r w:rsidR="003224D0">
                              <w:rPr>
                                <w:sz w:val="18"/>
                                <w:szCs w:val="18"/>
                              </w:rPr>
                              <w:br/>
                            </w:r>
                            <w:r w:rsidRPr="00301F22">
                              <w:rPr>
                                <w:sz w:val="18"/>
                                <w:szCs w:val="18"/>
                              </w:rPr>
                              <w:t xml:space="preserve">di </w:t>
                            </w:r>
                            <w:r w:rsidR="00D35C24">
                              <w:rPr>
                                <w:sz w:val="18"/>
                                <w:szCs w:val="18"/>
                              </w:rPr>
                              <w:t xml:space="preserve">un </w:t>
                            </w:r>
                            <w:r w:rsidRPr="00301F22">
                              <w:rPr>
                                <w:sz w:val="18"/>
                                <w:szCs w:val="18"/>
                              </w:rPr>
                              <w:t>generatore di tensione</w:t>
                            </w:r>
                            <w:r>
                              <w:rPr>
                                <w:sz w:val="18"/>
                                <w:szCs w:val="18"/>
                              </w:rPr>
                              <w:t xml:space="preserve"> costante</w:t>
                            </w:r>
                            <w:r w:rsidRPr="00301F22">
                              <w:rPr>
                                <w:sz w:val="18"/>
                                <w:szCs w:val="18"/>
                              </w:rPr>
                              <w:t xml:space="preserve">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DC</m:t>
                                  </m:r>
                                </m:sub>
                              </m:sSub>
                            </m:oMath>
                            <w:r w:rsidR="003224D0">
                              <w:rPr>
                                <w:rFonts w:eastAsiaTheme="minorEastAsia"/>
                                <w:sz w:val="18"/>
                                <w:szCs w:val="18"/>
                              </w:rPr>
                              <w:t>;</w:t>
                            </w:r>
                          </w:p>
                          <w:p w14:paraId="4E63D2BB" w14:textId="77906EA7" w:rsidR="00301F22" w:rsidRPr="00301F22" w:rsidRDefault="00301F22">
                            <w:pPr>
                              <w:pStyle w:val="Paragrafoelenco"/>
                              <w:numPr>
                                <w:ilvl w:val="0"/>
                                <w:numId w:val="54"/>
                              </w:numPr>
                              <w:spacing w:after="60"/>
                              <w:ind w:left="530"/>
                              <w:jc w:val="both"/>
                              <w:rPr>
                                <w:sz w:val="18"/>
                                <w:szCs w:val="18"/>
                              </w:rPr>
                            </w:pPr>
                            <w:r>
                              <w:rPr>
                                <w:rFonts w:eastAsiaTheme="minorEastAsia"/>
                                <w:sz w:val="18"/>
                                <w:szCs w:val="18"/>
                              </w:rPr>
                              <w:t xml:space="preserve">Il terminale U e il terminale M </w:t>
                            </w:r>
                            <w:r>
                              <w:rPr>
                                <w:rFonts w:eastAsiaTheme="minorEastAsia"/>
                                <w:sz w:val="18"/>
                                <w:szCs w:val="18"/>
                              </w:rPr>
                              <w:br/>
                              <w:t xml:space="preserve">sono collegati ad un estremo diverso </w:t>
                            </w:r>
                            <w:r w:rsidR="00A410E6">
                              <w:rPr>
                                <w:rFonts w:eastAsiaTheme="minorEastAsia"/>
                                <w:sz w:val="18"/>
                                <w:szCs w:val="18"/>
                              </w:rPr>
                              <w:br/>
                            </w:r>
                            <w:r>
                              <w:rPr>
                                <w:rFonts w:eastAsiaTheme="minorEastAsia"/>
                                <w:sz w:val="18"/>
                                <w:szCs w:val="18"/>
                              </w:rPr>
                              <w:t xml:space="preserve">di una resistenza </w:t>
                            </w:r>
                            <m:oMath>
                              <m:r>
                                <w:rPr>
                                  <w:rFonts w:ascii="Cambria Math" w:eastAsiaTheme="minorEastAsia" w:hAnsi="Cambria Math"/>
                                  <w:sz w:val="18"/>
                                  <w:szCs w:val="18"/>
                                </w:rPr>
                                <m:t>R</m:t>
                              </m:r>
                            </m:oMath>
                            <w:r>
                              <w:rPr>
                                <w:rFonts w:eastAsiaTheme="minorEastAsia"/>
                                <w:sz w:val="18"/>
                                <w:szCs w:val="18"/>
                              </w:rPr>
                              <w:t>.</w:t>
                            </w:r>
                          </w:p>
                          <w:p w14:paraId="6EFDA27B" w14:textId="77777777" w:rsidR="003224D0" w:rsidRDefault="003224D0" w:rsidP="003224D0">
                            <w:pPr>
                              <w:spacing w:after="40"/>
                              <w:jc w:val="both"/>
                              <w:rPr>
                                <w:rFonts w:eastAsiaTheme="minorEastAsia"/>
                                <w:sz w:val="18"/>
                                <w:szCs w:val="18"/>
                              </w:rPr>
                            </w:pPr>
                            <w:r>
                              <w:rPr>
                                <w:sz w:val="18"/>
                                <w:szCs w:val="18"/>
                              </w:rPr>
                              <w:t xml:space="preserve">Si ha infine un carico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L</m:t>
                                  </m:r>
                                </m:sub>
                              </m:sSub>
                            </m:oMath>
                            <w:r>
                              <w:rPr>
                                <w:rFonts w:eastAsiaTheme="minorEastAsia"/>
                                <w:sz w:val="18"/>
                                <w:szCs w:val="18"/>
                              </w:rPr>
                              <w:t>, collegato:</w:t>
                            </w:r>
                          </w:p>
                          <w:p w14:paraId="0FAD1ADC" w14:textId="5CDD97CB" w:rsidR="003224D0" w:rsidRPr="003224D0" w:rsidRDefault="004C0FB5">
                            <w:pPr>
                              <w:pStyle w:val="Paragrafoelenco"/>
                              <w:numPr>
                                <w:ilvl w:val="0"/>
                                <w:numId w:val="54"/>
                              </w:numPr>
                              <w:ind w:left="530"/>
                              <w:jc w:val="both"/>
                              <w:rPr>
                                <w:sz w:val="18"/>
                                <w:szCs w:val="18"/>
                              </w:rPr>
                            </w:pPr>
                            <w:r w:rsidRPr="002539E8">
                              <w:rPr>
                                <w:rFonts w:eastAsiaTheme="minorEastAsia"/>
                                <w:sz w:val="18"/>
                                <w:szCs w:val="18"/>
                              </w:rPr>
                              <w:t xml:space="preserve">Da un </w:t>
                            </w:r>
                            <w:r w:rsidR="002539E8" w:rsidRPr="002539E8">
                              <w:rPr>
                                <w:rFonts w:eastAsiaTheme="minorEastAsia"/>
                                <w:sz w:val="18"/>
                                <w:szCs w:val="18"/>
                              </w:rPr>
                              <w:t>lato</w:t>
                            </w:r>
                            <w:r w:rsidRPr="002539E8">
                              <w:rPr>
                                <w:rFonts w:eastAsiaTheme="minorEastAsia"/>
                                <w:sz w:val="18"/>
                                <w:szCs w:val="18"/>
                              </w:rPr>
                              <w:t xml:space="preserve">, </w:t>
                            </w:r>
                            <w:r w:rsidR="003224D0" w:rsidRPr="002539E8">
                              <w:rPr>
                                <w:rFonts w:eastAsiaTheme="minorEastAsia"/>
                                <w:sz w:val="18"/>
                                <w:szCs w:val="18"/>
                              </w:rPr>
                              <w:t>al</w:t>
                            </w:r>
                            <w:r w:rsidR="004D1AB4">
                              <w:rPr>
                                <w:rFonts w:eastAsiaTheme="minorEastAsia"/>
                                <w:sz w:val="18"/>
                                <w:szCs w:val="18"/>
                              </w:rPr>
                              <w:t xml:space="preserve"> punto in mezzo tra </w:t>
                            </w:r>
                            <m:oMath>
                              <m:r>
                                <w:rPr>
                                  <w:rFonts w:ascii="Cambria Math" w:eastAsiaTheme="minorEastAsia" w:hAnsi="Cambria Math"/>
                                  <w:sz w:val="18"/>
                                  <w:szCs w:val="18"/>
                                </w:rPr>
                                <m:t>R</m:t>
                              </m:r>
                            </m:oMath>
                            <w:r w:rsidR="002539E8" w:rsidRPr="002539E8">
                              <w:rPr>
                                <w:rFonts w:eastAsiaTheme="minorEastAsia"/>
                                <w:sz w:val="18"/>
                                <w:szCs w:val="18"/>
                              </w:rPr>
                              <w:t xml:space="preserve"> </w:t>
                            </w:r>
                            <w:r w:rsidR="004D1AB4">
                              <w:rPr>
                                <w:rFonts w:eastAsiaTheme="minorEastAsia"/>
                                <w:sz w:val="18"/>
                                <w:szCs w:val="18"/>
                              </w:rPr>
                              <w:t xml:space="preserve">e </w:t>
                            </w:r>
                            <w:r w:rsidR="002539E8" w:rsidRPr="002539E8">
                              <w:rPr>
                                <w:rFonts w:eastAsiaTheme="minorEastAsia"/>
                                <w:sz w:val="18"/>
                                <w:szCs w:val="18"/>
                              </w:rPr>
                              <w:t>M</w:t>
                            </w:r>
                            <w:r w:rsidR="003224D0">
                              <w:rPr>
                                <w:rFonts w:eastAsiaTheme="minorEastAsia"/>
                                <w:sz w:val="18"/>
                                <w:szCs w:val="18"/>
                              </w:rPr>
                              <w:t>;</w:t>
                            </w:r>
                          </w:p>
                          <w:p w14:paraId="2B668CB5" w14:textId="255600E1" w:rsidR="00301F22" w:rsidRPr="003224D0" w:rsidRDefault="003224D0">
                            <w:pPr>
                              <w:pStyle w:val="Paragrafoelenco"/>
                              <w:numPr>
                                <w:ilvl w:val="0"/>
                                <w:numId w:val="54"/>
                              </w:numPr>
                              <w:ind w:left="530"/>
                              <w:jc w:val="both"/>
                              <w:rPr>
                                <w:sz w:val="18"/>
                                <w:szCs w:val="18"/>
                              </w:rPr>
                            </w:pPr>
                            <w:r>
                              <w:rPr>
                                <w:rFonts w:eastAsiaTheme="minorEastAsia"/>
                                <w:sz w:val="18"/>
                                <w:szCs w:val="18"/>
                              </w:rPr>
                              <w:t>D</w:t>
                            </w:r>
                            <w:r w:rsidRPr="003224D0">
                              <w:rPr>
                                <w:rFonts w:eastAsiaTheme="minorEastAsia"/>
                                <w:sz w:val="18"/>
                                <w:szCs w:val="18"/>
                              </w:rPr>
                              <w:t>all’altro</w:t>
                            </w:r>
                            <w:r>
                              <w:rPr>
                                <w:rFonts w:eastAsiaTheme="minorEastAsia"/>
                                <w:sz w:val="18"/>
                                <w:szCs w:val="18"/>
                              </w:rPr>
                              <w:t>,</w:t>
                            </w:r>
                            <w:r w:rsidRPr="003224D0">
                              <w:rPr>
                                <w:rFonts w:eastAsiaTheme="minorEastAsia"/>
                                <w:sz w:val="18"/>
                                <w:szCs w:val="18"/>
                              </w:rPr>
                              <w:t xml:space="preserve"> al</w:t>
                            </w:r>
                            <w:r w:rsidR="004D1AB4">
                              <w:rPr>
                                <w:rFonts w:eastAsiaTheme="minorEastAsia"/>
                                <w:sz w:val="18"/>
                                <w:szCs w:val="18"/>
                              </w:rPr>
                              <w:t xml:space="preserve"> </w:t>
                            </w:r>
                            <w:r w:rsidRPr="003224D0">
                              <w:rPr>
                                <w:rFonts w:eastAsiaTheme="minorEastAsia"/>
                                <w:sz w:val="18"/>
                                <w:szCs w:val="18"/>
                              </w:rPr>
                              <w:t>– d</w:t>
                            </w:r>
                            <w:r w:rsidR="004D1AB4">
                              <w:rPr>
                                <w:rFonts w:eastAsiaTheme="minorEastAsia"/>
                                <w:sz w:val="18"/>
                                <w:szCs w:val="18"/>
                              </w:rPr>
                              <w:t>i</w:t>
                            </w:r>
                            <w:r w:rsidRPr="003224D0">
                              <w:rPr>
                                <w:rFonts w:eastAsiaTheme="minorEastAsia"/>
                                <w:sz w:val="18"/>
                                <w:szCs w:val="18"/>
                              </w:rPr>
                              <w:t xml:space="preserve">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DC</m:t>
                                  </m:r>
                                </m:sub>
                              </m:sSub>
                            </m:oMath>
                            <w:r w:rsidRPr="003224D0">
                              <w:rPr>
                                <w:rFonts w:eastAsiaTheme="minor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1B993" id="_x0000_s1192" type="#_x0000_t202" style="position:absolute;left:0;text-align:left;margin-left:317.25pt;margin-top:61.15pt;width:205.25pt;height:123.9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" fillcolor="white [3201]" strokeweight=".5pt">
                <v:textbox>
                  <w:txbxContent>
                    <w:p w14:paraId="3E01824D" w14:textId="640BCDB2" w:rsidR="00301F22" w:rsidRPr="00301F22" w:rsidRDefault="00301F22" w:rsidP="00301F22">
                      <w:pPr>
                        <w:spacing w:after="40"/>
                        <w:jc w:val="both"/>
                        <w:rPr>
                          <w:rFonts w:eastAsiaTheme="minorEastAsia"/>
                          <w:bCs/>
                          <w:sz w:val="18"/>
                          <w:szCs w:val="18"/>
                        </w:rPr>
                      </w:pPr>
                      <w:r w:rsidRPr="00301F22">
                        <w:rPr>
                          <w:sz w:val="18"/>
                          <w:szCs w:val="18"/>
                        </w:rPr>
                        <w:t xml:space="preserve">Un regolatore </w:t>
                      </w:r>
                      <w:r w:rsidR="006F2537">
                        <w:rPr>
                          <w:sz w:val="18"/>
                          <w:szCs w:val="18"/>
                        </w:rPr>
                        <w:t>lineare serie</w:t>
                      </w:r>
                      <w:r w:rsidRPr="00301F22">
                        <w:rPr>
                          <w:sz w:val="18"/>
                          <w:szCs w:val="18"/>
                        </w:rPr>
                        <w:t xml:space="preserve"> </w:t>
                      </w:r>
                      <w:r w:rsidRPr="00301F22">
                        <w:rPr>
                          <w:rFonts w:eastAsiaTheme="minorEastAsia"/>
                          <w:bCs/>
                          <w:sz w:val="18"/>
                          <w:szCs w:val="18"/>
                        </w:rPr>
                        <w:t>78xx, dove:</w:t>
                      </w:r>
                    </w:p>
                    <w:p w14:paraId="298BC423" w14:textId="65E62F4F" w:rsidR="00301F22" w:rsidRPr="00301F22" w:rsidRDefault="00301F22">
                      <w:pPr>
                        <w:pStyle w:val="Paragrafoelenco"/>
                        <w:numPr>
                          <w:ilvl w:val="0"/>
                          <w:numId w:val="54"/>
                        </w:numPr>
                        <w:ind w:left="530"/>
                        <w:jc w:val="both"/>
                        <w:rPr>
                          <w:sz w:val="18"/>
                          <w:szCs w:val="18"/>
                        </w:rPr>
                      </w:pPr>
                      <w:r w:rsidRPr="00301F22">
                        <w:rPr>
                          <w:sz w:val="18"/>
                          <w:szCs w:val="18"/>
                        </w:rPr>
                        <w:t xml:space="preserve">Il terminale E è collegato al + </w:t>
                      </w:r>
                      <w:r w:rsidR="003224D0">
                        <w:rPr>
                          <w:sz w:val="18"/>
                          <w:szCs w:val="18"/>
                        </w:rPr>
                        <w:br/>
                      </w:r>
                      <w:r w:rsidRPr="00301F22">
                        <w:rPr>
                          <w:sz w:val="18"/>
                          <w:szCs w:val="18"/>
                        </w:rPr>
                        <w:t xml:space="preserve">di </w:t>
                      </w:r>
                      <w:r w:rsidR="00D35C24">
                        <w:rPr>
                          <w:sz w:val="18"/>
                          <w:szCs w:val="18"/>
                        </w:rPr>
                        <w:t xml:space="preserve">un </w:t>
                      </w:r>
                      <w:r w:rsidRPr="00301F22">
                        <w:rPr>
                          <w:sz w:val="18"/>
                          <w:szCs w:val="18"/>
                        </w:rPr>
                        <w:t>generatore di tensione</w:t>
                      </w:r>
                      <w:r>
                        <w:rPr>
                          <w:sz w:val="18"/>
                          <w:szCs w:val="18"/>
                        </w:rPr>
                        <w:t xml:space="preserve"> costante</w:t>
                      </w:r>
                      <w:r w:rsidRPr="00301F22">
                        <w:rPr>
                          <w:sz w:val="18"/>
                          <w:szCs w:val="18"/>
                        </w:rPr>
                        <w:t xml:space="preserve">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DC</m:t>
                            </m:r>
                          </m:sub>
                        </m:sSub>
                      </m:oMath>
                      <w:r w:rsidR="003224D0">
                        <w:rPr>
                          <w:rFonts w:eastAsiaTheme="minorEastAsia"/>
                          <w:sz w:val="18"/>
                          <w:szCs w:val="18"/>
                        </w:rPr>
                        <w:t>;</w:t>
                      </w:r>
                    </w:p>
                    <w:p w14:paraId="4E63D2BB" w14:textId="77906EA7" w:rsidR="00301F22" w:rsidRPr="00301F22" w:rsidRDefault="00301F22">
                      <w:pPr>
                        <w:pStyle w:val="Paragrafoelenco"/>
                        <w:numPr>
                          <w:ilvl w:val="0"/>
                          <w:numId w:val="54"/>
                        </w:numPr>
                        <w:spacing w:after="60"/>
                        <w:ind w:left="530"/>
                        <w:jc w:val="both"/>
                        <w:rPr>
                          <w:sz w:val="18"/>
                          <w:szCs w:val="18"/>
                        </w:rPr>
                      </w:pPr>
                      <w:r>
                        <w:rPr>
                          <w:rFonts w:eastAsiaTheme="minorEastAsia"/>
                          <w:sz w:val="18"/>
                          <w:szCs w:val="18"/>
                        </w:rPr>
                        <w:t xml:space="preserve">Il terminale U e il terminale M </w:t>
                      </w:r>
                      <w:r>
                        <w:rPr>
                          <w:rFonts w:eastAsiaTheme="minorEastAsia"/>
                          <w:sz w:val="18"/>
                          <w:szCs w:val="18"/>
                        </w:rPr>
                        <w:br/>
                        <w:t xml:space="preserve">sono collegati ad un estremo diverso </w:t>
                      </w:r>
                      <w:r w:rsidR="00A410E6">
                        <w:rPr>
                          <w:rFonts w:eastAsiaTheme="minorEastAsia"/>
                          <w:sz w:val="18"/>
                          <w:szCs w:val="18"/>
                        </w:rPr>
                        <w:br/>
                      </w:r>
                      <w:r>
                        <w:rPr>
                          <w:rFonts w:eastAsiaTheme="minorEastAsia"/>
                          <w:sz w:val="18"/>
                          <w:szCs w:val="18"/>
                        </w:rPr>
                        <w:t xml:space="preserve">di una resistenza </w:t>
                      </w:r>
                      <m:oMath>
                        <m:r>
                          <w:rPr>
                            <w:rFonts w:ascii="Cambria Math" w:eastAsiaTheme="minorEastAsia" w:hAnsi="Cambria Math"/>
                            <w:sz w:val="18"/>
                            <w:szCs w:val="18"/>
                          </w:rPr>
                          <m:t>R</m:t>
                        </m:r>
                      </m:oMath>
                      <w:r>
                        <w:rPr>
                          <w:rFonts w:eastAsiaTheme="minorEastAsia"/>
                          <w:sz w:val="18"/>
                          <w:szCs w:val="18"/>
                        </w:rPr>
                        <w:t>.</w:t>
                      </w:r>
                    </w:p>
                    <w:p w14:paraId="6EFDA27B" w14:textId="77777777" w:rsidR="003224D0" w:rsidRDefault="003224D0" w:rsidP="003224D0">
                      <w:pPr>
                        <w:spacing w:after="40"/>
                        <w:jc w:val="both"/>
                        <w:rPr>
                          <w:rFonts w:eastAsiaTheme="minorEastAsia"/>
                          <w:sz w:val="18"/>
                          <w:szCs w:val="18"/>
                        </w:rPr>
                      </w:pPr>
                      <w:r>
                        <w:rPr>
                          <w:sz w:val="18"/>
                          <w:szCs w:val="18"/>
                        </w:rPr>
                        <w:t xml:space="preserve">Si ha infine un carico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L</m:t>
                            </m:r>
                          </m:sub>
                        </m:sSub>
                      </m:oMath>
                      <w:r>
                        <w:rPr>
                          <w:rFonts w:eastAsiaTheme="minorEastAsia"/>
                          <w:sz w:val="18"/>
                          <w:szCs w:val="18"/>
                        </w:rPr>
                        <w:t>, collegato:</w:t>
                      </w:r>
                    </w:p>
                    <w:p w14:paraId="0FAD1ADC" w14:textId="5CDD97CB" w:rsidR="003224D0" w:rsidRPr="003224D0" w:rsidRDefault="004C0FB5">
                      <w:pPr>
                        <w:pStyle w:val="Paragrafoelenco"/>
                        <w:numPr>
                          <w:ilvl w:val="0"/>
                          <w:numId w:val="54"/>
                        </w:numPr>
                        <w:ind w:left="530"/>
                        <w:jc w:val="both"/>
                        <w:rPr>
                          <w:sz w:val="18"/>
                          <w:szCs w:val="18"/>
                        </w:rPr>
                      </w:pPr>
                      <w:r w:rsidRPr="002539E8">
                        <w:rPr>
                          <w:rFonts w:eastAsiaTheme="minorEastAsia"/>
                          <w:sz w:val="18"/>
                          <w:szCs w:val="18"/>
                        </w:rPr>
                        <w:t xml:space="preserve">Da un </w:t>
                      </w:r>
                      <w:r w:rsidR="002539E8" w:rsidRPr="002539E8">
                        <w:rPr>
                          <w:rFonts w:eastAsiaTheme="minorEastAsia"/>
                          <w:sz w:val="18"/>
                          <w:szCs w:val="18"/>
                        </w:rPr>
                        <w:t>lato</w:t>
                      </w:r>
                      <w:r w:rsidRPr="002539E8">
                        <w:rPr>
                          <w:rFonts w:eastAsiaTheme="minorEastAsia"/>
                          <w:sz w:val="18"/>
                          <w:szCs w:val="18"/>
                        </w:rPr>
                        <w:t xml:space="preserve">, </w:t>
                      </w:r>
                      <w:r w:rsidR="003224D0" w:rsidRPr="002539E8">
                        <w:rPr>
                          <w:rFonts w:eastAsiaTheme="minorEastAsia"/>
                          <w:sz w:val="18"/>
                          <w:szCs w:val="18"/>
                        </w:rPr>
                        <w:t>al</w:t>
                      </w:r>
                      <w:r w:rsidR="004D1AB4">
                        <w:rPr>
                          <w:rFonts w:eastAsiaTheme="minorEastAsia"/>
                          <w:sz w:val="18"/>
                          <w:szCs w:val="18"/>
                        </w:rPr>
                        <w:t xml:space="preserve"> punto in mezzo tra </w:t>
                      </w:r>
                      <m:oMath>
                        <m:r>
                          <w:rPr>
                            <w:rFonts w:ascii="Cambria Math" w:eastAsiaTheme="minorEastAsia" w:hAnsi="Cambria Math"/>
                            <w:sz w:val="18"/>
                            <w:szCs w:val="18"/>
                          </w:rPr>
                          <m:t>R</m:t>
                        </m:r>
                      </m:oMath>
                      <w:r w:rsidR="002539E8" w:rsidRPr="002539E8">
                        <w:rPr>
                          <w:rFonts w:eastAsiaTheme="minorEastAsia"/>
                          <w:sz w:val="18"/>
                          <w:szCs w:val="18"/>
                        </w:rPr>
                        <w:t xml:space="preserve"> </w:t>
                      </w:r>
                      <w:r w:rsidR="004D1AB4">
                        <w:rPr>
                          <w:rFonts w:eastAsiaTheme="minorEastAsia"/>
                          <w:sz w:val="18"/>
                          <w:szCs w:val="18"/>
                        </w:rPr>
                        <w:t xml:space="preserve">e </w:t>
                      </w:r>
                      <w:r w:rsidR="002539E8" w:rsidRPr="002539E8">
                        <w:rPr>
                          <w:rFonts w:eastAsiaTheme="minorEastAsia"/>
                          <w:sz w:val="18"/>
                          <w:szCs w:val="18"/>
                        </w:rPr>
                        <w:t>M</w:t>
                      </w:r>
                      <w:r w:rsidR="003224D0">
                        <w:rPr>
                          <w:rFonts w:eastAsiaTheme="minorEastAsia"/>
                          <w:sz w:val="18"/>
                          <w:szCs w:val="18"/>
                        </w:rPr>
                        <w:t>;</w:t>
                      </w:r>
                    </w:p>
                    <w:p w14:paraId="2B668CB5" w14:textId="255600E1" w:rsidR="00301F22" w:rsidRPr="003224D0" w:rsidRDefault="003224D0">
                      <w:pPr>
                        <w:pStyle w:val="Paragrafoelenco"/>
                        <w:numPr>
                          <w:ilvl w:val="0"/>
                          <w:numId w:val="54"/>
                        </w:numPr>
                        <w:ind w:left="530"/>
                        <w:jc w:val="both"/>
                        <w:rPr>
                          <w:sz w:val="18"/>
                          <w:szCs w:val="18"/>
                        </w:rPr>
                      </w:pPr>
                      <w:r>
                        <w:rPr>
                          <w:rFonts w:eastAsiaTheme="minorEastAsia"/>
                          <w:sz w:val="18"/>
                          <w:szCs w:val="18"/>
                        </w:rPr>
                        <w:t>D</w:t>
                      </w:r>
                      <w:r w:rsidRPr="003224D0">
                        <w:rPr>
                          <w:rFonts w:eastAsiaTheme="minorEastAsia"/>
                          <w:sz w:val="18"/>
                          <w:szCs w:val="18"/>
                        </w:rPr>
                        <w:t>all’altro</w:t>
                      </w:r>
                      <w:r>
                        <w:rPr>
                          <w:rFonts w:eastAsiaTheme="minorEastAsia"/>
                          <w:sz w:val="18"/>
                          <w:szCs w:val="18"/>
                        </w:rPr>
                        <w:t>,</w:t>
                      </w:r>
                      <w:r w:rsidRPr="003224D0">
                        <w:rPr>
                          <w:rFonts w:eastAsiaTheme="minorEastAsia"/>
                          <w:sz w:val="18"/>
                          <w:szCs w:val="18"/>
                        </w:rPr>
                        <w:t xml:space="preserve"> al</w:t>
                      </w:r>
                      <w:r w:rsidR="004D1AB4">
                        <w:rPr>
                          <w:rFonts w:eastAsiaTheme="minorEastAsia"/>
                          <w:sz w:val="18"/>
                          <w:szCs w:val="18"/>
                        </w:rPr>
                        <w:t xml:space="preserve"> </w:t>
                      </w:r>
                      <w:r w:rsidRPr="003224D0">
                        <w:rPr>
                          <w:rFonts w:eastAsiaTheme="minorEastAsia"/>
                          <w:sz w:val="18"/>
                          <w:szCs w:val="18"/>
                        </w:rPr>
                        <w:t>– d</w:t>
                      </w:r>
                      <w:r w:rsidR="004D1AB4">
                        <w:rPr>
                          <w:rFonts w:eastAsiaTheme="minorEastAsia"/>
                          <w:sz w:val="18"/>
                          <w:szCs w:val="18"/>
                        </w:rPr>
                        <w:t>i</w:t>
                      </w:r>
                      <w:r w:rsidRPr="003224D0">
                        <w:rPr>
                          <w:rFonts w:eastAsiaTheme="minorEastAsia"/>
                          <w:sz w:val="18"/>
                          <w:szCs w:val="18"/>
                        </w:rPr>
                        <w:t xml:space="preserve">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DC</m:t>
                            </m:r>
                          </m:sub>
                        </m:sSub>
                      </m:oMath>
                      <w:r w:rsidRPr="003224D0">
                        <w:rPr>
                          <w:rFonts w:eastAsiaTheme="minorEastAsia"/>
                          <w:sz w:val="18"/>
                          <w:szCs w:val="18"/>
                        </w:rPr>
                        <w:t>.</w:t>
                      </w:r>
                    </w:p>
                  </w:txbxContent>
                </v:textbox>
                <w10:wrap anchorx="margin"/>
              </v:shape>
            </w:pict>
          </mc:Fallback>
        </mc:AlternateContent>
      </w:r>
      <w:r w:rsidR="00F469A4">
        <w:rPr>
          <w:rFonts w:eastAsiaTheme="minorEastAsia"/>
          <w:bCs/>
        </w:rPr>
        <w:t xml:space="preserve">È possibile realizzare un regolatore di corrente attraverso un regolatore di tensione. </w:t>
      </w:r>
      <w:r w:rsidR="00F469A4">
        <w:rPr>
          <w:rFonts w:eastAsiaTheme="minorEastAsia"/>
          <w:bCs/>
        </w:rPr>
        <w:br/>
        <w:t>Consideriamo ad esempio il</w:t>
      </w:r>
      <w:r w:rsidR="00301F22">
        <w:rPr>
          <w:rFonts w:eastAsiaTheme="minorEastAsia"/>
          <w:bCs/>
        </w:rPr>
        <w:t xml:space="preserve"> regolatore </w:t>
      </w:r>
      <w:r w:rsidR="00ED6C7F">
        <w:rPr>
          <w:rFonts w:eastAsiaTheme="minorEastAsia"/>
          <w:bCs/>
        </w:rPr>
        <w:t>lineare serie</w:t>
      </w:r>
      <w:r w:rsidR="00F469A4">
        <w:rPr>
          <w:rFonts w:eastAsiaTheme="minorEastAsia"/>
          <w:bCs/>
        </w:rPr>
        <w:t xml:space="preserve"> 78xx: questo è costituito da 3 terminali E, M e U, </w:t>
      </w:r>
      <w:r w:rsidR="00301F22">
        <w:rPr>
          <w:rFonts w:eastAsiaTheme="minorEastAsia"/>
          <w:bCs/>
        </w:rPr>
        <w:br/>
        <w:t xml:space="preserve">ed è </w:t>
      </w:r>
      <w:r w:rsidR="00F469A4">
        <w:rPr>
          <w:rFonts w:eastAsiaTheme="minorEastAsia"/>
          <w:bCs/>
        </w:rPr>
        <w:t xml:space="preserve">in grado di </w:t>
      </w:r>
      <w:r w:rsidR="00F469A4" w:rsidRPr="00F469A4">
        <w:rPr>
          <w:rFonts w:eastAsiaTheme="minorEastAsia"/>
          <w:bCs/>
        </w:rPr>
        <w:t xml:space="preserve">dare in uscita una tensione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m:t>
            </m:r>
          </m:sub>
        </m:sSub>
      </m:oMath>
      <w:r w:rsidR="00F469A4" w:rsidRPr="00F469A4">
        <w:rPr>
          <w:rFonts w:eastAsiaTheme="minorEastAsia"/>
        </w:rPr>
        <w:t xml:space="preserve"> </w:t>
      </w:r>
      <w:r w:rsidR="00F469A4" w:rsidRPr="00F469A4">
        <w:rPr>
          <w:rFonts w:eastAsiaTheme="minorEastAsia"/>
          <w:bCs/>
        </w:rPr>
        <w:t>di valore fissato</w:t>
      </w:r>
      <w:r w:rsidR="00F469A4">
        <w:rPr>
          <w:rFonts w:eastAsiaTheme="minorEastAsia"/>
          <w:bCs/>
        </w:rPr>
        <w:t xml:space="preserve">. </w:t>
      </w:r>
      <w:r w:rsidR="00301F22">
        <w:rPr>
          <w:rFonts w:eastAsiaTheme="minorEastAsia"/>
          <w:bCs/>
        </w:rPr>
        <w:br/>
      </w:r>
      <w:r w:rsidR="00F469A4">
        <w:rPr>
          <w:rFonts w:eastAsiaTheme="minorEastAsia"/>
          <w:bCs/>
        </w:rPr>
        <w:t>Un regolatore di corrente che sfrutta il 78xx è il seguente:</w:t>
      </w:r>
    </w:p>
    <w:p w14:paraId="5F19235B" w14:textId="77777777" w:rsidR="002539E8" w:rsidRDefault="00D35C24" w:rsidP="006D32FE">
      <w:pPr>
        <w:spacing w:after="120"/>
        <w:ind w:firstLine="709"/>
        <w:rPr>
          <w:rFonts w:eastAsiaTheme="minorEastAsia"/>
          <w:bCs/>
          <w:color w:val="EE0000"/>
        </w:rPr>
      </w:pPr>
      <w:r>
        <w:rPr>
          <w:rFonts w:eastAsiaTheme="minorEastAsia"/>
          <w:bCs/>
          <w:noProof/>
          <w:color w:val="EE0000"/>
        </w:rPr>
        <w:drawing>
          <wp:inline distT="0" distB="0" distL="0" distR="0" wp14:anchorId="03F9F8DF" wp14:editId="4C21F2B4">
            <wp:extent cx="3310270" cy="1519756"/>
            <wp:effectExtent l="0" t="0" r="4445" b="4445"/>
            <wp:docPr id="935605199"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screen">
                      <a:extLst>
                        <a:ext uri="{28A0092B-C50C-407E-A947-70E740481C1C}">
                          <a14:useLocalDpi xmlns:a14="http://schemas.microsoft.com/office/drawing/2010/main"/>
                        </a:ext>
                      </a:extLst>
                    </a:blip>
                    <a:srcRect/>
                    <a:stretch>
                      <a:fillRect/>
                    </a:stretch>
                  </pic:blipFill>
                  <pic:spPr bwMode="auto">
                    <a:xfrm>
                      <a:off x="0" y="0"/>
                      <a:ext cx="3317934" cy="1523275"/>
                    </a:xfrm>
                    <a:prstGeom prst="rect">
                      <a:avLst/>
                    </a:prstGeom>
                    <a:noFill/>
                    <a:ln>
                      <a:noFill/>
                    </a:ln>
                  </pic:spPr>
                </pic:pic>
              </a:graphicData>
            </a:graphic>
          </wp:inline>
        </w:drawing>
      </w:r>
    </w:p>
    <w:p w14:paraId="1960FC5D" w14:textId="1E2DD38A" w:rsidR="003224D0" w:rsidRPr="002539E8" w:rsidRDefault="003224D0" w:rsidP="006D32FE">
      <w:pPr>
        <w:spacing w:after="120"/>
        <w:jc w:val="both"/>
        <w:rPr>
          <w:rFonts w:eastAsiaTheme="minorEastAsia"/>
          <w:bCs/>
          <w:color w:val="EE0000"/>
        </w:rPr>
      </w:pPr>
      <w:r>
        <w:rPr>
          <w:rFonts w:eastAsiaTheme="minorEastAsia"/>
        </w:rPr>
        <w:t xml:space="preserve">Per le proprietà del regolatore </w:t>
      </w:r>
      <w:r w:rsidR="00ED6C7F">
        <w:rPr>
          <w:rFonts w:eastAsiaTheme="minorEastAsia"/>
        </w:rPr>
        <w:t>lineare serie</w:t>
      </w:r>
      <w:r>
        <w:rPr>
          <w:rFonts w:eastAsiaTheme="minorEastAsia"/>
        </w:rPr>
        <w:t xml:space="preserve"> </w:t>
      </w:r>
      <w:r>
        <w:rPr>
          <w:rFonts w:eastAsiaTheme="minorEastAsia"/>
          <w:bCs/>
        </w:rPr>
        <w:t xml:space="preserve">78xx, sulla </w:t>
      </w:r>
      <w:r w:rsidRPr="003224D0">
        <w:rPr>
          <w:rFonts w:eastAsiaTheme="minorEastAsia"/>
          <w:bCs/>
        </w:rPr>
        <w:t xml:space="preserve">resistenza </w:t>
      </w:r>
      <m:oMath>
        <m:r>
          <w:rPr>
            <w:rFonts w:ascii="Cambria Math" w:eastAsiaTheme="minorEastAsia" w:hAnsi="Cambria Math"/>
          </w:rPr>
          <m:t>R</m:t>
        </m:r>
      </m:oMath>
      <w:r>
        <w:rPr>
          <w:rFonts w:eastAsiaTheme="minorEastAsia"/>
        </w:rPr>
        <w:t xml:space="preserve"> si avrà una tensione </w:t>
      </w:r>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m:t>
            </m:r>
          </m:sub>
        </m:sSub>
      </m:oMath>
      <w:r>
        <w:rPr>
          <w:rFonts w:eastAsiaTheme="minorEastAsia"/>
        </w:rPr>
        <w:t xml:space="preserve"> </w:t>
      </w:r>
      <w:r>
        <w:rPr>
          <w:rFonts w:eastAsiaTheme="minorEastAsia"/>
        </w:rPr>
        <w:br/>
        <w:t>di valore fissato</w:t>
      </w:r>
      <w:r w:rsidR="00601596">
        <w:rPr>
          <w:rFonts w:eastAsiaTheme="minorEastAsia"/>
        </w:rPr>
        <w:t>.</w:t>
      </w:r>
    </w:p>
    <w:p w14:paraId="701182A7" w14:textId="77777777" w:rsidR="00B43F9D" w:rsidRDefault="00B43F9D" w:rsidP="00B43F9D">
      <w:pPr>
        <w:spacing w:after="60"/>
        <w:jc w:val="both"/>
        <w:rPr>
          <w:rFonts w:eastAsiaTheme="minorEastAsia"/>
        </w:rPr>
      </w:pPr>
      <w:r>
        <w:rPr>
          <w:rFonts w:eastAsiaTheme="minorEastAsia"/>
        </w:rPr>
        <w:t xml:space="preserve">Calcoliamo </w:t>
      </w:r>
      <m:oMath>
        <m:sSub>
          <m:sSubPr>
            <m:ctrlPr>
              <w:rPr>
                <w:rFonts w:ascii="Cambria Math" w:hAnsi="Cambria Math"/>
                <w:i/>
              </w:rPr>
            </m:ctrlPr>
          </m:sSubPr>
          <m:e>
            <m:r>
              <w:rPr>
                <w:rFonts w:ascii="Cambria Math" w:hAnsi="Cambria Math"/>
              </w:rPr>
              <m:t>i</m:t>
            </m:r>
          </m:e>
          <m:sub>
            <m:r>
              <w:rPr>
                <w:rFonts w:ascii="Cambria Math" w:hAnsi="Cambria Math"/>
              </w:rPr>
              <m:t>L</m:t>
            </m:r>
          </m:sub>
        </m:sSub>
      </m:oMath>
      <w:r>
        <w:rPr>
          <w:rFonts w:eastAsiaTheme="minorEastAsia"/>
        </w:rPr>
        <w:t xml:space="preserve">. Applicando il I° principio di </w:t>
      </w:r>
      <w:r>
        <w:t xml:space="preserve">Kirkhoff sul nodo in cui si incontrano </w:t>
      </w:r>
      <m:oMath>
        <m:sSub>
          <m:sSubPr>
            <m:ctrlPr>
              <w:rPr>
                <w:rFonts w:ascii="Cambria Math" w:hAnsi="Cambria Math"/>
                <w:i/>
              </w:rPr>
            </m:ctrlPr>
          </m:sSubPr>
          <m:e>
            <m:r>
              <w:rPr>
                <w:rFonts w:ascii="Cambria Math" w:hAnsi="Cambria Math"/>
              </w:rPr>
              <m:t>i</m:t>
            </m:r>
          </m:e>
          <m:sub>
            <m:r>
              <w:rPr>
                <w:rFonts w:ascii="Cambria Math" w:hAnsi="Cambria Math"/>
              </w:rPr>
              <m:t>R</m:t>
            </m:r>
          </m:sub>
        </m:sSub>
      </m:oMath>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L</m:t>
            </m:r>
          </m:sub>
        </m:sSub>
      </m:oMath>
      <w:r>
        <w:rPr>
          <w:rFonts w:eastAsiaTheme="minorEastAsia"/>
        </w:rPr>
        <w:t xml:space="preserve"> e </w:t>
      </w:r>
      <m:oMath>
        <m:sSub>
          <m:sSubPr>
            <m:ctrlPr>
              <w:rPr>
                <w:rFonts w:ascii="Cambria Math" w:hAnsi="Cambria Math"/>
                <w:i/>
              </w:rPr>
            </m:ctrlPr>
          </m:sSubPr>
          <m:e>
            <m:r>
              <w:rPr>
                <w:rFonts w:ascii="Cambria Math" w:hAnsi="Cambria Math"/>
              </w:rPr>
              <m:t>i</m:t>
            </m:r>
          </m:e>
          <m:sub>
            <m:r>
              <w:rPr>
                <w:rFonts w:ascii="Cambria Math" w:hAnsi="Cambria Math"/>
              </w:rPr>
              <m:t>M</m:t>
            </m:r>
          </m:sub>
        </m:sSub>
      </m:oMath>
      <w:r>
        <w:rPr>
          <w:rFonts w:eastAsiaTheme="minorEastAsia"/>
        </w:rPr>
        <w:t>:</w:t>
      </w:r>
    </w:p>
    <w:p w14:paraId="359D56A3" w14:textId="31FBDA19" w:rsidR="00B43F9D" w:rsidRPr="00B43F9D" w:rsidRDefault="00000000" w:rsidP="00B43F9D">
      <w:pPr>
        <w:spacing w:after="120"/>
        <w:ind w:left="709" w:firstLine="709"/>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m:t>
              </m:r>
            </m:sub>
          </m:sSub>
        </m:oMath>
      </m:oMathPara>
    </w:p>
    <w:p w14:paraId="093CEB7E" w14:textId="77777777" w:rsidR="002539E8" w:rsidRDefault="002539E8" w:rsidP="002539E8">
      <w:pPr>
        <w:spacing w:after="60"/>
        <w:jc w:val="both"/>
        <w:rPr>
          <w:rFonts w:eastAsiaTheme="minorEastAsia"/>
        </w:rPr>
      </w:pPr>
      <w:r>
        <w:rPr>
          <w:rFonts w:eastAsiaTheme="minorEastAsia"/>
        </w:rPr>
        <w:t xml:space="preserve">Tipicamente, per come è fatto il </w:t>
      </w:r>
      <w:r>
        <w:rPr>
          <w:rFonts w:eastAsiaTheme="minorEastAsia"/>
          <w:bCs/>
        </w:rPr>
        <w:t xml:space="preserve">78xx, </w:t>
      </w:r>
      <m:oMath>
        <m:d>
          <m:dPr>
            <m:begChr m:val="|"/>
            <m:endChr m:val="|"/>
            <m:ctrlPr>
              <w:rPr>
                <w:rFonts w:ascii="Cambria Math" w:eastAsiaTheme="minorEastAsia" w:hAnsi="Cambria Math"/>
                <w:bCs/>
                <w:i/>
              </w:rPr>
            </m:ctrlPr>
          </m:dPr>
          <m:e>
            <m:sSub>
              <m:sSubPr>
                <m:ctrlPr>
                  <w:rPr>
                    <w:rFonts w:ascii="Cambria Math" w:hAnsi="Cambria Math"/>
                    <w:i/>
                  </w:rPr>
                </m:ctrlPr>
              </m:sSubPr>
              <m:e>
                <m:r>
                  <w:rPr>
                    <w:rFonts w:ascii="Cambria Math" w:hAnsi="Cambria Math"/>
                  </w:rPr>
                  <m:t>i</m:t>
                </m:r>
              </m:e>
              <m:sub>
                <m:r>
                  <w:rPr>
                    <w:rFonts w:ascii="Cambria Math" w:hAnsi="Cambria Math"/>
                  </w:rPr>
                  <m:t>R</m:t>
                </m:r>
              </m:sub>
            </m:sSub>
            <m:ctrlPr>
              <w:rPr>
                <w:rFonts w:ascii="Cambria Math" w:hAnsi="Cambria Math"/>
                <w:i/>
              </w:rPr>
            </m:ctrlP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M</m:t>
                </m:r>
              </m:sub>
            </m:sSub>
          </m:e>
        </m:d>
      </m:oMath>
      <w:r>
        <w:rPr>
          <w:rFonts w:eastAsiaTheme="minorEastAsia"/>
        </w:rPr>
        <w:t xml:space="preserve">, per cui possiamo trascurare </w:t>
      </w:r>
      <m:oMath>
        <m:sSub>
          <m:sSubPr>
            <m:ctrlPr>
              <w:rPr>
                <w:rFonts w:ascii="Cambria Math" w:hAnsi="Cambria Math"/>
                <w:i/>
              </w:rPr>
            </m:ctrlPr>
          </m:sSubPr>
          <m:e>
            <m:r>
              <w:rPr>
                <w:rFonts w:ascii="Cambria Math" w:hAnsi="Cambria Math"/>
              </w:rPr>
              <m:t>i</m:t>
            </m:r>
          </m:e>
          <m:sub>
            <m:r>
              <w:rPr>
                <w:rFonts w:ascii="Cambria Math" w:hAnsi="Cambria Math"/>
              </w:rPr>
              <m:t>M</m:t>
            </m:r>
          </m:sub>
        </m:sSub>
      </m:oMath>
      <w:r>
        <w:rPr>
          <w:rFonts w:eastAsiaTheme="minorEastAsia"/>
        </w:rPr>
        <w:t xml:space="preserve"> dall’espressione di </w:t>
      </w:r>
      <m:oMath>
        <m:sSub>
          <m:sSubPr>
            <m:ctrlPr>
              <w:rPr>
                <w:rFonts w:ascii="Cambria Math" w:hAnsi="Cambria Math"/>
                <w:i/>
              </w:rPr>
            </m:ctrlPr>
          </m:sSubPr>
          <m:e>
            <m:r>
              <w:rPr>
                <w:rFonts w:ascii="Cambria Math" w:hAnsi="Cambria Math"/>
              </w:rPr>
              <m:t>i</m:t>
            </m:r>
          </m:e>
          <m:sub>
            <m:r>
              <w:rPr>
                <w:rFonts w:ascii="Cambria Math" w:hAnsi="Cambria Math"/>
              </w:rPr>
              <m:t>L</m:t>
            </m:r>
          </m:sub>
        </m:sSub>
      </m:oMath>
      <w:r>
        <w:rPr>
          <w:rFonts w:eastAsiaTheme="minorEastAsia"/>
        </w:rPr>
        <w:t>:</w:t>
      </w:r>
    </w:p>
    <w:p w14:paraId="5D1BA95B" w14:textId="45CCAF1B" w:rsidR="002539E8" w:rsidRPr="002539E8" w:rsidRDefault="00000000" w:rsidP="002539E8">
      <w:pPr>
        <w:spacing w:after="120"/>
        <w:ind w:left="709" w:firstLine="709"/>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t>
              </m:r>
            </m:sub>
          </m:sSub>
        </m:oMath>
      </m:oMathPara>
    </w:p>
    <w:p w14:paraId="4EABDFDC" w14:textId="378B733C" w:rsidR="00601596" w:rsidRDefault="00601596" w:rsidP="00601596">
      <w:pPr>
        <w:spacing w:after="60"/>
        <w:jc w:val="both"/>
        <w:rPr>
          <w:rFonts w:eastAsiaTheme="minorEastAsia"/>
        </w:rPr>
      </w:pPr>
      <w:r>
        <w:rPr>
          <w:rFonts w:eastAsiaTheme="minorEastAsia"/>
        </w:rPr>
        <w:t xml:space="preserve">Calcoliamo </w:t>
      </w:r>
      <m:oMath>
        <m:sSub>
          <m:sSubPr>
            <m:ctrlPr>
              <w:rPr>
                <w:rFonts w:ascii="Cambria Math" w:hAnsi="Cambria Math"/>
                <w:i/>
              </w:rPr>
            </m:ctrlPr>
          </m:sSubPr>
          <m:e>
            <m:r>
              <w:rPr>
                <w:rFonts w:ascii="Cambria Math" w:hAnsi="Cambria Math"/>
              </w:rPr>
              <m:t>i</m:t>
            </m:r>
          </m:e>
          <m:sub>
            <m:r>
              <w:rPr>
                <w:rFonts w:ascii="Cambria Math" w:hAnsi="Cambria Math"/>
              </w:rPr>
              <m:t>R</m:t>
            </m:r>
          </m:sub>
        </m:sSub>
      </m:oMath>
      <w:r>
        <w:rPr>
          <w:rFonts w:eastAsiaTheme="minorEastAsia"/>
        </w:rPr>
        <w:t xml:space="preserve">. Dall’equazione della resistenza </w:t>
      </w:r>
      <m:oMath>
        <m:r>
          <w:rPr>
            <w:rFonts w:ascii="Cambria Math" w:eastAsiaTheme="minorEastAsia" w:hAnsi="Cambria Math"/>
          </w:rPr>
          <m:t>R</m:t>
        </m:r>
      </m:oMath>
      <w:r>
        <w:rPr>
          <w:rFonts w:eastAsiaTheme="minorEastAsia"/>
        </w:rPr>
        <w:t>:</w:t>
      </w:r>
    </w:p>
    <w:p w14:paraId="5EED3F8D" w14:textId="7A6DA2FA" w:rsidR="00601596" w:rsidRPr="00601596" w:rsidRDefault="00000000" w:rsidP="00601596">
      <w:pPr>
        <w:spacing w:after="12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num>
            <m:den>
              <m:r>
                <w:rPr>
                  <w:rFonts w:ascii="Cambria Math" w:eastAsiaTheme="minorEastAsia" w:hAnsi="Cambria Math"/>
                </w:rPr>
                <m:t>R</m:t>
              </m:r>
            </m:den>
          </m:f>
        </m:oMath>
      </m:oMathPara>
    </w:p>
    <w:p w14:paraId="05C46A8A" w14:textId="59D8D178" w:rsidR="00601596" w:rsidRDefault="002539E8" w:rsidP="00601596">
      <w:pPr>
        <w:spacing w:after="60"/>
        <w:jc w:val="both"/>
        <w:rPr>
          <w:rFonts w:eastAsiaTheme="minorEastAsia"/>
        </w:rPr>
      </w:pPr>
      <w:r>
        <w:rPr>
          <w:rFonts w:eastAsiaTheme="minorEastAsia"/>
        </w:rPr>
        <w:t xml:space="preserve">Sostituendo allora l’espressione di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oMath>
      <w:r>
        <w:rPr>
          <w:rFonts w:eastAsiaTheme="minorEastAsia"/>
        </w:rPr>
        <w:t xml:space="preserve"> in </w:t>
      </w:r>
      <m:oMath>
        <m:sSub>
          <m:sSubPr>
            <m:ctrlPr>
              <w:rPr>
                <w:rFonts w:ascii="Cambria Math" w:hAnsi="Cambria Math"/>
                <w:i/>
              </w:rPr>
            </m:ctrlPr>
          </m:sSubPr>
          <m:e>
            <m:r>
              <w:rPr>
                <w:rFonts w:ascii="Cambria Math" w:hAnsi="Cambria Math"/>
              </w:rPr>
              <m:t>i</m:t>
            </m:r>
          </m:e>
          <m:sub>
            <m:r>
              <w:rPr>
                <w:rFonts w:ascii="Cambria Math" w:hAnsi="Cambria Math"/>
              </w:rPr>
              <m:t>L</m:t>
            </m:r>
          </m:sub>
        </m:sSub>
      </m:oMath>
      <w:r w:rsidR="00601596">
        <w:rPr>
          <w:rFonts w:eastAsiaTheme="minorEastAsia"/>
        </w:rPr>
        <w:t>:</w:t>
      </w:r>
    </w:p>
    <w:p w14:paraId="34D5B99E" w14:textId="529B1E5A" w:rsidR="002539E8" w:rsidRPr="002539E8" w:rsidRDefault="00000000" w:rsidP="002539E8">
      <w:pPr>
        <w:spacing w:after="120"/>
        <w:ind w:left="709" w:firstLine="709"/>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num>
            <m:den>
              <m:r>
                <w:rPr>
                  <w:rFonts w:ascii="Cambria Math" w:eastAsiaTheme="minorEastAsia" w:hAnsi="Cambria Math"/>
                </w:rPr>
                <m:t>R</m:t>
              </m:r>
            </m:den>
          </m:f>
        </m:oMath>
      </m:oMathPara>
    </w:p>
    <w:p w14:paraId="3FBF0C9C" w14:textId="04D55F16" w:rsidR="00601596" w:rsidRDefault="00000000" w:rsidP="00ED6C7F">
      <w:pPr>
        <w:spacing w:after="120"/>
        <w:jc w:val="both"/>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L</m:t>
            </m:r>
          </m:sub>
        </m:sSub>
      </m:oMath>
      <w:r w:rsidR="00601596">
        <w:rPr>
          <w:rFonts w:eastAsiaTheme="minorEastAsia"/>
          <w:bCs/>
        </w:rPr>
        <w:t>, dunque, assume un valore fissato.</w:t>
      </w:r>
    </w:p>
    <w:p w14:paraId="1F20F126" w14:textId="14AE64E6" w:rsidR="00601596" w:rsidRPr="00DB53BC" w:rsidRDefault="00DB53BC" w:rsidP="00ED6C7F">
      <w:pPr>
        <w:spacing w:after="60"/>
        <w:jc w:val="both"/>
        <w:rPr>
          <w:rFonts w:eastAsiaTheme="minorEastAsia"/>
          <w:bCs/>
        </w:rPr>
      </w:pPr>
      <w:r>
        <w:rPr>
          <w:rFonts w:eastAsiaTheme="minorEastAsia"/>
          <w:bCs/>
        </w:rPr>
        <w:t xml:space="preserve">Affinché tutto funzioni correttamente,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oMath>
      <w:r>
        <w:rPr>
          <w:rFonts w:eastAsiaTheme="minorEastAsia"/>
        </w:rPr>
        <w:t xml:space="preserve"> non deve superare un certo valore.</w:t>
      </w:r>
      <w:r>
        <w:rPr>
          <w:rFonts w:eastAsiaTheme="minorEastAsia"/>
        </w:rPr>
        <w:br/>
        <w:t xml:space="preserve">Infatti, </w:t>
      </w:r>
      <w:r>
        <w:rPr>
          <w:rFonts w:eastAsiaTheme="minorEastAsia"/>
          <w:bCs/>
        </w:rPr>
        <w:t>o</w:t>
      </w:r>
      <w:r w:rsidR="00ED6C7F">
        <w:rPr>
          <w:rFonts w:eastAsiaTheme="minorEastAsia"/>
          <w:bCs/>
        </w:rPr>
        <w:t xml:space="preserve">gni regolatore lineare serie è caratterizzato da una tensione </w:t>
      </w:r>
      <m:oMath>
        <m:sSub>
          <m:sSubPr>
            <m:ctrlPr>
              <w:rPr>
                <w:rFonts w:ascii="Cambria Math" w:hAnsi="Cambria Math"/>
                <w:i/>
              </w:rPr>
            </m:ctrlPr>
          </m:sSubPr>
          <m:e>
            <m:r>
              <w:rPr>
                <w:rFonts w:ascii="Cambria Math" w:hAnsi="Cambria Math"/>
              </w:rPr>
              <m:t>V</m:t>
            </m:r>
          </m:e>
          <m:sub>
            <m:r>
              <w:rPr>
                <w:rFonts w:ascii="Cambria Math" w:hAnsi="Cambria Math"/>
              </w:rPr>
              <m:t>DROPOUT</m:t>
            </m:r>
          </m:sub>
        </m:sSub>
      </m:oMath>
      <w:r w:rsidR="00ED6C7F">
        <w:rPr>
          <w:rFonts w:eastAsiaTheme="minorEastAsia"/>
        </w:rPr>
        <w:t xml:space="preserve">, </w:t>
      </w:r>
      <w:r>
        <w:rPr>
          <w:rFonts w:eastAsiaTheme="minorEastAsia"/>
        </w:rPr>
        <w:br/>
      </w:r>
      <w:r w:rsidR="00ED6C7F">
        <w:rPr>
          <w:rFonts w:eastAsiaTheme="minorEastAsia"/>
        </w:rPr>
        <w:t xml:space="preserve">e affinché tutto funzioni correttamente, è necessario che la tensione tra il </w:t>
      </w:r>
      <w:r w:rsidR="00901B57">
        <w:rPr>
          <w:rFonts w:eastAsiaTheme="minorEastAsia"/>
        </w:rPr>
        <w:t xml:space="preserve">terminale d’ingresso </w:t>
      </w:r>
      <w:r w:rsidR="00901B57">
        <w:rPr>
          <w:rFonts w:eastAsiaTheme="minorEastAsia"/>
        </w:rPr>
        <w:br/>
        <w:t xml:space="preserve">e il terminale d’uscita </w:t>
      </w:r>
      <w:r w:rsidR="004D1AB4">
        <w:rPr>
          <w:rFonts w:eastAsiaTheme="minorEastAsia"/>
        </w:rPr>
        <w:t xml:space="preserve">del regolatore </w:t>
      </w:r>
      <w:r w:rsidR="00ED6C7F">
        <w:rPr>
          <w:rFonts w:eastAsiaTheme="minorEastAsia"/>
        </w:rPr>
        <w:t xml:space="preserve">sia superiore a </w:t>
      </w:r>
      <m:oMath>
        <m:sSub>
          <m:sSubPr>
            <m:ctrlPr>
              <w:rPr>
                <w:rFonts w:ascii="Cambria Math" w:hAnsi="Cambria Math"/>
                <w:i/>
              </w:rPr>
            </m:ctrlPr>
          </m:sSubPr>
          <m:e>
            <m:r>
              <w:rPr>
                <w:rFonts w:ascii="Cambria Math" w:hAnsi="Cambria Math"/>
              </w:rPr>
              <m:t>V</m:t>
            </m:r>
          </m:e>
          <m:sub>
            <m:r>
              <w:rPr>
                <w:rFonts w:ascii="Cambria Math" w:hAnsi="Cambria Math"/>
              </w:rPr>
              <m:t>DROPOUT</m:t>
            </m:r>
          </m:sub>
        </m:sSub>
      </m:oMath>
      <w:r w:rsidR="00ED6C7F">
        <w:rPr>
          <w:rFonts w:eastAsiaTheme="minorEastAsia"/>
        </w:rPr>
        <w:t xml:space="preserve">. Nel </w:t>
      </w:r>
      <w:r w:rsidR="00901B57">
        <w:rPr>
          <w:rFonts w:eastAsiaTheme="minorEastAsia"/>
        </w:rPr>
        <w:t>caso del 78xx</w:t>
      </w:r>
      <w:r w:rsidR="00ED6C7F">
        <w:rPr>
          <w:rFonts w:eastAsiaTheme="minorEastAsia"/>
        </w:rPr>
        <w:t>, è necessario che:</w:t>
      </w:r>
    </w:p>
    <w:p w14:paraId="79D10BD8" w14:textId="27501120" w:rsidR="00ED6C7F" w:rsidRPr="00ED6C7F" w:rsidRDefault="00000000" w:rsidP="00ED6C7F">
      <w:pPr>
        <w:spacing w:after="120"/>
        <w:ind w:left="709" w:firstLine="709"/>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EU</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DROPOUT</m:t>
              </m:r>
            </m:sub>
          </m:sSub>
        </m:oMath>
      </m:oMathPara>
    </w:p>
    <w:p w14:paraId="0C0B6766" w14:textId="5DBBDF56" w:rsidR="00ED6C7F" w:rsidRDefault="006D32FE" w:rsidP="00ED6C7F">
      <w:pPr>
        <w:spacing w:after="60"/>
        <w:jc w:val="both"/>
        <w:rPr>
          <w:rFonts w:eastAsiaTheme="minorEastAsia"/>
        </w:rPr>
      </w:pPr>
      <w:r>
        <w:rPr>
          <w:rFonts w:eastAsiaTheme="minorEastAsia"/>
          <w:noProof/>
        </w:rPr>
        <mc:AlternateContent>
          <mc:Choice Requires="wps">
            <w:drawing>
              <wp:anchor distT="0" distB="0" distL="114300" distR="114300" simplePos="0" relativeHeight="252321792" behindDoc="0" locked="0" layoutInCell="1" allowOverlap="1" wp14:anchorId="3318D1E4" wp14:editId="508B5DFC">
                <wp:simplePos x="0" y="0"/>
                <wp:positionH relativeFrom="margin">
                  <wp:posOffset>1603375</wp:posOffset>
                </wp:positionH>
                <wp:positionV relativeFrom="paragraph">
                  <wp:posOffset>441428</wp:posOffset>
                </wp:positionV>
                <wp:extent cx="545805" cy="340242"/>
                <wp:effectExtent l="0" t="0" r="0" b="3175"/>
                <wp:wrapNone/>
                <wp:docPr id="478942162" name="Casella di testo 22"/>
                <wp:cNvGraphicFramePr/>
                <a:graphic xmlns:a="http://schemas.openxmlformats.org/drawingml/2006/main">
                  <a:graphicData uri="http://schemas.microsoft.com/office/word/2010/wordprocessingShape">
                    <wps:wsp>
                      <wps:cNvSpPr txBox="1"/>
                      <wps:spPr>
                        <a:xfrm>
                          <a:off x="0" y="0"/>
                          <a:ext cx="545805" cy="340242"/>
                        </a:xfrm>
                        <a:prstGeom prst="rect">
                          <a:avLst/>
                        </a:prstGeom>
                        <a:noFill/>
                        <a:ln w="6350">
                          <a:noFill/>
                        </a:ln>
                      </wps:spPr>
                      <wps:txbx>
                        <w:txbxContent>
                          <w:p w14:paraId="0C379E8C" w14:textId="77777777" w:rsidR="006D32FE" w:rsidRPr="006D32FE" w:rsidRDefault="00000000" w:rsidP="006D32FE">
                            <w:pPr>
                              <w:spacing w:after="120"/>
                              <w:ind w:left="709" w:firstLine="709"/>
                              <w:jc w:val="both"/>
                              <w:rPr>
                                <w:rFonts w:eastAsiaTheme="minorEastAsia"/>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L</m:t>
                                    </m:r>
                                  </m:sub>
                                </m:sSub>
                                <m:r>
                                  <w:rPr>
                                    <w:rFonts w:ascii="Cambria Math" w:hAnsi="Cambria Math"/>
                                    <w:sz w:val="16"/>
                                    <w:szCs w:val="16"/>
                                  </w:rPr>
                                  <m:t>=</m:t>
                                </m:r>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x</m:t>
                                        </m:r>
                                      </m:sub>
                                    </m:sSub>
                                  </m:num>
                                  <m:den>
                                    <m:r>
                                      <w:rPr>
                                        <w:rFonts w:ascii="Cambria Math" w:eastAsiaTheme="minorEastAsia" w:hAnsi="Cambria Math"/>
                                        <w:sz w:val="16"/>
                                        <w:szCs w:val="16"/>
                                      </w:rPr>
                                      <m:t>R</m:t>
                                    </m:r>
                                  </m:den>
                                </m:f>
                              </m:oMath>
                            </m:oMathPara>
                          </w:p>
                          <w:p w14:paraId="6668BA95" w14:textId="697A19AB" w:rsidR="006D32FE" w:rsidRPr="007576E3" w:rsidRDefault="006D32FE" w:rsidP="006D32FE">
                            <w:pPr>
                              <w:jc w:val="both"/>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D1E4" id="_x0000_s1193" type="#_x0000_t202" style="position:absolute;left:0;text-align:left;margin-left:126.25pt;margin-top:34.75pt;width:43pt;height:26.8pt;z-index:25232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" filled="f" stroked="f" strokeweight=".5pt">
                <v:textbox>
                  <w:txbxContent>
                    <w:p w14:paraId="0C379E8C" w14:textId="77777777" w:rsidR="006D32FE" w:rsidRPr="006D32FE" w:rsidRDefault="00000000" w:rsidP="006D32FE">
                      <w:pPr>
                        <w:spacing w:after="120"/>
                        <w:ind w:left="709" w:firstLine="709"/>
                        <w:jc w:val="both"/>
                        <w:rPr>
                          <w:rFonts w:eastAsiaTheme="minorEastAsia"/>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L</m:t>
                              </m:r>
                            </m:sub>
                          </m:sSub>
                          <m:r>
                            <w:rPr>
                              <w:rFonts w:ascii="Cambria Math" w:hAnsi="Cambria Math"/>
                              <w:sz w:val="16"/>
                              <w:szCs w:val="16"/>
                            </w:rPr>
                            <m:t>=</m:t>
                          </m:r>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x</m:t>
                                  </m:r>
                                </m:sub>
                              </m:sSub>
                            </m:num>
                            <m:den>
                              <m:r>
                                <w:rPr>
                                  <w:rFonts w:ascii="Cambria Math" w:eastAsiaTheme="minorEastAsia" w:hAnsi="Cambria Math"/>
                                  <w:sz w:val="16"/>
                                  <w:szCs w:val="16"/>
                                </w:rPr>
                                <m:t>R</m:t>
                              </m:r>
                            </m:den>
                          </m:f>
                        </m:oMath>
                      </m:oMathPara>
                    </w:p>
                    <w:p w14:paraId="6668BA95" w14:textId="697A19AB" w:rsidR="006D32FE" w:rsidRPr="007576E3" w:rsidRDefault="006D32FE" w:rsidP="006D32FE">
                      <w:pPr>
                        <w:jc w:val="both"/>
                        <w:rPr>
                          <w:sz w:val="16"/>
                          <w:szCs w:val="16"/>
                        </w:rPr>
                      </w:pPr>
                    </w:p>
                  </w:txbxContent>
                </v:textbox>
                <w10:wrap anchorx="margin"/>
              </v:shape>
            </w:pict>
          </mc:Fallback>
        </mc:AlternateContent>
      </w:r>
      <w:r w:rsidR="00ED6C7F">
        <w:rPr>
          <w:rFonts w:eastAsiaTheme="minorEastAsia"/>
        </w:rPr>
        <w:t xml:space="preserve">Calcoliamo </w:t>
      </w:r>
      <m:oMath>
        <m:sSub>
          <m:sSubPr>
            <m:ctrlPr>
              <w:rPr>
                <w:rFonts w:ascii="Cambria Math" w:hAnsi="Cambria Math"/>
                <w:i/>
              </w:rPr>
            </m:ctrlPr>
          </m:sSubPr>
          <m:e>
            <m:r>
              <w:rPr>
                <w:rFonts w:ascii="Cambria Math" w:hAnsi="Cambria Math"/>
              </w:rPr>
              <m:t>V</m:t>
            </m:r>
          </m:e>
          <m:sub>
            <m:r>
              <w:rPr>
                <w:rFonts w:ascii="Cambria Math" w:hAnsi="Cambria Math"/>
              </w:rPr>
              <m:t>EU</m:t>
            </m:r>
          </m:sub>
        </m:sSub>
      </m:oMath>
      <w:r w:rsidR="00ED6C7F">
        <w:rPr>
          <w:rFonts w:eastAsiaTheme="minorEastAsia"/>
        </w:rPr>
        <w:t>. Facendo un percorso da</w:t>
      </w:r>
      <w:r w:rsidR="007576E3">
        <w:rPr>
          <w:rFonts w:eastAsiaTheme="minorEastAsia"/>
        </w:rPr>
        <w:t>l terminale</w:t>
      </w:r>
      <w:r w:rsidR="00ED6C7F">
        <w:rPr>
          <w:rFonts w:eastAsiaTheme="minorEastAsia"/>
        </w:rPr>
        <w:t xml:space="preserve"> </w:t>
      </w:r>
      <w:r w:rsidR="007576E3">
        <w:rPr>
          <w:rFonts w:eastAsiaTheme="minorEastAsia"/>
        </w:rPr>
        <w:t>E</w:t>
      </w:r>
      <w:r w:rsidR="00ED6C7F">
        <w:rPr>
          <w:rFonts w:eastAsiaTheme="minorEastAsia"/>
        </w:rPr>
        <w:t xml:space="preserve"> a</w:t>
      </w:r>
      <w:r w:rsidR="007576E3">
        <w:rPr>
          <w:rFonts w:eastAsiaTheme="minorEastAsia"/>
        </w:rPr>
        <w:t>l terminale</w:t>
      </w:r>
      <w:r w:rsidR="00ED6C7F">
        <w:rPr>
          <w:rFonts w:eastAsiaTheme="minorEastAsia"/>
        </w:rPr>
        <w:t xml:space="preserve"> </w:t>
      </w:r>
      <w:r w:rsidR="007576E3">
        <w:rPr>
          <w:rFonts w:eastAsiaTheme="minorEastAsia"/>
        </w:rPr>
        <w:t>U</w:t>
      </w:r>
      <w:r w:rsidR="00ED6C7F">
        <w:rPr>
          <w:rFonts w:eastAsiaTheme="minorEastAsia"/>
        </w:rPr>
        <w:t>, passando per la maglia esterna:</w:t>
      </w:r>
    </w:p>
    <w:p w14:paraId="03DC1230" w14:textId="79D3F53E" w:rsidR="00ED6C7F" w:rsidRPr="00ED6C7F" w:rsidRDefault="00000000" w:rsidP="006D32FE">
      <w:pPr>
        <w:spacing w:after="300"/>
        <w:ind w:left="709" w:firstLine="709"/>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EU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num>
            <m:den>
              <m:r>
                <w:rPr>
                  <w:rFonts w:ascii="Cambria Math" w:eastAsiaTheme="minorEastAsia" w:hAnsi="Cambria Math"/>
                </w:rPr>
                <m:t>R</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oMath>
      </m:oMathPara>
    </w:p>
    <w:p w14:paraId="348098B9" w14:textId="0B73C794" w:rsidR="00ED6C7F" w:rsidRDefault="000607A0" w:rsidP="00ED6C7F">
      <w:pPr>
        <w:spacing w:after="120"/>
        <w:jc w:val="both"/>
        <w:rPr>
          <w:rFonts w:eastAsiaTheme="minorEastAsia"/>
        </w:rPr>
      </w:pPr>
      <w:r>
        <w:rPr>
          <w:rFonts w:eastAsiaTheme="minorEastAsia"/>
          <w:iCs/>
          <w:noProof/>
        </w:rPr>
        <mc:AlternateContent>
          <mc:Choice Requires="wps">
            <w:drawing>
              <wp:anchor distT="0" distB="0" distL="114300" distR="114300" simplePos="0" relativeHeight="252319744" behindDoc="0" locked="0" layoutInCell="1" allowOverlap="1" wp14:anchorId="5C3D593F" wp14:editId="666E9B26">
                <wp:simplePos x="0" y="0"/>
                <wp:positionH relativeFrom="page">
                  <wp:posOffset>3664054</wp:posOffset>
                </wp:positionH>
                <wp:positionV relativeFrom="paragraph">
                  <wp:posOffset>271603</wp:posOffset>
                </wp:positionV>
                <wp:extent cx="3841898" cy="1183759"/>
                <wp:effectExtent l="0" t="0" r="0" b="0"/>
                <wp:wrapNone/>
                <wp:docPr id="1484421725" name="Casella di testo 2"/>
                <wp:cNvGraphicFramePr/>
                <a:graphic xmlns:a="http://schemas.openxmlformats.org/drawingml/2006/main">
                  <a:graphicData uri="http://schemas.microsoft.com/office/word/2010/wordprocessingShape">
                    <wps:wsp>
                      <wps:cNvSpPr txBox="1"/>
                      <wps:spPr>
                        <a:xfrm>
                          <a:off x="0" y="0"/>
                          <a:ext cx="3841898" cy="1183759"/>
                        </a:xfrm>
                        <a:prstGeom prst="rect">
                          <a:avLst/>
                        </a:prstGeom>
                        <a:noFill/>
                        <a:ln w="6350">
                          <a:noFill/>
                        </a:ln>
                      </wps:spPr>
                      <wps:txbx>
                        <w:txbxContent>
                          <w:p w14:paraId="15E96C9A" w14:textId="293211C7" w:rsidR="00DB53BC" w:rsidRPr="006D32FE" w:rsidRDefault="00DB53BC" w:rsidP="006D32FE">
                            <w:pPr>
                              <w:pStyle w:val="Testocommento"/>
                              <w:spacing w:after="60"/>
                              <w:jc w:val="both"/>
                              <w:rPr>
                                <w:rFonts w:eastAsiaTheme="minorEastAsia"/>
                                <w:color w:val="0070C0"/>
                                <w:sz w:val="18"/>
                                <w:szCs w:val="18"/>
                              </w:rPr>
                            </w:pPr>
                            <w:r w:rsidRPr="006D32FE">
                              <w:rPr>
                                <w:rFonts w:eastAsiaTheme="minorEastAsia"/>
                                <w:color w:val="0070C0"/>
                                <w:sz w:val="18"/>
                                <w:szCs w:val="18"/>
                                <w:u w:val="single"/>
                              </w:rPr>
                              <w:t>Ricapitolando</w:t>
                            </w:r>
                            <w:r w:rsidR="006D32FE" w:rsidRPr="006D32FE">
                              <w:rPr>
                                <w:rFonts w:eastAsiaTheme="minorEastAsia"/>
                                <w:color w:val="0070C0"/>
                                <w:sz w:val="18"/>
                                <w:szCs w:val="18"/>
                                <w:u w:val="single"/>
                              </w:rPr>
                              <w:t>,</w:t>
                            </w:r>
                            <w:r w:rsidR="006D32FE" w:rsidRPr="006D32FE">
                              <w:rPr>
                                <w:rFonts w:eastAsiaTheme="minorEastAsia"/>
                                <w:color w:val="0070C0"/>
                                <w:sz w:val="18"/>
                                <w:szCs w:val="18"/>
                              </w:rPr>
                              <w:t xml:space="preserve"> si </w:t>
                            </w:r>
                            <w:r w:rsidR="006D32FE">
                              <w:rPr>
                                <w:rFonts w:eastAsiaTheme="minorEastAsia"/>
                                <w:color w:val="0070C0"/>
                                <w:sz w:val="18"/>
                                <w:szCs w:val="18"/>
                              </w:rPr>
                              <w:t>calcola</w:t>
                            </w:r>
                            <w:r w:rsidR="006D32FE" w:rsidRPr="006D32FE">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L</m:t>
                                  </m:r>
                                </m:sub>
                              </m:sSub>
                            </m:oMath>
                            <w:r w:rsidR="006D32FE" w:rsidRPr="006D32FE">
                              <w:rPr>
                                <w:rFonts w:eastAsiaTheme="minorEastAsia"/>
                                <w:color w:val="0070C0"/>
                                <w:sz w:val="18"/>
                                <w:szCs w:val="18"/>
                              </w:rPr>
                              <w:t xml:space="preserve"> applicando il I° principio di Kirkhoff al nodo </w:t>
                            </w:r>
                            <w:r w:rsidR="006D32FE">
                              <w:rPr>
                                <w:rFonts w:eastAsiaTheme="minorEastAsia"/>
                                <w:color w:val="0070C0"/>
                                <w:sz w:val="18"/>
                                <w:szCs w:val="18"/>
                              </w:rPr>
                              <w:br/>
                            </w:r>
                            <w:r w:rsidR="006D32FE" w:rsidRPr="006D32FE">
                              <w:rPr>
                                <w:rFonts w:eastAsiaTheme="minorEastAsia"/>
                                <w:color w:val="0070C0"/>
                                <w:sz w:val="18"/>
                                <w:szCs w:val="18"/>
                              </w:rPr>
                              <w:t xml:space="preserve">in cui si incontrano le altre correnti, dopodiché si trascura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M</m:t>
                                  </m:r>
                                </m:sub>
                              </m:sSub>
                            </m:oMath>
                            <w:r w:rsidR="006D32FE" w:rsidRPr="006D32FE">
                              <w:rPr>
                                <w:rFonts w:eastAsiaTheme="minorEastAsia"/>
                                <w:color w:val="0070C0"/>
                                <w:sz w:val="18"/>
                                <w:szCs w:val="18"/>
                              </w:rPr>
                              <w:t xml:space="preserve"> </w:t>
                            </w:r>
                            <w:r w:rsidR="006D32FE" w:rsidRPr="006D32FE">
                              <w:rPr>
                                <w:rFonts w:eastAsiaTheme="minorEastAsia"/>
                                <w:color w:val="0070C0"/>
                                <w:sz w:val="18"/>
                                <w:szCs w:val="18"/>
                              </w:rPr>
                              <w:br/>
                              <w:t xml:space="preserve">e si calcola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R</m:t>
                                  </m:r>
                                </m:sub>
                              </m:sSub>
                            </m:oMath>
                            <w:r w:rsidR="006D32FE" w:rsidRPr="006D32FE">
                              <w:rPr>
                                <w:rFonts w:eastAsiaTheme="minorEastAsia"/>
                                <w:color w:val="0070C0"/>
                                <w:sz w:val="18"/>
                                <w:szCs w:val="18"/>
                              </w:rPr>
                              <w:t xml:space="preserve"> dall’equazione della resistenza che attraversa.</w:t>
                            </w:r>
                          </w:p>
                          <w:p w14:paraId="0B5A628C" w14:textId="247111DF" w:rsidR="006D32FE" w:rsidRPr="006D32FE" w:rsidRDefault="006D32FE" w:rsidP="006D32FE">
                            <w:pPr>
                              <w:spacing w:after="120"/>
                              <w:jc w:val="both"/>
                              <w:rPr>
                                <w:rFonts w:eastAsiaTheme="minorEastAsia"/>
                                <w:color w:val="0070C0"/>
                              </w:rPr>
                            </w:pPr>
                            <w:r w:rsidRPr="006D32FE">
                              <w:rPr>
                                <w:rFonts w:eastAsiaTheme="minorEastAsia"/>
                                <w:color w:val="0070C0"/>
                                <w:sz w:val="18"/>
                                <w:szCs w:val="18"/>
                              </w:rPr>
                              <w:t xml:space="preserve">Affinché tutto funzioni correttamente, </w:t>
                            </w:r>
                            <m:oMath>
                              <m:sSub>
                                <m:sSubPr>
                                  <m:ctrlPr>
                                    <w:rPr>
                                      <w:rFonts w:ascii="Cambria Math" w:hAnsi="Cambria Math"/>
                                      <w:i/>
                                      <w:color w:val="0070C0"/>
                                      <w:sz w:val="18"/>
                                      <w:szCs w:val="18"/>
                                    </w:rPr>
                                  </m:ctrlPr>
                                </m:sSubPr>
                                <m:e>
                                  <m:r>
                                    <w:rPr>
                                      <w:rFonts w:ascii="Cambria Math" w:hAnsi="Cambria Math"/>
                                      <w:color w:val="0070C0"/>
                                      <w:sz w:val="18"/>
                                      <w:szCs w:val="18"/>
                                    </w:rPr>
                                    <m:t>R</m:t>
                                  </m:r>
                                </m:e>
                                <m:sub>
                                  <m:r>
                                    <w:rPr>
                                      <w:rFonts w:ascii="Cambria Math" w:hAnsi="Cambria Math"/>
                                      <w:color w:val="0070C0"/>
                                      <w:sz w:val="18"/>
                                      <w:szCs w:val="18"/>
                                    </w:rPr>
                                    <m:t>L</m:t>
                                  </m:r>
                                </m:sub>
                              </m:sSub>
                            </m:oMath>
                            <w:r w:rsidRPr="006D32FE">
                              <w:rPr>
                                <w:rFonts w:eastAsiaTheme="minorEastAsia"/>
                                <w:color w:val="0070C0"/>
                                <w:sz w:val="18"/>
                                <w:szCs w:val="18"/>
                              </w:rPr>
                              <w:t xml:space="preserve"> non deve superare un certo valore. Infatti, per come è fatto il 78xx, serve che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EU</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DROPOUT</m:t>
                                  </m:r>
                                </m:sub>
                              </m:sSub>
                            </m:oMath>
                            <w:r w:rsidRPr="006D32FE">
                              <w:rPr>
                                <w:rFonts w:eastAsiaTheme="minorEastAsia"/>
                                <w:color w:val="0070C0"/>
                                <w:sz w:val="18"/>
                                <w:szCs w:val="18"/>
                              </w:rPr>
                              <w:t xml:space="preserve">, per cui </w:t>
                            </w:r>
                            <w:r>
                              <w:rPr>
                                <w:rFonts w:eastAsiaTheme="minorEastAsia"/>
                                <w:color w:val="0070C0"/>
                                <w:sz w:val="18"/>
                                <w:szCs w:val="18"/>
                              </w:rPr>
                              <w:br/>
                            </w:r>
                            <w:r w:rsidRPr="006D32FE">
                              <w:rPr>
                                <w:rFonts w:eastAsiaTheme="minorEastAsia"/>
                                <w:color w:val="0070C0"/>
                                <w:sz w:val="18"/>
                                <w:szCs w:val="18"/>
                              </w:rPr>
                              <w:t xml:space="preserve">si calcola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EU</m:t>
                                  </m:r>
                                </m:sub>
                              </m:sSub>
                            </m:oMath>
                            <w:r w:rsidRPr="006D32FE">
                              <w:rPr>
                                <w:rFonts w:eastAsiaTheme="minorEastAsia"/>
                                <w:color w:val="0070C0"/>
                                <w:sz w:val="18"/>
                                <w:szCs w:val="18"/>
                              </w:rPr>
                              <w:t xml:space="preserve"> facendo un percorso da E ad U, si sostituisce </w:t>
                            </w:r>
                            <w:r>
                              <w:rPr>
                                <w:rFonts w:eastAsiaTheme="minorEastAsia"/>
                                <w:color w:val="0070C0"/>
                                <w:sz w:val="18"/>
                                <w:szCs w:val="18"/>
                              </w:rPr>
                              <w:br/>
                            </w:r>
                            <w:r w:rsidRPr="006D32FE">
                              <w:rPr>
                                <w:rFonts w:eastAsiaTheme="minorEastAsia"/>
                                <w:color w:val="0070C0"/>
                                <w:sz w:val="18"/>
                                <w:szCs w:val="18"/>
                              </w:rPr>
                              <w:t xml:space="preserve">l’espressione trovata nella disequazione e si isola </w:t>
                            </w:r>
                            <m:oMath>
                              <m:sSub>
                                <m:sSubPr>
                                  <m:ctrlPr>
                                    <w:rPr>
                                      <w:rFonts w:ascii="Cambria Math" w:hAnsi="Cambria Math"/>
                                      <w:i/>
                                      <w:color w:val="0070C0"/>
                                      <w:sz w:val="18"/>
                                      <w:szCs w:val="18"/>
                                    </w:rPr>
                                  </m:ctrlPr>
                                </m:sSubPr>
                                <m:e>
                                  <m:r>
                                    <w:rPr>
                                      <w:rFonts w:ascii="Cambria Math" w:hAnsi="Cambria Math"/>
                                      <w:color w:val="0070C0"/>
                                      <w:sz w:val="18"/>
                                      <w:szCs w:val="18"/>
                                    </w:rPr>
                                    <m:t>R</m:t>
                                  </m:r>
                                </m:e>
                                <m:sub>
                                  <m:r>
                                    <w:rPr>
                                      <w:rFonts w:ascii="Cambria Math" w:hAnsi="Cambria Math"/>
                                      <w:color w:val="0070C0"/>
                                      <w:sz w:val="18"/>
                                      <w:szCs w:val="18"/>
                                    </w:rPr>
                                    <m:t>L</m:t>
                                  </m:r>
                                </m:sub>
                              </m:sSub>
                            </m:oMath>
                            <w:r w:rsidRPr="006D32FE">
                              <w:rPr>
                                <w:rFonts w:eastAsiaTheme="minorEastAsia"/>
                                <w:color w:val="0070C0"/>
                                <w:sz w:val="18"/>
                                <w:szCs w:val="18"/>
                              </w:rPr>
                              <w:t>.</w:t>
                            </w:r>
                          </w:p>
                          <w:p w14:paraId="105F9A57" w14:textId="25835B5E" w:rsidR="006D32FE" w:rsidRPr="006D32FE" w:rsidRDefault="006D32FE" w:rsidP="00DB53BC">
                            <w:pPr>
                              <w:pStyle w:val="Testocommento"/>
                              <w:spacing w:after="0"/>
                              <w:jc w:val="both"/>
                              <w:rPr>
                                <w:rFonts w:eastAsiaTheme="minorEastAsia"/>
                                <w:color w:val="0070C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D593F" id="_x0000_s1194" type="#_x0000_t202" style="position:absolute;left:0;text-align:left;margin-left:288.5pt;margin-top:21.4pt;width:302.5pt;height:93.2pt;z-index:25231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" filled="f" stroked="f" strokeweight=".5pt">
                <v:textbox>
                  <w:txbxContent>
                    <w:p w14:paraId="15E96C9A" w14:textId="293211C7" w:rsidR="00DB53BC" w:rsidRPr="006D32FE" w:rsidRDefault="00DB53BC" w:rsidP="006D32FE">
                      <w:pPr>
                        <w:pStyle w:val="Testocommento"/>
                        <w:spacing w:after="60"/>
                        <w:jc w:val="both"/>
                        <w:rPr>
                          <w:rFonts w:eastAsiaTheme="minorEastAsia"/>
                          <w:color w:val="0070C0"/>
                          <w:sz w:val="18"/>
                          <w:szCs w:val="18"/>
                        </w:rPr>
                      </w:pPr>
                      <w:r w:rsidRPr="006D32FE">
                        <w:rPr>
                          <w:rFonts w:eastAsiaTheme="minorEastAsia"/>
                          <w:color w:val="0070C0"/>
                          <w:sz w:val="18"/>
                          <w:szCs w:val="18"/>
                          <w:u w:val="single"/>
                        </w:rPr>
                        <w:t>Ricapitolando</w:t>
                      </w:r>
                      <w:r w:rsidR="006D32FE" w:rsidRPr="006D32FE">
                        <w:rPr>
                          <w:rFonts w:eastAsiaTheme="minorEastAsia"/>
                          <w:color w:val="0070C0"/>
                          <w:sz w:val="18"/>
                          <w:szCs w:val="18"/>
                          <w:u w:val="single"/>
                        </w:rPr>
                        <w:t>,</w:t>
                      </w:r>
                      <w:r w:rsidR="006D32FE" w:rsidRPr="006D32FE">
                        <w:rPr>
                          <w:rFonts w:eastAsiaTheme="minorEastAsia"/>
                          <w:color w:val="0070C0"/>
                          <w:sz w:val="18"/>
                          <w:szCs w:val="18"/>
                        </w:rPr>
                        <w:t xml:space="preserve"> si </w:t>
                      </w:r>
                      <w:r w:rsidR="006D32FE">
                        <w:rPr>
                          <w:rFonts w:eastAsiaTheme="minorEastAsia"/>
                          <w:color w:val="0070C0"/>
                          <w:sz w:val="18"/>
                          <w:szCs w:val="18"/>
                        </w:rPr>
                        <w:t>calcola</w:t>
                      </w:r>
                      <w:r w:rsidR="006D32FE" w:rsidRPr="006D32FE">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L</m:t>
                            </m:r>
                          </m:sub>
                        </m:sSub>
                      </m:oMath>
                      <w:r w:rsidR="006D32FE" w:rsidRPr="006D32FE">
                        <w:rPr>
                          <w:rFonts w:eastAsiaTheme="minorEastAsia"/>
                          <w:color w:val="0070C0"/>
                          <w:sz w:val="18"/>
                          <w:szCs w:val="18"/>
                        </w:rPr>
                        <w:t xml:space="preserve"> applicando il I° principio di Kirkhoff al nodo </w:t>
                      </w:r>
                      <w:r w:rsidR="006D32FE">
                        <w:rPr>
                          <w:rFonts w:eastAsiaTheme="minorEastAsia"/>
                          <w:color w:val="0070C0"/>
                          <w:sz w:val="18"/>
                          <w:szCs w:val="18"/>
                        </w:rPr>
                        <w:br/>
                      </w:r>
                      <w:r w:rsidR="006D32FE" w:rsidRPr="006D32FE">
                        <w:rPr>
                          <w:rFonts w:eastAsiaTheme="minorEastAsia"/>
                          <w:color w:val="0070C0"/>
                          <w:sz w:val="18"/>
                          <w:szCs w:val="18"/>
                        </w:rPr>
                        <w:t xml:space="preserve">in cui si incontrano le altre correnti, dopodiché si trascura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M</m:t>
                            </m:r>
                          </m:sub>
                        </m:sSub>
                      </m:oMath>
                      <w:r w:rsidR="006D32FE" w:rsidRPr="006D32FE">
                        <w:rPr>
                          <w:rFonts w:eastAsiaTheme="minorEastAsia"/>
                          <w:color w:val="0070C0"/>
                          <w:sz w:val="18"/>
                          <w:szCs w:val="18"/>
                        </w:rPr>
                        <w:t xml:space="preserve"> </w:t>
                      </w:r>
                      <w:r w:rsidR="006D32FE" w:rsidRPr="006D32FE">
                        <w:rPr>
                          <w:rFonts w:eastAsiaTheme="minorEastAsia"/>
                          <w:color w:val="0070C0"/>
                          <w:sz w:val="18"/>
                          <w:szCs w:val="18"/>
                        </w:rPr>
                        <w:br/>
                        <w:t xml:space="preserve">e si calcola </w:t>
                      </w:r>
                      <m:oMath>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R</m:t>
                            </m:r>
                          </m:sub>
                        </m:sSub>
                      </m:oMath>
                      <w:r w:rsidR="006D32FE" w:rsidRPr="006D32FE">
                        <w:rPr>
                          <w:rFonts w:eastAsiaTheme="minorEastAsia"/>
                          <w:color w:val="0070C0"/>
                          <w:sz w:val="18"/>
                          <w:szCs w:val="18"/>
                        </w:rPr>
                        <w:t xml:space="preserve"> dall’equazione della resistenza che attraversa.</w:t>
                      </w:r>
                    </w:p>
                    <w:p w14:paraId="0B5A628C" w14:textId="247111DF" w:rsidR="006D32FE" w:rsidRPr="006D32FE" w:rsidRDefault="006D32FE" w:rsidP="006D32FE">
                      <w:pPr>
                        <w:spacing w:after="120"/>
                        <w:jc w:val="both"/>
                        <w:rPr>
                          <w:rFonts w:eastAsiaTheme="minorEastAsia"/>
                          <w:color w:val="0070C0"/>
                        </w:rPr>
                      </w:pPr>
                      <w:r w:rsidRPr="006D32FE">
                        <w:rPr>
                          <w:rFonts w:eastAsiaTheme="minorEastAsia"/>
                          <w:color w:val="0070C0"/>
                          <w:sz w:val="18"/>
                          <w:szCs w:val="18"/>
                        </w:rPr>
                        <w:t xml:space="preserve">Affinché tutto funzioni correttamente, </w:t>
                      </w:r>
                      <m:oMath>
                        <m:sSub>
                          <m:sSubPr>
                            <m:ctrlPr>
                              <w:rPr>
                                <w:rFonts w:ascii="Cambria Math" w:hAnsi="Cambria Math"/>
                                <w:i/>
                                <w:color w:val="0070C0"/>
                                <w:sz w:val="18"/>
                                <w:szCs w:val="18"/>
                              </w:rPr>
                            </m:ctrlPr>
                          </m:sSubPr>
                          <m:e>
                            <m:r>
                              <w:rPr>
                                <w:rFonts w:ascii="Cambria Math" w:hAnsi="Cambria Math"/>
                                <w:color w:val="0070C0"/>
                                <w:sz w:val="18"/>
                                <w:szCs w:val="18"/>
                              </w:rPr>
                              <m:t>R</m:t>
                            </m:r>
                          </m:e>
                          <m:sub>
                            <m:r>
                              <w:rPr>
                                <w:rFonts w:ascii="Cambria Math" w:hAnsi="Cambria Math"/>
                                <w:color w:val="0070C0"/>
                                <w:sz w:val="18"/>
                                <w:szCs w:val="18"/>
                              </w:rPr>
                              <m:t>L</m:t>
                            </m:r>
                          </m:sub>
                        </m:sSub>
                      </m:oMath>
                      <w:r w:rsidRPr="006D32FE">
                        <w:rPr>
                          <w:rFonts w:eastAsiaTheme="minorEastAsia"/>
                          <w:color w:val="0070C0"/>
                          <w:sz w:val="18"/>
                          <w:szCs w:val="18"/>
                        </w:rPr>
                        <w:t xml:space="preserve"> non deve superare un certo valore. Infatti, per come è fatto il 78xx, serve che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EU</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DROPOUT</m:t>
                            </m:r>
                          </m:sub>
                        </m:sSub>
                      </m:oMath>
                      <w:r w:rsidRPr="006D32FE">
                        <w:rPr>
                          <w:rFonts w:eastAsiaTheme="minorEastAsia"/>
                          <w:color w:val="0070C0"/>
                          <w:sz w:val="18"/>
                          <w:szCs w:val="18"/>
                        </w:rPr>
                        <w:t xml:space="preserve">, per cui </w:t>
                      </w:r>
                      <w:r>
                        <w:rPr>
                          <w:rFonts w:eastAsiaTheme="minorEastAsia"/>
                          <w:color w:val="0070C0"/>
                          <w:sz w:val="18"/>
                          <w:szCs w:val="18"/>
                        </w:rPr>
                        <w:br/>
                      </w:r>
                      <w:r w:rsidRPr="006D32FE">
                        <w:rPr>
                          <w:rFonts w:eastAsiaTheme="minorEastAsia"/>
                          <w:color w:val="0070C0"/>
                          <w:sz w:val="18"/>
                          <w:szCs w:val="18"/>
                        </w:rPr>
                        <w:t xml:space="preserve">si calcola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EU</m:t>
                            </m:r>
                          </m:sub>
                        </m:sSub>
                      </m:oMath>
                      <w:r w:rsidRPr="006D32FE">
                        <w:rPr>
                          <w:rFonts w:eastAsiaTheme="minorEastAsia"/>
                          <w:color w:val="0070C0"/>
                          <w:sz w:val="18"/>
                          <w:szCs w:val="18"/>
                        </w:rPr>
                        <w:t xml:space="preserve"> facendo un percorso da E ad U, si sostituisce </w:t>
                      </w:r>
                      <w:r>
                        <w:rPr>
                          <w:rFonts w:eastAsiaTheme="minorEastAsia"/>
                          <w:color w:val="0070C0"/>
                          <w:sz w:val="18"/>
                          <w:szCs w:val="18"/>
                        </w:rPr>
                        <w:br/>
                      </w:r>
                      <w:r w:rsidRPr="006D32FE">
                        <w:rPr>
                          <w:rFonts w:eastAsiaTheme="minorEastAsia"/>
                          <w:color w:val="0070C0"/>
                          <w:sz w:val="18"/>
                          <w:szCs w:val="18"/>
                        </w:rPr>
                        <w:t xml:space="preserve">l’espressione trovata nella disequazione e si isola </w:t>
                      </w:r>
                      <m:oMath>
                        <m:sSub>
                          <m:sSubPr>
                            <m:ctrlPr>
                              <w:rPr>
                                <w:rFonts w:ascii="Cambria Math" w:hAnsi="Cambria Math"/>
                                <w:i/>
                                <w:color w:val="0070C0"/>
                                <w:sz w:val="18"/>
                                <w:szCs w:val="18"/>
                              </w:rPr>
                            </m:ctrlPr>
                          </m:sSubPr>
                          <m:e>
                            <m:r>
                              <w:rPr>
                                <w:rFonts w:ascii="Cambria Math" w:hAnsi="Cambria Math"/>
                                <w:color w:val="0070C0"/>
                                <w:sz w:val="18"/>
                                <w:szCs w:val="18"/>
                              </w:rPr>
                              <m:t>R</m:t>
                            </m:r>
                          </m:e>
                          <m:sub>
                            <m:r>
                              <w:rPr>
                                <w:rFonts w:ascii="Cambria Math" w:hAnsi="Cambria Math"/>
                                <w:color w:val="0070C0"/>
                                <w:sz w:val="18"/>
                                <w:szCs w:val="18"/>
                              </w:rPr>
                              <m:t>L</m:t>
                            </m:r>
                          </m:sub>
                        </m:sSub>
                      </m:oMath>
                      <w:r w:rsidRPr="006D32FE">
                        <w:rPr>
                          <w:rFonts w:eastAsiaTheme="minorEastAsia"/>
                          <w:color w:val="0070C0"/>
                          <w:sz w:val="18"/>
                          <w:szCs w:val="18"/>
                        </w:rPr>
                        <w:t>.</w:t>
                      </w:r>
                    </w:p>
                    <w:p w14:paraId="105F9A57" w14:textId="25835B5E" w:rsidR="006D32FE" w:rsidRPr="006D32FE" w:rsidRDefault="006D32FE" w:rsidP="00DB53BC">
                      <w:pPr>
                        <w:pStyle w:val="Testocommento"/>
                        <w:spacing w:after="0"/>
                        <w:jc w:val="both"/>
                        <w:rPr>
                          <w:rFonts w:eastAsiaTheme="minorEastAsia"/>
                          <w:color w:val="0070C0"/>
                          <w:sz w:val="18"/>
                          <w:szCs w:val="18"/>
                        </w:rPr>
                      </w:pPr>
                    </w:p>
                  </w:txbxContent>
                </v:textbox>
                <w10:wrap anchorx="page"/>
              </v:shape>
            </w:pict>
          </mc:Fallback>
        </mc:AlternateContent>
      </w:r>
      <w:r w:rsidR="006D32FE">
        <w:rPr>
          <w:rFonts w:eastAsiaTheme="minorEastAsia"/>
          <w:noProof/>
        </w:rPr>
        <mc:AlternateContent>
          <mc:Choice Requires="wps">
            <w:drawing>
              <wp:anchor distT="0" distB="0" distL="114300" distR="114300" simplePos="0" relativeHeight="252019712" behindDoc="0" locked="0" layoutInCell="1" allowOverlap="1" wp14:anchorId="5FEC36BD" wp14:editId="0846CFB0">
                <wp:simplePos x="0" y="0"/>
                <wp:positionH relativeFrom="margin">
                  <wp:posOffset>2348333</wp:posOffset>
                </wp:positionH>
                <wp:positionV relativeFrom="paragraph">
                  <wp:posOffset>308610</wp:posOffset>
                </wp:positionV>
                <wp:extent cx="800735" cy="304800"/>
                <wp:effectExtent l="0" t="0" r="0" b="0"/>
                <wp:wrapNone/>
                <wp:docPr id="569235936" name="Casella di testo 22"/>
                <wp:cNvGraphicFramePr/>
                <a:graphic xmlns:a="http://schemas.openxmlformats.org/drawingml/2006/main">
                  <a:graphicData uri="http://schemas.microsoft.com/office/word/2010/wordprocessingShape">
                    <wps:wsp>
                      <wps:cNvSpPr txBox="1"/>
                      <wps:spPr>
                        <a:xfrm>
                          <a:off x="0" y="0"/>
                          <a:ext cx="800735" cy="304800"/>
                        </a:xfrm>
                        <a:prstGeom prst="rect">
                          <a:avLst/>
                        </a:prstGeom>
                        <a:noFill/>
                        <a:ln w="6350">
                          <a:noFill/>
                        </a:ln>
                      </wps:spPr>
                      <wps:txbx>
                        <w:txbxContent>
                          <w:p w14:paraId="000D1499" w14:textId="566AC216" w:rsidR="007576E3" w:rsidRPr="007576E3" w:rsidRDefault="007576E3" w:rsidP="007576E3">
                            <w:pPr>
                              <w:jc w:val="both"/>
                              <w:rPr>
                                <w:sz w:val="16"/>
                                <w:szCs w:val="16"/>
                              </w:rPr>
                            </w:pPr>
                            <w:r w:rsidRPr="007576E3">
                              <w:rPr>
                                <w:sz w:val="16"/>
                                <w:szCs w:val="16"/>
                              </w:rPr>
                              <w:t xml:space="preserve">Isolo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L</m:t>
                                  </m:r>
                                </m:sub>
                              </m:sSub>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x</m:t>
                                      </m:r>
                                    </m:sub>
                                  </m:sSub>
                                </m:num>
                                <m:den>
                                  <m:r>
                                    <w:rPr>
                                      <w:rFonts w:ascii="Cambria Math" w:eastAsiaTheme="minorEastAsia" w:hAnsi="Cambria Math"/>
                                      <w:sz w:val="18"/>
                                      <w:szCs w:val="18"/>
                                    </w:rPr>
                                    <m:t>R</m:t>
                                  </m:r>
                                </m:den>
                              </m:f>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C36BD" id="_x0000_s1195" type="#_x0000_t202" style="position:absolute;left:0;text-align:left;margin-left:184.9pt;margin-top:24.3pt;width:63.05pt;height:24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PxkGgIAADQ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" filled="f" stroked="f" strokeweight=".5pt">
                <v:textbox>
                  <w:txbxContent>
                    <w:p w14:paraId="000D1499" w14:textId="566AC216" w:rsidR="007576E3" w:rsidRPr="007576E3" w:rsidRDefault="007576E3" w:rsidP="007576E3">
                      <w:pPr>
                        <w:jc w:val="both"/>
                        <w:rPr>
                          <w:sz w:val="16"/>
                          <w:szCs w:val="16"/>
                        </w:rPr>
                      </w:pPr>
                      <w:r w:rsidRPr="007576E3">
                        <w:rPr>
                          <w:sz w:val="16"/>
                          <w:szCs w:val="16"/>
                        </w:rPr>
                        <w:t xml:space="preserve">Isolo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L</m:t>
                            </m:r>
                          </m:sub>
                        </m:sSub>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x</m:t>
                                </m:r>
                              </m:sub>
                            </m:sSub>
                          </m:num>
                          <m:den>
                            <m:r>
                              <w:rPr>
                                <w:rFonts w:ascii="Cambria Math" w:eastAsiaTheme="minorEastAsia" w:hAnsi="Cambria Math"/>
                                <w:sz w:val="18"/>
                                <w:szCs w:val="18"/>
                              </w:rPr>
                              <m:t>R</m:t>
                            </m:r>
                          </m:den>
                        </m:f>
                      </m:oMath>
                    </w:p>
                  </w:txbxContent>
                </v:textbox>
                <w10:wrap anchorx="margin"/>
              </v:shape>
            </w:pict>
          </mc:Fallback>
        </mc:AlternateContent>
      </w:r>
      <w:r w:rsidR="006D32FE">
        <w:rPr>
          <w:rFonts w:eastAsiaTheme="minorEastAsia"/>
          <w:noProof/>
        </w:rPr>
        <mc:AlternateContent>
          <mc:Choice Requires="wps">
            <w:drawing>
              <wp:anchor distT="0" distB="0" distL="114300" distR="114300" simplePos="0" relativeHeight="252317696" behindDoc="0" locked="0" layoutInCell="1" allowOverlap="1" wp14:anchorId="59BC199C" wp14:editId="387F3614">
                <wp:simplePos x="0" y="0"/>
                <wp:positionH relativeFrom="margin">
                  <wp:posOffset>2352040</wp:posOffset>
                </wp:positionH>
                <wp:positionV relativeFrom="paragraph">
                  <wp:posOffset>735433</wp:posOffset>
                </wp:positionV>
                <wp:extent cx="623570" cy="260985"/>
                <wp:effectExtent l="0" t="0" r="0" b="5715"/>
                <wp:wrapNone/>
                <wp:docPr id="1403131987" name="Casella di testo 22"/>
                <wp:cNvGraphicFramePr/>
                <a:graphic xmlns:a="http://schemas.openxmlformats.org/drawingml/2006/main">
                  <a:graphicData uri="http://schemas.microsoft.com/office/word/2010/wordprocessingShape">
                    <wps:wsp>
                      <wps:cNvSpPr txBox="1"/>
                      <wps:spPr>
                        <a:xfrm>
                          <a:off x="0" y="0"/>
                          <a:ext cx="623570" cy="260985"/>
                        </a:xfrm>
                        <a:prstGeom prst="rect">
                          <a:avLst/>
                        </a:prstGeom>
                        <a:noFill/>
                        <a:ln w="6350">
                          <a:noFill/>
                        </a:ln>
                      </wps:spPr>
                      <wps:txbx>
                        <w:txbxContent>
                          <w:p w14:paraId="48F3C0CD" w14:textId="3DFB47BA" w:rsidR="00DB53BC" w:rsidRPr="007576E3" w:rsidRDefault="00DB53BC" w:rsidP="00DB53BC">
                            <w:pPr>
                              <w:jc w:val="both"/>
                              <w:rPr>
                                <w:sz w:val="16"/>
                                <w:szCs w:val="16"/>
                              </w:rPr>
                            </w:pPr>
                            <w:r w:rsidRPr="007576E3">
                              <w:rPr>
                                <w:sz w:val="16"/>
                                <w:szCs w:val="16"/>
                              </w:rPr>
                              <w:t xml:space="preserve">Isolo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L</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C199C" id="_x0000_s1196" type="#_x0000_t202" style="position:absolute;left:0;text-align:left;margin-left:185.2pt;margin-top:57.9pt;width:49.1pt;height:20.55pt;z-index:25231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" filled="f" stroked="f" strokeweight=".5pt">
                <v:textbox>
                  <w:txbxContent>
                    <w:p w14:paraId="48F3C0CD" w14:textId="3DFB47BA" w:rsidR="00DB53BC" w:rsidRPr="007576E3" w:rsidRDefault="00DB53BC" w:rsidP="00DB53BC">
                      <w:pPr>
                        <w:jc w:val="both"/>
                        <w:rPr>
                          <w:sz w:val="16"/>
                          <w:szCs w:val="16"/>
                        </w:rPr>
                      </w:pPr>
                      <w:r w:rsidRPr="007576E3">
                        <w:rPr>
                          <w:sz w:val="16"/>
                          <w:szCs w:val="16"/>
                        </w:rPr>
                        <w:t xml:space="preserve">Isolo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L</m:t>
                            </m:r>
                          </m:sub>
                        </m:sSub>
                      </m:oMath>
                    </w:p>
                  </w:txbxContent>
                </v:textbox>
                <w10:wrap anchorx="margin"/>
              </v:shape>
            </w:pict>
          </mc:Fallback>
        </mc:AlternateContent>
      </w:r>
      <w:r w:rsidR="00901B57">
        <w:rPr>
          <w:rFonts w:eastAsiaTheme="minorEastAsia"/>
        </w:rPr>
        <w:t xml:space="preserve">Sostituendo allora l’espressione di </w:t>
      </w:r>
      <m:oMath>
        <m:sSub>
          <m:sSubPr>
            <m:ctrlPr>
              <w:rPr>
                <w:rFonts w:ascii="Cambria Math" w:hAnsi="Cambria Math"/>
                <w:i/>
              </w:rPr>
            </m:ctrlPr>
          </m:sSubPr>
          <m:e>
            <m:r>
              <w:rPr>
                <w:rFonts w:ascii="Cambria Math" w:hAnsi="Cambria Math"/>
              </w:rPr>
              <m:t>V</m:t>
            </m:r>
          </m:e>
          <m:sub>
            <m:r>
              <w:rPr>
                <w:rFonts w:ascii="Cambria Math" w:hAnsi="Cambria Math"/>
              </w:rPr>
              <m:t>EU</m:t>
            </m:r>
          </m:sub>
        </m:sSub>
      </m:oMath>
      <w:r w:rsidR="00901B57">
        <w:rPr>
          <w:rFonts w:eastAsiaTheme="minorEastAsia"/>
        </w:rPr>
        <w:t xml:space="preserve"> nella </w:t>
      </w:r>
      <w:r w:rsidR="002539E8">
        <w:rPr>
          <w:rFonts w:eastAsiaTheme="minorEastAsia"/>
        </w:rPr>
        <w:t>disequazione</w:t>
      </w:r>
      <w:r w:rsidR="00DB53BC">
        <w:rPr>
          <w:rFonts w:eastAsiaTheme="minorEastAsia"/>
        </w:rPr>
        <w:t xml:space="preserve"> e isolando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oMath>
      <w:r w:rsidR="00CE02FE">
        <w:rPr>
          <w:rFonts w:eastAsiaTheme="minorEastAsia"/>
        </w:rPr>
        <w:t>:</w:t>
      </w:r>
    </w:p>
    <w:p w14:paraId="310A2AE2" w14:textId="13718A73" w:rsidR="00ED6C7F" w:rsidRPr="00CE02FE" w:rsidRDefault="00000000" w:rsidP="00DB53BC">
      <w:pPr>
        <w:spacing w:after="10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num>
            <m:den>
              <m:r>
                <w:rPr>
                  <w:rFonts w:ascii="Cambria Math" w:eastAsiaTheme="minorEastAsia" w:hAnsi="Cambria Math"/>
                </w:rPr>
                <m:t>R</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eastAsiaTheme="minorEastAsia" w:hAnsi="Cambria Math"/>
            </w:rPr>
            <m:t>;</m:t>
          </m:r>
        </m:oMath>
      </m:oMathPara>
    </w:p>
    <w:p w14:paraId="736D98A6" w14:textId="773D90D4" w:rsidR="00DB53BC" w:rsidRPr="00DB53BC" w:rsidRDefault="00000000" w:rsidP="00DB53BC">
      <w:pPr>
        <w:spacing w:after="10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num>
            <m:den>
              <m:r>
                <w:rPr>
                  <w:rFonts w:ascii="Cambria Math" w:eastAsiaTheme="minorEastAsia" w:hAnsi="Cambria Math"/>
                </w:rPr>
                <m:t>R</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DROPOUT</m:t>
              </m:r>
            </m:sub>
          </m:sSub>
          <m:r>
            <w:rPr>
              <w:rFonts w:ascii="Cambria Math" w:eastAsiaTheme="minorEastAsia" w:hAnsi="Cambria Math"/>
            </w:rPr>
            <m:t>;</m:t>
          </m:r>
        </m:oMath>
      </m:oMathPara>
    </w:p>
    <w:p w14:paraId="30C6FA7F" w14:textId="1080084F" w:rsidR="00CE02FE" w:rsidRPr="004D1AB4" w:rsidRDefault="00000000" w:rsidP="004D1AB4">
      <w:pPr>
        <w:spacing w:after="10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DROPOUT</m:t>
                  </m:r>
                </m:sub>
              </m:sSub>
            </m:e>
          </m:d>
          <m:r>
            <w:rPr>
              <w:rFonts w:ascii="Cambria Math" w:eastAsiaTheme="minorEastAsia" w:hAnsi="Cambria Math"/>
            </w:rPr>
            <m:t>;</m:t>
          </m:r>
        </m:oMath>
      </m:oMathPara>
    </w:p>
    <w:p w14:paraId="5C9C0B7C" w14:textId="5EDE7CFA" w:rsidR="00B3425F" w:rsidRPr="009103D2" w:rsidRDefault="00FF730B" w:rsidP="00B3425F">
      <w:pPr>
        <w:spacing w:after="0"/>
        <w:jc w:val="both"/>
        <w:rPr>
          <w:rFonts w:eastAsiaTheme="minorEastAsia"/>
          <w:bCs/>
        </w:rPr>
      </w:pPr>
      <w:r w:rsidRPr="003A68AE">
        <w:rPr>
          <w:rFonts w:eastAsiaTheme="minorEastAsia"/>
          <w:b/>
          <w:sz w:val="28"/>
          <w:szCs w:val="28"/>
        </w:rPr>
        <w:lastRenderedPageBreak/>
        <w:t>REGOLATORE DI TENSIONE A COMMUTAZIONE</w:t>
      </w:r>
      <w:r w:rsidR="009103D2">
        <w:rPr>
          <w:rFonts w:eastAsiaTheme="minorEastAsia"/>
          <w:bCs/>
        </w:rPr>
        <w:tab/>
      </w:r>
      <w:r w:rsidR="009103D2">
        <w:rPr>
          <w:rFonts w:eastAsiaTheme="minorEastAsia"/>
          <w:bCs/>
        </w:rPr>
        <w:tab/>
      </w:r>
      <w:r w:rsidR="009103D2">
        <w:rPr>
          <w:rFonts w:eastAsiaTheme="minorEastAsia"/>
          <w:bCs/>
        </w:rPr>
        <w:tab/>
      </w:r>
      <w:r w:rsidR="009103D2">
        <w:rPr>
          <w:rFonts w:eastAsiaTheme="minorEastAsia"/>
          <w:bCs/>
        </w:rPr>
        <w:tab/>
        <w:t xml:space="preserve">      </w:t>
      </w:r>
      <w:r w:rsidR="009103D2" w:rsidRPr="009103D2">
        <w:rPr>
          <w:rFonts w:eastAsiaTheme="minorEastAsia"/>
          <w:bCs/>
          <w:i/>
          <w:iCs/>
        </w:rPr>
        <w:t>29-04-22</w:t>
      </w:r>
    </w:p>
    <w:p w14:paraId="4543F3B1" w14:textId="29D6B943" w:rsidR="00B3425F" w:rsidRPr="00217AC0" w:rsidRDefault="00B3425F" w:rsidP="00B3425F">
      <w:pPr>
        <w:spacing w:after="40"/>
        <w:jc w:val="both"/>
        <w:rPr>
          <w:rFonts w:eastAsiaTheme="minorEastAsia"/>
        </w:rPr>
      </w:pPr>
      <w:r w:rsidRPr="00B3425F">
        <w:rPr>
          <w:rFonts w:eastAsiaTheme="minorEastAsia"/>
          <w:bCs/>
        </w:rPr>
        <w:t>I regolatori di tensione a commutazione si basano sull’utilizzo di un interruttore ideale</w:t>
      </w:r>
      <w:r w:rsidRPr="00B3425F">
        <w:rPr>
          <w:rFonts w:eastAsiaTheme="minorEastAsia"/>
          <w:bCs/>
        </w:rPr>
        <w:br/>
      </w:r>
      <w:r w:rsidRPr="00217AC0">
        <w:rPr>
          <w:rFonts w:eastAsiaTheme="minorEastAsia"/>
          <w:bCs/>
        </w:rPr>
        <w:t xml:space="preserve">che viene chiuso e aperto con una certa frequenza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oMath>
      <w:r w:rsidRPr="00217AC0">
        <w:rPr>
          <w:rFonts w:eastAsiaTheme="minorEastAsia"/>
        </w:rPr>
        <w:t xml:space="preserve">. Dato un periodo di durata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den>
        </m:f>
      </m:oMath>
      <w:r w:rsidRPr="00217AC0">
        <w:rPr>
          <w:rFonts w:eastAsiaTheme="minorEastAsia"/>
        </w:rPr>
        <w:t xml:space="preserve">, </w:t>
      </w:r>
      <w:r w:rsidRPr="00217AC0">
        <w:rPr>
          <w:rFonts w:eastAsiaTheme="minorEastAsia"/>
        </w:rPr>
        <w:br/>
        <w:t>indicheremo con:</w:t>
      </w:r>
    </w:p>
    <w:p w14:paraId="256546FE" w14:textId="77777777" w:rsidR="00B3425F" w:rsidRPr="00217AC0" w:rsidRDefault="00000000">
      <w:pPr>
        <w:pStyle w:val="Paragrafoelenco"/>
        <w:numPr>
          <w:ilvl w:val="0"/>
          <w:numId w:val="52"/>
        </w:numPr>
        <w:spacing w:after="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oMath>
      <w:r w:rsidR="00B3425F" w:rsidRPr="00217AC0">
        <w:rPr>
          <w:rFonts w:eastAsiaTheme="minorEastAsia"/>
        </w:rPr>
        <w:t xml:space="preserve"> la durata dell’intervallo di tempo in cui l’interruttore è chiuso;</w:t>
      </w:r>
    </w:p>
    <w:p w14:paraId="39613C3D" w14:textId="77777777" w:rsidR="00B3425F" w:rsidRPr="00217AC0" w:rsidRDefault="00000000">
      <w:pPr>
        <w:pStyle w:val="Paragrafoelenco"/>
        <w:numPr>
          <w:ilvl w:val="0"/>
          <w:numId w:val="52"/>
        </w:numPr>
        <w:spacing w:after="6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OFF</m:t>
            </m:r>
          </m:sub>
        </m:sSub>
      </m:oMath>
      <w:r w:rsidR="00B3425F" w:rsidRPr="00217AC0">
        <w:rPr>
          <w:rFonts w:eastAsiaTheme="minorEastAsia"/>
        </w:rPr>
        <w:t xml:space="preserve"> la durata dell’intervallo di tempo in cui l’interruttore è aperto.</w:t>
      </w:r>
    </w:p>
    <w:p w14:paraId="5A3C18ED" w14:textId="4B321F72" w:rsidR="00B3425F" w:rsidRPr="00217AC0" w:rsidRDefault="00B3425F" w:rsidP="007C4EBE">
      <w:pPr>
        <w:spacing w:after="60"/>
        <w:jc w:val="both"/>
        <w:rPr>
          <w:rFonts w:eastAsiaTheme="minorEastAsia"/>
        </w:rPr>
      </w:pPr>
      <w:r w:rsidRPr="00217AC0">
        <w:rPr>
          <w:rFonts w:eastAsiaTheme="minorEastAsia"/>
          <w:bCs/>
        </w:rPr>
        <w:t xml:space="preserve">Si ha quindi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OFF</m:t>
            </m:r>
          </m:sub>
        </m:sSub>
      </m:oMath>
      <w:r w:rsidRPr="00217AC0">
        <w:rPr>
          <w:rFonts w:eastAsiaTheme="minorEastAsia"/>
        </w:rPr>
        <w:t>.</w:t>
      </w:r>
    </w:p>
    <w:p w14:paraId="25AD0B20" w14:textId="6610101B" w:rsidR="007C4EBE" w:rsidRPr="00217AC0" w:rsidRDefault="007C4EBE" w:rsidP="00B3425F">
      <w:pPr>
        <w:spacing w:after="120"/>
        <w:jc w:val="both"/>
        <w:rPr>
          <w:rFonts w:eastAsiaTheme="minorEastAsia"/>
          <w:bCs/>
        </w:rPr>
      </w:pPr>
      <w:r w:rsidRPr="00217AC0">
        <w:rPr>
          <w:rFonts w:eastAsiaTheme="minorEastAsia"/>
        </w:rPr>
        <w:t xml:space="preserve">Chiamiamo </w:t>
      </w:r>
      <w:r w:rsidRPr="00217AC0">
        <w:rPr>
          <w:rFonts w:eastAsiaTheme="minorEastAsia"/>
          <w:i/>
          <w:iCs/>
        </w:rPr>
        <w:t xml:space="preserve">duty cycle </w:t>
      </w:r>
      <m:oMath>
        <m:r>
          <w:rPr>
            <w:rFonts w:ascii="Cambria Math" w:eastAsiaTheme="minorEastAsia" w:hAnsi="Cambria Math"/>
          </w:rPr>
          <m:t>D=</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ctrlPr>
              <w:rPr>
                <w:rFonts w:ascii="Cambria Math" w:eastAsiaTheme="minorEastAsia" w:hAnsi="Cambria Math"/>
                <w:bCs/>
                <w:i/>
              </w:rPr>
            </m:ctrlPr>
          </m:num>
          <m:den>
            <m:sSub>
              <m:sSubPr>
                <m:ctrlPr>
                  <w:rPr>
                    <w:rFonts w:ascii="Cambria Math" w:eastAsiaTheme="minorEastAsia" w:hAnsi="Cambria Math"/>
                    <w:bCs/>
                    <w:i/>
                  </w:rPr>
                </m:ctrlPr>
              </m:sSubPr>
              <m:e>
                <m:r>
                  <w:rPr>
                    <w:rFonts w:ascii="Cambria Math" w:eastAsiaTheme="minorEastAsia" w:hAnsi="Cambria Math"/>
                  </w:rPr>
                  <m:t>T</m:t>
                </m:r>
              </m:e>
              <m:sub>
                <m:r>
                  <w:rPr>
                    <w:rFonts w:ascii="Cambria Math" w:eastAsiaTheme="minorEastAsia" w:hAnsi="Cambria Math"/>
                  </w:rPr>
                  <m:t>S</m:t>
                </m:r>
              </m:sub>
            </m:sSub>
          </m:den>
        </m:f>
      </m:oMath>
      <w:r w:rsidRPr="00217AC0">
        <w:rPr>
          <w:rFonts w:eastAsiaTheme="minorEastAsia"/>
          <w:i/>
        </w:rPr>
        <w:t>.</w:t>
      </w:r>
    </w:p>
    <w:p w14:paraId="782206EE" w14:textId="6852A2FF" w:rsidR="00FF730B" w:rsidRPr="00217AC0" w:rsidRDefault="00FF730B" w:rsidP="00FF730B">
      <w:pPr>
        <w:spacing w:after="60"/>
        <w:jc w:val="both"/>
        <w:rPr>
          <w:rFonts w:eastAsiaTheme="minorEastAsia"/>
          <w:bCs/>
        </w:rPr>
      </w:pPr>
      <w:r w:rsidRPr="00217AC0">
        <w:rPr>
          <w:rFonts w:eastAsiaTheme="minorEastAsia"/>
          <w:bCs/>
        </w:rPr>
        <w:t>Per capire l’idea alla base dei regolatori di tensione a commutazione, consideriamo il seguente circuito:</w:t>
      </w:r>
      <w:r w:rsidRPr="00217AC0">
        <w:rPr>
          <w:rFonts w:eastAsiaTheme="minorEastAsia"/>
        </w:rPr>
        <w:t xml:space="preserve"> </w:t>
      </w:r>
    </w:p>
    <w:p w14:paraId="21CE5599" w14:textId="43CF36DD" w:rsidR="00FF730B" w:rsidRPr="00217AC0" w:rsidRDefault="00FF730B" w:rsidP="009103D2">
      <w:pPr>
        <w:spacing w:after="120"/>
        <w:jc w:val="both"/>
        <w:rPr>
          <w:rFonts w:eastAsiaTheme="minorEastAsia"/>
          <w:bCs/>
        </w:rPr>
      </w:pPr>
      <w:r w:rsidRPr="00217AC0">
        <w:rPr>
          <w:rFonts w:eastAsiaTheme="minorEastAsia"/>
          <w:noProof/>
        </w:rPr>
        <mc:AlternateContent>
          <mc:Choice Requires="wps">
            <w:drawing>
              <wp:anchor distT="0" distB="0" distL="114300" distR="114300" simplePos="0" relativeHeight="252023808" behindDoc="0" locked="0" layoutInCell="1" allowOverlap="1" wp14:anchorId="05DDA341" wp14:editId="2527A30B">
                <wp:simplePos x="0" y="0"/>
                <wp:positionH relativeFrom="margin">
                  <wp:posOffset>3688080</wp:posOffset>
                </wp:positionH>
                <wp:positionV relativeFrom="paragraph">
                  <wp:posOffset>407963</wp:posOffset>
                </wp:positionV>
                <wp:extent cx="2606675" cy="555171"/>
                <wp:effectExtent l="0" t="0" r="22225" b="16510"/>
                <wp:wrapNone/>
                <wp:docPr id="888770341" name="Casella di testo 14"/>
                <wp:cNvGraphicFramePr/>
                <a:graphic xmlns:a="http://schemas.openxmlformats.org/drawingml/2006/main">
                  <a:graphicData uri="http://schemas.microsoft.com/office/word/2010/wordprocessingShape">
                    <wps:wsp>
                      <wps:cNvSpPr txBox="1"/>
                      <wps:spPr>
                        <a:xfrm>
                          <a:off x="0" y="0"/>
                          <a:ext cx="2606675" cy="555171"/>
                        </a:xfrm>
                        <a:prstGeom prst="rect">
                          <a:avLst/>
                        </a:prstGeom>
                        <a:solidFill>
                          <a:schemeClr val="lt1"/>
                        </a:solidFill>
                        <a:ln w="6350">
                          <a:solidFill>
                            <a:prstClr val="black"/>
                          </a:solidFill>
                        </a:ln>
                      </wps:spPr>
                      <wps:txbx>
                        <w:txbxContent>
                          <w:p w14:paraId="42EC2B25" w14:textId="3839142E" w:rsidR="00FF730B" w:rsidRPr="00FF730B" w:rsidRDefault="00FF730B" w:rsidP="00FF730B">
                            <w:pPr>
                              <w:spacing w:after="40"/>
                              <w:jc w:val="both"/>
                              <w:rPr>
                                <w:rFonts w:eastAsiaTheme="minorEastAsia"/>
                                <w:bCs/>
                                <w:sz w:val="18"/>
                                <w:szCs w:val="18"/>
                              </w:rPr>
                            </w:pPr>
                            <w:r w:rsidRPr="00FF730B">
                              <w:rPr>
                                <w:sz w:val="18"/>
                                <w:szCs w:val="18"/>
                              </w:rPr>
                              <w:t xml:space="preserve">Un generatore di tensione costante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DC</m:t>
                                  </m:r>
                                </m:sub>
                              </m:sSub>
                            </m:oMath>
                            <w:r w:rsidRPr="00FF730B">
                              <w:rPr>
                                <w:rFonts w:eastAsiaTheme="minorEastAsia"/>
                                <w:sz w:val="18"/>
                                <w:szCs w:val="18"/>
                              </w:rPr>
                              <w:t xml:space="preserve">, in serie </w:t>
                            </w:r>
                            <w:r>
                              <w:rPr>
                                <w:rFonts w:eastAsiaTheme="minorEastAsia"/>
                                <w:sz w:val="18"/>
                                <w:szCs w:val="18"/>
                              </w:rPr>
                              <w:br/>
                            </w:r>
                            <w:r w:rsidRPr="00FF730B">
                              <w:rPr>
                                <w:rFonts w:eastAsiaTheme="minorEastAsia"/>
                                <w:sz w:val="18"/>
                                <w:szCs w:val="18"/>
                              </w:rPr>
                              <w:t>a</w:t>
                            </w:r>
                            <w:r>
                              <w:rPr>
                                <w:rFonts w:eastAsiaTheme="minorEastAsia"/>
                                <w:sz w:val="18"/>
                                <w:szCs w:val="18"/>
                              </w:rPr>
                              <w:t xml:space="preserve"> un interruttore che viene chiuso e aperto</w:t>
                            </w:r>
                            <w:r>
                              <w:rPr>
                                <w:rFonts w:eastAsiaTheme="minorEastAsia"/>
                                <w:sz w:val="18"/>
                                <w:szCs w:val="18"/>
                              </w:rPr>
                              <w:br/>
                              <w:t xml:space="preserve">con una certa frequenza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f</m:t>
                                  </m:r>
                                </m:e>
                                <m:sub>
                                  <m:r>
                                    <w:rPr>
                                      <w:rFonts w:ascii="Cambria Math" w:eastAsiaTheme="minorEastAsia" w:hAnsi="Cambria Math"/>
                                      <w:sz w:val="18"/>
                                      <w:szCs w:val="18"/>
                                    </w:rPr>
                                    <m:t>S</m:t>
                                  </m:r>
                                </m:sub>
                              </m:sSub>
                            </m:oMath>
                            <w:r>
                              <w:rPr>
                                <w:rFonts w:eastAsiaTheme="minorEastAsia"/>
                                <w:sz w:val="18"/>
                                <w:szCs w:val="18"/>
                              </w:rPr>
                              <w:t>, e a un</w:t>
                            </w:r>
                            <w:r w:rsidR="006F166B">
                              <w:rPr>
                                <w:rFonts w:eastAsiaTheme="minorEastAsia"/>
                                <w:sz w:val="18"/>
                                <w:szCs w:val="18"/>
                              </w:rPr>
                              <w:t>a resistenza</w:t>
                            </w:r>
                            <w:r>
                              <w:rPr>
                                <w:rFonts w:eastAsiaTheme="minorEastAsia"/>
                                <w:sz w:val="18"/>
                                <w:szCs w:val="18"/>
                              </w:rPr>
                              <w:t xml:space="preserve"> </w:t>
                            </w:r>
                            <m:oMath>
                              <m:r>
                                <w:rPr>
                                  <w:rFonts w:ascii="Cambria Math" w:eastAsiaTheme="minorEastAsia" w:hAnsi="Cambria Math"/>
                                  <w:sz w:val="18"/>
                                  <w:szCs w:val="18"/>
                                </w:rPr>
                                <m:t>R</m:t>
                              </m:r>
                            </m:oMath>
                            <w:r>
                              <w:rPr>
                                <w:rFonts w:eastAsiaTheme="minorEastAsia"/>
                                <w:bCs/>
                                <w:sz w:val="18"/>
                                <w:szCs w:val="18"/>
                              </w:rPr>
                              <w:t>.</w:t>
                            </w:r>
                          </w:p>
                          <w:p w14:paraId="5DE45436" w14:textId="5421926C" w:rsidR="00FF730B" w:rsidRPr="00FF730B" w:rsidRDefault="00FF730B" w:rsidP="00FF730B">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DA341" id="_x0000_s1197" type="#_x0000_t202" style="position:absolute;left:0;text-align:left;margin-left:290.4pt;margin-top:32.1pt;width:205.25pt;height:43.7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" fillcolor="white [3201]" strokeweight=".5pt">
                <v:textbox>
                  <w:txbxContent>
                    <w:p w14:paraId="42EC2B25" w14:textId="3839142E" w:rsidR="00FF730B" w:rsidRPr="00FF730B" w:rsidRDefault="00FF730B" w:rsidP="00FF730B">
                      <w:pPr>
                        <w:spacing w:after="40"/>
                        <w:jc w:val="both"/>
                        <w:rPr>
                          <w:rFonts w:eastAsiaTheme="minorEastAsia"/>
                          <w:bCs/>
                          <w:sz w:val="18"/>
                          <w:szCs w:val="18"/>
                        </w:rPr>
                      </w:pPr>
                      <w:r w:rsidRPr="00FF730B">
                        <w:rPr>
                          <w:sz w:val="18"/>
                          <w:szCs w:val="18"/>
                        </w:rPr>
                        <w:t xml:space="preserve">Un generatore di tensione costante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DC</m:t>
                            </m:r>
                          </m:sub>
                        </m:sSub>
                      </m:oMath>
                      <w:r w:rsidRPr="00FF730B">
                        <w:rPr>
                          <w:rFonts w:eastAsiaTheme="minorEastAsia"/>
                          <w:sz w:val="18"/>
                          <w:szCs w:val="18"/>
                        </w:rPr>
                        <w:t xml:space="preserve">, in serie </w:t>
                      </w:r>
                      <w:r>
                        <w:rPr>
                          <w:rFonts w:eastAsiaTheme="minorEastAsia"/>
                          <w:sz w:val="18"/>
                          <w:szCs w:val="18"/>
                        </w:rPr>
                        <w:br/>
                      </w:r>
                      <w:r w:rsidRPr="00FF730B">
                        <w:rPr>
                          <w:rFonts w:eastAsiaTheme="minorEastAsia"/>
                          <w:sz w:val="18"/>
                          <w:szCs w:val="18"/>
                        </w:rPr>
                        <w:t>a</w:t>
                      </w:r>
                      <w:r>
                        <w:rPr>
                          <w:rFonts w:eastAsiaTheme="minorEastAsia"/>
                          <w:sz w:val="18"/>
                          <w:szCs w:val="18"/>
                        </w:rPr>
                        <w:t xml:space="preserve"> un interruttore che viene chiuso e aperto</w:t>
                      </w:r>
                      <w:r>
                        <w:rPr>
                          <w:rFonts w:eastAsiaTheme="minorEastAsia"/>
                          <w:sz w:val="18"/>
                          <w:szCs w:val="18"/>
                        </w:rPr>
                        <w:br/>
                        <w:t xml:space="preserve">con una certa frequenza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f</m:t>
                            </m:r>
                          </m:e>
                          <m:sub>
                            <m:r>
                              <w:rPr>
                                <w:rFonts w:ascii="Cambria Math" w:eastAsiaTheme="minorEastAsia" w:hAnsi="Cambria Math"/>
                                <w:sz w:val="18"/>
                                <w:szCs w:val="18"/>
                              </w:rPr>
                              <m:t>S</m:t>
                            </m:r>
                          </m:sub>
                        </m:sSub>
                      </m:oMath>
                      <w:r>
                        <w:rPr>
                          <w:rFonts w:eastAsiaTheme="minorEastAsia"/>
                          <w:sz w:val="18"/>
                          <w:szCs w:val="18"/>
                        </w:rPr>
                        <w:t>, e a un</w:t>
                      </w:r>
                      <w:r w:rsidR="006F166B">
                        <w:rPr>
                          <w:rFonts w:eastAsiaTheme="minorEastAsia"/>
                          <w:sz w:val="18"/>
                          <w:szCs w:val="18"/>
                        </w:rPr>
                        <w:t>a resistenza</w:t>
                      </w:r>
                      <w:r>
                        <w:rPr>
                          <w:rFonts w:eastAsiaTheme="minorEastAsia"/>
                          <w:sz w:val="18"/>
                          <w:szCs w:val="18"/>
                        </w:rPr>
                        <w:t xml:space="preserve"> </w:t>
                      </w:r>
                      <m:oMath>
                        <m:r>
                          <w:rPr>
                            <w:rFonts w:ascii="Cambria Math" w:eastAsiaTheme="minorEastAsia" w:hAnsi="Cambria Math"/>
                            <w:sz w:val="18"/>
                            <w:szCs w:val="18"/>
                          </w:rPr>
                          <m:t>R</m:t>
                        </m:r>
                      </m:oMath>
                      <w:r>
                        <w:rPr>
                          <w:rFonts w:eastAsiaTheme="minorEastAsia"/>
                          <w:bCs/>
                          <w:sz w:val="18"/>
                          <w:szCs w:val="18"/>
                        </w:rPr>
                        <w:t>.</w:t>
                      </w:r>
                    </w:p>
                    <w:p w14:paraId="5DE45436" w14:textId="5421926C" w:rsidR="00FF730B" w:rsidRPr="00FF730B" w:rsidRDefault="00FF730B" w:rsidP="00FF730B">
                      <w:pPr>
                        <w:jc w:val="both"/>
                        <w:rPr>
                          <w:sz w:val="18"/>
                          <w:szCs w:val="18"/>
                        </w:rPr>
                      </w:pPr>
                    </w:p>
                  </w:txbxContent>
                </v:textbox>
                <w10:wrap anchorx="margin"/>
              </v:shape>
            </w:pict>
          </mc:Fallback>
        </mc:AlternateContent>
      </w:r>
      <w:r w:rsidRPr="00217AC0">
        <w:rPr>
          <w:rFonts w:eastAsiaTheme="minorEastAsia"/>
          <w:bCs/>
        </w:rPr>
        <w:tab/>
      </w:r>
      <w:r w:rsidR="009103D2" w:rsidRPr="00217AC0">
        <w:rPr>
          <w:rFonts w:eastAsiaTheme="minorEastAsia"/>
          <w:bCs/>
          <w:noProof/>
        </w:rPr>
        <w:drawing>
          <wp:inline distT="0" distB="0" distL="0" distR="0" wp14:anchorId="7012CD9A" wp14:editId="1A1C5628">
            <wp:extent cx="3083800" cy="1380067"/>
            <wp:effectExtent l="0" t="0" r="2540" b="0"/>
            <wp:docPr id="910456076"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screen">
                      <a:extLst>
                        <a:ext uri="{28A0092B-C50C-407E-A947-70E740481C1C}">
                          <a14:useLocalDpi xmlns:a14="http://schemas.microsoft.com/office/drawing/2010/main"/>
                        </a:ext>
                      </a:extLst>
                    </a:blip>
                    <a:srcRect/>
                    <a:stretch>
                      <a:fillRect/>
                    </a:stretch>
                  </pic:blipFill>
                  <pic:spPr bwMode="auto">
                    <a:xfrm>
                      <a:off x="0" y="0"/>
                      <a:ext cx="3108417" cy="1391084"/>
                    </a:xfrm>
                    <a:prstGeom prst="rect">
                      <a:avLst/>
                    </a:prstGeom>
                    <a:noFill/>
                    <a:ln>
                      <a:noFill/>
                    </a:ln>
                  </pic:spPr>
                </pic:pic>
              </a:graphicData>
            </a:graphic>
          </wp:inline>
        </w:drawing>
      </w:r>
    </w:p>
    <w:p w14:paraId="3F339426" w14:textId="646EA543" w:rsidR="00B3425F" w:rsidRPr="00217AC0" w:rsidRDefault="00B3425F" w:rsidP="00FF730B">
      <w:pPr>
        <w:spacing w:after="0"/>
        <w:jc w:val="both"/>
        <w:rPr>
          <w:rFonts w:eastAsiaTheme="minorEastAsia"/>
        </w:rPr>
      </w:pPr>
      <w:r w:rsidRPr="00217AC0">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Pr="00217AC0">
        <w:rPr>
          <w:rFonts w:eastAsiaTheme="minorEastAsia"/>
        </w:rPr>
        <w:t xml:space="preserve"> in un periodo</w:t>
      </w:r>
      <w:r w:rsidR="00910339" w:rsidRPr="00217AC0">
        <w:rPr>
          <w:rFonts w:eastAsiaTheme="minorEastAsia"/>
        </w:rPr>
        <w:t xml:space="preserve"> dell’interruttore</w:t>
      </w:r>
      <w:r w:rsidRPr="00217AC0">
        <w:rPr>
          <w:rFonts w:eastAsiaTheme="minorEastAsia"/>
        </w:rPr>
        <w:t>:</w:t>
      </w:r>
    </w:p>
    <w:p w14:paraId="1953E123" w14:textId="077C4415" w:rsidR="00FF730B" w:rsidRPr="00217AC0" w:rsidRDefault="00B3425F">
      <w:pPr>
        <w:pStyle w:val="Paragrafoelenco"/>
        <w:numPr>
          <w:ilvl w:val="0"/>
          <w:numId w:val="52"/>
        </w:numPr>
        <w:spacing w:after="40"/>
        <w:jc w:val="both"/>
        <w:rPr>
          <w:rFonts w:eastAsiaTheme="minorEastAsia"/>
        </w:rPr>
      </w:pPr>
      <w:r w:rsidRPr="00217AC0">
        <w:rPr>
          <w:rFonts w:eastAsiaTheme="minorEastAsia"/>
        </w:rPr>
        <w:t>Q</w:t>
      </w:r>
      <w:r w:rsidR="00FF730B" w:rsidRPr="00217AC0">
        <w:rPr>
          <w:rFonts w:eastAsiaTheme="minorEastAsia"/>
        </w:rPr>
        <w:t xml:space="preserve">uando </w:t>
      </w:r>
      <w:r w:rsidRPr="00217AC0">
        <w:rPr>
          <w:rFonts w:eastAsiaTheme="minorEastAsia"/>
        </w:rPr>
        <w:t xml:space="preserve">l’interruttore è chiuso, facendo un percorso da </w:t>
      </w:r>
      <m:oMath>
        <m:r>
          <w:rPr>
            <w:rFonts w:ascii="Cambria Math" w:eastAsiaTheme="minorEastAsia" w:hAnsi="Cambria Math"/>
          </w:rPr>
          <m:t>+</m:t>
        </m:r>
      </m:oMath>
      <w:r w:rsidRPr="00217AC0">
        <w:rPr>
          <w:rFonts w:eastAsiaTheme="minorEastAsia"/>
        </w:rPr>
        <w:t xml:space="preserve"> a </w:t>
      </w:r>
      <m:oMath>
        <m:r>
          <w:rPr>
            <w:rFonts w:ascii="Cambria Math" w:eastAsiaTheme="minorEastAsia" w:hAnsi="Cambria Math"/>
          </w:rPr>
          <m:t>-</m:t>
        </m:r>
      </m:oMath>
      <w:r w:rsidR="00B5483E" w:rsidRPr="00217AC0">
        <w:rPr>
          <w:rFonts w:eastAsiaTheme="minorEastAsia"/>
        </w:rPr>
        <w:t xml:space="preserve">,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oMath>
      <w:r w:rsidRPr="00217AC0">
        <w:rPr>
          <w:rFonts w:eastAsiaTheme="minorEastAsia"/>
        </w:rPr>
        <w:t>:</w:t>
      </w:r>
    </w:p>
    <w:p w14:paraId="49F66AE7" w14:textId="1F49EF85" w:rsidR="00B3425F" w:rsidRPr="00217AC0" w:rsidRDefault="00000000" w:rsidP="00B5483E">
      <w:pPr>
        <w:pStyle w:val="Paragrafoelenco"/>
        <w:spacing w:after="60"/>
        <w:ind w:left="1418"/>
        <w:contextualSpacing w:val="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oMath>
      </m:oMathPara>
    </w:p>
    <w:p w14:paraId="30A8492F" w14:textId="3218F6D3" w:rsidR="00B3425F" w:rsidRPr="00217AC0" w:rsidRDefault="007C4EBE">
      <w:pPr>
        <w:pStyle w:val="Paragrafoelenco"/>
        <w:numPr>
          <w:ilvl w:val="0"/>
          <w:numId w:val="52"/>
        </w:numPr>
        <w:spacing w:after="40"/>
        <w:ind w:left="714" w:hanging="357"/>
        <w:contextualSpacing w:val="0"/>
        <w:jc w:val="both"/>
        <w:rPr>
          <w:rFonts w:eastAsiaTheme="minorEastAsia"/>
        </w:rPr>
      </w:pPr>
      <w:r w:rsidRPr="00217AC0">
        <w:rPr>
          <w:rFonts w:eastAsiaTheme="minorEastAsia"/>
          <w:noProof/>
        </w:rPr>
        <mc:AlternateContent>
          <mc:Choice Requires="wps">
            <w:drawing>
              <wp:anchor distT="0" distB="0" distL="114300" distR="114300" simplePos="0" relativeHeight="252025856" behindDoc="0" locked="0" layoutInCell="1" allowOverlap="1" wp14:anchorId="75683050" wp14:editId="65AA559A">
                <wp:simplePos x="0" y="0"/>
                <wp:positionH relativeFrom="margin">
                  <wp:posOffset>1174750</wp:posOffset>
                </wp:positionH>
                <wp:positionV relativeFrom="paragraph">
                  <wp:posOffset>514203</wp:posOffset>
                </wp:positionV>
                <wp:extent cx="538843" cy="261257"/>
                <wp:effectExtent l="0" t="0" r="0" b="5715"/>
                <wp:wrapNone/>
                <wp:docPr id="160507432" name="Casella di testo 22"/>
                <wp:cNvGraphicFramePr/>
                <a:graphic xmlns:a="http://schemas.openxmlformats.org/drawingml/2006/main">
                  <a:graphicData uri="http://schemas.microsoft.com/office/word/2010/wordprocessingShape">
                    <wps:wsp>
                      <wps:cNvSpPr txBox="1"/>
                      <wps:spPr>
                        <a:xfrm>
                          <a:off x="0" y="0"/>
                          <a:ext cx="538843" cy="261257"/>
                        </a:xfrm>
                        <a:prstGeom prst="rect">
                          <a:avLst/>
                        </a:prstGeom>
                        <a:noFill/>
                        <a:ln w="6350">
                          <a:noFill/>
                        </a:ln>
                      </wps:spPr>
                      <wps:txbx>
                        <w:txbxContent>
                          <w:p w14:paraId="702FB937" w14:textId="572DB2EF" w:rsidR="007C4EBE" w:rsidRPr="007576E3" w:rsidRDefault="006F166B" w:rsidP="007C4EBE">
                            <w:pPr>
                              <w:jc w:val="both"/>
                              <w:rPr>
                                <w:sz w:val="16"/>
                                <w:szCs w:val="16"/>
                              </w:rPr>
                            </w:pPr>
                            <m:oMathPara>
                              <m:oMath>
                                <m:r>
                                  <w:rPr>
                                    <w:rFonts w:ascii="Cambria Math" w:eastAsiaTheme="minorEastAsia" w:hAnsi="Cambria Math"/>
                                    <w:sz w:val="16"/>
                                    <w:szCs w:val="16"/>
                                  </w:rPr>
                                  <m:t>i=0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83050" id="_x0000_s1198" type="#_x0000_t202" style="position:absolute;left:0;text-align:left;margin-left:92.5pt;margin-top:40.5pt;width:42.45pt;height:20.5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" filled="f" stroked="f" strokeweight=".5pt">
                <v:textbox>
                  <w:txbxContent>
                    <w:p w14:paraId="702FB937" w14:textId="572DB2EF" w:rsidR="007C4EBE" w:rsidRPr="007576E3" w:rsidRDefault="006F166B" w:rsidP="007C4EBE">
                      <w:pPr>
                        <w:jc w:val="both"/>
                        <w:rPr>
                          <w:sz w:val="16"/>
                          <w:szCs w:val="16"/>
                        </w:rPr>
                      </w:pPr>
                      <m:oMathPara>
                        <m:oMath>
                          <m:r>
                            <w:rPr>
                              <w:rFonts w:ascii="Cambria Math" w:eastAsiaTheme="minorEastAsia" w:hAnsi="Cambria Math"/>
                              <w:sz w:val="16"/>
                              <w:szCs w:val="16"/>
                            </w:rPr>
                            <m:t>i=0</m:t>
                          </m:r>
                        </m:oMath>
                      </m:oMathPara>
                    </w:p>
                  </w:txbxContent>
                </v:textbox>
                <w10:wrap anchorx="margin"/>
              </v:shape>
            </w:pict>
          </mc:Fallback>
        </mc:AlternateContent>
      </w:r>
      <w:r w:rsidR="00B3425F" w:rsidRPr="00217AC0">
        <w:rPr>
          <w:rFonts w:eastAsiaTheme="minorEastAsia"/>
        </w:rPr>
        <w:t xml:space="preserve">Quando l’interruttore è aperto, non esiste più una maglia in cui è presente </w:t>
      </w:r>
      <m:oMath>
        <m:r>
          <w:rPr>
            <w:rFonts w:ascii="Cambria Math" w:eastAsiaTheme="minorEastAsia" w:hAnsi="Cambria Math"/>
          </w:rPr>
          <m:t>R</m:t>
        </m:r>
      </m:oMath>
      <w:r w:rsidR="00B3425F" w:rsidRPr="00217AC0">
        <w:rPr>
          <w:rFonts w:eastAsiaTheme="minorEastAsia"/>
        </w:rPr>
        <w:t xml:space="preserve">, per cui </w:t>
      </w:r>
      <m:oMath>
        <m:r>
          <w:rPr>
            <w:rFonts w:ascii="Cambria Math" w:eastAsiaTheme="minorEastAsia" w:hAnsi="Cambria Math"/>
          </w:rPr>
          <m:t>i=0</m:t>
        </m:r>
      </m:oMath>
      <w:r w:rsidR="00B3425F" w:rsidRPr="00217AC0">
        <w:rPr>
          <w:rFonts w:eastAsiaTheme="minorEastAsia"/>
        </w:rPr>
        <w:t xml:space="preserve">. </w:t>
      </w:r>
      <w:r w:rsidR="00B3425F" w:rsidRPr="00217AC0">
        <w:rPr>
          <w:rFonts w:eastAsiaTheme="minorEastAsia"/>
        </w:rPr>
        <w:br/>
        <w:t xml:space="preserve">Allora, dall’equazione della resistenza </w:t>
      </w:r>
      <m:oMath>
        <m:r>
          <w:rPr>
            <w:rFonts w:ascii="Cambria Math" w:eastAsiaTheme="minorEastAsia" w:hAnsi="Cambria Math"/>
          </w:rPr>
          <m:t>R</m:t>
        </m:r>
      </m:oMath>
      <w:r w:rsidR="00B3425F" w:rsidRPr="00217AC0">
        <w:rPr>
          <w:rFonts w:eastAsiaTheme="minorEastAsia"/>
        </w:rPr>
        <w:t>:</w:t>
      </w:r>
    </w:p>
    <w:p w14:paraId="40159588" w14:textId="16280292" w:rsidR="00B3425F" w:rsidRPr="00217AC0" w:rsidRDefault="00000000" w:rsidP="006F166B">
      <w:pPr>
        <w:pStyle w:val="Paragrafoelenco"/>
        <w:spacing w:after="100" w:afterAutospacing="1"/>
        <w:ind w:left="1418"/>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=Ri=0</m:t>
          </m:r>
        </m:oMath>
      </m:oMathPara>
    </w:p>
    <w:p w14:paraId="40E30B62" w14:textId="5C159D42" w:rsidR="007C4EBE" w:rsidRPr="00217AC0" w:rsidRDefault="007C4EBE" w:rsidP="006F166B">
      <w:pPr>
        <w:spacing w:after="60"/>
        <w:jc w:val="both"/>
        <w:rPr>
          <w:rFonts w:eastAsiaTheme="minorEastAsia"/>
        </w:rPr>
      </w:pPr>
      <w:r w:rsidRPr="00217AC0">
        <w:rPr>
          <w:rFonts w:eastAsiaTheme="minorEastAsia"/>
        </w:rPr>
        <w:t>Si può verificare che il comportamento del circuito è lo stesso anche nei periodi successivi.</w:t>
      </w:r>
      <w:r w:rsidRPr="00217AC0">
        <w:rPr>
          <w:rFonts w:eastAsiaTheme="minorEastAsia"/>
        </w:rPr>
        <w:br/>
        <w:t xml:space="preserve">Disegniamo allora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w:p>
    <w:p w14:paraId="529DB614" w14:textId="11FB81A0" w:rsidR="007C4EBE" w:rsidRPr="00217AC0" w:rsidRDefault="009103D2" w:rsidP="007C4EBE">
      <w:pPr>
        <w:spacing w:after="120"/>
        <w:ind w:firstLine="709"/>
        <w:jc w:val="both"/>
        <w:rPr>
          <w:rFonts w:eastAsiaTheme="minorEastAsia"/>
          <w:i/>
          <w:iCs/>
        </w:rPr>
      </w:pPr>
      <w:r w:rsidRPr="00217AC0">
        <w:rPr>
          <w:rFonts w:eastAsiaTheme="minorEastAsia"/>
          <w:bCs/>
          <w:i/>
          <w:iCs/>
          <w:noProof/>
        </w:rPr>
        <w:drawing>
          <wp:inline distT="0" distB="0" distL="0" distR="0" wp14:anchorId="097F0F7B" wp14:editId="720A8EFC">
            <wp:extent cx="3910957" cy="2450123"/>
            <wp:effectExtent l="0" t="0" r="0" b="7620"/>
            <wp:docPr id="2083963528"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8" cstate="screen">
                      <a:extLst>
                        <a:ext uri="{28A0092B-C50C-407E-A947-70E740481C1C}">
                          <a14:useLocalDpi xmlns:a14="http://schemas.microsoft.com/office/drawing/2010/main"/>
                        </a:ext>
                      </a:extLst>
                    </a:blip>
                    <a:srcRect/>
                    <a:stretch>
                      <a:fillRect/>
                    </a:stretch>
                  </pic:blipFill>
                  <pic:spPr bwMode="auto">
                    <a:xfrm>
                      <a:off x="0" y="0"/>
                      <a:ext cx="4008675" cy="2511341"/>
                    </a:xfrm>
                    <a:prstGeom prst="rect">
                      <a:avLst/>
                    </a:prstGeom>
                    <a:noFill/>
                    <a:ln>
                      <a:noFill/>
                    </a:ln>
                    <a:extLst>
                      <a:ext uri="{53640926-AAD7-44D8-BBD7-CCE9431645EC}">
                        <a14:shadowObscured xmlns:a14="http://schemas.microsoft.com/office/drawing/2010/main"/>
                      </a:ext>
                    </a:extLst>
                  </pic:spPr>
                </pic:pic>
              </a:graphicData>
            </a:graphic>
          </wp:inline>
        </w:drawing>
      </w:r>
    </w:p>
    <w:p w14:paraId="2B62EEB0" w14:textId="77777777" w:rsidR="009103D2" w:rsidRPr="00217AC0" w:rsidRDefault="009103D2">
      <w:pPr>
        <w:rPr>
          <w:rFonts w:eastAsiaTheme="minorEastAsia"/>
        </w:rPr>
      </w:pPr>
      <w:r w:rsidRPr="00217AC0">
        <w:rPr>
          <w:rFonts w:eastAsiaTheme="minorEastAsia"/>
        </w:rPr>
        <w:br w:type="page"/>
      </w:r>
    </w:p>
    <w:p w14:paraId="45779CFB" w14:textId="29187C3D" w:rsidR="007C4EBE" w:rsidRPr="00217AC0" w:rsidRDefault="00246941" w:rsidP="00AF01BD">
      <w:pPr>
        <w:spacing w:after="360"/>
        <w:jc w:val="both"/>
        <w:rPr>
          <w:rFonts w:eastAsiaTheme="minorEastAsia"/>
        </w:rPr>
      </w:pPr>
      <w:r w:rsidRPr="00217AC0">
        <w:rPr>
          <w:rFonts w:eastAsiaTheme="minorEastAsia"/>
          <w:noProof/>
        </w:rPr>
        <w:lastRenderedPageBreak/>
        <mc:AlternateContent>
          <mc:Choice Requires="wps">
            <w:drawing>
              <wp:anchor distT="0" distB="0" distL="114300" distR="114300" simplePos="0" relativeHeight="252032000" behindDoc="0" locked="0" layoutInCell="1" allowOverlap="1" wp14:anchorId="536D8258" wp14:editId="394E8C8C">
                <wp:simplePos x="0" y="0"/>
                <wp:positionH relativeFrom="margin">
                  <wp:posOffset>1361758</wp:posOffset>
                </wp:positionH>
                <wp:positionV relativeFrom="paragraph">
                  <wp:posOffset>3234690</wp:posOffset>
                </wp:positionV>
                <wp:extent cx="587188" cy="363070"/>
                <wp:effectExtent l="0" t="0" r="0" b="0"/>
                <wp:wrapNone/>
                <wp:docPr id="1665941301" name="Casella di testo 22"/>
                <wp:cNvGraphicFramePr/>
                <a:graphic xmlns:a="http://schemas.openxmlformats.org/drawingml/2006/main">
                  <a:graphicData uri="http://schemas.microsoft.com/office/word/2010/wordprocessingShape">
                    <wps:wsp>
                      <wps:cNvSpPr txBox="1"/>
                      <wps:spPr>
                        <a:xfrm>
                          <a:off x="0" y="0"/>
                          <a:ext cx="587188" cy="363070"/>
                        </a:xfrm>
                        <a:prstGeom prst="rect">
                          <a:avLst/>
                        </a:prstGeom>
                        <a:noFill/>
                        <a:ln w="6350">
                          <a:noFill/>
                        </a:ln>
                      </wps:spPr>
                      <wps:txbx>
                        <w:txbxContent>
                          <w:p w14:paraId="5F5DC6A6" w14:textId="76FC38CA" w:rsidR="006F166B" w:rsidRPr="006F166B" w:rsidRDefault="006F166B" w:rsidP="006F166B">
                            <w:pPr>
                              <w:jc w:val="both"/>
                              <w:rPr>
                                <w:sz w:val="16"/>
                                <w:szCs w:val="16"/>
                              </w:rPr>
                            </w:pPr>
                            <m:oMathPara>
                              <m:oMath>
                                <m:r>
                                  <w:rPr>
                                    <w:rFonts w:ascii="Cambria Math" w:eastAsiaTheme="minorEastAsia" w:hAnsi="Cambria Math"/>
                                    <w:sz w:val="16"/>
                                    <w:szCs w:val="16"/>
                                  </w:rPr>
                                  <m:t>D≜</m:t>
                                </m:r>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ctrlPr>
                                      <w:rPr>
                                        <w:rFonts w:ascii="Cambria Math" w:eastAsiaTheme="minorEastAsia" w:hAnsi="Cambria Math"/>
                                        <w:bCs/>
                                        <w:i/>
                                        <w:sz w:val="16"/>
                                        <w:szCs w:val="16"/>
                                      </w:rPr>
                                    </m:ctrlPr>
                                  </m:num>
                                  <m:den>
                                    <m:sSub>
                                      <m:sSubPr>
                                        <m:ctrlPr>
                                          <w:rPr>
                                            <w:rFonts w:ascii="Cambria Math" w:eastAsiaTheme="minorEastAsia" w:hAnsi="Cambria Math"/>
                                            <w:bCs/>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S</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D8258" id="_x0000_s1199" type="#_x0000_t202" style="position:absolute;left:0;text-align:left;margin-left:107.25pt;margin-top:254.7pt;width:46.25pt;height:28.6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" filled="f" stroked="f" strokeweight=".5pt">
                <v:textbox>
                  <w:txbxContent>
                    <w:p w14:paraId="5F5DC6A6" w14:textId="76FC38CA" w:rsidR="006F166B" w:rsidRPr="006F166B" w:rsidRDefault="006F166B" w:rsidP="006F166B">
                      <w:pPr>
                        <w:jc w:val="both"/>
                        <w:rPr>
                          <w:sz w:val="16"/>
                          <w:szCs w:val="16"/>
                        </w:rPr>
                      </w:pPr>
                      <m:oMathPara>
                        <m:oMath>
                          <m:r>
                            <w:rPr>
                              <w:rFonts w:ascii="Cambria Math" w:eastAsiaTheme="minorEastAsia" w:hAnsi="Cambria Math"/>
                              <w:sz w:val="16"/>
                              <w:szCs w:val="16"/>
                            </w:rPr>
                            <m:t>D≜</m:t>
                          </m:r>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ctrlPr>
                                <w:rPr>
                                  <w:rFonts w:ascii="Cambria Math" w:eastAsiaTheme="minorEastAsia" w:hAnsi="Cambria Math"/>
                                  <w:bCs/>
                                  <w:i/>
                                  <w:sz w:val="16"/>
                                  <w:szCs w:val="16"/>
                                </w:rPr>
                              </m:ctrlPr>
                            </m:num>
                            <m:den>
                              <m:sSub>
                                <m:sSubPr>
                                  <m:ctrlPr>
                                    <w:rPr>
                                      <w:rFonts w:ascii="Cambria Math" w:eastAsiaTheme="minorEastAsia" w:hAnsi="Cambria Math"/>
                                      <w:bCs/>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S</m:t>
                                  </m:r>
                                </m:sub>
                              </m:sSub>
                            </m:den>
                          </m:f>
                        </m:oMath>
                      </m:oMathPara>
                    </w:p>
                  </w:txbxContent>
                </v:textbox>
                <w10:wrap anchorx="margin"/>
              </v:shape>
            </w:pict>
          </mc:Fallback>
        </mc:AlternateContent>
      </w:r>
      <w:r w:rsidR="00AF01BD" w:rsidRPr="00217AC0">
        <w:rPr>
          <w:rFonts w:eastAsiaTheme="minorEastAsia"/>
          <w:noProof/>
        </w:rPr>
        <mc:AlternateContent>
          <mc:Choice Requires="wps">
            <w:drawing>
              <wp:anchor distT="0" distB="0" distL="114300" distR="114300" simplePos="0" relativeHeight="252029952" behindDoc="0" locked="0" layoutInCell="1" allowOverlap="1" wp14:anchorId="082309F2" wp14:editId="4E0CD6B1">
                <wp:simplePos x="0" y="0"/>
                <wp:positionH relativeFrom="margin">
                  <wp:posOffset>2632710</wp:posOffset>
                </wp:positionH>
                <wp:positionV relativeFrom="paragraph">
                  <wp:posOffset>1410018</wp:posOffset>
                </wp:positionV>
                <wp:extent cx="1857375" cy="362585"/>
                <wp:effectExtent l="0" t="0" r="0" b="0"/>
                <wp:wrapNone/>
                <wp:docPr id="1984603157" name="Casella di testo 22"/>
                <wp:cNvGraphicFramePr/>
                <a:graphic xmlns:a="http://schemas.openxmlformats.org/drawingml/2006/main">
                  <a:graphicData uri="http://schemas.microsoft.com/office/word/2010/wordprocessingShape">
                    <wps:wsp>
                      <wps:cNvSpPr txBox="1"/>
                      <wps:spPr>
                        <a:xfrm>
                          <a:off x="0" y="0"/>
                          <a:ext cx="1857375" cy="362585"/>
                        </a:xfrm>
                        <a:prstGeom prst="rect">
                          <a:avLst/>
                        </a:prstGeom>
                        <a:noFill/>
                        <a:ln w="6350">
                          <a:noFill/>
                        </a:ln>
                      </wps:spPr>
                      <wps:txbx>
                        <w:txbxContent>
                          <w:p w14:paraId="212860EC" w14:textId="13C6496F" w:rsidR="006F166B" w:rsidRPr="00987E9C" w:rsidRDefault="006F166B" w:rsidP="006F166B">
                            <w:pPr>
                              <w:spacing w:after="40"/>
                              <w:jc w:val="both"/>
                              <w:rPr>
                                <w:sz w:val="16"/>
                                <w:szCs w:val="16"/>
                              </w:rPr>
                            </w:pPr>
                            <w:r>
                              <w:rPr>
                                <w:rFonts w:eastAsiaTheme="minorEastAsia"/>
                                <w:sz w:val="16"/>
                                <w:szCs w:val="16"/>
                              </w:rPr>
                              <w:t>Analizzando il primo integrale, applico la linearità dell’integrale.</w:t>
                            </w:r>
                          </w:p>
                          <w:p w14:paraId="251B1328" w14:textId="77777777" w:rsidR="006F166B" w:rsidRPr="00987E9C" w:rsidRDefault="006F166B" w:rsidP="006F166B">
                            <w:pPr>
                              <w:jc w:val="both"/>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309F2" id="_x0000_s1200" type="#_x0000_t202" style="position:absolute;left:0;text-align:left;margin-left:207.3pt;margin-top:111.05pt;width:146.25pt;height:28.5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" filled="f" stroked="f" strokeweight=".5pt">
                <v:textbox>
                  <w:txbxContent>
                    <w:p w14:paraId="212860EC" w14:textId="13C6496F" w:rsidR="006F166B" w:rsidRPr="00987E9C" w:rsidRDefault="006F166B" w:rsidP="006F166B">
                      <w:pPr>
                        <w:spacing w:after="40"/>
                        <w:jc w:val="both"/>
                        <w:rPr>
                          <w:sz w:val="16"/>
                          <w:szCs w:val="16"/>
                        </w:rPr>
                      </w:pPr>
                      <w:r>
                        <w:rPr>
                          <w:rFonts w:eastAsiaTheme="minorEastAsia"/>
                          <w:sz w:val="16"/>
                          <w:szCs w:val="16"/>
                        </w:rPr>
                        <w:t>Analizzando il primo integrale, applico la linearità dell’integrale.</w:t>
                      </w:r>
                    </w:p>
                    <w:p w14:paraId="251B1328" w14:textId="77777777" w:rsidR="006F166B" w:rsidRPr="00987E9C" w:rsidRDefault="006F166B" w:rsidP="006F166B">
                      <w:pPr>
                        <w:jc w:val="both"/>
                        <w:rPr>
                          <w:sz w:val="16"/>
                          <w:szCs w:val="16"/>
                        </w:rPr>
                      </w:pPr>
                    </w:p>
                  </w:txbxContent>
                </v:textbox>
                <w10:wrap anchorx="margin"/>
              </v:shape>
            </w:pict>
          </mc:Fallback>
        </mc:AlternateContent>
      </w:r>
      <w:r w:rsidR="00AF01BD" w:rsidRPr="00217AC0">
        <w:rPr>
          <w:rFonts w:eastAsiaTheme="minorEastAsia"/>
          <w:noProof/>
        </w:rPr>
        <mc:AlternateContent>
          <mc:Choice Requires="wps">
            <w:drawing>
              <wp:anchor distT="0" distB="0" distL="114300" distR="114300" simplePos="0" relativeHeight="252027904" behindDoc="0" locked="0" layoutInCell="1" allowOverlap="1" wp14:anchorId="0EAE387F" wp14:editId="16105DB4">
                <wp:simplePos x="0" y="0"/>
                <wp:positionH relativeFrom="margin">
                  <wp:posOffset>2623185</wp:posOffset>
                </wp:positionH>
                <wp:positionV relativeFrom="paragraph">
                  <wp:posOffset>526733</wp:posOffset>
                </wp:positionV>
                <wp:extent cx="2657475" cy="833120"/>
                <wp:effectExtent l="0" t="0" r="0" b="5080"/>
                <wp:wrapNone/>
                <wp:docPr id="275605115" name="Casella di testo 22"/>
                <wp:cNvGraphicFramePr/>
                <a:graphic xmlns:a="http://schemas.openxmlformats.org/drawingml/2006/main">
                  <a:graphicData uri="http://schemas.microsoft.com/office/word/2010/wordprocessingShape">
                    <wps:wsp>
                      <wps:cNvSpPr txBox="1"/>
                      <wps:spPr>
                        <a:xfrm>
                          <a:off x="0" y="0"/>
                          <a:ext cx="2657475" cy="833120"/>
                        </a:xfrm>
                        <a:prstGeom prst="rect">
                          <a:avLst/>
                        </a:prstGeom>
                        <a:noFill/>
                        <a:ln w="6350">
                          <a:noFill/>
                        </a:ln>
                      </wps:spPr>
                      <wps:txbx>
                        <w:txbxContent>
                          <w:p w14:paraId="205D142B" w14:textId="6E4CF682" w:rsidR="00A7785C" w:rsidRDefault="00987E9C" w:rsidP="00987E9C">
                            <w:pPr>
                              <w:spacing w:after="40"/>
                              <w:jc w:val="both"/>
                              <w:rPr>
                                <w:rFonts w:eastAsiaTheme="minorEastAsia"/>
                                <w:sz w:val="16"/>
                                <w:szCs w:val="16"/>
                              </w:rPr>
                            </w:pPr>
                            <w:r>
                              <w:rPr>
                                <w:rFonts w:eastAsiaTheme="minorEastAsia"/>
                                <w:sz w:val="16"/>
                                <w:szCs w:val="16"/>
                              </w:rPr>
                              <w:t xml:space="preserve">Analizzando il </w:t>
                            </w:r>
                            <w:r w:rsidR="00E279C6">
                              <w:rPr>
                                <w:rFonts w:eastAsiaTheme="minorEastAsia"/>
                                <w:sz w:val="16"/>
                                <w:szCs w:val="16"/>
                              </w:rPr>
                              <w:t xml:space="preserve">suo </w:t>
                            </w:r>
                            <w:r>
                              <w:rPr>
                                <w:rFonts w:eastAsiaTheme="minorEastAsia"/>
                                <w:sz w:val="16"/>
                                <w:szCs w:val="16"/>
                              </w:rPr>
                              <w:t xml:space="preserve">grafico,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d>
                                <m:dPr>
                                  <m:ctrlPr>
                                    <w:rPr>
                                      <w:rFonts w:ascii="Cambria Math" w:eastAsiaTheme="minorEastAsia" w:hAnsi="Cambria Math"/>
                                      <w:i/>
                                      <w:sz w:val="16"/>
                                      <w:szCs w:val="16"/>
                                    </w:rPr>
                                  </m:ctrlPr>
                                </m:dPr>
                                <m:e>
                                  <m:r>
                                    <w:rPr>
                                      <w:rFonts w:ascii="Cambria Math" w:eastAsiaTheme="minorEastAsia" w:hAnsi="Cambria Math"/>
                                      <w:sz w:val="16"/>
                                      <w:szCs w:val="16"/>
                                    </w:rPr>
                                    <m:t>t</m:t>
                                  </m:r>
                                </m:e>
                              </m:d>
                            </m:oMath>
                            <w:r>
                              <w:rPr>
                                <w:rFonts w:eastAsiaTheme="minorEastAsia"/>
                                <w:sz w:val="16"/>
                                <w:szCs w:val="16"/>
                              </w:rPr>
                              <w:t xml:space="preserve"> vale:</w:t>
                            </w:r>
                          </w:p>
                          <w:p w14:paraId="7F81908F" w14:textId="3FB32772" w:rsidR="00987E9C" w:rsidRPr="00987E9C" w:rsidRDefault="00000000">
                            <w:pPr>
                              <w:pStyle w:val="Paragrafoelenco"/>
                              <w:numPr>
                                <w:ilvl w:val="0"/>
                                <w:numId w:val="56"/>
                              </w:numPr>
                              <w:ind w:left="530"/>
                              <w:jc w:val="both"/>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DC</m:t>
                                  </m:r>
                                </m:sub>
                              </m:sSub>
                            </m:oMath>
                            <w:r w:rsidR="00987E9C">
                              <w:rPr>
                                <w:rFonts w:eastAsiaTheme="minorEastAsia"/>
                                <w:sz w:val="16"/>
                                <w:szCs w:val="16"/>
                              </w:rPr>
                              <w:t xml:space="preserve"> per </w:t>
                            </w:r>
                            <m:oMath>
                              <m:r>
                                <w:rPr>
                                  <w:rFonts w:ascii="Cambria Math" w:eastAsiaTheme="minorEastAsia" w:hAnsi="Cambria Math"/>
                                  <w:sz w:val="16"/>
                                  <w:szCs w:val="16"/>
                                </w:rPr>
                                <m:t>0&lt;t&lt;</m:t>
                              </m:r>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oMath>
                            <w:r w:rsidR="00987E9C">
                              <w:rPr>
                                <w:rFonts w:eastAsiaTheme="minorEastAsia"/>
                                <w:sz w:val="16"/>
                                <w:szCs w:val="16"/>
                              </w:rPr>
                              <w:t>;</w:t>
                            </w:r>
                          </w:p>
                          <w:p w14:paraId="1DC129ED" w14:textId="38251B54" w:rsidR="00987E9C" w:rsidRPr="005829D7" w:rsidRDefault="00987E9C">
                            <w:pPr>
                              <w:pStyle w:val="Paragrafoelenco"/>
                              <w:numPr>
                                <w:ilvl w:val="0"/>
                                <w:numId w:val="56"/>
                              </w:numPr>
                              <w:spacing w:after="40"/>
                              <w:ind w:left="530"/>
                              <w:jc w:val="both"/>
                              <w:rPr>
                                <w:sz w:val="16"/>
                                <w:szCs w:val="16"/>
                              </w:rPr>
                            </w:pPr>
                            <m:oMath>
                              <m:r>
                                <w:rPr>
                                  <w:rFonts w:ascii="Cambria Math" w:eastAsiaTheme="minorEastAsia" w:hAnsi="Cambria Math"/>
                                  <w:sz w:val="16"/>
                                  <w:szCs w:val="16"/>
                                </w:rPr>
                                <m:t>0</m:t>
                              </m:r>
                            </m:oMath>
                            <w:r>
                              <w:rPr>
                                <w:rFonts w:eastAsiaTheme="minorEastAsia"/>
                                <w:sz w:val="16"/>
                                <w:szCs w:val="16"/>
                              </w:rPr>
                              <w:t xml:space="preserve"> per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r>
                                <w:rPr>
                                  <w:rFonts w:ascii="Cambria Math" w:eastAsiaTheme="minorEastAsia" w:hAnsi="Cambria Math"/>
                                  <w:sz w:val="16"/>
                                  <w:szCs w:val="16"/>
                                </w:rPr>
                                <m:t>&lt;t&lt;</m:t>
                              </m:r>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s</m:t>
                                  </m:r>
                                </m:sub>
                              </m:sSub>
                            </m:oMath>
                            <w:r w:rsidR="005829D7">
                              <w:rPr>
                                <w:rFonts w:eastAsiaTheme="minorEastAsia"/>
                                <w:sz w:val="16"/>
                                <w:szCs w:val="16"/>
                              </w:rPr>
                              <w:t>.</w:t>
                            </w:r>
                          </w:p>
                          <w:p w14:paraId="590F1778" w14:textId="3FF07B50" w:rsidR="005829D7" w:rsidRPr="005829D7" w:rsidRDefault="005829D7" w:rsidP="005829D7">
                            <w:pPr>
                              <w:spacing w:after="40"/>
                              <w:jc w:val="both"/>
                              <w:rPr>
                                <w:sz w:val="16"/>
                                <w:szCs w:val="16"/>
                              </w:rPr>
                            </w:pPr>
                            <w:r>
                              <w:rPr>
                                <w:sz w:val="16"/>
                                <w:szCs w:val="16"/>
                              </w:rPr>
                              <w:t xml:space="preserve">Spezzo allora l’integrale </w:t>
                            </w:r>
                            <w:r w:rsidR="00AF01BD">
                              <w:rPr>
                                <w:rFonts w:eastAsiaTheme="minorEastAsia"/>
                                <w:sz w:val="16"/>
                                <w:szCs w:val="16"/>
                              </w:rPr>
                              <w:t xml:space="preserve">nella somma degli integrali </w:t>
                            </w:r>
                            <w:r w:rsidR="00AF01BD">
                              <w:rPr>
                                <w:rFonts w:eastAsiaTheme="minorEastAsia"/>
                                <w:sz w:val="16"/>
                                <w:szCs w:val="16"/>
                              </w:rPr>
                              <w:br/>
                              <w:t xml:space="preserve">da </w:t>
                            </w:r>
                            <m:oMath>
                              <m:r>
                                <w:rPr>
                                  <w:rFonts w:ascii="Cambria Math" w:eastAsiaTheme="minorEastAsia" w:hAnsi="Cambria Math"/>
                                  <w:sz w:val="16"/>
                                  <w:szCs w:val="16"/>
                                </w:rPr>
                                <m:t>0</m:t>
                              </m:r>
                            </m:oMath>
                            <w:r w:rsidR="00AF01BD">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oMath>
                            <w:r w:rsidR="00AF01BD">
                              <w:rPr>
                                <w:rFonts w:eastAsiaTheme="minorEastAsia"/>
                                <w:sz w:val="16"/>
                                <w:szCs w:val="16"/>
                              </w:rPr>
                              <w:t xml:space="preserve"> e da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oMath>
                            <w:r w:rsidR="00AF01BD">
                              <w:rPr>
                                <w:rFonts w:eastAsiaTheme="minorEastAsia"/>
                                <w:sz w:val="16"/>
                                <w:szCs w:val="16"/>
                              </w:rPr>
                              <w:t xml:space="preserve"> a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s</m:t>
                                  </m:r>
                                </m:sub>
                              </m:sSub>
                            </m:oMath>
                            <w:r w:rsidR="00AF01BD">
                              <w:rPr>
                                <w:rFonts w:eastAsiaTheme="minorEastAsia"/>
                                <w:sz w:val="16"/>
                                <w:szCs w:val="16"/>
                              </w:rPr>
                              <w:t>.</w:t>
                            </w:r>
                          </w:p>
                          <w:p w14:paraId="46B9405A" w14:textId="7F013D63" w:rsidR="00987E9C" w:rsidRPr="00987E9C" w:rsidRDefault="00987E9C" w:rsidP="00987E9C">
                            <w:pPr>
                              <w:jc w:val="both"/>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E387F" id="_x0000_s1201" type="#_x0000_t202" style="position:absolute;left:0;text-align:left;margin-left:206.55pt;margin-top:41.5pt;width:209.25pt;height:65.6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vurHQIAADU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" filled="f" stroked="f" strokeweight=".5pt">
                <v:textbox>
                  <w:txbxContent>
                    <w:p w14:paraId="205D142B" w14:textId="6E4CF682" w:rsidR="00A7785C" w:rsidRDefault="00987E9C" w:rsidP="00987E9C">
                      <w:pPr>
                        <w:spacing w:after="40"/>
                        <w:jc w:val="both"/>
                        <w:rPr>
                          <w:rFonts w:eastAsiaTheme="minorEastAsia"/>
                          <w:sz w:val="16"/>
                          <w:szCs w:val="16"/>
                        </w:rPr>
                      </w:pPr>
                      <w:r>
                        <w:rPr>
                          <w:rFonts w:eastAsiaTheme="minorEastAsia"/>
                          <w:sz w:val="16"/>
                          <w:szCs w:val="16"/>
                        </w:rPr>
                        <w:t xml:space="preserve">Analizzando il </w:t>
                      </w:r>
                      <w:r w:rsidR="00E279C6">
                        <w:rPr>
                          <w:rFonts w:eastAsiaTheme="minorEastAsia"/>
                          <w:sz w:val="16"/>
                          <w:szCs w:val="16"/>
                        </w:rPr>
                        <w:t xml:space="preserve">suo </w:t>
                      </w:r>
                      <w:r>
                        <w:rPr>
                          <w:rFonts w:eastAsiaTheme="minorEastAsia"/>
                          <w:sz w:val="16"/>
                          <w:szCs w:val="16"/>
                        </w:rPr>
                        <w:t xml:space="preserve">grafico,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d>
                          <m:dPr>
                            <m:ctrlPr>
                              <w:rPr>
                                <w:rFonts w:ascii="Cambria Math" w:eastAsiaTheme="minorEastAsia" w:hAnsi="Cambria Math"/>
                                <w:i/>
                                <w:sz w:val="16"/>
                                <w:szCs w:val="16"/>
                              </w:rPr>
                            </m:ctrlPr>
                          </m:dPr>
                          <m:e>
                            <m:r>
                              <w:rPr>
                                <w:rFonts w:ascii="Cambria Math" w:eastAsiaTheme="minorEastAsia" w:hAnsi="Cambria Math"/>
                                <w:sz w:val="16"/>
                                <w:szCs w:val="16"/>
                              </w:rPr>
                              <m:t>t</m:t>
                            </m:r>
                          </m:e>
                        </m:d>
                      </m:oMath>
                      <w:r>
                        <w:rPr>
                          <w:rFonts w:eastAsiaTheme="minorEastAsia"/>
                          <w:sz w:val="16"/>
                          <w:szCs w:val="16"/>
                        </w:rPr>
                        <w:t xml:space="preserve"> vale:</w:t>
                      </w:r>
                    </w:p>
                    <w:p w14:paraId="7F81908F" w14:textId="3FB32772" w:rsidR="00987E9C" w:rsidRPr="00987E9C" w:rsidRDefault="00000000">
                      <w:pPr>
                        <w:pStyle w:val="Paragrafoelenco"/>
                        <w:numPr>
                          <w:ilvl w:val="0"/>
                          <w:numId w:val="56"/>
                        </w:numPr>
                        <w:ind w:left="530"/>
                        <w:jc w:val="both"/>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DC</m:t>
                            </m:r>
                          </m:sub>
                        </m:sSub>
                      </m:oMath>
                      <w:r w:rsidR="00987E9C">
                        <w:rPr>
                          <w:rFonts w:eastAsiaTheme="minorEastAsia"/>
                          <w:sz w:val="16"/>
                          <w:szCs w:val="16"/>
                        </w:rPr>
                        <w:t xml:space="preserve"> per </w:t>
                      </w:r>
                      <m:oMath>
                        <m:r>
                          <w:rPr>
                            <w:rFonts w:ascii="Cambria Math" w:eastAsiaTheme="minorEastAsia" w:hAnsi="Cambria Math"/>
                            <w:sz w:val="16"/>
                            <w:szCs w:val="16"/>
                          </w:rPr>
                          <m:t>0&lt;t&lt;</m:t>
                        </m:r>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oMath>
                      <w:r w:rsidR="00987E9C">
                        <w:rPr>
                          <w:rFonts w:eastAsiaTheme="minorEastAsia"/>
                          <w:sz w:val="16"/>
                          <w:szCs w:val="16"/>
                        </w:rPr>
                        <w:t>;</w:t>
                      </w:r>
                    </w:p>
                    <w:p w14:paraId="1DC129ED" w14:textId="38251B54" w:rsidR="00987E9C" w:rsidRPr="005829D7" w:rsidRDefault="00987E9C">
                      <w:pPr>
                        <w:pStyle w:val="Paragrafoelenco"/>
                        <w:numPr>
                          <w:ilvl w:val="0"/>
                          <w:numId w:val="56"/>
                        </w:numPr>
                        <w:spacing w:after="40"/>
                        <w:ind w:left="530"/>
                        <w:jc w:val="both"/>
                        <w:rPr>
                          <w:sz w:val="16"/>
                          <w:szCs w:val="16"/>
                        </w:rPr>
                      </w:pPr>
                      <m:oMath>
                        <m:r>
                          <w:rPr>
                            <w:rFonts w:ascii="Cambria Math" w:eastAsiaTheme="minorEastAsia" w:hAnsi="Cambria Math"/>
                            <w:sz w:val="16"/>
                            <w:szCs w:val="16"/>
                          </w:rPr>
                          <m:t>0</m:t>
                        </m:r>
                      </m:oMath>
                      <w:r>
                        <w:rPr>
                          <w:rFonts w:eastAsiaTheme="minorEastAsia"/>
                          <w:sz w:val="16"/>
                          <w:szCs w:val="16"/>
                        </w:rPr>
                        <w:t xml:space="preserve"> per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r>
                          <w:rPr>
                            <w:rFonts w:ascii="Cambria Math" w:eastAsiaTheme="minorEastAsia" w:hAnsi="Cambria Math"/>
                            <w:sz w:val="16"/>
                            <w:szCs w:val="16"/>
                          </w:rPr>
                          <m:t>&lt;t&lt;</m:t>
                        </m:r>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s</m:t>
                            </m:r>
                          </m:sub>
                        </m:sSub>
                      </m:oMath>
                      <w:r w:rsidR="005829D7">
                        <w:rPr>
                          <w:rFonts w:eastAsiaTheme="minorEastAsia"/>
                          <w:sz w:val="16"/>
                          <w:szCs w:val="16"/>
                        </w:rPr>
                        <w:t>.</w:t>
                      </w:r>
                    </w:p>
                    <w:p w14:paraId="590F1778" w14:textId="3FF07B50" w:rsidR="005829D7" w:rsidRPr="005829D7" w:rsidRDefault="005829D7" w:rsidP="005829D7">
                      <w:pPr>
                        <w:spacing w:after="40"/>
                        <w:jc w:val="both"/>
                        <w:rPr>
                          <w:sz w:val="16"/>
                          <w:szCs w:val="16"/>
                        </w:rPr>
                      </w:pPr>
                      <w:r>
                        <w:rPr>
                          <w:sz w:val="16"/>
                          <w:szCs w:val="16"/>
                        </w:rPr>
                        <w:t xml:space="preserve">Spezzo allora l’integrale </w:t>
                      </w:r>
                      <w:r w:rsidR="00AF01BD">
                        <w:rPr>
                          <w:rFonts w:eastAsiaTheme="minorEastAsia"/>
                          <w:sz w:val="16"/>
                          <w:szCs w:val="16"/>
                        </w:rPr>
                        <w:t xml:space="preserve">nella somma degli integrali </w:t>
                      </w:r>
                      <w:r w:rsidR="00AF01BD">
                        <w:rPr>
                          <w:rFonts w:eastAsiaTheme="minorEastAsia"/>
                          <w:sz w:val="16"/>
                          <w:szCs w:val="16"/>
                        </w:rPr>
                        <w:br/>
                        <w:t xml:space="preserve">da </w:t>
                      </w:r>
                      <m:oMath>
                        <m:r>
                          <w:rPr>
                            <w:rFonts w:ascii="Cambria Math" w:eastAsiaTheme="minorEastAsia" w:hAnsi="Cambria Math"/>
                            <w:sz w:val="16"/>
                            <w:szCs w:val="16"/>
                          </w:rPr>
                          <m:t>0</m:t>
                        </m:r>
                      </m:oMath>
                      <w:r w:rsidR="00AF01BD">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oMath>
                      <w:r w:rsidR="00AF01BD">
                        <w:rPr>
                          <w:rFonts w:eastAsiaTheme="minorEastAsia"/>
                          <w:sz w:val="16"/>
                          <w:szCs w:val="16"/>
                        </w:rPr>
                        <w:t xml:space="preserve"> e da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oMath>
                      <w:r w:rsidR="00AF01BD">
                        <w:rPr>
                          <w:rFonts w:eastAsiaTheme="minorEastAsia"/>
                          <w:sz w:val="16"/>
                          <w:szCs w:val="16"/>
                        </w:rPr>
                        <w:t xml:space="preserve"> a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s</m:t>
                            </m:r>
                          </m:sub>
                        </m:sSub>
                      </m:oMath>
                      <w:r w:rsidR="00AF01BD">
                        <w:rPr>
                          <w:rFonts w:eastAsiaTheme="minorEastAsia"/>
                          <w:sz w:val="16"/>
                          <w:szCs w:val="16"/>
                        </w:rPr>
                        <w:t>.</w:t>
                      </w:r>
                    </w:p>
                    <w:p w14:paraId="46B9405A" w14:textId="7F013D63" w:rsidR="00987E9C" w:rsidRPr="00987E9C" w:rsidRDefault="00987E9C" w:rsidP="00987E9C">
                      <w:pPr>
                        <w:jc w:val="both"/>
                        <w:rPr>
                          <w:sz w:val="16"/>
                          <w:szCs w:val="16"/>
                        </w:rPr>
                      </w:pPr>
                    </w:p>
                  </w:txbxContent>
                </v:textbox>
                <w10:wrap anchorx="margin"/>
              </v:shape>
            </w:pict>
          </mc:Fallback>
        </mc:AlternateContent>
      </w:r>
      <w:r w:rsidR="007C4EBE" w:rsidRPr="00217AC0">
        <w:rPr>
          <w:rFonts w:eastAsiaTheme="minorEastAsia"/>
        </w:rPr>
        <w:t xml:space="preserve">Calcoliamo il valore medio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e>
        </m:acc>
      </m:oMath>
      <w:r w:rsidR="007C4EBE" w:rsidRPr="00217AC0">
        <w:rPr>
          <w:rFonts w:eastAsiaTheme="minorEastAsia"/>
        </w:rPr>
        <w:t xml:space="preserv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oMath>
      <w:r w:rsidR="007C4EBE" w:rsidRPr="00217AC0">
        <w:rPr>
          <w:rFonts w:eastAsiaTheme="minorEastAsia"/>
        </w:rPr>
        <w:t xml:space="preserve">. </w:t>
      </w:r>
      <w:r w:rsidR="001564AB" w:rsidRPr="00217AC0">
        <w:rPr>
          <w:rFonts w:eastAsiaTheme="minorEastAsia"/>
        </w:rPr>
        <w:t xml:space="preserve">Come si vede dal </w:t>
      </w:r>
      <w:r w:rsidR="00E279C6" w:rsidRPr="00217AC0">
        <w:rPr>
          <w:rFonts w:eastAsiaTheme="minorEastAsia"/>
        </w:rPr>
        <w:t xml:space="preserve">suo </w:t>
      </w:r>
      <w:r w:rsidR="001564AB" w:rsidRPr="00217AC0">
        <w:rPr>
          <w:rFonts w:eastAsiaTheme="minorEastAsia"/>
        </w:rPr>
        <w:t xml:space="preserve">grafico,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oMath>
      <w:r w:rsidR="001564AB" w:rsidRPr="00217AC0">
        <w:rPr>
          <w:rFonts w:eastAsiaTheme="minorEastAsia"/>
        </w:rPr>
        <w:t xml:space="preserve"> è una funzione periodica, </w:t>
      </w:r>
      <w:r w:rsidR="001564AB" w:rsidRPr="00217AC0">
        <w:rPr>
          <w:rFonts w:eastAsiaTheme="minorEastAsia"/>
        </w:rPr>
        <w:br/>
        <w:t xml:space="preserve">per cui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e>
        </m:acc>
      </m:oMath>
      <w:r w:rsidR="001564AB" w:rsidRPr="00217AC0">
        <w:rPr>
          <w:rFonts w:eastAsiaTheme="minorEastAsia"/>
        </w:rPr>
        <w:t xml:space="preserve"> sarà uguale al valore medio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oMath>
      <w:r w:rsidR="001564AB" w:rsidRPr="00217AC0">
        <w:rPr>
          <w:rFonts w:eastAsiaTheme="minorEastAsia"/>
        </w:rPr>
        <w:t xml:space="preserve"> in un periodo. Consideriamo ad esempio </w:t>
      </w:r>
      <w:r w:rsidR="001564AB" w:rsidRPr="00217AC0">
        <w:rPr>
          <w:rFonts w:eastAsiaTheme="minorEastAsia"/>
        </w:rPr>
        <w:br/>
        <w:t xml:space="preserve">l’intervallo da </w:t>
      </w:r>
      <m:oMath>
        <m:r>
          <w:rPr>
            <w:rFonts w:ascii="Cambria Math" w:eastAsiaTheme="minorEastAsia" w:hAnsi="Cambria Math"/>
          </w:rPr>
          <m:t>0</m:t>
        </m:r>
      </m:oMath>
      <w:r w:rsidR="001564AB" w:rsidRPr="00217AC0">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oMath>
      <w:r w:rsidR="001564AB" w:rsidRPr="00217AC0">
        <w:rPr>
          <w:rFonts w:eastAsiaTheme="minorEastAsia"/>
        </w:rPr>
        <w:t>:</w:t>
      </w:r>
    </w:p>
    <w:p w14:paraId="499B585B" w14:textId="1242F101" w:rsidR="001564AB" w:rsidRPr="00217AC0" w:rsidRDefault="00000000" w:rsidP="00AF01BD">
      <w:pPr>
        <w:spacing w:after="360"/>
        <w:ind w:left="709" w:firstLine="709"/>
        <w:jc w:val="both"/>
        <w:rPr>
          <w:rFonts w:eastAsiaTheme="minorEastAsia"/>
        </w:rPr>
      </w:pPr>
      <m:oMathPara>
        <m:oMathParaPr>
          <m:jc m:val="left"/>
        </m:oMathPara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den>
          </m:f>
          <m:nary>
            <m:naryPr>
              <m:limLoc m:val="subSup"/>
              <m:grow m:val="1"/>
              <m:ctrlPr>
                <w:rPr>
                  <w:rFonts w:ascii="Cambria Math" w:eastAsiaTheme="minorEastAsia" w:hAnsi="Cambria Math"/>
                  <w:i/>
                </w:rPr>
              </m:ctrlPr>
            </m:naryPr>
            <m:sub>
              <m:r>
                <w:rPr>
                  <w:rFonts w:ascii="Cambria Math" w:eastAsiaTheme="minorEastAsia" w:hAnsi="Cambria Math"/>
                </w:rPr>
                <m:t>0</m:t>
              </m:r>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t</m:t>
                  </m:r>
                </m:e>
              </m:d>
            </m:e>
          </m:nary>
          <m:r>
            <w:rPr>
              <w:rFonts w:ascii="Cambria Math" w:eastAsiaTheme="minorEastAsia" w:hAnsi="Cambria Math"/>
            </w:rPr>
            <m:t>dt</m:t>
          </m:r>
        </m:oMath>
      </m:oMathPara>
    </w:p>
    <w:p w14:paraId="546C8722" w14:textId="256D172B" w:rsidR="001564AB" w:rsidRPr="00217AC0" w:rsidRDefault="00000000" w:rsidP="00A7785C">
      <w:pPr>
        <w:spacing w:after="120"/>
        <w:ind w:left="709" w:firstLine="709"/>
        <w:jc w:val="both"/>
        <w:rPr>
          <w:rFonts w:eastAsiaTheme="minorEastAsia"/>
        </w:rPr>
      </w:pPr>
      <m:oMathPara>
        <m:oMathParaPr>
          <m:jc m:val="left"/>
        </m:oMathPara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den>
          </m:f>
          <m:d>
            <m:dPr>
              <m:begChr m:val="["/>
              <m:endChr m:val="]"/>
              <m:ctrlPr>
                <w:rPr>
                  <w:rFonts w:ascii="Cambria Math" w:eastAsiaTheme="minorEastAsia" w:hAnsi="Cambria Math"/>
                  <w:i/>
                </w:rPr>
              </m:ctrlPr>
            </m:dPr>
            <m:e>
              <m:nary>
                <m:naryPr>
                  <m:limLoc m:val="subSup"/>
                  <m:grow m:val="1"/>
                  <m:ctrlPr>
                    <w:rPr>
                      <w:rFonts w:ascii="Cambria Math" w:eastAsiaTheme="minorEastAsia" w:hAnsi="Cambria Math"/>
                      <w:i/>
                    </w:rPr>
                  </m:ctrlPr>
                </m:naryPr>
                <m:sub>
                  <m:r>
                    <w:rPr>
                      <w:rFonts w:ascii="Cambria Math" w:eastAsiaTheme="minorEastAsia" w:hAnsi="Cambria Math"/>
                    </w:rPr>
                    <m:t>0</m:t>
                  </m:r>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e>
              </m:nary>
              <m:r>
                <w:rPr>
                  <w:rFonts w:ascii="Cambria Math" w:eastAsiaTheme="minorEastAsia" w:hAnsi="Cambria Math"/>
                </w:rPr>
                <m:t>dt+</m:t>
              </m:r>
              <m:nary>
                <m:naryPr>
                  <m:limLoc m:val="subSup"/>
                  <m:grow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sup>
                <m:e>
                  <m:r>
                    <w:rPr>
                      <w:rFonts w:ascii="Cambria Math" w:eastAsiaTheme="minorEastAsia" w:hAnsi="Cambria Math"/>
                    </w:rPr>
                    <m:t>0</m:t>
                  </m:r>
                </m:e>
              </m:nary>
              <m:r>
                <w:rPr>
                  <w:rFonts w:ascii="Cambria Math" w:eastAsiaTheme="minorEastAsia" w:hAnsi="Cambria Math"/>
                </w:rPr>
                <m:t>dt</m:t>
              </m:r>
            </m:e>
          </m:d>
        </m:oMath>
      </m:oMathPara>
    </w:p>
    <w:p w14:paraId="251F50F7" w14:textId="46DC1BE5" w:rsidR="00A7785C" w:rsidRPr="00217AC0" w:rsidRDefault="00000000" w:rsidP="00A7785C">
      <w:pPr>
        <w:spacing w:after="120"/>
        <w:ind w:left="709" w:firstLine="709"/>
        <w:jc w:val="both"/>
        <w:rPr>
          <w:rFonts w:eastAsiaTheme="minorEastAsia"/>
        </w:rPr>
      </w:pPr>
      <m:oMathPara>
        <m:oMathParaPr>
          <m:jc m:val="left"/>
        </m:oMathPara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den>
          </m:f>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nary>
                <m:naryPr>
                  <m:limLoc m:val="subSup"/>
                  <m:grow m:val="1"/>
                  <m:ctrlPr>
                    <w:rPr>
                      <w:rFonts w:ascii="Cambria Math" w:eastAsiaTheme="minorEastAsia" w:hAnsi="Cambria Math"/>
                      <w:i/>
                    </w:rPr>
                  </m:ctrlPr>
                </m:naryPr>
                <m:sub>
                  <m:r>
                    <w:rPr>
                      <w:rFonts w:ascii="Cambria Math" w:eastAsiaTheme="minorEastAsia" w:hAnsi="Cambria Math"/>
                    </w:rPr>
                    <m:t>0</m:t>
                  </m:r>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sup>
                <m:e>
                  <m:r>
                    <w:rPr>
                      <w:rFonts w:ascii="Cambria Math" w:eastAsiaTheme="minorEastAsia" w:hAnsi="Cambria Math"/>
                    </w:rPr>
                    <m:t>1</m:t>
                  </m:r>
                </m:e>
              </m:nary>
              <m:r>
                <w:rPr>
                  <w:rFonts w:ascii="Cambria Math" w:eastAsiaTheme="minorEastAsia" w:hAnsi="Cambria Math"/>
                </w:rPr>
                <m:t>dt+</m:t>
              </m:r>
              <m:nary>
                <m:naryPr>
                  <m:limLoc m:val="subSup"/>
                  <m:grow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sup>
                <m:e>
                  <m:r>
                    <w:rPr>
                      <w:rFonts w:ascii="Cambria Math" w:eastAsiaTheme="minorEastAsia" w:hAnsi="Cambria Math"/>
                    </w:rPr>
                    <m:t>0</m:t>
                  </m:r>
                </m:e>
              </m:nary>
              <m:r>
                <w:rPr>
                  <w:rFonts w:ascii="Cambria Math" w:eastAsiaTheme="minorEastAsia" w:hAnsi="Cambria Math"/>
                </w:rPr>
                <m:t>dt</m:t>
              </m:r>
            </m:e>
          </m:d>
        </m:oMath>
      </m:oMathPara>
    </w:p>
    <w:p w14:paraId="530FA11B" w14:textId="43FF4ED2" w:rsidR="00A7785C" w:rsidRPr="00217AC0" w:rsidRDefault="00000000" w:rsidP="00A7785C">
      <w:pPr>
        <w:spacing w:after="120"/>
        <w:ind w:left="709" w:firstLine="709"/>
        <w:jc w:val="both"/>
        <w:rPr>
          <w:rFonts w:eastAsiaTheme="minorEastAsia"/>
        </w:rPr>
      </w:pPr>
      <m:oMathPara>
        <m:oMathParaPr>
          <m:jc m:val="left"/>
        </m:oMathPara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den>
          </m:f>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r>
                        <w:rPr>
                          <w:rFonts w:ascii="Cambria Math" w:eastAsiaTheme="minorEastAsia" w:hAnsi="Cambria Math"/>
                        </w:rPr>
                        <m:t>t</m:t>
                      </m:r>
                    </m:e>
                  </m:d>
                </m:e>
                <m:sub>
                  <m:r>
                    <w:rPr>
                      <w:rFonts w:ascii="Cambria Math" w:eastAsiaTheme="minorEastAsia" w:hAnsi="Cambria Math"/>
                    </w:rPr>
                    <m:t>0</m:t>
                  </m:r>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sup>
              </m:sSubSup>
              <m:r>
                <w:rPr>
                  <w:rFonts w:ascii="Cambria Math" w:eastAsiaTheme="minorEastAsia" w:hAnsi="Cambria Math"/>
                </w:rPr>
                <m:t>+0</m:t>
              </m:r>
            </m:e>
          </m:d>
        </m:oMath>
      </m:oMathPara>
    </w:p>
    <w:p w14:paraId="58708445" w14:textId="704307E9" w:rsidR="00A7785C" w:rsidRPr="00217AC0" w:rsidRDefault="00000000" w:rsidP="00A7785C">
      <w:pPr>
        <w:spacing w:after="120"/>
        <w:ind w:left="709" w:firstLine="709"/>
        <w:jc w:val="both"/>
        <w:rPr>
          <w:rFonts w:eastAsiaTheme="minorEastAsia"/>
        </w:rPr>
      </w:pPr>
      <m:oMathPara>
        <m:oMathParaPr>
          <m:jc m:val="left"/>
        </m:oMathPara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den>
          </m:f>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r>
                    <w:rPr>
                      <w:rFonts w:ascii="Cambria Math" w:eastAsiaTheme="minorEastAsia" w:hAnsi="Cambria Math"/>
                    </w:rPr>
                    <m:t>-0</m:t>
                  </m:r>
                </m:e>
              </m:d>
            </m:e>
          </m:d>
        </m:oMath>
      </m:oMathPara>
    </w:p>
    <w:p w14:paraId="0EEEDC8C" w14:textId="767E41CF" w:rsidR="00A7785C" w:rsidRPr="00217AC0" w:rsidRDefault="00000000" w:rsidP="00A7785C">
      <w:pPr>
        <w:spacing w:after="120"/>
        <w:ind w:left="709" w:firstLine="709"/>
        <w:jc w:val="both"/>
        <w:rPr>
          <w:rFonts w:eastAsiaTheme="minorEastAsia"/>
        </w:rPr>
      </w:pPr>
      <m:oMathPara>
        <m:oMathParaPr>
          <m:jc m:val="left"/>
        </m:oMathPara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den>
          </m:f>
        </m:oMath>
      </m:oMathPara>
    </w:p>
    <w:p w14:paraId="14FDCC0F" w14:textId="7E42D7F2" w:rsidR="00A7785C" w:rsidRPr="00217AC0" w:rsidRDefault="00000000" w:rsidP="00784255">
      <w:pPr>
        <w:spacing w:after="120"/>
        <w:ind w:left="709" w:firstLine="709"/>
        <w:jc w:val="both"/>
        <w:rPr>
          <w:rFonts w:eastAsiaTheme="minorEastAsia"/>
        </w:rPr>
      </w:pPr>
      <m:oMathPara>
        <m:oMathParaPr>
          <m:jc m:val="left"/>
        </m:oMathPara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r>
            <w:rPr>
              <w:rFonts w:ascii="Cambria Math" w:eastAsiaTheme="minorEastAsia" w:hAnsi="Cambria Math"/>
            </w:rPr>
            <m:t>⋅D</m:t>
          </m:r>
        </m:oMath>
      </m:oMathPara>
    </w:p>
    <w:p w14:paraId="765ADBA9" w14:textId="24DFCF82" w:rsidR="00AF623F" w:rsidRPr="00217AC0" w:rsidRDefault="00000000" w:rsidP="006F166B">
      <w:pPr>
        <w:spacing w:after="0"/>
        <w:jc w:val="both"/>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e>
        </m:acc>
      </m:oMath>
      <w:r w:rsidR="00D712A5" w:rsidRPr="00217AC0">
        <w:rPr>
          <w:rFonts w:eastAsiaTheme="minorEastAsia"/>
        </w:rPr>
        <w:t xml:space="preserve">, </w:t>
      </w:r>
      <w:r w:rsidR="006F166B" w:rsidRPr="00217AC0">
        <w:rPr>
          <w:rFonts w:eastAsiaTheme="minorEastAsia"/>
        </w:rPr>
        <w:t xml:space="preserve">dunque, assume un valore fissato. Allora, per ottenere una tensione d’uscita di valore fissato, </w:t>
      </w:r>
      <w:r w:rsidR="00784255" w:rsidRPr="00217AC0">
        <w:rPr>
          <w:rFonts w:eastAsiaTheme="minorEastAsia"/>
        </w:rPr>
        <w:br/>
      </w:r>
      <w:r w:rsidR="006F166B" w:rsidRPr="00217AC0">
        <w:rPr>
          <w:rFonts w:eastAsiaTheme="minorEastAsia"/>
        </w:rPr>
        <w:t>l’idea è quella di estrarre</w:t>
      </w:r>
      <w:r w:rsidR="00D712A5" w:rsidRPr="00217AC0">
        <w:rPr>
          <w:rFonts w:eastAsiaTheme="minorEastAsia"/>
        </w:rPr>
        <w:t xml:space="preserve"> proprio questo valore medio. </w:t>
      </w:r>
    </w:p>
    <w:p w14:paraId="446307B2" w14:textId="77777777" w:rsidR="00E75D79" w:rsidRDefault="00AF623F" w:rsidP="00E75D79">
      <w:pPr>
        <w:spacing w:after="0"/>
        <w:jc w:val="both"/>
        <w:rPr>
          <w:rFonts w:eastAsiaTheme="minorEastAsia"/>
          <w:b/>
          <w:sz w:val="24"/>
          <w:szCs w:val="24"/>
        </w:rPr>
      </w:pPr>
      <w:r w:rsidRPr="00901B57">
        <w:rPr>
          <w:rFonts w:eastAsiaTheme="minorEastAsia"/>
          <w:color w:val="EE0000"/>
        </w:rPr>
        <w:br w:type="page"/>
      </w:r>
      <w:r w:rsidR="00DA2BDD" w:rsidRPr="00FD288D">
        <w:rPr>
          <w:rFonts w:eastAsiaTheme="minorEastAsia"/>
          <w:b/>
          <w:sz w:val="24"/>
          <w:szCs w:val="24"/>
        </w:rPr>
        <w:lastRenderedPageBreak/>
        <w:t>REGOLATORE</w:t>
      </w:r>
      <w:r w:rsidR="00E75D79">
        <w:rPr>
          <w:rFonts w:eastAsiaTheme="minorEastAsia"/>
          <w:b/>
          <w:sz w:val="24"/>
          <w:szCs w:val="24"/>
        </w:rPr>
        <w:t xml:space="preserve"> </w:t>
      </w:r>
      <w:r w:rsidR="00DA2BDD">
        <w:rPr>
          <w:rFonts w:eastAsiaTheme="minorEastAsia"/>
          <w:b/>
          <w:sz w:val="24"/>
          <w:szCs w:val="24"/>
        </w:rPr>
        <w:t>FORWARD</w:t>
      </w:r>
    </w:p>
    <w:p w14:paraId="5F3D2C03" w14:textId="5DBAB294" w:rsidR="00DA2BDD" w:rsidRDefault="00E75D79" w:rsidP="00EA005B">
      <w:pPr>
        <w:spacing w:after="60"/>
        <w:jc w:val="both"/>
        <w:rPr>
          <w:rFonts w:eastAsiaTheme="minorEastAsia"/>
        </w:rPr>
      </w:pPr>
      <w:r>
        <w:rPr>
          <w:rFonts w:eastAsiaTheme="minorEastAsia"/>
          <w:bCs/>
        </w:rPr>
        <w:t xml:space="preserve">Un </w:t>
      </w:r>
      <w:r w:rsidRPr="00F62B4F">
        <w:rPr>
          <w:rFonts w:eastAsiaTheme="minorEastAsia"/>
          <w:b/>
        </w:rPr>
        <w:t>regolatore forward</w:t>
      </w:r>
      <w:r>
        <w:rPr>
          <w:rFonts w:eastAsiaTheme="minorEastAsia"/>
          <w:bCs/>
        </w:rPr>
        <w:t xml:space="preserve"> è fatto in questo modo:</w:t>
      </w:r>
    </w:p>
    <w:p w14:paraId="6DA9FB0B" w14:textId="2D3B184E" w:rsidR="00D712A5" w:rsidRPr="00EA005B" w:rsidRDefault="00F62B4F" w:rsidP="00EA005B">
      <w:pPr>
        <w:spacing w:after="120"/>
        <w:jc w:val="both"/>
        <w:rPr>
          <w:rFonts w:eastAsiaTheme="minorEastAsia"/>
          <w:b/>
        </w:rPr>
      </w:pPr>
      <w:r>
        <w:rPr>
          <w:rFonts w:eastAsiaTheme="minorEastAsia"/>
          <w:noProof/>
        </w:rPr>
        <mc:AlternateContent>
          <mc:Choice Requires="wps">
            <w:drawing>
              <wp:anchor distT="0" distB="0" distL="114300" distR="114300" simplePos="0" relativeHeight="252034048" behindDoc="0" locked="0" layoutInCell="1" allowOverlap="1" wp14:anchorId="697CA491" wp14:editId="79DA0E87">
                <wp:simplePos x="0" y="0"/>
                <wp:positionH relativeFrom="margin">
                  <wp:posOffset>4146550</wp:posOffset>
                </wp:positionH>
                <wp:positionV relativeFrom="paragraph">
                  <wp:posOffset>31115</wp:posOffset>
                </wp:positionV>
                <wp:extent cx="2590800" cy="1336040"/>
                <wp:effectExtent l="0" t="0" r="19050" b="16510"/>
                <wp:wrapNone/>
                <wp:docPr id="210989785" name="Casella di testo 14"/>
                <wp:cNvGraphicFramePr/>
                <a:graphic xmlns:a="http://schemas.openxmlformats.org/drawingml/2006/main">
                  <a:graphicData uri="http://schemas.microsoft.com/office/word/2010/wordprocessingShape">
                    <wps:wsp>
                      <wps:cNvSpPr txBox="1"/>
                      <wps:spPr>
                        <a:xfrm>
                          <a:off x="0" y="0"/>
                          <a:ext cx="2590800" cy="1336040"/>
                        </a:xfrm>
                        <a:prstGeom prst="rect">
                          <a:avLst/>
                        </a:prstGeom>
                        <a:solidFill>
                          <a:schemeClr val="lt1"/>
                        </a:solidFill>
                        <a:ln w="6350">
                          <a:solidFill>
                            <a:prstClr val="black"/>
                          </a:solidFill>
                        </a:ln>
                      </wps:spPr>
                      <wps:txbx>
                        <w:txbxContent>
                          <w:p w14:paraId="75391329" w14:textId="53F439EE" w:rsidR="00F62B4F" w:rsidRPr="00506D7A" w:rsidRDefault="00F62B4F" w:rsidP="00F62B4F">
                            <w:pPr>
                              <w:spacing w:after="40"/>
                              <w:jc w:val="both"/>
                              <w:rPr>
                                <w:rFonts w:eastAsiaTheme="minorEastAsia"/>
                                <w:sz w:val="18"/>
                                <w:szCs w:val="18"/>
                              </w:rPr>
                            </w:pPr>
                            <w:r>
                              <w:rPr>
                                <w:sz w:val="18"/>
                                <w:szCs w:val="18"/>
                              </w:rPr>
                              <w:t>Si ha u</w:t>
                            </w:r>
                            <w:r w:rsidRPr="00FF730B">
                              <w:rPr>
                                <w:sz w:val="18"/>
                                <w:szCs w:val="18"/>
                              </w:rPr>
                              <w:t xml:space="preserve">n generatore di tensione costante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DC</m:t>
                                  </m:r>
                                </m:sub>
                              </m:sSub>
                            </m:oMath>
                            <w:r>
                              <w:rPr>
                                <w:rFonts w:eastAsiaTheme="minorEastAsia"/>
                                <w:sz w:val="18"/>
                                <w:szCs w:val="18"/>
                              </w:rPr>
                              <w:t>.</w:t>
                            </w:r>
                            <w:r>
                              <w:rPr>
                                <w:rFonts w:eastAsiaTheme="minorEastAsia"/>
                                <w:sz w:val="18"/>
                                <w:szCs w:val="18"/>
                              </w:rPr>
                              <w:br/>
                              <w:t xml:space="preserve">Il polo + del generatore è collegato </w:t>
                            </w:r>
                            <w:r w:rsidR="00506D7A">
                              <w:rPr>
                                <w:rFonts w:eastAsiaTheme="minorEastAsia"/>
                                <w:sz w:val="18"/>
                                <w:szCs w:val="18"/>
                              </w:rPr>
                              <w:br/>
                            </w:r>
                            <w:r>
                              <w:rPr>
                                <w:rFonts w:eastAsiaTheme="minorEastAsia"/>
                                <w:sz w:val="18"/>
                                <w:szCs w:val="18"/>
                              </w:rPr>
                              <w:t xml:space="preserve">ad un interruttore che viene chiuso e aperto </w:t>
                            </w:r>
                            <w:r w:rsidR="00EA005B">
                              <w:rPr>
                                <w:rFonts w:eastAsiaTheme="minorEastAsia"/>
                                <w:sz w:val="18"/>
                                <w:szCs w:val="18"/>
                              </w:rPr>
                              <w:br/>
                            </w:r>
                            <w:r>
                              <w:rPr>
                                <w:rFonts w:eastAsiaTheme="minorEastAsia"/>
                                <w:sz w:val="18"/>
                                <w:szCs w:val="18"/>
                              </w:rPr>
                              <w:t xml:space="preserve">con una certa frequenza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f</m:t>
                                  </m:r>
                                </m:e>
                                <m:sub>
                                  <m:r>
                                    <w:rPr>
                                      <w:rFonts w:ascii="Cambria Math" w:eastAsiaTheme="minorEastAsia" w:hAnsi="Cambria Math"/>
                                      <w:sz w:val="18"/>
                                      <w:szCs w:val="18"/>
                                    </w:rPr>
                                    <m:t>S</m:t>
                                  </m:r>
                                </m:sub>
                              </m:sSub>
                            </m:oMath>
                            <w:r>
                              <w:rPr>
                                <w:rFonts w:eastAsiaTheme="minorEastAsia"/>
                                <w:sz w:val="18"/>
                                <w:szCs w:val="18"/>
                              </w:rPr>
                              <w:t xml:space="preserve">, seguito </w:t>
                            </w:r>
                            <w:r w:rsidR="00EA005B">
                              <w:rPr>
                                <w:rFonts w:eastAsiaTheme="minorEastAsia"/>
                                <w:sz w:val="18"/>
                                <w:szCs w:val="18"/>
                              </w:rPr>
                              <w:br/>
                            </w:r>
                            <w:r>
                              <w:rPr>
                                <w:rFonts w:eastAsiaTheme="minorEastAsia"/>
                                <w:sz w:val="18"/>
                                <w:szCs w:val="18"/>
                              </w:rPr>
                              <w:t xml:space="preserve">da un diodo D orientato verso l’alto.  </w:t>
                            </w:r>
                            <w:r w:rsidR="00EA005B">
                              <w:rPr>
                                <w:rFonts w:eastAsiaTheme="minorEastAsia"/>
                                <w:sz w:val="18"/>
                                <w:szCs w:val="18"/>
                              </w:rPr>
                              <w:br/>
                            </w:r>
                            <w:r>
                              <w:rPr>
                                <w:rFonts w:eastAsiaTheme="minorEastAsia"/>
                                <w:sz w:val="18"/>
                                <w:szCs w:val="18"/>
                              </w:rPr>
                              <w:t xml:space="preserve">Il punto tra l’interruttore e il diodo è collegato </w:t>
                            </w:r>
                            <w:r w:rsidR="00EA005B">
                              <w:rPr>
                                <w:rFonts w:eastAsiaTheme="minorEastAsia"/>
                                <w:sz w:val="18"/>
                                <w:szCs w:val="18"/>
                              </w:rPr>
                              <w:br/>
                            </w:r>
                            <w:r>
                              <w:rPr>
                                <w:rFonts w:eastAsiaTheme="minorEastAsia"/>
                                <w:sz w:val="18"/>
                                <w:szCs w:val="18"/>
                              </w:rPr>
                              <w:t>ad un induttore</w:t>
                            </w:r>
                            <w:r w:rsidR="00910339">
                              <w:rPr>
                                <w:rFonts w:eastAsiaTheme="minorEastAsia"/>
                                <w:sz w:val="18"/>
                                <w:szCs w:val="18"/>
                              </w:rPr>
                              <w:t xml:space="preserve"> </w:t>
                            </w:r>
                            <m:oMath>
                              <m:r>
                                <w:rPr>
                                  <w:rFonts w:ascii="Cambria Math" w:eastAsiaTheme="minorEastAsia" w:hAnsi="Cambria Math"/>
                                  <w:sz w:val="18"/>
                                  <w:szCs w:val="18"/>
                                </w:rPr>
                                <m:t>L</m:t>
                              </m:r>
                            </m:oMath>
                            <w:r w:rsidR="00910339">
                              <w:rPr>
                                <w:rFonts w:eastAsiaTheme="minorEastAsia"/>
                                <w:sz w:val="18"/>
                                <w:szCs w:val="18"/>
                              </w:rPr>
                              <w:t xml:space="preserve">, seguito da un condensatore </w:t>
                            </w:r>
                            <m:oMath>
                              <m:r>
                                <w:rPr>
                                  <w:rFonts w:ascii="Cambria Math" w:eastAsiaTheme="minorEastAsia" w:hAnsi="Cambria Math"/>
                                  <w:sz w:val="18"/>
                                  <w:szCs w:val="18"/>
                                </w:rPr>
                                <m:t>C</m:t>
                              </m:r>
                            </m:oMath>
                            <w:r w:rsidR="00910339">
                              <w:rPr>
                                <w:rFonts w:eastAsiaTheme="minorEastAsia"/>
                                <w:sz w:val="18"/>
                                <w:szCs w:val="18"/>
                              </w:rPr>
                              <w:t>.</w:t>
                            </w:r>
                            <w:r>
                              <w:rPr>
                                <w:rFonts w:eastAsiaTheme="minorEastAsia"/>
                                <w:sz w:val="18"/>
                                <w:szCs w:val="18"/>
                              </w:rPr>
                              <w:t xml:space="preserve"> </w:t>
                            </w:r>
                            <w:r w:rsidR="00EA005B">
                              <w:rPr>
                                <w:rFonts w:eastAsiaTheme="minorEastAsia"/>
                                <w:sz w:val="18"/>
                                <w:szCs w:val="18"/>
                              </w:rPr>
                              <w:br/>
                            </w:r>
                            <w:r w:rsidR="00910339">
                              <w:rPr>
                                <w:rFonts w:eastAsiaTheme="minorEastAsia"/>
                                <w:sz w:val="18"/>
                                <w:szCs w:val="18"/>
                              </w:rPr>
                              <w:t xml:space="preserve">In parallelo a </w:t>
                            </w:r>
                            <m:oMath>
                              <m:r>
                                <w:rPr>
                                  <w:rFonts w:ascii="Cambria Math" w:eastAsiaTheme="minorEastAsia" w:hAnsi="Cambria Math"/>
                                  <w:sz w:val="18"/>
                                  <w:szCs w:val="18"/>
                                </w:rPr>
                                <m:t>C</m:t>
                              </m:r>
                            </m:oMath>
                            <w:r w:rsidR="00910339">
                              <w:rPr>
                                <w:rFonts w:eastAsiaTheme="minorEastAsia"/>
                                <w:sz w:val="18"/>
                                <w:szCs w:val="18"/>
                              </w:rPr>
                              <w:t xml:space="preserve"> è collegato un carico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L</m:t>
                                  </m:r>
                                </m:sub>
                              </m:sSub>
                            </m:oMath>
                            <w:r>
                              <w:rPr>
                                <w:rFonts w:eastAsiaTheme="minorEastAsia"/>
                                <w:sz w:val="18"/>
                                <w:szCs w:val="18"/>
                              </w:rPr>
                              <w:t>.</w:t>
                            </w:r>
                          </w:p>
                          <w:p w14:paraId="29A113AB" w14:textId="77777777" w:rsidR="00F62B4F" w:rsidRPr="00FF730B" w:rsidRDefault="00F62B4F" w:rsidP="00F62B4F">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CA491" id="_x0000_s1202" type="#_x0000_t202" style="position:absolute;left:0;text-align:left;margin-left:326.5pt;margin-top:2.45pt;width:204pt;height:105.2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" fillcolor="white [3201]" strokeweight=".5pt">
                <v:textbox>
                  <w:txbxContent>
                    <w:p w14:paraId="75391329" w14:textId="53F439EE" w:rsidR="00F62B4F" w:rsidRPr="00506D7A" w:rsidRDefault="00F62B4F" w:rsidP="00F62B4F">
                      <w:pPr>
                        <w:spacing w:after="40"/>
                        <w:jc w:val="both"/>
                        <w:rPr>
                          <w:rFonts w:eastAsiaTheme="minorEastAsia"/>
                          <w:sz w:val="18"/>
                          <w:szCs w:val="18"/>
                        </w:rPr>
                      </w:pPr>
                      <w:r>
                        <w:rPr>
                          <w:sz w:val="18"/>
                          <w:szCs w:val="18"/>
                        </w:rPr>
                        <w:t>Si ha u</w:t>
                      </w:r>
                      <w:r w:rsidRPr="00FF730B">
                        <w:rPr>
                          <w:sz w:val="18"/>
                          <w:szCs w:val="18"/>
                        </w:rPr>
                        <w:t xml:space="preserve">n generatore di tensione costante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DC</m:t>
                            </m:r>
                          </m:sub>
                        </m:sSub>
                      </m:oMath>
                      <w:r>
                        <w:rPr>
                          <w:rFonts w:eastAsiaTheme="minorEastAsia"/>
                          <w:sz w:val="18"/>
                          <w:szCs w:val="18"/>
                        </w:rPr>
                        <w:t>.</w:t>
                      </w:r>
                      <w:r>
                        <w:rPr>
                          <w:rFonts w:eastAsiaTheme="minorEastAsia"/>
                          <w:sz w:val="18"/>
                          <w:szCs w:val="18"/>
                        </w:rPr>
                        <w:br/>
                        <w:t xml:space="preserve">Il polo + del generatore è collegato </w:t>
                      </w:r>
                      <w:r w:rsidR="00506D7A">
                        <w:rPr>
                          <w:rFonts w:eastAsiaTheme="minorEastAsia"/>
                          <w:sz w:val="18"/>
                          <w:szCs w:val="18"/>
                        </w:rPr>
                        <w:br/>
                      </w:r>
                      <w:r>
                        <w:rPr>
                          <w:rFonts w:eastAsiaTheme="minorEastAsia"/>
                          <w:sz w:val="18"/>
                          <w:szCs w:val="18"/>
                        </w:rPr>
                        <w:t xml:space="preserve">ad un interruttore che viene chiuso e aperto </w:t>
                      </w:r>
                      <w:r w:rsidR="00EA005B">
                        <w:rPr>
                          <w:rFonts w:eastAsiaTheme="minorEastAsia"/>
                          <w:sz w:val="18"/>
                          <w:szCs w:val="18"/>
                        </w:rPr>
                        <w:br/>
                      </w:r>
                      <w:r>
                        <w:rPr>
                          <w:rFonts w:eastAsiaTheme="minorEastAsia"/>
                          <w:sz w:val="18"/>
                          <w:szCs w:val="18"/>
                        </w:rPr>
                        <w:t xml:space="preserve">con una certa frequenza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f</m:t>
                            </m:r>
                          </m:e>
                          <m:sub>
                            <m:r>
                              <w:rPr>
                                <w:rFonts w:ascii="Cambria Math" w:eastAsiaTheme="minorEastAsia" w:hAnsi="Cambria Math"/>
                                <w:sz w:val="18"/>
                                <w:szCs w:val="18"/>
                              </w:rPr>
                              <m:t>S</m:t>
                            </m:r>
                          </m:sub>
                        </m:sSub>
                      </m:oMath>
                      <w:r>
                        <w:rPr>
                          <w:rFonts w:eastAsiaTheme="minorEastAsia"/>
                          <w:sz w:val="18"/>
                          <w:szCs w:val="18"/>
                        </w:rPr>
                        <w:t xml:space="preserve">, seguito </w:t>
                      </w:r>
                      <w:r w:rsidR="00EA005B">
                        <w:rPr>
                          <w:rFonts w:eastAsiaTheme="minorEastAsia"/>
                          <w:sz w:val="18"/>
                          <w:szCs w:val="18"/>
                        </w:rPr>
                        <w:br/>
                      </w:r>
                      <w:r>
                        <w:rPr>
                          <w:rFonts w:eastAsiaTheme="minorEastAsia"/>
                          <w:sz w:val="18"/>
                          <w:szCs w:val="18"/>
                        </w:rPr>
                        <w:t xml:space="preserve">da un diodo D orientato verso l’alto.  </w:t>
                      </w:r>
                      <w:r w:rsidR="00EA005B">
                        <w:rPr>
                          <w:rFonts w:eastAsiaTheme="minorEastAsia"/>
                          <w:sz w:val="18"/>
                          <w:szCs w:val="18"/>
                        </w:rPr>
                        <w:br/>
                      </w:r>
                      <w:r>
                        <w:rPr>
                          <w:rFonts w:eastAsiaTheme="minorEastAsia"/>
                          <w:sz w:val="18"/>
                          <w:szCs w:val="18"/>
                        </w:rPr>
                        <w:t xml:space="preserve">Il punto tra l’interruttore e il diodo è collegato </w:t>
                      </w:r>
                      <w:r w:rsidR="00EA005B">
                        <w:rPr>
                          <w:rFonts w:eastAsiaTheme="minorEastAsia"/>
                          <w:sz w:val="18"/>
                          <w:szCs w:val="18"/>
                        </w:rPr>
                        <w:br/>
                      </w:r>
                      <w:r>
                        <w:rPr>
                          <w:rFonts w:eastAsiaTheme="minorEastAsia"/>
                          <w:sz w:val="18"/>
                          <w:szCs w:val="18"/>
                        </w:rPr>
                        <w:t>ad un induttore</w:t>
                      </w:r>
                      <w:r w:rsidR="00910339">
                        <w:rPr>
                          <w:rFonts w:eastAsiaTheme="minorEastAsia"/>
                          <w:sz w:val="18"/>
                          <w:szCs w:val="18"/>
                        </w:rPr>
                        <w:t xml:space="preserve"> </w:t>
                      </w:r>
                      <m:oMath>
                        <m:r>
                          <w:rPr>
                            <w:rFonts w:ascii="Cambria Math" w:eastAsiaTheme="minorEastAsia" w:hAnsi="Cambria Math"/>
                            <w:sz w:val="18"/>
                            <w:szCs w:val="18"/>
                          </w:rPr>
                          <m:t>L</m:t>
                        </m:r>
                      </m:oMath>
                      <w:r w:rsidR="00910339">
                        <w:rPr>
                          <w:rFonts w:eastAsiaTheme="minorEastAsia"/>
                          <w:sz w:val="18"/>
                          <w:szCs w:val="18"/>
                        </w:rPr>
                        <w:t xml:space="preserve">, seguito da un condensatore </w:t>
                      </w:r>
                      <m:oMath>
                        <m:r>
                          <w:rPr>
                            <w:rFonts w:ascii="Cambria Math" w:eastAsiaTheme="minorEastAsia" w:hAnsi="Cambria Math"/>
                            <w:sz w:val="18"/>
                            <w:szCs w:val="18"/>
                          </w:rPr>
                          <m:t>C</m:t>
                        </m:r>
                      </m:oMath>
                      <w:r w:rsidR="00910339">
                        <w:rPr>
                          <w:rFonts w:eastAsiaTheme="minorEastAsia"/>
                          <w:sz w:val="18"/>
                          <w:szCs w:val="18"/>
                        </w:rPr>
                        <w:t>.</w:t>
                      </w:r>
                      <w:r>
                        <w:rPr>
                          <w:rFonts w:eastAsiaTheme="minorEastAsia"/>
                          <w:sz w:val="18"/>
                          <w:szCs w:val="18"/>
                        </w:rPr>
                        <w:t xml:space="preserve"> </w:t>
                      </w:r>
                      <w:r w:rsidR="00EA005B">
                        <w:rPr>
                          <w:rFonts w:eastAsiaTheme="minorEastAsia"/>
                          <w:sz w:val="18"/>
                          <w:szCs w:val="18"/>
                        </w:rPr>
                        <w:br/>
                      </w:r>
                      <w:r w:rsidR="00910339">
                        <w:rPr>
                          <w:rFonts w:eastAsiaTheme="minorEastAsia"/>
                          <w:sz w:val="18"/>
                          <w:szCs w:val="18"/>
                        </w:rPr>
                        <w:t xml:space="preserve">In parallelo a </w:t>
                      </w:r>
                      <m:oMath>
                        <m:r>
                          <w:rPr>
                            <w:rFonts w:ascii="Cambria Math" w:eastAsiaTheme="minorEastAsia" w:hAnsi="Cambria Math"/>
                            <w:sz w:val="18"/>
                            <w:szCs w:val="18"/>
                          </w:rPr>
                          <m:t>C</m:t>
                        </m:r>
                      </m:oMath>
                      <w:r w:rsidR="00910339">
                        <w:rPr>
                          <w:rFonts w:eastAsiaTheme="minorEastAsia"/>
                          <w:sz w:val="18"/>
                          <w:szCs w:val="18"/>
                        </w:rPr>
                        <w:t xml:space="preserve"> è collegato un carico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L</m:t>
                            </m:r>
                          </m:sub>
                        </m:sSub>
                      </m:oMath>
                      <w:r>
                        <w:rPr>
                          <w:rFonts w:eastAsiaTheme="minorEastAsia"/>
                          <w:sz w:val="18"/>
                          <w:szCs w:val="18"/>
                        </w:rPr>
                        <w:t>.</w:t>
                      </w:r>
                    </w:p>
                    <w:p w14:paraId="29A113AB" w14:textId="77777777" w:rsidR="00F62B4F" w:rsidRPr="00FF730B" w:rsidRDefault="00F62B4F" w:rsidP="00F62B4F">
                      <w:pPr>
                        <w:jc w:val="both"/>
                        <w:rPr>
                          <w:sz w:val="18"/>
                          <w:szCs w:val="18"/>
                        </w:rPr>
                      </w:pPr>
                    </w:p>
                  </w:txbxContent>
                </v:textbox>
                <w10:wrap anchorx="margin"/>
              </v:shape>
            </w:pict>
          </mc:Fallback>
        </mc:AlternateContent>
      </w:r>
      <w:r>
        <w:rPr>
          <w:rFonts w:eastAsiaTheme="minorEastAsia"/>
        </w:rPr>
        <w:tab/>
      </w:r>
      <w:r w:rsidR="00506D7A">
        <w:rPr>
          <w:rFonts w:eastAsiaTheme="minorEastAsia"/>
          <w:noProof/>
        </w:rPr>
        <w:drawing>
          <wp:inline distT="0" distB="0" distL="0" distR="0" wp14:anchorId="697AC74E" wp14:editId="2F949450">
            <wp:extent cx="3586163" cy="1432306"/>
            <wp:effectExtent l="0" t="0" r="0" b="0"/>
            <wp:docPr id="14123294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screen">
                      <a:extLst>
                        <a:ext uri="{28A0092B-C50C-407E-A947-70E740481C1C}">
                          <a14:useLocalDpi xmlns:a14="http://schemas.microsoft.com/office/drawing/2010/main"/>
                        </a:ext>
                      </a:extLst>
                    </a:blip>
                    <a:srcRect/>
                    <a:stretch>
                      <a:fillRect/>
                    </a:stretch>
                  </pic:blipFill>
                  <pic:spPr bwMode="auto">
                    <a:xfrm>
                      <a:off x="0" y="0"/>
                      <a:ext cx="3605026" cy="1439840"/>
                    </a:xfrm>
                    <a:prstGeom prst="rect">
                      <a:avLst/>
                    </a:prstGeom>
                    <a:noFill/>
                    <a:ln>
                      <a:noFill/>
                    </a:ln>
                  </pic:spPr>
                </pic:pic>
              </a:graphicData>
            </a:graphic>
          </wp:inline>
        </w:drawing>
      </w:r>
      <w:r w:rsidRPr="00910339">
        <w:rPr>
          <w:rFonts w:eastAsiaTheme="minorEastAsia"/>
          <w:color w:val="EE0000"/>
        </w:rPr>
        <w:t xml:space="preserve"> </w:t>
      </w:r>
    </w:p>
    <w:p w14:paraId="7ECEE0FB" w14:textId="7DAD5CDE" w:rsidR="00910339" w:rsidRDefault="00910339" w:rsidP="00910339">
      <w:pPr>
        <w:spacing w:after="40"/>
        <w:rPr>
          <w:rFonts w:eastAsiaTheme="minorEastAsia"/>
        </w:rPr>
      </w:pPr>
      <w:r>
        <w:rPr>
          <w:rFonts w:eastAsiaTheme="minorEastAsia"/>
        </w:rPr>
        <w:t>Usando il modello del diodo ideale, calcoliamo l</w:t>
      </w:r>
      <w:r w:rsidR="004B3094">
        <w:rPr>
          <w:rFonts w:eastAsiaTheme="minorEastAsia"/>
        </w:rPr>
        <w:t>e</w:t>
      </w:r>
      <w:r>
        <w:rPr>
          <w:rFonts w:eastAsiaTheme="minorEastAsia"/>
        </w:rPr>
        <w:t xml:space="preserve"> tension</w:t>
      </w:r>
      <w:r w:rsidR="004B3094">
        <w:rPr>
          <w:rFonts w:eastAsiaTheme="minorEastAsia"/>
        </w:rPr>
        <w:t>i</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oMath>
      <w:r>
        <w:rPr>
          <w:rFonts w:eastAsiaTheme="minorEastAsia"/>
        </w:rPr>
        <w:t xml:space="preserve"> in un periodo</w:t>
      </w:r>
      <w:r w:rsidR="00646118">
        <w:rPr>
          <w:rFonts w:eastAsiaTheme="minorEastAsia"/>
        </w:rPr>
        <w:t xml:space="preserve"> dell’interruttore</w:t>
      </w:r>
      <w:r>
        <w:rPr>
          <w:rFonts w:eastAsiaTheme="minorEastAsia"/>
        </w:rPr>
        <w:t>:</w:t>
      </w:r>
    </w:p>
    <w:p w14:paraId="233B3834" w14:textId="0B1BA9AD" w:rsidR="00910339" w:rsidRDefault="00910339">
      <w:pPr>
        <w:pStyle w:val="Paragrafoelenco"/>
        <w:numPr>
          <w:ilvl w:val="0"/>
          <w:numId w:val="57"/>
        </w:numPr>
        <w:spacing w:after="60"/>
        <w:ind w:left="714" w:hanging="357"/>
        <w:contextualSpacing w:val="0"/>
        <w:jc w:val="both"/>
        <w:rPr>
          <w:rFonts w:eastAsiaTheme="minorEastAsia"/>
        </w:rPr>
      </w:pPr>
      <w:r>
        <w:rPr>
          <w:rFonts w:eastAsiaTheme="minorEastAsia"/>
        </w:rPr>
        <w:t xml:space="preserve">Quando l’interruttore è chiuso,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r>
          <w:rPr>
            <w:rFonts w:ascii="Cambria Math" w:eastAsiaTheme="minorEastAsia" w:hAnsi="Cambria Math"/>
          </w:rPr>
          <m:t>&lt;0</m:t>
        </m:r>
      </m:oMath>
      <w:r>
        <w:rPr>
          <w:rFonts w:eastAsiaTheme="minorEastAsia"/>
        </w:rPr>
        <w:t xml:space="preserve">, per cui il diodo è </w:t>
      </w:r>
      <w:r w:rsidR="00B2578E">
        <w:rPr>
          <w:rFonts w:eastAsiaTheme="minorEastAsia"/>
        </w:rPr>
        <w:t>OFF</w:t>
      </w:r>
      <w:r>
        <w:rPr>
          <w:rFonts w:eastAsiaTheme="minorEastAsia"/>
        </w:rPr>
        <w:t xml:space="preserve">. </w:t>
      </w:r>
      <w:r w:rsidR="00B5483E">
        <w:rPr>
          <w:rFonts w:eastAsiaTheme="minorEastAsia"/>
        </w:rPr>
        <w:br/>
      </w:r>
      <w:r>
        <w:rPr>
          <w:rFonts w:eastAsiaTheme="minorEastAsia"/>
        </w:rPr>
        <w:t>Sostituiamolo allora con un circuito aperto:</w:t>
      </w:r>
    </w:p>
    <w:p w14:paraId="13017220" w14:textId="73424B21" w:rsidR="00910339" w:rsidRPr="00B5483E" w:rsidRDefault="00BD0B91" w:rsidP="00B5483E">
      <w:pPr>
        <w:pStyle w:val="Paragrafoelenco"/>
        <w:spacing w:after="120"/>
        <w:ind w:firstLine="697"/>
        <w:contextualSpacing w:val="0"/>
        <w:jc w:val="both"/>
        <w:rPr>
          <w:rFonts w:eastAsiaTheme="minorEastAsia"/>
          <w:i/>
          <w:iCs/>
          <w:color w:val="EE0000"/>
        </w:rPr>
      </w:pPr>
      <w:r>
        <w:rPr>
          <w:rFonts w:eastAsiaTheme="minorEastAsia"/>
          <w:i/>
          <w:iCs/>
          <w:noProof/>
          <w:color w:val="EE0000"/>
        </w:rPr>
        <w:drawing>
          <wp:inline distT="0" distB="0" distL="0" distR="0" wp14:anchorId="0345572F" wp14:editId="1307DC21">
            <wp:extent cx="3647115" cy="1407160"/>
            <wp:effectExtent l="0" t="0" r="0" b="2540"/>
            <wp:docPr id="1377336460"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0" cstate="screen">
                      <a:extLst>
                        <a:ext uri="{28A0092B-C50C-407E-A947-70E740481C1C}">
                          <a14:useLocalDpi xmlns:a14="http://schemas.microsoft.com/office/drawing/2010/main"/>
                        </a:ext>
                      </a:extLst>
                    </a:blip>
                    <a:srcRect/>
                    <a:stretch>
                      <a:fillRect/>
                    </a:stretch>
                  </pic:blipFill>
                  <pic:spPr bwMode="auto">
                    <a:xfrm>
                      <a:off x="0" y="0"/>
                      <a:ext cx="3666173" cy="1414513"/>
                    </a:xfrm>
                    <a:prstGeom prst="rect">
                      <a:avLst/>
                    </a:prstGeom>
                    <a:noFill/>
                    <a:ln>
                      <a:noFill/>
                    </a:ln>
                    <a:extLst>
                      <a:ext uri="{53640926-AAD7-44D8-BBD7-CCE9431645EC}">
                        <a14:shadowObscured xmlns:a14="http://schemas.microsoft.com/office/drawing/2010/main"/>
                      </a:ext>
                    </a:extLst>
                  </pic:spPr>
                </pic:pic>
              </a:graphicData>
            </a:graphic>
          </wp:inline>
        </w:drawing>
      </w:r>
    </w:p>
    <w:p w14:paraId="765653D9" w14:textId="1108EEDB" w:rsidR="00910339" w:rsidRDefault="00910339" w:rsidP="00B5483E">
      <w:pPr>
        <w:pStyle w:val="Paragrafoelenco"/>
        <w:spacing w:after="60"/>
        <w:contextualSpacing w:val="0"/>
        <w:jc w:val="both"/>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Pr>
          <w:rFonts w:eastAsiaTheme="minorEastAsia"/>
        </w:rPr>
        <w:t>. Facendo un percorso dal</w:t>
      </w:r>
      <w:r w:rsidRPr="00910339">
        <w:rPr>
          <w:rFonts w:ascii="Cambria Math" w:eastAsiaTheme="minorEastAsia" w:hAnsi="Cambria Math"/>
          <w:i/>
        </w:rPr>
        <w:t xml:space="preserve"> </w:t>
      </w:r>
      <m:oMath>
        <m:r>
          <w:rPr>
            <w:rFonts w:ascii="Cambria Math" w:eastAsiaTheme="minorEastAsia" w:hAnsi="Cambria Math"/>
          </w:rPr>
          <m:t>+</m:t>
        </m:r>
      </m:oMath>
      <w:r>
        <w:rPr>
          <w:rFonts w:ascii="Cambria Math" w:eastAsiaTheme="minorEastAsia" w:hAnsi="Cambria Math"/>
          <w:i/>
        </w:rPr>
        <w:t xml:space="preserve"> </w:t>
      </w:r>
      <w:r>
        <w:rPr>
          <w:rFonts w:eastAsiaTheme="minorEastAsia"/>
        </w:rPr>
        <w:t xml:space="preserve">al </w:t>
      </w:r>
      <m:oMath>
        <m:r>
          <w:rPr>
            <w:rFonts w:ascii="Cambria Math" w:eastAsiaTheme="minorEastAsia" w:hAnsi="Cambria Math"/>
          </w:rPr>
          <m:t>-</m:t>
        </m:r>
      </m:oMath>
      <w:r>
        <w:rPr>
          <w:rFonts w:eastAsiaTheme="minorEastAsia"/>
        </w:rPr>
        <w:t xml:space="preserve">, </w:t>
      </w:r>
      <w:r w:rsidRPr="00910339">
        <w:rPr>
          <w:rFonts w:eastAsiaTheme="minorEastAsia"/>
        </w:rPr>
        <w:t>passando per</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oMath>
      <w:r>
        <w:rPr>
          <w:rFonts w:eastAsiaTheme="minorEastAsia"/>
        </w:rPr>
        <w:t>:</w:t>
      </w:r>
      <w:r w:rsidR="003040D6">
        <w:rPr>
          <w:rFonts w:eastAsiaTheme="minorEastAsia"/>
        </w:rPr>
        <w:t xml:space="preserve"> </w:t>
      </w:r>
    </w:p>
    <w:p w14:paraId="5166F761" w14:textId="086D0F3D" w:rsidR="00910339" w:rsidRPr="004B3094" w:rsidRDefault="00000000" w:rsidP="00B5483E">
      <w:pPr>
        <w:pStyle w:val="Paragrafoelenco"/>
        <w:spacing w:after="120"/>
        <w:ind w:left="1429" w:firstLine="697"/>
        <w:contextualSpacing w:val="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oMath>
      </m:oMathPara>
    </w:p>
    <w:p w14:paraId="23088F1C" w14:textId="01546EA1" w:rsidR="004B3094" w:rsidRDefault="004B3094" w:rsidP="00B5483E">
      <w:pPr>
        <w:pStyle w:val="Paragrafoelenco"/>
        <w:spacing w:after="60"/>
        <w:contextualSpacing w:val="0"/>
        <w:jc w:val="both"/>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oMath>
      <w:r>
        <w:rPr>
          <w:rFonts w:eastAsiaTheme="minorEastAsia"/>
        </w:rPr>
        <w:t>. Facendo un percorso dal</w:t>
      </w:r>
      <w:r w:rsidRPr="00910339">
        <w:rPr>
          <w:rFonts w:ascii="Cambria Math" w:eastAsiaTheme="minorEastAsia" w:hAnsi="Cambria Math"/>
          <w:i/>
        </w:rPr>
        <w:t xml:space="preserve"> </w:t>
      </w:r>
      <m:oMath>
        <m:r>
          <w:rPr>
            <w:rFonts w:ascii="Cambria Math" w:eastAsiaTheme="minorEastAsia" w:hAnsi="Cambria Math"/>
          </w:rPr>
          <m:t>+</m:t>
        </m:r>
      </m:oMath>
      <w:r>
        <w:rPr>
          <w:rFonts w:ascii="Cambria Math" w:eastAsiaTheme="minorEastAsia" w:hAnsi="Cambria Math"/>
          <w:i/>
        </w:rPr>
        <w:t xml:space="preserve"> </w:t>
      </w:r>
      <w:r>
        <w:rPr>
          <w:rFonts w:eastAsiaTheme="minorEastAsia"/>
        </w:rPr>
        <w:t xml:space="preserve">al </w:t>
      </w:r>
      <m:oMath>
        <m:r>
          <w:rPr>
            <w:rFonts w:ascii="Cambria Math" w:eastAsiaTheme="minorEastAsia" w:hAnsi="Cambria Math"/>
          </w:rPr>
          <m:t>-</m:t>
        </m:r>
      </m:oMath>
      <w:r w:rsidR="00B5483E">
        <w:rPr>
          <w:rFonts w:eastAsiaTheme="minorEastAsia"/>
        </w:rPr>
        <w:t xml:space="preserve">,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oMath>
      <w:r w:rsidR="00B5483E">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w:t>
      </w:r>
    </w:p>
    <w:p w14:paraId="1A66DAE6" w14:textId="1BAAE1DB" w:rsidR="004B3094" w:rsidRPr="00910339" w:rsidRDefault="00000000" w:rsidP="00B5483E">
      <w:pPr>
        <w:pStyle w:val="Paragrafoelenco"/>
        <w:spacing w:after="120"/>
        <w:ind w:left="1429" w:firstLine="697"/>
        <w:contextualSpacing w:val="0"/>
        <w:jc w:val="both"/>
        <w:rPr>
          <w:rFonts w:eastAsiaTheme="minorEastAsia"/>
          <w:iCs/>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m:oMathPara>
    </w:p>
    <w:p w14:paraId="4781673D" w14:textId="105DC087" w:rsidR="00B5483E" w:rsidRDefault="00B5483E">
      <w:pPr>
        <w:pStyle w:val="Paragrafoelenco"/>
        <w:numPr>
          <w:ilvl w:val="0"/>
          <w:numId w:val="57"/>
        </w:numPr>
        <w:spacing w:after="60"/>
        <w:ind w:left="714" w:hanging="357"/>
        <w:contextualSpacing w:val="0"/>
        <w:jc w:val="both"/>
        <w:rPr>
          <w:rFonts w:eastAsiaTheme="minorEastAsia"/>
        </w:rPr>
      </w:pPr>
      <w:commentRangeStart w:id="61"/>
      <w:r>
        <w:rPr>
          <w:rFonts w:eastAsiaTheme="minorEastAsia"/>
        </w:rPr>
        <w:t>Quando l’interruttore è aperto, non esistendo più una maglia in cui s</w:t>
      </w:r>
      <w:r w:rsidR="00D72AC3">
        <w:rPr>
          <w:rFonts w:eastAsiaTheme="minorEastAsia"/>
        </w:rPr>
        <w:t xml:space="preserve">ono presenti </w:t>
      </w:r>
      <m:oMath>
        <m:r>
          <w:rPr>
            <w:rFonts w:ascii="Cambria Math" w:eastAsiaTheme="minorEastAsia" w:hAnsi="Cambria Math"/>
          </w:rPr>
          <m:t>L</m:t>
        </m:r>
      </m:oMath>
      <w:r>
        <w:rPr>
          <w:rFonts w:eastAsiaTheme="minorEastAsia"/>
        </w:rPr>
        <w:t xml:space="preserve"> </w:t>
      </w:r>
      <w:r w:rsidR="00D72AC3">
        <w:rPr>
          <w:rFonts w:eastAsiaTheme="minorEastAsia"/>
        </w:rPr>
        <w:br/>
      </w:r>
      <w:r>
        <w:rPr>
          <w:rFonts w:eastAsiaTheme="minorEastAsia"/>
        </w:rPr>
        <w:t>e il gen</w:t>
      </w:r>
      <w:r w:rsidRPr="003040D6">
        <w:rPr>
          <w:rFonts w:eastAsiaTheme="minorEastAsia"/>
        </w:rPr>
        <w:t>eratore</w:t>
      </w:r>
      <w:r w:rsidR="003040D6" w:rsidRPr="003040D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oMath>
      <w:r>
        <w:rPr>
          <w:rFonts w:eastAsiaTheme="minorEastAsia"/>
        </w:rPr>
        <w:t xml:space="preserve"> inizia a diminuire. Dall’equazione dell’induttore </w:t>
      </w:r>
      <m:oMath>
        <m:r>
          <w:rPr>
            <w:rFonts w:ascii="Cambria Math" w:eastAsiaTheme="minorEastAsia" w:hAnsi="Cambria Math"/>
          </w:rPr>
          <m:t>L</m:t>
        </m:r>
      </m:oMath>
      <w:r>
        <w:rPr>
          <w:rFonts w:eastAsiaTheme="minorEastAsia"/>
        </w:rPr>
        <w:t>:</w:t>
      </w:r>
    </w:p>
    <w:p w14:paraId="3C8854FE" w14:textId="5CA74321" w:rsidR="00B5483E" w:rsidRPr="00B5483E" w:rsidRDefault="00000000" w:rsidP="00246941">
      <w:pPr>
        <w:pStyle w:val="Paragrafoelenco"/>
        <w:spacing w:after="120"/>
        <w:ind w:left="1418"/>
        <w:contextualSpacing w:val="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=L</m:t>
          </m:r>
          <m:f>
            <m:fPr>
              <m:ctrlPr>
                <w:rPr>
                  <w:rFonts w:ascii="Cambria Math" w:eastAsiaTheme="minorEastAsia"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L</m:t>
                  </m:r>
                </m:sub>
              </m:sSub>
              <m:d>
                <m:dPr>
                  <m:ctrlPr>
                    <w:rPr>
                      <w:rFonts w:ascii="Cambria Math" w:hAnsi="Cambria Math"/>
                      <w:i/>
                    </w:rPr>
                  </m:ctrlPr>
                </m:dPr>
                <m:e>
                  <m:r>
                    <w:rPr>
                      <w:rFonts w:ascii="Cambria Math" w:hAnsi="Cambria Math"/>
                    </w:rPr>
                    <m:t>t</m:t>
                  </m:r>
                </m:e>
              </m:d>
            </m:num>
            <m:den>
              <m:r>
                <w:rPr>
                  <w:rFonts w:ascii="Cambria Math" w:hAnsi="Cambria Math"/>
                </w:rPr>
                <m:t>dt</m:t>
              </m:r>
            </m:den>
          </m:f>
        </m:oMath>
      </m:oMathPara>
    </w:p>
    <w:p w14:paraId="341AE54C" w14:textId="12A25AC7" w:rsidR="00B5483E" w:rsidRDefault="00A93E6D" w:rsidP="00B5483E">
      <w:pPr>
        <w:pStyle w:val="Paragrafoelenco"/>
        <w:spacing w:after="60"/>
        <w:ind w:left="714"/>
        <w:contextualSpacing w:val="0"/>
        <w:jc w:val="both"/>
        <w:rPr>
          <w:rFonts w:eastAsiaTheme="minorEastAsia"/>
        </w:rPr>
      </w:pPr>
      <w:r>
        <w:rPr>
          <w:rFonts w:eastAsiaTheme="minorEastAsia"/>
        </w:rPr>
        <w:t xml:space="preserve">Diminuendo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oMath>
      <w:r>
        <w:rPr>
          <w:rFonts w:eastAsiaTheme="minorEastAsia"/>
        </w:rPr>
        <w:t xml:space="preserve">, </w:t>
      </w:r>
      <m:oMath>
        <m:f>
          <m:fPr>
            <m:ctrlPr>
              <w:rPr>
                <w:rFonts w:ascii="Cambria Math" w:eastAsiaTheme="minorEastAsia"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L</m:t>
                </m:r>
              </m:sub>
            </m:sSub>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eastAsiaTheme="minorEastAsia" w:hAnsi="Cambria Math"/>
          </w:rPr>
          <m:t xml:space="preserve">&lt;0,  </m:t>
        </m:r>
      </m:oMath>
      <w:r>
        <w:rPr>
          <w:rFonts w:eastAsiaTheme="minorEastAsia"/>
        </w:rPr>
        <w:t xml:space="preserve">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=L</m:t>
        </m:r>
        <m:f>
          <m:fPr>
            <m:ctrlPr>
              <w:rPr>
                <w:rFonts w:ascii="Cambria Math" w:eastAsiaTheme="minorEastAsia"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L</m:t>
                </m:r>
              </m:sub>
            </m:sSub>
            <m:d>
              <m:dPr>
                <m:ctrlPr>
                  <w:rPr>
                    <w:rFonts w:ascii="Cambria Math" w:hAnsi="Cambria Math"/>
                    <w:i/>
                  </w:rPr>
                </m:ctrlPr>
              </m:dPr>
              <m:e>
                <m:r>
                  <w:rPr>
                    <w:rFonts w:ascii="Cambria Math" w:hAnsi="Cambria Math"/>
                  </w:rPr>
                  <m:t>t</m:t>
                </m:r>
              </m:e>
            </m:d>
          </m:num>
          <m:den>
            <m:r>
              <w:rPr>
                <w:rFonts w:ascii="Cambria Math" w:hAnsi="Cambria Math"/>
              </w:rPr>
              <m:t>dt</m:t>
            </m:r>
          </m:den>
        </m:f>
      </m:oMath>
      <w:r w:rsidR="00B5483E">
        <w:rPr>
          <w:rFonts w:eastAsiaTheme="minorEastAsia"/>
        </w:rPr>
        <w:t xml:space="preserve"> </w:t>
      </w:r>
      <m:oMath>
        <m:r>
          <w:rPr>
            <w:rFonts w:ascii="Cambria Math" w:eastAsiaTheme="minorEastAsia" w:hAnsi="Cambria Math"/>
          </w:rPr>
          <m:t>&lt;0</m:t>
        </m:r>
      </m:oMath>
      <w:r>
        <w:rPr>
          <w:rFonts w:eastAsiaTheme="minorEastAsia"/>
        </w:rPr>
        <w:t>.</w:t>
      </w:r>
      <w:commentRangeEnd w:id="61"/>
      <w:r w:rsidR="00D72AC3">
        <w:rPr>
          <w:rStyle w:val="Rimandocommento"/>
        </w:rPr>
        <w:commentReference w:id="61"/>
      </w:r>
      <w:r w:rsidR="003040D6">
        <w:rPr>
          <w:rFonts w:eastAsiaTheme="minorEastAsia"/>
        </w:rPr>
        <w:t xml:space="preserve"> </w:t>
      </w:r>
      <w:r>
        <w:rPr>
          <w:rFonts w:eastAsiaTheme="minorEastAsia"/>
        </w:rPr>
        <w:t xml:space="preserve">Il catodo del diodo è collegato al </w:t>
      </w:r>
      <m:oMath>
        <m:r>
          <w:rPr>
            <w:rFonts w:ascii="Cambria Math" w:eastAsiaTheme="minorEastAsia" w:hAnsi="Cambria Math"/>
          </w:rPr>
          <m:t>+</m:t>
        </m:r>
      </m:oMath>
      <w:r w:rsidRPr="00195A9C">
        <w:rPr>
          <w:rFonts w:eastAsiaTheme="minorEastAsia"/>
        </w:rPr>
        <w:t xml:space="preserve"> </w:t>
      </w:r>
      <w:r>
        <w:rPr>
          <w:rFonts w:eastAsiaTheme="minorEastAsia"/>
        </w:rPr>
        <w:t xml:space="preserve">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oMath>
      <w:r>
        <w:rPr>
          <w:rFonts w:eastAsiaTheme="minorEastAsia"/>
        </w:rPr>
        <w:t xml:space="preserve"> </w:t>
      </w:r>
      <m:oMath>
        <m:r>
          <w:rPr>
            <w:rFonts w:ascii="Cambria Math" w:eastAsiaTheme="minorEastAsia" w:hAnsi="Cambria Math"/>
          </w:rPr>
          <m:t>&lt;0</m:t>
        </m:r>
      </m:oMath>
      <w:r>
        <w:rPr>
          <w:rFonts w:eastAsiaTheme="minorEastAsia"/>
        </w:rPr>
        <w:t xml:space="preserve">, </w:t>
      </w:r>
      <w:r>
        <w:rPr>
          <w:rFonts w:eastAsiaTheme="minorEastAsia"/>
        </w:rPr>
        <w:br/>
        <w:t>per cui è verosimile e si può verificare</w:t>
      </w:r>
      <w:r w:rsidR="00F863FA">
        <w:rPr>
          <w:rFonts w:eastAsiaTheme="minorEastAsia"/>
        </w:rPr>
        <w:t xml:space="preserve">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&gt;0</m:t>
        </m:r>
      </m:oMath>
      <w:r w:rsidR="00F863FA">
        <w:rPr>
          <w:rFonts w:eastAsiaTheme="minorEastAsia"/>
        </w:rPr>
        <w:t>. Il diodo, dunque, è ON</w:t>
      </w:r>
      <w:r>
        <w:rPr>
          <w:rFonts w:eastAsiaTheme="minorEastAsia"/>
        </w:rPr>
        <w:t xml:space="preserve">. </w:t>
      </w:r>
      <w:r>
        <w:rPr>
          <w:rFonts w:eastAsiaTheme="minorEastAsia"/>
        </w:rPr>
        <w:br/>
      </w:r>
      <w:r w:rsidR="00B5483E">
        <w:rPr>
          <w:rFonts w:eastAsiaTheme="minorEastAsia"/>
        </w:rPr>
        <w:t xml:space="preserve">Sostituiamolo allora con un </w:t>
      </w:r>
      <w:r>
        <w:rPr>
          <w:rFonts w:eastAsiaTheme="minorEastAsia"/>
        </w:rPr>
        <w:t>cortocircuito</w:t>
      </w:r>
      <w:r w:rsidR="00B5483E">
        <w:rPr>
          <w:rFonts w:eastAsiaTheme="minorEastAsia"/>
        </w:rPr>
        <w:t>:</w:t>
      </w:r>
    </w:p>
    <w:p w14:paraId="06DB5846" w14:textId="2F14D987" w:rsidR="00B5483E" w:rsidRPr="00B5483E" w:rsidRDefault="00BD0B91" w:rsidP="00B5483E">
      <w:pPr>
        <w:pStyle w:val="Paragrafoelenco"/>
        <w:spacing w:after="120"/>
        <w:ind w:firstLine="697"/>
        <w:contextualSpacing w:val="0"/>
        <w:jc w:val="both"/>
        <w:rPr>
          <w:rFonts w:eastAsiaTheme="minorEastAsia"/>
          <w:i/>
          <w:iCs/>
          <w:color w:val="EE0000"/>
        </w:rPr>
      </w:pPr>
      <w:r>
        <w:rPr>
          <w:rFonts w:eastAsiaTheme="minorEastAsia"/>
          <w:i/>
          <w:iCs/>
          <w:noProof/>
          <w:color w:val="EE0000"/>
        </w:rPr>
        <w:drawing>
          <wp:inline distT="0" distB="0" distL="0" distR="0" wp14:anchorId="33AFDFE2" wp14:editId="62708E16">
            <wp:extent cx="2682240" cy="1426602"/>
            <wp:effectExtent l="0" t="0" r="3810" b="2540"/>
            <wp:docPr id="269865557"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1" cstate="screen">
                      <a:extLst>
                        <a:ext uri="{28A0092B-C50C-407E-A947-70E740481C1C}">
                          <a14:useLocalDpi xmlns:a14="http://schemas.microsoft.com/office/drawing/2010/main"/>
                        </a:ext>
                      </a:extLst>
                    </a:blip>
                    <a:srcRect/>
                    <a:stretch>
                      <a:fillRect/>
                    </a:stretch>
                  </pic:blipFill>
                  <pic:spPr bwMode="auto">
                    <a:xfrm>
                      <a:off x="0" y="0"/>
                      <a:ext cx="2718618" cy="1445950"/>
                    </a:xfrm>
                    <a:prstGeom prst="rect">
                      <a:avLst/>
                    </a:prstGeom>
                    <a:noFill/>
                    <a:ln>
                      <a:noFill/>
                    </a:ln>
                    <a:extLst>
                      <a:ext uri="{53640926-AAD7-44D8-BBD7-CCE9431645EC}">
                        <a14:shadowObscured xmlns:a14="http://schemas.microsoft.com/office/drawing/2010/main"/>
                      </a:ext>
                    </a:extLst>
                  </pic:spPr>
                </pic:pic>
              </a:graphicData>
            </a:graphic>
          </wp:inline>
        </w:drawing>
      </w:r>
    </w:p>
    <w:p w14:paraId="27D629BB" w14:textId="22951E71" w:rsidR="00B5483E" w:rsidRDefault="00B5483E" w:rsidP="00B5483E">
      <w:pPr>
        <w:pStyle w:val="Paragrafoelenco"/>
        <w:spacing w:after="60"/>
        <w:contextualSpacing w:val="0"/>
        <w:jc w:val="both"/>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Pr>
          <w:rFonts w:eastAsiaTheme="minorEastAsia"/>
        </w:rPr>
        <w:t xml:space="preserve">. </w:t>
      </w:r>
      <w:r w:rsidR="00A93E6D">
        <w:rPr>
          <w:rFonts w:eastAsiaTheme="minorEastAsia"/>
        </w:rPr>
        <w:t>Il</w:t>
      </w:r>
      <w:r w:rsidRPr="00910339">
        <w:rPr>
          <w:rFonts w:ascii="Cambria Math" w:eastAsiaTheme="minorEastAsia" w:hAnsi="Cambria Math"/>
          <w:i/>
        </w:rPr>
        <w:t xml:space="preserve"> </w:t>
      </w:r>
      <m:oMath>
        <m:r>
          <w:rPr>
            <w:rFonts w:ascii="Cambria Math" w:eastAsiaTheme="minorEastAsia" w:hAnsi="Cambria Math"/>
          </w:rPr>
          <m:t>+</m:t>
        </m:r>
      </m:oMath>
      <w:r>
        <w:rPr>
          <w:rFonts w:ascii="Cambria Math" w:eastAsiaTheme="minorEastAsia" w:hAnsi="Cambria Math"/>
          <w:i/>
        </w:rPr>
        <w:t xml:space="preserve"> </w:t>
      </w:r>
      <w:r w:rsidR="00A93E6D">
        <w:rPr>
          <w:rFonts w:eastAsiaTheme="minorEastAsia"/>
        </w:rPr>
        <w:t>e il</w:t>
      </w:r>
      <w:r>
        <w:rPr>
          <w:rFonts w:eastAsiaTheme="minorEastAsia"/>
        </w:rPr>
        <w:t xml:space="preserve"> </w:t>
      </w:r>
      <m:oMath>
        <m:r>
          <w:rPr>
            <w:rFonts w:ascii="Cambria Math" w:eastAsiaTheme="minorEastAsia" w:hAnsi="Cambria Math"/>
          </w:rPr>
          <m:t>-</m:t>
        </m:r>
      </m:oMath>
      <w:r w:rsidR="00A93E6D">
        <w:rPr>
          <w:rFonts w:eastAsiaTheme="minorEastAsia"/>
        </w:rPr>
        <w:t xml:space="preserve"> sono collegati attraverso un cortocircuito, per cui</w:t>
      </w:r>
      <w:r>
        <w:rPr>
          <w:rFonts w:eastAsiaTheme="minorEastAsia"/>
        </w:rPr>
        <w:t>:</w:t>
      </w:r>
    </w:p>
    <w:p w14:paraId="5E0BBC87" w14:textId="759018AB" w:rsidR="00B5483E" w:rsidRPr="004B3094" w:rsidRDefault="00000000" w:rsidP="00B5483E">
      <w:pPr>
        <w:pStyle w:val="Paragrafoelenco"/>
        <w:spacing w:after="120"/>
        <w:ind w:left="1429" w:firstLine="697"/>
        <w:contextualSpacing w:val="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=0</m:t>
          </m:r>
        </m:oMath>
      </m:oMathPara>
    </w:p>
    <w:p w14:paraId="034C7FD5" w14:textId="624FB43A" w:rsidR="00B5483E" w:rsidRDefault="00B5483E" w:rsidP="00B5483E">
      <w:pPr>
        <w:pStyle w:val="Paragrafoelenco"/>
        <w:spacing w:after="60"/>
        <w:contextualSpacing w:val="0"/>
        <w:jc w:val="both"/>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oMath>
      <w:r>
        <w:rPr>
          <w:rFonts w:eastAsiaTheme="minorEastAsia"/>
        </w:rPr>
        <w:t>. Facendo un percorso dal</w:t>
      </w:r>
      <w:r w:rsidRPr="00910339">
        <w:rPr>
          <w:rFonts w:ascii="Cambria Math" w:eastAsiaTheme="minorEastAsia" w:hAnsi="Cambria Math"/>
          <w:i/>
        </w:rPr>
        <w:t xml:space="preserve"> </w:t>
      </w:r>
      <m:oMath>
        <m:r>
          <w:rPr>
            <w:rFonts w:ascii="Cambria Math" w:eastAsiaTheme="minorEastAsia" w:hAnsi="Cambria Math"/>
          </w:rPr>
          <m:t>+</m:t>
        </m:r>
      </m:oMath>
      <w:r>
        <w:rPr>
          <w:rFonts w:ascii="Cambria Math" w:eastAsiaTheme="minorEastAsia" w:hAnsi="Cambria Math"/>
          <w:i/>
        </w:rPr>
        <w:t xml:space="preserve"> </w:t>
      </w:r>
      <w:r>
        <w:rPr>
          <w:rFonts w:eastAsiaTheme="minorEastAsia"/>
        </w:rPr>
        <w:t xml:space="preserve">al </w:t>
      </w:r>
      <m:oMath>
        <m:r>
          <w:rPr>
            <w:rFonts w:ascii="Cambria Math" w:eastAsiaTheme="minorEastAsia" w:hAnsi="Cambria Math"/>
          </w:rPr>
          <m:t>-</m:t>
        </m:r>
      </m:oMath>
      <w:r>
        <w:rPr>
          <w:rFonts w:eastAsiaTheme="minorEastAsia"/>
        </w:rPr>
        <w:t xml:space="preserve">,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w:t>
      </w:r>
    </w:p>
    <w:p w14:paraId="28D0BA5D" w14:textId="60A722F0" w:rsidR="00B5483E" w:rsidRPr="00910339" w:rsidRDefault="00000000" w:rsidP="00B5483E">
      <w:pPr>
        <w:pStyle w:val="Paragrafoelenco"/>
        <w:ind w:left="1429" w:firstLine="698"/>
        <w:jc w:val="both"/>
        <w:rPr>
          <w:rFonts w:eastAsiaTheme="minorEastAsia"/>
          <w:iCs/>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m:oMathPara>
    </w:p>
    <w:p w14:paraId="2BC4BB36" w14:textId="176EAA80" w:rsidR="00A93E6D" w:rsidRDefault="00A93E6D" w:rsidP="00A93E6D">
      <w:pPr>
        <w:spacing w:after="60"/>
        <w:jc w:val="both"/>
        <w:rPr>
          <w:rFonts w:eastAsiaTheme="minorEastAsia"/>
        </w:rPr>
      </w:pPr>
      <w:r>
        <w:rPr>
          <w:rFonts w:eastAsiaTheme="minorEastAsia"/>
        </w:rPr>
        <w:lastRenderedPageBreak/>
        <w:t>Si può verificare che il comportamento del circuito è lo stesso anche nei periodi successivi.</w:t>
      </w:r>
      <w:r>
        <w:rPr>
          <w:rFonts w:eastAsiaTheme="minorEastAsia"/>
        </w:rPr>
        <w:br/>
        <w:t>Disegniamo</w:t>
      </w:r>
      <w:r w:rsidR="00BD0B91">
        <w:rPr>
          <w:rFonts w:eastAsiaTheme="minorEastAsia"/>
        </w:rPr>
        <w:t xml:space="preserve"> allora</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w:p>
    <w:p w14:paraId="28A74952" w14:textId="7A6F5FF9" w:rsidR="00784255" w:rsidRDefault="00DB4F2D" w:rsidP="00784255">
      <w:pPr>
        <w:spacing w:after="120"/>
        <w:ind w:firstLine="709"/>
        <w:jc w:val="both"/>
        <w:rPr>
          <w:rFonts w:eastAsiaTheme="minorEastAsia"/>
          <w:i/>
          <w:iCs/>
          <w:color w:val="EE0000"/>
        </w:rPr>
      </w:pPr>
      <w:r>
        <w:rPr>
          <w:rFonts w:eastAsiaTheme="minorEastAsia"/>
          <w:i/>
          <w:iCs/>
          <w:noProof/>
          <w:color w:val="EE0000"/>
        </w:rPr>
        <w:drawing>
          <wp:inline distT="0" distB="0" distL="0" distR="0" wp14:anchorId="495D7A5C" wp14:editId="69DD1B63">
            <wp:extent cx="2900680" cy="1864723"/>
            <wp:effectExtent l="0" t="0" r="0" b="2540"/>
            <wp:docPr id="231326345"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cstate="screen">
                      <a:extLst>
                        <a:ext uri="{28A0092B-C50C-407E-A947-70E740481C1C}">
                          <a14:useLocalDpi xmlns:a14="http://schemas.microsoft.com/office/drawing/2010/main"/>
                        </a:ext>
                      </a:extLst>
                    </a:blip>
                    <a:srcRect/>
                    <a:stretch>
                      <a:fillRect/>
                    </a:stretch>
                  </pic:blipFill>
                  <pic:spPr bwMode="auto">
                    <a:xfrm>
                      <a:off x="0" y="0"/>
                      <a:ext cx="2912822" cy="1872529"/>
                    </a:xfrm>
                    <a:prstGeom prst="rect">
                      <a:avLst/>
                    </a:prstGeom>
                    <a:noFill/>
                    <a:ln>
                      <a:noFill/>
                    </a:ln>
                  </pic:spPr>
                </pic:pic>
              </a:graphicData>
            </a:graphic>
          </wp:inline>
        </w:drawing>
      </w:r>
    </w:p>
    <w:p w14:paraId="4894CC7F" w14:textId="03103B8E" w:rsidR="00784255" w:rsidRDefault="00000000" w:rsidP="0018134B">
      <w:pPr>
        <w:spacing w:after="6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d>
          <m:dPr>
            <m:ctrlPr>
              <w:rPr>
                <w:rFonts w:ascii="Cambria Math" w:eastAsiaTheme="minorEastAsia" w:hAnsi="Cambria Math"/>
                <w:i/>
              </w:rPr>
            </m:ctrlPr>
          </m:dPr>
          <m:e>
            <m:r>
              <w:rPr>
                <w:rFonts w:ascii="Cambria Math" w:eastAsiaTheme="minorEastAsia" w:hAnsi="Cambria Math"/>
              </w:rPr>
              <m:t>t</m:t>
            </m:r>
          </m:e>
        </m:d>
      </m:oMath>
      <w:r w:rsidR="00784255">
        <w:rPr>
          <w:rFonts w:eastAsiaTheme="minorEastAsia"/>
        </w:rPr>
        <w:t xml:space="preserve"> è periodica</w:t>
      </w:r>
      <w:r w:rsidR="008D277A">
        <w:rPr>
          <w:rFonts w:eastAsiaTheme="minorEastAsia"/>
        </w:rPr>
        <w:t xml:space="preserve"> di periodo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den>
        </m:f>
      </m:oMath>
      <w:r w:rsidR="00784255">
        <w:rPr>
          <w:rFonts w:eastAsiaTheme="minorEastAsia"/>
        </w:rPr>
        <w:t xml:space="preserve">, per cui il suo valore medio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IN</m:t>
            </m:r>
          </m:sub>
        </m:sSub>
      </m:oMath>
      <w:r w:rsidR="00784255">
        <w:rPr>
          <w:rFonts w:eastAsiaTheme="minorEastAsia"/>
        </w:rPr>
        <w:t xml:space="preserve"> assumerà un valore fissato. </w:t>
      </w:r>
      <w:r w:rsidR="00784255">
        <w:rPr>
          <w:rFonts w:eastAsiaTheme="minorEastAsia"/>
          <w:iCs/>
        </w:rPr>
        <w:br/>
      </w:r>
      <w:commentRangeStart w:id="62"/>
      <m:oMath>
        <m:r>
          <w:rPr>
            <w:rFonts w:ascii="Cambria Math" w:eastAsiaTheme="minorEastAsia" w:hAnsi="Cambria Math"/>
          </w:rPr>
          <m:t>L</m:t>
        </m:r>
      </m:oMath>
      <w:r w:rsidR="00784255">
        <w:rPr>
          <w:rFonts w:eastAsiaTheme="minorEastAsia"/>
          <w:i/>
        </w:rPr>
        <w:t xml:space="preserve"> </w:t>
      </w:r>
      <w:r w:rsidR="00784255">
        <w:rPr>
          <w:rFonts w:eastAsiaTheme="minorEastAsia"/>
          <w:iCs/>
        </w:rPr>
        <w:t xml:space="preserve">e </w:t>
      </w:r>
      <m:oMath>
        <m:r>
          <w:rPr>
            <w:rFonts w:ascii="Cambria Math" w:eastAsiaTheme="minorEastAsia" w:hAnsi="Cambria Math"/>
          </w:rPr>
          <m:t>C</m:t>
        </m:r>
      </m:oMath>
      <w:r w:rsidR="00784255">
        <w:rPr>
          <w:rFonts w:eastAsiaTheme="minorEastAsia"/>
        </w:rPr>
        <w:t xml:space="preserve"> costituiscono un filtro del secondo ordine che</w:t>
      </w:r>
      <w:r w:rsidR="005F36B8">
        <w:rPr>
          <w:rFonts w:eastAsiaTheme="minorEastAsia"/>
        </w:rPr>
        <w:t>, data in ingresso</w:t>
      </w:r>
      <w:r w:rsidR="00061B19">
        <w:rPr>
          <w:rFonts w:eastAsiaTheme="minorEastAsia"/>
        </w:rPr>
        <w:t xml:space="preserve"> la tensione</w:t>
      </w:r>
      <w:r w:rsidR="0078425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d>
          <m:dPr>
            <m:ctrlPr>
              <w:rPr>
                <w:rFonts w:ascii="Cambria Math" w:eastAsiaTheme="minorEastAsia" w:hAnsi="Cambria Math"/>
                <w:i/>
              </w:rPr>
            </m:ctrlPr>
          </m:dPr>
          <m:e>
            <m:r>
              <w:rPr>
                <w:rFonts w:ascii="Cambria Math" w:eastAsiaTheme="minorEastAsia" w:hAnsi="Cambria Math"/>
              </w:rPr>
              <m:t>t</m:t>
            </m:r>
          </m:e>
        </m:d>
      </m:oMath>
      <w:r w:rsidR="005F36B8">
        <w:rPr>
          <w:rFonts w:eastAsiaTheme="minorEastAsia"/>
        </w:rPr>
        <w:t xml:space="preserve">, </w:t>
      </w:r>
      <w:r w:rsidR="00061B19">
        <w:rPr>
          <w:rFonts w:eastAsiaTheme="minorEastAsia"/>
        </w:rPr>
        <w:br/>
        <w:t xml:space="preserve">dà in uscita la tensione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IN</m:t>
            </m:r>
          </m:sub>
        </m:sSub>
        <w:commentRangeEnd w:id="62"/>
        <m:r>
          <m:rPr>
            <m:sty m:val="p"/>
          </m:rPr>
          <w:rPr>
            <w:rStyle w:val="Rimandocommento"/>
          </w:rPr>
          <w:commentReference w:id="62"/>
        </m:r>
      </m:oMath>
      <w:r w:rsidR="005F36B8">
        <w:rPr>
          <w:rFonts w:eastAsiaTheme="minorEastAsia"/>
        </w:rPr>
        <w:t xml:space="preserve">. </w:t>
      </w:r>
      <w:r w:rsidR="00784255">
        <w:rPr>
          <w:rFonts w:eastAsiaTheme="minorEastAsia"/>
        </w:rPr>
        <w:t xml:space="preserve">Vediamo </w:t>
      </w:r>
      <w:r w:rsidR="005F36B8">
        <w:rPr>
          <w:rFonts w:eastAsiaTheme="minorEastAsia"/>
        </w:rPr>
        <w:t xml:space="preserve">allora </w:t>
      </w:r>
      <w:r w:rsidR="00784255">
        <w:rPr>
          <w:rFonts w:eastAsiaTheme="minorEastAsia"/>
        </w:rPr>
        <w:t xml:space="preserve">come deve essere fatto questo filtro. </w:t>
      </w:r>
      <w:r w:rsidR="00061B19">
        <w:rPr>
          <w:rFonts w:eastAsiaTheme="minorEastAsia"/>
        </w:rPr>
        <w:br/>
      </w:r>
      <w:r w:rsidR="008D277A">
        <w:rPr>
          <w:rFonts w:eastAsiaTheme="minorEastAsia"/>
        </w:rPr>
        <w:t>C</w:t>
      </w:r>
      <w:r w:rsidR="00784255">
        <w:rPr>
          <w:rFonts w:eastAsiaTheme="minorEastAsia"/>
        </w:rPr>
        <w:t>onside</w:t>
      </w:r>
      <w:r w:rsidR="008829F4">
        <w:rPr>
          <w:rFonts w:eastAsiaTheme="minorEastAsia"/>
        </w:rPr>
        <w:t>rando</w:t>
      </w:r>
      <w:r w:rsidR="00784255">
        <w:rPr>
          <w:rFonts w:eastAsiaTheme="minorEastAsia"/>
        </w:rPr>
        <w:t xml:space="preserve"> lo spettro di ampiezza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d>
              <m:dPr>
                <m:ctrlPr>
                  <w:rPr>
                    <w:rFonts w:ascii="Cambria Math" w:eastAsiaTheme="minorEastAsia" w:hAnsi="Cambria Math"/>
                    <w:i/>
                  </w:rPr>
                </m:ctrlPr>
              </m:dPr>
              <m:e>
                <m:r>
                  <w:rPr>
                    <w:rFonts w:ascii="Cambria Math" w:eastAsiaTheme="minorEastAsia" w:hAnsi="Cambria Math"/>
                  </w:rPr>
                  <m:t>f</m:t>
                </m:r>
              </m:e>
            </m:d>
          </m:e>
        </m:d>
      </m:oMath>
      <w:r w:rsidR="008829F4">
        <w:rPr>
          <w:rFonts w:eastAsiaTheme="minorEastAsia"/>
        </w:rPr>
        <w:t xml:space="preserve"> </w:t>
      </w:r>
      <w:r w:rsidR="00784255">
        <w:rPr>
          <w:rFonts w:eastAsiaTheme="minorEastAsia"/>
        </w:rPr>
        <w:t xml:space="preserve">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d>
          <m:dPr>
            <m:ctrlPr>
              <w:rPr>
                <w:rFonts w:ascii="Cambria Math" w:eastAsiaTheme="minorEastAsia" w:hAnsi="Cambria Math"/>
                <w:i/>
              </w:rPr>
            </m:ctrlPr>
          </m:dPr>
          <m:e>
            <m:r>
              <w:rPr>
                <w:rFonts w:ascii="Cambria Math" w:eastAsiaTheme="minorEastAsia" w:hAnsi="Cambria Math"/>
              </w:rPr>
              <m:t>t</m:t>
            </m:r>
          </m:e>
        </m:d>
      </m:oMath>
      <w:r w:rsidR="008829F4">
        <w:rPr>
          <w:rFonts w:eastAsiaTheme="minorEastAsia"/>
        </w:rPr>
        <w:t>,</w:t>
      </w:r>
      <w:r w:rsidR="00784255">
        <w:rPr>
          <w:rFonts w:eastAsiaTheme="minorEastAsia"/>
        </w:rPr>
        <w:t xml:space="preserve"> </w:t>
      </w:r>
      <w:r w:rsidR="008829F4">
        <w:rPr>
          <w:rFonts w:eastAsiaTheme="minorEastAsia"/>
        </w:rPr>
        <w:t>s</w:t>
      </w:r>
      <w:r w:rsidR="00784255">
        <w:rPr>
          <w:rFonts w:eastAsiaTheme="minorEastAsia"/>
        </w:rPr>
        <w:t>i può verificare che</w:t>
      </w:r>
      <w:r w:rsidR="008829F4">
        <w:rPr>
          <w:rFonts w:eastAsiaTheme="minorEastAsia"/>
        </w:rPr>
        <w:t xml:space="preserve"> questo</w:t>
      </w:r>
      <w:r w:rsidR="00784255">
        <w:rPr>
          <w:rFonts w:eastAsiaTheme="minorEastAsia"/>
        </w:rPr>
        <w:t xml:space="preserve"> sarà </w:t>
      </w:r>
      <w:r w:rsidR="008D277A">
        <w:rPr>
          <w:rFonts w:eastAsiaTheme="minorEastAsia"/>
        </w:rPr>
        <w:br/>
      </w:r>
      <w:r w:rsidR="008829F4">
        <w:rPr>
          <w:rFonts w:eastAsiaTheme="minorEastAsia"/>
        </w:rPr>
        <w:t xml:space="preserve">un treno di impulsi di periodo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oMath>
      <w:r w:rsidR="008829F4">
        <w:rPr>
          <w:rFonts w:eastAsiaTheme="minorEastAsia"/>
        </w:rPr>
        <w:t xml:space="preserve">, dove la delta di Dirac centrata </w:t>
      </w:r>
      <w:r w:rsidR="00784255">
        <w:rPr>
          <w:rFonts w:eastAsiaTheme="minorEastAsia"/>
        </w:rPr>
        <w:t xml:space="preserve">in </w:t>
      </w:r>
      <m:oMath>
        <m:r>
          <w:rPr>
            <w:rFonts w:ascii="Cambria Math" w:eastAsiaTheme="minorEastAsia" w:hAnsi="Cambria Math"/>
          </w:rPr>
          <m:t>f=0</m:t>
        </m:r>
      </m:oMath>
      <w:r w:rsidR="008829F4">
        <w:rPr>
          <w:rFonts w:eastAsiaTheme="minorEastAsia"/>
        </w:rPr>
        <w:t xml:space="preserve"> </w:t>
      </w:r>
      <w:r w:rsidR="005F36B8">
        <w:rPr>
          <w:rFonts w:eastAsiaTheme="minorEastAsia"/>
        </w:rPr>
        <w:t>riguarda</w:t>
      </w:r>
      <w:r w:rsidR="008829F4">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IN</m:t>
            </m:r>
          </m:sub>
        </m:sSub>
      </m:oMath>
      <w:r w:rsidR="008829F4">
        <w:rPr>
          <w:rFonts w:eastAsiaTheme="minorEastAsia"/>
        </w:rPr>
        <w:t>:</w:t>
      </w:r>
    </w:p>
    <w:p w14:paraId="1CB05D45" w14:textId="22861BDD" w:rsidR="005F36B8" w:rsidRPr="0018134B" w:rsidRDefault="008F225D" w:rsidP="0018134B">
      <w:pPr>
        <w:spacing w:after="120"/>
        <w:ind w:firstLine="709"/>
        <w:jc w:val="both"/>
        <w:rPr>
          <w:rFonts w:eastAsiaTheme="minorEastAsia"/>
          <w:i/>
          <w:iCs/>
          <w:color w:val="EE0000"/>
        </w:rPr>
      </w:pPr>
      <w:r>
        <w:rPr>
          <w:rFonts w:eastAsiaTheme="minorEastAsia"/>
          <w:noProof/>
          <w:color w:val="EE0000"/>
        </w:rPr>
        <w:drawing>
          <wp:inline distT="0" distB="0" distL="0" distR="0" wp14:anchorId="25A48A77" wp14:editId="34382B2D">
            <wp:extent cx="3903710" cy="1590040"/>
            <wp:effectExtent l="0" t="0" r="1905" b="0"/>
            <wp:docPr id="7056704"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cstate="screen">
                      <a:extLst>
                        <a:ext uri="{28A0092B-C50C-407E-A947-70E740481C1C}">
                          <a14:useLocalDpi xmlns:a14="http://schemas.microsoft.com/office/drawing/2010/main"/>
                        </a:ext>
                      </a:extLst>
                    </a:blip>
                    <a:srcRect/>
                    <a:stretch>
                      <a:fillRect/>
                    </a:stretch>
                  </pic:blipFill>
                  <pic:spPr bwMode="auto">
                    <a:xfrm>
                      <a:off x="0" y="0"/>
                      <a:ext cx="3909524" cy="1592408"/>
                    </a:xfrm>
                    <a:prstGeom prst="rect">
                      <a:avLst/>
                    </a:prstGeom>
                    <a:noFill/>
                    <a:ln>
                      <a:noFill/>
                    </a:ln>
                  </pic:spPr>
                </pic:pic>
              </a:graphicData>
            </a:graphic>
          </wp:inline>
        </w:drawing>
      </w:r>
    </w:p>
    <w:p w14:paraId="6B9CEABB" w14:textId="0AA46AF2" w:rsidR="008829F4" w:rsidRDefault="008829F4" w:rsidP="008829F4">
      <w:pPr>
        <w:spacing w:after="120"/>
        <w:jc w:val="both"/>
        <w:rPr>
          <w:rFonts w:eastAsiaTheme="minorEastAsia"/>
        </w:rPr>
      </w:pPr>
      <w:r>
        <w:rPr>
          <w:rFonts w:eastAsiaTheme="minorEastAsia"/>
        </w:rPr>
        <w:t xml:space="preserve">Il filtro, dunque, deve essere tale da lasciare passare di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d>
              <m:dPr>
                <m:ctrlPr>
                  <w:rPr>
                    <w:rFonts w:ascii="Cambria Math" w:eastAsiaTheme="minorEastAsia" w:hAnsi="Cambria Math"/>
                    <w:i/>
                  </w:rPr>
                </m:ctrlPr>
              </m:dPr>
              <m:e>
                <m:r>
                  <w:rPr>
                    <w:rFonts w:ascii="Cambria Math" w:eastAsiaTheme="minorEastAsia" w:hAnsi="Cambria Math"/>
                  </w:rPr>
                  <m:t>f</m:t>
                </m:r>
              </m:e>
            </m:d>
          </m:e>
        </m:d>
      </m:oMath>
      <w:r>
        <w:rPr>
          <w:rFonts w:eastAsiaTheme="minorEastAsia"/>
        </w:rPr>
        <w:t xml:space="preserve"> solo la delta di Dirac centrata in </w:t>
      </w:r>
      <m:oMath>
        <m:r>
          <w:rPr>
            <w:rFonts w:ascii="Cambria Math" w:eastAsiaTheme="minorEastAsia" w:hAnsi="Cambria Math"/>
          </w:rPr>
          <m:t>f=0</m:t>
        </m:r>
      </m:oMath>
      <w:r w:rsidR="005F36B8">
        <w:rPr>
          <w:rFonts w:eastAsiaTheme="minorEastAsia"/>
        </w:rPr>
        <w:t>. Considerando allora il diagramma di Bode della risposta in frequenza</w:t>
      </w:r>
      <w:r w:rsidR="009A26E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LC</m:t>
            </m:r>
          </m:sub>
        </m:sSub>
        <m:d>
          <m:dPr>
            <m:ctrlPr>
              <w:rPr>
                <w:rFonts w:ascii="Cambria Math" w:eastAsiaTheme="minorEastAsia" w:hAnsi="Cambria Math"/>
                <w:i/>
              </w:rPr>
            </m:ctrlPr>
          </m:dPr>
          <m:e>
            <m:r>
              <w:rPr>
                <w:rFonts w:ascii="Cambria Math" w:eastAsiaTheme="minorEastAsia" w:hAnsi="Cambria Math"/>
              </w:rPr>
              <m:t>f</m:t>
            </m:r>
          </m:e>
        </m:d>
      </m:oMath>
      <w:r w:rsidR="005F36B8">
        <w:rPr>
          <w:rFonts w:eastAsiaTheme="minorEastAsia"/>
        </w:rPr>
        <w:t xml:space="preserve"> del filtro, </w:t>
      </w:r>
      <w:r w:rsidR="005F36B8">
        <w:rPr>
          <w:rFonts w:eastAsiaTheme="minorEastAsia"/>
        </w:rPr>
        <w:br/>
        <w:t xml:space="preserve">il filtro deve avere una frequenza di taglio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ad>
              <m:radPr>
                <m:degHide m:val="1"/>
                <m:ctrlPr>
                  <w:rPr>
                    <w:rFonts w:ascii="Cambria Math" w:eastAsiaTheme="minorEastAsia" w:hAnsi="Cambria Math"/>
                    <w:i/>
                  </w:rPr>
                </m:ctrlPr>
              </m:radPr>
              <m:deg/>
              <m:e>
                <m:r>
                  <w:rPr>
                    <w:rFonts w:ascii="Cambria Math" w:eastAsiaTheme="minorEastAsia" w:hAnsi="Cambria Math"/>
                  </w:rPr>
                  <m:t>LC</m:t>
                </m:r>
              </m:e>
            </m:rad>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oMath>
    </w:p>
    <w:p w14:paraId="3FB7C075" w14:textId="0AFA3B27" w:rsidR="005F36B8" w:rsidRPr="009A26EA" w:rsidRDefault="009A26EA" w:rsidP="009A26EA">
      <w:pPr>
        <w:spacing w:after="120"/>
        <w:ind w:firstLine="709"/>
        <w:jc w:val="both"/>
        <w:rPr>
          <w:rFonts w:eastAsiaTheme="minorEastAsia"/>
          <w:i/>
          <w:iCs/>
          <w:color w:val="EE0000"/>
        </w:rPr>
      </w:pPr>
      <w:r>
        <w:rPr>
          <w:rFonts w:eastAsiaTheme="minorEastAsia"/>
          <w:i/>
          <w:iCs/>
          <w:noProof/>
          <w:color w:val="EE0000"/>
        </w:rPr>
        <w:drawing>
          <wp:inline distT="0" distB="0" distL="0" distR="0" wp14:anchorId="7F2251BE" wp14:editId="5D5580B9">
            <wp:extent cx="4348480" cy="1935867"/>
            <wp:effectExtent l="0" t="0" r="0" b="7620"/>
            <wp:docPr id="333034704"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4" cstate="screen">
                      <a:extLst>
                        <a:ext uri="{28A0092B-C50C-407E-A947-70E740481C1C}">
                          <a14:useLocalDpi xmlns:a14="http://schemas.microsoft.com/office/drawing/2010/main"/>
                        </a:ext>
                      </a:extLst>
                    </a:blip>
                    <a:srcRect/>
                    <a:stretch>
                      <a:fillRect/>
                    </a:stretch>
                  </pic:blipFill>
                  <pic:spPr bwMode="auto">
                    <a:xfrm>
                      <a:off x="0" y="0"/>
                      <a:ext cx="4391936" cy="1955213"/>
                    </a:xfrm>
                    <a:prstGeom prst="rect">
                      <a:avLst/>
                    </a:prstGeom>
                    <a:noFill/>
                    <a:ln>
                      <a:noFill/>
                    </a:ln>
                    <a:extLst>
                      <a:ext uri="{53640926-AAD7-44D8-BBD7-CCE9431645EC}">
                        <a14:shadowObscured xmlns:a14="http://schemas.microsoft.com/office/drawing/2010/main"/>
                      </a:ext>
                    </a:extLst>
                  </pic:spPr>
                </pic:pic>
              </a:graphicData>
            </a:graphic>
          </wp:inline>
        </w:drawing>
      </w:r>
    </w:p>
    <w:p w14:paraId="4DDC4F50" w14:textId="77777777" w:rsidR="009A26EA" w:rsidRDefault="009A26EA">
      <w:pPr>
        <w:rPr>
          <w:rFonts w:eastAsiaTheme="minorEastAsia"/>
        </w:rPr>
      </w:pPr>
      <w:r>
        <w:rPr>
          <w:rFonts w:eastAsiaTheme="minorEastAsia"/>
        </w:rPr>
        <w:br w:type="page"/>
      </w:r>
    </w:p>
    <w:p w14:paraId="2161BC1B" w14:textId="45A7B51F" w:rsidR="005F36B8" w:rsidRDefault="005F36B8" w:rsidP="008829F4">
      <w:pPr>
        <w:spacing w:after="120"/>
        <w:jc w:val="both"/>
        <w:rPr>
          <w:rFonts w:eastAsiaTheme="minorEastAsia"/>
        </w:rPr>
      </w:pPr>
      <w:r>
        <w:rPr>
          <w:rFonts w:eastAsiaTheme="minorEastAsia"/>
        </w:rPr>
        <w:lastRenderedPageBreak/>
        <w:t xml:space="preserve">Se il filtro è fatto bene, dunque, si avrà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IN</m:t>
            </m:r>
          </m:sub>
        </m:sSub>
      </m:oMath>
      <w:r>
        <w:rPr>
          <w:rFonts w:eastAsiaTheme="minorEastAsia"/>
        </w:rPr>
        <w:t xml:space="preserve">, di valore fissato,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sarà fatta in questo modo:</w:t>
      </w:r>
    </w:p>
    <w:p w14:paraId="5BC78BB8" w14:textId="708087B4" w:rsidR="005F36B8" w:rsidRDefault="004B7567" w:rsidP="005F36B8">
      <w:pPr>
        <w:spacing w:after="120"/>
        <w:ind w:firstLine="709"/>
        <w:jc w:val="both"/>
        <w:rPr>
          <w:rFonts w:eastAsiaTheme="minorEastAsia"/>
          <w:i/>
          <w:iCs/>
          <w:color w:val="EE0000"/>
        </w:rPr>
      </w:pPr>
      <w:r>
        <w:rPr>
          <w:rFonts w:eastAsiaTheme="minorEastAsia"/>
          <w:noProof/>
          <w:color w:val="EE0000"/>
        </w:rPr>
        <w:drawing>
          <wp:inline distT="0" distB="0" distL="0" distR="0" wp14:anchorId="35702529" wp14:editId="4DD772A2">
            <wp:extent cx="3188930" cy="2255100"/>
            <wp:effectExtent l="0" t="0" r="0" b="0"/>
            <wp:docPr id="202964706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47065" name="Immagine 175"/>
                    <pic:cNvPicPr>
                      <a:picLocks noChangeAspect="1" noChangeArrowheads="1"/>
                    </pic:cNvPicPr>
                  </pic:nvPicPr>
                  <pic:blipFill>
                    <a:blip r:embed="rId185" cstate="screen">
                      <a:extLst>
                        <a:ext uri="{28A0092B-C50C-407E-A947-70E740481C1C}">
                          <a14:useLocalDpi xmlns:a14="http://schemas.microsoft.com/office/drawing/2010/main"/>
                        </a:ext>
                      </a:extLst>
                    </a:blip>
                    <a:stretch>
                      <a:fillRect/>
                    </a:stretch>
                  </pic:blipFill>
                  <pic:spPr bwMode="auto">
                    <a:xfrm>
                      <a:off x="0" y="0"/>
                      <a:ext cx="3188930" cy="2255100"/>
                    </a:xfrm>
                    <a:prstGeom prst="rect">
                      <a:avLst/>
                    </a:prstGeom>
                    <a:noFill/>
                    <a:ln>
                      <a:noFill/>
                    </a:ln>
                  </pic:spPr>
                </pic:pic>
              </a:graphicData>
            </a:graphic>
          </wp:inline>
        </w:drawing>
      </w:r>
    </w:p>
    <w:p w14:paraId="7E59A781" w14:textId="7F49D0E0" w:rsidR="005F36B8" w:rsidRPr="005F36B8" w:rsidRDefault="005F36B8" w:rsidP="005F36B8">
      <w:pPr>
        <w:spacing w:after="60"/>
        <w:jc w:val="both"/>
        <w:rPr>
          <w:rFonts w:eastAsiaTheme="minorEastAsia"/>
        </w:rPr>
      </w:pPr>
      <w:r w:rsidRPr="005F36B8">
        <w:rPr>
          <w:rFonts w:eastAsiaTheme="minorEastAsia"/>
        </w:rPr>
        <w:t>Calcoliamo</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L</m:t>
            </m:r>
          </m:sub>
        </m:sSub>
      </m:oMath>
      <w:r>
        <w:rPr>
          <w:rFonts w:eastAsiaTheme="minorEastAsia"/>
        </w:rPr>
        <w:t xml:space="preserve">. </w:t>
      </w:r>
      <w:r w:rsidRPr="005F36B8">
        <w:rPr>
          <w:rFonts w:eastAsiaTheme="minorEastAsia"/>
        </w:rPr>
        <w:t xml:space="preserve">Dall’equazione dell’induttore </w:t>
      </w:r>
      <m:oMath>
        <m:r>
          <w:rPr>
            <w:rFonts w:ascii="Cambria Math" w:eastAsiaTheme="minorEastAsia" w:hAnsi="Cambria Math"/>
          </w:rPr>
          <m:t>L</m:t>
        </m:r>
      </m:oMath>
      <w:r w:rsidRPr="005F36B8">
        <w:rPr>
          <w:rFonts w:eastAsiaTheme="minorEastAsia"/>
        </w:rPr>
        <w:t>:</w:t>
      </w:r>
    </w:p>
    <w:p w14:paraId="507BFA85" w14:textId="04B306D1" w:rsidR="005F36B8" w:rsidRPr="005F36B8" w:rsidRDefault="00000000" w:rsidP="005F36B8">
      <w:pPr>
        <w:spacing w:after="6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m:t>
          </m:r>
          <m:f>
            <m:fPr>
              <m:ctrlPr>
                <w:rPr>
                  <w:rFonts w:ascii="Cambria Math" w:eastAsiaTheme="minorEastAsia"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L</m:t>
                  </m:r>
                </m:sub>
              </m:sSub>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eastAsiaTheme="minorEastAsia" w:hAnsi="Cambria Math"/>
            </w:rPr>
            <m:t xml:space="preserve"> ==&gt;  </m:t>
          </m:r>
          <m:sSub>
            <m:sSubPr>
              <m:ctrlPr>
                <w:rPr>
                  <w:rFonts w:ascii="Cambria Math" w:hAnsi="Cambria Math"/>
                  <w:i/>
                </w:rPr>
              </m:ctrlPr>
            </m:sSubPr>
            <m:e>
              <m:r>
                <w:rPr>
                  <w:rFonts w:ascii="Cambria Math" w:hAnsi="Cambria Math"/>
                </w:rPr>
                <m:t>i</m:t>
              </m:r>
            </m:e>
            <m:sub>
              <m:r>
                <w:rPr>
                  <w:rFonts w:ascii="Cambria Math" w:hAnsi="Cambria Math"/>
                </w:rPr>
                <m:t>L</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L</m:t>
              </m:r>
            </m:sub>
          </m:sSub>
          <m:d>
            <m:dPr>
              <m:ctrlPr>
                <w:rPr>
                  <w:rFonts w:ascii="Cambria Math" w:hAnsi="Cambria Math"/>
                  <w:i/>
                </w:rPr>
              </m:ctrlPr>
            </m:dPr>
            <m:e>
              <m:r>
                <w:rPr>
                  <w:rFonts w:ascii="Cambria Math" w:hAnsi="Cambria Math"/>
                </w:rPr>
                <m:t>0</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limLoc m:val="subSup"/>
              <m:grow m:val="1"/>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τ</m:t>
                  </m:r>
                </m:e>
              </m:d>
            </m:e>
          </m:nary>
          <m:r>
            <w:rPr>
              <w:rFonts w:ascii="Cambria Math" w:eastAsiaTheme="minorEastAsia" w:hAnsi="Cambria Math"/>
            </w:rPr>
            <m:t>dτ</m:t>
          </m:r>
        </m:oMath>
      </m:oMathPara>
    </w:p>
    <w:p w14:paraId="3AE0C3E2" w14:textId="3E6BE5E9" w:rsidR="005F36B8" w:rsidRDefault="005F36B8" w:rsidP="008829F4">
      <w:pPr>
        <w:spacing w:after="120"/>
        <w:jc w:val="both"/>
        <w:rPr>
          <w:rFonts w:eastAsiaTheme="minorEastAsia"/>
        </w:rPr>
      </w:pPr>
      <w:r>
        <w:rPr>
          <w:rFonts w:eastAsiaTheme="minorEastAsia"/>
        </w:rPr>
        <w:t xml:space="preserve">Analizzando il grafico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w:r w:rsidR="005829D7">
        <w:rPr>
          <w:rFonts w:eastAsiaTheme="minorEastAsia"/>
        </w:rPr>
        <w:t xml:space="preserve">, dunque, </w:t>
      </w:r>
      <m:oMath>
        <m:sSub>
          <m:sSubPr>
            <m:ctrlPr>
              <w:rPr>
                <w:rFonts w:ascii="Cambria Math" w:hAnsi="Cambria Math"/>
                <w:i/>
              </w:rPr>
            </m:ctrlPr>
          </m:sSubPr>
          <m:e>
            <m:r>
              <w:rPr>
                <w:rFonts w:ascii="Cambria Math" w:hAnsi="Cambria Math"/>
              </w:rPr>
              <m:t>i</m:t>
            </m:r>
          </m:e>
          <m:sub>
            <m:r>
              <w:rPr>
                <w:rFonts w:ascii="Cambria Math" w:hAnsi="Cambria Math"/>
              </w:rPr>
              <m:t>L</m:t>
            </m:r>
          </m:sub>
        </m:sSub>
        <m:d>
          <m:dPr>
            <m:ctrlPr>
              <w:rPr>
                <w:rFonts w:ascii="Cambria Math" w:hAnsi="Cambria Math"/>
                <w:i/>
              </w:rPr>
            </m:ctrlPr>
          </m:dPr>
          <m:e>
            <m:r>
              <w:rPr>
                <w:rFonts w:ascii="Cambria Math" w:hAnsi="Cambria Math"/>
              </w:rPr>
              <m:t>t</m:t>
            </m:r>
          </m:e>
        </m:d>
      </m:oMath>
      <w:r w:rsidR="005829D7">
        <w:rPr>
          <w:rFonts w:eastAsiaTheme="minorEastAsia"/>
        </w:rPr>
        <w:t xml:space="preserve"> cresce quando l’interruttore è chiuso e decresce </w:t>
      </w:r>
      <w:r w:rsidR="005829D7">
        <w:rPr>
          <w:rFonts w:eastAsiaTheme="minorEastAsia"/>
        </w:rPr>
        <w:br/>
        <w:t xml:space="preserve">quando l’interruttore è aperto, e si può verificare che, a regime, è periodica di periodo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5829D7">
        <w:rPr>
          <w:rFonts w:eastAsiaTheme="minorEastAsia"/>
        </w:rPr>
        <w:t xml:space="preserve">: </w:t>
      </w:r>
    </w:p>
    <w:p w14:paraId="5E2704C6" w14:textId="110BF063" w:rsidR="005829D7" w:rsidRDefault="004B7567" w:rsidP="005829D7">
      <w:pPr>
        <w:spacing w:after="120"/>
        <w:ind w:firstLine="709"/>
        <w:jc w:val="both"/>
        <w:rPr>
          <w:rFonts w:eastAsiaTheme="minorEastAsia"/>
          <w:i/>
          <w:iCs/>
          <w:color w:val="EE0000"/>
        </w:rPr>
      </w:pPr>
      <w:r>
        <w:rPr>
          <w:rFonts w:eastAsiaTheme="minorEastAsia"/>
          <w:i/>
          <w:iCs/>
          <w:noProof/>
          <w:color w:val="EE0000"/>
        </w:rPr>
        <w:drawing>
          <wp:inline distT="0" distB="0" distL="0" distR="0" wp14:anchorId="29C2810C" wp14:editId="5147E2DF">
            <wp:extent cx="3276600" cy="1449406"/>
            <wp:effectExtent l="0" t="0" r="0" b="0"/>
            <wp:docPr id="128666891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6" cstate="screen">
                      <a:extLst>
                        <a:ext uri="{28A0092B-C50C-407E-A947-70E740481C1C}">
                          <a14:useLocalDpi xmlns:a14="http://schemas.microsoft.com/office/drawing/2010/main"/>
                        </a:ext>
                      </a:extLst>
                    </a:blip>
                    <a:srcRect l="-3543"/>
                    <a:stretch>
                      <a:fillRect/>
                    </a:stretch>
                  </pic:blipFill>
                  <pic:spPr bwMode="auto">
                    <a:xfrm>
                      <a:off x="0" y="0"/>
                      <a:ext cx="3289308" cy="1455027"/>
                    </a:xfrm>
                    <a:prstGeom prst="rect">
                      <a:avLst/>
                    </a:prstGeom>
                    <a:noFill/>
                    <a:ln>
                      <a:noFill/>
                    </a:ln>
                    <a:extLst>
                      <a:ext uri="{53640926-AAD7-44D8-BBD7-CCE9431645EC}">
                        <a14:shadowObscured xmlns:a14="http://schemas.microsoft.com/office/drawing/2010/main"/>
                      </a:ext>
                    </a:extLst>
                  </pic:spPr>
                </pic:pic>
              </a:graphicData>
            </a:graphic>
          </wp:inline>
        </w:drawing>
      </w:r>
    </w:p>
    <w:p w14:paraId="57FE4DB5" w14:textId="14AB18DD" w:rsidR="005829D7" w:rsidRDefault="00000000" w:rsidP="005829D7">
      <w:pPr>
        <w:spacing w:after="120"/>
        <w:jc w:val="both"/>
        <w:rPr>
          <w:rFonts w:eastAsiaTheme="minorEastAsia"/>
          <w:iCs/>
        </w:rPr>
      </w:pPr>
      <m:oMath>
        <m:sSub>
          <m:sSubPr>
            <m:ctrlPr>
              <w:rPr>
                <w:rFonts w:ascii="Cambria Math" w:hAnsi="Cambria Math"/>
                <w:i/>
              </w:rPr>
            </m:ctrlPr>
          </m:sSubPr>
          <m:e>
            <m:r>
              <w:rPr>
                <w:rFonts w:ascii="Cambria Math" w:hAnsi="Cambria Math"/>
              </w:rPr>
              <m:t>i</m:t>
            </m:r>
          </m:e>
          <m:sub>
            <m:r>
              <w:rPr>
                <w:rFonts w:ascii="Cambria Math" w:hAnsi="Cambria Math"/>
              </w:rPr>
              <m:t>L</m:t>
            </m:r>
          </m:sub>
        </m:sSub>
        <m:d>
          <m:dPr>
            <m:ctrlPr>
              <w:rPr>
                <w:rFonts w:ascii="Cambria Math" w:hAnsi="Cambria Math"/>
                <w:i/>
              </w:rPr>
            </m:ctrlPr>
          </m:dPr>
          <m:e>
            <m:r>
              <w:rPr>
                <w:rFonts w:ascii="Cambria Math" w:hAnsi="Cambria Math"/>
              </w:rPr>
              <m:t>t</m:t>
            </m:r>
          </m:e>
        </m:d>
      </m:oMath>
      <w:r w:rsidR="005829D7">
        <w:rPr>
          <w:rFonts w:eastAsiaTheme="minorEastAsia"/>
          <w:iCs/>
        </w:rPr>
        <w:t xml:space="preserve"> è periodica di periodo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5829D7">
        <w:rPr>
          <w:rFonts w:eastAsiaTheme="minorEastAsia"/>
          <w:iCs/>
        </w:rPr>
        <w:t>, dunque, per definizione:</w:t>
      </w:r>
    </w:p>
    <w:p w14:paraId="6571D79B" w14:textId="0F629AB9" w:rsidR="005829D7" w:rsidRPr="005829D7" w:rsidRDefault="00000000" w:rsidP="005829D7">
      <w:pPr>
        <w:spacing w:after="120"/>
        <w:ind w:left="709" w:firstLine="709"/>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L</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L</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s</m:t>
                  </m:r>
                </m:sub>
              </m:sSub>
            </m:e>
          </m:d>
        </m:oMath>
      </m:oMathPara>
    </w:p>
    <w:p w14:paraId="3E5A387D" w14:textId="7A54AD6E" w:rsidR="005829D7" w:rsidRDefault="00AF01BD" w:rsidP="005829D7">
      <w:pPr>
        <w:spacing w:after="120"/>
        <w:jc w:val="both"/>
        <w:rPr>
          <w:rFonts w:eastAsiaTheme="minorEastAsia"/>
        </w:rPr>
      </w:pPr>
      <w:r>
        <w:rPr>
          <w:rFonts w:eastAsiaTheme="minorEastAsia"/>
          <w:noProof/>
        </w:rPr>
        <mc:AlternateContent>
          <mc:Choice Requires="wps">
            <w:drawing>
              <wp:anchor distT="0" distB="0" distL="114300" distR="114300" simplePos="0" relativeHeight="252038144" behindDoc="0" locked="0" layoutInCell="1" allowOverlap="1" wp14:anchorId="20CF25C1" wp14:editId="1D8E559E">
                <wp:simplePos x="0" y="0"/>
                <wp:positionH relativeFrom="margin">
                  <wp:posOffset>2427923</wp:posOffset>
                </wp:positionH>
                <wp:positionV relativeFrom="paragraph">
                  <wp:posOffset>704533</wp:posOffset>
                </wp:positionV>
                <wp:extent cx="2552700" cy="381000"/>
                <wp:effectExtent l="0" t="0" r="0" b="0"/>
                <wp:wrapNone/>
                <wp:docPr id="372521598" name="Casella di testo 22"/>
                <wp:cNvGraphicFramePr/>
                <a:graphic xmlns:a="http://schemas.openxmlformats.org/drawingml/2006/main">
                  <a:graphicData uri="http://schemas.microsoft.com/office/word/2010/wordprocessingShape">
                    <wps:wsp>
                      <wps:cNvSpPr txBox="1"/>
                      <wps:spPr>
                        <a:xfrm>
                          <a:off x="0" y="0"/>
                          <a:ext cx="2552700" cy="381000"/>
                        </a:xfrm>
                        <a:prstGeom prst="rect">
                          <a:avLst/>
                        </a:prstGeom>
                        <a:noFill/>
                        <a:ln w="6350">
                          <a:noFill/>
                        </a:ln>
                      </wps:spPr>
                      <wps:txbx>
                        <w:txbxContent>
                          <w:p w14:paraId="39B30CEA" w14:textId="02FA3633" w:rsidR="005829D7" w:rsidRPr="005829D7" w:rsidRDefault="005829D7" w:rsidP="005829D7">
                            <w:pPr>
                              <w:jc w:val="both"/>
                              <w:rPr>
                                <w:sz w:val="16"/>
                                <w:szCs w:val="16"/>
                              </w:rPr>
                            </w:pPr>
                            <w:r>
                              <w:rPr>
                                <w:rFonts w:eastAsiaTheme="minorEastAsia"/>
                                <w:sz w:val="16"/>
                                <w:szCs w:val="16"/>
                              </w:rPr>
                              <w:t xml:space="preserve">Spezzo il secondo integrale </w:t>
                            </w:r>
                            <w:r w:rsidR="00AF01BD">
                              <w:rPr>
                                <w:rFonts w:eastAsiaTheme="minorEastAsia"/>
                                <w:sz w:val="16"/>
                                <w:szCs w:val="16"/>
                              </w:rPr>
                              <w:t xml:space="preserve">nella somma degli integrali </w:t>
                            </w:r>
                            <w:r w:rsidR="00AF01BD">
                              <w:rPr>
                                <w:rFonts w:eastAsiaTheme="minorEastAsia"/>
                                <w:sz w:val="16"/>
                                <w:szCs w:val="16"/>
                              </w:rPr>
                              <w:br/>
                              <w:t xml:space="preserve">da </w:t>
                            </w:r>
                            <m:oMath>
                              <m:r>
                                <w:rPr>
                                  <w:rFonts w:ascii="Cambria Math" w:eastAsiaTheme="minorEastAsia" w:hAnsi="Cambria Math"/>
                                  <w:sz w:val="16"/>
                                  <w:szCs w:val="16"/>
                                </w:rPr>
                                <m:t>0</m:t>
                              </m:r>
                            </m:oMath>
                            <w:r w:rsidR="00AF01BD">
                              <w:rPr>
                                <w:rFonts w:eastAsiaTheme="minorEastAsia"/>
                                <w:sz w:val="16"/>
                                <w:szCs w:val="16"/>
                              </w:rPr>
                              <w:t xml:space="preserve"> e </w:t>
                            </w:r>
                            <m:oMath>
                              <m:r>
                                <w:rPr>
                                  <w:rFonts w:ascii="Cambria Math" w:eastAsiaTheme="minorEastAsia" w:hAnsi="Cambria Math"/>
                                  <w:sz w:val="16"/>
                                  <w:szCs w:val="16"/>
                                </w:rPr>
                                <m:t>t</m:t>
                              </m:r>
                            </m:oMath>
                            <w:r w:rsidR="00AF01BD">
                              <w:rPr>
                                <w:rFonts w:eastAsiaTheme="minorEastAsia"/>
                                <w:sz w:val="16"/>
                                <w:szCs w:val="16"/>
                              </w:rPr>
                              <w:t xml:space="preserve"> e da </w:t>
                            </w:r>
                            <m:oMath>
                              <m:r>
                                <w:rPr>
                                  <w:rFonts w:ascii="Cambria Math" w:eastAsiaTheme="minorEastAsia" w:hAnsi="Cambria Math"/>
                                  <w:sz w:val="16"/>
                                  <w:szCs w:val="16"/>
                                </w:rPr>
                                <m:t>t</m:t>
                              </m:r>
                            </m:oMath>
                            <w:r w:rsidR="00AF01BD">
                              <w:rPr>
                                <w:rFonts w:eastAsiaTheme="minorEastAsia"/>
                                <w:sz w:val="16"/>
                                <w:szCs w:val="16"/>
                              </w:rPr>
                              <w:t xml:space="preserve"> a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s</m:t>
                                  </m:r>
                                </m:sub>
                              </m:sSub>
                            </m:oMath>
                            <w:r w:rsidR="00AF01BD">
                              <w:rPr>
                                <w:rFonts w:eastAsiaTheme="minorEastAsia"/>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F25C1" id="_x0000_s1203" type="#_x0000_t202" style="position:absolute;left:0;text-align:left;margin-left:191.2pt;margin-top:55.5pt;width:201pt;height:30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" filled="f" stroked="f" strokeweight=".5pt">
                <v:textbox>
                  <w:txbxContent>
                    <w:p w14:paraId="39B30CEA" w14:textId="02FA3633" w:rsidR="005829D7" w:rsidRPr="005829D7" w:rsidRDefault="005829D7" w:rsidP="005829D7">
                      <w:pPr>
                        <w:jc w:val="both"/>
                        <w:rPr>
                          <w:sz w:val="16"/>
                          <w:szCs w:val="16"/>
                        </w:rPr>
                      </w:pPr>
                      <w:r>
                        <w:rPr>
                          <w:rFonts w:eastAsiaTheme="minorEastAsia"/>
                          <w:sz w:val="16"/>
                          <w:szCs w:val="16"/>
                        </w:rPr>
                        <w:t xml:space="preserve">Spezzo il secondo integrale </w:t>
                      </w:r>
                      <w:r w:rsidR="00AF01BD">
                        <w:rPr>
                          <w:rFonts w:eastAsiaTheme="minorEastAsia"/>
                          <w:sz w:val="16"/>
                          <w:szCs w:val="16"/>
                        </w:rPr>
                        <w:t xml:space="preserve">nella somma degli integrali </w:t>
                      </w:r>
                      <w:r w:rsidR="00AF01BD">
                        <w:rPr>
                          <w:rFonts w:eastAsiaTheme="minorEastAsia"/>
                          <w:sz w:val="16"/>
                          <w:szCs w:val="16"/>
                        </w:rPr>
                        <w:br/>
                        <w:t xml:space="preserve">da </w:t>
                      </w:r>
                      <m:oMath>
                        <m:r>
                          <w:rPr>
                            <w:rFonts w:ascii="Cambria Math" w:eastAsiaTheme="minorEastAsia" w:hAnsi="Cambria Math"/>
                            <w:sz w:val="16"/>
                            <w:szCs w:val="16"/>
                          </w:rPr>
                          <m:t>0</m:t>
                        </m:r>
                      </m:oMath>
                      <w:r w:rsidR="00AF01BD">
                        <w:rPr>
                          <w:rFonts w:eastAsiaTheme="minorEastAsia"/>
                          <w:sz w:val="16"/>
                          <w:szCs w:val="16"/>
                        </w:rPr>
                        <w:t xml:space="preserve"> e </w:t>
                      </w:r>
                      <m:oMath>
                        <m:r>
                          <w:rPr>
                            <w:rFonts w:ascii="Cambria Math" w:eastAsiaTheme="minorEastAsia" w:hAnsi="Cambria Math"/>
                            <w:sz w:val="16"/>
                            <w:szCs w:val="16"/>
                          </w:rPr>
                          <m:t>t</m:t>
                        </m:r>
                      </m:oMath>
                      <w:r w:rsidR="00AF01BD">
                        <w:rPr>
                          <w:rFonts w:eastAsiaTheme="minorEastAsia"/>
                          <w:sz w:val="16"/>
                          <w:szCs w:val="16"/>
                        </w:rPr>
                        <w:t xml:space="preserve"> e da </w:t>
                      </w:r>
                      <m:oMath>
                        <m:r>
                          <w:rPr>
                            <w:rFonts w:ascii="Cambria Math" w:eastAsiaTheme="minorEastAsia" w:hAnsi="Cambria Math"/>
                            <w:sz w:val="16"/>
                            <w:szCs w:val="16"/>
                          </w:rPr>
                          <m:t>t</m:t>
                        </m:r>
                      </m:oMath>
                      <w:r w:rsidR="00AF01BD">
                        <w:rPr>
                          <w:rFonts w:eastAsiaTheme="minorEastAsia"/>
                          <w:sz w:val="16"/>
                          <w:szCs w:val="16"/>
                        </w:rPr>
                        <w:t xml:space="preserve"> a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s</m:t>
                            </m:r>
                          </m:sub>
                        </m:sSub>
                      </m:oMath>
                      <w:r w:rsidR="00AF01BD">
                        <w:rPr>
                          <w:rFonts w:eastAsiaTheme="minorEastAsia"/>
                          <w:sz w:val="16"/>
                          <w:szCs w:val="16"/>
                        </w:rPr>
                        <w:t>.</w:t>
                      </w:r>
                    </w:p>
                  </w:txbxContent>
                </v:textbox>
                <w10:wrap anchorx="margin"/>
              </v:shape>
            </w:pict>
          </mc:Fallback>
        </mc:AlternateContent>
      </w:r>
      <w:r w:rsidR="005829D7">
        <w:rPr>
          <w:rFonts w:eastAsiaTheme="minorEastAsia"/>
          <w:noProof/>
        </w:rPr>
        <mc:AlternateContent>
          <mc:Choice Requires="wps">
            <w:drawing>
              <wp:anchor distT="0" distB="0" distL="114300" distR="114300" simplePos="0" relativeHeight="252036096" behindDoc="0" locked="0" layoutInCell="1" allowOverlap="1" wp14:anchorId="5D81BE49" wp14:editId="263BDA6E">
                <wp:simplePos x="0" y="0"/>
                <wp:positionH relativeFrom="margin">
                  <wp:posOffset>2527935</wp:posOffset>
                </wp:positionH>
                <wp:positionV relativeFrom="paragraph">
                  <wp:posOffset>340677</wp:posOffset>
                </wp:positionV>
                <wp:extent cx="1681162" cy="247650"/>
                <wp:effectExtent l="0" t="0" r="0" b="0"/>
                <wp:wrapNone/>
                <wp:docPr id="2017396587" name="Casella di testo 22"/>
                <wp:cNvGraphicFramePr/>
                <a:graphic xmlns:a="http://schemas.openxmlformats.org/drawingml/2006/main">
                  <a:graphicData uri="http://schemas.microsoft.com/office/word/2010/wordprocessingShape">
                    <wps:wsp>
                      <wps:cNvSpPr txBox="1"/>
                      <wps:spPr>
                        <a:xfrm>
                          <a:off x="0" y="0"/>
                          <a:ext cx="1681162" cy="247650"/>
                        </a:xfrm>
                        <a:prstGeom prst="rect">
                          <a:avLst/>
                        </a:prstGeom>
                        <a:noFill/>
                        <a:ln w="6350">
                          <a:noFill/>
                        </a:ln>
                      </wps:spPr>
                      <wps:txbx>
                        <w:txbxContent>
                          <w:p w14:paraId="6C7066AC" w14:textId="59F9BC08" w:rsidR="005829D7" w:rsidRPr="005829D7" w:rsidRDefault="005829D7" w:rsidP="005829D7">
                            <w:pPr>
                              <w:jc w:val="both"/>
                              <w:rPr>
                                <w:sz w:val="16"/>
                                <w:szCs w:val="16"/>
                              </w:rPr>
                            </w:pPr>
                            <w:r w:rsidRPr="005829D7">
                              <w:rPr>
                                <w:rFonts w:eastAsiaTheme="minorEastAsia"/>
                                <w:sz w:val="16"/>
                                <w:szCs w:val="16"/>
                              </w:rPr>
                              <w:t xml:space="preserve">Moltiplico entrambi i membri per </w:t>
                            </w:r>
                            <m:oMath>
                              <m:r>
                                <w:rPr>
                                  <w:rFonts w:ascii="Cambria Math" w:hAnsi="Cambria Math"/>
                                  <w:sz w:val="16"/>
                                  <w:szCs w:val="16"/>
                                </w:rPr>
                                <m:t>L</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1BE49" id="_x0000_s1204" type="#_x0000_t202" style="position:absolute;left:0;text-align:left;margin-left:199.05pt;margin-top:26.8pt;width:132.35pt;height:19.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" filled="f" stroked="f" strokeweight=".5pt">
                <v:textbox>
                  <w:txbxContent>
                    <w:p w14:paraId="6C7066AC" w14:textId="59F9BC08" w:rsidR="005829D7" w:rsidRPr="005829D7" w:rsidRDefault="005829D7" w:rsidP="005829D7">
                      <w:pPr>
                        <w:jc w:val="both"/>
                        <w:rPr>
                          <w:sz w:val="16"/>
                          <w:szCs w:val="16"/>
                        </w:rPr>
                      </w:pPr>
                      <w:r w:rsidRPr="005829D7">
                        <w:rPr>
                          <w:rFonts w:eastAsiaTheme="minorEastAsia"/>
                          <w:sz w:val="16"/>
                          <w:szCs w:val="16"/>
                        </w:rPr>
                        <w:t xml:space="preserve">Moltiplico entrambi i membri per </w:t>
                      </w:r>
                      <m:oMath>
                        <m:r>
                          <w:rPr>
                            <w:rFonts w:ascii="Cambria Math" w:hAnsi="Cambria Math"/>
                            <w:sz w:val="16"/>
                            <w:szCs w:val="16"/>
                          </w:rPr>
                          <m:t>L</m:t>
                        </m:r>
                      </m:oMath>
                    </w:p>
                  </w:txbxContent>
                </v:textbox>
                <w10:wrap anchorx="margin"/>
              </v:shape>
            </w:pict>
          </mc:Fallback>
        </mc:AlternateContent>
      </w:r>
      <w:r w:rsidR="005829D7">
        <w:rPr>
          <w:rFonts w:eastAsiaTheme="minorEastAsia"/>
          <w:iCs/>
        </w:rPr>
        <w:t xml:space="preserve">Sostituendo l’espressione di </w:t>
      </w:r>
      <m:oMath>
        <m:sSub>
          <m:sSubPr>
            <m:ctrlPr>
              <w:rPr>
                <w:rFonts w:ascii="Cambria Math" w:hAnsi="Cambria Math"/>
                <w:i/>
              </w:rPr>
            </m:ctrlPr>
          </m:sSubPr>
          <m:e>
            <m:r>
              <w:rPr>
                <w:rFonts w:ascii="Cambria Math" w:hAnsi="Cambria Math"/>
              </w:rPr>
              <m:t>i</m:t>
            </m:r>
          </m:e>
          <m:sub>
            <m:r>
              <w:rPr>
                <w:rFonts w:ascii="Cambria Math" w:hAnsi="Cambria Math"/>
              </w:rPr>
              <m:t>L</m:t>
            </m:r>
          </m:sub>
        </m:sSub>
        <m:d>
          <m:dPr>
            <m:ctrlPr>
              <w:rPr>
                <w:rFonts w:ascii="Cambria Math" w:hAnsi="Cambria Math"/>
                <w:i/>
              </w:rPr>
            </m:ctrlPr>
          </m:dPr>
          <m:e>
            <m:r>
              <w:rPr>
                <w:rFonts w:ascii="Cambria Math" w:hAnsi="Cambria Math"/>
              </w:rPr>
              <m:t>t</m:t>
            </m:r>
          </m:e>
        </m:d>
      </m:oMath>
      <w:r w:rsidR="005829D7">
        <w:rPr>
          <w:rFonts w:eastAsiaTheme="minorEastAsia"/>
        </w:rPr>
        <w:t xml:space="preserve"> ricavata precedentemente, supponendo per semplicità </w:t>
      </w:r>
      <m:oMath>
        <m:sSub>
          <m:sSubPr>
            <m:ctrlPr>
              <w:rPr>
                <w:rFonts w:ascii="Cambria Math" w:hAnsi="Cambria Math"/>
                <w:i/>
              </w:rPr>
            </m:ctrlPr>
          </m:sSubPr>
          <m:e>
            <m:r>
              <w:rPr>
                <w:rFonts w:ascii="Cambria Math" w:hAnsi="Cambria Math"/>
              </w:rPr>
              <m:t>i</m:t>
            </m:r>
          </m:e>
          <m:sub>
            <m:r>
              <w:rPr>
                <w:rFonts w:ascii="Cambria Math" w:hAnsi="Cambria Math"/>
              </w:rPr>
              <m:t>L</m:t>
            </m:r>
          </m:sub>
        </m:sSub>
        <m:d>
          <m:dPr>
            <m:ctrlPr>
              <w:rPr>
                <w:rFonts w:ascii="Cambria Math" w:hAnsi="Cambria Math"/>
                <w:i/>
              </w:rPr>
            </m:ctrlPr>
          </m:dPr>
          <m:e>
            <m:r>
              <w:rPr>
                <w:rFonts w:ascii="Cambria Math" w:hAnsi="Cambria Math"/>
              </w:rPr>
              <m:t>0</m:t>
            </m:r>
          </m:e>
        </m:d>
        <m:r>
          <w:rPr>
            <w:rFonts w:ascii="Cambria Math" w:hAnsi="Cambria Math"/>
          </w:rPr>
          <m:t>=0</m:t>
        </m:r>
      </m:oMath>
      <w:r w:rsidR="005829D7">
        <w:rPr>
          <w:rFonts w:eastAsiaTheme="minorEastAsia"/>
        </w:rPr>
        <w:t>:</w:t>
      </w:r>
    </w:p>
    <w:p w14:paraId="16773E1B" w14:textId="5B0E9AC0" w:rsidR="005829D7" w:rsidRPr="005829D7" w:rsidRDefault="00000000" w:rsidP="005829D7">
      <w:pPr>
        <w:spacing w:after="120"/>
        <w:ind w:left="709" w:firstLine="709"/>
        <w:jc w:val="both"/>
        <w:rPr>
          <w:rFonts w:eastAsiaTheme="minorEastAsia"/>
        </w:rPr>
      </w:pPr>
      <m:oMathPara>
        <m:oMathParaPr>
          <m:jc m:val="left"/>
        </m:oMathParaPr>
        <m:oMath>
          <m:f>
            <m:fPr>
              <m:ctrlPr>
                <w:rPr>
                  <w:rFonts w:ascii="Cambria Math" w:hAnsi="Cambria Math"/>
                  <w:i/>
                </w:rPr>
              </m:ctrlPr>
            </m:fPr>
            <m:num>
              <m:r>
                <w:rPr>
                  <w:rFonts w:ascii="Cambria Math" w:hAnsi="Cambria Math"/>
                </w:rPr>
                <m:t>1</m:t>
              </m:r>
            </m:num>
            <m:den>
              <m:r>
                <w:rPr>
                  <w:rFonts w:ascii="Cambria Math" w:hAnsi="Cambria Math"/>
                </w:rPr>
                <m:t>L</m:t>
              </m:r>
            </m:den>
          </m:f>
          <m:nary>
            <m:naryPr>
              <m:limLoc m:val="subSup"/>
              <m:grow m:val="1"/>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τ</m:t>
                  </m:r>
                </m:e>
              </m:d>
            </m:e>
          </m:nary>
          <m:r>
            <w:rPr>
              <w:rFonts w:ascii="Cambria Math" w:eastAsiaTheme="minorEastAsia" w:hAnsi="Cambria Math"/>
            </w:rPr>
            <m:t>dτ=</m:t>
          </m:r>
          <m:f>
            <m:fPr>
              <m:ctrlPr>
                <w:rPr>
                  <w:rFonts w:ascii="Cambria Math" w:hAnsi="Cambria Math"/>
                  <w:i/>
                </w:rPr>
              </m:ctrlPr>
            </m:fPr>
            <m:num>
              <m:r>
                <w:rPr>
                  <w:rFonts w:ascii="Cambria Math" w:hAnsi="Cambria Math"/>
                </w:rPr>
                <m:t>1</m:t>
              </m:r>
            </m:num>
            <m:den>
              <m:r>
                <w:rPr>
                  <w:rFonts w:ascii="Cambria Math" w:hAnsi="Cambria Math"/>
                </w:rPr>
                <m:t>L</m:t>
              </m:r>
            </m:den>
          </m:f>
          <m:nary>
            <m:naryPr>
              <m:limLoc m:val="subSup"/>
              <m:grow m:val="1"/>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τ</m:t>
                  </m:r>
                </m:e>
              </m:d>
            </m:e>
          </m:nary>
          <m:r>
            <w:rPr>
              <w:rFonts w:ascii="Cambria Math" w:eastAsiaTheme="minorEastAsia" w:hAnsi="Cambria Math"/>
            </w:rPr>
            <m:t>dτ;</m:t>
          </m:r>
        </m:oMath>
      </m:oMathPara>
    </w:p>
    <w:p w14:paraId="4F168D25" w14:textId="42131A67" w:rsidR="005829D7" w:rsidRPr="005829D7" w:rsidRDefault="00000000" w:rsidP="005829D7">
      <w:pPr>
        <w:spacing w:after="120"/>
        <w:ind w:left="709" w:firstLine="709"/>
        <w:jc w:val="both"/>
        <w:rPr>
          <w:rFonts w:eastAsiaTheme="minorEastAsia"/>
        </w:rPr>
      </w:pPr>
      <m:oMathPara>
        <m:oMathParaPr>
          <m:jc m:val="left"/>
        </m:oMathParaPr>
        <m:oMath>
          <m:nary>
            <m:naryPr>
              <m:limLoc m:val="subSup"/>
              <m:grow m:val="1"/>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τ</m:t>
                  </m:r>
                </m:e>
              </m:d>
            </m:e>
          </m:nary>
          <m:r>
            <w:rPr>
              <w:rFonts w:ascii="Cambria Math" w:eastAsiaTheme="minorEastAsia" w:hAnsi="Cambria Math"/>
            </w:rPr>
            <m:t>dτ=</m:t>
          </m:r>
          <m:nary>
            <m:naryPr>
              <m:limLoc m:val="subSup"/>
              <m:grow m:val="1"/>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τ</m:t>
                  </m:r>
                </m:e>
              </m:d>
            </m:e>
          </m:nary>
          <m:r>
            <w:rPr>
              <w:rFonts w:ascii="Cambria Math" w:eastAsiaTheme="minorEastAsia" w:hAnsi="Cambria Math"/>
            </w:rPr>
            <m:t>dτ;</m:t>
          </m:r>
        </m:oMath>
      </m:oMathPara>
    </w:p>
    <w:p w14:paraId="4809FBF1" w14:textId="392C002C" w:rsidR="005829D7" w:rsidRPr="005829D7" w:rsidRDefault="00000000" w:rsidP="005829D7">
      <w:pPr>
        <w:spacing w:after="120"/>
        <w:ind w:left="709" w:firstLine="709"/>
        <w:jc w:val="both"/>
        <w:rPr>
          <w:rFonts w:eastAsiaTheme="minorEastAsia"/>
        </w:rPr>
      </w:pPr>
      <m:oMathPara>
        <m:oMathParaPr>
          <m:jc m:val="left"/>
        </m:oMathParaPr>
        <m:oMath>
          <m:borderBox>
            <m:borderBoxPr>
              <m:hideTop m:val="1"/>
              <m:hideBot m:val="1"/>
              <m:hideLeft m:val="1"/>
              <m:hideRight m:val="1"/>
              <m:strikeBLTR m:val="1"/>
              <m:ctrlPr>
                <w:rPr>
                  <w:rFonts w:ascii="Cambria Math" w:hAnsi="Cambria Math"/>
                </w:rPr>
              </m:ctrlPr>
            </m:borderBoxPr>
            <m:e>
              <m:nary>
                <m:naryPr>
                  <m:limLoc m:val="subSup"/>
                  <m:grow m:val="1"/>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τ</m:t>
                      </m:r>
                    </m:e>
                  </m:d>
                </m:e>
              </m:nary>
              <m:r>
                <w:rPr>
                  <w:rFonts w:ascii="Cambria Math" w:eastAsiaTheme="minorEastAsia" w:hAnsi="Cambria Math"/>
                </w:rPr>
                <m:t>dτ</m:t>
              </m:r>
            </m:e>
          </m:borderBox>
          <m:r>
            <w:rPr>
              <w:rFonts w:ascii="Cambria Math" w:eastAsiaTheme="minorEastAsia" w:hAnsi="Cambria Math"/>
            </w:rPr>
            <m:t>=</m:t>
          </m:r>
          <m:borderBox>
            <m:borderBoxPr>
              <m:hideTop m:val="1"/>
              <m:hideBot m:val="1"/>
              <m:hideLeft m:val="1"/>
              <m:hideRight m:val="1"/>
              <m:strikeBLTR m:val="1"/>
              <m:ctrlPr>
                <w:rPr>
                  <w:rFonts w:ascii="Cambria Math" w:hAnsi="Cambria Math"/>
                </w:rPr>
              </m:ctrlPr>
            </m:borderBoxPr>
            <m:e>
              <m:nary>
                <m:naryPr>
                  <m:limLoc m:val="subSup"/>
                  <m:grow m:val="1"/>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τ</m:t>
                      </m:r>
                    </m:e>
                  </m:d>
                </m:e>
              </m:nary>
              <m:r>
                <w:rPr>
                  <w:rFonts w:ascii="Cambria Math" w:eastAsiaTheme="minorEastAsia" w:hAnsi="Cambria Math"/>
                </w:rPr>
                <m:t>dτ</m:t>
              </m:r>
            </m:e>
          </m:borderBox>
          <m:r>
            <w:rPr>
              <w:rFonts w:ascii="Cambria Math" w:eastAsiaTheme="minorEastAsia" w:hAnsi="Cambria Math"/>
            </w:rPr>
            <m:t>+</m:t>
          </m:r>
          <m:nary>
            <m:naryPr>
              <m:limLoc m:val="subSup"/>
              <m:grow m:val="1"/>
              <m:ctrlPr>
                <w:rPr>
                  <w:rFonts w:ascii="Cambria Math" w:eastAsiaTheme="minorEastAsia" w:hAnsi="Cambria Math"/>
                  <w:i/>
                </w:rPr>
              </m:ctrlPr>
            </m:naryPr>
            <m:sub>
              <m:r>
                <w:rPr>
                  <w:rFonts w:ascii="Cambria Math" w:eastAsiaTheme="minorEastAsia" w:hAnsi="Cambria Math"/>
                </w:rPr>
                <m:t>t</m:t>
              </m:r>
            </m:sub>
            <m: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τ</m:t>
                  </m:r>
                </m:e>
              </m:d>
            </m:e>
          </m:nary>
          <m:r>
            <w:rPr>
              <w:rFonts w:ascii="Cambria Math" w:eastAsiaTheme="minorEastAsia" w:hAnsi="Cambria Math"/>
            </w:rPr>
            <m:t>dτ;</m:t>
          </m:r>
        </m:oMath>
      </m:oMathPara>
    </w:p>
    <w:p w14:paraId="0A94BABE" w14:textId="16107992" w:rsidR="005829D7" w:rsidRPr="005829D7" w:rsidRDefault="00000000" w:rsidP="005829D7">
      <w:pPr>
        <w:spacing w:after="120"/>
        <w:ind w:left="709" w:firstLine="709"/>
        <w:jc w:val="both"/>
        <w:rPr>
          <w:rFonts w:eastAsiaTheme="minorEastAsia"/>
        </w:rPr>
      </w:pPr>
      <m:oMathPara>
        <m:oMathParaPr>
          <m:jc m:val="left"/>
        </m:oMathParaPr>
        <m:oMath>
          <m:nary>
            <m:naryPr>
              <m:limLoc m:val="subSup"/>
              <m:grow m:val="1"/>
              <m:ctrlPr>
                <w:rPr>
                  <w:rFonts w:ascii="Cambria Math" w:eastAsiaTheme="minorEastAsia" w:hAnsi="Cambria Math"/>
                  <w:i/>
                </w:rPr>
              </m:ctrlPr>
            </m:naryPr>
            <m:sub>
              <m:r>
                <w:rPr>
                  <w:rFonts w:ascii="Cambria Math" w:eastAsiaTheme="minorEastAsia" w:hAnsi="Cambria Math"/>
                </w:rPr>
                <m:t>t</m:t>
              </m:r>
            </m:sub>
            <m: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τ</m:t>
                  </m:r>
                </m:e>
              </m:d>
            </m:e>
          </m:nary>
          <m:r>
            <w:rPr>
              <w:rFonts w:ascii="Cambria Math" w:eastAsiaTheme="minorEastAsia" w:hAnsi="Cambria Math"/>
            </w:rPr>
            <m:t>dτ=</m:t>
          </m:r>
          <m:r>
            <w:rPr>
              <w:rFonts w:ascii="Cambria Math" w:hAnsi="Cambria Math"/>
            </w:rPr>
            <m:t>0</m:t>
          </m:r>
        </m:oMath>
      </m:oMathPara>
    </w:p>
    <w:p w14:paraId="5A520B17" w14:textId="77777777" w:rsidR="009A26EA" w:rsidRDefault="009A26EA">
      <w:pPr>
        <w:rPr>
          <w:rFonts w:eastAsiaTheme="minorEastAsia"/>
          <w:iCs/>
        </w:rPr>
      </w:pPr>
      <w:r>
        <w:rPr>
          <w:rFonts w:eastAsiaTheme="minorEastAsia"/>
          <w:iCs/>
        </w:rPr>
        <w:br w:type="page"/>
      </w:r>
    </w:p>
    <w:p w14:paraId="08CFA142" w14:textId="5C216411" w:rsidR="005829D7" w:rsidRDefault="009A26EA" w:rsidP="00061B19">
      <w:pPr>
        <w:spacing w:after="360"/>
        <w:jc w:val="both"/>
        <w:rPr>
          <w:rFonts w:eastAsiaTheme="minorEastAsia"/>
        </w:rPr>
      </w:pPr>
      <w:r>
        <w:rPr>
          <w:rFonts w:eastAsiaTheme="minorEastAsia"/>
          <w:noProof/>
        </w:rPr>
        <w:lastRenderedPageBreak/>
        <mc:AlternateContent>
          <mc:Choice Requires="wps">
            <w:drawing>
              <wp:anchor distT="0" distB="0" distL="114300" distR="114300" simplePos="0" relativeHeight="252044288" behindDoc="0" locked="0" layoutInCell="1" allowOverlap="1" wp14:anchorId="79C00849" wp14:editId="1963A078">
                <wp:simplePos x="0" y="0"/>
                <wp:positionH relativeFrom="margin">
                  <wp:posOffset>2694305</wp:posOffset>
                </wp:positionH>
                <wp:positionV relativeFrom="paragraph">
                  <wp:posOffset>1051560</wp:posOffset>
                </wp:positionV>
                <wp:extent cx="1814195" cy="362585"/>
                <wp:effectExtent l="0" t="0" r="0" b="0"/>
                <wp:wrapNone/>
                <wp:docPr id="937601927" name="Casella di testo 22"/>
                <wp:cNvGraphicFramePr/>
                <a:graphic xmlns:a="http://schemas.openxmlformats.org/drawingml/2006/main">
                  <a:graphicData uri="http://schemas.microsoft.com/office/word/2010/wordprocessingShape">
                    <wps:wsp>
                      <wps:cNvSpPr txBox="1"/>
                      <wps:spPr>
                        <a:xfrm>
                          <a:off x="0" y="0"/>
                          <a:ext cx="1814195" cy="362585"/>
                        </a:xfrm>
                        <a:prstGeom prst="rect">
                          <a:avLst/>
                        </a:prstGeom>
                        <a:noFill/>
                        <a:ln w="6350">
                          <a:noFill/>
                        </a:ln>
                      </wps:spPr>
                      <wps:txbx>
                        <w:txbxContent>
                          <w:p w14:paraId="58F6662A" w14:textId="1C8D82E9" w:rsidR="00246941" w:rsidRPr="00987E9C" w:rsidRDefault="00246941" w:rsidP="00246941">
                            <w:pPr>
                              <w:spacing w:after="40"/>
                              <w:jc w:val="both"/>
                              <w:rPr>
                                <w:sz w:val="16"/>
                                <w:szCs w:val="16"/>
                              </w:rPr>
                            </w:pPr>
                            <w:r>
                              <w:rPr>
                                <w:rFonts w:eastAsiaTheme="minorEastAsia"/>
                                <w:sz w:val="16"/>
                                <w:szCs w:val="16"/>
                              </w:rPr>
                              <w:t xml:space="preserve">Applico la linearità dell’integrale </w:t>
                            </w:r>
                            <w:r>
                              <w:rPr>
                                <w:rFonts w:eastAsiaTheme="minorEastAsia"/>
                                <w:sz w:val="16"/>
                                <w:szCs w:val="16"/>
                              </w:rPr>
                              <w:br/>
                              <w:t>ad entrambi gli integrali</w:t>
                            </w:r>
                          </w:p>
                          <w:p w14:paraId="7FBA46CD" w14:textId="77777777" w:rsidR="00246941" w:rsidRPr="00987E9C" w:rsidRDefault="00246941" w:rsidP="00246941">
                            <w:pPr>
                              <w:jc w:val="both"/>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00849" id="_x0000_s1205" type="#_x0000_t202" style="position:absolute;left:0;text-align:left;margin-left:212.15pt;margin-top:82.8pt;width:142.85pt;height:28.5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" filled="f" stroked="f" strokeweight=".5pt">
                <v:textbox>
                  <w:txbxContent>
                    <w:p w14:paraId="58F6662A" w14:textId="1C8D82E9" w:rsidR="00246941" w:rsidRPr="00987E9C" w:rsidRDefault="00246941" w:rsidP="00246941">
                      <w:pPr>
                        <w:spacing w:after="40"/>
                        <w:jc w:val="both"/>
                        <w:rPr>
                          <w:sz w:val="16"/>
                          <w:szCs w:val="16"/>
                        </w:rPr>
                      </w:pPr>
                      <w:r>
                        <w:rPr>
                          <w:rFonts w:eastAsiaTheme="minorEastAsia"/>
                          <w:sz w:val="16"/>
                          <w:szCs w:val="16"/>
                        </w:rPr>
                        <w:t xml:space="preserve">Applico la linearità dell’integrale </w:t>
                      </w:r>
                      <w:r>
                        <w:rPr>
                          <w:rFonts w:eastAsiaTheme="minorEastAsia"/>
                          <w:sz w:val="16"/>
                          <w:szCs w:val="16"/>
                        </w:rPr>
                        <w:br/>
                        <w:t>ad entrambi gli integrali</w:t>
                      </w:r>
                    </w:p>
                    <w:p w14:paraId="7FBA46CD" w14:textId="77777777" w:rsidR="00246941" w:rsidRPr="00987E9C" w:rsidRDefault="00246941" w:rsidP="00246941">
                      <w:pPr>
                        <w:jc w:val="both"/>
                        <w:rPr>
                          <w:sz w:val="16"/>
                          <w:szCs w:val="16"/>
                        </w:rPr>
                      </w:pPr>
                    </w:p>
                  </w:txbxContent>
                </v:textbox>
                <w10:wrap anchorx="margin"/>
              </v:shape>
            </w:pict>
          </mc:Fallback>
        </mc:AlternateContent>
      </w:r>
      <w:r>
        <w:rPr>
          <w:rFonts w:eastAsiaTheme="minorEastAsia"/>
          <w:noProof/>
        </w:rPr>
        <mc:AlternateContent>
          <mc:Choice Requires="wps">
            <w:drawing>
              <wp:anchor distT="0" distB="0" distL="114300" distR="114300" simplePos="0" relativeHeight="252046336" behindDoc="0" locked="0" layoutInCell="1" allowOverlap="1" wp14:anchorId="4FB90FFF" wp14:editId="076A0AAC">
                <wp:simplePos x="0" y="0"/>
                <wp:positionH relativeFrom="margin">
                  <wp:posOffset>1746885</wp:posOffset>
                </wp:positionH>
                <wp:positionV relativeFrom="paragraph">
                  <wp:posOffset>2879090</wp:posOffset>
                </wp:positionV>
                <wp:extent cx="533400" cy="247650"/>
                <wp:effectExtent l="0" t="0" r="0" b="0"/>
                <wp:wrapNone/>
                <wp:docPr id="1102536560" name="Casella di testo 22"/>
                <wp:cNvGraphicFramePr/>
                <a:graphic xmlns:a="http://schemas.openxmlformats.org/drawingml/2006/main">
                  <a:graphicData uri="http://schemas.microsoft.com/office/word/2010/wordprocessingShape">
                    <wps:wsp>
                      <wps:cNvSpPr txBox="1"/>
                      <wps:spPr>
                        <a:xfrm>
                          <a:off x="0" y="0"/>
                          <a:ext cx="533400" cy="247650"/>
                        </a:xfrm>
                        <a:prstGeom prst="rect">
                          <a:avLst/>
                        </a:prstGeom>
                        <a:noFill/>
                        <a:ln w="6350">
                          <a:noFill/>
                        </a:ln>
                      </wps:spPr>
                      <wps:txbx>
                        <w:txbxContent>
                          <w:p w14:paraId="1AEF97C1" w14:textId="5EF83BFD" w:rsidR="00246941" w:rsidRPr="00246941" w:rsidRDefault="00246941" w:rsidP="00246941">
                            <w:pPr>
                              <w:spacing w:after="40"/>
                              <w:jc w:val="both"/>
                              <w:rPr>
                                <w:sz w:val="16"/>
                                <w:szCs w:val="16"/>
                              </w:rPr>
                            </w:pPr>
                            <w:r w:rsidRPr="00246941">
                              <w:rPr>
                                <w:rFonts w:eastAsiaTheme="minorEastAsia"/>
                                <w:sz w:val="16"/>
                                <w:szCs w:val="16"/>
                              </w:rPr>
                              <w:t xml:space="preserve">Isolo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p>
                          <w:p w14:paraId="749D9509" w14:textId="77777777" w:rsidR="00246941" w:rsidRPr="00246941" w:rsidRDefault="00246941" w:rsidP="00246941">
                            <w:pPr>
                              <w:jc w:val="both"/>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90FFF" id="_x0000_s1206" type="#_x0000_t202" style="position:absolute;left:0;text-align:left;margin-left:137.55pt;margin-top:226.7pt;width:42pt;height:19.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" filled="f" stroked="f" strokeweight=".5pt">
                <v:textbox>
                  <w:txbxContent>
                    <w:p w14:paraId="1AEF97C1" w14:textId="5EF83BFD" w:rsidR="00246941" w:rsidRPr="00246941" w:rsidRDefault="00246941" w:rsidP="00246941">
                      <w:pPr>
                        <w:spacing w:after="40"/>
                        <w:jc w:val="both"/>
                        <w:rPr>
                          <w:sz w:val="16"/>
                          <w:szCs w:val="16"/>
                        </w:rPr>
                      </w:pPr>
                      <w:r w:rsidRPr="00246941">
                        <w:rPr>
                          <w:rFonts w:eastAsiaTheme="minorEastAsia"/>
                          <w:sz w:val="16"/>
                          <w:szCs w:val="16"/>
                        </w:rPr>
                        <w:t xml:space="preserve">Isolo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p>
                    <w:p w14:paraId="749D9509" w14:textId="77777777" w:rsidR="00246941" w:rsidRPr="00246941" w:rsidRDefault="00246941" w:rsidP="00246941">
                      <w:pPr>
                        <w:jc w:val="both"/>
                        <w:rPr>
                          <w:sz w:val="16"/>
                          <w:szCs w:val="16"/>
                        </w:rPr>
                      </w:pPr>
                    </w:p>
                  </w:txbxContent>
                </v:textbox>
                <w10:wrap anchorx="margin"/>
              </v:shape>
            </w:pict>
          </mc:Fallback>
        </mc:AlternateContent>
      </w:r>
      <w:r>
        <w:rPr>
          <w:rFonts w:eastAsiaTheme="minorEastAsia"/>
          <w:noProof/>
        </w:rPr>
        <mc:AlternateContent>
          <mc:Choice Requires="wps">
            <w:drawing>
              <wp:anchor distT="0" distB="0" distL="114300" distR="114300" simplePos="0" relativeHeight="252048384" behindDoc="0" locked="0" layoutInCell="1" allowOverlap="1" wp14:anchorId="5299C361" wp14:editId="5544958D">
                <wp:simplePos x="0" y="0"/>
                <wp:positionH relativeFrom="margin">
                  <wp:posOffset>1322705</wp:posOffset>
                </wp:positionH>
                <wp:positionV relativeFrom="paragraph">
                  <wp:posOffset>3177540</wp:posOffset>
                </wp:positionV>
                <wp:extent cx="587188" cy="363070"/>
                <wp:effectExtent l="0" t="0" r="0" b="0"/>
                <wp:wrapNone/>
                <wp:docPr id="1865916693" name="Casella di testo 22"/>
                <wp:cNvGraphicFramePr/>
                <a:graphic xmlns:a="http://schemas.openxmlformats.org/drawingml/2006/main">
                  <a:graphicData uri="http://schemas.microsoft.com/office/word/2010/wordprocessingShape">
                    <wps:wsp>
                      <wps:cNvSpPr txBox="1"/>
                      <wps:spPr>
                        <a:xfrm>
                          <a:off x="0" y="0"/>
                          <a:ext cx="587188" cy="363070"/>
                        </a:xfrm>
                        <a:prstGeom prst="rect">
                          <a:avLst/>
                        </a:prstGeom>
                        <a:noFill/>
                        <a:ln w="6350">
                          <a:noFill/>
                        </a:ln>
                      </wps:spPr>
                      <wps:txbx>
                        <w:txbxContent>
                          <w:p w14:paraId="0EAA9EE0" w14:textId="77777777" w:rsidR="00246941" w:rsidRPr="006F166B" w:rsidRDefault="00246941" w:rsidP="00246941">
                            <w:pPr>
                              <w:jc w:val="both"/>
                              <w:rPr>
                                <w:sz w:val="16"/>
                                <w:szCs w:val="16"/>
                              </w:rPr>
                            </w:pPr>
                            <m:oMathPara>
                              <m:oMath>
                                <m:r>
                                  <w:rPr>
                                    <w:rFonts w:ascii="Cambria Math" w:eastAsiaTheme="minorEastAsia" w:hAnsi="Cambria Math"/>
                                    <w:sz w:val="16"/>
                                    <w:szCs w:val="16"/>
                                  </w:rPr>
                                  <m:t>D≜</m:t>
                                </m:r>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ctrlPr>
                                      <w:rPr>
                                        <w:rFonts w:ascii="Cambria Math" w:eastAsiaTheme="minorEastAsia" w:hAnsi="Cambria Math"/>
                                        <w:bCs/>
                                        <w:i/>
                                        <w:sz w:val="16"/>
                                        <w:szCs w:val="16"/>
                                      </w:rPr>
                                    </m:ctrlPr>
                                  </m:num>
                                  <m:den>
                                    <m:sSub>
                                      <m:sSubPr>
                                        <m:ctrlPr>
                                          <w:rPr>
                                            <w:rFonts w:ascii="Cambria Math" w:eastAsiaTheme="minorEastAsia" w:hAnsi="Cambria Math"/>
                                            <w:bCs/>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S</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9C361" id="_x0000_s1207" type="#_x0000_t202" style="position:absolute;left:0;text-align:left;margin-left:104.15pt;margin-top:250.2pt;width:46.25pt;height:28.6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" filled="f" stroked="f" strokeweight=".5pt">
                <v:textbox>
                  <w:txbxContent>
                    <w:p w14:paraId="0EAA9EE0" w14:textId="77777777" w:rsidR="00246941" w:rsidRPr="006F166B" w:rsidRDefault="00246941" w:rsidP="00246941">
                      <w:pPr>
                        <w:jc w:val="both"/>
                        <w:rPr>
                          <w:sz w:val="16"/>
                          <w:szCs w:val="16"/>
                        </w:rPr>
                      </w:pPr>
                      <m:oMathPara>
                        <m:oMath>
                          <m:r>
                            <w:rPr>
                              <w:rFonts w:ascii="Cambria Math" w:eastAsiaTheme="minorEastAsia" w:hAnsi="Cambria Math"/>
                              <w:sz w:val="16"/>
                              <w:szCs w:val="16"/>
                            </w:rPr>
                            <m:t>D≜</m:t>
                          </m:r>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ctrlPr>
                                <w:rPr>
                                  <w:rFonts w:ascii="Cambria Math" w:eastAsiaTheme="minorEastAsia" w:hAnsi="Cambria Math"/>
                                  <w:bCs/>
                                  <w:i/>
                                  <w:sz w:val="16"/>
                                  <w:szCs w:val="16"/>
                                </w:rPr>
                              </m:ctrlPr>
                            </m:num>
                            <m:den>
                              <m:sSub>
                                <m:sSubPr>
                                  <m:ctrlPr>
                                    <w:rPr>
                                      <w:rFonts w:ascii="Cambria Math" w:eastAsiaTheme="minorEastAsia" w:hAnsi="Cambria Math"/>
                                      <w:bCs/>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S</m:t>
                                  </m:r>
                                </m:sub>
                              </m:sSub>
                            </m:den>
                          </m:f>
                        </m:oMath>
                      </m:oMathPara>
                    </w:p>
                  </w:txbxContent>
                </v:textbox>
                <w10:wrap anchorx="margin"/>
              </v:shape>
            </w:pict>
          </mc:Fallback>
        </mc:AlternateContent>
      </w:r>
      <w:r w:rsidR="00061B19">
        <w:rPr>
          <w:rFonts w:eastAsiaTheme="minorEastAsia"/>
          <w:noProof/>
        </w:rPr>
        <mc:AlternateContent>
          <mc:Choice Requires="wps">
            <w:drawing>
              <wp:anchor distT="0" distB="0" distL="114300" distR="114300" simplePos="0" relativeHeight="252042240" behindDoc="0" locked="0" layoutInCell="1" allowOverlap="1" wp14:anchorId="3CCE1871" wp14:editId="5F9A7E05">
                <wp:simplePos x="0" y="0"/>
                <wp:positionH relativeFrom="margin">
                  <wp:posOffset>1857375</wp:posOffset>
                </wp:positionH>
                <wp:positionV relativeFrom="paragraph">
                  <wp:posOffset>194627</wp:posOffset>
                </wp:positionV>
                <wp:extent cx="2657475" cy="833120"/>
                <wp:effectExtent l="0" t="0" r="0" b="5080"/>
                <wp:wrapNone/>
                <wp:docPr id="961209313" name="Casella di testo 22"/>
                <wp:cNvGraphicFramePr/>
                <a:graphic xmlns:a="http://schemas.openxmlformats.org/drawingml/2006/main">
                  <a:graphicData uri="http://schemas.microsoft.com/office/word/2010/wordprocessingShape">
                    <wps:wsp>
                      <wps:cNvSpPr txBox="1"/>
                      <wps:spPr>
                        <a:xfrm>
                          <a:off x="0" y="0"/>
                          <a:ext cx="2657475" cy="833120"/>
                        </a:xfrm>
                        <a:prstGeom prst="rect">
                          <a:avLst/>
                        </a:prstGeom>
                        <a:noFill/>
                        <a:ln w="6350">
                          <a:noFill/>
                        </a:ln>
                      </wps:spPr>
                      <wps:txbx>
                        <w:txbxContent>
                          <w:p w14:paraId="7254CEE7" w14:textId="39611322" w:rsidR="00061B19" w:rsidRPr="00061B19" w:rsidRDefault="00000000" w:rsidP="00061B19">
                            <w:pPr>
                              <w:spacing w:after="40"/>
                              <w:jc w:val="both"/>
                              <w:rPr>
                                <w:rFonts w:eastAsiaTheme="minorEastAsia"/>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L</m:t>
                                  </m:r>
                                </m:sub>
                              </m:sSub>
                              <m:d>
                                <m:dPr>
                                  <m:ctrlPr>
                                    <w:rPr>
                                      <w:rFonts w:ascii="Cambria Math" w:eastAsiaTheme="minorEastAsia" w:hAnsi="Cambria Math"/>
                                      <w:i/>
                                      <w:sz w:val="16"/>
                                      <w:szCs w:val="16"/>
                                    </w:rPr>
                                  </m:ctrlPr>
                                </m:dPr>
                                <m:e>
                                  <m:r>
                                    <w:rPr>
                                      <w:rFonts w:ascii="Cambria Math" w:eastAsiaTheme="minorEastAsia" w:hAnsi="Cambria Math"/>
                                      <w:sz w:val="16"/>
                                      <w:szCs w:val="16"/>
                                    </w:rPr>
                                    <m:t>τ</m:t>
                                  </m:r>
                                </m:e>
                              </m:d>
                            </m:oMath>
                            <w:r w:rsidR="00061B19" w:rsidRPr="00061B19">
                              <w:rPr>
                                <w:rFonts w:eastAsiaTheme="minorEastAsia"/>
                                <w:sz w:val="16"/>
                                <w:szCs w:val="16"/>
                              </w:rPr>
                              <w:t xml:space="preserve"> vale:</w:t>
                            </w:r>
                          </w:p>
                          <w:p w14:paraId="3A925985" w14:textId="4A091BEA" w:rsidR="00061B19" w:rsidRPr="00061B19" w:rsidRDefault="00000000">
                            <w:pPr>
                              <w:pStyle w:val="Paragrafoelenco"/>
                              <w:numPr>
                                <w:ilvl w:val="0"/>
                                <w:numId w:val="56"/>
                              </w:numPr>
                              <w:ind w:left="530"/>
                              <w:jc w:val="both"/>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DC</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r w:rsidR="00061B19" w:rsidRPr="00061B19">
                              <w:rPr>
                                <w:rFonts w:eastAsiaTheme="minorEastAsia"/>
                                <w:sz w:val="16"/>
                                <w:szCs w:val="16"/>
                              </w:rPr>
                              <w:t xml:space="preserve"> per </w:t>
                            </w:r>
                            <m:oMath>
                              <m:r>
                                <w:rPr>
                                  <w:rFonts w:ascii="Cambria Math" w:eastAsiaTheme="minorEastAsia" w:hAnsi="Cambria Math"/>
                                  <w:sz w:val="16"/>
                                  <w:szCs w:val="16"/>
                                </w:rPr>
                                <m:t>0&lt;τ&lt;</m:t>
                              </m:r>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oMath>
                            <w:r w:rsidR="00061B19" w:rsidRPr="00061B19">
                              <w:rPr>
                                <w:rFonts w:eastAsiaTheme="minorEastAsia"/>
                                <w:sz w:val="16"/>
                                <w:szCs w:val="16"/>
                              </w:rPr>
                              <w:t>;</w:t>
                            </w:r>
                          </w:p>
                          <w:p w14:paraId="1B8128D9" w14:textId="19AB3162" w:rsidR="00061B19" w:rsidRPr="00061B19" w:rsidRDefault="00061B19">
                            <w:pPr>
                              <w:pStyle w:val="Paragrafoelenco"/>
                              <w:numPr>
                                <w:ilvl w:val="0"/>
                                <w:numId w:val="56"/>
                              </w:numPr>
                              <w:spacing w:after="40"/>
                              <w:ind w:left="530"/>
                              <w:jc w:val="both"/>
                              <w:rPr>
                                <w:sz w:val="16"/>
                                <w:szCs w:val="16"/>
                              </w:rPr>
                            </w:pPr>
                            <m:oMath>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r w:rsidRPr="00061B19">
                              <w:rPr>
                                <w:rFonts w:eastAsiaTheme="minorEastAsia"/>
                                <w:sz w:val="16"/>
                                <w:szCs w:val="16"/>
                              </w:rPr>
                              <w:t xml:space="preserve"> per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r>
                                <w:rPr>
                                  <w:rFonts w:ascii="Cambria Math" w:eastAsiaTheme="minorEastAsia" w:hAnsi="Cambria Math"/>
                                  <w:sz w:val="16"/>
                                  <w:szCs w:val="16"/>
                                </w:rPr>
                                <m:t>&lt;τ&lt;</m:t>
                              </m:r>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s</m:t>
                                  </m:r>
                                </m:sub>
                              </m:sSub>
                            </m:oMath>
                            <w:r w:rsidRPr="00061B19">
                              <w:rPr>
                                <w:rFonts w:eastAsiaTheme="minorEastAsia"/>
                                <w:sz w:val="16"/>
                                <w:szCs w:val="16"/>
                              </w:rPr>
                              <w:t>.</w:t>
                            </w:r>
                          </w:p>
                          <w:p w14:paraId="4508C507" w14:textId="77777777" w:rsidR="00061B19" w:rsidRPr="00061B19" w:rsidRDefault="00061B19" w:rsidP="00061B19">
                            <w:pPr>
                              <w:spacing w:after="40"/>
                              <w:jc w:val="both"/>
                              <w:rPr>
                                <w:sz w:val="16"/>
                                <w:szCs w:val="16"/>
                              </w:rPr>
                            </w:pPr>
                            <w:r w:rsidRPr="00061B19">
                              <w:rPr>
                                <w:sz w:val="16"/>
                                <w:szCs w:val="16"/>
                              </w:rPr>
                              <w:t xml:space="preserve">Spezzo allora l’integrale </w:t>
                            </w:r>
                            <w:r w:rsidRPr="00061B19">
                              <w:rPr>
                                <w:rFonts w:eastAsiaTheme="minorEastAsia"/>
                                <w:sz w:val="16"/>
                                <w:szCs w:val="16"/>
                              </w:rPr>
                              <w:t xml:space="preserve">nella somma degli integrali </w:t>
                            </w:r>
                            <w:r w:rsidRPr="00061B19">
                              <w:rPr>
                                <w:rFonts w:eastAsiaTheme="minorEastAsia"/>
                                <w:sz w:val="16"/>
                                <w:szCs w:val="16"/>
                              </w:rPr>
                              <w:br/>
                              <w:t xml:space="preserve">da </w:t>
                            </w:r>
                            <m:oMath>
                              <m:r>
                                <w:rPr>
                                  <w:rFonts w:ascii="Cambria Math" w:eastAsiaTheme="minorEastAsia" w:hAnsi="Cambria Math"/>
                                  <w:sz w:val="16"/>
                                  <w:szCs w:val="16"/>
                                </w:rPr>
                                <m:t>0</m:t>
                              </m:r>
                            </m:oMath>
                            <w:r w:rsidRPr="00061B19">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oMath>
                            <w:r w:rsidRPr="00061B19">
                              <w:rPr>
                                <w:rFonts w:eastAsiaTheme="minorEastAsia"/>
                                <w:sz w:val="16"/>
                                <w:szCs w:val="16"/>
                              </w:rPr>
                              <w:t xml:space="preserve"> e da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oMath>
                            <w:r w:rsidRPr="00061B19">
                              <w:rPr>
                                <w:rFonts w:eastAsiaTheme="minorEastAsia"/>
                                <w:sz w:val="16"/>
                                <w:szCs w:val="16"/>
                              </w:rPr>
                              <w:t xml:space="preserve"> a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s</m:t>
                                  </m:r>
                                </m:sub>
                              </m:sSub>
                            </m:oMath>
                            <w:r w:rsidRPr="00061B19">
                              <w:rPr>
                                <w:rFonts w:eastAsiaTheme="minorEastAsia"/>
                                <w:sz w:val="16"/>
                                <w:szCs w:val="16"/>
                              </w:rPr>
                              <w:t>.</w:t>
                            </w:r>
                          </w:p>
                          <w:p w14:paraId="7C7B8038" w14:textId="77777777" w:rsidR="00061B19" w:rsidRPr="00061B19" w:rsidRDefault="00061B19" w:rsidP="00061B19">
                            <w:pPr>
                              <w:jc w:val="both"/>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E1871" id="_x0000_s1208" type="#_x0000_t202" style="position:absolute;left:0;text-align:left;margin-left:146.25pt;margin-top:15.3pt;width:209.25pt;height:65.6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" filled="f" stroked="f" strokeweight=".5pt">
                <v:textbox>
                  <w:txbxContent>
                    <w:p w14:paraId="7254CEE7" w14:textId="39611322" w:rsidR="00061B19" w:rsidRPr="00061B19" w:rsidRDefault="00000000" w:rsidP="00061B19">
                      <w:pPr>
                        <w:spacing w:after="40"/>
                        <w:jc w:val="both"/>
                        <w:rPr>
                          <w:rFonts w:eastAsiaTheme="minorEastAsia"/>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L</m:t>
                            </m:r>
                          </m:sub>
                        </m:sSub>
                        <m:d>
                          <m:dPr>
                            <m:ctrlPr>
                              <w:rPr>
                                <w:rFonts w:ascii="Cambria Math" w:eastAsiaTheme="minorEastAsia" w:hAnsi="Cambria Math"/>
                                <w:i/>
                                <w:sz w:val="16"/>
                                <w:szCs w:val="16"/>
                              </w:rPr>
                            </m:ctrlPr>
                          </m:dPr>
                          <m:e>
                            <m:r>
                              <w:rPr>
                                <w:rFonts w:ascii="Cambria Math" w:eastAsiaTheme="minorEastAsia" w:hAnsi="Cambria Math"/>
                                <w:sz w:val="16"/>
                                <w:szCs w:val="16"/>
                              </w:rPr>
                              <m:t>τ</m:t>
                            </m:r>
                          </m:e>
                        </m:d>
                      </m:oMath>
                      <w:r w:rsidR="00061B19" w:rsidRPr="00061B19">
                        <w:rPr>
                          <w:rFonts w:eastAsiaTheme="minorEastAsia"/>
                          <w:sz w:val="16"/>
                          <w:szCs w:val="16"/>
                        </w:rPr>
                        <w:t xml:space="preserve"> vale:</w:t>
                      </w:r>
                    </w:p>
                    <w:p w14:paraId="3A925985" w14:textId="4A091BEA" w:rsidR="00061B19" w:rsidRPr="00061B19" w:rsidRDefault="00000000">
                      <w:pPr>
                        <w:pStyle w:val="Paragrafoelenco"/>
                        <w:numPr>
                          <w:ilvl w:val="0"/>
                          <w:numId w:val="56"/>
                        </w:numPr>
                        <w:ind w:left="530"/>
                        <w:jc w:val="both"/>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DC</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r w:rsidR="00061B19" w:rsidRPr="00061B19">
                        <w:rPr>
                          <w:rFonts w:eastAsiaTheme="minorEastAsia"/>
                          <w:sz w:val="16"/>
                          <w:szCs w:val="16"/>
                        </w:rPr>
                        <w:t xml:space="preserve"> per </w:t>
                      </w:r>
                      <m:oMath>
                        <m:r>
                          <w:rPr>
                            <w:rFonts w:ascii="Cambria Math" w:eastAsiaTheme="minorEastAsia" w:hAnsi="Cambria Math"/>
                            <w:sz w:val="16"/>
                            <w:szCs w:val="16"/>
                          </w:rPr>
                          <m:t>0&lt;τ&lt;</m:t>
                        </m:r>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oMath>
                      <w:r w:rsidR="00061B19" w:rsidRPr="00061B19">
                        <w:rPr>
                          <w:rFonts w:eastAsiaTheme="minorEastAsia"/>
                          <w:sz w:val="16"/>
                          <w:szCs w:val="16"/>
                        </w:rPr>
                        <w:t>;</w:t>
                      </w:r>
                    </w:p>
                    <w:p w14:paraId="1B8128D9" w14:textId="19AB3162" w:rsidR="00061B19" w:rsidRPr="00061B19" w:rsidRDefault="00061B19">
                      <w:pPr>
                        <w:pStyle w:val="Paragrafoelenco"/>
                        <w:numPr>
                          <w:ilvl w:val="0"/>
                          <w:numId w:val="56"/>
                        </w:numPr>
                        <w:spacing w:after="40"/>
                        <w:ind w:left="530"/>
                        <w:jc w:val="both"/>
                        <w:rPr>
                          <w:sz w:val="16"/>
                          <w:szCs w:val="16"/>
                        </w:rPr>
                      </w:pPr>
                      <m:oMath>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r w:rsidRPr="00061B19">
                        <w:rPr>
                          <w:rFonts w:eastAsiaTheme="minorEastAsia"/>
                          <w:sz w:val="16"/>
                          <w:szCs w:val="16"/>
                        </w:rPr>
                        <w:t xml:space="preserve"> per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r>
                          <w:rPr>
                            <w:rFonts w:ascii="Cambria Math" w:eastAsiaTheme="minorEastAsia" w:hAnsi="Cambria Math"/>
                            <w:sz w:val="16"/>
                            <w:szCs w:val="16"/>
                          </w:rPr>
                          <m:t>&lt;τ&lt;</m:t>
                        </m:r>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s</m:t>
                            </m:r>
                          </m:sub>
                        </m:sSub>
                      </m:oMath>
                      <w:r w:rsidRPr="00061B19">
                        <w:rPr>
                          <w:rFonts w:eastAsiaTheme="minorEastAsia"/>
                          <w:sz w:val="16"/>
                          <w:szCs w:val="16"/>
                        </w:rPr>
                        <w:t>.</w:t>
                      </w:r>
                    </w:p>
                    <w:p w14:paraId="4508C507" w14:textId="77777777" w:rsidR="00061B19" w:rsidRPr="00061B19" w:rsidRDefault="00061B19" w:rsidP="00061B19">
                      <w:pPr>
                        <w:spacing w:after="40"/>
                        <w:jc w:val="both"/>
                        <w:rPr>
                          <w:sz w:val="16"/>
                          <w:szCs w:val="16"/>
                        </w:rPr>
                      </w:pPr>
                      <w:r w:rsidRPr="00061B19">
                        <w:rPr>
                          <w:sz w:val="16"/>
                          <w:szCs w:val="16"/>
                        </w:rPr>
                        <w:t xml:space="preserve">Spezzo allora l’integrale </w:t>
                      </w:r>
                      <w:r w:rsidRPr="00061B19">
                        <w:rPr>
                          <w:rFonts w:eastAsiaTheme="minorEastAsia"/>
                          <w:sz w:val="16"/>
                          <w:szCs w:val="16"/>
                        </w:rPr>
                        <w:t xml:space="preserve">nella somma degli integrali </w:t>
                      </w:r>
                      <w:r w:rsidRPr="00061B19">
                        <w:rPr>
                          <w:rFonts w:eastAsiaTheme="minorEastAsia"/>
                          <w:sz w:val="16"/>
                          <w:szCs w:val="16"/>
                        </w:rPr>
                        <w:br/>
                        <w:t xml:space="preserve">da </w:t>
                      </w:r>
                      <m:oMath>
                        <m:r>
                          <w:rPr>
                            <w:rFonts w:ascii="Cambria Math" w:eastAsiaTheme="minorEastAsia" w:hAnsi="Cambria Math"/>
                            <w:sz w:val="16"/>
                            <w:szCs w:val="16"/>
                          </w:rPr>
                          <m:t>0</m:t>
                        </m:r>
                      </m:oMath>
                      <w:r w:rsidRPr="00061B19">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oMath>
                      <w:r w:rsidRPr="00061B19">
                        <w:rPr>
                          <w:rFonts w:eastAsiaTheme="minorEastAsia"/>
                          <w:sz w:val="16"/>
                          <w:szCs w:val="16"/>
                        </w:rPr>
                        <w:t xml:space="preserve"> e da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oMath>
                      <w:r w:rsidRPr="00061B19">
                        <w:rPr>
                          <w:rFonts w:eastAsiaTheme="minorEastAsia"/>
                          <w:sz w:val="16"/>
                          <w:szCs w:val="16"/>
                        </w:rPr>
                        <w:t xml:space="preserve"> a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s</m:t>
                            </m:r>
                          </m:sub>
                        </m:sSub>
                      </m:oMath>
                      <w:r w:rsidRPr="00061B19">
                        <w:rPr>
                          <w:rFonts w:eastAsiaTheme="minorEastAsia"/>
                          <w:sz w:val="16"/>
                          <w:szCs w:val="16"/>
                        </w:rPr>
                        <w:t>.</w:t>
                      </w:r>
                    </w:p>
                    <w:p w14:paraId="7C7B8038" w14:textId="77777777" w:rsidR="00061B19" w:rsidRPr="00061B19" w:rsidRDefault="00061B19" w:rsidP="00061B19">
                      <w:pPr>
                        <w:jc w:val="both"/>
                        <w:rPr>
                          <w:sz w:val="16"/>
                          <w:szCs w:val="16"/>
                        </w:rPr>
                      </w:pPr>
                    </w:p>
                  </w:txbxContent>
                </v:textbox>
                <w10:wrap anchorx="margin"/>
              </v:shape>
            </w:pict>
          </mc:Fallback>
        </mc:AlternateContent>
      </w:r>
      <w:r w:rsidR="00D7183A">
        <w:rPr>
          <w:rFonts w:eastAsiaTheme="minorEastAsia"/>
          <w:iCs/>
        </w:rPr>
        <w:t>Calcoliamo quest’ultima espressione p</w:t>
      </w:r>
      <w:r w:rsidR="00AF01BD">
        <w:rPr>
          <w:rFonts w:eastAsiaTheme="minorEastAsia"/>
          <w:iCs/>
        </w:rPr>
        <w:t xml:space="preserve">er </w:t>
      </w:r>
      <m:oMath>
        <m:r>
          <w:rPr>
            <w:rFonts w:ascii="Cambria Math" w:eastAsiaTheme="minorEastAsia" w:hAnsi="Cambria Math"/>
          </w:rPr>
          <m:t>t=0</m:t>
        </m:r>
      </m:oMath>
      <w:r w:rsidR="00D7183A">
        <w:rPr>
          <w:rFonts w:eastAsiaTheme="minorEastAsia"/>
        </w:rPr>
        <w:t xml:space="preserve"> e ricaviamo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D43B33">
        <w:rPr>
          <w:rFonts w:eastAsiaTheme="minorEastAsia"/>
        </w:rPr>
        <w:t xml:space="preserve">: </w:t>
      </w:r>
    </w:p>
    <w:p w14:paraId="58EBDFA3" w14:textId="22BE0B72" w:rsidR="00AF01BD" w:rsidRPr="00AF01BD" w:rsidRDefault="00000000" w:rsidP="00061B19">
      <w:pPr>
        <w:spacing w:after="360"/>
        <w:ind w:left="709" w:firstLine="709"/>
        <w:jc w:val="both"/>
        <w:rPr>
          <w:rFonts w:eastAsiaTheme="minorEastAsia"/>
        </w:rPr>
      </w:pPr>
      <m:oMathPara>
        <m:oMathParaPr>
          <m:jc m:val="left"/>
        </m:oMathParaPr>
        <m:oMath>
          <m:nary>
            <m:naryPr>
              <m:limLoc m:val="subSup"/>
              <m:grow m:val="1"/>
              <m:ctrlPr>
                <w:rPr>
                  <w:rFonts w:ascii="Cambria Math" w:eastAsiaTheme="minorEastAsia" w:hAnsi="Cambria Math"/>
                  <w:i/>
                </w:rPr>
              </m:ctrlPr>
            </m:naryPr>
            <m:sub>
              <m:r>
                <w:rPr>
                  <w:rFonts w:ascii="Cambria Math" w:eastAsiaTheme="minorEastAsia" w:hAnsi="Cambria Math"/>
                </w:rPr>
                <m:t>0</m:t>
              </m:r>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τ</m:t>
                  </m:r>
                </m:e>
              </m:d>
            </m:e>
          </m:nary>
          <m:r>
            <w:rPr>
              <w:rFonts w:ascii="Cambria Math" w:eastAsiaTheme="minorEastAsia" w:hAnsi="Cambria Math"/>
            </w:rPr>
            <m:t>dτ=</m:t>
          </m:r>
          <m:r>
            <w:rPr>
              <w:rFonts w:ascii="Cambria Math" w:hAnsi="Cambria Math"/>
            </w:rPr>
            <m:t>0;</m:t>
          </m:r>
        </m:oMath>
      </m:oMathPara>
    </w:p>
    <w:p w14:paraId="19AA9A0D" w14:textId="25FF72EE" w:rsidR="00AF01BD" w:rsidRPr="00061B19" w:rsidRDefault="00000000" w:rsidP="00AF01BD">
      <w:pPr>
        <w:spacing w:after="120"/>
        <w:ind w:left="709" w:firstLine="709"/>
        <w:jc w:val="both"/>
        <w:rPr>
          <w:rFonts w:eastAsiaTheme="minorEastAsia"/>
        </w:rPr>
      </w:pPr>
      <m:oMathPara>
        <m:oMathParaPr>
          <m:jc m:val="left"/>
        </m:oMathParaPr>
        <m:oMath>
          <m:nary>
            <m:naryPr>
              <m:limLoc m:val="subSup"/>
              <m:grow m:val="1"/>
              <m:ctrlPr>
                <w:rPr>
                  <w:rFonts w:ascii="Cambria Math" w:eastAsiaTheme="minorEastAsia" w:hAnsi="Cambria Math"/>
                  <w:i/>
                </w:rPr>
              </m:ctrlPr>
            </m:naryPr>
            <m:sub>
              <m:r>
                <w:rPr>
                  <w:rFonts w:ascii="Cambria Math" w:eastAsiaTheme="minorEastAsia" w:hAnsi="Cambria Math"/>
                </w:rPr>
                <m:t>0</m:t>
              </m:r>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 xml:space="preserve"> dτ</m:t>
              </m:r>
            </m:e>
          </m:nary>
          <m:r>
            <w:rPr>
              <w:rFonts w:ascii="Cambria Math" w:eastAsiaTheme="minorEastAsia" w:hAnsi="Cambria Math"/>
            </w:rPr>
            <m:t>+</m:t>
          </m:r>
          <m:nary>
            <m:naryPr>
              <m:limLoc m:val="subSup"/>
              <m:grow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 xml:space="preserve"> dτ</m:t>
              </m:r>
            </m:e>
          </m:nary>
          <m:r>
            <w:rPr>
              <w:rFonts w:ascii="Cambria Math" w:eastAsiaTheme="minorEastAsia" w:hAnsi="Cambria Math"/>
            </w:rPr>
            <m:t>=</m:t>
          </m:r>
          <m:r>
            <w:rPr>
              <w:rFonts w:ascii="Cambria Math" w:hAnsi="Cambria Math"/>
            </w:rPr>
            <m:t>0;</m:t>
          </m:r>
        </m:oMath>
      </m:oMathPara>
    </w:p>
    <w:p w14:paraId="4BB6FBC9" w14:textId="300C6429" w:rsidR="00246941" w:rsidRPr="00061B19" w:rsidRDefault="00000000" w:rsidP="00246941">
      <w:pPr>
        <w:spacing w:after="120"/>
        <w:ind w:left="709" w:firstLine="709"/>
        <w:jc w:val="both"/>
        <w:rPr>
          <w:rFonts w:eastAsiaTheme="minorEastAsia"/>
        </w:rPr>
      </w:pPr>
      <m:oMathPara>
        <m:oMathParaPr>
          <m:jc m:val="left"/>
        </m:oMathParaP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e>
          </m:d>
          <m:nary>
            <m:naryPr>
              <m:limLoc m:val="subSup"/>
              <m:grow m:val="1"/>
              <m:ctrlPr>
                <w:rPr>
                  <w:rFonts w:ascii="Cambria Math" w:eastAsiaTheme="minorEastAsia" w:hAnsi="Cambria Math"/>
                  <w:i/>
                </w:rPr>
              </m:ctrlPr>
            </m:naryPr>
            <m:sub>
              <m:r>
                <w:rPr>
                  <w:rFonts w:ascii="Cambria Math" w:eastAsiaTheme="minorEastAsia" w:hAnsi="Cambria Math"/>
                </w:rPr>
                <m:t>0</m:t>
              </m:r>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sup>
            <m:e>
              <m:r>
                <w:rPr>
                  <w:rFonts w:ascii="Cambria Math" w:eastAsiaTheme="minorEastAsia" w:hAnsi="Cambria Math"/>
                </w:rPr>
                <m:t>1 dτ</m:t>
              </m:r>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nary>
            <m:naryPr>
              <m:limLoc m:val="subSup"/>
              <m:grow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sup>
            <m:e>
              <m:r>
                <w:rPr>
                  <w:rFonts w:ascii="Cambria Math" w:eastAsiaTheme="minorEastAsia" w:hAnsi="Cambria Math"/>
                </w:rPr>
                <m:t>1 dτ</m:t>
              </m:r>
            </m:e>
          </m:nary>
          <m:r>
            <w:rPr>
              <w:rFonts w:ascii="Cambria Math" w:eastAsiaTheme="minorEastAsia" w:hAnsi="Cambria Math"/>
            </w:rPr>
            <m:t>=</m:t>
          </m:r>
          <m:r>
            <w:rPr>
              <w:rFonts w:ascii="Cambria Math" w:hAnsi="Cambria Math"/>
            </w:rPr>
            <m:t>0;</m:t>
          </m:r>
        </m:oMath>
      </m:oMathPara>
    </w:p>
    <w:p w14:paraId="0660EF22" w14:textId="0FB8BCFB" w:rsidR="00246941" w:rsidRPr="00061B19" w:rsidRDefault="00000000" w:rsidP="009A26EA">
      <w:pPr>
        <w:ind w:left="709" w:firstLine="709"/>
        <w:jc w:val="both"/>
        <w:rPr>
          <w:rFonts w:eastAsiaTheme="minorEastAsia"/>
        </w:rPr>
      </w:pPr>
      <m:oMathPara>
        <m:oMathParaPr>
          <m:jc m:val="left"/>
        </m:oMathParaP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e>
          </m:d>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r>
                    <w:rPr>
                      <w:rFonts w:ascii="Cambria Math" w:eastAsiaTheme="minorEastAsia" w:hAnsi="Cambria Math"/>
                    </w:rPr>
                    <m:t>τ</m:t>
                  </m:r>
                </m:e>
              </m:d>
            </m:e>
            <m:sub>
              <m:r>
                <w:rPr>
                  <w:rFonts w:ascii="Cambria Math" w:eastAsiaTheme="minorEastAsia" w:hAnsi="Cambria Math"/>
                </w:rPr>
                <m:t>0</m:t>
              </m:r>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r>
                    <w:rPr>
                      <w:rFonts w:ascii="Cambria Math" w:eastAsiaTheme="minorEastAsia" w:hAnsi="Cambria Math"/>
                    </w:rPr>
                    <m:t>τ</m:t>
                  </m:r>
                </m:e>
              </m:d>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sup>
          </m:sSubSup>
          <m:r>
            <w:rPr>
              <w:rFonts w:ascii="Cambria Math" w:eastAsiaTheme="minorEastAsia" w:hAnsi="Cambria Math"/>
            </w:rPr>
            <m:t>=</m:t>
          </m:r>
          <m:r>
            <w:rPr>
              <w:rFonts w:ascii="Cambria Math" w:hAnsi="Cambria Math"/>
            </w:rPr>
            <m:t>0;</m:t>
          </m:r>
        </m:oMath>
      </m:oMathPara>
    </w:p>
    <w:p w14:paraId="4EA9B8F1" w14:textId="29AE5985" w:rsidR="00246941" w:rsidRPr="00061B19" w:rsidRDefault="00000000" w:rsidP="009A26EA">
      <w:pPr>
        <w:ind w:left="709" w:firstLine="709"/>
        <w:jc w:val="both"/>
        <w:rPr>
          <w:rFonts w:eastAsiaTheme="minorEastAsia"/>
        </w:rPr>
      </w:pPr>
      <m:oMathPara>
        <m:oMathParaPr>
          <m:jc m:val="left"/>
        </m:oMathParaP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e>
          </m:d>
          <m:r>
            <w:rPr>
              <w:rFonts w:ascii="Cambria Math" w:eastAsiaTheme="minorEastAsia" w:hAnsi="Cambria Math"/>
            </w:rPr>
            <m:t>=</m:t>
          </m:r>
          <m:r>
            <w:rPr>
              <w:rFonts w:ascii="Cambria Math" w:hAnsi="Cambria Math"/>
            </w:rPr>
            <m:t>0;</m:t>
          </m:r>
        </m:oMath>
      </m:oMathPara>
    </w:p>
    <w:p w14:paraId="1664E5C3" w14:textId="4C77165F" w:rsidR="00246941" w:rsidRPr="00061B19" w:rsidRDefault="00000000" w:rsidP="009A26EA">
      <w:pPr>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r>
            <w:rPr>
              <w:rFonts w:ascii="Cambria Math" w:eastAsiaTheme="minorEastAsia" w:hAnsi="Cambria Math"/>
            </w:rPr>
            <m:t>-</m:t>
          </m:r>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e>
          </m:borderBox>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r>
            <w:rPr>
              <w:rFonts w:ascii="Cambria Math" w:eastAsiaTheme="minorEastAsia" w:hAnsi="Cambria Math"/>
            </w:rPr>
            <m:t>+</m:t>
          </m:r>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e>
          </m:borderBox>
          <m:r>
            <w:rPr>
              <w:rFonts w:ascii="Cambria Math" w:eastAsiaTheme="minorEastAsia" w:hAnsi="Cambria Math"/>
            </w:rPr>
            <m:t>=</m:t>
          </m:r>
          <m:r>
            <w:rPr>
              <w:rFonts w:ascii="Cambria Math" w:hAnsi="Cambria Math"/>
            </w:rPr>
            <m:t>0;</m:t>
          </m:r>
        </m:oMath>
      </m:oMathPara>
    </w:p>
    <w:p w14:paraId="793C6CBD" w14:textId="45FF16F4" w:rsidR="00246941" w:rsidRPr="00061B19" w:rsidRDefault="00000000" w:rsidP="009A26EA">
      <w:pPr>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r>
            <w:rPr>
              <w:rFonts w:ascii="Cambria Math" w:eastAsiaTheme="minorEastAsia" w:hAnsi="Cambria Math"/>
            </w:rPr>
            <m:t>=</m:t>
          </m:r>
          <m:r>
            <w:rPr>
              <w:rFonts w:ascii="Cambria Math" w:hAnsi="Cambria Math"/>
            </w:rPr>
            <m:t>0;</m:t>
          </m:r>
        </m:oMath>
      </m:oMathPara>
    </w:p>
    <w:p w14:paraId="2F2B0EC8" w14:textId="1E6CA521" w:rsidR="00AF01BD" w:rsidRPr="00246941" w:rsidRDefault="00000000" w:rsidP="009A26EA">
      <w:pPr>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den>
          </m:f>
        </m:oMath>
      </m:oMathPara>
    </w:p>
    <w:p w14:paraId="07A72B05" w14:textId="4EC67838" w:rsidR="00246941" w:rsidRPr="005829D7" w:rsidRDefault="00000000" w:rsidP="009A26EA">
      <w:pPr>
        <w:spacing w:after="24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r>
            <w:rPr>
              <w:rFonts w:ascii="Cambria Math" w:eastAsiaTheme="minorEastAsia" w:hAnsi="Cambria Math"/>
            </w:rPr>
            <m:t>⋅D</m:t>
          </m:r>
        </m:oMath>
      </m:oMathPara>
    </w:p>
    <w:p w14:paraId="43CF4F58" w14:textId="2ACD1367" w:rsidR="00D72AC3" w:rsidRPr="009A26EA" w:rsidRDefault="00000000" w:rsidP="00D72AC3">
      <w:pPr>
        <w:spacing w:after="120"/>
        <w:jc w:val="both"/>
        <w:rPr>
          <w:rFonts w:eastAsiaTheme="minorEastAsia"/>
        </w:rPr>
      </w:p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oMath>
      <w:r w:rsidR="00D72AC3">
        <w:rPr>
          <w:rFonts w:eastAsiaTheme="minorEastAsia"/>
          <w:bCs/>
        </w:rPr>
        <w:t>, dunque, assume un valore fissato, minore della tensione d’ingresso.</w:t>
      </w:r>
    </w:p>
    <w:p w14:paraId="18291C45" w14:textId="6DA3F409" w:rsidR="003040D6" w:rsidRDefault="003040D6" w:rsidP="005829D7">
      <w:pPr>
        <w:spacing w:after="120"/>
        <w:jc w:val="both"/>
        <w:rPr>
          <w:rFonts w:eastAsiaTheme="minorEastAsia"/>
          <w:iCs/>
          <w:color w:val="EE0000"/>
        </w:rPr>
      </w:pPr>
    </w:p>
    <w:p w14:paraId="3B256D43" w14:textId="416A0E53" w:rsidR="00DC493C" w:rsidRDefault="00DC493C" w:rsidP="00DC493C">
      <w:pPr>
        <w:spacing w:after="0"/>
        <w:rPr>
          <w:rFonts w:eastAsiaTheme="minorEastAsia"/>
          <w:b/>
          <w:sz w:val="24"/>
          <w:szCs w:val="24"/>
        </w:rPr>
      </w:pPr>
      <w:r>
        <w:rPr>
          <w:rFonts w:eastAsiaTheme="minorEastAsia"/>
        </w:rPr>
        <w:br w:type="page"/>
      </w:r>
      <w:r w:rsidRPr="00FD288D">
        <w:rPr>
          <w:rFonts w:eastAsiaTheme="minorEastAsia"/>
          <w:b/>
          <w:sz w:val="24"/>
          <w:szCs w:val="24"/>
        </w:rPr>
        <w:lastRenderedPageBreak/>
        <w:t>REGOLATORE</w:t>
      </w:r>
      <w:r>
        <w:rPr>
          <w:rFonts w:eastAsiaTheme="minorEastAsia"/>
          <w:b/>
          <w:sz w:val="24"/>
          <w:szCs w:val="24"/>
        </w:rPr>
        <w:t xml:space="preserve"> FLYBACK</w:t>
      </w:r>
    </w:p>
    <w:p w14:paraId="217B17BF" w14:textId="35376109" w:rsidR="00DC493C" w:rsidRDefault="00DC493C" w:rsidP="00DC493C">
      <w:pPr>
        <w:spacing w:after="60"/>
        <w:jc w:val="both"/>
        <w:rPr>
          <w:rFonts w:eastAsiaTheme="minorEastAsia"/>
        </w:rPr>
      </w:pPr>
      <w:r>
        <w:rPr>
          <w:rFonts w:eastAsiaTheme="minorEastAsia"/>
          <w:bCs/>
        </w:rPr>
        <w:t xml:space="preserve">Un </w:t>
      </w:r>
      <w:r w:rsidRPr="00F62B4F">
        <w:rPr>
          <w:rFonts w:eastAsiaTheme="minorEastAsia"/>
          <w:b/>
        </w:rPr>
        <w:t xml:space="preserve">regolatore </w:t>
      </w:r>
      <w:r>
        <w:rPr>
          <w:rFonts w:eastAsiaTheme="minorEastAsia"/>
          <w:b/>
        </w:rPr>
        <w:t>flyback</w:t>
      </w:r>
      <w:r>
        <w:rPr>
          <w:rFonts w:eastAsiaTheme="minorEastAsia"/>
          <w:bCs/>
        </w:rPr>
        <w:t xml:space="preserve"> è fatto in questo modo:</w:t>
      </w:r>
    </w:p>
    <w:p w14:paraId="27E3CE92" w14:textId="2C659026" w:rsidR="00646118" w:rsidRDefault="00A96B1E" w:rsidP="00D44767">
      <w:pPr>
        <w:spacing w:after="120"/>
        <w:ind w:firstLine="709"/>
        <w:rPr>
          <w:rFonts w:eastAsiaTheme="minorEastAsia"/>
          <w:iCs/>
          <w:color w:val="EE0000"/>
        </w:rPr>
      </w:pPr>
      <w:r>
        <w:rPr>
          <w:rFonts w:eastAsiaTheme="minorEastAsia"/>
          <w:noProof/>
        </w:rPr>
        <mc:AlternateContent>
          <mc:Choice Requires="wps">
            <w:drawing>
              <wp:anchor distT="0" distB="0" distL="114300" distR="114300" simplePos="0" relativeHeight="252050432" behindDoc="0" locked="0" layoutInCell="1" allowOverlap="1" wp14:anchorId="7A157804" wp14:editId="648DE41E">
                <wp:simplePos x="0" y="0"/>
                <wp:positionH relativeFrom="margin">
                  <wp:posOffset>4197350</wp:posOffset>
                </wp:positionH>
                <wp:positionV relativeFrom="paragraph">
                  <wp:posOffset>307975</wp:posOffset>
                </wp:positionV>
                <wp:extent cx="2267585" cy="563880"/>
                <wp:effectExtent l="0" t="0" r="28575" b="26670"/>
                <wp:wrapNone/>
                <wp:docPr id="1567366887" name="Casella di testo 14"/>
                <wp:cNvGraphicFramePr/>
                <a:graphic xmlns:a="http://schemas.openxmlformats.org/drawingml/2006/main">
                  <a:graphicData uri="http://schemas.microsoft.com/office/word/2010/wordprocessingShape">
                    <wps:wsp>
                      <wps:cNvSpPr txBox="1"/>
                      <wps:spPr>
                        <a:xfrm>
                          <a:off x="0" y="0"/>
                          <a:ext cx="2267585" cy="563880"/>
                        </a:xfrm>
                        <a:prstGeom prst="rect">
                          <a:avLst/>
                        </a:prstGeom>
                        <a:solidFill>
                          <a:schemeClr val="lt1"/>
                        </a:solidFill>
                        <a:ln w="6350">
                          <a:solidFill>
                            <a:prstClr val="black"/>
                          </a:solidFill>
                        </a:ln>
                      </wps:spPr>
                      <wps:txbx>
                        <w:txbxContent>
                          <w:p w14:paraId="628B9DD3" w14:textId="7E31B1D6" w:rsidR="00DC493C" w:rsidRPr="00FF730B" w:rsidRDefault="00DC493C" w:rsidP="00DC493C">
                            <w:pPr>
                              <w:spacing w:after="40"/>
                              <w:jc w:val="both"/>
                              <w:rPr>
                                <w:rFonts w:eastAsiaTheme="minorEastAsia"/>
                                <w:bCs/>
                                <w:sz w:val="18"/>
                                <w:szCs w:val="18"/>
                              </w:rPr>
                            </w:pPr>
                            <w:r>
                              <w:rPr>
                                <w:sz w:val="18"/>
                                <w:szCs w:val="18"/>
                              </w:rPr>
                              <w:t>Un regolatore forward</w:t>
                            </w:r>
                            <w:r w:rsidR="00646118">
                              <w:rPr>
                                <w:sz w:val="18"/>
                                <w:szCs w:val="18"/>
                              </w:rPr>
                              <w:t xml:space="preserve">, ma il diodo </w:t>
                            </w:r>
                            <w:r w:rsidR="00A96B1E">
                              <w:rPr>
                                <w:sz w:val="18"/>
                                <w:szCs w:val="18"/>
                              </w:rPr>
                              <w:br/>
                            </w:r>
                            <w:r w:rsidR="00646118">
                              <w:rPr>
                                <w:sz w:val="18"/>
                                <w:szCs w:val="18"/>
                              </w:rPr>
                              <w:t>e l’induttore</w:t>
                            </w:r>
                            <w:r w:rsidR="00646118" w:rsidRPr="00646118">
                              <w:rPr>
                                <w:rFonts w:eastAsiaTheme="minorEastAsia"/>
                                <w:sz w:val="18"/>
                                <w:szCs w:val="18"/>
                              </w:rPr>
                              <w:t xml:space="preserve"> </w:t>
                            </w:r>
                            <m:oMath>
                              <m:r>
                                <w:rPr>
                                  <w:rFonts w:ascii="Cambria Math" w:eastAsiaTheme="minorEastAsia" w:hAnsi="Cambria Math"/>
                                  <w:sz w:val="18"/>
                                  <w:szCs w:val="18"/>
                                </w:rPr>
                                <m:t>L</m:t>
                              </m:r>
                            </m:oMath>
                            <w:r w:rsidR="00646118">
                              <w:rPr>
                                <w:sz w:val="18"/>
                                <w:szCs w:val="18"/>
                              </w:rPr>
                              <w:t xml:space="preserve"> sono invertiti di posizione, con il diodo orientato verso sinistra</w:t>
                            </w:r>
                            <w:r w:rsidR="00590999">
                              <w:rPr>
                                <w:sz w:val="18"/>
                                <w:szCs w:val="18"/>
                              </w:rPr>
                              <w:t>.</w:t>
                            </w:r>
                          </w:p>
                          <w:p w14:paraId="2132A0E3" w14:textId="77777777" w:rsidR="00DC493C" w:rsidRPr="00FF730B" w:rsidRDefault="00DC493C" w:rsidP="00DC493C">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7804" id="_x0000_s1209" type="#_x0000_t202" style="position:absolute;left:0;text-align:left;margin-left:330.5pt;margin-top:24.25pt;width:178.55pt;height:44.4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" fillcolor="white [3201]" strokeweight=".5pt">
                <v:textbox>
                  <w:txbxContent>
                    <w:p w14:paraId="628B9DD3" w14:textId="7E31B1D6" w:rsidR="00DC493C" w:rsidRPr="00FF730B" w:rsidRDefault="00DC493C" w:rsidP="00DC493C">
                      <w:pPr>
                        <w:spacing w:after="40"/>
                        <w:jc w:val="both"/>
                        <w:rPr>
                          <w:rFonts w:eastAsiaTheme="minorEastAsia"/>
                          <w:bCs/>
                          <w:sz w:val="18"/>
                          <w:szCs w:val="18"/>
                        </w:rPr>
                      </w:pPr>
                      <w:r>
                        <w:rPr>
                          <w:sz w:val="18"/>
                          <w:szCs w:val="18"/>
                        </w:rPr>
                        <w:t>Un regolatore forward</w:t>
                      </w:r>
                      <w:r w:rsidR="00646118">
                        <w:rPr>
                          <w:sz w:val="18"/>
                          <w:szCs w:val="18"/>
                        </w:rPr>
                        <w:t xml:space="preserve">, ma il diodo </w:t>
                      </w:r>
                      <w:r w:rsidR="00A96B1E">
                        <w:rPr>
                          <w:sz w:val="18"/>
                          <w:szCs w:val="18"/>
                        </w:rPr>
                        <w:br/>
                      </w:r>
                      <w:r w:rsidR="00646118">
                        <w:rPr>
                          <w:sz w:val="18"/>
                          <w:szCs w:val="18"/>
                        </w:rPr>
                        <w:t>e l’induttore</w:t>
                      </w:r>
                      <w:r w:rsidR="00646118" w:rsidRPr="00646118">
                        <w:rPr>
                          <w:rFonts w:eastAsiaTheme="minorEastAsia"/>
                          <w:sz w:val="18"/>
                          <w:szCs w:val="18"/>
                        </w:rPr>
                        <w:t xml:space="preserve"> </w:t>
                      </w:r>
                      <m:oMath>
                        <m:r>
                          <w:rPr>
                            <w:rFonts w:ascii="Cambria Math" w:eastAsiaTheme="minorEastAsia" w:hAnsi="Cambria Math"/>
                            <w:sz w:val="18"/>
                            <w:szCs w:val="18"/>
                          </w:rPr>
                          <m:t>L</m:t>
                        </m:r>
                      </m:oMath>
                      <w:r w:rsidR="00646118">
                        <w:rPr>
                          <w:sz w:val="18"/>
                          <w:szCs w:val="18"/>
                        </w:rPr>
                        <w:t xml:space="preserve"> sono invertiti di posizione, con il diodo orientato verso sinistra</w:t>
                      </w:r>
                      <w:r w:rsidR="00590999">
                        <w:rPr>
                          <w:sz w:val="18"/>
                          <w:szCs w:val="18"/>
                        </w:rPr>
                        <w:t>.</w:t>
                      </w:r>
                    </w:p>
                    <w:p w14:paraId="2132A0E3" w14:textId="77777777" w:rsidR="00DC493C" w:rsidRPr="00FF730B" w:rsidRDefault="00DC493C" w:rsidP="00DC493C">
                      <w:pPr>
                        <w:jc w:val="both"/>
                        <w:rPr>
                          <w:sz w:val="18"/>
                          <w:szCs w:val="18"/>
                        </w:rPr>
                      </w:pPr>
                    </w:p>
                  </w:txbxContent>
                </v:textbox>
                <w10:wrap anchorx="margin"/>
              </v:shape>
            </w:pict>
          </mc:Fallback>
        </mc:AlternateContent>
      </w:r>
      <w:r>
        <w:rPr>
          <w:rFonts w:eastAsiaTheme="minorEastAsia"/>
          <w:iCs/>
          <w:noProof/>
          <w:color w:val="EE0000"/>
        </w:rPr>
        <w:drawing>
          <wp:inline distT="0" distB="0" distL="0" distR="0" wp14:anchorId="7424AB6D" wp14:editId="216F98DC">
            <wp:extent cx="3577865" cy="1200170"/>
            <wp:effectExtent l="0" t="0" r="3810" b="0"/>
            <wp:docPr id="1385525442"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25442" name="Immagine 170"/>
                    <pic:cNvPicPr>
                      <a:picLocks noChangeAspect="1" noChangeArrowheads="1"/>
                    </pic:cNvPicPr>
                  </pic:nvPicPr>
                  <pic:blipFill>
                    <a:blip r:embed="rId187" cstate="screen">
                      <a:extLst>
                        <a:ext uri="{28A0092B-C50C-407E-A947-70E740481C1C}">
                          <a14:useLocalDpi xmlns:a14="http://schemas.microsoft.com/office/drawing/2010/main"/>
                        </a:ext>
                      </a:extLst>
                    </a:blip>
                    <a:stretch>
                      <a:fillRect/>
                    </a:stretch>
                  </pic:blipFill>
                  <pic:spPr bwMode="auto">
                    <a:xfrm>
                      <a:off x="0" y="0"/>
                      <a:ext cx="3577865" cy="1200170"/>
                    </a:xfrm>
                    <a:prstGeom prst="rect">
                      <a:avLst/>
                    </a:prstGeom>
                    <a:noFill/>
                    <a:ln>
                      <a:noFill/>
                    </a:ln>
                  </pic:spPr>
                </pic:pic>
              </a:graphicData>
            </a:graphic>
          </wp:inline>
        </w:drawing>
      </w:r>
    </w:p>
    <w:p w14:paraId="31F3617B" w14:textId="3DA38AFA" w:rsidR="00AF01BD" w:rsidRPr="00646118" w:rsidRDefault="00646118" w:rsidP="00646118">
      <w:pPr>
        <w:spacing w:after="40"/>
        <w:rPr>
          <w:rFonts w:eastAsiaTheme="minorEastAsia"/>
        </w:rPr>
      </w:pPr>
      <w:r>
        <w:rPr>
          <w:rFonts w:eastAsiaTheme="minorEastAsia"/>
        </w:rPr>
        <w:t xml:space="preserve">Usando il modello del diodo ideale, calcoliamo la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oMath>
      <w:r>
        <w:rPr>
          <w:rFonts w:eastAsiaTheme="minorEastAsia"/>
        </w:rPr>
        <w:t xml:space="preserve"> in un periodo dell’interruttore:</w:t>
      </w:r>
    </w:p>
    <w:p w14:paraId="139BC723" w14:textId="1EA314DB" w:rsidR="00646118" w:rsidRDefault="00646118">
      <w:pPr>
        <w:pStyle w:val="Paragrafoelenco"/>
        <w:numPr>
          <w:ilvl w:val="0"/>
          <w:numId w:val="58"/>
        </w:numPr>
        <w:spacing w:after="60"/>
        <w:contextualSpacing w:val="0"/>
        <w:jc w:val="both"/>
        <w:rPr>
          <w:rFonts w:eastAsiaTheme="minorEastAsia"/>
        </w:rPr>
      </w:pPr>
      <w:r>
        <w:rPr>
          <w:rFonts w:eastAsiaTheme="minorEastAsia"/>
        </w:rPr>
        <w:t xml:space="preserve">Quando l’interruttore è chiuso, il catodo del diodo è collegato al </w:t>
      </w:r>
      <m:oMath>
        <m:r>
          <w:rPr>
            <w:rFonts w:ascii="Cambria Math" w:eastAsiaTheme="minorEastAsia" w:hAnsi="Cambria Math"/>
          </w:rPr>
          <m:t>+</m:t>
        </m:r>
      </m:oMath>
      <w:r>
        <w:rPr>
          <w:rFonts w:eastAsiaTheme="minorEastAsia"/>
        </w:rPr>
        <w:t xml:space="preserv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r>
          <w:rPr>
            <w:rFonts w:ascii="Cambria Math" w:eastAsiaTheme="minorEastAsia" w:hAnsi="Cambria Math"/>
          </w:rPr>
          <m:t>&gt;0</m:t>
        </m:r>
      </m:oMath>
      <w:r>
        <w:rPr>
          <w:rFonts w:eastAsiaTheme="minorEastAsia"/>
        </w:rPr>
        <w:t xml:space="preserve">, per cui </w:t>
      </w:r>
      <w:r>
        <w:rPr>
          <w:rFonts w:eastAsiaTheme="minorEastAsia"/>
        </w:rPr>
        <w:br/>
        <w:t>è verosimile e si può verificare</w:t>
      </w:r>
      <w:r w:rsidR="00F863FA">
        <w:rPr>
          <w:rFonts w:eastAsiaTheme="minorEastAsia"/>
        </w:rPr>
        <w:t xml:space="preserve">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&lt;0</m:t>
        </m:r>
      </m:oMath>
      <w:r w:rsidR="00F863FA">
        <w:rPr>
          <w:rFonts w:eastAsiaTheme="minorEastAsia"/>
        </w:rPr>
        <w:t>. Il diodo, dunque, è OFF.</w:t>
      </w:r>
      <w:r>
        <w:rPr>
          <w:rFonts w:eastAsiaTheme="minorEastAsia"/>
        </w:rPr>
        <w:t xml:space="preserve"> </w:t>
      </w:r>
      <w:r w:rsidR="00F863FA">
        <w:rPr>
          <w:rFonts w:eastAsiaTheme="minorEastAsia"/>
        </w:rPr>
        <w:br/>
      </w:r>
      <w:r>
        <w:rPr>
          <w:rFonts w:eastAsiaTheme="minorEastAsia"/>
        </w:rPr>
        <w:t>Sostituiamolo allora con un circuito aperto:</w:t>
      </w:r>
    </w:p>
    <w:p w14:paraId="5A33552B" w14:textId="672A056D" w:rsidR="00646118" w:rsidRPr="00B5483E" w:rsidRDefault="00D44767" w:rsidP="00646118">
      <w:pPr>
        <w:pStyle w:val="Paragrafoelenco"/>
        <w:spacing w:after="120"/>
        <w:ind w:firstLine="697"/>
        <w:contextualSpacing w:val="0"/>
        <w:jc w:val="both"/>
        <w:rPr>
          <w:rFonts w:eastAsiaTheme="minorEastAsia"/>
          <w:i/>
          <w:iCs/>
          <w:color w:val="EE0000"/>
        </w:rPr>
      </w:pPr>
      <w:r>
        <w:rPr>
          <w:rFonts w:eastAsiaTheme="minorEastAsia"/>
          <w:i/>
          <w:iCs/>
          <w:noProof/>
          <w:color w:val="EE0000"/>
        </w:rPr>
        <w:drawing>
          <wp:inline distT="0" distB="0" distL="0" distR="0" wp14:anchorId="2AD59CE5" wp14:editId="0CA1420D">
            <wp:extent cx="3366338" cy="1129215"/>
            <wp:effectExtent l="0" t="0" r="5715" b="0"/>
            <wp:docPr id="844628942"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28942" name="Immagine 171"/>
                    <pic:cNvPicPr>
                      <a:picLocks noChangeAspect="1" noChangeArrowheads="1"/>
                    </pic:cNvPicPr>
                  </pic:nvPicPr>
                  <pic:blipFill>
                    <a:blip r:embed="rId188" cstate="screen">
                      <a:extLst>
                        <a:ext uri="{28A0092B-C50C-407E-A947-70E740481C1C}">
                          <a14:useLocalDpi xmlns:a14="http://schemas.microsoft.com/office/drawing/2010/main"/>
                        </a:ext>
                      </a:extLst>
                    </a:blip>
                    <a:stretch>
                      <a:fillRect/>
                    </a:stretch>
                  </pic:blipFill>
                  <pic:spPr bwMode="auto">
                    <a:xfrm>
                      <a:off x="0" y="0"/>
                      <a:ext cx="3366338" cy="1129215"/>
                    </a:xfrm>
                    <a:prstGeom prst="rect">
                      <a:avLst/>
                    </a:prstGeom>
                    <a:noFill/>
                    <a:ln>
                      <a:noFill/>
                    </a:ln>
                  </pic:spPr>
                </pic:pic>
              </a:graphicData>
            </a:graphic>
          </wp:inline>
        </w:drawing>
      </w:r>
    </w:p>
    <w:p w14:paraId="7BC2F684" w14:textId="3226EEEF" w:rsidR="00646118" w:rsidRDefault="00646118" w:rsidP="00646118">
      <w:pPr>
        <w:pStyle w:val="Paragrafoelenco"/>
        <w:spacing w:after="60"/>
        <w:contextualSpacing w:val="0"/>
        <w:jc w:val="both"/>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oMath>
      <w:r>
        <w:rPr>
          <w:rFonts w:eastAsiaTheme="minorEastAsia"/>
        </w:rPr>
        <w:t>. Facendo un percorso dal</w:t>
      </w:r>
      <w:r w:rsidRPr="00910339">
        <w:rPr>
          <w:rFonts w:ascii="Cambria Math" w:eastAsiaTheme="minorEastAsia" w:hAnsi="Cambria Math"/>
          <w:i/>
        </w:rPr>
        <w:t xml:space="preserve"> </w:t>
      </w:r>
      <m:oMath>
        <m:r>
          <w:rPr>
            <w:rFonts w:ascii="Cambria Math" w:eastAsiaTheme="minorEastAsia" w:hAnsi="Cambria Math"/>
          </w:rPr>
          <m:t>+</m:t>
        </m:r>
      </m:oMath>
      <w:r>
        <w:rPr>
          <w:rFonts w:ascii="Cambria Math" w:eastAsiaTheme="minorEastAsia" w:hAnsi="Cambria Math"/>
          <w:i/>
        </w:rPr>
        <w:t xml:space="preserve"> </w:t>
      </w:r>
      <w:r>
        <w:rPr>
          <w:rFonts w:eastAsiaTheme="minorEastAsia"/>
        </w:rPr>
        <w:t xml:space="preserve">al </w:t>
      </w:r>
      <m:oMath>
        <m:r>
          <w:rPr>
            <w:rFonts w:ascii="Cambria Math" w:eastAsiaTheme="minorEastAsia" w:hAnsi="Cambria Math"/>
          </w:rPr>
          <m:t>-</m:t>
        </m:r>
      </m:oMath>
      <w:r>
        <w:rPr>
          <w:rFonts w:eastAsiaTheme="minorEastAsia"/>
        </w:rPr>
        <w:t xml:space="preserve">,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oMath>
      <w:r>
        <w:rPr>
          <w:rFonts w:eastAsiaTheme="minorEastAsia"/>
        </w:rPr>
        <w:t>:</w:t>
      </w:r>
    </w:p>
    <w:p w14:paraId="017810BB" w14:textId="73740D5A" w:rsidR="00646118" w:rsidRPr="00910339" w:rsidRDefault="00000000" w:rsidP="00646118">
      <w:pPr>
        <w:pStyle w:val="Paragrafoelenco"/>
        <w:spacing w:after="120"/>
        <w:ind w:left="1429" w:firstLine="697"/>
        <w:contextualSpacing w:val="0"/>
        <w:jc w:val="both"/>
        <w:rPr>
          <w:rFonts w:eastAsiaTheme="minorEastAsia"/>
          <w:iCs/>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oMath>
      </m:oMathPara>
    </w:p>
    <w:p w14:paraId="76268343" w14:textId="77777777" w:rsidR="00646118" w:rsidRDefault="00646118">
      <w:pPr>
        <w:pStyle w:val="Paragrafoelenco"/>
        <w:numPr>
          <w:ilvl w:val="0"/>
          <w:numId w:val="58"/>
        </w:numPr>
        <w:spacing w:after="60"/>
        <w:ind w:left="714" w:hanging="357"/>
        <w:contextualSpacing w:val="0"/>
        <w:jc w:val="both"/>
        <w:rPr>
          <w:rFonts w:eastAsiaTheme="minorEastAsia"/>
        </w:rPr>
      </w:pPr>
      <w:r>
        <w:rPr>
          <w:rFonts w:eastAsiaTheme="minorEastAsia"/>
        </w:rPr>
        <w:t xml:space="preserve">Quando l’interruttore è aperto, non esistendo più una maglia in cui sono presenti </w:t>
      </w:r>
      <m:oMath>
        <m:r>
          <w:rPr>
            <w:rFonts w:ascii="Cambria Math" w:eastAsiaTheme="minorEastAsia" w:hAnsi="Cambria Math"/>
          </w:rPr>
          <m:t>L</m:t>
        </m:r>
      </m:oMath>
      <w:r>
        <w:rPr>
          <w:rFonts w:eastAsiaTheme="minorEastAsia"/>
        </w:rPr>
        <w:t xml:space="preserve"> </w:t>
      </w:r>
      <w:r>
        <w:rPr>
          <w:rFonts w:eastAsiaTheme="minorEastAsia"/>
        </w:rPr>
        <w:br/>
        <w:t>e il gen</w:t>
      </w:r>
      <w:r w:rsidRPr="003040D6">
        <w:rPr>
          <w:rFonts w:eastAsiaTheme="minorEastAsia"/>
        </w:rPr>
        <w:t xml:space="preserve">eratore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oMath>
      <w:r>
        <w:rPr>
          <w:rFonts w:eastAsiaTheme="minorEastAsia"/>
        </w:rPr>
        <w:t xml:space="preserve"> inizia a diminuire. Dall’equazione dell’induttore </w:t>
      </w:r>
      <m:oMath>
        <m:r>
          <w:rPr>
            <w:rFonts w:ascii="Cambria Math" w:eastAsiaTheme="minorEastAsia" w:hAnsi="Cambria Math"/>
          </w:rPr>
          <m:t>L</m:t>
        </m:r>
      </m:oMath>
      <w:r>
        <w:rPr>
          <w:rFonts w:eastAsiaTheme="minorEastAsia"/>
        </w:rPr>
        <w:t>:</w:t>
      </w:r>
    </w:p>
    <w:p w14:paraId="3E869D6C" w14:textId="77777777" w:rsidR="00646118" w:rsidRPr="00B5483E" w:rsidRDefault="00000000" w:rsidP="00646118">
      <w:pPr>
        <w:pStyle w:val="Paragrafoelenco"/>
        <w:spacing w:after="120"/>
        <w:ind w:left="1418"/>
        <w:contextualSpacing w:val="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=L</m:t>
          </m:r>
          <m:f>
            <m:fPr>
              <m:ctrlPr>
                <w:rPr>
                  <w:rFonts w:ascii="Cambria Math" w:eastAsiaTheme="minorEastAsia"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L</m:t>
                  </m:r>
                </m:sub>
              </m:sSub>
              <m:d>
                <m:dPr>
                  <m:ctrlPr>
                    <w:rPr>
                      <w:rFonts w:ascii="Cambria Math" w:hAnsi="Cambria Math"/>
                      <w:i/>
                    </w:rPr>
                  </m:ctrlPr>
                </m:dPr>
                <m:e>
                  <m:r>
                    <w:rPr>
                      <w:rFonts w:ascii="Cambria Math" w:hAnsi="Cambria Math"/>
                    </w:rPr>
                    <m:t>t</m:t>
                  </m:r>
                </m:e>
              </m:d>
            </m:num>
            <m:den>
              <m:r>
                <w:rPr>
                  <w:rFonts w:ascii="Cambria Math" w:hAnsi="Cambria Math"/>
                </w:rPr>
                <m:t>dt</m:t>
              </m:r>
            </m:den>
          </m:f>
        </m:oMath>
      </m:oMathPara>
    </w:p>
    <w:p w14:paraId="4D5215D2" w14:textId="1F320CC4" w:rsidR="00646118" w:rsidRDefault="00646118" w:rsidP="00646118">
      <w:pPr>
        <w:pStyle w:val="Paragrafoelenco"/>
        <w:spacing w:after="60"/>
        <w:ind w:left="714"/>
        <w:contextualSpacing w:val="0"/>
        <w:jc w:val="both"/>
        <w:rPr>
          <w:rFonts w:eastAsiaTheme="minorEastAsia"/>
        </w:rPr>
      </w:pPr>
      <w:r>
        <w:rPr>
          <w:rFonts w:eastAsiaTheme="minorEastAsia"/>
        </w:rPr>
        <w:t xml:space="preserve">Diminuendo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oMath>
      <w:r>
        <w:rPr>
          <w:rFonts w:eastAsiaTheme="minorEastAsia"/>
        </w:rPr>
        <w:t xml:space="preserve">, </w:t>
      </w:r>
      <m:oMath>
        <m:f>
          <m:fPr>
            <m:ctrlPr>
              <w:rPr>
                <w:rFonts w:ascii="Cambria Math" w:eastAsiaTheme="minorEastAsia"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L</m:t>
                </m:r>
              </m:sub>
            </m:sSub>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eastAsiaTheme="minorEastAsia" w:hAnsi="Cambria Math"/>
          </w:rPr>
          <m:t xml:space="preserve">&lt;0,  </m:t>
        </m:r>
      </m:oMath>
      <w:r>
        <w:rPr>
          <w:rFonts w:eastAsiaTheme="minorEastAsia"/>
        </w:rPr>
        <w:t xml:space="preserve">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=L</m:t>
        </m:r>
        <m:f>
          <m:fPr>
            <m:ctrlPr>
              <w:rPr>
                <w:rFonts w:ascii="Cambria Math" w:eastAsiaTheme="minorEastAsia"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L</m:t>
                </m:r>
              </m:sub>
            </m:sSub>
            <m:d>
              <m:dPr>
                <m:ctrlPr>
                  <w:rPr>
                    <w:rFonts w:ascii="Cambria Math" w:hAnsi="Cambria Math"/>
                    <w:i/>
                  </w:rPr>
                </m:ctrlPr>
              </m:dPr>
              <m:e>
                <m:r>
                  <w:rPr>
                    <w:rFonts w:ascii="Cambria Math" w:hAnsi="Cambria Math"/>
                  </w:rPr>
                  <m:t>t</m:t>
                </m:r>
              </m:e>
            </m:d>
          </m:num>
          <m:den>
            <m:r>
              <w:rPr>
                <w:rFonts w:ascii="Cambria Math" w:hAnsi="Cambria Math"/>
              </w:rPr>
              <m:t>dt</m:t>
            </m:r>
          </m:den>
        </m:f>
      </m:oMath>
      <w:r>
        <w:rPr>
          <w:rFonts w:eastAsiaTheme="minorEastAsia"/>
        </w:rPr>
        <w:t xml:space="preserve"> </w:t>
      </w:r>
      <m:oMath>
        <m:r>
          <w:rPr>
            <w:rFonts w:ascii="Cambria Math" w:eastAsiaTheme="minorEastAsia" w:hAnsi="Cambria Math"/>
          </w:rPr>
          <m:t>&lt;0</m:t>
        </m:r>
      </m:oMath>
      <w:r>
        <w:rPr>
          <w:rFonts w:eastAsiaTheme="minorEastAsia"/>
        </w:rPr>
        <w:t xml:space="preserve">. Il catodo del diodo è collegato al </w:t>
      </w:r>
      <m:oMath>
        <m:r>
          <w:rPr>
            <w:rFonts w:ascii="Cambria Math" w:eastAsiaTheme="minorEastAsia" w:hAnsi="Cambria Math"/>
          </w:rPr>
          <m:t>+</m:t>
        </m:r>
      </m:oMath>
      <w:r w:rsidRPr="00195A9C">
        <w:rPr>
          <w:rFonts w:eastAsiaTheme="minorEastAsia"/>
        </w:rPr>
        <w:t xml:space="preserve"> </w:t>
      </w:r>
      <w:r>
        <w:rPr>
          <w:rFonts w:eastAsiaTheme="minorEastAsia"/>
        </w:rPr>
        <w:t xml:space="preserve">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oMath>
      <w:r>
        <w:rPr>
          <w:rFonts w:eastAsiaTheme="minorEastAsia"/>
        </w:rPr>
        <w:t xml:space="preserve"> </w:t>
      </w:r>
      <m:oMath>
        <m:r>
          <w:rPr>
            <w:rFonts w:ascii="Cambria Math" w:eastAsiaTheme="minorEastAsia" w:hAnsi="Cambria Math"/>
          </w:rPr>
          <m:t>&lt;0</m:t>
        </m:r>
      </m:oMath>
      <w:r>
        <w:rPr>
          <w:rFonts w:eastAsiaTheme="minorEastAsia"/>
        </w:rPr>
        <w:t xml:space="preserve">, </w:t>
      </w:r>
      <w:r>
        <w:rPr>
          <w:rFonts w:eastAsiaTheme="minorEastAsia"/>
        </w:rPr>
        <w:br/>
        <w:t>per cui è verosimile e si può verificare</w:t>
      </w:r>
      <w:r w:rsidR="00F863FA">
        <w:rPr>
          <w:rFonts w:eastAsiaTheme="minorEastAsia"/>
        </w:rPr>
        <w:t xml:space="preserve">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&gt;0</m:t>
        </m:r>
      </m:oMath>
      <w:r w:rsidR="00F863FA">
        <w:rPr>
          <w:rFonts w:eastAsiaTheme="minorEastAsia"/>
        </w:rPr>
        <w:t>. Il diodo, dunque, è ON</w:t>
      </w:r>
      <w:r>
        <w:rPr>
          <w:rFonts w:eastAsiaTheme="minorEastAsia"/>
        </w:rPr>
        <w:t xml:space="preserve">. </w:t>
      </w:r>
      <w:r>
        <w:rPr>
          <w:rFonts w:eastAsiaTheme="minorEastAsia"/>
        </w:rPr>
        <w:br/>
        <w:t>Sostituiamolo allora con un cortocircuito:</w:t>
      </w:r>
    </w:p>
    <w:p w14:paraId="611BEE1B" w14:textId="34723396" w:rsidR="00646118" w:rsidRPr="00B5483E" w:rsidRDefault="00590999" w:rsidP="00646118">
      <w:pPr>
        <w:pStyle w:val="Paragrafoelenco"/>
        <w:spacing w:after="120"/>
        <w:ind w:firstLine="697"/>
        <w:contextualSpacing w:val="0"/>
        <w:jc w:val="both"/>
        <w:rPr>
          <w:rFonts w:eastAsiaTheme="minorEastAsia"/>
          <w:i/>
          <w:iCs/>
          <w:color w:val="EE0000"/>
        </w:rPr>
      </w:pPr>
      <w:r>
        <w:rPr>
          <w:rFonts w:eastAsiaTheme="minorEastAsia"/>
          <w:i/>
          <w:iCs/>
          <w:noProof/>
          <w:color w:val="EE0000"/>
        </w:rPr>
        <w:drawing>
          <wp:inline distT="0" distB="0" distL="0" distR="0" wp14:anchorId="5E8C6739" wp14:editId="195FD5FE">
            <wp:extent cx="2565400" cy="1156147"/>
            <wp:effectExtent l="0" t="0" r="6350" b="6350"/>
            <wp:docPr id="530182036"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cstate="screen">
                      <a:extLst>
                        <a:ext uri="{28A0092B-C50C-407E-A947-70E740481C1C}">
                          <a14:useLocalDpi xmlns:a14="http://schemas.microsoft.com/office/drawing/2010/main"/>
                        </a:ext>
                      </a:extLst>
                    </a:blip>
                    <a:srcRect/>
                    <a:stretch>
                      <a:fillRect/>
                    </a:stretch>
                  </pic:blipFill>
                  <pic:spPr bwMode="auto">
                    <a:xfrm>
                      <a:off x="0" y="0"/>
                      <a:ext cx="2565400" cy="1156147"/>
                    </a:xfrm>
                    <a:prstGeom prst="rect">
                      <a:avLst/>
                    </a:prstGeom>
                    <a:noFill/>
                    <a:ln>
                      <a:noFill/>
                    </a:ln>
                  </pic:spPr>
                </pic:pic>
              </a:graphicData>
            </a:graphic>
          </wp:inline>
        </w:drawing>
      </w:r>
    </w:p>
    <w:p w14:paraId="24E4C5A9" w14:textId="77777777" w:rsidR="00646118" w:rsidRDefault="00646118" w:rsidP="00646118">
      <w:pPr>
        <w:pStyle w:val="Paragrafoelenco"/>
        <w:spacing w:after="60"/>
        <w:contextualSpacing w:val="0"/>
        <w:jc w:val="both"/>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oMath>
      <w:r>
        <w:rPr>
          <w:rFonts w:eastAsiaTheme="minorEastAsia"/>
        </w:rPr>
        <w:t>. Facendo un percorso dal</w:t>
      </w:r>
      <w:r w:rsidRPr="00910339">
        <w:rPr>
          <w:rFonts w:ascii="Cambria Math" w:eastAsiaTheme="minorEastAsia" w:hAnsi="Cambria Math"/>
          <w:i/>
        </w:rPr>
        <w:t xml:space="preserve"> </w:t>
      </w:r>
      <m:oMath>
        <m:r>
          <w:rPr>
            <w:rFonts w:ascii="Cambria Math" w:eastAsiaTheme="minorEastAsia" w:hAnsi="Cambria Math"/>
          </w:rPr>
          <m:t>+</m:t>
        </m:r>
      </m:oMath>
      <w:r>
        <w:rPr>
          <w:rFonts w:ascii="Cambria Math" w:eastAsiaTheme="minorEastAsia" w:hAnsi="Cambria Math"/>
          <w:i/>
        </w:rPr>
        <w:t xml:space="preserve"> </w:t>
      </w:r>
      <w:r>
        <w:rPr>
          <w:rFonts w:eastAsiaTheme="minorEastAsia"/>
        </w:rPr>
        <w:t xml:space="preserve">al </w:t>
      </w:r>
      <m:oMath>
        <m:r>
          <w:rPr>
            <w:rFonts w:ascii="Cambria Math" w:eastAsiaTheme="minorEastAsia" w:hAnsi="Cambria Math"/>
          </w:rPr>
          <m:t>-</m:t>
        </m:r>
      </m:oMath>
      <w:r>
        <w:rPr>
          <w:rFonts w:eastAsiaTheme="minorEastAsia"/>
        </w:rPr>
        <w:t xml:space="preserve">,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w:t>
      </w:r>
    </w:p>
    <w:p w14:paraId="777FB5EA" w14:textId="77777777" w:rsidR="00646118" w:rsidRPr="00910339" w:rsidRDefault="00000000" w:rsidP="00932F0B">
      <w:pPr>
        <w:pStyle w:val="Paragrafoelenco"/>
        <w:spacing w:after="120"/>
        <w:ind w:left="1429" w:firstLine="698"/>
        <w:jc w:val="both"/>
        <w:rPr>
          <w:rFonts w:eastAsiaTheme="minorEastAsia"/>
          <w:iCs/>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m:oMathPara>
    </w:p>
    <w:p w14:paraId="1CC43F0B" w14:textId="3BCA8CC3" w:rsidR="00CD2959" w:rsidRDefault="00646118" w:rsidP="00932F0B">
      <w:pPr>
        <w:spacing w:after="60"/>
        <w:jc w:val="both"/>
        <w:rPr>
          <w:rFonts w:eastAsiaTheme="minorEastAsia"/>
        </w:rPr>
      </w:pPr>
      <w:r>
        <w:rPr>
          <w:rFonts w:eastAsiaTheme="minorEastAsia"/>
        </w:rPr>
        <w:t>Si può verificare che il comportamento del circuito è lo stesso anche nei periodi successivi.</w:t>
      </w:r>
      <w:r w:rsidR="00CD2959">
        <w:rPr>
          <w:rFonts w:eastAsiaTheme="minorEastAsia"/>
        </w:rPr>
        <w:br w:type="page"/>
      </w:r>
    </w:p>
    <w:p w14:paraId="0C8F9F08" w14:textId="03DEFE09" w:rsidR="00646118" w:rsidRDefault="00646118" w:rsidP="00646118">
      <w:pPr>
        <w:spacing w:after="60"/>
        <w:jc w:val="both"/>
        <w:rPr>
          <w:rFonts w:eastAsiaTheme="minorEastAsia"/>
        </w:rPr>
      </w:pPr>
      <w:r>
        <w:rPr>
          <w:rFonts w:eastAsiaTheme="minorEastAsia"/>
        </w:rPr>
        <w:lastRenderedPageBreak/>
        <w:t xml:space="preserve">Se il filtro è fatto bene, si avrà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 xml:space="preserve"> di valore fissato,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sarà fatta in questo modo:</w:t>
      </w:r>
    </w:p>
    <w:p w14:paraId="48862ADC" w14:textId="2E5090A1" w:rsidR="005829D7" w:rsidRDefault="00646118" w:rsidP="00646118">
      <w:pPr>
        <w:spacing w:after="120"/>
        <w:jc w:val="both"/>
        <w:rPr>
          <w:rFonts w:eastAsiaTheme="minorEastAsia"/>
        </w:rPr>
      </w:pPr>
      <w:r>
        <w:rPr>
          <w:rFonts w:eastAsiaTheme="minorEastAsia"/>
        </w:rPr>
        <w:tab/>
      </w:r>
      <w:r w:rsidR="00CD2959">
        <w:rPr>
          <w:rFonts w:eastAsiaTheme="minorEastAsia"/>
          <w:noProof/>
        </w:rPr>
        <w:drawing>
          <wp:inline distT="0" distB="0" distL="0" distR="0" wp14:anchorId="4F46D199" wp14:editId="2668B120">
            <wp:extent cx="2556113" cy="1807594"/>
            <wp:effectExtent l="0" t="0" r="0" b="2540"/>
            <wp:docPr id="1283912675"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12675" name="Immagine 173"/>
                    <pic:cNvPicPr>
                      <a:picLocks noChangeAspect="1" noChangeArrowheads="1"/>
                    </pic:cNvPicPr>
                  </pic:nvPicPr>
                  <pic:blipFill>
                    <a:blip r:embed="rId190" cstate="screen">
                      <a:extLst>
                        <a:ext uri="{28A0092B-C50C-407E-A947-70E740481C1C}">
                          <a14:useLocalDpi xmlns:a14="http://schemas.microsoft.com/office/drawing/2010/main"/>
                        </a:ext>
                      </a:extLst>
                    </a:blip>
                    <a:stretch>
                      <a:fillRect/>
                    </a:stretch>
                  </pic:blipFill>
                  <pic:spPr bwMode="auto">
                    <a:xfrm>
                      <a:off x="0" y="0"/>
                      <a:ext cx="2556113" cy="1807594"/>
                    </a:xfrm>
                    <a:prstGeom prst="rect">
                      <a:avLst/>
                    </a:prstGeom>
                    <a:noFill/>
                    <a:ln>
                      <a:noFill/>
                    </a:ln>
                  </pic:spPr>
                </pic:pic>
              </a:graphicData>
            </a:graphic>
          </wp:inline>
        </w:drawing>
      </w:r>
    </w:p>
    <w:p w14:paraId="578A9DA8" w14:textId="28560FEA" w:rsidR="00646118" w:rsidRDefault="005654BC" w:rsidP="00646118">
      <w:pPr>
        <w:spacing w:after="360"/>
        <w:jc w:val="both"/>
        <w:rPr>
          <w:rFonts w:eastAsiaTheme="minorEastAsia"/>
        </w:rPr>
      </w:pPr>
      <w:r>
        <w:rPr>
          <w:rFonts w:eastAsiaTheme="minorEastAsia"/>
          <w:noProof/>
        </w:rPr>
        <mc:AlternateContent>
          <mc:Choice Requires="wps">
            <w:drawing>
              <wp:anchor distT="0" distB="0" distL="114300" distR="114300" simplePos="0" relativeHeight="252060672" behindDoc="0" locked="0" layoutInCell="1" allowOverlap="1" wp14:anchorId="16B2D0AC" wp14:editId="01FBDF35">
                <wp:simplePos x="0" y="0"/>
                <wp:positionH relativeFrom="margin">
                  <wp:posOffset>1837373</wp:posOffset>
                </wp:positionH>
                <wp:positionV relativeFrom="paragraph">
                  <wp:posOffset>3475989</wp:posOffset>
                </wp:positionV>
                <wp:extent cx="1162050" cy="238125"/>
                <wp:effectExtent l="0" t="0" r="0" b="0"/>
                <wp:wrapNone/>
                <wp:docPr id="1174848634" name="Casella di testo 22"/>
                <wp:cNvGraphicFramePr/>
                <a:graphic xmlns:a="http://schemas.openxmlformats.org/drawingml/2006/main">
                  <a:graphicData uri="http://schemas.microsoft.com/office/word/2010/wordprocessingShape">
                    <wps:wsp>
                      <wps:cNvSpPr txBox="1"/>
                      <wps:spPr>
                        <a:xfrm>
                          <a:off x="0" y="0"/>
                          <a:ext cx="1162050" cy="238125"/>
                        </a:xfrm>
                        <a:prstGeom prst="rect">
                          <a:avLst/>
                        </a:prstGeom>
                        <a:noFill/>
                        <a:ln w="6350">
                          <a:noFill/>
                        </a:ln>
                      </wps:spPr>
                      <wps:txbx>
                        <w:txbxContent>
                          <w:p w14:paraId="00AC8A5B" w14:textId="470736D4" w:rsidR="005654BC" w:rsidRPr="00987E9C" w:rsidRDefault="005654BC" w:rsidP="005654BC">
                            <w:pPr>
                              <w:jc w:val="both"/>
                              <w:rPr>
                                <w:sz w:val="16"/>
                                <w:szCs w:val="16"/>
                              </w:rPr>
                            </w:pPr>
                            <w:r>
                              <w:rPr>
                                <w:sz w:val="16"/>
                                <w:szCs w:val="16"/>
                              </w:rPr>
                              <w:t xml:space="preserve">Metto in evidenza </w:t>
                            </w:r>
                            <m:oMath>
                              <m:r>
                                <w:rPr>
                                  <w:rFonts w:ascii="Cambria Math"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2D0AC" id="_x0000_s1210" type="#_x0000_t202" style="position:absolute;left:0;text-align:left;margin-left:144.7pt;margin-top:273.7pt;width:91.5pt;height:18.7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" filled="f" stroked="f" strokeweight=".5pt">
                <v:textbox>
                  <w:txbxContent>
                    <w:p w14:paraId="00AC8A5B" w14:textId="470736D4" w:rsidR="005654BC" w:rsidRPr="00987E9C" w:rsidRDefault="005654BC" w:rsidP="005654BC">
                      <w:pPr>
                        <w:jc w:val="both"/>
                        <w:rPr>
                          <w:sz w:val="16"/>
                          <w:szCs w:val="16"/>
                        </w:rPr>
                      </w:pPr>
                      <w:r>
                        <w:rPr>
                          <w:sz w:val="16"/>
                          <w:szCs w:val="16"/>
                        </w:rPr>
                        <w:t xml:space="preserve">Metto in evidenza </w:t>
                      </w:r>
                      <m:oMath>
                        <m:r>
                          <w:rPr>
                            <w:rFonts w:ascii="Cambria Math"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p>
                  </w:txbxContent>
                </v:textbox>
                <w10:wrap anchorx="margin"/>
              </v:shape>
            </w:pict>
          </mc:Fallback>
        </mc:AlternateContent>
      </w:r>
      <w:r>
        <w:rPr>
          <w:rFonts w:eastAsiaTheme="minorEastAsia"/>
          <w:noProof/>
        </w:rPr>
        <mc:AlternateContent>
          <mc:Choice Requires="wps">
            <w:drawing>
              <wp:anchor distT="0" distB="0" distL="114300" distR="114300" simplePos="0" relativeHeight="252058624" behindDoc="0" locked="0" layoutInCell="1" allowOverlap="1" wp14:anchorId="0D151849" wp14:editId="453E9C2D">
                <wp:simplePos x="0" y="0"/>
                <wp:positionH relativeFrom="margin">
                  <wp:posOffset>2379663</wp:posOffset>
                </wp:positionH>
                <wp:positionV relativeFrom="paragraph">
                  <wp:posOffset>3060065</wp:posOffset>
                </wp:positionV>
                <wp:extent cx="576262" cy="414338"/>
                <wp:effectExtent l="0" t="0" r="0" b="5080"/>
                <wp:wrapNone/>
                <wp:docPr id="1150239889" name="Casella di testo 22"/>
                <wp:cNvGraphicFramePr/>
                <a:graphic xmlns:a="http://schemas.openxmlformats.org/drawingml/2006/main">
                  <a:graphicData uri="http://schemas.microsoft.com/office/word/2010/wordprocessingShape">
                    <wps:wsp>
                      <wps:cNvSpPr txBox="1"/>
                      <wps:spPr>
                        <a:xfrm>
                          <a:off x="0" y="0"/>
                          <a:ext cx="576262" cy="414338"/>
                        </a:xfrm>
                        <a:prstGeom prst="rect">
                          <a:avLst/>
                        </a:prstGeom>
                        <a:noFill/>
                        <a:ln w="6350">
                          <a:noFill/>
                        </a:ln>
                      </wps:spPr>
                      <wps:txbx>
                        <w:txbxContent>
                          <w:p w14:paraId="3EF19241" w14:textId="77777777" w:rsidR="005654BC" w:rsidRPr="006F166B" w:rsidRDefault="005654BC" w:rsidP="005654BC">
                            <w:pPr>
                              <w:jc w:val="both"/>
                              <w:rPr>
                                <w:sz w:val="16"/>
                                <w:szCs w:val="16"/>
                              </w:rPr>
                            </w:pPr>
                            <m:oMathPara>
                              <m:oMath>
                                <m:r>
                                  <w:rPr>
                                    <w:rFonts w:ascii="Cambria Math" w:eastAsiaTheme="minorEastAsia" w:hAnsi="Cambria Math"/>
                                    <w:sz w:val="16"/>
                                    <w:szCs w:val="16"/>
                                  </w:rPr>
                                  <m:t>D≜</m:t>
                                </m:r>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ctrlPr>
                                      <w:rPr>
                                        <w:rFonts w:ascii="Cambria Math" w:eastAsiaTheme="minorEastAsia" w:hAnsi="Cambria Math"/>
                                        <w:bCs/>
                                        <w:i/>
                                        <w:sz w:val="16"/>
                                        <w:szCs w:val="16"/>
                                      </w:rPr>
                                    </m:ctrlPr>
                                  </m:num>
                                  <m:den>
                                    <m:sSub>
                                      <m:sSubPr>
                                        <m:ctrlPr>
                                          <w:rPr>
                                            <w:rFonts w:ascii="Cambria Math" w:eastAsiaTheme="minorEastAsia" w:hAnsi="Cambria Math"/>
                                            <w:bCs/>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S</m:t>
                                        </m:r>
                                      </m:sub>
                                    </m:sSub>
                                  </m:den>
                                </m:f>
                              </m:oMath>
                            </m:oMathPara>
                          </w:p>
                          <w:p w14:paraId="63C0E6A3" w14:textId="2DB97606" w:rsidR="005654BC" w:rsidRPr="00987E9C" w:rsidRDefault="005654BC" w:rsidP="005654BC">
                            <w:pPr>
                              <w:jc w:val="both"/>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51849" id="_x0000_s1211" type="#_x0000_t202" style="position:absolute;left:0;text-align:left;margin-left:187.4pt;margin-top:240.95pt;width:45.35pt;height:32.6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" filled="f" stroked="f" strokeweight=".5pt">
                <v:textbox>
                  <w:txbxContent>
                    <w:p w14:paraId="3EF19241" w14:textId="77777777" w:rsidR="005654BC" w:rsidRPr="006F166B" w:rsidRDefault="005654BC" w:rsidP="005654BC">
                      <w:pPr>
                        <w:jc w:val="both"/>
                        <w:rPr>
                          <w:sz w:val="16"/>
                          <w:szCs w:val="16"/>
                        </w:rPr>
                      </w:pPr>
                      <m:oMathPara>
                        <m:oMath>
                          <m:r>
                            <w:rPr>
                              <w:rFonts w:ascii="Cambria Math" w:eastAsiaTheme="minorEastAsia" w:hAnsi="Cambria Math"/>
                              <w:sz w:val="16"/>
                              <w:szCs w:val="16"/>
                            </w:rPr>
                            <m:t>D≜</m:t>
                          </m:r>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ctrlPr>
                                <w:rPr>
                                  <w:rFonts w:ascii="Cambria Math" w:eastAsiaTheme="minorEastAsia" w:hAnsi="Cambria Math"/>
                                  <w:bCs/>
                                  <w:i/>
                                  <w:sz w:val="16"/>
                                  <w:szCs w:val="16"/>
                                </w:rPr>
                              </m:ctrlPr>
                            </m:num>
                            <m:den>
                              <m:sSub>
                                <m:sSubPr>
                                  <m:ctrlPr>
                                    <w:rPr>
                                      <w:rFonts w:ascii="Cambria Math" w:eastAsiaTheme="minorEastAsia" w:hAnsi="Cambria Math"/>
                                      <w:bCs/>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S</m:t>
                                  </m:r>
                                </m:sub>
                              </m:sSub>
                            </m:den>
                          </m:f>
                        </m:oMath>
                      </m:oMathPara>
                    </w:p>
                    <w:p w14:paraId="63C0E6A3" w14:textId="2DB97606" w:rsidR="005654BC" w:rsidRPr="00987E9C" w:rsidRDefault="005654BC" w:rsidP="005654BC">
                      <w:pPr>
                        <w:jc w:val="both"/>
                        <w:rPr>
                          <w:sz w:val="16"/>
                          <w:szCs w:val="16"/>
                        </w:rPr>
                      </w:pPr>
                    </w:p>
                  </w:txbxContent>
                </v:textbox>
                <w10:wrap anchorx="margin"/>
              </v:shape>
            </w:pict>
          </mc:Fallback>
        </mc:AlternateContent>
      </w:r>
      <w:r w:rsidR="00194163">
        <w:rPr>
          <w:rFonts w:eastAsiaTheme="minorEastAsia"/>
          <w:noProof/>
        </w:rPr>
        <mc:AlternateContent>
          <mc:Choice Requires="wps">
            <w:drawing>
              <wp:anchor distT="0" distB="0" distL="114300" distR="114300" simplePos="0" relativeHeight="252056576" behindDoc="0" locked="0" layoutInCell="1" allowOverlap="1" wp14:anchorId="0C7841B1" wp14:editId="004BA739">
                <wp:simplePos x="0" y="0"/>
                <wp:positionH relativeFrom="margin">
                  <wp:posOffset>2227580</wp:posOffset>
                </wp:positionH>
                <wp:positionV relativeFrom="paragraph">
                  <wp:posOffset>2790508</wp:posOffset>
                </wp:positionV>
                <wp:extent cx="1552575" cy="247650"/>
                <wp:effectExtent l="0" t="0" r="0" b="0"/>
                <wp:wrapNone/>
                <wp:docPr id="2091951841" name="Casella di testo 22"/>
                <wp:cNvGraphicFramePr/>
                <a:graphic xmlns:a="http://schemas.openxmlformats.org/drawingml/2006/main">
                  <a:graphicData uri="http://schemas.microsoft.com/office/word/2010/wordprocessingShape">
                    <wps:wsp>
                      <wps:cNvSpPr txBox="1"/>
                      <wps:spPr>
                        <a:xfrm>
                          <a:off x="0" y="0"/>
                          <a:ext cx="1552575" cy="247650"/>
                        </a:xfrm>
                        <a:prstGeom prst="rect">
                          <a:avLst/>
                        </a:prstGeom>
                        <a:noFill/>
                        <a:ln w="6350">
                          <a:noFill/>
                        </a:ln>
                      </wps:spPr>
                      <wps:txbx>
                        <w:txbxContent>
                          <w:p w14:paraId="0B4D79EE" w14:textId="5106093E" w:rsidR="00194163" w:rsidRPr="00987E9C" w:rsidRDefault="00194163" w:rsidP="00194163">
                            <w:pPr>
                              <w:jc w:val="both"/>
                              <w:rPr>
                                <w:sz w:val="16"/>
                                <w:szCs w:val="16"/>
                              </w:rPr>
                            </w:pPr>
                            <w:r>
                              <w:rPr>
                                <w:rFonts w:eastAsiaTheme="minorEastAsia"/>
                                <w:sz w:val="16"/>
                                <w:szCs w:val="16"/>
                              </w:rPr>
                              <w:t xml:space="preserve">Divido entrambi i membri per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s</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841B1" id="_x0000_s1212" type="#_x0000_t202" style="position:absolute;left:0;text-align:left;margin-left:175.4pt;margin-top:219.75pt;width:122.25pt;height:19.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" filled="f" stroked="f" strokeweight=".5pt">
                <v:textbox>
                  <w:txbxContent>
                    <w:p w14:paraId="0B4D79EE" w14:textId="5106093E" w:rsidR="00194163" w:rsidRPr="00987E9C" w:rsidRDefault="00194163" w:rsidP="00194163">
                      <w:pPr>
                        <w:jc w:val="both"/>
                        <w:rPr>
                          <w:sz w:val="16"/>
                          <w:szCs w:val="16"/>
                        </w:rPr>
                      </w:pPr>
                      <w:r>
                        <w:rPr>
                          <w:rFonts w:eastAsiaTheme="minorEastAsia"/>
                          <w:sz w:val="16"/>
                          <w:szCs w:val="16"/>
                        </w:rPr>
                        <w:t xml:space="preserve">Divido entrambi i membri per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s</m:t>
                            </m:r>
                          </m:sub>
                        </m:sSub>
                      </m:oMath>
                    </w:p>
                  </w:txbxContent>
                </v:textbox>
                <w10:wrap anchorx="margin"/>
              </v:shape>
            </w:pict>
          </mc:Fallback>
        </mc:AlternateContent>
      </w:r>
      <w:r w:rsidR="00194163">
        <w:rPr>
          <w:rFonts w:eastAsiaTheme="minorEastAsia"/>
          <w:noProof/>
        </w:rPr>
        <mc:AlternateContent>
          <mc:Choice Requires="wps">
            <w:drawing>
              <wp:anchor distT="0" distB="0" distL="114300" distR="114300" simplePos="0" relativeHeight="252054528" behindDoc="0" locked="0" layoutInCell="1" allowOverlap="1" wp14:anchorId="147DB6E9" wp14:editId="109F604E">
                <wp:simplePos x="0" y="0"/>
                <wp:positionH relativeFrom="margin">
                  <wp:posOffset>2400300</wp:posOffset>
                </wp:positionH>
                <wp:positionV relativeFrom="paragraph">
                  <wp:posOffset>1298257</wp:posOffset>
                </wp:positionV>
                <wp:extent cx="1814512" cy="362585"/>
                <wp:effectExtent l="0" t="0" r="0" b="0"/>
                <wp:wrapNone/>
                <wp:docPr id="196561201" name="Casella di testo 22"/>
                <wp:cNvGraphicFramePr/>
                <a:graphic xmlns:a="http://schemas.openxmlformats.org/drawingml/2006/main">
                  <a:graphicData uri="http://schemas.microsoft.com/office/word/2010/wordprocessingShape">
                    <wps:wsp>
                      <wps:cNvSpPr txBox="1"/>
                      <wps:spPr>
                        <a:xfrm>
                          <a:off x="0" y="0"/>
                          <a:ext cx="1814512" cy="362585"/>
                        </a:xfrm>
                        <a:prstGeom prst="rect">
                          <a:avLst/>
                        </a:prstGeom>
                        <a:noFill/>
                        <a:ln w="6350">
                          <a:noFill/>
                        </a:ln>
                      </wps:spPr>
                      <wps:txbx>
                        <w:txbxContent>
                          <w:p w14:paraId="316F951B" w14:textId="77777777" w:rsidR="00194163" w:rsidRPr="00987E9C" w:rsidRDefault="00194163" w:rsidP="00194163">
                            <w:pPr>
                              <w:spacing w:after="40"/>
                              <w:jc w:val="both"/>
                              <w:rPr>
                                <w:sz w:val="16"/>
                                <w:szCs w:val="16"/>
                              </w:rPr>
                            </w:pPr>
                            <w:r>
                              <w:rPr>
                                <w:rFonts w:eastAsiaTheme="minorEastAsia"/>
                                <w:sz w:val="16"/>
                                <w:szCs w:val="16"/>
                              </w:rPr>
                              <w:t xml:space="preserve">Applico la linearità dell’integrale </w:t>
                            </w:r>
                            <w:r>
                              <w:rPr>
                                <w:rFonts w:eastAsiaTheme="minorEastAsia"/>
                                <w:sz w:val="16"/>
                                <w:szCs w:val="16"/>
                              </w:rPr>
                              <w:br/>
                              <w:t>ad entrambi gli integrali</w:t>
                            </w:r>
                          </w:p>
                          <w:p w14:paraId="20B7F2B8" w14:textId="77777777" w:rsidR="00194163" w:rsidRPr="00987E9C" w:rsidRDefault="00194163" w:rsidP="00194163">
                            <w:pPr>
                              <w:jc w:val="both"/>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DB6E9" id="_x0000_s1213" type="#_x0000_t202" style="position:absolute;left:0;text-align:left;margin-left:189pt;margin-top:102.2pt;width:142.85pt;height:28.5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" filled="f" stroked="f" strokeweight=".5pt">
                <v:textbox>
                  <w:txbxContent>
                    <w:p w14:paraId="316F951B" w14:textId="77777777" w:rsidR="00194163" w:rsidRPr="00987E9C" w:rsidRDefault="00194163" w:rsidP="00194163">
                      <w:pPr>
                        <w:spacing w:after="40"/>
                        <w:jc w:val="both"/>
                        <w:rPr>
                          <w:sz w:val="16"/>
                          <w:szCs w:val="16"/>
                        </w:rPr>
                      </w:pPr>
                      <w:r>
                        <w:rPr>
                          <w:rFonts w:eastAsiaTheme="minorEastAsia"/>
                          <w:sz w:val="16"/>
                          <w:szCs w:val="16"/>
                        </w:rPr>
                        <w:t xml:space="preserve">Applico la linearità dell’integrale </w:t>
                      </w:r>
                      <w:r>
                        <w:rPr>
                          <w:rFonts w:eastAsiaTheme="minorEastAsia"/>
                          <w:sz w:val="16"/>
                          <w:szCs w:val="16"/>
                        </w:rPr>
                        <w:br/>
                        <w:t>ad entrambi gli integrali</w:t>
                      </w:r>
                    </w:p>
                    <w:p w14:paraId="20B7F2B8" w14:textId="77777777" w:rsidR="00194163" w:rsidRPr="00987E9C" w:rsidRDefault="00194163" w:rsidP="00194163">
                      <w:pPr>
                        <w:jc w:val="both"/>
                        <w:rPr>
                          <w:sz w:val="16"/>
                          <w:szCs w:val="16"/>
                        </w:rPr>
                      </w:pPr>
                    </w:p>
                  </w:txbxContent>
                </v:textbox>
                <w10:wrap anchorx="margin"/>
              </v:shape>
            </w:pict>
          </mc:Fallback>
        </mc:AlternateContent>
      </w:r>
      <w:r w:rsidR="00646118">
        <w:rPr>
          <w:rFonts w:eastAsiaTheme="minorEastAsia"/>
          <w:noProof/>
        </w:rPr>
        <mc:AlternateContent>
          <mc:Choice Requires="wps">
            <w:drawing>
              <wp:anchor distT="0" distB="0" distL="114300" distR="114300" simplePos="0" relativeHeight="252052480" behindDoc="0" locked="0" layoutInCell="1" allowOverlap="1" wp14:anchorId="69543799" wp14:editId="1A6196F3">
                <wp:simplePos x="0" y="0"/>
                <wp:positionH relativeFrom="margin">
                  <wp:posOffset>1604645</wp:posOffset>
                </wp:positionH>
                <wp:positionV relativeFrom="paragraph">
                  <wp:posOffset>441642</wp:posOffset>
                </wp:positionV>
                <wp:extent cx="2657475" cy="833120"/>
                <wp:effectExtent l="0" t="0" r="0" b="5080"/>
                <wp:wrapNone/>
                <wp:docPr id="2045415277" name="Casella di testo 22"/>
                <wp:cNvGraphicFramePr/>
                <a:graphic xmlns:a="http://schemas.openxmlformats.org/drawingml/2006/main">
                  <a:graphicData uri="http://schemas.microsoft.com/office/word/2010/wordprocessingShape">
                    <wps:wsp>
                      <wps:cNvSpPr txBox="1"/>
                      <wps:spPr>
                        <a:xfrm>
                          <a:off x="0" y="0"/>
                          <a:ext cx="2657475" cy="833120"/>
                        </a:xfrm>
                        <a:prstGeom prst="rect">
                          <a:avLst/>
                        </a:prstGeom>
                        <a:noFill/>
                        <a:ln w="6350">
                          <a:noFill/>
                        </a:ln>
                      </wps:spPr>
                      <wps:txbx>
                        <w:txbxContent>
                          <w:p w14:paraId="4AE39C33" w14:textId="36B78473" w:rsidR="00646118" w:rsidRPr="00061B19" w:rsidRDefault="00000000" w:rsidP="00646118">
                            <w:pPr>
                              <w:spacing w:after="40"/>
                              <w:jc w:val="both"/>
                              <w:rPr>
                                <w:rFonts w:eastAsiaTheme="minorEastAsia"/>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L</m:t>
                                  </m:r>
                                </m:sub>
                              </m:sSub>
                              <m:d>
                                <m:dPr>
                                  <m:ctrlPr>
                                    <w:rPr>
                                      <w:rFonts w:ascii="Cambria Math" w:eastAsiaTheme="minorEastAsia" w:hAnsi="Cambria Math"/>
                                      <w:i/>
                                      <w:sz w:val="16"/>
                                      <w:szCs w:val="16"/>
                                    </w:rPr>
                                  </m:ctrlPr>
                                </m:dPr>
                                <m:e>
                                  <m:r>
                                    <w:rPr>
                                      <w:rFonts w:ascii="Cambria Math" w:eastAsiaTheme="minorEastAsia" w:hAnsi="Cambria Math"/>
                                      <w:sz w:val="16"/>
                                      <w:szCs w:val="16"/>
                                    </w:rPr>
                                    <m:t>τ</m:t>
                                  </m:r>
                                </m:e>
                              </m:d>
                            </m:oMath>
                            <w:r w:rsidR="00646118" w:rsidRPr="00061B19">
                              <w:rPr>
                                <w:rFonts w:eastAsiaTheme="minorEastAsia"/>
                                <w:sz w:val="16"/>
                                <w:szCs w:val="16"/>
                              </w:rPr>
                              <w:t xml:space="preserve"> vale:</w:t>
                            </w:r>
                          </w:p>
                          <w:p w14:paraId="18EC3FCC" w14:textId="5C27D3A5" w:rsidR="00646118" w:rsidRPr="00061B19" w:rsidRDefault="00000000">
                            <w:pPr>
                              <w:pStyle w:val="Paragrafoelenco"/>
                              <w:numPr>
                                <w:ilvl w:val="0"/>
                                <w:numId w:val="56"/>
                              </w:numPr>
                              <w:ind w:left="530"/>
                              <w:jc w:val="both"/>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DC</m:t>
                                  </m:r>
                                </m:sub>
                              </m:sSub>
                            </m:oMath>
                            <w:r w:rsidR="00646118" w:rsidRPr="00061B19">
                              <w:rPr>
                                <w:rFonts w:eastAsiaTheme="minorEastAsia"/>
                                <w:sz w:val="16"/>
                                <w:szCs w:val="16"/>
                              </w:rPr>
                              <w:t xml:space="preserve"> per </w:t>
                            </w:r>
                            <m:oMath>
                              <m:r>
                                <w:rPr>
                                  <w:rFonts w:ascii="Cambria Math" w:eastAsiaTheme="minorEastAsia" w:hAnsi="Cambria Math"/>
                                  <w:sz w:val="16"/>
                                  <w:szCs w:val="16"/>
                                </w:rPr>
                                <m:t>0&lt;τ&lt;</m:t>
                              </m:r>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oMath>
                            <w:r w:rsidR="00646118" w:rsidRPr="00061B19">
                              <w:rPr>
                                <w:rFonts w:eastAsiaTheme="minorEastAsia"/>
                                <w:sz w:val="16"/>
                                <w:szCs w:val="16"/>
                              </w:rPr>
                              <w:t>;</w:t>
                            </w:r>
                          </w:p>
                          <w:p w14:paraId="3A5844D5" w14:textId="77777777" w:rsidR="00646118" w:rsidRPr="00061B19" w:rsidRDefault="00646118">
                            <w:pPr>
                              <w:pStyle w:val="Paragrafoelenco"/>
                              <w:numPr>
                                <w:ilvl w:val="0"/>
                                <w:numId w:val="56"/>
                              </w:numPr>
                              <w:spacing w:after="40"/>
                              <w:ind w:left="530"/>
                              <w:jc w:val="both"/>
                              <w:rPr>
                                <w:sz w:val="16"/>
                                <w:szCs w:val="16"/>
                              </w:rPr>
                            </w:pPr>
                            <m:oMath>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r w:rsidRPr="00061B19">
                              <w:rPr>
                                <w:rFonts w:eastAsiaTheme="minorEastAsia"/>
                                <w:sz w:val="16"/>
                                <w:szCs w:val="16"/>
                              </w:rPr>
                              <w:t xml:space="preserve"> per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r>
                                <w:rPr>
                                  <w:rFonts w:ascii="Cambria Math" w:eastAsiaTheme="minorEastAsia" w:hAnsi="Cambria Math"/>
                                  <w:sz w:val="16"/>
                                  <w:szCs w:val="16"/>
                                </w:rPr>
                                <m:t>&lt;τ&lt;</m:t>
                              </m:r>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s</m:t>
                                  </m:r>
                                </m:sub>
                              </m:sSub>
                            </m:oMath>
                            <w:r w:rsidRPr="00061B19">
                              <w:rPr>
                                <w:rFonts w:eastAsiaTheme="minorEastAsia"/>
                                <w:sz w:val="16"/>
                                <w:szCs w:val="16"/>
                              </w:rPr>
                              <w:t>.</w:t>
                            </w:r>
                          </w:p>
                          <w:p w14:paraId="67558368" w14:textId="77777777" w:rsidR="00646118" w:rsidRPr="00061B19" w:rsidRDefault="00646118" w:rsidP="00646118">
                            <w:pPr>
                              <w:spacing w:after="40"/>
                              <w:jc w:val="both"/>
                              <w:rPr>
                                <w:sz w:val="16"/>
                                <w:szCs w:val="16"/>
                              </w:rPr>
                            </w:pPr>
                            <w:r w:rsidRPr="00061B19">
                              <w:rPr>
                                <w:sz w:val="16"/>
                                <w:szCs w:val="16"/>
                              </w:rPr>
                              <w:t xml:space="preserve">Spezzo allora l’integrale </w:t>
                            </w:r>
                            <w:r w:rsidRPr="00061B19">
                              <w:rPr>
                                <w:rFonts w:eastAsiaTheme="minorEastAsia"/>
                                <w:sz w:val="16"/>
                                <w:szCs w:val="16"/>
                              </w:rPr>
                              <w:t xml:space="preserve">nella somma degli integrali </w:t>
                            </w:r>
                            <w:r w:rsidRPr="00061B19">
                              <w:rPr>
                                <w:rFonts w:eastAsiaTheme="minorEastAsia"/>
                                <w:sz w:val="16"/>
                                <w:szCs w:val="16"/>
                              </w:rPr>
                              <w:br/>
                              <w:t xml:space="preserve">da </w:t>
                            </w:r>
                            <m:oMath>
                              <m:r>
                                <w:rPr>
                                  <w:rFonts w:ascii="Cambria Math" w:eastAsiaTheme="minorEastAsia" w:hAnsi="Cambria Math"/>
                                  <w:sz w:val="16"/>
                                  <w:szCs w:val="16"/>
                                </w:rPr>
                                <m:t>0</m:t>
                              </m:r>
                            </m:oMath>
                            <w:r w:rsidRPr="00061B19">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oMath>
                            <w:r w:rsidRPr="00061B19">
                              <w:rPr>
                                <w:rFonts w:eastAsiaTheme="minorEastAsia"/>
                                <w:sz w:val="16"/>
                                <w:szCs w:val="16"/>
                              </w:rPr>
                              <w:t xml:space="preserve"> e da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oMath>
                            <w:r w:rsidRPr="00061B19">
                              <w:rPr>
                                <w:rFonts w:eastAsiaTheme="minorEastAsia"/>
                                <w:sz w:val="16"/>
                                <w:szCs w:val="16"/>
                              </w:rPr>
                              <w:t xml:space="preserve"> a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s</m:t>
                                  </m:r>
                                </m:sub>
                              </m:sSub>
                            </m:oMath>
                            <w:r w:rsidRPr="00061B19">
                              <w:rPr>
                                <w:rFonts w:eastAsiaTheme="minorEastAsia"/>
                                <w:sz w:val="16"/>
                                <w:szCs w:val="16"/>
                              </w:rPr>
                              <w:t>.</w:t>
                            </w:r>
                          </w:p>
                          <w:p w14:paraId="569F196D" w14:textId="77777777" w:rsidR="00646118" w:rsidRPr="00061B19" w:rsidRDefault="00646118" w:rsidP="00646118">
                            <w:pPr>
                              <w:jc w:val="both"/>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43799" id="_x0000_s1214" type="#_x0000_t202" style="position:absolute;left:0;text-align:left;margin-left:126.35pt;margin-top:34.75pt;width:209.25pt;height:65.6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" filled="f" stroked="f" strokeweight=".5pt">
                <v:textbox>
                  <w:txbxContent>
                    <w:p w14:paraId="4AE39C33" w14:textId="36B78473" w:rsidR="00646118" w:rsidRPr="00061B19" w:rsidRDefault="00000000" w:rsidP="00646118">
                      <w:pPr>
                        <w:spacing w:after="40"/>
                        <w:jc w:val="both"/>
                        <w:rPr>
                          <w:rFonts w:eastAsiaTheme="minorEastAsia"/>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L</m:t>
                            </m:r>
                          </m:sub>
                        </m:sSub>
                        <m:d>
                          <m:dPr>
                            <m:ctrlPr>
                              <w:rPr>
                                <w:rFonts w:ascii="Cambria Math" w:eastAsiaTheme="minorEastAsia" w:hAnsi="Cambria Math"/>
                                <w:i/>
                                <w:sz w:val="16"/>
                                <w:szCs w:val="16"/>
                              </w:rPr>
                            </m:ctrlPr>
                          </m:dPr>
                          <m:e>
                            <m:r>
                              <w:rPr>
                                <w:rFonts w:ascii="Cambria Math" w:eastAsiaTheme="minorEastAsia" w:hAnsi="Cambria Math"/>
                                <w:sz w:val="16"/>
                                <w:szCs w:val="16"/>
                              </w:rPr>
                              <m:t>τ</m:t>
                            </m:r>
                          </m:e>
                        </m:d>
                      </m:oMath>
                      <w:r w:rsidR="00646118" w:rsidRPr="00061B19">
                        <w:rPr>
                          <w:rFonts w:eastAsiaTheme="minorEastAsia"/>
                          <w:sz w:val="16"/>
                          <w:szCs w:val="16"/>
                        </w:rPr>
                        <w:t xml:space="preserve"> vale:</w:t>
                      </w:r>
                    </w:p>
                    <w:p w14:paraId="18EC3FCC" w14:textId="5C27D3A5" w:rsidR="00646118" w:rsidRPr="00061B19" w:rsidRDefault="00000000">
                      <w:pPr>
                        <w:pStyle w:val="Paragrafoelenco"/>
                        <w:numPr>
                          <w:ilvl w:val="0"/>
                          <w:numId w:val="56"/>
                        </w:numPr>
                        <w:ind w:left="530"/>
                        <w:jc w:val="both"/>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DC</m:t>
                            </m:r>
                          </m:sub>
                        </m:sSub>
                      </m:oMath>
                      <w:r w:rsidR="00646118" w:rsidRPr="00061B19">
                        <w:rPr>
                          <w:rFonts w:eastAsiaTheme="minorEastAsia"/>
                          <w:sz w:val="16"/>
                          <w:szCs w:val="16"/>
                        </w:rPr>
                        <w:t xml:space="preserve"> per </w:t>
                      </w:r>
                      <m:oMath>
                        <m:r>
                          <w:rPr>
                            <w:rFonts w:ascii="Cambria Math" w:eastAsiaTheme="minorEastAsia" w:hAnsi="Cambria Math"/>
                            <w:sz w:val="16"/>
                            <w:szCs w:val="16"/>
                          </w:rPr>
                          <m:t>0&lt;τ&lt;</m:t>
                        </m:r>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oMath>
                      <w:r w:rsidR="00646118" w:rsidRPr="00061B19">
                        <w:rPr>
                          <w:rFonts w:eastAsiaTheme="minorEastAsia"/>
                          <w:sz w:val="16"/>
                          <w:szCs w:val="16"/>
                        </w:rPr>
                        <w:t>;</w:t>
                      </w:r>
                    </w:p>
                    <w:p w14:paraId="3A5844D5" w14:textId="77777777" w:rsidR="00646118" w:rsidRPr="00061B19" w:rsidRDefault="00646118">
                      <w:pPr>
                        <w:pStyle w:val="Paragrafoelenco"/>
                        <w:numPr>
                          <w:ilvl w:val="0"/>
                          <w:numId w:val="56"/>
                        </w:numPr>
                        <w:spacing w:after="40"/>
                        <w:ind w:left="530"/>
                        <w:jc w:val="both"/>
                        <w:rPr>
                          <w:sz w:val="16"/>
                          <w:szCs w:val="16"/>
                        </w:rPr>
                      </w:pPr>
                      <m:oMath>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r w:rsidRPr="00061B19">
                        <w:rPr>
                          <w:rFonts w:eastAsiaTheme="minorEastAsia"/>
                          <w:sz w:val="16"/>
                          <w:szCs w:val="16"/>
                        </w:rPr>
                        <w:t xml:space="preserve"> per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r>
                          <w:rPr>
                            <w:rFonts w:ascii="Cambria Math" w:eastAsiaTheme="minorEastAsia" w:hAnsi="Cambria Math"/>
                            <w:sz w:val="16"/>
                            <w:szCs w:val="16"/>
                          </w:rPr>
                          <m:t>&lt;τ&lt;</m:t>
                        </m:r>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s</m:t>
                            </m:r>
                          </m:sub>
                        </m:sSub>
                      </m:oMath>
                      <w:r w:rsidRPr="00061B19">
                        <w:rPr>
                          <w:rFonts w:eastAsiaTheme="minorEastAsia"/>
                          <w:sz w:val="16"/>
                          <w:szCs w:val="16"/>
                        </w:rPr>
                        <w:t>.</w:t>
                      </w:r>
                    </w:p>
                    <w:p w14:paraId="67558368" w14:textId="77777777" w:rsidR="00646118" w:rsidRPr="00061B19" w:rsidRDefault="00646118" w:rsidP="00646118">
                      <w:pPr>
                        <w:spacing w:after="40"/>
                        <w:jc w:val="both"/>
                        <w:rPr>
                          <w:sz w:val="16"/>
                          <w:szCs w:val="16"/>
                        </w:rPr>
                      </w:pPr>
                      <w:r w:rsidRPr="00061B19">
                        <w:rPr>
                          <w:sz w:val="16"/>
                          <w:szCs w:val="16"/>
                        </w:rPr>
                        <w:t xml:space="preserve">Spezzo allora l’integrale </w:t>
                      </w:r>
                      <w:r w:rsidRPr="00061B19">
                        <w:rPr>
                          <w:rFonts w:eastAsiaTheme="minorEastAsia"/>
                          <w:sz w:val="16"/>
                          <w:szCs w:val="16"/>
                        </w:rPr>
                        <w:t xml:space="preserve">nella somma degli integrali </w:t>
                      </w:r>
                      <w:r w:rsidRPr="00061B19">
                        <w:rPr>
                          <w:rFonts w:eastAsiaTheme="minorEastAsia"/>
                          <w:sz w:val="16"/>
                          <w:szCs w:val="16"/>
                        </w:rPr>
                        <w:br/>
                        <w:t xml:space="preserve">da </w:t>
                      </w:r>
                      <m:oMath>
                        <m:r>
                          <w:rPr>
                            <w:rFonts w:ascii="Cambria Math" w:eastAsiaTheme="minorEastAsia" w:hAnsi="Cambria Math"/>
                            <w:sz w:val="16"/>
                            <w:szCs w:val="16"/>
                          </w:rPr>
                          <m:t>0</m:t>
                        </m:r>
                      </m:oMath>
                      <w:r w:rsidRPr="00061B19">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oMath>
                      <w:r w:rsidRPr="00061B19">
                        <w:rPr>
                          <w:rFonts w:eastAsiaTheme="minorEastAsia"/>
                          <w:sz w:val="16"/>
                          <w:szCs w:val="16"/>
                        </w:rPr>
                        <w:t xml:space="preserve"> e da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ON</m:t>
                            </m:r>
                          </m:sub>
                        </m:sSub>
                      </m:oMath>
                      <w:r w:rsidRPr="00061B19">
                        <w:rPr>
                          <w:rFonts w:eastAsiaTheme="minorEastAsia"/>
                          <w:sz w:val="16"/>
                          <w:szCs w:val="16"/>
                        </w:rPr>
                        <w:t xml:space="preserve"> a </w:t>
                      </w:r>
                      <m:oMath>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s</m:t>
                            </m:r>
                          </m:sub>
                        </m:sSub>
                      </m:oMath>
                      <w:r w:rsidRPr="00061B19">
                        <w:rPr>
                          <w:rFonts w:eastAsiaTheme="minorEastAsia"/>
                          <w:sz w:val="16"/>
                          <w:szCs w:val="16"/>
                        </w:rPr>
                        <w:t>.</w:t>
                      </w:r>
                    </w:p>
                    <w:p w14:paraId="569F196D" w14:textId="77777777" w:rsidR="00646118" w:rsidRPr="00061B19" w:rsidRDefault="00646118" w:rsidP="00646118">
                      <w:pPr>
                        <w:jc w:val="both"/>
                        <w:rPr>
                          <w:sz w:val="16"/>
                          <w:szCs w:val="16"/>
                        </w:rPr>
                      </w:pPr>
                    </w:p>
                  </w:txbxContent>
                </v:textbox>
                <w10:wrap anchorx="margin"/>
              </v:shape>
            </w:pict>
          </mc:Fallback>
        </mc:AlternateContent>
      </w:r>
      <w:r w:rsidR="00646118">
        <w:rPr>
          <w:rFonts w:eastAsiaTheme="minorEastAsia"/>
        </w:rPr>
        <w:t xml:space="preserve">Anche in questo caso si può verificare che, a regime, </w:t>
      </w:r>
      <m:oMath>
        <m:sSub>
          <m:sSubPr>
            <m:ctrlPr>
              <w:rPr>
                <w:rFonts w:ascii="Cambria Math" w:hAnsi="Cambria Math"/>
                <w:i/>
              </w:rPr>
            </m:ctrlPr>
          </m:sSubPr>
          <m:e>
            <m:r>
              <w:rPr>
                <w:rFonts w:ascii="Cambria Math" w:hAnsi="Cambria Math"/>
              </w:rPr>
              <m:t>i</m:t>
            </m:r>
          </m:e>
          <m:sub>
            <m:r>
              <w:rPr>
                <w:rFonts w:ascii="Cambria Math" w:hAnsi="Cambria Math"/>
              </w:rPr>
              <m:t>L</m:t>
            </m:r>
          </m:sub>
        </m:sSub>
        <m:d>
          <m:dPr>
            <m:ctrlPr>
              <w:rPr>
                <w:rFonts w:ascii="Cambria Math" w:hAnsi="Cambria Math"/>
                <w:i/>
              </w:rPr>
            </m:ctrlPr>
          </m:dPr>
          <m:e>
            <m:r>
              <w:rPr>
                <w:rFonts w:ascii="Cambria Math" w:hAnsi="Cambria Math"/>
              </w:rPr>
              <m:t>t</m:t>
            </m:r>
          </m:e>
        </m:d>
      </m:oMath>
      <w:r w:rsidR="00646118">
        <w:rPr>
          <w:rFonts w:eastAsiaTheme="minorEastAsia"/>
        </w:rPr>
        <w:t xml:space="preserve"> è periodica di periodo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646118">
        <w:rPr>
          <w:rFonts w:eastAsiaTheme="minorEastAsia"/>
        </w:rPr>
        <w:t xml:space="preserve">, </w:t>
      </w:r>
      <w:r w:rsidR="00646118">
        <w:rPr>
          <w:rFonts w:eastAsiaTheme="minorEastAsia"/>
        </w:rPr>
        <w:br/>
        <w:t xml:space="preserve">da cui si ricava </w:t>
      </w:r>
      <m:oMath>
        <m:nary>
          <m:naryPr>
            <m:limLoc m:val="subSup"/>
            <m:grow m:val="1"/>
            <m:ctrlPr>
              <w:rPr>
                <w:rFonts w:ascii="Cambria Math" w:eastAsiaTheme="minorEastAsia" w:hAnsi="Cambria Math"/>
                <w:i/>
              </w:rPr>
            </m:ctrlPr>
          </m:naryPr>
          <m:sub>
            <m:r>
              <w:rPr>
                <w:rFonts w:ascii="Cambria Math" w:eastAsiaTheme="minorEastAsia" w:hAnsi="Cambria Math"/>
              </w:rPr>
              <m:t>t</m:t>
            </m:r>
          </m:sub>
          <m: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τ</m:t>
                </m:r>
              </m:e>
            </m:d>
          </m:e>
        </m:nary>
        <m:r>
          <w:rPr>
            <w:rFonts w:ascii="Cambria Math" w:eastAsiaTheme="minorEastAsia" w:hAnsi="Cambria Math"/>
          </w:rPr>
          <m:t>dτ=</m:t>
        </m:r>
        <m:r>
          <w:rPr>
            <w:rFonts w:ascii="Cambria Math" w:hAnsi="Cambria Math"/>
          </w:rPr>
          <m:t>0</m:t>
        </m:r>
      </m:oMath>
      <w:r w:rsidR="00646118">
        <w:rPr>
          <w:rFonts w:eastAsiaTheme="minorEastAsia"/>
        </w:rPr>
        <w:t xml:space="preserve">. </w:t>
      </w:r>
      <w:r w:rsidR="005E106F">
        <w:rPr>
          <w:rFonts w:eastAsiaTheme="minorEastAsia"/>
          <w:iCs/>
        </w:rPr>
        <w:t xml:space="preserve">Calcoliamo quest’ultima espressione per </w:t>
      </w:r>
      <m:oMath>
        <m:r>
          <w:rPr>
            <w:rFonts w:ascii="Cambria Math" w:eastAsiaTheme="minorEastAsia" w:hAnsi="Cambria Math"/>
          </w:rPr>
          <m:t>t=0</m:t>
        </m:r>
      </m:oMath>
      <w:r w:rsidR="005E106F">
        <w:rPr>
          <w:rFonts w:eastAsiaTheme="minorEastAsia"/>
        </w:rPr>
        <w:t xml:space="preserve"> e ricaviamo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D43B33">
        <w:rPr>
          <w:rFonts w:eastAsiaTheme="minorEastAsia"/>
        </w:rPr>
        <w:t xml:space="preserve">: </w:t>
      </w:r>
    </w:p>
    <w:p w14:paraId="3345385D" w14:textId="0190248D" w:rsidR="00646118" w:rsidRPr="005829D7" w:rsidRDefault="00000000" w:rsidP="00194163">
      <w:pPr>
        <w:spacing w:after="360"/>
        <w:ind w:left="709" w:firstLine="709"/>
        <w:jc w:val="both"/>
        <w:rPr>
          <w:rFonts w:eastAsiaTheme="minorEastAsia"/>
        </w:rPr>
      </w:pPr>
      <m:oMathPara>
        <m:oMathParaPr>
          <m:jc m:val="left"/>
        </m:oMathParaPr>
        <m:oMath>
          <m:nary>
            <m:naryPr>
              <m:limLoc m:val="subSup"/>
              <m:grow m:val="1"/>
              <m:ctrlPr>
                <w:rPr>
                  <w:rFonts w:ascii="Cambria Math" w:eastAsiaTheme="minorEastAsia" w:hAnsi="Cambria Math"/>
                  <w:i/>
                </w:rPr>
              </m:ctrlPr>
            </m:naryPr>
            <m:sub>
              <m:r>
                <w:rPr>
                  <w:rFonts w:ascii="Cambria Math" w:eastAsiaTheme="minorEastAsia" w:hAnsi="Cambria Math"/>
                </w:rPr>
                <m:t>0</m:t>
              </m:r>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τ</m:t>
                  </m:r>
                </m:e>
              </m:d>
            </m:e>
          </m:nary>
          <m:r>
            <w:rPr>
              <w:rFonts w:ascii="Cambria Math" w:eastAsiaTheme="minorEastAsia" w:hAnsi="Cambria Math"/>
            </w:rPr>
            <m:t>dτ=</m:t>
          </m:r>
          <m:r>
            <w:rPr>
              <w:rFonts w:ascii="Cambria Math" w:hAnsi="Cambria Math"/>
            </w:rPr>
            <m:t>0;</m:t>
          </m:r>
        </m:oMath>
      </m:oMathPara>
    </w:p>
    <w:p w14:paraId="1FF692A1" w14:textId="2CE8B1B5" w:rsidR="00194163" w:rsidRPr="00061B19" w:rsidRDefault="00000000" w:rsidP="00194163">
      <w:pPr>
        <w:spacing w:after="120"/>
        <w:ind w:left="709" w:firstLine="709"/>
        <w:jc w:val="both"/>
        <w:rPr>
          <w:rFonts w:eastAsiaTheme="minorEastAsia"/>
        </w:rPr>
      </w:pPr>
      <m:oMathPara>
        <m:oMathParaPr>
          <m:jc m:val="left"/>
        </m:oMathParaPr>
        <m:oMath>
          <m:nary>
            <m:naryPr>
              <m:limLoc m:val="subSup"/>
              <m:grow m:val="1"/>
              <m:ctrlPr>
                <w:rPr>
                  <w:rFonts w:ascii="Cambria Math" w:eastAsiaTheme="minorEastAsia" w:hAnsi="Cambria Math"/>
                  <w:i/>
                </w:rPr>
              </m:ctrlPr>
            </m:naryPr>
            <m:sub>
              <m:r>
                <w:rPr>
                  <w:rFonts w:ascii="Cambria Math" w:eastAsiaTheme="minorEastAsia" w:hAnsi="Cambria Math"/>
                </w:rPr>
                <m:t>0</m:t>
              </m:r>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r>
                <w:rPr>
                  <w:rFonts w:ascii="Cambria Math" w:eastAsiaTheme="minorEastAsia" w:hAnsi="Cambria Math"/>
                </w:rPr>
                <m:t xml:space="preserve"> dτ</m:t>
              </m:r>
            </m:e>
          </m:nary>
          <m:r>
            <w:rPr>
              <w:rFonts w:ascii="Cambria Math" w:eastAsiaTheme="minorEastAsia" w:hAnsi="Cambria Math"/>
            </w:rPr>
            <m:t>+</m:t>
          </m:r>
          <m:nary>
            <m:naryPr>
              <m:limLoc m:val="subSup"/>
              <m:grow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 xml:space="preserve"> dτ</m:t>
              </m:r>
            </m:e>
          </m:nary>
          <m:r>
            <w:rPr>
              <w:rFonts w:ascii="Cambria Math" w:eastAsiaTheme="minorEastAsia" w:hAnsi="Cambria Math"/>
            </w:rPr>
            <m:t>=</m:t>
          </m:r>
          <m:r>
            <w:rPr>
              <w:rFonts w:ascii="Cambria Math" w:hAnsi="Cambria Math"/>
            </w:rPr>
            <m:t>0;</m:t>
          </m:r>
        </m:oMath>
      </m:oMathPara>
    </w:p>
    <w:p w14:paraId="040A8661" w14:textId="5E0CC639" w:rsidR="00194163" w:rsidRPr="00194163" w:rsidRDefault="00000000" w:rsidP="00194163">
      <w:pPr>
        <w:spacing w:after="12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nary>
            <m:naryPr>
              <m:limLoc m:val="subSup"/>
              <m:grow m:val="1"/>
              <m:ctrlPr>
                <w:rPr>
                  <w:rFonts w:ascii="Cambria Math" w:eastAsiaTheme="minorEastAsia" w:hAnsi="Cambria Math"/>
                  <w:i/>
                </w:rPr>
              </m:ctrlPr>
            </m:naryPr>
            <m:sub>
              <m:r>
                <w:rPr>
                  <w:rFonts w:ascii="Cambria Math" w:eastAsiaTheme="minorEastAsia" w:hAnsi="Cambria Math"/>
                </w:rPr>
                <m:t>0</m:t>
              </m:r>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sup>
            <m:e>
              <m:r>
                <w:rPr>
                  <w:rFonts w:ascii="Cambria Math" w:eastAsiaTheme="minorEastAsia" w:hAnsi="Cambria Math"/>
                </w:rPr>
                <m:t>1 dτ</m:t>
              </m:r>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nary>
            <m:naryPr>
              <m:limLoc m:val="subSup"/>
              <m:grow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sup>
            <m:e>
              <m:r>
                <w:rPr>
                  <w:rFonts w:ascii="Cambria Math" w:eastAsiaTheme="minorEastAsia" w:hAnsi="Cambria Math"/>
                </w:rPr>
                <m:t>1 dτ</m:t>
              </m:r>
            </m:e>
          </m:nary>
          <m:r>
            <w:rPr>
              <w:rFonts w:ascii="Cambria Math" w:eastAsiaTheme="minorEastAsia" w:hAnsi="Cambria Math"/>
            </w:rPr>
            <m:t>=</m:t>
          </m:r>
          <m:r>
            <w:rPr>
              <w:rFonts w:ascii="Cambria Math" w:hAnsi="Cambria Math"/>
            </w:rPr>
            <m:t>0;</m:t>
          </m:r>
        </m:oMath>
      </m:oMathPara>
    </w:p>
    <w:p w14:paraId="04327D65" w14:textId="2967EE49" w:rsidR="00194163" w:rsidRPr="00061B19" w:rsidRDefault="00000000" w:rsidP="00194163">
      <w:pPr>
        <w:spacing w:after="12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r>
                    <w:rPr>
                      <w:rFonts w:ascii="Cambria Math" w:eastAsiaTheme="minorEastAsia" w:hAnsi="Cambria Math"/>
                    </w:rPr>
                    <m:t>τ</m:t>
                  </m:r>
                </m:e>
              </m:d>
            </m:e>
            <m:sub>
              <m:r>
                <w:rPr>
                  <w:rFonts w:ascii="Cambria Math" w:eastAsiaTheme="minorEastAsia" w:hAnsi="Cambria Math"/>
                </w:rPr>
                <m:t>0</m:t>
              </m:r>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r>
                    <w:rPr>
                      <w:rFonts w:ascii="Cambria Math" w:eastAsiaTheme="minorEastAsia" w:hAnsi="Cambria Math"/>
                    </w:rPr>
                    <m:t>τ</m:t>
                  </m:r>
                </m:e>
              </m:d>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sup>
          </m:sSubSup>
          <m:r>
            <w:rPr>
              <w:rFonts w:ascii="Cambria Math" w:eastAsiaTheme="minorEastAsia" w:hAnsi="Cambria Math"/>
            </w:rPr>
            <m:t>=</m:t>
          </m:r>
          <m:r>
            <w:rPr>
              <w:rFonts w:ascii="Cambria Math" w:hAnsi="Cambria Math"/>
            </w:rPr>
            <m:t>0;</m:t>
          </m:r>
        </m:oMath>
      </m:oMathPara>
    </w:p>
    <w:p w14:paraId="7FD2762E" w14:textId="055624A4" w:rsidR="00194163" w:rsidRPr="00061B19" w:rsidRDefault="00000000" w:rsidP="00194163">
      <w:pPr>
        <w:spacing w:after="12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e>
          </m:d>
          <m:r>
            <w:rPr>
              <w:rFonts w:ascii="Cambria Math" w:eastAsiaTheme="minorEastAsia" w:hAnsi="Cambria Math"/>
            </w:rPr>
            <m:t>=</m:t>
          </m:r>
          <m:r>
            <w:rPr>
              <w:rFonts w:ascii="Cambria Math" w:hAnsi="Cambria Math"/>
            </w:rPr>
            <m:t>0;</m:t>
          </m:r>
        </m:oMath>
      </m:oMathPara>
    </w:p>
    <w:p w14:paraId="7003C73E" w14:textId="4AE5181C" w:rsidR="00194163" w:rsidRPr="00061B19" w:rsidRDefault="00000000" w:rsidP="00194163">
      <w:pPr>
        <w:spacing w:after="12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r>
            <w:rPr>
              <w:rFonts w:ascii="Cambria Math" w:eastAsiaTheme="minorEastAsia" w:hAnsi="Cambria Math"/>
            </w:rPr>
            <m:t>=</m:t>
          </m:r>
          <m:r>
            <w:rPr>
              <w:rFonts w:ascii="Cambria Math" w:hAnsi="Cambria Math"/>
            </w:rPr>
            <m:t>0;</m:t>
          </m:r>
        </m:oMath>
      </m:oMathPara>
    </w:p>
    <w:p w14:paraId="7DAFAFF9" w14:textId="6E12FBB6" w:rsidR="00194163" w:rsidRPr="00061B19" w:rsidRDefault="00000000" w:rsidP="00194163">
      <w:pPr>
        <w:spacing w:after="12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f>
            <m:fPr>
              <m:ctrlPr>
                <w:rPr>
                  <w:rFonts w:ascii="Cambria Math" w:eastAsiaTheme="minorEastAsia" w:hAnsi="Cambria Math"/>
                  <w:i/>
                </w:rPr>
              </m:ctrlPr>
            </m:fPr>
            <m:num>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e>
              </m:borderBox>
            </m:num>
            <m:den>
              <m:borderBox>
                <m:borderBoxPr>
                  <m:hideTop m:val="1"/>
                  <m:hideBot m:val="1"/>
                  <m:hideLeft m:val="1"/>
                  <m:hideRight m:val="1"/>
                  <m:strikeBLTR m:val="1"/>
                  <m:ctrlPr>
                    <w:rPr>
                      <w:rFonts w:ascii="Cambria Math" w:hAnsi="Cambria Math"/>
                    </w:rPr>
                  </m:ctrlPr>
                </m:borderBox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e>
              </m:borderBox>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ON</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den>
          </m:f>
          <m:r>
            <w:rPr>
              <w:rFonts w:ascii="Cambria Math" w:eastAsiaTheme="minorEastAsia" w:hAnsi="Cambria Math"/>
            </w:rPr>
            <m:t>=</m:t>
          </m:r>
          <m:r>
            <w:rPr>
              <w:rFonts w:ascii="Cambria Math" w:hAnsi="Cambria Math"/>
            </w:rPr>
            <m:t>0;</m:t>
          </m:r>
        </m:oMath>
      </m:oMathPara>
    </w:p>
    <w:p w14:paraId="6DDD6CED" w14:textId="3C500EB9" w:rsidR="00194163" w:rsidRPr="00194163" w:rsidRDefault="00000000" w:rsidP="00194163">
      <w:pPr>
        <w:spacing w:after="12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D=</m:t>
          </m:r>
          <m:r>
            <w:rPr>
              <w:rFonts w:ascii="Cambria Math" w:hAnsi="Cambria Math"/>
            </w:rPr>
            <m:t>0;</m:t>
          </m:r>
        </m:oMath>
      </m:oMathPara>
    </w:p>
    <w:p w14:paraId="1FB1C1FB" w14:textId="27DE370C" w:rsidR="00194163" w:rsidRPr="00061B19" w:rsidRDefault="00194163" w:rsidP="00194163">
      <w:pPr>
        <w:spacing w:after="120"/>
        <w:ind w:left="709" w:firstLine="709"/>
        <w:jc w:val="both"/>
        <w:rPr>
          <w:rFonts w:eastAsiaTheme="minorEastAsia"/>
        </w:rPr>
      </w:pPr>
      <m:oMathPara>
        <m:oMathParaPr>
          <m:jc m:val="left"/>
        </m:oMathParaP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d>
            <m:dPr>
              <m:ctrlPr>
                <w:rPr>
                  <w:rFonts w:ascii="Cambria Math" w:eastAsiaTheme="minorEastAsia" w:hAnsi="Cambria Math"/>
                  <w:i/>
                </w:rPr>
              </m:ctrlPr>
            </m:dPr>
            <m:e>
              <m:r>
                <w:rPr>
                  <w:rFonts w:ascii="Cambria Math" w:eastAsiaTheme="minorEastAsia" w:hAnsi="Cambria Math"/>
                </w:rPr>
                <m:t>1-D</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r>
            <w:rPr>
              <w:rFonts w:ascii="Cambria Math" w:eastAsiaTheme="minorEastAsia" w:hAnsi="Cambria Math"/>
            </w:rPr>
            <m:t>D=</m:t>
          </m:r>
          <m:r>
            <w:rPr>
              <w:rFonts w:ascii="Cambria Math" w:hAnsi="Cambria Math"/>
            </w:rPr>
            <m:t>0;</m:t>
          </m:r>
        </m:oMath>
      </m:oMathPara>
    </w:p>
    <w:p w14:paraId="2CEC09DA" w14:textId="6486E802" w:rsidR="00194163" w:rsidRPr="00061B19" w:rsidRDefault="00000000" w:rsidP="00194163">
      <w:pPr>
        <w:spacing w:after="12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DC</m:t>
              </m:r>
            </m:sub>
          </m:sSub>
          <m:r>
            <w:rPr>
              <w:rFonts w:ascii="Cambria Math" w:eastAsiaTheme="minorEastAsia" w:hAnsi="Cambria Math"/>
            </w:rPr>
            <m:t>⋅</m:t>
          </m:r>
          <m:f>
            <m:fPr>
              <m:ctrlPr>
                <w:rPr>
                  <w:rFonts w:ascii="Cambria Math" w:hAnsi="Cambria Math"/>
                  <w:i/>
                </w:rPr>
              </m:ctrlPr>
            </m:fPr>
            <m:num>
              <m:r>
                <w:rPr>
                  <w:rFonts w:ascii="Cambria Math" w:hAnsi="Cambria Math"/>
                </w:rPr>
                <m:t>D</m:t>
              </m:r>
            </m:num>
            <m:den>
              <m:r>
                <w:rPr>
                  <w:rFonts w:ascii="Cambria Math" w:hAnsi="Cambria Math"/>
                </w:rPr>
                <m:t>1-D</m:t>
              </m:r>
            </m:den>
          </m:f>
        </m:oMath>
      </m:oMathPara>
    </w:p>
    <w:p w14:paraId="2EB4BD7F" w14:textId="2C08B364" w:rsidR="00194163" w:rsidRDefault="005654BC" w:rsidP="00194163">
      <w:pPr>
        <w:spacing w:after="40"/>
        <w:jc w:val="both"/>
        <w:rPr>
          <w:rFonts w:eastAsiaTheme="minorEastAsia"/>
          <w:bCs/>
        </w:rPr>
      </w:pPr>
      <w:r>
        <w:rPr>
          <w:rFonts w:eastAsiaTheme="minorEastAsia"/>
          <w:noProof/>
        </w:rPr>
        <mc:AlternateContent>
          <mc:Choice Requires="wps">
            <w:drawing>
              <wp:anchor distT="0" distB="0" distL="114300" distR="114300" simplePos="0" relativeHeight="252062720" behindDoc="0" locked="0" layoutInCell="1" allowOverlap="1" wp14:anchorId="64D6DA05" wp14:editId="690025C4">
                <wp:simplePos x="0" y="0"/>
                <wp:positionH relativeFrom="margin">
                  <wp:posOffset>2042795</wp:posOffset>
                </wp:positionH>
                <wp:positionV relativeFrom="paragraph">
                  <wp:posOffset>-670243</wp:posOffset>
                </wp:positionV>
                <wp:extent cx="1162050" cy="238125"/>
                <wp:effectExtent l="0" t="0" r="0" b="0"/>
                <wp:wrapNone/>
                <wp:docPr id="129493316" name="Casella di testo 22"/>
                <wp:cNvGraphicFramePr/>
                <a:graphic xmlns:a="http://schemas.openxmlformats.org/drawingml/2006/main">
                  <a:graphicData uri="http://schemas.microsoft.com/office/word/2010/wordprocessingShape">
                    <wps:wsp>
                      <wps:cNvSpPr txBox="1"/>
                      <wps:spPr>
                        <a:xfrm>
                          <a:off x="0" y="0"/>
                          <a:ext cx="1162050" cy="238125"/>
                        </a:xfrm>
                        <a:prstGeom prst="rect">
                          <a:avLst/>
                        </a:prstGeom>
                        <a:noFill/>
                        <a:ln w="6350">
                          <a:noFill/>
                        </a:ln>
                      </wps:spPr>
                      <wps:txbx>
                        <w:txbxContent>
                          <w:p w14:paraId="1B815595" w14:textId="7323824C" w:rsidR="005654BC" w:rsidRPr="00987E9C" w:rsidRDefault="005654BC" w:rsidP="005654BC">
                            <w:pPr>
                              <w:jc w:val="both"/>
                              <w:rPr>
                                <w:sz w:val="16"/>
                                <w:szCs w:val="16"/>
                              </w:rPr>
                            </w:pPr>
                            <w:r>
                              <w:rPr>
                                <w:sz w:val="16"/>
                                <w:szCs w:val="16"/>
                              </w:rPr>
                              <w:t xml:space="preserve">Isolo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6DA05" id="_x0000_s1215" type="#_x0000_t202" style="position:absolute;left:0;text-align:left;margin-left:160.85pt;margin-top:-52.8pt;width:91.5pt;height:18.7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" filled="f" stroked="f" strokeweight=".5pt">
                <v:textbox>
                  <w:txbxContent>
                    <w:p w14:paraId="1B815595" w14:textId="7323824C" w:rsidR="005654BC" w:rsidRPr="00987E9C" w:rsidRDefault="005654BC" w:rsidP="005654BC">
                      <w:pPr>
                        <w:jc w:val="both"/>
                        <w:rPr>
                          <w:sz w:val="16"/>
                          <w:szCs w:val="16"/>
                        </w:rPr>
                      </w:pPr>
                      <w:r>
                        <w:rPr>
                          <w:sz w:val="16"/>
                          <w:szCs w:val="16"/>
                        </w:rPr>
                        <w:t xml:space="preserve">Isolo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p>
                  </w:txbxContent>
                </v:textbox>
                <w10:wrap anchorx="margin"/>
              </v:shape>
            </w:pict>
          </mc:Fallback>
        </mc:AlternateConten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oMath>
      <w:r w:rsidR="00194163">
        <w:rPr>
          <w:rFonts w:eastAsiaTheme="minorEastAsia"/>
          <w:bCs/>
        </w:rPr>
        <w:t>, dunque, assume un valore fissato:</w:t>
      </w:r>
    </w:p>
    <w:p w14:paraId="47752572" w14:textId="36614D65" w:rsidR="00194163" w:rsidRDefault="00194163">
      <w:pPr>
        <w:pStyle w:val="Paragrafoelenco"/>
        <w:numPr>
          <w:ilvl w:val="0"/>
          <w:numId w:val="52"/>
        </w:numPr>
        <w:spacing w:after="120"/>
        <w:jc w:val="both"/>
        <w:rPr>
          <w:rFonts w:eastAsiaTheme="minorEastAsia"/>
          <w:bCs/>
        </w:rPr>
      </w:pPr>
      <w:r>
        <w:rPr>
          <w:rFonts w:eastAsiaTheme="minorEastAsia"/>
          <w:bCs/>
        </w:rPr>
        <w:t xml:space="preserve">Minore della tensione d’ingresso per </w:t>
      </w:r>
      <m:oMath>
        <m:r>
          <w:rPr>
            <w:rFonts w:ascii="Cambria Math" w:hAnsi="Cambria Math"/>
          </w:rPr>
          <m:t>D</m:t>
        </m:r>
        <m:r>
          <w:rPr>
            <w:rFonts w:ascii="Cambria Math" w:eastAsiaTheme="minorEastAsia" w:hAnsi="Cambria Math"/>
          </w:rPr>
          <m:t>&lt;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Pr>
          <w:rFonts w:eastAsiaTheme="minorEastAsia"/>
        </w:rPr>
        <w:t>;</w:t>
      </w:r>
      <w:r>
        <w:rPr>
          <w:rFonts w:eastAsiaTheme="minorEastAsia"/>
          <w:bCs/>
        </w:rPr>
        <w:t xml:space="preserve"> </w:t>
      </w:r>
    </w:p>
    <w:p w14:paraId="134EDDFC" w14:textId="5C9E1C64" w:rsidR="00194163" w:rsidRPr="00194163" w:rsidRDefault="00194163">
      <w:pPr>
        <w:pStyle w:val="Paragrafoelenco"/>
        <w:numPr>
          <w:ilvl w:val="0"/>
          <w:numId w:val="52"/>
        </w:numPr>
        <w:spacing w:after="120"/>
        <w:jc w:val="both"/>
        <w:rPr>
          <w:rFonts w:eastAsiaTheme="minorEastAsia"/>
          <w:bCs/>
        </w:rPr>
      </w:pPr>
      <w:r>
        <w:rPr>
          <w:rFonts w:eastAsiaTheme="minorEastAsia"/>
          <w:bCs/>
        </w:rPr>
        <w:t xml:space="preserve">Uguale alla tensione d’ingresso per </w:t>
      </w:r>
      <m:oMath>
        <m:r>
          <w:rPr>
            <w:rFonts w:ascii="Cambria Math" w:hAnsi="Cambria Math"/>
          </w:rPr>
          <m:t>D</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oMath>
    </w:p>
    <w:p w14:paraId="65BF3EB0" w14:textId="1E2C3F2F" w:rsidR="00194163" w:rsidRPr="00194163" w:rsidRDefault="00194163">
      <w:pPr>
        <w:pStyle w:val="Paragrafoelenco"/>
        <w:numPr>
          <w:ilvl w:val="0"/>
          <w:numId w:val="52"/>
        </w:numPr>
        <w:spacing w:after="120"/>
        <w:jc w:val="both"/>
        <w:rPr>
          <w:rFonts w:eastAsiaTheme="minorEastAsia"/>
          <w:bCs/>
        </w:rPr>
      </w:pPr>
      <w:r>
        <w:rPr>
          <w:rFonts w:eastAsiaTheme="minorEastAsia"/>
          <w:bCs/>
        </w:rPr>
        <w:t xml:space="preserve">Maggiore della tensione d’ingresso per </w:t>
      </w:r>
      <m:oMath>
        <m:r>
          <w:rPr>
            <w:rFonts w:ascii="Cambria Math" w:hAnsi="Cambria Math"/>
          </w:rPr>
          <m:t>D</m:t>
        </m:r>
        <m:r>
          <w:rPr>
            <w:rFonts w:ascii="Cambria Math" w:eastAsiaTheme="minorEastAsia" w:hAnsi="Cambria Math"/>
          </w:rPr>
          <m:t>&gt;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p>
    <w:p w14:paraId="3BCF6DBD" w14:textId="2CC8965B" w:rsidR="00933BF0" w:rsidRDefault="00933BF0">
      <w:pPr>
        <w:rPr>
          <w:rFonts w:eastAsiaTheme="minorEastAsia"/>
        </w:rPr>
      </w:pPr>
      <w:r>
        <w:rPr>
          <w:rFonts w:eastAsiaTheme="minorEastAsia"/>
        </w:rPr>
        <w:br w:type="page"/>
      </w:r>
    </w:p>
    <w:p w14:paraId="263CEDF0" w14:textId="7A80F1EE" w:rsidR="00194163" w:rsidRDefault="005019E0" w:rsidP="004C4B2C">
      <w:pPr>
        <w:spacing w:after="0"/>
        <w:jc w:val="both"/>
        <w:rPr>
          <w:rFonts w:eastAsiaTheme="minorEastAsia"/>
          <w:b/>
          <w:sz w:val="24"/>
          <w:szCs w:val="24"/>
        </w:rPr>
      </w:pPr>
      <w:r w:rsidRPr="00FD288D">
        <w:rPr>
          <w:rFonts w:eastAsiaTheme="minorEastAsia"/>
          <w:b/>
          <w:sz w:val="24"/>
          <w:szCs w:val="24"/>
        </w:rPr>
        <w:lastRenderedPageBreak/>
        <w:t>REGOLATORE</w:t>
      </w:r>
      <w:r>
        <w:rPr>
          <w:rFonts w:eastAsiaTheme="minorEastAsia"/>
          <w:b/>
          <w:sz w:val="24"/>
          <w:szCs w:val="24"/>
        </w:rPr>
        <w:t xml:space="preserve"> FORWARD </w:t>
      </w:r>
      <w:r w:rsidR="003949D6">
        <w:rPr>
          <w:rFonts w:eastAsiaTheme="minorEastAsia"/>
          <w:b/>
          <w:sz w:val="24"/>
          <w:szCs w:val="24"/>
        </w:rPr>
        <w:t>CON TRASFORMATORE</w:t>
      </w:r>
    </w:p>
    <w:p w14:paraId="0A6A01F0" w14:textId="59FA6AA3" w:rsidR="002A291D" w:rsidRPr="00C118F9" w:rsidRDefault="002A291D" w:rsidP="003949D6">
      <w:pPr>
        <w:spacing w:after="60"/>
        <w:jc w:val="both"/>
        <w:rPr>
          <w:rFonts w:eastAsiaTheme="minorEastAsia"/>
        </w:rPr>
      </w:pPr>
      <w:r w:rsidRPr="00C118F9">
        <w:rPr>
          <w:rFonts w:eastAsiaTheme="minorEastAsia"/>
        </w:rPr>
        <w:t>Abbiamo visto in passato che, p</w:t>
      </w:r>
      <w:r w:rsidR="00B05181" w:rsidRPr="00C118F9">
        <w:rPr>
          <w:rFonts w:eastAsiaTheme="minorEastAsia"/>
        </w:rPr>
        <w:t xml:space="preserve">er motivi di sicurezza, alcuni circuiti fanno uso di un trasformatore. </w:t>
      </w:r>
      <w:r w:rsidR="00F10BF6" w:rsidRPr="00C118F9">
        <w:rPr>
          <w:rFonts w:eastAsiaTheme="minorEastAsia"/>
        </w:rPr>
        <w:t xml:space="preserve">Vediamo perché. </w:t>
      </w:r>
      <w:bookmarkStart w:id="63" w:name="_Hlk202172992"/>
      <w:r w:rsidR="001059DB" w:rsidRPr="00C118F9">
        <w:rPr>
          <w:rFonts w:eastAsiaTheme="minorEastAsia"/>
        </w:rPr>
        <w:t>P</w:t>
      </w:r>
      <w:r w:rsidR="00B05181" w:rsidRPr="00C118F9">
        <w:rPr>
          <w:rFonts w:eastAsiaTheme="minorEastAsia"/>
        </w:rPr>
        <w:t xml:space="preserve">ossiamo </w:t>
      </w:r>
      <w:r w:rsidR="00DF206F" w:rsidRPr="00C118F9">
        <w:rPr>
          <w:rFonts w:eastAsiaTheme="minorEastAsia"/>
        </w:rPr>
        <w:t>vedere</w:t>
      </w:r>
      <w:r w:rsidRPr="00C118F9">
        <w:rPr>
          <w:rFonts w:eastAsiaTheme="minorEastAsia"/>
        </w:rPr>
        <w:t xml:space="preserve"> un circuito</w:t>
      </w:r>
      <w:r w:rsidR="00B05181" w:rsidRPr="00C118F9">
        <w:rPr>
          <w:rFonts w:eastAsiaTheme="minorEastAsia"/>
        </w:rPr>
        <w:t xml:space="preserve"> come una scatola </w:t>
      </w:r>
      <w:r w:rsidR="007E2CD0">
        <w:rPr>
          <w:rFonts w:eastAsiaTheme="minorEastAsia"/>
        </w:rPr>
        <w:t>con</w:t>
      </w:r>
      <w:r w:rsidR="00B05181" w:rsidRPr="00C118F9">
        <w:rPr>
          <w:rFonts w:eastAsiaTheme="minorEastAsia"/>
        </w:rPr>
        <w:t xml:space="preserve"> due terminali</w:t>
      </w:r>
      <w:r w:rsidR="008E1758" w:rsidRPr="00C118F9">
        <w:rPr>
          <w:rFonts w:eastAsiaTheme="minorEastAsia"/>
        </w:rPr>
        <w:t xml:space="preserve"> </w:t>
      </w:r>
      <w:r w:rsidR="00C118F9" w:rsidRPr="00C118F9">
        <w:rPr>
          <w:rFonts w:eastAsiaTheme="minorEastAsia"/>
        </w:rPr>
        <w:t>d’ingresso</w:t>
      </w:r>
      <w:r w:rsidR="00DF206F" w:rsidRPr="00C118F9">
        <w:rPr>
          <w:rFonts w:eastAsiaTheme="minorEastAsia"/>
        </w:rPr>
        <w:br/>
      </w:r>
      <w:r w:rsidR="007E2CD0">
        <w:rPr>
          <w:rFonts w:eastAsiaTheme="minorEastAsia"/>
        </w:rPr>
        <w:t xml:space="preserve">tra </w:t>
      </w:r>
      <w:r w:rsidR="008E1758" w:rsidRPr="00C118F9">
        <w:rPr>
          <w:rFonts w:eastAsiaTheme="minorEastAsia"/>
        </w:rPr>
        <w:t xml:space="preserve">i quali verrà applicata una certa tensione d’ingresso. Un punto qualsiasi del circuito presenterà </w:t>
      </w:r>
      <w:r w:rsidR="008E1758" w:rsidRPr="00C118F9">
        <w:rPr>
          <w:rFonts w:eastAsiaTheme="minorEastAsia"/>
        </w:rPr>
        <w:br/>
        <w:t xml:space="preserve">una certa impedenza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oMath>
      <w:r w:rsidR="008E1758" w:rsidRPr="00C118F9">
        <w:rPr>
          <w:rFonts w:eastAsiaTheme="minorEastAsia"/>
        </w:rPr>
        <w:t xml:space="preserve"> verso </w:t>
      </w:r>
      <w:r w:rsidR="00B05181" w:rsidRPr="00C118F9">
        <w:rPr>
          <w:rFonts w:eastAsiaTheme="minorEastAsia"/>
        </w:rPr>
        <w:t>il terminale superiore</w:t>
      </w:r>
      <w:r w:rsidR="008E1758" w:rsidRPr="00C118F9">
        <w:rPr>
          <w:rFonts w:eastAsiaTheme="minorEastAsia"/>
        </w:rPr>
        <w:t xml:space="preserve"> e una certa impedenza</w:t>
      </w:r>
      <w:r w:rsidR="00B05181" w:rsidRPr="00C118F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oMath>
      <w:r w:rsidR="008E1758" w:rsidRPr="00C118F9">
        <w:rPr>
          <w:rFonts w:eastAsiaTheme="minorEastAsia"/>
        </w:rPr>
        <w:t xml:space="preserve"> </w:t>
      </w:r>
      <w:r w:rsidR="00DF206F" w:rsidRPr="00C118F9">
        <w:rPr>
          <w:rFonts w:eastAsiaTheme="minorEastAsia"/>
        </w:rPr>
        <w:br/>
      </w:r>
      <w:r w:rsidR="008E1758" w:rsidRPr="00C118F9">
        <w:rPr>
          <w:rFonts w:eastAsiaTheme="minorEastAsia"/>
        </w:rPr>
        <w:t xml:space="preserve">verso il terminale inferiore. Scegliendo ad esempio un punto della massa del circuito, dunque, </w:t>
      </w:r>
      <w:r w:rsidR="008E1758" w:rsidRPr="00C118F9">
        <w:rPr>
          <w:rFonts w:eastAsiaTheme="minorEastAsia"/>
        </w:rPr>
        <w:br/>
      </w:r>
      <w:r w:rsidR="00DF206F" w:rsidRPr="00C118F9">
        <w:rPr>
          <w:rFonts w:eastAsiaTheme="minorEastAsia"/>
        </w:rPr>
        <w:t xml:space="preserve">possiamo rappresentare </w:t>
      </w:r>
      <w:r w:rsidR="008E1758" w:rsidRPr="00C118F9">
        <w:rPr>
          <w:rFonts w:eastAsiaTheme="minorEastAsia"/>
        </w:rPr>
        <w:t>questa scatola in questo modo</w:t>
      </w:r>
      <w:bookmarkEnd w:id="63"/>
      <w:r w:rsidRPr="00C118F9">
        <w:rPr>
          <w:rFonts w:eastAsiaTheme="minorEastAsia"/>
        </w:rPr>
        <w:t>:</w:t>
      </w:r>
    </w:p>
    <w:p w14:paraId="6804246E" w14:textId="70832553" w:rsidR="004C4B2C" w:rsidRDefault="001059DB" w:rsidP="003949D6">
      <w:pPr>
        <w:spacing w:after="120"/>
        <w:ind w:firstLine="709"/>
        <w:jc w:val="both"/>
        <w:rPr>
          <w:rFonts w:eastAsiaTheme="minorEastAsia"/>
          <w:color w:val="EE0000"/>
        </w:rPr>
      </w:pPr>
      <w:r>
        <w:rPr>
          <w:rFonts w:eastAsiaTheme="minorEastAsia"/>
          <w:noProof/>
          <w:color w:val="EE0000"/>
        </w:rPr>
        <w:drawing>
          <wp:inline distT="0" distB="0" distL="0" distR="0" wp14:anchorId="5D607E33" wp14:editId="508200E2">
            <wp:extent cx="2249537" cy="863600"/>
            <wp:effectExtent l="0" t="0" r="0" b="0"/>
            <wp:docPr id="505346250"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1" cstate="screen">
                      <a:extLst>
                        <a:ext uri="{28A0092B-C50C-407E-A947-70E740481C1C}">
                          <a14:useLocalDpi xmlns:a14="http://schemas.microsoft.com/office/drawing/2010/main"/>
                        </a:ext>
                      </a:extLst>
                    </a:blip>
                    <a:srcRect/>
                    <a:stretch>
                      <a:fillRect/>
                    </a:stretch>
                  </pic:blipFill>
                  <pic:spPr bwMode="auto">
                    <a:xfrm>
                      <a:off x="0" y="0"/>
                      <a:ext cx="2285943" cy="877576"/>
                    </a:xfrm>
                    <a:prstGeom prst="rect">
                      <a:avLst/>
                    </a:prstGeom>
                    <a:noFill/>
                    <a:ln>
                      <a:noFill/>
                    </a:ln>
                    <a:extLst>
                      <a:ext uri="{53640926-AAD7-44D8-BBD7-CCE9431645EC}">
                        <a14:shadowObscured xmlns:a14="http://schemas.microsoft.com/office/drawing/2010/main"/>
                      </a:ext>
                    </a:extLst>
                  </pic:spPr>
                </pic:pic>
              </a:graphicData>
            </a:graphic>
          </wp:inline>
        </w:drawing>
      </w:r>
    </w:p>
    <w:p w14:paraId="2328D968" w14:textId="2E64A3DD" w:rsidR="002A291D" w:rsidRDefault="002A291D" w:rsidP="003949D6">
      <w:pPr>
        <w:spacing w:after="60"/>
        <w:jc w:val="both"/>
        <w:rPr>
          <w:rFonts w:eastAsiaTheme="minorEastAsia"/>
        </w:rPr>
      </w:pPr>
      <w:r>
        <w:rPr>
          <w:rFonts w:eastAsiaTheme="minorEastAsia"/>
        </w:rPr>
        <w:t>Colleghiamo i</w:t>
      </w:r>
      <w:r w:rsidR="00CD2959">
        <w:rPr>
          <w:rFonts w:eastAsiaTheme="minorEastAsia"/>
        </w:rPr>
        <w:t xml:space="preserve"> terminali del</w:t>
      </w:r>
      <w:r>
        <w:rPr>
          <w:rFonts w:eastAsiaTheme="minorEastAsia"/>
        </w:rPr>
        <w:t xml:space="preserve"> circuito direttamente </w:t>
      </w:r>
      <w:commentRangeStart w:id="64"/>
      <w:r>
        <w:rPr>
          <w:rFonts w:eastAsiaTheme="minorEastAsia"/>
        </w:rPr>
        <w:t>all’alimentazione</w:t>
      </w:r>
      <w:commentRangeEnd w:id="64"/>
      <w:r w:rsidR="004E4CA2">
        <w:rPr>
          <w:rStyle w:val="Rimandocommento"/>
        </w:rPr>
        <w:commentReference w:id="64"/>
      </w:r>
      <w:r>
        <w:rPr>
          <w:rFonts w:eastAsiaTheme="minorEastAsia"/>
        </w:rPr>
        <w:t>:</w:t>
      </w:r>
    </w:p>
    <w:p w14:paraId="6DA25D90" w14:textId="5D9A2C84" w:rsidR="002A291D" w:rsidRDefault="002F39C9" w:rsidP="003949D6">
      <w:pPr>
        <w:spacing w:after="120"/>
        <w:ind w:firstLine="709"/>
        <w:jc w:val="both"/>
        <w:rPr>
          <w:rFonts w:eastAsiaTheme="minorEastAsia"/>
          <w:color w:val="EE0000"/>
        </w:rPr>
      </w:pPr>
      <w:r>
        <w:rPr>
          <w:rFonts w:eastAsiaTheme="minorEastAsia"/>
          <w:noProof/>
          <w:color w:val="EE0000"/>
        </w:rPr>
        <w:drawing>
          <wp:inline distT="0" distB="0" distL="0" distR="0" wp14:anchorId="220883F7" wp14:editId="2670CD55">
            <wp:extent cx="2563037" cy="1063625"/>
            <wp:effectExtent l="0" t="0" r="8890" b="3175"/>
            <wp:docPr id="724005991"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2" cstate="screen">
                      <a:extLst>
                        <a:ext uri="{28A0092B-C50C-407E-A947-70E740481C1C}">
                          <a14:useLocalDpi xmlns:a14="http://schemas.microsoft.com/office/drawing/2010/main"/>
                        </a:ext>
                      </a:extLst>
                    </a:blip>
                    <a:srcRect/>
                    <a:stretch>
                      <a:fillRect/>
                    </a:stretch>
                  </pic:blipFill>
                  <pic:spPr bwMode="auto">
                    <a:xfrm>
                      <a:off x="0" y="0"/>
                      <a:ext cx="2596980" cy="1077711"/>
                    </a:xfrm>
                    <a:prstGeom prst="rect">
                      <a:avLst/>
                    </a:prstGeom>
                    <a:noFill/>
                    <a:ln>
                      <a:noFill/>
                    </a:ln>
                    <a:extLst>
                      <a:ext uri="{53640926-AAD7-44D8-BBD7-CCE9431645EC}">
                        <a14:shadowObscured xmlns:a14="http://schemas.microsoft.com/office/drawing/2010/main"/>
                      </a:ext>
                    </a:extLst>
                  </pic:spPr>
                </pic:pic>
              </a:graphicData>
            </a:graphic>
          </wp:inline>
        </w:drawing>
      </w:r>
    </w:p>
    <w:p w14:paraId="24F9762C" w14:textId="68AFAEFC" w:rsidR="002A291D" w:rsidRDefault="002A291D" w:rsidP="000132C4">
      <w:pPr>
        <w:spacing w:after="60"/>
        <w:jc w:val="both"/>
        <w:rPr>
          <w:rFonts w:eastAsiaTheme="minorEastAsia"/>
        </w:rPr>
      </w:pPr>
      <w:r>
        <w:rPr>
          <w:rFonts w:eastAsiaTheme="minorEastAsia"/>
        </w:rPr>
        <w:t xml:space="preserve">Supponiamo </w:t>
      </w:r>
      <w:r w:rsidR="006E32C7">
        <w:rPr>
          <w:rFonts w:eastAsiaTheme="minorEastAsia"/>
        </w:rPr>
        <w:t xml:space="preserve">ora </w:t>
      </w:r>
      <w:r>
        <w:rPr>
          <w:rFonts w:eastAsiaTheme="minorEastAsia"/>
        </w:rPr>
        <w:t xml:space="preserve">che una persona tocchi accidentalmente la massa del circuito </w:t>
      </w:r>
      <w:r w:rsidR="006E32C7">
        <w:rPr>
          <w:rFonts w:eastAsiaTheme="minorEastAsia"/>
        </w:rPr>
        <w:br/>
      </w:r>
      <w:r>
        <w:rPr>
          <w:rFonts w:eastAsiaTheme="minorEastAsia"/>
        </w:rPr>
        <w:t xml:space="preserve">(la parte accessibile di un circuito). Rappresentando la persona come un’impedenza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m:t>
            </m:r>
          </m:sub>
        </m:sSub>
      </m:oMath>
      <w:r>
        <w:rPr>
          <w:rFonts w:eastAsiaTheme="minorEastAsia"/>
        </w:rPr>
        <w:t xml:space="preserve"> </w:t>
      </w:r>
      <w:r w:rsidR="006E32C7">
        <w:rPr>
          <w:rFonts w:eastAsiaTheme="minorEastAsia"/>
        </w:rPr>
        <w:br/>
      </w:r>
      <w:r>
        <w:rPr>
          <w:rFonts w:eastAsiaTheme="minorEastAsia"/>
        </w:rPr>
        <w:t>connessa</w:t>
      </w:r>
      <w:r w:rsidR="006E32C7">
        <w:rPr>
          <w:rFonts w:eastAsiaTheme="minorEastAsia"/>
        </w:rPr>
        <w:t xml:space="preserve"> alla massa del circuito da un lato e a terra dall’altro </w:t>
      </w:r>
      <w:r>
        <w:rPr>
          <w:rFonts w:eastAsiaTheme="minorEastAsia"/>
        </w:rPr>
        <w:t>(ha i piedi per terra)</w:t>
      </w:r>
      <w:r w:rsidR="006E32C7">
        <w:rPr>
          <w:rFonts w:eastAsiaTheme="minorEastAsia"/>
        </w:rPr>
        <w:t>,</w:t>
      </w:r>
      <w:r>
        <w:rPr>
          <w:rFonts w:eastAsiaTheme="minorEastAsia"/>
        </w:rPr>
        <w:t xml:space="preserve"> </w:t>
      </w:r>
      <w:r w:rsidR="003949D6">
        <w:rPr>
          <w:rFonts w:eastAsiaTheme="minorEastAsia"/>
        </w:rPr>
        <w:t>creandosi</w:t>
      </w:r>
      <w:r w:rsidR="007C58B1">
        <w:rPr>
          <w:rFonts w:eastAsiaTheme="minorEastAsia"/>
        </w:rPr>
        <w:t xml:space="preserve"> </w:t>
      </w:r>
      <w:r w:rsidR="006E32C7">
        <w:rPr>
          <w:rFonts w:eastAsiaTheme="minorEastAsia"/>
        </w:rPr>
        <w:t xml:space="preserve">una maglia in cui è presente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m:t>
            </m:r>
          </m:sub>
        </m:sSub>
      </m:oMath>
      <w:r w:rsidR="000132C4">
        <w:rPr>
          <w:rFonts w:eastAsiaTheme="minorEastAsia"/>
        </w:rPr>
        <w:t xml:space="preserve"> passante per la terra</w:t>
      </w:r>
      <w:r>
        <w:rPr>
          <w:rFonts w:eastAsiaTheme="minorEastAsia"/>
        </w:rPr>
        <w:t xml:space="preserve">, </w:t>
      </w:r>
      <w:r w:rsidR="006E32C7">
        <w:rPr>
          <w:rFonts w:eastAsiaTheme="minorEastAsia"/>
        </w:rPr>
        <w:t xml:space="preserve">si avrà una corrente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m:t>
            </m:r>
          </m:sub>
        </m:sSub>
        <m:r>
          <w:rPr>
            <w:rFonts w:ascii="Cambria Math" w:eastAsiaTheme="minorEastAsia" w:hAnsi="Cambria Math"/>
          </w:rPr>
          <m:t>≠0</m:t>
        </m:r>
      </m:oMath>
      <w:r w:rsidR="006E32C7">
        <w:rPr>
          <w:rFonts w:eastAsiaTheme="minorEastAsia"/>
        </w:rPr>
        <w:t xml:space="preserve">. La persona, dunque, </w:t>
      </w:r>
      <w:r w:rsidR="000132C4">
        <w:rPr>
          <w:rFonts w:eastAsiaTheme="minorEastAsia"/>
        </w:rPr>
        <w:br/>
      </w:r>
      <w:r w:rsidR="006E32C7">
        <w:rPr>
          <w:rFonts w:eastAsiaTheme="minorEastAsia"/>
        </w:rPr>
        <w:t>prenderà la scossa</w:t>
      </w:r>
      <w:r w:rsidR="002F39C9">
        <w:rPr>
          <w:rFonts w:eastAsiaTheme="minorEastAsia"/>
        </w:rPr>
        <w:t>:</w:t>
      </w:r>
    </w:p>
    <w:p w14:paraId="040E5D48" w14:textId="03AEE52D" w:rsidR="006E32C7" w:rsidRDefault="000132C4" w:rsidP="008E1758">
      <w:pPr>
        <w:spacing w:after="0"/>
        <w:ind w:firstLine="709"/>
        <w:jc w:val="both"/>
        <w:rPr>
          <w:rFonts w:eastAsiaTheme="minorEastAsia"/>
        </w:rPr>
      </w:pPr>
      <w:r>
        <w:rPr>
          <w:rFonts w:eastAsiaTheme="minorEastAsia"/>
          <w:noProof/>
        </w:rPr>
        <w:drawing>
          <wp:inline distT="0" distB="0" distL="0" distR="0" wp14:anchorId="64A0B012" wp14:editId="52050A81">
            <wp:extent cx="2448560" cy="1725710"/>
            <wp:effectExtent l="0" t="0" r="8890" b="8255"/>
            <wp:docPr id="323555588"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55588" name="Immagine 176"/>
                    <pic:cNvPicPr>
                      <a:picLocks noChangeAspect="1" noChangeArrowheads="1"/>
                    </pic:cNvPicPr>
                  </pic:nvPicPr>
                  <pic:blipFill rotWithShape="1">
                    <a:blip r:embed="rId193" cstate="screen">
                      <a:extLst>
                        <a:ext uri="{28A0092B-C50C-407E-A947-70E740481C1C}">
                          <a14:useLocalDpi xmlns:a14="http://schemas.microsoft.com/office/drawing/2010/main"/>
                        </a:ext>
                      </a:extLst>
                    </a:blip>
                    <a:srcRect r="-1"/>
                    <a:stretch>
                      <a:fillRect/>
                    </a:stretch>
                  </pic:blipFill>
                  <pic:spPr bwMode="auto">
                    <a:xfrm>
                      <a:off x="0" y="0"/>
                      <a:ext cx="2465829" cy="1737881"/>
                    </a:xfrm>
                    <a:prstGeom prst="rect">
                      <a:avLst/>
                    </a:prstGeom>
                    <a:noFill/>
                    <a:ln>
                      <a:noFill/>
                    </a:ln>
                    <a:extLst>
                      <a:ext uri="{53640926-AAD7-44D8-BBD7-CCE9431645EC}">
                        <a14:shadowObscured xmlns:a14="http://schemas.microsoft.com/office/drawing/2010/main"/>
                      </a:ext>
                    </a:extLst>
                  </pic:spPr>
                </pic:pic>
              </a:graphicData>
            </a:graphic>
          </wp:inline>
        </w:drawing>
      </w:r>
    </w:p>
    <w:p w14:paraId="6CB4EF7C" w14:textId="2A04B664" w:rsidR="006E32C7" w:rsidRDefault="00CD2959" w:rsidP="003949D6">
      <w:pPr>
        <w:spacing w:after="60"/>
        <w:jc w:val="both"/>
        <w:rPr>
          <w:rFonts w:eastAsiaTheme="minorEastAsia"/>
        </w:rPr>
      </w:pPr>
      <w:r>
        <w:rPr>
          <w:rFonts w:eastAsiaTheme="minorEastAsia"/>
        </w:rPr>
        <w:t>Aggiungiamo</w:t>
      </w:r>
      <w:r w:rsidR="006E32C7">
        <w:rPr>
          <w:rFonts w:eastAsiaTheme="minorEastAsia"/>
        </w:rPr>
        <w:t xml:space="preserve"> </w:t>
      </w:r>
      <w:r w:rsidR="003949D6">
        <w:rPr>
          <w:rFonts w:eastAsiaTheme="minorEastAsia"/>
        </w:rPr>
        <w:t xml:space="preserve">ora </w:t>
      </w:r>
      <w:r w:rsidR="006E32C7">
        <w:rPr>
          <w:rFonts w:eastAsiaTheme="minorEastAsia"/>
        </w:rPr>
        <w:t xml:space="preserve">invece un trasformatore: </w:t>
      </w:r>
    </w:p>
    <w:p w14:paraId="1E93F383" w14:textId="4FA3E6A3" w:rsidR="006E32C7" w:rsidRPr="007C58B1" w:rsidRDefault="008E1758" w:rsidP="003949D6">
      <w:pPr>
        <w:spacing w:after="120"/>
        <w:ind w:firstLine="709"/>
        <w:jc w:val="both"/>
        <w:rPr>
          <w:rFonts w:eastAsiaTheme="minorEastAsia"/>
          <w:color w:val="EE0000"/>
        </w:rPr>
      </w:pPr>
      <w:r>
        <w:rPr>
          <w:rFonts w:eastAsiaTheme="minorEastAsia"/>
          <w:noProof/>
          <w:color w:val="EE0000"/>
        </w:rPr>
        <w:drawing>
          <wp:inline distT="0" distB="0" distL="0" distR="0" wp14:anchorId="5C974286" wp14:editId="0B6F9072">
            <wp:extent cx="2576419" cy="1833880"/>
            <wp:effectExtent l="0" t="0" r="0" b="0"/>
            <wp:docPr id="786354099"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cstate="screen">
                      <a:extLst>
                        <a:ext uri="{28A0092B-C50C-407E-A947-70E740481C1C}">
                          <a14:useLocalDpi xmlns:a14="http://schemas.microsoft.com/office/drawing/2010/main"/>
                        </a:ext>
                      </a:extLst>
                    </a:blip>
                    <a:srcRect/>
                    <a:stretch>
                      <a:fillRect/>
                    </a:stretch>
                  </pic:blipFill>
                  <pic:spPr bwMode="auto">
                    <a:xfrm>
                      <a:off x="0" y="0"/>
                      <a:ext cx="2590445" cy="1843864"/>
                    </a:xfrm>
                    <a:prstGeom prst="rect">
                      <a:avLst/>
                    </a:prstGeom>
                    <a:noFill/>
                    <a:ln>
                      <a:noFill/>
                    </a:ln>
                  </pic:spPr>
                </pic:pic>
              </a:graphicData>
            </a:graphic>
          </wp:inline>
        </w:drawing>
      </w:r>
    </w:p>
    <w:p w14:paraId="340B2CDC" w14:textId="546D9EB3" w:rsidR="008E1758" w:rsidRDefault="006E32C7" w:rsidP="00C118F9">
      <w:pPr>
        <w:spacing w:after="0"/>
        <w:jc w:val="both"/>
        <w:rPr>
          <w:rFonts w:eastAsiaTheme="minorEastAsia"/>
        </w:rPr>
      </w:pPr>
      <w:r>
        <w:rPr>
          <w:rFonts w:eastAsiaTheme="minorEastAsia"/>
        </w:rPr>
        <w:t xml:space="preserve">Se adesso una persona tocca accidentalmente la massa del circuito, non si creerà più alcuna maglia </w:t>
      </w:r>
      <w:r>
        <w:rPr>
          <w:rFonts w:eastAsiaTheme="minorEastAsia"/>
        </w:rPr>
        <w:br/>
        <w:t xml:space="preserve">in cui è presente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m:t>
            </m:r>
          </m:sub>
        </m:sSub>
      </m:oMath>
      <w:r>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m:t>
            </m:r>
          </m:sub>
        </m:sSub>
        <m:r>
          <w:rPr>
            <w:rFonts w:ascii="Cambria Math" w:eastAsiaTheme="minorEastAsia" w:hAnsi="Cambria Math"/>
          </w:rPr>
          <m:t>=0</m:t>
        </m:r>
      </m:oMath>
      <w:r>
        <w:rPr>
          <w:rFonts w:eastAsiaTheme="minorEastAsia"/>
        </w:rPr>
        <w:t>. La persona, dunque, non prenderà alcuna scossa.</w:t>
      </w:r>
    </w:p>
    <w:p w14:paraId="504FB80E" w14:textId="56CA3669" w:rsidR="006E32C7" w:rsidRDefault="007C58B1" w:rsidP="003949D6">
      <w:pPr>
        <w:spacing w:after="120"/>
        <w:jc w:val="both"/>
        <w:rPr>
          <w:rFonts w:eastAsiaTheme="minorEastAsia"/>
        </w:rPr>
      </w:pPr>
      <w:r>
        <w:rPr>
          <w:rFonts w:eastAsiaTheme="minorEastAsia"/>
        </w:rPr>
        <w:lastRenderedPageBreak/>
        <w:t xml:space="preserve">Anche il regolatore forward, per motivi di sicurezza, fa uso di un trasformatore. </w:t>
      </w:r>
      <w:r>
        <w:rPr>
          <w:rFonts w:eastAsiaTheme="minorEastAsia"/>
        </w:rPr>
        <w:br/>
        <w:t xml:space="preserve">C’è però un problema: un trasformatore alla frequenza dell’alimentazione è un oggetto </w:t>
      </w:r>
      <w:r>
        <w:rPr>
          <w:rFonts w:eastAsiaTheme="minorEastAsia"/>
        </w:rPr>
        <w:br/>
        <w:t xml:space="preserve">molto ingombrante e pesante. </w:t>
      </w:r>
      <w:r w:rsidR="00F60E42">
        <w:rPr>
          <w:rFonts w:eastAsiaTheme="minorEastAsia"/>
        </w:rPr>
        <w:t xml:space="preserve">L’idea, allora, è di trasformare </w:t>
      </w:r>
      <w:r>
        <w:rPr>
          <w:rFonts w:eastAsiaTheme="minorEastAsia"/>
        </w:rPr>
        <w:t xml:space="preserve">non la tensione </w:t>
      </w:r>
      <w:r w:rsidR="003949D6">
        <w:rPr>
          <w:rFonts w:eastAsiaTheme="minorEastAsia"/>
        </w:rPr>
        <w:br/>
      </w:r>
      <w:r>
        <w:rPr>
          <w:rFonts w:eastAsiaTheme="minorEastAsia"/>
        </w:rPr>
        <w:t xml:space="preserve">di alimentazione, ma la tensione in uscita dall’interruttore: </w:t>
      </w:r>
      <w:r w:rsidR="003949D6">
        <w:rPr>
          <w:rFonts w:eastAsiaTheme="minorEastAsia"/>
        </w:rPr>
        <w:t>infatti,</w:t>
      </w:r>
      <w:r w:rsidR="00F60E42">
        <w:rPr>
          <w:rFonts w:eastAsiaTheme="minorEastAsia"/>
        </w:rPr>
        <w:t xml:space="preserve"> una volta data in ingresso all’interruttore una tensione più o meno continua,</w:t>
      </w:r>
      <w:r w:rsidR="003949D6">
        <w:rPr>
          <w:rFonts w:eastAsiaTheme="minorEastAsia"/>
        </w:rPr>
        <w:t xml:space="preserve"> chiudendo e aprendo l’interruttore </w:t>
      </w:r>
      <w:r w:rsidR="00F60E42">
        <w:rPr>
          <w:rFonts w:eastAsiaTheme="minorEastAsia"/>
        </w:rPr>
        <w:br/>
      </w:r>
      <w:r w:rsidR="003949D6">
        <w:rPr>
          <w:rFonts w:eastAsiaTheme="minorEastAsia"/>
        </w:rPr>
        <w:t xml:space="preserve">con una certa </w:t>
      </w:r>
      <w:r w:rsidR="003949D6" w:rsidRPr="003949D6">
        <w:rPr>
          <w:rFonts w:eastAsiaTheme="minorEastAsia"/>
        </w:rPr>
        <w:t xml:space="preserve">frequenza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oMath>
      <w:r w:rsidR="003949D6" w:rsidRPr="003949D6">
        <w:rPr>
          <w:rFonts w:eastAsiaTheme="minorEastAsia"/>
        </w:rPr>
        <w:t xml:space="preserve">, </w:t>
      </w:r>
      <w:r w:rsidR="003949D6">
        <w:rPr>
          <w:rFonts w:eastAsiaTheme="minorEastAsia"/>
        </w:rPr>
        <w:t>la tensione in uscita dall’interruttore sarà a sua volta a</w:t>
      </w:r>
      <w:r w:rsidRPr="003949D6">
        <w:rPr>
          <w:rFonts w:eastAsiaTheme="minorEastAsia"/>
        </w:rPr>
        <w:t xml:space="preserve"> frequenza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oMath>
      <w:r w:rsidR="003949D6">
        <w:rPr>
          <w:rFonts w:eastAsiaTheme="minorEastAsia"/>
        </w:rPr>
        <w:t xml:space="preserve">. Tipicamente,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≈100 KHz</m:t>
        </m:r>
      </m:oMath>
      <w:r w:rsidR="003949D6">
        <w:rPr>
          <w:rFonts w:eastAsiaTheme="minorEastAsia"/>
        </w:rPr>
        <w:t>, e i trasformatori a questa frequenza sono degli oggetti piccoli e leggeri.</w:t>
      </w:r>
    </w:p>
    <w:p w14:paraId="2E89FE07" w14:textId="2CD1FE75" w:rsidR="003949D6" w:rsidRPr="003949D6" w:rsidRDefault="003949D6" w:rsidP="000853F0">
      <w:pPr>
        <w:spacing w:after="60"/>
        <w:jc w:val="both"/>
        <w:rPr>
          <w:rFonts w:eastAsiaTheme="minorEastAsia"/>
        </w:rPr>
      </w:pPr>
      <w:r>
        <w:rPr>
          <w:rFonts w:eastAsiaTheme="minorEastAsia"/>
        </w:rPr>
        <w:t>Un regolatore forward con trasformatore, dunque, è fatto in questo modo:</w:t>
      </w:r>
    </w:p>
    <w:p w14:paraId="634F9B02" w14:textId="05EF8E54" w:rsidR="008E4EF1" w:rsidRPr="007C58B1" w:rsidRDefault="000853F0" w:rsidP="00BC5FF9">
      <w:pPr>
        <w:spacing w:after="2040"/>
        <w:ind w:firstLine="709"/>
        <w:jc w:val="center"/>
        <w:rPr>
          <w:rFonts w:eastAsiaTheme="minorEastAsia"/>
          <w:color w:val="EE0000"/>
        </w:rPr>
      </w:pPr>
      <w:r>
        <w:rPr>
          <w:rFonts w:eastAsiaTheme="minorEastAsia"/>
          <w:noProof/>
        </w:rPr>
        <mc:AlternateContent>
          <mc:Choice Requires="wps">
            <w:drawing>
              <wp:anchor distT="0" distB="0" distL="114300" distR="114300" simplePos="0" relativeHeight="252066816" behindDoc="0" locked="0" layoutInCell="1" allowOverlap="1" wp14:anchorId="2BD0EFC1" wp14:editId="233E4C9D">
                <wp:simplePos x="0" y="0"/>
                <wp:positionH relativeFrom="margin">
                  <wp:posOffset>-24233</wp:posOffset>
                </wp:positionH>
                <wp:positionV relativeFrom="paragraph">
                  <wp:posOffset>990600</wp:posOffset>
                </wp:positionV>
                <wp:extent cx="6407888" cy="1197428"/>
                <wp:effectExtent l="0" t="0" r="12065" b="22225"/>
                <wp:wrapNone/>
                <wp:docPr id="243326554" name="Casella di testo 14"/>
                <wp:cNvGraphicFramePr/>
                <a:graphic xmlns:a="http://schemas.openxmlformats.org/drawingml/2006/main">
                  <a:graphicData uri="http://schemas.microsoft.com/office/word/2010/wordprocessingShape">
                    <wps:wsp>
                      <wps:cNvSpPr txBox="1"/>
                      <wps:spPr>
                        <a:xfrm>
                          <a:off x="0" y="0"/>
                          <a:ext cx="6407888" cy="1197428"/>
                        </a:xfrm>
                        <a:prstGeom prst="rect">
                          <a:avLst/>
                        </a:prstGeom>
                        <a:solidFill>
                          <a:schemeClr val="lt1"/>
                        </a:solidFill>
                        <a:ln w="6350">
                          <a:solidFill>
                            <a:prstClr val="black"/>
                          </a:solidFill>
                        </a:ln>
                      </wps:spPr>
                      <wps:txbx>
                        <w:txbxContent>
                          <w:p w14:paraId="4C61FEBE" w14:textId="560481C9" w:rsidR="00B56612" w:rsidRDefault="00B56612" w:rsidP="000853F0">
                            <w:pPr>
                              <w:spacing w:after="60"/>
                              <w:jc w:val="both"/>
                              <w:rPr>
                                <w:sz w:val="18"/>
                                <w:szCs w:val="18"/>
                              </w:rPr>
                            </w:pPr>
                            <w:r w:rsidRPr="00EB2403">
                              <w:rPr>
                                <w:sz w:val="18"/>
                                <w:szCs w:val="18"/>
                              </w:rPr>
                              <w:t xml:space="preserve">Il circuito </w:t>
                            </w:r>
                            <w:r>
                              <w:rPr>
                                <w:sz w:val="18"/>
                                <w:szCs w:val="18"/>
                              </w:rPr>
                              <w:t>primario</w:t>
                            </w:r>
                            <w:r w:rsidRPr="00EB2403">
                              <w:rPr>
                                <w:sz w:val="18"/>
                                <w:szCs w:val="18"/>
                              </w:rPr>
                              <w:t xml:space="preserve"> è costituito</w:t>
                            </w:r>
                            <w:r>
                              <w:rPr>
                                <w:sz w:val="18"/>
                                <w:szCs w:val="18"/>
                              </w:rPr>
                              <w:t xml:space="preserve"> da</w:t>
                            </w:r>
                            <w:r w:rsidR="00525DA4">
                              <w:rPr>
                                <w:sz w:val="18"/>
                                <w:szCs w:val="18"/>
                              </w:rPr>
                              <w:t xml:space="preserve">l </w:t>
                            </w:r>
                            <w:r>
                              <w:rPr>
                                <w:sz w:val="18"/>
                                <w:szCs w:val="18"/>
                              </w:rPr>
                              <w:t xml:space="preserve">circuito secondario di un raddrizzatore a doppia semionda </w:t>
                            </w:r>
                            <w:r w:rsidR="009F2C4F">
                              <w:rPr>
                                <w:sz w:val="18"/>
                                <w:szCs w:val="18"/>
                              </w:rPr>
                              <w:t>a ponte di Graetz</w:t>
                            </w:r>
                            <w:r w:rsidR="00BC5FF9">
                              <w:rPr>
                                <w:sz w:val="18"/>
                                <w:szCs w:val="18"/>
                              </w:rPr>
                              <w:t xml:space="preserve"> con condensatore</w:t>
                            </w:r>
                            <w:r w:rsidR="00525DA4">
                              <w:rPr>
                                <w:sz w:val="18"/>
                                <w:szCs w:val="18"/>
                              </w:rPr>
                              <w:t xml:space="preserve">, </w:t>
                            </w:r>
                            <w:r w:rsidR="00525DA4">
                              <w:rPr>
                                <w:sz w:val="18"/>
                                <w:szCs w:val="18"/>
                              </w:rPr>
                              <w:br/>
                              <w:t xml:space="preserve">ma al posto dell’avvolgimento </w:t>
                            </w:r>
                            <w:r w:rsidR="00C228ED">
                              <w:rPr>
                                <w:sz w:val="18"/>
                                <w:szCs w:val="18"/>
                              </w:rPr>
                              <w:t xml:space="preserve">del raddrizzatore </w:t>
                            </w:r>
                            <w:r w:rsidR="00525DA4">
                              <w:rPr>
                                <w:sz w:val="18"/>
                                <w:szCs w:val="18"/>
                              </w:rPr>
                              <w:t xml:space="preserve">è presente un generatore di tensione sinusoidale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A</m:t>
                                  </m:r>
                                </m:sub>
                              </m:sSub>
                            </m:oMath>
                            <w:r w:rsidR="00525DA4">
                              <w:rPr>
                                <w:rFonts w:eastAsiaTheme="minorEastAsia"/>
                                <w:sz w:val="18"/>
                                <w:szCs w:val="18"/>
                              </w:rPr>
                              <w:t xml:space="preserve">, </w:t>
                            </w:r>
                            <w:r w:rsidR="00C228ED">
                              <w:rPr>
                                <w:rFonts w:eastAsiaTheme="minorEastAsia"/>
                                <w:sz w:val="18"/>
                                <w:szCs w:val="18"/>
                              </w:rPr>
                              <w:br/>
                            </w:r>
                            <w:r w:rsidR="00525DA4">
                              <w:rPr>
                                <w:rFonts w:eastAsiaTheme="minorEastAsia"/>
                                <w:sz w:val="18"/>
                                <w:szCs w:val="18"/>
                              </w:rPr>
                              <w:t xml:space="preserve">e al posto del carico è presente </w:t>
                            </w:r>
                            <w:r w:rsidR="00C228ED">
                              <w:rPr>
                                <w:rFonts w:eastAsiaTheme="minorEastAsia"/>
                                <w:sz w:val="18"/>
                                <w:szCs w:val="18"/>
                              </w:rPr>
                              <w:t xml:space="preserve">un </w:t>
                            </w:r>
                            <w:r w:rsidR="009F2C4F">
                              <w:rPr>
                                <w:sz w:val="18"/>
                                <w:szCs w:val="18"/>
                              </w:rPr>
                              <w:t xml:space="preserve">interruttore </w:t>
                            </w:r>
                            <w:r w:rsidR="009F2C4F">
                              <w:rPr>
                                <w:rFonts w:eastAsiaTheme="minorEastAsia"/>
                                <w:sz w:val="18"/>
                                <w:szCs w:val="18"/>
                              </w:rPr>
                              <w:t xml:space="preserve">che viene chiuso e aperto </w:t>
                            </w:r>
                            <w:r w:rsidR="00C228ED">
                              <w:rPr>
                                <w:rFonts w:eastAsiaTheme="minorEastAsia"/>
                                <w:sz w:val="18"/>
                                <w:szCs w:val="18"/>
                              </w:rPr>
                              <w:t>ad</w:t>
                            </w:r>
                            <w:r w:rsidR="009F2C4F">
                              <w:rPr>
                                <w:rFonts w:eastAsiaTheme="minorEastAsia"/>
                                <w:sz w:val="18"/>
                                <w:szCs w:val="18"/>
                              </w:rPr>
                              <w:t xml:space="preserve"> una certa frequenza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f</m:t>
                                  </m:r>
                                </m:e>
                                <m:sub>
                                  <m:r>
                                    <w:rPr>
                                      <w:rFonts w:ascii="Cambria Math" w:eastAsiaTheme="minorEastAsia" w:hAnsi="Cambria Math"/>
                                      <w:sz w:val="18"/>
                                      <w:szCs w:val="18"/>
                                    </w:rPr>
                                    <m:t>S</m:t>
                                  </m:r>
                                </m:sub>
                              </m:sSub>
                            </m:oMath>
                            <w:r w:rsidR="00C228ED">
                              <w:rPr>
                                <w:sz w:val="18"/>
                                <w:szCs w:val="18"/>
                              </w:rPr>
                              <w:t xml:space="preserve"> </w:t>
                            </w:r>
                            <w:r w:rsidR="00C228ED">
                              <w:rPr>
                                <w:sz w:val="18"/>
                                <w:szCs w:val="18"/>
                              </w:rPr>
                              <w:br/>
                              <w:t xml:space="preserve">con a valle </w:t>
                            </w:r>
                            <w:r w:rsidR="009F2C4F">
                              <w:rPr>
                                <w:sz w:val="18"/>
                                <w:szCs w:val="18"/>
                              </w:rPr>
                              <w:t>l’avvolgimento primario del trasformatore.</w:t>
                            </w:r>
                          </w:p>
                          <w:p w14:paraId="7DF47D1B" w14:textId="0D1FCEE9" w:rsidR="009F2C4F" w:rsidRPr="00DE2CEA" w:rsidRDefault="009F2C4F" w:rsidP="00B56612">
                            <w:pPr>
                              <w:jc w:val="both"/>
                              <w:rPr>
                                <w:sz w:val="18"/>
                                <w:szCs w:val="18"/>
                              </w:rPr>
                            </w:pPr>
                            <w:r>
                              <w:rPr>
                                <w:sz w:val="18"/>
                                <w:szCs w:val="18"/>
                              </w:rPr>
                              <w:t>Il circuito secondario è costituito da</w:t>
                            </w:r>
                            <w:r w:rsidR="00AC774D">
                              <w:rPr>
                                <w:sz w:val="18"/>
                                <w:szCs w:val="18"/>
                              </w:rPr>
                              <w:t xml:space="preserve"> un regolatore forward, ma al posto del generatore </w:t>
                            </w:r>
                            <w:r w:rsidR="00AC774D" w:rsidRPr="00FF730B">
                              <w:rPr>
                                <w:sz w:val="18"/>
                                <w:szCs w:val="18"/>
                              </w:rPr>
                              <w:t xml:space="preserve">di tensione costante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DC</m:t>
                                  </m:r>
                                </m:sub>
                              </m:sSub>
                            </m:oMath>
                            <w:r w:rsidR="00AC774D">
                              <w:rPr>
                                <w:sz w:val="18"/>
                                <w:szCs w:val="18"/>
                              </w:rPr>
                              <w:t xml:space="preserve"> </w:t>
                            </w:r>
                            <w:r w:rsidR="00AC774D">
                              <w:rPr>
                                <w:sz w:val="18"/>
                                <w:szCs w:val="18"/>
                              </w:rPr>
                              <w:br/>
                              <w:t xml:space="preserve">è presente l’avvolgimento secondario del trasformatore, e al posto dell’interruttore è presente un diodo </w:t>
                            </w:r>
                            <w:r w:rsidR="000853F0">
                              <w:rPr>
                                <w:sz w:val="18"/>
                                <w:szCs w:val="18"/>
                              </w:rPr>
                              <w:br/>
                            </w:r>
                            <w:r w:rsidR="00AC774D">
                              <w:rPr>
                                <w:sz w:val="18"/>
                                <w:szCs w:val="18"/>
                              </w:rPr>
                              <w:t xml:space="preserve">orientato verso destra.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0EFC1" id="_x0000_s1216" type="#_x0000_t202" style="position:absolute;left:0;text-align:left;margin-left:-1.9pt;margin-top:78pt;width:504.55pt;height:94.3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" fillcolor="white [3201]" strokeweight=".5pt">
                <v:textbox>
                  <w:txbxContent>
                    <w:p w14:paraId="4C61FEBE" w14:textId="560481C9" w:rsidR="00B56612" w:rsidRDefault="00B56612" w:rsidP="000853F0">
                      <w:pPr>
                        <w:spacing w:after="60"/>
                        <w:jc w:val="both"/>
                        <w:rPr>
                          <w:sz w:val="18"/>
                          <w:szCs w:val="18"/>
                        </w:rPr>
                      </w:pPr>
                      <w:r w:rsidRPr="00EB2403">
                        <w:rPr>
                          <w:sz w:val="18"/>
                          <w:szCs w:val="18"/>
                        </w:rPr>
                        <w:t xml:space="preserve">Il circuito </w:t>
                      </w:r>
                      <w:r>
                        <w:rPr>
                          <w:sz w:val="18"/>
                          <w:szCs w:val="18"/>
                        </w:rPr>
                        <w:t>primario</w:t>
                      </w:r>
                      <w:r w:rsidRPr="00EB2403">
                        <w:rPr>
                          <w:sz w:val="18"/>
                          <w:szCs w:val="18"/>
                        </w:rPr>
                        <w:t xml:space="preserve"> è costituito</w:t>
                      </w:r>
                      <w:r>
                        <w:rPr>
                          <w:sz w:val="18"/>
                          <w:szCs w:val="18"/>
                        </w:rPr>
                        <w:t xml:space="preserve"> da</w:t>
                      </w:r>
                      <w:r w:rsidR="00525DA4">
                        <w:rPr>
                          <w:sz w:val="18"/>
                          <w:szCs w:val="18"/>
                        </w:rPr>
                        <w:t xml:space="preserve">l </w:t>
                      </w:r>
                      <w:r>
                        <w:rPr>
                          <w:sz w:val="18"/>
                          <w:szCs w:val="18"/>
                        </w:rPr>
                        <w:t xml:space="preserve">circuito secondario di un raddrizzatore a doppia semionda </w:t>
                      </w:r>
                      <w:r w:rsidR="009F2C4F">
                        <w:rPr>
                          <w:sz w:val="18"/>
                          <w:szCs w:val="18"/>
                        </w:rPr>
                        <w:t>a ponte di Graetz</w:t>
                      </w:r>
                      <w:r w:rsidR="00BC5FF9">
                        <w:rPr>
                          <w:sz w:val="18"/>
                          <w:szCs w:val="18"/>
                        </w:rPr>
                        <w:t xml:space="preserve"> con condensatore</w:t>
                      </w:r>
                      <w:r w:rsidR="00525DA4">
                        <w:rPr>
                          <w:sz w:val="18"/>
                          <w:szCs w:val="18"/>
                        </w:rPr>
                        <w:t xml:space="preserve">, </w:t>
                      </w:r>
                      <w:r w:rsidR="00525DA4">
                        <w:rPr>
                          <w:sz w:val="18"/>
                          <w:szCs w:val="18"/>
                        </w:rPr>
                        <w:br/>
                        <w:t xml:space="preserve">ma al posto dell’avvolgimento </w:t>
                      </w:r>
                      <w:r w:rsidR="00C228ED">
                        <w:rPr>
                          <w:sz w:val="18"/>
                          <w:szCs w:val="18"/>
                        </w:rPr>
                        <w:t xml:space="preserve">del raddrizzatore </w:t>
                      </w:r>
                      <w:r w:rsidR="00525DA4">
                        <w:rPr>
                          <w:sz w:val="18"/>
                          <w:szCs w:val="18"/>
                        </w:rPr>
                        <w:t xml:space="preserve">è presente un generatore di tensione sinusoidale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A</m:t>
                            </m:r>
                          </m:sub>
                        </m:sSub>
                      </m:oMath>
                      <w:r w:rsidR="00525DA4">
                        <w:rPr>
                          <w:rFonts w:eastAsiaTheme="minorEastAsia"/>
                          <w:sz w:val="18"/>
                          <w:szCs w:val="18"/>
                        </w:rPr>
                        <w:t xml:space="preserve">, </w:t>
                      </w:r>
                      <w:r w:rsidR="00C228ED">
                        <w:rPr>
                          <w:rFonts w:eastAsiaTheme="minorEastAsia"/>
                          <w:sz w:val="18"/>
                          <w:szCs w:val="18"/>
                        </w:rPr>
                        <w:br/>
                      </w:r>
                      <w:r w:rsidR="00525DA4">
                        <w:rPr>
                          <w:rFonts w:eastAsiaTheme="minorEastAsia"/>
                          <w:sz w:val="18"/>
                          <w:szCs w:val="18"/>
                        </w:rPr>
                        <w:t xml:space="preserve">e al posto del carico è presente </w:t>
                      </w:r>
                      <w:r w:rsidR="00C228ED">
                        <w:rPr>
                          <w:rFonts w:eastAsiaTheme="minorEastAsia"/>
                          <w:sz w:val="18"/>
                          <w:szCs w:val="18"/>
                        </w:rPr>
                        <w:t xml:space="preserve">un </w:t>
                      </w:r>
                      <w:r w:rsidR="009F2C4F">
                        <w:rPr>
                          <w:sz w:val="18"/>
                          <w:szCs w:val="18"/>
                        </w:rPr>
                        <w:t xml:space="preserve">interruttore </w:t>
                      </w:r>
                      <w:r w:rsidR="009F2C4F">
                        <w:rPr>
                          <w:rFonts w:eastAsiaTheme="minorEastAsia"/>
                          <w:sz w:val="18"/>
                          <w:szCs w:val="18"/>
                        </w:rPr>
                        <w:t xml:space="preserve">che viene chiuso e aperto </w:t>
                      </w:r>
                      <w:r w:rsidR="00C228ED">
                        <w:rPr>
                          <w:rFonts w:eastAsiaTheme="minorEastAsia"/>
                          <w:sz w:val="18"/>
                          <w:szCs w:val="18"/>
                        </w:rPr>
                        <w:t>ad</w:t>
                      </w:r>
                      <w:r w:rsidR="009F2C4F">
                        <w:rPr>
                          <w:rFonts w:eastAsiaTheme="minorEastAsia"/>
                          <w:sz w:val="18"/>
                          <w:szCs w:val="18"/>
                        </w:rPr>
                        <w:t xml:space="preserve"> una certa frequenza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f</m:t>
                            </m:r>
                          </m:e>
                          <m:sub>
                            <m:r>
                              <w:rPr>
                                <w:rFonts w:ascii="Cambria Math" w:eastAsiaTheme="minorEastAsia" w:hAnsi="Cambria Math"/>
                                <w:sz w:val="18"/>
                                <w:szCs w:val="18"/>
                              </w:rPr>
                              <m:t>S</m:t>
                            </m:r>
                          </m:sub>
                        </m:sSub>
                      </m:oMath>
                      <w:r w:rsidR="00C228ED">
                        <w:rPr>
                          <w:sz w:val="18"/>
                          <w:szCs w:val="18"/>
                        </w:rPr>
                        <w:t xml:space="preserve"> </w:t>
                      </w:r>
                      <w:r w:rsidR="00C228ED">
                        <w:rPr>
                          <w:sz w:val="18"/>
                          <w:szCs w:val="18"/>
                        </w:rPr>
                        <w:br/>
                        <w:t xml:space="preserve">con a valle </w:t>
                      </w:r>
                      <w:r w:rsidR="009F2C4F">
                        <w:rPr>
                          <w:sz w:val="18"/>
                          <w:szCs w:val="18"/>
                        </w:rPr>
                        <w:t>l’avvolgimento primario del trasformatore.</w:t>
                      </w:r>
                    </w:p>
                    <w:p w14:paraId="7DF47D1B" w14:textId="0D1FCEE9" w:rsidR="009F2C4F" w:rsidRPr="00DE2CEA" w:rsidRDefault="009F2C4F" w:rsidP="00B56612">
                      <w:pPr>
                        <w:jc w:val="both"/>
                        <w:rPr>
                          <w:sz w:val="18"/>
                          <w:szCs w:val="18"/>
                        </w:rPr>
                      </w:pPr>
                      <w:r>
                        <w:rPr>
                          <w:sz w:val="18"/>
                          <w:szCs w:val="18"/>
                        </w:rPr>
                        <w:t>Il circuito secondario è costituito da</w:t>
                      </w:r>
                      <w:r w:rsidR="00AC774D">
                        <w:rPr>
                          <w:sz w:val="18"/>
                          <w:szCs w:val="18"/>
                        </w:rPr>
                        <w:t xml:space="preserve"> un regolatore forward, ma al posto del generatore </w:t>
                      </w:r>
                      <w:r w:rsidR="00AC774D" w:rsidRPr="00FF730B">
                        <w:rPr>
                          <w:sz w:val="18"/>
                          <w:szCs w:val="18"/>
                        </w:rPr>
                        <w:t xml:space="preserve">di tensione costante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DC</m:t>
                            </m:r>
                          </m:sub>
                        </m:sSub>
                      </m:oMath>
                      <w:r w:rsidR="00AC774D">
                        <w:rPr>
                          <w:sz w:val="18"/>
                          <w:szCs w:val="18"/>
                        </w:rPr>
                        <w:t xml:space="preserve"> </w:t>
                      </w:r>
                      <w:r w:rsidR="00AC774D">
                        <w:rPr>
                          <w:sz w:val="18"/>
                          <w:szCs w:val="18"/>
                        </w:rPr>
                        <w:br/>
                        <w:t xml:space="preserve">è presente l’avvolgimento secondario del trasformatore, e al posto dell’interruttore è presente un diodo </w:t>
                      </w:r>
                      <w:r w:rsidR="000853F0">
                        <w:rPr>
                          <w:sz w:val="18"/>
                          <w:szCs w:val="18"/>
                        </w:rPr>
                        <w:br/>
                      </w:r>
                      <w:r w:rsidR="00AC774D">
                        <w:rPr>
                          <w:sz w:val="18"/>
                          <w:szCs w:val="18"/>
                        </w:rPr>
                        <w:t xml:space="preserve">orientato verso destra. </w:t>
                      </w:r>
                    </w:p>
                  </w:txbxContent>
                </v:textbox>
                <w10:wrap anchorx="margin"/>
              </v:shape>
            </w:pict>
          </mc:Fallback>
        </mc:AlternateContent>
      </w:r>
      <w:r>
        <w:rPr>
          <w:rFonts w:eastAsiaTheme="minorEastAsia"/>
          <w:noProof/>
          <w:color w:val="EE0000"/>
        </w:rPr>
        <w:drawing>
          <wp:inline distT="0" distB="0" distL="0" distR="0" wp14:anchorId="6C384042" wp14:editId="4ADC95E7">
            <wp:extent cx="5366657" cy="930826"/>
            <wp:effectExtent l="0" t="0" r="5715" b="3175"/>
            <wp:docPr id="2103623075"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23075" name="Immagine 178"/>
                    <pic:cNvPicPr>
                      <a:picLocks noChangeAspect="1" noChangeArrowheads="1"/>
                    </pic:cNvPicPr>
                  </pic:nvPicPr>
                  <pic:blipFill>
                    <a:blip r:embed="rId195" cstate="screen">
                      <a:extLst>
                        <a:ext uri="{28A0092B-C50C-407E-A947-70E740481C1C}">
                          <a14:useLocalDpi xmlns:a14="http://schemas.microsoft.com/office/drawing/2010/main"/>
                        </a:ext>
                      </a:extLst>
                    </a:blip>
                    <a:stretch>
                      <a:fillRect/>
                    </a:stretch>
                  </pic:blipFill>
                  <pic:spPr bwMode="auto">
                    <a:xfrm>
                      <a:off x="0" y="0"/>
                      <a:ext cx="5395346" cy="935802"/>
                    </a:xfrm>
                    <a:prstGeom prst="rect">
                      <a:avLst/>
                    </a:prstGeom>
                    <a:noFill/>
                    <a:ln>
                      <a:noFill/>
                    </a:ln>
                  </pic:spPr>
                </pic:pic>
              </a:graphicData>
            </a:graphic>
          </wp:inline>
        </w:drawing>
      </w:r>
    </w:p>
    <w:p w14:paraId="25097A62" w14:textId="47A7A847" w:rsidR="00525DA4" w:rsidRDefault="00525DA4" w:rsidP="000853F0">
      <w:pPr>
        <w:spacing w:after="40"/>
        <w:jc w:val="both"/>
        <w:rPr>
          <w:rFonts w:eastAsiaTheme="minorEastAsia"/>
        </w:rPr>
      </w:pPr>
      <w:r>
        <w:rPr>
          <w:rFonts w:eastAsiaTheme="minorEastAsia"/>
        </w:rPr>
        <w:t xml:space="preserve">Usando il modello del diodo ideale, </w:t>
      </w:r>
      <w:r w:rsidR="00820A07">
        <w:rPr>
          <w:rFonts w:eastAsiaTheme="minorEastAsia"/>
        </w:rPr>
        <w:t xml:space="preserve">analizziamo il circuito </w:t>
      </w:r>
      <w:r>
        <w:rPr>
          <w:rFonts w:eastAsiaTheme="minorEastAsia"/>
        </w:rPr>
        <w:t>in un periodo dell’interruttore:</w:t>
      </w:r>
    </w:p>
    <w:p w14:paraId="13186346" w14:textId="1F8F1E7B" w:rsidR="00525DA4" w:rsidRDefault="00525DA4">
      <w:pPr>
        <w:pStyle w:val="Paragrafoelenco"/>
        <w:numPr>
          <w:ilvl w:val="0"/>
          <w:numId w:val="59"/>
        </w:numPr>
        <w:spacing w:after="20"/>
        <w:contextualSpacing w:val="0"/>
        <w:jc w:val="both"/>
        <w:rPr>
          <w:rFonts w:eastAsiaTheme="minorEastAsia"/>
        </w:rPr>
      </w:pPr>
      <w:r>
        <w:rPr>
          <w:rFonts w:eastAsiaTheme="minorEastAsia"/>
        </w:rPr>
        <w:t>Quando l’interruttore è chiuso,</w:t>
      </w:r>
      <w:r w:rsidR="0029573A">
        <w:rPr>
          <w:rFonts w:eastAsiaTheme="minorEastAsia"/>
        </w:rPr>
        <w:t xml:space="preserve"> </w:t>
      </w:r>
      <w:r>
        <w:rPr>
          <w:rFonts w:eastAsiaTheme="minorEastAsia"/>
        </w:rPr>
        <w:t>sull’avvolgimento primario</w:t>
      </w:r>
      <w:r w:rsidR="0029573A">
        <w:rPr>
          <w:rFonts w:eastAsiaTheme="minorEastAsia"/>
        </w:rPr>
        <w:t xml:space="preserve"> </w:t>
      </w:r>
      <w:r w:rsidR="00E14F80">
        <w:rPr>
          <w:rFonts w:eastAsiaTheme="minorEastAsia"/>
        </w:rPr>
        <w:t xml:space="preserve">si </w:t>
      </w:r>
      <w:r w:rsidR="0029573A">
        <w:rPr>
          <w:rFonts w:eastAsiaTheme="minorEastAsia"/>
        </w:rPr>
        <w:t>avrà</w:t>
      </w:r>
      <w:r w:rsidR="00E14F80">
        <w:rPr>
          <w:rFonts w:eastAsiaTheme="minorEastAsia"/>
        </w:rPr>
        <w:t xml:space="preserve"> una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PRI</m:t>
            </m:r>
          </m:sub>
        </m:sSub>
      </m:oMath>
      <w:r w:rsidR="00E14F80">
        <w:rPr>
          <w:rFonts w:eastAsiaTheme="minorEastAsia"/>
        </w:rPr>
        <w:t xml:space="preserve"> </w:t>
      </w:r>
      <w:r w:rsidR="00820A07">
        <w:rPr>
          <w:rFonts w:eastAsiaTheme="minorEastAsia"/>
        </w:rPr>
        <w:br/>
      </w:r>
      <w:r w:rsidR="00E14F80">
        <w:rPr>
          <w:rFonts w:eastAsiaTheme="minorEastAsia"/>
        </w:rPr>
        <w:t>pari alla tensione</w:t>
      </w:r>
      <w:r w:rsidR="00E14F80" w:rsidRPr="00E14F8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oMath>
      <w:r w:rsidR="00E14F80">
        <w:rPr>
          <w:rFonts w:eastAsiaTheme="minorEastAsia"/>
        </w:rPr>
        <w:t xml:space="preserve"> raddrizzata, per cui</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PRI</m:t>
            </m:r>
          </m:sub>
        </m:sSub>
        <m:r>
          <w:rPr>
            <w:rFonts w:ascii="Cambria Math" w:eastAsiaTheme="minorEastAsia" w:hAnsi="Cambria Math"/>
          </w:rPr>
          <m:t>≥0</m:t>
        </m:r>
      </m:oMath>
      <w:r w:rsidR="0029573A">
        <w:rPr>
          <w:rFonts w:eastAsiaTheme="minorEastAsia"/>
        </w:rPr>
        <w:t xml:space="preserve">. Sull’avvolgimento secondario, </w:t>
      </w:r>
      <w:r w:rsidR="00820A07">
        <w:rPr>
          <w:rFonts w:eastAsiaTheme="minorEastAsia"/>
        </w:rPr>
        <w:br/>
      </w:r>
      <w:r w:rsidR="0029573A">
        <w:rPr>
          <w:rFonts w:eastAsiaTheme="minorEastAsia"/>
        </w:rPr>
        <w:t xml:space="preserve">dunque, si avrà una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PRI</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SEC</m:t>
                </m:r>
              </m:sub>
            </m:sSub>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PRI</m:t>
            </m:r>
          </m:sub>
        </m:sSub>
        <m:r>
          <w:rPr>
            <w:rFonts w:ascii="Cambria Math" w:eastAsiaTheme="minorEastAsia" w:hAnsi="Cambria Math"/>
          </w:rPr>
          <m:t>≥0</m:t>
        </m:r>
      </m:oMath>
      <w:r w:rsidR="0029573A">
        <w:rPr>
          <w:rFonts w:eastAsiaTheme="minorEastAsia"/>
        </w:rPr>
        <w:t>:</w:t>
      </w:r>
    </w:p>
    <w:p w14:paraId="48542118" w14:textId="21B527AC" w:rsidR="00E14F80" w:rsidRDefault="00000000">
      <w:pPr>
        <w:pStyle w:val="Paragrafoelenco"/>
        <w:numPr>
          <w:ilvl w:val="1"/>
          <w:numId w:val="52"/>
        </w:numPr>
        <w:spacing w:after="0"/>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sidR="00525DA4">
        <w:rPr>
          <w:rFonts w:eastAsiaTheme="minorEastAsia"/>
        </w:rPr>
        <w:t xml:space="preserve"> ha l’anodo collegato </w:t>
      </w:r>
      <w:r w:rsidR="00E14F80">
        <w:rPr>
          <w:rFonts w:eastAsiaTheme="minorEastAsia"/>
        </w:rPr>
        <w:t>a</w:t>
      </w:r>
      <w:r w:rsidR="00F863FA">
        <w:rPr>
          <w:rFonts w:eastAsiaTheme="minorEastAsia"/>
        </w:rPr>
        <w:t>l + di</w:t>
      </w:r>
      <w:r w:rsidR="00E14F8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SEC</m:t>
            </m:r>
          </m:sub>
        </m:sSub>
        <m:r>
          <w:rPr>
            <w:rFonts w:ascii="Cambria Math" w:eastAsiaTheme="minorEastAsia" w:hAnsi="Cambria Math"/>
          </w:rPr>
          <m:t>≥0</m:t>
        </m:r>
      </m:oMath>
      <w:r w:rsidR="00525DA4">
        <w:rPr>
          <w:rFonts w:eastAsiaTheme="minorEastAsia"/>
        </w:rPr>
        <w:t xml:space="preserve">, per cui </w:t>
      </w:r>
      <w:r w:rsidR="00E14F80">
        <w:rPr>
          <w:rFonts w:eastAsiaTheme="minorEastAsia"/>
        </w:rPr>
        <w:t xml:space="preserve">è verosimile e si può </w:t>
      </w:r>
      <w:r w:rsidR="00F863FA">
        <w:rPr>
          <w:rFonts w:eastAsiaTheme="minorEastAsia"/>
        </w:rPr>
        <w:t>verificare</w:t>
      </w:r>
      <w:r w:rsidR="00E14F80">
        <w:rPr>
          <w:rFonts w:eastAsiaTheme="minorEastAsia"/>
        </w:rPr>
        <w:t xml:space="preserve"> </w:t>
      </w:r>
      <w:r w:rsidR="00E14F80">
        <w:rPr>
          <w:rFonts w:eastAsiaTheme="minorEastAsia"/>
        </w:rPr>
        <w:br/>
        <w:t xml:space="preserve">che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&gt;0</m:t>
        </m:r>
      </m:oMath>
      <w:r w:rsidR="00F863FA">
        <w:rPr>
          <w:rFonts w:eastAsiaTheme="minorEastAsia"/>
        </w:rPr>
        <w:t>. Il diodo, dunque, è ON</w:t>
      </w:r>
      <w:r w:rsidR="00E14F80">
        <w:rPr>
          <w:rFonts w:eastAsiaTheme="minorEastAsia"/>
        </w:rPr>
        <w:t>;</w:t>
      </w:r>
      <w:r w:rsidR="00525DA4">
        <w:rPr>
          <w:rFonts w:eastAsiaTheme="minorEastAsia"/>
        </w:rPr>
        <w:t xml:space="preserve"> </w:t>
      </w:r>
    </w:p>
    <w:p w14:paraId="3475A368" w14:textId="544C8293" w:rsidR="0029573A" w:rsidRDefault="00000000">
      <w:pPr>
        <w:pStyle w:val="Paragrafoelenco"/>
        <w:numPr>
          <w:ilvl w:val="1"/>
          <w:numId w:val="52"/>
        </w:numPr>
        <w:spacing w:after="60"/>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29573A">
        <w:rPr>
          <w:rFonts w:eastAsiaTheme="minorEastAsia"/>
        </w:rPr>
        <w:t xml:space="preserve"> ha </w:t>
      </w:r>
      <w:r w:rsidR="00F863FA">
        <w:rPr>
          <w:rFonts w:eastAsiaTheme="minorEastAsia"/>
        </w:rPr>
        <w:t>l’anodo</w:t>
      </w:r>
      <w:r w:rsidR="0029573A">
        <w:rPr>
          <w:rFonts w:eastAsiaTheme="minorEastAsia"/>
        </w:rPr>
        <w:t xml:space="preserve"> collegato a</w:t>
      </w:r>
      <w:r w:rsidR="00F863FA">
        <w:rPr>
          <w:rFonts w:eastAsiaTheme="minorEastAsia"/>
        </w:rPr>
        <w:t xml:space="preserve">l </w:t>
      </w:r>
      <w:r w:rsidR="00AD7267">
        <w:rPr>
          <w:rFonts w:eastAsiaTheme="minorEastAsia"/>
        </w:rPr>
        <w:t>–</w:t>
      </w:r>
      <w:r w:rsidR="0029573A">
        <w:rPr>
          <w:rFonts w:eastAsiaTheme="minorEastAsia"/>
        </w:rPr>
        <w:t xml:space="preserve"> </w:t>
      </w:r>
      <w:r w:rsidR="00AD7267">
        <w:rPr>
          <w:rFonts w:eastAsiaTheme="minorEastAsia"/>
        </w:rPr>
        <w:t xml:space="preserve">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SEC</m:t>
            </m:r>
          </m:sub>
        </m:sSub>
        <m:r>
          <w:rPr>
            <w:rFonts w:ascii="Cambria Math" w:eastAsiaTheme="minorEastAsia" w:hAnsi="Cambria Math"/>
          </w:rPr>
          <m:t>≥0</m:t>
        </m:r>
      </m:oMath>
      <w:r w:rsidR="0029573A">
        <w:rPr>
          <w:rFonts w:eastAsiaTheme="minorEastAsia"/>
        </w:rPr>
        <w:t xml:space="preserve">, per cui è verosimile e si può </w:t>
      </w:r>
      <w:r w:rsidR="00AD7267">
        <w:rPr>
          <w:rFonts w:eastAsiaTheme="minorEastAsia"/>
        </w:rPr>
        <w:t>verificare</w:t>
      </w:r>
      <w:r w:rsidR="0029573A">
        <w:rPr>
          <w:rFonts w:eastAsiaTheme="minorEastAsia"/>
        </w:rPr>
        <w:br/>
        <w:t xml:space="preserve">che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&lt;0</m:t>
        </m:r>
      </m:oMath>
      <w:r w:rsidR="00F863FA">
        <w:rPr>
          <w:rFonts w:eastAsiaTheme="minorEastAsia"/>
        </w:rPr>
        <w:t xml:space="preserve">. Il diodo, dunque, è </w:t>
      </w:r>
      <w:r w:rsidR="00D43B33">
        <w:rPr>
          <w:rFonts w:eastAsiaTheme="minorEastAsia"/>
        </w:rPr>
        <w:t>OFF</w:t>
      </w:r>
      <w:r w:rsidR="000853F0">
        <w:rPr>
          <w:rFonts w:eastAsiaTheme="minorEastAsia"/>
        </w:rPr>
        <w:t>.</w:t>
      </w:r>
    </w:p>
    <w:p w14:paraId="77A8D9A4" w14:textId="1C2C85B6" w:rsidR="00525DA4" w:rsidRPr="00820A07" w:rsidRDefault="00525DA4" w:rsidP="00820A07">
      <w:pPr>
        <w:spacing w:after="60"/>
        <w:ind w:firstLine="709"/>
        <w:jc w:val="both"/>
        <w:rPr>
          <w:rFonts w:eastAsiaTheme="minorEastAsia"/>
        </w:rPr>
      </w:pPr>
      <w:r w:rsidRPr="00820A07">
        <w:rPr>
          <w:rFonts w:eastAsiaTheme="minorEastAsia"/>
        </w:rPr>
        <w:t xml:space="preserve">Sostituiamo allora </w:t>
      </w:r>
      <w:r w:rsidR="00820A07">
        <w:rPr>
          <w:rFonts w:eastAsiaTheme="minorEastAsia"/>
        </w:rPr>
        <w:t>ciascun diodo con la sua approssimazione</w:t>
      </w:r>
      <w:r w:rsidRPr="00820A07">
        <w:rPr>
          <w:rFonts w:eastAsiaTheme="minorEastAsia"/>
        </w:rPr>
        <w:t>:</w:t>
      </w:r>
    </w:p>
    <w:p w14:paraId="23B252D4" w14:textId="1DD19229" w:rsidR="00525DA4" w:rsidRPr="00B5483E" w:rsidRDefault="000853F0" w:rsidP="000853F0">
      <w:pPr>
        <w:pStyle w:val="Paragrafoelenco"/>
        <w:spacing w:after="120"/>
        <w:ind w:firstLine="697"/>
        <w:contextualSpacing w:val="0"/>
        <w:jc w:val="both"/>
        <w:rPr>
          <w:rFonts w:eastAsiaTheme="minorEastAsia"/>
          <w:i/>
          <w:iCs/>
          <w:color w:val="EE0000"/>
        </w:rPr>
      </w:pPr>
      <w:r>
        <w:rPr>
          <w:rFonts w:eastAsiaTheme="minorEastAsia"/>
          <w:i/>
          <w:iCs/>
          <w:noProof/>
          <w:color w:val="EE0000"/>
        </w:rPr>
        <w:drawing>
          <wp:inline distT="0" distB="0" distL="0" distR="0" wp14:anchorId="4E0C3EE4" wp14:editId="4AE4E972">
            <wp:extent cx="3584298" cy="1149097"/>
            <wp:effectExtent l="0" t="0" r="0" b="0"/>
            <wp:docPr id="622750125"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50125" name="Immagine 179"/>
                    <pic:cNvPicPr>
                      <a:picLocks noChangeAspect="1" noChangeArrowheads="1"/>
                    </pic:cNvPicPr>
                  </pic:nvPicPr>
                  <pic:blipFill>
                    <a:blip r:embed="rId196" cstate="screen">
                      <a:extLst>
                        <a:ext uri="{28A0092B-C50C-407E-A947-70E740481C1C}">
                          <a14:useLocalDpi xmlns:a14="http://schemas.microsoft.com/office/drawing/2010/main"/>
                        </a:ext>
                      </a:extLst>
                    </a:blip>
                    <a:stretch>
                      <a:fillRect/>
                    </a:stretch>
                  </pic:blipFill>
                  <pic:spPr bwMode="auto">
                    <a:xfrm>
                      <a:off x="0" y="0"/>
                      <a:ext cx="3584298" cy="1149097"/>
                    </a:xfrm>
                    <a:prstGeom prst="rect">
                      <a:avLst/>
                    </a:prstGeom>
                    <a:noFill/>
                    <a:ln>
                      <a:noFill/>
                    </a:ln>
                  </pic:spPr>
                </pic:pic>
              </a:graphicData>
            </a:graphic>
          </wp:inline>
        </w:drawing>
      </w:r>
    </w:p>
    <w:p w14:paraId="72EB07AE" w14:textId="28F43EC3" w:rsidR="00525DA4" w:rsidRPr="004B3094" w:rsidRDefault="00820A07" w:rsidP="00820A07">
      <w:pPr>
        <w:pStyle w:val="Paragrafoelenco"/>
        <w:spacing w:after="60"/>
        <w:contextualSpacing w:val="0"/>
        <w:jc w:val="both"/>
        <w:rPr>
          <w:rFonts w:eastAsiaTheme="minorEastAsia"/>
        </w:rPr>
      </w:pPr>
      <w:r>
        <w:rPr>
          <w:rFonts w:eastAsiaTheme="minorEastAsia"/>
        </w:rPr>
        <w:t>Il circuito</w:t>
      </w:r>
      <w:r w:rsidR="00F90E78">
        <w:rPr>
          <w:rFonts w:eastAsiaTheme="minorEastAsia"/>
        </w:rPr>
        <w:t xml:space="preserve"> secondario</w:t>
      </w:r>
      <w:r>
        <w:rPr>
          <w:rFonts w:eastAsiaTheme="minorEastAsia"/>
        </w:rPr>
        <w:t xml:space="preserve">, dunque, è equivalente ad un regolatore forward senza trasformatore </w:t>
      </w:r>
      <w:r>
        <w:rPr>
          <w:rFonts w:eastAsiaTheme="minorEastAsia"/>
        </w:rPr>
        <w:br/>
        <w:t xml:space="preserve">quando l’interruttore è chiuso. </w:t>
      </w:r>
    </w:p>
    <w:p w14:paraId="3C6FA0FF" w14:textId="77777777" w:rsidR="00932F0B" w:rsidRDefault="00932F0B">
      <w:pPr>
        <w:rPr>
          <w:rFonts w:eastAsiaTheme="minorEastAsia"/>
        </w:rPr>
      </w:pPr>
      <w:r>
        <w:rPr>
          <w:rFonts w:eastAsiaTheme="minorEastAsia"/>
        </w:rPr>
        <w:br w:type="page"/>
      </w:r>
    </w:p>
    <w:p w14:paraId="54AA2451" w14:textId="29C5F5DF" w:rsidR="006E7F1A" w:rsidRDefault="00525DA4">
      <w:pPr>
        <w:pStyle w:val="Paragrafoelenco"/>
        <w:numPr>
          <w:ilvl w:val="0"/>
          <w:numId w:val="59"/>
        </w:numPr>
        <w:spacing w:after="60"/>
        <w:ind w:left="714" w:hanging="357"/>
        <w:contextualSpacing w:val="0"/>
        <w:jc w:val="both"/>
        <w:rPr>
          <w:rFonts w:eastAsiaTheme="minorEastAsia"/>
        </w:rPr>
      </w:pPr>
      <w:r>
        <w:rPr>
          <w:rFonts w:eastAsiaTheme="minorEastAsia"/>
        </w:rPr>
        <w:lastRenderedPageBreak/>
        <w:t xml:space="preserve">Quando l’interruttore è aperto, non esistendo più una maglia in cui sono presenti </w:t>
      </w:r>
      <w:r w:rsidR="006E7F1A">
        <w:rPr>
          <w:rFonts w:eastAsiaTheme="minorEastAsia"/>
        </w:rPr>
        <w:br/>
      </w:r>
      <w:r w:rsidR="00D54179">
        <w:rPr>
          <w:rFonts w:eastAsiaTheme="minorEastAsia"/>
        </w:rPr>
        <w:t xml:space="preserve">l’avvolgimento primario </w:t>
      </w:r>
      <w:r>
        <w:rPr>
          <w:rFonts w:eastAsiaTheme="minorEastAsia"/>
        </w:rPr>
        <w:t>e il gen</w:t>
      </w:r>
      <w:r w:rsidRPr="003040D6">
        <w:rPr>
          <w:rFonts w:eastAsiaTheme="minorEastAsia"/>
        </w:rPr>
        <w:t xml:space="preserve">eratore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oMath>
      <w:r>
        <w:rPr>
          <w:rFonts w:eastAsiaTheme="minorEastAsia"/>
        </w:rPr>
        <w:t>,</w:t>
      </w:r>
      <w:r w:rsidR="00D54179">
        <w:rPr>
          <w:rFonts w:eastAsiaTheme="minorEastAsia"/>
        </w:rPr>
        <w:t xml:space="preserve"> la corrente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PRI</m:t>
            </m:r>
          </m:sub>
        </m:sSub>
      </m:oMath>
      <w:r>
        <w:rPr>
          <w:rFonts w:eastAsiaTheme="minorEastAsia"/>
        </w:rPr>
        <w:t xml:space="preserve"> </w:t>
      </w:r>
      <w:r w:rsidR="00D54179">
        <w:rPr>
          <w:rFonts w:eastAsiaTheme="minorEastAsia"/>
        </w:rPr>
        <w:t xml:space="preserve">attraverso di esso </w:t>
      </w:r>
      <w:r>
        <w:rPr>
          <w:rFonts w:eastAsiaTheme="minorEastAsia"/>
        </w:rPr>
        <w:t>inizia a diminuire.</w:t>
      </w:r>
      <w:r w:rsidR="006E7F1A">
        <w:rPr>
          <w:rFonts w:eastAsiaTheme="minorEastAsia"/>
        </w:rPr>
        <w:t xml:space="preserve"> </w:t>
      </w:r>
      <w:r w:rsidR="006E7F1A">
        <w:rPr>
          <w:rFonts w:eastAsiaTheme="minorEastAsia"/>
        </w:rPr>
        <w:br/>
        <w:t xml:space="preserve">Dall’equazione dell’induttore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PRI</m:t>
            </m:r>
          </m:sub>
        </m:sSub>
      </m:oMath>
      <w:r w:rsidR="006E7F1A">
        <w:rPr>
          <w:rFonts w:eastAsiaTheme="minorEastAsia"/>
        </w:rPr>
        <w:t xml:space="preserve"> corrispondente all’avvolgimento primario:</w:t>
      </w:r>
    </w:p>
    <w:p w14:paraId="670E1B59" w14:textId="77777777" w:rsidR="00D43B33" w:rsidRDefault="00525DA4" w:rsidP="00D43B33">
      <w:pPr>
        <w:pStyle w:val="Paragrafoelenco"/>
        <w:spacing w:after="120"/>
        <w:ind w:left="714" w:firstLine="703"/>
        <w:contextualSpacing w:val="0"/>
        <w:jc w:val="both"/>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PRI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PRI</m:t>
            </m:r>
          </m:sub>
        </m:sSub>
        <m:f>
          <m:fPr>
            <m:ctrlPr>
              <w:rPr>
                <w:rFonts w:ascii="Cambria Math" w:eastAsiaTheme="minorEastAsia"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PRI</m:t>
                </m:r>
              </m:sub>
            </m:sSub>
            <m:d>
              <m:dPr>
                <m:ctrlPr>
                  <w:rPr>
                    <w:rFonts w:ascii="Cambria Math" w:hAnsi="Cambria Math"/>
                    <w:i/>
                  </w:rPr>
                </m:ctrlPr>
              </m:dPr>
              <m:e>
                <m:r>
                  <w:rPr>
                    <w:rFonts w:ascii="Cambria Math" w:hAnsi="Cambria Math"/>
                  </w:rPr>
                  <m:t>t</m:t>
                </m:r>
              </m:e>
            </m:d>
          </m:num>
          <m:den>
            <m:r>
              <w:rPr>
                <w:rFonts w:ascii="Cambria Math" w:hAnsi="Cambria Math"/>
              </w:rPr>
              <m:t>dt</m:t>
            </m:r>
          </m:den>
        </m:f>
      </m:oMath>
      <w:r w:rsidR="00D54179">
        <w:rPr>
          <w:rFonts w:eastAsiaTheme="minorEastAsia"/>
        </w:rPr>
        <w:t xml:space="preserve"> </w:t>
      </w:r>
    </w:p>
    <w:p w14:paraId="526D63DB" w14:textId="333DDB2D" w:rsidR="00525DA4" w:rsidRDefault="00525DA4" w:rsidP="00D43B33">
      <w:pPr>
        <w:pStyle w:val="Paragrafoelenco"/>
        <w:spacing w:after="60"/>
        <w:ind w:left="714"/>
        <w:contextualSpacing w:val="0"/>
        <w:jc w:val="both"/>
        <w:rPr>
          <w:rFonts w:eastAsiaTheme="minorEastAsia"/>
        </w:rPr>
      </w:pPr>
      <w:r>
        <w:rPr>
          <w:rFonts w:eastAsiaTheme="minorEastAsia"/>
        </w:rPr>
        <w:t xml:space="preserve">Diminuendo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PRI</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w:t>
      </w:r>
      <m:oMath>
        <m:f>
          <m:fPr>
            <m:ctrlPr>
              <w:rPr>
                <w:rFonts w:ascii="Cambria Math" w:eastAsiaTheme="minorEastAsia"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PRI</m:t>
                </m:r>
              </m:sub>
            </m:sSub>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eastAsiaTheme="minorEastAsia" w:hAnsi="Cambria Math"/>
          </w:rPr>
          <m:t xml:space="preserve">&lt;0,  </m:t>
        </m:r>
      </m:oMath>
      <w:r>
        <w:rPr>
          <w:rFonts w:eastAsiaTheme="minorEastAsia"/>
        </w:rPr>
        <w:t xml:space="preserve">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PRI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PRI</m:t>
            </m:r>
          </m:sub>
        </m:sSub>
        <m:f>
          <m:fPr>
            <m:ctrlPr>
              <w:rPr>
                <w:rFonts w:ascii="Cambria Math" w:eastAsiaTheme="minorEastAsia"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PRI</m:t>
                </m:r>
              </m:sub>
            </m:sSub>
            <m:d>
              <m:dPr>
                <m:ctrlPr>
                  <w:rPr>
                    <w:rFonts w:ascii="Cambria Math" w:hAnsi="Cambria Math"/>
                    <w:i/>
                  </w:rPr>
                </m:ctrlPr>
              </m:dPr>
              <m:e>
                <m:r>
                  <w:rPr>
                    <w:rFonts w:ascii="Cambria Math" w:hAnsi="Cambria Math"/>
                  </w:rPr>
                  <m:t>t</m:t>
                </m:r>
              </m:e>
            </m:d>
          </m:num>
          <m:den>
            <m:r>
              <w:rPr>
                <w:rFonts w:ascii="Cambria Math" w:hAnsi="Cambria Math"/>
              </w:rPr>
              <m:t>dt</m:t>
            </m:r>
          </m:den>
        </m:f>
      </m:oMath>
      <w:r>
        <w:rPr>
          <w:rFonts w:eastAsiaTheme="minorEastAsia"/>
        </w:rPr>
        <w:t xml:space="preserve"> </w:t>
      </w:r>
      <m:oMath>
        <m:r>
          <w:rPr>
            <w:rFonts w:ascii="Cambria Math" w:eastAsiaTheme="minorEastAsia" w:hAnsi="Cambria Math"/>
          </w:rPr>
          <m:t>&lt;0</m:t>
        </m:r>
      </m:oMath>
      <w:r w:rsidR="00F90E78">
        <w:rPr>
          <w:rFonts w:eastAsiaTheme="minorEastAsia"/>
        </w:rPr>
        <w:t xml:space="preserve">. Sull’avvolgimento secondario, dunque, si avrà una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PRI</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SEC</m:t>
                </m:r>
              </m:sub>
            </m:sSub>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PRI</m:t>
            </m:r>
          </m:sub>
        </m:sSub>
        <m:r>
          <w:rPr>
            <w:rFonts w:ascii="Cambria Math" w:eastAsiaTheme="minorEastAsia" w:hAnsi="Cambria Math"/>
          </w:rPr>
          <m:t>&lt;0</m:t>
        </m:r>
      </m:oMath>
      <w:r w:rsidR="00F90E78">
        <w:rPr>
          <w:rFonts w:eastAsiaTheme="minorEastAsia"/>
        </w:rPr>
        <w:t>:</w:t>
      </w:r>
    </w:p>
    <w:p w14:paraId="330C1095" w14:textId="6662A7E9" w:rsidR="00F90E78" w:rsidRDefault="00000000">
      <w:pPr>
        <w:pStyle w:val="Paragrafoelenco"/>
        <w:numPr>
          <w:ilvl w:val="1"/>
          <w:numId w:val="52"/>
        </w:numPr>
        <w:spacing w:after="0"/>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sidR="00F90E78">
        <w:rPr>
          <w:rFonts w:eastAsiaTheme="minorEastAsia"/>
        </w:rPr>
        <w:t xml:space="preserve"> ha l’anodo collegato a</w:t>
      </w:r>
      <w:r w:rsidR="00F863FA">
        <w:rPr>
          <w:rFonts w:eastAsiaTheme="minorEastAsia"/>
        </w:rPr>
        <w:t>l + di</w:t>
      </w:r>
      <w:r w:rsidR="00F90E7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SEC</m:t>
            </m:r>
          </m:sub>
        </m:sSub>
        <m:r>
          <w:rPr>
            <w:rFonts w:ascii="Cambria Math" w:eastAsiaTheme="minorEastAsia" w:hAnsi="Cambria Math"/>
          </w:rPr>
          <m:t>&lt;0</m:t>
        </m:r>
      </m:oMath>
      <w:r w:rsidR="00F90E78">
        <w:rPr>
          <w:rFonts w:eastAsiaTheme="minorEastAsia"/>
        </w:rPr>
        <w:t xml:space="preserve">, per cui è verosimile e si può </w:t>
      </w:r>
      <w:r w:rsidR="00F863FA">
        <w:rPr>
          <w:rFonts w:eastAsiaTheme="minorEastAsia"/>
        </w:rPr>
        <w:t>verificare</w:t>
      </w:r>
      <w:r w:rsidR="00F90E78">
        <w:rPr>
          <w:rFonts w:eastAsiaTheme="minorEastAsia"/>
        </w:rPr>
        <w:br/>
        <w:t>che</w:t>
      </w:r>
      <w:r w:rsidR="00F863F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&lt;0</m:t>
        </m:r>
      </m:oMath>
      <w:r w:rsidR="00F863FA">
        <w:rPr>
          <w:rFonts w:eastAsiaTheme="minorEastAsia"/>
        </w:rPr>
        <w:t>. Il diodo, dunque, è OFF</w:t>
      </w:r>
      <w:r w:rsidR="00F90E78">
        <w:rPr>
          <w:rFonts w:eastAsiaTheme="minorEastAsia"/>
        </w:rPr>
        <w:t xml:space="preserve">; </w:t>
      </w:r>
    </w:p>
    <w:p w14:paraId="70E4F38D" w14:textId="62C8B74B" w:rsidR="00F90E78" w:rsidRDefault="00000000">
      <w:pPr>
        <w:pStyle w:val="Paragrafoelenco"/>
        <w:numPr>
          <w:ilvl w:val="1"/>
          <w:numId w:val="52"/>
        </w:numPr>
        <w:spacing w:after="60"/>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F90E78">
        <w:rPr>
          <w:rFonts w:eastAsiaTheme="minorEastAsia"/>
        </w:rPr>
        <w:t xml:space="preserve"> ha </w:t>
      </w:r>
      <w:r w:rsidR="00F863FA">
        <w:rPr>
          <w:rFonts w:eastAsiaTheme="minorEastAsia"/>
        </w:rPr>
        <w:t>l’anodo</w:t>
      </w:r>
      <w:r w:rsidR="00F90E78">
        <w:rPr>
          <w:rFonts w:eastAsiaTheme="minorEastAsia"/>
        </w:rPr>
        <w:t xml:space="preserve"> collegato a</w:t>
      </w:r>
      <w:r w:rsidR="00F863FA">
        <w:rPr>
          <w:rFonts w:eastAsiaTheme="minorEastAsia"/>
        </w:rPr>
        <w:t xml:space="preserve">l </w:t>
      </w:r>
      <w:r w:rsidR="00AD7267">
        <w:rPr>
          <w:rFonts w:eastAsiaTheme="minorEastAsia"/>
        </w:rPr>
        <w:t xml:space="preserv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SEC</m:t>
            </m:r>
          </m:sub>
        </m:sSub>
        <m:r>
          <w:rPr>
            <w:rFonts w:ascii="Cambria Math" w:eastAsiaTheme="minorEastAsia" w:hAnsi="Cambria Math"/>
          </w:rPr>
          <m:t>&lt;0</m:t>
        </m:r>
      </m:oMath>
      <w:r w:rsidR="00F90E78">
        <w:rPr>
          <w:rFonts w:eastAsiaTheme="minorEastAsia"/>
        </w:rPr>
        <w:t xml:space="preserve">, per cui è verosimile e si può </w:t>
      </w:r>
      <w:r w:rsidR="00F863FA">
        <w:rPr>
          <w:rFonts w:eastAsiaTheme="minorEastAsia"/>
        </w:rPr>
        <w:t>verificare</w:t>
      </w:r>
      <w:r w:rsidR="00F90E78">
        <w:rPr>
          <w:rFonts w:eastAsiaTheme="minorEastAsia"/>
        </w:rPr>
        <w:t xml:space="preserve"> </w:t>
      </w:r>
      <w:r w:rsidR="00F90E78">
        <w:rPr>
          <w:rFonts w:eastAsiaTheme="minorEastAsia"/>
        </w:rPr>
        <w:br/>
      </w:r>
      <w:r w:rsidR="00F863FA">
        <w:rPr>
          <w:rFonts w:eastAsiaTheme="minorEastAsia"/>
        </w:rPr>
        <w:t xml:space="preserve">che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&gt;0</m:t>
        </m:r>
      </m:oMath>
      <w:r w:rsidR="00F863FA">
        <w:rPr>
          <w:rFonts w:eastAsiaTheme="minorEastAsia"/>
        </w:rPr>
        <w:t>. Il diodo, dunque, è ON</w:t>
      </w:r>
      <w:r w:rsidR="00F90E78">
        <w:rPr>
          <w:rFonts w:eastAsiaTheme="minorEastAsia"/>
        </w:rPr>
        <w:t xml:space="preserve">; </w:t>
      </w:r>
    </w:p>
    <w:p w14:paraId="3802BEE7" w14:textId="77777777" w:rsidR="00F90E78" w:rsidRPr="00F90E78" w:rsidRDefault="00F90E78" w:rsidP="00932F0B">
      <w:pPr>
        <w:pStyle w:val="Paragrafoelenco"/>
        <w:spacing w:after="60"/>
        <w:contextualSpacing w:val="0"/>
        <w:jc w:val="both"/>
        <w:rPr>
          <w:rFonts w:eastAsiaTheme="minorEastAsia"/>
        </w:rPr>
      </w:pPr>
      <w:r w:rsidRPr="00F90E78">
        <w:rPr>
          <w:rFonts w:eastAsiaTheme="minorEastAsia"/>
        </w:rPr>
        <w:t>Sostituiamo allora ciascun diodo con la sua approssimazione:</w:t>
      </w:r>
    </w:p>
    <w:p w14:paraId="5C627EA8" w14:textId="0BFC8368" w:rsidR="00F90E78" w:rsidRPr="00B5483E" w:rsidRDefault="00932F0B" w:rsidP="00932F0B">
      <w:pPr>
        <w:pStyle w:val="Paragrafoelenco"/>
        <w:spacing w:after="120"/>
        <w:ind w:firstLine="697"/>
        <w:contextualSpacing w:val="0"/>
        <w:jc w:val="both"/>
        <w:rPr>
          <w:rFonts w:eastAsiaTheme="minorEastAsia"/>
          <w:i/>
          <w:iCs/>
          <w:color w:val="EE0000"/>
        </w:rPr>
      </w:pPr>
      <w:r>
        <w:rPr>
          <w:rFonts w:eastAsiaTheme="minorEastAsia"/>
          <w:i/>
          <w:iCs/>
          <w:noProof/>
          <w:color w:val="EE0000"/>
        </w:rPr>
        <w:drawing>
          <wp:inline distT="0" distB="0" distL="0" distR="0" wp14:anchorId="75CE99A7" wp14:editId="45F108A1">
            <wp:extent cx="3668486" cy="1175103"/>
            <wp:effectExtent l="0" t="0" r="8255" b="6350"/>
            <wp:docPr id="1676201300"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cstate="screen">
                      <a:extLst>
                        <a:ext uri="{28A0092B-C50C-407E-A947-70E740481C1C}">
                          <a14:useLocalDpi xmlns:a14="http://schemas.microsoft.com/office/drawing/2010/main"/>
                        </a:ext>
                      </a:extLst>
                    </a:blip>
                    <a:srcRect/>
                    <a:stretch>
                      <a:fillRect/>
                    </a:stretch>
                  </pic:blipFill>
                  <pic:spPr bwMode="auto">
                    <a:xfrm>
                      <a:off x="0" y="0"/>
                      <a:ext cx="3687329" cy="1181139"/>
                    </a:xfrm>
                    <a:prstGeom prst="rect">
                      <a:avLst/>
                    </a:prstGeom>
                    <a:noFill/>
                    <a:ln>
                      <a:noFill/>
                    </a:ln>
                  </pic:spPr>
                </pic:pic>
              </a:graphicData>
            </a:graphic>
          </wp:inline>
        </w:drawing>
      </w:r>
    </w:p>
    <w:p w14:paraId="170C29FC" w14:textId="68F6C91D" w:rsidR="00F90E78" w:rsidRPr="004B3094" w:rsidRDefault="00F90E78" w:rsidP="00932F0B">
      <w:pPr>
        <w:pStyle w:val="Paragrafoelenco"/>
        <w:spacing w:after="120"/>
        <w:contextualSpacing w:val="0"/>
        <w:jc w:val="both"/>
        <w:rPr>
          <w:rFonts w:eastAsiaTheme="minorEastAsia"/>
        </w:rPr>
      </w:pPr>
      <w:r>
        <w:rPr>
          <w:rFonts w:eastAsiaTheme="minorEastAsia"/>
        </w:rPr>
        <w:t xml:space="preserve">Il circuito secondario, dunque, è equivalente ad un regolatore forward senza trasformatore </w:t>
      </w:r>
      <w:r>
        <w:rPr>
          <w:rFonts w:eastAsiaTheme="minorEastAsia"/>
        </w:rPr>
        <w:br/>
        <w:t>quando l’interruttore è aperto.</w:t>
      </w:r>
    </w:p>
    <w:p w14:paraId="4224D50C" w14:textId="774C86E1" w:rsidR="00F90E78" w:rsidRDefault="00525DA4" w:rsidP="00525DA4">
      <w:pPr>
        <w:spacing w:after="60"/>
        <w:jc w:val="both"/>
        <w:rPr>
          <w:rFonts w:eastAsiaTheme="minorEastAsia"/>
        </w:rPr>
      </w:pPr>
      <w:r>
        <w:rPr>
          <w:rFonts w:eastAsiaTheme="minorEastAsia"/>
        </w:rPr>
        <w:t>Si può verificare che il comportamento del circuito è lo stesso anche nei periodi successivi</w:t>
      </w:r>
      <w:r w:rsidR="00F90E78">
        <w:rPr>
          <w:rFonts w:eastAsiaTheme="minorEastAsia"/>
        </w:rPr>
        <w:t>.</w:t>
      </w:r>
      <w:r w:rsidR="00F90E78">
        <w:rPr>
          <w:rFonts w:eastAsiaTheme="minorEastAsia"/>
        </w:rPr>
        <w:br/>
        <w:t xml:space="preserve">Il circuito secondario si comporta allora come un regolatore forward senza trasformatore, per cui, dall’espressione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F90E78">
        <w:rPr>
          <w:rFonts w:eastAsiaTheme="minorEastAsia"/>
        </w:rPr>
        <w:t xml:space="preserve"> di un circuito del genere:</w:t>
      </w:r>
    </w:p>
    <w:p w14:paraId="3823907A" w14:textId="5C08C87E" w:rsidR="00F90E78" w:rsidRPr="00F90E78" w:rsidRDefault="00000000" w:rsidP="00F90E78">
      <w:pPr>
        <w:spacing w:after="6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SEC</m:t>
              </m:r>
            </m:sub>
          </m:sSub>
          <m:r>
            <w:rPr>
              <w:rFonts w:ascii="Cambria Math" w:eastAsiaTheme="minorEastAsia" w:hAnsi="Cambria Math"/>
            </w:rPr>
            <m:t>⋅</m:t>
          </m:r>
          <m:r>
            <w:rPr>
              <w:rFonts w:ascii="Cambria Math" w:hAnsi="Cambria Math"/>
            </w:rPr>
            <m:t>D</m:t>
          </m:r>
        </m:oMath>
      </m:oMathPara>
    </w:p>
    <w:p w14:paraId="7D75A35F" w14:textId="4DDF5528" w:rsidR="004B5BFC" w:rsidRDefault="006954D5">
      <w:pPr>
        <w:rPr>
          <w:rFonts w:eastAsiaTheme="minorEastAsia"/>
          <w:iCs/>
        </w:rPr>
      </w:pPr>
      <w:r>
        <w:rPr>
          <w:rFonts w:eastAsiaTheme="minorEastAsia"/>
          <w:iCs/>
          <w:noProof/>
        </w:rPr>
        <mc:AlternateContent>
          <mc:Choice Requires="wps">
            <w:drawing>
              <wp:anchor distT="0" distB="0" distL="114300" distR="114300" simplePos="0" relativeHeight="252323840" behindDoc="0" locked="0" layoutInCell="1" allowOverlap="1" wp14:anchorId="36823D54" wp14:editId="7AAEEC78">
                <wp:simplePos x="0" y="0"/>
                <wp:positionH relativeFrom="margin">
                  <wp:align>left</wp:align>
                </wp:positionH>
                <wp:positionV relativeFrom="paragraph">
                  <wp:posOffset>104156</wp:posOffset>
                </wp:positionV>
                <wp:extent cx="6244590" cy="3329896"/>
                <wp:effectExtent l="0" t="0" r="0" b="4445"/>
                <wp:wrapNone/>
                <wp:docPr id="1825231023" name="Casella di testo 2"/>
                <wp:cNvGraphicFramePr/>
                <a:graphic xmlns:a="http://schemas.openxmlformats.org/drawingml/2006/main">
                  <a:graphicData uri="http://schemas.microsoft.com/office/word/2010/wordprocessingShape">
                    <wps:wsp>
                      <wps:cNvSpPr txBox="1"/>
                      <wps:spPr>
                        <a:xfrm>
                          <a:off x="0" y="0"/>
                          <a:ext cx="6244590" cy="3329896"/>
                        </a:xfrm>
                        <a:prstGeom prst="rect">
                          <a:avLst/>
                        </a:prstGeom>
                        <a:noFill/>
                        <a:ln w="6350">
                          <a:noFill/>
                        </a:ln>
                      </wps:spPr>
                      <wps:txbx>
                        <w:txbxContent>
                          <w:p w14:paraId="75D0FBE8" w14:textId="155B0E08" w:rsidR="0029791F" w:rsidRDefault="0029791F" w:rsidP="00E67A67">
                            <w:pPr>
                              <w:pStyle w:val="Testocommento"/>
                              <w:spacing w:after="40"/>
                              <w:jc w:val="both"/>
                              <w:rPr>
                                <w:rFonts w:eastAsiaTheme="minorEastAsia"/>
                                <w:color w:val="0070C0"/>
                                <w:sz w:val="18"/>
                                <w:szCs w:val="18"/>
                              </w:rPr>
                            </w:pPr>
                            <w:r>
                              <w:rPr>
                                <w:rFonts w:eastAsiaTheme="minorEastAsia"/>
                                <w:color w:val="0070C0"/>
                                <w:sz w:val="18"/>
                                <w:szCs w:val="18"/>
                                <w:u w:val="single"/>
                              </w:rPr>
                              <w:t>Ricapitolando,</w:t>
                            </w:r>
                            <w:r>
                              <w:rPr>
                                <w:rFonts w:eastAsiaTheme="minorEastAsia"/>
                                <w:color w:val="0070C0"/>
                                <w:sz w:val="18"/>
                                <w:szCs w:val="18"/>
                              </w:rPr>
                              <w:t xml:space="preserve"> usando il modello del diodo ideale, si analizza ciascun circuito in un periodo dell’interruttore</w:t>
                            </w:r>
                            <w:r w:rsidR="00A70AC7">
                              <w:rPr>
                                <w:rFonts w:eastAsiaTheme="minorEastAsia"/>
                                <w:color w:val="0070C0"/>
                                <w:sz w:val="18"/>
                                <w:szCs w:val="18"/>
                              </w:rPr>
                              <w:t xml:space="preserve">, </w:t>
                            </w:r>
                            <w:r w:rsidR="00A70AC7">
                              <w:rPr>
                                <w:rFonts w:eastAsiaTheme="minorEastAsia"/>
                                <w:color w:val="0070C0"/>
                                <w:sz w:val="18"/>
                                <w:szCs w:val="18"/>
                              </w:rPr>
                              <w:br/>
                              <w:t xml:space="preserve">ricordando che, ogni volta che l’interruttore è aperto, non c’è più una maglia in cui sono presenti il generatore e l’induttore, </w:t>
                            </w:r>
                            <w:r w:rsidR="00A70AC7">
                              <w:rPr>
                                <w:rFonts w:eastAsiaTheme="minorEastAsia"/>
                                <w:color w:val="0070C0"/>
                                <w:sz w:val="18"/>
                                <w:szCs w:val="18"/>
                              </w:rPr>
                              <w:br/>
                              <w:t xml:space="preserve">per cui la corrente attraverso l’induttore diminuisce, e quindi, dall’equazione dell’induttore, la tensione ai suoi capi è negativa. </w:t>
                            </w:r>
                            <w:r>
                              <w:rPr>
                                <w:rFonts w:eastAsiaTheme="minorEastAsia"/>
                                <w:color w:val="0070C0"/>
                                <w:sz w:val="18"/>
                                <w:szCs w:val="18"/>
                              </w:rPr>
                              <w:t>A questo punto:</w:t>
                            </w:r>
                          </w:p>
                          <w:p w14:paraId="5103A085" w14:textId="7C6F7554" w:rsidR="00B84188" w:rsidRPr="00E67A67" w:rsidRDefault="0029791F">
                            <w:pPr>
                              <w:pStyle w:val="Testocommento"/>
                              <w:numPr>
                                <w:ilvl w:val="0"/>
                                <w:numId w:val="99"/>
                              </w:numPr>
                              <w:spacing w:after="20"/>
                              <w:ind w:left="530"/>
                              <w:jc w:val="both"/>
                              <w:rPr>
                                <w:rFonts w:eastAsiaTheme="minorEastAsia"/>
                                <w:color w:val="0070C0"/>
                                <w:sz w:val="18"/>
                                <w:szCs w:val="18"/>
                              </w:rPr>
                            </w:pPr>
                            <w:r w:rsidRPr="00E67A67">
                              <w:rPr>
                                <w:rFonts w:eastAsiaTheme="minorEastAsia"/>
                                <w:color w:val="0070C0"/>
                                <w:sz w:val="18"/>
                                <w:szCs w:val="18"/>
                              </w:rPr>
                              <w:t xml:space="preserve">Nel regolatore forward, si calcola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oMath>
                            <w:r w:rsidRPr="00E67A67">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L</m:t>
                                  </m:r>
                                </m:sub>
                              </m:sSub>
                            </m:oMath>
                            <w:r w:rsidR="00514BFF">
                              <w:rPr>
                                <w:rFonts w:eastAsiaTheme="minorEastAsia"/>
                                <w:color w:val="0070C0"/>
                                <w:sz w:val="18"/>
                                <w:szCs w:val="18"/>
                              </w:rPr>
                              <w:t xml:space="preserve"> facendo un percorso dal + al -.</w:t>
                            </w:r>
                          </w:p>
                          <w:p w14:paraId="65A50F52" w14:textId="5AF523A1" w:rsidR="0029791F" w:rsidRPr="00E67A67" w:rsidRDefault="00B84188" w:rsidP="00E67A67">
                            <w:pPr>
                              <w:pStyle w:val="Testocommento"/>
                              <w:spacing w:after="20"/>
                              <w:ind w:left="530"/>
                              <w:jc w:val="both"/>
                              <w:rPr>
                                <w:rFonts w:eastAsiaTheme="minorEastAsia"/>
                                <w:color w:val="0070C0"/>
                                <w:sz w:val="18"/>
                                <w:szCs w:val="18"/>
                              </w:rPr>
                            </w:pPr>
                            <w:r w:rsidRPr="00E67A67">
                              <w:rPr>
                                <w:rFonts w:eastAsiaTheme="minorEastAsia"/>
                                <w:color w:val="0070C0"/>
                                <w:sz w:val="18"/>
                                <w:szCs w:val="18"/>
                              </w:rPr>
                              <w:t xml:space="preserve">Per prima cosa, si disegna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oMath>
                            <w:r w:rsidR="0029791F" w:rsidRPr="00E67A67">
                              <w:rPr>
                                <w:rFonts w:eastAsiaTheme="minorEastAsia"/>
                                <w:color w:val="0070C0"/>
                                <w:sz w:val="18"/>
                                <w:szCs w:val="18"/>
                              </w:rPr>
                              <w:t xml:space="preserve">, che è periodica di periodo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s</m:t>
                                  </m:r>
                                </m:sub>
                              </m:sSub>
                              <m:r>
                                <w:rPr>
                                  <w:rFonts w:ascii="Cambria Math" w:eastAsiaTheme="minorEastAsia" w:hAnsi="Cambria Math"/>
                                  <w:color w:val="0070C0"/>
                                  <w:sz w:val="18"/>
                                  <w:szCs w:val="18"/>
                                </w:rPr>
                                <m:t>=</m:t>
                              </m:r>
                              <m:f>
                                <m:fPr>
                                  <m:ctrlPr>
                                    <w:rPr>
                                      <w:rFonts w:ascii="Cambria Math" w:eastAsiaTheme="minorEastAsia" w:hAnsi="Cambria Math"/>
                                      <w:i/>
                                      <w:color w:val="0070C0"/>
                                      <w:sz w:val="18"/>
                                      <w:szCs w:val="18"/>
                                    </w:rPr>
                                  </m:ctrlPr>
                                </m:fPr>
                                <m:num>
                                  <m:r>
                                    <w:rPr>
                                      <w:rFonts w:ascii="Cambria Math" w:eastAsiaTheme="minorEastAsia" w:hAnsi="Cambria Math"/>
                                      <w:color w:val="0070C0"/>
                                      <w:sz w:val="18"/>
                                      <w:szCs w:val="18"/>
                                    </w:rPr>
                                    <m:t>1</m:t>
                                  </m:r>
                                </m:num>
                                <m:den>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f</m:t>
                                      </m:r>
                                    </m:e>
                                    <m:sub>
                                      <m:r>
                                        <w:rPr>
                                          <w:rFonts w:ascii="Cambria Math" w:eastAsiaTheme="minorEastAsia" w:hAnsi="Cambria Math"/>
                                          <w:color w:val="0070C0"/>
                                          <w:sz w:val="18"/>
                                          <w:szCs w:val="18"/>
                                        </w:rPr>
                                        <m:t>s</m:t>
                                      </m:r>
                                    </m:sub>
                                  </m:sSub>
                                </m:den>
                              </m:f>
                            </m:oMath>
                            <w:r w:rsidR="0029791F" w:rsidRPr="00E67A67">
                              <w:rPr>
                                <w:rFonts w:eastAsiaTheme="minorEastAsia"/>
                                <w:color w:val="0070C0"/>
                                <w:sz w:val="18"/>
                                <w:szCs w:val="18"/>
                              </w:rPr>
                              <w:t xml:space="preserve">, per cui avrà un valore medio </w:t>
                            </w:r>
                            <m:oMath>
                              <m:acc>
                                <m:accPr>
                                  <m:chr m:val="̅"/>
                                  <m:ctrlPr>
                                    <w:rPr>
                                      <w:rFonts w:ascii="Cambria Math" w:eastAsiaTheme="minorEastAsia" w:hAnsi="Cambria Math"/>
                                      <w:i/>
                                      <w:color w:val="0070C0"/>
                                      <w:sz w:val="18"/>
                                      <w:szCs w:val="18"/>
                                    </w:rPr>
                                  </m:ctrlPr>
                                </m:accPr>
                                <m:e>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e>
                              </m:acc>
                            </m:oMath>
                            <w:r w:rsidR="00392C73" w:rsidRPr="00E67A67">
                              <w:rPr>
                                <w:rFonts w:eastAsiaTheme="minorEastAsia"/>
                                <w:color w:val="0070C0"/>
                                <w:sz w:val="18"/>
                                <w:szCs w:val="18"/>
                              </w:rPr>
                              <w:t xml:space="preserve"> di valore fissato. Analizzando lo spettro di ampiezza </w:t>
                            </w:r>
                            <m:oMath>
                              <m:d>
                                <m:dPr>
                                  <m:begChr m:val="|"/>
                                  <m:endChr m:val="|"/>
                                  <m:ctrlPr>
                                    <w:rPr>
                                      <w:rFonts w:ascii="Cambria Math" w:eastAsiaTheme="minorEastAsia" w:hAnsi="Cambria Math"/>
                                      <w:i/>
                                      <w:color w:val="0070C0"/>
                                      <w:sz w:val="18"/>
                                      <w:szCs w:val="18"/>
                                    </w:rPr>
                                  </m:ctrlPr>
                                </m:dPr>
                                <m:e>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f</m:t>
                                      </m:r>
                                    </m:e>
                                  </m:d>
                                </m:e>
                              </m:d>
                            </m:oMath>
                            <w:r w:rsidR="00392C73" w:rsidRPr="00E67A67">
                              <w:rPr>
                                <w:rFonts w:eastAsiaTheme="minorEastAsia"/>
                                <w:color w:val="0070C0"/>
                                <w:sz w:val="18"/>
                                <w:szCs w:val="18"/>
                              </w:rPr>
                              <w:t xml:space="preserve"> 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00392C73" w:rsidRPr="00E67A67">
                              <w:rPr>
                                <w:rFonts w:eastAsiaTheme="minorEastAsia"/>
                                <w:color w:val="0070C0"/>
                                <w:sz w:val="18"/>
                                <w:szCs w:val="18"/>
                              </w:rPr>
                              <w:t xml:space="preserve">, questo sarà allora costituito da un treno di impulsi di periodo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f</m:t>
                                  </m:r>
                                </m:e>
                                <m:sub>
                                  <m:r>
                                    <w:rPr>
                                      <w:rFonts w:ascii="Cambria Math" w:eastAsiaTheme="minorEastAsia" w:hAnsi="Cambria Math"/>
                                      <w:color w:val="0070C0"/>
                                      <w:sz w:val="18"/>
                                      <w:szCs w:val="18"/>
                                    </w:rPr>
                                    <m:t>s</m:t>
                                  </m:r>
                                </m:sub>
                              </m:sSub>
                            </m:oMath>
                            <w:r w:rsidR="00392C73" w:rsidRPr="00E67A67">
                              <w:rPr>
                                <w:rFonts w:eastAsiaTheme="minorEastAsia"/>
                                <w:color w:val="0070C0"/>
                                <w:sz w:val="18"/>
                                <w:szCs w:val="18"/>
                              </w:rPr>
                              <w:t xml:space="preserve">, dove la delta di Dirac centrata in </w:t>
                            </w:r>
                            <m:oMath>
                              <m:r>
                                <w:rPr>
                                  <w:rFonts w:ascii="Cambria Math" w:eastAsiaTheme="minorEastAsia" w:hAnsi="Cambria Math"/>
                                  <w:color w:val="0070C0"/>
                                  <w:sz w:val="18"/>
                                  <w:szCs w:val="18"/>
                                </w:rPr>
                                <m:t xml:space="preserve">f=0 </m:t>
                              </m:r>
                            </m:oMath>
                            <w:r w:rsidR="00392C73" w:rsidRPr="00E67A67">
                              <w:rPr>
                                <w:rFonts w:eastAsiaTheme="minorEastAsia"/>
                                <w:color w:val="0070C0"/>
                                <w:sz w:val="18"/>
                                <w:szCs w:val="18"/>
                              </w:rPr>
                              <w:t xml:space="preserve">è relativa a </w:t>
                            </w:r>
                            <m:oMath>
                              <m:acc>
                                <m:accPr>
                                  <m:chr m:val="̅"/>
                                  <m:ctrlPr>
                                    <w:rPr>
                                      <w:rFonts w:ascii="Cambria Math" w:eastAsiaTheme="minorEastAsia" w:hAnsi="Cambria Math"/>
                                      <w:i/>
                                      <w:color w:val="0070C0"/>
                                      <w:sz w:val="18"/>
                                      <w:szCs w:val="18"/>
                                    </w:rPr>
                                  </m:ctrlPr>
                                </m:accPr>
                                <m:e>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e>
                              </m:acc>
                            </m:oMath>
                            <w:r w:rsidR="00392C73" w:rsidRPr="00E67A67">
                              <w:rPr>
                                <w:rFonts w:eastAsiaTheme="minorEastAsia"/>
                                <w:color w:val="0070C0"/>
                                <w:sz w:val="18"/>
                                <w:szCs w:val="18"/>
                              </w:rPr>
                              <w:t xml:space="preserve">. Il filtro LC deve estrarre proprio </w:t>
                            </w:r>
                            <m:oMath>
                              <m:acc>
                                <m:accPr>
                                  <m:chr m:val="̅"/>
                                  <m:ctrlPr>
                                    <w:rPr>
                                      <w:rFonts w:ascii="Cambria Math" w:eastAsiaTheme="minorEastAsia" w:hAnsi="Cambria Math"/>
                                      <w:i/>
                                      <w:color w:val="0070C0"/>
                                      <w:sz w:val="18"/>
                                      <w:szCs w:val="18"/>
                                    </w:rPr>
                                  </m:ctrlPr>
                                </m:accPr>
                                <m:e>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e>
                              </m:acc>
                            </m:oMath>
                            <w:r w:rsidR="00392C73" w:rsidRPr="00E67A67">
                              <w:rPr>
                                <w:rFonts w:eastAsiaTheme="minorEastAsia"/>
                                <w:color w:val="0070C0"/>
                                <w:sz w:val="18"/>
                                <w:szCs w:val="18"/>
                              </w:rPr>
                              <w:t xml:space="preserve">, per cui deve lasciare passare solo la delta di Dirac centrata in </w:t>
                            </w:r>
                            <m:oMath>
                              <m:r>
                                <w:rPr>
                                  <w:rFonts w:ascii="Cambria Math" w:eastAsiaTheme="minorEastAsia" w:hAnsi="Cambria Math"/>
                                  <w:color w:val="0070C0"/>
                                  <w:sz w:val="18"/>
                                  <w:szCs w:val="18"/>
                                </w:rPr>
                                <m:t>f=0</m:t>
                              </m:r>
                            </m:oMath>
                            <w:r w:rsidR="00392C73" w:rsidRPr="00E67A67">
                              <w:rPr>
                                <w:rFonts w:eastAsiaTheme="minorEastAsia"/>
                                <w:color w:val="0070C0"/>
                                <w:sz w:val="18"/>
                                <w:szCs w:val="18"/>
                              </w:rPr>
                              <w:t xml:space="preserve">. Considerando allora il diagramma di Bode </w:t>
                            </w:r>
                            <m:oMath>
                              <m:d>
                                <m:dPr>
                                  <m:begChr m:val="|"/>
                                  <m:endChr m:val="|"/>
                                  <m:ctrlPr>
                                    <w:rPr>
                                      <w:rFonts w:ascii="Cambria Math" w:eastAsiaTheme="minorEastAsia" w:hAnsi="Cambria Math"/>
                                      <w:i/>
                                      <w:color w:val="0070C0"/>
                                      <w:sz w:val="18"/>
                                      <w:szCs w:val="18"/>
                                    </w:rPr>
                                  </m:ctrlPr>
                                </m:dPr>
                                <m:e>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H</m:t>
                                      </m:r>
                                    </m:e>
                                    <m:sub>
                                      <m:r>
                                        <w:rPr>
                                          <w:rFonts w:ascii="Cambria Math" w:eastAsiaTheme="minorEastAsia" w:hAnsi="Cambria Math"/>
                                          <w:color w:val="0070C0"/>
                                          <w:sz w:val="18"/>
                                          <w:szCs w:val="18"/>
                                        </w:rPr>
                                        <m:t>LC</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f</m:t>
                                      </m:r>
                                    </m:e>
                                  </m:d>
                                </m:e>
                              </m:d>
                            </m:oMath>
                            <w:r w:rsidR="00392C73" w:rsidRPr="00E67A67">
                              <w:rPr>
                                <w:rFonts w:eastAsiaTheme="minorEastAsia"/>
                                <w:color w:val="0070C0"/>
                                <w:sz w:val="18"/>
                                <w:szCs w:val="18"/>
                              </w:rPr>
                              <w:t xml:space="preserve"> </w:t>
                            </w:r>
                            <w:r w:rsidRPr="00E67A67">
                              <w:rPr>
                                <w:rFonts w:eastAsiaTheme="minorEastAsia"/>
                                <w:color w:val="0070C0"/>
                                <w:sz w:val="18"/>
                                <w:szCs w:val="18"/>
                              </w:rPr>
                              <w:br/>
                            </w:r>
                            <w:r w:rsidR="00392C73" w:rsidRPr="00E67A67">
                              <w:rPr>
                                <w:rFonts w:eastAsiaTheme="minorEastAsia"/>
                                <w:color w:val="0070C0"/>
                                <w:sz w:val="18"/>
                                <w:szCs w:val="18"/>
                              </w:rPr>
                              <w:t xml:space="preserve">della risposta in frequenza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H</m:t>
                                  </m:r>
                                </m:e>
                                <m:sub>
                                  <m:r>
                                    <w:rPr>
                                      <w:rFonts w:ascii="Cambria Math" w:eastAsiaTheme="minorEastAsia" w:hAnsi="Cambria Math"/>
                                      <w:color w:val="0070C0"/>
                                      <w:sz w:val="18"/>
                                      <w:szCs w:val="18"/>
                                    </w:rPr>
                                    <m:t>LC</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f</m:t>
                                  </m:r>
                                </m:e>
                              </m:d>
                            </m:oMath>
                            <w:r w:rsidR="00DD3125" w:rsidRPr="00E67A67">
                              <w:rPr>
                                <w:rFonts w:eastAsiaTheme="minorEastAsia"/>
                                <w:color w:val="0070C0"/>
                                <w:sz w:val="18"/>
                                <w:szCs w:val="18"/>
                              </w:rPr>
                              <w:t xml:space="preserve"> del filtro LC, servirà una frequenza di taglio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f</m:t>
                                  </m:r>
                                </m:e>
                                <m:sub>
                                  <m:r>
                                    <w:rPr>
                                      <w:rFonts w:ascii="Cambria Math" w:eastAsiaTheme="minorEastAsia" w:hAnsi="Cambria Math"/>
                                      <w:color w:val="0070C0"/>
                                      <w:sz w:val="18"/>
                                      <w:szCs w:val="18"/>
                                    </w:rPr>
                                    <m:t>T</m:t>
                                  </m:r>
                                </m:sub>
                              </m:sSub>
                              <m:r>
                                <w:rPr>
                                  <w:rFonts w:ascii="Cambria Math" w:eastAsiaTheme="minorEastAsia" w:hAnsi="Cambria Math"/>
                                  <w:color w:val="0070C0"/>
                                  <w:sz w:val="18"/>
                                  <w:szCs w:val="18"/>
                                </w:rPr>
                                <m:t>=</m:t>
                              </m:r>
                              <m:f>
                                <m:fPr>
                                  <m:ctrlPr>
                                    <w:rPr>
                                      <w:rFonts w:ascii="Cambria Math" w:eastAsiaTheme="minorEastAsia" w:hAnsi="Cambria Math"/>
                                      <w:i/>
                                      <w:color w:val="0070C0"/>
                                      <w:sz w:val="18"/>
                                      <w:szCs w:val="18"/>
                                    </w:rPr>
                                  </m:ctrlPr>
                                </m:fPr>
                                <m:num>
                                  <m:r>
                                    <w:rPr>
                                      <w:rFonts w:ascii="Cambria Math" w:eastAsiaTheme="minorEastAsia" w:hAnsi="Cambria Math"/>
                                      <w:color w:val="0070C0"/>
                                      <w:sz w:val="18"/>
                                      <w:szCs w:val="18"/>
                                    </w:rPr>
                                    <m:t>1</m:t>
                                  </m:r>
                                </m:num>
                                <m:den>
                                  <m:r>
                                    <w:rPr>
                                      <w:rFonts w:ascii="Cambria Math" w:eastAsiaTheme="minorEastAsia" w:hAnsi="Cambria Math"/>
                                      <w:color w:val="0070C0"/>
                                      <w:sz w:val="18"/>
                                      <w:szCs w:val="18"/>
                                    </w:rPr>
                                    <m:t>2π</m:t>
                                  </m:r>
                                  <m:rad>
                                    <m:radPr>
                                      <m:degHide m:val="1"/>
                                      <m:ctrlPr>
                                        <w:rPr>
                                          <w:rFonts w:ascii="Cambria Math" w:eastAsiaTheme="minorEastAsia" w:hAnsi="Cambria Math"/>
                                          <w:i/>
                                          <w:color w:val="0070C0"/>
                                          <w:sz w:val="18"/>
                                          <w:szCs w:val="18"/>
                                        </w:rPr>
                                      </m:ctrlPr>
                                    </m:radPr>
                                    <m:deg/>
                                    <m:e>
                                      <m:r>
                                        <w:rPr>
                                          <w:rFonts w:ascii="Cambria Math" w:eastAsiaTheme="minorEastAsia" w:hAnsi="Cambria Math"/>
                                          <w:color w:val="0070C0"/>
                                          <w:sz w:val="18"/>
                                          <w:szCs w:val="18"/>
                                        </w:rPr>
                                        <m:t>LC</m:t>
                                      </m:r>
                                    </m:e>
                                  </m:rad>
                                </m:den>
                              </m:f>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f</m:t>
                                  </m:r>
                                </m:e>
                                <m:sub>
                                  <m:r>
                                    <w:rPr>
                                      <w:rFonts w:ascii="Cambria Math" w:eastAsiaTheme="minorEastAsia" w:hAnsi="Cambria Math"/>
                                      <w:color w:val="0070C0"/>
                                      <w:sz w:val="18"/>
                                      <w:szCs w:val="18"/>
                                    </w:rPr>
                                    <m:t>s</m:t>
                                  </m:r>
                                </m:sub>
                              </m:sSub>
                            </m:oMath>
                            <w:r w:rsidRPr="00E67A67">
                              <w:rPr>
                                <w:rFonts w:eastAsiaTheme="minorEastAsia"/>
                                <w:color w:val="0070C0"/>
                                <w:sz w:val="18"/>
                                <w:szCs w:val="18"/>
                              </w:rPr>
                              <w:t>.</w:t>
                            </w:r>
                          </w:p>
                          <w:p w14:paraId="338AA4E7" w14:textId="64E87B23" w:rsidR="0029791F" w:rsidRDefault="00B84188" w:rsidP="00E67A67">
                            <w:pPr>
                              <w:spacing w:after="0"/>
                              <w:ind w:left="530"/>
                              <w:jc w:val="both"/>
                              <w:rPr>
                                <w:rFonts w:eastAsiaTheme="minorEastAsia"/>
                                <w:color w:val="0070C0"/>
                                <w:sz w:val="18"/>
                                <w:szCs w:val="18"/>
                              </w:rPr>
                            </w:pPr>
                            <w:r w:rsidRPr="00E67A67">
                              <w:rPr>
                                <w:rFonts w:eastAsiaTheme="minorEastAsia"/>
                                <w:color w:val="0070C0"/>
                                <w:sz w:val="18"/>
                                <w:szCs w:val="18"/>
                              </w:rPr>
                              <w:t>Se il filtro</w:t>
                            </w:r>
                            <w:r w:rsidR="003570FE">
                              <w:rPr>
                                <w:rFonts w:eastAsiaTheme="minorEastAsia"/>
                                <w:color w:val="0070C0"/>
                                <w:sz w:val="18"/>
                                <w:szCs w:val="18"/>
                              </w:rPr>
                              <w:t xml:space="preserve"> LC</w:t>
                            </w:r>
                            <w:r w:rsidRPr="00E67A67">
                              <w:rPr>
                                <w:rFonts w:eastAsiaTheme="minorEastAsia"/>
                                <w:color w:val="0070C0"/>
                                <w:sz w:val="18"/>
                                <w:szCs w:val="18"/>
                              </w:rPr>
                              <w:t xml:space="preserve"> è fatto bene, dunque,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sidRPr="00E67A67">
                              <w:rPr>
                                <w:rFonts w:eastAsiaTheme="minorEastAsia"/>
                                <w:color w:val="0070C0"/>
                                <w:sz w:val="18"/>
                                <w:szCs w:val="18"/>
                              </w:rPr>
                              <w:t xml:space="preserve"> ha valore fissato, </w:t>
                            </w:r>
                            <w:r w:rsidR="00E67A67">
                              <w:rPr>
                                <w:rFonts w:eastAsiaTheme="minorEastAsia"/>
                                <w:color w:val="0070C0"/>
                                <w:sz w:val="18"/>
                                <w:szCs w:val="18"/>
                              </w:rPr>
                              <w:t xml:space="preserve">e così si può disegnare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L</m:t>
                                  </m:r>
                                </m:sub>
                              </m:sSub>
                            </m:oMath>
                            <w:r w:rsidRPr="00E67A67">
                              <w:rPr>
                                <w:rFonts w:eastAsiaTheme="minorEastAsia"/>
                                <w:color w:val="0070C0"/>
                                <w:sz w:val="18"/>
                                <w:szCs w:val="18"/>
                              </w:rPr>
                              <w:t xml:space="preserve">. A partire da questa si calcola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L</m:t>
                                  </m:r>
                                </m:sub>
                              </m:sSub>
                            </m:oMath>
                            <w:r w:rsidRPr="00E67A67">
                              <w:rPr>
                                <w:rFonts w:eastAsiaTheme="minorEastAsia"/>
                                <w:color w:val="0070C0"/>
                                <w:sz w:val="18"/>
                                <w:szCs w:val="18"/>
                              </w:rPr>
                              <w:t xml:space="preserve"> </w:t>
                            </w:r>
                            <w:r w:rsidRPr="00E67A67">
                              <w:rPr>
                                <w:rFonts w:eastAsiaTheme="minorEastAsia"/>
                                <w:color w:val="0070C0"/>
                                <w:sz w:val="18"/>
                                <w:szCs w:val="18"/>
                              </w:rPr>
                              <w:br/>
                              <w:t xml:space="preserve">usando l’equazione dell’induttore </w:t>
                            </w:r>
                            <m:oMath>
                              <m:r>
                                <w:rPr>
                                  <w:rFonts w:ascii="Cambria Math" w:eastAsiaTheme="minorEastAsia" w:hAnsi="Cambria Math"/>
                                  <w:color w:val="0070C0"/>
                                  <w:sz w:val="18"/>
                                  <w:szCs w:val="18"/>
                                </w:rPr>
                                <m:t>L</m:t>
                              </m:r>
                            </m:oMath>
                            <w:r w:rsidRPr="00E67A67">
                              <w:rPr>
                                <w:rFonts w:eastAsiaTheme="minorEastAsia"/>
                                <w:color w:val="0070C0"/>
                                <w:sz w:val="18"/>
                                <w:szCs w:val="18"/>
                              </w:rPr>
                              <w:t xml:space="preserve">, e si può verificare 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L</m:t>
                                  </m:r>
                                </m:sub>
                              </m:sSub>
                            </m:oMath>
                            <w:r w:rsidRPr="00E67A67">
                              <w:rPr>
                                <w:rFonts w:eastAsiaTheme="minorEastAsia"/>
                                <w:color w:val="0070C0"/>
                                <w:sz w:val="18"/>
                                <w:szCs w:val="18"/>
                              </w:rPr>
                              <w:t xml:space="preserve"> è periodica</w:t>
                            </w:r>
                            <w:r w:rsidR="00F71BA8">
                              <w:rPr>
                                <w:rFonts w:eastAsiaTheme="minorEastAsia"/>
                                <w:color w:val="0070C0"/>
                                <w:sz w:val="18"/>
                                <w:szCs w:val="18"/>
                              </w:rPr>
                              <w:t xml:space="preserve"> di periodo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s</m:t>
                                  </m:r>
                                </m:sub>
                              </m:sSub>
                            </m:oMath>
                            <w:r w:rsidRPr="00E67A67">
                              <w:rPr>
                                <w:rFonts w:eastAsiaTheme="minorEastAsia"/>
                                <w:color w:val="0070C0"/>
                                <w:sz w:val="18"/>
                                <w:szCs w:val="18"/>
                              </w:rPr>
                              <w:t xml:space="preserve">. Dalla definizione di periodicità, </w:t>
                            </w:r>
                            <w:r w:rsidRPr="00E67A67">
                              <w:rPr>
                                <w:rFonts w:eastAsiaTheme="minorEastAsia"/>
                                <w:color w:val="0070C0"/>
                                <w:sz w:val="18"/>
                                <w:szCs w:val="18"/>
                              </w:rPr>
                              <w:br/>
                              <w:t xml:space="preserve">usando l’espressione 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L</m:t>
                                  </m:r>
                                </m:sub>
                              </m:sSub>
                            </m:oMath>
                            <w:r w:rsidRPr="00E67A67">
                              <w:rPr>
                                <w:rFonts w:eastAsiaTheme="minorEastAsia"/>
                                <w:color w:val="0070C0"/>
                                <w:sz w:val="18"/>
                                <w:szCs w:val="18"/>
                              </w:rPr>
                              <w:t xml:space="preserve"> ricavata prima, si ottiene </w:t>
                            </w:r>
                            <m:oMath>
                              <m:nary>
                                <m:naryPr>
                                  <m:limLoc m:val="subSup"/>
                                  <m:grow m:val="1"/>
                                  <m:ctrlPr>
                                    <w:rPr>
                                      <w:rFonts w:ascii="Cambria Math" w:eastAsiaTheme="minorEastAsia" w:hAnsi="Cambria Math"/>
                                      <w:i/>
                                      <w:color w:val="0070C0"/>
                                      <w:sz w:val="18"/>
                                      <w:szCs w:val="18"/>
                                    </w:rPr>
                                  </m:ctrlPr>
                                </m:naryPr>
                                <m:sub>
                                  <m:r>
                                    <w:rPr>
                                      <w:rFonts w:ascii="Cambria Math" w:eastAsiaTheme="minorEastAsia" w:hAnsi="Cambria Math"/>
                                      <w:color w:val="0070C0"/>
                                      <w:sz w:val="18"/>
                                      <w:szCs w:val="18"/>
                                    </w:rPr>
                                    <m:t>t</m:t>
                                  </m:r>
                                </m:sub>
                                <m:sup>
                                  <m:r>
                                    <w:rPr>
                                      <w:rFonts w:ascii="Cambria Math" w:eastAsiaTheme="minorEastAsia" w:hAnsi="Cambria Math"/>
                                      <w:color w:val="0070C0"/>
                                      <w:sz w:val="18"/>
                                      <w:szCs w:val="18"/>
                                    </w:rPr>
                                    <m:t>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s</m:t>
                                      </m:r>
                                    </m:sub>
                                  </m:sSub>
                                </m:sup>
                                <m:e>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L</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τ</m:t>
                                      </m:r>
                                    </m:e>
                                  </m:d>
                                </m:e>
                              </m:nary>
                              <m:r>
                                <w:rPr>
                                  <w:rFonts w:ascii="Cambria Math" w:eastAsiaTheme="minorEastAsia" w:hAnsi="Cambria Math"/>
                                  <w:color w:val="0070C0"/>
                                  <w:sz w:val="18"/>
                                  <w:szCs w:val="18"/>
                                </w:rPr>
                                <m:t>dτ=</m:t>
                              </m:r>
                              <m:r>
                                <w:rPr>
                                  <w:rFonts w:ascii="Cambria Math" w:hAnsi="Cambria Math"/>
                                  <w:color w:val="0070C0"/>
                                  <w:sz w:val="18"/>
                                  <w:szCs w:val="18"/>
                                </w:rPr>
                                <m:t>0</m:t>
                              </m:r>
                            </m:oMath>
                            <w:r w:rsidRPr="00E67A67">
                              <w:rPr>
                                <w:rFonts w:eastAsiaTheme="minorEastAsia"/>
                                <w:color w:val="0070C0"/>
                                <w:sz w:val="18"/>
                                <w:szCs w:val="18"/>
                              </w:rPr>
                              <w:t>,</w:t>
                            </w:r>
                            <w:r w:rsidRPr="00E67A67">
                              <w:rPr>
                                <w:rFonts w:eastAsiaTheme="minorEastAsia"/>
                                <w:color w:val="0070C0"/>
                                <w:sz w:val="16"/>
                                <w:szCs w:val="16"/>
                              </w:rPr>
                              <w:t xml:space="preserve"> </w:t>
                            </w:r>
                            <w:r w:rsidRPr="00E67A67">
                              <w:rPr>
                                <w:rFonts w:eastAsiaTheme="minorEastAsia"/>
                                <w:color w:val="0070C0"/>
                                <w:sz w:val="18"/>
                                <w:szCs w:val="18"/>
                              </w:rPr>
                              <w:t xml:space="preserve">e calcolandola per </w:t>
                            </w:r>
                            <m:oMath>
                              <m:r>
                                <w:rPr>
                                  <w:rFonts w:ascii="Cambria Math" w:eastAsiaTheme="minorEastAsia" w:hAnsi="Cambria Math"/>
                                  <w:color w:val="0070C0"/>
                                  <w:sz w:val="18"/>
                                  <w:szCs w:val="18"/>
                                </w:rPr>
                                <m:t>t=0</m:t>
                              </m:r>
                            </m:oMath>
                            <w:r w:rsidR="00E67A67" w:rsidRPr="00E67A67">
                              <w:rPr>
                                <w:rFonts w:eastAsiaTheme="minorEastAsia"/>
                                <w:color w:val="0070C0"/>
                                <w:sz w:val="18"/>
                                <w:szCs w:val="18"/>
                              </w:rPr>
                              <w:t xml:space="preserve"> si ricava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r>
                                <w:rPr>
                                  <w:rFonts w:ascii="Cambria Math" w:eastAsiaTheme="minorEastAsia" w:hAnsi="Cambria Math"/>
                                  <w:color w:val="0070C0"/>
                                  <w:sz w:val="18"/>
                                  <w:szCs w:val="18"/>
                                </w:rPr>
                                <m:t>.</m:t>
                              </m:r>
                            </m:oMath>
                          </w:p>
                          <w:p w14:paraId="252BDC68" w14:textId="657CF99F" w:rsidR="00E67A67" w:rsidRDefault="00E67A67">
                            <w:pPr>
                              <w:pStyle w:val="Paragrafoelenco"/>
                              <w:numPr>
                                <w:ilvl w:val="0"/>
                                <w:numId w:val="99"/>
                              </w:numPr>
                              <w:spacing w:after="120"/>
                              <w:ind w:left="530"/>
                              <w:jc w:val="both"/>
                              <w:rPr>
                                <w:rFonts w:eastAsiaTheme="minorEastAsia"/>
                                <w:color w:val="0070C0"/>
                                <w:sz w:val="18"/>
                                <w:szCs w:val="18"/>
                              </w:rPr>
                            </w:pPr>
                            <w:r>
                              <w:rPr>
                                <w:rFonts w:eastAsiaTheme="minorEastAsia"/>
                                <w:color w:val="0070C0"/>
                                <w:sz w:val="18"/>
                                <w:szCs w:val="18"/>
                              </w:rPr>
                              <w:t xml:space="preserve">Nel regolatore flyback, si calcola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L</m:t>
                                  </m:r>
                                </m:sub>
                              </m:sSub>
                            </m:oMath>
                            <w:r w:rsidR="00514BFF">
                              <w:rPr>
                                <w:rFonts w:eastAsiaTheme="minorEastAsia"/>
                                <w:color w:val="0070C0"/>
                                <w:sz w:val="18"/>
                                <w:szCs w:val="18"/>
                              </w:rPr>
                              <w:t xml:space="preserve"> facendo un percorso dal + al -, </w:t>
                            </w:r>
                            <w:r>
                              <w:rPr>
                                <w:rFonts w:eastAsiaTheme="minorEastAsia"/>
                                <w:color w:val="0070C0"/>
                                <w:sz w:val="18"/>
                                <w:szCs w:val="18"/>
                              </w:rPr>
                              <w:t xml:space="preserve">ricordando 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Pr>
                                <w:rFonts w:eastAsiaTheme="minorEastAsia"/>
                                <w:color w:val="0070C0"/>
                                <w:sz w:val="18"/>
                                <w:szCs w:val="18"/>
                              </w:rPr>
                              <w:t xml:space="preserve"> ha il + e il – invertiti di posto.</w:t>
                            </w:r>
                          </w:p>
                          <w:p w14:paraId="2EEFEAB3" w14:textId="0FBA7889" w:rsidR="00E67A67" w:rsidRDefault="003570FE" w:rsidP="00E67A67">
                            <w:pPr>
                              <w:pStyle w:val="Paragrafoelenco"/>
                              <w:spacing w:after="120"/>
                              <w:ind w:left="530"/>
                              <w:jc w:val="both"/>
                              <w:rPr>
                                <w:rFonts w:eastAsiaTheme="minorEastAsia"/>
                                <w:color w:val="0070C0"/>
                                <w:sz w:val="18"/>
                                <w:szCs w:val="18"/>
                              </w:rPr>
                            </w:pPr>
                            <w:r>
                              <w:rPr>
                                <w:rFonts w:eastAsiaTheme="minorEastAsia"/>
                                <w:color w:val="0070C0"/>
                                <w:sz w:val="18"/>
                                <w:szCs w:val="18"/>
                              </w:rPr>
                              <w:t xml:space="preserve">Come per il regolatore forward, se il filtro LC è fatto bene,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sidR="00E67A67">
                              <w:rPr>
                                <w:rFonts w:eastAsiaTheme="minorEastAsia"/>
                                <w:color w:val="0070C0"/>
                                <w:sz w:val="18"/>
                                <w:szCs w:val="18"/>
                              </w:rPr>
                              <w:t xml:space="preserve"> avrà un valore fissato, e così si può disegnare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L</m:t>
                                  </m:r>
                                </m:sub>
                              </m:sSub>
                            </m:oMath>
                            <w:r w:rsidR="00E67A67">
                              <w:rPr>
                                <w:rFonts w:eastAsiaTheme="minorEastAsia"/>
                                <w:color w:val="0070C0"/>
                                <w:sz w:val="18"/>
                                <w:szCs w:val="18"/>
                              </w:rPr>
                              <w:t xml:space="preserve">. </w:t>
                            </w:r>
                            <w:r w:rsidR="00E67A67">
                              <w:rPr>
                                <w:rFonts w:eastAsiaTheme="minorEastAsia"/>
                                <w:color w:val="0070C0"/>
                                <w:sz w:val="18"/>
                                <w:szCs w:val="18"/>
                              </w:rPr>
                              <w:br/>
                            </w:r>
                            <w:r>
                              <w:rPr>
                                <w:rFonts w:eastAsiaTheme="minorEastAsia"/>
                                <w:color w:val="0070C0"/>
                                <w:sz w:val="18"/>
                                <w:szCs w:val="18"/>
                              </w:rPr>
                              <w:t>Come per il regolatore forward</w:t>
                            </w:r>
                            <w:r w:rsidR="00E67A67">
                              <w:rPr>
                                <w:rFonts w:eastAsiaTheme="minorEastAsia"/>
                                <w:color w:val="0070C0"/>
                                <w:sz w:val="18"/>
                                <w:szCs w:val="18"/>
                              </w:rPr>
                              <w:t>,</w:t>
                            </w:r>
                            <w:r w:rsidR="008E69E7">
                              <w:rPr>
                                <w:rFonts w:eastAsiaTheme="minorEastAsia"/>
                                <w:color w:val="0070C0"/>
                                <w:sz w:val="18"/>
                                <w:szCs w:val="18"/>
                              </w:rPr>
                              <w:t xml:space="preserve"> si può verificare che</w:t>
                            </w:r>
                            <w:r w:rsidR="00E67A67">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L</m:t>
                                  </m:r>
                                </m:sub>
                              </m:sSub>
                            </m:oMath>
                            <w:r w:rsidR="00E67A67" w:rsidRPr="00E67A67">
                              <w:rPr>
                                <w:rFonts w:eastAsiaTheme="minorEastAsia"/>
                                <w:color w:val="0070C0"/>
                                <w:sz w:val="18"/>
                                <w:szCs w:val="18"/>
                              </w:rPr>
                              <w:t xml:space="preserve"> è periodica</w:t>
                            </w:r>
                            <w:r w:rsidR="00F71BA8">
                              <w:rPr>
                                <w:rFonts w:eastAsiaTheme="minorEastAsia"/>
                                <w:color w:val="0070C0"/>
                                <w:sz w:val="18"/>
                                <w:szCs w:val="18"/>
                              </w:rPr>
                              <w:t xml:space="preserve"> di periodo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s</m:t>
                                  </m:r>
                                </m:sub>
                              </m:sSub>
                            </m:oMath>
                            <w:r w:rsidR="00E67A67">
                              <w:rPr>
                                <w:rFonts w:eastAsiaTheme="minorEastAsia"/>
                                <w:color w:val="0070C0"/>
                                <w:sz w:val="18"/>
                                <w:szCs w:val="18"/>
                              </w:rPr>
                              <w:t xml:space="preserve">, da cui si ottiene </w:t>
                            </w:r>
                            <m:oMath>
                              <m:nary>
                                <m:naryPr>
                                  <m:limLoc m:val="subSup"/>
                                  <m:grow m:val="1"/>
                                  <m:ctrlPr>
                                    <w:rPr>
                                      <w:rFonts w:ascii="Cambria Math" w:eastAsiaTheme="minorEastAsia" w:hAnsi="Cambria Math"/>
                                      <w:i/>
                                      <w:color w:val="0070C0"/>
                                      <w:sz w:val="18"/>
                                      <w:szCs w:val="18"/>
                                    </w:rPr>
                                  </m:ctrlPr>
                                </m:naryPr>
                                <m:sub>
                                  <m:r>
                                    <w:rPr>
                                      <w:rFonts w:ascii="Cambria Math" w:eastAsiaTheme="minorEastAsia" w:hAnsi="Cambria Math"/>
                                      <w:color w:val="0070C0"/>
                                      <w:sz w:val="18"/>
                                      <w:szCs w:val="18"/>
                                    </w:rPr>
                                    <m:t>t</m:t>
                                  </m:r>
                                </m:sub>
                                <m:sup>
                                  <m:r>
                                    <w:rPr>
                                      <w:rFonts w:ascii="Cambria Math" w:eastAsiaTheme="minorEastAsia" w:hAnsi="Cambria Math"/>
                                      <w:color w:val="0070C0"/>
                                      <w:sz w:val="18"/>
                                      <w:szCs w:val="18"/>
                                    </w:rPr>
                                    <m:t>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s</m:t>
                                      </m:r>
                                    </m:sub>
                                  </m:sSub>
                                </m:sup>
                                <m:e>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L</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τ</m:t>
                                      </m:r>
                                    </m:e>
                                  </m:d>
                                </m:e>
                              </m:nary>
                              <m:r>
                                <w:rPr>
                                  <w:rFonts w:ascii="Cambria Math" w:eastAsiaTheme="minorEastAsia" w:hAnsi="Cambria Math"/>
                                  <w:color w:val="0070C0"/>
                                  <w:sz w:val="18"/>
                                  <w:szCs w:val="18"/>
                                </w:rPr>
                                <m:t>dτ=</m:t>
                              </m:r>
                              <m:r>
                                <w:rPr>
                                  <w:rFonts w:ascii="Cambria Math" w:hAnsi="Cambria Math"/>
                                  <w:color w:val="0070C0"/>
                                  <w:sz w:val="18"/>
                                  <w:szCs w:val="18"/>
                                </w:rPr>
                                <m:t>0</m:t>
                              </m:r>
                            </m:oMath>
                            <w:r w:rsidR="00E67A67" w:rsidRPr="00E67A67">
                              <w:rPr>
                                <w:rFonts w:eastAsiaTheme="minorEastAsia"/>
                                <w:color w:val="0070C0"/>
                                <w:sz w:val="18"/>
                                <w:szCs w:val="18"/>
                              </w:rPr>
                              <w:t>,</w:t>
                            </w:r>
                            <w:r w:rsidR="00E67A67" w:rsidRPr="00E67A67">
                              <w:rPr>
                                <w:rFonts w:eastAsiaTheme="minorEastAsia"/>
                                <w:color w:val="0070C0"/>
                                <w:sz w:val="16"/>
                                <w:szCs w:val="16"/>
                              </w:rPr>
                              <w:t xml:space="preserve"> </w:t>
                            </w:r>
                            <w:r w:rsidR="00F71BA8">
                              <w:rPr>
                                <w:rFonts w:eastAsiaTheme="minorEastAsia"/>
                                <w:color w:val="0070C0"/>
                                <w:sz w:val="16"/>
                                <w:szCs w:val="16"/>
                              </w:rPr>
                              <w:br/>
                            </w:r>
                            <w:r w:rsidR="00E67A67" w:rsidRPr="00E67A67">
                              <w:rPr>
                                <w:rFonts w:eastAsiaTheme="minorEastAsia"/>
                                <w:color w:val="0070C0"/>
                                <w:sz w:val="18"/>
                                <w:szCs w:val="18"/>
                              </w:rPr>
                              <w:t xml:space="preserve">e calcolandola per </w:t>
                            </w:r>
                            <m:oMath>
                              <m:r>
                                <w:rPr>
                                  <w:rFonts w:ascii="Cambria Math" w:eastAsiaTheme="minorEastAsia" w:hAnsi="Cambria Math"/>
                                  <w:color w:val="0070C0"/>
                                  <w:sz w:val="18"/>
                                  <w:szCs w:val="18"/>
                                </w:rPr>
                                <m:t>t=0</m:t>
                              </m:r>
                            </m:oMath>
                            <w:r w:rsidR="00E67A67" w:rsidRPr="00E67A67">
                              <w:rPr>
                                <w:rFonts w:eastAsiaTheme="minorEastAsia"/>
                                <w:color w:val="0070C0"/>
                                <w:sz w:val="18"/>
                                <w:szCs w:val="18"/>
                              </w:rPr>
                              <w:t xml:space="preserve"> si ricava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sidR="00E67A67">
                              <w:rPr>
                                <w:rFonts w:eastAsiaTheme="minorEastAsia"/>
                                <w:color w:val="0070C0"/>
                                <w:sz w:val="18"/>
                                <w:szCs w:val="18"/>
                              </w:rPr>
                              <w:t>.</w:t>
                            </w:r>
                          </w:p>
                          <w:p w14:paraId="07E68168" w14:textId="602EE9E4" w:rsidR="001755B2" w:rsidRPr="001755B2" w:rsidRDefault="001755B2">
                            <w:pPr>
                              <w:pStyle w:val="Paragrafoelenco"/>
                              <w:numPr>
                                <w:ilvl w:val="0"/>
                                <w:numId w:val="99"/>
                              </w:numPr>
                              <w:spacing w:after="120"/>
                              <w:ind w:left="530"/>
                              <w:jc w:val="both"/>
                              <w:rPr>
                                <w:rFonts w:eastAsiaTheme="minorEastAsia"/>
                                <w:color w:val="0070C0"/>
                                <w:sz w:val="18"/>
                                <w:szCs w:val="18"/>
                              </w:rPr>
                            </w:pPr>
                            <w:r>
                              <w:rPr>
                                <w:rFonts w:eastAsiaTheme="minorEastAsia"/>
                                <w:color w:val="0070C0"/>
                                <w:sz w:val="18"/>
                                <w:szCs w:val="18"/>
                              </w:rPr>
                              <w:t xml:space="preserve">Nel regolatore forward con trasformatore, ogni volta che si sostituiscono i diodi con la loro approssimazione, </w:t>
                            </w:r>
                            <w:r>
                              <w:rPr>
                                <w:rFonts w:eastAsiaTheme="minorEastAsia"/>
                                <w:color w:val="0070C0"/>
                                <w:sz w:val="18"/>
                                <w:szCs w:val="18"/>
                              </w:rPr>
                              <w:br/>
                              <w:t xml:space="preserve">il circuito secondario è equivalente a un regolatore forward senza trasformatore, per cui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Pr>
                                <w:rFonts w:eastAsiaTheme="minorEastAsia"/>
                                <w:color w:val="0070C0"/>
                                <w:sz w:val="18"/>
                                <w:szCs w:val="18"/>
                              </w:rPr>
                              <w:t xml:space="preserve"> è quella </w:t>
                            </w:r>
                            <w:r>
                              <w:rPr>
                                <w:rFonts w:eastAsiaTheme="minorEastAsia"/>
                                <w:color w:val="0070C0"/>
                                <w:sz w:val="18"/>
                                <w:szCs w:val="18"/>
                              </w:rPr>
                              <w:br/>
                              <w:t xml:space="preserve">del regolatore forward. </w:t>
                            </w:r>
                          </w:p>
                          <w:p w14:paraId="020A54EE" w14:textId="5B7EAC9E" w:rsidR="009B4CF0" w:rsidRPr="001755B2" w:rsidRDefault="009B4CF0" w:rsidP="001755B2">
                            <w:pPr>
                              <w:spacing w:after="120"/>
                              <w:jc w:val="both"/>
                              <w:rPr>
                                <w:rFonts w:eastAsiaTheme="minorEastAsia"/>
                                <w:color w:val="EE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23D54" id="_x0000_s1217" type="#_x0000_t202" style="position:absolute;margin-left:0;margin-top:8.2pt;width:491.7pt;height:262.2pt;z-index:25232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" filled="f" stroked="f" strokeweight=".5pt">
                <v:textbox>
                  <w:txbxContent>
                    <w:p w14:paraId="75D0FBE8" w14:textId="155B0E08" w:rsidR="0029791F" w:rsidRDefault="0029791F" w:rsidP="00E67A67">
                      <w:pPr>
                        <w:pStyle w:val="Testocommento"/>
                        <w:spacing w:after="40"/>
                        <w:jc w:val="both"/>
                        <w:rPr>
                          <w:rFonts w:eastAsiaTheme="minorEastAsia"/>
                          <w:color w:val="0070C0"/>
                          <w:sz w:val="18"/>
                          <w:szCs w:val="18"/>
                        </w:rPr>
                      </w:pPr>
                      <w:r>
                        <w:rPr>
                          <w:rFonts w:eastAsiaTheme="minorEastAsia"/>
                          <w:color w:val="0070C0"/>
                          <w:sz w:val="18"/>
                          <w:szCs w:val="18"/>
                          <w:u w:val="single"/>
                        </w:rPr>
                        <w:t>Ricapitolando,</w:t>
                      </w:r>
                      <w:r>
                        <w:rPr>
                          <w:rFonts w:eastAsiaTheme="minorEastAsia"/>
                          <w:color w:val="0070C0"/>
                          <w:sz w:val="18"/>
                          <w:szCs w:val="18"/>
                        </w:rPr>
                        <w:t xml:space="preserve"> usando il modello del diodo ideale, si analizza ciascun circuito in un periodo dell’interruttore</w:t>
                      </w:r>
                      <w:r w:rsidR="00A70AC7">
                        <w:rPr>
                          <w:rFonts w:eastAsiaTheme="minorEastAsia"/>
                          <w:color w:val="0070C0"/>
                          <w:sz w:val="18"/>
                          <w:szCs w:val="18"/>
                        </w:rPr>
                        <w:t xml:space="preserve">, </w:t>
                      </w:r>
                      <w:r w:rsidR="00A70AC7">
                        <w:rPr>
                          <w:rFonts w:eastAsiaTheme="minorEastAsia"/>
                          <w:color w:val="0070C0"/>
                          <w:sz w:val="18"/>
                          <w:szCs w:val="18"/>
                        </w:rPr>
                        <w:br/>
                        <w:t xml:space="preserve">ricordando che, ogni volta che l’interruttore è aperto, non c’è più una maglia in cui sono presenti il generatore e l’induttore, </w:t>
                      </w:r>
                      <w:r w:rsidR="00A70AC7">
                        <w:rPr>
                          <w:rFonts w:eastAsiaTheme="minorEastAsia"/>
                          <w:color w:val="0070C0"/>
                          <w:sz w:val="18"/>
                          <w:szCs w:val="18"/>
                        </w:rPr>
                        <w:br/>
                        <w:t xml:space="preserve">per cui la corrente attraverso l’induttore diminuisce, e quindi, dall’equazione dell’induttore, la tensione ai suoi capi è negativa. </w:t>
                      </w:r>
                      <w:r>
                        <w:rPr>
                          <w:rFonts w:eastAsiaTheme="minorEastAsia"/>
                          <w:color w:val="0070C0"/>
                          <w:sz w:val="18"/>
                          <w:szCs w:val="18"/>
                        </w:rPr>
                        <w:t>A questo punto:</w:t>
                      </w:r>
                    </w:p>
                    <w:p w14:paraId="5103A085" w14:textId="7C6F7554" w:rsidR="00B84188" w:rsidRPr="00E67A67" w:rsidRDefault="0029791F">
                      <w:pPr>
                        <w:pStyle w:val="Testocommento"/>
                        <w:numPr>
                          <w:ilvl w:val="0"/>
                          <w:numId w:val="99"/>
                        </w:numPr>
                        <w:spacing w:after="20"/>
                        <w:ind w:left="530"/>
                        <w:jc w:val="both"/>
                        <w:rPr>
                          <w:rFonts w:eastAsiaTheme="minorEastAsia"/>
                          <w:color w:val="0070C0"/>
                          <w:sz w:val="18"/>
                          <w:szCs w:val="18"/>
                        </w:rPr>
                      </w:pPr>
                      <w:r w:rsidRPr="00E67A67">
                        <w:rPr>
                          <w:rFonts w:eastAsiaTheme="minorEastAsia"/>
                          <w:color w:val="0070C0"/>
                          <w:sz w:val="18"/>
                          <w:szCs w:val="18"/>
                        </w:rPr>
                        <w:t xml:space="preserve">Nel regolatore forward, si calcola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oMath>
                      <w:r w:rsidRPr="00E67A67">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L</m:t>
                            </m:r>
                          </m:sub>
                        </m:sSub>
                      </m:oMath>
                      <w:r w:rsidR="00514BFF">
                        <w:rPr>
                          <w:rFonts w:eastAsiaTheme="minorEastAsia"/>
                          <w:color w:val="0070C0"/>
                          <w:sz w:val="18"/>
                          <w:szCs w:val="18"/>
                        </w:rPr>
                        <w:t xml:space="preserve"> facendo un percorso dal + al -.</w:t>
                      </w:r>
                    </w:p>
                    <w:p w14:paraId="65A50F52" w14:textId="5AF523A1" w:rsidR="0029791F" w:rsidRPr="00E67A67" w:rsidRDefault="00B84188" w:rsidP="00E67A67">
                      <w:pPr>
                        <w:pStyle w:val="Testocommento"/>
                        <w:spacing w:after="20"/>
                        <w:ind w:left="530"/>
                        <w:jc w:val="both"/>
                        <w:rPr>
                          <w:rFonts w:eastAsiaTheme="minorEastAsia"/>
                          <w:color w:val="0070C0"/>
                          <w:sz w:val="18"/>
                          <w:szCs w:val="18"/>
                        </w:rPr>
                      </w:pPr>
                      <w:r w:rsidRPr="00E67A67">
                        <w:rPr>
                          <w:rFonts w:eastAsiaTheme="minorEastAsia"/>
                          <w:color w:val="0070C0"/>
                          <w:sz w:val="18"/>
                          <w:szCs w:val="18"/>
                        </w:rPr>
                        <w:t xml:space="preserve">Per prima cosa, si disegna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oMath>
                      <w:r w:rsidR="0029791F" w:rsidRPr="00E67A67">
                        <w:rPr>
                          <w:rFonts w:eastAsiaTheme="minorEastAsia"/>
                          <w:color w:val="0070C0"/>
                          <w:sz w:val="18"/>
                          <w:szCs w:val="18"/>
                        </w:rPr>
                        <w:t xml:space="preserve">, che è periodica di periodo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s</m:t>
                            </m:r>
                          </m:sub>
                        </m:sSub>
                        <m:r>
                          <w:rPr>
                            <w:rFonts w:ascii="Cambria Math" w:eastAsiaTheme="minorEastAsia" w:hAnsi="Cambria Math"/>
                            <w:color w:val="0070C0"/>
                            <w:sz w:val="18"/>
                            <w:szCs w:val="18"/>
                          </w:rPr>
                          <m:t>=</m:t>
                        </m:r>
                        <m:f>
                          <m:fPr>
                            <m:ctrlPr>
                              <w:rPr>
                                <w:rFonts w:ascii="Cambria Math" w:eastAsiaTheme="minorEastAsia" w:hAnsi="Cambria Math"/>
                                <w:i/>
                                <w:color w:val="0070C0"/>
                                <w:sz w:val="18"/>
                                <w:szCs w:val="18"/>
                              </w:rPr>
                            </m:ctrlPr>
                          </m:fPr>
                          <m:num>
                            <m:r>
                              <w:rPr>
                                <w:rFonts w:ascii="Cambria Math" w:eastAsiaTheme="minorEastAsia" w:hAnsi="Cambria Math"/>
                                <w:color w:val="0070C0"/>
                                <w:sz w:val="18"/>
                                <w:szCs w:val="18"/>
                              </w:rPr>
                              <m:t>1</m:t>
                            </m:r>
                          </m:num>
                          <m:den>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f</m:t>
                                </m:r>
                              </m:e>
                              <m:sub>
                                <m:r>
                                  <w:rPr>
                                    <w:rFonts w:ascii="Cambria Math" w:eastAsiaTheme="minorEastAsia" w:hAnsi="Cambria Math"/>
                                    <w:color w:val="0070C0"/>
                                    <w:sz w:val="18"/>
                                    <w:szCs w:val="18"/>
                                  </w:rPr>
                                  <m:t>s</m:t>
                                </m:r>
                              </m:sub>
                            </m:sSub>
                          </m:den>
                        </m:f>
                      </m:oMath>
                      <w:r w:rsidR="0029791F" w:rsidRPr="00E67A67">
                        <w:rPr>
                          <w:rFonts w:eastAsiaTheme="minorEastAsia"/>
                          <w:color w:val="0070C0"/>
                          <w:sz w:val="18"/>
                          <w:szCs w:val="18"/>
                        </w:rPr>
                        <w:t xml:space="preserve">, per cui avrà un valore medio </w:t>
                      </w:r>
                      <m:oMath>
                        <m:acc>
                          <m:accPr>
                            <m:chr m:val="̅"/>
                            <m:ctrlPr>
                              <w:rPr>
                                <w:rFonts w:ascii="Cambria Math" w:eastAsiaTheme="minorEastAsia" w:hAnsi="Cambria Math"/>
                                <w:i/>
                                <w:color w:val="0070C0"/>
                                <w:sz w:val="18"/>
                                <w:szCs w:val="18"/>
                              </w:rPr>
                            </m:ctrlPr>
                          </m:accPr>
                          <m:e>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e>
                        </m:acc>
                      </m:oMath>
                      <w:r w:rsidR="00392C73" w:rsidRPr="00E67A67">
                        <w:rPr>
                          <w:rFonts w:eastAsiaTheme="minorEastAsia"/>
                          <w:color w:val="0070C0"/>
                          <w:sz w:val="18"/>
                          <w:szCs w:val="18"/>
                        </w:rPr>
                        <w:t xml:space="preserve"> di valore fissato. Analizzando lo spettro di ampiezza </w:t>
                      </w:r>
                      <m:oMath>
                        <m:d>
                          <m:dPr>
                            <m:begChr m:val="|"/>
                            <m:endChr m:val="|"/>
                            <m:ctrlPr>
                              <w:rPr>
                                <w:rFonts w:ascii="Cambria Math" w:eastAsiaTheme="minorEastAsia" w:hAnsi="Cambria Math"/>
                                <w:i/>
                                <w:color w:val="0070C0"/>
                                <w:sz w:val="18"/>
                                <w:szCs w:val="18"/>
                              </w:rPr>
                            </m:ctrlPr>
                          </m:dPr>
                          <m:e>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f</m:t>
                                </m:r>
                              </m:e>
                            </m:d>
                          </m:e>
                        </m:d>
                      </m:oMath>
                      <w:r w:rsidR="00392C73" w:rsidRPr="00E67A67">
                        <w:rPr>
                          <w:rFonts w:eastAsiaTheme="minorEastAsia"/>
                          <w:color w:val="0070C0"/>
                          <w:sz w:val="18"/>
                          <w:szCs w:val="18"/>
                        </w:rPr>
                        <w:t xml:space="preserve"> 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t</m:t>
                            </m:r>
                          </m:e>
                        </m:d>
                      </m:oMath>
                      <w:r w:rsidR="00392C73" w:rsidRPr="00E67A67">
                        <w:rPr>
                          <w:rFonts w:eastAsiaTheme="minorEastAsia"/>
                          <w:color w:val="0070C0"/>
                          <w:sz w:val="18"/>
                          <w:szCs w:val="18"/>
                        </w:rPr>
                        <w:t xml:space="preserve">, questo sarà allora costituito da un treno di impulsi di periodo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f</m:t>
                            </m:r>
                          </m:e>
                          <m:sub>
                            <m:r>
                              <w:rPr>
                                <w:rFonts w:ascii="Cambria Math" w:eastAsiaTheme="minorEastAsia" w:hAnsi="Cambria Math"/>
                                <w:color w:val="0070C0"/>
                                <w:sz w:val="18"/>
                                <w:szCs w:val="18"/>
                              </w:rPr>
                              <m:t>s</m:t>
                            </m:r>
                          </m:sub>
                        </m:sSub>
                      </m:oMath>
                      <w:r w:rsidR="00392C73" w:rsidRPr="00E67A67">
                        <w:rPr>
                          <w:rFonts w:eastAsiaTheme="minorEastAsia"/>
                          <w:color w:val="0070C0"/>
                          <w:sz w:val="18"/>
                          <w:szCs w:val="18"/>
                        </w:rPr>
                        <w:t xml:space="preserve">, dove la delta di Dirac centrata in </w:t>
                      </w:r>
                      <m:oMath>
                        <m:r>
                          <w:rPr>
                            <w:rFonts w:ascii="Cambria Math" w:eastAsiaTheme="minorEastAsia" w:hAnsi="Cambria Math"/>
                            <w:color w:val="0070C0"/>
                            <w:sz w:val="18"/>
                            <w:szCs w:val="18"/>
                          </w:rPr>
                          <m:t xml:space="preserve">f=0 </m:t>
                        </m:r>
                      </m:oMath>
                      <w:r w:rsidR="00392C73" w:rsidRPr="00E67A67">
                        <w:rPr>
                          <w:rFonts w:eastAsiaTheme="minorEastAsia"/>
                          <w:color w:val="0070C0"/>
                          <w:sz w:val="18"/>
                          <w:szCs w:val="18"/>
                        </w:rPr>
                        <w:t xml:space="preserve">è relativa a </w:t>
                      </w:r>
                      <m:oMath>
                        <m:acc>
                          <m:accPr>
                            <m:chr m:val="̅"/>
                            <m:ctrlPr>
                              <w:rPr>
                                <w:rFonts w:ascii="Cambria Math" w:eastAsiaTheme="minorEastAsia" w:hAnsi="Cambria Math"/>
                                <w:i/>
                                <w:color w:val="0070C0"/>
                                <w:sz w:val="18"/>
                                <w:szCs w:val="18"/>
                              </w:rPr>
                            </m:ctrlPr>
                          </m:accPr>
                          <m:e>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e>
                        </m:acc>
                      </m:oMath>
                      <w:r w:rsidR="00392C73" w:rsidRPr="00E67A67">
                        <w:rPr>
                          <w:rFonts w:eastAsiaTheme="minorEastAsia"/>
                          <w:color w:val="0070C0"/>
                          <w:sz w:val="18"/>
                          <w:szCs w:val="18"/>
                        </w:rPr>
                        <w:t xml:space="preserve">. Il filtro LC deve estrarre proprio </w:t>
                      </w:r>
                      <m:oMath>
                        <m:acc>
                          <m:accPr>
                            <m:chr m:val="̅"/>
                            <m:ctrlPr>
                              <w:rPr>
                                <w:rFonts w:ascii="Cambria Math" w:eastAsiaTheme="minorEastAsia" w:hAnsi="Cambria Math"/>
                                <w:i/>
                                <w:color w:val="0070C0"/>
                                <w:sz w:val="18"/>
                                <w:szCs w:val="18"/>
                              </w:rPr>
                            </m:ctrlPr>
                          </m:accPr>
                          <m:e>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e>
                        </m:acc>
                      </m:oMath>
                      <w:r w:rsidR="00392C73" w:rsidRPr="00E67A67">
                        <w:rPr>
                          <w:rFonts w:eastAsiaTheme="minorEastAsia"/>
                          <w:color w:val="0070C0"/>
                          <w:sz w:val="18"/>
                          <w:szCs w:val="18"/>
                        </w:rPr>
                        <w:t xml:space="preserve">, per cui deve lasciare passare solo la delta di Dirac centrata in </w:t>
                      </w:r>
                      <m:oMath>
                        <m:r>
                          <w:rPr>
                            <w:rFonts w:ascii="Cambria Math" w:eastAsiaTheme="minorEastAsia" w:hAnsi="Cambria Math"/>
                            <w:color w:val="0070C0"/>
                            <w:sz w:val="18"/>
                            <w:szCs w:val="18"/>
                          </w:rPr>
                          <m:t>f=0</m:t>
                        </m:r>
                      </m:oMath>
                      <w:r w:rsidR="00392C73" w:rsidRPr="00E67A67">
                        <w:rPr>
                          <w:rFonts w:eastAsiaTheme="minorEastAsia"/>
                          <w:color w:val="0070C0"/>
                          <w:sz w:val="18"/>
                          <w:szCs w:val="18"/>
                        </w:rPr>
                        <w:t xml:space="preserve">. Considerando allora il diagramma di Bode </w:t>
                      </w:r>
                      <m:oMath>
                        <m:d>
                          <m:dPr>
                            <m:begChr m:val="|"/>
                            <m:endChr m:val="|"/>
                            <m:ctrlPr>
                              <w:rPr>
                                <w:rFonts w:ascii="Cambria Math" w:eastAsiaTheme="minorEastAsia" w:hAnsi="Cambria Math"/>
                                <w:i/>
                                <w:color w:val="0070C0"/>
                                <w:sz w:val="18"/>
                                <w:szCs w:val="18"/>
                              </w:rPr>
                            </m:ctrlPr>
                          </m:dPr>
                          <m:e>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H</m:t>
                                </m:r>
                              </m:e>
                              <m:sub>
                                <m:r>
                                  <w:rPr>
                                    <w:rFonts w:ascii="Cambria Math" w:eastAsiaTheme="minorEastAsia" w:hAnsi="Cambria Math"/>
                                    <w:color w:val="0070C0"/>
                                    <w:sz w:val="18"/>
                                    <w:szCs w:val="18"/>
                                  </w:rPr>
                                  <m:t>LC</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f</m:t>
                                </m:r>
                              </m:e>
                            </m:d>
                          </m:e>
                        </m:d>
                      </m:oMath>
                      <w:r w:rsidR="00392C73" w:rsidRPr="00E67A67">
                        <w:rPr>
                          <w:rFonts w:eastAsiaTheme="minorEastAsia"/>
                          <w:color w:val="0070C0"/>
                          <w:sz w:val="18"/>
                          <w:szCs w:val="18"/>
                        </w:rPr>
                        <w:t xml:space="preserve"> </w:t>
                      </w:r>
                      <w:r w:rsidRPr="00E67A67">
                        <w:rPr>
                          <w:rFonts w:eastAsiaTheme="minorEastAsia"/>
                          <w:color w:val="0070C0"/>
                          <w:sz w:val="18"/>
                          <w:szCs w:val="18"/>
                        </w:rPr>
                        <w:br/>
                      </w:r>
                      <w:r w:rsidR="00392C73" w:rsidRPr="00E67A67">
                        <w:rPr>
                          <w:rFonts w:eastAsiaTheme="minorEastAsia"/>
                          <w:color w:val="0070C0"/>
                          <w:sz w:val="18"/>
                          <w:szCs w:val="18"/>
                        </w:rPr>
                        <w:t xml:space="preserve">della risposta in frequenza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H</m:t>
                            </m:r>
                          </m:e>
                          <m:sub>
                            <m:r>
                              <w:rPr>
                                <w:rFonts w:ascii="Cambria Math" w:eastAsiaTheme="minorEastAsia" w:hAnsi="Cambria Math"/>
                                <w:color w:val="0070C0"/>
                                <w:sz w:val="18"/>
                                <w:szCs w:val="18"/>
                              </w:rPr>
                              <m:t>LC</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f</m:t>
                            </m:r>
                          </m:e>
                        </m:d>
                      </m:oMath>
                      <w:r w:rsidR="00DD3125" w:rsidRPr="00E67A67">
                        <w:rPr>
                          <w:rFonts w:eastAsiaTheme="minorEastAsia"/>
                          <w:color w:val="0070C0"/>
                          <w:sz w:val="18"/>
                          <w:szCs w:val="18"/>
                        </w:rPr>
                        <w:t xml:space="preserve"> del filtro LC, servirà una frequenza di taglio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f</m:t>
                            </m:r>
                          </m:e>
                          <m:sub>
                            <m:r>
                              <w:rPr>
                                <w:rFonts w:ascii="Cambria Math" w:eastAsiaTheme="minorEastAsia" w:hAnsi="Cambria Math"/>
                                <w:color w:val="0070C0"/>
                                <w:sz w:val="18"/>
                                <w:szCs w:val="18"/>
                              </w:rPr>
                              <m:t>T</m:t>
                            </m:r>
                          </m:sub>
                        </m:sSub>
                        <m:r>
                          <w:rPr>
                            <w:rFonts w:ascii="Cambria Math" w:eastAsiaTheme="minorEastAsia" w:hAnsi="Cambria Math"/>
                            <w:color w:val="0070C0"/>
                            <w:sz w:val="18"/>
                            <w:szCs w:val="18"/>
                          </w:rPr>
                          <m:t>=</m:t>
                        </m:r>
                        <m:f>
                          <m:fPr>
                            <m:ctrlPr>
                              <w:rPr>
                                <w:rFonts w:ascii="Cambria Math" w:eastAsiaTheme="minorEastAsia" w:hAnsi="Cambria Math"/>
                                <w:i/>
                                <w:color w:val="0070C0"/>
                                <w:sz w:val="18"/>
                                <w:szCs w:val="18"/>
                              </w:rPr>
                            </m:ctrlPr>
                          </m:fPr>
                          <m:num>
                            <m:r>
                              <w:rPr>
                                <w:rFonts w:ascii="Cambria Math" w:eastAsiaTheme="minorEastAsia" w:hAnsi="Cambria Math"/>
                                <w:color w:val="0070C0"/>
                                <w:sz w:val="18"/>
                                <w:szCs w:val="18"/>
                              </w:rPr>
                              <m:t>1</m:t>
                            </m:r>
                          </m:num>
                          <m:den>
                            <m:r>
                              <w:rPr>
                                <w:rFonts w:ascii="Cambria Math" w:eastAsiaTheme="minorEastAsia" w:hAnsi="Cambria Math"/>
                                <w:color w:val="0070C0"/>
                                <w:sz w:val="18"/>
                                <w:szCs w:val="18"/>
                              </w:rPr>
                              <m:t>2π</m:t>
                            </m:r>
                            <m:rad>
                              <m:radPr>
                                <m:degHide m:val="1"/>
                                <m:ctrlPr>
                                  <w:rPr>
                                    <w:rFonts w:ascii="Cambria Math" w:eastAsiaTheme="minorEastAsia" w:hAnsi="Cambria Math"/>
                                    <w:i/>
                                    <w:color w:val="0070C0"/>
                                    <w:sz w:val="18"/>
                                    <w:szCs w:val="18"/>
                                  </w:rPr>
                                </m:ctrlPr>
                              </m:radPr>
                              <m:deg/>
                              <m:e>
                                <m:r>
                                  <w:rPr>
                                    <w:rFonts w:ascii="Cambria Math" w:eastAsiaTheme="minorEastAsia" w:hAnsi="Cambria Math"/>
                                    <w:color w:val="0070C0"/>
                                    <w:sz w:val="18"/>
                                    <w:szCs w:val="18"/>
                                  </w:rPr>
                                  <m:t>LC</m:t>
                                </m:r>
                              </m:e>
                            </m:rad>
                          </m:den>
                        </m:f>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f</m:t>
                            </m:r>
                          </m:e>
                          <m:sub>
                            <m:r>
                              <w:rPr>
                                <w:rFonts w:ascii="Cambria Math" w:eastAsiaTheme="minorEastAsia" w:hAnsi="Cambria Math"/>
                                <w:color w:val="0070C0"/>
                                <w:sz w:val="18"/>
                                <w:szCs w:val="18"/>
                              </w:rPr>
                              <m:t>s</m:t>
                            </m:r>
                          </m:sub>
                        </m:sSub>
                      </m:oMath>
                      <w:r w:rsidRPr="00E67A67">
                        <w:rPr>
                          <w:rFonts w:eastAsiaTheme="minorEastAsia"/>
                          <w:color w:val="0070C0"/>
                          <w:sz w:val="18"/>
                          <w:szCs w:val="18"/>
                        </w:rPr>
                        <w:t>.</w:t>
                      </w:r>
                    </w:p>
                    <w:p w14:paraId="338AA4E7" w14:textId="64E87B23" w:rsidR="0029791F" w:rsidRDefault="00B84188" w:rsidP="00E67A67">
                      <w:pPr>
                        <w:spacing w:after="0"/>
                        <w:ind w:left="530"/>
                        <w:jc w:val="both"/>
                        <w:rPr>
                          <w:rFonts w:eastAsiaTheme="minorEastAsia"/>
                          <w:color w:val="0070C0"/>
                          <w:sz w:val="18"/>
                          <w:szCs w:val="18"/>
                        </w:rPr>
                      </w:pPr>
                      <w:r w:rsidRPr="00E67A67">
                        <w:rPr>
                          <w:rFonts w:eastAsiaTheme="minorEastAsia"/>
                          <w:color w:val="0070C0"/>
                          <w:sz w:val="18"/>
                          <w:szCs w:val="18"/>
                        </w:rPr>
                        <w:t>Se il filtro</w:t>
                      </w:r>
                      <w:r w:rsidR="003570FE">
                        <w:rPr>
                          <w:rFonts w:eastAsiaTheme="minorEastAsia"/>
                          <w:color w:val="0070C0"/>
                          <w:sz w:val="18"/>
                          <w:szCs w:val="18"/>
                        </w:rPr>
                        <w:t xml:space="preserve"> LC</w:t>
                      </w:r>
                      <w:r w:rsidRPr="00E67A67">
                        <w:rPr>
                          <w:rFonts w:eastAsiaTheme="minorEastAsia"/>
                          <w:color w:val="0070C0"/>
                          <w:sz w:val="18"/>
                          <w:szCs w:val="18"/>
                        </w:rPr>
                        <w:t xml:space="preserve"> è fatto bene, dunque,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sidRPr="00E67A67">
                        <w:rPr>
                          <w:rFonts w:eastAsiaTheme="minorEastAsia"/>
                          <w:color w:val="0070C0"/>
                          <w:sz w:val="18"/>
                          <w:szCs w:val="18"/>
                        </w:rPr>
                        <w:t xml:space="preserve"> ha valore fissato, </w:t>
                      </w:r>
                      <w:r w:rsidR="00E67A67">
                        <w:rPr>
                          <w:rFonts w:eastAsiaTheme="minorEastAsia"/>
                          <w:color w:val="0070C0"/>
                          <w:sz w:val="18"/>
                          <w:szCs w:val="18"/>
                        </w:rPr>
                        <w:t xml:space="preserve">e così si può disegnare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L</m:t>
                            </m:r>
                          </m:sub>
                        </m:sSub>
                      </m:oMath>
                      <w:r w:rsidRPr="00E67A67">
                        <w:rPr>
                          <w:rFonts w:eastAsiaTheme="minorEastAsia"/>
                          <w:color w:val="0070C0"/>
                          <w:sz w:val="18"/>
                          <w:szCs w:val="18"/>
                        </w:rPr>
                        <w:t xml:space="preserve">. A partire da questa si calcola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L</m:t>
                            </m:r>
                          </m:sub>
                        </m:sSub>
                      </m:oMath>
                      <w:r w:rsidRPr="00E67A67">
                        <w:rPr>
                          <w:rFonts w:eastAsiaTheme="minorEastAsia"/>
                          <w:color w:val="0070C0"/>
                          <w:sz w:val="18"/>
                          <w:szCs w:val="18"/>
                        </w:rPr>
                        <w:t xml:space="preserve"> </w:t>
                      </w:r>
                      <w:r w:rsidRPr="00E67A67">
                        <w:rPr>
                          <w:rFonts w:eastAsiaTheme="minorEastAsia"/>
                          <w:color w:val="0070C0"/>
                          <w:sz w:val="18"/>
                          <w:szCs w:val="18"/>
                        </w:rPr>
                        <w:br/>
                        <w:t xml:space="preserve">usando l’equazione dell’induttore </w:t>
                      </w:r>
                      <m:oMath>
                        <m:r>
                          <w:rPr>
                            <w:rFonts w:ascii="Cambria Math" w:eastAsiaTheme="minorEastAsia" w:hAnsi="Cambria Math"/>
                            <w:color w:val="0070C0"/>
                            <w:sz w:val="18"/>
                            <w:szCs w:val="18"/>
                          </w:rPr>
                          <m:t>L</m:t>
                        </m:r>
                      </m:oMath>
                      <w:r w:rsidRPr="00E67A67">
                        <w:rPr>
                          <w:rFonts w:eastAsiaTheme="minorEastAsia"/>
                          <w:color w:val="0070C0"/>
                          <w:sz w:val="18"/>
                          <w:szCs w:val="18"/>
                        </w:rPr>
                        <w:t xml:space="preserve">, e si può verificare 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L</m:t>
                            </m:r>
                          </m:sub>
                        </m:sSub>
                      </m:oMath>
                      <w:r w:rsidRPr="00E67A67">
                        <w:rPr>
                          <w:rFonts w:eastAsiaTheme="minorEastAsia"/>
                          <w:color w:val="0070C0"/>
                          <w:sz w:val="18"/>
                          <w:szCs w:val="18"/>
                        </w:rPr>
                        <w:t xml:space="preserve"> è periodica</w:t>
                      </w:r>
                      <w:r w:rsidR="00F71BA8">
                        <w:rPr>
                          <w:rFonts w:eastAsiaTheme="minorEastAsia"/>
                          <w:color w:val="0070C0"/>
                          <w:sz w:val="18"/>
                          <w:szCs w:val="18"/>
                        </w:rPr>
                        <w:t xml:space="preserve"> di periodo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s</m:t>
                            </m:r>
                          </m:sub>
                        </m:sSub>
                      </m:oMath>
                      <w:r w:rsidRPr="00E67A67">
                        <w:rPr>
                          <w:rFonts w:eastAsiaTheme="minorEastAsia"/>
                          <w:color w:val="0070C0"/>
                          <w:sz w:val="18"/>
                          <w:szCs w:val="18"/>
                        </w:rPr>
                        <w:t xml:space="preserve">. Dalla definizione di periodicità, </w:t>
                      </w:r>
                      <w:r w:rsidRPr="00E67A67">
                        <w:rPr>
                          <w:rFonts w:eastAsiaTheme="minorEastAsia"/>
                          <w:color w:val="0070C0"/>
                          <w:sz w:val="18"/>
                          <w:szCs w:val="18"/>
                        </w:rPr>
                        <w:br/>
                        <w:t xml:space="preserve">usando l’espressione 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L</m:t>
                            </m:r>
                          </m:sub>
                        </m:sSub>
                      </m:oMath>
                      <w:r w:rsidRPr="00E67A67">
                        <w:rPr>
                          <w:rFonts w:eastAsiaTheme="minorEastAsia"/>
                          <w:color w:val="0070C0"/>
                          <w:sz w:val="18"/>
                          <w:szCs w:val="18"/>
                        </w:rPr>
                        <w:t xml:space="preserve"> ricavata prima, si ottiene </w:t>
                      </w:r>
                      <m:oMath>
                        <m:nary>
                          <m:naryPr>
                            <m:limLoc m:val="subSup"/>
                            <m:grow m:val="1"/>
                            <m:ctrlPr>
                              <w:rPr>
                                <w:rFonts w:ascii="Cambria Math" w:eastAsiaTheme="minorEastAsia" w:hAnsi="Cambria Math"/>
                                <w:i/>
                                <w:color w:val="0070C0"/>
                                <w:sz w:val="18"/>
                                <w:szCs w:val="18"/>
                              </w:rPr>
                            </m:ctrlPr>
                          </m:naryPr>
                          <m:sub>
                            <m:r>
                              <w:rPr>
                                <w:rFonts w:ascii="Cambria Math" w:eastAsiaTheme="minorEastAsia" w:hAnsi="Cambria Math"/>
                                <w:color w:val="0070C0"/>
                                <w:sz w:val="18"/>
                                <w:szCs w:val="18"/>
                              </w:rPr>
                              <m:t>t</m:t>
                            </m:r>
                          </m:sub>
                          <m:sup>
                            <m:r>
                              <w:rPr>
                                <w:rFonts w:ascii="Cambria Math" w:eastAsiaTheme="minorEastAsia" w:hAnsi="Cambria Math"/>
                                <w:color w:val="0070C0"/>
                                <w:sz w:val="18"/>
                                <w:szCs w:val="18"/>
                              </w:rPr>
                              <m:t>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s</m:t>
                                </m:r>
                              </m:sub>
                            </m:sSub>
                          </m:sup>
                          <m:e>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L</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τ</m:t>
                                </m:r>
                              </m:e>
                            </m:d>
                          </m:e>
                        </m:nary>
                        <m:r>
                          <w:rPr>
                            <w:rFonts w:ascii="Cambria Math" w:eastAsiaTheme="minorEastAsia" w:hAnsi="Cambria Math"/>
                            <w:color w:val="0070C0"/>
                            <w:sz w:val="18"/>
                            <w:szCs w:val="18"/>
                          </w:rPr>
                          <m:t>dτ=</m:t>
                        </m:r>
                        <m:r>
                          <w:rPr>
                            <w:rFonts w:ascii="Cambria Math" w:hAnsi="Cambria Math"/>
                            <w:color w:val="0070C0"/>
                            <w:sz w:val="18"/>
                            <w:szCs w:val="18"/>
                          </w:rPr>
                          <m:t>0</m:t>
                        </m:r>
                      </m:oMath>
                      <w:r w:rsidRPr="00E67A67">
                        <w:rPr>
                          <w:rFonts w:eastAsiaTheme="minorEastAsia"/>
                          <w:color w:val="0070C0"/>
                          <w:sz w:val="18"/>
                          <w:szCs w:val="18"/>
                        </w:rPr>
                        <w:t>,</w:t>
                      </w:r>
                      <w:r w:rsidRPr="00E67A67">
                        <w:rPr>
                          <w:rFonts w:eastAsiaTheme="minorEastAsia"/>
                          <w:color w:val="0070C0"/>
                          <w:sz w:val="16"/>
                          <w:szCs w:val="16"/>
                        </w:rPr>
                        <w:t xml:space="preserve"> </w:t>
                      </w:r>
                      <w:r w:rsidRPr="00E67A67">
                        <w:rPr>
                          <w:rFonts w:eastAsiaTheme="minorEastAsia"/>
                          <w:color w:val="0070C0"/>
                          <w:sz w:val="18"/>
                          <w:szCs w:val="18"/>
                        </w:rPr>
                        <w:t xml:space="preserve">e calcolandola per </w:t>
                      </w:r>
                      <m:oMath>
                        <m:r>
                          <w:rPr>
                            <w:rFonts w:ascii="Cambria Math" w:eastAsiaTheme="minorEastAsia" w:hAnsi="Cambria Math"/>
                            <w:color w:val="0070C0"/>
                            <w:sz w:val="18"/>
                            <w:szCs w:val="18"/>
                          </w:rPr>
                          <m:t>t=0</m:t>
                        </m:r>
                      </m:oMath>
                      <w:r w:rsidR="00E67A67" w:rsidRPr="00E67A67">
                        <w:rPr>
                          <w:rFonts w:eastAsiaTheme="minorEastAsia"/>
                          <w:color w:val="0070C0"/>
                          <w:sz w:val="18"/>
                          <w:szCs w:val="18"/>
                        </w:rPr>
                        <w:t xml:space="preserve"> si ricava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r>
                          <w:rPr>
                            <w:rFonts w:ascii="Cambria Math" w:eastAsiaTheme="minorEastAsia" w:hAnsi="Cambria Math"/>
                            <w:color w:val="0070C0"/>
                            <w:sz w:val="18"/>
                            <w:szCs w:val="18"/>
                          </w:rPr>
                          <m:t>.</m:t>
                        </m:r>
                      </m:oMath>
                    </w:p>
                    <w:p w14:paraId="252BDC68" w14:textId="657CF99F" w:rsidR="00E67A67" w:rsidRDefault="00E67A67">
                      <w:pPr>
                        <w:pStyle w:val="Paragrafoelenco"/>
                        <w:numPr>
                          <w:ilvl w:val="0"/>
                          <w:numId w:val="99"/>
                        </w:numPr>
                        <w:spacing w:after="120"/>
                        <w:ind w:left="530"/>
                        <w:jc w:val="both"/>
                        <w:rPr>
                          <w:rFonts w:eastAsiaTheme="minorEastAsia"/>
                          <w:color w:val="0070C0"/>
                          <w:sz w:val="18"/>
                          <w:szCs w:val="18"/>
                        </w:rPr>
                      </w:pPr>
                      <w:r>
                        <w:rPr>
                          <w:rFonts w:eastAsiaTheme="minorEastAsia"/>
                          <w:color w:val="0070C0"/>
                          <w:sz w:val="18"/>
                          <w:szCs w:val="18"/>
                        </w:rPr>
                        <w:t xml:space="preserve">Nel regolatore flyback, si calcola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L</m:t>
                            </m:r>
                          </m:sub>
                        </m:sSub>
                      </m:oMath>
                      <w:r w:rsidR="00514BFF">
                        <w:rPr>
                          <w:rFonts w:eastAsiaTheme="minorEastAsia"/>
                          <w:color w:val="0070C0"/>
                          <w:sz w:val="18"/>
                          <w:szCs w:val="18"/>
                        </w:rPr>
                        <w:t xml:space="preserve"> facendo un percorso dal + al -, </w:t>
                      </w:r>
                      <w:r>
                        <w:rPr>
                          <w:rFonts w:eastAsiaTheme="minorEastAsia"/>
                          <w:color w:val="0070C0"/>
                          <w:sz w:val="18"/>
                          <w:szCs w:val="18"/>
                        </w:rPr>
                        <w:t xml:space="preserve">ricordando 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Pr>
                          <w:rFonts w:eastAsiaTheme="minorEastAsia"/>
                          <w:color w:val="0070C0"/>
                          <w:sz w:val="18"/>
                          <w:szCs w:val="18"/>
                        </w:rPr>
                        <w:t xml:space="preserve"> ha il + e il – invertiti di posto.</w:t>
                      </w:r>
                    </w:p>
                    <w:p w14:paraId="2EEFEAB3" w14:textId="0FBA7889" w:rsidR="00E67A67" w:rsidRDefault="003570FE" w:rsidP="00E67A67">
                      <w:pPr>
                        <w:pStyle w:val="Paragrafoelenco"/>
                        <w:spacing w:after="120"/>
                        <w:ind w:left="530"/>
                        <w:jc w:val="both"/>
                        <w:rPr>
                          <w:rFonts w:eastAsiaTheme="minorEastAsia"/>
                          <w:color w:val="0070C0"/>
                          <w:sz w:val="18"/>
                          <w:szCs w:val="18"/>
                        </w:rPr>
                      </w:pPr>
                      <w:r>
                        <w:rPr>
                          <w:rFonts w:eastAsiaTheme="minorEastAsia"/>
                          <w:color w:val="0070C0"/>
                          <w:sz w:val="18"/>
                          <w:szCs w:val="18"/>
                        </w:rPr>
                        <w:t xml:space="preserve">Come per il regolatore forward, se il filtro LC è fatto bene,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sidR="00E67A67">
                        <w:rPr>
                          <w:rFonts w:eastAsiaTheme="minorEastAsia"/>
                          <w:color w:val="0070C0"/>
                          <w:sz w:val="18"/>
                          <w:szCs w:val="18"/>
                        </w:rPr>
                        <w:t xml:space="preserve"> avrà un valore fissato, e così si può disegnare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L</m:t>
                            </m:r>
                          </m:sub>
                        </m:sSub>
                      </m:oMath>
                      <w:r w:rsidR="00E67A67">
                        <w:rPr>
                          <w:rFonts w:eastAsiaTheme="minorEastAsia"/>
                          <w:color w:val="0070C0"/>
                          <w:sz w:val="18"/>
                          <w:szCs w:val="18"/>
                        </w:rPr>
                        <w:t xml:space="preserve">. </w:t>
                      </w:r>
                      <w:r w:rsidR="00E67A67">
                        <w:rPr>
                          <w:rFonts w:eastAsiaTheme="minorEastAsia"/>
                          <w:color w:val="0070C0"/>
                          <w:sz w:val="18"/>
                          <w:szCs w:val="18"/>
                        </w:rPr>
                        <w:br/>
                      </w:r>
                      <w:r>
                        <w:rPr>
                          <w:rFonts w:eastAsiaTheme="minorEastAsia"/>
                          <w:color w:val="0070C0"/>
                          <w:sz w:val="18"/>
                          <w:szCs w:val="18"/>
                        </w:rPr>
                        <w:t>Come per il regolatore forward</w:t>
                      </w:r>
                      <w:r w:rsidR="00E67A67">
                        <w:rPr>
                          <w:rFonts w:eastAsiaTheme="minorEastAsia"/>
                          <w:color w:val="0070C0"/>
                          <w:sz w:val="18"/>
                          <w:szCs w:val="18"/>
                        </w:rPr>
                        <w:t>,</w:t>
                      </w:r>
                      <w:r w:rsidR="008E69E7">
                        <w:rPr>
                          <w:rFonts w:eastAsiaTheme="minorEastAsia"/>
                          <w:color w:val="0070C0"/>
                          <w:sz w:val="18"/>
                          <w:szCs w:val="18"/>
                        </w:rPr>
                        <w:t xml:space="preserve"> si può verificare che</w:t>
                      </w:r>
                      <w:r w:rsidR="00E67A67">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L</m:t>
                            </m:r>
                          </m:sub>
                        </m:sSub>
                      </m:oMath>
                      <w:r w:rsidR="00E67A67" w:rsidRPr="00E67A67">
                        <w:rPr>
                          <w:rFonts w:eastAsiaTheme="minorEastAsia"/>
                          <w:color w:val="0070C0"/>
                          <w:sz w:val="18"/>
                          <w:szCs w:val="18"/>
                        </w:rPr>
                        <w:t xml:space="preserve"> è periodica</w:t>
                      </w:r>
                      <w:r w:rsidR="00F71BA8">
                        <w:rPr>
                          <w:rFonts w:eastAsiaTheme="minorEastAsia"/>
                          <w:color w:val="0070C0"/>
                          <w:sz w:val="18"/>
                          <w:szCs w:val="18"/>
                        </w:rPr>
                        <w:t xml:space="preserve"> di periodo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s</m:t>
                            </m:r>
                          </m:sub>
                        </m:sSub>
                      </m:oMath>
                      <w:r w:rsidR="00E67A67">
                        <w:rPr>
                          <w:rFonts w:eastAsiaTheme="minorEastAsia"/>
                          <w:color w:val="0070C0"/>
                          <w:sz w:val="18"/>
                          <w:szCs w:val="18"/>
                        </w:rPr>
                        <w:t xml:space="preserve">, da cui si ottiene </w:t>
                      </w:r>
                      <m:oMath>
                        <m:nary>
                          <m:naryPr>
                            <m:limLoc m:val="subSup"/>
                            <m:grow m:val="1"/>
                            <m:ctrlPr>
                              <w:rPr>
                                <w:rFonts w:ascii="Cambria Math" w:eastAsiaTheme="minorEastAsia" w:hAnsi="Cambria Math"/>
                                <w:i/>
                                <w:color w:val="0070C0"/>
                                <w:sz w:val="18"/>
                                <w:szCs w:val="18"/>
                              </w:rPr>
                            </m:ctrlPr>
                          </m:naryPr>
                          <m:sub>
                            <m:r>
                              <w:rPr>
                                <w:rFonts w:ascii="Cambria Math" w:eastAsiaTheme="minorEastAsia" w:hAnsi="Cambria Math"/>
                                <w:color w:val="0070C0"/>
                                <w:sz w:val="18"/>
                                <w:szCs w:val="18"/>
                              </w:rPr>
                              <m:t>t</m:t>
                            </m:r>
                          </m:sub>
                          <m:sup>
                            <m:r>
                              <w:rPr>
                                <w:rFonts w:ascii="Cambria Math" w:eastAsiaTheme="minorEastAsia" w:hAnsi="Cambria Math"/>
                                <w:color w:val="0070C0"/>
                                <w:sz w:val="18"/>
                                <w:szCs w:val="18"/>
                              </w:rPr>
                              <m:t>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s</m:t>
                                </m:r>
                              </m:sub>
                            </m:sSub>
                          </m:sup>
                          <m:e>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L</m:t>
                                </m:r>
                              </m:sub>
                            </m:sSub>
                            <m:d>
                              <m:dPr>
                                <m:ctrlPr>
                                  <w:rPr>
                                    <w:rFonts w:ascii="Cambria Math" w:eastAsiaTheme="minorEastAsia" w:hAnsi="Cambria Math"/>
                                    <w:i/>
                                    <w:color w:val="0070C0"/>
                                    <w:sz w:val="18"/>
                                    <w:szCs w:val="18"/>
                                  </w:rPr>
                                </m:ctrlPr>
                              </m:dPr>
                              <m:e>
                                <m:r>
                                  <w:rPr>
                                    <w:rFonts w:ascii="Cambria Math" w:eastAsiaTheme="minorEastAsia" w:hAnsi="Cambria Math"/>
                                    <w:color w:val="0070C0"/>
                                    <w:sz w:val="18"/>
                                    <w:szCs w:val="18"/>
                                  </w:rPr>
                                  <m:t>τ</m:t>
                                </m:r>
                              </m:e>
                            </m:d>
                          </m:e>
                        </m:nary>
                        <m:r>
                          <w:rPr>
                            <w:rFonts w:ascii="Cambria Math" w:eastAsiaTheme="minorEastAsia" w:hAnsi="Cambria Math"/>
                            <w:color w:val="0070C0"/>
                            <w:sz w:val="18"/>
                            <w:szCs w:val="18"/>
                          </w:rPr>
                          <m:t>dτ=</m:t>
                        </m:r>
                        <m:r>
                          <w:rPr>
                            <w:rFonts w:ascii="Cambria Math" w:hAnsi="Cambria Math"/>
                            <w:color w:val="0070C0"/>
                            <w:sz w:val="18"/>
                            <w:szCs w:val="18"/>
                          </w:rPr>
                          <m:t>0</m:t>
                        </m:r>
                      </m:oMath>
                      <w:r w:rsidR="00E67A67" w:rsidRPr="00E67A67">
                        <w:rPr>
                          <w:rFonts w:eastAsiaTheme="minorEastAsia"/>
                          <w:color w:val="0070C0"/>
                          <w:sz w:val="18"/>
                          <w:szCs w:val="18"/>
                        </w:rPr>
                        <w:t>,</w:t>
                      </w:r>
                      <w:r w:rsidR="00E67A67" w:rsidRPr="00E67A67">
                        <w:rPr>
                          <w:rFonts w:eastAsiaTheme="minorEastAsia"/>
                          <w:color w:val="0070C0"/>
                          <w:sz w:val="16"/>
                          <w:szCs w:val="16"/>
                        </w:rPr>
                        <w:t xml:space="preserve"> </w:t>
                      </w:r>
                      <w:r w:rsidR="00F71BA8">
                        <w:rPr>
                          <w:rFonts w:eastAsiaTheme="minorEastAsia"/>
                          <w:color w:val="0070C0"/>
                          <w:sz w:val="16"/>
                          <w:szCs w:val="16"/>
                        </w:rPr>
                        <w:br/>
                      </w:r>
                      <w:r w:rsidR="00E67A67" w:rsidRPr="00E67A67">
                        <w:rPr>
                          <w:rFonts w:eastAsiaTheme="minorEastAsia"/>
                          <w:color w:val="0070C0"/>
                          <w:sz w:val="18"/>
                          <w:szCs w:val="18"/>
                        </w:rPr>
                        <w:t xml:space="preserve">e calcolandola per </w:t>
                      </w:r>
                      <m:oMath>
                        <m:r>
                          <w:rPr>
                            <w:rFonts w:ascii="Cambria Math" w:eastAsiaTheme="minorEastAsia" w:hAnsi="Cambria Math"/>
                            <w:color w:val="0070C0"/>
                            <w:sz w:val="18"/>
                            <w:szCs w:val="18"/>
                          </w:rPr>
                          <m:t>t=0</m:t>
                        </m:r>
                      </m:oMath>
                      <w:r w:rsidR="00E67A67" w:rsidRPr="00E67A67">
                        <w:rPr>
                          <w:rFonts w:eastAsiaTheme="minorEastAsia"/>
                          <w:color w:val="0070C0"/>
                          <w:sz w:val="18"/>
                          <w:szCs w:val="18"/>
                        </w:rPr>
                        <w:t xml:space="preserve"> si ricava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sidR="00E67A67">
                        <w:rPr>
                          <w:rFonts w:eastAsiaTheme="minorEastAsia"/>
                          <w:color w:val="0070C0"/>
                          <w:sz w:val="18"/>
                          <w:szCs w:val="18"/>
                        </w:rPr>
                        <w:t>.</w:t>
                      </w:r>
                    </w:p>
                    <w:p w14:paraId="07E68168" w14:textId="602EE9E4" w:rsidR="001755B2" w:rsidRPr="001755B2" w:rsidRDefault="001755B2">
                      <w:pPr>
                        <w:pStyle w:val="Paragrafoelenco"/>
                        <w:numPr>
                          <w:ilvl w:val="0"/>
                          <w:numId w:val="99"/>
                        </w:numPr>
                        <w:spacing w:after="120"/>
                        <w:ind w:left="530"/>
                        <w:jc w:val="both"/>
                        <w:rPr>
                          <w:rFonts w:eastAsiaTheme="minorEastAsia"/>
                          <w:color w:val="0070C0"/>
                          <w:sz w:val="18"/>
                          <w:szCs w:val="18"/>
                        </w:rPr>
                      </w:pPr>
                      <w:r>
                        <w:rPr>
                          <w:rFonts w:eastAsiaTheme="minorEastAsia"/>
                          <w:color w:val="0070C0"/>
                          <w:sz w:val="18"/>
                          <w:szCs w:val="18"/>
                        </w:rPr>
                        <w:t xml:space="preserve">Nel regolatore forward con trasformatore, ogni volta che si sostituiscono i diodi con la loro approssimazione, </w:t>
                      </w:r>
                      <w:r>
                        <w:rPr>
                          <w:rFonts w:eastAsiaTheme="minorEastAsia"/>
                          <w:color w:val="0070C0"/>
                          <w:sz w:val="18"/>
                          <w:szCs w:val="18"/>
                        </w:rPr>
                        <w:br/>
                        <w:t xml:space="preserve">il circuito secondario è equivalente a un regolatore forward senza trasformatore, per cui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Pr>
                          <w:rFonts w:eastAsiaTheme="minorEastAsia"/>
                          <w:color w:val="0070C0"/>
                          <w:sz w:val="18"/>
                          <w:szCs w:val="18"/>
                        </w:rPr>
                        <w:t xml:space="preserve"> è quella </w:t>
                      </w:r>
                      <w:r>
                        <w:rPr>
                          <w:rFonts w:eastAsiaTheme="minorEastAsia"/>
                          <w:color w:val="0070C0"/>
                          <w:sz w:val="18"/>
                          <w:szCs w:val="18"/>
                        </w:rPr>
                        <w:br/>
                        <w:t xml:space="preserve">del regolatore forward. </w:t>
                      </w:r>
                    </w:p>
                    <w:p w14:paraId="020A54EE" w14:textId="5B7EAC9E" w:rsidR="009B4CF0" w:rsidRPr="001755B2" w:rsidRDefault="009B4CF0" w:rsidP="001755B2">
                      <w:pPr>
                        <w:spacing w:after="120"/>
                        <w:jc w:val="both"/>
                        <w:rPr>
                          <w:rFonts w:eastAsiaTheme="minorEastAsia"/>
                          <w:color w:val="EE0000"/>
                          <w:sz w:val="18"/>
                          <w:szCs w:val="18"/>
                        </w:rPr>
                      </w:pPr>
                    </w:p>
                  </w:txbxContent>
                </v:textbox>
                <w10:wrap anchorx="margin"/>
              </v:shape>
            </w:pict>
          </mc:Fallback>
        </mc:AlternateContent>
      </w:r>
      <w:r w:rsidR="004B5BFC">
        <w:rPr>
          <w:rFonts w:eastAsiaTheme="minorEastAsia"/>
          <w:iCs/>
        </w:rPr>
        <w:br w:type="page"/>
      </w:r>
    </w:p>
    <w:p w14:paraId="723E2ABA" w14:textId="515B53AB" w:rsidR="004B3094" w:rsidRPr="0012390D" w:rsidRDefault="004B5BFC" w:rsidP="004B5BFC">
      <w:pPr>
        <w:spacing w:after="0"/>
      </w:pPr>
      <w:r>
        <w:rPr>
          <w:b/>
          <w:bCs/>
          <w:sz w:val="32"/>
          <w:szCs w:val="32"/>
        </w:rPr>
        <w:lastRenderedPageBreak/>
        <w:t>ELETTRONICA DIGITALE</w:t>
      </w:r>
      <w:r w:rsidR="0012390D">
        <w:tab/>
      </w:r>
      <w:r w:rsidR="0012390D">
        <w:tab/>
      </w:r>
      <w:r w:rsidR="0012390D">
        <w:tab/>
      </w:r>
      <w:r w:rsidR="0012390D">
        <w:tab/>
      </w:r>
      <w:r w:rsidR="0012390D">
        <w:tab/>
      </w:r>
      <w:r w:rsidR="0012390D">
        <w:tab/>
      </w:r>
      <w:r w:rsidR="0012390D">
        <w:tab/>
      </w:r>
      <w:r w:rsidR="0012390D">
        <w:tab/>
        <w:t xml:space="preserve">      </w:t>
      </w:r>
      <w:r w:rsidR="0012390D" w:rsidRPr="0012390D">
        <w:rPr>
          <w:i/>
          <w:iCs/>
        </w:rPr>
        <w:t>02-05-22</w:t>
      </w:r>
    </w:p>
    <w:p w14:paraId="1BDA3588" w14:textId="218C69DE" w:rsidR="004B5BFC" w:rsidRDefault="004B5BFC" w:rsidP="004B5BFC">
      <w:pPr>
        <w:spacing w:after="240"/>
        <w:jc w:val="both"/>
        <w:rPr>
          <w:u w:val="single"/>
        </w:rPr>
      </w:pPr>
      <w:r>
        <w:t>L’</w:t>
      </w:r>
      <w:r w:rsidRPr="004B5BFC">
        <w:rPr>
          <w:b/>
          <w:bCs/>
        </w:rPr>
        <w:t>elettronica digitale</w:t>
      </w:r>
      <w:r>
        <w:t xml:space="preserve"> è </w:t>
      </w:r>
      <w:r w:rsidRPr="004B5BFC">
        <w:rPr>
          <w:u w:val="single"/>
        </w:rPr>
        <w:t xml:space="preserve">la branca dell’elettronica che studia i </w:t>
      </w:r>
      <w:commentRangeStart w:id="65"/>
      <w:r w:rsidRPr="004B5BFC">
        <w:rPr>
          <w:u w:val="single"/>
        </w:rPr>
        <w:t>segnali digitali</w:t>
      </w:r>
      <w:commentRangeEnd w:id="65"/>
      <w:r>
        <w:rPr>
          <w:u w:val="single"/>
        </w:rPr>
        <w:t xml:space="preserve"> </w:t>
      </w:r>
      <w:r>
        <w:rPr>
          <w:rStyle w:val="Rimandocommento"/>
        </w:rPr>
        <w:commentReference w:id="65"/>
      </w:r>
      <w:r w:rsidRPr="004B5BFC">
        <w:rPr>
          <w:u w:val="single"/>
        </w:rPr>
        <w:t xml:space="preserve">e i circuiti </w:t>
      </w:r>
      <w:r>
        <w:rPr>
          <w:u w:val="single"/>
        </w:rPr>
        <w:br/>
      </w:r>
      <w:r w:rsidRPr="004B5BFC">
        <w:rPr>
          <w:u w:val="single"/>
        </w:rPr>
        <w:t>che svolgono operazioni su tali segnali.</w:t>
      </w:r>
    </w:p>
    <w:p w14:paraId="76E4DA43" w14:textId="654570E3" w:rsidR="004B5BFC" w:rsidRDefault="000D1415" w:rsidP="004B5BFC">
      <w:pPr>
        <w:spacing w:after="0"/>
        <w:jc w:val="both"/>
        <w:rPr>
          <w:b/>
          <w:bCs/>
          <w:sz w:val="28"/>
          <w:szCs w:val="28"/>
        </w:rPr>
      </w:pPr>
      <w:r>
        <w:rPr>
          <w:b/>
          <w:bCs/>
          <w:sz w:val="28"/>
          <w:szCs w:val="28"/>
        </w:rPr>
        <w:t xml:space="preserve">PORTA </w:t>
      </w:r>
      <w:r w:rsidR="004B5BFC" w:rsidRPr="004B5BFC">
        <w:rPr>
          <w:b/>
          <w:bCs/>
          <w:sz w:val="28"/>
          <w:szCs w:val="28"/>
        </w:rPr>
        <w:t>LOGICA CMOS</w:t>
      </w:r>
    </w:p>
    <w:p w14:paraId="35F05C77" w14:textId="77E891B5" w:rsidR="004B5BFC" w:rsidRDefault="000D1415" w:rsidP="005657C5">
      <w:pPr>
        <w:spacing w:after="120"/>
        <w:jc w:val="both"/>
      </w:pPr>
      <w:r>
        <w:t xml:space="preserve">Una </w:t>
      </w:r>
      <w:r w:rsidRPr="000D1415">
        <w:rPr>
          <w:b/>
          <w:bCs/>
        </w:rPr>
        <w:t>porta logica</w:t>
      </w:r>
      <w:r>
        <w:t xml:space="preserve"> </w:t>
      </w:r>
      <w:r w:rsidRPr="000D1415">
        <w:rPr>
          <w:b/>
          <w:bCs/>
        </w:rPr>
        <w:t>CMOS</w:t>
      </w:r>
      <w:r>
        <w:t xml:space="preserve"> è </w:t>
      </w:r>
      <w:r w:rsidRPr="005657C5">
        <w:rPr>
          <w:u w:val="single"/>
        </w:rPr>
        <w:t xml:space="preserve">una </w:t>
      </w:r>
      <w:commentRangeStart w:id="66"/>
      <w:r w:rsidRPr="005657C5">
        <w:rPr>
          <w:u w:val="single"/>
        </w:rPr>
        <w:t>porta logica</w:t>
      </w:r>
      <w:commentRangeEnd w:id="66"/>
      <w:r w:rsidR="00F26D8D">
        <w:rPr>
          <w:rStyle w:val="Rimandocommento"/>
        </w:rPr>
        <w:commentReference w:id="66"/>
      </w:r>
      <w:r w:rsidR="00571998">
        <w:rPr>
          <w:u w:val="single"/>
        </w:rPr>
        <w:t xml:space="preserve"> </w:t>
      </w:r>
      <w:r w:rsidRPr="005657C5">
        <w:rPr>
          <w:u w:val="single"/>
        </w:rPr>
        <w:t xml:space="preserve">realizzata con nMOS e pMOS, e in base al valore </w:t>
      </w:r>
      <w:r w:rsidR="005657C5" w:rsidRPr="005657C5">
        <w:rPr>
          <w:u w:val="single"/>
        </w:rPr>
        <w:br/>
      </w:r>
      <w:r w:rsidRPr="005657C5">
        <w:rPr>
          <w:u w:val="single"/>
        </w:rPr>
        <w:t>che si vuole in uscita si attiverà solo una catena di pMOS o solo una catena di nMOS</w:t>
      </w:r>
      <w:r w:rsidR="005657C5">
        <w:t>.</w:t>
      </w:r>
    </w:p>
    <w:p w14:paraId="1218926B" w14:textId="3B619E5A" w:rsidR="000B2AF5" w:rsidRPr="00846CE8" w:rsidRDefault="000B2AF5" w:rsidP="000B2AF5">
      <w:pPr>
        <w:spacing w:after="0"/>
        <w:jc w:val="both"/>
        <w:rPr>
          <w:b/>
          <w:bCs/>
          <w:sz w:val="26"/>
          <w:szCs w:val="26"/>
        </w:rPr>
      </w:pPr>
      <w:r w:rsidRPr="00846CE8">
        <w:rPr>
          <w:b/>
          <w:bCs/>
          <w:sz w:val="26"/>
          <w:szCs w:val="26"/>
        </w:rPr>
        <w:t>INVERTER CMOS</w:t>
      </w:r>
    </w:p>
    <w:p w14:paraId="4244C6C7" w14:textId="2B75B22D" w:rsidR="005657C5" w:rsidRDefault="005657C5" w:rsidP="00DD1152">
      <w:pPr>
        <w:spacing w:after="60"/>
        <w:jc w:val="both"/>
      </w:pPr>
      <w:commentRangeStart w:id="67"/>
      <w:r>
        <w:t>La porta logica CMOS più semplice è l’</w:t>
      </w:r>
      <w:r w:rsidRPr="005657C5">
        <w:rPr>
          <w:b/>
          <w:bCs/>
        </w:rPr>
        <w:t>inverter CMOS</w:t>
      </w:r>
      <w:r w:rsidR="00DD1152">
        <w:t xml:space="preserve">. Questa è una porta logica a un ingresso, </w:t>
      </w:r>
      <w:r w:rsidR="00042847">
        <w:br/>
      </w:r>
      <w:r w:rsidR="00DD1152">
        <w:t>fatta in questo modo</w:t>
      </w:r>
      <w:r>
        <w:t>:</w:t>
      </w:r>
      <w:commentRangeEnd w:id="67"/>
      <w:r w:rsidR="00F85231">
        <w:rPr>
          <w:rStyle w:val="Rimandocommento"/>
        </w:rPr>
        <w:commentReference w:id="67"/>
      </w:r>
    </w:p>
    <w:p w14:paraId="2DDB10EC" w14:textId="77777777" w:rsidR="00DD1152" w:rsidRPr="008625EB" w:rsidRDefault="00DD1152" w:rsidP="00533175">
      <w:pPr>
        <w:spacing w:after="120"/>
        <w:ind w:firstLine="708"/>
      </w:pPr>
      <w:r w:rsidRPr="008625EB">
        <w:rPr>
          <w:rFonts w:eastAsiaTheme="minorEastAsia"/>
          <w:i/>
          <w:iCs/>
          <w:noProof/>
          <w:color w:val="EE0000"/>
        </w:rPr>
        <mc:AlternateContent>
          <mc:Choice Requires="wps">
            <w:drawing>
              <wp:anchor distT="0" distB="0" distL="114300" distR="114300" simplePos="0" relativeHeight="252068864" behindDoc="0" locked="0" layoutInCell="1" allowOverlap="1" wp14:anchorId="4E1695CB" wp14:editId="4062FC27">
                <wp:simplePos x="0" y="0"/>
                <wp:positionH relativeFrom="margin">
                  <wp:posOffset>3056780</wp:posOffset>
                </wp:positionH>
                <wp:positionV relativeFrom="paragraph">
                  <wp:posOffset>63086</wp:posOffset>
                </wp:positionV>
                <wp:extent cx="3498850" cy="1590261"/>
                <wp:effectExtent l="0" t="0" r="25400" b="10160"/>
                <wp:wrapNone/>
                <wp:docPr id="1093243224" name="Casella di testo 14"/>
                <wp:cNvGraphicFramePr/>
                <a:graphic xmlns:a="http://schemas.openxmlformats.org/drawingml/2006/main">
                  <a:graphicData uri="http://schemas.microsoft.com/office/word/2010/wordprocessingShape">
                    <wps:wsp>
                      <wps:cNvSpPr txBox="1"/>
                      <wps:spPr>
                        <a:xfrm>
                          <a:off x="0" y="0"/>
                          <a:ext cx="3498850" cy="1590261"/>
                        </a:xfrm>
                        <a:prstGeom prst="rect">
                          <a:avLst/>
                        </a:prstGeom>
                        <a:solidFill>
                          <a:schemeClr val="lt1"/>
                        </a:solidFill>
                        <a:ln w="6350">
                          <a:solidFill>
                            <a:prstClr val="black"/>
                          </a:solidFill>
                        </a:ln>
                      </wps:spPr>
                      <wps:txbx>
                        <w:txbxContent>
                          <w:p w14:paraId="02047181" w14:textId="31EBBE2C" w:rsidR="00DD1152" w:rsidRDefault="00DD1152" w:rsidP="00DD1152">
                            <w:pPr>
                              <w:spacing w:after="40"/>
                              <w:jc w:val="both"/>
                              <w:rPr>
                                <w:sz w:val="18"/>
                                <w:szCs w:val="18"/>
                              </w:rPr>
                            </w:pPr>
                            <w:r>
                              <w:rPr>
                                <w:sz w:val="18"/>
                                <w:szCs w:val="18"/>
                              </w:rPr>
                              <w:t>Abbiamo:</w:t>
                            </w:r>
                          </w:p>
                          <w:p w14:paraId="7F830500" w14:textId="77777777" w:rsidR="00DD1152" w:rsidRDefault="00DD1152">
                            <w:pPr>
                              <w:pStyle w:val="Paragrafoelenco"/>
                              <w:numPr>
                                <w:ilvl w:val="0"/>
                                <w:numId w:val="60"/>
                              </w:numPr>
                              <w:spacing w:after="100" w:afterAutospacing="1" w:line="278" w:lineRule="auto"/>
                              <w:ind w:left="527" w:hanging="357"/>
                              <w:contextualSpacing w:val="0"/>
                              <w:jc w:val="both"/>
                              <w:rPr>
                                <w:sz w:val="18"/>
                                <w:szCs w:val="18"/>
                              </w:rPr>
                            </w:pPr>
                            <w:r>
                              <w:rPr>
                                <w:sz w:val="18"/>
                                <w:szCs w:val="18"/>
                              </w:rPr>
                              <w:t>Un pMOS, dove:</w:t>
                            </w:r>
                          </w:p>
                          <w:p w14:paraId="6063D879" w14:textId="3C3EDDB2" w:rsidR="00DD1152" w:rsidRPr="008625EB" w:rsidRDefault="00DD1152">
                            <w:pPr>
                              <w:pStyle w:val="Paragrafoelenco"/>
                              <w:numPr>
                                <w:ilvl w:val="1"/>
                                <w:numId w:val="60"/>
                              </w:numPr>
                              <w:spacing w:line="278" w:lineRule="auto"/>
                              <w:ind w:left="1097"/>
                              <w:jc w:val="both"/>
                              <w:rPr>
                                <w:sz w:val="18"/>
                                <w:szCs w:val="18"/>
                              </w:rPr>
                            </w:pPr>
                            <w:r>
                              <w:rPr>
                                <w:sz w:val="18"/>
                                <w:szCs w:val="18"/>
                              </w:rPr>
                              <w:t>Il terminale di gate è collegato al terminale d’ingresso</w:t>
                            </w:r>
                            <w:r>
                              <w:rPr>
                                <w:rFonts w:eastAsiaTheme="minorEastAsia"/>
                                <w:sz w:val="18"/>
                                <w:szCs w:val="18"/>
                              </w:rPr>
                              <w:t>;</w:t>
                            </w:r>
                          </w:p>
                          <w:p w14:paraId="71747418" w14:textId="4E6C2DE3" w:rsidR="00DD1152" w:rsidRPr="008625EB" w:rsidRDefault="00DD1152">
                            <w:pPr>
                              <w:pStyle w:val="Paragrafoelenco"/>
                              <w:numPr>
                                <w:ilvl w:val="1"/>
                                <w:numId w:val="60"/>
                              </w:numPr>
                              <w:spacing w:line="278" w:lineRule="auto"/>
                              <w:ind w:left="1097"/>
                              <w:jc w:val="both"/>
                              <w:rPr>
                                <w:sz w:val="18"/>
                                <w:szCs w:val="18"/>
                              </w:rPr>
                            </w:pPr>
                            <w:r>
                              <w:rPr>
                                <w:sz w:val="18"/>
                                <w:szCs w:val="18"/>
                              </w:rPr>
                              <w:t>Il terminale di drain è collegato al terminale d’uscita</w:t>
                            </w:r>
                            <w:r>
                              <w:rPr>
                                <w:rFonts w:eastAsiaTheme="minorEastAsia"/>
                                <w:sz w:val="18"/>
                                <w:szCs w:val="18"/>
                              </w:rPr>
                              <w:t>;</w:t>
                            </w:r>
                          </w:p>
                          <w:p w14:paraId="1B96AA44" w14:textId="77777777" w:rsidR="00DD1152" w:rsidRPr="008625EB" w:rsidRDefault="00DD1152">
                            <w:pPr>
                              <w:pStyle w:val="Paragrafoelenco"/>
                              <w:numPr>
                                <w:ilvl w:val="1"/>
                                <w:numId w:val="60"/>
                              </w:numPr>
                              <w:spacing w:after="20" w:line="278" w:lineRule="auto"/>
                              <w:ind w:left="1094" w:hanging="357"/>
                              <w:contextualSpacing w:val="0"/>
                              <w:jc w:val="both"/>
                              <w:rPr>
                                <w:sz w:val="18"/>
                                <w:szCs w:val="18"/>
                              </w:rPr>
                            </w:pPr>
                            <w:r>
                              <w:rPr>
                                <w:rFonts w:eastAsiaTheme="minorEastAsia"/>
                                <w:sz w:val="18"/>
                                <w:szCs w:val="18"/>
                              </w:rPr>
                              <w:t xml:space="preserve">Il terminale di source è collegato 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CC</m:t>
                                  </m:r>
                                </m:sub>
                              </m:sSub>
                            </m:oMath>
                            <w:r>
                              <w:rPr>
                                <w:rFonts w:eastAsiaTheme="minorEastAsia"/>
                                <w:sz w:val="18"/>
                                <w:szCs w:val="18"/>
                              </w:rPr>
                              <w:t>.</w:t>
                            </w:r>
                          </w:p>
                          <w:p w14:paraId="7E0EBBC1" w14:textId="77777777" w:rsidR="00DD1152" w:rsidRDefault="00DD1152">
                            <w:pPr>
                              <w:pStyle w:val="Paragrafoelenco"/>
                              <w:numPr>
                                <w:ilvl w:val="0"/>
                                <w:numId w:val="60"/>
                              </w:numPr>
                              <w:spacing w:line="278" w:lineRule="auto"/>
                              <w:ind w:left="530"/>
                              <w:jc w:val="both"/>
                              <w:rPr>
                                <w:sz w:val="18"/>
                                <w:szCs w:val="18"/>
                              </w:rPr>
                            </w:pPr>
                            <w:r>
                              <w:rPr>
                                <w:sz w:val="18"/>
                                <w:szCs w:val="18"/>
                              </w:rPr>
                              <w:t>Un nMOS, dove:</w:t>
                            </w:r>
                          </w:p>
                          <w:p w14:paraId="1645DF24" w14:textId="0C7A70E7" w:rsidR="00DD1152" w:rsidRPr="008625EB" w:rsidRDefault="00DD1152">
                            <w:pPr>
                              <w:pStyle w:val="Paragrafoelenco"/>
                              <w:numPr>
                                <w:ilvl w:val="1"/>
                                <w:numId w:val="60"/>
                              </w:numPr>
                              <w:spacing w:line="278" w:lineRule="auto"/>
                              <w:ind w:left="1097"/>
                              <w:jc w:val="both"/>
                              <w:rPr>
                                <w:sz w:val="18"/>
                                <w:szCs w:val="18"/>
                              </w:rPr>
                            </w:pPr>
                            <w:r>
                              <w:rPr>
                                <w:sz w:val="18"/>
                                <w:szCs w:val="18"/>
                              </w:rPr>
                              <w:t>Il terminale di gate è collegato al terminale d’ingresso</w:t>
                            </w:r>
                            <w:r>
                              <w:rPr>
                                <w:rFonts w:eastAsiaTheme="minorEastAsia"/>
                                <w:sz w:val="18"/>
                                <w:szCs w:val="18"/>
                              </w:rPr>
                              <w:t>;</w:t>
                            </w:r>
                          </w:p>
                          <w:p w14:paraId="118E1DA8" w14:textId="25DE9FA5" w:rsidR="00DD1152" w:rsidRPr="008625EB" w:rsidRDefault="00DD1152">
                            <w:pPr>
                              <w:pStyle w:val="Paragrafoelenco"/>
                              <w:numPr>
                                <w:ilvl w:val="1"/>
                                <w:numId w:val="60"/>
                              </w:numPr>
                              <w:spacing w:line="278" w:lineRule="auto"/>
                              <w:ind w:left="1097"/>
                              <w:jc w:val="both"/>
                              <w:rPr>
                                <w:sz w:val="18"/>
                                <w:szCs w:val="18"/>
                              </w:rPr>
                            </w:pPr>
                            <w:r>
                              <w:rPr>
                                <w:sz w:val="18"/>
                                <w:szCs w:val="18"/>
                              </w:rPr>
                              <w:t>Il terminale di drain è collegato al terminale d’uscita</w:t>
                            </w:r>
                            <w:r>
                              <w:rPr>
                                <w:rFonts w:eastAsiaTheme="minorEastAsia"/>
                                <w:sz w:val="18"/>
                                <w:szCs w:val="18"/>
                              </w:rPr>
                              <w:t>;</w:t>
                            </w:r>
                          </w:p>
                          <w:p w14:paraId="141464A4" w14:textId="77777777" w:rsidR="00DD1152" w:rsidRPr="00DD1152" w:rsidRDefault="00DD1152">
                            <w:pPr>
                              <w:pStyle w:val="Paragrafoelenco"/>
                              <w:numPr>
                                <w:ilvl w:val="1"/>
                                <w:numId w:val="60"/>
                              </w:numPr>
                              <w:spacing w:line="278" w:lineRule="auto"/>
                              <w:ind w:left="1097"/>
                              <w:jc w:val="both"/>
                              <w:rPr>
                                <w:sz w:val="18"/>
                                <w:szCs w:val="18"/>
                              </w:rPr>
                            </w:pPr>
                            <w:r>
                              <w:rPr>
                                <w:rFonts w:eastAsiaTheme="minorEastAsia"/>
                                <w:sz w:val="18"/>
                                <w:szCs w:val="18"/>
                              </w:rPr>
                              <w:t>Il terminale di source è collegato a massa.</w:t>
                            </w:r>
                          </w:p>
                          <w:p w14:paraId="6D659A4D" w14:textId="77777777" w:rsidR="00DD1152" w:rsidRPr="0015704B" w:rsidRDefault="00DD1152" w:rsidP="00DD1152">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695CB" id="_x0000_s1218" type="#_x0000_t202" style="position:absolute;left:0;text-align:left;margin-left:240.7pt;margin-top:4.95pt;width:275.5pt;height:125.2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" fillcolor="white [3201]" strokeweight=".5pt">
                <v:textbox>
                  <w:txbxContent>
                    <w:p w14:paraId="02047181" w14:textId="31EBBE2C" w:rsidR="00DD1152" w:rsidRDefault="00DD1152" w:rsidP="00DD1152">
                      <w:pPr>
                        <w:spacing w:after="40"/>
                        <w:jc w:val="both"/>
                        <w:rPr>
                          <w:sz w:val="18"/>
                          <w:szCs w:val="18"/>
                        </w:rPr>
                      </w:pPr>
                      <w:r>
                        <w:rPr>
                          <w:sz w:val="18"/>
                          <w:szCs w:val="18"/>
                        </w:rPr>
                        <w:t>Abbiamo:</w:t>
                      </w:r>
                    </w:p>
                    <w:p w14:paraId="7F830500" w14:textId="77777777" w:rsidR="00DD1152" w:rsidRDefault="00DD1152">
                      <w:pPr>
                        <w:pStyle w:val="Paragrafoelenco"/>
                        <w:numPr>
                          <w:ilvl w:val="0"/>
                          <w:numId w:val="60"/>
                        </w:numPr>
                        <w:spacing w:after="100" w:afterAutospacing="1" w:line="278" w:lineRule="auto"/>
                        <w:ind w:left="527" w:hanging="357"/>
                        <w:contextualSpacing w:val="0"/>
                        <w:jc w:val="both"/>
                        <w:rPr>
                          <w:sz w:val="18"/>
                          <w:szCs w:val="18"/>
                        </w:rPr>
                      </w:pPr>
                      <w:r>
                        <w:rPr>
                          <w:sz w:val="18"/>
                          <w:szCs w:val="18"/>
                        </w:rPr>
                        <w:t>Un pMOS, dove:</w:t>
                      </w:r>
                    </w:p>
                    <w:p w14:paraId="6063D879" w14:textId="3C3EDDB2" w:rsidR="00DD1152" w:rsidRPr="008625EB" w:rsidRDefault="00DD1152">
                      <w:pPr>
                        <w:pStyle w:val="Paragrafoelenco"/>
                        <w:numPr>
                          <w:ilvl w:val="1"/>
                          <w:numId w:val="60"/>
                        </w:numPr>
                        <w:spacing w:line="278" w:lineRule="auto"/>
                        <w:ind w:left="1097"/>
                        <w:jc w:val="both"/>
                        <w:rPr>
                          <w:sz w:val="18"/>
                          <w:szCs w:val="18"/>
                        </w:rPr>
                      </w:pPr>
                      <w:r>
                        <w:rPr>
                          <w:sz w:val="18"/>
                          <w:szCs w:val="18"/>
                        </w:rPr>
                        <w:t>Il terminale di gate è collegato al terminale d’ingresso</w:t>
                      </w:r>
                      <w:r>
                        <w:rPr>
                          <w:rFonts w:eastAsiaTheme="minorEastAsia"/>
                          <w:sz w:val="18"/>
                          <w:szCs w:val="18"/>
                        </w:rPr>
                        <w:t>;</w:t>
                      </w:r>
                    </w:p>
                    <w:p w14:paraId="71747418" w14:textId="4E6C2DE3" w:rsidR="00DD1152" w:rsidRPr="008625EB" w:rsidRDefault="00DD1152">
                      <w:pPr>
                        <w:pStyle w:val="Paragrafoelenco"/>
                        <w:numPr>
                          <w:ilvl w:val="1"/>
                          <w:numId w:val="60"/>
                        </w:numPr>
                        <w:spacing w:line="278" w:lineRule="auto"/>
                        <w:ind w:left="1097"/>
                        <w:jc w:val="both"/>
                        <w:rPr>
                          <w:sz w:val="18"/>
                          <w:szCs w:val="18"/>
                        </w:rPr>
                      </w:pPr>
                      <w:r>
                        <w:rPr>
                          <w:sz w:val="18"/>
                          <w:szCs w:val="18"/>
                        </w:rPr>
                        <w:t>Il terminale di drain è collegato al terminale d’uscita</w:t>
                      </w:r>
                      <w:r>
                        <w:rPr>
                          <w:rFonts w:eastAsiaTheme="minorEastAsia"/>
                          <w:sz w:val="18"/>
                          <w:szCs w:val="18"/>
                        </w:rPr>
                        <w:t>;</w:t>
                      </w:r>
                    </w:p>
                    <w:p w14:paraId="1B96AA44" w14:textId="77777777" w:rsidR="00DD1152" w:rsidRPr="008625EB" w:rsidRDefault="00DD1152">
                      <w:pPr>
                        <w:pStyle w:val="Paragrafoelenco"/>
                        <w:numPr>
                          <w:ilvl w:val="1"/>
                          <w:numId w:val="60"/>
                        </w:numPr>
                        <w:spacing w:after="20" w:line="278" w:lineRule="auto"/>
                        <w:ind w:left="1094" w:hanging="357"/>
                        <w:contextualSpacing w:val="0"/>
                        <w:jc w:val="both"/>
                        <w:rPr>
                          <w:sz w:val="18"/>
                          <w:szCs w:val="18"/>
                        </w:rPr>
                      </w:pPr>
                      <w:r>
                        <w:rPr>
                          <w:rFonts w:eastAsiaTheme="minorEastAsia"/>
                          <w:sz w:val="18"/>
                          <w:szCs w:val="18"/>
                        </w:rPr>
                        <w:t xml:space="preserve">Il terminale di source è collegato 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CC</m:t>
                            </m:r>
                          </m:sub>
                        </m:sSub>
                      </m:oMath>
                      <w:r>
                        <w:rPr>
                          <w:rFonts w:eastAsiaTheme="minorEastAsia"/>
                          <w:sz w:val="18"/>
                          <w:szCs w:val="18"/>
                        </w:rPr>
                        <w:t>.</w:t>
                      </w:r>
                    </w:p>
                    <w:p w14:paraId="7E0EBBC1" w14:textId="77777777" w:rsidR="00DD1152" w:rsidRDefault="00DD1152">
                      <w:pPr>
                        <w:pStyle w:val="Paragrafoelenco"/>
                        <w:numPr>
                          <w:ilvl w:val="0"/>
                          <w:numId w:val="60"/>
                        </w:numPr>
                        <w:spacing w:line="278" w:lineRule="auto"/>
                        <w:ind w:left="530"/>
                        <w:jc w:val="both"/>
                        <w:rPr>
                          <w:sz w:val="18"/>
                          <w:szCs w:val="18"/>
                        </w:rPr>
                      </w:pPr>
                      <w:r>
                        <w:rPr>
                          <w:sz w:val="18"/>
                          <w:szCs w:val="18"/>
                        </w:rPr>
                        <w:t>Un nMOS, dove:</w:t>
                      </w:r>
                    </w:p>
                    <w:p w14:paraId="1645DF24" w14:textId="0C7A70E7" w:rsidR="00DD1152" w:rsidRPr="008625EB" w:rsidRDefault="00DD1152">
                      <w:pPr>
                        <w:pStyle w:val="Paragrafoelenco"/>
                        <w:numPr>
                          <w:ilvl w:val="1"/>
                          <w:numId w:val="60"/>
                        </w:numPr>
                        <w:spacing w:line="278" w:lineRule="auto"/>
                        <w:ind w:left="1097"/>
                        <w:jc w:val="both"/>
                        <w:rPr>
                          <w:sz w:val="18"/>
                          <w:szCs w:val="18"/>
                        </w:rPr>
                      </w:pPr>
                      <w:r>
                        <w:rPr>
                          <w:sz w:val="18"/>
                          <w:szCs w:val="18"/>
                        </w:rPr>
                        <w:t>Il terminale di gate è collegato al terminale d’ingresso</w:t>
                      </w:r>
                      <w:r>
                        <w:rPr>
                          <w:rFonts w:eastAsiaTheme="minorEastAsia"/>
                          <w:sz w:val="18"/>
                          <w:szCs w:val="18"/>
                        </w:rPr>
                        <w:t>;</w:t>
                      </w:r>
                    </w:p>
                    <w:p w14:paraId="118E1DA8" w14:textId="25DE9FA5" w:rsidR="00DD1152" w:rsidRPr="008625EB" w:rsidRDefault="00DD1152">
                      <w:pPr>
                        <w:pStyle w:val="Paragrafoelenco"/>
                        <w:numPr>
                          <w:ilvl w:val="1"/>
                          <w:numId w:val="60"/>
                        </w:numPr>
                        <w:spacing w:line="278" w:lineRule="auto"/>
                        <w:ind w:left="1097"/>
                        <w:jc w:val="both"/>
                        <w:rPr>
                          <w:sz w:val="18"/>
                          <w:szCs w:val="18"/>
                        </w:rPr>
                      </w:pPr>
                      <w:r>
                        <w:rPr>
                          <w:sz w:val="18"/>
                          <w:szCs w:val="18"/>
                        </w:rPr>
                        <w:t>Il terminale di drain è collegato al terminale d’uscita</w:t>
                      </w:r>
                      <w:r>
                        <w:rPr>
                          <w:rFonts w:eastAsiaTheme="minorEastAsia"/>
                          <w:sz w:val="18"/>
                          <w:szCs w:val="18"/>
                        </w:rPr>
                        <w:t>;</w:t>
                      </w:r>
                    </w:p>
                    <w:p w14:paraId="141464A4" w14:textId="77777777" w:rsidR="00DD1152" w:rsidRPr="00DD1152" w:rsidRDefault="00DD1152">
                      <w:pPr>
                        <w:pStyle w:val="Paragrafoelenco"/>
                        <w:numPr>
                          <w:ilvl w:val="1"/>
                          <w:numId w:val="60"/>
                        </w:numPr>
                        <w:spacing w:line="278" w:lineRule="auto"/>
                        <w:ind w:left="1097"/>
                        <w:jc w:val="both"/>
                        <w:rPr>
                          <w:sz w:val="18"/>
                          <w:szCs w:val="18"/>
                        </w:rPr>
                      </w:pPr>
                      <w:r>
                        <w:rPr>
                          <w:rFonts w:eastAsiaTheme="minorEastAsia"/>
                          <w:sz w:val="18"/>
                          <w:szCs w:val="18"/>
                        </w:rPr>
                        <w:t>Il terminale di source è collegato a massa.</w:t>
                      </w:r>
                    </w:p>
                    <w:p w14:paraId="6D659A4D" w14:textId="77777777" w:rsidR="00DD1152" w:rsidRPr="0015704B" w:rsidRDefault="00DD1152" w:rsidP="00DD1152">
                      <w:pPr>
                        <w:jc w:val="both"/>
                        <w:rPr>
                          <w:sz w:val="18"/>
                          <w:szCs w:val="18"/>
                        </w:rPr>
                      </w:pPr>
                    </w:p>
                  </w:txbxContent>
                </v:textbox>
                <w10:wrap anchorx="margin"/>
              </v:shape>
            </w:pict>
          </mc:Fallback>
        </mc:AlternateContent>
      </w:r>
      <w:r>
        <w:rPr>
          <w:i/>
          <w:iCs/>
          <w:noProof/>
          <w:color w:val="EE0000"/>
        </w:rPr>
        <w:drawing>
          <wp:inline distT="0" distB="0" distL="0" distR="0" wp14:anchorId="0B234DB2" wp14:editId="2BBB27C2">
            <wp:extent cx="2451100" cy="1945477"/>
            <wp:effectExtent l="0" t="0" r="6350" b="0"/>
            <wp:docPr id="668031302" name="Immagine 6" descr="Immagine che contiene diagramma, Carattere, linea, diseg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31302" name="Immagine 6" descr="Immagine che contiene diagramma, Carattere, linea, disegno&#10;&#10;Il contenuto generato dall'IA potrebbe non essere corretto."/>
                    <pic:cNvPicPr>
                      <a:picLocks noChangeAspect="1" noChangeArrowheads="1"/>
                    </pic:cNvPicPr>
                  </pic:nvPicPr>
                  <pic:blipFill>
                    <a:blip r:embed="rId198" cstate="screen">
                      <a:extLst>
                        <a:ext uri="{28A0092B-C50C-407E-A947-70E740481C1C}">
                          <a14:useLocalDpi xmlns:a14="http://schemas.microsoft.com/office/drawing/2010/main"/>
                        </a:ext>
                      </a:extLst>
                    </a:blip>
                    <a:srcRect/>
                    <a:stretch>
                      <a:fillRect/>
                    </a:stretch>
                  </pic:blipFill>
                  <pic:spPr bwMode="auto">
                    <a:xfrm>
                      <a:off x="0" y="0"/>
                      <a:ext cx="2457681" cy="1950700"/>
                    </a:xfrm>
                    <a:prstGeom prst="rect">
                      <a:avLst/>
                    </a:prstGeom>
                    <a:noFill/>
                    <a:ln>
                      <a:noFill/>
                    </a:ln>
                  </pic:spPr>
                </pic:pic>
              </a:graphicData>
            </a:graphic>
          </wp:inline>
        </w:drawing>
      </w:r>
    </w:p>
    <w:p w14:paraId="3E42E7D7" w14:textId="77777777" w:rsidR="00DD1152" w:rsidRDefault="00DD1152" w:rsidP="006E4296">
      <w:pPr>
        <w:spacing w:after="60"/>
      </w:pPr>
      <w:r w:rsidRPr="00DD1152">
        <w:t xml:space="preserve">Vediamo le relazioni tra </w:t>
      </w:r>
      <w:r>
        <w:t>le tensioni in ingresso/uscita e le tensioni ai capi dei MOSFET:</w:t>
      </w:r>
    </w:p>
    <w:p w14:paraId="0D53FC27" w14:textId="73CABE00" w:rsidR="00DD1152" w:rsidRPr="00DD1152" w:rsidRDefault="006E4296">
      <w:pPr>
        <w:pStyle w:val="Paragrafoelenco"/>
        <w:numPr>
          <w:ilvl w:val="0"/>
          <w:numId w:val="52"/>
        </w:numPr>
        <w:spacing w:after="40"/>
        <w:ind w:left="714" w:hanging="357"/>
        <w:contextualSpacing w:val="0"/>
        <w:rPr>
          <w:b/>
          <w:bCs/>
        </w:rPr>
      </w:pPr>
      <w:r>
        <w:t xml:space="preserve">Consideriamo il </w:t>
      </w:r>
      <w:r w:rsidR="00DD1152">
        <w:t>pMOS</w:t>
      </w:r>
      <w:r>
        <w:t>:</w:t>
      </w:r>
    </w:p>
    <w:p w14:paraId="50C42697" w14:textId="7F1C285C" w:rsidR="00DD1152" w:rsidRPr="00DD1152" w:rsidRDefault="006E4296">
      <w:pPr>
        <w:pStyle w:val="Paragrafoelenco"/>
        <w:numPr>
          <w:ilvl w:val="1"/>
          <w:numId w:val="52"/>
        </w:numPr>
        <w:spacing w:after="60"/>
        <w:ind w:left="1434" w:hanging="357"/>
        <w:contextualSpacing w:val="0"/>
        <w:jc w:val="both"/>
        <w:rPr>
          <w:rFonts w:eastAsiaTheme="minorEastAsia"/>
          <w:b/>
          <w:bCs/>
        </w:rPr>
      </w:pPr>
      <w: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m:t>
                </m:r>
              </m:sub>
            </m:sSub>
          </m:sub>
        </m:sSub>
      </m:oMath>
      <w:r>
        <w:rPr>
          <w:rFonts w:eastAsiaTheme="minorEastAsia"/>
        </w:rPr>
        <w:t xml:space="preserve">. </w:t>
      </w:r>
      <w:r>
        <w:t xml:space="preserve">Esprimendo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t xml:space="preserve"> f</w:t>
      </w:r>
      <w:r w:rsidR="00DD1152" w:rsidRPr="00DD1152">
        <w:t>acendo un percorso da</w:t>
      </w:r>
      <w:r>
        <w:t>l terminale a</w:t>
      </w:r>
      <w:r w:rsidR="00DD1152">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DD1152">
        <w:rPr>
          <w:rFonts w:eastAsiaTheme="minorEastAsia"/>
        </w:rPr>
        <w:t xml:space="preserve"> </w:t>
      </w:r>
      <w:r>
        <w:rPr>
          <w:rFonts w:eastAsiaTheme="minorEastAsia"/>
        </w:rPr>
        <w:t xml:space="preserve">fino </w:t>
      </w:r>
      <w:r w:rsidR="00DD1152">
        <w:rPr>
          <w:rFonts w:eastAsiaTheme="minorEastAsia"/>
        </w:rPr>
        <w:t xml:space="preserve">a massa, passando per il pMOS e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oMath>
    </w:p>
    <w:p w14:paraId="4824FD4F" w14:textId="359C1473" w:rsidR="00DD1152" w:rsidRPr="006E4296" w:rsidRDefault="00000000" w:rsidP="006E4296">
      <w:pPr>
        <w:pStyle w:val="Paragrafoelenco"/>
        <w:spacing w:after="120"/>
        <w:ind w:left="2126"/>
        <w:contextualSpacing w:val="0"/>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m:oMathPara>
    </w:p>
    <w:p w14:paraId="7FB6BA7F" w14:textId="13AFA39D" w:rsidR="006E4296" w:rsidRPr="00DD1152" w:rsidRDefault="006E4296">
      <w:pPr>
        <w:pStyle w:val="Paragrafoelenco"/>
        <w:numPr>
          <w:ilvl w:val="1"/>
          <w:numId w:val="52"/>
        </w:numPr>
        <w:spacing w:after="60"/>
        <w:ind w:left="1434" w:hanging="357"/>
        <w:contextualSpacing w:val="0"/>
        <w:jc w:val="both"/>
        <w:rPr>
          <w:rFonts w:eastAsiaTheme="minorEastAsia"/>
          <w:b/>
          <w:bCs/>
        </w:rPr>
      </w:pPr>
      <w: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m:t>
                </m:r>
              </m:sub>
            </m:sSub>
          </m:sub>
        </m:sSub>
      </m:oMath>
      <w:r>
        <w:rPr>
          <w:rFonts w:eastAsiaTheme="minorEastAsia"/>
        </w:rPr>
        <w:t xml:space="preserve">. </w:t>
      </w:r>
      <w:r>
        <w:t xml:space="preserve">Esprimendo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oMath>
      <w:r>
        <w:t xml:space="preserve"> f</w:t>
      </w:r>
      <w:r w:rsidRPr="00DD1152">
        <w:t>acendo un percorso da</w:t>
      </w:r>
      <w:r>
        <w:t xml:space="preserve">l terminale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oMath>
      <w:r>
        <w:rPr>
          <w:rFonts w:eastAsiaTheme="minorEastAsia"/>
        </w:rPr>
        <w:t xml:space="preserve"> </w:t>
      </w:r>
      <w:r>
        <w:rPr>
          <w:rFonts w:eastAsiaTheme="minorEastAsia"/>
        </w:rPr>
        <w:br/>
        <w:t xml:space="preserve">fino a massa, passando per il pMOS e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oMath>
    </w:p>
    <w:p w14:paraId="18E16236" w14:textId="4558CC05" w:rsidR="006E4296" w:rsidRPr="006E4296" w:rsidRDefault="00000000" w:rsidP="006E4296">
      <w:pPr>
        <w:ind w:left="2127" w:firstLine="709"/>
        <w:rPr>
          <w:rFonts w:eastAsiaTheme="minorEastAsia"/>
          <w:b/>
          <w:bCs/>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m:oMathPara>
    </w:p>
    <w:p w14:paraId="74422860" w14:textId="64F0252E" w:rsidR="006E4296" w:rsidRPr="00DD1152" w:rsidRDefault="006E4296">
      <w:pPr>
        <w:pStyle w:val="Paragrafoelenco"/>
        <w:numPr>
          <w:ilvl w:val="0"/>
          <w:numId w:val="52"/>
        </w:numPr>
        <w:spacing w:after="40"/>
        <w:ind w:left="714" w:hanging="357"/>
        <w:contextualSpacing w:val="0"/>
        <w:rPr>
          <w:b/>
          <w:bCs/>
        </w:rPr>
      </w:pPr>
      <w:r>
        <w:t>Consideriamo l’nMOS:</w:t>
      </w:r>
    </w:p>
    <w:p w14:paraId="2913E0AA" w14:textId="05BE7897" w:rsidR="006E4296" w:rsidRPr="00DD1152" w:rsidRDefault="006E4296">
      <w:pPr>
        <w:pStyle w:val="Paragrafoelenco"/>
        <w:numPr>
          <w:ilvl w:val="1"/>
          <w:numId w:val="52"/>
        </w:numPr>
        <w:spacing w:after="60"/>
        <w:ind w:left="1434" w:hanging="357"/>
        <w:contextualSpacing w:val="0"/>
        <w:jc w:val="both"/>
        <w:rPr>
          <w:rFonts w:eastAsiaTheme="minorEastAsia"/>
          <w:b/>
          <w:bCs/>
        </w:rPr>
      </w:pPr>
      <w: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sub>
        </m:sSub>
      </m:oMath>
      <w:r>
        <w:rPr>
          <w:rFonts w:eastAsiaTheme="minorEastAsia"/>
        </w:rPr>
        <w:t xml:space="preserve">. </w:t>
      </w:r>
      <w:r>
        <w:t xml:space="preserve">Esprimendo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t xml:space="preserve"> f</w:t>
      </w:r>
      <w:r w:rsidRPr="00DD1152">
        <w:t>acendo un percorso da</w:t>
      </w:r>
      <w:r>
        <w:t xml:space="preserve">l terminale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Pr>
          <w:rFonts w:eastAsiaTheme="minorEastAsia"/>
        </w:rPr>
        <w:t xml:space="preserve"> fino a massa, passando per l’nMOS </w:t>
      </w:r>
      <m:oMath>
        <m:r>
          <w:rPr>
            <w:rFonts w:ascii="Cambria Math" w:eastAsiaTheme="minorEastAsia" w:hAnsi="Cambria Math"/>
          </w:rPr>
          <m:t>:</m:t>
        </m:r>
      </m:oMath>
    </w:p>
    <w:p w14:paraId="7A9EA1E9" w14:textId="4217E13A" w:rsidR="006E4296" w:rsidRPr="006E4296" w:rsidRDefault="00000000" w:rsidP="00AF6B04">
      <w:pPr>
        <w:pStyle w:val="Paragrafoelenco"/>
        <w:spacing w:after="120"/>
        <w:ind w:left="2126"/>
        <w:contextualSpacing w:val="0"/>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m:oMathPara>
    </w:p>
    <w:p w14:paraId="32B664C7" w14:textId="7A232DDC" w:rsidR="006E4296" w:rsidRPr="00DD1152" w:rsidRDefault="006E4296">
      <w:pPr>
        <w:pStyle w:val="Paragrafoelenco"/>
        <w:numPr>
          <w:ilvl w:val="1"/>
          <w:numId w:val="52"/>
        </w:numPr>
        <w:spacing w:after="60"/>
        <w:ind w:left="1434" w:hanging="357"/>
        <w:contextualSpacing w:val="0"/>
        <w:jc w:val="both"/>
        <w:rPr>
          <w:rFonts w:eastAsiaTheme="minorEastAsia"/>
          <w:b/>
          <w:bCs/>
        </w:rPr>
      </w:pPr>
      <w: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sub>
        </m:sSub>
      </m:oMath>
      <w:r>
        <w:rPr>
          <w:rFonts w:eastAsiaTheme="minorEastAsia"/>
        </w:rPr>
        <w:t xml:space="preserve">. </w:t>
      </w:r>
      <w:r>
        <w:t xml:space="preserve">Esprimendo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oMath>
      <w:r>
        <w:t xml:space="preserve"> f</w:t>
      </w:r>
      <w:r w:rsidRPr="00DD1152">
        <w:t>acendo un percorso da</w:t>
      </w:r>
      <w:r>
        <w:t xml:space="preserve">l terminale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oMath>
      <w:r>
        <w:rPr>
          <w:rFonts w:eastAsiaTheme="minorEastAsia"/>
        </w:rPr>
        <w:t xml:space="preserve"> </w:t>
      </w:r>
      <w:r>
        <w:rPr>
          <w:rFonts w:eastAsiaTheme="minorEastAsia"/>
        </w:rPr>
        <w:br/>
        <w:t xml:space="preserve">fino a massa, passando per l’nMOS </w:t>
      </w:r>
      <m:oMath>
        <m:r>
          <w:rPr>
            <w:rFonts w:ascii="Cambria Math" w:eastAsiaTheme="minorEastAsia" w:hAnsi="Cambria Math"/>
          </w:rPr>
          <m:t>:</m:t>
        </m:r>
      </m:oMath>
    </w:p>
    <w:p w14:paraId="1A44E6F5" w14:textId="08E49406" w:rsidR="006E4296" w:rsidRPr="006E4296" w:rsidRDefault="00000000" w:rsidP="006E4296">
      <w:pPr>
        <w:ind w:left="2127" w:firstLine="709"/>
        <w:rPr>
          <w:rFonts w:eastAsiaTheme="minorEastAsia"/>
          <w:b/>
          <w:bCs/>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oMath>
      </m:oMathPara>
    </w:p>
    <w:p w14:paraId="668E73FC" w14:textId="3104FE5D" w:rsidR="000B2AF5" w:rsidRDefault="000B2AF5">
      <w:pPr>
        <w:rPr>
          <w:rFonts w:eastAsiaTheme="minorEastAsia"/>
          <w:iCs/>
        </w:rPr>
      </w:pPr>
      <w:r>
        <w:rPr>
          <w:rFonts w:eastAsiaTheme="minorEastAsia"/>
          <w:iCs/>
        </w:rPr>
        <w:br w:type="page"/>
      </w:r>
    </w:p>
    <w:p w14:paraId="7E510F66" w14:textId="77777777" w:rsidR="00B67686" w:rsidRDefault="000B2AF5" w:rsidP="00526BFD">
      <w:pPr>
        <w:spacing w:after="40"/>
        <w:jc w:val="both"/>
        <w:rPr>
          <w:rFonts w:eastAsiaTheme="minorEastAsia"/>
        </w:rPr>
      </w:pPr>
      <w:r>
        <w:rPr>
          <w:rFonts w:eastAsiaTheme="minorEastAsia"/>
          <w:iCs/>
        </w:rPr>
        <w:lastRenderedPageBreak/>
        <w:t xml:space="preserve">Possiamo schematizzare </w:t>
      </w:r>
      <w:r w:rsidR="00305AFA">
        <w:rPr>
          <w:rFonts w:eastAsiaTheme="minorEastAsia"/>
          <w:iCs/>
        </w:rPr>
        <w:t>un</w:t>
      </w:r>
      <w:r>
        <w:rPr>
          <w:rFonts w:eastAsiaTheme="minorEastAsia"/>
          <w:iCs/>
        </w:rPr>
        <w:t xml:space="preserve"> MOSFET come una resistenza</w:t>
      </w:r>
      <w:r w:rsidR="00305AFA">
        <w:rPr>
          <w:rFonts w:eastAsiaTheme="minorEastAsia"/>
          <w:iCs/>
        </w:rPr>
        <w:t xml:space="preserve"> equivalente</w:t>
      </w:r>
      <w:r w:rsidR="00D56608">
        <w:rPr>
          <w:rFonts w:eastAsiaTheme="minorEastAsia"/>
          <w:iCs/>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m:t>
            </m:r>
          </m:sub>
        </m:sSub>
      </m:oMath>
      <w:r w:rsidR="00D56608">
        <w:rPr>
          <w:rFonts w:eastAsiaTheme="minorEastAsia"/>
        </w:rPr>
        <w:t xml:space="preserve"> </w:t>
      </w:r>
      <w:r w:rsidR="00D56608">
        <w:rPr>
          <w:rFonts w:eastAsiaTheme="minorEastAsia"/>
          <w:iCs/>
        </w:rPr>
        <w:t>tra drain e source</w:t>
      </w:r>
      <w:r w:rsidR="00B67686">
        <w:rPr>
          <w:rFonts w:eastAsiaTheme="minorEastAsia"/>
        </w:rPr>
        <w:t>. Innanzitutto, diremo che:</w:t>
      </w:r>
    </w:p>
    <w:p w14:paraId="6E2B922F" w14:textId="4D03AED5" w:rsidR="00B67686" w:rsidRDefault="00B67686">
      <w:pPr>
        <w:pStyle w:val="Paragrafoelenco"/>
        <w:numPr>
          <w:ilvl w:val="0"/>
          <w:numId w:val="52"/>
        </w:numPr>
        <w:spacing w:after="60"/>
        <w:jc w:val="both"/>
        <w:rPr>
          <w:rFonts w:eastAsiaTheme="minorEastAsia"/>
        </w:rPr>
      </w:pPr>
      <w:r>
        <w:t xml:space="preserve">Un nMOS è ON se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T</m:t>
                </m:r>
              </m:e>
              <m:sub>
                <m:r>
                  <w:rPr>
                    <w:rFonts w:ascii="Cambria Math" w:hAnsi="Cambria Math"/>
                  </w:rPr>
                  <m:t>n</m:t>
                </m:r>
              </m:sub>
            </m:sSub>
          </m:sub>
        </m:sSub>
      </m:oMath>
      <w:r w:rsidRPr="00B67686">
        <w:rPr>
          <w:rFonts w:eastAsiaTheme="minorEastAsia"/>
        </w:rPr>
        <w:t>,</w:t>
      </w:r>
      <w:r w:rsidR="00D85B16">
        <w:rPr>
          <w:rFonts w:eastAsiaTheme="minorEastAsia"/>
        </w:rPr>
        <w:t xml:space="preserve"> e quindi quando scorre corrente</w:t>
      </w:r>
      <w:r w:rsidR="008E6A98">
        <w:rPr>
          <w:rFonts w:eastAsiaTheme="minorEastAsia"/>
        </w:rPr>
        <w:t xml:space="preserve"> tra drain e source</w:t>
      </w:r>
      <w:r w:rsidR="00D85B16">
        <w:rPr>
          <w:rFonts w:eastAsiaTheme="minorEastAsia"/>
        </w:rPr>
        <w:t>;</w:t>
      </w:r>
      <w:r w:rsidRPr="00B67686">
        <w:rPr>
          <w:rFonts w:eastAsiaTheme="minorEastAsia"/>
        </w:rPr>
        <w:t xml:space="preserve"> OFF altrimenti</w:t>
      </w:r>
      <w:r w:rsidR="00D85B16">
        <w:rPr>
          <w:rFonts w:eastAsiaTheme="minorEastAsia"/>
        </w:rPr>
        <w:t>.</w:t>
      </w:r>
    </w:p>
    <w:p w14:paraId="275F4B58" w14:textId="306013B5" w:rsidR="00B67686" w:rsidRPr="00B67686" w:rsidRDefault="00B67686">
      <w:pPr>
        <w:pStyle w:val="Paragrafoelenco"/>
        <w:numPr>
          <w:ilvl w:val="0"/>
          <w:numId w:val="52"/>
        </w:numPr>
        <w:spacing w:after="0"/>
        <w:jc w:val="both"/>
        <w:rPr>
          <w:rFonts w:eastAsiaTheme="minorEastAsia"/>
        </w:rPr>
      </w:pPr>
      <w:r w:rsidRPr="00B67686">
        <w:rPr>
          <w:rFonts w:eastAsiaTheme="minorEastAsia"/>
        </w:rPr>
        <w:t xml:space="preserve">Un pMOS è ON se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T</m:t>
                </m:r>
              </m:e>
              <m:sub>
                <m:r>
                  <w:rPr>
                    <w:rFonts w:ascii="Cambria Math" w:hAnsi="Cambria Math"/>
                  </w:rPr>
                  <m:t>p</m:t>
                </m:r>
              </m:sub>
            </m:sSub>
          </m:sub>
        </m:sSub>
      </m:oMath>
      <w:r w:rsidRPr="00B67686">
        <w:rPr>
          <w:rFonts w:eastAsiaTheme="minorEastAsia"/>
        </w:rPr>
        <w:t>,</w:t>
      </w:r>
      <w:r w:rsidR="00D85B16">
        <w:rPr>
          <w:rFonts w:eastAsiaTheme="minorEastAsia"/>
        </w:rPr>
        <w:t xml:space="preserve"> e quindi quando</w:t>
      </w:r>
      <w:r w:rsidR="008E6A98">
        <w:rPr>
          <w:rFonts w:eastAsiaTheme="minorEastAsia"/>
        </w:rPr>
        <w:t xml:space="preserve"> </w:t>
      </w:r>
      <w:r w:rsidR="00D85B16">
        <w:rPr>
          <w:rFonts w:eastAsiaTheme="minorEastAsia"/>
        </w:rPr>
        <w:t>scorre corrente</w:t>
      </w:r>
      <w:r w:rsidR="008E6A98">
        <w:rPr>
          <w:rFonts w:eastAsiaTheme="minorEastAsia"/>
        </w:rPr>
        <w:t xml:space="preserve"> tra drain e source</w:t>
      </w:r>
      <w:r w:rsidR="00D85B16">
        <w:rPr>
          <w:rFonts w:eastAsiaTheme="minorEastAsia"/>
        </w:rPr>
        <w:t>;</w:t>
      </w:r>
      <w:r w:rsidRPr="00B67686">
        <w:rPr>
          <w:rFonts w:eastAsiaTheme="minorEastAsia"/>
        </w:rPr>
        <w:t xml:space="preserve"> OFF altrimenti</w:t>
      </w:r>
      <w:r w:rsidR="00D85B16">
        <w:rPr>
          <w:rFonts w:eastAsiaTheme="minorEastAsia"/>
        </w:rPr>
        <w:t>.</w:t>
      </w:r>
      <w:r w:rsidRPr="00B67686">
        <w:rPr>
          <w:rFonts w:eastAsiaTheme="minorEastAsia"/>
        </w:rPr>
        <w:t xml:space="preserve"> </w:t>
      </w:r>
    </w:p>
    <w:p w14:paraId="4DEFB942" w14:textId="7FAE88A2" w:rsidR="00B67686" w:rsidRPr="00B67686" w:rsidRDefault="00B67686" w:rsidP="00526BFD">
      <w:pPr>
        <w:spacing w:after="40"/>
        <w:jc w:val="both"/>
        <w:rPr>
          <w:rFonts w:eastAsiaTheme="minorEastAsia"/>
        </w:rPr>
      </w:pPr>
      <w:r>
        <w:rPr>
          <w:rFonts w:eastAsiaTheme="minorEastAsia"/>
        </w:rPr>
        <w:t>A questo punto:</w:t>
      </w:r>
    </w:p>
    <w:p w14:paraId="02056CDC" w14:textId="231794C3" w:rsidR="00305AFA" w:rsidRDefault="00305AFA">
      <w:pPr>
        <w:pStyle w:val="Paragrafoelenco"/>
        <w:numPr>
          <w:ilvl w:val="0"/>
          <w:numId w:val="52"/>
        </w:numPr>
        <w:spacing w:after="20"/>
        <w:ind w:left="714" w:hanging="357"/>
        <w:contextualSpacing w:val="0"/>
        <w:jc w:val="both"/>
        <w:rPr>
          <w:rFonts w:eastAsiaTheme="minorEastAsia"/>
        </w:rPr>
      </w:pPr>
      <w:r>
        <w:rPr>
          <w:rFonts w:eastAsiaTheme="minorEastAsia"/>
        </w:rPr>
        <w:t>Nel caso di un nMOS</w:t>
      </w:r>
      <m:oMath>
        <m:r>
          <w:rPr>
            <w:rFonts w:ascii="Cambria Math" w:eastAsiaTheme="minorEastAsia" w:hAnsi="Cambria Math"/>
          </w:rPr>
          <m:t>:</m:t>
        </m:r>
      </m:oMath>
      <w:r>
        <w:rPr>
          <w:rFonts w:eastAsiaTheme="minorEastAsia"/>
        </w:rPr>
        <w:t xml:space="preserve"> </w:t>
      </w:r>
    </w:p>
    <w:p w14:paraId="4CEF6F2E" w14:textId="19949C0D" w:rsidR="00305AFA" w:rsidRDefault="00000000">
      <w:pPr>
        <w:pStyle w:val="Paragrafoelenco"/>
        <w:numPr>
          <w:ilvl w:val="1"/>
          <w:numId w:val="52"/>
        </w:numPr>
        <w:spacing w:after="6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m:t>
            </m:r>
          </m:sub>
        </m:sSub>
        <m:r>
          <w:rPr>
            <w:rFonts w:ascii="Cambria Math" w:eastAsiaTheme="minorEastAsia" w:hAnsi="Cambria Math"/>
          </w:rPr>
          <m:t>=+∞</m:t>
        </m:r>
      </m:oMath>
      <w:r w:rsidR="00305AFA">
        <w:rPr>
          <w:rFonts w:eastAsiaTheme="minorEastAsia"/>
        </w:rPr>
        <w:t xml:space="preserve"> </w:t>
      </w:r>
      <w:r w:rsidR="00CD341F">
        <w:rPr>
          <w:rFonts w:eastAsiaTheme="minorEastAsia"/>
        </w:rPr>
        <w:t>se l’nMOS è OFF</w:t>
      </w:r>
      <w:r w:rsidR="00305AFA">
        <w:rPr>
          <w:rFonts w:eastAsiaTheme="minorEastAsia"/>
        </w:rPr>
        <w:t>;</w:t>
      </w:r>
    </w:p>
    <w:p w14:paraId="169A539C" w14:textId="5D1E6ABC" w:rsidR="00D56608" w:rsidRDefault="00000000">
      <w:pPr>
        <w:pStyle w:val="Paragrafoelenco"/>
        <w:numPr>
          <w:ilvl w:val="1"/>
          <w:numId w:val="52"/>
        </w:numPr>
        <w:spacing w:after="40"/>
        <w:ind w:left="1434" w:hanging="357"/>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m:t>
            </m:r>
          </m:sub>
        </m:sSub>
        <m:r>
          <w:rPr>
            <w:rFonts w:ascii="Cambria Math" w:eastAsiaTheme="minorEastAsia" w:hAnsi="Cambria Math"/>
          </w:rPr>
          <m:t>&lt;+∞</m:t>
        </m:r>
      </m:oMath>
      <w:r w:rsidR="00D56608">
        <w:rPr>
          <w:rFonts w:eastAsiaTheme="minorEastAsia"/>
        </w:rPr>
        <w:t xml:space="preserve"> </w:t>
      </w:r>
      <w:r w:rsidR="00CD341F">
        <w:rPr>
          <w:rFonts w:eastAsiaTheme="minorEastAsia"/>
        </w:rPr>
        <w:t>se l’nMOS è ON</w:t>
      </w:r>
      <w:r w:rsidR="00D56608">
        <w:rPr>
          <w:rFonts w:eastAsiaTheme="minorEastAsia"/>
        </w:rPr>
        <w:t xml:space="preserve">, e diminuisce sempre di più al crescere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oMath>
      <w:r w:rsidR="00D56608">
        <w:rPr>
          <w:rFonts w:eastAsiaTheme="minorEastAsia"/>
        </w:rPr>
        <w:t xml:space="preserve">, </w:t>
      </w:r>
      <w:r w:rsidR="00B67686">
        <w:rPr>
          <w:rFonts w:eastAsiaTheme="minorEastAsia"/>
        </w:rPr>
        <w:br/>
      </w:r>
      <w:r w:rsidR="00D56608">
        <w:rPr>
          <w:rFonts w:eastAsiaTheme="minorEastAsia"/>
        </w:rPr>
        <w:t>fino ad assumere un valore</w:t>
      </w:r>
      <w:r w:rsidR="00F17415">
        <w:rPr>
          <w:rFonts w:eastAsiaTheme="minorEastAsia"/>
        </w:rPr>
        <w:t xml:space="preserve"> costante</w:t>
      </w:r>
      <w:r w:rsidR="00D566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oMath>
      <w:r w:rsidR="00D56608">
        <w:rPr>
          <w:rFonts w:eastAsiaTheme="minorEastAsia"/>
        </w:rPr>
        <w:t xml:space="preserve">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oMath>
      <w:r w:rsidR="00D56608">
        <w:rPr>
          <w:rFonts w:eastAsiaTheme="minorEastAsia"/>
        </w:rPr>
        <w:t xml:space="preserve"> sufficientemente più grande di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w:r w:rsidR="00D56608">
        <w:rPr>
          <w:rFonts w:eastAsiaTheme="minorEastAsia"/>
        </w:rPr>
        <w:t>;</w:t>
      </w:r>
    </w:p>
    <w:p w14:paraId="279EFE64" w14:textId="2F5EAD5B" w:rsidR="00DD1152" w:rsidRDefault="00D56608">
      <w:pPr>
        <w:pStyle w:val="Paragrafoelenco"/>
        <w:numPr>
          <w:ilvl w:val="0"/>
          <w:numId w:val="52"/>
        </w:numPr>
        <w:spacing w:after="20"/>
        <w:ind w:left="714" w:hanging="357"/>
        <w:contextualSpacing w:val="0"/>
        <w:jc w:val="both"/>
        <w:rPr>
          <w:rFonts w:eastAsiaTheme="minorEastAsia"/>
        </w:rPr>
      </w:pPr>
      <w:r>
        <w:rPr>
          <w:rFonts w:eastAsiaTheme="minorEastAsia"/>
        </w:rPr>
        <w:t>Nel caso di un pMOS:</w:t>
      </w:r>
    </w:p>
    <w:p w14:paraId="29F93E30" w14:textId="0CA0D9D5" w:rsidR="00D56608" w:rsidRDefault="00000000">
      <w:pPr>
        <w:pStyle w:val="Paragrafoelenco"/>
        <w:numPr>
          <w:ilvl w:val="1"/>
          <w:numId w:val="52"/>
        </w:numPr>
        <w:spacing w:after="6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m:t>
            </m:r>
          </m:sub>
        </m:sSub>
        <m:r>
          <w:rPr>
            <w:rFonts w:ascii="Cambria Math" w:eastAsiaTheme="minorEastAsia" w:hAnsi="Cambria Math"/>
          </w:rPr>
          <m:t>=+∞</m:t>
        </m:r>
      </m:oMath>
      <w:r w:rsidR="00D56608">
        <w:rPr>
          <w:rFonts w:eastAsiaTheme="minorEastAsia"/>
        </w:rPr>
        <w:t xml:space="preserve"> </w:t>
      </w:r>
      <w:r w:rsidR="00CD341F">
        <w:rPr>
          <w:rFonts w:eastAsiaTheme="minorEastAsia"/>
        </w:rPr>
        <w:t>se il pMOS è OFF</w:t>
      </w:r>
      <w:r w:rsidR="00B67686">
        <w:rPr>
          <w:rFonts w:eastAsiaTheme="minorEastAsia"/>
        </w:rPr>
        <w:t>;</w:t>
      </w:r>
    </w:p>
    <w:p w14:paraId="6B4473A0" w14:textId="1432B2F9" w:rsidR="00D56608" w:rsidRDefault="00000000">
      <w:pPr>
        <w:pStyle w:val="Paragrafoelenco"/>
        <w:numPr>
          <w:ilvl w:val="1"/>
          <w:numId w:val="52"/>
        </w:numPr>
        <w:spacing w:after="12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m:t>
            </m:r>
          </m:sub>
        </m:sSub>
        <m:r>
          <w:rPr>
            <w:rFonts w:ascii="Cambria Math" w:eastAsiaTheme="minorEastAsia" w:hAnsi="Cambria Math"/>
          </w:rPr>
          <m:t>&lt;+∞</m:t>
        </m:r>
      </m:oMath>
      <w:r w:rsidR="00D56608">
        <w:rPr>
          <w:rFonts w:eastAsiaTheme="minorEastAsia"/>
        </w:rPr>
        <w:t xml:space="preserve"> </w:t>
      </w:r>
      <w:r w:rsidR="00CD341F">
        <w:rPr>
          <w:rFonts w:eastAsiaTheme="minorEastAsia"/>
        </w:rPr>
        <w:t>se il pMOS è ON</w:t>
      </w:r>
      <w:r w:rsidR="00B67686">
        <w:rPr>
          <w:rFonts w:eastAsiaTheme="minorEastAsia"/>
        </w:rPr>
        <w:t xml:space="preserve"> </w:t>
      </w:r>
      <w:r w:rsidR="00D56608">
        <w:rPr>
          <w:rFonts w:eastAsiaTheme="minorEastAsia"/>
        </w:rPr>
        <w:t xml:space="preserve">e diminuisce sempre di più al diminuire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oMath>
      <w:r w:rsidR="00D56608">
        <w:rPr>
          <w:rFonts w:eastAsiaTheme="minorEastAsia"/>
        </w:rPr>
        <w:t xml:space="preserve">, </w:t>
      </w:r>
      <w:r w:rsidR="00B67686">
        <w:rPr>
          <w:rFonts w:eastAsiaTheme="minorEastAsia"/>
        </w:rPr>
        <w:br/>
      </w:r>
      <w:r w:rsidR="00D56608">
        <w:rPr>
          <w:rFonts w:eastAsiaTheme="minorEastAsia"/>
        </w:rPr>
        <w:t>fino ad assumere un valore</w:t>
      </w:r>
      <w:r w:rsidR="00F17415">
        <w:rPr>
          <w:rFonts w:eastAsiaTheme="minorEastAsia"/>
        </w:rPr>
        <w:t xml:space="preserve"> costante</w:t>
      </w:r>
      <w:r w:rsidR="00D566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oMath>
      <w:r w:rsidR="00D56608">
        <w:rPr>
          <w:rFonts w:eastAsiaTheme="minorEastAsia"/>
        </w:rPr>
        <w:t xml:space="preserve">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oMath>
      <w:r w:rsidR="00D56608">
        <w:rPr>
          <w:rFonts w:eastAsiaTheme="minorEastAsia"/>
        </w:rPr>
        <w:t xml:space="preserve"> sufficientemente più piccola di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oMath>
      <w:r w:rsidR="00D56608">
        <w:rPr>
          <w:rFonts w:eastAsiaTheme="minorEastAsia"/>
        </w:rPr>
        <w:t>.</w:t>
      </w:r>
    </w:p>
    <w:p w14:paraId="47A3A02B" w14:textId="2108989C" w:rsidR="00D56608" w:rsidRPr="00D56608" w:rsidRDefault="00D56608" w:rsidP="00D56608">
      <w:pPr>
        <w:spacing w:after="60"/>
        <w:jc w:val="both"/>
        <w:rPr>
          <w:rFonts w:eastAsiaTheme="minorEastAsia"/>
        </w:rPr>
      </w:pPr>
      <w:r>
        <w:rPr>
          <w:rFonts w:eastAsiaTheme="minorEastAsia"/>
        </w:rPr>
        <w:t xml:space="preserve">Nel </w:t>
      </w:r>
      <w:r w:rsidR="008930B3">
        <w:rPr>
          <w:rFonts w:eastAsiaTheme="minorEastAsia"/>
        </w:rPr>
        <w:t xml:space="preserve">caso di un inverter CMOS, dunque, sostituendo ogni MOSFET con la sua resistenza equivalente, </w:t>
      </w:r>
      <w:r w:rsidR="008930B3">
        <w:rPr>
          <w:rFonts w:eastAsiaTheme="minorEastAsia"/>
        </w:rPr>
        <w:br/>
        <w:t xml:space="preserve">si ottiene il seguente </w:t>
      </w:r>
      <w:r>
        <w:rPr>
          <w:rFonts w:eastAsiaTheme="minorEastAsia"/>
        </w:rPr>
        <w:t>circuito equivalente:</w:t>
      </w:r>
    </w:p>
    <w:p w14:paraId="558AE21A" w14:textId="7080FEF8" w:rsidR="000B2AF5" w:rsidRDefault="000B2AF5" w:rsidP="00F17415">
      <w:pPr>
        <w:spacing w:after="60"/>
        <w:rPr>
          <w:rFonts w:eastAsiaTheme="minorEastAsia"/>
          <w:color w:val="EE0000"/>
        </w:rPr>
      </w:pPr>
      <w:r>
        <w:rPr>
          <w:rFonts w:eastAsiaTheme="minorEastAsia"/>
        </w:rPr>
        <w:tab/>
      </w:r>
      <w:r w:rsidR="00C7060C">
        <w:rPr>
          <w:rFonts w:eastAsiaTheme="minorEastAsia"/>
          <w:noProof/>
        </w:rPr>
        <w:drawing>
          <wp:inline distT="0" distB="0" distL="0" distR="0" wp14:anchorId="2A58735C" wp14:editId="295E8FB0">
            <wp:extent cx="1177747" cy="1766727"/>
            <wp:effectExtent l="0" t="0" r="3810" b="5080"/>
            <wp:docPr id="165756575"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6575" name="Immagine 179"/>
                    <pic:cNvPicPr>
                      <a:picLocks noChangeAspect="1" noChangeArrowheads="1"/>
                    </pic:cNvPicPr>
                  </pic:nvPicPr>
                  <pic:blipFill rotWithShape="1">
                    <a:blip r:embed="rId199" cstate="screen">
                      <a:extLst>
                        <a:ext uri="{28A0092B-C50C-407E-A947-70E740481C1C}">
                          <a14:useLocalDpi xmlns:a14="http://schemas.microsoft.com/office/drawing/2010/main"/>
                        </a:ext>
                      </a:extLst>
                    </a:blip>
                    <a:srcRect/>
                    <a:stretch>
                      <a:fillRect/>
                    </a:stretch>
                  </pic:blipFill>
                  <pic:spPr bwMode="auto">
                    <a:xfrm>
                      <a:off x="0" y="0"/>
                      <a:ext cx="1208549" cy="1812933"/>
                    </a:xfrm>
                    <a:prstGeom prst="rect">
                      <a:avLst/>
                    </a:prstGeom>
                    <a:noFill/>
                    <a:ln>
                      <a:noFill/>
                    </a:ln>
                    <a:extLst>
                      <a:ext uri="{53640926-AAD7-44D8-BBD7-CCE9431645EC}">
                        <a14:shadowObscured xmlns:a14="http://schemas.microsoft.com/office/drawing/2010/main"/>
                      </a:ext>
                    </a:extLst>
                  </pic:spPr>
                </pic:pic>
              </a:graphicData>
            </a:graphic>
          </wp:inline>
        </w:drawing>
      </w:r>
    </w:p>
    <w:p w14:paraId="13DA4100" w14:textId="4B880294" w:rsidR="000B2AF5" w:rsidRDefault="000B2AF5" w:rsidP="00C7060C">
      <w:pPr>
        <w:spacing w:after="40"/>
        <w:jc w:val="both"/>
        <w:rPr>
          <w:rFonts w:eastAsiaTheme="minorEastAsia"/>
        </w:rPr>
      </w:pPr>
      <w:r>
        <w:rPr>
          <w:rFonts w:eastAsiaTheme="minorEastAsia"/>
        </w:rPr>
        <w:t xml:space="preserve">Esprimiamo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oMath>
      <w:r>
        <w:rPr>
          <w:rFonts w:eastAsiaTheme="minorEastAsia"/>
        </w:rPr>
        <w:t xml:space="preserv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sub>
        </m:sSub>
      </m:oMath>
      <w:r>
        <w:rPr>
          <w:rFonts w:eastAsiaTheme="minorEastAsia"/>
          <w:bCs/>
        </w:rPr>
        <w:t xml:space="preserve"> 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sub>
        </m:sSub>
      </m:oMath>
      <w:r>
        <w:rPr>
          <w:rFonts w:eastAsiaTheme="minorEastAsia"/>
          <w:bCs/>
        </w:rPr>
        <w:t xml:space="preserve"> sono in serie, per cui si ha </w:t>
      </w:r>
      <w:r>
        <w:rPr>
          <w:rFonts w:eastAsiaTheme="minorEastAsia"/>
        </w:rPr>
        <w:t xml:space="preserve">un partitore di tensione tra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sub>
        </m:sSub>
      </m:oMath>
      <w:r>
        <w:rPr>
          <w:rFonts w:eastAsiaTheme="minorEastAsia"/>
          <w:bCs/>
        </w:rPr>
        <w:t xml:space="preserve"> 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sub>
        </m:sSub>
      </m:oMath>
      <w:r>
        <w:rPr>
          <w:rFonts w:eastAsiaTheme="minorEastAsia"/>
        </w:rPr>
        <w:t xml:space="preserve">, </w:t>
      </w:r>
      <w:r>
        <w:rPr>
          <w:rFonts w:eastAsiaTheme="minorEastAsia"/>
        </w:rPr>
        <w:br/>
        <w:t xml:space="preserve">con ai capi del partitore una tensione totale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Pr>
          <w:rFonts w:eastAsiaTheme="minorEastAsia"/>
        </w:rPr>
        <w:t xml:space="preserve">. Guardando il circuito,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rPr>
          <w:rFonts w:eastAsiaTheme="minorEastAsia"/>
        </w:rPr>
        <w:t xml:space="preserve"> è uguale alla partizione </w:t>
      </w:r>
      <w:r>
        <w:rPr>
          <w:rFonts w:eastAsiaTheme="minorEastAsia"/>
        </w:rPr>
        <w:br/>
        <w:t xml:space="preserve">di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Pr>
          <w:rFonts w:eastAsiaTheme="minorEastAsia"/>
        </w:rPr>
        <w:t xml:space="preserve"> su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sub>
        </m:sSub>
      </m:oMath>
      <w:r>
        <w:rPr>
          <w:rFonts w:eastAsiaTheme="minorEastAsia"/>
        </w:rPr>
        <w:t>, per cui, calcolando questa partizione:</w:t>
      </w:r>
    </w:p>
    <w:p w14:paraId="1652D479" w14:textId="24105AB1" w:rsidR="000B2AF5" w:rsidRPr="00305AFA" w:rsidRDefault="00000000" w:rsidP="00305AFA">
      <w:pPr>
        <w:spacing w:after="120"/>
        <w:ind w:left="709" w:firstLine="709"/>
        <w:jc w:val="both"/>
        <w:rPr>
          <w:rFonts w:eastAsiaTheme="minorEastAsia"/>
          <w:bCs/>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sub>
              </m:sSub>
              <m:ctrlPr>
                <w:rPr>
                  <w:rFonts w:ascii="Cambria Math" w:hAnsi="Cambria Math"/>
                  <w:i/>
                </w:rPr>
              </m:ctrlPr>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sub>
              </m:sSub>
            </m:den>
          </m:f>
        </m:oMath>
      </m:oMathPara>
    </w:p>
    <w:p w14:paraId="3DE398F5" w14:textId="4D0DF827" w:rsidR="00501A1D" w:rsidRDefault="00501A1D" w:rsidP="00526BFD">
      <w:pPr>
        <w:spacing w:after="60"/>
        <w:jc w:val="both"/>
        <w:rPr>
          <w:rFonts w:eastAsiaTheme="minorEastAsia"/>
        </w:rPr>
      </w:pPr>
      <w:r>
        <w:rPr>
          <w:rFonts w:eastAsiaTheme="minorEastAsia"/>
        </w:rPr>
        <w:t>Sfruttando questa espressione</w:t>
      </w:r>
      <w:r w:rsidR="00B67686">
        <w:rPr>
          <w:rFonts w:eastAsiaTheme="minorEastAsia"/>
        </w:rPr>
        <w:t xml:space="preserve"> e le relazioni tra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oMath>
      <w:r w:rsidR="00B67686">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Pr>
          <w:rFonts w:eastAsiaTheme="minorEastAsia"/>
        </w:rPr>
        <w:t>,</w:t>
      </w:r>
      <w:r w:rsidR="007E0EE2">
        <w:rPr>
          <w:rFonts w:eastAsiaTheme="minorEastAsia"/>
        </w:rPr>
        <w:t xml:space="preserve"> </w:t>
      </w:r>
      <w:r w:rsidR="00804A20">
        <w:rPr>
          <w:rFonts w:eastAsiaTheme="minorEastAsia"/>
        </w:rPr>
        <w:t xml:space="preserve">assumendo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oMath>
      <w:r w:rsidR="00804A20">
        <w:rPr>
          <w:rFonts w:eastAsiaTheme="minorEastAsia"/>
        </w:rPr>
        <w:t>,</w:t>
      </w:r>
      <w:r w:rsidR="00804A20">
        <w:rPr>
          <w:rFonts w:eastAsiaTheme="minorEastAsia"/>
        </w:rPr>
        <w:br/>
      </w:r>
      <w:r>
        <w:rPr>
          <w:rFonts w:eastAsiaTheme="minorEastAsia"/>
        </w:rPr>
        <w:t>disegniamo la VTC di un inverter CMOS:</w:t>
      </w:r>
    </w:p>
    <w:p w14:paraId="76916229" w14:textId="1DB48134" w:rsidR="00501A1D" w:rsidRPr="00CD341F" w:rsidRDefault="00804A20">
      <w:pPr>
        <w:pStyle w:val="Paragrafoelenco"/>
        <w:numPr>
          <w:ilvl w:val="0"/>
          <w:numId w:val="52"/>
        </w:numPr>
        <w:spacing w:after="60"/>
        <w:ind w:left="714" w:hanging="357"/>
        <w:contextualSpacing w:val="0"/>
        <w:jc w:val="both"/>
        <w:rPr>
          <w:rFonts w:eastAsiaTheme="minorEastAsia"/>
        </w:rPr>
      </w:pPr>
      <w:r>
        <w:rPr>
          <w:rFonts w:eastAsiaTheme="minorEastAsia"/>
          <w:noProof/>
        </w:rPr>
        <mc:AlternateContent>
          <mc:Choice Requires="wps">
            <w:drawing>
              <wp:anchor distT="0" distB="0" distL="114300" distR="114300" simplePos="0" relativeHeight="252072960" behindDoc="0" locked="0" layoutInCell="1" allowOverlap="1" wp14:anchorId="2811AD29" wp14:editId="758CB1B7">
                <wp:simplePos x="0" y="0"/>
                <wp:positionH relativeFrom="page">
                  <wp:posOffset>240770</wp:posOffset>
                </wp:positionH>
                <wp:positionV relativeFrom="paragraph">
                  <wp:posOffset>452755</wp:posOffset>
                </wp:positionV>
                <wp:extent cx="1099523" cy="465615"/>
                <wp:effectExtent l="0" t="0" r="0" b="0"/>
                <wp:wrapNone/>
                <wp:docPr id="1062375682" name="Casella di testo 22"/>
                <wp:cNvGraphicFramePr/>
                <a:graphic xmlns:a="http://schemas.openxmlformats.org/drawingml/2006/main">
                  <a:graphicData uri="http://schemas.microsoft.com/office/word/2010/wordprocessingShape">
                    <wps:wsp>
                      <wps:cNvSpPr txBox="1"/>
                      <wps:spPr>
                        <a:xfrm>
                          <a:off x="0" y="0"/>
                          <a:ext cx="1099523" cy="465615"/>
                        </a:xfrm>
                        <a:prstGeom prst="rect">
                          <a:avLst/>
                        </a:prstGeom>
                        <a:noFill/>
                        <a:ln w="6350">
                          <a:noFill/>
                        </a:ln>
                      </wps:spPr>
                      <wps:txbx>
                        <w:txbxContent>
                          <w:p w14:paraId="70831438" w14:textId="1DBFC98C" w:rsidR="007E0EE2" w:rsidRPr="002F1DFE" w:rsidRDefault="00000000" w:rsidP="00804A20">
                            <w:pPr>
                              <w:jc w:val="both"/>
                              <w:rPr>
                                <w:rFonts w:eastAsiaTheme="minorEastAsia"/>
                                <w:bCs/>
                                <w:sz w:val="12"/>
                                <w:szCs w:val="12"/>
                              </w:rPr>
                            </w:pPr>
                            <m:oMath>
                              <m:sSub>
                                <m:sSubPr>
                                  <m:ctrlPr>
                                    <w:rPr>
                                      <w:rFonts w:ascii="Cambria Math" w:hAnsi="Cambria Math"/>
                                      <w:i/>
                                      <w:sz w:val="12"/>
                                      <w:szCs w:val="12"/>
                                    </w:rPr>
                                  </m:ctrlPr>
                                </m:sSubPr>
                                <m:e>
                                  <m:r>
                                    <w:rPr>
                                      <w:rFonts w:ascii="Cambria Math" w:hAnsi="Cambria Math"/>
                                      <w:sz w:val="12"/>
                                      <w:szCs w:val="12"/>
                                    </w:rPr>
                                    <m:t>V</m:t>
                                  </m:r>
                                </m:e>
                                <m:sub>
                                  <m:r>
                                    <w:rPr>
                                      <w:rFonts w:ascii="Cambria Math" w:hAnsi="Cambria Math"/>
                                      <w:sz w:val="12"/>
                                      <w:szCs w:val="12"/>
                                    </w:rPr>
                                    <m:t>IN</m:t>
                                  </m:r>
                                </m:sub>
                              </m:sSub>
                              <m:r>
                                <w:rPr>
                                  <w:rFonts w:ascii="Cambria Math" w:eastAsiaTheme="minorEastAsia" w:hAnsi="Cambria Math"/>
                                  <w:sz w:val="12"/>
                                  <w:szCs w:val="12"/>
                                </w:rPr>
                                <m:t>&lt;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n</m:t>
                                      </m:r>
                                    </m:sub>
                                  </m:sSub>
                                </m:sub>
                              </m:sSub>
                            </m:oMath>
                            <w:r w:rsidR="007E0EE2" w:rsidRPr="00804A20">
                              <w:rPr>
                                <w:rFonts w:eastAsiaTheme="minorEastAsia"/>
                                <w:sz w:val="12"/>
                                <w:szCs w:val="12"/>
                              </w:rPr>
                              <w:t xml:space="preserve">, </w:t>
                            </w:r>
                            <w:r w:rsidR="00804A20" w:rsidRPr="00804A20">
                              <w:rPr>
                                <w:rFonts w:eastAsiaTheme="minorEastAsia"/>
                                <w:sz w:val="12"/>
                                <w:szCs w:val="12"/>
                              </w:rPr>
                              <w:t xml:space="preserve">e </w:t>
                            </w:r>
                            <m:oMath>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n</m:t>
                                      </m:r>
                                    </m:sub>
                                  </m:sSub>
                                </m:sub>
                              </m:sSub>
                              <m:r>
                                <w:rPr>
                                  <w:rFonts w:ascii="Cambria Math" w:eastAsiaTheme="minorEastAsia" w:hAnsi="Cambria Math"/>
                                  <w:sz w:val="12"/>
                                  <w:szCs w:val="12"/>
                                </w:rPr>
                                <m: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CC</m:t>
                                  </m:r>
                                </m:sub>
                              </m:sSub>
                              <m:r>
                                <w:rPr>
                                  <w:rFonts w:ascii="Cambria Math" w:eastAsiaTheme="minorEastAsia" w:hAnsi="Cambria Math"/>
                                  <w:sz w:val="12"/>
                                  <w:szCs w:val="12"/>
                                </w:rPr>
                                <m: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p</m:t>
                                      </m:r>
                                    </m:sub>
                                  </m:sSub>
                                </m:sub>
                              </m:sSub>
                            </m:oMath>
                            <w:r w:rsidR="00804A20">
                              <w:rPr>
                                <w:rFonts w:eastAsiaTheme="minorEastAsia"/>
                                <w:sz w:val="12"/>
                                <w:szCs w:val="12"/>
                              </w:rPr>
                              <w:t>,</w:t>
                            </w:r>
                            <w:r w:rsidR="00804A20">
                              <w:rPr>
                                <w:rFonts w:eastAsiaTheme="minorEastAsia"/>
                                <w:sz w:val="12"/>
                                <w:szCs w:val="12"/>
                              </w:rPr>
                              <w:br/>
                            </w:r>
                            <w:r w:rsidR="007E0EE2" w:rsidRPr="00804A20">
                              <w:rPr>
                                <w:rFonts w:eastAsiaTheme="minorEastAsia"/>
                                <w:sz w:val="12"/>
                                <w:szCs w:val="12"/>
                              </w:rPr>
                              <w:t xml:space="preserve">per cui </w:t>
                            </w:r>
                            <m:oMath>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IN</m:t>
                                  </m:r>
                                </m:sub>
                              </m:sSub>
                              <m:r>
                                <w:rPr>
                                  <w:rFonts w:ascii="Cambria Math" w:eastAsiaTheme="minorEastAsia" w:hAnsi="Cambria Math"/>
                                  <w:sz w:val="12"/>
                                  <w:szCs w:val="12"/>
                                </w:rPr>
                                <m:t>&lt;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CC</m:t>
                                  </m:r>
                                </m:sub>
                              </m:sSub>
                              <m:r>
                                <w:rPr>
                                  <w:rFonts w:ascii="Cambria Math" w:eastAsiaTheme="minorEastAsia" w:hAnsi="Cambria Math"/>
                                  <w:sz w:val="12"/>
                                  <w:szCs w:val="12"/>
                                </w:rPr>
                                <m: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p</m:t>
                                      </m:r>
                                    </m:sub>
                                  </m:sSub>
                                </m:sub>
                              </m:sSub>
                              <m:r>
                                <m:rPr>
                                  <m:sty m:val="p"/>
                                </m:rPr>
                                <w:rPr>
                                  <w:rFonts w:ascii="Cambria Math" w:eastAsiaTheme="minorEastAsia" w:hAnsi="Cambria Math"/>
                                  <w:sz w:val="12"/>
                                  <w:szCs w:val="12"/>
                                </w:rPr>
                                <w:br/>
                              </m:r>
                            </m:oMath>
                            <m:oMathPara>
                              <m:oMathParaPr>
                                <m:jc m:val="left"/>
                              </m:oMathParaPr>
                              <m:oMath>
                                <m:r>
                                  <w:rPr>
                                    <w:rFonts w:ascii="Cambria Math" w:eastAsiaTheme="minorEastAsia" w:hAnsi="Cambria Math"/>
                                    <w:sz w:val="12"/>
                                    <w:szCs w:val="12"/>
                                  </w:rPr>
                                  <m:t xml:space="preserve">==&gt; </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IN</m:t>
                                    </m:r>
                                  </m:sub>
                                </m:sSub>
                                <m:r>
                                  <w:rPr>
                                    <w:rFonts w:ascii="Cambria Math" w:eastAsiaTheme="minorEastAsia" w:hAnsi="Cambria Math"/>
                                    <w:sz w:val="12"/>
                                    <w:szCs w:val="12"/>
                                  </w:rPr>
                                  <m: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CC</m:t>
                                    </m:r>
                                  </m:sub>
                                </m:sSub>
                                <m:r>
                                  <w:rPr>
                                    <w:rFonts w:ascii="Cambria Math" w:eastAsiaTheme="minorEastAsia" w:hAnsi="Cambria Math"/>
                                    <w:sz w:val="12"/>
                                    <w:szCs w:val="12"/>
                                  </w:rPr>
                                  <m:t>&lt;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P</m:t>
                                        </m:r>
                                      </m:sub>
                                    </m:sSub>
                                  </m:sub>
                                </m:sSub>
                                <m:r>
                                  <w:rPr>
                                    <w:rFonts w:ascii="Cambria Math" w:eastAsiaTheme="minorEastAsia" w:hAnsi="Cambria Math"/>
                                    <w:sz w:val="12"/>
                                    <w:szCs w:val="12"/>
                                  </w:rPr>
                                  <m:t xml:space="preserve"> </m:t>
                                </m:r>
                                <m:r>
                                  <m:rPr>
                                    <m:sty m:val="p"/>
                                  </m:rPr>
                                  <w:rPr>
                                    <w:rFonts w:ascii="Cambria Math" w:eastAsiaTheme="minorEastAsia" w:hAnsi="Cambria Math"/>
                                    <w:sz w:val="12"/>
                                    <w:szCs w:val="12"/>
                                  </w:rPr>
                                  <w:br/>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1AD29" id="_x0000_s1219" type="#_x0000_t202" style="position:absolute;left:0;text-align:left;margin-left:18.95pt;margin-top:35.65pt;width:86.6pt;height:36.65pt;z-index:252072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" filled="f" stroked="f" strokeweight=".5pt">
                <v:textbox>
                  <w:txbxContent>
                    <w:p w14:paraId="70831438" w14:textId="1DBFC98C" w:rsidR="007E0EE2" w:rsidRPr="002F1DFE" w:rsidRDefault="00000000" w:rsidP="00804A20">
                      <w:pPr>
                        <w:jc w:val="both"/>
                        <w:rPr>
                          <w:rFonts w:eastAsiaTheme="minorEastAsia"/>
                          <w:bCs/>
                          <w:sz w:val="12"/>
                          <w:szCs w:val="12"/>
                        </w:rPr>
                      </w:pPr>
                      <m:oMath>
                        <m:sSub>
                          <m:sSubPr>
                            <m:ctrlPr>
                              <w:rPr>
                                <w:rFonts w:ascii="Cambria Math" w:hAnsi="Cambria Math"/>
                                <w:i/>
                                <w:sz w:val="12"/>
                                <w:szCs w:val="12"/>
                              </w:rPr>
                            </m:ctrlPr>
                          </m:sSubPr>
                          <m:e>
                            <m:r>
                              <w:rPr>
                                <w:rFonts w:ascii="Cambria Math" w:hAnsi="Cambria Math"/>
                                <w:sz w:val="12"/>
                                <w:szCs w:val="12"/>
                              </w:rPr>
                              <m:t>V</m:t>
                            </m:r>
                          </m:e>
                          <m:sub>
                            <m:r>
                              <w:rPr>
                                <w:rFonts w:ascii="Cambria Math" w:hAnsi="Cambria Math"/>
                                <w:sz w:val="12"/>
                                <w:szCs w:val="12"/>
                              </w:rPr>
                              <m:t>IN</m:t>
                            </m:r>
                          </m:sub>
                        </m:sSub>
                        <m:r>
                          <w:rPr>
                            <w:rFonts w:ascii="Cambria Math" w:eastAsiaTheme="minorEastAsia" w:hAnsi="Cambria Math"/>
                            <w:sz w:val="12"/>
                            <w:szCs w:val="12"/>
                          </w:rPr>
                          <m:t>&lt;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n</m:t>
                                </m:r>
                              </m:sub>
                            </m:sSub>
                          </m:sub>
                        </m:sSub>
                      </m:oMath>
                      <w:r w:rsidR="007E0EE2" w:rsidRPr="00804A20">
                        <w:rPr>
                          <w:rFonts w:eastAsiaTheme="minorEastAsia"/>
                          <w:sz w:val="12"/>
                          <w:szCs w:val="12"/>
                        </w:rPr>
                        <w:t xml:space="preserve">, </w:t>
                      </w:r>
                      <w:r w:rsidR="00804A20" w:rsidRPr="00804A20">
                        <w:rPr>
                          <w:rFonts w:eastAsiaTheme="minorEastAsia"/>
                          <w:sz w:val="12"/>
                          <w:szCs w:val="12"/>
                        </w:rPr>
                        <w:t xml:space="preserve">e </w:t>
                      </w:r>
                      <m:oMath>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n</m:t>
                                </m:r>
                              </m:sub>
                            </m:sSub>
                          </m:sub>
                        </m:sSub>
                        <m:r>
                          <w:rPr>
                            <w:rFonts w:ascii="Cambria Math" w:eastAsiaTheme="minorEastAsia" w:hAnsi="Cambria Math"/>
                            <w:sz w:val="12"/>
                            <w:szCs w:val="12"/>
                          </w:rPr>
                          <m: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CC</m:t>
                            </m:r>
                          </m:sub>
                        </m:sSub>
                        <m:r>
                          <w:rPr>
                            <w:rFonts w:ascii="Cambria Math" w:eastAsiaTheme="minorEastAsia" w:hAnsi="Cambria Math"/>
                            <w:sz w:val="12"/>
                            <w:szCs w:val="12"/>
                          </w:rPr>
                          <m: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p</m:t>
                                </m:r>
                              </m:sub>
                            </m:sSub>
                          </m:sub>
                        </m:sSub>
                      </m:oMath>
                      <w:r w:rsidR="00804A20">
                        <w:rPr>
                          <w:rFonts w:eastAsiaTheme="minorEastAsia"/>
                          <w:sz w:val="12"/>
                          <w:szCs w:val="12"/>
                        </w:rPr>
                        <w:t>,</w:t>
                      </w:r>
                      <w:r w:rsidR="00804A20">
                        <w:rPr>
                          <w:rFonts w:eastAsiaTheme="minorEastAsia"/>
                          <w:sz w:val="12"/>
                          <w:szCs w:val="12"/>
                        </w:rPr>
                        <w:br/>
                      </w:r>
                      <w:r w:rsidR="007E0EE2" w:rsidRPr="00804A20">
                        <w:rPr>
                          <w:rFonts w:eastAsiaTheme="minorEastAsia"/>
                          <w:sz w:val="12"/>
                          <w:szCs w:val="12"/>
                        </w:rPr>
                        <w:t xml:space="preserve">per cui </w:t>
                      </w:r>
                      <m:oMath>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IN</m:t>
                            </m:r>
                          </m:sub>
                        </m:sSub>
                        <m:r>
                          <w:rPr>
                            <w:rFonts w:ascii="Cambria Math" w:eastAsiaTheme="minorEastAsia" w:hAnsi="Cambria Math"/>
                            <w:sz w:val="12"/>
                            <w:szCs w:val="12"/>
                          </w:rPr>
                          <m:t>&lt;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CC</m:t>
                            </m:r>
                          </m:sub>
                        </m:sSub>
                        <m:r>
                          <w:rPr>
                            <w:rFonts w:ascii="Cambria Math" w:eastAsiaTheme="minorEastAsia" w:hAnsi="Cambria Math"/>
                            <w:sz w:val="12"/>
                            <w:szCs w:val="12"/>
                          </w:rPr>
                          <m: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p</m:t>
                                </m:r>
                              </m:sub>
                            </m:sSub>
                          </m:sub>
                        </m:sSub>
                        <m:r>
                          <m:rPr>
                            <m:sty m:val="p"/>
                          </m:rPr>
                          <w:rPr>
                            <w:rFonts w:ascii="Cambria Math" w:eastAsiaTheme="minorEastAsia" w:hAnsi="Cambria Math"/>
                            <w:sz w:val="12"/>
                            <w:szCs w:val="12"/>
                          </w:rPr>
                          <w:br/>
                        </m:r>
                      </m:oMath>
                      <m:oMathPara>
                        <m:oMathParaPr>
                          <m:jc m:val="left"/>
                        </m:oMathParaPr>
                        <m:oMath>
                          <m:r>
                            <w:rPr>
                              <w:rFonts w:ascii="Cambria Math" w:eastAsiaTheme="minorEastAsia" w:hAnsi="Cambria Math"/>
                              <w:sz w:val="12"/>
                              <w:szCs w:val="12"/>
                            </w:rPr>
                            <m:t xml:space="preserve">==&gt; </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IN</m:t>
                              </m:r>
                            </m:sub>
                          </m:sSub>
                          <m:r>
                            <w:rPr>
                              <w:rFonts w:ascii="Cambria Math" w:eastAsiaTheme="minorEastAsia" w:hAnsi="Cambria Math"/>
                              <w:sz w:val="12"/>
                              <w:szCs w:val="12"/>
                            </w:rPr>
                            <m: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CC</m:t>
                              </m:r>
                            </m:sub>
                          </m:sSub>
                          <m:r>
                            <w:rPr>
                              <w:rFonts w:ascii="Cambria Math" w:eastAsiaTheme="minorEastAsia" w:hAnsi="Cambria Math"/>
                              <w:sz w:val="12"/>
                              <w:szCs w:val="12"/>
                            </w:rPr>
                            <m:t>&lt;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P</m:t>
                                  </m:r>
                                </m:sub>
                              </m:sSub>
                            </m:sub>
                          </m:sSub>
                          <m:r>
                            <w:rPr>
                              <w:rFonts w:ascii="Cambria Math" w:eastAsiaTheme="minorEastAsia" w:hAnsi="Cambria Math"/>
                              <w:sz w:val="12"/>
                              <w:szCs w:val="12"/>
                            </w:rPr>
                            <m:t xml:space="preserve"> </m:t>
                          </m:r>
                          <m:r>
                            <m:rPr>
                              <m:sty m:val="p"/>
                            </m:rPr>
                            <w:rPr>
                              <w:rFonts w:ascii="Cambria Math" w:eastAsiaTheme="minorEastAsia" w:hAnsi="Cambria Math"/>
                              <w:sz w:val="12"/>
                              <w:szCs w:val="12"/>
                            </w:rPr>
                            <w:br/>
                          </m:r>
                        </m:oMath>
                      </m:oMathPara>
                    </w:p>
                  </w:txbxContent>
                </v:textbox>
                <w10:wrap anchorx="page"/>
              </v:shape>
            </w:pict>
          </mc:Fallback>
        </mc:AlternateContent>
      </w:r>
      <w:r w:rsidR="002F1DFE">
        <w:rPr>
          <w:rFonts w:eastAsiaTheme="minorEastAsia"/>
          <w:noProof/>
        </w:rPr>
        <mc:AlternateContent>
          <mc:Choice Requires="wps">
            <w:drawing>
              <wp:anchor distT="0" distB="0" distL="114300" distR="114300" simplePos="0" relativeHeight="252079104" behindDoc="0" locked="0" layoutInCell="1" allowOverlap="1" wp14:anchorId="3CF738B2" wp14:editId="43DBA813">
                <wp:simplePos x="0" y="0"/>
                <wp:positionH relativeFrom="margin">
                  <wp:posOffset>112974</wp:posOffset>
                </wp:positionH>
                <wp:positionV relativeFrom="paragraph">
                  <wp:posOffset>238125</wp:posOffset>
                </wp:positionV>
                <wp:extent cx="502417" cy="200967"/>
                <wp:effectExtent l="0" t="0" r="0" b="0"/>
                <wp:wrapNone/>
                <wp:docPr id="390800572" name="Casella di testo 22"/>
                <wp:cNvGraphicFramePr/>
                <a:graphic xmlns:a="http://schemas.openxmlformats.org/drawingml/2006/main">
                  <a:graphicData uri="http://schemas.microsoft.com/office/word/2010/wordprocessingShape">
                    <wps:wsp>
                      <wps:cNvSpPr txBox="1"/>
                      <wps:spPr>
                        <a:xfrm>
                          <a:off x="0" y="0"/>
                          <a:ext cx="502417" cy="200967"/>
                        </a:xfrm>
                        <a:prstGeom prst="rect">
                          <a:avLst/>
                        </a:prstGeom>
                        <a:noFill/>
                        <a:ln w="6350">
                          <a:noFill/>
                        </a:ln>
                      </wps:spPr>
                      <wps:txbx>
                        <w:txbxContent>
                          <w:p w14:paraId="187407A3" w14:textId="6429192E" w:rsidR="002F1DFE" w:rsidRPr="002F1DFE" w:rsidRDefault="00000000" w:rsidP="002207E9">
                            <w:pPr>
                              <w:jc w:val="right"/>
                              <w:rPr>
                                <w:rFonts w:eastAsiaTheme="minorEastAsia"/>
                                <w:bCs/>
                                <w:sz w:val="12"/>
                                <w:szCs w:val="12"/>
                              </w:rPr>
                            </w:pPr>
                            <m:oMathPara>
                              <m:oMathParaPr>
                                <m:jc m:val="left"/>
                              </m:oMathParaPr>
                              <m:oMath>
                                <m:sSub>
                                  <m:sSubPr>
                                    <m:ctrlPr>
                                      <w:rPr>
                                        <w:rFonts w:ascii="Cambria Math" w:hAnsi="Cambria Math"/>
                                        <w:i/>
                                        <w:sz w:val="12"/>
                                        <w:szCs w:val="12"/>
                                      </w:rPr>
                                    </m:ctrlPr>
                                  </m:sSubPr>
                                  <m:e>
                                    <m:r>
                                      <w:rPr>
                                        <w:rFonts w:ascii="Cambria Math" w:hAnsi="Cambria Math"/>
                                        <w:sz w:val="12"/>
                                        <w:szCs w:val="12"/>
                                      </w:rPr>
                                      <m:t>V</m:t>
                                    </m:r>
                                  </m:e>
                                  <m:sub>
                                    <m:r>
                                      <w:rPr>
                                        <w:rFonts w:ascii="Cambria Math" w:hAnsi="Cambria Math"/>
                                        <w:sz w:val="12"/>
                                        <w:szCs w:val="12"/>
                                      </w:rPr>
                                      <m:t>IN</m:t>
                                    </m:r>
                                  </m:sub>
                                </m:sSub>
                                <m:r>
                                  <w:rPr>
                                    <w:rFonts w:ascii="Cambria Math" w:eastAsiaTheme="minorEastAsia" w:hAnsi="Cambria Math"/>
                                    <w:sz w:val="12"/>
                                    <w:szCs w:val="12"/>
                                  </w:rPr>
                                  <m:t>&lt;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n</m:t>
                                        </m:r>
                                      </m:sub>
                                    </m:sSub>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738B2" id="_x0000_s1220" type="#_x0000_t202" style="position:absolute;left:0;text-align:left;margin-left:8.9pt;margin-top:18.75pt;width:39.55pt;height:15.8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" filled="f" stroked="f" strokeweight=".5pt">
                <v:textbox>
                  <w:txbxContent>
                    <w:p w14:paraId="187407A3" w14:textId="6429192E" w:rsidR="002F1DFE" w:rsidRPr="002F1DFE" w:rsidRDefault="00000000" w:rsidP="002207E9">
                      <w:pPr>
                        <w:jc w:val="right"/>
                        <w:rPr>
                          <w:rFonts w:eastAsiaTheme="minorEastAsia"/>
                          <w:bCs/>
                          <w:sz w:val="12"/>
                          <w:szCs w:val="12"/>
                        </w:rPr>
                      </w:pPr>
                      <m:oMathPara>
                        <m:oMathParaPr>
                          <m:jc m:val="left"/>
                        </m:oMathParaPr>
                        <m:oMath>
                          <m:sSub>
                            <m:sSubPr>
                              <m:ctrlPr>
                                <w:rPr>
                                  <w:rFonts w:ascii="Cambria Math" w:hAnsi="Cambria Math"/>
                                  <w:i/>
                                  <w:sz w:val="12"/>
                                  <w:szCs w:val="12"/>
                                </w:rPr>
                              </m:ctrlPr>
                            </m:sSubPr>
                            <m:e>
                              <m:r>
                                <w:rPr>
                                  <w:rFonts w:ascii="Cambria Math" w:hAnsi="Cambria Math"/>
                                  <w:sz w:val="12"/>
                                  <w:szCs w:val="12"/>
                                </w:rPr>
                                <m:t>V</m:t>
                              </m:r>
                            </m:e>
                            <m:sub>
                              <m:r>
                                <w:rPr>
                                  <w:rFonts w:ascii="Cambria Math" w:hAnsi="Cambria Math"/>
                                  <w:sz w:val="12"/>
                                  <w:szCs w:val="12"/>
                                </w:rPr>
                                <m:t>IN</m:t>
                              </m:r>
                            </m:sub>
                          </m:sSub>
                          <m:r>
                            <w:rPr>
                              <w:rFonts w:ascii="Cambria Math" w:eastAsiaTheme="minorEastAsia" w:hAnsi="Cambria Math"/>
                              <w:sz w:val="12"/>
                              <w:szCs w:val="12"/>
                            </w:rPr>
                            <m:t>&lt;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n</m:t>
                                  </m:r>
                                </m:sub>
                              </m:sSub>
                            </m:sub>
                          </m:sSub>
                        </m:oMath>
                      </m:oMathPara>
                    </w:p>
                  </w:txbxContent>
                </v:textbox>
                <w10:wrap anchorx="margin"/>
              </v:shape>
            </w:pict>
          </mc:Fallback>
        </mc:AlternateContent>
      </w:r>
      <w:r w:rsidR="00501A1D">
        <w:rPr>
          <w:rFonts w:eastAsiaTheme="minorEastAsia"/>
        </w:rPr>
        <w:t xml:space="preserve">Per </w:t>
      </w:r>
      <m:oMath>
        <m:r>
          <w:rPr>
            <w:rFonts w:ascii="Cambria Math" w:hAnsi="Cambria Math"/>
          </w:rPr>
          <m:t>0&lt;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w:r w:rsidR="00526BFD">
        <w:rPr>
          <w:rFonts w:eastAsiaTheme="minorEastAsia"/>
        </w:rPr>
        <w:t>:</w:t>
      </w:r>
    </w:p>
    <w:p w14:paraId="6738EDC4" w14:textId="5BA37B63" w:rsidR="00CD341F" w:rsidRPr="00CD341F" w:rsidRDefault="00000000">
      <w:pPr>
        <w:pStyle w:val="Paragrafoelenco"/>
        <w:numPr>
          <w:ilvl w:val="1"/>
          <w:numId w:val="52"/>
        </w:numPr>
        <w:spacing w:after="120"/>
        <w:ind w:left="1434" w:hanging="357"/>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w:r w:rsidR="00CD341F">
        <w:rPr>
          <w:rFonts w:eastAsiaTheme="minorEastAsia"/>
        </w:rPr>
        <w:t xml:space="preserve">, per cui l’nMOS è OFF. </w:t>
      </w:r>
      <w:r w:rsidR="00526BFD">
        <w:rPr>
          <w:rFonts w:eastAsiaTheme="minorEastAsia"/>
        </w:rPr>
        <w:t>Si ha</w:t>
      </w:r>
      <w:r w:rsidR="00CD341F">
        <w:rPr>
          <w:rFonts w:eastAsiaTheme="minorEastAsia"/>
        </w:rPr>
        <w:t xml:space="preserve"> </w:t>
      </w:r>
      <w:r w:rsidR="00526BFD">
        <w:rPr>
          <w:rFonts w:eastAsiaTheme="minorEastAsia"/>
        </w:rPr>
        <w:t>dunque</w:t>
      </w:r>
      <w:r w:rsidR="00CD341F">
        <w:rPr>
          <w:rFonts w:eastAsiaTheme="minorEastAsia"/>
        </w:rPr>
        <w:t xml:space="preserv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sub>
        </m:sSub>
        <m:r>
          <w:rPr>
            <w:rFonts w:ascii="Cambria Math" w:eastAsiaTheme="minorEastAsia" w:hAnsi="Cambria Math"/>
          </w:rPr>
          <m:t>=+∞</m:t>
        </m:r>
      </m:oMath>
      <w:r w:rsidR="00CD341F">
        <w:rPr>
          <w:rFonts w:eastAsiaTheme="minorEastAsia"/>
        </w:rPr>
        <w:t>;</w:t>
      </w:r>
    </w:p>
    <w:p w14:paraId="77123CFC" w14:textId="197846FB" w:rsidR="00CD341F" w:rsidRPr="00B67686" w:rsidRDefault="00000000">
      <w:pPr>
        <w:pStyle w:val="Paragrafoelenco"/>
        <w:numPr>
          <w:ilvl w:val="1"/>
          <w:numId w:val="52"/>
        </w:numPr>
        <w:spacing w:after="12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oMath>
      <w:r w:rsidR="00CD341F">
        <w:rPr>
          <w:rFonts w:eastAsiaTheme="minorEastAsia"/>
        </w:rPr>
        <w:t xml:space="preserve">, per cui il pMOS è ON.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m:t>
                </m:r>
              </m:sub>
            </m:sSub>
          </m:sub>
        </m:sSub>
      </m:oMath>
      <w:r w:rsidR="00B67686">
        <w:rPr>
          <w:rFonts w:eastAsiaTheme="minorEastAsia"/>
        </w:rPr>
        <w:t xml:space="preserve"> è sufficientemente più piccola di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oMath>
      <w:r w:rsidR="00B67686">
        <w:rPr>
          <w:rFonts w:eastAsiaTheme="minorEastAsia"/>
        </w:rPr>
        <w:t xml:space="preserve">, </w:t>
      </w:r>
      <w:r w:rsidR="00526BFD">
        <w:rPr>
          <w:rFonts w:eastAsiaTheme="minorEastAsia"/>
        </w:rPr>
        <w:t>dunque</w:t>
      </w:r>
      <w:r w:rsidR="00B67686">
        <w:rPr>
          <w:rFonts w:eastAsiaTheme="minorEastAsia"/>
        </w:rPr>
        <w:t xml:space="preserv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sub>
        </m:sSub>
        <m:r>
          <w:rPr>
            <w:rFonts w:ascii="Cambria Math" w:eastAsiaTheme="minorEastAsia" w:hAnsi="Cambria Math"/>
          </w:rPr>
          <m:t>.</m:t>
        </m:r>
      </m:oMath>
    </w:p>
    <w:p w14:paraId="447527DD" w14:textId="2FBBF6CF" w:rsidR="00B67686" w:rsidRDefault="00526BFD" w:rsidP="00C7060C">
      <w:pPr>
        <w:spacing w:after="60"/>
        <w:ind w:left="709"/>
        <w:jc w:val="both"/>
        <w:rPr>
          <w:rFonts w:eastAsiaTheme="minorEastAsia"/>
        </w:rPr>
      </w:pPr>
      <w:r>
        <w:rPr>
          <w:rFonts w:eastAsiaTheme="minorEastAsia"/>
          <w:noProof/>
        </w:rPr>
        <mc:AlternateContent>
          <mc:Choice Requires="wps">
            <w:drawing>
              <wp:anchor distT="0" distB="0" distL="114300" distR="114300" simplePos="0" relativeHeight="252070912" behindDoc="0" locked="0" layoutInCell="1" allowOverlap="1" wp14:anchorId="4EE7235D" wp14:editId="2C059DF6">
                <wp:simplePos x="0" y="0"/>
                <wp:positionH relativeFrom="margin">
                  <wp:posOffset>1819910</wp:posOffset>
                </wp:positionH>
                <wp:positionV relativeFrom="paragraph">
                  <wp:posOffset>583235</wp:posOffset>
                </wp:positionV>
                <wp:extent cx="1377950" cy="749300"/>
                <wp:effectExtent l="0" t="0" r="0" b="0"/>
                <wp:wrapNone/>
                <wp:docPr id="2035441241" name="Casella di testo 22"/>
                <wp:cNvGraphicFramePr/>
                <a:graphic xmlns:a="http://schemas.openxmlformats.org/drawingml/2006/main">
                  <a:graphicData uri="http://schemas.microsoft.com/office/word/2010/wordprocessingShape">
                    <wps:wsp>
                      <wps:cNvSpPr txBox="1"/>
                      <wps:spPr>
                        <a:xfrm>
                          <a:off x="0" y="0"/>
                          <a:ext cx="1377950" cy="749300"/>
                        </a:xfrm>
                        <a:prstGeom prst="rect">
                          <a:avLst/>
                        </a:prstGeom>
                        <a:noFill/>
                        <a:ln w="6350">
                          <a:noFill/>
                        </a:ln>
                      </wps:spPr>
                      <wps:txbx>
                        <w:txbxContent>
                          <w:p w14:paraId="61D93E39" w14:textId="175AC6FA" w:rsidR="00526BFD" w:rsidRPr="00526BFD" w:rsidRDefault="00000000" w:rsidP="00526BFD">
                            <w:pPr>
                              <w:jc w:val="both"/>
                              <w:rPr>
                                <w:rFonts w:eastAsiaTheme="minorEastAsia"/>
                                <w:bCs/>
                                <w:sz w:val="16"/>
                                <w:szCs w:val="16"/>
                              </w:rPr>
                            </w:p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E</m:t>
                                  </m:r>
                                  <m:sSub>
                                    <m:sSubPr>
                                      <m:ctrlPr>
                                        <w:rPr>
                                          <w:rFonts w:ascii="Cambria Math" w:eastAsiaTheme="minorEastAsia" w:hAnsi="Cambria Math"/>
                                          <w:i/>
                                          <w:sz w:val="16"/>
                                          <w:szCs w:val="16"/>
                                        </w:rPr>
                                      </m:ctrlPr>
                                    </m:sSubPr>
                                    <m:e>
                                      <m:r>
                                        <w:rPr>
                                          <w:rFonts w:ascii="Cambria Math" w:eastAsiaTheme="minorEastAsia" w:hAnsi="Cambria Math"/>
                                          <w:sz w:val="16"/>
                                          <w:szCs w:val="16"/>
                                        </w:rPr>
                                        <m:t>Q</m:t>
                                      </m:r>
                                    </m:e>
                                    <m:sub>
                                      <m:r>
                                        <w:rPr>
                                          <w:rFonts w:ascii="Cambria Math" w:eastAsiaTheme="minorEastAsia" w:hAnsi="Cambria Math"/>
                                          <w:sz w:val="16"/>
                                          <w:szCs w:val="16"/>
                                        </w:rPr>
                                        <m:t>n</m:t>
                                      </m:r>
                                    </m:sub>
                                  </m:sSub>
                                </m:sub>
                              </m:sSub>
                              <m:r>
                                <w:rPr>
                                  <w:rFonts w:ascii="Cambria Math" w:eastAsiaTheme="minorEastAsia" w:hAnsi="Cambria Math"/>
                                  <w:sz w:val="16"/>
                                  <w:szCs w:val="16"/>
                                </w:rPr>
                                <m:t>=+∞</m:t>
                              </m:r>
                            </m:oMath>
                            <w:r w:rsidR="00526BFD">
                              <w:rPr>
                                <w:rFonts w:eastAsiaTheme="minorEastAsia"/>
                                <w:sz w:val="16"/>
                                <w:szCs w:val="16"/>
                              </w:rPr>
                              <w:t xml:space="preserve"> e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E</m:t>
                                  </m:r>
                                  <m:sSub>
                                    <m:sSubPr>
                                      <m:ctrlPr>
                                        <w:rPr>
                                          <w:rFonts w:ascii="Cambria Math" w:eastAsiaTheme="minorEastAsia" w:hAnsi="Cambria Math"/>
                                          <w:i/>
                                          <w:sz w:val="16"/>
                                          <w:szCs w:val="16"/>
                                        </w:rPr>
                                      </m:ctrlPr>
                                    </m:sSubPr>
                                    <m:e>
                                      <m:r>
                                        <w:rPr>
                                          <w:rFonts w:ascii="Cambria Math" w:eastAsiaTheme="minorEastAsia" w:hAnsi="Cambria Math"/>
                                          <w:sz w:val="16"/>
                                          <w:szCs w:val="16"/>
                                        </w:rPr>
                                        <m:t>Q</m:t>
                                      </m:r>
                                    </m:e>
                                    <m:sub>
                                      <m:r>
                                        <w:rPr>
                                          <w:rFonts w:ascii="Cambria Math" w:eastAsiaTheme="minorEastAsia" w:hAnsi="Cambria Math"/>
                                          <w:sz w:val="16"/>
                                          <w:szCs w:val="16"/>
                                        </w:rPr>
                                        <m:t>p</m:t>
                                      </m:r>
                                    </m:sub>
                                  </m:sSub>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O</m:t>
                                  </m:r>
                                  <m:sSub>
                                    <m:sSubPr>
                                      <m:ctrlPr>
                                        <w:rPr>
                                          <w:rFonts w:ascii="Cambria Math" w:eastAsiaTheme="minorEastAsia" w:hAnsi="Cambria Math"/>
                                          <w:bCs/>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p</m:t>
                                      </m:r>
                                    </m:sub>
                                  </m:sSub>
                                </m:sub>
                              </m:sSub>
                            </m:oMath>
                            <w:r w:rsidR="00526BFD">
                              <w:rPr>
                                <w:rFonts w:eastAsiaTheme="minorEastAsia"/>
                                <w:bCs/>
                                <w:sz w:val="16"/>
                                <w:szCs w:val="16"/>
                              </w:rPr>
                              <w:t xml:space="preserve">, per cui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E</m:t>
                                  </m:r>
                                  <m:sSub>
                                    <m:sSubPr>
                                      <m:ctrlPr>
                                        <w:rPr>
                                          <w:rFonts w:ascii="Cambria Math" w:eastAsiaTheme="minorEastAsia" w:hAnsi="Cambria Math"/>
                                          <w:i/>
                                          <w:sz w:val="16"/>
                                          <w:szCs w:val="16"/>
                                        </w:rPr>
                                      </m:ctrlPr>
                                    </m:sSubPr>
                                    <m:e>
                                      <m:r>
                                        <w:rPr>
                                          <w:rFonts w:ascii="Cambria Math" w:eastAsiaTheme="minorEastAsia" w:hAnsi="Cambria Math"/>
                                          <w:sz w:val="16"/>
                                          <w:szCs w:val="16"/>
                                        </w:rPr>
                                        <m:t>Q</m:t>
                                      </m:r>
                                    </m:e>
                                    <m:sub>
                                      <m:r>
                                        <w:rPr>
                                          <w:rFonts w:ascii="Cambria Math" w:eastAsiaTheme="minorEastAsia" w:hAnsi="Cambria Math"/>
                                          <w:sz w:val="16"/>
                                          <w:szCs w:val="16"/>
                                        </w:rPr>
                                        <m:t>n</m:t>
                                      </m:r>
                                    </m:sub>
                                  </m:sSub>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E</m:t>
                                  </m:r>
                                  <m:sSub>
                                    <m:sSubPr>
                                      <m:ctrlPr>
                                        <w:rPr>
                                          <w:rFonts w:ascii="Cambria Math" w:eastAsiaTheme="minorEastAsia" w:hAnsi="Cambria Math"/>
                                          <w:i/>
                                          <w:sz w:val="16"/>
                                          <w:szCs w:val="16"/>
                                        </w:rPr>
                                      </m:ctrlPr>
                                    </m:sSubPr>
                                    <m:e>
                                      <m:r>
                                        <w:rPr>
                                          <w:rFonts w:ascii="Cambria Math" w:eastAsiaTheme="minorEastAsia" w:hAnsi="Cambria Math"/>
                                          <w:sz w:val="16"/>
                                          <w:szCs w:val="16"/>
                                        </w:rPr>
                                        <m:t>Q</m:t>
                                      </m:r>
                                    </m:e>
                                    <m:sub>
                                      <m:r>
                                        <w:rPr>
                                          <w:rFonts w:ascii="Cambria Math" w:eastAsiaTheme="minorEastAsia" w:hAnsi="Cambria Math"/>
                                          <w:sz w:val="16"/>
                                          <w:szCs w:val="16"/>
                                        </w:rPr>
                                        <m:t>p</m:t>
                                      </m:r>
                                    </m:sub>
                                  </m:sSub>
                                </m:sub>
                              </m:sSub>
                            </m:oMath>
                            <w:r w:rsidR="00526BFD">
                              <w:rPr>
                                <w:rFonts w:eastAsiaTheme="minorEastAsia"/>
                                <w:bCs/>
                                <w:sz w:val="16"/>
                                <w:szCs w:val="16"/>
                              </w:rPr>
                              <w:t>.</w:t>
                            </w:r>
                            <w:r w:rsidR="00526BFD">
                              <w:rPr>
                                <w:rFonts w:eastAsiaTheme="minorEastAsia"/>
                                <w:bCs/>
                                <w:sz w:val="16"/>
                                <w:szCs w:val="16"/>
                              </w:rPr>
                              <w:br/>
                              <w:t xml:space="preserve">Possiamo allora trascurare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E</m:t>
                                  </m:r>
                                  <m:sSub>
                                    <m:sSubPr>
                                      <m:ctrlPr>
                                        <w:rPr>
                                          <w:rFonts w:ascii="Cambria Math" w:eastAsiaTheme="minorEastAsia" w:hAnsi="Cambria Math"/>
                                          <w:i/>
                                          <w:sz w:val="16"/>
                                          <w:szCs w:val="16"/>
                                        </w:rPr>
                                      </m:ctrlPr>
                                    </m:sSubPr>
                                    <m:e>
                                      <m:r>
                                        <w:rPr>
                                          <w:rFonts w:ascii="Cambria Math" w:eastAsiaTheme="minorEastAsia" w:hAnsi="Cambria Math"/>
                                          <w:sz w:val="16"/>
                                          <w:szCs w:val="16"/>
                                        </w:rPr>
                                        <m:t>Q</m:t>
                                      </m:r>
                                    </m:e>
                                    <m:sub>
                                      <m:r>
                                        <w:rPr>
                                          <w:rFonts w:ascii="Cambria Math" w:eastAsiaTheme="minorEastAsia" w:hAnsi="Cambria Math"/>
                                          <w:sz w:val="16"/>
                                          <w:szCs w:val="16"/>
                                        </w:rPr>
                                        <m:t>p</m:t>
                                      </m:r>
                                    </m:sub>
                                  </m:sSub>
                                </m:sub>
                              </m:sSub>
                            </m:oMath>
                            <w:r w:rsidR="00526BFD">
                              <w:rPr>
                                <w:rFonts w:eastAsiaTheme="minorEastAsia"/>
                                <w:bCs/>
                                <w:sz w:val="16"/>
                                <w:szCs w:val="16"/>
                              </w:rPr>
                              <w:t xml:space="preserve"> al denominatore.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7235D" id="_x0000_s1221" type="#_x0000_t202" style="position:absolute;left:0;text-align:left;margin-left:143.3pt;margin-top:45.9pt;width:108.5pt;height:59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" filled="f" stroked="f" strokeweight=".5pt">
                <v:textbox>
                  <w:txbxContent>
                    <w:p w14:paraId="61D93E39" w14:textId="175AC6FA" w:rsidR="00526BFD" w:rsidRPr="00526BFD" w:rsidRDefault="00000000" w:rsidP="00526BFD">
                      <w:pPr>
                        <w:jc w:val="both"/>
                        <w:rPr>
                          <w:rFonts w:eastAsiaTheme="minorEastAsia"/>
                          <w:bCs/>
                          <w:sz w:val="16"/>
                          <w:szCs w:val="16"/>
                        </w:rPr>
                      </w:pPr>
                      <m:oMath>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E</m:t>
                            </m:r>
                            <m:sSub>
                              <m:sSubPr>
                                <m:ctrlPr>
                                  <w:rPr>
                                    <w:rFonts w:ascii="Cambria Math" w:eastAsiaTheme="minorEastAsia" w:hAnsi="Cambria Math"/>
                                    <w:i/>
                                    <w:sz w:val="16"/>
                                    <w:szCs w:val="16"/>
                                  </w:rPr>
                                </m:ctrlPr>
                              </m:sSubPr>
                              <m:e>
                                <m:r>
                                  <w:rPr>
                                    <w:rFonts w:ascii="Cambria Math" w:eastAsiaTheme="minorEastAsia" w:hAnsi="Cambria Math"/>
                                    <w:sz w:val="16"/>
                                    <w:szCs w:val="16"/>
                                  </w:rPr>
                                  <m:t>Q</m:t>
                                </m:r>
                              </m:e>
                              <m:sub>
                                <m:r>
                                  <w:rPr>
                                    <w:rFonts w:ascii="Cambria Math" w:eastAsiaTheme="minorEastAsia" w:hAnsi="Cambria Math"/>
                                    <w:sz w:val="16"/>
                                    <w:szCs w:val="16"/>
                                  </w:rPr>
                                  <m:t>n</m:t>
                                </m:r>
                              </m:sub>
                            </m:sSub>
                          </m:sub>
                        </m:sSub>
                        <m:r>
                          <w:rPr>
                            <w:rFonts w:ascii="Cambria Math" w:eastAsiaTheme="minorEastAsia" w:hAnsi="Cambria Math"/>
                            <w:sz w:val="16"/>
                            <w:szCs w:val="16"/>
                          </w:rPr>
                          <m:t>=+∞</m:t>
                        </m:r>
                      </m:oMath>
                      <w:r w:rsidR="00526BFD">
                        <w:rPr>
                          <w:rFonts w:eastAsiaTheme="minorEastAsia"/>
                          <w:sz w:val="16"/>
                          <w:szCs w:val="16"/>
                        </w:rPr>
                        <w:t xml:space="preserve"> e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E</m:t>
                            </m:r>
                            <m:sSub>
                              <m:sSubPr>
                                <m:ctrlPr>
                                  <w:rPr>
                                    <w:rFonts w:ascii="Cambria Math" w:eastAsiaTheme="minorEastAsia" w:hAnsi="Cambria Math"/>
                                    <w:i/>
                                    <w:sz w:val="16"/>
                                    <w:szCs w:val="16"/>
                                  </w:rPr>
                                </m:ctrlPr>
                              </m:sSubPr>
                              <m:e>
                                <m:r>
                                  <w:rPr>
                                    <w:rFonts w:ascii="Cambria Math" w:eastAsiaTheme="minorEastAsia" w:hAnsi="Cambria Math"/>
                                    <w:sz w:val="16"/>
                                    <w:szCs w:val="16"/>
                                  </w:rPr>
                                  <m:t>Q</m:t>
                                </m:r>
                              </m:e>
                              <m:sub>
                                <m:r>
                                  <w:rPr>
                                    <w:rFonts w:ascii="Cambria Math" w:eastAsiaTheme="minorEastAsia" w:hAnsi="Cambria Math"/>
                                    <w:sz w:val="16"/>
                                    <w:szCs w:val="16"/>
                                  </w:rPr>
                                  <m:t>p</m:t>
                                </m:r>
                              </m:sub>
                            </m:sSub>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O</m:t>
                            </m:r>
                            <m:sSub>
                              <m:sSubPr>
                                <m:ctrlPr>
                                  <w:rPr>
                                    <w:rFonts w:ascii="Cambria Math" w:eastAsiaTheme="minorEastAsia" w:hAnsi="Cambria Math"/>
                                    <w:bCs/>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p</m:t>
                                </m:r>
                              </m:sub>
                            </m:sSub>
                          </m:sub>
                        </m:sSub>
                      </m:oMath>
                      <w:r w:rsidR="00526BFD">
                        <w:rPr>
                          <w:rFonts w:eastAsiaTheme="minorEastAsia"/>
                          <w:bCs/>
                          <w:sz w:val="16"/>
                          <w:szCs w:val="16"/>
                        </w:rPr>
                        <w:t xml:space="preserve">, per cui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E</m:t>
                            </m:r>
                            <m:sSub>
                              <m:sSubPr>
                                <m:ctrlPr>
                                  <w:rPr>
                                    <w:rFonts w:ascii="Cambria Math" w:eastAsiaTheme="minorEastAsia" w:hAnsi="Cambria Math"/>
                                    <w:i/>
                                    <w:sz w:val="16"/>
                                    <w:szCs w:val="16"/>
                                  </w:rPr>
                                </m:ctrlPr>
                              </m:sSubPr>
                              <m:e>
                                <m:r>
                                  <w:rPr>
                                    <w:rFonts w:ascii="Cambria Math" w:eastAsiaTheme="minorEastAsia" w:hAnsi="Cambria Math"/>
                                    <w:sz w:val="16"/>
                                    <w:szCs w:val="16"/>
                                  </w:rPr>
                                  <m:t>Q</m:t>
                                </m:r>
                              </m:e>
                              <m:sub>
                                <m:r>
                                  <w:rPr>
                                    <w:rFonts w:ascii="Cambria Math" w:eastAsiaTheme="minorEastAsia" w:hAnsi="Cambria Math"/>
                                    <w:sz w:val="16"/>
                                    <w:szCs w:val="16"/>
                                  </w:rPr>
                                  <m:t>n</m:t>
                                </m:r>
                              </m:sub>
                            </m:sSub>
                          </m:sub>
                        </m:sSub>
                        <m:r>
                          <w:rPr>
                            <w:rFonts w:ascii="Cambria Math" w:eastAsiaTheme="minorEastAsia" w:hAnsi="Cambria Math"/>
                            <w:sz w:val="16"/>
                            <w:szCs w:val="16"/>
                          </w:rPr>
                          <m:t>≫</m:t>
                        </m:r>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E</m:t>
                            </m:r>
                            <m:sSub>
                              <m:sSubPr>
                                <m:ctrlPr>
                                  <w:rPr>
                                    <w:rFonts w:ascii="Cambria Math" w:eastAsiaTheme="minorEastAsia" w:hAnsi="Cambria Math"/>
                                    <w:i/>
                                    <w:sz w:val="16"/>
                                    <w:szCs w:val="16"/>
                                  </w:rPr>
                                </m:ctrlPr>
                              </m:sSubPr>
                              <m:e>
                                <m:r>
                                  <w:rPr>
                                    <w:rFonts w:ascii="Cambria Math" w:eastAsiaTheme="minorEastAsia" w:hAnsi="Cambria Math"/>
                                    <w:sz w:val="16"/>
                                    <w:szCs w:val="16"/>
                                  </w:rPr>
                                  <m:t>Q</m:t>
                                </m:r>
                              </m:e>
                              <m:sub>
                                <m:r>
                                  <w:rPr>
                                    <w:rFonts w:ascii="Cambria Math" w:eastAsiaTheme="minorEastAsia" w:hAnsi="Cambria Math"/>
                                    <w:sz w:val="16"/>
                                    <w:szCs w:val="16"/>
                                  </w:rPr>
                                  <m:t>p</m:t>
                                </m:r>
                              </m:sub>
                            </m:sSub>
                          </m:sub>
                        </m:sSub>
                      </m:oMath>
                      <w:r w:rsidR="00526BFD">
                        <w:rPr>
                          <w:rFonts w:eastAsiaTheme="minorEastAsia"/>
                          <w:bCs/>
                          <w:sz w:val="16"/>
                          <w:szCs w:val="16"/>
                        </w:rPr>
                        <w:t>.</w:t>
                      </w:r>
                      <w:r w:rsidR="00526BFD">
                        <w:rPr>
                          <w:rFonts w:eastAsiaTheme="minorEastAsia"/>
                          <w:bCs/>
                          <w:sz w:val="16"/>
                          <w:szCs w:val="16"/>
                        </w:rPr>
                        <w:br/>
                        <w:t xml:space="preserve">Possiamo allora trascurare </w:t>
                      </w:r>
                      <m:oMath>
                        <m:sSub>
                          <m:sSubPr>
                            <m:ctrlPr>
                              <w:rPr>
                                <w:rFonts w:ascii="Cambria Math" w:eastAsiaTheme="minorEastAsia" w:hAnsi="Cambria Math"/>
                                <w:bCs/>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E</m:t>
                            </m:r>
                            <m:sSub>
                              <m:sSubPr>
                                <m:ctrlPr>
                                  <w:rPr>
                                    <w:rFonts w:ascii="Cambria Math" w:eastAsiaTheme="minorEastAsia" w:hAnsi="Cambria Math"/>
                                    <w:i/>
                                    <w:sz w:val="16"/>
                                    <w:szCs w:val="16"/>
                                  </w:rPr>
                                </m:ctrlPr>
                              </m:sSubPr>
                              <m:e>
                                <m:r>
                                  <w:rPr>
                                    <w:rFonts w:ascii="Cambria Math" w:eastAsiaTheme="minorEastAsia" w:hAnsi="Cambria Math"/>
                                    <w:sz w:val="16"/>
                                    <w:szCs w:val="16"/>
                                  </w:rPr>
                                  <m:t>Q</m:t>
                                </m:r>
                              </m:e>
                              <m:sub>
                                <m:r>
                                  <w:rPr>
                                    <w:rFonts w:ascii="Cambria Math" w:eastAsiaTheme="minorEastAsia" w:hAnsi="Cambria Math"/>
                                    <w:sz w:val="16"/>
                                    <w:szCs w:val="16"/>
                                  </w:rPr>
                                  <m:t>p</m:t>
                                </m:r>
                              </m:sub>
                            </m:sSub>
                          </m:sub>
                        </m:sSub>
                      </m:oMath>
                      <w:r w:rsidR="00526BFD">
                        <w:rPr>
                          <w:rFonts w:eastAsiaTheme="minorEastAsia"/>
                          <w:bCs/>
                          <w:sz w:val="16"/>
                          <w:szCs w:val="16"/>
                        </w:rPr>
                        <w:t xml:space="preserve"> al denominatore.</w:t>
                      </w:r>
                    </w:p>
                  </w:txbxContent>
                </v:textbox>
                <w10:wrap anchorx="margin"/>
              </v:shape>
            </w:pict>
          </mc:Fallback>
        </mc:AlternateContent>
      </w:r>
      <w:r w:rsidR="00B67686">
        <w:rPr>
          <w:rFonts w:eastAsiaTheme="minorEastAsia"/>
        </w:rPr>
        <w:t>Abbiamo quindi:</w:t>
      </w:r>
    </w:p>
    <w:p w14:paraId="7660651C" w14:textId="6D5CE7E2" w:rsidR="00B67686" w:rsidRPr="0013007A" w:rsidRDefault="00000000" w:rsidP="00F17415">
      <w:pPr>
        <w:spacing w:after="1000"/>
        <w:ind w:left="1418"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sub>
              </m:sSub>
              <m:ctrlPr>
                <w:rPr>
                  <w:rFonts w:ascii="Cambria Math" w:hAnsi="Cambria Math"/>
                  <w:i/>
                </w:rPr>
              </m:ctrlPr>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sub>
              </m:sSub>
            </m:den>
          </m:f>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sub>
              </m:sSub>
              <m:ctrlPr>
                <w:rPr>
                  <w:rFonts w:ascii="Cambria Math" w:hAnsi="Cambria Math"/>
                  <w:i/>
                </w:rPr>
              </m:ctrlPr>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sub>
              </m:sSub>
            </m:den>
          </m:f>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oMath>
      </m:oMathPara>
    </w:p>
    <w:p w14:paraId="0F604569" w14:textId="194B1DBD" w:rsidR="00F17415" w:rsidRDefault="0013007A" w:rsidP="00F17415">
      <w:pPr>
        <w:spacing w:after="120"/>
        <w:jc w:val="both"/>
        <w:rPr>
          <w:rFonts w:eastAsiaTheme="minorEastAsia"/>
        </w:rPr>
      </w:pPr>
      <w:r>
        <w:rPr>
          <w:rFonts w:eastAsiaTheme="minorEastAsia"/>
        </w:rPr>
        <w:tab/>
        <w:t xml:space="preserve">Questa zona di funzionamento è detta </w:t>
      </w:r>
      <w:r w:rsidRPr="007E0EE2">
        <w:rPr>
          <w:rFonts w:eastAsiaTheme="minorEastAsia"/>
          <w:i/>
          <w:iCs/>
        </w:rPr>
        <w:t>Input Low (IL), Output High (OH)</w:t>
      </w:r>
      <w:r>
        <w:rPr>
          <w:rFonts w:eastAsiaTheme="minorEastAsia"/>
        </w:rPr>
        <w:t>.</w:t>
      </w:r>
    </w:p>
    <w:p w14:paraId="50EFC4C0" w14:textId="691CC28B" w:rsidR="00526BFD" w:rsidRPr="00CD341F" w:rsidRDefault="002F1DFE">
      <w:pPr>
        <w:pStyle w:val="Paragrafoelenco"/>
        <w:numPr>
          <w:ilvl w:val="0"/>
          <w:numId w:val="52"/>
        </w:numPr>
        <w:spacing w:after="40"/>
        <w:ind w:left="714" w:hanging="357"/>
        <w:contextualSpacing w:val="0"/>
        <w:jc w:val="both"/>
        <w:rPr>
          <w:rFonts w:eastAsiaTheme="minorEastAsia"/>
        </w:rPr>
      </w:pPr>
      <w:r>
        <w:rPr>
          <w:rFonts w:eastAsiaTheme="minorEastAsia"/>
          <w:noProof/>
        </w:rPr>
        <w:lastRenderedPageBreak/>
        <mc:AlternateContent>
          <mc:Choice Requires="wps">
            <w:drawing>
              <wp:anchor distT="0" distB="0" distL="114300" distR="114300" simplePos="0" relativeHeight="252075008" behindDoc="0" locked="0" layoutInCell="1" allowOverlap="1" wp14:anchorId="7D61AE97" wp14:editId="3FAAC802">
                <wp:simplePos x="0" y="0"/>
                <wp:positionH relativeFrom="page">
                  <wp:posOffset>340304</wp:posOffset>
                </wp:positionH>
                <wp:positionV relativeFrom="paragraph">
                  <wp:posOffset>234950</wp:posOffset>
                </wp:positionV>
                <wp:extent cx="1064895" cy="205740"/>
                <wp:effectExtent l="0" t="0" r="0" b="3810"/>
                <wp:wrapNone/>
                <wp:docPr id="1226360670" name="Casella di testo 22"/>
                <wp:cNvGraphicFramePr/>
                <a:graphic xmlns:a="http://schemas.openxmlformats.org/drawingml/2006/main">
                  <a:graphicData uri="http://schemas.microsoft.com/office/word/2010/wordprocessingShape">
                    <wps:wsp>
                      <wps:cNvSpPr txBox="1"/>
                      <wps:spPr>
                        <a:xfrm>
                          <a:off x="0" y="0"/>
                          <a:ext cx="1064895" cy="205740"/>
                        </a:xfrm>
                        <a:prstGeom prst="rect">
                          <a:avLst/>
                        </a:prstGeom>
                        <a:noFill/>
                        <a:ln w="6350">
                          <a:noFill/>
                        </a:ln>
                      </wps:spPr>
                      <wps:txbx>
                        <w:txbxContent>
                          <w:p w14:paraId="2A645532" w14:textId="01386AF0" w:rsidR="002F1DFE" w:rsidRPr="002207E9" w:rsidRDefault="00000000" w:rsidP="002F1DFE">
                            <w:pPr>
                              <w:jc w:val="both"/>
                              <w:rPr>
                                <w:rFonts w:eastAsiaTheme="minorEastAsia"/>
                                <w:bCs/>
                                <w:sz w:val="12"/>
                                <w:szCs w:val="12"/>
                              </w:rPr>
                            </w:pPr>
                            <m:oMathPara>
                              <m:oMathParaPr>
                                <m:jc m:val="right"/>
                              </m:oMathParaPr>
                              <m:oMath>
                                <m:sSub>
                                  <m:sSubPr>
                                    <m:ctrlPr>
                                      <w:rPr>
                                        <w:rFonts w:ascii="Cambria Math" w:hAnsi="Cambria Math"/>
                                        <w:i/>
                                        <w:sz w:val="12"/>
                                        <w:szCs w:val="12"/>
                                      </w:rPr>
                                    </m:ctrlPr>
                                  </m:sSubPr>
                                  <m:e>
                                    <m:r>
                                      <w:rPr>
                                        <w:rFonts w:ascii="Cambria Math" w:hAnsi="Cambria Math"/>
                                        <w:sz w:val="12"/>
                                        <w:szCs w:val="12"/>
                                      </w:rPr>
                                      <m:t>V</m:t>
                                    </m:r>
                                  </m:e>
                                  <m:sub>
                                    <m:sSub>
                                      <m:sSubPr>
                                        <m:ctrlPr>
                                          <w:rPr>
                                            <w:rFonts w:ascii="Cambria Math" w:hAnsi="Cambria Math"/>
                                            <w:i/>
                                            <w:sz w:val="12"/>
                                            <w:szCs w:val="12"/>
                                          </w:rPr>
                                        </m:ctrlPr>
                                      </m:sSubPr>
                                      <m:e>
                                        <m:r>
                                          <w:rPr>
                                            <w:rFonts w:ascii="Cambria Math" w:hAnsi="Cambria Math"/>
                                            <w:sz w:val="12"/>
                                            <w:szCs w:val="12"/>
                                          </w:rPr>
                                          <m:t>T</m:t>
                                        </m:r>
                                      </m:e>
                                      <m:sub>
                                        <m:r>
                                          <w:rPr>
                                            <w:rFonts w:ascii="Cambria Math" w:hAnsi="Cambria Math"/>
                                            <w:sz w:val="12"/>
                                            <w:szCs w:val="12"/>
                                          </w:rPr>
                                          <m:t>n</m:t>
                                        </m:r>
                                      </m:sub>
                                    </m:sSub>
                                  </m:sub>
                                </m:sSub>
                                <m:r>
                                  <w:rPr>
                                    <w:rFonts w:ascii="Cambria Math" w:eastAsiaTheme="minorEastAsia" w:hAnsi="Cambria Math"/>
                                    <w:sz w:val="12"/>
                                    <w:szCs w:val="12"/>
                                  </w:rPr>
                                  <m:t>&lt;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IN</m:t>
                                    </m:r>
                                  </m:sub>
                                </m:sSub>
                                <m:r>
                                  <w:rPr>
                                    <w:rFonts w:ascii="Cambria Math" w:eastAsiaTheme="minorEastAsia" w:hAnsi="Cambria Math"/>
                                    <w:sz w:val="12"/>
                                    <w:szCs w:val="12"/>
                                  </w:rPr>
                                  <m:t xml:space="preserve"> ==&gt;  </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IN</m:t>
                                    </m:r>
                                  </m:sub>
                                </m:sSub>
                                <m:r>
                                  <w:rPr>
                                    <w:rFonts w:ascii="Cambria Math" w:eastAsiaTheme="minorEastAsia" w:hAnsi="Cambria Math"/>
                                    <w:sz w:val="12"/>
                                    <w:szCs w:val="12"/>
                                  </w:rPr>
                                  <m:t>&gt;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n</m:t>
                                        </m:r>
                                      </m:sub>
                                    </m:sSub>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1AE97" id="_x0000_s1222" type="#_x0000_t202" style="position:absolute;left:0;text-align:left;margin-left:26.8pt;margin-top:18.5pt;width:83.85pt;height:16.2pt;z-index:252075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" filled="f" stroked="f" strokeweight=".5pt">
                <v:textbox>
                  <w:txbxContent>
                    <w:p w14:paraId="2A645532" w14:textId="01386AF0" w:rsidR="002F1DFE" w:rsidRPr="002207E9" w:rsidRDefault="00000000" w:rsidP="002F1DFE">
                      <w:pPr>
                        <w:jc w:val="both"/>
                        <w:rPr>
                          <w:rFonts w:eastAsiaTheme="minorEastAsia"/>
                          <w:bCs/>
                          <w:sz w:val="12"/>
                          <w:szCs w:val="12"/>
                        </w:rPr>
                      </w:pPr>
                      <m:oMathPara>
                        <m:oMathParaPr>
                          <m:jc m:val="right"/>
                        </m:oMathParaPr>
                        <m:oMath>
                          <m:sSub>
                            <m:sSubPr>
                              <m:ctrlPr>
                                <w:rPr>
                                  <w:rFonts w:ascii="Cambria Math" w:hAnsi="Cambria Math"/>
                                  <w:i/>
                                  <w:sz w:val="12"/>
                                  <w:szCs w:val="12"/>
                                </w:rPr>
                              </m:ctrlPr>
                            </m:sSubPr>
                            <m:e>
                              <m:r>
                                <w:rPr>
                                  <w:rFonts w:ascii="Cambria Math" w:hAnsi="Cambria Math"/>
                                  <w:sz w:val="12"/>
                                  <w:szCs w:val="12"/>
                                </w:rPr>
                                <m:t>V</m:t>
                              </m:r>
                            </m:e>
                            <m:sub>
                              <m:sSub>
                                <m:sSubPr>
                                  <m:ctrlPr>
                                    <w:rPr>
                                      <w:rFonts w:ascii="Cambria Math" w:hAnsi="Cambria Math"/>
                                      <w:i/>
                                      <w:sz w:val="12"/>
                                      <w:szCs w:val="12"/>
                                    </w:rPr>
                                  </m:ctrlPr>
                                </m:sSubPr>
                                <m:e>
                                  <m:r>
                                    <w:rPr>
                                      <w:rFonts w:ascii="Cambria Math" w:hAnsi="Cambria Math"/>
                                      <w:sz w:val="12"/>
                                      <w:szCs w:val="12"/>
                                    </w:rPr>
                                    <m:t>T</m:t>
                                  </m:r>
                                </m:e>
                                <m:sub>
                                  <m:r>
                                    <w:rPr>
                                      <w:rFonts w:ascii="Cambria Math" w:hAnsi="Cambria Math"/>
                                      <w:sz w:val="12"/>
                                      <w:szCs w:val="12"/>
                                    </w:rPr>
                                    <m:t>n</m:t>
                                  </m:r>
                                </m:sub>
                              </m:sSub>
                            </m:sub>
                          </m:sSub>
                          <m:r>
                            <w:rPr>
                              <w:rFonts w:ascii="Cambria Math" w:eastAsiaTheme="minorEastAsia" w:hAnsi="Cambria Math"/>
                              <w:sz w:val="12"/>
                              <w:szCs w:val="12"/>
                            </w:rPr>
                            <m:t>&lt;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IN</m:t>
                              </m:r>
                            </m:sub>
                          </m:sSub>
                          <m:r>
                            <w:rPr>
                              <w:rFonts w:ascii="Cambria Math" w:eastAsiaTheme="minorEastAsia" w:hAnsi="Cambria Math"/>
                              <w:sz w:val="12"/>
                              <w:szCs w:val="12"/>
                            </w:rPr>
                            <m:t xml:space="preserve"> ==&gt;  </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IN</m:t>
                              </m:r>
                            </m:sub>
                          </m:sSub>
                          <m:r>
                            <w:rPr>
                              <w:rFonts w:ascii="Cambria Math" w:eastAsiaTheme="minorEastAsia" w:hAnsi="Cambria Math"/>
                              <w:sz w:val="12"/>
                              <w:szCs w:val="12"/>
                            </w:rPr>
                            <m:t>&gt;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n</m:t>
                                  </m:r>
                                </m:sub>
                              </m:sSub>
                            </m:sub>
                          </m:sSub>
                        </m:oMath>
                      </m:oMathPara>
                    </w:p>
                  </w:txbxContent>
                </v:textbox>
                <w10:wrap anchorx="page"/>
              </v:shape>
            </w:pict>
          </mc:Fallback>
        </mc:AlternateContent>
      </w:r>
      <w:r>
        <w:rPr>
          <w:rFonts w:eastAsiaTheme="minorEastAsia"/>
          <w:noProof/>
        </w:rPr>
        <mc:AlternateContent>
          <mc:Choice Requires="wps">
            <w:drawing>
              <wp:anchor distT="0" distB="0" distL="114300" distR="114300" simplePos="0" relativeHeight="252077056" behindDoc="0" locked="0" layoutInCell="1" allowOverlap="1" wp14:anchorId="55381E0B" wp14:editId="531A4517">
                <wp:simplePos x="0" y="0"/>
                <wp:positionH relativeFrom="page">
                  <wp:posOffset>-43759</wp:posOffset>
                </wp:positionH>
                <wp:positionV relativeFrom="paragraph">
                  <wp:posOffset>817880</wp:posOffset>
                </wp:positionV>
                <wp:extent cx="1466459" cy="211016"/>
                <wp:effectExtent l="0" t="0" r="0" b="0"/>
                <wp:wrapNone/>
                <wp:docPr id="1246990445" name="Casella di testo 22"/>
                <wp:cNvGraphicFramePr/>
                <a:graphic xmlns:a="http://schemas.openxmlformats.org/drawingml/2006/main">
                  <a:graphicData uri="http://schemas.microsoft.com/office/word/2010/wordprocessingShape">
                    <wps:wsp>
                      <wps:cNvSpPr txBox="1"/>
                      <wps:spPr>
                        <a:xfrm>
                          <a:off x="0" y="0"/>
                          <a:ext cx="1466459" cy="211016"/>
                        </a:xfrm>
                        <a:prstGeom prst="rect">
                          <a:avLst/>
                        </a:prstGeom>
                        <a:noFill/>
                        <a:ln w="6350">
                          <a:noFill/>
                        </a:ln>
                      </wps:spPr>
                      <wps:txbx>
                        <w:txbxContent>
                          <w:p w14:paraId="34D00F64" w14:textId="7F1D12B0" w:rsidR="002F1DFE" w:rsidRPr="002F1DFE" w:rsidRDefault="00000000" w:rsidP="002207E9">
                            <w:pPr>
                              <w:jc w:val="right"/>
                              <w:rPr>
                                <w:rFonts w:eastAsiaTheme="minorEastAsia"/>
                                <w:bCs/>
                                <w:sz w:val="12"/>
                                <w:szCs w:val="12"/>
                              </w:rPr>
                            </w:pPr>
                            <m:oMath>
                              <m:sSub>
                                <m:sSubPr>
                                  <m:ctrlPr>
                                    <w:rPr>
                                      <w:rFonts w:ascii="Cambria Math" w:hAnsi="Cambria Math"/>
                                      <w:i/>
                                      <w:sz w:val="12"/>
                                      <w:szCs w:val="12"/>
                                    </w:rPr>
                                  </m:ctrlPr>
                                </m:sSubPr>
                                <m:e>
                                  <m:r>
                                    <w:rPr>
                                      <w:rFonts w:ascii="Cambria Math" w:hAnsi="Cambria Math"/>
                                      <w:sz w:val="12"/>
                                      <w:szCs w:val="12"/>
                                    </w:rPr>
                                    <m:t>V</m:t>
                                  </m:r>
                                </m:e>
                                <m:sub>
                                  <m:r>
                                    <w:rPr>
                                      <w:rFonts w:ascii="Cambria Math" w:hAnsi="Cambria Math"/>
                                      <w:sz w:val="12"/>
                                      <w:szCs w:val="12"/>
                                    </w:rPr>
                                    <m:t>IN</m:t>
                                  </m:r>
                                </m:sub>
                              </m:sSub>
                              <m:r>
                                <w:rPr>
                                  <w:rFonts w:ascii="Cambria Math" w:eastAsiaTheme="minorEastAsia" w:hAnsi="Cambria Math"/>
                                  <w:sz w:val="12"/>
                                  <w:szCs w:val="12"/>
                                </w:rPr>
                                <m:t>&lt;</m:t>
                              </m:r>
                              <m:sSub>
                                <m:sSubPr>
                                  <m:ctrlPr>
                                    <w:rPr>
                                      <w:rFonts w:ascii="Cambria Math" w:eastAsiaTheme="minorEastAsia" w:hAnsi="Cambria Math"/>
                                      <w:i/>
                                      <w:sz w:val="12"/>
                                      <w:szCs w:val="12"/>
                                    </w:rPr>
                                  </m:ctrlPr>
                                </m:sSubPr>
                                <m:e>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CC</m:t>
                                      </m:r>
                                    </m:sub>
                                  </m:sSub>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p</m:t>
                                      </m:r>
                                    </m:sub>
                                  </m:sSub>
                                </m:sub>
                              </m:sSub>
                              <m:r>
                                <w:rPr>
                                  <w:rFonts w:ascii="Cambria Math" w:eastAsiaTheme="minorEastAsia" w:hAnsi="Cambria Math"/>
                                  <w:sz w:val="12"/>
                                  <w:szCs w:val="12"/>
                                </w:rPr>
                                <m:t xml:space="preserve"> ==&gt;  </m:t>
                              </m:r>
                              <m:sSub>
                                <m:sSubPr>
                                  <m:ctrlPr>
                                    <w:rPr>
                                      <w:rFonts w:ascii="Cambria Math" w:hAnsi="Cambria Math"/>
                                      <w:i/>
                                      <w:sz w:val="12"/>
                                      <w:szCs w:val="12"/>
                                    </w:rPr>
                                  </m:ctrlPr>
                                </m:sSubPr>
                                <m:e>
                                  <m:r>
                                    <w:rPr>
                                      <w:rFonts w:ascii="Cambria Math" w:hAnsi="Cambria Math"/>
                                      <w:sz w:val="12"/>
                                      <w:szCs w:val="12"/>
                                    </w:rPr>
                                    <m:t>V</m:t>
                                  </m:r>
                                </m:e>
                                <m:sub>
                                  <m:r>
                                    <w:rPr>
                                      <w:rFonts w:ascii="Cambria Math" w:hAnsi="Cambria Math"/>
                                      <w:sz w:val="12"/>
                                      <w:szCs w:val="12"/>
                                    </w:rPr>
                                    <m:t>IN</m:t>
                                  </m:r>
                                </m:sub>
                              </m:sSub>
                              <m:r>
                                <w:rPr>
                                  <w:rFonts w:ascii="Cambria Math" w:eastAsiaTheme="minorEastAsia" w:hAnsi="Cambria Math"/>
                                  <w:sz w:val="12"/>
                                  <w:szCs w:val="12"/>
                                </w:rPr>
                                <m:t>-</m:t>
                              </m:r>
                              <m:sSub>
                                <m:sSubPr>
                                  <m:ctrlPr>
                                    <w:rPr>
                                      <w:rFonts w:ascii="Cambria Math" w:eastAsiaTheme="minorEastAsia" w:hAnsi="Cambria Math"/>
                                      <w:i/>
                                      <w:sz w:val="12"/>
                                      <w:szCs w:val="12"/>
                                    </w:rPr>
                                  </m:ctrlPr>
                                </m:sSubPr>
                                <m:e>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CC</m:t>
                                      </m:r>
                                    </m:sub>
                                  </m:sSub>
                                  <m:r>
                                    <w:rPr>
                                      <w:rFonts w:ascii="Cambria Math" w:eastAsiaTheme="minorEastAsia" w:hAnsi="Cambria Math"/>
                                      <w:sz w:val="12"/>
                                      <w:szCs w:val="12"/>
                                    </w:rPr>
                                    <m:t>&lt;V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p</m:t>
                                      </m:r>
                                    </m:sub>
                                  </m:sSub>
                                </m:sub>
                              </m:sSub>
                            </m:oMath>
                            <w:r w:rsidR="002F1DFE">
                              <w:rPr>
                                <w:rFonts w:eastAsiaTheme="minorEastAsia"/>
                                <w:sz w:val="12"/>
                                <w:szCs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81E0B" id="_x0000_s1223" type="#_x0000_t202" style="position:absolute;left:0;text-align:left;margin-left:-3.45pt;margin-top:64.4pt;width:115.45pt;height:16.6pt;z-index:252077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" filled="f" stroked="f" strokeweight=".5pt">
                <v:textbox>
                  <w:txbxContent>
                    <w:p w14:paraId="34D00F64" w14:textId="7F1D12B0" w:rsidR="002F1DFE" w:rsidRPr="002F1DFE" w:rsidRDefault="00000000" w:rsidP="002207E9">
                      <w:pPr>
                        <w:jc w:val="right"/>
                        <w:rPr>
                          <w:rFonts w:eastAsiaTheme="minorEastAsia"/>
                          <w:bCs/>
                          <w:sz w:val="12"/>
                          <w:szCs w:val="12"/>
                        </w:rPr>
                      </w:pPr>
                      <m:oMath>
                        <m:sSub>
                          <m:sSubPr>
                            <m:ctrlPr>
                              <w:rPr>
                                <w:rFonts w:ascii="Cambria Math" w:hAnsi="Cambria Math"/>
                                <w:i/>
                                <w:sz w:val="12"/>
                                <w:szCs w:val="12"/>
                              </w:rPr>
                            </m:ctrlPr>
                          </m:sSubPr>
                          <m:e>
                            <m:r>
                              <w:rPr>
                                <w:rFonts w:ascii="Cambria Math" w:hAnsi="Cambria Math"/>
                                <w:sz w:val="12"/>
                                <w:szCs w:val="12"/>
                              </w:rPr>
                              <m:t>V</m:t>
                            </m:r>
                          </m:e>
                          <m:sub>
                            <m:r>
                              <w:rPr>
                                <w:rFonts w:ascii="Cambria Math" w:hAnsi="Cambria Math"/>
                                <w:sz w:val="12"/>
                                <w:szCs w:val="12"/>
                              </w:rPr>
                              <m:t>IN</m:t>
                            </m:r>
                          </m:sub>
                        </m:sSub>
                        <m:r>
                          <w:rPr>
                            <w:rFonts w:ascii="Cambria Math" w:eastAsiaTheme="minorEastAsia" w:hAnsi="Cambria Math"/>
                            <w:sz w:val="12"/>
                            <w:szCs w:val="12"/>
                          </w:rPr>
                          <m:t>&lt;</m:t>
                        </m:r>
                        <m:sSub>
                          <m:sSubPr>
                            <m:ctrlPr>
                              <w:rPr>
                                <w:rFonts w:ascii="Cambria Math" w:eastAsiaTheme="minorEastAsia" w:hAnsi="Cambria Math"/>
                                <w:i/>
                                <w:sz w:val="12"/>
                                <w:szCs w:val="12"/>
                              </w:rPr>
                            </m:ctrlPr>
                          </m:sSubPr>
                          <m:e>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CC</m:t>
                                </m:r>
                              </m:sub>
                            </m:sSub>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p</m:t>
                                </m:r>
                              </m:sub>
                            </m:sSub>
                          </m:sub>
                        </m:sSub>
                        <m:r>
                          <w:rPr>
                            <w:rFonts w:ascii="Cambria Math" w:eastAsiaTheme="minorEastAsia" w:hAnsi="Cambria Math"/>
                            <w:sz w:val="12"/>
                            <w:szCs w:val="12"/>
                          </w:rPr>
                          <m:t xml:space="preserve"> ==&gt;  </m:t>
                        </m:r>
                        <m:sSub>
                          <m:sSubPr>
                            <m:ctrlPr>
                              <w:rPr>
                                <w:rFonts w:ascii="Cambria Math" w:hAnsi="Cambria Math"/>
                                <w:i/>
                                <w:sz w:val="12"/>
                                <w:szCs w:val="12"/>
                              </w:rPr>
                            </m:ctrlPr>
                          </m:sSubPr>
                          <m:e>
                            <m:r>
                              <w:rPr>
                                <w:rFonts w:ascii="Cambria Math" w:hAnsi="Cambria Math"/>
                                <w:sz w:val="12"/>
                                <w:szCs w:val="12"/>
                              </w:rPr>
                              <m:t>V</m:t>
                            </m:r>
                          </m:e>
                          <m:sub>
                            <m:r>
                              <w:rPr>
                                <w:rFonts w:ascii="Cambria Math" w:hAnsi="Cambria Math"/>
                                <w:sz w:val="12"/>
                                <w:szCs w:val="12"/>
                              </w:rPr>
                              <m:t>IN</m:t>
                            </m:r>
                          </m:sub>
                        </m:sSub>
                        <m:r>
                          <w:rPr>
                            <w:rFonts w:ascii="Cambria Math" w:eastAsiaTheme="minorEastAsia" w:hAnsi="Cambria Math"/>
                            <w:sz w:val="12"/>
                            <w:szCs w:val="12"/>
                          </w:rPr>
                          <m:t>-</m:t>
                        </m:r>
                        <m:sSub>
                          <m:sSubPr>
                            <m:ctrlPr>
                              <w:rPr>
                                <w:rFonts w:ascii="Cambria Math" w:eastAsiaTheme="minorEastAsia" w:hAnsi="Cambria Math"/>
                                <w:i/>
                                <w:sz w:val="12"/>
                                <w:szCs w:val="12"/>
                              </w:rPr>
                            </m:ctrlPr>
                          </m:sSubPr>
                          <m:e>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CC</m:t>
                                </m:r>
                              </m:sub>
                            </m:sSub>
                            <m:r>
                              <w:rPr>
                                <w:rFonts w:ascii="Cambria Math" w:eastAsiaTheme="minorEastAsia" w:hAnsi="Cambria Math"/>
                                <w:sz w:val="12"/>
                                <w:szCs w:val="12"/>
                              </w:rPr>
                              <m:t>&lt;V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p</m:t>
                                </m:r>
                              </m:sub>
                            </m:sSub>
                          </m:sub>
                        </m:sSub>
                      </m:oMath>
                      <w:r w:rsidR="002F1DFE">
                        <w:rPr>
                          <w:rFonts w:eastAsiaTheme="minorEastAsia"/>
                          <w:sz w:val="12"/>
                          <w:szCs w:val="12"/>
                        </w:rPr>
                        <w:t xml:space="preserve"> </w:t>
                      </w:r>
                    </w:p>
                  </w:txbxContent>
                </v:textbox>
                <w10:wrap anchorx="page"/>
              </v:shape>
            </w:pict>
          </mc:Fallback>
        </mc:AlternateContent>
      </w:r>
      <w:r w:rsidR="00526BFD">
        <w:rPr>
          <w:rFonts w:eastAsiaTheme="minorEastAsia"/>
        </w:rPr>
        <w:t xml:space="preserve">Per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eastAsiaTheme="minorEastAsia" w:hAnsi="Cambria Math"/>
          </w:rPr>
          <m:t>&lt;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oMath>
      <w:r w:rsidR="00526BFD">
        <w:rPr>
          <w:rFonts w:eastAsiaTheme="minorEastAsia"/>
        </w:rPr>
        <w:t>:</w:t>
      </w:r>
    </w:p>
    <w:p w14:paraId="195BC91A" w14:textId="75104B84" w:rsidR="00526BFD" w:rsidRPr="00CD341F" w:rsidRDefault="00000000">
      <w:pPr>
        <w:pStyle w:val="Paragrafoelenco"/>
        <w:numPr>
          <w:ilvl w:val="1"/>
          <w:numId w:val="52"/>
        </w:numPr>
        <w:spacing w:after="12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w:r w:rsidR="00526BFD">
        <w:rPr>
          <w:rFonts w:eastAsiaTheme="minorEastAsia"/>
        </w:rPr>
        <w:t xml:space="preserve">, per cui l’nMOS è ON.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sub>
        </m:sSub>
      </m:oMath>
      <w:r w:rsidR="00526BFD">
        <w:rPr>
          <w:rFonts w:eastAsiaTheme="minorEastAsia"/>
        </w:rPr>
        <w:t xml:space="preserve">non è sufficientemente più grande di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w:r w:rsidR="00526BFD">
        <w:rPr>
          <w:rFonts w:eastAsiaTheme="minorEastAsia"/>
        </w:rPr>
        <w:t xml:space="preserve">, </w:t>
      </w:r>
      <w:r w:rsidR="0013007A">
        <w:rPr>
          <w:rFonts w:eastAsiaTheme="minorEastAsia"/>
        </w:rPr>
        <w:t>dunque</w:t>
      </w:r>
      <w:r w:rsidR="00526BFD">
        <w:rPr>
          <w:rFonts w:eastAsiaTheme="minorEastAsia"/>
        </w:rPr>
        <w:t>, in generale,</w:t>
      </w:r>
      <w:r w:rsidR="0013007A">
        <w:rPr>
          <w:rFonts w:eastAsiaTheme="minorEastAsia"/>
        </w:rPr>
        <w:t xml:space="preserv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sub>
        </m:sSub>
      </m:oMath>
      <w:r w:rsidR="0013007A">
        <w:rPr>
          <w:rFonts w:eastAsiaTheme="minorEastAsia"/>
          <w:bCs/>
        </w:rPr>
        <w:t xml:space="preserve"> </w:t>
      </w:r>
      <w:r w:rsidR="00526BFD">
        <w:rPr>
          <w:rFonts w:eastAsiaTheme="minorEastAsia"/>
          <w:bCs/>
        </w:rPr>
        <w:t xml:space="preserve">diminuisce al crescere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13007A">
        <w:rPr>
          <w:rFonts w:eastAsiaTheme="minorEastAsia"/>
        </w:rPr>
        <w:t xml:space="preserve">, e quindi diminuisce </w:t>
      </w:r>
      <w:r w:rsidR="0013007A">
        <w:rPr>
          <w:rFonts w:eastAsiaTheme="minorEastAsia"/>
        </w:rPr>
        <w:br/>
        <w:t xml:space="preserve">al crescere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526BFD">
        <w:rPr>
          <w:rFonts w:eastAsiaTheme="minorEastAsia"/>
        </w:rPr>
        <w:t>;</w:t>
      </w:r>
    </w:p>
    <w:p w14:paraId="713EABA1" w14:textId="568E308F" w:rsidR="00526BFD" w:rsidRPr="00B67686" w:rsidRDefault="00000000">
      <w:pPr>
        <w:pStyle w:val="Paragrafoelenco"/>
        <w:numPr>
          <w:ilvl w:val="1"/>
          <w:numId w:val="52"/>
        </w:numPr>
        <w:spacing w:after="6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oMath>
      <w:r w:rsidR="00526BFD">
        <w:rPr>
          <w:rFonts w:eastAsiaTheme="minorEastAsia"/>
        </w:rPr>
        <w:t xml:space="preserve">, per cui il pMOS è ON.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m:t>
                </m:r>
              </m:sub>
            </m:sSub>
          </m:sub>
        </m:sSub>
      </m:oMath>
      <w:r w:rsidR="00526BFD">
        <w:rPr>
          <w:rFonts w:eastAsiaTheme="minorEastAsia"/>
        </w:rPr>
        <w:t xml:space="preserve"> </w:t>
      </w:r>
      <w:r w:rsidR="0013007A">
        <w:rPr>
          <w:rFonts w:eastAsiaTheme="minorEastAsia"/>
        </w:rPr>
        <w:t xml:space="preserve">non </w:t>
      </w:r>
      <w:r w:rsidR="00526BFD">
        <w:rPr>
          <w:rFonts w:eastAsiaTheme="minorEastAsia"/>
        </w:rPr>
        <w:t xml:space="preserve">è sufficientemente più piccola </w:t>
      </w:r>
      <w:r w:rsidR="0013007A">
        <w:rPr>
          <w:rFonts w:eastAsiaTheme="minorEastAsia"/>
        </w:rPr>
        <w:br/>
      </w:r>
      <w:r w:rsidR="00526BFD">
        <w:rPr>
          <w:rFonts w:eastAsiaTheme="minorEastAsia"/>
        </w:rPr>
        <w:t xml:space="preserve">di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oMath>
      <w:r w:rsidR="00526BFD">
        <w:rPr>
          <w:rFonts w:eastAsiaTheme="minorEastAsia"/>
        </w:rPr>
        <w:t>, dunque</w:t>
      </w:r>
      <w:r w:rsidR="0013007A">
        <w:rPr>
          <w:rFonts w:eastAsiaTheme="minorEastAsia"/>
        </w:rPr>
        <w:t>, in generale,</w:t>
      </w:r>
      <w:r w:rsidR="00526BFD">
        <w:rPr>
          <w:rFonts w:eastAsiaTheme="minorEastAsia"/>
        </w:rPr>
        <w:t xml:space="preserv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sub>
        </m:sSub>
      </m:oMath>
      <w:r w:rsidR="0013007A">
        <w:rPr>
          <w:rFonts w:eastAsiaTheme="minorEastAsia"/>
          <w:bCs/>
        </w:rPr>
        <w:t xml:space="preserve"> diminuisce al diminuire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sidR="0013007A">
        <w:rPr>
          <w:rFonts w:eastAsiaTheme="minorEastAsia"/>
        </w:rPr>
        <w:t xml:space="preserve">, </w:t>
      </w:r>
      <w:r w:rsidR="0013007A">
        <w:rPr>
          <w:rFonts w:eastAsiaTheme="minorEastAsia"/>
        </w:rPr>
        <w:br/>
        <w:t xml:space="preserve">e quindi aumenta al </w:t>
      </w:r>
      <w:r w:rsidR="00042847">
        <w:rPr>
          <w:rFonts w:eastAsiaTheme="minorEastAsia"/>
        </w:rPr>
        <w:t xml:space="preserve">crescere </w:t>
      </w:r>
      <w:r w:rsidR="0013007A">
        <w:rPr>
          <w:rFonts w:eastAsiaTheme="minorEastAsia"/>
        </w:rPr>
        <w:t xml:space="preserve">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13007A">
        <w:rPr>
          <w:rFonts w:eastAsiaTheme="minorEastAsia"/>
        </w:rPr>
        <w:t>.</w:t>
      </w:r>
    </w:p>
    <w:p w14:paraId="0C4B40BE" w14:textId="3FFB3998" w:rsidR="00526BFD" w:rsidRDefault="00526BFD" w:rsidP="002F1DFE">
      <w:pPr>
        <w:spacing w:after="60"/>
        <w:ind w:left="709"/>
        <w:jc w:val="both"/>
        <w:rPr>
          <w:rFonts w:eastAsiaTheme="minorEastAsia"/>
        </w:rPr>
      </w:pPr>
      <w:r>
        <w:rPr>
          <w:rFonts w:eastAsiaTheme="minorEastAsia"/>
        </w:rPr>
        <w:t>Abbiamo quindi</w:t>
      </w:r>
      <w:r w:rsidR="0013007A">
        <w:rPr>
          <w:rFonts w:eastAsiaTheme="minorEastAsia"/>
        </w:rPr>
        <w:t xml:space="preserve">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sub>
            </m:sSub>
            <m:ctrlPr>
              <w:rPr>
                <w:rFonts w:ascii="Cambria Math" w:hAnsi="Cambria Math"/>
                <w:i/>
              </w:rPr>
            </m:ctrlPr>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sub>
            </m:sSub>
          </m:den>
        </m:f>
      </m:oMath>
      <w:r w:rsidR="0013007A">
        <w:rPr>
          <w:rFonts w:eastAsiaTheme="minorEastAsia"/>
          <w:bCs/>
        </w:rPr>
        <w:t xml:space="preserve"> diminuisce al crescere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13007A">
        <w:rPr>
          <w:rFonts w:eastAsiaTheme="minorEastAsia"/>
        </w:rPr>
        <w:t>.</w:t>
      </w:r>
    </w:p>
    <w:p w14:paraId="57411F38" w14:textId="33087A2F" w:rsidR="007E0EE2" w:rsidRDefault="007E0EE2" w:rsidP="00F17415">
      <w:pPr>
        <w:spacing w:after="120"/>
        <w:ind w:left="709"/>
        <w:jc w:val="both"/>
        <w:rPr>
          <w:rFonts w:eastAsiaTheme="minorEastAsia"/>
        </w:rPr>
      </w:pPr>
      <w:r>
        <w:rPr>
          <w:rFonts w:eastAsiaTheme="minorEastAsia"/>
        </w:rPr>
        <w:t xml:space="preserve">Questa zona di funzionamento è detta </w:t>
      </w:r>
      <w:r w:rsidRPr="00804A20">
        <w:rPr>
          <w:rFonts w:eastAsiaTheme="minorEastAsia"/>
          <w:i/>
          <w:iCs/>
        </w:rPr>
        <w:t>zona proibita</w:t>
      </w:r>
      <w:r>
        <w:rPr>
          <w:rFonts w:eastAsiaTheme="minorEastAsia"/>
        </w:rPr>
        <w:t xml:space="preserve">, in quanto, in questa zona, l’inverter CMOS non si comporta come una porta logica (l’uscita non assume solo un valore alto </w:t>
      </w:r>
      <w:r>
        <w:rPr>
          <w:rFonts w:eastAsiaTheme="minorEastAsia"/>
        </w:rPr>
        <w:br/>
        <w:t>o solo un valore basso, ma anche dei valori intermedi).</w:t>
      </w:r>
    </w:p>
    <w:p w14:paraId="731E33F8" w14:textId="18A82569" w:rsidR="007E0EE2" w:rsidRPr="00CD341F" w:rsidRDefault="00804A20">
      <w:pPr>
        <w:pStyle w:val="Paragrafoelenco"/>
        <w:numPr>
          <w:ilvl w:val="0"/>
          <w:numId w:val="52"/>
        </w:numPr>
        <w:spacing w:after="60"/>
        <w:ind w:left="714" w:hanging="357"/>
        <w:contextualSpacing w:val="0"/>
        <w:jc w:val="both"/>
        <w:rPr>
          <w:rFonts w:eastAsiaTheme="minorEastAsia"/>
        </w:rPr>
      </w:pPr>
      <w:r>
        <w:rPr>
          <w:rFonts w:eastAsiaTheme="minorEastAsia"/>
          <w:noProof/>
        </w:rPr>
        <mc:AlternateContent>
          <mc:Choice Requires="wps">
            <w:drawing>
              <wp:anchor distT="0" distB="0" distL="114300" distR="114300" simplePos="0" relativeHeight="252081152" behindDoc="0" locked="0" layoutInCell="1" allowOverlap="1" wp14:anchorId="3C34F918" wp14:editId="19FB97B9">
                <wp:simplePos x="0" y="0"/>
                <wp:positionH relativeFrom="margin">
                  <wp:posOffset>-604625</wp:posOffset>
                </wp:positionH>
                <wp:positionV relativeFrom="paragraph">
                  <wp:posOffset>232410</wp:posOffset>
                </wp:positionV>
                <wp:extent cx="1323917" cy="521712"/>
                <wp:effectExtent l="0" t="0" r="0" b="0"/>
                <wp:wrapNone/>
                <wp:docPr id="1896536905" name="Casella di testo 22"/>
                <wp:cNvGraphicFramePr/>
                <a:graphic xmlns:a="http://schemas.openxmlformats.org/drawingml/2006/main">
                  <a:graphicData uri="http://schemas.microsoft.com/office/word/2010/wordprocessingShape">
                    <wps:wsp>
                      <wps:cNvSpPr txBox="1"/>
                      <wps:spPr>
                        <a:xfrm>
                          <a:off x="0" y="0"/>
                          <a:ext cx="1323917" cy="521712"/>
                        </a:xfrm>
                        <a:prstGeom prst="rect">
                          <a:avLst/>
                        </a:prstGeom>
                        <a:noFill/>
                        <a:ln w="6350">
                          <a:noFill/>
                        </a:ln>
                      </wps:spPr>
                      <wps:txbx>
                        <w:txbxContent>
                          <w:p w14:paraId="47CD8F46" w14:textId="18FC6DD1" w:rsidR="002F1DFE" w:rsidRPr="002F1DFE" w:rsidRDefault="00000000" w:rsidP="002F1DFE">
                            <w:pPr>
                              <w:jc w:val="both"/>
                              <w:rPr>
                                <w:rFonts w:eastAsiaTheme="minorEastAsia"/>
                                <w:bCs/>
                                <w:sz w:val="12"/>
                                <w:szCs w:val="12"/>
                              </w:rPr>
                            </w:pPr>
                            <m:oMath>
                              <m:sSub>
                                <m:sSubPr>
                                  <m:ctrlPr>
                                    <w:rPr>
                                      <w:rFonts w:ascii="Cambria Math" w:hAnsi="Cambria Math"/>
                                      <w:i/>
                                      <w:sz w:val="12"/>
                                      <w:szCs w:val="12"/>
                                    </w:rPr>
                                  </m:ctrlPr>
                                </m:sSubPr>
                                <m:e>
                                  <m:r>
                                    <w:rPr>
                                      <w:rFonts w:ascii="Cambria Math" w:hAnsi="Cambria Math"/>
                                      <w:sz w:val="12"/>
                                      <w:szCs w:val="12"/>
                                    </w:rPr>
                                    <m:t>V</m:t>
                                  </m:r>
                                </m:e>
                                <m:sub>
                                  <m:r>
                                    <w:rPr>
                                      <w:rFonts w:ascii="Cambria Math" w:hAnsi="Cambria Math"/>
                                      <w:sz w:val="12"/>
                                      <w:szCs w:val="12"/>
                                    </w:rPr>
                                    <m:t>IN</m:t>
                                  </m:r>
                                </m:sub>
                              </m:sSub>
                              <m:r>
                                <w:rPr>
                                  <w:rFonts w:ascii="Cambria Math" w:eastAsiaTheme="minorEastAsia" w:hAnsi="Cambria Math"/>
                                  <w:sz w:val="12"/>
                                  <w:szCs w:val="12"/>
                                </w:rPr>
                                <m:t>&gt;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CC</m:t>
                                  </m:r>
                                </m:sub>
                              </m:sSub>
                              <m:r>
                                <w:rPr>
                                  <w:rFonts w:ascii="Cambria Math" w:eastAsiaTheme="minorEastAsia" w:hAnsi="Cambria Math"/>
                                  <w:sz w:val="12"/>
                                  <w:szCs w:val="12"/>
                                </w:rPr>
                                <m:t>-</m:t>
                              </m:r>
                              <m:sSub>
                                <m:sSubPr>
                                  <m:ctrlPr>
                                    <w:rPr>
                                      <w:rFonts w:ascii="Cambria Math" w:eastAsiaTheme="minorEastAsia" w:hAnsi="Cambria Math"/>
                                      <w:i/>
                                      <w:sz w:val="12"/>
                                      <w:szCs w:val="12"/>
                                    </w:rPr>
                                  </m:ctrlPr>
                                </m:sSubPr>
                                <m:e>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T</m:t>
                                      </m:r>
                                    </m:sub>
                                  </m:sSub>
                                </m:e>
                                <m:sub>
                                  <m:r>
                                    <w:rPr>
                                      <w:rFonts w:ascii="Cambria Math" w:eastAsiaTheme="minorEastAsia" w:hAnsi="Cambria Math"/>
                                      <w:sz w:val="12"/>
                                      <w:szCs w:val="12"/>
                                    </w:rPr>
                                    <m:t>p</m:t>
                                  </m:r>
                                </m:sub>
                              </m:sSub>
                            </m:oMath>
                            <w:r w:rsidR="00804A20">
                              <w:rPr>
                                <w:rFonts w:eastAsiaTheme="minorEastAsia"/>
                                <w:sz w:val="12"/>
                                <w:szCs w:val="12"/>
                              </w:rPr>
                              <w:t>, e</w:t>
                            </w:r>
                            <w:r w:rsidR="002F1DFE" w:rsidRPr="002F1DFE">
                              <w:rPr>
                                <w:rFonts w:eastAsiaTheme="minorEastAsia"/>
                                <w:sz w:val="12"/>
                                <w:szCs w:val="12"/>
                              </w:rPr>
                              <w:t xml:space="preserve"> </w:t>
                            </w:r>
                            <m:oMath>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CC</m:t>
                                  </m:r>
                                </m:sub>
                              </m:sSub>
                              <m:r>
                                <w:rPr>
                                  <w:rFonts w:ascii="Cambria Math" w:eastAsiaTheme="minorEastAsia" w:hAnsi="Cambria Math"/>
                                  <w:sz w:val="12"/>
                                  <w:szCs w:val="12"/>
                                </w:rPr>
                                <m:t>-</m:t>
                              </m:r>
                              <m:sSub>
                                <m:sSubPr>
                                  <m:ctrlPr>
                                    <w:rPr>
                                      <w:rFonts w:ascii="Cambria Math" w:eastAsiaTheme="minorEastAsia" w:hAnsi="Cambria Math"/>
                                      <w:i/>
                                      <w:sz w:val="12"/>
                                      <w:szCs w:val="12"/>
                                    </w:rPr>
                                  </m:ctrlPr>
                                </m:sSubPr>
                                <m:e>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T</m:t>
                                      </m:r>
                                    </m:sub>
                                  </m:sSub>
                                </m:e>
                                <m:sub>
                                  <m:r>
                                    <w:rPr>
                                      <w:rFonts w:ascii="Cambria Math" w:eastAsiaTheme="minorEastAsia" w:hAnsi="Cambria Math"/>
                                      <w:sz w:val="12"/>
                                      <w:szCs w:val="12"/>
                                    </w:rPr>
                                    <m:t>p</m:t>
                                  </m:r>
                                </m:sub>
                              </m:sSub>
                              <m:r>
                                <w:rPr>
                                  <w:rFonts w:ascii="Cambria Math" w:eastAsiaTheme="minorEastAsia" w:hAnsi="Cambria Math"/>
                                  <w:sz w:val="12"/>
                                  <w:szCs w:val="12"/>
                                </w:rPr>
                                <m:t>&gt;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n</m:t>
                                      </m:r>
                                    </m:sub>
                                  </m:sSub>
                                </m:sub>
                              </m:sSub>
                            </m:oMath>
                            <w:r w:rsidR="00804A20">
                              <w:rPr>
                                <w:rFonts w:eastAsiaTheme="minorEastAsia"/>
                                <w:sz w:val="12"/>
                                <w:szCs w:val="12"/>
                              </w:rPr>
                              <w:t xml:space="preserve">, </w:t>
                            </w:r>
                            <w:r w:rsidR="00804A20">
                              <w:rPr>
                                <w:rFonts w:eastAsiaTheme="minorEastAsia"/>
                                <w:sz w:val="12"/>
                                <w:szCs w:val="12"/>
                              </w:rPr>
                              <w:br/>
                            </w:r>
                            <w:r w:rsidR="002F1DFE" w:rsidRPr="002F1DFE">
                              <w:rPr>
                                <w:rFonts w:eastAsiaTheme="minorEastAsia"/>
                                <w:sz w:val="12"/>
                                <w:szCs w:val="12"/>
                              </w:rPr>
                              <w:t xml:space="preserve">per cui </w:t>
                            </w:r>
                            <m:oMath>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IN</m:t>
                                  </m:r>
                                </m:sub>
                              </m:sSub>
                              <m:r>
                                <w:rPr>
                                  <w:rFonts w:ascii="Cambria Math" w:eastAsiaTheme="minorEastAsia" w:hAnsi="Cambria Math"/>
                                  <w:sz w:val="12"/>
                                  <w:szCs w:val="12"/>
                                </w:rPr>
                                <m:t>&gt;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n</m:t>
                                      </m:r>
                                    </m:sub>
                                  </m:sSub>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4F918" id="_x0000_s1224" type="#_x0000_t202" style="position:absolute;left:0;text-align:left;margin-left:-47.6pt;margin-top:18.3pt;width:104.25pt;height:41.1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" filled="f" stroked="f" strokeweight=".5pt">
                <v:textbox>
                  <w:txbxContent>
                    <w:p w14:paraId="47CD8F46" w14:textId="18FC6DD1" w:rsidR="002F1DFE" w:rsidRPr="002F1DFE" w:rsidRDefault="00000000" w:rsidP="002F1DFE">
                      <w:pPr>
                        <w:jc w:val="both"/>
                        <w:rPr>
                          <w:rFonts w:eastAsiaTheme="minorEastAsia"/>
                          <w:bCs/>
                          <w:sz w:val="12"/>
                          <w:szCs w:val="12"/>
                        </w:rPr>
                      </w:pPr>
                      <m:oMath>
                        <m:sSub>
                          <m:sSubPr>
                            <m:ctrlPr>
                              <w:rPr>
                                <w:rFonts w:ascii="Cambria Math" w:hAnsi="Cambria Math"/>
                                <w:i/>
                                <w:sz w:val="12"/>
                                <w:szCs w:val="12"/>
                              </w:rPr>
                            </m:ctrlPr>
                          </m:sSubPr>
                          <m:e>
                            <m:r>
                              <w:rPr>
                                <w:rFonts w:ascii="Cambria Math" w:hAnsi="Cambria Math"/>
                                <w:sz w:val="12"/>
                                <w:szCs w:val="12"/>
                              </w:rPr>
                              <m:t>V</m:t>
                            </m:r>
                          </m:e>
                          <m:sub>
                            <m:r>
                              <w:rPr>
                                <w:rFonts w:ascii="Cambria Math" w:hAnsi="Cambria Math"/>
                                <w:sz w:val="12"/>
                                <w:szCs w:val="12"/>
                              </w:rPr>
                              <m:t>IN</m:t>
                            </m:r>
                          </m:sub>
                        </m:sSub>
                        <m:r>
                          <w:rPr>
                            <w:rFonts w:ascii="Cambria Math" w:eastAsiaTheme="minorEastAsia" w:hAnsi="Cambria Math"/>
                            <w:sz w:val="12"/>
                            <w:szCs w:val="12"/>
                          </w:rPr>
                          <m:t>&gt;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CC</m:t>
                            </m:r>
                          </m:sub>
                        </m:sSub>
                        <m:r>
                          <w:rPr>
                            <w:rFonts w:ascii="Cambria Math" w:eastAsiaTheme="minorEastAsia" w:hAnsi="Cambria Math"/>
                            <w:sz w:val="12"/>
                            <w:szCs w:val="12"/>
                          </w:rPr>
                          <m:t>-</m:t>
                        </m:r>
                        <m:sSub>
                          <m:sSubPr>
                            <m:ctrlPr>
                              <w:rPr>
                                <w:rFonts w:ascii="Cambria Math" w:eastAsiaTheme="minorEastAsia" w:hAnsi="Cambria Math"/>
                                <w:i/>
                                <w:sz w:val="12"/>
                                <w:szCs w:val="12"/>
                              </w:rPr>
                            </m:ctrlPr>
                          </m:sSubPr>
                          <m:e>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T</m:t>
                                </m:r>
                              </m:sub>
                            </m:sSub>
                          </m:e>
                          <m:sub>
                            <m:r>
                              <w:rPr>
                                <w:rFonts w:ascii="Cambria Math" w:eastAsiaTheme="minorEastAsia" w:hAnsi="Cambria Math"/>
                                <w:sz w:val="12"/>
                                <w:szCs w:val="12"/>
                              </w:rPr>
                              <m:t>p</m:t>
                            </m:r>
                          </m:sub>
                        </m:sSub>
                      </m:oMath>
                      <w:r w:rsidR="00804A20">
                        <w:rPr>
                          <w:rFonts w:eastAsiaTheme="minorEastAsia"/>
                          <w:sz w:val="12"/>
                          <w:szCs w:val="12"/>
                        </w:rPr>
                        <w:t>, e</w:t>
                      </w:r>
                      <w:r w:rsidR="002F1DFE" w:rsidRPr="002F1DFE">
                        <w:rPr>
                          <w:rFonts w:eastAsiaTheme="minorEastAsia"/>
                          <w:sz w:val="12"/>
                          <w:szCs w:val="12"/>
                        </w:rPr>
                        <w:t xml:space="preserve"> </w:t>
                      </w:r>
                      <m:oMath>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CC</m:t>
                            </m:r>
                          </m:sub>
                        </m:sSub>
                        <m:r>
                          <w:rPr>
                            <w:rFonts w:ascii="Cambria Math" w:eastAsiaTheme="minorEastAsia" w:hAnsi="Cambria Math"/>
                            <w:sz w:val="12"/>
                            <w:szCs w:val="12"/>
                          </w:rPr>
                          <m:t>-</m:t>
                        </m:r>
                        <m:sSub>
                          <m:sSubPr>
                            <m:ctrlPr>
                              <w:rPr>
                                <w:rFonts w:ascii="Cambria Math" w:eastAsiaTheme="minorEastAsia" w:hAnsi="Cambria Math"/>
                                <w:i/>
                                <w:sz w:val="12"/>
                                <w:szCs w:val="12"/>
                              </w:rPr>
                            </m:ctrlPr>
                          </m:sSubPr>
                          <m:e>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T</m:t>
                                </m:r>
                              </m:sub>
                            </m:sSub>
                          </m:e>
                          <m:sub>
                            <m:r>
                              <w:rPr>
                                <w:rFonts w:ascii="Cambria Math" w:eastAsiaTheme="minorEastAsia" w:hAnsi="Cambria Math"/>
                                <w:sz w:val="12"/>
                                <w:szCs w:val="12"/>
                              </w:rPr>
                              <m:t>p</m:t>
                            </m:r>
                          </m:sub>
                        </m:sSub>
                        <m:r>
                          <w:rPr>
                            <w:rFonts w:ascii="Cambria Math" w:eastAsiaTheme="minorEastAsia" w:hAnsi="Cambria Math"/>
                            <w:sz w:val="12"/>
                            <w:szCs w:val="12"/>
                          </w:rPr>
                          <m:t>&gt;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n</m:t>
                                </m:r>
                              </m:sub>
                            </m:sSub>
                          </m:sub>
                        </m:sSub>
                      </m:oMath>
                      <w:r w:rsidR="00804A20">
                        <w:rPr>
                          <w:rFonts w:eastAsiaTheme="minorEastAsia"/>
                          <w:sz w:val="12"/>
                          <w:szCs w:val="12"/>
                        </w:rPr>
                        <w:t xml:space="preserve">, </w:t>
                      </w:r>
                      <w:r w:rsidR="00804A20">
                        <w:rPr>
                          <w:rFonts w:eastAsiaTheme="minorEastAsia"/>
                          <w:sz w:val="12"/>
                          <w:szCs w:val="12"/>
                        </w:rPr>
                        <w:br/>
                      </w:r>
                      <w:r w:rsidR="002F1DFE" w:rsidRPr="002F1DFE">
                        <w:rPr>
                          <w:rFonts w:eastAsiaTheme="minorEastAsia"/>
                          <w:sz w:val="12"/>
                          <w:szCs w:val="12"/>
                        </w:rPr>
                        <w:t xml:space="preserve">per cui </w:t>
                      </w:r>
                      <m:oMath>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IN</m:t>
                            </m:r>
                          </m:sub>
                        </m:sSub>
                        <m:r>
                          <w:rPr>
                            <w:rFonts w:ascii="Cambria Math" w:eastAsiaTheme="minorEastAsia" w:hAnsi="Cambria Math"/>
                            <w:sz w:val="12"/>
                            <w:szCs w:val="12"/>
                          </w:rPr>
                          <m:t>&gt;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n</m:t>
                                </m:r>
                              </m:sub>
                            </m:sSub>
                          </m:sub>
                        </m:sSub>
                      </m:oMath>
                    </w:p>
                  </w:txbxContent>
                </v:textbox>
                <w10:wrap anchorx="margin"/>
              </v:shape>
            </w:pict>
          </mc:Fallback>
        </mc:AlternateContent>
      </w:r>
      <w:r w:rsidR="002207E9">
        <w:rPr>
          <w:rFonts w:eastAsiaTheme="minorEastAsia"/>
          <w:noProof/>
        </w:rPr>
        <mc:AlternateContent>
          <mc:Choice Requires="wps">
            <w:drawing>
              <wp:anchor distT="0" distB="0" distL="114300" distR="114300" simplePos="0" relativeHeight="252083200" behindDoc="0" locked="0" layoutInCell="1" allowOverlap="1" wp14:anchorId="23D3C0FB" wp14:editId="3D5D9DD3">
                <wp:simplePos x="0" y="0"/>
                <wp:positionH relativeFrom="page">
                  <wp:posOffset>17885</wp:posOffset>
                </wp:positionH>
                <wp:positionV relativeFrom="paragraph">
                  <wp:posOffset>714375</wp:posOffset>
                </wp:positionV>
                <wp:extent cx="1436113" cy="235612"/>
                <wp:effectExtent l="0" t="0" r="0" b="0"/>
                <wp:wrapNone/>
                <wp:docPr id="1767597757" name="Casella di testo 22"/>
                <wp:cNvGraphicFramePr/>
                <a:graphic xmlns:a="http://schemas.openxmlformats.org/drawingml/2006/main">
                  <a:graphicData uri="http://schemas.microsoft.com/office/word/2010/wordprocessingShape">
                    <wps:wsp>
                      <wps:cNvSpPr txBox="1"/>
                      <wps:spPr>
                        <a:xfrm>
                          <a:off x="0" y="0"/>
                          <a:ext cx="1436113" cy="235612"/>
                        </a:xfrm>
                        <a:prstGeom prst="rect">
                          <a:avLst/>
                        </a:prstGeom>
                        <a:noFill/>
                        <a:ln w="6350">
                          <a:noFill/>
                        </a:ln>
                      </wps:spPr>
                      <wps:txbx>
                        <w:txbxContent>
                          <w:p w14:paraId="3628FDD9" w14:textId="01C87B6D" w:rsidR="002207E9" w:rsidRPr="002207E9" w:rsidRDefault="00000000" w:rsidP="002207E9">
                            <w:pPr>
                              <w:jc w:val="both"/>
                              <w:rPr>
                                <w:rFonts w:eastAsiaTheme="minorEastAsia"/>
                                <w:bCs/>
                                <w:sz w:val="12"/>
                                <w:szCs w:val="12"/>
                              </w:rPr>
                            </w:pPr>
                            <m:oMathPara>
                              <m:oMath>
                                <m:sSub>
                                  <m:sSubPr>
                                    <m:ctrlPr>
                                      <w:rPr>
                                        <w:rFonts w:ascii="Cambria Math" w:hAnsi="Cambria Math"/>
                                        <w:i/>
                                        <w:sz w:val="12"/>
                                        <w:szCs w:val="12"/>
                                      </w:rPr>
                                    </m:ctrlPr>
                                  </m:sSubPr>
                                  <m:e>
                                    <m:r>
                                      <w:rPr>
                                        <w:rFonts w:ascii="Cambria Math" w:hAnsi="Cambria Math"/>
                                        <w:sz w:val="12"/>
                                        <w:szCs w:val="12"/>
                                      </w:rPr>
                                      <m:t>V</m:t>
                                    </m:r>
                                  </m:e>
                                  <m:sub>
                                    <m:r>
                                      <w:rPr>
                                        <w:rFonts w:ascii="Cambria Math" w:hAnsi="Cambria Math"/>
                                        <w:sz w:val="12"/>
                                        <w:szCs w:val="12"/>
                                      </w:rPr>
                                      <m:t>IN</m:t>
                                    </m:r>
                                  </m:sub>
                                </m:sSub>
                                <m:r>
                                  <w:rPr>
                                    <w:rFonts w:ascii="Cambria Math" w:eastAsiaTheme="minorEastAsia" w:hAnsi="Cambria Math"/>
                                    <w:sz w:val="12"/>
                                    <w:szCs w:val="12"/>
                                  </w:rPr>
                                  <m:t>&gt;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CC</m:t>
                                    </m:r>
                                  </m:sub>
                                </m:sSub>
                                <m:r>
                                  <w:rPr>
                                    <w:rFonts w:ascii="Cambria Math" w:eastAsiaTheme="minorEastAsia" w:hAnsi="Cambria Math"/>
                                    <w:sz w:val="12"/>
                                    <w:szCs w:val="12"/>
                                  </w:rPr>
                                  <m: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p</m:t>
                                        </m:r>
                                      </m:sub>
                                    </m:sSub>
                                  </m:sub>
                                </m:sSub>
                                <m:r>
                                  <w:rPr>
                                    <w:rFonts w:ascii="Cambria Math" w:eastAsiaTheme="minorEastAsia" w:hAnsi="Cambria Math"/>
                                    <w:sz w:val="12"/>
                                    <w:szCs w:val="12"/>
                                  </w:rPr>
                                  <m:t xml:space="preserve"> ==&gt; </m:t>
                                </m:r>
                                <m:sSub>
                                  <m:sSubPr>
                                    <m:ctrlPr>
                                      <w:rPr>
                                        <w:rFonts w:ascii="Cambria Math" w:hAnsi="Cambria Math"/>
                                        <w:i/>
                                        <w:sz w:val="12"/>
                                        <w:szCs w:val="12"/>
                                      </w:rPr>
                                    </m:ctrlPr>
                                  </m:sSubPr>
                                  <m:e>
                                    <m:r>
                                      <w:rPr>
                                        <w:rFonts w:ascii="Cambria Math" w:hAnsi="Cambria Math"/>
                                        <w:sz w:val="12"/>
                                        <w:szCs w:val="12"/>
                                      </w:rPr>
                                      <m:t>V</m:t>
                                    </m:r>
                                  </m:e>
                                  <m:sub>
                                    <m:r>
                                      <w:rPr>
                                        <w:rFonts w:ascii="Cambria Math" w:hAnsi="Cambria Math"/>
                                        <w:sz w:val="12"/>
                                        <w:szCs w:val="12"/>
                                      </w:rPr>
                                      <m:t>IN</m:t>
                                    </m:r>
                                  </m:sub>
                                </m:sSub>
                                <m:r>
                                  <w:rPr>
                                    <w:rFonts w:ascii="Cambria Math" w:eastAsiaTheme="minorEastAsia" w:hAnsi="Cambria Math"/>
                                    <w:sz w:val="12"/>
                                    <w:szCs w:val="12"/>
                                  </w:rPr>
                                  <m: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CC</m:t>
                                    </m:r>
                                  </m:sub>
                                </m:sSub>
                                <m:r>
                                  <w:rPr>
                                    <w:rFonts w:ascii="Cambria Math" w:eastAsiaTheme="minorEastAsia" w:hAnsi="Cambria Math"/>
                                    <w:sz w:val="12"/>
                                    <w:szCs w:val="12"/>
                                  </w:rPr>
                                  <m:t>&gt;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p</m:t>
                                        </m:r>
                                      </m:sub>
                                    </m:sSub>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C0FB" id="_x0000_s1225" type="#_x0000_t202" style="position:absolute;left:0;text-align:left;margin-left:1.4pt;margin-top:56.25pt;width:113.1pt;height:18.55pt;z-index:25208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" filled="f" stroked="f" strokeweight=".5pt">
                <v:textbox>
                  <w:txbxContent>
                    <w:p w14:paraId="3628FDD9" w14:textId="01C87B6D" w:rsidR="002207E9" w:rsidRPr="002207E9" w:rsidRDefault="00000000" w:rsidP="002207E9">
                      <w:pPr>
                        <w:jc w:val="both"/>
                        <w:rPr>
                          <w:rFonts w:eastAsiaTheme="minorEastAsia"/>
                          <w:bCs/>
                          <w:sz w:val="12"/>
                          <w:szCs w:val="12"/>
                        </w:rPr>
                      </w:pPr>
                      <m:oMathPara>
                        <m:oMath>
                          <m:sSub>
                            <m:sSubPr>
                              <m:ctrlPr>
                                <w:rPr>
                                  <w:rFonts w:ascii="Cambria Math" w:hAnsi="Cambria Math"/>
                                  <w:i/>
                                  <w:sz w:val="12"/>
                                  <w:szCs w:val="12"/>
                                </w:rPr>
                              </m:ctrlPr>
                            </m:sSubPr>
                            <m:e>
                              <m:r>
                                <w:rPr>
                                  <w:rFonts w:ascii="Cambria Math" w:hAnsi="Cambria Math"/>
                                  <w:sz w:val="12"/>
                                  <w:szCs w:val="12"/>
                                </w:rPr>
                                <m:t>V</m:t>
                              </m:r>
                            </m:e>
                            <m:sub>
                              <m:r>
                                <w:rPr>
                                  <w:rFonts w:ascii="Cambria Math" w:hAnsi="Cambria Math"/>
                                  <w:sz w:val="12"/>
                                  <w:szCs w:val="12"/>
                                </w:rPr>
                                <m:t>IN</m:t>
                              </m:r>
                            </m:sub>
                          </m:sSub>
                          <m:r>
                            <w:rPr>
                              <w:rFonts w:ascii="Cambria Math" w:eastAsiaTheme="minorEastAsia" w:hAnsi="Cambria Math"/>
                              <w:sz w:val="12"/>
                              <w:szCs w:val="12"/>
                            </w:rPr>
                            <m:t>&gt;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CC</m:t>
                              </m:r>
                            </m:sub>
                          </m:sSub>
                          <m:r>
                            <w:rPr>
                              <w:rFonts w:ascii="Cambria Math" w:eastAsiaTheme="minorEastAsia" w:hAnsi="Cambria Math"/>
                              <w:sz w:val="12"/>
                              <w:szCs w:val="12"/>
                            </w:rPr>
                            <m: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p</m:t>
                                  </m:r>
                                </m:sub>
                              </m:sSub>
                            </m:sub>
                          </m:sSub>
                          <m:r>
                            <w:rPr>
                              <w:rFonts w:ascii="Cambria Math" w:eastAsiaTheme="minorEastAsia" w:hAnsi="Cambria Math"/>
                              <w:sz w:val="12"/>
                              <w:szCs w:val="12"/>
                            </w:rPr>
                            <m:t xml:space="preserve"> ==&gt; </m:t>
                          </m:r>
                          <m:sSub>
                            <m:sSubPr>
                              <m:ctrlPr>
                                <w:rPr>
                                  <w:rFonts w:ascii="Cambria Math" w:hAnsi="Cambria Math"/>
                                  <w:i/>
                                  <w:sz w:val="12"/>
                                  <w:szCs w:val="12"/>
                                </w:rPr>
                              </m:ctrlPr>
                            </m:sSubPr>
                            <m:e>
                              <m:r>
                                <w:rPr>
                                  <w:rFonts w:ascii="Cambria Math" w:hAnsi="Cambria Math"/>
                                  <w:sz w:val="12"/>
                                  <w:szCs w:val="12"/>
                                </w:rPr>
                                <m:t>V</m:t>
                              </m:r>
                            </m:e>
                            <m:sub>
                              <m:r>
                                <w:rPr>
                                  <w:rFonts w:ascii="Cambria Math" w:hAnsi="Cambria Math"/>
                                  <w:sz w:val="12"/>
                                  <w:szCs w:val="12"/>
                                </w:rPr>
                                <m:t>IN</m:t>
                              </m:r>
                            </m:sub>
                          </m:sSub>
                          <m:r>
                            <w:rPr>
                              <w:rFonts w:ascii="Cambria Math" w:eastAsiaTheme="minorEastAsia" w:hAnsi="Cambria Math"/>
                              <w:sz w:val="12"/>
                              <w:szCs w:val="12"/>
                            </w:rPr>
                            <m: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r>
                                <w:rPr>
                                  <w:rFonts w:ascii="Cambria Math" w:eastAsiaTheme="minorEastAsia" w:hAnsi="Cambria Math"/>
                                  <w:sz w:val="12"/>
                                  <w:szCs w:val="12"/>
                                </w:rPr>
                                <m:t>CC</m:t>
                              </m:r>
                            </m:sub>
                          </m:sSub>
                          <m:r>
                            <w:rPr>
                              <w:rFonts w:ascii="Cambria Math" w:eastAsiaTheme="minorEastAsia" w:hAnsi="Cambria Math"/>
                              <w:sz w:val="12"/>
                              <w:szCs w:val="12"/>
                            </w:rPr>
                            <m:t>&gt;</m:t>
                          </m:r>
                          <m:sSub>
                            <m:sSubPr>
                              <m:ctrlPr>
                                <w:rPr>
                                  <w:rFonts w:ascii="Cambria Math" w:eastAsiaTheme="minorEastAsia" w:hAnsi="Cambria Math"/>
                                  <w:i/>
                                  <w:sz w:val="12"/>
                                  <w:szCs w:val="12"/>
                                </w:rPr>
                              </m:ctrlPr>
                            </m:sSubPr>
                            <m:e>
                              <m:r>
                                <w:rPr>
                                  <w:rFonts w:ascii="Cambria Math" w:eastAsiaTheme="minorEastAsia" w:hAnsi="Cambria Math"/>
                                  <w:sz w:val="12"/>
                                  <w:szCs w:val="12"/>
                                </w:rPr>
                                <m:t>V</m:t>
                              </m:r>
                            </m:e>
                            <m:sub>
                              <m:sSub>
                                <m:sSubPr>
                                  <m:ctrlPr>
                                    <w:rPr>
                                      <w:rFonts w:ascii="Cambria Math" w:eastAsiaTheme="minorEastAsia" w:hAnsi="Cambria Math"/>
                                      <w:i/>
                                      <w:sz w:val="12"/>
                                      <w:szCs w:val="12"/>
                                    </w:rPr>
                                  </m:ctrlPr>
                                </m:sSubPr>
                                <m:e>
                                  <m:r>
                                    <w:rPr>
                                      <w:rFonts w:ascii="Cambria Math" w:eastAsiaTheme="minorEastAsia" w:hAnsi="Cambria Math"/>
                                      <w:sz w:val="12"/>
                                      <w:szCs w:val="12"/>
                                    </w:rPr>
                                    <m:t>T</m:t>
                                  </m:r>
                                </m:e>
                                <m:sub>
                                  <m:r>
                                    <w:rPr>
                                      <w:rFonts w:ascii="Cambria Math" w:eastAsiaTheme="minorEastAsia" w:hAnsi="Cambria Math"/>
                                      <w:sz w:val="12"/>
                                      <w:szCs w:val="12"/>
                                    </w:rPr>
                                    <m:t>p</m:t>
                                  </m:r>
                                </m:sub>
                              </m:sSub>
                            </m:sub>
                          </m:sSub>
                        </m:oMath>
                      </m:oMathPara>
                    </w:p>
                  </w:txbxContent>
                </v:textbox>
                <w10:wrap anchorx="page"/>
              </v:shape>
            </w:pict>
          </mc:Fallback>
        </mc:AlternateContent>
      </w:r>
      <w:r w:rsidR="007E0EE2">
        <w:rPr>
          <w:rFonts w:eastAsiaTheme="minorEastAsia"/>
        </w:rPr>
        <w:t xml:space="preserve">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T</m:t>
                </m:r>
              </m:e>
              <m:sub>
                <m:r>
                  <w:rPr>
                    <w:rFonts w:ascii="Cambria Math" w:hAnsi="Cambria Math"/>
                  </w:rPr>
                  <m:t>p</m:t>
                </m:r>
              </m:sub>
            </m:sSub>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sidR="007E0EE2">
        <w:rPr>
          <w:rFonts w:eastAsiaTheme="minorEastAsia"/>
        </w:rPr>
        <w:t>:</w:t>
      </w:r>
    </w:p>
    <w:p w14:paraId="68BCAA1A" w14:textId="75D50A44" w:rsidR="007E0EE2" w:rsidRPr="00CD341F" w:rsidRDefault="00000000">
      <w:pPr>
        <w:pStyle w:val="Paragrafoelenco"/>
        <w:numPr>
          <w:ilvl w:val="1"/>
          <w:numId w:val="52"/>
        </w:numPr>
        <w:spacing w:after="120"/>
        <w:ind w:left="1434" w:hanging="357"/>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w:r w:rsidR="007E0EE2">
        <w:rPr>
          <w:rFonts w:eastAsiaTheme="minorEastAsia"/>
        </w:rPr>
        <w:t xml:space="preserve">, per cui l’nMOS è ON.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sub>
        </m:sSub>
      </m:oMath>
      <w:r w:rsidR="007E0EE2">
        <w:rPr>
          <w:rFonts w:eastAsiaTheme="minorEastAsia"/>
        </w:rPr>
        <w:t xml:space="preserve"> è sufficientemente più grande di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w:r w:rsidR="007E0EE2">
        <w:rPr>
          <w:rFonts w:eastAsiaTheme="minorEastAsia"/>
        </w:rPr>
        <w:t xml:space="preserve">, dunque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bCs/>
                    <w:i/>
                  </w:rPr>
                </m:ctrlPr>
              </m:sSubPr>
              <m:e>
                <m:r>
                  <w:rPr>
                    <w:rFonts w:ascii="Cambria Math" w:eastAsiaTheme="minorEastAsia" w:hAnsi="Cambria Math"/>
                  </w:rPr>
                  <m:t>N</m:t>
                </m:r>
              </m:e>
              <m:sub>
                <m:r>
                  <w:rPr>
                    <w:rFonts w:ascii="Cambria Math" w:eastAsiaTheme="minorEastAsia" w:hAnsi="Cambria Math"/>
                  </w:rPr>
                  <m:t>n</m:t>
                </m:r>
              </m:sub>
            </m:sSub>
          </m:sub>
        </m:sSub>
      </m:oMath>
      <w:r w:rsidR="007E0EE2">
        <w:rPr>
          <w:rFonts w:eastAsiaTheme="minorEastAsia"/>
        </w:rPr>
        <w:t>;</w:t>
      </w:r>
    </w:p>
    <w:p w14:paraId="28D68EC6" w14:textId="35D39CAB" w:rsidR="007E0EE2" w:rsidRPr="00B67686" w:rsidRDefault="00000000">
      <w:pPr>
        <w:pStyle w:val="Paragrafoelenco"/>
        <w:numPr>
          <w:ilvl w:val="1"/>
          <w:numId w:val="5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oMath>
      <w:r w:rsidR="007E0EE2">
        <w:rPr>
          <w:rFonts w:eastAsiaTheme="minorEastAsia"/>
        </w:rPr>
        <w:t xml:space="preserve">, per cui il pMOS è OFF. Si ha dunque  </w:t>
      </w:r>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sub>
        </m:sSub>
        <m:r>
          <w:rPr>
            <w:rFonts w:ascii="Cambria Math" w:eastAsiaTheme="minorEastAsia" w:hAnsi="Cambria Math"/>
          </w:rPr>
          <m:t>=+∞</m:t>
        </m:r>
      </m:oMath>
      <w:r w:rsidR="007E0EE2">
        <w:rPr>
          <w:rFonts w:eastAsiaTheme="minorEastAsia"/>
        </w:rPr>
        <w:t>.</w:t>
      </w:r>
    </w:p>
    <w:p w14:paraId="761F7AF1" w14:textId="77777777" w:rsidR="003A516A" w:rsidRDefault="007E0EE2" w:rsidP="003A516A">
      <w:pPr>
        <w:spacing w:after="120"/>
        <w:ind w:left="709"/>
        <w:jc w:val="both"/>
        <w:rPr>
          <w:rFonts w:eastAsiaTheme="minorEastAsia"/>
        </w:rPr>
      </w:pPr>
      <w:r>
        <w:rPr>
          <w:rFonts w:eastAsiaTheme="minorEastAsia"/>
        </w:rPr>
        <w:t>Abbiamo quindi</w:t>
      </w:r>
      <w:r w:rsidR="003A516A">
        <w:rPr>
          <w:rFonts w:eastAsiaTheme="minorEastAsia"/>
        </w:rPr>
        <w:t>:</w:t>
      </w:r>
    </w:p>
    <w:p w14:paraId="4A3007EA" w14:textId="58AA8FC1" w:rsidR="007E0EE2" w:rsidRPr="00804A20" w:rsidRDefault="00000000" w:rsidP="003A516A">
      <w:pPr>
        <w:spacing w:after="120"/>
        <w:ind w:left="1418"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sub>
              </m:sSub>
              <m:ctrlPr>
                <w:rPr>
                  <w:rFonts w:ascii="Cambria Math" w:hAnsi="Cambria Math"/>
                  <w:i/>
                </w:rPr>
              </m:ctrlPr>
            </m:num>
            <m:den>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sub>
              </m:sSub>
            </m:den>
          </m:f>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bCs/>
                          <w:i/>
                        </w:rPr>
                      </m:ctrlPr>
                    </m:sSubPr>
                    <m:e>
                      <m:r>
                        <w:rPr>
                          <w:rFonts w:ascii="Cambria Math" w:eastAsiaTheme="minorEastAsia" w:hAnsi="Cambria Math"/>
                        </w:rPr>
                        <m:t>N</m:t>
                      </m:r>
                    </m:e>
                    <m:sub>
                      <m:r>
                        <w:rPr>
                          <w:rFonts w:ascii="Cambria Math" w:eastAsiaTheme="minorEastAsia" w:hAnsi="Cambria Math"/>
                        </w:rPr>
                        <m:t>n</m:t>
                      </m:r>
                    </m:sub>
                  </m:sSub>
                </m:sub>
              </m:sSub>
              <m:ctrlPr>
                <w:rPr>
                  <w:rFonts w:ascii="Cambria Math" w:hAnsi="Cambria Math"/>
                  <w:i/>
                </w:rPr>
              </m:ctrlPr>
            </m:num>
            <m:den>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bCs/>
                          <w:i/>
                        </w:rPr>
                      </m:ctrlPr>
                    </m:sSubPr>
                    <m:e>
                      <m:r>
                        <w:rPr>
                          <w:rFonts w:ascii="Cambria Math" w:eastAsiaTheme="minorEastAsia" w:hAnsi="Cambria Math"/>
                        </w:rPr>
                        <m:t>N</m:t>
                      </m:r>
                    </m:e>
                    <m:sub>
                      <m:r>
                        <w:rPr>
                          <w:rFonts w:ascii="Cambria Math" w:eastAsiaTheme="minorEastAsia" w:hAnsi="Cambria Math"/>
                        </w:rPr>
                        <m:t>n</m:t>
                      </m:r>
                    </m:sub>
                  </m:sSub>
                </m:sub>
              </m:sSub>
            </m:den>
          </m:f>
          <m:r>
            <w:rPr>
              <w:rFonts w:ascii="Cambria Math" w:eastAsiaTheme="minorEastAsia" w:hAnsi="Cambria Math"/>
            </w:rPr>
            <m:t>=0</m:t>
          </m:r>
        </m:oMath>
      </m:oMathPara>
    </w:p>
    <w:p w14:paraId="34F033C4" w14:textId="362E64DB" w:rsidR="00804A20" w:rsidRDefault="00804A20" w:rsidP="00804A20">
      <w:pPr>
        <w:spacing w:after="240"/>
        <w:ind w:left="709"/>
        <w:jc w:val="both"/>
        <w:rPr>
          <w:rFonts w:eastAsiaTheme="minorEastAsia"/>
        </w:rPr>
      </w:pPr>
      <w:r>
        <w:rPr>
          <w:rFonts w:eastAsiaTheme="minorEastAsia"/>
        </w:rPr>
        <w:t xml:space="preserve">Questa zona di funzionamento è detta </w:t>
      </w:r>
      <w:r w:rsidRPr="00804A20">
        <w:rPr>
          <w:rFonts w:eastAsiaTheme="minorEastAsia"/>
          <w:i/>
          <w:iCs/>
        </w:rPr>
        <w:t>Input High (IH), Output Low (OL)</w:t>
      </w:r>
      <w:r>
        <w:rPr>
          <w:rFonts w:eastAsiaTheme="minorEastAsia"/>
        </w:rPr>
        <w:t>.</w:t>
      </w:r>
    </w:p>
    <w:p w14:paraId="69CF33AB" w14:textId="492A4823" w:rsidR="000B2AF5" w:rsidRDefault="003A516A" w:rsidP="00846CE8">
      <w:pPr>
        <w:spacing w:after="60"/>
        <w:rPr>
          <w:rFonts w:eastAsiaTheme="minorEastAsia"/>
        </w:rPr>
      </w:pPr>
      <w:r>
        <w:rPr>
          <w:rFonts w:eastAsiaTheme="minorEastAsia"/>
        </w:rPr>
        <w:t>La VTC di un inverter CMOS, dunque, è fatta in questo modo:</w:t>
      </w:r>
    </w:p>
    <w:p w14:paraId="7F4C5406" w14:textId="7E5E06E8" w:rsidR="003A516A" w:rsidRDefault="002A1559" w:rsidP="00804A20">
      <w:pPr>
        <w:spacing w:after="120"/>
        <w:ind w:firstLine="709"/>
        <w:rPr>
          <w:rFonts w:eastAsiaTheme="minorEastAsia"/>
          <w:color w:val="EE0000"/>
        </w:rPr>
      </w:pPr>
      <w:r>
        <w:rPr>
          <w:rFonts w:eastAsiaTheme="minorEastAsia"/>
          <w:noProof/>
          <w:color w:val="EE0000"/>
        </w:rPr>
        <w:drawing>
          <wp:inline distT="0" distB="0" distL="0" distR="0" wp14:anchorId="7DB448EE" wp14:editId="31C9E4E2">
            <wp:extent cx="3105548" cy="2218399"/>
            <wp:effectExtent l="0" t="0" r="0" b="0"/>
            <wp:docPr id="1868904642"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4642" name="Immagine 180"/>
                    <pic:cNvPicPr>
                      <a:picLocks noChangeAspect="1" noChangeArrowheads="1"/>
                    </pic:cNvPicPr>
                  </pic:nvPicPr>
                  <pic:blipFill>
                    <a:blip r:embed="rId200" cstate="screen">
                      <a:extLst>
                        <a:ext uri="{28A0092B-C50C-407E-A947-70E740481C1C}">
                          <a14:useLocalDpi xmlns:a14="http://schemas.microsoft.com/office/drawing/2010/main"/>
                        </a:ext>
                      </a:extLst>
                    </a:blip>
                    <a:srcRect/>
                    <a:stretch>
                      <a:fillRect/>
                    </a:stretch>
                  </pic:blipFill>
                  <pic:spPr bwMode="auto">
                    <a:xfrm>
                      <a:off x="0" y="0"/>
                      <a:ext cx="3105548" cy="2218399"/>
                    </a:xfrm>
                    <a:prstGeom prst="rect">
                      <a:avLst/>
                    </a:prstGeom>
                    <a:noFill/>
                    <a:ln>
                      <a:noFill/>
                    </a:ln>
                    <a:extLst>
                      <a:ext uri="{53640926-AAD7-44D8-BBD7-CCE9431645EC}">
                        <a14:shadowObscured xmlns:a14="http://schemas.microsoft.com/office/drawing/2010/main"/>
                      </a:ext>
                    </a:extLst>
                  </pic:spPr>
                </pic:pic>
              </a:graphicData>
            </a:graphic>
          </wp:inline>
        </w:drawing>
      </w:r>
    </w:p>
    <w:p w14:paraId="34091A48" w14:textId="06A3FFCE" w:rsidR="00846CE8" w:rsidRDefault="00846CE8">
      <w:pPr>
        <w:rPr>
          <w:rFonts w:eastAsiaTheme="minorEastAsia"/>
          <w:color w:val="EE0000"/>
        </w:rPr>
      </w:pPr>
      <w:r>
        <w:rPr>
          <w:rFonts w:eastAsiaTheme="minorEastAsia"/>
          <w:color w:val="EE0000"/>
        </w:rPr>
        <w:br w:type="page"/>
      </w:r>
    </w:p>
    <w:p w14:paraId="7D7B1BFA" w14:textId="1EF1F723" w:rsidR="00846CE8" w:rsidRPr="00846CE8" w:rsidRDefault="00846CE8" w:rsidP="00846CE8">
      <w:pPr>
        <w:spacing w:after="0"/>
        <w:jc w:val="both"/>
        <w:rPr>
          <w:b/>
          <w:bCs/>
          <w:sz w:val="26"/>
          <w:szCs w:val="26"/>
        </w:rPr>
      </w:pPr>
      <w:r w:rsidRPr="00846CE8">
        <w:rPr>
          <w:b/>
          <w:bCs/>
          <w:sz w:val="26"/>
          <w:szCs w:val="26"/>
        </w:rPr>
        <w:lastRenderedPageBreak/>
        <w:t>CARATTERISTICHE STATICHE DI UNA PORTA LOGICA CMOS</w:t>
      </w:r>
    </w:p>
    <w:p w14:paraId="552847F6" w14:textId="6E1C7C06" w:rsidR="00846CE8" w:rsidRDefault="00846CE8" w:rsidP="00846CE8">
      <w:pPr>
        <w:spacing w:after="120"/>
        <w:jc w:val="both"/>
      </w:pPr>
      <w:r>
        <w:t>Analizziamo alcune caratteristiche di una porta logica CMOS</w:t>
      </w:r>
      <w:r w:rsidR="004D4022">
        <w:t xml:space="preserve"> in condizioni statiche (e cioè, quando </w:t>
      </w:r>
      <w:r w:rsidR="00767EEA">
        <w:br/>
        <w:t>i suoi ingressi</w:t>
      </w:r>
      <w:r w:rsidR="000D2618">
        <w:t xml:space="preserve"> e l’uscita</w:t>
      </w:r>
      <w:r w:rsidR="00767EEA">
        <w:t xml:space="preserve"> non variano).</w:t>
      </w:r>
    </w:p>
    <w:p w14:paraId="7B2C1C76" w14:textId="15A3C117" w:rsidR="00846CE8" w:rsidRDefault="00846CE8" w:rsidP="00846CE8">
      <w:pPr>
        <w:spacing w:after="0"/>
        <w:jc w:val="both"/>
        <w:rPr>
          <w:b/>
          <w:bCs/>
          <w:sz w:val="24"/>
          <w:szCs w:val="24"/>
        </w:rPr>
      </w:pPr>
      <w:r w:rsidRPr="00846CE8">
        <w:rPr>
          <w:b/>
          <w:bCs/>
          <w:sz w:val="24"/>
          <w:szCs w:val="24"/>
        </w:rPr>
        <w:t>RIGENERAZIONE DEI LIVELLI LOGICI</w:t>
      </w:r>
    </w:p>
    <w:p w14:paraId="3AA873BF" w14:textId="144A1AC1" w:rsidR="00846CE8" w:rsidRDefault="00A50919" w:rsidP="00533175">
      <w:pPr>
        <w:spacing w:after="60"/>
        <w:jc w:val="both"/>
      </w:pPr>
      <w:r>
        <w:t xml:space="preserve">Analizziamo la rigenerazione dei livelli logici nel caso di un inverter CMOS. Per farlo, consideriamo </w:t>
      </w:r>
      <w:r>
        <w:br/>
      </w:r>
      <w:r w:rsidR="00533175">
        <w:t>una porta logica costituita da due inverter</w:t>
      </w:r>
      <w:r w:rsidR="0022486F">
        <w:t xml:space="preserve"> CMOS</w:t>
      </w:r>
      <w:r w:rsidR="00023D55">
        <w:t xml:space="preserve"> identici</w:t>
      </w:r>
      <w:r w:rsidR="00533175">
        <w:t xml:space="preserve"> in cascata</w:t>
      </w:r>
      <w:r w:rsidR="00811EBC">
        <w:t>:</w:t>
      </w:r>
    </w:p>
    <w:p w14:paraId="3428A744" w14:textId="4C1AD115" w:rsidR="00533175" w:rsidRPr="00533175" w:rsidRDefault="002A1559" w:rsidP="00533175">
      <w:pPr>
        <w:spacing w:after="120"/>
        <w:ind w:firstLine="709"/>
        <w:jc w:val="both"/>
        <w:rPr>
          <w:color w:val="EE0000"/>
        </w:rPr>
      </w:pPr>
      <w:r>
        <w:rPr>
          <w:noProof/>
          <w:color w:val="EE0000"/>
        </w:rPr>
        <w:drawing>
          <wp:inline distT="0" distB="0" distL="0" distR="0" wp14:anchorId="23DEF51F" wp14:editId="122BB4F5">
            <wp:extent cx="2784144" cy="606658"/>
            <wp:effectExtent l="0" t="0" r="0" b="3175"/>
            <wp:docPr id="190412237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1" cstate="screen">
                      <a:extLst>
                        <a:ext uri="{28A0092B-C50C-407E-A947-70E740481C1C}">
                          <a14:useLocalDpi xmlns:a14="http://schemas.microsoft.com/office/drawing/2010/main"/>
                        </a:ext>
                      </a:extLst>
                    </a:blip>
                    <a:srcRect t="11123"/>
                    <a:stretch>
                      <a:fillRect/>
                    </a:stretch>
                  </pic:blipFill>
                  <pic:spPr bwMode="auto">
                    <a:xfrm>
                      <a:off x="0" y="0"/>
                      <a:ext cx="2822482" cy="615012"/>
                    </a:xfrm>
                    <a:prstGeom prst="rect">
                      <a:avLst/>
                    </a:prstGeom>
                    <a:noFill/>
                    <a:ln>
                      <a:noFill/>
                    </a:ln>
                    <a:extLst>
                      <a:ext uri="{53640926-AAD7-44D8-BBD7-CCE9431645EC}">
                        <a14:shadowObscured xmlns:a14="http://schemas.microsoft.com/office/drawing/2010/main"/>
                      </a:ext>
                    </a:extLst>
                  </pic:spPr>
                </pic:pic>
              </a:graphicData>
            </a:graphic>
          </wp:inline>
        </w:drawing>
      </w:r>
    </w:p>
    <w:p w14:paraId="7DC3B552" w14:textId="32A9FE2E" w:rsidR="00846CE8" w:rsidRDefault="00533175" w:rsidP="00533175">
      <w:pPr>
        <w:spacing w:after="60"/>
        <w:jc w:val="both"/>
        <w:rPr>
          <w:rFonts w:eastAsiaTheme="minorEastAsia"/>
        </w:rPr>
      </w:pPr>
      <w:r>
        <w:t xml:space="preserve">Supponiamo che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sub>
        </m:sSub>
      </m:oMath>
      <w:r>
        <w:rPr>
          <w:rFonts w:eastAsiaTheme="minorEastAsia"/>
        </w:rPr>
        <w:t>abbia il seguente andamento nel tempo:</w:t>
      </w:r>
    </w:p>
    <w:p w14:paraId="061C98A4" w14:textId="55E5807E" w:rsidR="00533175" w:rsidRDefault="002A1559" w:rsidP="00FD1A12">
      <w:pPr>
        <w:spacing w:after="120"/>
        <w:ind w:firstLine="709"/>
        <w:rPr>
          <w:color w:val="EE0000"/>
        </w:rPr>
      </w:pPr>
      <w:r w:rsidRPr="002A1559">
        <w:rPr>
          <w:color w:val="EE0000"/>
        </w:rPr>
        <w:t xml:space="preserve"> </w:t>
      </w:r>
      <w:r w:rsidR="00FD1A12">
        <w:rPr>
          <w:noProof/>
          <w:color w:val="EE0000"/>
        </w:rPr>
        <w:drawing>
          <wp:inline distT="0" distB="0" distL="0" distR="0" wp14:anchorId="72AEA444" wp14:editId="2A04B8A1">
            <wp:extent cx="3459707" cy="1280029"/>
            <wp:effectExtent l="0" t="0" r="7620" b="0"/>
            <wp:docPr id="322906841"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2" cstate="screen">
                      <a:extLst>
                        <a:ext uri="{28A0092B-C50C-407E-A947-70E740481C1C}">
                          <a14:useLocalDpi xmlns:a14="http://schemas.microsoft.com/office/drawing/2010/main"/>
                        </a:ext>
                      </a:extLst>
                    </a:blip>
                    <a:srcRect/>
                    <a:stretch>
                      <a:fillRect/>
                    </a:stretch>
                  </pic:blipFill>
                  <pic:spPr bwMode="auto">
                    <a:xfrm>
                      <a:off x="0" y="0"/>
                      <a:ext cx="3459707" cy="1280029"/>
                    </a:xfrm>
                    <a:prstGeom prst="rect">
                      <a:avLst/>
                    </a:prstGeom>
                    <a:noFill/>
                    <a:ln>
                      <a:noFill/>
                    </a:ln>
                    <a:extLst>
                      <a:ext uri="{53640926-AAD7-44D8-BBD7-CCE9431645EC}">
                        <a14:shadowObscured xmlns:a14="http://schemas.microsoft.com/office/drawing/2010/main"/>
                      </a:ext>
                    </a:extLst>
                  </pic:spPr>
                </pic:pic>
              </a:graphicData>
            </a:graphic>
          </wp:inline>
        </w:drawing>
      </w:r>
    </w:p>
    <w:p w14:paraId="7F8D59F8" w14:textId="1B75185E" w:rsidR="00533175" w:rsidRDefault="00000000" w:rsidP="00533175">
      <w:pPr>
        <w:spacing w:after="6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sub>
        </m:sSub>
      </m:oMath>
      <w:r w:rsidR="00533175">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oMath>
      <w:r w:rsidR="00533175">
        <w:rPr>
          <w:rFonts w:eastAsiaTheme="minorEastAsia"/>
        </w:rPr>
        <w:t>, dunque, avranno il seguente andamento nel tempo:</w:t>
      </w:r>
    </w:p>
    <w:p w14:paraId="118FED52" w14:textId="6B115B6A" w:rsidR="00533175" w:rsidRDefault="00FD1A12" w:rsidP="00533175">
      <w:pPr>
        <w:spacing w:after="120"/>
        <w:ind w:firstLine="709"/>
        <w:jc w:val="both"/>
        <w:rPr>
          <w:color w:val="EE0000"/>
        </w:rPr>
      </w:pPr>
      <w:r>
        <w:rPr>
          <w:noProof/>
          <w:color w:val="EE0000"/>
        </w:rPr>
        <w:drawing>
          <wp:inline distT="0" distB="0" distL="0" distR="0" wp14:anchorId="097138E0" wp14:editId="76655F44">
            <wp:extent cx="3541594" cy="2387353"/>
            <wp:effectExtent l="0" t="0" r="1905" b="0"/>
            <wp:docPr id="195811851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3" cstate="screen">
                      <a:extLst>
                        <a:ext uri="{28A0092B-C50C-407E-A947-70E740481C1C}">
                          <a14:useLocalDpi xmlns:a14="http://schemas.microsoft.com/office/drawing/2010/main"/>
                        </a:ext>
                      </a:extLst>
                    </a:blip>
                    <a:srcRect l="1784" t="39551" r="9240"/>
                    <a:stretch>
                      <a:fillRect/>
                    </a:stretch>
                  </pic:blipFill>
                  <pic:spPr bwMode="auto">
                    <a:xfrm>
                      <a:off x="0" y="0"/>
                      <a:ext cx="3541594" cy="2387353"/>
                    </a:xfrm>
                    <a:prstGeom prst="rect">
                      <a:avLst/>
                    </a:prstGeom>
                    <a:noFill/>
                    <a:ln>
                      <a:noFill/>
                    </a:ln>
                    <a:extLst>
                      <a:ext uri="{53640926-AAD7-44D8-BBD7-CCE9431645EC}">
                        <a14:shadowObscured xmlns:a14="http://schemas.microsoft.com/office/drawing/2010/main"/>
                      </a:ext>
                    </a:extLst>
                  </pic:spPr>
                </pic:pic>
              </a:graphicData>
            </a:graphic>
          </wp:inline>
        </w:drawing>
      </w:r>
    </w:p>
    <w:commentRangeStart w:id="68"/>
    <w:p w14:paraId="7FD7B6E2" w14:textId="6D7C54CD" w:rsidR="00533175" w:rsidRDefault="00000000" w:rsidP="00533175">
      <w:pPr>
        <w:spacing w:after="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oMath>
      <w:r w:rsidR="00533175">
        <w:rPr>
          <w:rFonts w:eastAsiaTheme="minorEastAsia"/>
        </w:rPr>
        <w:t xml:space="preserve">, dunque, è la versione rigenerata di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sub>
        </m:sSub>
      </m:oMath>
      <w:r w:rsidR="00533175">
        <w:rPr>
          <w:rFonts w:eastAsiaTheme="minorEastAsia"/>
        </w:rPr>
        <w:t xml:space="preserve">. </w:t>
      </w:r>
      <w:commentRangeEnd w:id="68"/>
      <w:r w:rsidR="00F85231">
        <w:rPr>
          <w:rStyle w:val="Rimandocommento"/>
        </w:rPr>
        <w:commentReference w:id="68"/>
      </w:r>
    </w:p>
    <w:p w14:paraId="1ACC1ABB" w14:textId="687513FA" w:rsidR="00533175" w:rsidRDefault="00F84047" w:rsidP="00F84047">
      <w:pPr>
        <w:spacing w:after="0"/>
        <w:jc w:val="both"/>
        <w:rPr>
          <w:rFonts w:eastAsiaTheme="minorEastAsia"/>
        </w:rPr>
      </w:pPr>
      <w:r>
        <w:rPr>
          <w:rFonts w:eastAsiaTheme="minorEastAsia"/>
        </w:rPr>
        <w:t xml:space="preserve">Affinché questo sia possibile, è necessario che nella zona proibita ci sia un intervallo in cui </w:t>
      </w:r>
      <m:oMath>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den>
            </m:f>
          </m:e>
        </m:d>
        <m:r>
          <w:rPr>
            <w:rFonts w:ascii="Cambria Math" w:eastAsiaTheme="minorEastAsia" w:hAnsi="Cambria Math"/>
          </w:rPr>
          <m:t>&gt;1</m:t>
        </m:r>
      </m:oMath>
      <w:r>
        <w:rPr>
          <w:rFonts w:eastAsiaTheme="minorEastAsia"/>
        </w:rPr>
        <w:t xml:space="preserve">. </w:t>
      </w:r>
    </w:p>
    <w:p w14:paraId="1921C666" w14:textId="4CF5F8E3" w:rsidR="00F84047" w:rsidRDefault="00F84047" w:rsidP="00645D2F">
      <w:pPr>
        <w:spacing w:after="60"/>
        <w:jc w:val="both"/>
        <w:rPr>
          <w:rFonts w:eastAsiaTheme="minorEastAsia"/>
        </w:rPr>
      </w:pPr>
      <w:r>
        <w:rPr>
          <w:rFonts w:eastAsiaTheme="minorEastAsia"/>
        </w:rPr>
        <w:t xml:space="preserve">Partendo infatti dalla VTC di un inverter CMOS, disegniamo </w:t>
      </w:r>
      <m:oMath>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den>
            </m:f>
          </m:e>
        </m:d>
      </m:oMath>
      <w:r>
        <w:rPr>
          <w:rFonts w:eastAsiaTheme="minorEastAsia"/>
        </w:rPr>
        <w:t>:</w:t>
      </w:r>
    </w:p>
    <w:p w14:paraId="5F4340E9" w14:textId="5DFF3CC3" w:rsidR="00533175" w:rsidRPr="00533175" w:rsidRDefault="003C3122" w:rsidP="003C3122">
      <w:pPr>
        <w:spacing w:after="120"/>
        <w:jc w:val="both"/>
      </w:pPr>
      <w:r w:rsidRPr="00645D2F">
        <w:rPr>
          <w:rFonts w:eastAsiaTheme="minorEastAsia"/>
          <w:i/>
          <w:iCs/>
          <w:noProof/>
          <w:color w:val="EE0000"/>
        </w:rPr>
        <mc:AlternateContent>
          <mc:Choice Requires="wps">
            <w:drawing>
              <wp:anchor distT="0" distB="0" distL="114300" distR="114300" simplePos="0" relativeHeight="252085248" behindDoc="0" locked="0" layoutInCell="1" allowOverlap="1" wp14:anchorId="207FB695" wp14:editId="073EE686">
                <wp:simplePos x="0" y="0"/>
                <wp:positionH relativeFrom="margin">
                  <wp:posOffset>2830830</wp:posOffset>
                </wp:positionH>
                <wp:positionV relativeFrom="paragraph">
                  <wp:posOffset>5080</wp:posOffset>
                </wp:positionV>
                <wp:extent cx="3582035" cy="1562100"/>
                <wp:effectExtent l="0" t="0" r="18415" b="19050"/>
                <wp:wrapNone/>
                <wp:docPr id="1401413938" name="Casella di testo 14"/>
                <wp:cNvGraphicFramePr/>
                <a:graphic xmlns:a="http://schemas.openxmlformats.org/drawingml/2006/main">
                  <a:graphicData uri="http://schemas.microsoft.com/office/word/2010/wordprocessingShape">
                    <wps:wsp>
                      <wps:cNvSpPr txBox="1"/>
                      <wps:spPr>
                        <a:xfrm>
                          <a:off x="0" y="0"/>
                          <a:ext cx="3582035" cy="1562100"/>
                        </a:xfrm>
                        <a:prstGeom prst="rect">
                          <a:avLst/>
                        </a:prstGeom>
                        <a:solidFill>
                          <a:schemeClr val="lt1"/>
                        </a:solidFill>
                        <a:ln w="6350">
                          <a:solidFill>
                            <a:prstClr val="black"/>
                          </a:solidFill>
                        </a:ln>
                      </wps:spPr>
                      <wps:txbx>
                        <w:txbxContent>
                          <w:p w14:paraId="5DBC7B38" w14:textId="476F4893" w:rsidR="00A50919" w:rsidRPr="00A50919" w:rsidRDefault="00A50919" w:rsidP="00A50919">
                            <w:pPr>
                              <w:spacing w:after="40"/>
                              <w:jc w:val="both"/>
                              <w:rPr>
                                <w:rFonts w:eastAsiaTheme="minorEastAsia"/>
                                <w:sz w:val="16"/>
                                <w:szCs w:val="16"/>
                              </w:rPr>
                            </w:pPr>
                            <w:r w:rsidRPr="00A50919">
                              <w:rPr>
                                <w:sz w:val="16"/>
                                <w:szCs w:val="16"/>
                              </w:rPr>
                              <w:t xml:space="preserve">Al variare di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IN</m:t>
                                  </m:r>
                                </m:sub>
                              </m:sSub>
                            </m:oMath>
                            <w:r w:rsidRPr="00A50919">
                              <w:rPr>
                                <w:rFonts w:eastAsiaTheme="minorEastAsia"/>
                                <w:sz w:val="16"/>
                                <w:szCs w:val="16"/>
                              </w:rPr>
                              <w:t>:</w:t>
                            </w:r>
                          </w:p>
                          <w:p w14:paraId="1C83EC1E" w14:textId="2B7DC987" w:rsidR="00A50919" w:rsidRPr="00A50919" w:rsidRDefault="00A50919">
                            <w:pPr>
                              <w:pStyle w:val="Paragrafoelenco"/>
                              <w:numPr>
                                <w:ilvl w:val="0"/>
                                <w:numId w:val="61"/>
                              </w:numPr>
                              <w:spacing w:after="0"/>
                              <w:ind w:left="530"/>
                              <w:jc w:val="both"/>
                              <w:rPr>
                                <w:sz w:val="16"/>
                                <w:szCs w:val="16"/>
                              </w:rPr>
                            </w:pPr>
                            <w:r w:rsidRPr="00A50919">
                              <w:rPr>
                                <w:sz w:val="16"/>
                                <w:szCs w:val="16"/>
                              </w:rPr>
                              <w:t xml:space="preserve">Per </w:t>
                            </w:r>
                            <m:oMath>
                              <m:sSub>
                                <m:sSubPr>
                                  <m:ctrlPr>
                                    <w:rPr>
                                      <w:rFonts w:ascii="Cambria Math" w:hAnsi="Cambria Math"/>
                                      <w:i/>
                                      <w:sz w:val="16"/>
                                      <w:szCs w:val="16"/>
                                    </w:rPr>
                                  </m:ctrlPr>
                                </m:sSubPr>
                                <m:e>
                                  <m:r>
                                    <w:rPr>
                                      <w:rFonts w:ascii="Cambria Math" w:hAnsi="Cambria Math"/>
                                      <w:sz w:val="16"/>
                                      <w:szCs w:val="16"/>
                                    </w:rPr>
                                    <m:t>0&lt;V</m:t>
                                  </m:r>
                                </m:e>
                                <m:sub>
                                  <m:r>
                                    <w:rPr>
                                      <w:rFonts w:ascii="Cambria Math" w:hAnsi="Cambria Math"/>
                                      <w:sz w:val="16"/>
                                      <w:szCs w:val="16"/>
                                    </w:rPr>
                                    <m:t>IN</m:t>
                                  </m:r>
                                </m:sub>
                              </m:sSub>
                              <m:r>
                                <w:rPr>
                                  <w:rFonts w:ascii="Cambria Math" w:eastAsiaTheme="minorEastAsia" w:hAnsi="Cambria Math"/>
                                  <w:sz w:val="16"/>
                                  <w:szCs w:val="16"/>
                                </w:rPr>
                                <m:t>&lt;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n</m:t>
                                      </m:r>
                                    </m:sub>
                                  </m:sSub>
                                </m:sub>
                              </m:sSub>
                            </m:oMath>
                            <w:r w:rsidRPr="00A50919">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OUT</m:t>
                                  </m:r>
                                </m:sub>
                              </m:sSub>
                            </m:oMath>
                            <w:r w:rsidRPr="00A50919">
                              <w:rPr>
                                <w:rFonts w:eastAsiaTheme="minorEastAsia"/>
                                <w:sz w:val="16"/>
                                <w:szCs w:val="16"/>
                              </w:rPr>
                              <w:t xml:space="preserve"> è costante, per cui </w:t>
                            </w:r>
                            <m:oMath>
                              <m:d>
                                <m:dPr>
                                  <m:begChr m:val="|"/>
                                  <m:endChr m:val="|"/>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OUT</m:t>
                                          </m:r>
                                        </m:sub>
                                      </m:sSub>
                                    </m:num>
                                    <m:den>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IN</m:t>
                                          </m:r>
                                        </m:sub>
                                      </m:sSub>
                                    </m:den>
                                  </m:f>
                                </m:e>
                              </m:d>
                              <m:r>
                                <w:rPr>
                                  <w:rFonts w:ascii="Cambria Math" w:eastAsiaTheme="minorEastAsia" w:hAnsi="Cambria Math"/>
                                  <w:sz w:val="16"/>
                                  <w:szCs w:val="16"/>
                                </w:rPr>
                                <m:t>=0</m:t>
                              </m:r>
                            </m:oMath>
                            <w:r w:rsidRPr="00A50919">
                              <w:rPr>
                                <w:rFonts w:eastAsiaTheme="minorEastAsia"/>
                                <w:sz w:val="16"/>
                                <w:szCs w:val="16"/>
                              </w:rPr>
                              <w:t>;</w:t>
                            </w:r>
                          </w:p>
                          <w:p w14:paraId="08249435" w14:textId="77777777" w:rsidR="00A50919" w:rsidRPr="00A50919" w:rsidRDefault="00A50919">
                            <w:pPr>
                              <w:pStyle w:val="Paragrafoelenco"/>
                              <w:numPr>
                                <w:ilvl w:val="0"/>
                                <w:numId w:val="61"/>
                              </w:numPr>
                              <w:spacing w:after="20"/>
                              <w:ind w:left="527" w:hanging="357"/>
                              <w:contextualSpacing w:val="0"/>
                              <w:jc w:val="both"/>
                              <w:rPr>
                                <w:sz w:val="16"/>
                                <w:szCs w:val="16"/>
                              </w:rPr>
                            </w:pPr>
                            <w:r w:rsidRPr="00A50919">
                              <w:rPr>
                                <w:sz w:val="16"/>
                                <w:szCs w:val="16"/>
                              </w:rPr>
                              <w:t xml:space="preserve">Per </w:t>
                            </w:r>
                            <m:oMath>
                              <m:sSub>
                                <m:sSubPr>
                                  <m:ctrlPr>
                                    <w:rPr>
                                      <w:rFonts w:ascii="Cambria Math" w:hAnsi="Cambria Math"/>
                                      <w:i/>
                                      <w:sz w:val="16"/>
                                      <w:szCs w:val="16"/>
                                    </w:rPr>
                                  </m:ctrlPr>
                                </m:sSubPr>
                                <m:e>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n</m:t>
                                          </m:r>
                                        </m:sub>
                                      </m:sSub>
                                    </m:sub>
                                  </m:sSub>
                                  <m:r>
                                    <w:rPr>
                                      <w:rFonts w:ascii="Cambria Math" w:hAnsi="Cambria Math"/>
                                      <w:sz w:val="16"/>
                                      <w:szCs w:val="16"/>
                                    </w:rPr>
                                    <m:t>&lt;V</m:t>
                                  </m:r>
                                </m:e>
                                <m:sub>
                                  <m:r>
                                    <w:rPr>
                                      <w:rFonts w:ascii="Cambria Math" w:hAnsi="Cambria Math"/>
                                      <w:sz w:val="16"/>
                                      <w:szCs w:val="16"/>
                                    </w:rPr>
                                    <m:t>IN</m:t>
                                  </m:r>
                                </m:sub>
                              </m:sSub>
                              <m:r>
                                <w:rPr>
                                  <w:rFonts w:ascii="Cambria Math" w:eastAsiaTheme="minorEastAsia" w:hAnsi="Cambria Math"/>
                                  <w:sz w:val="16"/>
                                  <w:szCs w:val="16"/>
                                </w:rPr>
                                <m:t>&lt;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CC</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p</m:t>
                                      </m:r>
                                    </m:sub>
                                  </m:sSub>
                                </m:sub>
                              </m:sSub>
                            </m:oMath>
                            <w:r>
                              <w:rPr>
                                <w:rFonts w:eastAsiaTheme="minorEastAsia"/>
                                <w:sz w:val="16"/>
                                <w:szCs w:val="16"/>
                              </w:rPr>
                              <w:t>:</w:t>
                            </w:r>
                          </w:p>
                          <w:p w14:paraId="6E28F6F6" w14:textId="50782A1F" w:rsidR="00645D2F" w:rsidRPr="00645D2F" w:rsidRDefault="00645D2F">
                            <w:pPr>
                              <w:pStyle w:val="Paragrafoelenco"/>
                              <w:numPr>
                                <w:ilvl w:val="1"/>
                                <w:numId w:val="61"/>
                              </w:numPr>
                              <w:ind w:left="1097"/>
                              <w:jc w:val="both"/>
                              <w:rPr>
                                <w:sz w:val="16"/>
                                <w:szCs w:val="16"/>
                              </w:rPr>
                            </w:pPr>
                            <w:r>
                              <w:rPr>
                                <w:rFonts w:eastAsiaTheme="minorEastAsia"/>
                                <w:sz w:val="16"/>
                                <w:szCs w:val="16"/>
                              </w:rPr>
                              <w:t xml:space="preserve">Inizialmente, la pendenza di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OUT</m:t>
                                  </m:r>
                                </m:sub>
                              </m:sSub>
                            </m:oMath>
                            <w:r>
                              <w:rPr>
                                <w:rFonts w:eastAsiaTheme="minorEastAsia"/>
                                <w:sz w:val="16"/>
                                <w:szCs w:val="16"/>
                              </w:rPr>
                              <w:t xml:space="preserve"> cresce sempre di più </w:t>
                            </w:r>
                            <w:r>
                              <w:rPr>
                                <w:rFonts w:eastAsiaTheme="minorEastAsia"/>
                                <w:sz w:val="16"/>
                                <w:szCs w:val="16"/>
                              </w:rPr>
                              <w:br/>
                              <w:t>in modulo, per cui</w:t>
                            </w:r>
                            <w:r w:rsidR="00A50919" w:rsidRPr="00A50919">
                              <w:rPr>
                                <w:rFonts w:eastAsiaTheme="minorEastAsia"/>
                                <w:sz w:val="16"/>
                                <w:szCs w:val="16"/>
                              </w:rPr>
                              <w:t xml:space="preserve"> </w:t>
                            </w:r>
                            <m:oMath>
                              <m:d>
                                <m:dPr>
                                  <m:begChr m:val="|"/>
                                  <m:endChr m:val="|"/>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OUT</m:t>
                                          </m:r>
                                        </m:sub>
                                      </m:sSub>
                                    </m:num>
                                    <m:den>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IN</m:t>
                                          </m:r>
                                        </m:sub>
                                      </m:sSub>
                                    </m:den>
                                  </m:f>
                                </m:e>
                              </m:d>
                            </m:oMath>
                            <w:r w:rsidR="00A50919">
                              <w:rPr>
                                <w:rFonts w:eastAsiaTheme="minorEastAsia"/>
                                <w:sz w:val="16"/>
                                <w:szCs w:val="16"/>
                              </w:rPr>
                              <w:t xml:space="preserve"> </w:t>
                            </w:r>
                            <w:r>
                              <w:rPr>
                                <w:rFonts w:eastAsiaTheme="minorEastAsia"/>
                                <w:sz w:val="16"/>
                                <w:szCs w:val="16"/>
                              </w:rPr>
                              <w:t>è crescente;</w:t>
                            </w:r>
                          </w:p>
                          <w:p w14:paraId="35D87D1D" w14:textId="572613F2" w:rsidR="00A50919" w:rsidRPr="00A50919" w:rsidRDefault="00645D2F">
                            <w:pPr>
                              <w:pStyle w:val="Paragrafoelenco"/>
                              <w:numPr>
                                <w:ilvl w:val="1"/>
                                <w:numId w:val="61"/>
                              </w:numPr>
                              <w:ind w:left="1097"/>
                              <w:jc w:val="both"/>
                              <w:rPr>
                                <w:sz w:val="16"/>
                                <w:szCs w:val="16"/>
                              </w:rPr>
                            </w:pPr>
                            <w:r>
                              <w:rPr>
                                <w:rFonts w:eastAsiaTheme="minorEastAsia"/>
                                <w:sz w:val="16"/>
                                <w:szCs w:val="16"/>
                              </w:rPr>
                              <w:t xml:space="preserve">Successivamente, la pendenza di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OUT</m:t>
                                  </m:r>
                                </m:sub>
                              </m:sSub>
                            </m:oMath>
                            <w:r>
                              <w:rPr>
                                <w:rFonts w:eastAsiaTheme="minorEastAsia"/>
                                <w:sz w:val="16"/>
                                <w:szCs w:val="16"/>
                              </w:rPr>
                              <w:t xml:space="preserve"> </w:t>
                            </w:r>
                            <w:r w:rsidR="00A50919">
                              <w:rPr>
                                <w:rFonts w:eastAsiaTheme="minorEastAsia"/>
                                <w:sz w:val="16"/>
                                <w:szCs w:val="16"/>
                              </w:rPr>
                              <w:t>decresce sempre</w:t>
                            </w:r>
                            <w:r>
                              <w:rPr>
                                <w:rFonts w:eastAsiaTheme="minorEastAsia"/>
                                <w:sz w:val="16"/>
                                <w:szCs w:val="16"/>
                              </w:rPr>
                              <w:t xml:space="preserve"> di più</w:t>
                            </w:r>
                            <w:r w:rsidR="00A50919">
                              <w:rPr>
                                <w:rFonts w:eastAsiaTheme="minorEastAsia"/>
                                <w:sz w:val="16"/>
                                <w:szCs w:val="16"/>
                              </w:rPr>
                              <w:t xml:space="preserve"> </w:t>
                            </w:r>
                            <w:r>
                              <w:rPr>
                                <w:rFonts w:eastAsiaTheme="minorEastAsia"/>
                                <w:sz w:val="16"/>
                                <w:szCs w:val="16"/>
                              </w:rPr>
                              <w:t>in modulo,</w:t>
                            </w:r>
                            <w:r w:rsidR="00A50919">
                              <w:rPr>
                                <w:rFonts w:eastAsiaTheme="minorEastAsia"/>
                                <w:sz w:val="16"/>
                                <w:szCs w:val="16"/>
                              </w:rPr>
                              <w:t xml:space="preserve"> per cui </w:t>
                            </w:r>
                            <m:oMath>
                              <m:d>
                                <m:dPr>
                                  <m:begChr m:val="|"/>
                                  <m:endChr m:val="|"/>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OUT</m:t>
                                          </m:r>
                                        </m:sub>
                                      </m:sSub>
                                    </m:num>
                                    <m:den>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IN</m:t>
                                          </m:r>
                                        </m:sub>
                                      </m:sSub>
                                    </m:den>
                                  </m:f>
                                </m:e>
                              </m:d>
                            </m:oMath>
                            <w:r w:rsidR="00A50919">
                              <w:rPr>
                                <w:rFonts w:eastAsiaTheme="minorEastAsia"/>
                                <w:sz w:val="16"/>
                                <w:szCs w:val="16"/>
                              </w:rPr>
                              <w:t xml:space="preserve"> </w:t>
                            </w:r>
                            <w:r>
                              <w:rPr>
                                <w:rFonts w:eastAsiaTheme="minorEastAsia"/>
                                <w:sz w:val="16"/>
                                <w:szCs w:val="16"/>
                              </w:rPr>
                              <w:t>è decrescente</w:t>
                            </w:r>
                            <w:r w:rsidR="00A50919">
                              <w:rPr>
                                <w:rFonts w:eastAsiaTheme="minorEastAsia"/>
                                <w:sz w:val="16"/>
                                <w:szCs w:val="16"/>
                              </w:rPr>
                              <w:t>;</w:t>
                            </w:r>
                          </w:p>
                          <w:p w14:paraId="098971DB" w14:textId="3FD132FB" w:rsidR="00A50919" w:rsidRPr="00A50919" w:rsidRDefault="00A50919">
                            <w:pPr>
                              <w:pStyle w:val="Paragrafoelenco"/>
                              <w:numPr>
                                <w:ilvl w:val="0"/>
                                <w:numId w:val="61"/>
                              </w:numPr>
                              <w:ind w:left="530"/>
                              <w:jc w:val="both"/>
                              <w:rPr>
                                <w:sz w:val="16"/>
                                <w:szCs w:val="16"/>
                              </w:rPr>
                            </w:pPr>
                            <w:r w:rsidRPr="00A50919">
                              <w:rPr>
                                <w:sz w:val="16"/>
                                <w:szCs w:val="16"/>
                              </w:rPr>
                              <w:t xml:space="preserve">Per </w:t>
                            </w:r>
                            <m:oMath>
                              <m:sSub>
                                <m:sSubPr>
                                  <m:ctrlPr>
                                    <w:rPr>
                                      <w:rFonts w:ascii="Cambria Math" w:hAnsi="Cambria Math"/>
                                      <w:i/>
                                      <w:sz w:val="16"/>
                                      <w:szCs w:val="16"/>
                                    </w:rPr>
                                  </m:ctrlPr>
                                </m:sSubPr>
                                <m:e>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CC</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p</m:t>
                                          </m:r>
                                        </m:sub>
                                      </m:sSub>
                                    </m:sub>
                                  </m:sSub>
                                  <m:r>
                                    <w:rPr>
                                      <w:rFonts w:ascii="Cambria Math" w:hAnsi="Cambria Math"/>
                                      <w:sz w:val="16"/>
                                      <w:szCs w:val="16"/>
                                    </w:rPr>
                                    <m:t>&lt;V</m:t>
                                  </m:r>
                                </m:e>
                                <m:sub>
                                  <m:r>
                                    <w:rPr>
                                      <w:rFonts w:ascii="Cambria Math" w:hAnsi="Cambria Math"/>
                                      <w:sz w:val="16"/>
                                      <w:szCs w:val="16"/>
                                    </w:rPr>
                                    <m:t>IN</m:t>
                                  </m:r>
                                </m:sub>
                              </m:sSub>
                              <m:r>
                                <w:rPr>
                                  <w:rFonts w:ascii="Cambria Math" w:eastAsiaTheme="minorEastAsia" w:hAnsi="Cambria Math"/>
                                  <w:sz w:val="16"/>
                                  <w:szCs w:val="16"/>
                                </w:rPr>
                                <m:t>&lt;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CC</m:t>
                                  </m:r>
                                </m:sub>
                              </m:sSub>
                            </m:oMath>
                            <w:r>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OUT</m:t>
                                  </m:r>
                                </m:sub>
                              </m:sSub>
                            </m:oMath>
                            <w:r w:rsidRPr="00A50919">
                              <w:rPr>
                                <w:rFonts w:eastAsiaTheme="minorEastAsia"/>
                                <w:sz w:val="16"/>
                                <w:szCs w:val="16"/>
                              </w:rPr>
                              <w:t xml:space="preserve"> è costante, per cui </w:t>
                            </w:r>
                            <m:oMath>
                              <m:d>
                                <m:dPr>
                                  <m:begChr m:val="|"/>
                                  <m:endChr m:val="|"/>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OUT</m:t>
                                          </m:r>
                                        </m:sub>
                                      </m:sSub>
                                    </m:num>
                                    <m:den>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IN</m:t>
                                          </m:r>
                                        </m:sub>
                                      </m:sSub>
                                    </m:den>
                                  </m:f>
                                </m:e>
                              </m:d>
                              <m:r>
                                <w:rPr>
                                  <w:rFonts w:ascii="Cambria Math" w:eastAsiaTheme="minorEastAsia" w:hAnsi="Cambria Math"/>
                                  <w:sz w:val="16"/>
                                  <w:szCs w:val="16"/>
                                </w:rPr>
                                <m:t>=0</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FB695" id="_x0000_s1226" type="#_x0000_t202" style="position:absolute;left:0;text-align:left;margin-left:222.9pt;margin-top:.4pt;width:282.05pt;height:123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" fillcolor="white [3201]" strokeweight=".5pt">
                <v:textbox>
                  <w:txbxContent>
                    <w:p w14:paraId="5DBC7B38" w14:textId="476F4893" w:rsidR="00A50919" w:rsidRPr="00A50919" w:rsidRDefault="00A50919" w:rsidP="00A50919">
                      <w:pPr>
                        <w:spacing w:after="40"/>
                        <w:jc w:val="both"/>
                        <w:rPr>
                          <w:rFonts w:eastAsiaTheme="minorEastAsia"/>
                          <w:sz w:val="16"/>
                          <w:szCs w:val="16"/>
                        </w:rPr>
                      </w:pPr>
                      <w:r w:rsidRPr="00A50919">
                        <w:rPr>
                          <w:sz w:val="16"/>
                          <w:szCs w:val="16"/>
                        </w:rPr>
                        <w:t xml:space="preserve">Al variare di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IN</m:t>
                            </m:r>
                          </m:sub>
                        </m:sSub>
                      </m:oMath>
                      <w:r w:rsidRPr="00A50919">
                        <w:rPr>
                          <w:rFonts w:eastAsiaTheme="minorEastAsia"/>
                          <w:sz w:val="16"/>
                          <w:szCs w:val="16"/>
                        </w:rPr>
                        <w:t>:</w:t>
                      </w:r>
                    </w:p>
                    <w:p w14:paraId="1C83EC1E" w14:textId="2B7DC987" w:rsidR="00A50919" w:rsidRPr="00A50919" w:rsidRDefault="00A50919">
                      <w:pPr>
                        <w:pStyle w:val="Paragrafoelenco"/>
                        <w:numPr>
                          <w:ilvl w:val="0"/>
                          <w:numId w:val="61"/>
                        </w:numPr>
                        <w:spacing w:after="0"/>
                        <w:ind w:left="530"/>
                        <w:jc w:val="both"/>
                        <w:rPr>
                          <w:sz w:val="16"/>
                          <w:szCs w:val="16"/>
                        </w:rPr>
                      </w:pPr>
                      <w:r w:rsidRPr="00A50919">
                        <w:rPr>
                          <w:sz w:val="16"/>
                          <w:szCs w:val="16"/>
                        </w:rPr>
                        <w:t xml:space="preserve">Per </w:t>
                      </w:r>
                      <m:oMath>
                        <m:sSub>
                          <m:sSubPr>
                            <m:ctrlPr>
                              <w:rPr>
                                <w:rFonts w:ascii="Cambria Math" w:hAnsi="Cambria Math"/>
                                <w:i/>
                                <w:sz w:val="16"/>
                                <w:szCs w:val="16"/>
                              </w:rPr>
                            </m:ctrlPr>
                          </m:sSubPr>
                          <m:e>
                            <m:r>
                              <w:rPr>
                                <w:rFonts w:ascii="Cambria Math" w:hAnsi="Cambria Math"/>
                                <w:sz w:val="16"/>
                                <w:szCs w:val="16"/>
                              </w:rPr>
                              <m:t>0&lt;V</m:t>
                            </m:r>
                          </m:e>
                          <m:sub>
                            <m:r>
                              <w:rPr>
                                <w:rFonts w:ascii="Cambria Math" w:hAnsi="Cambria Math"/>
                                <w:sz w:val="16"/>
                                <w:szCs w:val="16"/>
                              </w:rPr>
                              <m:t>IN</m:t>
                            </m:r>
                          </m:sub>
                        </m:sSub>
                        <m:r>
                          <w:rPr>
                            <w:rFonts w:ascii="Cambria Math" w:eastAsiaTheme="minorEastAsia" w:hAnsi="Cambria Math"/>
                            <w:sz w:val="16"/>
                            <w:szCs w:val="16"/>
                          </w:rPr>
                          <m:t>&lt;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n</m:t>
                                </m:r>
                              </m:sub>
                            </m:sSub>
                          </m:sub>
                        </m:sSub>
                      </m:oMath>
                      <w:r w:rsidRPr="00A50919">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OUT</m:t>
                            </m:r>
                          </m:sub>
                        </m:sSub>
                      </m:oMath>
                      <w:r w:rsidRPr="00A50919">
                        <w:rPr>
                          <w:rFonts w:eastAsiaTheme="minorEastAsia"/>
                          <w:sz w:val="16"/>
                          <w:szCs w:val="16"/>
                        </w:rPr>
                        <w:t xml:space="preserve"> è costante, per cui </w:t>
                      </w:r>
                      <m:oMath>
                        <m:d>
                          <m:dPr>
                            <m:begChr m:val="|"/>
                            <m:endChr m:val="|"/>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OUT</m:t>
                                    </m:r>
                                  </m:sub>
                                </m:sSub>
                              </m:num>
                              <m:den>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IN</m:t>
                                    </m:r>
                                  </m:sub>
                                </m:sSub>
                              </m:den>
                            </m:f>
                          </m:e>
                        </m:d>
                        <m:r>
                          <w:rPr>
                            <w:rFonts w:ascii="Cambria Math" w:eastAsiaTheme="minorEastAsia" w:hAnsi="Cambria Math"/>
                            <w:sz w:val="16"/>
                            <w:szCs w:val="16"/>
                          </w:rPr>
                          <m:t>=0</m:t>
                        </m:r>
                      </m:oMath>
                      <w:r w:rsidRPr="00A50919">
                        <w:rPr>
                          <w:rFonts w:eastAsiaTheme="minorEastAsia"/>
                          <w:sz w:val="16"/>
                          <w:szCs w:val="16"/>
                        </w:rPr>
                        <w:t>;</w:t>
                      </w:r>
                    </w:p>
                    <w:p w14:paraId="08249435" w14:textId="77777777" w:rsidR="00A50919" w:rsidRPr="00A50919" w:rsidRDefault="00A50919">
                      <w:pPr>
                        <w:pStyle w:val="Paragrafoelenco"/>
                        <w:numPr>
                          <w:ilvl w:val="0"/>
                          <w:numId w:val="61"/>
                        </w:numPr>
                        <w:spacing w:after="20"/>
                        <w:ind w:left="527" w:hanging="357"/>
                        <w:contextualSpacing w:val="0"/>
                        <w:jc w:val="both"/>
                        <w:rPr>
                          <w:sz w:val="16"/>
                          <w:szCs w:val="16"/>
                        </w:rPr>
                      </w:pPr>
                      <w:r w:rsidRPr="00A50919">
                        <w:rPr>
                          <w:sz w:val="16"/>
                          <w:szCs w:val="16"/>
                        </w:rPr>
                        <w:t xml:space="preserve">Per </w:t>
                      </w:r>
                      <m:oMath>
                        <m:sSub>
                          <m:sSubPr>
                            <m:ctrlPr>
                              <w:rPr>
                                <w:rFonts w:ascii="Cambria Math" w:hAnsi="Cambria Math"/>
                                <w:i/>
                                <w:sz w:val="16"/>
                                <w:szCs w:val="16"/>
                              </w:rPr>
                            </m:ctrlPr>
                          </m:sSubPr>
                          <m:e>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n</m:t>
                                    </m:r>
                                  </m:sub>
                                </m:sSub>
                              </m:sub>
                            </m:sSub>
                            <m:r>
                              <w:rPr>
                                <w:rFonts w:ascii="Cambria Math" w:hAnsi="Cambria Math"/>
                                <w:sz w:val="16"/>
                                <w:szCs w:val="16"/>
                              </w:rPr>
                              <m:t>&lt;V</m:t>
                            </m:r>
                          </m:e>
                          <m:sub>
                            <m:r>
                              <w:rPr>
                                <w:rFonts w:ascii="Cambria Math" w:hAnsi="Cambria Math"/>
                                <w:sz w:val="16"/>
                                <w:szCs w:val="16"/>
                              </w:rPr>
                              <m:t>IN</m:t>
                            </m:r>
                          </m:sub>
                        </m:sSub>
                        <m:r>
                          <w:rPr>
                            <w:rFonts w:ascii="Cambria Math" w:eastAsiaTheme="minorEastAsia" w:hAnsi="Cambria Math"/>
                            <w:sz w:val="16"/>
                            <w:szCs w:val="16"/>
                          </w:rPr>
                          <m:t>&lt;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CC</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p</m:t>
                                </m:r>
                              </m:sub>
                            </m:sSub>
                          </m:sub>
                        </m:sSub>
                      </m:oMath>
                      <w:r>
                        <w:rPr>
                          <w:rFonts w:eastAsiaTheme="minorEastAsia"/>
                          <w:sz w:val="16"/>
                          <w:szCs w:val="16"/>
                        </w:rPr>
                        <w:t>:</w:t>
                      </w:r>
                    </w:p>
                    <w:p w14:paraId="6E28F6F6" w14:textId="50782A1F" w:rsidR="00645D2F" w:rsidRPr="00645D2F" w:rsidRDefault="00645D2F">
                      <w:pPr>
                        <w:pStyle w:val="Paragrafoelenco"/>
                        <w:numPr>
                          <w:ilvl w:val="1"/>
                          <w:numId w:val="61"/>
                        </w:numPr>
                        <w:ind w:left="1097"/>
                        <w:jc w:val="both"/>
                        <w:rPr>
                          <w:sz w:val="16"/>
                          <w:szCs w:val="16"/>
                        </w:rPr>
                      </w:pPr>
                      <w:r>
                        <w:rPr>
                          <w:rFonts w:eastAsiaTheme="minorEastAsia"/>
                          <w:sz w:val="16"/>
                          <w:szCs w:val="16"/>
                        </w:rPr>
                        <w:t xml:space="preserve">Inizialmente, la pendenza di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OUT</m:t>
                            </m:r>
                          </m:sub>
                        </m:sSub>
                      </m:oMath>
                      <w:r>
                        <w:rPr>
                          <w:rFonts w:eastAsiaTheme="minorEastAsia"/>
                          <w:sz w:val="16"/>
                          <w:szCs w:val="16"/>
                        </w:rPr>
                        <w:t xml:space="preserve"> cresce sempre di più </w:t>
                      </w:r>
                      <w:r>
                        <w:rPr>
                          <w:rFonts w:eastAsiaTheme="minorEastAsia"/>
                          <w:sz w:val="16"/>
                          <w:szCs w:val="16"/>
                        </w:rPr>
                        <w:br/>
                        <w:t>in modulo, per cui</w:t>
                      </w:r>
                      <w:r w:rsidR="00A50919" w:rsidRPr="00A50919">
                        <w:rPr>
                          <w:rFonts w:eastAsiaTheme="minorEastAsia"/>
                          <w:sz w:val="16"/>
                          <w:szCs w:val="16"/>
                        </w:rPr>
                        <w:t xml:space="preserve"> </w:t>
                      </w:r>
                      <m:oMath>
                        <m:d>
                          <m:dPr>
                            <m:begChr m:val="|"/>
                            <m:endChr m:val="|"/>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OUT</m:t>
                                    </m:r>
                                  </m:sub>
                                </m:sSub>
                              </m:num>
                              <m:den>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IN</m:t>
                                    </m:r>
                                  </m:sub>
                                </m:sSub>
                              </m:den>
                            </m:f>
                          </m:e>
                        </m:d>
                      </m:oMath>
                      <w:r w:rsidR="00A50919">
                        <w:rPr>
                          <w:rFonts w:eastAsiaTheme="minorEastAsia"/>
                          <w:sz w:val="16"/>
                          <w:szCs w:val="16"/>
                        </w:rPr>
                        <w:t xml:space="preserve"> </w:t>
                      </w:r>
                      <w:r>
                        <w:rPr>
                          <w:rFonts w:eastAsiaTheme="minorEastAsia"/>
                          <w:sz w:val="16"/>
                          <w:szCs w:val="16"/>
                        </w:rPr>
                        <w:t>è crescente;</w:t>
                      </w:r>
                    </w:p>
                    <w:p w14:paraId="35D87D1D" w14:textId="572613F2" w:rsidR="00A50919" w:rsidRPr="00A50919" w:rsidRDefault="00645D2F">
                      <w:pPr>
                        <w:pStyle w:val="Paragrafoelenco"/>
                        <w:numPr>
                          <w:ilvl w:val="1"/>
                          <w:numId w:val="61"/>
                        </w:numPr>
                        <w:ind w:left="1097"/>
                        <w:jc w:val="both"/>
                        <w:rPr>
                          <w:sz w:val="16"/>
                          <w:szCs w:val="16"/>
                        </w:rPr>
                      </w:pPr>
                      <w:r>
                        <w:rPr>
                          <w:rFonts w:eastAsiaTheme="minorEastAsia"/>
                          <w:sz w:val="16"/>
                          <w:szCs w:val="16"/>
                        </w:rPr>
                        <w:t xml:space="preserve">Successivamente, la pendenza di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OUT</m:t>
                            </m:r>
                          </m:sub>
                        </m:sSub>
                      </m:oMath>
                      <w:r>
                        <w:rPr>
                          <w:rFonts w:eastAsiaTheme="minorEastAsia"/>
                          <w:sz w:val="16"/>
                          <w:szCs w:val="16"/>
                        </w:rPr>
                        <w:t xml:space="preserve"> </w:t>
                      </w:r>
                      <w:r w:rsidR="00A50919">
                        <w:rPr>
                          <w:rFonts w:eastAsiaTheme="minorEastAsia"/>
                          <w:sz w:val="16"/>
                          <w:szCs w:val="16"/>
                        </w:rPr>
                        <w:t>decresce sempre</w:t>
                      </w:r>
                      <w:r>
                        <w:rPr>
                          <w:rFonts w:eastAsiaTheme="minorEastAsia"/>
                          <w:sz w:val="16"/>
                          <w:szCs w:val="16"/>
                        </w:rPr>
                        <w:t xml:space="preserve"> di più</w:t>
                      </w:r>
                      <w:r w:rsidR="00A50919">
                        <w:rPr>
                          <w:rFonts w:eastAsiaTheme="minorEastAsia"/>
                          <w:sz w:val="16"/>
                          <w:szCs w:val="16"/>
                        </w:rPr>
                        <w:t xml:space="preserve"> </w:t>
                      </w:r>
                      <w:r>
                        <w:rPr>
                          <w:rFonts w:eastAsiaTheme="minorEastAsia"/>
                          <w:sz w:val="16"/>
                          <w:szCs w:val="16"/>
                        </w:rPr>
                        <w:t>in modulo,</w:t>
                      </w:r>
                      <w:r w:rsidR="00A50919">
                        <w:rPr>
                          <w:rFonts w:eastAsiaTheme="minorEastAsia"/>
                          <w:sz w:val="16"/>
                          <w:szCs w:val="16"/>
                        </w:rPr>
                        <w:t xml:space="preserve"> per cui </w:t>
                      </w:r>
                      <m:oMath>
                        <m:d>
                          <m:dPr>
                            <m:begChr m:val="|"/>
                            <m:endChr m:val="|"/>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OUT</m:t>
                                    </m:r>
                                  </m:sub>
                                </m:sSub>
                              </m:num>
                              <m:den>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IN</m:t>
                                    </m:r>
                                  </m:sub>
                                </m:sSub>
                              </m:den>
                            </m:f>
                          </m:e>
                        </m:d>
                      </m:oMath>
                      <w:r w:rsidR="00A50919">
                        <w:rPr>
                          <w:rFonts w:eastAsiaTheme="minorEastAsia"/>
                          <w:sz w:val="16"/>
                          <w:szCs w:val="16"/>
                        </w:rPr>
                        <w:t xml:space="preserve"> </w:t>
                      </w:r>
                      <w:r>
                        <w:rPr>
                          <w:rFonts w:eastAsiaTheme="minorEastAsia"/>
                          <w:sz w:val="16"/>
                          <w:szCs w:val="16"/>
                        </w:rPr>
                        <w:t>è decrescente</w:t>
                      </w:r>
                      <w:r w:rsidR="00A50919">
                        <w:rPr>
                          <w:rFonts w:eastAsiaTheme="minorEastAsia"/>
                          <w:sz w:val="16"/>
                          <w:szCs w:val="16"/>
                        </w:rPr>
                        <w:t>;</w:t>
                      </w:r>
                    </w:p>
                    <w:p w14:paraId="098971DB" w14:textId="3FD132FB" w:rsidR="00A50919" w:rsidRPr="00A50919" w:rsidRDefault="00A50919">
                      <w:pPr>
                        <w:pStyle w:val="Paragrafoelenco"/>
                        <w:numPr>
                          <w:ilvl w:val="0"/>
                          <w:numId w:val="61"/>
                        </w:numPr>
                        <w:ind w:left="530"/>
                        <w:jc w:val="both"/>
                        <w:rPr>
                          <w:sz w:val="16"/>
                          <w:szCs w:val="16"/>
                        </w:rPr>
                      </w:pPr>
                      <w:r w:rsidRPr="00A50919">
                        <w:rPr>
                          <w:sz w:val="16"/>
                          <w:szCs w:val="16"/>
                        </w:rPr>
                        <w:t xml:space="preserve">Per </w:t>
                      </w:r>
                      <m:oMath>
                        <m:sSub>
                          <m:sSubPr>
                            <m:ctrlPr>
                              <w:rPr>
                                <w:rFonts w:ascii="Cambria Math" w:hAnsi="Cambria Math"/>
                                <w:i/>
                                <w:sz w:val="16"/>
                                <w:szCs w:val="16"/>
                              </w:rPr>
                            </m:ctrlPr>
                          </m:sSubPr>
                          <m:e>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CC</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p</m:t>
                                    </m:r>
                                  </m:sub>
                                </m:sSub>
                              </m:sub>
                            </m:sSub>
                            <m:r>
                              <w:rPr>
                                <w:rFonts w:ascii="Cambria Math" w:hAnsi="Cambria Math"/>
                                <w:sz w:val="16"/>
                                <w:szCs w:val="16"/>
                              </w:rPr>
                              <m:t>&lt;V</m:t>
                            </m:r>
                          </m:e>
                          <m:sub>
                            <m:r>
                              <w:rPr>
                                <w:rFonts w:ascii="Cambria Math" w:hAnsi="Cambria Math"/>
                                <w:sz w:val="16"/>
                                <w:szCs w:val="16"/>
                              </w:rPr>
                              <m:t>IN</m:t>
                            </m:r>
                          </m:sub>
                        </m:sSub>
                        <m:r>
                          <w:rPr>
                            <w:rFonts w:ascii="Cambria Math" w:eastAsiaTheme="minorEastAsia" w:hAnsi="Cambria Math"/>
                            <w:sz w:val="16"/>
                            <w:szCs w:val="16"/>
                          </w:rPr>
                          <m:t>&lt;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CC</m:t>
                            </m:r>
                          </m:sub>
                        </m:sSub>
                      </m:oMath>
                      <w:r>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OUT</m:t>
                            </m:r>
                          </m:sub>
                        </m:sSub>
                      </m:oMath>
                      <w:r w:rsidRPr="00A50919">
                        <w:rPr>
                          <w:rFonts w:eastAsiaTheme="minorEastAsia"/>
                          <w:sz w:val="16"/>
                          <w:szCs w:val="16"/>
                        </w:rPr>
                        <w:t xml:space="preserve"> è costante, per cui </w:t>
                      </w:r>
                      <m:oMath>
                        <m:d>
                          <m:dPr>
                            <m:begChr m:val="|"/>
                            <m:endChr m:val="|"/>
                            <m:ctrlPr>
                              <w:rPr>
                                <w:rFonts w:ascii="Cambria Math" w:eastAsiaTheme="minorEastAsia" w:hAnsi="Cambria Math"/>
                                <w:i/>
                                <w:sz w:val="16"/>
                                <w:szCs w:val="16"/>
                              </w:rPr>
                            </m:ctrlPr>
                          </m:dPr>
                          <m:e>
                            <m:f>
                              <m:fPr>
                                <m:ctrlPr>
                                  <w:rPr>
                                    <w:rFonts w:ascii="Cambria Math" w:eastAsiaTheme="minorEastAsia" w:hAnsi="Cambria Math"/>
                                    <w:i/>
                                    <w:sz w:val="16"/>
                                    <w:szCs w:val="16"/>
                                  </w:rPr>
                                </m:ctrlPr>
                              </m:fPr>
                              <m:num>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OUT</m:t>
                                    </m:r>
                                  </m:sub>
                                </m:sSub>
                              </m:num>
                              <m:den>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IN</m:t>
                                    </m:r>
                                  </m:sub>
                                </m:sSub>
                              </m:den>
                            </m:f>
                          </m:e>
                        </m:d>
                        <m:r>
                          <w:rPr>
                            <w:rFonts w:ascii="Cambria Math" w:eastAsiaTheme="minorEastAsia" w:hAnsi="Cambria Math"/>
                            <w:sz w:val="16"/>
                            <w:szCs w:val="16"/>
                          </w:rPr>
                          <m:t>=0</m:t>
                        </m:r>
                      </m:oMath>
                    </w:p>
                  </w:txbxContent>
                </v:textbox>
                <w10:wrap anchorx="margin"/>
              </v:shape>
            </w:pict>
          </mc:Fallback>
        </mc:AlternateContent>
      </w:r>
      <w:r>
        <w:rPr>
          <w:rFonts w:eastAsiaTheme="minorEastAsia"/>
          <w:noProof/>
          <w:color w:val="EE0000"/>
        </w:rPr>
        <w:drawing>
          <wp:inline distT="0" distB="0" distL="0" distR="0" wp14:anchorId="41BA8E13" wp14:editId="66C388D6">
            <wp:extent cx="2664460" cy="1663406"/>
            <wp:effectExtent l="0" t="0" r="2540" b="0"/>
            <wp:docPr id="1826102321" name="Immagine 185" descr="Immagine che contiene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02321" name="Immagine 185" descr="Immagine che contiene linea, diagramma, Diagramma&#10;&#10;Il contenuto generato dall'IA potrebbe non essere corretto."/>
                    <pic:cNvPicPr>
                      <a:picLocks noChangeAspect="1" noChangeArrowheads="1"/>
                    </pic:cNvPicPr>
                  </pic:nvPicPr>
                  <pic:blipFill rotWithShape="1">
                    <a:blip r:embed="rId204" cstate="screen">
                      <a:extLst>
                        <a:ext uri="{28A0092B-C50C-407E-A947-70E740481C1C}">
                          <a14:useLocalDpi xmlns:a14="http://schemas.microsoft.com/office/drawing/2010/main"/>
                        </a:ext>
                      </a:extLst>
                    </a:blip>
                    <a:srcRect l="-8987"/>
                    <a:stretch>
                      <a:fillRect/>
                    </a:stretch>
                  </pic:blipFill>
                  <pic:spPr bwMode="auto">
                    <a:xfrm>
                      <a:off x="0" y="0"/>
                      <a:ext cx="2695057" cy="1682507"/>
                    </a:xfrm>
                    <a:prstGeom prst="rect">
                      <a:avLst/>
                    </a:prstGeom>
                    <a:noFill/>
                    <a:ln>
                      <a:noFill/>
                    </a:ln>
                    <a:extLst>
                      <a:ext uri="{53640926-AAD7-44D8-BBD7-CCE9431645EC}">
                        <a14:shadowObscured xmlns:a14="http://schemas.microsoft.com/office/drawing/2010/main"/>
                      </a:ext>
                    </a:extLst>
                  </pic:spPr>
                </pic:pic>
              </a:graphicData>
            </a:graphic>
          </wp:inline>
        </w:drawing>
      </w:r>
      <w:r w:rsidRPr="00645D2F">
        <w:rPr>
          <w:rFonts w:eastAsiaTheme="minorEastAsia"/>
          <w:i/>
          <w:iCs/>
          <w:noProof/>
          <w:color w:val="EE0000"/>
        </w:rPr>
        <w:t xml:space="preserve"> </w:t>
      </w:r>
    </w:p>
    <w:p w14:paraId="3E67E501" w14:textId="77777777" w:rsidR="00645D2F" w:rsidRDefault="00645D2F" w:rsidP="00846CE8">
      <w:pPr>
        <w:spacing w:after="120"/>
        <w:rPr>
          <w:rFonts w:eastAsiaTheme="minorEastAsia"/>
          <w:color w:val="EE0000"/>
        </w:rPr>
      </w:pPr>
    </w:p>
    <w:p w14:paraId="41F46327" w14:textId="100F74DC" w:rsidR="00645D2F" w:rsidRDefault="00645D2F" w:rsidP="003C3122">
      <w:pPr>
        <w:spacing w:after="60"/>
        <w:jc w:val="both"/>
        <w:rPr>
          <w:rFonts w:eastAsiaTheme="minorEastAsia"/>
        </w:rPr>
      </w:pPr>
      <w:r w:rsidRPr="00680583">
        <w:rPr>
          <w:rFonts w:eastAsiaTheme="minorEastAsia"/>
        </w:rPr>
        <w:lastRenderedPageBreak/>
        <w:t xml:space="preserve">La rigenerazione del segnale è possibile </w:t>
      </w:r>
      <w:r w:rsidR="000411F9">
        <w:rPr>
          <w:rFonts w:eastAsiaTheme="minorEastAsia"/>
        </w:rPr>
        <w:t xml:space="preserve">per i valori di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0411F9">
        <w:rPr>
          <w:rFonts w:eastAsiaTheme="minorEastAsia"/>
        </w:rPr>
        <w:t xml:space="preserve"> per cui </w:t>
      </w:r>
      <m:oMath>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den>
            </m:f>
          </m:e>
        </m:d>
        <m:r>
          <w:rPr>
            <w:rFonts w:ascii="Cambria Math" w:eastAsiaTheme="minorEastAsia" w:hAnsi="Cambria Math"/>
          </w:rPr>
          <m:t>&lt;1</m:t>
        </m:r>
      </m:oMath>
      <w:r w:rsidRPr="00680583">
        <w:rPr>
          <w:rFonts w:eastAsiaTheme="minorEastAsia"/>
        </w:rPr>
        <w:t xml:space="preserve"> in quanto, </w:t>
      </w:r>
      <w:r w:rsidR="00F84047" w:rsidRPr="00680583">
        <w:rPr>
          <w:rFonts w:eastAsiaTheme="minorEastAsia"/>
        </w:rPr>
        <w:br/>
      </w:r>
      <w:r w:rsidRPr="00680583">
        <w:rPr>
          <w:rFonts w:eastAsiaTheme="minorEastAsia"/>
        </w:rPr>
        <w:t xml:space="preserve">anche se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Pr="00680583">
        <w:rPr>
          <w:rFonts w:eastAsiaTheme="minorEastAsia"/>
        </w:rPr>
        <w:t xml:space="preserve"> varia, la variazione risultante su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rsidRPr="00680583">
        <w:rPr>
          <w:rFonts w:eastAsiaTheme="minorEastAsia"/>
        </w:rPr>
        <w:t xml:space="preserve"> è molto piccola.</w:t>
      </w:r>
      <w:r w:rsidR="00D90A2A">
        <w:rPr>
          <w:rFonts w:eastAsiaTheme="minorEastAsia"/>
        </w:rPr>
        <w:t xml:space="preserve"> </w:t>
      </w:r>
      <w:r w:rsidR="000411F9">
        <w:rPr>
          <w:rFonts w:eastAsiaTheme="minorEastAsia"/>
        </w:rPr>
        <w:br/>
        <w:t>Osservando la VTC dell’inverter CMOS, questa</w:t>
      </w:r>
      <w:r w:rsidR="008E7D16">
        <w:rPr>
          <w:rFonts w:eastAsiaTheme="minorEastAsia"/>
        </w:rPr>
        <w:t xml:space="preserve"> collega il punto</w:t>
      </w:r>
      <w:r w:rsidR="000411F9">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e>
        </m:d>
        <m:r>
          <w:rPr>
            <w:rFonts w:ascii="Cambria Math" w:hAnsi="Cambria Math"/>
          </w:rPr>
          <m:t xml:space="preserve"> </m:t>
        </m:r>
      </m:oMath>
      <w:r w:rsidR="000411F9">
        <w:rPr>
          <w:rFonts w:eastAsiaTheme="minorEastAsia"/>
        </w:rPr>
        <w:t xml:space="preserve">al punto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 0</m:t>
            </m:r>
          </m:e>
        </m:d>
      </m:oMath>
      <w:r w:rsidR="000411F9">
        <w:rPr>
          <w:rFonts w:eastAsiaTheme="minorEastAsia"/>
        </w:rPr>
        <w:t xml:space="preserve">. </w:t>
      </w:r>
      <w:r w:rsidR="000411F9">
        <w:rPr>
          <w:rFonts w:eastAsiaTheme="minorEastAsia"/>
        </w:rPr>
        <w:br/>
        <w:t xml:space="preserve">Il modo più semplice di collegare questi due punti è attraverso una retta </w:t>
      </w:r>
      <w:r w:rsidR="00FE3AA3">
        <w:rPr>
          <w:rFonts w:eastAsiaTheme="minorEastAsia"/>
        </w:rPr>
        <w:t>a coefficiente angolare 1</w:t>
      </w:r>
      <w:r w:rsidR="000411F9">
        <w:rPr>
          <w:rFonts w:eastAsiaTheme="minorEastAsia"/>
        </w:rPr>
        <w:t xml:space="preserve">, </w:t>
      </w:r>
      <w:r w:rsidR="00FE3AA3">
        <w:rPr>
          <w:rFonts w:eastAsiaTheme="minorEastAsia"/>
        </w:rPr>
        <w:br/>
      </w:r>
      <w:r w:rsidR="000411F9">
        <w:rPr>
          <w:rFonts w:eastAsiaTheme="minorEastAsia"/>
        </w:rPr>
        <w:t xml:space="preserve">e quindi a derivata di modulo costantemente 1. </w:t>
      </w:r>
      <w:r w:rsidR="00E764E3">
        <w:rPr>
          <w:rFonts w:eastAsiaTheme="minorEastAsia"/>
        </w:rPr>
        <w:t xml:space="preserve">Per avere delle zone della </w:t>
      </w:r>
      <w:r w:rsidR="000411F9">
        <w:rPr>
          <w:rFonts w:eastAsiaTheme="minorEastAsia"/>
        </w:rPr>
        <w:t xml:space="preserve">VTC </w:t>
      </w:r>
      <w:r w:rsidR="00FE3AA3">
        <w:rPr>
          <w:rFonts w:eastAsiaTheme="minorEastAsia"/>
        </w:rPr>
        <w:br/>
      </w:r>
      <w:r w:rsidR="000411F9">
        <w:rPr>
          <w:rFonts w:eastAsiaTheme="minorEastAsia"/>
        </w:rPr>
        <w:t xml:space="preserve">a derivata di modulo </w:t>
      </w:r>
      <m:oMath>
        <m:r>
          <w:rPr>
            <w:rFonts w:ascii="Cambria Math" w:eastAsiaTheme="minorEastAsia" w:hAnsi="Cambria Math"/>
          </w:rPr>
          <m:t>&lt;1</m:t>
        </m:r>
      </m:oMath>
      <w:r w:rsidR="000411F9">
        <w:rPr>
          <w:rFonts w:eastAsiaTheme="minorEastAsia"/>
        </w:rPr>
        <w:t xml:space="preserve">, </w:t>
      </w:r>
      <w:r w:rsidR="00E764E3">
        <w:rPr>
          <w:rFonts w:eastAsiaTheme="minorEastAsia"/>
        </w:rPr>
        <w:t xml:space="preserve">dunque, bisogna avere </w:t>
      </w:r>
      <w:r w:rsidR="000411F9">
        <w:rPr>
          <w:rFonts w:eastAsiaTheme="minorEastAsia"/>
        </w:rPr>
        <w:t xml:space="preserve">necessariamente delle zone della VTC </w:t>
      </w:r>
      <w:r w:rsidR="00FE3AA3">
        <w:rPr>
          <w:rFonts w:eastAsiaTheme="minorEastAsia"/>
        </w:rPr>
        <w:br/>
      </w:r>
      <w:r w:rsidR="000411F9">
        <w:rPr>
          <w:rFonts w:eastAsiaTheme="minorEastAsia"/>
        </w:rPr>
        <w:t xml:space="preserve">a derivata di modulo </w:t>
      </w:r>
      <m:oMath>
        <m:r>
          <w:rPr>
            <w:rFonts w:ascii="Cambria Math" w:eastAsiaTheme="minorEastAsia" w:hAnsi="Cambria Math"/>
          </w:rPr>
          <m:t>&gt;1</m:t>
        </m:r>
      </m:oMath>
      <w:r w:rsidR="000411F9">
        <w:rPr>
          <w:rFonts w:eastAsiaTheme="minorEastAsia"/>
        </w:rPr>
        <w:t xml:space="preserve">, altrimenti non sarebbe possibile effettivamente collegare i due punti. </w:t>
      </w:r>
      <w:r w:rsidR="00FE3AA3">
        <w:rPr>
          <w:rFonts w:eastAsiaTheme="minorEastAsia"/>
        </w:rPr>
        <w:br/>
      </w:r>
      <w:r w:rsidR="000411F9">
        <w:rPr>
          <w:rFonts w:eastAsiaTheme="minorEastAsia"/>
        </w:rPr>
        <w:t xml:space="preserve">È necessario dunque che, nella zona proibita, ci sia un intervallo in cui </w:t>
      </w:r>
      <w:r w:rsidR="000411F9" w:rsidRPr="00680583">
        <w:rPr>
          <w:rFonts w:eastAsiaTheme="minorEastAsia"/>
        </w:rPr>
        <w:t xml:space="preserve"> </w:t>
      </w:r>
      <m:oMath>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den>
            </m:f>
          </m:e>
        </m:d>
        <m:r>
          <w:rPr>
            <w:rFonts w:ascii="Cambria Math" w:eastAsiaTheme="minorEastAsia" w:hAnsi="Cambria Math"/>
          </w:rPr>
          <m:t>&gt;1</m:t>
        </m:r>
      </m:oMath>
      <w:r w:rsidR="003C3122">
        <w:rPr>
          <w:rFonts w:eastAsiaTheme="minorEastAsia"/>
        </w:rPr>
        <w:t>:</w:t>
      </w:r>
    </w:p>
    <w:p w14:paraId="5279921F" w14:textId="2FC1ECC0" w:rsidR="003C3122" w:rsidRDefault="003C3122" w:rsidP="000411F9">
      <w:pPr>
        <w:spacing w:after="120"/>
        <w:jc w:val="both"/>
        <w:rPr>
          <w:rFonts w:eastAsiaTheme="minorEastAsia"/>
        </w:rPr>
      </w:pPr>
      <w:r>
        <w:rPr>
          <w:rFonts w:eastAsiaTheme="minorEastAsia"/>
          <w:noProof/>
        </w:rPr>
        <w:drawing>
          <wp:inline distT="0" distB="0" distL="0" distR="0" wp14:anchorId="4B99FAC5" wp14:editId="0C71046D">
            <wp:extent cx="2717705" cy="1688465"/>
            <wp:effectExtent l="0" t="0" r="6985" b="6985"/>
            <wp:docPr id="94105401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5" cstate="screen">
                      <a:extLst>
                        <a:ext uri="{28A0092B-C50C-407E-A947-70E740481C1C}">
                          <a14:useLocalDpi xmlns:a14="http://schemas.microsoft.com/office/drawing/2010/main"/>
                        </a:ext>
                      </a:extLst>
                    </a:blip>
                    <a:srcRect l="-9550"/>
                    <a:stretch>
                      <a:fillRect/>
                    </a:stretch>
                  </pic:blipFill>
                  <pic:spPr bwMode="auto">
                    <a:xfrm>
                      <a:off x="0" y="0"/>
                      <a:ext cx="2719595" cy="1689639"/>
                    </a:xfrm>
                    <a:prstGeom prst="rect">
                      <a:avLst/>
                    </a:prstGeom>
                    <a:noFill/>
                    <a:ln>
                      <a:noFill/>
                    </a:ln>
                    <a:extLst>
                      <a:ext uri="{53640926-AAD7-44D8-BBD7-CCE9431645EC}">
                        <a14:shadowObscured xmlns:a14="http://schemas.microsoft.com/office/drawing/2010/main"/>
                      </a:ext>
                    </a:extLst>
                  </pic:spPr>
                </pic:pic>
              </a:graphicData>
            </a:graphic>
          </wp:inline>
        </w:drawing>
      </w:r>
    </w:p>
    <w:p w14:paraId="21E97102" w14:textId="7958C940" w:rsidR="003C3122" w:rsidRDefault="003C3122" w:rsidP="000411F9">
      <w:pPr>
        <w:spacing w:after="120"/>
        <w:jc w:val="both"/>
        <w:rPr>
          <w:rFonts w:eastAsiaTheme="minorEastAsia"/>
        </w:rPr>
      </w:pPr>
    </w:p>
    <w:p w14:paraId="3CC3EF12" w14:textId="43B750B1" w:rsidR="00B24A1B" w:rsidRDefault="00B24A1B">
      <w:pPr>
        <w:rPr>
          <w:rFonts w:eastAsiaTheme="minorEastAsia"/>
        </w:rPr>
      </w:pPr>
      <w:r>
        <w:rPr>
          <w:rFonts w:eastAsiaTheme="minorEastAsia"/>
        </w:rPr>
        <w:br w:type="page"/>
      </w:r>
    </w:p>
    <w:p w14:paraId="6A9F7741" w14:textId="6ADC34F5" w:rsidR="00B24A1B" w:rsidRDefault="00B24A1B" w:rsidP="00FE3AA3">
      <w:pPr>
        <w:spacing w:after="0"/>
        <w:jc w:val="both"/>
        <w:rPr>
          <w:b/>
          <w:bCs/>
          <w:sz w:val="24"/>
          <w:szCs w:val="24"/>
        </w:rPr>
      </w:pPr>
      <w:r>
        <w:rPr>
          <w:b/>
          <w:bCs/>
          <w:sz w:val="24"/>
          <w:szCs w:val="24"/>
        </w:rPr>
        <w:lastRenderedPageBreak/>
        <w:t>MARGINI DI RUMORE</w:t>
      </w:r>
    </w:p>
    <w:p w14:paraId="4259FDE1" w14:textId="6F3C74A1" w:rsidR="00FE3AA3" w:rsidRDefault="00FE3AA3" w:rsidP="00FE3AA3">
      <w:pPr>
        <w:spacing w:after="60"/>
        <w:jc w:val="both"/>
      </w:pPr>
      <w:r>
        <w:t xml:space="preserve">Analizziamo i margini di rumore nel caso di un inverter CMOS. Per farlo, consideriamo </w:t>
      </w:r>
      <w:r>
        <w:br/>
        <w:t>una porta logica costituita da due inverter</w:t>
      </w:r>
      <w:r w:rsidR="00023D55">
        <w:t xml:space="preserve"> </w:t>
      </w:r>
      <w:r w:rsidR="0022486F">
        <w:t xml:space="preserve">CMOS </w:t>
      </w:r>
      <w:r w:rsidR="00023D55">
        <w:t>identici</w:t>
      </w:r>
      <w:r>
        <w:t xml:space="preserve"> in cascata:</w:t>
      </w:r>
    </w:p>
    <w:p w14:paraId="2EC333C6" w14:textId="59C7C8EF" w:rsidR="00FE3AA3" w:rsidRPr="00533175" w:rsidRDefault="0022486F" w:rsidP="00FE3AA3">
      <w:pPr>
        <w:spacing w:after="120"/>
        <w:ind w:firstLine="709"/>
        <w:jc w:val="both"/>
        <w:rPr>
          <w:color w:val="EE0000"/>
        </w:rPr>
      </w:pPr>
      <w:r>
        <w:rPr>
          <w:noProof/>
          <w:color w:val="EE0000"/>
        </w:rPr>
        <w:drawing>
          <wp:inline distT="0" distB="0" distL="0" distR="0" wp14:anchorId="3F4126BE" wp14:editId="4328B9E9">
            <wp:extent cx="2756768" cy="526211"/>
            <wp:effectExtent l="0" t="0" r="5715" b="7620"/>
            <wp:docPr id="1757972971"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6" cstate="screen">
                      <a:extLst>
                        <a:ext uri="{28A0092B-C50C-407E-A947-70E740481C1C}">
                          <a14:useLocalDpi xmlns:a14="http://schemas.microsoft.com/office/drawing/2010/main"/>
                        </a:ext>
                      </a:extLst>
                    </a:blip>
                    <a:srcRect/>
                    <a:stretch>
                      <a:fillRect/>
                    </a:stretch>
                  </pic:blipFill>
                  <pic:spPr bwMode="auto">
                    <a:xfrm>
                      <a:off x="0" y="0"/>
                      <a:ext cx="2769071" cy="528559"/>
                    </a:xfrm>
                    <a:prstGeom prst="rect">
                      <a:avLst/>
                    </a:prstGeom>
                    <a:noFill/>
                    <a:ln>
                      <a:noFill/>
                    </a:ln>
                    <a:extLst>
                      <a:ext uri="{53640926-AAD7-44D8-BBD7-CCE9431645EC}">
                        <a14:shadowObscured xmlns:a14="http://schemas.microsoft.com/office/drawing/2010/main"/>
                      </a:ext>
                    </a:extLst>
                  </pic:spPr>
                </pic:pic>
              </a:graphicData>
            </a:graphic>
          </wp:inline>
        </w:drawing>
      </w:r>
    </w:p>
    <w:p w14:paraId="60AB82BB" w14:textId="327082D3" w:rsidR="00FE3AA3" w:rsidRDefault="00FE3AA3" w:rsidP="00FE3AA3">
      <w:pPr>
        <w:spacing w:after="40"/>
        <w:jc w:val="both"/>
      </w:pPr>
      <w:r>
        <w:t>Riprendendo la VTC di un inverter CMOS, indichiamo con:</w:t>
      </w:r>
    </w:p>
    <w:p w14:paraId="6D03B595" w14:textId="1472FCBB" w:rsidR="00FE3AA3" w:rsidRDefault="00FE3AA3">
      <w:pPr>
        <w:pStyle w:val="Paragrafoelenco"/>
        <w:numPr>
          <w:ilvl w:val="0"/>
          <w:numId w:val="52"/>
        </w:numPr>
        <w:spacing w:after="0"/>
        <w:jc w:val="both"/>
        <w:rPr>
          <w:rFonts w:eastAsiaTheme="minorEastAsia"/>
        </w:rPr>
      </w:pP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IL</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OH</m:t>
            </m:r>
          </m:sub>
        </m:sSub>
        <m:r>
          <w:rPr>
            <w:rFonts w:ascii="Cambria Math" w:hAnsi="Cambria Math"/>
          </w:rPr>
          <m:t>)</m:t>
        </m:r>
      </m:oMath>
      <w:r w:rsidRPr="00FE3AA3">
        <w:rPr>
          <w:rFonts w:eastAsiaTheme="minorEastAsia"/>
        </w:rPr>
        <w:t xml:space="preserve"> le coordinate del punto più a sinistra a derivata di modulo 1;</w:t>
      </w:r>
    </w:p>
    <w:p w14:paraId="7C0A8F4B" w14:textId="7ADBD6BA" w:rsidR="00FE3AA3" w:rsidRDefault="00FE3AA3">
      <w:pPr>
        <w:pStyle w:val="Paragrafoelenco"/>
        <w:numPr>
          <w:ilvl w:val="0"/>
          <w:numId w:val="52"/>
        </w:numPr>
        <w:spacing w:after="120"/>
        <w:jc w:val="both"/>
        <w:rPr>
          <w:rFonts w:eastAsiaTheme="minorEastAsia"/>
        </w:rPr>
      </w:pP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IH</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OL</m:t>
            </m:r>
          </m:sub>
        </m:sSub>
        <m:r>
          <w:rPr>
            <w:rFonts w:ascii="Cambria Math" w:hAnsi="Cambria Math"/>
          </w:rPr>
          <m:t>)</m:t>
        </m:r>
      </m:oMath>
      <w:r>
        <w:rPr>
          <w:rFonts w:eastAsiaTheme="minorEastAsia"/>
        </w:rPr>
        <w:t xml:space="preserve"> le coordinate del punto più a destra a derivata di modulo 1.</w:t>
      </w:r>
    </w:p>
    <w:p w14:paraId="49C389AD" w14:textId="369E2BE3" w:rsidR="00FE3AA3" w:rsidRDefault="00783297" w:rsidP="00FE3AA3">
      <w:pPr>
        <w:spacing w:after="120"/>
        <w:ind w:firstLine="709"/>
        <w:jc w:val="both"/>
        <w:rPr>
          <w:color w:val="EE0000"/>
        </w:rPr>
      </w:pPr>
      <w:r>
        <w:rPr>
          <w:noProof/>
          <w:color w:val="EE0000"/>
        </w:rPr>
        <w:drawing>
          <wp:inline distT="0" distB="0" distL="0" distR="0" wp14:anchorId="61997BC9" wp14:editId="3FB5F946">
            <wp:extent cx="3621024" cy="2573999"/>
            <wp:effectExtent l="0" t="0" r="0" b="0"/>
            <wp:docPr id="1017546143"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cstate="screen">
                      <a:extLst>
                        <a:ext uri="{28A0092B-C50C-407E-A947-70E740481C1C}">
                          <a14:useLocalDpi xmlns:a14="http://schemas.microsoft.com/office/drawing/2010/main"/>
                        </a:ext>
                      </a:extLst>
                    </a:blip>
                    <a:srcRect/>
                    <a:stretch>
                      <a:fillRect/>
                    </a:stretch>
                  </pic:blipFill>
                  <pic:spPr bwMode="auto">
                    <a:xfrm>
                      <a:off x="0" y="0"/>
                      <a:ext cx="3636859" cy="2585256"/>
                    </a:xfrm>
                    <a:prstGeom prst="rect">
                      <a:avLst/>
                    </a:prstGeom>
                    <a:noFill/>
                    <a:ln>
                      <a:noFill/>
                    </a:ln>
                  </pic:spPr>
                </pic:pic>
              </a:graphicData>
            </a:graphic>
          </wp:inline>
        </w:drawing>
      </w:r>
    </w:p>
    <w:p w14:paraId="2D0B1FC1" w14:textId="3A7DB0E2" w:rsidR="00FE3AA3" w:rsidRDefault="00FE3AA3" w:rsidP="002877D0">
      <w:pPr>
        <w:spacing w:after="40"/>
        <w:jc w:val="both"/>
      </w:pPr>
      <w:r>
        <w:t>Convenzionalmente</w:t>
      </w:r>
      <w:r w:rsidR="002877D0">
        <w:t>:</w:t>
      </w:r>
    </w:p>
    <w:p w14:paraId="70ADC8D5" w14:textId="50665EFE" w:rsidR="002877D0" w:rsidRPr="002877D0" w:rsidRDefault="002877D0">
      <w:pPr>
        <w:pStyle w:val="Paragrafoelenco"/>
        <w:numPr>
          <w:ilvl w:val="0"/>
          <w:numId w:val="52"/>
        </w:numPr>
        <w:spacing w:after="120"/>
        <w:jc w:val="both"/>
      </w:pPr>
      <m:oMath>
        <m:r>
          <w:rPr>
            <w:rFonts w:ascii="Cambria Math" w:hAnsi="Cambria Math"/>
          </w:rPr>
          <m:t>0&lt;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IL</m:t>
            </m:r>
          </m:sub>
        </m:sSub>
      </m:oMath>
      <w:r>
        <w:rPr>
          <w:rFonts w:eastAsiaTheme="minorEastAsia"/>
        </w:rPr>
        <w:t xml:space="preserve"> è interpretato un ingresso basso, a cui corrisponde un’uscita alta </w:t>
      </w:r>
      <w:r>
        <w:rPr>
          <w:rFonts w:eastAsiaTheme="minorEastAsia"/>
        </w:rPr>
        <w:br/>
      </w:r>
      <m:oMath>
        <m:sSub>
          <m:sSubPr>
            <m:ctrlPr>
              <w:rPr>
                <w:rFonts w:ascii="Cambria Math" w:hAnsi="Cambria Math"/>
                <w:i/>
              </w:rPr>
            </m:ctrlPr>
          </m:sSubPr>
          <m:e>
            <m:r>
              <w:rPr>
                <w:rFonts w:ascii="Cambria Math" w:hAnsi="Cambria Math"/>
              </w:rPr>
              <m:t>V</m:t>
            </m:r>
          </m:e>
          <m:sub>
            <m:r>
              <w:rPr>
                <w:rFonts w:ascii="Cambria Math" w:hAnsi="Cambria Math"/>
              </w:rPr>
              <m:t>OH</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CC</m:t>
            </m:r>
          </m:sub>
        </m:sSub>
      </m:oMath>
      <w:r>
        <w:rPr>
          <w:rFonts w:eastAsiaTheme="minorEastAsia"/>
        </w:rPr>
        <w:t>;</w:t>
      </w:r>
    </w:p>
    <w:p w14:paraId="4F50C2B8" w14:textId="2733642C" w:rsidR="002877D0" w:rsidRPr="002877D0" w:rsidRDefault="00000000">
      <w:pPr>
        <w:pStyle w:val="Paragrafoelenco"/>
        <w:numPr>
          <w:ilvl w:val="0"/>
          <w:numId w:val="52"/>
        </w:numPr>
        <w:spacing w:after="120"/>
        <w:jc w:val="both"/>
      </w:pPr>
      <m:oMath>
        <m:sSub>
          <m:sSubPr>
            <m:ctrlPr>
              <w:rPr>
                <w:rFonts w:ascii="Cambria Math" w:hAnsi="Cambria Math"/>
                <w:i/>
              </w:rPr>
            </m:ctrlPr>
          </m:sSubPr>
          <m:e>
            <m:r>
              <w:rPr>
                <w:rFonts w:ascii="Cambria Math" w:hAnsi="Cambria Math"/>
              </w:rPr>
              <m:t>V</m:t>
            </m:r>
          </m:e>
          <m:sub>
            <m:r>
              <w:rPr>
                <w:rFonts w:ascii="Cambria Math" w:hAnsi="Cambria Math"/>
              </w:rPr>
              <m:t>IH</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CC</m:t>
            </m:r>
          </m:sub>
        </m:sSub>
      </m:oMath>
      <w:r w:rsidR="002877D0">
        <w:rPr>
          <w:rFonts w:eastAsiaTheme="minorEastAsia"/>
        </w:rPr>
        <w:t xml:space="preserve"> è interpretato come un ingresso alto, a cui corrisponde un’uscita bassa </w:t>
      </w:r>
      <w:r w:rsidR="002877D0">
        <w:rPr>
          <w:rFonts w:eastAsiaTheme="minorEastAsia"/>
        </w:rPr>
        <w:br/>
      </w:r>
      <m:oMathPara>
        <m:oMathParaPr>
          <m:jc m:val="left"/>
        </m:oMathParaPr>
        <m:oMath>
          <m:r>
            <w:rPr>
              <w:rFonts w:ascii="Cambria Math" w:hAnsi="Cambria Math"/>
            </w:rPr>
            <m:t>0&lt;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OL</m:t>
              </m:r>
            </m:sub>
          </m:sSub>
        </m:oMath>
      </m:oMathPara>
    </w:p>
    <w:p w14:paraId="0A52CEBE" w14:textId="7DDB2678" w:rsidR="00FE3AA3" w:rsidRDefault="002877D0" w:rsidP="00FC064B">
      <w:pPr>
        <w:spacing w:after="40"/>
        <w:jc w:val="both"/>
        <w:rPr>
          <w:rFonts w:eastAsiaTheme="minorEastAsia"/>
        </w:rPr>
      </w:pPr>
      <w:r>
        <w:rPr>
          <w:rFonts w:eastAsiaTheme="minorEastAsia"/>
        </w:rPr>
        <w:t xml:space="preserve">Affinché </w:t>
      </w:r>
      <w:r w:rsidR="00023D55">
        <w:rPr>
          <w:rFonts w:eastAsiaTheme="minorEastAsia"/>
        </w:rPr>
        <w:t xml:space="preserve">la porta logica funzioni correttamente, è necessario che </w:t>
      </w:r>
      <w:r>
        <w:rPr>
          <w:rFonts w:eastAsiaTheme="minorEastAsia"/>
        </w:rPr>
        <w:t xml:space="preserve">il secondo inverter CMOS </w:t>
      </w:r>
      <w:r w:rsidR="00023D55">
        <w:rPr>
          <w:rFonts w:eastAsiaTheme="minorEastAsia"/>
        </w:rPr>
        <w:br/>
      </w:r>
      <w:r>
        <w:rPr>
          <w:rFonts w:eastAsiaTheme="minorEastAsia"/>
        </w:rPr>
        <w:t>interpreti correttamente l’uscita del primo inverter CMOS</w:t>
      </w:r>
      <w:r w:rsidR="00023D55">
        <w:rPr>
          <w:rFonts w:eastAsiaTheme="minorEastAsia"/>
        </w:rPr>
        <w:t>, e cioè che</w:t>
      </w:r>
      <w:r>
        <w:rPr>
          <w:rFonts w:eastAsiaTheme="minorEastAsia"/>
        </w:rPr>
        <w:t>:</w:t>
      </w:r>
    </w:p>
    <w:p w14:paraId="640D530C" w14:textId="75F62392" w:rsidR="00023D55" w:rsidRDefault="00023D55">
      <w:pPr>
        <w:pStyle w:val="Paragrafoelenco"/>
        <w:numPr>
          <w:ilvl w:val="0"/>
          <w:numId w:val="52"/>
        </w:numPr>
        <w:spacing w:after="60"/>
        <w:ind w:left="714" w:hanging="357"/>
        <w:contextualSpacing w:val="0"/>
        <w:jc w:val="both"/>
        <w:rPr>
          <w:rFonts w:eastAsiaTheme="minorEastAsia"/>
        </w:rPr>
      </w:pPr>
      <w:r>
        <w:rPr>
          <w:rFonts w:eastAsiaTheme="minorEastAsia"/>
        </w:rPr>
        <w:t xml:space="preserve">Un’uscita bassa del primo inverter venga interpretata come un ingresso basso </w:t>
      </w:r>
      <w:r>
        <w:rPr>
          <w:rFonts w:eastAsiaTheme="minorEastAsia"/>
        </w:rPr>
        <w:br/>
        <w:t xml:space="preserve">dal secondo inverter. </w:t>
      </w:r>
      <w:r w:rsidR="00E14E28">
        <w:rPr>
          <w:rFonts w:eastAsiaTheme="minorEastAsia"/>
        </w:rPr>
        <w:t xml:space="preserve">È necessario dunque che </w:t>
      </w:r>
      <w:r>
        <w:rPr>
          <w:rFonts w:eastAsiaTheme="minorEastAsia"/>
        </w:rPr>
        <w:t>il massimo valore di un’uscita bassa</w:t>
      </w:r>
      <w:r w:rsidR="00E14E28">
        <w:rPr>
          <w:rFonts w:eastAsiaTheme="minorEastAsia"/>
        </w:rPr>
        <w:t xml:space="preserve"> </w:t>
      </w:r>
      <w:r w:rsidR="00E14E28">
        <w:rPr>
          <w:rFonts w:eastAsiaTheme="minorEastAsia"/>
        </w:rPr>
        <w:br/>
        <w:t>del primo inverter</w:t>
      </w:r>
      <w:r>
        <w:rPr>
          <w:rFonts w:eastAsiaTheme="minorEastAsia"/>
        </w:rPr>
        <w:t xml:space="preserve"> sia minore del </w:t>
      </w:r>
      <w:r w:rsidR="00FC064B">
        <w:rPr>
          <w:rFonts w:eastAsiaTheme="minorEastAsia"/>
        </w:rPr>
        <w:t>massimo</w:t>
      </w:r>
      <w:r>
        <w:rPr>
          <w:rFonts w:eastAsiaTheme="minorEastAsia"/>
        </w:rPr>
        <w:t xml:space="preserve"> valore di un ingresso interpretato come basso</w:t>
      </w:r>
      <w:r w:rsidR="00E14E28">
        <w:rPr>
          <w:rFonts w:eastAsiaTheme="minorEastAsia"/>
        </w:rPr>
        <w:t xml:space="preserve"> </w:t>
      </w:r>
      <w:r w:rsidR="00E14E28">
        <w:rPr>
          <w:rFonts w:eastAsiaTheme="minorEastAsia"/>
        </w:rPr>
        <w:br/>
        <w:t>dal secondo inverter</w:t>
      </w:r>
      <w:r>
        <w:rPr>
          <w:rFonts w:eastAsiaTheme="minorEastAsia"/>
        </w:rPr>
        <w:t xml:space="preserve">, e </w:t>
      </w:r>
      <w:r w:rsidR="00E14E28">
        <w:rPr>
          <w:rFonts w:eastAsiaTheme="minorEastAsia"/>
        </w:rPr>
        <w:t>quindi, essendo i due inverter identici</w:t>
      </w:r>
      <w:r>
        <w:rPr>
          <w:rFonts w:eastAsiaTheme="minorEastAsia"/>
        </w:rPr>
        <w:t xml:space="preserve">: </w:t>
      </w:r>
    </w:p>
    <w:p w14:paraId="74DE009F" w14:textId="0FE65F11" w:rsidR="00023D55" w:rsidRPr="00023D55" w:rsidRDefault="00000000" w:rsidP="00FC064B">
      <w:pPr>
        <w:pStyle w:val="Paragrafoelenco"/>
        <w:spacing w:after="120"/>
        <w:ind w:left="1429" w:firstLine="697"/>
        <w:contextualSpacing w:val="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OL</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IL</m:t>
              </m:r>
            </m:sub>
          </m:sSub>
        </m:oMath>
      </m:oMathPara>
    </w:p>
    <w:p w14:paraId="64DC7AF5" w14:textId="302ACC82" w:rsidR="00FC064B" w:rsidRDefault="00FC064B">
      <w:pPr>
        <w:pStyle w:val="Paragrafoelenco"/>
        <w:numPr>
          <w:ilvl w:val="0"/>
          <w:numId w:val="52"/>
        </w:numPr>
        <w:spacing w:after="60"/>
        <w:ind w:left="714" w:hanging="357"/>
        <w:contextualSpacing w:val="0"/>
        <w:jc w:val="both"/>
        <w:rPr>
          <w:rFonts w:eastAsiaTheme="minorEastAsia"/>
        </w:rPr>
      </w:pPr>
      <w:r>
        <w:rPr>
          <w:rFonts w:eastAsiaTheme="minorEastAsia"/>
        </w:rPr>
        <w:t xml:space="preserve">Un’uscita alta del primo inverter venga interpretata come un ingresso alto </w:t>
      </w:r>
      <w:r>
        <w:rPr>
          <w:rFonts w:eastAsiaTheme="minorEastAsia"/>
        </w:rPr>
        <w:br/>
        <w:t xml:space="preserve">dal secondo inverter. </w:t>
      </w:r>
      <w:r w:rsidR="00E14E28">
        <w:rPr>
          <w:rFonts w:eastAsiaTheme="minorEastAsia"/>
        </w:rPr>
        <w:t>È</w:t>
      </w:r>
      <w:r>
        <w:rPr>
          <w:rFonts w:eastAsiaTheme="minorEastAsia"/>
        </w:rPr>
        <w:t xml:space="preserve"> </w:t>
      </w:r>
      <w:r w:rsidR="00E14E28">
        <w:rPr>
          <w:rFonts w:eastAsiaTheme="minorEastAsia"/>
        </w:rPr>
        <w:t>necessario dunque</w:t>
      </w:r>
      <w:r>
        <w:rPr>
          <w:rFonts w:eastAsiaTheme="minorEastAsia"/>
        </w:rPr>
        <w:t xml:space="preserve"> che</w:t>
      </w:r>
      <w:r w:rsidR="00E14E28">
        <w:rPr>
          <w:rFonts w:eastAsiaTheme="minorEastAsia"/>
        </w:rPr>
        <w:t xml:space="preserve"> il</w:t>
      </w:r>
      <w:r>
        <w:rPr>
          <w:rFonts w:eastAsiaTheme="minorEastAsia"/>
        </w:rPr>
        <w:t xml:space="preserve"> minimo valore di un’uscita alta</w:t>
      </w:r>
      <w:r w:rsidR="00E14E28">
        <w:rPr>
          <w:rFonts w:eastAsiaTheme="minorEastAsia"/>
        </w:rPr>
        <w:t xml:space="preserve"> del primo inverter sia</w:t>
      </w:r>
      <w:r>
        <w:rPr>
          <w:rFonts w:eastAsiaTheme="minorEastAsia"/>
        </w:rPr>
        <w:t xml:space="preserve"> maggiore del minimo valore di un ingresso interpretato come alto</w:t>
      </w:r>
      <w:r w:rsidR="00E14E28">
        <w:rPr>
          <w:rFonts w:eastAsiaTheme="minorEastAsia"/>
        </w:rPr>
        <w:t xml:space="preserve"> dal secondo inverter</w:t>
      </w:r>
      <w:r>
        <w:rPr>
          <w:rFonts w:eastAsiaTheme="minorEastAsia"/>
        </w:rPr>
        <w:t>, e</w:t>
      </w:r>
      <w:r w:rsidR="00E14E28">
        <w:rPr>
          <w:rFonts w:eastAsiaTheme="minorEastAsia"/>
        </w:rPr>
        <w:t xml:space="preserve"> quindi, essendo i due inverter identici</w:t>
      </w:r>
      <w:r>
        <w:rPr>
          <w:rFonts w:eastAsiaTheme="minorEastAsia"/>
        </w:rPr>
        <w:t xml:space="preserve">: </w:t>
      </w:r>
    </w:p>
    <w:p w14:paraId="79660289" w14:textId="4B2C997B" w:rsidR="00FC064B" w:rsidRPr="00023D55" w:rsidRDefault="00000000" w:rsidP="00FC064B">
      <w:pPr>
        <w:pStyle w:val="Paragrafoelenco"/>
        <w:spacing w:after="120"/>
        <w:ind w:left="1429" w:firstLine="698"/>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OH</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IH</m:t>
              </m:r>
            </m:sub>
          </m:sSub>
        </m:oMath>
      </m:oMathPara>
    </w:p>
    <w:p w14:paraId="3E699E34" w14:textId="77777777" w:rsidR="00783297" w:rsidRDefault="00783297">
      <w:pPr>
        <w:rPr>
          <w:rFonts w:eastAsiaTheme="minorEastAsia"/>
        </w:rPr>
      </w:pPr>
      <w:r>
        <w:rPr>
          <w:rFonts w:eastAsiaTheme="minorEastAsia"/>
        </w:rPr>
        <w:br w:type="page"/>
      </w:r>
    </w:p>
    <w:p w14:paraId="47C870FB" w14:textId="7CD62580" w:rsidR="00023D55" w:rsidRDefault="00FC064B" w:rsidP="006E71DC">
      <w:pPr>
        <w:spacing w:after="40"/>
        <w:jc w:val="both"/>
        <w:rPr>
          <w:rFonts w:eastAsiaTheme="minorEastAsia"/>
        </w:rPr>
      </w:pPr>
      <w:r>
        <w:rPr>
          <w:rFonts w:eastAsiaTheme="minorEastAsia"/>
        </w:rPr>
        <w:lastRenderedPageBreak/>
        <w:t>Chiamiamo allora:</w:t>
      </w:r>
    </w:p>
    <w:p w14:paraId="2F3BAD7D" w14:textId="54760526" w:rsidR="002F2F05" w:rsidRPr="00F26D8D" w:rsidRDefault="00FC064B">
      <w:pPr>
        <w:pStyle w:val="Paragrafoelenco"/>
        <w:numPr>
          <w:ilvl w:val="0"/>
          <w:numId w:val="52"/>
        </w:numPr>
        <w:spacing w:after="60"/>
        <w:ind w:left="714" w:hanging="357"/>
        <w:contextualSpacing w:val="0"/>
        <w:jc w:val="both"/>
        <w:rPr>
          <w:rFonts w:eastAsiaTheme="minorEastAsia"/>
        </w:rPr>
      </w:pPr>
      <w:r w:rsidRPr="00F26D8D">
        <w:rPr>
          <w:rFonts w:eastAsiaTheme="minorEastAsia"/>
          <w:b/>
          <w:bCs/>
        </w:rPr>
        <w:t xml:space="preserve">Margine di rumore sul livello basso </w:t>
      </w:r>
      <m:oMath>
        <m:r>
          <m:rPr>
            <m:sty m:val="bi"/>
          </m:rPr>
          <w:rPr>
            <w:rFonts w:ascii="Cambria Math" w:eastAsiaTheme="minorEastAsia" w:hAnsi="Cambria Math"/>
          </w:rPr>
          <m:t>N</m:t>
        </m:r>
        <m:sSub>
          <m:sSubPr>
            <m:ctrlPr>
              <w:rPr>
                <w:rFonts w:ascii="Cambria Math" w:eastAsiaTheme="minorEastAsia" w:hAnsi="Cambria Math"/>
                <w:b/>
                <w:bCs/>
                <w:i/>
              </w:rPr>
            </m:ctrlPr>
          </m:sSubPr>
          <m:e>
            <m:r>
              <m:rPr>
                <m:sty m:val="bi"/>
              </m:rPr>
              <w:rPr>
                <w:rFonts w:ascii="Cambria Math" w:eastAsiaTheme="minorEastAsia" w:hAnsi="Cambria Math"/>
              </w:rPr>
              <m:t>M</m:t>
            </m:r>
          </m:e>
          <m:sub>
            <m:r>
              <m:rPr>
                <m:sty m:val="bi"/>
              </m:rPr>
              <w:rPr>
                <w:rFonts w:ascii="Cambria Math" w:eastAsiaTheme="minorEastAsia" w:hAnsi="Cambria Math"/>
              </w:rPr>
              <m:t>L</m:t>
            </m:r>
          </m:sub>
        </m:sSub>
      </m:oMath>
      <w:r w:rsidRPr="00F26D8D">
        <w:rPr>
          <w:rFonts w:eastAsiaTheme="minorEastAsia"/>
          <w:b/>
          <w:bCs/>
        </w:rPr>
        <w:t xml:space="preserve"> </w:t>
      </w:r>
      <w:r w:rsidRPr="00F26D8D">
        <w:rPr>
          <w:rFonts w:eastAsiaTheme="minorEastAsia"/>
        </w:rPr>
        <w:t>il</w:t>
      </w:r>
      <w:r w:rsidR="002F2F05" w:rsidRPr="00F26D8D">
        <w:rPr>
          <w:rFonts w:eastAsiaTheme="minorEastAsia"/>
        </w:rPr>
        <w:t xml:space="preserve"> modulo del</w:t>
      </w:r>
      <w:r w:rsidRPr="00F26D8D">
        <w:rPr>
          <w:rFonts w:eastAsiaTheme="minorEastAsia"/>
        </w:rPr>
        <w:t xml:space="preserve"> massimo rumore </w:t>
      </w:r>
      <w:r w:rsidR="002F2F05" w:rsidRPr="00F26D8D">
        <w:rPr>
          <w:rFonts w:eastAsiaTheme="minorEastAsia"/>
        </w:rPr>
        <w:br/>
      </w:r>
      <w:r w:rsidRPr="00F26D8D">
        <w:rPr>
          <w:rFonts w:eastAsiaTheme="minorEastAsia"/>
        </w:rPr>
        <w:t xml:space="preserve">che si può sommare ad un’uscita bassa del primo inverter </w:t>
      </w:r>
      <w:r w:rsidR="00E14E28" w:rsidRPr="00F26D8D">
        <w:rPr>
          <w:rFonts w:eastAsiaTheme="minorEastAsia"/>
        </w:rPr>
        <w:t>affinché</w:t>
      </w:r>
      <w:r w:rsidRPr="00F26D8D">
        <w:rPr>
          <w:rFonts w:eastAsiaTheme="minorEastAsia"/>
        </w:rPr>
        <w:t xml:space="preserve"> il secondo inverter </w:t>
      </w:r>
      <w:r w:rsidR="002F2F05" w:rsidRPr="00F26D8D">
        <w:rPr>
          <w:rFonts w:eastAsiaTheme="minorEastAsia"/>
        </w:rPr>
        <w:br/>
      </w:r>
      <w:r w:rsidR="00E14E28" w:rsidRPr="00F26D8D">
        <w:rPr>
          <w:rFonts w:eastAsiaTheme="minorEastAsia"/>
        </w:rPr>
        <w:t xml:space="preserve">continui a interpretare tale uscita come un ingresso basso. </w:t>
      </w:r>
      <w:r w:rsidR="006E71DC" w:rsidRPr="00F26D8D">
        <w:rPr>
          <w:rFonts w:eastAsiaTheme="minorEastAsia"/>
        </w:rPr>
        <w:t xml:space="preserve">Considerando allora la disuguaglianza che garantisce la corretta interpretazione di un’uscita bassa, </w:t>
      </w:r>
      <w:r w:rsidR="006E71DC" w:rsidRPr="00F26D8D">
        <w:rPr>
          <w:rFonts w:eastAsiaTheme="minorEastAsia"/>
        </w:rPr>
        <w:br/>
        <w:t xml:space="preserve">questo sarà il modulo del massimo rumore che si può sommare al massimo valore </w:t>
      </w:r>
      <w:r w:rsidR="006E71DC" w:rsidRPr="00F26D8D">
        <w:rPr>
          <w:rFonts w:eastAsiaTheme="minorEastAsia"/>
        </w:rPr>
        <w:br/>
        <w:t xml:space="preserve">di un’uscita bassa affinché tale disuguaglianza continui a essere soddisfatta, e cioè: </w:t>
      </w:r>
    </w:p>
    <w:p w14:paraId="0527999B" w14:textId="77777777" w:rsidR="002F2F05" w:rsidRPr="00F26D8D" w:rsidRDefault="002F2F05" w:rsidP="002F2F05">
      <w:pPr>
        <w:pStyle w:val="Paragrafoelenco"/>
        <w:spacing w:after="120"/>
        <w:ind w:left="1429" w:firstLine="698"/>
        <w:contextualSpacing w:val="0"/>
        <w:jc w:val="both"/>
        <w:rPr>
          <w:rFonts w:eastAsiaTheme="minorEastAsia"/>
        </w:rPr>
      </w:pPr>
      <m:oMathPara>
        <m:oMathParaPr>
          <m:jc m:val="left"/>
        </m:oMathParaP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m:t>
              </m:r>
            </m:sub>
          </m:sSub>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IL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OL</m:t>
              </m:r>
            </m:sub>
          </m:sSub>
        </m:oMath>
      </m:oMathPara>
    </w:p>
    <w:p w14:paraId="658C5B8D" w14:textId="619C580E" w:rsidR="008542F6" w:rsidRPr="00F26D8D" w:rsidRDefault="008542F6">
      <w:pPr>
        <w:pStyle w:val="Paragrafoelenco"/>
        <w:numPr>
          <w:ilvl w:val="0"/>
          <w:numId w:val="52"/>
        </w:numPr>
        <w:spacing w:after="60"/>
        <w:ind w:left="714" w:hanging="357"/>
        <w:contextualSpacing w:val="0"/>
        <w:jc w:val="both"/>
        <w:rPr>
          <w:rFonts w:eastAsiaTheme="minorEastAsia"/>
        </w:rPr>
      </w:pPr>
      <w:r w:rsidRPr="00F26D8D">
        <w:rPr>
          <w:rFonts w:eastAsiaTheme="minorEastAsia"/>
          <w:b/>
          <w:bCs/>
        </w:rPr>
        <w:t xml:space="preserve">Margine di rumore sul livello alto </w:t>
      </w:r>
      <m:oMath>
        <m:r>
          <m:rPr>
            <m:sty m:val="bi"/>
          </m:rPr>
          <w:rPr>
            <w:rFonts w:ascii="Cambria Math" w:eastAsiaTheme="minorEastAsia" w:hAnsi="Cambria Math"/>
          </w:rPr>
          <m:t>N</m:t>
        </m:r>
        <m:sSub>
          <m:sSubPr>
            <m:ctrlPr>
              <w:rPr>
                <w:rFonts w:ascii="Cambria Math" w:eastAsiaTheme="minorEastAsia" w:hAnsi="Cambria Math"/>
                <w:b/>
                <w:bCs/>
                <w:i/>
              </w:rPr>
            </m:ctrlPr>
          </m:sSubPr>
          <m:e>
            <m:r>
              <m:rPr>
                <m:sty m:val="bi"/>
              </m:rPr>
              <w:rPr>
                <w:rFonts w:ascii="Cambria Math" w:eastAsiaTheme="minorEastAsia" w:hAnsi="Cambria Math"/>
              </w:rPr>
              <m:t>M</m:t>
            </m:r>
          </m:e>
          <m:sub>
            <m:r>
              <m:rPr>
                <m:sty m:val="bi"/>
              </m:rPr>
              <w:rPr>
                <w:rFonts w:ascii="Cambria Math" w:eastAsiaTheme="minorEastAsia" w:hAnsi="Cambria Math"/>
              </w:rPr>
              <m:t>H</m:t>
            </m:r>
          </m:sub>
        </m:sSub>
      </m:oMath>
      <w:r w:rsidRPr="00F26D8D">
        <w:rPr>
          <w:rFonts w:eastAsiaTheme="minorEastAsia"/>
          <w:b/>
          <w:bCs/>
        </w:rPr>
        <w:t xml:space="preserve"> </w:t>
      </w:r>
      <w:r w:rsidRPr="00F26D8D">
        <w:rPr>
          <w:rFonts w:eastAsiaTheme="minorEastAsia"/>
        </w:rPr>
        <w:t xml:space="preserve">il </w:t>
      </w:r>
      <w:r w:rsidR="002F2F05" w:rsidRPr="00F26D8D">
        <w:rPr>
          <w:rFonts w:eastAsiaTheme="minorEastAsia"/>
        </w:rPr>
        <w:t xml:space="preserve">modulo del </w:t>
      </w:r>
      <w:r w:rsidRPr="00F26D8D">
        <w:rPr>
          <w:rFonts w:eastAsiaTheme="minorEastAsia"/>
        </w:rPr>
        <w:t xml:space="preserve">massimo rumore </w:t>
      </w:r>
      <w:r w:rsidR="002F2F05" w:rsidRPr="00F26D8D">
        <w:rPr>
          <w:rFonts w:eastAsiaTheme="minorEastAsia"/>
        </w:rPr>
        <w:br/>
      </w:r>
      <w:r w:rsidRPr="00F26D8D">
        <w:rPr>
          <w:rFonts w:eastAsiaTheme="minorEastAsia"/>
        </w:rPr>
        <w:t xml:space="preserve">che si può sommare ad un’uscita alta del primo inverter </w:t>
      </w:r>
      <w:r w:rsidR="002F2F05" w:rsidRPr="00F26D8D">
        <w:rPr>
          <w:rFonts w:eastAsiaTheme="minorEastAsia"/>
        </w:rPr>
        <w:t xml:space="preserve">affinché </w:t>
      </w:r>
      <w:r w:rsidRPr="00F26D8D">
        <w:rPr>
          <w:rFonts w:eastAsiaTheme="minorEastAsia"/>
        </w:rPr>
        <w:t xml:space="preserve">il secondo inverter </w:t>
      </w:r>
      <w:r w:rsidRPr="00F26D8D">
        <w:rPr>
          <w:rFonts w:eastAsiaTheme="minorEastAsia"/>
        </w:rPr>
        <w:br/>
      </w:r>
      <w:r w:rsidR="002F2F05" w:rsidRPr="00F26D8D">
        <w:rPr>
          <w:rFonts w:eastAsiaTheme="minorEastAsia"/>
        </w:rPr>
        <w:t>continui a interpretare tale uscita come un ingresso alto</w:t>
      </w:r>
      <w:r w:rsidRPr="00F26D8D">
        <w:rPr>
          <w:rFonts w:eastAsiaTheme="minorEastAsia"/>
        </w:rPr>
        <w:t xml:space="preserve">. </w:t>
      </w:r>
      <w:r w:rsidR="006E71DC" w:rsidRPr="00F26D8D">
        <w:rPr>
          <w:rFonts w:eastAsiaTheme="minorEastAsia"/>
        </w:rPr>
        <w:t>Considerando allora</w:t>
      </w:r>
      <w:r w:rsidR="006E71DC" w:rsidRPr="00F26D8D">
        <w:rPr>
          <w:rFonts w:eastAsiaTheme="minorEastAsia"/>
        </w:rPr>
        <w:br/>
        <w:t xml:space="preserve"> la disuguaglianza che garantisce la corretta interpretazione di un’uscita alta, </w:t>
      </w:r>
      <w:r w:rsidR="006E71DC" w:rsidRPr="00F26D8D">
        <w:rPr>
          <w:rFonts w:eastAsiaTheme="minorEastAsia"/>
        </w:rPr>
        <w:br/>
        <w:t>q</w:t>
      </w:r>
      <w:r w:rsidR="002F2F05" w:rsidRPr="00F26D8D">
        <w:rPr>
          <w:rFonts w:eastAsiaTheme="minorEastAsia"/>
        </w:rPr>
        <w:t>uesto sarà il modulo del massimo rumore che si può sommare a</w:t>
      </w:r>
      <w:r w:rsidR="006E71DC" w:rsidRPr="00F26D8D">
        <w:rPr>
          <w:rFonts w:eastAsiaTheme="minorEastAsia"/>
        </w:rPr>
        <w:t xml:space="preserve">l minimo valore </w:t>
      </w:r>
      <w:r w:rsidR="006E71DC" w:rsidRPr="00F26D8D">
        <w:rPr>
          <w:rFonts w:eastAsiaTheme="minorEastAsia"/>
        </w:rPr>
        <w:br/>
        <w:t>di un’uscita alta</w:t>
      </w:r>
      <w:r w:rsidR="002F2F05" w:rsidRPr="00F26D8D">
        <w:rPr>
          <w:rFonts w:eastAsiaTheme="minorEastAsia"/>
        </w:rPr>
        <w:t xml:space="preserve"> affinché </w:t>
      </w:r>
      <w:r w:rsidR="006E71DC" w:rsidRPr="00F26D8D">
        <w:rPr>
          <w:rFonts w:eastAsiaTheme="minorEastAsia"/>
        </w:rPr>
        <w:t xml:space="preserve">tale disuguaglianza </w:t>
      </w:r>
      <w:r w:rsidR="002F2F05" w:rsidRPr="00F26D8D">
        <w:rPr>
          <w:rFonts w:eastAsiaTheme="minorEastAsia"/>
        </w:rPr>
        <w:t xml:space="preserve">continui a essere soddisfatta, e cioè: </w:t>
      </w:r>
    </w:p>
    <w:p w14:paraId="116447D5" w14:textId="79047744" w:rsidR="002F2F05" w:rsidRPr="00F26D8D" w:rsidRDefault="002F2F05" w:rsidP="006E71DC">
      <w:pPr>
        <w:pStyle w:val="Paragrafoelenco"/>
        <w:spacing w:after="120"/>
        <w:ind w:left="1418"/>
        <w:contextualSpacing w:val="0"/>
        <w:jc w:val="both"/>
        <w:rPr>
          <w:rFonts w:eastAsiaTheme="minorEastAsia"/>
        </w:rPr>
      </w:pPr>
      <m:oMathPara>
        <m:oMathParaPr>
          <m:jc m:val="left"/>
        </m:oMathParaP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IH</m:t>
              </m:r>
            </m:sub>
          </m:sSub>
        </m:oMath>
      </m:oMathPara>
    </w:p>
    <w:p w14:paraId="38B00EAC" w14:textId="664DDF22" w:rsidR="00E14E28" w:rsidRPr="00F26D8D" w:rsidRDefault="002F2F05">
      <w:pPr>
        <w:pStyle w:val="Paragrafoelenco"/>
        <w:numPr>
          <w:ilvl w:val="0"/>
          <w:numId w:val="52"/>
        </w:numPr>
        <w:spacing w:after="60"/>
        <w:ind w:left="714" w:hanging="357"/>
        <w:contextualSpacing w:val="0"/>
        <w:jc w:val="both"/>
        <w:rPr>
          <w:rFonts w:eastAsiaTheme="minorEastAsia"/>
        </w:rPr>
      </w:pPr>
      <w:r w:rsidRPr="00F26D8D">
        <w:rPr>
          <w:rFonts w:eastAsiaTheme="minorEastAsia"/>
          <w:b/>
          <w:bCs/>
        </w:rPr>
        <w:t xml:space="preserve">Margine di rumore complessivo </w:t>
      </w:r>
      <m:oMath>
        <m:r>
          <m:rPr>
            <m:sty m:val="bi"/>
          </m:rPr>
          <w:rPr>
            <w:rFonts w:ascii="Cambria Math" w:eastAsiaTheme="minorEastAsia" w:hAnsi="Cambria Math"/>
          </w:rPr>
          <m:t>NM</m:t>
        </m:r>
      </m:oMath>
      <w:r w:rsidRPr="00F26D8D">
        <w:rPr>
          <w:rFonts w:eastAsiaTheme="minorEastAsia"/>
          <w:b/>
          <w:bCs/>
        </w:rPr>
        <w:t xml:space="preserve"> </w:t>
      </w:r>
      <w:r w:rsidRPr="00F26D8D">
        <w:rPr>
          <w:rFonts w:eastAsiaTheme="minorEastAsia"/>
        </w:rPr>
        <w:t xml:space="preserve">il modulo del massimo rumore </w:t>
      </w:r>
      <w:r w:rsidRPr="00F26D8D">
        <w:rPr>
          <w:rFonts w:eastAsiaTheme="minorEastAsia"/>
        </w:rPr>
        <w:br/>
        <w:t xml:space="preserve">che si può sommare ad un’uscita del primo inverter affinché il secondo inverter </w:t>
      </w:r>
      <w:r w:rsidRPr="00F26D8D">
        <w:rPr>
          <w:rFonts w:eastAsiaTheme="minorEastAsia"/>
        </w:rPr>
        <w:br/>
        <w:t xml:space="preserve">interpreti tale uscita correttamente. </w:t>
      </w:r>
      <w:r w:rsidR="006E71DC" w:rsidRPr="00F26D8D">
        <w:rPr>
          <w:rFonts w:eastAsiaTheme="minorEastAsia"/>
        </w:rPr>
        <w:t>Considerando allora le disuguaglianze che garantiscono la corretta interpretazione di un’uscita bassa e di un’uscita bassa, q</w:t>
      </w:r>
      <w:r w:rsidRPr="00F26D8D">
        <w:rPr>
          <w:rFonts w:eastAsiaTheme="minorEastAsia"/>
        </w:rPr>
        <w:t xml:space="preserve">uesto sarà il modulo </w:t>
      </w:r>
      <w:r w:rsidR="006E71DC" w:rsidRPr="00F26D8D">
        <w:rPr>
          <w:rFonts w:eastAsiaTheme="minorEastAsia"/>
        </w:rPr>
        <w:br/>
      </w:r>
      <w:r w:rsidRPr="00F26D8D">
        <w:rPr>
          <w:rFonts w:eastAsiaTheme="minorEastAsia"/>
        </w:rPr>
        <w:t xml:space="preserve">del massimo rumore </w:t>
      </w:r>
      <w:r w:rsidR="006E71DC" w:rsidRPr="00F26D8D">
        <w:rPr>
          <w:rFonts w:eastAsiaTheme="minorEastAsia"/>
        </w:rPr>
        <w:t xml:space="preserve">che si può sommare al massimo valore di un’uscita alta </w:t>
      </w:r>
      <w:r w:rsidR="006E71DC" w:rsidRPr="00F26D8D">
        <w:rPr>
          <w:rFonts w:eastAsiaTheme="minorEastAsia"/>
        </w:rPr>
        <w:br/>
        <w:t xml:space="preserve">e al minimo valore di un’uscita bassa affinché entrambe le disuguaglianze continuino </w:t>
      </w:r>
      <w:r w:rsidR="006E71DC" w:rsidRPr="00F26D8D">
        <w:rPr>
          <w:rFonts w:eastAsiaTheme="minorEastAsia"/>
        </w:rPr>
        <w:br/>
        <w:t xml:space="preserve">ad essere soddisfatte, </w:t>
      </w:r>
      <w:r w:rsidRPr="00F26D8D">
        <w:rPr>
          <w:rFonts w:eastAsiaTheme="minorEastAsia"/>
        </w:rPr>
        <w:t>e cioè:</w:t>
      </w:r>
    </w:p>
    <w:p w14:paraId="06C5B997" w14:textId="3DE11E31" w:rsidR="002F2F05" w:rsidRPr="00F26D8D" w:rsidRDefault="002F2F05" w:rsidP="002F2F05">
      <w:pPr>
        <w:pStyle w:val="Paragrafoelenco"/>
        <w:spacing w:after="0"/>
        <w:ind w:left="1429" w:firstLine="698"/>
        <w:jc w:val="both"/>
        <w:rPr>
          <w:rFonts w:eastAsiaTheme="minorEastAsia"/>
        </w:rPr>
      </w:pPr>
      <m:oMathPara>
        <m:oMathParaPr>
          <m:jc m:val="left"/>
        </m:oMathParaPr>
        <m:oMath>
          <m:r>
            <w:rPr>
              <w:rFonts w:ascii="Cambria Math" w:eastAsiaTheme="minorEastAsia" w:hAnsi="Cambria Math"/>
            </w:rPr>
            <m:t>NM=</m:t>
          </m:r>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H</m:t>
                      </m:r>
                    </m:sub>
                  </m:sSub>
                </m:e>
              </m:d>
            </m:e>
          </m:func>
        </m:oMath>
      </m:oMathPara>
    </w:p>
    <w:p w14:paraId="3A1C44DE" w14:textId="104DF4EC" w:rsidR="006E71DC" w:rsidRPr="00F26D8D" w:rsidRDefault="006E71DC">
      <w:pPr>
        <w:rPr>
          <w:rFonts w:eastAsiaTheme="minorEastAsia"/>
        </w:rPr>
      </w:pPr>
      <w:r w:rsidRPr="00F26D8D">
        <w:rPr>
          <w:rFonts w:eastAsiaTheme="minorEastAsia"/>
        </w:rPr>
        <w:br w:type="page"/>
      </w:r>
    </w:p>
    <w:p w14:paraId="03869483" w14:textId="775D6FAC" w:rsidR="006E71DC" w:rsidRDefault="003B5169" w:rsidP="006E71DC">
      <w:pPr>
        <w:spacing w:after="0"/>
        <w:jc w:val="both"/>
        <w:rPr>
          <w:b/>
          <w:bCs/>
          <w:sz w:val="24"/>
          <w:szCs w:val="24"/>
        </w:rPr>
      </w:pPr>
      <w:r>
        <w:rPr>
          <w:rFonts w:eastAsiaTheme="minorEastAsia"/>
          <w:iCs/>
          <w:noProof/>
        </w:rPr>
        <w:lastRenderedPageBreak/>
        <mc:AlternateContent>
          <mc:Choice Requires="wps">
            <w:drawing>
              <wp:anchor distT="0" distB="0" distL="114300" distR="114300" simplePos="0" relativeHeight="252325888" behindDoc="0" locked="0" layoutInCell="1" allowOverlap="1" wp14:anchorId="78C5F7E4" wp14:editId="7C13BC2D">
                <wp:simplePos x="0" y="0"/>
                <wp:positionH relativeFrom="page">
                  <wp:posOffset>3595434</wp:posOffset>
                </wp:positionH>
                <wp:positionV relativeFrom="paragraph">
                  <wp:posOffset>-269240</wp:posOffset>
                </wp:positionV>
                <wp:extent cx="4033707" cy="2351314"/>
                <wp:effectExtent l="0" t="0" r="0" b="0"/>
                <wp:wrapNone/>
                <wp:docPr id="1218714513" name="Casella di testo 2"/>
                <wp:cNvGraphicFramePr/>
                <a:graphic xmlns:a="http://schemas.openxmlformats.org/drawingml/2006/main">
                  <a:graphicData uri="http://schemas.microsoft.com/office/word/2010/wordprocessingShape">
                    <wps:wsp>
                      <wps:cNvSpPr txBox="1"/>
                      <wps:spPr>
                        <a:xfrm>
                          <a:off x="0" y="0"/>
                          <a:ext cx="4033707" cy="2351314"/>
                        </a:xfrm>
                        <a:prstGeom prst="rect">
                          <a:avLst/>
                        </a:prstGeom>
                        <a:noFill/>
                        <a:ln w="6350">
                          <a:noFill/>
                        </a:ln>
                      </wps:spPr>
                      <wps:txbx>
                        <w:txbxContent>
                          <w:p w14:paraId="1B6CC981" w14:textId="3EE8D2D5" w:rsidR="00972A93" w:rsidRPr="003B5169" w:rsidRDefault="00972A93" w:rsidP="003B5169">
                            <w:pPr>
                              <w:spacing w:after="60"/>
                              <w:jc w:val="both"/>
                              <w:rPr>
                                <w:rFonts w:eastAsiaTheme="minorEastAsia"/>
                                <w:color w:val="0070C0"/>
                                <w:sz w:val="18"/>
                                <w:szCs w:val="18"/>
                              </w:rPr>
                            </w:pPr>
                            <w:r w:rsidRPr="003B5169">
                              <w:rPr>
                                <w:rFonts w:eastAsiaTheme="minorEastAsia"/>
                                <w:color w:val="0070C0"/>
                                <w:sz w:val="18"/>
                                <w:szCs w:val="18"/>
                                <w:u w:val="single"/>
                              </w:rPr>
                              <w:t>Ricapitolando</w:t>
                            </w:r>
                            <w:r w:rsidRPr="003B5169">
                              <w:rPr>
                                <w:rFonts w:eastAsiaTheme="minorEastAsia"/>
                                <w:color w:val="0070C0"/>
                                <w:sz w:val="18"/>
                                <w:szCs w:val="18"/>
                              </w:rPr>
                              <w:t xml:space="preserve">, una volta trascurate le correnti attraverso i terminali d’ingresso </w:t>
                            </w:r>
                            <w:r w:rsidR="003B5169" w:rsidRPr="003B5169">
                              <w:rPr>
                                <w:rFonts w:eastAsiaTheme="minorEastAsia"/>
                                <w:color w:val="0070C0"/>
                                <w:sz w:val="18"/>
                                <w:szCs w:val="18"/>
                              </w:rPr>
                              <w:br/>
                            </w:r>
                            <w:r w:rsidRPr="003B5169">
                              <w:rPr>
                                <w:rFonts w:eastAsiaTheme="minorEastAsia"/>
                                <w:color w:val="0070C0"/>
                                <w:sz w:val="18"/>
                                <w:szCs w:val="18"/>
                              </w:rPr>
                              <w:t xml:space="preserve">e il terminale d’uscita, tra il terminale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CC</m:t>
                                  </m:r>
                                </m:sub>
                              </m:sSub>
                            </m:oMath>
                            <w:r w:rsidRPr="003B5169">
                              <w:rPr>
                                <w:rFonts w:eastAsiaTheme="minorEastAsia"/>
                                <w:color w:val="0070C0"/>
                                <w:sz w:val="18"/>
                                <w:szCs w:val="18"/>
                              </w:rPr>
                              <w:t xml:space="preserve"> e il terminale a massa </w:t>
                            </w:r>
                            <w:r w:rsidR="003B5169" w:rsidRPr="003B5169">
                              <w:rPr>
                                <w:rFonts w:eastAsiaTheme="minorEastAsia"/>
                                <w:color w:val="0070C0"/>
                                <w:sz w:val="18"/>
                                <w:szCs w:val="18"/>
                              </w:rPr>
                              <w:br/>
                            </w:r>
                            <w:r w:rsidRPr="003B5169">
                              <w:rPr>
                                <w:rFonts w:eastAsiaTheme="minorEastAsia"/>
                                <w:color w:val="0070C0"/>
                                <w:sz w:val="18"/>
                                <w:szCs w:val="18"/>
                              </w:rPr>
                              <w:t>scorre la stessa corrente</w:t>
                            </w:r>
                            <w:r w:rsidR="003B5169" w:rsidRPr="003B5169">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CC</m:t>
                                  </m:r>
                                </m:sub>
                              </m:sSub>
                            </m:oMath>
                            <w:r w:rsidRPr="003B5169">
                              <w:rPr>
                                <w:rFonts w:eastAsiaTheme="minorEastAsia"/>
                                <w:color w:val="0070C0"/>
                                <w:sz w:val="18"/>
                                <w:szCs w:val="18"/>
                              </w:rPr>
                              <w:t xml:space="preserve">, che è l’unica corrente non trascurabile. </w:t>
                            </w:r>
                            <w:r w:rsidR="003B5169" w:rsidRPr="003B5169">
                              <w:rPr>
                                <w:rFonts w:eastAsiaTheme="minorEastAsia"/>
                                <w:color w:val="0070C0"/>
                                <w:sz w:val="18"/>
                                <w:szCs w:val="18"/>
                              </w:rPr>
                              <w:br/>
                            </w:r>
                            <w:r w:rsidRPr="003B5169">
                              <w:rPr>
                                <w:rFonts w:eastAsiaTheme="minorEastAsia"/>
                                <w:color w:val="0070C0"/>
                                <w:sz w:val="18"/>
                                <w:szCs w:val="18"/>
                              </w:rPr>
                              <w:t xml:space="preserve">In ogni istante, dunque, la potenza dissipata dalla porta logica CMOS </w:t>
                            </w:r>
                            <w:r w:rsidR="000F5571">
                              <w:rPr>
                                <w:rFonts w:eastAsiaTheme="minorEastAsia"/>
                                <w:color w:val="0070C0"/>
                                <w:sz w:val="18"/>
                                <w:szCs w:val="18"/>
                              </w:rPr>
                              <w:br/>
                            </w:r>
                            <w:r w:rsidR="003B5169" w:rsidRPr="003B5169">
                              <w:rPr>
                                <w:rFonts w:eastAsiaTheme="minorEastAsia"/>
                                <w:color w:val="0070C0"/>
                                <w:sz w:val="18"/>
                                <w:szCs w:val="18"/>
                              </w:rPr>
                              <w:t xml:space="preserve">in condizioni statiche </w:t>
                            </w:r>
                            <w:r w:rsidRPr="003B5169">
                              <w:rPr>
                                <w:rFonts w:eastAsiaTheme="minorEastAsia"/>
                                <w:color w:val="0070C0"/>
                                <w:sz w:val="18"/>
                                <w:szCs w:val="18"/>
                              </w:rPr>
                              <w:t xml:space="preserve">è uguale alla potenza </w:t>
                            </w:r>
                            <m:oMath>
                              <m:r>
                                <w:rPr>
                                  <w:rFonts w:ascii="Cambria Math" w:eastAsiaTheme="minorEastAsia" w:hAnsi="Cambria Math"/>
                                  <w:color w:val="0070C0"/>
                                  <w:sz w:val="18"/>
                                  <w:szCs w:val="18"/>
                                </w:rPr>
                                <m:t>P=</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CC</m:t>
                                  </m:r>
                                </m:sub>
                              </m:s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CC</m:t>
                                  </m:r>
                                </m:sub>
                              </m:sSub>
                            </m:oMath>
                            <w:r w:rsidR="003B5169">
                              <w:rPr>
                                <w:rFonts w:eastAsiaTheme="minorEastAsia"/>
                                <w:color w:val="0070C0"/>
                                <w:sz w:val="18"/>
                                <w:szCs w:val="18"/>
                              </w:rPr>
                              <w:t xml:space="preserve"> </w:t>
                            </w:r>
                            <w:r w:rsidR="003B5169" w:rsidRPr="003B5169">
                              <w:rPr>
                                <w:rFonts w:eastAsiaTheme="minorEastAsia"/>
                                <w:color w:val="0070C0"/>
                                <w:sz w:val="18"/>
                                <w:szCs w:val="18"/>
                              </w:rPr>
                              <w:t>dissipata</w:t>
                            </w:r>
                            <w:r w:rsidRPr="003B5169">
                              <w:rPr>
                                <w:rFonts w:eastAsiaTheme="minorEastAsia"/>
                                <w:color w:val="0070C0"/>
                                <w:sz w:val="18"/>
                                <w:szCs w:val="18"/>
                              </w:rPr>
                              <w:t xml:space="preserve"> </w:t>
                            </w:r>
                            <w:r w:rsidR="003B5169" w:rsidRPr="003B5169">
                              <w:rPr>
                                <w:rFonts w:eastAsiaTheme="minorEastAsia"/>
                                <w:color w:val="0070C0"/>
                                <w:sz w:val="18"/>
                                <w:szCs w:val="18"/>
                              </w:rPr>
                              <w:br/>
                            </w:r>
                            <w:r w:rsidRPr="003B5169">
                              <w:rPr>
                                <w:rFonts w:eastAsiaTheme="minorEastAsia"/>
                                <w:color w:val="0070C0"/>
                                <w:sz w:val="18"/>
                                <w:szCs w:val="18"/>
                              </w:rPr>
                              <w:t xml:space="preserve">tra il terminale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CC</m:t>
                                  </m:r>
                                </m:sub>
                              </m:sSub>
                            </m:oMath>
                            <w:r w:rsidRPr="003B5169">
                              <w:rPr>
                                <w:rFonts w:eastAsiaTheme="minorEastAsia"/>
                                <w:color w:val="0070C0"/>
                                <w:sz w:val="18"/>
                                <w:szCs w:val="18"/>
                              </w:rPr>
                              <w:t xml:space="preserve"> e il terminale a massa</w:t>
                            </w:r>
                            <w:r w:rsidR="003B5169" w:rsidRPr="003B5169">
                              <w:rPr>
                                <w:rFonts w:eastAsiaTheme="minorEastAsia"/>
                                <w:color w:val="0070C0"/>
                                <w:sz w:val="18"/>
                                <w:szCs w:val="18"/>
                              </w:rPr>
                              <w:t>.</w:t>
                            </w:r>
                          </w:p>
                          <w:p w14:paraId="076F8CE6" w14:textId="4EA1F35C" w:rsidR="003B5169" w:rsidRPr="003B5169" w:rsidRDefault="003B5169" w:rsidP="003B5169">
                            <w:pPr>
                              <w:spacing w:after="40"/>
                              <w:jc w:val="both"/>
                              <w:rPr>
                                <w:rFonts w:eastAsiaTheme="minorEastAsia"/>
                                <w:color w:val="0070C0"/>
                                <w:sz w:val="18"/>
                                <w:szCs w:val="18"/>
                              </w:rPr>
                            </w:pPr>
                            <w:r w:rsidRPr="003B5169">
                              <w:rPr>
                                <w:rFonts w:eastAsiaTheme="minorEastAsia"/>
                                <w:color w:val="0070C0"/>
                                <w:sz w:val="18"/>
                                <w:szCs w:val="18"/>
                              </w:rPr>
                              <w:t xml:space="preserve">Per calcolare la potenza media dissipata dalla porta logica CMOS </w:t>
                            </w:r>
                            <w:r w:rsidR="00495A27">
                              <w:rPr>
                                <w:rFonts w:eastAsiaTheme="minorEastAsia"/>
                                <w:color w:val="0070C0"/>
                                <w:sz w:val="18"/>
                                <w:szCs w:val="18"/>
                              </w:rPr>
                              <w:br/>
                            </w:r>
                            <w:r w:rsidRPr="003B5169">
                              <w:rPr>
                                <w:rFonts w:eastAsiaTheme="minorEastAsia"/>
                                <w:color w:val="0070C0"/>
                                <w:sz w:val="18"/>
                                <w:szCs w:val="18"/>
                              </w:rPr>
                              <w:t>in condizioni statiche, dunque:</w:t>
                            </w:r>
                          </w:p>
                          <w:p w14:paraId="793C3388" w14:textId="18BB684A" w:rsidR="003B5169" w:rsidRPr="003B5169" w:rsidRDefault="003B5169">
                            <w:pPr>
                              <w:pStyle w:val="Paragrafoelenco"/>
                              <w:numPr>
                                <w:ilvl w:val="0"/>
                                <w:numId w:val="100"/>
                              </w:numPr>
                              <w:spacing w:after="120"/>
                              <w:ind w:left="530"/>
                              <w:jc w:val="both"/>
                              <w:rPr>
                                <w:rFonts w:eastAsiaTheme="minorEastAsia"/>
                                <w:color w:val="0070C0"/>
                                <w:sz w:val="18"/>
                                <w:szCs w:val="18"/>
                              </w:rPr>
                            </w:pPr>
                            <w:r w:rsidRPr="003B5169">
                              <w:rPr>
                                <w:rFonts w:eastAsiaTheme="minorEastAsia"/>
                                <w:color w:val="0070C0"/>
                                <w:sz w:val="18"/>
                                <w:szCs w:val="18"/>
                              </w:rPr>
                              <w:t xml:space="preserve">Si calcola la potenza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P</m:t>
                                  </m:r>
                                </m:e>
                                <m:sub>
                                  <m:r>
                                    <w:rPr>
                                      <w:rFonts w:ascii="Cambria Math" w:eastAsiaTheme="minorEastAsia" w:hAnsi="Cambria Math"/>
                                      <w:color w:val="0070C0"/>
                                      <w:sz w:val="18"/>
                                      <w:szCs w:val="18"/>
                                    </w:rPr>
                                    <m:t>STA</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L</m:t>
                                      </m:r>
                                    </m:sub>
                                  </m:sSub>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CC</m:t>
                                  </m:r>
                                </m:sub>
                              </m:s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C</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L</m:t>
                                      </m:r>
                                    </m:sub>
                                  </m:sSub>
                                </m:sub>
                              </m:sSub>
                            </m:oMath>
                            <w:r w:rsidRPr="003B5169">
                              <w:rPr>
                                <w:rFonts w:eastAsiaTheme="minorEastAsia"/>
                                <w:color w:val="0070C0"/>
                                <w:sz w:val="18"/>
                                <w:szCs w:val="18"/>
                              </w:rPr>
                              <w:t xml:space="preserve"> dissipata dalla porta logica CMOS in condizioni statiche quando l’uscita è bassa;</w:t>
                            </w:r>
                          </w:p>
                          <w:p w14:paraId="15C114B7" w14:textId="4145B906" w:rsidR="003B5169" w:rsidRPr="003B5169" w:rsidRDefault="003B5169">
                            <w:pPr>
                              <w:pStyle w:val="Paragrafoelenco"/>
                              <w:numPr>
                                <w:ilvl w:val="0"/>
                                <w:numId w:val="100"/>
                              </w:numPr>
                              <w:spacing w:after="120"/>
                              <w:ind w:left="530"/>
                              <w:jc w:val="both"/>
                              <w:rPr>
                                <w:rFonts w:eastAsiaTheme="minorEastAsia"/>
                                <w:color w:val="0070C0"/>
                                <w:sz w:val="18"/>
                                <w:szCs w:val="18"/>
                              </w:rPr>
                            </w:pPr>
                            <w:r w:rsidRPr="003B5169">
                              <w:rPr>
                                <w:rFonts w:eastAsiaTheme="minorEastAsia"/>
                                <w:color w:val="0070C0"/>
                                <w:sz w:val="18"/>
                                <w:szCs w:val="18"/>
                              </w:rPr>
                              <w:t xml:space="preserve">Si calcola la potenza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P</m:t>
                                  </m:r>
                                </m:e>
                                <m:sub>
                                  <m:r>
                                    <w:rPr>
                                      <w:rFonts w:ascii="Cambria Math" w:eastAsiaTheme="minorEastAsia" w:hAnsi="Cambria Math"/>
                                      <w:color w:val="0070C0"/>
                                      <w:sz w:val="18"/>
                                      <w:szCs w:val="18"/>
                                    </w:rPr>
                                    <m:t>STA</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H</m:t>
                                      </m:r>
                                    </m:sub>
                                  </m:sSub>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CC</m:t>
                                  </m:r>
                                </m:sub>
                              </m:s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C</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H</m:t>
                                      </m:r>
                                    </m:sub>
                                  </m:sSub>
                                </m:sub>
                              </m:sSub>
                            </m:oMath>
                            <w:r w:rsidRPr="003B5169">
                              <w:rPr>
                                <w:rFonts w:eastAsiaTheme="minorEastAsia"/>
                                <w:color w:val="0070C0"/>
                                <w:sz w:val="18"/>
                                <w:szCs w:val="18"/>
                              </w:rPr>
                              <w:t xml:space="preserve"> dissipata dalla porta logica CMOS in condizioni statiche quando l’uscita è bassa;</w:t>
                            </w:r>
                          </w:p>
                          <w:p w14:paraId="3A0D906B" w14:textId="60C9C4B6" w:rsidR="003B5169" w:rsidRPr="003B5169" w:rsidRDefault="003B5169">
                            <w:pPr>
                              <w:pStyle w:val="Paragrafoelenco"/>
                              <w:numPr>
                                <w:ilvl w:val="0"/>
                                <w:numId w:val="100"/>
                              </w:numPr>
                              <w:spacing w:after="120"/>
                              <w:ind w:left="530"/>
                              <w:jc w:val="both"/>
                              <w:rPr>
                                <w:rFonts w:eastAsiaTheme="minorEastAsia"/>
                                <w:color w:val="0070C0"/>
                                <w:sz w:val="18"/>
                                <w:szCs w:val="18"/>
                              </w:rPr>
                            </w:pPr>
                            <w:r w:rsidRPr="003B5169">
                              <w:rPr>
                                <w:rFonts w:eastAsiaTheme="minorEastAsia"/>
                                <w:color w:val="0070C0"/>
                                <w:sz w:val="18"/>
                                <w:szCs w:val="18"/>
                              </w:rPr>
                              <w:t xml:space="preserve">Si calcola la potenza media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P</m:t>
                                  </m:r>
                                </m:e>
                                <m:sub>
                                  <m:r>
                                    <w:rPr>
                                      <w:rFonts w:ascii="Cambria Math" w:eastAsiaTheme="minorEastAsia" w:hAnsi="Cambria Math"/>
                                      <w:color w:val="0070C0"/>
                                      <w:sz w:val="18"/>
                                      <w:szCs w:val="18"/>
                                    </w:rPr>
                                    <m:t>STA</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MEDIA</m:t>
                                      </m:r>
                                    </m:sub>
                                  </m:sSub>
                                </m:sub>
                              </m:sSub>
                            </m:oMath>
                            <w:r w:rsidRPr="003B5169">
                              <w:rPr>
                                <w:rFonts w:eastAsiaTheme="minorEastAsia"/>
                                <w:color w:val="0070C0"/>
                                <w:sz w:val="18"/>
                                <w:szCs w:val="18"/>
                              </w:rPr>
                              <w:t xml:space="preserve"> dissipata dalla porta logica CMOS come media pesata tra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P</m:t>
                                  </m:r>
                                </m:e>
                                <m:sub>
                                  <m:r>
                                    <w:rPr>
                                      <w:rFonts w:ascii="Cambria Math" w:eastAsiaTheme="minorEastAsia" w:hAnsi="Cambria Math"/>
                                      <w:color w:val="0070C0"/>
                                      <w:sz w:val="18"/>
                                      <w:szCs w:val="18"/>
                                    </w:rPr>
                                    <m:t>STA</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L</m:t>
                                      </m:r>
                                    </m:sub>
                                  </m:sSub>
                                </m:sub>
                              </m:sSub>
                            </m:oMath>
                            <w:r w:rsidRPr="003B5169">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P</m:t>
                                  </m:r>
                                </m:e>
                                <m:sub>
                                  <m:r>
                                    <w:rPr>
                                      <w:rFonts w:ascii="Cambria Math" w:eastAsiaTheme="minorEastAsia" w:hAnsi="Cambria Math"/>
                                      <w:color w:val="0070C0"/>
                                      <w:sz w:val="18"/>
                                      <w:szCs w:val="18"/>
                                    </w:rPr>
                                    <m:t>STA</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H</m:t>
                                      </m:r>
                                    </m:sub>
                                  </m:sSub>
                                </m:sub>
                              </m:sSub>
                            </m:oMath>
                            <w:r w:rsidRPr="003B5169">
                              <w:rPr>
                                <w:rFonts w:eastAsiaTheme="minorEastAsia"/>
                                <w:color w:val="0070C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F7E4" id="_x0000_s1227" type="#_x0000_t202" style="position:absolute;left:0;text-align:left;margin-left:283.1pt;margin-top:-21.2pt;width:317.6pt;height:185.15pt;z-index:25232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" filled="f" stroked="f" strokeweight=".5pt">
                <v:textbox>
                  <w:txbxContent>
                    <w:p w14:paraId="1B6CC981" w14:textId="3EE8D2D5" w:rsidR="00972A93" w:rsidRPr="003B5169" w:rsidRDefault="00972A93" w:rsidP="003B5169">
                      <w:pPr>
                        <w:spacing w:after="60"/>
                        <w:jc w:val="both"/>
                        <w:rPr>
                          <w:rFonts w:eastAsiaTheme="minorEastAsia"/>
                          <w:color w:val="0070C0"/>
                          <w:sz w:val="18"/>
                          <w:szCs w:val="18"/>
                        </w:rPr>
                      </w:pPr>
                      <w:r w:rsidRPr="003B5169">
                        <w:rPr>
                          <w:rFonts w:eastAsiaTheme="minorEastAsia"/>
                          <w:color w:val="0070C0"/>
                          <w:sz w:val="18"/>
                          <w:szCs w:val="18"/>
                          <w:u w:val="single"/>
                        </w:rPr>
                        <w:t>Ricapitolando</w:t>
                      </w:r>
                      <w:r w:rsidRPr="003B5169">
                        <w:rPr>
                          <w:rFonts w:eastAsiaTheme="minorEastAsia"/>
                          <w:color w:val="0070C0"/>
                          <w:sz w:val="18"/>
                          <w:szCs w:val="18"/>
                        </w:rPr>
                        <w:t xml:space="preserve">, una volta trascurate le correnti attraverso i terminali d’ingresso </w:t>
                      </w:r>
                      <w:r w:rsidR="003B5169" w:rsidRPr="003B5169">
                        <w:rPr>
                          <w:rFonts w:eastAsiaTheme="minorEastAsia"/>
                          <w:color w:val="0070C0"/>
                          <w:sz w:val="18"/>
                          <w:szCs w:val="18"/>
                        </w:rPr>
                        <w:br/>
                      </w:r>
                      <w:r w:rsidRPr="003B5169">
                        <w:rPr>
                          <w:rFonts w:eastAsiaTheme="minorEastAsia"/>
                          <w:color w:val="0070C0"/>
                          <w:sz w:val="18"/>
                          <w:szCs w:val="18"/>
                        </w:rPr>
                        <w:t xml:space="preserve">e il terminale d’uscita, tra il terminale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CC</m:t>
                            </m:r>
                          </m:sub>
                        </m:sSub>
                      </m:oMath>
                      <w:r w:rsidRPr="003B5169">
                        <w:rPr>
                          <w:rFonts w:eastAsiaTheme="minorEastAsia"/>
                          <w:color w:val="0070C0"/>
                          <w:sz w:val="18"/>
                          <w:szCs w:val="18"/>
                        </w:rPr>
                        <w:t xml:space="preserve"> e il terminale a massa </w:t>
                      </w:r>
                      <w:r w:rsidR="003B5169" w:rsidRPr="003B5169">
                        <w:rPr>
                          <w:rFonts w:eastAsiaTheme="minorEastAsia"/>
                          <w:color w:val="0070C0"/>
                          <w:sz w:val="18"/>
                          <w:szCs w:val="18"/>
                        </w:rPr>
                        <w:br/>
                      </w:r>
                      <w:r w:rsidRPr="003B5169">
                        <w:rPr>
                          <w:rFonts w:eastAsiaTheme="minorEastAsia"/>
                          <w:color w:val="0070C0"/>
                          <w:sz w:val="18"/>
                          <w:szCs w:val="18"/>
                        </w:rPr>
                        <w:t>scorre la stessa corrente</w:t>
                      </w:r>
                      <w:r w:rsidR="003B5169" w:rsidRPr="003B5169">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CC</m:t>
                            </m:r>
                          </m:sub>
                        </m:sSub>
                      </m:oMath>
                      <w:r w:rsidRPr="003B5169">
                        <w:rPr>
                          <w:rFonts w:eastAsiaTheme="minorEastAsia"/>
                          <w:color w:val="0070C0"/>
                          <w:sz w:val="18"/>
                          <w:szCs w:val="18"/>
                        </w:rPr>
                        <w:t xml:space="preserve">, che è l’unica corrente non trascurabile. </w:t>
                      </w:r>
                      <w:r w:rsidR="003B5169" w:rsidRPr="003B5169">
                        <w:rPr>
                          <w:rFonts w:eastAsiaTheme="minorEastAsia"/>
                          <w:color w:val="0070C0"/>
                          <w:sz w:val="18"/>
                          <w:szCs w:val="18"/>
                        </w:rPr>
                        <w:br/>
                      </w:r>
                      <w:r w:rsidRPr="003B5169">
                        <w:rPr>
                          <w:rFonts w:eastAsiaTheme="minorEastAsia"/>
                          <w:color w:val="0070C0"/>
                          <w:sz w:val="18"/>
                          <w:szCs w:val="18"/>
                        </w:rPr>
                        <w:t xml:space="preserve">In ogni istante, dunque, la potenza dissipata dalla porta logica CMOS </w:t>
                      </w:r>
                      <w:r w:rsidR="000F5571">
                        <w:rPr>
                          <w:rFonts w:eastAsiaTheme="minorEastAsia"/>
                          <w:color w:val="0070C0"/>
                          <w:sz w:val="18"/>
                          <w:szCs w:val="18"/>
                        </w:rPr>
                        <w:br/>
                      </w:r>
                      <w:r w:rsidR="003B5169" w:rsidRPr="003B5169">
                        <w:rPr>
                          <w:rFonts w:eastAsiaTheme="minorEastAsia"/>
                          <w:color w:val="0070C0"/>
                          <w:sz w:val="18"/>
                          <w:szCs w:val="18"/>
                        </w:rPr>
                        <w:t xml:space="preserve">in condizioni statiche </w:t>
                      </w:r>
                      <w:r w:rsidRPr="003B5169">
                        <w:rPr>
                          <w:rFonts w:eastAsiaTheme="minorEastAsia"/>
                          <w:color w:val="0070C0"/>
                          <w:sz w:val="18"/>
                          <w:szCs w:val="18"/>
                        </w:rPr>
                        <w:t xml:space="preserve">è uguale alla potenza </w:t>
                      </w:r>
                      <m:oMath>
                        <m:r>
                          <w:rPr>
                            <w:rFonts w:ascii="Cambria Math" w:eastAsiaTheme="minorEastAsia" w:hAnsi="Cambria Math"/>
                            <w:color w:val="0070C0"/>
                            <w:sz w:val="18"/>
                            <w:szCs w:val="18"/>
                          </w:rPr>
                          <m:t>P=</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CC</m:t>
                            </m:r>
                          </m:sub>
                        </m:s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CC</m:t>
                            </m:r>
                          </m:sub>
                        </m:sSub>
                      </m:oMath>
                      <w:r w:rsidR="003B5169">
                        <w:rPr>
                          <w:rFonts w:eastAsiaTheme="minorEastAsia"/>
                          <w:color w:val="0070C0"/>
                          <w:sz w:val="18"/>
                          <w:szCs w:val="18"/>
                        </w:rPr>
                        <w:t xml:space="preserve"> </w:t>
                      </w:r>
                      <w:r w:rsidR="003B5169" w:rsidRPr="003B5169">
                        <w:rPr>
                          <w:rFonts w:eastAsiaTheme="minorEastAsia"/>
                          <w:color w:val="0070C0"/>
                          <w:sz w:val="18"/>
                          <w:szCs w:val="18"/>
                        </w:rPr>
                        <w:t>dissipata</w:t>
                      </w:r>
                      <w:r w:rsidRPr="003B5169">
                        <w:rPr>
                          <w:rFonts w:eastAsiaTheme="minorEastAsia"/>
                          <w:color w:val="0070C0"/>
                          <w:sz w:val="18"/>
                          <w:szCs w:val="18"/>
                        </w:rPr>
                        <w:t xml:space="preserve"> </w:t>
                      </w:r>
                      <w:r w:rsidR="003B5169" w:rsidRPr="003B5169">
                        <w:rPr>
                          <w:rFonts w:eastAsiaTheme="minorEastAsia"/>
                          <w:color w:val="0070C0"/>
                          <w:sz w:val="18"/>
                          <w:szCs w:val="18"/>
                        </w:rPr>
                        <w:br/>
                      </w:r>
                      <w:r w:rsidRPr="003B5169">
                        <w:rPr>
                          <w:rFonts w:eastAsiaTheme="minorEastAsia"/>
                          <w:color w:val="0070C0"/>
                          <w:sz w:val="18"/>
                          <w:szCs w:val="18"/>
                        </w:rPr>
                        <w:t xml:space="preserve">tra il terminale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CC</m:t>
                            </m:r>
                          </m:sub>
                        </m:sSub>
                      </m:oMath>
                      <w:r w:rsidRPr="003B5169">
                        <w:rPr>
                          <w:rFonts w:eastAsiaTheme="minorEastAsia"/>
                          <w:color w:val="0070C0"/>
                          <w:sz w:val="18"/>
                          <w:szCs w:val="18"/>
                        </w:rPr>
                        <w:t xml:space="preserve"> e il terminale a massa</w:t>
                      </w:r>
                      <w:r w:rsidR="003B5169" w:rsidRPr="003B5169">
                        <w:rPr>
                          <w:rFonts w:eastAsiaTheme="minorEastAsia"/>
                          <w:color w:val="0070C0"/>
                          <w:sz w:val="18"/>
                          <w:szCs w:val="18"/>
                        </w:rPr>
                        <w:t>.</w:t>
                      </w:r>
                    </w:p>
                    <w:p w14:paraId="076F8CE6" w14:textId="4EA1F35C" w:rsidR="003B5169" w:rsidRPr="003B5169" w:rsidRDefault="003B5169" w:rsidP="003B5169">
                      <w:pPr>
                        <w:spacing w:after="40"/>
                        <w:jc w:val="both"/>
                        <w:rPr>
                          <w:rFonts w:eastAsiaTheme="minorEastAsia"/>
                          <w:color w:val="0070C0"/>
                          <w:sz w:val="18"/>
                          <w:szCs w:val="18"/>
                        </w:rPr>
                      </w:pPr>
                      <w:r w:rsidRPr="003B5169">
                        <w:rPr>
                          <w:rFonts w:eastAsiaTheme="minorEastAsia"/>
                          <w:color w:val="0070C0"/>
                          <w:sz w:val="18"/>
                          <w:szCs w:val="18"/>
                        </w:rPr>
                        <w:t xml:space="preserve">Per calcolare la potenza media dissipata dalla porta logica CMOS </w:t>
                      </w:r>
                      <w:r w:rsidR="00495A27">
                        <w:rPr>
                          <w:rFonts w:eastAsiaTheme="minorEastAsia"/>
                          <w:color w:val="0070C0"/>
                          <w:sz w:val="18"/>
                          <w:szCs w:val="18"/>
                        </w:rPr>
                        <w:br/>
                      </w:r>
                      <w:r w:rsidRPr="003B5169">
                        <w:rPr>
                          <w:rFonts w:eastAsiaTheme="minorEastAsia"/>
                          <w:color w:val="0070C0"/>
                          <w:sz w:val="18"/>
                          <w:szCs w:val="18"/>
                        </w:rPr>
                        <w:t>in condizioni statiche, dunque:</w:t>
                      </w:r>
                    </w:p>
                    <w:p w14:paraId="793C3388" w14:textId="18BB684A" w:rsidR="003B5169" w:rsidRPr="003B5169" w:rsidRDefault="003B5169">
                      <w:pPr>
                        <w:pStyle w:val="Paragrafoelenco"/>
                        <w:numPr>
                          <w:ilvl w:val="0"/>
                          <w:numId w:val="100"/>
                        </w:numPr>
                        <w:spacing w:after="120"/>
                        <w:ind w:left="530"/>
                        <w:jc w:val="both"/>
                        <w:rPr>
                          <w:rFonts w:eastAsiaTheme="minorEastAsia"/>
                          <w:color w:val="0070C0"/>
                          <w:sz w:val="18"/>
                          <w:szCs w:val="18"/>
                        </w:rPr>
                      </w:pPr>
                      <w:r w:rsidRPr="003B5169">
                        <w:rPr>
                          <w:rFonts w:eastAsiaTheme="minorEastAsia"/>
                          <w:color w:val="0070C0"/>
                          <w:sz w:val="18"/>
                          <w:szCs w:val="18"/>
                        </w:rPr>
                        <w:t xml:space="preserve">Si calcola la potenza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P</m:t>
                            </m:r>
                          </m:e>
                          <m:sub>
                            <m:r>
                              <w:rPr>
                                <w:rFonts w:ascii="Cambria Math" w:eastAsiaTheme="minorEastAsia" w:hAnsi="Cambria Math"/>
                                <w:color w:val="0070C0"/>
                                <w:sz w:val="18"/>
                                <w:szCs w:val="18"/>
                              </w:rPr>
                              <m:t>STA</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L</m:t>
                                </m:r>
                              </m:sub>
                            </m:sSub>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CC</m:t>
                            </m:r>
                          </m:sub>
                        </m:s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C</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L</m:t>
                                </m:r>
                              </m:sub>
                            </m:sSub>
                          </m:sub>
                        </m:sSub>
                      </m:oMath>
                      <w:r w:rsidRPr="003B5169">
                        <w:rPr>
                          <w:rFonts w:eastAsiaTheme="minorEastAsia"/>
                          <w:color w:val="0070C0"/>
                          <w:sz w:val="18"/>
                          <w:szCs w:val="18"/>
                        </w:rPr>
                        <w:t xml:space="preserve"> dissipata dalla porta logica CMOS in condizioni statiche quando l’uscita è bassa;</w:t>
                      </w:r>
                    </w:p>
                    <w:p w14:paraId="15C114B7" w14:textId="4145B906" w:rsidR="003B5169" w:rsidRPr="003B5169" w:rsidRDefault="003B5169">
                      <w:pPr>
                        <w:pStyle w:val="Paragrafoelenco"/>
                        <w:numPr>
                          <w:ilvl w:val="0"/>
                          <w:numId w:val="100"/>
                        </w:numPr>
                        <w:spacing w:after="120"/>
                        <w:ind w:left="530"/>
                        <w:jc w:val="both"/>
                        <w:rPr>
                          <w:rFonts w:eastAsiaTheme="minorEastAsia"/>
                          <w:color w:val="0070C0"/>
                          <w:sz w:val="18"/>
                          <w:szCs w:val="18"/>
                        </w:rPr>
                      </w:pPr>
                      <w:r w:rsidRPr="003B5169">
                        <w:rPr>
                          <w:rFonts w:eastAsiaTheme="minorEastAsia"/>
                          <w:color w:val="0070C0"/>
                          <w:sz w:val="18"/>
                          <w:szCs w:val="18"/>
                        </w:rPr>
                        <w:t xml:space="preserve">Si calcola la potenza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P</m:t>
                            </m:r>
                          </m:e>
                          <m:sub>
                            <m:r>
                              <w:rPr>
                                <w:rFonts w:ascii="Cambria Math" w:eastAsiaTheme="minorEastAsia" w:hAnsi="Cambria Math"/>
                                <w:color w:val="0070C0"/>
                                <w:sz w:val="18"/>
                                <w:szCs w:val="18"/>
                              </w:rPr>
                              <m:t>STA</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H</m:t>
                                </m:r>
                              </m:sub>
                            </m:sSub>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CC</m:t>
                            </m:r>
                          </m:sub>
                        </m:s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C</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H</m:t>
                                </m:r>
                              </m:sub>
                            </m:sSub>
                          </m:sub>
                        </m:sSub>
                      </m:oMath>
                      <w:r w:rsidRPr="003B5169">
                        <w:rPr>
                          <w:rFonts w:eastAsiaTheme="minorEastAsia"/>
                          <w:color w:val="0070C0"/>
                          <w:sz w:val="18"/>
                          <w:szCs w:val="18"/>
                        </w:rPr>
                        <w:t xml:space="preserve"> dissipata dalla porta logica CMOS in condizioni statiche quando l’uscita è bassa;</w:t>
                      </w:r>
                    </w:p>
                    <w:p w14:paraId="3A0D906B" w14:textId="60C9C4B6" w:rsidR="003B5169" w:rsidRPr="003B5169" w:rsidRDefault="003B5169">
                      <w:pPr>
                        <w:pStyle w:val="Paragrafoelenco"/>
                        <w:numPr>
                          <w:ilvl w:val="0"/>
                          <w:numId w:val="100"/>
                        </w:numPr>
                        <w:spacing w:after="120"/>
                        <w:ind w:left="530"/>
                        <w:jc w:val="both"/>
                        <w:rPr>
                          <w:rFonts w:eastAsiaTheme="minorEastAsia"/>
                          <w:color w:val="0070C0"/>
                          <w:sz w:val="18"/>
                          <w:szCs w:val="18"/>
                        </w:rPr>
                      </w:pPr>
                      <w:r w:rsidRPr="003B5169">
                        <w:rPr>
                          <w:rFonts w:eastAsiaTheme="minorEastAsia"/>
                          <w:color w:val="0070C0"/>
                          <w:sz w:val="18"/>
                          <w:szCs w:val="18"/>
                        </w:rPr>
                        <w:t xml:space="preserve">Si calcola la potenza media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P</m:t>
                            </m:r>
                          </m:e>
                          <m:sub>
                            <m:r>
                              <w:rPr>
                                <w:rFonts w:ascii="Cambria Math" w:eastAsiaTheme="minorEastAsia" w:hAnsi="Cambria Math"/>
                                <w:color w:val="0070C0"/>
                                <w:sz w:val="18"/>
                                <w:szCs w:val="18"/>
                              </w:rPr>
                              <m:t>STA</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MEDIA</m:t>
                                </m:r>
                              </m:sub>
                            </m:sSub>
                          </m:sub>
                        </m:sSub>
                      </m:oMath>
                      <w:r w:rsidRPr="003B5169">
                        <w:rPr>
                          <w:rFonts w:eastAsiaTheme="minorEastAsia"/>
                          <w:color w:val="0070C0"/>
                          <w:sz w:val="18"/>
                          <w:szCs w:val="18"/>
                        </w:rPr>
                        <w:t xml:space="preserve"> dissipata dalla porta logica CMOS come media pesata tra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P</m:t>
                            </m:r>
                          </m:e>
                          <m:sub>
                            <m:r>
                              <w:rPr>
                                <w:rFonts w:ascii="Cambria Math" w:eastAsiaTheme="minorEastAsia" w:hAnsi="Cambria Math"/>
                                <w:color w:val="0070C0"/>
                                <w:sz w:val="18"/>
                                <w:szCs w:val="18"/>
                              </w:rPr>
                              <m:t>STA</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L</m:t>
                                </m:r>
                              </m:sub>
                            </m:sSub>
                          </m:sub>
                        </m:sSub>
                      </m:oMath>
                      <w:r w:rsidRPr="003B5169">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P</m:t>
                            </m:r>
                          </m:e>
                          <m:sub>
                            <m:r>
                              <w:rPr>
                                <w:rFonts w:ascii="Cambria Math" w:eastAsiaTheme="minorEastAsia" w:hAnsi="Cambria Math"/>
                                <w:color w:val="0070C0"/>
                                <w:sz w:val="18"/>
                                <w:szCs w:val="18"/>
                              </w:rPr>
                              <m:t>STA</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H</m:t>
                                </m:r>
                              </m:sub>
                            </m:sSub>
                          </m:sub>
                        </m:sSub>
                      </m:oMath>
                      <w:r w:rsidRPr="003B5169">
                        <w:rPr>
                          <w:rFonts w:eastAsiaTheme="minorEastAsia"/>
                          <w:color w:val="0070C0"/>
                          <w:sz w:val="18"/>
                          <w:szCs w:val="18"/>
                        </w:rPr>
                        <w:t>.</w:t>
                      </w:r>
                    </w:p>
                  </w:txbxContent>
                </v:textbox>
                <w10:wrap anchorx="page"/>
              </v:shape>
            </w:pict>
          </mc:Fallback>
        </mc:AlternateContent>
      </w:r>
      <w:r w:rsidR="006E71DC">
        <w:rPr>
          <w:b/>
          <w:bCs/>
          <w:sz w:val="24"/>
          <w:szCs w:val="24"/>
        </w:rPr>
        <w:t>POTENZA STATICA</w:t>
      </w:r>
    </w:p>
    <w:p w14:paraId="7448390D" w14:textId="050D301C" w:rsidR="006E71DC" w:rsidRDefault="00F26D8D" w:rsidP="006E71DC">
      <w:pPr>
        <w:spacing w:after="0"/>
        <w:jc w:val="both"/>
      </w:pPr>
      <w:r>
        <w:t>Consideriamo una generica porta logica CMOS:</w:t>
      </w:r>
    </w:p>
    <w:p w14:paraId="331C0CFB" w14:textId="0E308B52" w:rsidR="00F26D8D" w:rsidRDefault="005B1E80" w:rsidP="00F26D8D">
      <w:pPr>
        <w:spacing w:after="120"/>
        <w:ind w:firstLine="709"/>
        <w:jc w:val="both"/>
        <w:rPr>
          <w:color w:val="EE0000"/>
        </w:rPr>
      </w:pPr>
      <w:r>
        <w:rPr>
          <w:noProof/>
          <w:color w:val="EE0000"/>
        </w:rPr>
        <w:drawing>
          <wp:inline distT="0" distB="0" distL="0" distR="0" wp14:anchorId="7B004DEE" wp14:editId="0544E947">
            <wp:extent cx="2318918" cy="1790984"/>
            <wp:effectExtent l="0" t="0" r="5715" b="0"/>
            <wp:docPr id="1762267994"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cstate="screen">
                      <a:extLst>
                        <a:ext uri="{28A0092B-C50C-407E-A947-70E740481C1C}">
                          <a14:useLocalDpi xmlns:a14="http://schemas.microsoft.com/office/drawing/2010/main"/>
                        </a:ext>
                      </a:extLst>
                    </a:blip>
                    <a:srcRect/>
                    <a:stretch>
                      <a:fillRect/>
                    </a:stretch>
                  </pic:blipFill>
                  <pic:spPr bwMode="auto">
                    <a:xfrm>
                      <a:off x="0" y="0"/>
                      <a:ext cx="2331152" cy="1800433"/>
                    </a:xfrm>
                    <a:prstGeom prst="rect">
                      <a:avLst/>
                    </a:prstGeom>
                    <a:noFill/>
                    <a:ln>
                      <a:noFill/>
                    </a:ln>
                  </pic:spPr>
                </pic:pic>
              </a:graphicData>
            </a:graphic>
          </wp:inline>
        </w:drawing>
      </w:r>
    </w:p>
    <w:p w14:paraId="35CEAB9C" w14:textId="6327DA0E" w:rsidR="00F26D8D" w:rsidRPr="00F26D8D" w:rsidRDefault="00F26D8D" w:rsidP="00F26D8D">
      <w:pPr>
        <w:spacing w:after="0"/>
        <w:jc w:val="both"/>
      </w:pPr>
      <w:r>
        <w:t xml:space="preserve">Calcoliamo la potenza </w:t>
      </w:r>
      <w:r w:rsidR="001928A5">
        <w:t xml:space="preserve">media </w:t>
      </w:r>
      <w:r>
        <w:t>dissipata dalla porta logica CMOS in condizioni statiche.</w:t>
      </w:r>
    </w:p>
    <w:p w14:paraId="25C3EA46" w14:textId="0E2D0C10" w:rsidR="00F26D8D" w:rsidRDefault="00F26D8D" w:rsidP="006E71DC">
      <w:pPr>
        <w:spacing w:after="0"/>
        <w:jc w:val="both"/>
        <w:rPr>
          <w:rFonts w:eastAsiaTheme="minorEastAsia"/>
        </w:rPr>
      </w:pPr>
      <w:r>
        <w:t xml:space="preserve">Innanzitutto, come si è visto per l’inverter CMOS e come si vedrà meglio successivamente, </w:t>
      </w:r>
      <w:r>
        <w:br/>
        <w:t>ciascun terminale d’ingresso</w:t>
      </w:r>
      <w:r w:rsidR="00767EEA">
        <w:t xml:space="preserve"> di una porta logica CMOS</w:t>
      </w:r>
      <w:r>
        <w:t xml:space="preserve"> è sempre collegato a un terminale di gate G </w:t>
      </w:r>
      <w:r>
        <w:br/>
        <w:t xml:space="preserve">di un MOSFET, e poiché </w:t>
      </w:r>
      <m:oMath>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rPr>
          <m:t>≈0</m:t>
        </m:r>
      </m:oMath>
      <w:r>
        <w:rPr>
          <w:rFonts w:eastAsiaTheme="minorEastAsia"/>
        </w:rPr>
        <w:t xml:space="preserve">, possiamo trascurare la corrente attraverso i terminali d’ingresso. </w:t>
      </w:r>
      <w:r>
        <w:rPr>
          <w:rFonts w:eastAsiaTheme="minorEastAsia"/>
        </w:rPr>
        <w:br/>
        <w:t xml:space="preserve">Inoltre, il terminale d’uscita di una porta logica CMOS è sempre collegato al terminale d’ingresso </w:t>
      </w:r>
      <w:r>
        <w:rPr>
          <w:rFonts w:eastAsiaTheme="minorEastAsia"/>
        </w:rPr>
        <w:br/>
        <w:t xml:space="preserve">di un’altra porta logica CMOS, e poiché possiamo trascurare la corrente attraverso i terminali d’ingresso, possiamo trascurare anche la corrente attraverso il terminale d’uscita. </w:t>
      </w:r>
    </w:p>
    <w:p w14:paraId="23E3CC0F" w14:textId="0FB81D38" w:rsidR="001928A5" w:rsidRDefault="003377AA" w:rsidP="00DD6176">
      <w:pPr>
        <w:spacing w:after="60"/>
        <w:jc w:val="both"/>
        <w:rPr>
          <w:rFonts w:eastAsiaTheme="minorEastAsia"/>
        </w:rPr>
      </w:pPr>
      <w:r>
        <w:rPr>
          <w:rFonts w:eastAsiaTheme="minorEastAsia"/>
        </w:rPr>
        <w:t xml:space="preserve">Poiché le correnti attraverso i terminali di ingresso e quella attraverso il terminale d’uscita </w:t>
      </w:r>
      <w:r>
        <w:rPr>
          <w:rFonts w:eastAsiaTheme="minorEastAsia"/>
        </w:rPr>
        <w:br/>
        <w:t xml:space="preserve">si possono trascurare, </w:t>
      </w:r>
      <w:r w:rsidR="00DD6176">
        <w:rPr>
          <w:rFonts w:eastAsiaTheme="minorEastAsia"/>
        </w:rPr>
        <w:t xml:space="preserve">tra </w:t>
      </w:r>
      <w:r>
        <w:rPr>
          <w:rFonts w:eastAsiaTheme="minorEastAsia"/>
        </w:rPr>
        <w:t xml:space="preserve">il terminale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Pr>
          <w:rFonts w:eastAsiaTheme="minorEastAsia"/>
        </w:rPr>
        <w:t xml:space="preserve"> e quello a massa </w:t>
      </w:r>
      <w:r w:rsidR="00DD6176">
        <w:rPr>
          <w:rFonts w:eastAsiaTheme="minorEastAsia"/>
        </w:rPr>
        <w:t xml:space="preserve">scorre la stessa </w:t>
      </w:r>
      <w:r>
        <w:rPr>
          <w:rFonts w:eastAsiaTheme="minorEastAsia"/>
        </w:rPr>
        <w:t xml:space="preserve">corrente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CC</m:t>
            </m:r>
          </m:sub>
        </m:sSub>
      </m:oMath>
      <w:r w:rsidR="005B1E80">
        <w:rPr>
          <w:rFonts w:eastAsiaTheme="minorEastAsia"/>
        </w:rPr>
        <w:t xml:space="preserve">, </w:t>
      </w:r>
      <w:r w:rsidR="005B1E80">
        <w:rPr>
          <w:rFonts w:eastAsiaTheme="minorEastAsia"/>
        </w:rPr>
        <w:br/>
        <w:t xml:space="preserve">che è l’unica non trascurabile. </w:t>
      </w:r>
      <w:r w:rsidR="001928A5">
        <w:rPr>
          <w:rFonts w:eastAsiaTheme="minorEastAsia"/>
        </w:rPr>
        <w:t xml:space="preserve">In </w:t>
      </w:r>
      <w:r w:rsidR="00DD6176">
        <w:rPr>
          <w:rFonts w:eastAsiaTheme="minorEastAsia"/>
        </w:rPr>
        <w:t>ciascun istante</w:t>
      </w:r>
      <w:r w:rsidR="001928A5">
        <w:rPr>
          <w:rFonts w:eastAsiaTheme="minorEastAsia"/>
        </w:rPr>
        <w:t xml:space="preserve">, dunque, la potenza dissipata dalla porta logica CMOS </w:t>
      </w:r>
      <w:r w:rsidR="00D56F7D">
        <w:rPr>
          <w:rFonts w:eastAsiaTheme="minorEastAsia"/>
        </w:rPr>
        <w:t xml:space="preserve">in condizioni statiche </w:t>
      </w:r>
      <w:r w:rsidR="001928A5">
        <w:rPr>
          <w:rFonts w:eastAsiaTheme="minorEastAsia"/>
        </w:rPr>
        <w:t xml:space="preserve">è </w:t>
      </w:r>
      <w:r w:rsidR="005B1E80">
        <w:rPr>
          <w:rFonts w:eastAsiaTheme="minorEastAsia"/>
        </w:rPr>
        <w:t xml:space="preserve">uguale alla potenza dissipata tra il terminale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sidR="005B1E80">
        <w:rPr>
          <w:rFonts w:eastAsiaTheme="minorEastAsia"/>
        </w:rPr>
        <w:t xml:space="preserve"> e </w:t>
      </w:r>
      <w:r w:rsidR="009E6906">
        <w:rPr>
          <w:rFonts w:eastAsiaTheme="minorEastAsia"/>
        </w:rPr>
        <w:t>il terminale</w:t>
      </w:r>
      <w:r w:rsidR="005B1E80">
        <w:rPr>
          <w:rFonts w:eastAsiaTheme="minorEastAsia"/>
        </w:rPr>
        <w:t xml:space="preserve"> a massa</w:t>
      </w:r>
      <w:r w:rsidR="001928A5">
        <w:rPr>
          <w:rFonts w:eastAsiaTheme="minorEastAsia"/>
        </w:rPr>
        <w:t>:</w:t>
      </w:r>
    </w:p>
    <w:p w14:paraId="7618AF5E" w14:textId="064FE99D" w:rsidR="001928A5" w:rsidRPr="001928A5" w:rsidRDefault="00000000" w:rsidP="001928A5">
      <w:pPr>
        <w:spacing w:after="120"/>
        <w:ind w:left="709"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STAT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CC</m:t>
              </m:r>
            </m:sub>
          </m:sSub>
        </m:oMath>
      </m:oMathPara>
    </w:p>
    <w:p w14:paraId="52A635DA" w14:textId="2168DDD3" w:rsidR="004D4022" w:rsidRDefault="00F26D8D" w:rsidP="00F26D8D">
      <w:pPr>
        <w:spacing w:after="60"/>
        <w:jc w:val="both"/>
        <w:rPr>
          <w:rFonts w:eastAsiaTheme="minorEastAsia"/>
        </w:rPr>
      </w:pPr>
      <w:r>
        <w:rPr>
          <w:rFonts w:eastAsiaTheme="minorEastAsia"/>
        </w:rPr>
        <w:t xml:space="preserve"> </w:t>
      </w:r>
      <w:r w:rsidR="004D4022">
        <w:rPr>
          <w:rFonts w:eastAsiaTheme="minorEastAsia"/>
        </w:rPr>
        <w:t xml:space="preserve">A questo punto, per calcolare la </w:t>
      </w:r>
      <w:r>
        <w:rPr>
          <w:rFonts w:eastAsiaTheme="minorEastAsia"/>
        </w:rPr>
        <w:t xml:space="preserve">potenza </w:t>
      </w:r>
      <w:r w:rsidR="001928A5">
        <w:rPr>
          <w:rFonts w:eastAsiaTheme="minorEastAsia"/>
        </w:rPr>
        <w:t xml:space="preserve">media </w:t>
      </w:r>
      <w:r>
        <w:rPr>
          <w:rFonts w:eastAsiaTheme="minorEastAsia"/>
        </w:rPr>
        <w:t>dissipata dalla porta logica CMOS</w:t>
      </w:r>
      <w:r w:rsidR="00D56F7D">
        <w:rPr>
          <w:rFonts w:eastAsiaTheme="minorEastAsia"/>
        </w:rPr>
        <w:t xml:space="preserve"> </w:t>
      </w:r>
      <w:r w:rsidR="00D56F7D">
        <w:rPr>
          <w:rFonts w:eastAsiaTheme="minorEastAsia"/>
        </w:rPr>
        <w:br/>
        <w:t>in condizioni statiche</w:t>
      </w:r>
      <w:r>
        <w:rPr>
          <w:rFonts w:eastAsiaTheme="minorEastAsia"/>
        </w:rPr>
        <w:t xml:space="preserve">, </w:t>
      </w:r>
      <w:r w:rsidR="004D4022">
        <w:rPr>
          <w:rFonts w:eastAsiaTheme="minorEastAsia"/>
        </w:rPr>
        <w:t>si procede in questo modo:</w:t>
      </w:r>
    </w:p>
    <w:p w14:paraId="19B9AF4B" w14:textId="1EBDA787" w:rsidR="006E71DC" w:rsidRPr="004D4022" w:rsidRDefault="004D4022">
      <w:pPr>
        <w:pStyle w:val="Paragrafoelenco"/>
        <w:numPr>
          <w:ilvl w:val="0"/>
          <w:numId w:val="62"/>
        </w:numPr>
        <w:spacing w:after="60"/>
        <w:jc w:val="both"/>
        <w:rPr>
          <w:rFonts w:eastAsiaTheme="minorEastAsia"/>
        </w:rPr>
      </w:pPr>
      <w:r>
        <w:rPr>
          <w:rFonts w:eastAsiaTheme="minorEastAsia"/>
        </w:rPr>
        <w:t xml:space="preserve">Si calcola la potenza dissipata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sub>
        </m:sSub>
      </m:oMath>
      <w:r w:rsidR="00767EEA">
        <w:rPr>
          <w:rFonts w:eastAsiaTheme="minorEastAsia"/>
        </w:rPr>
        <w:t xml:space="preserve"> </w:t>
      </w:r>
      <w:r>
        <w:rPr>
          <w:rFonts w:eastAsiaTheme="minorEastAsia"/>
        </w:rPr>
        <w:t xml:space="preserve">dalla porta logica CMOS quando l’uscita è </w:t>
      </w:r>
      <w:r w:rsidR="001928A5">
        <w:rPr>
          <w:rFonts w:eastAsiaTheme="minorEastAsia"/>
        </w:rPr>
        <w:t>bassa</w:t>
      </w:r>
      <w:r>
        <w:rPr>
          <w:rFonts w:eastAsiaTheme="minorEastAsia"/>
        </w:rPr>
        <w:t>.</w:t>
      </w:r>
      <w:r>
        <w:rPr>
          <w:rFonts w:eastAsiaTheme="minorEastAsia"/>
        </w:rPr>
        <w:br/>
        <w:t xml:space="preserve">Per farlo, si sceglie una configurazione degli ingressi che genera un’uscita </w:t>
      </w:r>
      <w:r w:rsidR="001928A5">
        <w:rPr>
          <w:rFonts w:eastAsiaTheme="minorEastAsia"/>
        </w:rPr>
        <w:t>bassa</w:t>
      </w:r>
      <w:r>
        <w:rPr>
          <w:rFonts w:eastAsiaTheme="minorEastAsia"/>
        </w:rPr>
        <w:t xml:space="preserve">, </w:t>
      </w:r>
      <w:r>
        <w:rPr>
          <w:rFonts w:eastAsiaTheme="minorEastAsia"/>
        </w:rPr>
        <w:br/>
        <w:t xml:space="preserve">si misura il valore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m:t>
                </m:r>
              </m:sub>
            </m:sSub>
          </m:sub>
        </m:sSub>
      </m:oMath>
      <w:r>
        <w:rPr>
          <w:rFonts w:eastAsiaTheme="minorEastAsia"/>
        </w:rPr>
        <w:t xml:space="preserve"> della corrente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CC</m:t>
            </m:r>
          </m:sub>
        </m:sSub>
      </m:oMath>
      <w:r>
        <w:rPr>
          <w:rFonts w:eastAsiaTheme="minorEastAsia"/>
        </w:rPr>
        <w:t xml:space="preserve"> </w:t>
      </w:r>
      <w:r w:rsidR="00767EEA">
        <w:rPr>
          <w:rFonts w:eastAsiaTheme="minorEastAsia"/>
        </w:rPr>
        <w:t xml:space="preserve">in questo stato </w:t>
      </w:r>
      <w:r>
        <w:rPr>
          <w:rFonts w:eastAsiaTheme="minorEastAsia"/>
        </w:rPr>
        <w:t>e si calcola la potenza dissipata:</w:t>
      </w:r>
    </w:p>
    <w:p w14:paraId="156031D9" w14:textId="48515358" w:rsidR="00F26D8D" w:rsidRPr="004D4022" w:rsidRDefault="00000000" w:rsidP="004D4022">
      <w:pPr>
        <w:spacing w:after="120"/>
        <w:ind w:left="1418"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m:t>
                  </m:r>
                </m:sub>
              </m:sSub>
            </m:sub>
          </m:sSub>
        </m:oMath>
      </m:oMathPara>
    </w:p>
    <w:p w14:paraId="039AC0A8" w14:textId="48BE9AEB" w:rsidR="004D4022" w:rsidRPr="004D4022" w:rsidRDefault="004D4022">
      <w:pPr>
        <w:pStyle w:val="Paragrafoelenco"/>
        <w:numPr>
          <w:ilvl w:val="0"/>
          <w:numId w:val="62"/>
        </w:numPr>
        <w:spacing w:after="60"/>
        <w:jc w:val="both"/>
        <w:rPr>
          <w:rFonts w:eastAsiaTheme="minorEastAsia"/>
        </w:rPr>
      </w:pPr>
      <w:r>
        <w:rPr>
          <w:rFonts w:eastAsiaTheme="minorEastAsia"/>
        </w:rPr>
        <w:t>Si calcola la potenza dissipata</w:t>
      </w:r>
      <w:r w:rsidR="00767EE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H</m:t>
                </m:r>
              </m:sub>
            </m:sSub>
          </m:sub>
        </m:sSub>
      </m:oMath>
      <w:r>
        <w:rPr>
          <w:rFonts w:eastAsiaTheme="minorEastAsia"/>
        </w:rPr>
        <w:t xml:space="preserve"> dalla porta logica CMOS quando l’uscita è </w:t>
      </w:r>
      <w:r w:rsidR="001928A5">
        <w:rPr>
          <w:rFonts w:eastAsiaTheme="minorEastAsia"/>
        </w:rPr>
        <w:t>alta</w:t>
      </w:r>
      <w:r>
        <w:rPr>
          <w:rFonts w:eastAsiaTheme="minorEastAsia"/>
        </w:rPr>
        <w:t>.</w:t>
      </w:r>
      <w:r>
        <w:rPr>
          <w:rFonts w:eastAsiaTheme="minorEastAsia"/>
        </w:rPr>
        <w:br/>
        <w:t xml:space="preserve">Per farlo, si sceglie una configurazione degli ingressi che genera un’uscita </w:t>
      </w:r>
      <w:r w:rsidR="001928A5">
        <w:rPr>
          <w:rFonts w:eastAsiaTheme="minorEastAsia"/>
        </w:rPr>
        <w:t>alta</w:t>
      </w:r>
      <w:r>
        <w:rPr>
          <w:rFonts w:eastAsiaTheme="minorEastAsia"/>
        </w:rPr>
        <w:t xml:space="preserve">, </w:t>
      </w:r>
      <w:r>
        <w:rPr>
          <w:rFonts w:eastAsiaTheme="minorEastAsia"/>
        </w:rPr>
        <w:br/>
        <w:t xml:space="preserve">si misura il valore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oMath>
      <w:r>
        <w:rPr>
          <w:rFonts w:eastAsiaTheme="minorEastAsia"/>
        </w:rPr>
        <w:t xml:space="preserve"> della corrente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CC</m:t>
            </m:r>
          </m:sub>
        </m:sSub>
      </m:oMath>
      <w:r>
        <w:rPr>
          <w:rFonts w:eastAsiaTheme="minorEastAsia"/>
        </w:rPr>
        <w:t xml:space="preserve"> in questo stato e si calcola la potenza dissipata:</w:t>
      </w:r>
    </w:p>
    <w:p w14:paraId="62DD987D" w14:textId="7DEA892B" w:rsidR="004D4022" w:rsidRPr="00F26D8D" w:rsidRDefault="00000000" w:rsidP="00767EEA">
      <w:pPr>
        <w:spacing w:after="120"/>
        <w:ind w:left="1418" w:firstLine="709"/>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H</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oMath>
      </m:oMathPara>
    </w:p>
    <w:p w14:paraId="24E5BFEF" w14:textId="2F5744F7" w:rsidR="00767EEA" w:rsidRPr="004D4022" w:rsidRDefault="00767EEA">
      <w:pPr>
        <w:pStyle w:val="Paragrafoelenco"/>
        <w:numPr>
          <w:ilvl w:val="0"/>
          <w:numId w:val="62"/>
        </w:numPr>
        <w:spacing w:after="40"/>
        <w:ind w:left="714" w:hanging="357"/>
        <w:contextualSpacing w:val="0"/>
        <w:jc w:val="both"/>
        <w:rPr>
          <w:rFonts w:eastAsiaTheme="minorEastAsia"/>
        </w:rPr>
      </w:pPr>
      <w:r>
        <w:rPr>
          <w:rFonts w:eastAsiaTheme="minorEastAsia"/>
        </w:rPr>
        <w:t xml:space="preserve">Si calcola la potenza media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MEDIA</m:t>
                </m:r>
              </m:sub>
            </m:sSub>
          </m:sub>
        </m:sSub>
      </m:oMath>
      <w:r>
        <w:rPr>
          <w:rFonts w:eastAsiaTheme="minorEastAsia"/>
        </w:rPr>
        <w:t xml:space="preserve"> dissipata dalla porta logica CMO</w:t>
      </w:r>
      <w:r w:rsidR="00832DA9">
        <w:rPr>
          <w:rFonts w:eastAsiaTheme="minorEastAsia"/>
        </w:rPr>
        <w:t xml:space="preserve">S </w:t>
      </w:r>
      <w:r w:rsidR="00D56F7D">
        <w:rPr>
          <w:rFonts w:eastAsiaTheme="minorEastAsia"/>
        </w:rPr>
        <w:t xml:space="preserve">in condizioni statiche </w:t>
      </w:r>
      <w:r w:rsidR="00832DA9">
        <w:rPr>
          <w:rFonts w:eastAsiaTheme="minorEastAsia"/>
        </w:rPr>
        <w:t>come media</w:t>
      </w:r>
      <w:r>
        <w:rPr>
          <w:rFonts w:eastAsiaTheme="minorEastAsia"/>
        </w:rPr>
        <w:t xml:space="preserve"> pesata tra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H</m:t>
                </m:r>
              </m:sub>
            </m:sSub>
          </m:sub>
        </m:sSub>
      </m:oMath>
      <w:r>
        <w:rPr>
          <w:rFonts w:eastAsiaTheme="minorEastAsia"/>
        </w:rPr>
        <w:t xml:space="preserve">, dove ciascuna potenza ha maggiore peso </w:t>
      </w:r>
      <w:r w:rsidR="00D56F7D">
        <w:rPr>
          <w:rFonts w:eastAsiaTheme="minorEastAsia"/>
        </w:rPr>
        <w:br/>
      </w:r>
      <w:r>
        <w:rPr>
          <w:rFonts w:eastAsiaTheme="minorEastAsia"/>
        </w:rPr>
        <w:t xml:space="preserve">in base a quanto tempo la porta logica trascorre rispettivamente con l’uscita bassa </w:t>
      </w:r>
      <w:r w:rsidR="00D56F7D">
        <w:rPr>
          <w:rFonts w:eastAsiaTheme="minorEastAsia"/>
        </w:rPr>
        <w:br/>
      </w:r>
      <w:r>
        <w:rPr>
          <w:rFonts w:eastAsiaTheme="minorEastAsia"/>
        </w:rPr>
        <w:t xml:space="preserve">o con l’uscita alta. Supponendo che la porta logica trascorra il 50% del tempo con l’uscita bassa </w:t>
      </w:r>
      <w:r w:rsidR="00832DA9">
        <w:rPr>
          <w:rFonts w:eastAsiaTheme="minorEastAsia"/>
        </w:rPr>
        <w:br/>
      </w:r>
      <w:r>
        <w:rPr>
          <w:rFonts w:eastAsiaTheme="minorEastAsia"/>
        </w:rPr>
        <w:t xml:space="preserve">e il 50% del tempo con l’uscita bassa,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MEDIA</m:t>
                </m:r>
              </m:sub>
            </m:sSub>
          </m:sub>
        </m:sSub>
      </m:oMath>
      <w:r>
        <w:rPr>
          <w:rFonts w:eastAsiaTheme="minorEastAsia"/>
        </w:rPr>
        <w:t xml:space="preserve"> è la media aritmetica tra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H</m:t>
                </m:r>
              </m:sub>
            </m:sSub>
          </m:sub>
        </m:sSub>
      </m:oMath>
      <w:r>
        <w:rPr>
          <w:rFonts w:eastAsiaTheme="minorEastAsia"/>
        </w:rPr>
        <w:t>:</w:t>
      </w:r>
    </w:p>
    <w:p w14:paraId="1D010A5E" w14:textId="6BD6764A" w:rsidR="00767EEA" w:rsidRPr="00F26D8D" w:rsidRDefault="00000000" w:rsidP="00B74187">
      <w:pPr>
        <w:spacing w:after="120"/>
        <w:ind w:left="1418" w:firstLine="709"/>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MEDIA</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H</m:t>
                      </m:r>
                    </m:sub>
                  </m:sSub>
                </m:sub>
              </m:sSub>
            </m:num>
            <m:den>
              <m:r>
                <w:rPr>
                  <w:rFonts w:ascii="Cambria Math" w:eastAsiaTheme="minorEastAsia" w:hAnsi="Cambria Math"/>
                </w:rPr>
                <m:t>2</m:t>
              </m:r>
            </m:den>
          </m:f>
        </m:oMath>
      </m:oMathPara>
    </w:p>
    <w:p w14:paraId="233356EE" w14:textId="6FD7A094" w:rsidR="00FD2555" w:rsidRDefault="00F85231" w:rsidP="00571998">
      <w:pPr>
        <w:spacing w:after="0"/>
        <w:jc w:val="both"/>
        <w:rPr>
          <w:rFonts w:eastAsiaTheme="minorEastAsia"/>
        </w:rPr>
      </w:pPr>
      <w:commentRangeStart w:id="69"/>
      <w:r>
        <w:t xml:space="preserve">Tipicamente,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STA</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MEDIA</m:t>
                </m:r>
              </m:sub>
            </m:sSub>
          </m:sub>
        </m:sSub>
      </m:oMath>
      <w:r>
        <w:rPr>
          <w:rFonts w:eastAsiaTheme="minorEastAsia"/>
        </w:rPr>
        <w:t xml:space="preserve"> è molto piccola, poco superiore a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rPr>
          <w:rFonts w:eastAsiaTheme="minorEastAsia"/>
        </w:rPr>
        <w:t xml:space="preserve">. Questo è dovuto al fatto che, </w:t>
      </w:r>
      <w:r>
        <w:rPr>
          <w:rFonts w:eastAsiaTheme="minorEastAsia"/>
        </w:rPr>
        <w:br/>
        <w:t xml:space="preserve">come si è visto per l’inverter CMOS, e come si vedrà meglio successivamente, non si ha mai una catena di nMOS </w:t>
      </w:r>
      <w:r w:rsidR="00783297">
        <w:rPr>
          <w:rFonts w:eastAsiaTheme="minorEastAsia"/>
        </w:rPr>
        <w:t xml:space="preserve">attivi </w:t>
      </w:r>
      <w:r>
        <w:rPr>
          <w:rFonts w:eastAsiaTheme="minorEastAsia"/>
        </w:rPr>
        <w:t>e una catena di pMOS attiv</w:t>
      </w:r>
      <w:r w:rsidR="00783297">
        <w:rPr>
          <w:rFonts w:eastAsiaTheme="minorEastAsia"/>
        </w:rPr>
        <w:t>i</w:t>
      </w:r>
      <w:r>
        <w:rPr>
          <w:rFonts w:eastAsiaTheme="minorEastAsia"/>
        </w:rPr>
        <w:t xml:space="preserve"> contemporaneamente. </w:t>
      </w:r>
      <w:r w:rsidR="00E764E3">
        <w:rPr>
          <w:rFonts w:eastAsiaTheme="minorEastAsia"/>
        </w:rPr>
        <w:t xml:space="preserve">In ogni percorso da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sidR="00E764E3">
        <w:rPr>
          <w:rFonts w:eastAsiaTheme="minorEastAsia"/>
        </w:rPr>
        <w:t xml:space="preserve"> a massa, </w:t>
      </w:r>
      <w:r w:rsidR="00E764E3">
        <w:rPr>
          <w:rFonts w:eastAsiaTheme="minorEastAsia"/>
        </w:rPr>
        <w:br/>
        <w:t xml:space="preserve">dunque, si avrà almeno un MOSFET OFF, che presenta una resistenza equivalente molto elevata, </w:t>
      </w:r>
      <w:r w:rsidR="00E764E3">
        <w:rPr>
          <w:rFonts w:eastAsiaTheme="minorEastAsia"/>
        </w:rPr>
        <w:br/>
        <w:t xml:space="preserve">per cui la corrente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CC</m:t>
            </m:r>
          </m:sub>
        </m:sSub>
      </m:oMath>
      <w:r>
        <w:rPr>
          <w:rFonts w:eastAsiaTheme="minorEastAsia"/>
        </w:rPr>
        <w:t xml:space="preserve"> </w:t>
      </w:r>
      <w:r w:rsidR="00E764E3">
        <w:rPr>
          <w:rFonts w:eastAsiaTheme="minorEastAsia"/>
        </w:rPr>
        <w:t xml:space="preserve">che va dal terminale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sidR="00E764E3">
        <w:rPr>
          <w:rFonts w:eastAsiaTheme="minorEastAsia"/>
        </w:rPr>
        <w:t xml:space="preserve"> al terminale a massa </w:t>
      </w:r>
      <w:r>
        <w:rPr>
          <w:rFonts w:eastAsiaTheme="minorEastAsia"/>
        </w:rPr>
        <w:t>sarà molto piccola.</w:t>
      </w:r>
      <w:commentRangeEnd w:id="69"/>
      <w:r>
        <w:rPr>
          <w:rStyle w:val="Rimandocommento"/>
        </w:rPr>
        <w:commentReference w:id="69"/>
      </w:r>
    </w:p>
    <w:p w14:paraId="27BD09D7" w14:textId="37341E77" w:rsidR="002D2A1A" w:rsidRPr="00846CE8" w:rsidRDefault="00FD2555" w:rsidP="002D2A1A">
      <w:pPr>
        <w:spacing w:after="0"/>
        <w:jc w:val="both"/>
        <w:rPr>
          <w:b/>
          <w:bCs/>
          <w:sz w:val="26"/>
          <w:szCs w:val="26"/>
        </w:rPr>
      </w:pPr>
      <w:r>
        <w:rPr>
          <w:rFonts w:eastAsiaTheme="minorEastAsia"/>
        </w:rPr>
        <w:br w:type="page"/>
      </w:r>
      <w:r w:rsidR="002D2A1A" w:rsidRPr="00846CE8">
        <w:rPr>
          <w:b/>
          <w:bCs/>
          <w:sz w:val="26"/>
          <w:szCs w:val="26"/>
        </w:rPr>
        <w:lastRenderedPageBreak/>
        <w:t xml:space="preserve">CARATTERISTICHE </w:t>
      </w:r>
      <w:r w:rsidR="002D2A1A">
        <w:rPr>
          <w:b/>
          <w:bCs/>
          <w:sz w:val="26"/>
          <w:szCs w:val="26"/>
        </w:rPr>
        <w:t>DINAMICHE</w:t>
      </w:r>
      <w:r w:rsidR="002D2A1A" w:rsidRPr="00846CE8">
        <w:rPr>
          <w:b/>
          <w:bCs/>
          <w:sz w:val="26"/>
          <w:szCs w:val="26"/>
        </w:rPr>
        <w:t xml:space="preserve"> DI UNA PORTA LOGICA CMOS</w:t>
      </w:r>
      <w:r w:rsidR="0012390D">
        <w:rPr>
          <w:b/>
          <w:bCs/>
          <w:sz w:val="26"/>
          <w:szCs w:val="26"/>
        </w:rPr>
        <w:t xml:space="preserve"> </w:t>
      </w:r>
      <w:r w:rsidR="0012390D">
        <w:rPr>
          <w:b/>
          <w:bCs/>
          <w:sz w:val="26"/>
          <w:szCs w:val="26"/>
        </w:rPr>
        <w:tab/>
      </w:r>
      <w:r w:rsidR="0012390D">
        <w:rPr>
          <w:b/>
          <w:bCs/>
          <w:sz w:val="26"/>
          <w:szCs w:val="26"/>
        </w:rPr>
        <w:tab/>
        <w:t xml:space="preserve">     </w:t>
      </w:r>
      <w:r w:rsidR="0012390D" w:rsidRPr="0012390D">
        <w:rPr>
          <w:i/>
          <w:iCs/>
        </w:rPr>
        <w:t>0</w:t>
      </w:r>
      <w:r w:rsidR="0012390D">
        <w:rPr>
          <w:i/>
          <w:iCs/>
        </w:rPr>
        <w:t>3</w:t>
      </w:r>
      <w:r w:rsidR="0012390D" w:rsidRPr="0012390D">
        <w:rPr>
          <w:i/>
          <w:iCs/>
        </w:rPr>
        <w:t>-05-22</w:t>
      </w:r>
    </w:p>
    <w:p w14:paraId="05579975" w14:textId="51D8EE39" w:rsidR="002D2A1A" w:rsidRDefault="002D2A1A" w:rsidP="002D2A1A">
      <w:pPr>
        <w:spacing w:after="40"/>
        <w:jc w:val="both"/>
      </w:pPr>
      <w:r>
        <w:t xml:space="preserve">Analizziamo alcune caratteristiche di una porta logica CMOS in condizioni dinamiche (e cioè, quando </w:t>
      </w:r>
      <w:r>
        <w:br/>
        <w:t xml:space="preserve">i suoi ingressi e l’uscita variano). Per farlo, </w:t>
      </w:r>
      <w:r w:rsidR="00066D0A">
        <w:t xml:space="preserve">data la porta logica CMOS considerata, conviene considerare il suo </w:t>
      </w:r>
      <w:r w:rsidR="00066D0A" w:rsidRPr="00066D0A">
        <w:rPr>
          <w:i/>
          <w:iCs/>
        </w:rPr>
        <w:t>modello dinamico</w:t>
      </w:r>
      <w:r w:rsidR="00066D0A">
        <w:t>, costituito da</w:t>
      </w:r>
      <w:r>
        <w:t>:</w:t>
      </w:r>
    </w:p>
    <w:p w14:paraId="1735B432" w14:textId="6BD47755" w:rsidR="002D2A1A" w:rsidRDefault="002D2A1A">
      <w:pPr>
        <w:pStyle w:val="Paragrafoelenco"/>
        <w:numPr>
          <w:ilvl w:val="0"/>
          <w:numId w:val="52"/>
        </w:numPr>
        <w:spacing w:after="120"/>
        <w:jc w:val="both"/>
      </w:pPr>
      <w:r>
        <w:t>Il DUT (Device Under Test), e cioè la porta logica CMOS considerata;</w:t>
      </w:r>
    </w:p>
    <w:p w14:paraId="10F693E7" w14:textId="0C410006" w:rsidR="002D2A1A" w:rsidRDefault="002D2A1A">
      <w:pPr>
        <w:pStyle w:val="Paragrafoelenco"/>
        <w:numPr>
          <w:ilvl w:val="0"/>
          <w:numId w:val="52"/>
        </w:numPr>
        <w:spacing w:after="120"/>
        <w:jc w:val="both"/>
      </w:pPr>
      <w:r>
        <w:t>Il LOAD, e cioè un carico plausibile;</w:t>
      </w:r>
    </w:p>
    <w:p w14:paraId="132B4D4C" w14:textId="1A1D988C" w:rsidR="002D2A1A" w:rsidRDefault="002D2A1A">
      <w:pPr>
        <w:pStyle w:val="Paragrafoelenco"/>
        <w:numPr>
          <w:ilvl w:val="0"/>
          <w:numId w:val="52"/>
        </w:numPr>
        <w:spacing w:after="120"/>
        <w:jc w:val="both"/>
      </w:pPr>
      <w:r>
        <w:t xml:space="preserve">Le capacità che </w:t>
      </w:r>
      <w:r w:rsidR="00066D0A">
        <w:t>influiscono sul</w:t>
      </w:r>
      <w:r>
        <w:t>l’uscita del DUT. Queste sono minimo tre:</w:t>
      </w:r>
    </w:p>
    <w:p w14:paraId="3FE8289F" w14:textId="77777777" w:rsidR="002D2A1A" w:rsidRPr="002D2A1A" w:rsidRDefault="002D2A1A">
      <w:pPr>
        <w:pStyle w:val="Paragrafoelenco"/>
        <w:numPr>
          <w:ilvl w:val="1"/>
          <w:numId w:val="52"/>
        </w:numPr>
        <w:spacing w:after="120"/>
        <w:jc w:val="both"/>
      </w:pPr>
      <w:r>
        <w:t xml:space="preserve">La capacità </w:t>
      </w:r>
      <m:oMath>
        <m:sSub>
          <m:sSubPr>
            <m:ctrlPr>
              <w:rPr>
                <w:rFonts w:ascii="Cambria Math" w:hAnsi="Cambria Math"/>
                <w:i/>
              </w:rPr>
            </m:ctrlPr>
          </m:sSubPr>
          <m:e>
            <m:r>
              <w:rPr>
                <w:rFonts w:ascii="Cambria Math" w:hAnsi="Cambria Math"/>
              </w:rPr>
              <m:t>C</m:t>
            </m:r>
          </m:e>
          <m:sub>
            <m:r>
              <w:rPr>
                <w:rFonts w:ascii="Cambria Math" w:hAnsi="Cambria Math"/>
              </w:rPr>
              <m:t>w</m:t>
            </m:r>
          </m:sub>
        </m:sSub>
      </m:oMath>
      <w:r>
        <w:rPr>
          <w:rFonts w:eastAsiaTheme="minorEastAsia"/>
        </w:rPr>
        <w:t xml:space="preserve"> del filo che connette l’uscita del DUT all’ingresso del LOAD, </w:t>
      </w:r>
      <w:r>
        <w:rPr>
          <w:rFonts w:eastAsiaTheme="minorEastAsia"/>
        </w:rPr>
        <w:br/>
        <w:t>vista tra l’uscita del DUT e massa;</w:t>
      </w:r>
    </w:p>
    <w:p w14:paraId="26B0FE73" w14:textId="6CBDC1A0" w:rsidR="002D2A1A" w:rsidRPr="00066D0A" w:rsidRDefault="002D2A1A">
      <w:pPr>
        <w:pStyle w:val="Paragrafoelenco"/>
        <w:numPr>
          <w:ilvl w:val="1"/>
          <w:numId w:val="52"/>
        </w:numPr>
        <w:spacing w:after="120"/>
        <w:jc w:val="both"/>
      </w:pPr>
      <w:r>
        <w:rPr>
          <w:rFonts w:eastAsiaTheme="minorEastAsia"/>
        </w:rPr>
        <w:t xml:space="preserve">La capacità </w:t>
      </w:r>
      <m:oMath>
        <m:sSub>
          <m:sSubPr>
            <m:ctrlPr>
              <w:rPr>
                <w:rFonts w:ascii="Cambria Math" w:hAnsi="Cambria Math"/>
                <w:i/>
              </w:rPr>
            </m:ctrlPr>
          </m:sSubPr>
          <m:e>
            <m:r>
              <w:rPr>
                <w:rFonts w:ascii="Cambria Math" w:hAnsi="Cambria Math"/>
              </w:rPr>
              <m:t>C</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LOAD</m:t>
                </m:r>
              </m:sub>
            </m:sSub>
          </m:sub>
        </m:sSub>
      </m:oMath>
      <w:r w:rsidR="00066D0A">
        <w:rPr>
          <w:rFonts w:eastAsiaTheme="minorEastAsia"/>
        </w:rPr>
        <w:t xml:space="preserve"> di ingresso del LOAD, vista tra l’ingresso del LOAD e massa;</w:t>
      </w:r>
    </w:p>
    <w:p w14:paraId="1D997EEF" w14:textId="31B7F647" w:rsidR="00066D0A" w:rsidRPr="00066D0A" w:rsidRDefault="00066D0A">
      <w:pPr>
        <w:pStyle w:val="Paragrafoelenco"/>
        <w:numPr>
          <w:ilvl w:val="1"/>
          <w:numId w:val="52"/>
        </w:numPr>
        <w:spacing w:after="120"/>
        <w:jc w:val="both"/>
      </w:pPr>
      <w:r>
        <w:t xml:space="preserve">La capacità </w:t>
      </w:r>
      <m:oMath>
        <m:sSub>
          <m:sSubPr>
            <m:ctrlPr>
              <w:rPr>
                <w:rFonts w:ascii="Cambria Math" w:hAnsi="Cambria Math"/>
                <w:i/>
              </w:rPr>
            </m:ctrlPr>
          </m:sSubPr>
          <m:e>
            <m:r>
              <w:rPr>
                <w:rFonts w:ascii="Cambria Math" w:hAnsi="Cambria Math"/>
              </w:rPr>
              <m:t>C</m:t>
            </m:r>
          </m:e>
          <m:sub>
            <m:r>
              <w:rPr>
                <w:rFonts w:ascii="Cambria Math" w:hAnsi="Cambria Math"/>
              </w:rPr>
              <m:t>MILLER</m:t>
            </m:r>
          </m:sub>
        </m:sSub>
      </m:oMath>
      <w:r>
        <w:rPr>
          <w:rFonts w:eastAsiaTheme="minorEastAsia"/>
        </w:rPr>
        <w:t xml:space="preserve"> dell’accoppiamento tra l’ingresso e l’uscita del DUT, </w:t>
      </w:r>
      <w:r>
        <w:rPr>
          <w:rFonts w:eastAsiaTheme="minorEastAsia"/>
        </w:rPr>
        <w:br/>
        <w:t>vista tra l’ingresso e l’uscita del DUT.</w:t>
      </w:r>
    </w:p>
    <w:p w14:paraId="395EDA40" w14:textId="6E7EFC82" w:rsidR="00066D0A" w:rsidRDefault="00066D0A" w:rsidP="00066D0A">
      <w:pPr>
        <w:spacing w:after="60"/>
        <w:jc w:val="both"/>
      </w:pPr>
      <w:r>
        <w:t xml:space="preserve">Nel caso di un inverter CMOS, considerando come LOAD un altro inverter CMOS, </w:t>
      </w:r>
      <w:r>
        <w:br/>
        <w:t xml:space="preserve">il suo modello dinamico sarà il seguente: </w:t>
      </w:r>
    </w:p>
    <w:p w14:paraId="237BEC05" w14:textId="6D4D0175" w:rsidR="00423369" w:rsidRDefault="00423369" w:rsidP="00423369">
      <w:pPr>
        <w:spacing w:after="120"/>
        <w:ind w:firstLine="709"/>
        <w:jc w:val="both"/>
      </w:pPr>
      <w:r>
        <w:rPr>
          <w:noProof/>
        </w:rPr>
        <w:drawing>
          <wp:inline distT="0" distB="0" distL="0" distR="0" wp14:anchorId="2DD168E4" wp14:editId="71AC97B5">
            <wp:extent cx="3077571" cy="1813231"/>
            <wp:effectExtent l="0" t="0" r="8890" b="0"/>
            <wp:docPr id="491171527"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71527" name="Immagine 179"/>
                    <pic:cNvPicPr>
                      <a:picLocks noChangeAspect="1" noChangeArrowheads="1"/>
                    </pic:cNvPicPr>
                  </pic:nvPicPr>
                  <pic:blipFill rotWithShape="1">
                    <a:blip r:embed="rId209" cstate="screen">
                      <a:extLst>
                        <a:ext uri="{28A0092B-C50C-407E-A947-70E740481C1C}">
                          <a14:useLocalDpi xmlns:a14="http://schemas.microsoft.com/office/drawing/2010/main"/>
                        </a:ext>
                      </a:extLst>
                    </a:blip>
                    <a:srcRect/>
                    <a:stretch>
                      <a:fillRect/>
                    </a:stretch>
                  </pic:blipFill>
                  <pic:spPr bwMode="auto">
                    <a:xfrm>
                      <a:off x="0" y="0"/>
                      <a:ext cx="3079004" cy="1814075"/>
                    </a:xfrm>
                    <a:prstGeom prst="rect">
                      <a:avLst/>
                    </a:prstGeom>
                    <a:noFill/>
                    <a:ln>
                      <a:noFill/>
                    </a:ln>
                    <a:extLst>
                      <a:ext uri="{53640926-AAD7-44D8-BBD7-CCE9431645EC}">
                        <a14:shadowObscured xmlns:a14="http://schemas.microsoft.com/office/drawing/2010/main"/>
                      </a:ext>
                    </a:extLst>
                  </pic:spPr>
                </pic:pic>
              </a:graphicData>
            </a:graphic>
          </wp:inline>
        </w:drawing>
      </w:r>
    </w:p>
    <w:p w14:paraId="2F136D40" w14:textId="5377BFD4" w:rsidR="0070134E" w:rsidRPr="00525EB0" w:rsidRDefault="00423369" w:rsidP="005872EE">
      <w:pPr>
        <w:spacing w:after="40"/>
        <w:jc w:val="both"/>
      </w:pPr>
      <w:r>
        <w:t>Semplifichiamo</w:t>
      </w:r>
      <w:r w:rsidR="0070134E">
        <w:t xml:space="preserve"> ora questo modello</w:t>
      </w:r>
      <w:r>
        <w:t xml:space="preserve"> in modo da avere un’unica capacità equivalente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0070134E">
        <w:br/>
      </w:r>
      <w:r>
        <w:t>tra l’uscita del DUT e massa.</w:t>
      </w:r>
      <w:r w:rsidR="00525EB0">
        <w:t xml:space="preserve"> Per prima cosa, dunque, sostituiamo </w:t>
      </w:r>
      <m:oMath>
        <m:sSub>
          <m:sSubPr>
            <m:ctrlPr>
              <w:rPr>
                <w:rFonts w:ascii="Cambria Math" w:hAnsi="Cambria Math"/>
                <w:i/>
              </w:rPr>
            </m:ctrlPr>
          </m:sSubPr>
          <m:e>
            <m:r>
              <w:rPr>
                <w:rFonts w:ascii="Cambria Math" w:hAnsi="Cambria Math"/>
              </w:rPr>
              <m:t>C</m:t>
            </m:r>
          </m:e>
          <m:sub>
            <m:r>
              <w:rPr>
                <w:rFonts w:ascii="Cambria Math" w:hAnsi="Cambria Math"/>
              </w:rPr>
              <m:t>MILLER</m:t>
            </m:r>
          </m:sub>
        </m:sSub>
      </m:oMath>
      <w:r w:rsidR="00525EB0">
        <w:rPr>
          <w:rFonts w:eastAsiaTheme="minorEastAsia"/>
        </w:rPr>
        <w:t xml:space="preserve"> </w:t>
      </w:r>
      <w:r w:rsidR="005872EE">
        <w:rPr>
          <w:rFonts w:eastAsiaTheme="minorEastAsia"/>
        </w:rPr>
        <w:br/>
      </w:r>
      <w:r w:rsidR="00525EB0">
        <w:rPr>
          <w:rFonts w:eastAsiaTheme="minorEastAsia"/>
        </w:rPr>
        <w:t xml:space="preserve">con una capacità equivalente </w:t>
      </w:r>
      <m:oMath>
        <m:sSub>
          <m:sSubPr>
            <m:ctrlPr>
              <w:rPr>
                <w:rFonts w:ascii="Cambria Math" w:hAnsi="Cambria Math"/>
                <w:i/>
              </w:rPr>
            </m:ctrlPr>
          </m:sSubPr>
          <m:e>
            <m:r>
              <w:rPr>
                <w:rFonts w:ascii="Cambria Math" w:hAnsi="Cambria Math"/>
              </w:rPr>
              <m:t>C</m:t>
            </m:r>
          </m:e>
          <m:sub>
            <m:r>
              <w:rPr>
                <w:rFonts w:ascii="Cambria Math" w:hAnsi="Cambria Math"/>
              </w:rPr>
              <m:t>MILLE</m:t>
            </m:r>
            <m:sSub>
              <m:sSubPr>
                <m:ctrlPr>
                  <w:rPr>
                    <w:rFonts w:ascii="Cambria Math" w:hAnsi="Cambria Math"/>
                    <w:i/>
                  </w:rPr>
                </m:ctrlPr>
              </m:sSubPr>
              <m:e>
                <m:r>
                  <w:rPr>
                    <w:rFonts w:ascii="Cambria Math" w:hAnsi="Cambria Math"/>
                  </w:rPr>
                  <m:t>R</m:t>
                </m:r>
              </m:e>
              <m:sub>
                <m:r>
                  <w:rPr>
                    <w:rFonts w:ascii="Cambria Math" w:hAnsi="Cambria Math"/>
                  </w:rPr>
                  <m:t>EQ</m:t>
                </m:r>
              </m:sub>
            </m:sSub>
          </m:sub>
        </m:sSub>
      </m:oMath>
      <w:r w:rsidR="00525EB0">
        <w:rPr>
          <w:rFonts w:eastAsiaTheme="minorEastAsia"/>
        </w:rPr>
        <w:t xml:space="preserve"> tra l’uscita del DUT e massa, e calcoliamo </w:t>
      </w:r>
      <m:oMath>
        <m:sSub>
          <m:sSubPr>
            <m:ctrlPr>
              <w:rPr>
                <w:rFonts w:ascii="Cambria Math" w:hAnsi="Cambria Math"/>
                <w:i/>
              </w:rPr>
            </m:ctrlPr>
          </m:sSubPr>
          <m:e>
            <m:r>
              <w:rPr>
                <w:rFonts w:ascii="Cambria Math" w:hAnsi="Cambria Math"/>
              </w:rPr>
              <m:t>C</m:t>
            </m:r>
          </m:e>
          <m:sub>
            <m:r>
              <w:rPr>
                <w:rFonts w:ascii="Cambria Math" w:hAnsi="Cambria Math"/>
              </w:rPr>
              <m:t>MILLE</m:t>
            </m:r>
            <m:sSub>
              <m:sSubPr>
                <m:ctrlPr>
                  <w:rPr>
                    <w:rFonts w:ascii="Cambria Math" w:hAnsi="Cambria Math"/>
                    <w:i/>
                  </w:rPr>
                </m:ctrlPr>
              </m:sSubPr>
              <m:e>
                <m:r>
                  <w:rPr>
                    <w:rFonts w:ascii="Cambria Math" w:hAnsi="Cambria Math"/>
                  </w:rPr>
                  <m:t>R</m:t>
                </m:r>
              </m:e>
              <m:sub>
                <m:r>
                  <w:rPr>
                    <w:rFonts w:ascii="Cambria Math" w:hAnsi="Cambria Math"/>
                  </w:rPr>
                  <m:t>EQ</m:t>
                </m:r>
              </m:sub>
            </m:sSub>
          </m:sub>
        </m:sSub>
      </m:oMath>
      <w:r w:rsidR="00525EB0">
        <w:rPr>
          <w:rFonts w:eastAsiaTheme="minorEastAsia"/>
        </w:rPr>
        <w:t>.</w:t>
      </w:r>
      <w:r w:rsidR="001F049E">
        <w:rPr>
          <w:rFonts w:eastAsiaTheme="minorEastAsia"/>
        </w:rPr>
        <w:br/>
      </w:r>
      <w:r w:rsidR="0070134E">
        <w:rPr>
          <w:rFonts w:eastAsiaTheme="minorEastAsia"/>
        </w:rPr>
        <w:t>Il DUT è un inverter CMOS, per cui</w:t>
      </w:r>
      <w:r w:rsidR="0012481B">
        <w:rPr>
          <w:rFonts w:eastAsiaTheme="minorEastAsia"/>
        </w:rPr>
        <w:t>:</w:t>
      </w:r>
    </w:p>
    <w:p w14:paraId="6886C131" w14:textId="2331508D" w:rsidR="00423369" w:rsidRPr="0070134E" w:rsidRDefault="0070134E">
      <w:pPr>
        <w:pStyle w:val="Paragrafoelenco"/>
        <w:numPr>
          <w:ilvl w:val="0"/>
          <w:numId w:val="52"/>
        </w:numPr>
        <w:spacing w:after="120"/>
        <w:jc w:val="both"/>
      </w:pPr>
      <w:r w:rsidRPr="0070134E">
        <w:rPr>
          <w:rFonts w:eastAsiaTheme="minorEastAsia"/>
        </w:rPr>
        <w:t xml:space="preserve">Quando l’ingresso </w:t>
      </w:r>
      <w:r w:rsidR="00BC4813">
        <w:rPr>
          <w:rFonts w:eastAsiaTheme="minorEastAsia"/>
        </w:rPr>
        <w:t>passa</w:t>
      </w:r>
      <w:r w:rsidRPr="0070134E">
        <w:rPr>
          <w:rFonts w:eastAsiaTheme="minorEastAsia"/>
        </w:rPr>
        <w:t xml:space="preserve"> da </w:t>
      </w:r>
      <w:r w:rsidR="00BC4813">
        <w:rPr>
          <w:rFonts w:eastAsiaTheme="minorEastAsia"/>
        </w:rPr>
        <w:t>0</w:t>
      </w:r>
      <w:r w:rsidRPr="0070134E">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sidR="00BC4813">
        <w:rPr>
          <w:rFonts w:eastAsiaTheme="minorEastAsia"/>
        </w:rPr>
        <w:t xml:space="preserve">, </w:t>
      </w:r>
      <w:r w:rsidRPr="0070134E">
        <w:rPr>
          <w:rFonts w:eastAsiaTheme="minorEastAsia"/>
        </w:rPr>
        <w:t xml:space="preserve">l’uscita </w:t>
      </w:r>
      <w:r w:rsidR="00BC4813">
        <w:rPr>
          <w:rFonts w:eastAsiaTheme="minorEastAsia"/>
        </w:rPr>
        <w:t>passa</w:t>
      </w:r>
      <w:r w:rsidRPr="0070134E">
        <w:rPr>
          <w:rFonts w:eastAsiaTheme="minorEastAsia"/>
        </w:rPr>
        <w:t xml:space="preserve"> da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sidRPr="0070134E">
        <w:rPr>
          <w:rFonts w:eastAsiaTheme="minorEastAsia"/>
        </w:rPr>
        <w:t xml:space="preserve"> a</w:t>
      </w:r>
      <w:r w:rsidR="00BC4813">
        <w:rPr>
          <w:rFonts w:eastAsiaTheme="minorEastAsia"/>
        </w:rPr>
        <w:t xml:space="preserve"> 0</w:t>
      </w:r>
      <w:r>
        <w:rPr>
          <w:rFonts w:eastAsiaTheme="minorEastAsia"/>
        </w:rPr>
        <w:t>;</w:t>
      </w:r>
    </w:p>
    <w:p w14:paraId="6863C1C5" w14:textId="6D6FB75C" w:rsidR="0070134E" w:rsidRPr="0070134E" w:rsidRDefault="0070134E">
      <w:pPr>
        <w:pStyle w:val="Paragrafoelenco"/>
        <w:numPr>
          <w:ilvl w:val="0"/>
          <w:numId w:val="52"/>
        </w:numPr>
        <w:spacing w:after="120"/>
        <w:jc w:val="both"/>
      </w:pPr>
      <w:r>
        <w:rPr>
          <w:rFonts w:eastAsiaTheme="minorEastAsia"/>
        </w:rPr>
        <w:t xml:space="preserve">Quando l’ingresso </w:t>
      </w:r>
      <w:r w:rsidR="00BC4813">
        <w:rPr>
          <w:rFonts w:eastAsiaTheme="minorEastAsia"/>
        </w:rPr>
        <w:t xml:space="preserve">passa </w:t>
      </w:r>
      <w:r>
        <w:rPr>
          <w:rFonts w:eastAsiaTheme="minorEastAsia"/>
        </w:rPr>
        <w:t xml:space="preserve">da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sidR="00BC4813">
        <w:rPr>
          <w:rFonts w:eastAsiaTheme="minorEastAsia"/>
        </w:rPr>
        <w:t xml:space="preserve"> a </w:t>
      </w:r>
      <m:oMath>
        <m:r>
          <w:rPr>
            <w:rFonts w:ascii="Cambria Math" w:eastAsiaTheme="minorEastAsia" w:hAnsi="Cambria Math"/>
          </w:rPr>
          <m:t>0</m:t>
        </m:r>
      </m:oMath>
      <w:r>
        <w:rPr>
          <w:rFonts w:eastAsiaTheme="minorEastAsia"/>
        </w:rPr>
        <w:t xml:space="preserve">, l’uscita </w:t>
      </w:r>
      <w:r w:rsidR="00BC4813">
        <w:rPr>
          <w:rFonts w:eastAsiaTheme="minorEastAsia"/>
        </w:rPr>
        <w:t xml:space="preserve">passa </w:t>
      </w:r>
      <w:r>
        <w:rPr>
          <w:rFonts w:eastAsiaTheme="minorEastAsia"/>
        </w:rPr>
        <w:t xml:space="preserve">da </w:t>
      </w:r>
      <m:oMath>
        <m:r>
          <w:rPr>
            <w:rFonts w:ascii="Cambria Math" w:eastAsiaTheme="minorEastAsia" w:hAnsi="Cambria Math"/>
          </w:rPr>
          <m:t>0</m:t>
        </m:r>
      </m:oMath>
      <w:r>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Pr>
          <w:rFonts w:eastAsiaTheme="minorEastAsia"/>
        </w:rPr>
        <w:t>.</w:t>
      </w:r>
    </w:p>
    <w:p w14:paraId="3C21D2FF" w14:textId="76557A9D" w:rsidR="001F049E" w:rsidRDefault="0070134E" w:rsidP="0070134E">
      <w:pPr>
        <w:spacing w:after="120"/>
        <w:jc w:val="both"/>
      </w:pPr>
      <w:r>
        <w:t>Si ha quindi che</w:t>
      </w:r>
      <w:r w:rsidR="001F049E">
        <w:t xml:space="preserve"> </w:t>
      </w:r>
      <m:oMath>
        <m:sSub>
          <m:sSubPr>
            <m:ctrlPr>
              <w:rPr>
                <w:rFonts w:ascii="Cambria Math" w:hAnsi="Cambria Math"/>
                <w:i/>
              </w:rPr>
            </m:ctrlPr>
          </m:sSubPr>
          <m:e>
            <m:r>
              <w:rPr>
                <w:rFonts w:ascii="Cambria Math" w:hAnsi="Cambria Math"/>
              </w:rPr>
              <m:t>C</m:t>
            </m:r>
          </m:e>
          <m:sub>
            <m:r>
              <w:rPr>
                <w:rFonts w:ascii="Cambria Math" w:hAnsi="Cambria Math"/>
              </w:rPr>
              <m:t>MILLER</m:t>
            </m:r>
          </m:sub>
        </m:sSub>
      </m:oMath>
      <w:r w:rsidR="0012481B" w:rsidRPr="0012481B">
        <w:rPr>
          <w:rFonts w:eastAsiaTheme="minorEastAsia"/>
        </w:rPr>
        <w:t xml:space="preserve"> vede una variazione</w:t>
      </w:r>
      <w:r w:rsidR="00C42CA3">
        <w:rPr>
          <w:rFonts w:eastAsiaTheme="minorEastAsia"/>
        </w:rPr>
        <w:t xml:space="preserve"> </w:t>
      </w:r>
      <w:r w:rsidR="0012481B" w:rsidRPr="0012481B">
        <w:rPr>
          <w:rFonts w:eastAsiaTheme="minorEastAsia"/>
        </w:rPr>
        <w:t xml:space="preserve">di tensione ai propri capi pari a </w:t>
      </w:r>
      <m:oMath>
        <m:r>
          <w:rPr>
            <w:rFonts w:ascii="Cambria Math" w:eastAsiaTheme="minorEastAsia" w:hAnsi="Cambria Math"/>
          </w:rPr>
          <m:t>2</m:t>
        </m:r>
        <m:sSub>
          <m:sSubPr>
            <m:ctrlPr>
              <w:rPr>
                <w:rFonts w:ascii="Cambria Math" w:hAnsi="Cambria Math"/>
                <w:i/>
              </w:rPr>
            </m:ctrlPr>
          </m:sSubPr>
          <m:e>
            <m:r>
              <w:rPr>
                <w:rFonts w:ascii="Cambria Math" w:hAnsi="Cambria Math"/>
              </w:rPr>
              <m:t>V</m:t>
            </m:r>
          </m:e>
          <m:sub>
            <m:r>
              <w:rPr>
                <w:rFonts w:ascii="Cambria Math" w:hAnsi="Cambria Math"/>
              </w:rPr>
              <m:t>CC</m:t>
            </m:r>
          </m:sub>
        </m:sSub>
      </m:oMath>
      <w:r w:rsidR="0012481B" w:rsidRPr="0012481B">
        <w:rPr>
          <w:rFonts w:eastAsiaTheme="minorEastAsia"/>
        </w:rPr>
        <w:t xml:space="preserve"> </w:t>
      </w:r>
      <w:r w:rsidR="0012481B" w:rsidRPr="0012481B">
        <w:rPr>
          <w:rFonts w:eastAsiaTheme="minorEastAsia"/>
        </w:rPr>
        <w:br/>
        <w:t>(</w:t>
      </w:r>
      <w:r w:rsidR="00BC4813">
        <w:rPr>
          <w:rFonts w:eastAsiaTheme="minorEastAsia"/>
        </w:rPr>
        <w:t xml:space="preserve">da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m:t>
            </m:r>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sidR="00BC4813">
        <w:rPr>
          <w:rFonts w:eastAsiaTheme="minorEastAsia"/>
        </w:rPr>
        <w:t xml:space="preserve"> a </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sub>
        </m:sSub>
        <m:r>
          <w:rPr>
            <w:rFonts w:ascii="Cambria Math" w:hAnsi="Cambria Math"/>
          </w:rPr>
          <m:t>=0</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sidR="00BC4813">
        <w:rPr>
          <w:rFonts w:eastAsiaTheme="minorEastAsia"/>
        </w:rPr>
        <w:t xml:space="preserve"> nel primo caso, </w:t>
      </w:r>
      <w:r w:rsidR="00BC4813">
        <w:rPr>
          <w:rFonts w:eastAsiaTheme="minorEastAsia"/>
        </w:rPr>
        <w:br/>
      </w:r>
      <w:r w:rsidR="0012481B" w:rsidRPr="0012481B">
        <w:rPr>
          <w:rFonts w:eastAsiaTheme="minorEastAsia"/>
        </w:rPr>
        <w:t>da</w:t>
      </w:r>
      <w:r w:rsidR="00BC4813">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m:t>
            </m:r>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sub>
        </m:sSub>
        <m:r>
          <w:rPr>
            <w:rFonts w:ascii="Cambria Math" w:hAnsi="Cambria Math"/>
          </w:rPr>
          <m:t>=</m:t>
        </m:r>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sidR="00BC4813">
        <w:rPr>
          <w:rFonts w:eastAsiaTheme="minorEastAsia"/>
        </w:rPr>
        <w:t xml:space="preserve"> a </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sidR="0012481B" w:rsidRPr="0012481B">
        <w:rPr>
          <w:rFonts w:eastAsiaTheme="minorEastAsia"/>
        </w:rPr>
        <w:t xml:space="preserve"> </w:t>
      </w:r>
      <w:r w:rsidR="00BC4813">
        <w:rPr>
          <w:rFonts w:eastAsiaTheme="minorEastAsia"/>
        </w:rPr>
        <w:t>nel secondo caso</w:t>
      </w:r>
      <w:r w:rsidR="0012481B" w:rsidRPr="0012481B">
        <w:rPr>
          <w:rFonts w:eastAsiaTheme="minorEastAsia"/>
        </w:rPr>
        <w:t xml:space="preserve">). Tuttavia,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MILLE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m:t>
                </m:r>
              </m:sub>
            </m:sSub>
          </m:sub>
        </m:sSub>
      </m:oMath>
      <w:r w:rsidR="0012481B" w:rsidRPr="0012481B">
        <w:rPr>
          <w:rFonts w:eastAsiaTheme="minorEastAsia"/>
        </w:rPr>
        <w:t xml:space="preserve"> ved</w:t>
      </w:r>
      <w:r w:rsidR="001F049E">
        <w:rPr>
          <w:rFonts w:eastAsiaTheme="minorEastAsia"/>
        </w:rPr>
        <w:t>e</w:t>
      </w:r>
      <w:r w:rsidR="0012481B">
        <w:rPr>
          <w:rFonts w:eastAsiaTheme="minorEastAsia"/>
        </w:rPr>
        <w:t xml:space="preserve"> invece</w:t>
      </w:r>
      <w:r w:rsidR="0012481B" w:rsidRPr="0012481B">
        <w:rPr>
          <w:rFonts w:eastAsiaTheme="minorEastAsia"/>
        </w:rPr>
        <w:t xml:space="preserve"> una variazione di tensione ai propri capi pari a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sidR="0012481B" w:rsidRPr="0012481B">
        <w:rPr>
          <w:rFonts w:eastAsiaTheme="minorEastAsia"/>
        </w:rPr>
        <w:t xml:space="preserve"> </w:t>
      </w:r>
      <w:r w:rsidR="0012481B" w:rsidRPr="0012481B">
        <w:rPr>
          <w:rFonts w:eastAsiaTheme="minorEastAsia"/>
        </w:rPr>
        <w:br/>
      </w:r>
      <w:r w:rsidR="00BC4813" w:rsidRPr="0012481B">
        <w:rPr>
          <w:rFonts w:eastAsiaTheme="minorEastAsia"/>
        </w:rPr>
        <w:t>(</w:t>
      </w:r>
      <w:r w:rsidR="00BC4813">
        <w:rPr>
          <w:rFonts w:eastAsiaTheme="minorEastAsia"/>
        </w:rPr>
        <w:t xml:space="preserve">da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m:t>
            </m:r>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-0=</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sidR="00BC4813">
        <w:rPr>
          <w:rFonts w:eastAsiaTheme="minorEastAsia"/>
        </w:rPr>
        <w:t xml:space="preserve"> a </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rPr>
          <m:t>-0=0</m:t>
        </m:r>
        <m:r>
          <w:rPr>
            <w:rFonts w:ascii="Cambria Math" w:eastAsiaTheme="minorEastAsia" w:hAnsi="Cambria Math"/>
          </w:rPr>
          <m:t>-0=0</m:t>
        </m:r>
      </m:oMath>
      <w:r w:rsidR="00BC4813">
        <w:rPr>
          <w:rFonts w:eastAsiaTheme="minorEastAsia"/>
        </w:rPr>
        <w:t xml:space="preserve"> nel primo caso, </w:t>
      </w:r>
      <w:r w:rsidR="00BC4813">
        <w:rPr>
          <w:rFonts w:eastAsiaTheme="minorEastAsia"/>
        </w:rPr>
        <w:br/>
      </w:r>
      <w:r w:rsidR="00BC4813" w:rsidRPr="0012481B">
        <w:rPr>
          <w:rFonts w:eastAsiaTheme="minorEastAsia"/>
        </w:rPr>
        <w:t>da</w:t>
      </w:r>
      <w:r w:rsidR="00BC4813">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m:t>
            </m:r>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-0=</m:t>
        </m:r>
        <m:r>
          <w:rPr>
            <w:rFonts w:ascii="Cambria Math" w:eastAsiaTheme="minorEastAsia" w:hAnsi="Cambria Math"/>
          </w:rPr>
          <m:t>0-0=0</m:t>
        </m:r>
      </m:oMath>
      <w:r w:rsidR="00BC4813">
        <w:rPr>
          <w:rFonts w:eastAsiaTheme="minorEastAsia"/>
        </w:rPr>
        <w:t xml:space="preserve"> a </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rPr>
          <m:t>-0=</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sidR="00BC4813" w:rsidRPr="0012481B">
        <w:rPr>
          <w:rFonts w:eastAsiaTheme="minorEastAsia"/>
        </w:rPr>
        <w:t xml:space="preserve"> </w:t>
      </w:r>
      <w:r w:rsidR="00BC4813">
        <w:rPr>
          <w:rFonts w:eastAsiaTheme="minorEastAsia"/>
        </w:rPr>
        <w:t>nel secondo caso</w:t>
      </w:r>
      <w:r w:rsidR="00BC4813" w:rsidRPr="0012481B">
        <w:rPr>
          <w:rFonts w:eastAsiaTheme="minorEastAsia"/>
        </w:rPr>
        <w:t>).</w:t>
      </w:r>
      <w:r w:rsidR="00BC4813">
        <w:br/>
      </w:r>
      <w:r w:rsidR="001F049E">
        <w:t>Calcoliamo allora la variazione</w:t>
      </w:r>
      <w:r w:rsidR="00C42CA3">
        <w:t xml:space="preserve"> </w:t>
      </w:r>
      <w:r w:rsidR="001F049E">
        <w:t>di carica</w:t>
      </w:r>
      <w:r w:rsidR="00C42CA3">
        <w:rPr>
          <w:rFonts w:eastAsiaTheme="minorEastAsia"/>
        </w:rPr>
        <w:t xml:space="preserve"> </w:t>
      </w:r>
      <m:oMath>
        <m:r>
          <w:rPr>
            <w:rFonts w:ascii="Cambria Math" w:hAnsi="Cambria Math"/>
          </w:rPr>
          <m:t>Δ</m:t>
        </m:r>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eastAsiaTheme="minorEastAsia" w:hAnsi="Cambria Math"/>
              </w:rPr>
              <m:t>1</m:t>
            </m:r>
          </m:sub>
        </m:sSub>
      </m:oMath>
      <w:r w:rsidR="00F64F31">
        <w:t xml:space="preserve"> </w:t>
      </w:r>
      <w:r w:rsidR="001F049E">
        <w:t xml:space="preserve">su </w:t>
      </w:r>
      <m:oMath>
        <m:sSub>
          <m:sSubPr>
            <m:ctrlPr>
              <w:rPr>
                <w:rFonts w:ascii="Cambria Math" w:hAnsi="Cambria Math"/>
                <w:i/>
              </w:rPr>
            </m:ctrlPr>
          </m:sSubPr>
          <m:e>
            <m:r>
              <w:rPr>
                <w:rFonts w:ascii="Cambria Math" w:hAnsi="Cambria Math"/>
              </w:rPr>
              <m:t>C</m:t>
            </m:r>
          </m:e>
          <m:sub>
            <m:r>
              <w:rPr>
                <w:rFonts w:ascii="Cambria Math" w:hAnsi="Cambria Math"/>
              </w:rPr>
              <m:t>MILLER</m:t>
            </m:r>
          </m:sub>
        </m:sSub>
      </m:oMath>
      <w:r w:rsidR="001F049E">
        <w:rPr>
          <w:rFonts w:eastAsiaTheme="minorEastAsia"/>
        </w:rPr>
        <w:t xml:space="preserve"> corrispondente </w:t>
      </w:r>
      <w:r w:rsidR="00BE5EDE">
        <w:rPr>
          <w:rFonts w:eastAsiaTheme="minorEastAsia"/>
        </w:rPr>
        <w:br/>
        <w:t xml:space="preserve">ad una </w:t>
      </w:r>
      <w:r w:rsidR="001F049E">
        <w:rPr>
          <w:rFonts w:eastAsiaTheme="minorEastAsia"/>
        </w:rPr>
        <w:t xml:space="preserve">variazione di tensione </w:t>
      </w:r>
      <w:r w:rsidR="00C42CA3">
        <w:rPr>
          <w:rFonts w:eastAsiaTheme="minorEastAsia"/>
        </w:rPr>
        <w:t xml:space="preserve">pari a </w:t>
      </w:r>
      <m:oMath>
        <m:r>
          <w:rPr>
            <w:rFonts w:ascii="Cambria Math" w:eastAsiaTheme="minorEastAsia" w:hAnsi="Cambria Math"/>
          </w:rPr>
          <m:t>2</m:t>
        </m:r>
        <m:sSub>
          <m:sSubPr>
            <m:ctrlPr>
              <w:rPr>
                <w:rFonts w:ascii="Cambria Math" w:hAnsi="Cambria Math"/>
                <w:i/>
              </w:rPr>
            </m:ctrlPr>
          </m:sSubPr>
          <m:e>
            <m:r>
              <w:rPr>
                <w:rFonts w:ascii="Cambria Math" w:hAnsi="Cambria Math"/>
              </w:rPr>
              <m:t>V</m:t>
            </m:r>
          </m:e>
          <m:sub>
            <m:r>
              <w:rPr>
                <w:rFonts w:ascii="Cambria Math" w:hAnsi="Cambria Math"/>
              </w:rPr>
              <m:t>CC</m:t>
            </m:r>
          </m:sub>
        </m:sSub>
      </m:oMath>
      <w:r w:rsidR="001F049E">
        <w:rPr>
          <w:rFonts w:eastAsiaTheme="minorEastAsia"/>
        </w:rPr>
        <w:t xml:space="preserve">. Dalla definizione </w:t>
      </w:r>
      <w:r w:rsidR="001F049E">
        <w:t xml:space="preserve">di capacità </w:t>
      </w:r>
      <m:oMath>
        <m:sSub>
          <m:sSubPr>
            <m:ctrlPr>
              <w:rPr>
                <w:rFonts w:ascii="Cambria Math" w:hAnsi="Cambria Math"/>
                <w:i/>
              </w:rPr>
            </m:ctrlPr>
          </m:sSubPr>
          <m:e>
            <m:r>
              <w:rPr>
                <w:rFonts w:ascii="Cambria Math" w:hAnsi="Cambria Math"/>
              </w:rPr>
              <m:t>C</m:t>
            </m:r>
          </m:e>
          <m:sub>
            <m:r>
              <w:rPr>
                <w:rFonts w:ascii="Cambria Math" w:hAnsi="Cambria Math"/>
              </w:rPr>
              <m:t>MILLER</m:t>
            </m:r>
          </m:sub>
        </m:sSub>
      </m:oMath>
      <w:r w:rsidR="001F049E">
        <w:t>:</w:t>
      </w:r>
    </w:p>
    <w:p w14:paraId="306CBF9A" w14:textId="707F24A9" w:rsidR="001F049E" w:rsidRPr="001F049E" w:rsidRDefault="00000000" w:rsidP="001F049E">
      <w:pPr>
        <w:spacing w:after="120"/>
        <w:ind w:left="709" w:firstLine="709"/>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MILLER</m:t>
              </m:r>
            </m:sub>
          </m:sSub>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Q</m:t>
                  </m:r>
                </m:e>
                <m:sub>
                  <m:r>
                    <w:rPr>
                      <w:rFonts w:ascii="Cambria Math" w:hAnsi="Cambria Math"/>
                    </w:rPr>
                    <m:t>1</m:t>
                  </m:r>
                </m:sub>
              </m:sSub>
              <m:r>
                <m:rPr>
                  <m:sty m:val="p"/>
                </m:rPr>
                <w:rPr>
                  <w:rFonts w:ascii="Cambria Math" w:eastAsiaTheme="minorEastAsia" w:hAnsi="Cambria Math"/>
                </w:rPr>
                <m:t xml:space="preserve"> </m:t>
              </m:r>
            </m:num>
            <m:den>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CC</m:t>
                  </m:r>
                </m:sub>
              </m:sSub>
            </m:den>
          </m:f>
          <m:r>
            <w:rPr>
              <w:rFonts w:ascii="Cambria Math" w:hAnsi="Cambria Math"/>
            </w:rPr>
            <m:t>==&gt; Δ</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MILLER</m:t>
              </m:r>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CC</m:t>
              </m:r>
            </m:sub>
          </m:sSub>
        </m:oMath>
      </m:oMathPara>
    </w:p>
    <w:p w14:paraId="1DAB7DE4" w14:textId="1EA672E9" w:rsidR="001F049E" w:rsidRPr="001F049E" w:rsidRDefault="001F049E" w:rsidP="001F049E">
      <w:pPr>
        <w:spacing w:after="60"/>
        <w:jc w:val="both"/>
        <w:rPr>
          <w:rFonts w:eastAsiaTheme="minorEastAsia"/>
        </w:rPr>
      </w:pPr>
      <w:r>
        <w:rPr>
          <w:rFonts w:eastAsiaTheme="minorEastAsia"/>
        </w:rPr>
        <w:t>Calcoliamo ora la variazione di carica</w:t>
      </w:r>
      <w:r w:rsidR="00F64F31">
        <w:rPr>
          <w:rFonts w:eastAsiaTheme="minorEastAsia"/>
        </w:rPr>
        <w:t xml:space="preserve"> </w:t>
      </w:r>
      <m:oMath>
        <m:r>
          <w:rPr>
            <w:rFonts w:ascii="Cambria Math" w:hAnsi="Cambria Math"/>
          </w:rPr>
          <m:t>Δ</m:t>
        </m:r>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eastAsiaTheme="minorEastAsia" w:hAnsi="Cambria Math"/>
              </w:rPr>
              <m:t>2</m:t>
            </m:r>
          </m:sub>
        </m:sSub>
      </m:oMath>
      <w:r>
        <w:rPr>
          <w:rFonts w:eastAsiaTheme="minorEastAsia"/>
        </w:rPr>
        <w:t xml:space="preserve"> </w:t>
      </w:r>
      <w:r>
        <w:t xml:space="preserve">su </w:t>
      </w:r>
      <m:oMath>
        <m:sSub>
          <m:sSubPr>
            <m:ctrlPr>
              <w:rPr>
                <w:rFonts w:ascii="Cambria Math" w:hAnsi="Cambria Math"/>
                <w:i/>
              </w:rPr>
            </m:ctrlPr>
          </m:sSubPr>
          <m:e>
            <m:r>
              <w:rPr>
                <w:rFonts w:ascii="Cambria Math" w:hAnsi="Cambria Math"/>
              </w:rPr>
              <m:t>C</m:t>
            </m:r>
          </m:e>
          <m:sub>
            <m:r>
              <w:rPr>
                <w:rFonts w:ascii="Cambria Math" w:hAnsi="Cambria Math"/>
              </w:rPr>
              <m:t>MILLE</m:t>
            </m:r>
            <m:sSub>
              <m:sSubPr>
                <m:ctrlPr>
                  <w:rPr>
                    <w:rFonts w:ascii="Cambria Math" w:hAnsi="Cambria Math"/>
                    <w:i/>
                  </w:rPr>
                </m:ctrlPr>
              </m:sSubPr>
              <m:e>
                <m:r>
                  <w:rPr>
                    <w:rFonts w:ascii="Cambria Math" w:hAnsi="Cambria Math"/>
                  </w:rPr>
                  <m:t>R</m:t>
                </m:r>
              </m:e>
              <m:sub>
                <m:r>
                  <w:rPr>
                    <w:rFonts w:ascii="Cambria Math" w:hAnsi="Cambria Math"/>
                  </w:rPr>
                  <m:t>EQ</m:t>
                </m:r>
              </m:sub>
            </m:sSub>
          </m:sub>
        </m:sSub>
      </m:oMath>
      <w:r>
        <w:rPr>
          <w:rFonts w:eastAsiaTheme="minorEastAsia"/>
        </w:rPr>
        <w:t xml:space="preserve"> corrispondente </w:t>
      </w:r>
      <w:r w:rsidR="00BE5EDE">
        <w:rPr>
          <w:rFonts w:eastAsiaTheme="minorEastAsia"/>
        </w:rPr>
        <w:br/>
        <w:t xml:space="preserve">ad una variazione </w:t>
      </w:r>
      <w:r>
        <w:rPr>
          <w:rFonts w:eastAsiaTheme="minorEastAsia"/>
        </w:rPr>
        <w:t xml:space="preserve">di tensione </w:t>
      </w:r>
      <w:r w:rsidR="00C42CA3">
        <w:rPr>
          <w:rFonts w:eastAsiaTheme="minorEastAsia"/>
        </w:rPr>
        <w:t xml:space="preserve">pari a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Pr>
          <w:rFonts w:eastAsiaTheme="minorEastAsia"/>
        </w:rPr>
        <w:t xml:space="preserve">. Dalla definizione </w:t>
      </w:r>
      <w:r>
        <w:t xml:space="preserve">di capacità </w:t>
      </w:r>
      <m:oMath>
        <m:sSub>
          <m:sSubPr>
            <m:ctrlPr>
              <w:rPr>
                <w:rFonts w:ascii="Cambria Math" w:hAnsi="Cambria Math"/>
                <w:i/>
              </w:rPr>
            </m:ctrlPr>
          </m:sSubPr>
          <m:e>
            <m:r>
              <w:rPr>
                <w:rFonts w:ascii="Cambria Math" w:hAnsi="Cambria Math"/>
              </w:rPr>
              <m:t>C</m:t>
            </m:r>
          </m:e>
          <m:sub>
            <m:r>
              <w:rPr>
                <w:rFonts w:ascii="Cambria Math" w:hAnsi="Cambria Math"/>
              </w:rPr>
              <m:t>MILLE</m:t>
            </m:r>
            <m:sSub>
              <m:sSubPr>
                <m:ctrlPr>
                  <w:rPr>
                    <w:rFonts w:ascii="Cambria Math" w:hAnsi="Cambria Math"/>
                    <w:i/>
                  </w:rPr>
                </m:ctrlPr>
              </m:sSubPr>
              <m:e>
                <m:r>
                  <w:rPr>
                    <w:rFonts w:ascii="Cambria Math" w:hAnsi="Cambria Math"/>
                  </w:rPr>
                  <m:t>R</m:t>
                </m:r>
              </m:e>
              <m:sub>
                <m:r>
                  <w:rPr>
                    <w:rFonts w:ascii="Cambria Math" w:hAnsi="Cambria Math"/>
                  </w:rPr>
                  <m:t>EQ</m:t>
                </m:r>
              </m:sub>
            </m:sSub>
          </m:sub>
        </m:sSub>
      </m:oMath>
      <w:r>
        <w:t>:</w:t>
      </w:r>
    </w:p>
    <w:p w14:paraId="1FD01B8B" w14:textId="5CCF6EAA" w:rsidR="001F049E" w:rsidRPr="005872EE" w:rsidRDefault="00000000" w:rsidP="005872EE">
      <w:pPr>
        <w:spacing w:after="120"/>
        <w:ind w:left="709" w:firstLine="709"/>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MILLE</m:t>
              </m:r>
              <m:sSub>
                <m:sSubPr>
                  <m:ctrlPr>
                    <w:rPr>
                      <w:rFonts w:ascii="Cambria Math" w:hAnsi="Cambria Math"/>
                      <w:i/>
                    </w:rPr>
                  </m:ctrlPr>
                </m:sSubPr>
                <m:e>
                  <m:r>
                    <w:rPr>
                      <w:rFonts w:ascii="Cambria Math" w:hAnsi="Cambria Math"/>
                    </w:rPr>
                    <m:t>R</m:t>
                  </m:r>
                </m:e>
                <m:sub>
                  <m:r>
                    <w:rPr>
                      <w:rFonts w:ascii="Cambria Math" w:hAnsi="Cambria Math"/>
                    </w:rPr>
                    <m:t>EQ</m:t>
                  </m:r>
                </m:sub>
              </m:sSub>
            </m:sub>
          </m:sSub>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Q</m:t>
                  </m:r>
                </m:e>
                <m:sub>
                  <m:r>
                    <w:rPr>
                      <w:rFonts w:ascii="Cambria Math" w:hAnsi="Cambria Math"/>
                    </w:rPr>
                    <m:t>2</m:t>
                  </m:r>
                </m:sub>
              </m:sSub>
              <m:r>
                <m:rPr>
                  <m:sty m:val="p"/>
                </m:rPr>
                <w:rPr>
                  <w:rFonts w:ascii="Cambria Math" w:eastAsiaTheme="minorEastAsia" w:hAnsi="Cambria Math"/>
                </w:rPr>
                <m:t xml:space="preserve"> </m:t>
              </m:r>
            </m:num>
            <m:den>
              <m:sSub>
                <m:sSubPr>
                  <m:ctrlPr>
                    <w:rPr>
                      <w:rFonts w:ascii="Cambria Math" w:hAnsi="Cambria Math"/>
                      <w:i/>
                    </w:rPr>
                  </m:ctrlPr>
                </m:sSubPr>
                <m:e>
                  <m:r>
                    <w:rPr>
                      <w:rFonts w:ascii="Cambria Math" w:hAnsi="Cambria Math"/>
                    </w:rPr>
                    <m:t>V</m:t>
                  </m:r>
                </m:e>
                <m:sub>
                  <m:r>
                    <w:rPr>
                      <w:rFonts w:ascii="Cambria Math" w:hAnsi="Cambria Math"/>
                    </w:rPr>
                    <m:t>CC</m:t>
                  </m:r>
                </m:sub>
              </m:sSub>
            </m:den>
          </m:f>
          <m:r>
            <w:rPr>
              <w:rFonts w:ascii="Cambria Math" w:hAnsi="Cambria Math"/>
            </w:rPr>
            <m:t>==&gt; Δ</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MILLE</m:t>
              </m:r>
              <m:sSub>
                <m:sSubPr>
                  <m:ctrlPr>
                    <w:rPr>
                      <w:rFonts w:ascii="Cambria Math" w:hAnsi="Cambria Math"/>
                      <w:i/>
                    </w:rPr>
                  </m:ctrlPr>
                </m:sSubPr>
                <m:e>
                  <m:r>
                    <w:rPr>
                      <w:rFonts w:ascii="Cambria Math" w:hAnsi="Cambria Math"/>
                    </w:rPr>
                    <m:t>R</m:t>
                  </m:r>
                </m:e>
                <m:sub>
                  <m:r>
                    <w:rPr>
                      <w:rFonts w:ascii="Cambria Math" w:hAnsi="Cambria Math"/>
                    </w:rPr>
                    <m:t>EQ</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oMath>
      </m:oMathPara>
    </w:p>
    <w:p w14:paraId="560AA394" w14:textId="383E0067" w:rsidR="001F049E" w:rsidRDefault="001F049E" w:rsidP="00525EB0">
      <w:pPr>
        <w:spacing w:after="60"/>
        <w:jc w:val="both"/>
        <w:rPr>
          <w:rFonts w:eastAsiaTheme="minorEastAsia"/>
        </w:rPr>
      </w:pPr>
      <w:r>
        <w:lastRenderedPageBreak/>
        <w:t xml:space="preserve">Affinché </w:t>
      </w:r>
      <m:oMath>
        <m:sSub>
          <m:sSubPr>
            <m:ctrlPr>
              <w:rPr>
                <w:rFonts w:ascii="Cambria Math" w:hAnsi="Cambria Math"/>
                <w:i/>
              </w:rPr>
            </m:ctrlPr>
          </m:sSubPr>
          <m:e>
            <m:r>
              <w:rPr>
                <w:rFonts w:ascii="Cambria Math" w:hAnsi="Cambria Math"/>
              </w:rPr>
              <m:t>C</m:t>
            </m:r>
          </m:e>
          <m:sub>
            <m:r>
              <w:rPr>
                <w:rFonts w:ascii="Cambria Math" w:hAnsi="Cambria Math"/>
              </w:rPr>
              <m:t>MILLE</m:t>
            </m:r>
            <m:sSub>
              <m:sSubPr>
                <m:ctrlPr>
                  <w:rPr>
                    <w:rFonts w:ascii="Cambria Math" w:hAnsi="Cambria Math"/>
                    <w:i/>
                  </w:rPr>
                </m:ctrlPr>
              </m:sSubPr>
              <m:e>
                <m:r>
                  <w:rPr>
                    <w:rFonts w:ascii="Cambria Math" w:hAnsi="Cambria Math"/>
                  </w:rPr>
                  <m:t>R</m:t>
                </m:r>
              </m:e>
              <m:sub>
                <m:r>
                  <w:rPr>
                    <w:rFonts w:ascii="Cambria Math" w:hAnsi="Cambria Math"/>
                  </w:rPr>
                  <m:t>EQ</m:t>
                </m:r>
              </m:sub>
            </m:sSub>
          </m:sub>
        </m:sSub>
      </m:oMath>
      <w:r>
        <w:rPr>
          <w:rFonts w:eastAsiaTheme="minorEastAsia"/>
        </w:rPr>
        <w:t xml:space="preserve"> sia effettivamente equivalente a </w:t>
      </w:r>
      <m:oMath>
        <m:sSub>
          <m:sSubPr>
            <m:ctrlPr>
              <w:rPr>
                <w:rFonts w:ascii="Cambria Math" w:hAnsi="Cambria Math"/>
                <w:i/>
              </w:rPr>
            </m:ctrlPr>
          </m:sSubPr>
          <m:e>
            <m:r>
              <w:rPr>
                <w:rFonts w:ascii="Cambria Math" w:hAnsi="Cambria Math"/>
              </w:rPr>
              <m:t>C</m:t>
            </m:r>
          </m:e>
          <m:sub>
            <m:r>
              <w:rPr>
                <w:rFonts w:ascii="Cambria Math" w:hAnsi="Cambria Math"/>
              </w:rPr>
              <m:t>MILLER</m:t>
            </m:r>
          </m:sub>
        </m:sSub>
      </m:oMath>
      <w:r>
        <w:rPr>
          <w:rFonts w:eastAsiaTheme="minorEastAsia"/>
        </w:rPr>
        <w:t xml:space="preserve">, </w:t>
      </w:r>
      <w:r w:rsidR="00C42CA3">
        <w:rPr>
          <w:rFonts w:eastAsiaTheme="minorEastAsia"/>
        </w:rPr>
        <w:t xml:space="preserve">la variazione di carica </w:t>
      </w:r>
      <w:r w:rsidR="00C42CA3">
        <w:rPr>
          <w:rFonts w:eastAsiaTheme="minorEastAsia"/>
        </w:rPr>
        <w:br/>
        <w:t xml:space="preserve">su entrambe le capacità deve essere la stessa, per cui: </w:t>
      </w:r>
    </w:p>
    <w:p w14:paraId="3A25233A" w14:textId="6ECEA883" w:rsidR="001F049E" w:rsidRPr="001F049E" w:rsidRDefault="00A173D0" w:rsidP="00C42CA3">
      <w:pPr>
        <w:spacing w:after="120"/>
        <w:ind w:left="709" w:firstLine="709"/>
        <w:jc w:val="both"/>
        <w:rPr>
          <w:rFonts w:eastAsiaTheme="minorEastAsia"/>
        </w:rPr>
      </w:pPr>
      <m:oMathPara>
        <m:oMathParaPr>
          <m:jc m:val="left"/>
        </m:oMathParaPr>
        <m:oMath>
          <m:r>
            <w:rPr>
              <w:rFonts w:ascii="Cambria Math" w:hAnsi="Cambria Math"/>
            </w:rPr>
            <m:t>Δ</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 xml:space="preserve"> ==&gt;  </m:t>
          </m:r>
          <m:sSub>
            <m:sSubPr>
              <m:ctrlPr>
                <w:rPr>
                  <w:rFonts w:ascii="Cambria Math" w:hAnsi="Cambria Math"/>
                  <w:i/>
                </w:rPr>
              </m:ctrlPr>
            </m:sSubPr>
            <m:e>
              <m:r>
                <w:rPr>
                  <w:rFonts w:ascii="Cambria Math" w:hAnsi="Cambria Math"/>
                </w:rPr>
                <m:t>C</m:t>
              </m:r>
            </m:e>
            <m:sub>
              <m:r>
                <w:rPr>
                  <w:rFonts w:ascii="Cambria Math" w:hAnsi="Cambria Math"/>
                </w:rPr>
                <m:t>MILLE</m:t>
              </m:r>
              <m:sSub>
                <m:sSubPr>
                  <m:ctrlPr>
                    <w:rPr>
                      <w:rFonts w:ascii="Cambria Math" w:hAnsi="Cambria Math"/>
                      <w:i/>
                    </w:rPr>
                  </m:ctrlPr>
                </m:sSubPr>
                <m:e>
                  <m:r>
                    <w:rPr>
                      <w:rFonts w:ascii="Cambria Math" w:hAnsi="Cambria Math"/>
                    </w:rPr>
                    <m:t>R</m:t>
                  </m:r>
                </m:e>
                <m:sub>
                  <m:r>
                    <w:rPr>
                      <w:rFonts w:ascii="Cambria Math" w:hAnsi="Cambria Math"/>
                    </w:rPr>
                    <m:t>EQ</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eastAsiaTheme="minorEastAsia" w:hAnsi="Cambria Math"/>
            </w:rPr>
            <m:t>=</m:t>
          </m:r>
          <m:sSub>
            <m:sSubPr>
              <m:ctrlPr>
                <w:rPr>
                  <w:rFonts w:ascii="Cambria Math" w:hAnsi="Cambria Math"/>
                  <w:i/>
                </w:rPr>
              </m:ctrlPr>
            </m:sSubPr>
            <m:e>
              <m:r>
                <w:rPr>
                  <w:rFonts w:ascii="Cambria Math" w:hAnsi="Cambria Math"/>
                </w:rPr>
                <m:t>C</m:t>
              </m:r>
            </m:e>
            <m:sub>
              <m:r>
                <w:rPr>
                  <w:rFonts w:ascii="Cambria Math" w:hAnsi="Cambria Math"/>
                </w:rPr>
                <m:t>MILLER</m:t>
              </m:r>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eastAsiaTheme="minorEastAsia" w:hAnsi="Cambria Math"/>
            </w:rPr>
            <m:t xml:space="preserve"> ==&gt;  </m:t>
          </m:r>
          <m:sSub>
            <m:sSubPr>
              <m:ctrlPr>
                <w:rPr>
                  <w:rFonts w:ascii="Cambria Math" w:hAnsi="Cambria Math"/>
                  <w:i/>
                </w:rPr>
              </m:ctrlPr>
            </m:sSubPr>
            <m:e>
              <m:r>
                <w:rPr>
                  <w:rFonts w:ascii="Cambria Math" w:hAnsi="Cambria Math"/>
                </w:rPr>
                <m:t>C</m:t>
              </m:r>
            </m:e>
            <m:sub>
              <m:r>
                <w:rPr>
                  <w:rFonts w:ascii="Cambria Math" w:hAnsi="Cambria Math"/>
                </w:rPr>
                <m:t>MILLE</m:t>
              </m:r>
              <m:sSub>
                <m:sSubPr>
                  <m:ctrlPr>
                    <w:rPr>
                      <w:rFonts w:ascii="Cambria Math" w:hAnsi="Cambria Math"/>
                      <w:i/>
                    </w:rPr>
                  </m:ctrlPr>
                </m:sSubPr>
                <m:e>
                  <m:r>
                    <w:rPr>
                      <w:rFonts w:ascii="Cambria Math" w:hAnsi="Cambria Math"/>
                    </w:rPr>
                    <m:t>R</m:t>
                  </m:r>
                </m:e>
                <m:sub>
                  <m:r>
                    <w:rPr>
                      <w:rFonts w:ascii="Cambria Math" w:hAnsi="Cambria Math"/>
                    </w:rPr>
                    <m:t>EQ</m:t>
                  </m:r>
                </m:sub>
              </m:sSub>
            </m:sub>
          </m:sSub>
          <m:r>
            <w:rPr>
              <w:rFonts w:ascii="Cambria Math" w:hAnsi="Cambria Math"/>
            </w:rPr>
            <m:t>=</m:t>
          </m:r>
          <m:sSub>
            <m:sSubPr>
              <m:ctrlPr>
                <w:rPr>
                  <w:rFonts w:ascii="Cambria Math" w:hAnsi="Cambria Math"/>
                  <w:i/>
                </w:rPr>
              </m:ctrlPr>
            </m:sSubPr>
            <m:e>
              <m:r>
                <w:rPr>
                  <w:rFonts w:ascii="Cambria Math" w:hAnsi="Cambria Math"/>
                </w:rPr>
                <m:t>2C</m:t>
              </m:r>
            </m:e>
            <m:sub>
              <m:r>
                <w:rPr>
                  <w:rFonts w:ascii="Cambria Math" w:hAnsi="Cambria Math"/>
                </w:rPr>
                <m:t>MILLER</m:t>
              </m:r>
            </m:sub>
          </m:sSub>
        </m:oMath>
      </m:oMathPara>
    </w:p>
    <w:p w14:paraId="5A8E85E8" w14:textId="3F88C8B4" w:rsidR="0070134E" w:rsidRDefault="004F594A" w:rsidP="00A173D0">
      <w:pPr>
        <w:spacing w:after="60"/>
        <w:jc w:val="both"/>
        <w:rPr>
          <w:rFonts w:eastAsiaTheme="minorEastAsia"/>
        </w:rPr>
      </w:pPr>
      <w:r>
        <w:rPr>
          <w:rFonts w:eastAsiaTheme="minorEastAsia"/>
          <w:noProof/>
        </w:rPr>
        <mc:AlternateContent>
          <mc:Choice Requires="wps">
            <w:drawing>
              <wp:anchor distT="0" distB="0" distL="114300" distR="114300" simplePos="0" relativeHeight="252101632" behindDoc="0" locked="0" layoutInCell="1" allowOverlap="1" wp14:anchorId="2E6169D0" wp14:editId="3DF5E14F">
                <wp:simplePos x="0" y="0"/>
                <wp:positionH relativeFrom="margin">
                  <wp:posOffset>1984375</wp:posOffset>
                </wp:positionH>
                <wp:positionV relativeFrom="paragraph">
                  <wp:posOffset>617381</wp:posOffset>
                </wp:positionV>
                <wp:extent cx="1125941" cy="272956"/>
                <wp:effectExtent l="0" t="0" r="0" b="0"/>
                <wp:wrapNone/>
                <wp:docPr id="882474029" name="Casella di testo 22"/>
                <wp:cNvGraphicFramePr/>
                <a:graphic xmlns:a="http://schemas.openxmlformats.org/drawingml/2006/main">
                  <a:graphicData uri="http://schemas.microsoft.com/office/word/2010/wordprocessingShape">
                    <wps:wsp>
                      <wps:cNvSpPr txBox="1"/>
                      <wps:spPr>
                        <a:xfrm>
                          <a:off x="0" y="0"/>
                          <a:ext cx="1125941" cy="272956"/>
                        </a:xfrm>
                        <a:prstGeom prst="rect">
                          <a:avLst/>
                        </a:prstGeom>
                        <a:noFill/>
                        <a:ln w="6350">
                          <a:noFill/>
                        </a:ln>
                      </wps:spPr>
                      <wps:txbx>
                        <w:txbxContent>
                          <w:p w14:paraId="6E08EFE8" w14:textId="35627323" w:rsidR="004F594A" w:rsidRPr="004F594A" w:rsidRDefault="00000000" w:rsidP="004F594A">
                            <w:pPr>
                              <w:jc w:val="both"/>
                              <w:rPr>
                                <w:rFonts w:eastAsiaTheme="minorEastAsia"/>
                                <w:bCs/>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MILLE</m:t>
                                    </m:r>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EQ</m:t>
                                        </m:r>
                                      </m:sub>
                                    </m:sSub>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2C</m:t>
                                    </m:r>
                                  </m:e>
                                  <m:sub>
                                    <m:r>
                                      <w:rPr>
                                        <w:rFonts w:ascii="Cambria Math" w:hAnsi="Cambria Math"/>
                                        <w:sz w:val="16"/>
                                        <w:szCs w:val="16"/>
                                      </w:rPr>
                                      <m:t>MILLER</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169D0" id="_x0000_s1228" type="#_x0000_t202" style="position:absolute;left:0;text-align:left;margin-left:156.25pt;margin-top:48.6pt;width:88.65pt;height:21.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" filled="f" stroked="f" strokeweight=".5pt">
                <v:textbox>
                  <w:txbxContent>
                    <w:p w14:paraId="6E08EFE8" w14:textId="35627323" w:rsidR="004F594A" w:rsidRPr="004F594A" w:rsidRDefault="00000000" w:rsidP="004F594A">
                      <w:pPr>
                        <w:jc w:val="both"/>
                        <w:rPr>
                          <w:rFonts w:eastAsiaTheme="minorEastAsia"/>
                          <w:bCs/>
                          <w:sz w:val="16"/>
                          <w:szCs w:val="16"/>
                        </w:rPr>
                      </w:pPr>
                      <m:oMathPara>
                        <m:oMathParaPr>
                          <m:jc m:val="center"/>
                        </m:oMathParaPr>
                        <m:oMath>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MILLE</m:t>
                              </m:r>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EQ</m:t>
                                  </m:r>
                                </m:sub>
                              </m:sSub>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2C</m:t>
                              </m:r>
                            </m:e>
                            <m:sub>
                              <m:r>
                                <w:rPr>
                                  <w:rFonts w:ascii="Cambria Math" w:hAnsi="Cambria Math"/>
                                  <w:sz w:val="16"/>
                                  <w:szCs w:val="16"/>
                                </w:rPr>
                                <m:t>MILLER</m:t>
                              </m:r>
                            </m:sub>
                          </m:sSub>
                        </m:oMath>
                      </m:oMathPara>
                    </w:p>
                  </w:txbxContent>
                </v:textbox>
                <w10:wrap anchorx="margin"/>
              </v:shape>
            </w:pict>
          </mc:Fallback>
        </mc:AlternateContent>
      </w:r>
      <w:r w:rsidR="0012481B">
        <w:rPr>
          <w:rFonts w:eastAsiaTheme="minorEastAsia"/>
        </w:rPr>
        <w:t>A questo punto,</w:t>
      </w:r>
      <w:r w:rsidR="0012481B" w:rsidRPr="0012481B">
        <w:rPr>
          <w:rFonts w:ascii="Cambria Math" w:hAnsi="Cambria Math"/>
          <w:i/>
        </w:rPr>
        <w:t xml:space="preserve"> </w:t>
      </w:r>
      <m:oMath>
        <m:sSub>
          <m:sSubPr>
            <m:ctrlPr>
              <w:rPr>
                <w:rFonts w:ascii="Cambria Math" w:hAnsi="Cambria Math"/>
                <w:i/>
              </w:rPr>
            </m:ctrlPr>
          </m:sSubPr>
          <m:e>
            <m:r>
              <w:rPr>
                <w:rFonts w:ascii="Cambria Math" w:hAnsi="Cambria Math"/>
              </w:rPr>
              <m:t>C</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LOAD</m:t>
                </m:r>
              </m:sub>
            </m:sSub>
          </m:sub>
        </m:sSub>
      </m:oMath>
      <w:r w:rsidR="0012481B">
        <w:rPr>
          <w:rFonts w:ascii="Cambria Math" w:eastAsiaTheme="minorEastAsia" w:hAnsi="Cambria Math"/>
          <w:i/>
        </w:rPr>
        <w:t xml:space="preserve"> </w:t>
      </w:r>
      <w:r w:rsidR="00922F92">
        <w:rPr>
          <w:rFonts w:eastAsiaTheme="minorEastAsia"/>
        </w:rPr>
        <w:t xml:space="preserve">e </w:t>
      </w:r>
      <m:oMath>
        <m:sSub>
          <m:sSubPr>
            <m:ctrlPr>
              <w:rPr>
                <w:rFonts w:ascii="Cambria Math" w:hAnsi="Cambria Math"/>
                <w:i/>
              </w:rPr>
            </m:ctrlPr>
          </m:sSubPr>
          <m:e>
            <m:r>
              <w:rPr>
                <w:rFonts w:ascii="Cambria Math" w:hAnsi="Cambria Math"/>
              </w:rPr>
              <m:t>C</m:t>
            </m:r>
          </m:e>
          <m:sub>
            <m:r>
              <w:rPr>
                <w:rFonts w:ascii="Cambria Math" w:hAnsi="Cambria Math"/>
              </w:rPr>
              <m:t>MILLE</m:t>
            </m:r>
            <m:sSub>
              <m:sSubPr>
                <m:ctrlPr>
                  <w:rPr>
                    <w:rFonts w:ascii="Cambria Math" w:hAnsi="Cambria Math"/>
                    <w:i/>
                  </w:rPr>
                </m:ctrlPr>
              </m:sSubPr>
              <m:e>
                <m:r>
                  <w:rPr>
                    <w:rFonts w:ascii="Cambria Math" w:hAnsi="Cambria Math"/>
                  </w:rPr>
                  <m:t>R</m:t>
                </m:r>
              </m:e>
              <m:sub>
                <m:r>
                  <w:rPr>
                    <w:rFonts w:ascii="Cambria Math" w:hAnsi="Cambria Math"/>
                  </w:rPr>
                  <m:t>EQ</m:t>
                </m:r>
              </m:sub>
            </m:sSub>
          </m:sub>
        </m:sSub>
      </m:oMath>
      <w:r w:rsidR="00165EFB">
        <w:rPr>
          <w:rFonts w:eastAsiaTheme="minorEastAsia"/>
        </w:rPr>
        <w:t xml:space="preserve"> </w:t>
      </w:r>
      <w:r w:rsidR="00922F92">
        <w:rPr>
          <w:rFonts w:eastAsiaTheme="minorEastAsia"/>
        </w:rPr>
        <w:t xml:space="preserve">sono in parallelo, per cui, calcolando </w:t>
      </w:r>
      <w:r w:rsidR="00C42CA3">
        <w:rPr>
          <w:rFonts w:eastAsiaTheme="minorEastAsia"/>
        </w:rPr>
        <w:br/>
      </w:r>
      <w:r w:rsidR="00922F92">
        <w:rPr>
          <w:rFonts w:eastAsiaTheme="minorEastAsia"/>
        </w:rPr>
        <w:t>la capacità equivalente</w:t>
      </w:r>
      <w:r w:rsidR="00BC4813">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00922F92">
        <w:rPr>
          <w:rFonts w:eastAsiaTheme="minorEastAsia"/>
        </w:rPr>
        <w:t>:</w:t>
      </w:r>
    </w:p>
    <w:p w14:paraId="0D2D7D00" w14:textId="49E4A9D8" w:rsidR="00BC4813" w:rsidRPr="00BC4813" w:rsidRDefault="00000000" w:rsidP="004F594A">
      <w:pPr>
        <w:spacing w:after="360"/>
        <w:ind w:left="709" w:firstLine="709"/>
        <w:jc w:val="both"/>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LOAD</m:t>
                  </m:r>
                </m:sub>
              </m:sSub>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MILLE</m:t>
              </m:r>
              <m:sSub>
                <m:sSubPr>
                  <m:ctrlPr>
                    <w:rPr>
                      <w:rFonts w:ascii="Cambria Math" w:hAnsi="Cambria Math"/>
                      <w:i/>
                    </w:rPr>
                  </m:ctrlPr>
                </m:sSubPr>
                <m:e>
                  <m:r>
                    <w:rPr>
                      <w:rFonts w:ascii="Cambria Math" w:hAnsi="Cambria Math"/>
                    </w:rPr>
                    <m:t>R</m:t>
                  </m:r>
                </m:e>
                <m:sub>
                  <m:r>
                    <w:rPr>
                      <w:rFonts w:ascii="Cambria Math" w:hAnsi="Cambria Math"/>
                    </w:rPr>
                    <m:t>EQ</m:t>
                  </m:r>
                </m:sub>
              </m:sSub>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LOAD</m:t>
                  </m:r>
                </m:sub>
              </m:sSub>
            </m:sub>
          </m:sSub>
          <m:r>
            <w:rPr>
              <w:rFonts w:ascii="Cambria Math" w:hAnsi="Cambria Math"/>
            </w:rPr>
            <m:t>+</m:t>
          </m:r>
          <m:sSub>
            <m:sSubPr>
              <m:ctrlPr>
                <w:rPr>
                  <w:rFonts w:ascii="Cambria Math" w:hAnsi="Cambria Math"/>
                  <w:i/>
                </w:rPr>
              </m:ctrlPr>
            </m:sSubPr>
            <m:e>
              <m:r>
                <w:rPr>
                  <w:rFonts w:ascii="Cambria Math" w:hAnsi="Cambria Math"/>
                </w:rPr>
                <m:t>2C</m:t>
              </m:r>
            </m:e>
            <m:sub>
              <m:r>
                <w:rPr>
                  <w:rFonts w:ascii="Cambria Math" w:hAnsi="Cambria Math"/>
                </w:rPr>
                <m:t>MILLER</m:t>
              </m:r>
            </m:sub>
          </m:sSub>
        </m:oMath>
      </m:oMathPara>
    </w:p>
    <w:p w14:paraId="4A905F4D" w14:textId="544858DF" w:rsidR="00066D0A" w:rsidRDefault="004F594A" w:rsidP="00066D0A">
      <w:pPr>
        <w:spacing w:after="60"/>
        <w:jc w:val="both"/>
      </w:pPr>
      <w:r>
        <w:t>Inoltre, p</w:t>
      </w:r>
      <w:r w:rsidR="00AD1786">
        <w:t xml:space="preserve">er i nostri scopi, non considereremo il LOAD, per cui il modello dinamico semplificato </w:t>
      </w:r>
      <w:r w:rsidR="00AD1786">
        <w:br/>
      </w:r>
      <w:r w:rsidR="006E5D9C">
        <w:t>di un inverter CMOS è il seguente:</w:t>
      </w:r>
    </w:p>
    <w:p w14:paraId="44A4FC97" w14:textId="580FBBAD" w:rsidR="006E5D9C" w:rsidRDefault="006E5D9C" w:rsidP="00066D0A">
      <w:pPr>
        <w:spacing w:after="60"/>
        <w:jc w:val="both"/>
        <w:rPr>
          <w:color w:val="EE0000"/>
        </w:rPr>
      </w:pPr>
      <w:r>
        <w:tab/>
      </w:r>
      <w:r w:rsidR="00AF4C98">
        <w:rPr>
          <w:noProof/>
        </w:rPr>
        <w:drawing>
          <wp:inline distT="0" distB="0" distL="0" distR="0" wp14:anchorId="5019DAE1" wp14:editId="09FAB2DE">
            <wp:extent cx="2396495" cy="1098645"/>
            <wp:effectExtent l="0" t="0" r="3810" b="6350"/>
            <wp:docPr id="205635050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50506" name="Immagine 186"/>
                    <pic:cNvPicPr>
                      <a:picLocks noChangeAspect="1" noChangeArrowheads="1"/>
                    </pic:cNvPicPr>
                  </pic:nvPicPr>
                  <pic:blipFill>
                    <a:blip r:embed="rId210" cstate="screen">
                      <a:extLst>
                        <a:ext uri="{28A0092B-C50C-407E-A947-70E740481C1C}">
                          <a14:useLocalDpi xmlns:a14="http://schemas.microsoft.com/office/drawing/2010/main"/>
                        </a:ext>
                      </a:extLst>
                    </a:blip>
                    <a:stretch>
                      <a:fillRect/>
                    </a:stretch>
                  </pic:blipFill>
                  <pic:spPr bwMode="auto">
                    <a:xfrm>
                      <a:off x="0" y="0"/>
                      <a:ext cx="2403661" cy="1101930"/>
                    </a:xfrm>
                    <a:prstGeom prst="rect">
                      <a:avLst/>
                    </a:prstGeom>
                    <a:noFill/>
                    <a:ln>
                      <a:noFill/>
                    </a:ln>
                  </pic:spPr>
                </pic:pic>
              </a:graphicData>
            </a:graphic>
          </wp:inline>
        </w:drawing>
      </w:r>
    </w:p>
    <w:p w14:paraId="0FA59958" w14:textId="0A56E001" w:rsidR="00355BA7" w:rsidRDefault="00355BA7">
      <w:r>
        <w:br w:type="page"/>
      </w:r>
    </w:p>
    <w:p w14:paraId="2AA0A49B" w14:textId="0D96A327" w:rsidR="004D4022" w:rsidRDefault="00AD1786" w:rsidP="00AD1786">
      <w:pPr>
        <w:spacing w:after="40"/>
      </w:pPr>
      <w:r>
        <w:lastRenderedPageBreak/>
        <w:t xml:space="preserve">Vediamo ora </w:t>
      </w:r>
      <w:r w:rsidR="00355BA7">
        <w:t xml:space="preserve">in che modo </w:t>
      </w:r>
      <w:r w:rsidR="00542094">
        <w:t>varia</w:t>
      </w:r>
      <w:r w:rsidR="00355BA7">
        <w:t xml:space="preserve"> l’uscita di un inverter CMOS al variare dell’ingresso</w:t>
      </w:r>
      <w:r w:rsidR="00796B41">
        <w:t>:</w:t>
      </w:r>
    </w:p>
    <w:p w14:paraId="1716D823" w14:textId="109F3678" w:rsidR="00AD1786" w:rsidRDefault="00796B41">
      <w:pPr>
        <w:pStyle w:val="Paragrafoelenco"/>
        <w:numPr>
          <w:ilvl w:val="0"/>
          <w:numId w:val="63"/>
        </w:numPr>
        <w:rPr>
          <w:rFonts w:eastAsiaTheme="minorEastAsia"/>
        </w:rPr>
      </w:pPr>
      <w:commentRangeStart w:id="70"/>
      <m:oMath>
        <m:r>
          <w:rPr>
            <w:rFonts w:ascii="Cambria Math" w:hAnsi="Cambria Math"/>
          </w:rPr>
          <m:t>IN: H→L ==&gt;  OUT:L→H</m:t>
        </m:r>
        <w:commentRangeEnd w:id="70"/>
        <m:r>
          <m:rPr>
            <m:sty m:val="p"/>
          </m:rPr>
          <w:rPr>
            <w:rStyle w:val="Rimandocommento"/>
          </w:rPr>
          <w:commentReference w:id="70"/>
        </m:r>
      </m:oMath>
    </w:p>
    <w:p w14:paraId="1D73F12A" w14:textId="3C7DE816" w:rsidR="00AD1786" w:rsidRDefault="00796B41" w:rsidP="00355BA7">
      <w:pPr>
        <w:pStyle w:val="Paragrafoelenco"/>
        <w:spacing w:after="40"/>
        <w:contextualSpacing w:val="0"/>
        <w:rPr>
          <w:rFonts w:eastAsiaTheme="minorEastAsia"/>
        </w:rPr>
      </w:pPr>
      <m:oMath>
        <m:r>
          <w:rPr>
            <w:rFonts w:ascii="Cambria Math" w:hAnsi="Cambria Math"/>
          </w:rPr>
          <m:t>IN=L</m:t>
        </m:r>
      </m:oMath>
      <w:r w:rsidR="008930B3">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=0</m:t>
        </m:r>
      </m:oMath>
      <w:r w:rsidR="008930B3">
        <w:rPr>
          <w:rFonts w:eastAsiaTheme="minorEastAsia"/>
        </w:rPr>
        <w:t>, e a</w:t>
      </w:r>
      <w:r w:rsidR="00AD1786">
        <w:rPr>
          <w:rFonts w:eastAsiaTheme="minorEastAsia"/>
        </w:rPr>
        <w:t>bbiamo visto in questo caso che:</w:t>
      </w:r>
    </w:p>
    <w:p w14:paraId="5365613D" w14:textId="637E775A" w:rsidR="00AD1786" w:rsidRPr="00AD1786" w:rsidRDefault="00AD1786">
      <w:pPr>
        <w:pStyle w:val="Paragrafoelenco"/>
        <w:numPr>
          <w:ilvl w:val="1"/>
          <w:numId w:val="52"/>
        </w:numPr>
        <w:rPr>
          <w:rFonts w:eastAsiaTheme="minorEastAsia"/>
        </w:rPr>
      </w:pPr>
      <w:r>
        <w:rPr>
          <w:rFonts w:eastAsiaTheme="minorEastAsia"/>
        </w:rPr>
        <w:t xml:space="preserve">Il pMOS è ON, </w:t>
      </w:r>
      <w:r w:rsidR="00BE5EDE">
        <w:rPr>
          <w:rFonts w:eastAsiaTheme="minorEastAsia"/>
        </w:rPr>
        <w:t>con</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ON</m:t>
                </m:r>
              </m:e>
              <m:sub>
                <m:r>
                  <w:rPr>
                    <w:rFonts w:ascii="Cambria Math" w:eastAsiaTheme="minorEastAsia" w:hAnsi="Cambria Math"/>
                  </w:rPr>
                  <m:t>p</m:t>
                </m:r>
              </m:sub>
            </m:sSub>
          </m:sub>
        </m:sSub>
      </m:oMath>
      <w:r>
        <w:rPr>
          <w:rFonts w:eastAsiaTheme="minorEastAsia"/>
        </w:rPr>
        <w:t>;</w:t>
      </w:r>
    </w:p>
    <w:p w14:paraId="7FB1AED6" w14:textId="559EE58A" w:rsidR="00AD1786" w:rsidRPr="00AD1786" w:rsidRDefault="00AD1786">
      <w:pPr>
        <w:pStyle w:val="Paragrafoelenco"/>
        <w:numPr>
          <w:ilvl w:val="1"/>
          <w:numId w:val="52"/>
        </w:numPr>
        <w:spacing w:after="120"/>
        <w:rPr>
          <w:rFonts w:eastAsiaTheme="minorEastAsia"/>
        </w:rPr>
      </w:pPr>
      <w:r>
        <w:rPr>
          <w:rFonts w:eastAsiaTheme="minorEastAsia"/>
        </w:rPr>
        <w:t xml:space="preserve">L’nMOS è OFF, </w:t>
      </w:r>
      <w:r w:rsidR="00BE5EDE">
        <w:rPr>
          <w:rFonts w:eastAsiaTheme="minorEastAsia"/>
        </w:rPr>
        <w:t>con</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sub>
        </m:sSub>
        <m:r>
          <w:rPr>
            <w:rFonts w:ascii="Cambria Math" w:eastAsiaTheme="minorEastAsia" w:hAnsi="Cambria Math"/>
          </w:rPr>
          <m:t>=+∞</m:t>
        </m:r>
      </m:oMath>
      <w:r w:rsidR="008930B3">
        <w:rPr>
          <w:rFonts w:eastAsiaTheme="minorEastAsia"/>
        </w:rPr>
        <w:t>.</w:t>
      </w:r>
    </w:p>
    <w:p w14:paraId="7D1B74C5" w14:textId="444DB220" w:rsidR="00AD1786" w:rsidRDefault="008930B3" w:rsidP="008930B3">
      <w:pPr>
        <w:spacing w:after="60"/>
        <w:ind w:left="709"/>
        <w:jc w:val="both"/>
        <w:rPr>
          <w:rFonts w:eastAsiaTheme="minorEastAsia"/>
        </w:rPr>
      </w:pPr>
      <w:r>
        <w:rPr>
          <w:rFonts w:eastAsiaTheme="minorEastAsia"/>
        </w:rPr>
        <w:t>Considerando allora il modello dinamico semplificato di un inverter CMOS,</w:t>
      </w:r>
      <w:r>
        <w:rPr>
          <w:rFonts w:eastAsiaTheme="minorEastAsia"/>
        </w:rPr>
        <w:br/>
        <w:t>sostitu</w:t>
      </w:r>
      <w:r w:rsidR="00355BA7">
        <w:rPr>
          <w:rFonts w:eastAsiaTheme="minorEastAsia"/>
        </w:rPr>
        <w:t>endo</w:t>
      </w:r>
      <w:r>
        <w:rPr>
          <w:rFonts w:eastAsiaTheme="minorEastAsia"/>
        </w:rPr>
        <w:t xml:space="preserve"> l’inverter CMOS con il suo circuito equivalente </w:t>
      </w:r>
      <w:r w:rsidR="00AF4C98">
        <w:rPr>
          <w:rFonts w:eastAsiaTheme="minorEastAsia"/>
        </w:rPr>
        <w:t xml:space="preserve">in cui ogni MOSFET è sostituito </w:t>
      </w:r>
      <w:r w:rsidR="00AF4C98">
        <w:rPr>
          <w:rFonts w:eastAsiaTheme="minorEastAsia"/>
        </w:rPr>
        <w:br/>
        <w:t>dalla sua resistenza equivalente</w:t>
      </w:r>
      <w:r>
        <w:rPr>
          <w:rFonts w:eastAsiaTheme="minorEastAsia"/>
        </w:rPr>
        <w:t xml:space="preserve">, abbiamo: </w:t>
      </w:r>
    </w:p>
    <w:p w14:paraId="56A13E95" w14:textId="5527541C" w:rsidR="008930B3" w:rsidRDefault="008930B3" w:rsidP="009C6A21">
      <w:pPr>
        <w:spacing w:after="120"/>
        <w:ind w:left="709"/>
        <w:jc w:val="both"/>
        <w:rPr>
          <w:rFonts w:eastAsiaTheme="minorEastAsia"/>
        </w:rPr>
      </w:pPr>
      <w:r>
        <w:rPr>
          <w:rFonts w:eastAsiaTheme="minorEastAsia"/>
        </w:rPr>
        <w:tab/>
      </w:r>
      <w:r w:rsidR="009C6A21">
        <w:rPr>
          <w:rFonts w:eastAsiaTheme="minorEastAsia"/>
          <w:noProof/>
        </w:rPr>
        <w:drawing>
          <wp:inline distT="0" distB="0" distL="0" distR="0" wp14:anchorId="5AFA5BAB" wp14:editId="0F56A4BD">
            <wp:extent cx="1893583" cy="1901952"/>
            <wp:effectExtent l="0" t="0" r="0" b="3175"/>
            <wp:docPr id="1505309580"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1" cstate="screen">
                      <a:extLst>
                        <a:ext uri="{28A0092B-C50C-407E-A947-70E740481C1C}">
                          <a14:useLocalDpi xmlns:a14="http://schemas.microsoft.com/office/drawing/2010/main"/>
                        </a:ext>
                      </a:extLst>
                    </a:blip>
                    <a:srcRect t="2812" b="1978"/>
                    <a:stretch>
                      <a:fillRect/>
                    </a:stretch>
                  </pic:blipFill>
                  <pic:spPr bwMode="auto">
                    <a:xfrm>
                      <a:off x="0" y="0"/>
                      <a:ext cx="1918415" cy="1926894"/>
                    </a:xfrm>
                    <a:prstGeom prst="rect">
                      <a:avLst/>
                    </a:prstGeom>
                    <a:noFill/>
                    <a:ln>
                      <a:noFill/>
                    </a:ln>
                    <a:extLst>
                      <a:ext uri="{53640926-AAD7-44D8-BBD7-CCE9431645EC}">
                        <a14:shadowObscured xmlns:a14="http://schemas.microsoft.com/office/drawing/2010/main"/>
                      </a:ext>
                    </a:extLst>
                  </pic:spPr>
                </pic:pic>
              </a:graphicData>
            </a:graphic>
          </wp:inline>
        </w:drawing>
      </w:r>
    </w:p>
    <w:p w14:paraId="71E205C6" w14:textId="6A37C4FD" w:rsidR="008930B3" w:rsidRDefault="008930B3" w:rsidP="008930B3">
      <w:pPr>
        <w:spacing w:after="0"/>
        <w:ind w:left="709"/>
        <w:jc w:val="both"/>
        <w:rPr>
          <w:rFonts w:eastAsiaTheme="minorEastAsia"/>
        </w:rPr>
      </w:pPr>
      <m:oMath>
        <m:r>
          <w:rPr>
            <w:rFonts w:ascii="Cambria Math" w:hAnsi="Cambria Math"/>
          </w:rPr>
          <m:t>OUT:L</m:t>
        </m:r>
        <m:r>
          <w:rPr>
            <w:rFonts w:ascii="Cambria Math" w:eastAsiaTheme="minorEastAsia" w:hAnsi="Cambria Math"/>
          </w:rPr>
          <m:t>→H</m:t>
        </m:r>
      </m:oMath>
      <w:r>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w:r w:rsidR="00796B4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d>
          <m:dPr>
            <m:ctrlPr>
              <w:rPr>
                <w:rFonts w:ascii="Cambria Math" w:eastAsiaTheme="minorEastAsia" w:hAnsi="Cambria Math"/>
                <w:i/>
              </w:rPr>
            </m:ctrlPr>
          </m:dPr>
          <m:e>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Pr>
          <w:rFonts w:eastAsiaTheme="minorEastAsia"/>
        </w:rPr>
        <w:t xml:space="preserve">. </w:t>
      </w:r>
    </w:p>
    <w:p w14:paraId="68376E00" w14:textId="1E3A3C0E" w:rsidR="008930B3" w:rsidRDefault="00796B41" w:rsidP="00796B41">
      <w:pPr>
        <w:spacing w:after="120"/>
        <w:ind w:left="709"/>
        <w:jc w:val="both"/>
        <w:rPr>
          <w:rFonts w:eastAsiaTheme="minorEastAsia"/>
        </w:rPr>
      </w:pPr>
      <w:r>
        <w:rPr>
          <w:rFonts w:eastAsiaTheme="minorEastAsia"/>
          <w:noProof/>
        </w:rPr>
        <mc:AlternateContent>
          <mc:Choice Requires="wps">
            <w:drawing>
              <wp:anchor distT="0" distB="0" distL="114300" distR="114300" simplePos="0" relativeHeight="252087296" behindDoc="0" locked="0" layoutInCell="1" allowOverlap="1" wp14:anchorId="3B1EB3FC" wp14:editId="21CB0848">
                <wp:simplePos x="0" y="0"/>
                <wp:positionH relativeFrom="margin">
                  <wp:posOffset>2220595</wp:posOffset>
                </wp:positionH>
                <wp:positionV relativeFrom="paragraph">
                  <wp:posOffset>718659</wp:posOffset>
                </wp:positionV>
                <wp:extent cx="962167" cy="286603"/>
                <wp:effectExtent l="0" t="0" r="0" b="0"/>
                <wp:wrapNone/>
                <wp:docPr id="82349948" name="Casella di testo 22"/>
                <wp:cNvGraphicFramePr/>
                <a:graphic xmlns:a="http://schemas.openxmlformats.org/drawingml/2006/main">
                  <a:graphicData uri="http://schemas.microsoft.com/office/word/2010/wordprocessingShape">
                    <wps:wsp>
                      <wps:cNvSpPr txBox="1"/>
                      <wps:spPr>
                        <a:xfrm>
                          <a:off x="0" y="0"/>
                          <a:ext cx="962167" cy="286603"/>
                        </a:xfrm>
                        <a:prstGeom prst="rect">
                          <a:avLst/>
                        </a:prstGeom>
                        <a:noFill/>
                        <a:ln w="6350">
                          <a:noFill/>
                        </a:ln>
                      </wps:spPr>
                      <wps:txbx>
                        <w:txbxContent>
                          <w:p w14:paraId="4A7FA719" w14:textId="0BCCF026" w:rsidR="00796B41" w:rsidRPr="00796B41" w:rsidRDefault="00000000" w:rsidP="00796B41">
                            <w:pPr>
                              <w:jc w:val="both"/>
                              <w:rPr>
                                <w:rFonts w:eastAsiaTheme="minorEastAsia"/>
                                <w:bCs/>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vist</m:t>
                                    </m:r>
                                    <m:sSub>
                                      <m:sSubPr>
                                        <m:ctrlPr>
                                          <w:rPr>
                                            <w:rFonts w:ascii="Cambria Math" w:eastAsiaTheme="minorEastAsia" w:hAnsi="Cambria Math"/>
                                            <w:i/>
                                            <w:sz w:val="16"/>
                                            <w:szCs w:val="16"/>
                                          </w:rPr>
                                        </m:ctrlPr>
                                      </m:sSubPr>
                                      <m:e>
                                        <m:r>
                                          <w:rPr>
                                            <w:rFonts w:ascii="Cambria Math" w:eastAsiaTheme="minorEastAsia" w:hAnsi="Cambria Math"/>
                                            <w:sz w:val="16"/>
                                            <w:szCs w:val="16"/>
                                          </w:rPr>
                                          <m:t>a</m:t>
                                        </m:r>
                                      </m:e>
                                      <m:sub>
                                        <m:sSub>
                                          <m:sSubPr>
                                            <m:ctrlPr>
                                              <w:rPr>
                                                <w:rFonts w:ascii="Cambria Math" w:eastAsiaTheme="minorEastAsia" w:hAnsi="Cambria Math"/>
                                                <w:i/>
                                                <w:sz w:val="16"/>
                                                <w:szCs w:val="16"/>
                                              </w:rPr>
                                            </m:ctrlPr>
                                          </m:sSubPr>
                                          <m:e>
                                            <m:r>
                                              <w:rPr>
                                                <w:rFonts w:ascii="Cambria Math" w:eastAsiaTheme="minorEastAsia" w:hAnsi="Cambria Math"/>
                                                <w:sz w:val="16"/>
                                                <w:szCs w:val="16"/>
                                              </w:rPr>
                                              <m:t>C</m:t>
                                            </m:r>
                                          </m:e>
                                          <m:sub>
                                            <m:r>
                                              <w:rPr>
                                                <w:rFonts w:ascii="Cambria Math" w:eastAsiaTheme="minorEastAsia" w:hAnsi="Cambria Math"/>
                                                <w:sz w:val="16"/>
                                                <w:szCs w:val="16"/>
                                              </w:rPr>
                                              <m:t>OUT</m:t>
                                            </m:r>
                                          </m:sub>
                                        </m:sSub>
                                      </m:sub>
                                    </m:sSub>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O</m:t>
                                    </m:r>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p</m:t>
                                        </m:r>
                                      </m:sub>
                                    </m:sSub>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EB3FC" id="_x0000_s1229" type="#_x0000_t202" style="position:absolute;left:0;text-align:left;margin-left:174.85pt;margin-top:56.6pt;width:75.75pt;height:22.5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" filled="f" stroked="f" strokeweight=".5pt">
                <v:textbox>
                  <w:txbxContent>
                    <w:p w14:paraId="4A7FA719" w14:textId="0BCCF026" w:rsidR="00796B41" w:rsidRPr="00796B41" w:rsidRDefault="00000000" w:rsidP="00796B41">
                      <w:pPr>
                        <w:jc w:val="both"/>
                        <w:rPr>
                          <w:rFonts w:eastAsiaTheme="minorEastAsia"/>
                          <w:bCs/>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vist</m:t>
                              </m:r>
                              <m:sSub>
                                <m:sSubPr>
                                  <m:ctrlPr>
                                    <w:rPr>
                                      <w:rFonts w:ascii="Cambria Math" w:eastAsiaTheme="minorEastAsia" w:hAnsi="Cambria Math"/>
                                      <w:i/>
                                      <w:sz w:val="16"/>
                                      <w:szCs w:val="16"/>
                                    </w:rPr>
                                  </m:ctrlPr>
                                </m:sSubPr>
                                <m:e>
                                  <m:r>
                                    <w:rPr>
                                      <w:rFonts w:ascii="Cambria Math" w:eastAsiaTheme="minorEastAsia" w:hAnsi="Cambria Math"/>
                                      <w:sz w:val="16"/>
                                      <w:szCs w:val="16"/>
                                    </w:rPr>
                                    <m:t>a</m:t>
                                  </m:r>
                                </m:e>
                                <m:sub>
                                  <m:sSub>
                                    <m:sSubPr>
                                      <m:ctrlPr>
                                        <w:rPr>
                                          <w:rFonts w:ascii="Cambria Math" w:eastAsiaTheme="minorEastAsia" w:hAnsi="Cambria Math"/>
                                          <w:i/>
                                          <w:sz w:val="16"/>
                                          <w:szCs w:val="16"/>
                                        </w:rPr>
                                      </m:ctrlPr>
                                    </m:sSubPr>
                                    <m:e>
                                      <m:r>
                                        <w:rPr>
                                          <w:rFonts w:ascii="Cambria Math" w:eastAsiaTheme="minorEastAsia" w:hAnsi="Cambria Math"/>
                                          <w:sz w:val="16"/>
                                          <w:szCs w:val="16"/>
                                        </w:rPr>
                                        <m:t>C</m:t>
                                      </m:r>
                                    </m:e>
                                    <m:sub>
                                      <m:r>
                                        <w:rPr>
                                          <w:rFonts w:ascii="Cambria Math" w:eastAsiaTheme="minorEastAsia" w:hAnsi="Cambria Math"/>
                                          <w:sz w:val="16"/>
                                          <w:szCs w:val="16"/>
                                        </w:rPr>
                                        <m:t>OUT</m:t>
                                      </m:r>
                                    </m:sub>
                                  </m:sSub>
                                </m:sub>
                              </m:sSub>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O</m:t>
                              </m:r>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p</m:t>
                                  </m:r>
                                </m:sub>
                              </m:sSub>
                            </m:sub>
                          </m:sSub>
                        </m:oMath>
                      </m:oMathPara>
                    </w:p>
                  </w:txbxContent>
                </v:textbox>
                <w10:wrap anchorx="margin"/>
              </v:shape>
            </w:pict>
          </mc:Fallback>
        </mc:AlternateContent>
      </w:r>
      <w:r w:rsidR="008930B3">
        <w:rPr>
          <w:rFonts w:eastAsiaTheme="minorEastAsia"/>
        </w:rPr>
        <w:t xml:space="preserve">Nel tempo, dunque,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8930B3">
        <w:rPr>
          <w:rFonts w:eastAsiaTheme="minorEastAsia"/>
        </w:rPr>
        <w:t xml:space="preserve"> si carica, </w:t>
      </w:r>
      <w:r>
        <w:rPr>
          <w:rFonts w:eastAsiaTheme="minorEastAsia"/>
        </w:rPr>
        <w:t xml:space="preserve">e dall’equazione della carica di un condensatore,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oMath>
      <w:r>
        <w:rPr>
          <w:rFonts w:eastAsiaTheme="minorEastAsia"/>
        </w:rPr>
        <w:t xml:space="preserve"> aumenta proporzionalmente a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PULL-UP</m:t>
                    </m:r>
                  </m:sub>
                </m:sSub>
              </m:den>
            </m:f>
          </m:sup>
        </m:sSup>
        <m:r>
          <w:rPr>
            <w:rFonts w:ascii="Cambria Math" w:eastAsiaTheme="minorEastAsia" w:hAnsi="Cambria Math"/>
          </w:rPr>
          <m:t>,</m:t>
        </m:r>
      </m:oMath>
      <w:r>
        <w:rPr>
          <w:rFonts w:eastAsiaTheme="minorEastAsia"/>
        </w:rPr>
        <w:t xml:space="preserve"> dove:</w:t>
      </w:r>
    </w:p>
    <w:p w14:paraId="75E9A403" w14:textId="0B32CB62" w:rsidR="00796B41" w:rsidRPr="00796B41" w:rsidRDefault="00000000" w:rsidP="00796B41">
      <w:pPr>
        <w:spacing w:after="360"/>
        <w:ind w:left="1418"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PULL-UP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vist</m:t>
              </m:r>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m:oMathPara>
    </w:p>
    <w:p w14:paraId="54C36711" w14:textId="0D8FF397" w:rsidR="00796B41" w:rsidRDefault="00796B41" w:rsidP="0099538D">
      <w:pPr>
        <w:spacing w:after="120"/>
        <w:jc w:val="both"/>
        <w:rPr>
          <w:rFonts w:eastAsiaTheme="minorEastAsia"/>
          <w:color w:val="EE0000"/>
        </w:rPr>
      </w:pPr>
      <w:r>
        <w:rPr>
          <w:rFonts w:eastAsiaTheme="minorEastAsia"/>
        </w:rPr>
        <w:tab/>
      </w:r>
      <w:r>
        <w:rPr>
          <w:rFonts w:eastAsiaTheme="minorEastAsia"/>
        </w:rPr>
        <w:tab/>
      </w:r>
      <w:r w:rsidR="0099538D">
        <w:rPr>
          <w:rFonts w:eastAsiaTheme="minorEastAsia"/>
          <w:noProof/>
        </w:rPr>
        <w:drawing>
          <wp:inline distT="0" distB="0" distL="0" distR="0" wp14:anchorId="768F4BD3" wp14:editId="32AC1962">
            <wp:extent cx="3174807" cy="1748333"/>
            <wp:effectExtent l="0" t="0" r="6985" b="4445"/>
            <wp:docPr id="991137952"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2" cstate="screen">
                      <a:extLst>
                        <a:ext uri="{28A0092B-C50C-407E-A947-70E740481C1C}">
                          <a14:useLocalDpi xmlns:a14="http://schemas.microsoft.com/office/drawing/2010/main"/>
                        </a:ext>
                      </a:extLst>
                    </a:blip>
                    <a:srcRect b="3421"/>
                    <a:stretch>
                      <a:fillRect/>
                    </a:stretch>
                  </pic:blipFill>
                  <pic:spPr bwMode="auto">
                    <a:xfrm>
                      <a:off x="0" y="0"/>
                      <a:ext cx="3198631" cy="1761453"/>
                    </a:xfrm>
                    <a:prstGeom prst="rect">
                      <a:avLst/>
                    </a:prstGeom>
                    <a:noFill/>
                    <a:ln>
                      <a:noFill/>
                    </a:ln>
                    <a:extLst>
                      <a:ext uri="{53640926-AAD7-44D8-BBD7-CCE9431645EC}">
                        <a14:shadowObscured xmlns:a14="http://schemas.microsoft.com/office/drawing/2010/main"/>
                      </a:ext>
                    </a:extLst>
                  </pic:spPr>
                </pic:pic>
              </a:graphicData>
            </a:graphic>
          </wp:inline>
        </w:drawing>
      </w:r>
    </w:p>
    <w:p w14:paraId="143FD356" w14:textId="77777777" w:rsidR="0099538D" w:rsidRDefault="0099538D">
      <w:pPr>
        <w:rPr>
          <w:rFonts w:eastAsiaTheme="minorEastAsia"/>
        </w:rPr>
      </w:pPr>
      <w:r>
        <w:rPr>
          <w:rFonts w:eastAsiaTheme="minorEastAsia"/>
        </w:rPr>
        <w:br w:type="page"/>
      </w:r>
    </w:p>
    <w:p w14:paraId="26BD6D39" w14:textId="5BA9982D" w:rsidR="00796B41" w:rsidRDefault="00796B41">
      <w:pPr>
        <w:pStyle w:val="Paragrafoelenco"/>
        <w:numPr>
          <w:ilvl w:val="0"/>
          <w:numId w:val="63"/>
        </w:numPr>
        <w:rPr>
          <w:rFonts w:eastAsiaTheme="minorEastAsia"/>
        </w:rPr>
      </w:pPr>
      <m:oMath>
        <m:r>
          <w:rPr>
            <w:rFonts w:ascii="Cambria Math" w:hAnsi="Cambria Math"/>
          </w:rPr>
          <w:lastRenderedPageBreak/>
          <m:t>IN: L→H ==&gt;  OUT:H→L</m:t>
        </m:r>
      </m:oMath>
    </w:p>
    <w:p w14:paraId="4C13D888" w14:textId="689DFDFD" w:rsidR="00796B41" w:rsidRDefault="00796B41" w:rsidP="00355BA7">
      <w:pPr>
        <w:pStyle w:val="Paragrafoelenco"/>
        <w:spacing w:after="40"/>
        <w:contextualSpacing w:val="0"/>
        <w:rPr>
          <w:rFonts w:eastAsiaTheme="minorEastAsia"/>
        </w:rPr>
      </w:pPr>
      <m:oMath>
        <m:r>
          <w:rPr>
            <w:rFonts w:ascii="Cambria Math" w:hAnsi="Cambria Math"/>
          </w:rPr>
          <m:t>IN=H</m:t>
        </m:r>
      </m:oMath>
      <w:r>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Pr>
          <w:rFonts w:eastAsiaTheme="minorEastAsia"/>
        </w:rPr>
        <w:t>, e abbiamo visto in questo caso che:</w:t>
      </w:r>
    </w:p>
    <w:p w14:paraId="3066B56B" w14:textId="60D2EF8A" w:rsidR="00796B41" w:rsidRPr="00AD1786" w:rsidRDefault="00796B41">
      <w:pPr>
        <w:pStyle w:val="Paragrafoelenco"/>
        <w:numPr>
          <w:ilvl w:val="1"/>
          <w:numId w:val="52"/>
        </w:numPr>
        <w:rPr>
          <w:rFonts w:eastAsiaTheme="minorEastAsia"/>
        </w:rPr>
      </w:pPr>
      <w:r>
        <w:rPr>
          <w:rFonts w:eastAsiaTheme="minorEastAsia"/>
        </w:rPr>
        <w:t xml:space="preserve">Il pMOS è OFF, con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sub>
        </m:sSub>
        <m:r>
          <w:rPr>
            <w:rFonts w:ascii="Cambria Math" w:eastAsiaTheme="minorEastAsia" w:hAnsi="Cambria Math"/>
          </w:rPr>
          <m:t>=+∞</m:t>
        </m:r>
      </m:oMath>
      <w:r>
        <w:rPr>
          <w:rFonts w:eastAsiaTheme="minorEastAsia"/>
        </w:rPr>
        <w:t>;</w:t>
      </w:r>
    </w:p>
    <w:p w14:paraId="6F4AA5CE" w14:textId="0998844D" w:rsidR="00796B41" w:rsidRPr="00AD1786" w:rsidRDefault="00796B41">
      <w:pPr>
        <w:pStyle w:val="Paragrafoelenco"/>
        <w:numPr>
          <w:ilvl w:val="1"/>
          <w:numId w:val="52"/>
        </w:numPr>
        <w:spacing w:after="120"/>
        <w:rPr>
          <w:rFonts w:eastAsiaTheme="minorEastAsia"/>
        </w:rPr>
      </w:pPr>
      <w:r>
        <w:rPr>
          <w:rFonts w:eastAsiaTheme="minorEastAsia"/>
        </w:rPr>
        <w:t xml:space="preserve">L’nMOS è ON, con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ON</m:t>
                </m:r>
              </m:e>
              <m:sub>
                <m:r>
                  <w:rPr>
                    <w:rFonts w:ascii="Cambria Math" w:eastAsiaTheme="minorEastAsia" w:hAnsi="Cambria Math"/>
                  </w:rPr>
                  <m:t>n</m:t>
                </m:r>
              </m:sub>
            </m:sSub>
          </m:sub>
        </m:sSub>
      </m:oMath>
      <w:r>
        <w:rPr>
          <w:rFonts w:eastAsiaTheme="minorEastAsia"/>
        </w:rPr>
        <w:t>.</w:t>
      </w:r>
    </w:p>
    <w:p w14:paraId="1DC7CB2C" w14:textId="02897096" w:rsidR="00796B41" w:rsidRDefault="00796B41" w:rsidP="00796B41">
      <w:pPr>
        <w:spacing w:after="60"/>
        <w:ind w:left="709"/>
        <w:jc w:val="both"/>
        <w:rPr>
          <w:rFonts w:eastAsiaTheme="minorEastAsia"/>
        </w:rPr>
      </w:pPr>
      <w:r>
        <w:rPr>
          <w:rFonts w:eastAsiaTheme="minorEastAsia"/>
        </w:rPr>
        <w:t xml:space="preserve">Considerando allora il modello dinamico semplificato di un inverter CMOS, </w:t>
      </w:r>
      <w:r>
        <w:rPr>
          <w:rFonts w:eastAsiaTheme="minorEastAsia"/>
        </w:rPr>
        <w:br/>
      </w:r>
      <w:r w:rsidR="00AF4C98">
        <w:rPr>
          <w:rFonts w:eastAsiaTheme="minorEastAsia"/>
        </w:rPr>
        <w:t xml:space="preserve">sostituendo l’inverter CMOS con il suo circuito equivalente in cui ogni MOSFET è sostituito </w:t>
      </w:r>
      <w:r w:rsidR="00AF4C98">
        <w:rPr>
          <w:rFonts w:eastAsiaTheme="minorEastAsia"/>
        </w:rPr>
        <w:br/>
        <w:t>dalla sua resistenza equivalente, abbiamo:</w:t>
      </w:r>
    </w:p>
    <w:p w14:paraId="6C7B9254" w14:textId="33FFD1F8" w:rsidR="0099538D" w:rsidRDefault="00796B41" w:rsidP="0099538D">
      <w:pPr>
        <w:ind w:left="709"/>
        <w:jc w:val="both"/>
        <w:rPr>
          <w:rFonts w:eastAsiaTheme="minorEastAsia"/>
        </w:rPr>
      </w:pPr>
      <w:r>
        <w:rPr>
          <w:rFonts w:eastAsiaTheme="minorEastAsia"/>
        </w:rPr>
        <w:tab/>
      </w:r>
      <w:r w:rsidR="0099538D">
        <w:rPr>
          <w:rFonts w:eastAsiaTheme="minorEastAsia"/>
          <w:noProof/>
        </w:rPr>
        <w:drawing>
          <wp:inline distT="0" distB="0" distL="0" distR="0" wp14:anchorId="647D2C23" wp14:editId="020C7333">
            <wp:extent cx="3482939" cy="958291"/>
            <wp:effectExtent l="0" t="0" r="3810" b="0"/>
            <wp:docPr id="1548085563"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3498948" cy="962696"/>
                    </a:xfrm>
                    <a:prstGeom prst="rect">
                      <a:avLst/>
                    </a:prstGeom>
                    <a:noFill/>
                    <a:ln>
                      <a:noFill/>
                    </a:ln>
                  </pic:spPr>
                </pic:pic>
              </a:graphicData>
            </a:graphic>
          </wp:inline>
        </w:drawing>
      </w:r>
    </w:p>
    <w:p w14:paraId="25E92393" w14:textId="5527A1EB" w:rsidR="00796B41" w:rsidRDefault="00796B41" w:rsidP="00796B41">
      <w:pPr>
        <w:spacing w:after="0"/>
        <w:ind w:left="709"/>
        <w:jc w:val="both"/>
        <w:rPr>
          <w:rFonts w:eastAsiaTheme="minorEastAsia"/>
        </w:rPr>
      </w:pPr>
      <m:oMath>
        <m:r>
          <w:rPr>
            <w:rFonts w:ascii="Cambria Math" w:hAnsi="Cambria Math"/>
          </w:rPr>
          <m:t>OUT:H</m:t>
        </m:r>
        <m:r>
          <w:rPr>
            <w:rFonts w:ascii="Cambria Math" w:eastAsiaTheme="minorEastAsia" w:hAnsi="Cambria Math"/>
          </w:rPr>
          <m:t>→L</m:t>
        </m:r>
      </m:oMath>
      <w:r>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d>
          <m:dPr>
            <m:ctrlPr>
              <w:rPr>
                <w:rFonts w:ascii="Cambria Math" w:eastAsiaTheme="minorEastAsia" w:hAnsi="Cambria Math"/>
                <w:i/>
              </w:rPr>
            </m:ctrlPr>
          </m:dPr>
          <m:e>
            <m:r>
              <w:rPr>
                <w:rFonts w:ascii="Cambria Math" w:eastAsiaTheme="minorEastAsia" w:hAnsi="Cambria Math"/>
              </w:rPr>
              <m:t>+∞</m:t>
            </m:r>
          </m:e>
        </m:d>
        <m:r>
          <w:rPr>
            <w:rFonts w:ascii="Cambria Math" w:eastAsiaTheme="minorEastAsia" w:hAnsi="Cambria Math"/>
          </w:rPr>
          <m:t>=0</m:t>
        </m:r>
      </m:oMath>
      <w:r>
        <w:rPr>
          <w:rFonts w:eastAsiaTheme="minorEastAsia"/>
        </w:rPr>
        <w:t xml:space="preserve">. </w:t>
      </w:r>
    </w:p>
    <w:p w14:paraId="7C069265" w14:textId="5ECA05F8" w:rsidR="00796B41" w:rsidRDefault="00796B41" w:rsidP="00796B41">
      <w:pPr>
        <w:spacing w:after="120"/>
        <w:ind w:left="709"/>
        <w:jc w:val="both"/>
        <w:rPr>
          <w:rFonts w:eastAsiaTheme="minorEastAsia"/>
        </w:rPr>
      </w:pPr>
      <w:r>
        <w:rPr>
          <w:rFonts w:eastAsiaTheme="minorEastAsia"/>
          <w:noProof/>
        </w:rPr>
        <mc:AlternateContent>
          <mc:Choice Requires="wps">
            <w:drawing>
              <wp:anchor distT="0" distB="0" distL="114300" distR="114300" simplePos="0" relativeHeight="252089344" behindDoc="0" locked="0" layoutInCell="1" allowOverlap="1" wp14:anchorId="4B1834FF" wp14:editId="19826C33">
                <wp:simplePos x="0" y="0"/>
                <wp:positionH relativeFrom="margin">
                  <wp:posOffset>2398556</wp:posOffset>
                </wp:positionH>
                <wp:positionV relativeFrom="paragraph">
                  <wp:posOffset>718185</wp:posOffset>
                </wp:positionV>
                <wp:extent cx="962167" cy="286603"/>
                <wp:effectExtent l="0" t="0" r="0" b="0"/>
                <wp:wrapNone/>
                <wp:docPr id="2094159457" name="Casella di testo 22"/>
                <wp:cNvGraphicFramePr/>
                <a:graphic xmlns:a="http://schemas.openxmlformats.org/drawingml/2006/main">
                  <a:graphicData uri="http://schemas.microsoft.com/office/word/2010/wordprocessingShape">
                    <wps:wsp>
                      <wps:cNvSpPr txBox="1"/>
                      <wps:spPr>
                        <a:xfrm>
                          <a:off x="0" y="0"/>
                          <a:ext cx="962167" cy="286603"/>
                        </a:xfrm>
                        <a:prstGeom prst="rect">
                          <a:avLst/>
                        </a:prstGeom>
                        <a:noFill/>
                        <a:ln w="6350">
                          <a:noFill/>
                        </a:ln>
                      </wps:spPr>
                      <wps:txbx>
                        <w:txbxContent>
                          <w:p w14:paraId="1919C27F" w14:textId="48E7EF41" w:rsidR="00796B41" w:rsidRPr="00796B41" w:rsidRDefault="00000000" w:rsidP="00796B41">
                            <w:pPr>
                              <w:jc w:val="both"/>
                              <w:rPr>
                                <w:rFonts w:eastAsiaTheme="minorEastAsia"/>
                                <w:bCs/>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vist</m:t>
                                    </m:r>
                                    <m:sSub>
                                      <m:sSubPr>
                                        <m:ctrlPr>
                                          <w:rPr>
                                            <w:rFonts w:ascii="Cambria Math" w:eastAsiaTheme="minorEastAsia" w:hAnsi="Cambria Math"/>
                                            <w:i/>
                                            <w:sz w:val="16"/>
                                            <w:szCs w:val="16"/>
                                          </w:rPr>
                                        </m:ctrlPr>
                                      </m:sSubPr>
                                      <m:e>
                                        <m:r>
                                          <w:rPr>
                                            <w:rFonts w:ascii="Cambria Math" w:eastAsiaTheme="minorEastAsia" w:hAnsi="Cambria Math"/>
                                            <w:sz w:val="16"/>
                                            <w:szCs w:val="16"/>
                                          </w:rPr>
                                          <m:t>a</m:t>
                                        </m:r>
                                      </m:e>
                                      <m:sub>
                                        <m:sSub>
                                          <m:sSubPr>
                                            <m:ctrlPr>
                                              <w:rPr>
                                                <w:rFonts w:ascii="Cambria Math" w:eastAsiaTheme="minorEastAsia" w:hAnsi="Cambria Math"/>
                                                <w:i/>
                                                <w:sz w:val="16"/>
                                                <w:szCs w:val="16"/>
                                              </w:rPr>
                                            </m:ctrlPr>
                                          </m:sSubPr>
                                          <m:e>
                                            <m:r>
                                              <w:rPr>
                                                <w:rFonts w:ascii="Cambria Math" w:eastAsiaTheme="minorEastAsia" w:hAnsi="Cambria Math"/>
                                                <w:sz w:val="16"/>
                                                <w:szCs w:val="16"/>
                                              </w:rPr>
                                              <m:t>C</m:t>
                                            </m:r>
                                          </m:e>
                                          <m:sub>
                                            <m:r>
                                              <w:rPr>
                                                <w:rFonts w:ascii="Cambria Math" w:eastAsiaTheme="minorEastAsia" w:hAnsi="Cambria Math"/>
                                                <w:sz w:val="16"/>
                                                <w:szCs w:val="16"/>
                                              </w:rPr>
                                              <m:t>OUT</m:t>
                                            </m:r>
                                          </m:sub>
                                        </m:sSub>
                                      </m:sub>
                                    </m:sSub>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O</m:t>
                                    </m:r>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n</m:t>
                                        </m:r>
                                      </m:sub>
                                    </m:sSub>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834FF" id="_x0000_s1230" type="#_x0000_t202" style="position:absolute;left:0;text-align:left;margin-left:188.85pt;margin-top:56.55pt;width:75.75pt;height:22.5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" filled="f" stroked="f" strokeweight=".5pt">
                <v:textbox>
                  <w:txbxContent>
                    <w:p w14:paraId="1919C27F" w14:textId="48E7EF41" w:rsidR="00796B41" w:rsidRPr="00796B41" w:rsidRDefault="00000000" w:rsidP="00796B41">
                      <w:pPr>
                        <w:jc w:val="both"/>
                        <w:rPr>
                          <w:rFonts w:eastAsiaTheme="minorEastAsia"/>
                          <w:bCs/>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vist</m:t>
                              </m:r>
                              <m:sSub>
                                <m:sSubPr>
                                  <m:ctrlPr>
                                    <w:rPr>
                                      <w:rFonts w:ascii="Cambria Math" w:eastAsiaTheme="minorEastAsia" w:hAnsi="Cambria Math"/>
                                      <w:i/>
                                      <w:sz w:val="16"/>
                                      <w:szCs w:val="16"/>
                                    </w:rPr>
                                  </m:ctrlPr>
                                </m:sSubPr>
                                <m:e>
                                  <m:r>
                                    <w:rPr>
                                      <w:rFonts w:ascii="Cambria Math" w:eastAsiaTheme="minorEastAsia" w:hAnsi="Cambria Math"/>
                                      <w:sz w:val="16"/>
                                      <w:szCs w:val="16"/>
                                    </w:rPr>
                                    <m:t>a</m:t>
                                  </m:r>
                                </m:e>
                                <m:sub>
                                  <m:sSub>
                                    <m:sSubPr>
                                      <m:ctrlPr>
                                        <w:rPr>
                                          <w:rFonts w:ascii="Cambria Math" w:eastAsiaTheme="minorEastAsia" w:hAnsi="Cambria Math"/>
                                          <w:i/>
                                          <w:sz w:val="16"/>
                                          <w:szCs w:val="16"/>
                                        </w:rPr>
                                      </m:ctrlPr>
                                    </m:sSubPr>
                                    <m:e>
                                      <m:r>
                                        <w:rPr>
                                          <w:rFonts w:ascii="Cambria Math" w:eastAsiaTheme="minorEastAsia" w:hAnsi="Cambria Math"/>
                                          <w:sz w:val="16"/>
                                          <w:szCs w:val="16"/>
                                        </w:rPr>
                                        <m:t>C</m:t>
                                      </m:r>
                                    </m:e>
                                    <m:sub>
                                      <m:r>
                                        <w:rPr>
                                          <w:rFonts w:ascii="Cambria Math" w:eastAsiaTheme="minorEastAsia" w:hAnsi="Cambria Math"/>
                                          <w:sz w:val="16"/>
                                          <w:szCs w:val="16"/>
                                        </w:rPr>
                                        <m:t>OUT</m:t>
                                      </m:r>
                                    </m:sub>
                                  </m:sSub>
                                </m:sub>
                              </m:sSub>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O</m:t>
                              </m:r>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n</m:t>
                                  </m:r>
                                </m:sub>
                              </m:sSub>
                            </m:sub>
                          </m:sSub>
                        </m:oMath>
                      </m:oMathPara>
                    </w:p>
                  </w:txbxContent>
                </v:textbox>
                <w10:wrap anchorx="margin"/>
              </v:shape>
            </w:pict>
          </mc:Fallback>
        </mc:AlternateContent>
      </w:r>
      <w:r>
        <w:rPr>
          <w:rFonts w:eastAsiaTheme="minorEastAsia"/>
        </w:rPr>
        <w:t xml:space="preserve">Nel tempo, dunque,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Pr>
          <w:rFonts w:eastAsiaTheme="minorEastAsia"/>
        </w:rPr>
        <w:t xml:space="preserve"> si </w:t>
      </w:r>
      <w:r w:rsidR="00DD4714">
        <w:rPr>
          <w:rFonts w:eastAsiaTheme="minorEastAsia"/>
        </w:rPr>
        <w:t>s</w:t>
      </w:r>
      <w:r>
        <w:rPr>
          <w:rFonts w:eastAsiaTheme="minorEastAsia"/>
        </w:rPr>
        <w:t xml:space="preserve">carica, e dall’equazione della </w:t>
      </w:r>
      <w:r w:rsidR="00DD4714">
        <w:rPr>
          <w:rFonts w:eastAsiaTheme="minorEastAsia"/>
        </w:rPr>
        <w:t>s</w:t>
      </w:r>
      <w:r>
        <w:rPr>
          <w:rFonts w:eastAsiaTheme="minorEastAsia"/>
        </w:rPr>
        <w:t xml:space="preserve">carica di un condensatore,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oMath>
      <w:r>
        <w:rPr>
          <w:rFonts w:eastAsiaTheme="minorEastAsia"/>
        </w:rPr>
        <w:t xml:space="preserve"> </w:t>
      </w:r>
      <w:r w:rsidR="00DD4714">
        <w:rPr>
          <w:rFonts w:eastAsiaTheme="minorEastAsia"/>
        </w:rPr>
        <w:t>diminuisce</w:t>
      </w:r>
      <w:r>
        <w:rPr>
          <w:rFonts w:eastAsiaTheme="minorEastAsia"/>
        </w:rPr>
        <w:t xml:space="preserve"> proporzionalmente a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PULL-DOWN</m:t>
                    </m:r>
                  </m:sub>
                </m:sSub>
              </m:den>
            </m:f>
          </m:sup>
        </m:sSup>
        <m:r>
          <w:rPr>
            <w:rFonts w:ascii="Cambria Math" w:eastAsiaTheme="minorEastAsia" w:hAnsi="Cambria Math"/>
          </w:rPr>
          <m:t>,</m:t>
        </m:r>
      </m:oMath>
      <w:r>
        <w:rPr>
          <w:rFonts w:eastAsiaTheme="minorEastAsia"/>
        </w:rPr>
        <w:t xml:space="preserve"> dove:</w:t>
      </w:r>
    </w:p>
    <w:p w14:paraId="232B1E49" w14:textId="07EF004B" w:rsidR="00796B41" w:rsidRPr="00796B41" w:rsidRDefault="00000000" w:rsidP="00796B41">
      <w:pPr>
        <w:spacing w:after="360"/>
        <w:ind w:left="1418"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PULL-DOWN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vist</m:t>
              </m:r>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m:oMathPara>
    </w:p>
    <w:p w14:paraId="48359815" w14:textId="0F98A047" w:rsidR="00796B41" w:rsidRDefault="00796B41" w:rsidP="00796B41">
      <w:pPr>
        <w:spacing w:after="240"/>
        <w:jc w:val="both"/>
        <w:rPr>
          <w:rFonts w:eastAsiaTheme="minorEastAsia"/>
          <w:color w:val="EE0000"/>
        </w:rPr>
      </w:pPr>
      <w:r>
        <w:rPr>
          <w:rFonts w:eastAsiaTheme="minorEastAsia"/>
        </w:rPr>
        <w:tab/>
      </w:r>
      <w:r>
        <w:rPr>
          <w:rFonts w:eastAsiaTheme="minorEastAsia"/>
        </w:rPr>
        <w:tab/>
      </w:r>
      <w:r w:rsidR="00CB0920">
        <w:rPr>
          <w:rFonts w:eastAsiaTheme="minorEastAsia"/>
          <w:noProof/>
        </w:rPr>
        <w:drawing>
          <wp:inline distT="0" distB="0" distL="0" distR="0" wp14:anchorId="67CAE5D7" wp14:editId="2F8E52D5">
            <wp:extent cx="2984602" cy="1451723"/>
            <wp:effectExtent l="0" t="0" r="6350" b="0"/>
            <wp:docPr id="1297934775"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a:ext>
                      </a:extLst>
                    </a:blip>
                    <a:srcRect/>
                    <a:stretch>
                      <a:fillRect/>
                    </a:stretch>
                  </pic:blipFill>
                  <pic:spPr bwMode="auto">
                    <a:xfrm>
                      <a:off x="0" y="0"/>
                      <a:ext cx="3001653" cy="1460017"/>
                    </a:xfrm>
                    <a:prstGeom prst="rect">
                      <a:avLst/>
                    </a:prstGeom>
                    <a:noFill/>
                    <a:ln>
                      <a:noFill/>
                    </a:ln>
                  </pic:spPr>
                </pic:pic>
              </a:graphicData>
            </a:graphic>
          </wp:inline>
        </w:drawing>
      </w:r>
    </w:p>
    <w:p w14:paraId="5AC665FE" w14:textId="2570BE46" w:rsidR="00DD4714" w:rsidRDefault="00DD4714" w:rsidP="00CB0920">
      <w:pPr>
        <w:spacing w:after="240"/>
        <w:jc w:val="both"/>
        <w:rPr>
          <w:rFonts w:eastAsiaTheme="minorEastAsia"/>
        </w:rPr>
      </w:pPr>
      <w:r>
        <w:rPr>
          <w:rFonts w:eastAsiaTheme="minorEastAsia"/>
        </w:rPr>
        <w:t>Si può osservare quindi che</w:t>
      </w:r>
      <w:r w:rsidR="00355BA7">
        <w:rPr>
          <w:rFonts w:eastAsiaTheme="minorEastAsia"/>
        </w:rPr>
        <w:t xml:space="preserve"> l</w:t>
      </w:r>
      <w:r>
        <w:rPr>
          <w:rFonts w:eastAsiaTheme="minorEastAsia"/>
        </w:rPr>
        <w:t xml:space="preserve">’uscita </w:t>
      </w:r>
      <w:r w:rsidR="00355BA7">
        <w:rPr>
          <w:rFonts w:eastAsiaTheme="minorEastAsia"/>
        </w:rPr>
        <w:t xml:space="preserve">impiega un certo tempo </w:t>
      </w:r>
      <w:r>
        <w:rPr>
          <w:rFonts w:eastAsiaTheme="minorEastAsia"/>
        </w:rPr>
        <w:t>per adeguarsi all’ingresso</w:t>
      </w:r>
      <w:r w:rsidR="00355BA7">
        <w:rPr>
          <w:rFonts w:eastAsiaTheme="minorEastAsia"/>
        </w:rPr>
        <w:t xml:space="preserve">, </w:t>
      </w:r>
      <w:r w:rsidR="00355BA7">
        <w:rPr>
          <w:rFonts w:eastAsiaTheme="minorEastAsia"/>
        </w:rPr>
        <w:br/>
        <w:t xml:space="preserve">e questo tempo è direttamente proporzionale 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sub>
        </m:sSub>
      </m:oMath>
      <w:r w:rsidR="00355BA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n</m:t>
                </m:r>
              </m:sub>
            </m:sSub>
          </m:sub>
        </m:sSub>
      </m:oMath>
      <w:r w:rsidR="00355BA7">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355BA7">
        <w:rPr>
          <w:rFonts w:eastAsiaTheme="minorEastAsia"/>
        </w:rPr>
        <w:t>.</w:t>
      </w:r>
    </w:p>
    <w:p w14:paraId="4A5E733C" w14:textId="24779772" w:rsidR="00355BA7" w:rsidRDefault="00355BA7">
      <w:pPr>
        <w:rPr>
          <w:rFonts w:eastAsiaTheme="minorEastAsia"/>
        </w:rPr>
      </w:pPr>
      <w:r>
        <w:rPr>
          <w:rFonts w:eastAsiaTheme="minorEastAsia"/>
        </w:rPr>
        <w:br w:type="page"/>
      </w:r>
    </w:p>
    <w:p w14:paraId="2C64936A" w14:textId="60099087" w:rsidR="00355BA7" w:rsidRDefault="00355BA7" w:rsidP="00355BA7">
      <w:pPr>
        <w:spacing w:after="0"/>
        <w:jc w:val="both"/>
        <w:rPr>
          <w:b/>
          <w:bCs/>
          <w:sz w:val="24"/>
          <w:szCs w:val="24"/>
        </w:rPr>
      </w:pPr>
      <w:r>
        <w:rPr>
          <w:b/>
          <w:bCs/>
          <w:sz w:val="24"/>
          <w:szCs w:val="24"/>
        </w:rPr>
        <w:lastRenderedPageBreak/>
        <w:t>RITARDI DI PROPAGAZIONE</w:t>
      </w:r>
    </w:p>
    <w:p w14:paraId="2A8EB04E" w14:textId="1E9ECA51" w:rsidR="00355BA7" w:rsidRDefault="00355BA7" w:rsidP="00542094">
      <w:pPr>
        <w:spacing w:after="40"/>
        <w:jc w:val="both"/>
        <w:rPr>
          <w:rFonts w:eastAsiaTheme="minorEastAsia"/>
        </w:rPr>
      </w:pPr>
      <w:r>
        <w:t xml:space="preserve">Analizziamo i ritardi di propagazione nel caso di un inverter CMOS. </w:t>
      </w:r>
      <w:r w:rsidR="00677BA3">
        <w:t xml:space="preserve">Per farlo, supponiamo di avere </w:t>
      </w:r>
      <w:r w:rsidR="00677BA3">
        <w:br/>
        <w:t>un</w:t>
      </w:r>
      <w:r w:rsidR="00C34512">
        <w:t xml:space="preserve">a </w:t>
      </w:r>
      <w:r w:rsidR="00677BA3">
        <w:t>commutazione</w:t>
      </w:r>
      <w:r>
        <w:t xml:space="preserve"> </w:t>
      </w:r>
      <m:oMath>
        <m:r>
          <w:rPr>
            <w:rFonts w:ascii="Cambria Math" w:hAnsi="Cambria Math"/>
          </w:rPr>
          <m:t xml:space="preserve">IN: L→H </m:t>
        </m:r>
        <m:r>
          <w:rPr>
            <w:rFonts w:ascii="Cambria Math" w:eastAsiaTheme="minorEastAsia" w:hAnsi="Cambria Math"/>
          </w:rPr>
          <m:t xml:space="preserve">==&gt; </m:t>
        </m:r>
        <m:r>
          <w:rPr>
            <w:rFonts w:ascii="Cambria Math" w:hAnsi="Cambria Math"/>
          </w:rPr>
          <m:t>OUT:H→L</m:t>
        </m:r>
      </m:oMath>
      <w:r w:rsidR="006B0FBC">
        <w:rPr>
          <w:rFonts w:eastAsiaTheme="minorEastAsia"/>
        </w:rPr>
        <w:t xml:space="preserve"> </w:t>
      </w:r>
      <w:r w:rsidR="00542094">
        <w:rPr>
          <w:rFonts w:eastAsiaTheme="minorEastAsia"/>
        </w:rPr>
        <w:t xml:space="preserve">seguita da </w:t>
      </w:r>
      <w:r>
        <w:rPr>
          <w:rFonts w:eastAsiaTheme="minorEastAsia"/>
        </w:rPr>
        <w:t xml:space="preserve">una commutazione </w:t>
      </w:r>
      <w:r w:rsidR="00C34512">
        <w:rPr>
          <w:rFonts w:eastAsiaTheme="minorEastAsia"/>
        </w:rPr>
        <w:br/>
      </w:r>
      <m:oMath>
        <m:r>
          <w:rPr>
            <w:rFonts w:ascii="Cambria Math" w:hAnsi="Cambria Math"/>
          </w:rPr>
          <m:t>IN: H→L =</m:t>
        </m:r>
        <m:r>
          <w:rPr>
            <w:rFonts w:ascii="Cambria Math" w:eastAsiaTheme="minorEastAsia" w:hAnsi="Cambria Math"/>
          </w:rPr>
          <m:t xml:space="preserve">=&gt; </m:t>
        </m:r>
        <m:r>
          <w:rPr>
            <w:rFonts w:ascii="Cambria Math" w:hAnsi="Cambria Math"/>
          </w:rPr>
          <m:t>OUT:L→H</m:t>
        </m:r>
      </m:oMath>
      <w:r>
        <w:rPr>
          <w:rFonts w:eastAsiaTheme="minorEastAsia"/>
        </w:rPr>
        <w:t>. Indichiamo con:</w:t>
      </w:r>
    </w:p>
    <w:p w14:paraId="451FA8FE" w14:textId="165CDC1E" w:rsidR="00355BA7" w:rsidRDefault="00000000">
      <w:pPr>
        <w:pStyle w:val="Paragrafoelenco"/>
        <w:numPr>
          <w:ilvl w:val="0"/>
          <w:numId w:val="52"/>
        </w:numPr>
        <w:spacing w:after="24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355BA7">
        <w:rPr>
          <w:rFonts w:eastAsiaTheme="minorEastAsia"/>
        </w:rPr>
        <w:t xml:space="preserve"> l’istante in cui </w:t>
      </w: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num>
          <m:den>
            <m:r>
              <w:rPr>
                <w:rFonts w:ascii="Cambria Math" w:eastAsiaTheme="minorEastAsia" w:hAnsi="Cambria Math"/>
              </w:rPr>
              <m:t>2</m:t>
            </m:r>
          </m:den>
        </m:f>
      </m:oMath>
      <w:r w:rsidR="00542094">
        <w:rPr>
          <w:rFonts w:eastAsiaTheme="minorEastAsia"/>
        </w:rPr>
        <w:t xml:space="preserve"> nella commutazione  </w:t>
      </w:r>
      <m:oMath>
        <m:r>
          <w:rPr>
            <w:rFonts w:ascii="Cambria Math" w:hAnsi="Cambria Math"/>
          </w:rPr>
          <m:t>IN: L→H ==&gt; OUT: H→L</m:t>
        </m:r>
      </m:oMath>
      <w:r w:rsidR="00542094">
        <w:rPr>
          <w:rFonts w:eastAsiaTheme="minorEastAsia"/>
        </w:rPr>
        <w:t>;</w:t>
      </w:r>
    </w:p>
    <w:p w14:paraId="5B40C97B" w14:textId="2B0F3F38" w:rsidR="00542094" w:rsidRPr="00355BA7" w:rsidRDefault="00000000">
      <w:pPr>
        <w:pStyle w:val="Paragrafoelenco"/>
        <w:numPr>
          <w:ilvl w:val="0"/>
          <w:numId w:val="52"/>
        </w:numPr>
        <w:spacing w:after="12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sidR="00542094">
        <w:rPr>
          <w:rFonts w:eastAsiaTheme="minorEastAsia"/>
        </w:rPr>
        <w:t xml:space="preserve"> l’istante in cui </w:t>
      </w: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num>
          <m:den>
            <m:r>
              <w:rPr>
                <w:rFonts w:ascii="Cambria Math" w:eastAsiaTheme="minorEastAsia" w:hAnsi="Cambria Math"/>
              </w:rPr>
              <m:t>2</m:t>
            </m:r>
          </m:den>
        </m:f>
      </m:oMath>
      <w:r w:rsidR="00542094">
        <w:rPr>
          <w:rFonts w:eastAsiaTheme="minorEastAsia"/>
        </w:rPr>
        <w:t xml:space="preserve"> nella commutazione </w:t>
      </w:r>
      <m:oMath>
        <m:r>
          <w:rPr>
            <w:rFonts w:ascii="Cambria Math" w:hAnsi="Cambria Math"/>
          </w:rPr>
          <m:t>IN: H→L ==&gt;OUT:L→H</m:t>
        </m:r>
      </m:oMath>
      <w:r w:rsidR="00542094">
        <w:rPr>
          <w:rFonts w:eastAsiaTheme="minorEastAsia"/>
        </w:rPr>
        <w:t>.</w:t>
      </w:r>
    </w:p>
    <w:p w14:paraId="6324704D" w14:textId="35ABC79C" w:rsidR="00542094" w:rsidRDefault="00542094" w:rsidP="00CB0920">
      <w:pPr>
        <w:spacing w:after="60"/>
        <w:jc w:val="both"/>
        <w:rPr>
          <w:rFonts w:eastAsiaTheme="minorEastAsia"/>
        </w:rPr>
      </w:pPr>
      <w:r>
        <w:rPr>
          <w:rFonts w:eastAsiaTheme="minorEastAsia"/>
        </w:rPr>
        <w:t xml:space="preserve">Un possibile andamento di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Pr>
          <w:rFonts w:eastAsiaTheme="minorEastAsia"/>
        </w:rPr>
        <w:t>, dunque, è il seguente:</w:t>
      </w:r>
    </w:p>
    <w:p w14:paraId="14AEF1B8" w14:textId="00DF5B97" w:rsidR="00542094" w:rsidRDefault="00CB0920" w:rsidP="00CB0920">
      <w:pPr>
        <w:spacing w:after="120"/>
        <w:ind w:firstLine="709"/>
        <w:jc w:val="both"/>
        <w:rPr>
          <w:rFonts w:eastAsiaTheme="minorEastAsia"/>
          <w:color w:val="EE0000"/>
        </w:rPr>
      </w:pPr>
      <w:r>
        <w:rPr>
          <w:rFonts w:eastAsiaTheme="minorEastAsia"/>
          <w:noProof/>
        </w:rPr>
        <w:drawing>
          <wp:inline distT="0" distB="0" distL="0" distR="0" wp14:anchorId="25368FF1" wp14:editId="302FA9B5">
            <wp:extent cx="3737277" cy="1576070"/>
            <wp:effectExtent l="0" t="0" r="0" b="5080"/>
            <wp:docPr id="934667475"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67475" name="Immagine 191"/>
                    <pic:cNvPicPr>
                      <a:picLocks noChangeAspect="1" noChangeArrowheads="1"/>
                    </pic:cNvPicPr>
                  </pic:nvPicPr>
                  <pic:blipFill rotWithShape="1">
                    <a:blip r:embed="rId215" cstate="screen">
                      <a:extLst>
                        <a:ext uri="{28A0092B-C50C-407E-A947-70E740481C1C}">
                          <a14:useLocalDpi xmlns:a14="http://schemas.microsoft.com/office/drawing/2010/main"/>
                        </a:ext>
                      </a:extLst>
                    </a:blip>
                    <a:srcRect l="3310" t="872" r="983" b="1021"/>
                    <a:stretch>
                      <a:fillRect/>
                    </a:stretch>
                  </pic:blipFill>
                  <pic:spPr bwMode="auto">
                    <a:xfrm>
                      <a:off x="0" y="0"/>
                      <a:ext cx="3748507" cy="1580806"/>
                    </a:xfrm>
                    <a:prstGeom prst="rect">
                      <a:avLst/>
                    </a:prstGeom>
                    <a:noFill/>
                    <a:ln>
                      <a:noFill/>
                    </a:ln>
                    <a:extLst>
                      <a:ext uri="{53640926-AAD7-44D8-BBD7-CCE9431645EC}">
                        <a14:shadowObscured xmlns:a14="http://schemas.microsoft.com/office/drawing/2010/main"/>
                      </a:ext>
                    </a:extLst>
                  </pic:spPr>
                </pic:pic>
              </a:graphicData>
            </a:graphic>
          </wp:inline>
        </w:drawing>
      </w:r>
    </w:p>
    <w:p w14:paraId="1D5C1DDA" w14:textId="0A541BAC" w:rsidR="00542094" w:rsidRDefault="00542094" w:rsidP="00CB0920">
      <w:pPr>
        <w:spacing w:after="40"/>
        <w:jc w:val="both"/>
        <w:rPr>
          <w:rFonts w:eastAsiaTheme="minorEastAsia"/>
        </w:rPr>
      </w:pPr>
      <w:r>
        <w:rPr>
          <w:rFonts w:eastAsiaTheme="minorEastAsia"/>
        </w:rPr>
        <w:t xml:space="preserve">Abbiamo visto prima che l’uscita impiega un po’ di tempo per adeguarsi all’ingresso. </w:t>
      </w:r>
      <w:r>
        <w:rPr>
          <w:rFonts w:eastAsiaTheme="minorEastAsia"/>
        </w:rPr>
        <w:br/>
        <w:t>Indichiamo con:</w:t>
      </w:r>
    </w:p>
    <w:p w14:paraId="593FA7DA" w14:textId="2FC229E2" w:rsidR="00542094" w:rsidRDefault="00000000">
      <w:pPr>
        <w:pStyle w:val="Paragrafoelenco"/>
        <w:numPr>
          <w:ilvl w:val="0"/>
          <w:numId w:val="52"/>
        </w:numPr>
        <w:spacing w:after="24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sidR="00542094">
        <w:rPr>
          <w:rFonts w:eastAsiaTheme="minorEastAsia"/>
        </w:rPr>
        <w:t xml:space="preserve"> l’istante in cui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num>
          <m:den>
            <m:r>
              <w:rPr>
                <w:rFonts w:ascii="Cambria Math" w:eastAsiaTheme="minorEastAsia" w:hAnsi="Cambria Math"/>
              </w:rPr>
              <m:t>2</m:t>
            </m:r>
          </m:den>
        </m:f>
      </m:oMath>
      <w:r w:rsidR="00542094">
        <w:rPr>
          <w:rFonts w:eastAsiaTheme="minorEastAsia"/>
        </w:rPr>
        <w:t xml:space="preserve"> nella commutazione  </w:t>
      </w:r>
      <m:oMath>
        <m:r>
          <w:rPr>
            <w:rFonts w:ascii="Cambria Math" w:hAnsi="Cambria Math"/>
          </w:rPr>
          <m:t>IN: L→H ==&gt; OUT: H→L</m:t>
        </m:r>
      </m:oMath>
      <w:r w:rsidR="00542094">
        <w:rPr>
          <w:rFonts w:eastAsiaTheme="minorEastAsia"/>
        </w:rPr>
        <w:t>;</w:t>
      </w:r>
    </w:p>
    <w:p w14:paraId="7A174469" w14:textId="79040590" w:rsidR="00542094" w:rsidRDefault="00000000">
      <w:pPr>
        <w:pStyle w:val="Paragrafoelenco"/>
        <w:numPr>
          <w:ilvl w:val="0"/>
          <w:numId w:val="52"/>
        </w:numPr>
        <w:spacing w:after="12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oMath>
      <w:r w:rsidR="00542094">
        <w:rPr>
          <w:rFonts w:eastAsiaTheme="minorEastAsia"/>
        </w:rPr>
        <w:t xml:space="preserve"> l’istante in cui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num>
          <m:den>
            <m:r>
              <w:rPr>
                <w:rFonts w:ascii="Cambria Math" w:eastAsiaTheme="minorEastAsia" w:hAnsi="Cambria Math"/>
              </w:rPr>
              <m:t>2</m:t>
            </m:r>
          </m:den>
        </m:f>
      </m:oMath>
      <w:r w:rsidR="00542094">
        <w:rPr>
          <w:rFonts w:eastAsiaTheme="minorEastAsia"/>
        </w:rPr>
        <w:t xml:space="preserve"> nella commutazione  </w:t>
      </w:r>
      <m:oMath>
        <m:r>
          <w:rPr>
            <w:rFonts w:ascii="Cambria Math" w:hAnsi="Cambria Math"/>
          </w:rPr>
          <m:t>IN: H→L ==&gt;OUT:L→H</m:t>
        </m:r>
      </m:oMath>
      <w:r w:rsidR="00542094">
        <w:rPr>
          <w:rFonts w:eastAsiaTheme="minorEastAsia"/>
        </w:rPr>
        <w:t>.</w:t>
      </w:r>
    </w:p>
    <w:p w14:paraId="6CBD38F4" w14:textId="15D4BD4A" w:rsidR="00542094" w:rsidRPr="00542094" w:rsidRDefault="00000000" w:rsidP="00542094">
      <w:pPr>
        <w:spacing w:after="40"/>
        <w:jc w:val="both"/>
        <w:rPr>
          <w:rFonts w:eastAsiaTheme="minorEastAsia"/>
          <w:color w:val="EE0000"/>
        </w:rPr>
      </w:pPr>
      <m:oMath>
        <m:sSub>
          <m:sSubPr>
            <m:ctrlPr>
              <w:rPr>
                <w:rFonts w:ascii="Cambria Math" w:hAnsi="Cambria Math"/>
                <w:i/>
              </w:rPr>
            </m:ctrlPr>
          </m:sSubPr>
          <m:e>
            <m:r>
              <w:rPr>
                <w:rFonts w:ascii="Cambria Math" w:hAnsi="Cambria Math"/>
              </w:rPr>
              <m:t>V</m:t>
            </m:r>
          </m:e>
          <m:sub>
            <m:r>
              <w:rPr>
                <w:rFonts w:ascii="Cambria Math" w:hAnsi="Cambria Math"/>
              </w:rPr>
              <m:t>OUT</m:t>
            </m:r>
          </m:sub>
        </m:sSub>
      </m:oMath>
      <w:r w:rsidR="00542094" w:rsidRPr="00542094">
        <w:rPr>
          <w:rFonts w:eastAsiaTheme="minorEastAsia"/>
        </w:rPr>
        <w:t xml:space="preserve">, dunque, </w:t>
      </w:r>
      <w:r w:rsidR="00542094">
        <w:rPr>
          <w:rFonts w:eastAsiaTheme="minorEastAsia"/>
        </w:rPr>
        <w:t>varierà in un modo del genere:</w:t>
      </w:r>
      <w:r w:rsidR="00542094" w:rsidRPr="00542094">
        <w:rPr>
          <w:rFonts w:eastAsiaTheme="minorEastAsia"/>
          <w:color w:val="EE0000"/>
        </w:rPr>
        <w:t xml:space="preserve"> </w:t>
      </w:r>
    </w:p>
    <w:p w14:paraId="323EECE4" w14:textId="6127709F" w:rsidR="00542094" w:rsidRDefault="00E903C5" w:rsidP="006B0FBC">
      <w:pPr>
        <w:spacing w:after="120"/>
        <w:ind w:firstLine="709"/>
        <w:jc w:val="both"/>
        <w:rPr>
          <w:rFonts w:eastAsiaTheme="minorEastAsia"/>
          <w:color w:val="EE0000"/>
        </w:rPr>
      </w:pPr>
      <w:r>
        <w:rPr>
          <w:rFonts w:eastAsiaTheme="minorEastAsia"/>
          <w:noProof/>
          <w:color w:val="EE0000"/>
        </w:rPr>
        <w:drawing>
          <wp:inline distT="0" distB="0" distL="0" distR="0" wp14:anchorId="5AD8D371" wp14:editId="5C0468A7">
            <wp:extent cx="3847795" cy="1704591"/>
            <wp:effectExtent l="0" t="0" r="635" b="0"/>
            <wp:docPr id="607333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a:ext>
                      </a:extLst>
                    </a:blip>
                    <a:srcRect/>
                    <a:stretch>
                      <a:fillRect/>
                    </a:stretch>
                  </pic:blipFill>
                  <pic:spPr bwMode="auto">
                    <a:xfrm>
                      <a:off x="0" y="0"/>
                      <a:ext cx="3902766" cy="1728944"/>
                    </a:xfrm>
                    <a:prstGeom prst="rect">
                      <a:avLst/>
                    </a:prstGeom>
                    <a:noFill/>
                    <a:ln>
                      <a:noFill/>
                    </a:ln>
                  </pic:spPr>
                </pic:pic>
              </a:graphicData>
            </a:graphic>
          </wp:inline>
        </w:drawing>
      </w:r>
    </w:p>
    <w:p w14:paraId="74181294" w14:textId="61D167E8" w:rsidR="00542094" w:rsidRDefault="00542094" w:rsidP="006B0FBC">
      <w:pPr>
        <w:spacing w:after="60"/>
        <w:jc w:val="both"/>
        <w:rPr>
          <w:rFonts w:eastAsiaTheme="minorEastAsia"/>
        </w:rPr>
      </w:pPr>
      <w:r>
        <w:rPr>
          <w:rFonts w:eastAsiaTheme="minorEastAsia"/>
        </w:rPr>
        <w:t>A questo punto, definiamo:</w:t>
      </w:r>
    </w:p>
    <w:p w14:paraId="43953943" w14:textId="5380D3CF" w:rsidR="00542094" w:rsidRDefault="00542094">
      <w:pPr>
        <w:pStyle w:val="Paragrafoelenco"/>
        <w:numPr>
          <w:ilvl w:val="0"/>
          <w:numId w:val="52"/>
        </w:numPr>
        <w:spacing w:after="60"/>
        <w:ind w:left="714" w:hanging="357"/>
        <w:contextualSpacing w:val="0"/>
        <w:jc w:val="both"/>
        <w:rPr>
          <w:rFonts w:eastAsiaTheme="minorEastAsia"/>
        </w:rPr>
      </w:pPr>
      <w:r w:rsidRPr="006B0FBC">
        <w:rPr>
          <w:rFonts w:eastAsiaTheme="minorEastAsia"/>
          <w:b/>
          <w:bCs/>
        </w:rPr>
        <w:t>Ritardo di propagazione</w:t>
      </w:r>
      <w:r w:rsidR="006B0FBC">
        <w:rPr>
          <w:rFonts w:eastAsiaTheme="minorEastAsia"/>
          <w:b/>
          <w:bCs/>
        </w:rPr>
        <w:t xml:space="preserve"> da alto a </w:t>
      </w:r>
      <w:r w:rsidR="006B0FBC" w:rsidRPr="006B0FBC">
        <w:rPr>
          <w:rFonts w:eastAsiaTheme="minorEastAsia"/>
          <w:b/>
          <w:bCs/>
        </w:rPr>
        <w:t xml:space="preserve">basso </w:t>
      </w:r>
      <m:oMath>
        <m:sSub>
          <m:sSubPr>
            <m:ctrlPr>
              <w:rPr>
                <w:rFonts w:ascii="Cambria Math" w:hAnsi="Cambria Math"/>
                <w:b/>
                <w:bCs/>
                <w:i/>
              </w:rPr>
            </m:ctrlPr>
          </m:sSubPr>
          <m:e>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p</m:t>
                </m:r>
              </m:sub>
            </m:sSub>
          </m:e>
          <m:sub>
            <m:r>
              <m:rPr>
                <m:sty m:val="bi"/>
              </m:rPr>
              <w:rPr>
                <w:rFonts w:ascii="Cambria Math" w:hAnsi="Cambria Math"/>
              </w:rPr>
              <m:t>HL</m:t>
            </m:r>
          </m:sub>
        </m:sSub>
      </m:oMath>
      <w:r w:rsidR="006B0FBC">
        <w:rPr>
          <w:rFonts w:eastAsiaTheme="minorEastAsia"/>
          <w:b/>
          <w:bCs/>
        </w:rPr>
        <w:t xml:space="preserve"> </w:t>
      </w:r>
      <w:r w:rsidR="006B0FBC">
        <w:rPr>
          <w:rFonts w:eastAsiaTheme="minorEastAsia"/>
        </w:rPr>
        <w:t xml:space="preserve">l’intervallo di tempo che trascorre </w:t>
      </w:r>
      <w:r w:rsidR="006B0FBC">
        <w:rPr>
          <w:rFonts w:eastAsiaTheme="minorEastAsia"/>
        </w:rPr>
        <w:br/>
        <w:t xml:space="preserve">da quando </w:t>
      </w: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num>
          <m:den>
            <m:r>
              <w:rPr>
                <w:rFonts w:ascii="Cambria Math" w:eastAsiaTheme="minorEastAsia" w:hAnsi="Cambria Math"/>
              </w:rPr>
              <m:t>2</m:t>
            </m:r>
          </m:den>
        </m:f>
      </m:oMath>
      <w:r w:rsidR="006B0FBC">
        <w:rPr>
          <w:rFonts w:eastAsiaTheme="minorEastAsia"/>
        </w:rPr>
        <w:t xml:space="preserve"> a quando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num>
          <m:den>
            <m:r>
              <w:rPr>
                <w:rFonts w:ascii="Cambria Math" w:eastAsiaTheme="minorEastAsia" w:hAnsi="Cambria Math"/>
              </w:rPr>
              <m:t>2</m:t>
            </m:r>
          </m:den>
        </m:f>
      </m:oMath>
      <w:r w:rsidR="006B0FBC">
        <w:rPr>
          <w:rFonts w:eastAsiaTheme="minorEastAsia"/>
        </w:rPr>
        <w:t xml:space="preserve"> nella commutazione </w:t>
      </w:r>
      <m:oMath>
        <m:r>
          <w:rPr>
            <w:rFonts w:ascii="Cambria Math" w:hAnsi="Cambria Math"/>
          </w:rPr>
          <m:t>IN: L→H ==&gt; OUT: H→L</m:t>
        </m:r>
      </m:oMath>
      <w:r w:rsidR="006B0FBC">
        <w:rPr>
          <w:rFonts w:eastAsiaTheme="minorEastAsia"/>
        </w:rPr>
        <w:t>, e cioè:</w:t>
      </w:r>
    </w:p>
    <w:p w14:paraId="0BB7438B" w14:textId="486F6DB5" w:rsidR="006B0FBC" w:rsidRPr="006B0FBC" w:rsidRDefault="00000000" w:rsidP="006B0FBC">
      <w:pPr>
        <w:pStyle w:val="Paragrafoelenco"/>
        <w:spacing w:after="120"/>
        <w:ind w:left="1418"/>
        <w:contextualSpacing w:val="0"/>
        <w:jc w:val="both"/>
        <w:rPr>
          <w:rFonts w:eastAsiaTheme="minorEastAsia"/>
        </w:rPr>
      </w:pPr>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p</m:t>
                  </m:r>
                </m:sub>
              </m:sSub>
            </m:e>
            <m:sub>
              <m:r>
                <w:rPr>
                  <w:rFonts w:ascii="Cambria Math" w:hAnsi="Cambria Math"/>
                </w:rPr>
                <m:t>HL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m:oMathPara>
    </w:p>
    <w:p w14:paraId="79A9F9E6" w14:textId="00BFE45D" w:rsidR="006B0FBC" w:rsidRDefault="006B0FBC">
      <w:pPr>
        <w:pStyle w:val="Paragrafoelenco"/>
        <w:numPr>
          <w:ilvl w:val="0"/>
          <w:numId w:val="52"/>
        </w:numPr>
        <w:spacing w:after="60"/>
        <w:ind w:left="714" w:hanging="357"/>
        <w:contextualSpacing w:val="0"/>
        <w:jc w:val="both"/>
        <w:rPr>
          <w:rFonts w:eastAsiaTheme="minorEastAsia"/>
        </w:rPr>
      </w:pPr>
      <w:r w:rsidRPr="006B0FBC">
        <w:rPr>
          <w:rFonts w:eastAsiaTheme="minorEastAsia"/>
          <w:b/>
          <w:bCs/>
        </w:rPr>
        <w:t>Ritardo di propagazione</w:t>
      </w:r>
      <w:r>
        <w:rPr>
          <w:rFonts w:eastAsiaTheme="minorEastAsia"/>
          <w:b/>
          <w:bCs/>
        </w:rPr>
        <w:t xml:space="preserve"> da </w:t>
      </w:r>
      <w:r w:rsidR="00D20741">
        <w:rPr>
          <w:rFonts w:eastAsiaTheme="minorEastAsia"/>
          <w:b/>
          <w:bCs/>
        </w:rPr>
        <w:t>basso</w:t>
      </w:r>
      <w:r>
        <w:rPr>
          <w:rFonts w:eastAsiaTheme="minorEastAsia"/>
          <w:b/>
          <w:bCs/>
        </w:rPr>
        <w:t xml:space="preserve"> a</w:t>
      </w:r>
      <w:r w:rsidR="00D20741">
        <w:rPr>
          <w:rFonts w:eastAsiaTheme="minorEastAsia"/>
          <w:b/>
          <w:bCs/>
        </w:rPr>
        <w:t>d</w:t>
      </w:r>
      <w:r>
        <w:rPr>
          <w:rFonts w:eastAsiaTheme="minorEastAsia"/>
          <w:b/>
          <w:bCs/>
        </w:rPr>
        <w:t xml:space="preserve"> </w:t>
      </w:r>
      <w:r w:rsidR="00D20741">
        <w:rPr>
          <w:rFonts w:eastAsiaTheme="minorEastAsia"/>
          <w:b/>
          <w:bCs/>
        </w:rPr>
        <w:t xml:space="preserve">alto </w:t>
      </w:r>
      <m:oMath>
        <m:sSub>
          <m:sSubPr>
            <m:ctrlPr>
              <w:rPr>
                <w:rFonts w:ascii="Cambria Math" w:hAnsi="Cambria Math"/>
                <w:b/>
                <w:bCs/>
                <w:i/>
              </w:rPr>
            </m:ctrlPr>
          </m:sSubPr>
          <m:e>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p</m:t>
                </m:r>
              </m:sub>
            </m:sSub>
          </m:e>
          <m:sub>
            <m:r>
              <m:rPr>
                <m:sty m:val="bi"/>
              </m:rPr>
              <w:rPr>
                <w:rFonts w:ascii="Cambria Math" w:hAnsi="Cambria Math"/>
              </w:rPr>
              <m:t>LH</m:t>
            </m:r>
          </m:sub>
        </m:sSub>
      </m:oMath>
      <w:r>
        <w:rPr>
          <w:rFonts w:eastAsiaTheme="minorEastAsia"/>
          <w:b/>
          <w:bCs/>
        </w:rPr>
        <w:t xml:space="preserve"> </w:t>
      </w:r>
      <w:r>
        <w:rPr>
          <w:rFonts w:eastAsiaTheme="minorEastAsia"/>
        </w:rPr>
        <w:t xml:space="preserve">l’intervallo di tempo che trascorre </w:t>
      </w:r>
      <w:r>
        <w:rPr>
          <w:rFonts w:eastAsiaTheme="minorEastAsia"/>
        </w:rPr>
        <w:br/>
        <w:t xml:space="preserve">da quando </w:t>
      </w: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num>
          <m:den>
            <m:r>
              <w:rPr>
                <w:rFonts w:ascii="Cambria Math" w:eastAsiaTheme="minorEastAsia" w:hAnsi="Cambria Math"/>
              </w:rPr>
              <m:t>2</m:t>
            </m:r>
          </m:den>
        </m:f>
      </m:oMath>
      <w:r>
        <w:rPr>
          <w:rFonts w:eastAsiaTheme="minorEastAsia"/>
        </w:rPr>
        <w:t xml:space="preserve"> a quando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num>
          <m:den>
            <m:r>
              <w:rPr>
                <w:rFonts w:ascii="Cambria Math" w:eastAsiaTheme="minorEastAsia" w:hAnsi="Cambria Math"/>
              </w:rPr>
              <m:t>2</m:t>
            </m:r>
          </m:den>
        </m:f>
      </m:oMath>
      <w:r>
        <w:rPr>
          <w:rFonts w:eastAsiaTheme="minorEastAsia"/>
        </w:rPr>
        <w:t xml:space="preserve"> nella commutazione </w:t>
      </w:r>
      <m:oMath>
        <m:r>
          <w:rPr>
            <w:rFonts w:ascii="Cambria Math" w:hAnsi="Cambria Math"/>
          </w:rPr>
          <m:t>IN: H→L ==&gt; OUT: L→H</m:t>
        </m:r>
      </m:oMath>
      <w:r>
        <w:rPr>
          <w:rFonts w:eastAsiaTheme="minorEastAsia"/>
        </w:rPr>
        <w:t>, e cioè:</w:t>
      </w:r>
    </w:p>
    <w:p w14:paraId="44EE82C8" w14:textId="0D0BB96B" w:rsidR="00D20741" w:rsidRPr="00BE0FD1" w:rsidRDefault="00000000" w:rsidP="00BE0FD1">
      <w:pPr>
        <w:pStyle w:val="Paragrafoelenco"/>
        <w:spacing w:after="120"/>
        <w:ind w:left="1429" w:firstLine="698"/>
        <w:contextualSpacing w:val="0"/>
        <w:jc w:val="both"/>
        <w:rPr>
          <w:rFonts w:eastAsiaTheme="minorEastAsia"/>
        </w:rPr>
      </w:pPr>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p</m:t>
                  </m:r>
                </m:sub>
              </m:sSub>
            </m:e>
            <m:sub>
              <m:r>
                <w:rPr>
                  <w:rFonts w:ascii="Cambria Math" w:hAnsi="Cambria Math"/>
                </w:rPr>
                <m:t>LH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m:oMathPara>
    </w:p>
    <w:p w14:paraId="77405280" w14:textId="5DD879BE" w:rsidR="006B0FBC" w:rsidRDefault="00D20741">
      <w:pPr>
        <w:pStyle w:val="Paragrafoelenco"/>
        <w:numPr>
          <w:ilvl w:val="0"/>
          <w:numId w:val="52"/>
        </w:numPr>
        <w:spacing w:after="60"/>
        <w:ind w:left="714" w:hanging="357"/>
        <w:contextualSpacing w:val="0"/>
        <w:jc w:val="both"/>
        <w:rPr>
          <w:rFonts w:eastAsiaTheme="minorEastAsia"/>
        </w:rPr>
      </w:pPr>
      <w:r w:rsidRPr="006B0FBC">
        <w:rPr>
          <w:rFonts w:eastAsiaTheme="minorEastAsia"/>
          <w:b/>
          <w:bCs/>
        </w:rPr>
        <w:t>Ritardo di propagazione</w:t>
      </w:r>
      <w:r>
        <w:rPr>
          <w:rFonts w:eastAsiaTheme="minorEastAsia"/>
          <w:b/>
          <w:bCs/>
        </w:rPr>
        <w:t xml:space="preserve"> medio</w:t>
      </w:r>
      <w:r w:rsidR="00BE0FD1">
        <w:rPr>
          <w:rFonts w:eastAsiaTheme="minorEastAsia"/>
          <w:b/>
          <w:bCs/>
        </w:rPr>
        <w:t xml:space="preserve">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p</m:t>
            </m:r>
          </m:sub>
        </m:sSub>
      </m:oMath>
      <w:r>
        <w:rPr>
          <w:rFonts w:eastAsiaTheme="minorEastAsia"/>
        </w:rPr>
        <w:t xml:space="preserve"> la media aritmetica tra </w:t>
      </w:r>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p</m:t>
                </m:r>
              </m:sub>
            </m:sSub>
          </m:e>
          <m:sub>
            <m:r>
              <w:rPr>
                <w:rFonts w:ascii="Cambria Math" w:hAnsi="Cambria Math"/>
              </w:rPr>
              <m:t>HL</m:t>
            </m:r>
          </m:sub>
        </m:sSub>
      </m:oMath>
      <w:r w:rsidRPr="00BE0FD1">
        <w:rPr>
          <w:rFonts w:eastAsiaTheme="minorEastAsia"/>
        </w:rPr>
        <w:t xml:space="preserve"> e </w:t>
      </w:r>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p</m:t>
                </m:r>
              </m:sub>
            </m:sSub>
          </m:e>
          <m:sub>
            <m:r>
              <w:rPr>
                <w:rFonts w:ascii="Cambria Math" w:hAnsi="Cambria Math"/>
              </w:rPr>
              <m:t>LH</m:t>
            </m:r>
          </m:sub>
        </m:sSub>
      </m:oMath>
      <w:r w:rsidR="00BE0FD1">
        <w:rPr>
          <w:rFonts w:eastAsiaTheme="minorEastAsia"/>
        </w:rPr>
        <w:t>:</w:t>
      </w:r>
    </w:p>
    <w:p w14:paraId="239DC7A1" w14:textId="5D32171B" w:rsidR="001D0002" w:rsidRPr="00701F75" w:rsidRDefault="00000000" w:rsidP="00701F75">
      <w:pPr>
        <w:pStyle w:val="Paragrafoelenco"/>
        <w:spacing w:after="120"/>
        <w:ind w:left="1429" w:firstLine="698"/>
        <w:contextualSpacing w:val="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p</m:t>
                      </m:r>
                    </m:sub>
                  </m:sSub>
                </m:e>
                <m:sub>
                  <m:r>
                    <w:rPr>
                      <w:rFonts w:ascii="Cambria Math" w:hAnsi="Cambria Math"/>
                    </w:rPr>
                    <m:t>HL</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p</m:t>
                      </m:r>
                    </m:sub>
                  </m:sSub>
                </m:e>
                <m:sub>
                  <m:r>
                    <w:rPr>
                      <w:rFonts w:ascii="Cambria Math" w:hAnsi="Cambria Math"/>
                    </w:rPr>
                    <m:t>LH</m:t>
                  </m:r>
                </m:sub>
              </m:sSub>
            </m:num>
            <m:den>
              <m:r>
                <w:rPr>
                  <w:rFonts w:ascii="Cambria Math" w:hAnsi="Cambria Math"/>
                </w:rPr>
                <m:t>2</m:t>
              </m:r>
            </m:den>
          </m:f>
        </m:oMath>
      </m:oMathPara>
    </w:p>
    <w:p w14:paraId="7C3ABA8C" w14:textId="56AE95CF" w:rsidR="001D0002" w:rsidRDefault="001D0002" w:rsidP="001D0002">
      <w:pPr>
        <w:spacing w:after="0"/>
        <w:jc w:val="both"/>
        <w:rPr>
          <w:b/>
          <w:bCs/>
          <w:sz w:val="24"/>
          <w:szCs w:val="24"/>
        </w:rPr>
      </w:pPr>
      <w:r>
        <w:rPr>
          <w:b/>
          <w:bCs/>
          <w:sz w:val="24"/>
          <w:szCs w:val="24"/>
        </w:rPr>
        <w:lastRenderedPageBreak/>
        <w:t>ENERGIA E POTENZA DINAMICA</w:t>
      </w:r>
    </w:p>
    <w:p w14:paraId="1D6B3771" w14:textId="4B2E2F66" w:rsidR="001D0002" w:rsidRDefault="00C34512" w:rsidP="00C34512">
      <w:pPr>
        <w:spacing w:after="60"/>
        <w:jc w:val="both"/>
        <w:rPr>
          <w:rFonts w:eastAsiaTheme="minorEastAsia"/>
        </w:rPr>
      </w:pPr>
      <w:r>
        <w:t>Calcoliamo</w:t>
      </w:r>
      <w:r w:rsidR="008769A7">
        <w:t xml:space="preserve"> l’energia e la potenza media dissipate in condizioni dinamiche nel caso di un inverter CMOS. </w:t>
      </w:r>
      <w:r>
        <w:t>Per farlo</w:t>
      </w:r>
      <w:r w:rsidR="00A66826">
        <w:t xml:space="preserve">, </w:t>
      </w:r>
      <w:r>
        <w:t xml:space="preserve">calcoliamo </w:t>
      </w:r>
      <w:r w:rsidR="00D342FF">
        <w:t xml:space="preserve">queste </w:t>
      </w:r>
      <w:r>
        <w:t>due</w:t>
      </w:r>
      <w:r w:rsidR="00D342FF">
        <w:t xml:space="preserve"> grandezze </w:t>
      </w:r>
      <w:r>
        <w:t xml:space="preserve">in </w:t>
      </w:r>
      <w:r w:rsidR="00D342FF">
        <w:t xml:space="preserve">entrambe le commutazioni </w:t>
      </w:r>
      <m:oMath>
        <m:r>
          <w:rPr>
            <w:rFonts w:ascii="Cambria Math" w:hAnsi="Cambria Math"/>
          </w:rPr>
          <m:t>IN: L→H==&gt;OUT: H→L</m:t>
        </m:r>
      </m:oMath>
      <w:r w:rsidR="00D342FF">
        <w:rPr>
          <w:rFonts w:eastAsiaTheme="minorEastAsia"/>
        </w:rPr>
        <w:t xml:space="preserve"> e </w:t>
      </w:r>
      <m:oMath>
        <m:r>
          <w:rPr>
            <w:rFonts w:ascii="Cambria Math" w:hAnsi="Cambria Math"/>
          </w:rPr>
          <m:t>IN: H→L==&gt; OUT: L→H</m:t>
        </m:r>
      </m:oMath>
      <w:r w:rsidR="00D342FF">
        <w:rPr>
          <w:rFonts w:eastAsiaTheme="minorEastAsia"/>
        </w:rPr>
        <w:t>:</w:t>
      </w:r>
    </w:p>
    <w:p w14:paraId="7333C65C" w14:textId="78C4F7C5" w:rsidR="00C34512" w:rsidRDefault="00C34512">
      <w:pPr>
        <w:pStyle w:val="Paragrafoelenco"/>
        <w:numPr>
          <w:ilvl w:val="0"/>
          <w:numId w:val="64"/>
        </w:numPr>
        <w:spacing w:after="0"/>
        <w:ind w:left="714" w:hanging="357"/>
        <w:jc w:val="both"/>
        <w:rPr>
          <w:rFonts w:eastAsiaTheme="minorEastAsia"/>
        </w:rPr>
      </w:pPr>
      <m:oMath>
        <m:r>
          <w:rPr>
            <w:rFonts w:ascii="Cambria Math" w:hAnsi="Cambria Math"/>
          </w:rPr>
          <m:t>IN: L→H==&gt;OUT: H→L</m:t>
        </m:r>
      </m:oMath>
    </w:p>
    <w:p w14:paraId="64B32D6A" w14:textId="44A1570D" w:rsidR="00EB284A" w:rsidRDefault="00EB284A" w:rsidP="00574FBF">
      <w:pPr>
        <w:pStyle w:val="Paragrafoelenco"/>
        <w:spacing w:after="60"/>
        <w:ind w:left="714"/>
        <w:contextualSpacing w:val="0"/>
        <w:jc w:val="both"/>
        <w:rPr>
          <w:rFonts w:eastAsiaTheme="minorEastAsia"/>
        </w:rPr>
      </w:pPr>
      <w:r>
        <w:rPr>
          <w:rFonts w:eastAsiaTheme="minorEastAsia"/>
        </w:rPr>
        <w:t>Abbiamo visto prima che, in questa commutazione, il modello dinamico semplificato dell’inverter CMOS diventa il seguente:</w:t>
      </w:r>
    </w:p>
    <w:p w14:paraId="1857D56E" w14:textId="4F0ADE46" w:rsidR="00574FBF" w:rsidRPr="00C34512" w:rsidRDefault="00574FBF" w:rsidP="00601C16">
      <w:pPr>
        <w:pStyle w:val="Paragrafoelenco"/>
        <w:spacing w:after="120"/>
        <w:ind w:left="714"/>
        <w:contextualSpacing w:val="0"/>
        <w:jc w:val="both"/>
        <w:rPr>
          <w:rFonts w:eastAsiaTheme="minorEastAsia"/>
        </w:rPr>
      </w:pPr>
      <w:r>
        <w:rPr>
          <w:rFonts w:eastAsiaTheme="minorEastAsia"/>
        </w:rPr>
        <w:tab/>
      </w:r>
      <w:r w:rsidR="00601C16">
        <w:rPr>
          <w:rFonts w:eastAsiaTheme="minorEastAsia"/>
          <w:noProof/>
        </w:rPr>
        <w:drawing>
          <wp:inline distT="0" distB="0" distL="0" distR="0" wp14:anchorId="30527410" wp14:editId="037FE1C1">
            <wp:extent cx="3277210" cy="901687"/>
            <wp:effectExtent l="0" t="0" r="0" b="0"/>
            <wp:docPr id="1363696240" name="Immagine 189" descr="Immagine che contiene schizzo, linea, bian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96240" name="Immagine 189" descr="Immagine che contiene schizzo, linea, bianco&#10;&#10;Il contenuto generato dall'IA potrebbe non essere corretto."/>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3310729" cy="910909"/>
                    </a:xfrm>
                    <a:prstGeom prst="rect">
                      <a:avLst/>
                    </a:prstGeom>
                    <a:noFill/>
                    <a:ln>
                      <a:noFill/>
                    </a:ln>
                  </pic:spPr>
                </pic:pic>
              </a:graphicData>
            </a:graphic>
          </wp:inline>
        </w:drawing>
      </w:r>
    </w:p>
    <w:p w14:paraId="29C79257" w14:textId="50FE05FC" w:rsidR="001D0C8F" w:rsidRDefault="00574FBF" w:rsidP="001D0C8F">
      <w:pPr>
        <w:pStyle w:val="Paragrafoelenco"/>
        <w:spacing w:after="40"/>
        <w:ind w:left="714"/>
        <w:contextualSpacing w:val="0"/>
        <w:jc w:val="both"/>
      </w:pPr>
      <w:r>
        <w:t>L’energia</w:t>
      </w:r>
      <w:r w:rsidR="006A336F">
        <w:t xml:space="preserve"> </w:t>
      </w:r>
      <m:oMath>
        <m:sSub>
          <m:sSubPr>
            <m:ctrlPr>
              <w:rPr>
                <w:rFonts w:ascii="Cambria Math" w:hAnsi="Cambria Math"/>
                <w:i/>
              </w:rPr>
            </m:ctrlPr>
          </m:sSubPr>
          <m:e>
            <m:r>
              <w:rPr>
                <w:rFonts w:ascii="Cambria Math" w:hAnsi="Cambria Math"/>
              </w:rPr>
              <m:t>E</m:t>
            </m:r>
          </m:e>
          <m:sub>
            <m:r>
              <w:rPr>
                <w:rFonts w:ascii="Cambria Math" w:hAnsi="Cambria Math"/>
              </w:rPr>
              <m:t>DI</m:t>
            </m:r>
            <m:sSub>
              <m:sSubPr>
                <m:ctrlPr>
                  <w:rPr>
                    <w:rFonts w:ascii="Cambria Math" w:hAnsi="Cambria Math"/>
                    <w:i/>
                  </w:rPr>
                </m:ctrlPr>
              </m:sSubPr>
              <m:e>
                <m:r>
                  <w:rPr>
                    <w:rFonts w:ascii="Cambria Math" w:hAnsi="Cambria Math"/>
                  </w:rPr>
                  <m:t>N</m:t>
                </m:r>
              </m:e>
              <m:sub>
                <m:r>
                  <w:rPr>
                    <w:rFonts w:ascii="Cambria Math" w:hAnsi="Cambria Math"/>
                  </w:rPr>
                  <m:t>HL</m:t>
                </m:r>
              </m:sub>
            </m:sSub>
          </m:sub>
        </m:sSub>
      </m:oMath>
      <w:r w:rsidR="002928DC">
        <w:rPr>
          <w:rFonts w:eastAsiaTheme="minorEastAsia"/>
        </w:rPr>
        <w:t xml:space="preserve"> </w:t>
      </w:r>
      <w:r>
        <w:t xml:space="preserve">dissipata dall’inverter CMOS </w:t>
      </w:r>
      <w:r w:rsidR="00D56F7D">
        <w:t>in questa commutazione</w:t>
      </w:r>
      <m:oMath>
        <m:r>
          <w:rPr>
            <w:rFonts w:ascii="Cambria Math" w:hAnsi="Cambria Math"/>
          </w:rPr>
          <m:t>,</m:t>
        </m:r>
      </m:oMath>
      <w:r w:rsidR="006A336F" w:rsidRPr="00D56F7D">
        <w:rPr>
          <w:rFonts w:eastAsiaTheme="minorEastAsia"/>
        </w:rPr>
        <w:t xml:space="preserve"> dunque, </w:t>
      </w:r>
      <w:r w:rsidR="00D56F7D">
        <w:rPr>
          <w:rFonts w:eastAsiaTheme="minorEastAsia"/>
        </w:rPr>
        <w:br/>
      </w:r>
      <w:r w:rsidR="006A336F" w:rsidRPr="00D56F7D">
        <w:rPr>
          <w:rFonts w:eastAsiaTheme="minorEastAsia"/>
        </w:rPr>
        <w:t xml:space="preserve">è uguale </w:t>
      </w:r>
      <w:r>
        <w:t xml:space="preserve">all’energia dissipata da </w:t>
      </w:r>
      <m:oMath>
        <m:sSub>
          <m:sSubPr>
            <m:ctrlPr>
              <w:rPr>
                <w:rFonts w:ascii="Cambria Math" w:hAnsi="Cambria Math"/>
                <w:i/>
              </w:rPr>
            </m:ctrlPr>
          </m:sSubPr>
          <m:e>
            <m:r>
              <w:rPr>
                <w:rFonts w:ascii="Cambria Math" w:hAnsi="Cambria Math"/>
              </w:rPr>
              <m:t>R</m:t>
            </m:r>
          </m:e>
          <m:sub>
            <m:r>
              <w:rPr>
                <w:rFonts w:ascii="Cambria Math" w:hAnsi="Cambria Math"/>
              </w:rPr>
              <m:t>O</m:t>
            </m:r>
            <m:sSub>
              <m:sSubPr>
                <m:ctrlPr>
                  <w:rPr>
                    <w:rFonts w:ascii="Cambria Math" w:hAnsi="Cambria Math"/>
                    <w:i/>
                  </w:rPr>
                </m:ctrlPr>
              </m:sSubPr>
              <m:e>
                <m:r>
                  <w:rPr>
                    <w:rFonts w:ascii="Cambria Math" w:hAnsi="Cambria Math"/>
                  </w:rPr>
                  <m:t>N</m:t>
                </m:r>
              </m:e>
              <m:sub>
                <m:r>
                  <w:rPr>
                    <w:rFonts w:ascii="Cambria Math" w:hAnsi="Cambria Math"/>
                  </w:rPr>
                  <m:t>n</m:t>
                </m:r>
              </m:sub>
            </m:sSub>
          </m:sub>
        </m:sSub>
        <m:r>
          <w:rPr>
            <w:rFonts w:ascii="Cambria Math" w:hAnsi="Cambria Math"/>
          </w:rPr>
          <m:t>.</m:t>
        </m:r>
      </m:oMath>
      <w:r w:rsidR="00211BE9" w:rsidRPr="00D56F7D">
        <w:rPr>
          <w:rFonts w:eastAsiaTheme="minorEastAsia"/>
        </w:rPr>
        <w:t xml:space="preserve"> </w:t>
      </w:r>
      <w:r w:rsidRPr="00D56F7D">
        <w:rPr>
          <w:rFonts w:eastAsiaTheme="minorEastAsia"/>
        </w:rPr>
        <w:t>Calcoliamo allora questa energia.</w:t>
      </w:r>
      <w:r w:rsidR="006A336F" w:rsidRPr="00D56F7D">
        <w:rPr>
          <w:rFonts w:eastAsiaTheme="minorEastAsia"/>
        </w:rPr>
        <w:t xml:space="preserve"> </w:t>
      </w:r>
      <w:r w:rsidR="006A336F" w:rsidRPr="00D56F7D">
        <w:rPr>
          <w:rFonts w:eastAsiaTheme="minorEastAsia"/>
        </w:rPr>
        <w:br/>
      </w:r>
      <w:r w:rsidR="001D0C8F">
        <w:rPr>
          <w:rFonts w:eastAsiaTheme="minorEastAsia"/>
        </w:rPr>
        <w:t xml:space="preserve">Calcoliamo l’energia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m:t>
            </m:r>
          </m:sub>
        </m:sSub>
      </m:oMath>
      <w:r w:rsidR="001D0C8F">
        <w:rPr>
          <w:rFonts w:eastAsiaTheme="minorEastAsia"/>
        </w:rPr>
        <w:t xml:space="preserve"> erogata da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001D0C8F">
        <w:rPr>
          <w:rFonts w:eastAsiaTheme="minorEastAsia"/>
        </w:rPr>
        <w:t xml:space="preserve"> durante tutta la commutazione:</w:t>
      </w:r>
    </w:p>
    <w:p w14:paraId="216299A0" w14:textId="7A9498DF" w:rsidR="00C34512" w:rsidRPr="00D56F7D" w:rsidRDefault="00574FBF">
      <w:pPr>
        <w:pStyle w:val="Paragrafoelenco"/>
        <w:numPr>
          <w:ilvl w:val="1"/>
          <w:numId w:val="52"/>
        </w:numPr>
        <w:spacing w:after="60"/>
        <w:jc w:val="both"/>
        <w:rPr>
          <w:rFonts w:eastAsiaTheme="minorEastAsia"/>
        </w:rPr>
      </w:pPr>
      <w:r>
        <w:t>All’inizio della commutazione,</w:t>
      </w:r>
      <w:r w:rsidR="002E4B1F">
        <w:t xml:space="preserve"> </w:t>
      </w:r>
      <m:oMath>
        <m:r>
          <w:rPr>
            <w:rFonts w:ascii="Cambria Math" w:hAnsi="Cambria Math"/>
          </w:rPr>
          <m:t>OUT=H</m:t>
        </m:r>
      </m:oMath>
      <w:r w:rsidR="002E4B1F" w:rsidRPr="00D56F7D">
        <w:rPr>
          <w:rFonts w:eastAsiaTheme="minorEastAsia"/>
        </w:rPr>
        <w:t>, per cui</w:t>
      </w:r>
      <w: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sidRPr="00D56F7D">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Pr="00D56F7D">
        <w:rPr>
          <w:rFonts w:eastAsiaTheme="minorEastAsia"/>
        </w:rPr>
        <w:t xml:space="preserve">, dunque, </w:t>
      </w:r>
      <w:r w:rsidR="002E4B1F" w:rsidRPr="00D56F7D">
        <w:rPr>
          <w:rFonts w:eastAsiaTheme="minorEastAsia"/>
        </w:rPr>
        <w:br/>
      </w:r>
      <w:r w:rsidRPr="00D56F7D">
        <w:rPr>
          <w:rFonts w:eastAsiaTheme="minorEastAsia"/>
        </w:rPr>
        <w:t>ha immagazzinata la seguente energia</w:t>
      </w:r>
      <w:r w:rsidR="009E7F8D" w:rsidRPr="00D56F7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iniz</m:t>
            </m:r>
          </m:sub>
        </m:sSub>
      </m:oMath>
      <w:r w:rsidRPr="00D56F7D">
        <w:rPr>
          <w:rFonts w:eastAsiaTheme="minorEastAsia"/>
        </w:rPr>
        <w:t xml:space="preserve">: </w:t>
      </w:r>
    </w:p>
    <w:p w14:paraId="76F0A47E" w14:textId="2D078F5C" w:rsidR="00211BE9" w:rsidRPr="00574FBF" w:rsidRDefault="00000000" w:rsidP="001D0C8F">
      <w:pPr>
        <w:spacing w:after="120"/>
        <w:ind w:left="2127" w:firstLine="709"/>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iniz</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e>
            <m:sup>
              <m:r>
                <w:rPr>
                  <w:rFonts w:ascii="Cambria Math" w:eastAsiaTheme="minorEastAsia" w:hAnsi="Cambria Math"/>
                </w:rPr>
                <m:t>2</m:t>
              </m:r>
            </m:sup>
          </m:sSup>
        </m:oMath>
      </m:oMathPara>
    </w:p>
    <w:p w14:paraId="4BB9506B" w14:textId="7E15B736" w:rsidR="00211BE9" w:rsidRPr="00574FBF" w:rsidRDefault="00211BE9">
      <w:pPr>
        <w:pStyle w:val="Paragrafoelenco"/>
        <w:numPr>
          <w:ilvl w:val="1"/>
          <w:numId w:val="52"/>
        </w:numPr>
        <w:spacing w:after="60"/>
        <w:jc w:val="both"/>
      </w:pPr>
      <w:r>
        <w:t>Alla fine della commutazione,</w:t>
      </w:r>
      <w:r w:rsidR="002E4B1F">
        <w:t xml:space="preserve"> </w:t>
      </w:r>
      <m:oMath>
        <m:r>
          <w:rPr>
            <w:rFonts w:ascii="Cambria Math" w:hAnsi="Cambria Math"/>
          </w:rPr>
          <m:t>OUT=L</m:t>
        </m:r>
      </m:oMath>
      <w:r w:rsidR="002E4B1F" w:rsidRPr="001D0C8F">
        <w:rPr>
          <w:rFonts w:eastAsiaTheme="minorEastAsia"/>
        </w:rPr>
        <w:t>, per cui</w:t>
      </w:r>
      <w:r w:rsidR="002E4B1F">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=0</m:t>
        </m:r>
      </m:oMath>
      <w:r w:rsidRPr="001D0C8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Pr="001D0C8F">
        <w:rPr>
          <w:rFonts w:eastAsiaTheme="minorEastAsia"/>
        </w:rPr>
        <w:t xml:space="preserve">, dunque, </w:t>
      </w:r>
      <w:r w:rsidR="002E4B1F" w:rsidRPr="001D0C8F">
        <w:rPr>
          <w:rFonts w:eastAsiaTheme="minorEastAsia"/>
        </w:rPr>
        <w:br/>
      </w:r>
      <w:r w:rsidRPr="001D0C8F">
        <w:rPr>
          <w:rFonts w:eastAsiaTheme="minorEastAsia"/>
        </w:rPr>
        <w:t>ha immagazzinata la seguente energia</w:t>
      </w:r>
      <w:r w:rsidR="009E7F8D" w:rsidRPr="001D0C8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fin</m:t>
            </m:r>
          </m:sub>
        </m:sSub>
      </m:oMath>
      <w:r w:rsidRPr="001D0C8F">
        <w:rPr>
          <w:rFonts w:eastAsiaTheme="minorEastAsia"/>
        </w:rPr>
        <w:t xml:space="preserve">: </w:t>
      </w:r>
    </w:p>
    <w:p w14:paraId="1F4EF26A" w14:textId="02C6A0B8" w:rsidR="00211BE9" w:rsidRPr="00574FBF" w:rsidRDefault="00000000" w:rsidP="001D0C8F">
      <w:pPr>
        <w:spacing w:after="120"/>
        <w:ind w:left="2127" w:firstLine="709"/>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fin</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e>
            <m:sup>
              <m:r>
                <w:rPr>
                  <w:rFonts w:ascii="Cambria Math" w:eastAsiaTheme="minorEastAsia" w:hAnsi="Cambria Math"/>
                </w:rPr>
                <m:t>2</m:t>
              </m:r>
            </m:sup>
          </m:sSup>
          <m:r>
            <w:rPr>
              <w:rFonts w:ascii="Cambria Math" w:eastAsiaTheme="minorEastAsia" w:hAnsi="Cambria Math"/>
            </w:rPr>
            <m:t>=0</m:t>
          </m:r>
        </m:oMath>
      </m:oMathPara>
    </w:p>
    <w:p w14:paraId="442817F2" w14:textId="019E2771" w:rsidR="009E5290" w:rsidRDefault="00000000" w:rsidP="006A336F">
      <w:pPr>
        <w:pStyle w:val="Paragrafoelenco"/>
        <w:spacing w:after="60"/>
        <w:ind w:left="714"/>
        <w:contextualSpacing w:val="0"/>
        <w:jc w:val="both"/>
        <w:rPr>
          <w:rFonts w:eastAsiaTheme="minorEastAsia"/>
        </w:rPr>
      </w:pPr>
      <m:oMath>
        <m:sSub>
          <m:sSubPr>
            <m:ctrlPr>
              <w:rPr>
                <w:rFonts w:ascii="Cambria Math" w:hAnsi="Cambria Math"/>
                <w:i/>
              </w:rPr>
            </m:ctrlPr>
          </m:sSubPr>
          <m:e>
            <m:r>
              <w:rPr>
                <w:rFonts w:ascii="Cambria Math" w:hAnsi="Cambria Math"/>
              </w:rPr>
              <m:t>E</m:t>
            </m:r>
          </m:e>
          <m:sub>
            <m:r>
              <w:rPr>
                <w:rFonts w:ascii="Cambria Math" w:hAnsi="Cambria Math"/>
              </w:rPr>
              <m:t>C</m:t>
            </m:r>
          </m:sub>
        </m:sSub>
      </m:oMath>
      <w:r w:rsidR="009E5290">
        <w:rPr>
          <w:rFonts w:eastAsiaTheme="minorEastAsia"/>
        </w:rPr>
        <w:t>, dunque, è la seguente:</w:t>
      </w:r>
    </w:p>
    <w:p w14:paraId="2E96E32E" w14:textId="56C9089B" w:rsidR="009E5290" w:rsidRPr="009E5290" w:rsidRDefault="00000000" w:rsidP="009E5290">
      <w:pPr>
        <w:pStyle w:val="Paragrafoelenco"/>
        <w:spacing w:after="60"/>
        <w:ind w:left="1423" w:firstLine="704"/>
        <w:contextualSpacing w:val="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C</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iniz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fin</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e>
            <m:sup>
              <m:r>
                <w:rPr>
                  <w:rFonts w:ascii="Cambria Math" w:eastAsiaTheme="minorEastAsia" w:hAnsi="Cambria Math"/>
                </w:rPr>
                <m:t>2</m:t>
              </m:r>
            </m:sup>
          </m:sSup>
        </m:oMath>
      </m:oMathPara>
    </w:p>
    <w:p w14:paraId="08499794" w14:textId="7125E916" w:rsidR="00DD057A" w:rsidRDefault="00DD057A" w:rsidP="00DD057A">
      <w:pPr>
        <w:spacing w:after="60"/>
        <w:ind w:left="705"/>
        <w:jc w:val="both"/>
        <w:rPr>
          <w:rFonts w:eastAsiaTheme="minorEastAsia"/>
        </w:rPr>
      </w:pPr>
      <w:r>
        <w:rPr>
          <w:rFonts w:eastAsiaTheme="minorEastAsia"/>
        </w:rPr>
        <w:t xml:space="preserve">A questo punto, per la conservazione dell’energia, la somma delle energie dissipate </w:t>
      </w:r>
      <w:r>
        <w:rPr>
          <w:rFonts w:eastAsiaTheme="minorEastAsia"/>
        </w:rPr>
        <w:br/>
        <w:t>deve essere uguale alla somma delle energie erogate, per cui:</w:t>
      </w:r>
    </w:p>
    <w:p w14:paraId="56B3CC4A" w14:textId="35411FA1" w:rsidR="00601C16" w:rsidRPr="00EC573D" w:rsidRDefault="00000000" w:rsidP="00EC573D">
      <w:pPr>
        <w:spacing w:after="240"/>
        <w:ind w:left="1419" w:firstLine="708"/>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DI</m:t>
              </m:r>
              <m:sSub>
                <m:sSubPr>
                  <m:ctrlPr>
                    <w:rPr>
                      <w:rFonts w:ascii="Cambria Math" w:hAnsi="Cambria Math"/>
                      <w:i/>
                    </w:rPr>
                  </m:ctrlPr>
                </m:sSubPr>
                <m:e>
                  <m:r>
                    <w:rPr>
                      <w:rFonts w:ascii="Cambria Math" w:hAnsi="Cambria Math"/>
                    </w:rPr>
                    <m:t>N</m:t>
                  </m:r>
                </m:e>
                <m:sub>
                  <m:r>
                    <w:rPr>
                      <w:rFonts w:ascii="Cambria Math" w:hAnsi="Cambria Math"/>
                    </w:rPr>
                    <m:t>HL</m:t>
                  </m:r>
                </m:sub>
              </m:sSub>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e>
            <m:sup>
              <m:r>
                <w:rPr>
                  <w:rFonts w:ascii="Cambria Math" w:eastAsiaTheme="minorEastAsia" w:hAnsi="Cambria Math"/>
                </w:rPr>
                <m:t>2</m:t>
              </m:r>
            </m:sup>
          </m:sSup>
        </m:oMath>
      </m:oMathPara>
    </w:p>
    <w:p w14:paraId="29DE9115" w14:textId="0510204D" w:rsidR="002E4B1F" w:rsidRDefault="002E4B1F">
      <w:pPr>
        <w:pStyle w:val="Paragrafoelenco"/>
        <w:numPr>
          <w:ilvl w:val="0"/>
          <w:numId w:val="64"/>
        </w:numPr>
        <w:spacing w:after="0"/>
        <w:ind w:left="714" w:hanging="357"/>
        <w:jc w:val="both"/>
        <w:rPr>
          <w:rFonts w:eastAsiaTheme="minorEastAsia"/>
        </w:rPr>
      </w:pPr>
      <m:oMath>
        <m:r>
          <w:rPr>
            <w:rFonts w:ascii="Cambria Math" w:hAnsi="Cambria Math"/>
          </w:rPr>
          <m:t>IN: H→L==&gt;OUT: L→H</m:t>
        </m:r>
      </m:oMath>
    </w:p>
    <w:p w14:paraId="5A70AC51" w14:textId="77777777" w:rsidR="002E4B1F" w:rsidRDefault="002E4B1F" w:rsidP="002E4B1F">
      <w:pPr>
        <w:pStyle w:val="Paragrafoelenco"/>
        <w:spacing w:after="60"/>
        <w:ind w:left="714"/>
        <w:contextualSpacing w:val="0"/>
        <w:jc w:val="both"/>
        <w:rPr>
          <w:rFonts w:eastAsiaTheme="minorEastAsia"/>
        </w:rPr>
      </w:pPr>
      <w:r>
        <w:rPr>
          <w:rFonts w:eastAsiaTheme="minorEastAsia"/>
        </w:rPr>
        <w:t>Abbiamo visto prima che, in questa commutazione, il modello dinamico semplificato dell’inverter CMOS diventa il seguente:</w:t>
      </w:r>
    </w:p>
    <w:p w14:paraId="2F8F8987" w14:textId="0341CC10" w:rsidR="002E4B1F" w:rsidRPr="00C34512" w:rsidRDefault="002E4B1F" w:rsidP="00D56F7D">
      <w:pPr>
        <w:pStyle w:val="Paragrafoelenco"/>
        <w:spacing w:after="120"/>
        <w:ind w:left="714"/>
        <w:contextualSpacing w:val="0"/>
        <w:jc w:val="both"/>
        <w:rPr>
          <w:rFonts w:eastAsiaTheme="minorEastAsia"/>
        </w:rPr>
      </w:pPr>
      <w:r>
        <w:rPr>
          <w:rFonts w:eastAsiaTheme="minorEastAsia"/>
        </w:rPr>
        <w:tab/>
      </w:r>
      <w:r w:rsidR="00601C16">
        <w:rPr>
          <w:rFonts w:eastAsiaTheme="minorEastAsia"/>
          <w:noProof/>
        </w:rPr>
        <w:drawing>
          <wp:inline distT="0" distB="0" distL="0" distR="0" wp14:anchorId="40B1367C" wp14:editId="58EFD309">
            <wp:extent cx="1704224" cy="1711757"/>
            <wp:effectExtent l="0" t="0" r="0" b="3175"/>
            <wp:docPr id="58901956" name="Immagine 187" descr="Immagine che contiene schizzo, bianco, disegn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1956" name="Immagine 187" descr="Immagine che contiene schizzo, bianco, disegno, Carattere&#10;&#10;Il contenuto generato dall'IA potrebbe non essere corretto."/>
                    <pic:cNvPicPr>
                      <a:picLocks noChangeAspect="1" noChangeArrowheads="1"/>
                    </pic:cNvPicPr>
                  </pic:nvPicPr>
                  <pic:blipFill rotWithShape="1">
                    <a:blip r:embed="rId211" cstate="screen">
                      <a:extLst>
                        <a:ext uri="{28A0092B-C50C-407E-A947-70E740481C1C}">
                          <a14:useLocalDpi xmlns:a14="http://schemas.microsoft.com/office/drawing/2010/main"/>
                        </a:ext>
                      </a:extLst>
                    </a:blip>
                    <a:srcRect t="2812" b="1978"/>
                    <a:stretch>
                      <a:fillRect/>
                    </a:stretch>
                  </pic:blipFill>
                  <pic:spPr bwMode="auto">
                    <a:xfrm>
                      <a:off x="0" y="0"/>
                      <a:ext cx="1709667" cy="1717224"/>
                    </a:xfrm>
                    <a:prstGeom prst="rect">
                      <a:avLst/>
                    </a:prstGeom>
                    <a:noFill/>
                    <a:ln>
                      <a:noFill/>
                    </a:ln>
                    <a:extLst>
                      <a:ext uri="{53640926-AAD7-44D8-BBD7-CCE9431645EC}">
                        <a14:shadowObscured xmlns:a14="http://schemas.microsoft.com/office/drawing/2010/main"/>
                      </a:ext>
                    </a:extLst>
                  </pic:spPr>
                </pic:pic>
              </a:graphicData>
            </a:graphic>
          </wp:inline>
        </w:drawing>
      </w:r>
    </w:p>
    <w:p w14:paraId="3996358D" w14:textId="2B5BD7B8" w:rsidR="00E87A02" w:rsidRDefault="002E4B1F" w:rsidP="001D0C8F">
      <w:pPr>
        <w:pStyle w:val="Paragrafoelenco"/>
        <w:spacing w:after="60"/>
        <w:ind w:left="714"/>
        <w:jc w:val="both"/>
      </w:pPr>
      <w:r>
        <w:t>L’energia</w:t>
      </w:r>
      <w:r w:rsidR="00D56F7D">
        <w:t xml:space="preserve"> </w:t>
      </w:r>
      <m:oMath>
        <m:sSub>
          <m:sSubPr>
            <m:ctrlPr>
              <w:rPr>
                <w:rFonts w:ascii="Cambria Math" w:hAnsi="Cambria Math"/>
                <w:i/>
              </w:rPr>
            </m:ctrlPr>
          </m:sSubPr>
          <m:e>
            <m:r>
              <w:rPr>
                <w:rFonts w:ascii="Cambria Math" w:hAnsi="Cambria Math"/>
              </w:rPr>
              <m:t>E</m:t>
            </m:r>
          </m:e>
          <m:sub>
            <m:r>
              <w:rPr>
                <w:rFonts w:ascii="Cambria Math" w:hAnsi="Cambria Math"/>
              </w:rPr>
              <m:t>DI</m:t>
            </m:r>
            <m:sSub>
              <m:sSubPr>
                <m:ctrlPr>
                  <w:rPr>
                    <w:rFonts w:ascii="Cambria Math" w:hAnsi="Cambria Math"/>
                    <w:i/>
                  </w:rPr>
                </m:ctrlPr>
              </m:sSubPr>
              <m:e>
                <m:r>
                  <w:rPr>
                    <w:rFonts w:ascii="Cambria Math" w:hAnsi="Cambria Math"/>
                  </w:rPr>
                  <m:t>N</m:t>
                </m:r>
              </m:e>
              <m:sub>
                <m:r>
                  <w:rPr>
                    <w:rFonts w:ascii="Cambria Math" w:hAnsi="Cambria Math"/>
                  </w:rPr>
                  <m:t>LH</m:t>
                </m:r>
              </m:sub>
            </m:sSub>
          </m:sub>
        </m:sSub>
      </m:oMath>
      <w:r>
        <w:t xml:space="preserve"> dissipata dall’inverter CMOS in questa commutazione</w:t>
      </w:r>
      <m:oMath>
        <m:r>
          <w:rPr>
            <w:rFonts w:ascii="Cambria Math" w:hAnsi="Cambria Math"/>
          </w:rPr>
          <m:t>,</m:t>
        </m:r>
      </m:oMath>
      <w:r>
        <w:rPr>
          <w:rFonts w:eastAsiaTheme="minorEastAsia"/>
        </w:rPr>
        <w:t xml:space="preserve"> dunque, </w:t>
      </w:r>
      <w:r>
        <w:rPr>
          <w:rFonts w:eastAsiaTheme="minorEastAsia"/>
        </w:rPr>
        <w:br/>
        <w:t xml:space="preserve">è uguale </w:t>
      </w:r>
      <w:r>
        <w:t xml:space="preserve">all’energia dissipata da </w:t>
      </w:r>
      <m:oMath>
        <m:sSub>
          <m:sSubPr>
            <m:ctrlPr>
              <w:rPr>
                <w:rFonts w:ascii="Cambria Math" w:hAnsi="Cambria Math"/>
                <w:i/>
              </w:rPr>
            </m:ctrlPr>
          </m:sSubPr>
          <m:e>
            <m:r>
              <w:rPr>
                <w:rFonts w:ascii="Cambria Math" w:hAnsi="Cambria Math"/>
              </w:rPr>
              <m:t>R</m:t>
            </m:r>
          </m:e>
          <m:sub>
            <m:r>
              <w:rPr>
                <w:rFonts w:ascii="Cambria Math" w:hAnsi="Cambria Math"/>
              </w:rPr>
              <m:t>O</m:t>
            </m:r>
            <m:sSub>
              <m:sSubPr>
                <m:ctrlPr>
                  <w:rPr>
                    <w:rFonts w:ascii="Cambria Math" w:hAnsi="Cambria Math"/>
                    <w:i/>
                  </w:rPr>
                </m:ctrlPr>
              </m:sSubPr>
              <m:e>
                <m:r>
                  <w:rPr>
                    <w:rFonts w:ascii="Cambria Math" w:hAnsi="Cambria Math"/>
                  </w:rPr>
                  <m:t>N</m:t>
                </m:r>
              </m:e>
              <m:sub>
                <m:r>
                  <w:rPr>
                    <w:rFonts w:ascii="Cambria Math" w:hAnsi="Cambria Math"/>
                  </w:rPr>
                  <m:t>p</m:t>
                </m:r>
              </m:sub>
            </m:sSub>
          </m:sub>
        </m:sSub>
        <m:r>
          <w:rPr>
            <w:rFonts w:ascii="Cambria Math" w:hAnsi="Cambria Math"/>
          </w:rPr>
          <m:t>.</m:t>
        </m:r>
      </m:oMath>
      <w:r w:rsidRPr="006A336F">
        <w:rPr>
          <w:rFonts w:eastAsiaTheme="minorEastAsia"/>
        </w:rPr>
        <w:t xml:space="preserve"> Calcoliamo allora questa energia. </w:t>
      </w:r>
      <w:r w:rsidRPr="006A336F">
        <w:rPr>
          <w:rFonts w:eastAsiaTheme="minorEastAsia"/>
        </w:rPr>
        <w:br/>
      </w:r>
      <w:r w:rsidR="00E87A02">
        <w:br w:type="page"/>
      </w:r>
    </w:p>
    <w:p w14:paraId="309BBB50" w14:textId="79A23460" w:rsidR="002E4B1F" w:rsidRPr="006A336F" w:rsidRDefault="006F0579" w:rsidP="002E4B1F">
      <w:pPr>
        <w:pStyle w:val="Paragrafoelenco"/>
        <w:spacing w:after="60"/>
        <w:ind w:left="714"/>
        <w:jc w:val="both"/>
        <w:rPr>
          <w:rFonts w:eastAsiaTheme="minorEastAsia"/>
        </w:rPr>
      </w:pPr>
      <w:r>
        <w:rPr>
          <w:rFonts w:eastAsiaTheme="minorEastAsia"/>
          <w:noProof/>
        </w:rPr>
        <w:lastRenderedPageBreak/>
        <mc:AlternateContent>
          <mc:Choice Requires="wps">
            <w:drawing>
              <wp:anchor distT="0" distB="0" distL="114300" distR="114300" simplePos="0" relativeHeight="252107776" behindDoc="0" locked="0" layoutInCell="1" allowOverlap="1" wp14:anchorId="61587A1D" wp14:editId="670C6C84">
                <wp:simplePos x="0" y="0"/>
                <wp:positionH relativeFrom="margin">
                  <wp:posOffset>2145748</wp:posOffset>
                </wp:positionH>
                <wp:positionV relativeFrom="paragraph">
                  <wp:posOffset>3431540</wp:posOffset>
                </wp:positionV>
                <wp:extent cx="2938780" cy="811530"/>
                <wp:effectExtent l="0" t="0" r="0" b="7620"/>
                <wp:wrapNone/>
                <wp:docPr id="160670089" name="Casella di testo 22"/>
                <wp:cNvGraphicFramePr/>
                <a:graphic xmlns:a="http://schemas.openxmlformats.org/drawingml/2006/main">
                  <a:graphicData uri="http://schemas.microsoft.com/office/word/2010/wordprocessingShape">
                    <wps:wsp>
                      <wps:cNvSpPr txBox="1"/>
                      <wps:spPr>
                        <a:xfrm>
                          <a:off x="0" y="0"/>
                          <a:ext cx="2938780" cy="811530"/>
                        </a:xfrm>
                        <a:prstGeom prst="rect">
                          <a:avLst/>
                        </a:prstGeom>
                        <a:noFill/>
                        <a:ln w="6350">
                          <a:noFill/>
                        </a:ln>
                      </wps:spPr>
                      <wps:txbx>
                        <w:txbxContent>
                          <w:p w14:paraId="3A4E309C" w14:textId="77777777" w:rsidR="00E87A02" w:rsidRDefault="00E87A02" w:rsidP="00E87A02">
                            <w:pPr>
                              <w:jc w:val="both"/>
                              <w:rPr>
                                <w:rFonts w:eastAsiaTheme="minorEastAsia"/>
                                <w:sz w:val="16"/>
                                <w:szCs w:val="16"/>
                              </w:rPr>
                            </w:pPr>
                            <w:r>
                              <w:rPr>
                                <w:sz w:val="16"/>
                                <w:szCs w:val="16"/>
                              </w:rPr>
                              <w:t xml:space="preserve">Alla fine della commutazione, </w:t>
                            </w:r>
                            <m:oMath>
                              <m:r>
                                <w:rPr>
                                  <w:rFonts w:ascii="Cambria Math" w:hAnsi="Cambria Math"/>
                                  <w:sz w:val="16"/>
                                  <w:szCs w:val="16"/>
                                </w:rPr>
                                <m:t>OUT=H</m:t>
                              </m:r>
                            </m:oMath>
                            <w:r>
                              <w:rPr>
                                <w:rFonts w:eastAsiaTheme="minorEastAsia"/>
                                <w:sz w:val="16"/>
                                <w:szCs w:val="16"/>
                              </w:rPr>
                              <w:t xml:space="preserve">, per cui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OUT</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CC</m:t>
                                  </m:r>
                                </m:sub>
                              </m:sSub>
                            </m:oMath>
                            <w:r>
                              <w:rPr>
                                <w:rFonts w:eastAsiaTheme="minorEastAsia"/>
                                <w:sz w:val="16"/>
                                <w:szCs w:val="16"/>
                              </w:rPr>
                              <w:t xml:space="preserve">. </w:t>
                            </w:r>
                            <m:oMath>
                              <m:r>
                                <m:rPr>
                                  <m:sty m:val="p"/>
                                </m:rPr>
                                <w:rPr>
                                  <w:rFonts w:ascii="Cambria Math" w:eastAsiaTheme="minorEastAsia" w:hAnsi="Cambria Math"/>
                                  <w:sz w:val="16"/>
                                  <w:szCs w:val="16"/>
                                </w:rPr>
                                <w:br/>
                              </m:r>
                              <m:sSub>
                                <m:sSubPr>
                                  <m:ctrlPr>
                                    <w:rPr>
                                      <w:rFonts w:ascii="Cambria Math" w:eastAsiaTheme="minorEastAsia" w:hAnsi="Cambria Math"/>
                                      <w:i/>
                                      <w:sz w:val="16"/>
                                      <w:szCs w:val="16"/>
                                    </w:rPr>
                                  </m:ctrlPr>
                                </m:sSubPr>
                                <m:e>
                                  <m:r>
                                    <w:rPr>
                                      <w:rFonts w:ascii="Cambria Math" w:eastAsiaTheme="minorEastAsia" w:hAnsi="Cambria Math"/>
                                      <w:sz w:val="16"/>
                                      <w:szCs w:val="16"/>
                                    </w:rPr>
                                    <m:t>Q</m:t>
                                  </m:r>
                                </m:e>
                                <m:sub>
                                  <m:r>
                                    <w:rPr>
                                      <w:rFonts w:ascii="Cambria Math" w:eastAsiaTheme="minorEastAsia" w:hAnsi="Cambria Math"/>
                                      <w:sz w:val="16"/>
                                      <w:szCs w:val="16"/>
                                    </w:rPr>
                                    <m:t>FIN</m:t>
                                  </m:r>
                                </m:sub>
                              </m:sSub>
                            </m:oMath>
                            <w:r>
                              <w:rPr>
                                <w:rFonts w:eastAsiaTheme="minorEastAsia"/>
                                <w:sz w:val="16"/>
                                <w:szCs w:val="16"/>
                              </w:rPr>
                              <w:t>, dunque, è la carica</w:t>
                            </w:r>
                            <w:r w:rsidRPr="004E792F">
                              <w:rPr>
                                <w:rFonts w:eastAsiaTheme="minorEastAsia"/>
                                <w:sz w:val="16"/>
                                <w:szCs w:val="16"/>
                              </w:rPr>
                              <w:t xml:space="preserve"> presente su </w:t>
                            </w:r>
                            <m:oMath>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OUT</m:t>
                                  </m:r>
                                </m:sub>
                              </m:sSub>
                            </m:oMath>
                            <w:r>
                              <w:rPr>
                                <w:rFonts w:eastAsiaTheme="minorEastAsia"/>
                                <w:sz w:val="16"/>
                                <w:szCs w:val="16"/>
                              </w:rPr>
                              <w:t xml:space="preserve"> tale che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OUT</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CC</m:t>
                                  </m:r>
                                </m:sub>
                              </m:sSub>
                            </m:oMath>
                            <w:r>
                              <w:rPr>
                                <w:rFonts w:eastAsiaTheme="minorEastAsia"/>
                                <w:sz w:val="16"/>
                                <w:szCs w:val="16"/>
                              </w:rPr>
                              <w:t xml:space="preserve">, per cui, dalla definizione di capacità </w:t>
                            </w:r>
                            <m:oMath>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OUT</m:t>
                                  </m:r>
                                </m:sub>
                              </m:sSub>
                            </m:oMath>
                            <w:r>
                              <w:rPr>
                                <w:rFonts w:eastAsiaTheme="minorEastAsia"/>
                                <w:sz w:val="16"/>
                                <w:szCs w:val="16"/>
                              </w:rPr>
                              <w:t>:</w:t>
                            </w:r>
                          </w:p>
                          <w:p w14:paraId="64ABAAF5" w14:textId="77777777" w:rsidR="00E87A02" w:rsidRPr="004E792F" w:rsidRDefault="00E87A02" w:rsidP="00E87A02">
                            <w:pPr>
                              <w:jc w:val="both"/>
                              <w:rPr>
                                <w:sz w:val="16"/>
                                <w:szCs w:val="16"/>
                              </w:rPr>
                            </w:pPr>
                            <w:r>
                              <w:rPr>
                                <w:rFonts w:eastAsiaTheme="minorEastAsia"/>
                                <w:sz w:val="16"/>
                                <w:szCs w:val="16"/>
                              </w:rPr>
                              <w:tab/>
                            </w:r>
                            <m:oMath>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OUT</m:t>
                                  </m:r>
                                </m:sub>
                              </m:sSub>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Q</m:t>
                                      </m:r>
                                    </m:e>
                                    <m:sub>
                                      <m:r>
                                        <w:rPr>
                                          <w:rFonts w:ascii="Cambria Math" w:eastAsiaTheme="minorEastAsia" w:hAnsi="Cambria Math"/>
                                          <w:sz w:val="16"/>
                                          <w:szCs w:val="16"/>
                                        </w:rPr>
                                        <m:t>FIN</m:t>
                                      </m:r>
                                    </m:sub>
                                  </m:sSub>
                                  <m:ctrlPr>
                                    <w:rPr>
                                      <w:rFonts w:ascii="Cambria Math" w:hAnsi="Cambria Math"/>
                                      <w:i/>
                                      <w:sz w:val="16"/>
                                      <w:szCs w:val="16"/>
                                    </w:rPr>
                                  </m:ctrlPr>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CC</m:t>
                                      </m:r>
                                    </m:sub>
                                  </m:sSub>
                                </m:den>
                              </m:f>
                              <m:r>
                                <w:rPr>
                                  <w:rFonts w:ascii="Cambria Math" w:eastAsiaTheme="minorEastAsia" w:hAnsi="Cambria Math"/>
                                  <w:sz w:val="16"/>
                                  <w:szCs w:val="16"/>
                                </w:rPr>
                                <m:t xml:space="preserve"> ==&gt; </m:t>
                              </m:r>
                              <m:sSub>
                                <m:sSubPr>
                                  <m:ctrlPr>
                                    <w:rPr>
                                      <w:rFonts w:ascii="Cambria Math" w:eastAsiaTheme="minorEastAsia" w:hAnsi="Cambria Math"/>
                                      <w:i/>
                                      <w:sz w:val="16"/>
                                      <w:szCs w:val="16"/>
                                    </w:rPr>
                                  </m:ctrlPr>
                                </m:sSubPr>
                                <m:e>
                                  <m:r>
                                    <w:rPr>
                                      <w:rFonts w:ascii="Cambria Math" w:eastAsiaTheme="minorEastAsia" w:hAnsi="Cambria Math"/>
                                      <w:sz w:val="16"/>
                                      <w:szCs w:val="16"/>
                                    </w:rPr>
                                    <m:t>Q</m:t>
                                  </m:r>
                                </m:e>
                                <m:sub>
                                  <m:r>
                                    <w:rPr>
                                      <w:rFonts w:ascii="Cambria Math" w:eastAsiaTheme="minorEastAsia" w:hAnsi="Cambria Math"/>
                                      <w:sz w:val="16"/>
                                      <w:szCs w:val="16"/>
                                    </w:rPr>
                                    <m:t>FIN</m:t>
                                  </m:r>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OUT</m:t>
                                  </m:r>
                                </m:sub>
                              </m:sSub>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CC</m:t>
                                  </m:r>
                                </m:sub>
                              </m:sSub>
                              <m:r>
                                <w:rPr>
                                  <w:rFonts w:ascii="Cambria Math" w:eastAsiaTheme="minorEastAsia" w:hAnsi="Cambria Math"/>
                                  <w:sz w:val="16"/>
                                  <w:szCs w:val="16"/>
                                </w:rPr>
                                <m:t xml:space="preserve"> </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87A1D" id="_x0000_s1231" type="#_x0000_t202" style="position:absolute;left:0;text-align:left;margin-left:168.95pt;margin-top:270.2pt;width:231.4pt;height:63.9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" filled="f" stroked="f" strokeweight=".5pt">
                <v:textbox>
                  <w:txbxContent>
                    <w:p w14:paraId="3A4E309C" w14:textId="77777777" w:rsidR="00E87A02" w:rsidRDefault="00E87A02" w:rsidP="00E87A02">
                      <w:pPr>
                        <w:jc w:val="both"/>
                        <w:rPr>
                          <w:rFonts w:eastAsiaTheme="minorEastAsia"/>
                          <w:sz w:val="16"/>
                          <w:szCs w:val="16"/>
                        </w:rPr>
                      </w:pPr>
                      <w:r>
                        <w:rPr>
                          <w:sz w:val="16"/>
                          <w:szCs w:val="16"/>
                        </w:rPr>
                        <w:t xml:space="preserve">Alla fine della commutazione, </w:t>
                      </w:r>
                      <m:oMath>
                        <m:r>
                          <w:rPr>
                            <w:rFonts w:ascii="Cambria Math" w:hAnsi="Cambria Math"/>
                            <w:sz w:val="16"/>
                            <w:szCs w:val="16"/>
                          </w:rPr>
                          <m:t>OUT=H</m:t>
                        </m:r>
                      </m:oMath>
                      <w:r>
                        <w:rPr>
                          <w:rFonts w:eastAsiaTheme="minorEastAsia"/>
                          <w:sz w:val="16"/>
                          <w:szCs w:val="16"/>
                        </w:rPr>
                        <w:t xml:space="preserve">, per cui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OUT</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CC</m:t>
                            </m:r>
                          </m:sub>
                        </m:sSub>
                      </m:oMath>
                      <w:r>
                        <w:rPr>
                          <w:rFonts w:eastAsiaTheme="minorEastAsia"/>
                          <w:sz w:val="16"/>
                          <w:szCs w:val="16"/>
                        </w:rPr>
                        <w:t xml:space="preserve">. </w:t>
                      </w:r>
                      <m:oMath>
                        <m:r>
                          <m:rPr>
                            <m:sty m:val="p"/>
                          </m:rPr>
                          <w:rPr>
                            <w:rFonts w:ascii="Cambria Math" w:eastAsiaTheme="minorEastAsia" w:hAnsi="Cambria Math"/>
                            <w:sz w:val="16"/>
                            <w:szCs w:val="16"/>
                          </w:rPr>
                          <w:br/>
                        </m:r>
                        <m:sSub>
                          <m:sSubPr>
                            <m:ctrlPr>
                              <w:rPr>
                                <w:rFonts w:ascii="Cambria Math" w:eastAsiaTheme="minorEastAsia" w:hAnsi="Cambria Math"/>
                                <w:i/>
                                <w:sz w:val="16"/>
                                <w:szCs w:val="16"/>
                              </w:rPr>
                            </m:ctrlPr>
                          </m:sSubPr>
                          <m:e>
                            <m:r>
                              <w:rPr>
                                <w:rFonts w:ascii="Cambria Math" w:eastAsiaTheme="minorEastAsia" w:hAnsi="Cambria Math"/>
                                <w:sz w:val="16"/>
                                <w:szCs w:val="16"/>
                              </w:rPr>
                              <m:t>Q</m:t>
                            </m:r>
                          </m:e>
                          <m:sub>
                            <m:r>
                              <w:rPr>
                                <w:rFonts w:ascii="Cambria Math" w:eastAsiaTheme="minorEastAsia" w:hAnsi="Cambria Math"/>
                                <w:sz w:val="16"/>
                                <w:szCs w:val="16"/>
                              </w:rPr>
                              <m:t>FIN</m:t>
                            </m:r>
                          </m:sub>
                        </m:sSub>
                      </m:oMath>
                      <w:r>
                        <w:rPr>
                          <w:rFonts w:eastAsiaTheme="minorEastAsia"/>
                          <w:sz w:val="16"/>
                          <w:szCs w:val="16"/>
                        </w:rPr>
                        <w:t>, dunque, è la carica</w:t>
                      </w:r>
                      <w:r w:rsidRPr="004E792F">
                        <w:rPr>
                          <w:rFonts w:eastAsiaTheme="minorEastAsia"/>
                          <w:sz w:val="16"/>
                          <w:szCs w:val="16"/>
                        </w:rPr>
                        <w:t xml:space="preserve"> presente su </w:t>
                      </w:r>
                      <m:oMath>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OUT</m:t>
                            </m:r>
                          </m:sub>
                        </m:sSub>
                      </m:oMath>
                      <w:r>
                        <w:rPr>
                          <w:rFonts w:eastAsiaTheme="minorEastAsia"/>
                          <w:sz w:val="16"/>
                          <w:szCs w:val="16"/>
                        </w:rPr>
                        <w:t xml:space="preserve"> tale che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OUT</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CC</m:t>
                            </m:r>
                          </m:sub>
                        </m:sSub>
                      </m:oMath>
                      <w:r>
                        <w:rPr>
                          <w:rFonts w:eastAsiaTheme="minorEastAsia"/>
                          <w:sz w:val="16"/>
                          <w:szCs w:val="16"/>
                        </w:rPr>
                        <w:t xml:space="preserve">, per cui, dalla definizione di capacità </w:t>
                      </w:r>
                      <m:oMath>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OUT</m:t>
                            </m:r>
                          </m:sub>
                        </m:sSub>
                      </m:oMath>
                      <w:r>
                        <w:rPr>
                          <w:rFonts w:eastAsiaTheme="minorEastAsia"/>
                          <w:sz w:val="16"/>
                          <w:szCs w:val="16"/>
                        </w:rPr>
                        <w:t>:</w:t>
                      </w:r>
                    </w:p>
                    <w:p w14:paraId="64ABAAF5" w14:textId="77777777" w:rsidR="00E87A02" w:rsidRPr="004E792F" w:rsidRDefault="00E87A02" w:rsidP="00E87A02">
                      <w:pPr>
                        <w:jc w:val="both"/>
                        <w:rPr>
                          <w:sz w:val="16"/>
                          <w:szCs w:val="16"/>
                        </w:rPr>
                      </w:pPr>
                      <w:r>
                        <w:rPr>
                          <w:rFonts w:eastAsiaTheme="minorEastAsia"/>
                          <w:sz w:val="16"/>
                          <w:szCs w:val="16"/>
                        </w:rPr>
                        <w:tab/>
                      </w:r>
                      <m:oMath>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OUT</m:t>
                            </m:r>
                          </m:sub>
                        </m:sSub>
                        <m:r>
                          <w:rPr>
                            <w:rFonts w:ascii="Cambria Math" w:eastAsiaTheme="minorEastAsia" w:hAnsi="Cambria Math"/>
                            <w:sz w:val="16"/>
                            <w:szCs w:val="16"/>
                          </w:rPr>
                          <m:t>=</m:t>
                        </m:r>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Q</m:t>
                                </m:r>
                              </m:e>
                              <m:sub>
                                <m:r>
                                  <w:rPr>
                                    <w:rFonts w:ascii="Cambria Math" w:eastAsiaTheme="minorEastAsia" w:hAnsi="Cambria Math"/>
                                    <w:sz w:val="16"/>
                                    <w:szCs w:val="16"/>
                                  </w:rPr>
                                  <m:t>FIN</m:t>
                                </m:r>
                              </m:sub>
                            </m:sSub>
                            <m:ctrlPr>
                              <w:rPr>
                                <w:rFonts w:ascii="Cambria Math" w:hAnsi="Cambria Math"/>
                                <w:i/>
                                <w:sz w:val="16"/>
                                <w:szCs w:val="16"/>
                              </w:rPr>
                            </m:ctrlPr>
                          </m:num>
                          <m:den>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CC</m:t>
                                </m:r>
                              </m:sub>
                            </m:sSub>
                          </m:den>
                        </m:f>
                        <m:r>
                          <w:rPr>
                            <w:rFonts w:ascii="Cambria Math" w:eastAsiaTheme="minorEastAsia" w:hAnsi="Cambria Math"/>
                            <w:sz w:val="16"/>
                            <w:szCs w:val="16"/>
                          </w:rPr>
                          <m:t xml:space="preserve"> ==&gt; </m:t>
                        </m:r>
                        <m:sSub>
                          <m:sSubPr>
                            <m:ctrlPr>
                              <w:rPr>
                                <w:rFonts w:ascii="Cambria Math" w:eastAsiaTheme="minorEastAsia" w:hAnsi="Cambria Math"/>
                                <w:i/>
                                <w:sz w:val="16"/>
                                <w:szCs w:val="16"/>
                              </w:rPr>
                            </m:ctrlPr>
                          </m:sSubPr>
                          <m:e>
                            <m:r>
                              <w:rPr>
                                <w:rFonts w:ascii="Cambria Math" w:eastAsiaTheme="minorEastAsia" w:hAnsi="Cambria Math"/>
                                <w:sz w:val="16"/>
                                <w:szCs w:val="16"/>
                              </w:rPr>
                              <m:t>Q</m:t>
                            </m:r>
                          </m:e>
                          <m:sub>
                            <m:r>
                              <w:rPr>
                                <w:rFonts w:ascii="Cambria Math" w:eastAsiaTheme="minorEastAsia" w:hAnsi="Cambria Math"/>
                                <w:sz w:val="16"/>
                                <w:szCs w:val="16"/>
                              </w:rPr>
                              <m:t>FIN</m:t>
                            </m:r>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OUT</m:t>
                            </m:r>
                          </m:sub>
                        </m:sSub>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CC</m:t>
                            </m:r>
                          </m:sub>
                        </m:sSub>
                        <m:r>
                          <w:rPr>
                            <w:rFonts w:ascii="Cambria Math" w:eastAsiaTheme="minorEastAsia" w:hAnsi="Cambria Math"/>
                            <w:sz w:val="16"/>
                            <w:szCs w:val="16"/>
                          </w:rPr>
                          <m:t xml:space="preserve"> </m:t>
                        </m:r>
                      </m:oMath>
                    </w:p>
                  </w:txbxContent>
                </v:textbox>
                <w10:wrap anchorx="margin"/>
              </v:shape>
            </w:pict>
          </mc:Fallback>
        </mc:AlternateContent>
      </w:r>
      <w:r>
        <w:rPr>
          <w:rFonts w:eastAsiaTheme="minorEastAsia"/>
          <w:noProof/>
        </w:rPr>
        <mc:AlternateContent>
          <mc:Choice Requires="wps">
            <w:drawing>
              <wp:anchor distT="0" distB="0" distL="114300" distR="114300" simplePos="0" relativeHeight="252109824" behindDoc="0" locked="0" layoutInCell="1" allowOverlap="1" wp14:anchorId="767CCE7F" wp14:editId="5EC045A7">
                <wp:simplePos x="0" y="0"/>
                <wp:positionH relativeFrom="margin">
                  <wp:posOffset>2813851</wp:posOffset>
                </wp:positionH>
                <wp:positionV relativeFrom="paragraph">
                  <wp:posOffset>2465070</wp:posOffset>
                </wp:positionV>
                <wp:extent cx="2938780" cy="892175"/>
                <wp:effectExtent l="0" t="0" r="0" b="3175"/>
                <wp:wrapNone/>
                <wp:docPr id="1671482556" name="Casella di testo 22"/>
                <wp:cNvGraphicFramePr/>
                <a:graphic xmlns:a="http://schemas.openxmlformats.org/drawingml/2006/main">
                  <a:graphicData uri="http://schemas.microsoft.com/office/word/2010/wordprocessingShape">
                    <wps:wsp>
                      <wps:cNvSpPr txBox="1"/>
                      <wps:spPr>
                        <a:xfrm>
                          <a:off x="0" y="0"/>
                          <a:ext cx="2938780" cy="892175"/>
                        </a:xfrm>
                        <a:prstGeom prst="rect">
                          <a:avLst/>
                        </a:prstGeom>
                        <a:noFill/>
                        <a:ln w="6350">
                          <a:noFill/>
                        </a:ln>
                      </wps:spPr>
                      <wps:txbx>
                        <w:txbxContent>
                          <w:p w14:paraId="4F45B753" w14:textId="521AB926" w:rsidR="00E87A02" w:rsidRPr="004E792F" w:rsidRDefault="00E87A02" w:rsidP="00E87A02">
                            <w:pPr>
                              <w:jc w:val="both"/>
                              <w:rPr>
                                <w:sz w:val="16"/>
                                <w:szCs w:val="16"/>
                              </w:rPr>
                            </w:pPr>
                            <m:oMath>
                              <m:r>
                                <w:rPr>
                                  <w:rFonts w:ascii="Cambria Math" w:eastAsiaTheme="minorEastAsia" w:hAnsi="Cambria Math"/>
                                  <w:sz w:val="16"/>
                                  <w:szCs w:val="16"/>
                                </w:rPr>
                                <m:t>q</m:t>
                              </m:r>
                              <m:d>
                                <m:dPr>
                                  <m:ctrlPr>
                                    <w:rPr>
                                      <w:rFonts w:ascii="Cambria Math" w:eastAsiaTheme="minorEastAsia" w:hAnsi="Cambria Math"/>
                                      <w:i/>
                                      <w:sz w:val="16"/>
                                      <w:szCs w:val="16"/>
                                    </w:rPr>
                                  </m:ctrlPr>
                                </m:dPr>
                                <m:e>
                                  <m:r>
                                    <w:rPr>
                                      <w:rFonts w:ascii="Cambria Math" w:eastAsiaTheme="minorEastAsia" w:hAnsi="Cambria Math"/>
                                      <w:sz w:val="16"/>
                                      <w:szCs w:val="16"/>
                                    </w:rPr>
                                    <m:t>+∞</m:t>
                                  </m:r>
                                </m:e>
                              </m:d>
                              <m:r>
                                <w:rPr>
                                  <w:rFonts w:ascii="Cambria Math" w:eastAsiaTheme="minorEastAsia" w:hAnsi="Cambria Math"/>
                                  <w:sz w:val="16"/>
                                  <w:szCs w:val="16"/>
                                </w:rPr>
                                <m:t>-q</m:t>
                              </m:r>
                              <m:d>
                                <m:dPr>
                                  <m:ctrlPr>
                                    <w:rPr>
                                      <w:rFonts w:ascii="Cambria Math" w:eastAsiaTheme="minorEastAsia" w:hAnsi="Cambria Math"/>
                                      <w:i/>
                                      <w:sz w:val="16"/>
                                      <w:szCs w:val="16"/>
                                    </w:rPr>
                                  </m:ctrlPr>
                                </m:dPr>
                                <m:e>
                                  <m:r>
                                    <w:rPr>
                                      <w:rFonts w:ascii="Cambria Math" w:eastAsiaTheme="minorEastAsia" w:hAnsi="Cambria Math"/>
                                      <w:sz w:val="16"/>
                                      <w:szCs w:val="16"/>
                                    </w:rPr>
                                    <m:t>0</m:t>
                                  </m:r>
                                </m:e>
                              </m:d>
                            </m:oMath>
                            <w:r w:rsidRPr="004E792F">
                              <w:rPr>
                                <w:rFonts w:eastAsiaTheme="minorEastAsia"/>
                                <w:sz w:val="16"/>
                                <w:szCs w:val="16"/>
                              </w:rPr>
                              <w:t xml:space="preserve"> è la carica erogata dal generatore di tensione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CC</m:t>
                                  </m:r>
                                </m:sub>
                              </m:sSub>
                            </m:oMath>
                            <w:r w:rsidRPr="004E792F">
                              <w:rPr>
                                <w:rFonts w:eastAsiaTheme="minorEastAsia"/>
                                <w:sz w:val="16"/>
                                <w:szCs w:val="16"/>
                              </w:rPr>
                              <w:t xml:space="preserve"> durante tutta la commutazione. All’inizio della commutazione, </w:t>
                            </w:r>
                            <m:oMath>
                              <m:r>
                                <w:rPr>
                                  <w:rFonts w:ascii="Cambria Math" w:hAnsi="Cambria Math"/>
                                  <w:sz w:val="16"/>
                                  <w:szCs w:val="16"/>
                                </w:rPr>
                                <m:t>OUT=L</m:t>
                              </m:r>
                            </m:oMath>
                            <w:r w:rsidRPr="004E792F">
                              <w:rPr>
                                <w:rFonts w:eastAsiaTheme="minorEastAsia"/>
                                <w:sz w:val="16"/>
                                <w:szCs w:val="16"/>
                              </w:rPr>
                              <w:t>, per cui</w:t>
                            </w:r>
                            <w:r w:rsidRPr="004E792F">
                              <w:rPr>
                                <w:sz w:val="16"/>
                                <w:szCs w:val="16"/>
                              </w:rPr>
                              <w:t xml:space="preserv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OUT</m:t>
                                  </m:r>
                                </m:sub>
                              </m:sSub>
                              <m:r>
                                <w:rPr>
                                  <w:rFonts w:ascii="Cambria Math" w:eastAsiaTheme="minorEastAsia" w:hAnsi="Cambria Math"/>
                                  <w:sz w:val="16"/>
                                  <w:szCs w:val="16"/>
                                </w:rPr>
                                <m:t>=0</m:t>
                              </m:r>
                            </m:oMath>
                            <w:r w:rsidRPr="004E792F">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OUT</m:t>
                                  </m:r>
                                </m:sub>
                              </m:sSub>
                            </m:oMath>
                            <w:r w:rsidRPr="004E792F">
                              <w:rPr>
                                <w:rFonts w:eastAsiaTheme="minorEastAsia"/>
                                <w:sz w:val="16"/>
                                <w:szCs w:val="16"/>
                              </w:rPr>
                              <w:t xml:space="preserve">, dunque, è scarico, per cui </w:t>
                            </w:r>
                            <w:r w:rsidR="00206916">
                              <w:rPr>
                                <w:rFonts w:eastAsiaTheme="minorEastAsia"/>
                                <w:sz w:val="16"/>
                                <w:szCs w:val="16"/>
                              </w:rPr>
                              <w:br/>
                            </w:r>
                            <w:r w:rsidRPr="004E792F">
                              <w:rPr>
                                <w:rFonts w:eastAsiaTheme="minorEastAsia"/>
                                <w:sz w:val="16"/>
                                <w:szCs w:val="16"/>
                              </w:rPr>
                              <w:t xml:space="preserve">la carica erogata dal generatore di tensione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CC</m:t>
                                  </m:r>
                                </m:sub>
                              </m:sSub>
                            </m:oMath>
                            <w:r w:rsidRPr="004E792F">
                              <w:rPr>
                                <w:rFonts w:eastAsiaTheme="minorEastAsia"/>
                                <w:sz w:val="16"/>
                                <w:szCs w:val="16"/>
                              </w:rPr>
                              <w:t xml:space="preserve"> </w:t>
                            </w:r>
                            <w:r w:rsidR="00206916">
                              <w:rPr>
                                <w:rFonts w:eastAsiaTheme="minorEastAsia"/>
                                <w:sz w:val="16"/>
                                <w:szCs w:val="16"/>
                              </w:rPr>
                              <w:br/>
                              <w:t>durante tutta la commutazione sarà</w:t>
                            </w:r>
                            <w:r w:rsidRPr="004E792F">
                              <w:rPr>
                                <w:rFonts w:eastAsiaTheme="minorEastAsia"/>
                                <w:sz w:val="16"/>
                                <w:szCs w:val="16"/>
                              </w:rPr>
                              <w:t xml:space="preserve"> uguale alla carica </w:t>
                            </w:r>
                            <m:oMath>
                              <m:sSub>
                                <m:sSubPr>
                                  <m:ctrlPr>
                                    <w:rPr>
                                      <w:rFonts w:ascii="Cambria Math" w:eastAsiaTheme="minorEastAsia" w:hAnsi="Cambria Math"/>
                                      <w:i/>
                                      <w:sz w:val="16"/>
                                      <w:szCs w:val="16"/>
                                    </w:rPr>
                                  </m:ctrlPr>
                                </m:sSubPr>
                                <m:e>
                                  <m:r>
                                    <w:rPr>
                                      <w:rFonts w:ascii="Cambria Math" w:eastAsiaTheme="minorEastAsia" w:hAnsi="Cambria Math"/>
                                      <w:sz w:val="16"/>
                                      <w:szCs w:val="16"/>
                                    </w:rPr>
                                    <m:t>Q</m:t>
                                  </m:r>
                                </m:e>
                                <m:sub>
                                  <m:r>
                                    <w:rPr>
                                      <w:rFonts w:ascii="Cambria Math" w:eastAsiaTheme="minorEastAsia" w:hAnsi="Cambria Math"/>
                                      <w:sz w:val="16"/>
                                      <w:szCs w:val="16"/>
                                    </w:rPr>
                                    <m:t>FIN</m:t>
                                  </m:r>
                                </m:sub>
                              </m:sSub>
                            </m:oMath>
                            <w:r w:rsidRPr="004E792F">
                              <w:rPr>
                                <w:rFonts w:eastAsiaTheme="minorEastAsia"/>
                                <w:sz w:val="16"/>
                                <w:szCs w:val="16"/>
                              </w:rPr>
                              <w:t xml:space="preserve"> presente su </w:t>
                            </w:r>
                            <m:oMath>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OUT</m:t>
                                  </m:r>
                                </m:sub>
                              </m:sSub>
                            </m:oMath>
                            <w:r w:rsidRPr="004E792F">
                              <w:rPr>
                                <w:rFonts w:eastAsiaTheme="minorEastAsia"/>
                                <w:sz w:val="16"/>
                                <w:szCs w:val="16"/>
                              </w:rPr>
                              <w:t xml:space="preserve"> alla fine della commutazione.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CE7F" id="_x0000_s1232" type="#_x0000_t202" style="position:absolute;left:0;text-align:left;margin-left:221.55pt;margin-top:194.1pt;width:231.4pt;height:70.2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" filled="f" stroked="f" strokeweight=".5pt">
                <v:textbox>
                  <w:txbxContent>
                    <w:p w14:paraId="4F45B753" w14:textId="521AB926" w:rsidR="00E87A02" w:rsidRPr="004E792F" w:rsidRDefault="00E87A02" w:rsidP="00E87A02">
                      <w:pPr>
                        <w:jc w:val="both"/>
                        <w:rPr>
                          <w:sz w:val="16"/>
                          <w:szCs w:val="16"/>
                        </w:rPr>
                      </w:pPr>
                      <m:oMath>
                        <m:r>
                          <w:rPr>
                            <w:rFonts w:ascii="Cambria Math" w:eastAsiaTheme="minorEastAsia" w:hAnsi="Cambria Math"/>
                            <w:sz w:val="16"/>
                            <w:szCs w:val="16"/>
                          </w:rPr>
                          <m:t>q</m:t>
                        </m:r>
                        <m:d>
                          <m:dPr>
                            <m:ctrlPr>
                              <w:rPr>
                                <w:rFonts w:ascii="Cambria Math" w:eastAsiaTheme="minorEastAsia" w:hAnsi="Cambria Math"/>
                                <w:i/>
                                <w:sz w:val="16"/>
                                <w:szCs w:val="16"/>
                              </w:rPr>
                            </m:ctrlPr>
                          </m:dPr>
                          <m:e>
                            <m:r>
                              <w:rPr>
                                <w:rFonts w:ascii="Cambria Math" w:eastAsiaTheme="minorEastAsia" w:hAnsi="Cambria Math"/>
                                <w:sz w:val="16"/>
                                <w:szCs w:val="16"/>
                              </w:rPr>
                              <m:t>+∞</m:t>
                            </m:r>
                          </m:e>
                        </m:d>
                        <m:r>
                          <w:rPr>
                            <w:rFonts w:ascii="Cambria Math" w:eastAsiaTheme="minorEastAsia" w:hAnsi="Cambria Math"/>
                            <w:sz w:val="16"/>
                            <w:szCs w:val="16"/>
                          </w:rPr>
                          <m:t>-q</m:t>
                        </m:r>
                        <m:d>
                          <m:dPr>
                            <m:ctrlPr>
                              <w:rPr>
                                <w:rFonts w:ascii="Cambria Math" w:eastAsiaTheme="minorEastAsia" w:hAnsi="Cambria Math"/>
                                <w:i/>
                                <w:sz w:val="16"/>
                                <w:szCs w:val="16"/>
                              </w:rPr>
                            </m:ctrlPr>
                          </m:dPr>
                          <m:e>
                            <m:r>
                              <w:rPr>
                                <w:rFonts w:ascii="Cambria Math" w:eastAsiaTheme="minorEastAsia" w:hAnsi="Cambria Math"/>
                                <w:sz w:val="16"/>
                                <w:szCs w:val="16"/>
                              </w:rPr>
                              <m:t>0</m:t>
                            </m:r>
                          </m:e>
                        </m:d>
                      </m:oMath>
                      <w:r w:rsidRPr="004E792F">
                        <w:rPr>
                          <w:rFonts w:eastAsiaTheme="minorEastAsia"/>
                          <w:sz w:val="16"/>
                          <w:szCs w:val="16"/>
                        </w:rPr>
                        <w:t xml:space="preserve"> è la carica erogata dal generatore di tensione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CC</m:t>
                            </m:r>
                          </m:sub>
                        </m:sSub>
                      </m:oMath>
                      <w:r w:rsidRPr="004E792F">
                        <w:rPr>
                          <w:rFonts w:eastAsiaTheme="minorEastAsia"/>
                          <w:sz w:val="16"/>
                          <w:szCs w:val="16"/>
                        </w:rPr>
                        <w:t xml:space="preserve"> durante tutta la commutazione. All’inizio della commutazione, </w:t>
                      </w:r>
                      <m:oMath>
                        <m:r>
                          <w:rPr>
                            <w:rFonts w:ascii="Cambria Math" w:hAnsi="Cambria Math"/>
                            <w:sz w:val="16"/>
                            <w:szCs w:val="16"/>
                          </w:rPr>
                          <m:t>OUT=L</m:t>
                        </m:r>
                      </m:oMath>
                      <w:r w:rsidRPr="004E792F">
                        <w:rPr>
                          <w:rFonts w:eastAsiaTheme="minorEastAsia"/>
                          <w:sz w:val="16"/>
                          <w:szCs w:val="16"/>
                        </w:rPr>
                        <w:t>, per cui</w:t>
                      </w:r>
                      <w:r w:rsidRPr="004E792F">
                        <w:rPr>
                          <w:sz w:val="16"/>
                          <w:szCs w:val="16"/>
                        </w:rPr>
                        <w:t xml:space="preserv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OUT</m:t>
                            </m:r>
                          </m:sub>
                        </m:sSub>
                        <m:r>
                          <w:rPr>
                            <w:rFonts w:ascii="Cambria Math" w:eastAsiaTheme="minorEastAsia" w:hAnsi="Cambria Math"/>
                            <w:sz w:val="16"/>
                            <w:szCs w:val="16"/>
                          </w:rPr>
                          <m:t>=0</m:t>
                        </m:r>
                      </m:oMath>
                      <w:r w:rsidRPr="004E792F">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OUT</m:t>
                            </m:r>
                          </m:sub>
                        </m:sSub>
                      </m:oMath>
                      <w:r w:rsidRPr="004E792F">
                        <w:rPr>
                          <w:rFonts w:eastAsiaTheme="minorEastAsia"/>
                          <w:sz w:val="16"/>
                          <w:szCs w:val="16"/>
                        </w:rPr>
                        <w:t xml:space="preserve">, dunque, è scarico, per cui </w:t>
                      </w:r>
                      <w:r w:rsidR="00206916">
                        <w:rPr>
                          <w:rFonts w:eastAsiaTheme="minorEastAsia"/>
                          <w:sz w:val="16"/>
                          <w:szCs w:val="16"/>
                        </w:rPr>
                        <w:br/>
                      </w:r>
                      <w:r w:rsidRPr="004E792F">
                        <w:rPr>
                          <w:rFonts w:eastAsiaTheme="minorEastAsia"/>
                          <w:sz w:val="16"/>
                          <w:szCs w:val="16"/>
                        </w:rPr>
                        <w:t xml:space="preserve">la carica erogata dal generatore di tensione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CC</m:t>
                            </m:r>
                          </m:sub>
                        </m:sSub>
                      </m:oMath>
                      <w:r w:rsidRPr="004E792F">
                        <w:rPr>
                          <w:rFonts w:eastAsiaTheme="minorEastAsia"/>
                          <w:sz w:val="16"/>
                          <w:szCs w:val="16"/>
                        </w:rPr>
                        <w:t xml:space="preserve"> </w:t>
                      </w:r>
                      <w:r w:rsidR="00206916">
                        <w:rPr>
                          <w:rFonts w:eastAsiaTheme="minorEastAsia"/>
                          <w:sz w:val="16"/>
                          <w:szCs w:val="16"/>
                        </w:rPr>
                        <w:br/>
                        <w:t>durante tutta la commutazione sarà</w:t>
                      </w:r>
                      <w:r w:rsidRPr="004E792F">
                        <w:rPr>
                          <w:rFonts w:eastAsiaTheme="minorEastAsia"/>
                          <w:sz w:val="16"/>
                          <w:szCs w:val="16"/>
                        </w:rPr>
                        <w:t xml:space="preserve"> uguale alla carica </w:t>
                      </w:r>
                      <m:oMath>
                        <m:sSub>
                          <m:sSubPr>
                            <m:ctrlPr>
                              <w:rPr>
                                <w:rFonts w:ascii="Cambria Math" w:eastAsiaTheme="minorEastAsia" w:hAnsi="Cambria Math"/>
                                <w:i/>
                                <w:sz w:val="16"/>
                                <w:szCs w:val="16"/>
                              </w:rPr>
                            </m:ctrlPr>
                          </m:sSubPr>
                          <m:e>
                            <m:r>
                              <w:rPr>
                                <w:rFonts w:ascii="Cambria Math" w:eastAsiaTheme="minorEastAsia" w:hAnsi="Cambria Math"/>
                                <w:sz w:val="16"/>
                                <w:szCs w:val="16"/>
                              </w:rPr>
                              <m:t>Q</m:t>
                            </m:r>
                          </m:e>
                          <m:sub>
                            <m:r>
                              <w:rPr>
                                <w:rFonts w:ascii="Cambria Math" w:eastAsiaTheme="minorEastAsia" w:hAnsi="Cambria Math"/>
                                <w:sz w:val="16"/>
                                <w:szCs w:val="16"/>
                              </w:rPr>
                              <m:t>FIN</m:t>
                            </m:r>
                          </m:sub>
                        </m:sSub>
                      </m:oMath>
                      <w:r w:rsidRPr="004E792F">
                        <w:rPr>
                          <w:rFonts w:eastAsiaTheme="minorEastAsia"/>
                          <w:sz w:val="16"/>
                          <w:szCs w:val="16"/>
                        </w:rPr>
                        <w:t xml:space="preserve"> presente su </w:t>
                      </w:r>
                      <m:oMath>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OUT</m:t>
                            </m:r>
                          </m:sub>
                        </m:sSub>
                      </m:oMath>
                      <w:r w:rsidRPr="004E792F">
                        <w:rPr>
                          <w:rFonts w:eastAsiaTheme="minorEastAsia"/>
                          <w:sz w:val="16"/>
                          <w:szCs w:val="16"/>
                        </w:rPr>
                        <w:t xml:space="preserve"> alla fine della commutazione.</w:t>
                      </w:r>
                    </w:p>
                  </w:txbxContent>
                </v:textbox>
                <w10:wrap anchorx="margin"/>
              </v:shape>
            </w:pict>
          </mc:Fallback>
        </mc:AlternateContent>
      </w:r>
      <w:r w:rsidR="00E87A02">
        <w:rPr>
          <w:rFonts w:eastAsiaTheme="minorEastAsia"/>
          <w:noProof/>
        </w:rPr>
        <mc:AlternateContent>
          <mc:Choice Requires="wps">
            <w:drawing>
              <wp:anchor distT="0" distB="0" distL="114300" distR="114300" simplePos="0" relativeHeight="252106752" behindDoc="0" locked="0" layoutInCell="1" allowOverlap="1" wp14:anchorId="59DC7A35" wp14:editId="37428609">
                <wp:simplePos x="0" y="0"/>
                <wp:positionH relativeFrom="margin">
                  <wp:posOffset>2777160</wp:posOffset>
                </wp:positionH>
                <wp:positionV relativeFrom="paragraph">
                  <wp:posOffset>1323340</wp:posOffset>
                </wp:positionV>
                <wp:extent cx="2046605" cy="445135"/>
                <wp:effectExtent l="0" t="0" r="0" b="0"/>
                <wp:wrapNone/>
                <wp:docPr id="1228666350" name="Casella di testo 22"/>
                <wp:cNvGraphicFramePr/>
                <a:graphic xmlns:a="http://schemas.openxmlformats.org/drawingml/2006/main">
                  <a:graphicData uri="http://schemas.microsoft.com/office/word/2010/wordprocessingShape">
                    <wps:wsp>
                      <wps:cNvSpPr txBox="1"/>
                      <wps:spPr>
                        <a:xfrm>
                          <a:off x="0" y="0"/>
                          <a:ext cx="2046605" cy="445135"/>
                        </a:xfrm>
                        <a:prstGeom prst="rect">
                          <a:avLst/>
                        </a:prstGeom>
                        <a:noFill/>
                        <a:ln w="6350">
                          <a:noFill/>
                        </a:ln>
                      </wps:spPr>
                      <wps:txbx>
                        <w:txbxContent>
                          <w:p w14:paraId="3F6C56E4" w14:textId="77777777" w:rsidR="00E87A02" w:rsidRPr="004E792F" w:rsidRDefault="00E87A02" w:rsidP="00E87A02">
                            <w:pPr>
                              <w:jc w:val="both"/>
                              <w:rPr>
                                <w:rFonts w:eastAsiaTheme="minorEastAsia"/>
                                <w:sz w:val="16"/>
                                <w:szCs w:val="16"/>
                              </w:rPr>
                            </w:pPr>
                            <m:oMath>
                              <m:r>
                                <w:rPr>
                                  <w:rFonts w:ascii="Cambria Math" w:eastAsiaTheme="minorEastAsia" w:hAnsi="Cambria Math"/>
                                  <w:sz w:val="16"/>
                                  <w:szCs w:val="16"/>
                                </w:rPr>
                                <m:t>i</m:t>
                              </m:r>
                              <m:d>
                                <m:dPr>
                                  <m:ctrlPr>
                                    <w:rPr>
                                      <w:rFonts w:ascii="Cambria Math" w:eastAsiaTheme="minorEastAsia" w:hAnsi="Cambria Math"/>
                                      <w:i/>
                                      <w:sz w:val="16"/>
                                      <w:szCs w:val="16"/>
                                    </w:rPr>
                                  </m:ctrlPr>
                                </m:dPr>
                                <m:e>
                                  <m:r>
                                    <w:rPr>
                                      <w:rFonts w:ascii="Cambria Math" w:eastAsiaTheme="minorEastAsia" w:hAnsi="Cambria Math"/>
                                      <w:sz w:val="16"/>
                                      <w:szCs w:val="16"/>
                                    </w:rPr>
                                    <m:t>t</m:t>
                                  </m:r>
                                </m:e>
                              </m:d>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hAnsi="Cambria Math"/>
                                      <w:sz w:val="16"/>
                                      <w:szCs w:val="16"/>
                                    </w:rPr>
                                    <m:t>dq</m:t>
                                  </m:r>
                                </m:num>
                                <m:den>
                                  <m:r>
                                    <w:rPr>
                                      <w:rFonts w:ascii="Cambria Math" w:hAnsi="Cambria Math"/>
                                      <w:sz w:val="16"/>
                                      <w:szCs w:val="16"/>
                                    </w:rPr>
                                    <m:t>dt</m:t>
                                  </m:r>
                                </m:den>
                              </m:f>
                            </m:oMath>
                            <w:r w:rsidRPr="004E792F">
                              <w:rPr>
                                <w:rFonts w:eastAsiaTheme="minorEastAsia"/>
                                <w:sz w:val="16"/>
                                <w:szCs w:val="16"/>
                              </w:rPr>
                              <w:t xml:space="preserve">, dove </w:t>
                            </w:r>
                            <m:oMath>
                              <m:r>
                                <w:rPr>
                                  <w:rFonts w:ascii="Cambria Math" w:hAnsi="Cambria Math"/>
                                  <w:sz w:val="16"/>
                                  <w:szCs w:val="16"/>
                                </w:rPr>
                                <m:t>q</m:t>
                              </m:r>
                              <m:d>
                                <m:dPr>
                                  <m:ctrlPr>
                                    <w:rPr>
                                      <w:rFonts w:ascii="Cambria Math" w:hAnsi="Cambria Math"/>
                                      <w:i/>
                                      <w:sz w:val="16"/>
                                      <w:szCs w:val="16"/>
                                    </w:rPr>
                                  </m:ctrlPr>
                                </m:dPr>
                                <m:e>
                                  <m:r>
                                    <w:rPr>
                                      <w:rFonts w:ascii="Cambria Math" w:hAnsi="Cambria Math"/>
                                      <w:sz w:val="16"/>
                                      <w:szCs w:val="16"/>
                                    </w:rPr>
                                    <m:t>t</m:t>
                                  </m:r>
                                </m:e>
                              </m:d>
                            </m:oMath>
                            <w:r w:rsidRPr="004E792F">
                              <w:rPr>
                                <w:rFonts w:eastAsiaTheme="minorEastAsia"/>
                                <w:sz w:val="16"/>
                                <w:szCs w:val="16"/>
                              </w:rPr>
                              <w:t xml:space="preserve"> è la carica erogata </w:t>
                            </w:r>
                            <w:r>
                              <w:rPr>
                                <w:rFonts w:eastAsiaTheme="minorEastAsia"/>
                                <w:sz w:val="16"/>
                                <w:szCs w:val="16"/>
                              </w:rPr>
                              <w:br/>
                            </w:r>
                            <w:r w:rsidRPr="004E792F">
                              <w:rPr>
                                <w:rFonts w:eastAsiaTheme="minorEastAsia"/>
                                <w:sz w:val="16"/>
                                <w:szCs w:val="16"/>
                              </w:rPr>
                              <w:t xml:space="preserve">dal generatore di tensione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CC</m:t>
                                  </m:r>
                                </m:sub>
                              </m:sSub>
                            </m:oMath>
                            <w:r>
                              <w:rPr>
                                <w:rFonts w:eastAsiaTheme="minorEastAsia"/>
                                <w:sz w:val="16"/>
                                <w:szCs w:val="16"/>
                              </w:rPr>
                              <w:t xml:space="preserve"> all’istante </w:t>
                            </w:r>
                            <m:oMath>
                              <m:r>
                                <w:rPr>
                                  <w:rFonts w:ascii="Cambria Math" w:hAnsi="Cambria Math"/>
                                  <w:sz w:val="16"/>
                                  <w:szCs w:val="16"/>
                                </w:rPr>
                                <m:t>t</m:t>
                              </m:r>
                            </m:oMath>
                            <w:r>
                              <w:rPr>
                                <w:rFonts w:eastAsiaTheme="minorEastAsia"/>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C7A35" id="_x0000_s1233" type="#_x0000_t202" style="position:absolute;left:0;text-align:left;margin-left:218.65pt;margin-top:104.2pt;width:161.15pt;height:35.0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" filled="f" stroked="f" strokeweight=".5pt">
                <v:textbox>
                  <w:txbxContent>
                    <w:p w14:paraId="3F6C56E4" w14:textId="77777777" w:rsidR="00E87A02" w:rsidRPr="004E792F" w:rsidRDefault="00E87A02" w:rsidP="00E87A02">
                      <w:pPr>
                        <w:jc w:val="both"/>
                        <w:rPr>
                          <w:rFonts w:eastAsiaTheme="minorEastAsia"/>
                          <w:sz w:val="16"/>
                          <w:szCs w:val="16"/>
                        </w:rPr>
                      </w:pPr>
                      <m:oMath>
                        <m:r>
                          <w:rPr>
                            <w:rFonts w:ascii="Cambria Math" w:eastAsiaTheme="minorEastAsia" w:hAnsi="Cambria Math"/>
                            <w:sz w:val="16"/>
                            <w:szCs w:val="16"/>
                          </w:rPr>
                          <m:t>i</m:t>
                        </m:r>
                        <m:d>
                          <m:dPr>
                            <m:ctrlPr>
                              <w:rPr>
                                <w:rFonts w:ascii="Cambria Math" w:eastAsiaTheme="minorEastAsia" w:hAnsi="Cambria Math"/>
                                <w:i/>
                                <w:sz w:val="16"/>
                                <w:szCs w:val="16"/>
                              </w:rPr>
                            </m:ctrlPr>
                          </m:dPr>
                          <m:e>
                            <m:r>
                              <w:rPr>
                                <w:rFonts w:ascii="Cambria Math" w:eastAsiaTheme="minorEastAsia" w:hAnsi="Cambria Math"/>
                                <w:sz w:val="16"/>
                                <w:szCs w:val="16"/>
                              </w:rPr>
                              <m:t>t</m:t>
                            </m:r>
                          </m:e>
                        </m:d>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hAnsi="Cambria Math"/>
                                <w:sz w:val="16"/>
                                <w:szCs w:val="16"/>
                              </w:rPr>
                              <m:t>dq</m:t>
                            </m:r>
                          </m:num>
                          <m:den>
                            <m:r>
                              <w:rPr>
                                <w:rFonts w:ascii="Cambria Math" w:hAnsi="Cambria Math"/>
                                <w:sz w:val="16"/>
                                <w:szCs w:val="16"/>
                              </w:rPr>
                              <m:t>dt</m:t>
                            </m:r>
                          </m:den>
                        </m:f>
                      </m:oMath>
                      <w:r w:rsidRPr="004E792F">
                        <w:rPr>
                          <w:rFonts w:eastAsiaTheme="minorEastAsia"/>
                          <w:sz w:val="16"/>
                          <w:szCs w:val="16"/>
                        </w:rPr>
                        <w:t xml:space="preserve">, dove </w:t>
                      </w:r>
                      <m:oMath>
                        <m:r>
                          <w:rPr>
                            <w:rFonts w:ascii="Cambria Math" w:hAnsi="Cambria Math"/>
                            <w:sz w:val="16"/>
                            <w:szCs w:val="16"/>
                          </w:rPr>
                          <m:t>q</m:t>
                        </m:r>
                        <m:d>
                          <m:dPr>
                            <m:ctrlPr>
                              <w:rPr>
                                <w:rFonts w:ascii="Cambria Math" w:hAnsi="Cambria Math"/>
                                <w:i/>
                                <w:sz w:val="16"/>
                                <w:szCs w:val="16"/>
                              </w:rPr>
                            </m:ctrlPr>
                          </m:dPr>
                          <m:e>
                            <m:r>
                              <w:rPr>
                                <w:rFonts w:ascii="Cambria Math" w:hAnsi="Cambria Math"/>
                                <w:sz w:val="16"/>
                                <w:szCs w:val="16"/>
                              </w:rPr>
                              <m:t>t</m:t>
                            </m:r>
                          </m:e>
                        </m:d>
                      </m:oMath>
                      <w:r w:rsidRPr="004E792F">
                        <w:rPr>
                          <w:rFonts w:eastAsiaTheme="minorEastAsia"/>
                          <w:sz w:val="16"/>
                          <w:szCs w:val="16"/>
                        </w:rPr>
                        <w:t xml:space="preserve"> è la carica erogata </w:t>
                      </w:r>
                      <w:r>
                        <w:rPr>
                          <w:rFonts w:eastAsiaTheme="minorEastAsia"/>
                          <w:sz w:val="16"/>
                          <w:szCs w:val="16"/>
                        </w:rPr>
                        <w:br/>
                      </w:r>
                      <w:r w:rsidRPr="004E792F">
                        <w:rPr>
                          <w:rFonts w:eastAsiaTheme="minorEastAsia"/>
                          <w:sz w:val="16"/>
                          <w:szCs w:val="16"/>
                        </w:rPr>
                        <w:t xml:space="preserve">dal generatore di tensione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CC</m:t>
                            </m:r>
                          </m:sub>
                        </m:sSub>
                      </m:oMath>
                      <w:r>
                        <w:rPr>
                          <w:rFonts w:eastAsiaTheme="minorEastAsia"/>
                          <w:sz w:val="16"/>
                          <w:szCs w:val="16"/>
                        </w:rPr>
                        <w:t xml:space="preserve"> all’istante </w:t>
                      </w:r>
                      <m:oMath>
                        <m:r>
                          <w:rPr>
                            <w:rFonts w:ascii="Cambria Math" w:hAnsi="Cambria Math"/>
                            <w:sz w:val="16"/>
                            <w:szCs w:val="16"/>
                          </w:rPr>
                          <m:t>t</m:t>
                        </m:r>
                      </m:oMath>
                      <w:r>
                        <w:rPr>
                          <w:rFonts w:eastAsiaTheme="minorEastAsia"/>
                          <w:sz w:val="16"/>
                          <w:szCs w:val="16"/>
                        </w:rPr>
                        <w:t>.</w:t>
                      </w:r>
                    </w:p>
                  </w:txbxContent>
                </v:textbox>
                <w10:wrap anchorx="margin"/>
              </v:shape>
            </w:pict>
          </mc:Fallback>
        </mc:AlternateContent>
      </w:r>
      <w:r w:rsidR="00E87A02">
        <w:rPr>
          <w:rFonts w:eastAsiaTheme="minorEastAsia"/>
          <w:noProof/>
        </w:rPr>
        <mc:AlternateContent>
          <mc:Choice Requires="wps">
            <w:drawing>
              <wp:anchor distT="0" distB="0" distL="114300" distR="114300" simplePos="0" relativeHeight="252104704" behindDoc="0" locked="0" layoutInCell="1" allowOverlap="1" wp14:anchorId="63BA4502" wp14:editId="3509C7CD">
                <wp:simplePos x="0" y="0"/>
                <wp:positionH relativeFrom="margin">
                  <wp:posOffset>2817190</wp:posOffset>
                </wp:positionH>
                <wp:positionV relativeFrom="paragraph">
                  <wp:posOffset>957580</wp:posOffset>
                </wp:positionV>
                <wp:extent cx="1583055" cy="245110"/>
                <wp:effectExtent l="0" t="0" r="0" b="2540"/>
                <wp:wrapNone/>
                <wp:docPr id="885816529" name="Casella di testo 22"/>
                <wp:cNvGraphicFramePr/>
                <a:graphic xmlns:a="http://schemas.openxmlformats.org/drawingml/2006/main">
                  <a:graphicData uri="http://schemas.microsoft.com/office/word/2010/wordprocessingShape">
                    <wps:wsp>
                      <wps:cNvSpPr txBox="1"/>
                      <wps:spPr>
                        <a:xfrm>
                          <a:off x="0" y="0"/>
                          <a:ext cx="1583055" cy="245110"/>
                        </a:xfrm>
                        <a:prstGeom prst="rect">
                          <a:avLst/>
                        </a:prstGeom>
                        <a:noFill/>
                        <a:ln w="6350">
                          <a:noFill/>
                        </a:ln>
                      </wps:spPr>
                      <wps:txbx>
                        <w:txbxContent>
                          <w:p w14:paraId="45F0A62B" w14:textId="77777777" w:rsidR="00E87A02" w:rsidRPr="00220DF5" w:rsidRDefault="00E87A02" w:rsidP="00E87A02">
                            <w:pPr>
                              <w:jc w:val="both"/>
                              <w:rPr>
                                <w:sz w:val="16"/>
                                <w:szCs w:val="16"/>
                              </w:rPr>
                            </w:pPr>
                            <w:r>
                              <w:rPr>
                                <w:sz w:val="16"/>
                                <w:szCs w:val="16"/>
                              </w:rPr>
                              <w:t>Applico la linearità dell’integrale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A4502" id="_x0000_s1234" type="#_x0000_t202" style="position:absolute;left:0;text-align:left;margin-left:221.85pt;margin-top:75.4pt;width:124.65pt;height:19.3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" filled="f" stroked="f" strokeweight=".5pt">
                <v:textbox>
                  <w:txbxContent>
                    <w:p w14:paraId="45F0A62B" w14:textId="77777777" w:rsidR="00E87A02" w:rsidRPr="00220DF5" w:rsidRDefault="00E87A02" w:rsidP="00E87A02">
                      <w:pPr>
                        <w:jc w:val="both"/>
                        <w:rPr>
                          <w:sz w:val="16"/>
                          <w:szCs w:val="16"/>
                        </w:rPr>
                      </w:pPr>
                      <w:r>
                        <w:rPr>
                          <w:sz w:val="16"/>
                          <w:szCs w:val="16"/>
                        </w:rPr>
                        <w:t>Applico la linearità dell’integrale</w:t>
                      </w:r>
                    </w:p>
                  </w:txbxContent>
                </v:textbox>
                <w10:wrap anchorx="margin"/>
              </v:shape>
            </w:pict>
          </mc:Fallback>
        </mc:AlternateContent>
      </w:r>
      <w:r w:rsidR="00E87A02">
        <w:rPr>
          <w:rFonts w:eastAsiaTheme="minorEastAsia"/>
          <w:noProof/>
        </w:rPr>
        <mc:AlternateContent>
          <mc:Choice Requires="wps">
            <w:drawing>
              <wp:anchor distT="0" distB="0" distL="114300" distR="114300" simplePos="0" relativeHeight="252103680" behindDoc="0" locked="0" layoutInCell="1" allowOverlap="1" wp14:anchorId="79E3A012" wp14:editId="0DF95D58">
                <wp:simplePos x="0" y="0"/>
                <wp:positionH relativeFrom="margin">
                  <wp:posOffset>2517140</wp:posOffset>
                </wp:positionH>
                <wp:positionV relativeFrom="paragraph">
                  <wp:posOffset>487985</wp:posOffset>
                </wp:positionV>
                <wp:extent cx="1173480" cy="286385"/>
                <wp:effectExtent l="0" t="0" r="0" b="0"/>
                <wp:wrapNone/>
                <wp:docPr id="382871722" name="Casella di testo 22"/>
                <wp:cNvGraphicFramePr/>
                <a:graphic xmlns:a="http://schemas.openxmlformats.org/drawingml/2006/main">
                  <a:graphicData uri="http://schemas.microsoft.com/office/word/2010/wordprocessingShape">
                    <wps:wsp>
                      <wps:cNvSpPr txBox="1"/>
                      <wps:spPr>
                        <a:xfrm>
                          <a:off x="0" y="0"/>
                          <a:ext cx="1173480" cy="286385"/>
                        </a:xfrm>
                        <a:prstGeom prst="rect">
                          <a:avLst/>
                        </a:prstGeom>
                        <a:noFill/>
                        <a:ln w="6350">
                          <a:noFill/>
                        </a:ln>
                      </wps:spPr>
                      <wps:txbx>
                        <w:txbxContent>
                          <w:p w14:paraId="0BEAB363" w14:textId="77777777" w:rsidR="00E87A02" w:rsidRPr="00E87A02" w:rsidRDefault="00000000" w:rsidP="00E87A02">
                            <w:pPr>
                              <w:jc w:val="both"/>
                              <w:rPr>
                                <w:rFonts w:eastAsiaTheme="minorEastAsia"/>
                                <w:bCs/>
                                <w:sz w:val="16"/>
                                <w:szCs w:val="16"/>
                              </w:rPr>
                            </w:pPr>
                            <m:oMathPara>
                              <m:oMathParaPr>
                                <m:jc m:val="left"/>
                              </m:oMathParaPr>
                              <m:oMath>
                                <m:sSub>
                                  <m:sSubPr>
                                    <m:ctrlPr>
                                      <w:rPr>
                                        <w:rFonts w:ascii="Cambria Math" w:eastAsiaTheme="minorEastAsia" w:hAnsi="Cambria Math"/>
                                        <w:i/>
                                        <w:sz w:val="16"/>
                                        <w:szCs w:val="16"/>
                                      </w:rPr>
                                    </m:ctrlPr>
                                  </m:sSubPr>
                                  <m:e>
                                    <m:r>
                                      <w:rPr>
                                        <w:rFonts w:ascii="Cambria Math" w:eastAsiaTheme="minorEastAsia" w:hAnsi="Cambria Math"/>
                                        <w:sz w:val="16"/>
                                        <w:szCs w:val="16"/>
                                      </w:rPr>
                                      <m:t>P</m:t>
                                    </m:r>
                                  </m:e>
                                  <m:sub>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CC</m:t>
                                        </m:r>
                                      </m:sub>
                                    </m:sSub>
                                  </m:sub>
                                </m:sSub>
                                <m:d>
                                  <m:dPr>
                                    <m:ctrlPr>
                                      <w:rPr>
                                        <w:rFonts w:ascii="Cambria Math" w:eastAsiaTheme="minorEastAsia" w:hAnsi="Cambria Math"/>
                                        <w:i/>
                                        <w:sz w:val="16"/>
                                        <w:szCs w:val="16"/>
                                      </w:rPr>
                                    </m:ctrlPr>
                                  </m:dPr>
                                  <m:e>
                                    <m:r>
                                      <w:rPr>
                                        <w:rFonts w:ascii="Cambria Math" w:eastAsiaTheme="minorEastAsia" w:hAnsi="Cambria Math"/>
                                        <w:sz w:val="16"/>
                                        <w:szCs w:val="16"/>
                                      </w:rPr>
                                      <m:t>t</m:t>
                                    </m:r>
                                  </m:e>
                                </m:d>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CC</m:t>
                                    </m:r>
                                  </m:sub>
                                </m:sSub>
                                <m:r>
                                  <w:rPr>
                                    <w:rFonts w:ascii="Cambria Math" w:eastAsiaTheme="minorEastAsia" w:hAnsi="Cambria Math"/>
                                    <w:sz w:val="16"/>
                                    <w:szCs w:val="16"/>
                                  </w:rPr>
                                  <m:t>⋅i</m:t>
                                </m:r>
                                <m:d>
                                  <m:dPr>
                                    <m:ctrlPr>
                                      <w:rPr>
                                        <w:rFonts w:ascii="Cambria Math" w:eastAsiaTheme="minorEastAsia" w:hAnsi="Cambria Math"/>
                                        <w:i/>
                                        <w:sz w:val="16"/>
                                        <w:szCs w:val="16"/>
                                      </w:rPr>
                                    </m:ctrlPr>
                                  </m:dPr>
                                  <m:e>
                                    <m:r>
                                      <w:rPr>
                                        <w:rFonts w:ascii="Cambria Math" w:eastAsiaTheme="minorEastAsia" w:hAnsi="Cambria Math"/>
                                        <w:sz w:val="16"/>
                                        <w:szCs w:val="16"/>
                                      </w:rPr>
                                      <m:t>t</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3A012" id="_x0000_s1235" type="#_x0000_t202" style="position:absolute;left:0;text-align:left;margin-left:198.2pt;margin-top:38.4pt;width:92.4pt;height:22.5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" filled="f" stroked="f" strokeweight=".5pt">
                <v:textbox>
                  <w:txbxContent>
                    <w:p w14:paraId="0BEAB363" w14:textId="77777777" w:rsidR="00E87A02" w:rsidRPr="00E87A02" w:rsidRDefault="00000000" w:rsidP="00E87A02">
                      <w:pPr>
                        <w:jc w:val="both"/>
                        <w:rPr>
                          <w:rFonts w:eastAsiaTheme="minorEastAsia"/>
                          <w:bCs/>
                          <w:sz w:val="16"/>
                          <w:szCs w:val="16"/>
                        </w:rPr>
                      </w:pPr>
                      <m:oMathPara>
                        <m:oMathParaPr>
                          <m:jc m:val="left"/>
                        </m:oMathParaPr>
                        <m:oMath>
                          <m:sSub>
                            <m:sSubPr>
                              <m:ctrlPr>
                                <w:rPr>
                                  <w:rFonts w:ascii="Cambria Math" w:eastAsiaTheme="minorEastAsia" w:hAnsi="Cambria Math"/>
                                  <w:i/>
                                  <w:sz w:val="16"/>
                                  <w:szCs w:val="16"/>
                                </w:rPr>
                              </m:ctrlPr>
                            </m:sSubPr>
                            <m:e>
                              <m:r>
                                <w:rPr>
                                  <w:rFonts w:ascii="Cambria Math" w:eastAsiaTheme="minorEastAsia" w:hAnsi="Cambria Math"/>
                                  <w:sz w:val="16"/>
                                  <w:szCs w:val="16"/>
                                </w:rPr>
                                <m:t>P</m:t>
                              </m:r>
                            </m:e>
                            <m:sub>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CC</m:t>
                                  </m:r>
                                </m:sub>
                              </m:sSub>
                            </m:sub>
                          </m:sSub>
                          <m:d>
                            <m:dPr>
                              <m:ctrlPr>
                                <w:rPr>
                                  <w:rFonts w:ascii="Cambria Math" w:eastAsiaTheme="minorEastAsia" w:hAnsi="Cambria Math"/>
                                  <w:i/>
                                  <w:sz w:val="16"/>
                                  <w:szCs w:val="16"/>
                                </w:rPr>
                              </m:ctrlPr>
                            </m:dPr>
                            <m:e>
                              <m:r>
                                <w:rPr>
                                  <w:rFonts w:ascii="Cambria Math" w:eastAsiaTheme="minorEastAsia" w:hAnsi="Cambria Math"/>
                                  <w:sz w:val="16"/>
                                  <w:szCs w:val="16"/>
                                </w:rPr>
                                <m:t>t</m:t>
                              </m:r>
                            </m:e>
                          </m:d>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CC</m:t>
                              </m:r>
                            </m:sub>
                          </m:sSub>
                          <m:r>
                            <w:rPr>
                              <w:rFonts w:ascii="Cambria Math" w:eastAsiaTheme="minorEastAsia" w:hAnsi="Cambria Math"/>
                              <w:sz w:val="16"/>
                              <w:szCs w:val="16"/>
                            </w:rPr>
                            <m:t>⋅i</m:t>
                          </m:r>
                          <m:d>
                            <m:dPr>
                              <m:ctrlPr>
                                <w:rPr>
                                  <w:rFonts w:ascii="Cambria Math" w:eastAsiaTheme="minorEastAsia" w:hAnsi="Cambria Math"/>
                                  <w:i/>
                                  <w:sz w:val="16"/>
                                  <w:szCs w:val="16"/>
                                </w:rPr>
                              </m:ctrlPr>
                            </m:dPr>
                            <m:e>
                              <m:r>
                                <w:rPr>
                                  <w:rFonts w:ascii="Cambria Math" w:eastAsiaTheme="minorEastAsia" w:hAnsi="Cambria Math"/>
                                  <w:sz w:val="16"/>
                                  <w:szCs w:val="16"/>
                                </w:rPr>
                                <m:t>t</m:t>
                              </m:r>
                            </m:e>
                          </m:d>
                        </m:oMath>
                      </m:oMathPara>
                    </w:p>
                  </w:txbxContent>
                </v:textbox>
                <w10:wrap anchorx="margin"/>
              </v:shape>
            </w:pict>
          </mc:Fallback>
        </mc:AlternateContent>
      </w:r>
      <w:r w:rsidR="002E4B1F">
        <w:t>Per prima cosa, calcoliamo l’energia</w:t>
      </w:r>
      <w:r w:rsidR="001B4192">
        <w:t xml:space="preserve"> totale</w:t>
      </w:r>
      <w:r w:rsidR="004C412C">
        <w:t xml:space="preserve"> </w:t>
      </w:r>
      <m:oMath>
        <m:sSub>
          <m:sSubPr>
            <m:ctrlPr>
              <w:rPr>
                <w:rFonts w:ascii="Cambria Math" w:eastAsiaTheme="minorEastAsia" w:hAnsi="Cambria Math"/>
                <w:i/>
              </w:rPr>
            </m:ctrlPr>
          </m:sSubPr>
          <m:e>
            <m:r>
              <w:rPr>
                <w:rFonts w:ascii="Cambria Math" w:eastAsiaTheme="minorEastAsia" w:hAnsi="Cambria Math"/>
              </w:rPr>
              <m:t>E</m:t>
            </m:r>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sub>
        </m:sSub>
      </m:oMath>
      <w:r w:rsidR="002E4B1F">
        <w:t xml:space="preserve"> erogata dal generatore di tensione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sidR="002E4B1F">
        <w:rPr>
          <w:rFonts w:eastAsiaTheme="minorEastAsia"/>
        </w:rPr>
        <w:t xml:space="preserve"> </w:t>
      </w:r>
      <w:r w:rsidR="002E4B1F">
        <w:rPr>
          <w:rFonts w:eastAsiaTheme="minorEastAsia"/>
        </w:rPr>
        <w:br/>
      </w:r>
      <w:r w:rsidR="00A66826">
        <w:rPr>
          <w:rFonts w:eastAsiaTheme="minorEastAsia"/>
        </w:rPr>
        <w:t xml:space="preserve">durante </w:t>
      </w:r>
      <w:r w:rsidR="002E4B1F">
        <w:rPr>
          <w:rFonts w:eastAsiaTheme="minorEastAsia"/>
        </w:rPr>
        <w:t xml:space="preserve">tutta la commutazione: </w:t>
      </w:r>
      <w:r w:rsidR="002E4B1F">
        <w:t xml:space="preserve"> </w:t>
      </w:r>
    </w:p>
    <w:p w14:paraId="616DB989" w14:textId="5B362256" w:rsidR="002E4B1F" w:rsidRPr="002E4B1F" w:rsidRDefault="00000000" w:rsidP="002E4B1F">
      <w:pPr>
        <w:spacing w:after="120"/>
        <w:ind w:left="1418"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E</m:t>
              </m:r>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sub>
          </m:sSub>
          <m:r>
            <w:rPr>
              <w:rFonts w:ascii="Cambria Math" w:eastAsiaTheme="minorEastAsia" w:hAnsi="Cambria Math"/>
            </w:rPr>
            <m:t>≜</m:t>
          </m:r>
          <m:nary>
            <m:naryPr>
              <m:limLoc m:val="subSup"/>
              <m:grow m:val="1"/>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sup>
            <m:e>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m:t>
              </m:r>
            </m:e>
          </m:nary>
          <m:r>
            <w:rPr>
              <w:rFonts w:ascii="Cambria Math" w:eastAsiaTheme="minorEastAsia" w:hAnsi="Cambria Math"/>
            </w:rPr>
            <m:t>;</m:t>
          </m:r>
        </m:oMath>
      </m:oMathPara>
    </w:p>
    <w:p w14:paraId="501A3AA3" w14:textId="2B5398CD" w:rsidR="002E4B1F" w:rsidRPr="002E4B1F" w:rsidRDefault="00000000" w:rsidP="002E4B1F">
      <w:pPr>
        <w:spacing w:after="120"/>
        <w:ind w:left="1418" w:firstLine="709"/>
        <w:jc w:val="both"/>
        <w:rPr>
          <w:rFonts w:eastAsiaTheme="minorEastAsia"/>
        </w:rPr>
      </w:pPr>
      <m:oMathPara>
        <m:oMathParaPr>
          <m:jc m:val="left"/>
        </m:oMathParaPr>
        <m:oMath>
          <m:sSub>
            <m:sSubPr>
              <m:ctrlPr>
                <w:rPr>
                  <w:rFonts w:ascii="Cambria Math" w:eastAsiaTheme="minorEastAsia" w:hAnsi="Cambria Math"/>
                  <w:i/>
                  <w:color w:val="FFFFFF" w:themeColor="background1"/>
                </w:rPr>
              </m:ctrlPr>
            </m:sSubPr>
            <m:e>
              <m:r>
                <w:rPr>
                  <w:rFonts w:ascii="Cambria Math" w:eastAsiaTheme="minorEastAsia" w:hAnsi="Cambria Math"/>
                  <w:color w:val="FFFFFF" w:themeColor="background1"/>
                </w:rPr>
                <m:t>E</m:t>
              </m:r>
            </m:e>
            <m:sub>
              <m:sSub>
                <m:sSubPr>
                  <m:ctrlPr>
                    <w:rPr>
                      <w:rFonts w:ascii="Cambria Math" w:eastAsiaTheme="minorEastAsia" w:hAnsi="Cambria Math"/>
                      <w:i/>
                      <w:color w:val="FFFFFF" w:themeColor="background1"/>
                    </w:rPr>
                  </m:ctrlPr>
                </m:sSubPr>
                <m:e>
                  <m:r>
                    <w:rPr>
                      <w:rFonts w:ascii="Cambria Math" w:eastAsiaTheme="minorEastAsia" w:hAnsi="Cambria Math"/>
                      <w:color w:val="FFFFFF" w:themeColor="background1"/>
                    </w:rPr>
                    <m:t>V</m:t>
                  </m:r>
                </m:e>
                <m:sub>
                  <m:r>
                    <w:rPr>
                      <w:rFonts w:ascii="Cambria Math" w:eastAsiaTheme="minorEastAsia" w:hAnsi="Cambria Math"/>
                      <w:color w:val="FFFFFF" w:themeColor="background1"/>
                    </w:rPr>
                    <m:t>CC</m:t>
                  </m:r>
                </m:sub>
              </m:sSub>
            </m:sub>
          </m:sSub>
          <m:r>
            <w:rPr>
              <w:rFonts w:ascii="Cambria Math" w:eastAsiaTheme="minorEastAsia" w:hAnsi="Cambria Math"/>
            </w:rPr>
            <m:t>=</m:t>
          </m:r>
          <m:nary>
            <m:naryPr>
              <m:limLoc m:val="subSup"/>
              <m:grow m:val="1"/>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m:t>
              </m:r>
            </m:e>
          </m:nary>
          <m:r>
            <w:rPr>
              <w:rFonts w:ascii="Cambria Math" w:eastAsiaTheme="minorEastAsia" w:hAnsi="Cambria Math"/>
            </w:rPr>
            <m:t>;</m:t>
          </m:r>
        </m:oMath>
      </m:oMathPara>
    </w:p>
    <w:p w14:paraId="4F634AC0" w14:textId="00B32BA9" w:rsidR="002E4B1F" w:rsidRPr="004E792F" w:rsidRDefault="00000000" w:rsidP="00E87A02">
      <w:pPr>
        <w:spacing w:after="120"/>
        <w:ind w:left="1418" w:firstLine="709"/>
        <w:jc w:val="both"/>
        <w:rPr>
          <w:rFonts w:eastAsiaTheme="minorEastAsia"/>
        </w:rPr>
      </w:pPr>
      <m:oMathPara>
        <m:oMathParaPr>
          <m:jc m:val="left"/>
        </m:oMathParaPr>
        <m:oMath>
          <m:sSub>
            <m:sSubPr>
              <m:ctrlPr>
                <w:rPr>
                  <w:rFonts w:ascii="Cambria Math" w:eastAsiaTheme="minorEastAsia" w:hAnsi="Cambria Math"/>
                  <w:i/>
                  <w:color w:val="FFFFFF" w:themeColor="background1"/>
                </w:rPr>
              </m:ctrlPr>
            </m:sSubPr>
            <m:e>
              <m:r>
                <w:rPr>
                  <w:rFonts w:ascii="Cambria Math" w:eastAsiaTheme="minorEastAsia" w:hAnsi="Cambria Math"/>
                  <w:color w:val="FFFFFF" w:themeColor="background1"/>
                </w:rPr>
                <m:t>E</m:t>
              </m:r>
            </m:e>
            <m:sub>
              <m:sSub>
                <m:sSubPr>
                  <m:ctrlPr>
                    <w:rPr>
                      <w:rFonts w:ascii="Cambria Math" w:eastAsiaTheme="minorEastAsia" w:hAnsi="Cambria Math"/>
                      <w:i/>
                      <w:color w:val="FFFFFF" w:themeColor="background1"/>
                    </w:rPr>
                  </m:ctrlPr>
                </m:sSubPr>
                <m:e>
                  <m:r>
                    <w:rPr>
                      <w:rFonts w:ascii="Cambria Math" w:eastAsiaTheme="minorEastAsia" w:hAnsi="Cambria Math"/>
                      <w:color w:val="FFFFFF" w:themeColor="background1"/>
                    </w:rPr>
                    <m:t>V</m:t>
                  </m:r>
                </m:e>
                <m:sub>
                  <m:r>
                    <w:rPr>
                      <w:rFonts w:ascii="Cambria Math" w:eastAsiaTheme="minorEastAsia" w:hAnsi="Cambria Math"/>
                      <w:color w:val="FFFFFF" w:themeColor="background1"/>
                    </w:rPr>
                    <m:t>CC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nary>
            <m:naryPr>
              <m:limLoc m:val="subSup"/>
              <m:grow m:val="1"/>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sup>
            <m:e>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m:t>
              </m:r>
            </m:e>
          </m:nary>
          <m:r>
            <w:rPr>
              <w:rFonts w:ascii="Cambria Math" w:eastAsiaTheme="minorEastAsia" w:hAnsi="Cambria Math"/>
            </w:rPr>
            <m:t>;</m:t>
          </m:r>
        </m:oMath>
      </m:oMathPara>
    </w:p>
    <w:p w14:paraId="0233E442" w14:textId="0484F6BE" w:rsidR="004E792F" w:rsidRPr="004E792F" w:rsidRDefault="00000000" w:rsidP="00E87A02">
      <w:pPr>
        <w:spacing w:after="120"/>
        <w:ind w:left="1418" w:firstLine="709"/>
        <w:jc w:val="both"/>
        <w:rPr>
          <w:rFonts w:eastAsiaTheme="minorEastAsia"/>
        </w:rPr>
      </w:pPr>
      <m:oMathPara>
        <m:oMathParaPr>
          <m:jc m:val="left"/>
        </m:oMathParaPr>
        <m:oMath>
          <m:sSub>
            <m:sSubPr>
              <m:ctrlPr>
                <w:rPr>
                  <w:rFonts w:ascii="Cambria Math" w:eastAsiaTheme="minorEastAsia" w:hAnsi="Cambria Math"/>
                  <w:i/>
                  <w:color w:val="FFFFFF" w:themeColor="background1"/>
                </w:rPr>
              </m:ctrlPr>
            </m:sSubPr>
            <m:e>
              <m:r>
                <w:rPr>
                  <w:rFonts w:ascii="Cambria Math" w:eastAsiaTheme="minorEastAsia" w:hAnsi="Cambria Math"/>
                  <w:color w:val="FFFFFF" w:themeColor="background1"/>
                </w:rPr>
                <m:t>E</m:t>
              </m:r>
            </m:e>
            <m:sub>
              <m:sSub>
                <m:sSubPr>
                  <m:ctrlPr>
                    <w:rPr>
                      <w:rFonts w:ascii="Cambria Math" w:eastAsiaTheme="minorEastAsia" w:hAnsi="Cambria Math"/>
                      <w:i/>
                      <w:color w:val="FFFFFF" w:themeColor="background1"/>
                    </w:rPr>
                  </m:ctrlPr>
                </m:sSubPr>
                <m:e>
                  <m:r>
                    <w:rPr>
                      <w:rFonts w:ascii="Cambria Math" w:eastAsiaTheme="minorEastAsia" w:hAnsi="Cambria Math"/>
                      <w:color w:val="FFFFFF" w:themeColor="background1"/>
                    </w:rPr>
                    <m:t>V</m:t>
                  </m:r>
                </m:e>
                <m:sub>
                  <m:r>
                    <w:rPr>
                      <w:rFonts w:ascii="Cambria Math" w:eastAsiaTheme="minorEastAsia" w:hAnsi="Cambria Math"/>
                      <w:color w:val="FFFFFF" w:themeColor="background1"/>
                    </w:rPr>
                    <m:t>CC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nary>
            <m:naryPr>
              <m:limLoc m:val="subSup"/>
              <m:grow m:val="1"/>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sup>
            <m:e>
              <m:f>
                <m:fPr>
                  <m:ctrlPr>
                    <w:rPr>
                      <w:rFonts w:ascii="Cambria Math" w:eastAsiaTheme="minorEastAsia" w:hAnsi="Cambria Math"/>
                      <w:i/>
                    </w:rPr>
                  </m:ctrlPr>
                </m:fPr>
                <m:num>
                  <m:r>
                    <w:rPr>
                      <w:rFonts w:ascii="Cambria Math" w:hAnsi="Cambria Math"/>
                    </w:rPr>
                    <m:t>dq</m:t>
                  </m:r>
                </m:num>
                <m:den>
                  <m:r>
                    <w:rPr>
                      <w:rFonts w:ascii="Cambria Math" w:hAnsi="Cambria Math"/>
                    </w:rPr>
                    <m:t>dt</m:t>
                  </m:r>
                </m:den>
              </m:f>
              <m:r>
                <w:rPr>
                  <w:rFonts w:ascii="Cambria Math" w:eastAsiaTheme="minorEastAsia" w:hAnsi="Cambria Math"/>
                </w:rPr>
                <m:t xml:space="preserve"> dt</m:t>
              </m:r>
            </m:e>
          </m:nary>
          <m:r>
            <w:rPr>
              <w:rFonts w:ascii="Cambria Math" w:eastAsiaTheme="minorEastAsia" w:hAnsi="Cambria Math"/>
            </w:rPr>
            <m:t>;</m:t>
          </m:r>
        </m:oMath>
      </m:oMathPara>
    </w:p>
    <w:p w14:paraId="5770E2B5" w14:textId="54866ED8" w:rsidR="004E792F" w:rsidRPr="004E792F" w:rsidRDefault="00000000" w:rsidP="00E87A02">
      <w:pPr>
        <w:spacing w:after="600"/>
        <w:ind w:left="1418" w:firstLine="709"/>
        <w:jc w:val="both"/>
        <w:rPr>
          <w:rFonts w:eastAsiaTheme="minorEastAsia"/>
        </w:rPr>
      </w:pPr>
      <m:oMathPara>
        <m:oMathParaPr>
          <m:jc m:val="left"/>
        </m:oMathParaPr>
        <m:oMath>
          <m:sSub>
            <m:sSubPr>
              <m:ctrlPr>
                <w:rPr>
                  <w:rFonts w:ascii="Cambria Math" w:eastAsiaTheme="minorEastAsia" w:hAnsi="Cambria Math"/>
                  <w:i/>
                  <w:color w:val="FFFFFF" w:themeColor="background1"/>
                </w:rPr>
              </m:ctrlPr>
            </m:sSubPr>
            <m:e>
              <m:r>
                <w:rPr>
                  <w:rFonts w:ascii="Cambria Math" w:eastAsiaTheme="minorEastAsia" w:hAnsi="Cambria Math"/>
                  <w:color w:val="FFFFFF" w:themeColor="background1"/>
                </w:rPr>
                <m:t>E</m:t>
              </m:r>
            </m:e>
            <m:sub>
              <m:sSub>
                <m:sSubPr>
                  <m:ctrlPr>
                    <w:rPr>
                      <w:rFonts w:ascii="Cambria Math" w:eastAsiaTheme="minorEastAsia" w:hAnsi="Cambria Math"/>
                      <w:i/>
                      <w:color w:val="FFFFFF" w:themeColor="background1"/>
                    </w:rPr>
                  </m:ctrlPr>
                </m:sSubPr>
                <m:e>
                  <m:r>
                    <w:rPr>
                      <w:rFonts w:ascii="Cambria Math" w:eastAsiaTheme="minorEastAsia" w:hAnsi="Cambria Math"/>
                      <w:color w:val="FFFFFF" w:themeColor="background1"/>
                    </w:rPr>
                    <m:t>V</m:t>
                  </m:r>
                </m:e>
                <m:sub>
                  <m:r>
                    <w:rPr>
                      <w:rFonts w:ascii="Cambria Math" w:eastAsiaTheme="minorEastAsia" w:hAnsi="Cambria Math"/>
                      <w:color w:val="FFFFFF" w:themeColor="background1"/>
                    </w:rPr>
                    <m:t>CC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e>
              </m:d>
            </m:e>
            <m:sub>
              <m:r>
                <w:rPr>
                  <w:rFonts w:ascii="Cambria Math" w:eastAsiaTheme="minorEastAsia" w:hAnsi="Cambria Math"/>
                </w:rPr>
                <m:t>0</m:t>
              </m:r>
            </m:sub>
            <m:sup>
              <m:r>
                <w:rPr>
                  <w:rFonts w:ascii="Cambria Math" w:eastAsiaTheme="minorEastAsia" w:hAnsi="Cambria Math"/>
                </w:rPr>
                <m:t>+∞</m:t>
              </m:r>
            </m:sup>
          </m:sSubSup>
          <m:r>
            <w:rPr>
              <w:rFonts w:ascii="Cambria Math" w:eastAsiaTheme="minorEastAsia" w:hAnsi="Cambria Math"/>
            </w:rPr>
            <m:t>;</m:t>
          </m:r>
        </m:oMath>
      </m:oMathPara>
    </w:p>
    <w:p w14:paraId="7D9C142D" w14:textId="628F3C3A" w:rsidR="004E792F" w:rsidRPr="00E87A02" w:rsidRDefault="00000000" w:rsidP="00DD057A">
      <w:pPr>
        <w:spacing w:after="1080"/>
        <w:ind w:left="1418" w:firstLine="709"/>
        <w:jc w:val="both"/>
        <w:rPr>
          <w:rFonts w:eastAsiaTheme="minorEastAsia"/>
        </w:rPr>
      </w:pPr>
      <m:oMathPara>
        <m:oMathParaPr>
          <m:jc m:val="left"/>
        </m:oMathParaPr>
        <m:oMath>
          <m:sSub>
            <m:sSubPr>
              <m:ctrlPr>
                <w:rPr>
                  <w:rFonts w:ascii="Cambria Math" w:eastAsiaTheme="minorEastAsia" w:hAnsi="Cambria Math"/>
                  <w:i/>
                  <w:color w:val="FFFFFF" w:themeColor="background1"/>
                </w:rPr>
              </m:ctrlPr>
            </m:sSubPr>
            <m:e>
              <m:r>
                <w:rPr>
                  <w:rFonts w:ascii="Cambria Math" w:eastAsiaTheme="minorEastAsia" w:hAnsi="Cambria Math"/>
                  <w:color w:val="FFFFFF" w:themeColor="background1"/>
                </w:rPr>
                <m:t>E</m:t>
              </m:r>
            </m:e>
            <m:sub>
              <m:sSub>
                <m:sSubPr>
                  <m:ctrlPr>
                    <w:rPr>
                      <w:rFonts w:ascii="Cambria Math" w:eastAsiaTheme="minorEastAsia" w:hAnsi="Cambria Math"/>
                      <w:i/>
                      <w:color w:val="FFFFFF" w:themeColor="background1"/>
                    </w:rPr>
                  </m:ctrlPr>
                </m:sSubPr>
                <m:e>
                  <m:r>
                    <w:rPr>
                      <w:rFonts w:ascii="Cambria Math" w:eastAsiaTheme="minorEastAsia" w:hAnsi="Cambria Math"/>
                      <w:color w:val="FFFFFF" w:themeColor="background1"/>
                    </w:rPr>
                    <m:t>V</m:t>
                  </m:r>
                </m:e>
                <m:sub>
                  <m:r>
                    <w:rPr>
                      <w:rFonts w:ascii="Cambria Math" w:eastAsiaTheme="minorEastAsia" w:hAnsi="Cambria Math"/>
                      <w:color w:val="FFFFFF" w:themeColor="background1"/>
                    </w:rPr>
                    <m:t>CC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m:t>
                  </m:r>
                </m:e>
              </m:d>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0</m:t>
                  </m:r>
                </m:e>
              </m:d>
            </m:e>
          </m:d>
          <m:r>
            <w:rPr>
              <w:rFonts w:ascii="Cambria Math" w:eastAsiaTheme="minorEastAsia" w:hAnsi="Cambria Math"/>
            </w:rPr>
            <m:t>;</m:t>
          </m:r>
        </m:oMath>
      </m:oMathPara>
    </w:p>
    <w:p w14:paraId="6436B0B0" w14:textId="0DDE90AD" w:rsidR="002E4B1F" w:rsidRPr="00A66826" w:rsidRDefault="00000000" w:rsidP="00DD057A">
      <w:pPr>
        <w:spacing w:after="480"/>
        <w:ind w:left="1418" w:firstLine="709"/>
        <w:jc w:val="both"/>
        <w:rPr>
          <w:rFonts w:eastAsiaTheme="minorEastAsia"/>
        </w:rPr>
      </w:pPr>
      <m:oMathPara>
        <m:oMathParaPr>
          <m:jc m:val="left"/>
        </m:oMathParaPr>
        <m:oMath>
          <m:sSub>
            <m:sSubPr>
              <m:ctrlPr>
                <w:rPr>
                  <w:rFonts w:ascii="Cambria Math" w:eastAsiaTheme="minorEastAsia" w:hAnsi="Cambria Math"/>
                  <w:i/>
                  <w:color w:val="FFFFFF" w:themeColor="background1"/>
                </w:rPr>
              </m:ctrlPr>
            </m:sSubPr>
            <m:e>
              <m:r>
                <w:rPr>
                  <w:rFonts w:ascii="Cambria Math" w:eastAsiaTheme="minorEastAsia" w:hAnsi="Cambria Math"/>
                  <w:color w:val="FFFFFF" w:themeColor="background1"/>
                </w:rPr>
                <m:t>E</m:t>
              </m:r>
            </m:e>
            <m:sub>
              <m:sSub>
                <m:sSubPr>
                  <m:ctrlPr>
                    <w:rPr>
                      <w:rFonts w:ascii="Cambria Math" w:eastAsiaTheme="minorEastAsia" w:hAnsi="Cambria Math"/>
                      <w:i/>
                      <w:color w:val="FFFFFF" w:themeColor="background1"/>
                    </w:rPr>
                  </m:ctrlPr>
                </m:sSubPr>
                <m:e>
                  <m:r>
                    <w:rPr>
                      <w:rFonts w:ascii="Cambria Math" w:eastAsiaTheme="minorEastAsia" w:hAnsi="Cambria Math"/>
                      <w:color w:val="FFFFFF" w:themeColor="background1"/>
                    </w:rPr>
                    <m:t>V</m:t>
                  </m:r>
                </m:e>
                <m:sub>
                  <m:r>
                    <w:rPr>
                      <w:rFonts w:ascii="Cambria Math" w:eastAsiaTheme="minorEastAsia" w:hAnsi="Cambria Math"/>
                      <w:color w:val="FFFFFF" w:themeColor="background1"/>
                    </w:rPr>
                    <m:t>CC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FIN</m:t>
              </m:r>
            </m:sub>
          </m:sSub>
          <m:r>
            <w:rPr>
              <w:rFonts w:ascii="Cambria Math" w:eastAsiaTheme="minorEastAsia" w:hAnsi="Cambria Math"/>
            </w:rPr>
            <m:t>;</m:t>
          </m:r>
        </m:oMath>
      </m:oMathPara>
    </w:p>
    <w:p w14:paraId="79F8EC85" w14:textId="5A3AD771" w:rsidR="00A66826" w:rsidRPr="002E4B1F" w:rsidRDefault="00000000" w:rsidP="004C412C">
      <w:pPr>
        <w:spacing w:after="360"/>
        <w:ind w:left="1418" w:firstLine="709"/>
        <w:jc w:val="both"/>
        <w:rPr>
          <w:rFonts w:eastAsiaTheme="minorEastAsia"/>
        </w:rPr>
      </w:pPr>
      <m:oMathPara>
        <m:oMathParaPr>
          <m:jc m:val="left"/>
        </m:oMathParaPr>
        <m:oMath>
          <m:sSub>
            <m:sSubPr>
              <m:ctrlPr>
                <w:rPr>
                  <w:rFonts w:ascii="Cambria Math" w:eastAsiaTheme="minorEastAsia" w:hAnsi="Cambria Math"/>
                  <w:i/>
                  <w:color w:val="FFFFFF" w:themeColor="background1"/>
                </w:rPr>
              </m:ctrlPr>
            </m:sSubPr>
            <m:e>
              <m:r>
                <w:rPr>
                  <w:rFonts w:ascii="Cambria Math" w:eastAsiaTheme="minorEastAsia" w:hAnsi="Cambria Math"/>
                  <w:color w:val="FFFFFF" w:themeColor="background1"/>
                </w:rPr>
                <m:t>E</m:t>
              </m:r>
            </m:e>
            <m:sub>
              <m:sSub>
                <m:sSubPr>
                  <m:ctrlPr>
                    <w:rPr>
                      <w:rFonts w:ascii="Cambria Math" w:eastAsiaTheme="minorEastAsia" w:hAnsi="Cambria Math"/>
                      <w:i/>
                      <w:color w:val="FFFFFF" w:themeColor="background1"/>
                    </w:rPr>
                  </m:ctrlPr>
                </m:sSubPr>
                <m:e>
                  <m:r>
                    <w:rPr>
                      <w:rFonts w:ascii="Cambria Math" w:eastAsiaTheme="minorEastAsia" w:hAnsi="Cambria Math"/>
                      <w:color w:val="FFFFFF" w:themeColor="background1"/>
                    </w:rPr>
                    <m:t>V</m:t>
                  </m:r>
                </m:e>
                <m:sub>
                  <m:r>
                    <w:rPr>
                      <w:rFonts w:ascii="Cambria Math" w:eastAsiaTheme="minorEastAsia" w:hAnsi="Cambria Math"/>
                      <w:color w:val="FFFFFF" w:themeColor="background1"/>
                    </w:rPr>
                    <m:t>CC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e>
            <m:sup>
              <m:r>
                <w:rPr>
                  <w:rFonts w:ascii="Cambria Math" w:eastAsiaTheme="minorEastAsia" w:hAnsi="Cambria Math"/>
                </w:rPr>
                <m:t>2</m:t>
              </m:r>
            </m:sup>
          </m:sSup>
          <m:r>
            <w:rPr>
              <w:rFonts w:ascii="Cambria Math" w:eastAsiaTheme="minorEastAsia" w:hAnsi="Cambria Math"/>
            </w:rPr>
            <m:t>;</m:t>
          </m:r>
        </m:oMath>
      </m:oMathPara>
    </w:p>
    <w:p w14:paraId="1A3EE58C" w14:textId="39EB2D05" w:rsidR="00A66826" w:rsidRDefault="00A66826" w:rsidP="00206916">
      <w:pPr>
        <w:spacing w:after="40"/>
        <w:jc w:val="both"/>
      </w:pPr>
      <w:r>
        <w:rPr>
          <w:rFonts w:eastAsiaTheme="minorEastAsia"/>
        </w:rPr>
        <w:tab/>
        <w:t>Calcoliamo ora l’energia</w:t>
      </w:r>
      <w:r w:rsidR="004C412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m:t>
            </m:r>
          </m:sub>
        </m:sSub>
      </m:oMath>
      <w:r w:rsidR="009E7F8D">
        <w:rPr>
          <w:rFonts w:eastAsiaTheme="minorEastAsia"/>
        </w:rPr>
        <w:t xml:space="preserve"> </w:t>
      </w:r>
      <w:r w:rsidR="009E5290">
        <w:rPr>
          <w:rFonts w:eastAsiaTheme="minorEastAsia"/>
        </w:rPr>
        <w:t>assorbita</w:t>
      </w:r>
      <w:r w:rsidR="004C412C">
        <w:rPr>
          <w:rFonts w:eastAsiaTheme="minorEastAsia"/>
        </w:rPr>
        <w:t xml:space="preserve"> </w:t>
      </w:r>
      <w:r w:rsidR="009E7F8D">
        <w:rPr>
          <w:rFonts w:eastAsiaTheme="minorEastAsia"/>
        </w:rPr>
        <w:t>d</w:t>
      </w:r>
      <w:r w:rsidR="004C412C">
        <w:rPr>
          <w:rFonts w:eastAsiaTheme="minorEastAsia"/>
        </w:rPr>
        <w:t xml:space="preserve">a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004C412C">
        <w:rPr>
          <w:rFonts w:eastAsiaTheme="minorEastAsia"/>
        </w:rPr>
        <w:t xml:space="preserve"> durante tutta la commutazione:</w:t>
      </w:r>
    </w:p>
    <w:p w14:paraId="42666E6B" w14:textId="3EA0FD93" w:rsidR="004C412C" w:rsidRPr="004C412C" w:rsidRDefault="004C412C">
      <w:pPr>
        <w:pStyle w:val="Paragrafoelenco"/>
        <w:numPr>
          <w:ilvl w:val="1"/>
          <w:numId w:val="52"/>
        </w:numPr>
        <w:spacing w:after="120"/>
        <w:jc w:val="both"/>
        <w:rPr>
          <w:rFonts w:eastAsiaTheme="minorEastAsia"/>
        </w:rPr>
      </w:pPr>
      <w:r>
        <w:rPr>
          <w:rFonts w:eastAsiaTheme="minorEastAsia"/>
        </w:rPr>
        <w:t xml:space="preserve">All’inizio </w:t>
      </w:r>
      <w:r>
        <w:t xml:space="preserve">della commutazione, </w:t>
      </w:r>
      <m:oMath>
        <m:r>
          <w:rPr>
            <w:rFonts w:ascii="Cambria Math" w:hAnsi="Cambria Math"/>
          </w:rPr>
          <m:t>OUT=L</m:t>
        </m:r>
      </m:oMath>
      <w:r>
        <w:rPr>
          <w:rFonts w:eastAsiaTheme="minorEastAsia"/>
        </w:rPr>
        <w:t>, per cui</w:t>
      </w:r>
      <w: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=0</m:t>
        </m:r>
      </m:oMath>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Pr>
          <w:rFonts w:eastAsiaTheme="minorEastAsia"/>
        </w:rPr>
        <w:t xml:space="preserve">, dunque, </w:t>
      </w:r>
      <w:r>
        <w:rPr>
          <w:rFonts w:eastAsiaTheme="minorEastAsia"/>
        </w:rPr>
        <w:br/>
        <w:t>ha immagazzinata la seguente energia:</w:t>
      </w:r>
    </w:p>
    <w:p w14:paraId="7429E01D" w14:textId="18FA878A" w:rsidR="004C412C" w:rsidRPr="004C412C" w:rsidRDefault="00000000" w:rsidP="004C412C">
      <w:pPr>
        <w:pStyle w:val="Paragrafoelenco"/>
        <w:spacing w:after="120"/>
        <w:ind w:left="2138" w:firstLine="697"/>
        <w:contextualSpacing w:val="0"/>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iniz</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e>
            <m:sup>
              <m:r>
                <w:rPr>
                  <w:rFonts w:ascii="Cambria Math" w:eastAsiaTheme="minorEastAsia" w:hAnsi="Cambria Math"/>
                </w:rPr>
                <m:t>2</m:t>
              </m:r>
            </m:sup>
          </m:sSup>
          <m:r>
            <w:rPr>
              <w:rFonts w:ascii="Cambria Math" w:eastAsiaTheme="minorEastAsia" w:hAnsi="Cambria Math"/>
            </w:rPr>
            <m:t>=0</m:t>
          </m:r>
        </m:oMath>
      </m:oMathPara>
    </w:p>
    <w:p w14:paraId="351590F9" w14:textId="26D48084" w:rsidR="004C412C" w:rsidRPr="004C412C" w:rsidRDefault="004C412C">
      <w:pPr>
        <w:pStyle w:val="Paragrafoelenco"/>
        <w:numPr>
          <w:ilvl w:val="1"/>
          <w:numId w:val="52"/>
        </w:numPr>
        <w:spacing w:after="60"/>
        <w:ind w:left="1434" w:hanging="357"/>
        <w:contextualSpacing w:val="0"/>
        <w:jc w:val="both"/>
        <w:rPr>
          <w:rFonts w:eastAsiaTheme="minorEastAsia"/>
        </w:rPr>
      </w:pPr>
      <w:r>
        <w:rPr>
          <w:rFonts w:eastAsiaTheme="minorEastAsia"/>
        </w:rPr>
        <w:t xml:space="preserve">Alla fine </w:t>
      </w:r>
      <w:r>
        <w:t xml:space="preserve">della commutazione, </w:t>
      </w:r>
      <m:oMath>
        <m:r>
          <w:rPr>
            <w:rFonts w:ascii="Cambria Math" w:hAnsi="Cambria Math"/>
          </w:rPr>
          <m:t>OUT=H</m:t>
        </m:r>
      </m:oMath>
      <w:r>
        <w:rPr>
          <w:rFonts w:eastAsiaTheme="minorEastAsia"/>
        </w:rPr>
        <w:t>, per cui</w:t>
      </w:r>
      <w: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Pr>
          <w:rFonts w:eastAsiaTheme="minorEastAsia"/>
        </w:rPr>
        <w:t xml:space="preserve">, dunque, </w:t>
      </w:r>
      <w:r>
        <w:rPr>
          <w:rFonts w:eastAsiaTheme="minorEastAsia"/>
        </w:rPr>
        <w:br/>
        <w:t>ha immagazzinata la seguente energia:</w:t>
      </w:r>
    </w:p>
    <w:p w14:paraId="17676492" w14:textId="349B2240" w:rsidR="004C412C" w:rsidRPr="004C412C" w:rsidRDefault="00000000" w:rsidP="004C412C">
      <w:pPr>
        <w:pStyle w:val="Paragrafoelenco"/>
        <w:spacing w:after="120"/>
        <w:ind w:left="2138" w:firstLine="698"/>
        <w:jc w:val="both"/>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fin</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e>
            <m:sup>
              <m:r>
                <w:rPr>
                  <w:rFonts w:ascii="Cambria Math" w:eastAsiaTheme="minorEastAsia" w:hAnsi="Cambria Math"/>
                </w:rPr>
                <m:t>2</m:t>
              </m:r>
            </m:sup>
          </m:sSup>
        </m:oMath>
      </m:oMathPara>
    </w:p>
    <w:p w14:paraId="3207F922" w14:textId="1D9E5F89" w:rsidR="004C412C" w:rsidRDefault="004C412C" w:rsidP="004C412C">
      <w:pPr>
        <w:spacing w:after="120"/>
        <w:jc w:val="both"/>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m:t>
            </m:r>
          </m:sub>
        </m:sSub>
      </m:oMath>
      <w:r w:rsidR="009E7F8D">
        <w:rPr>
          <w:rFonts w:eastAsiaTheme="minorEastAsia"/>
        </w:rPr>
        <w:t>, dunque, è la seguente:</w:t>
      </w:r>
    </w:p>
    <w:p w14:paraId="06629B49" w14:textId="589507F2" w:rsidR="009E7F8D" w:rsidRPr="004C412C" w:rsidRDefault="00000000" w:rsidP="009E7F8D">
      <w:pPr>
        <w:spacing w:after="120"/>
        <w:ind w:left="1418"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fin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iniz</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e>
            <m:sup>
              <m:r>
                <w:rPr>
                  <w:rFonts w:ascii="Cambria Math" w:eastAsiaTheme="minorEastAsia" w:hAnsi="Cambria Math"/>
                </w:rPr>
                <m:t>2</m:t>
              </m:r>
            </m:sup>
          </m:sSup>
        </m:oMath>
      </m:oMathPara>
    </w:p>
    <w:p w14:paraId="5918B413" w14:textId="1FC20070" w:rsidR="00542094" w:rsidRDefault="009E7F8D" w:rsidP="009E7F8D">
      <w:pPr>
        <w:spacing w:after="60"/>
        <w:ind w:left="705"/>
        <w:jc w:val="both"/>
        <w:rPr>
          <w:rFonts w:eastAsiaTheme="minorEastAsia"/>
        </w:rPr>
      </w:pPr>
      <w:r>
        <w:rPr>
          <w:rFonts w:eastAsiaTheme="minorEastAsia"/>
        </w:rPr>
        <w:t xml:space="preserve">A questo punto, </w:t>
      </w:r>
      <w:r w:rsidR="001B4192">
        <w:rPr>
          <w:rFonts w:eastAsiaTheme="minorEastAsia"/>
        </w:rPr>
        <w:t xml:space="preserve">per la conservazione dell’energia, </w:t>
      </w:r>
      <w:r w:rsidR="00DD057A">
        <w:rPr>
          <w:rFonts w:eastAsiaTheme="minorEastAsia"/>
        </w:rPr>
        <w:t>la somma delle energie dissipate/assorbite deve essere uguale alla somma delle energie erogate</w:t>
      </w:r>
      <w:r w:rsidR="00D56F7D">
        <w:rPr>
          <w:rFonts w:eastAsiaTheme="minorEastAsia"/>
        </w:rPr>
        <w:t>, per cui</w:t>
      </w:r>
      <w:r>
        <w:rPr>
          <w:rFonts w:eastAsiaTheme="minorEastAsia"/>
        </w:rPr>
        <w:t>:</w:t>
      </w:r>
    </w:p>
    <w:p w14:paraId="4382A1A1" w14:textId="379EEDBC" w:rsidR="009E7F8D" w:rsidRPr="009E7F8D" w:rsidRDefault="009E7F8D" w:rsidP="009E7F8D">
      <w:pPr>
        <w:spacing w:after="240"/>
        <w:ind w:left="705"/>
        <w:jc w:val="both"/>
        <w:rPr>
          <w:rFonts w:eastAsiaTheme="minorEastAsia"/>
          <w:iCs/>
        </w:rPr>
      </w:pPr>
      <w:r>
        <w:rPr>
          <w:rFonts w:eastAsiaTheme="minorEastAsia"/>
        </w:rPr>
        <w:tab/>
      </w:r>
      <w:r>
        <w:rPr>
          <w:rFonts w:eastAsiaTheme="minorEastAsia"/>
        </w:rPr>
        <w:tab/>
      </w:r>
      <m:oMath>
        <m:sSub>
          <m:sSubPr>
            <m:ctrlPr>
              <w:rPr>
                <w:rFonts w:ascii="Cambria Math" w:hAnsi="Cambria Math"/>
                <w:i/>
              </w:rPr>
            </m:ctrlPr>
          </m:sSubPr>
          <m:e>
            <m:r>
              <w:rPr>
                <w:rFonts w:ascii="Cambria Math" w:hAnsi="Cambria Math"/>
              </w:rPr>
              <m:t>E</m:t>
            </m:r>
          </m:e>
          <m:sub>
            <m:r>
              <w:rPr>
                <w:rFonts w:ascii="Cambria Math" w:hAnsi="Cambria Math"/>
              </w:rPr>
              <m:t>DI</m:t>
            </m:r>
            <m:sSub>
              <m:sSubPr>
                <m:ctrlPr>
                  <w:rPr>
                    <w:rFonts w:ascii="Cambria Math" w:hAnsi="Cambria Math"/>
                    <w:i/>
                  </w:rPr>
                </m:ctrlPr>
              </m:sSubPr>
              <m:e>
                <m:r>
                  <w:rPr>
                    <w:rFonts w:ascii="Cambria Math" w:hAnsi="Cambria Math"/>
                  </w:rPr>
                  <m:t>N</m:t>
                </m:r>
              </m:e>
              <m:sub>
                <m:r>
                  <w:rPr>
                    <w:rFonts w:ascii="Cambria Math" w:hAnsi="Cambria Math"/>
                  </w:rPr>
                  <m:t>LH</m:t>
                </m:r>
              </m:sub>
            </m:sSub>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E</m:t>
            </m:r>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sub>
        </m:sSub>
        <m:r>
          <w:rPr>
            <w:rFonts w:ascii="Cambria Math" w:eastAsiaTheme="minorEastAsia" w:hAnsi="Cambria Math"/>
          </w:rPr>
          <m:t xml:space="preserve"> ==&gt;  </m:t>
        </m:r>
        <m:sSub>
          <m:sSubPr>
            <m:ctrlPr>
              <w:rPr>
                <w:rFonts w:ascii="Cambria Math" w:hAnsi="Cambria Math"/>
                <w:i/>
              </w:rPr>
            </m:ctrlPr>
          </m:sSubPr>
          <m:e>
            <m:r>
              <w:rPr>
                <w:rFonts w:ascii="Cambria Math" w:hAnsi="Cambria Math"/>
              </w:rPr>
              <m:t>E</m:t>
            </m:r>
          </m:e>
          <m:sub>
            <m:r>
              <w:rPr>
                <w:rFonts w:ascii="Cambria Math" w:hAnsi="Cambria Math"/>
              </w:rPr>
              <m:t>DI</m:t>
            </m:r>
            <m:sSub>
              <m:sSubPr>
                <m:ctrlPr>
                  <w:rPr>
                    <w:rFonts w:ascii="Cambria Math" w:hAnsi="Cambria Math"/>
                    <w:i/>
                  </w:rPr>
                </m:ctrlPr>
              </m:sSubPr>
              <m:e>
                <m:r>
                  <w:rPr>
                    <w:rFonts w:ascii="Cambria Math" w:hAnsi="Cambria Math"/>
                  </w:rPr>
                  <m:t>N</m:t>
                </m:r>
              </m:e>
              <m:sub>
                <m:r>
                  <w:rPr>
                    <w:rFonts w:ascii="Cambria Math" w:hAnsi="Cambria Math"/>
                  </w:rPr>
                  <m:t>LH</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V</m:t>
                </m:r>
              </m:e>
              <m:sub>
                <m:r>
                  <w:rPr>
                    <w:rFonts w:ascii="Cambria Math" w:hAnsi="Cambria Math"/>
                  </w:rPr>
                  <m:t>CC</m:t>
                </m:r>
              </m:sub>
            </m:sSub>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e>
          <m:sup>
            <m:r>
              <w:rPr>
                <w:rFonts w:ascii="Cambria Math" w:eastAsiaTheme="minorEastAsia" w:hAnsi="Cambria Math"/>
              </w:rPr>
              <m:t>2</m:t>
            </m:r>
          </m:sup>
        </m:sSup>
      </m:oMath>
    </w:p>
    <w:p w14:paraId="065B9A35" w14:textId="77777777" w:rsidR="00601C16" w:rsidRDefault="00601C16">
      <w:pPr>
        <w:rPr>
          <w:rFonts w:eastAsiaTheme="minorEastAsia"/>
        </w:rPr>
      </w:pPr>
      <w:r>
        <w:rPr>
          <w:rFonts w:eastAsiaTheme="minorEastAsia"/>
        </w:rPr>
        <w:br w:type="page"/>
      </w:r>
    </w:p>
    <w:p w14:paraId="19EF4CE2" w14:textId="2E2F8E11" w:rsidR="009E7F8D" w:rsidRDefault="009E7F8D" w:rsidP="009E7F8D">
      <w:pPr>
        <w:spacing w:after="0"/>
        <w:jc w:val="both"/>
        <w:rPr>
          <w:rFonts w:eastAsiaTheme="minorEastAsia"/>
        </w:rPr>
      </w:pPr>
      <w:r w:rsidRPr="009E7F8D">
        <w:rPr>
          <w:rFonts w:eastAsiaTheme="minorEastAsia"/>
        </w:rPr>
        <w:lastRenderedPageBreak/>
        <w:t xml:space="preserve">Supponiamo ora </w:t>
      </w:r>
      <w:r w:rsidR="006F79E1">
        <w:rPr>
          <w:rFonts w:eastAsiaTheme="minorEastAsia"/>
        </w:rPr>
        <w:t>che l’inverter CMOS faccia parte</w:t>
      </w:r>
      <w:r w:rsidRPr="009E7F8D">
        <w:rPr>
          <w:rFonts w:eastAsiaTheme="minorEastAsia"/>
        </w:rPr>
        <w:t xml:space="preserve"> di un dispositivo </w:t>
      </w:r>
      <w:r w:rsidR="00601F89">
        <w:rPr>
          <w:rFonts w:eastAsiaTheme="minorEastAsia"/>
        </w:rPr>
        <w:t xml:space="preserve">caratterizzato </w:t>
      </w:r>
      <w:r w:rsidR="00601F89">
        <w:rPr>
          <w:rFonts w:eastAsiaTheme="minorEastAsia"/>
        </w:rPr>
        <w:br/>
        <w:t xml:space="preserve">da una </w:t>
      </w:r>
      <w:r w:rsidR="0030324C">
        <w:rPr>
          <w:rFonts w:eastAsiaTheme="minorEastAsia"/>
        </w:rPr>
        <w:t xml:space="preserve">certa </w:t>
      </w:r>
      <w:r w:rsidR="00601F89">
        <w:rPr>
          <w:rFonts w:eastAsiaTheme="minorEastAsia"/>
        </w:rPr>
        <w:t xml:space="preserve">frequenza di clock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CLOCK</m:t>
            </m:r>
          </m:sub>
        </m:sSub>
      </m:oMath>
      <w:r w:rsidR="00601F89">
        <w:rPr>
          <w:rFonts w:eastAsiaTheme="minorEastAsia"/>
        </w:rPr>
        <w:t xml:space="preserve"> e che, in ogni periodo di clock</w:t>
      </w:r>
      <w:r w:rsidR="006F0579">
        <w:rPr>
          <w:rFonts w:eastAsiaTheme="minorEastAsia"/>
        </w:rPr>
        <w:t xml:space="preserve"> di durata</w:t>
      </w:r>
      <w:r w:rsidR="00601F8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CLOCK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CLOCK</m:t>
                </m:r>
              </m:sub>
            </m:sSub>
          </m:den>
        </m:f>
      </m:oMath>
      <w:r w:rsidRPr="009E7F8D">
        <w:rPr>
          <w:rFonts w:eastAsiaTheme="minorEastAsia"/>
        </w:rPr>
        <w:t xml:space="preserve">, </w:t>
      </w:r>
      <w:r w:rsidR="00601F89">
        <w:rPr>
          <w:rFonts w:eastAsiaTheme="minorEastAsia"/>
        </w:rPr>
        <w:br/>
      </w:r>
      <w:r w:rsidRPr="009E7F8D">
        <w:rPr>
          <w:rFonts w:eastAsiaTheme="minorEastAsia"/>
        </w:rPr>
        <w:t xml:space="preserve">si abbia una commutazione </w:t>
      </w:r>
      <m:oMath>
        <m:r>
          <w:rPr>
            <w:rFonts w:ascii="Cambria Math" w:hAnsi="Cambria Math"/>
          </w:rPr>
          <m:t>IN: L→H==&gt;OUT: H→L</m:t>
        </m:r>
      </m:oMath>
      <w:r>
        <w:rPr>
          <w:rFonts w:eastAsiaTheme="minorEastAsia"/>
        </w:rPr>
        <w:t xml:space="preserve"> e una commutazione </w:t>
      </w:r>
      <w:r w:rsidR="00601F89">
        <w:rPr>
          <w:rFonts w:eastAsiaTheme="minorEastAsia"/>
        </w:rPr>
        <w:br/>
      </w:r>
      <m:oMath>
        <m:r>
          <w:rPr>
            <w:rFonts w:ascii="Cambria Math" w:hAnsi="Cambria Math"/>
          </w:rPr>
          <m:t>IN: H→L==&gt;OUT: L→H</m:t>
        </m:r>
      </m:oMath>
      <w:r>
        <w:rPr>
          <w:rFonts w:eastAsiaTheme="minorEastAsia"/>
        </w:rPr>
        <w:t xml:space="preserve">. </w:t>
      </w:r>
    </w:p>
    <w:p w14:paraId="59A58754" w14:textId="16490A1B" w:rsidR="009F4F71" w:rsidRPr="009F4F71" w:rsidRDefault="009F4F71" w:rsidP="00D56F7D">
      <w:pPr>
        <w:spacing w:after="60"/>
        <w:jc w:val="both"/>
        <w:rPr>
          <w:rFonts w:eastAsiaTheme="minorEastAsia"/>
        </w:rPr>
      </w:pPr>
      <w:r>
        <w:rPr>
          <w:rFonts w:eastAsiaTheme="minorEastAsia"/>
        </w:rPr>
        <w:t xml:space="preserve">L’energia </w:t>
      </w:r>
      <m:oMath>
        <m:sSub>
          <m:sSubPr>
            <m:ctrlPr>
              <w:rPr>
                <w:rFonts w:ascii="Cambria Math" w:hAnsi="Cambria Math"/>
                <w:i/>
              </w:rPr>
            </m:ctrlPr>
          </m:sSubPr>
          <m:e>
            <m:r>
              <w:rPr>
                <w:rFonts w:ascii="Cambria Math" w:hAnsi="Cambria Math"/>
              </w:rPr>
              <m:t>E</m:t>
            </m:r>
          </m:e>
          <m:sub>
            <m:r>
              <w:rPr>
                <w:rFonts w:ascii="Cambria Math" w:hAnsi="Cambria Math"/>
              </w:rPr>
              <m:t>DI</m:t>
            </m:r>
            <m:sSub>
              <m:sSubPr>
                <m:ctrlPr>
                  <w:rPr>
                    <w:rFonts w:ascii="Cambria Math" w:hAnsi="Cambria Math"/>
                    <w:i/>
                  </w:rPr>
                </m:ctrlPr>
              </m:sSubPr>
              <m:e>
                <m:r>
                  <w:rPr>
                    <w:rFonts w:ascii="Cambria Math" w:hAnsi="Cambria Math"/>
                  </w:rPr>
                  <m:t>N</m:t>
                </m:r>
              </m:e>
              <m:sub>
                <m:r>
                  <w:rPr>
                    <w:rFonts w:ascii="Cambria Math" w:hAnsi="Cambria Math"/>
                  </w:rPr>
                  <m:t>CLOCK</m:t>
                </m:r>
              </m:sub>
            </m:sSub>
          </m:sub>
        </m:sSub>
        <m:r>
          <w:rPr>
            <w:rFonts w:ascii="Cambria Math" w:hAnsi="Cambria Math"/>
          </w:rPr>
          <m:t xml:space="preserve"> </m:t>
        </m:r>
      </m:oMath>
      <w:r>
        <w:rPr>
          <w:rFonts w:eastAsiaTheme="minorEastAsia"/>
        </w:rPr>
        <w:t xml:space="preserve">dissipata </w:t>
      </w:r>
      <w:r w:rsidR="00D56F7D">
        <w:rPr>
          <w:rFonts w:eastAsiaTheme="minorEastAsia"/>
        </w:rPr>
        <w:t xml:space="preserve">in condizioni dinamiche </w:t>
      </w:r>
      <w:r>
        <w:rPr>
          <w:rFonts w:eastAsiaTheme="minorEastAsia"/>
        </w:rPr>
        <w:t>dall’inverter CMOS</w:t>
      </w:r>
      <w:r w:rsidR="00D56F7D">
        <w:rPr>
          <w:rFonts w:eastAsiaTheme="minorEastAsia"/>
        </w:rPr>
        <w:t xml:space="preserve"> </w:t>
      </w:r>
      <w:r>
        <w:rPr>
          <w:rFonts w:eastAsiaTheme="minorEastAsia"/>
        </w:rPr>
        <w:t xml:space="preserve">in un periodo di clock </w:t>
      </w:r>
      <w:r w:rsidR="00D56F7D">
        <w:rPr>
          <w:rFonts w:eastAsiaTheme="minorEastAsia"/>
        </w:rPr>
        <w:br/>
      </w:r>
      <w:r>
        <w:rPr>
          <w:rFonts w:eastAsiaTheme="minorEastAsia"/>
        </w:rPr>
        <w:t>sarà dunque</w:t>
      </w:r>
      <m:oMath>
        <m:r>
          <w:rPr>
            <w:rFonts w:ascii="Cambria Math" w:hAnsi="Cambria Math"/>
          </w:rPr>
          <m:t>:</m:t>
        </m:r>
      </m:oMath>
    </w:p>
    <w:p w14:paraId="5149A6EE" w14:textId="7A0279E0" w:rsidR="009F4F71" w:rsidRPr="009F4F71" w:rsidRDefault="00000000" w:rsidP="009F4F71">
      <w:pPr>
        <w:spacing w:after="120"/>
        <w:ind w:left="709" w:firstLine="709"/>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DI</m:t>
              </m:r>
              <m:sSub>
                <m:sSubPr>
                  <m:ctrlPr>
                    <w:rPr>
                      <w:rFonts w:ascii="Cambria Math" w:hAnsi="Cambria Math"/>
                      <w:i/>
                    </w:rPr>
                  </m:ctrlPr>
                </m:sSubPr>
                <m:e>
                  <m:r>
                    <w:rPr>
                      <w:rFonts w:ascii="Cambria Math" w:hAnsi="Cambria Math"/>
                    </w:rPr>
                    <m:t>N</m:t>
                  </m:r>
                </m:e>
                <m:sub>
                  <m:r>
                    <w:rPr>
                      <w:rFonts w:ascii="Cambria Math" w:hAnsi="Cambria Math"/>
                    </w:rPr>
                    <m:t>CLOCK</m:t>
                  </m:r>
                </m:sub>
              </m:sSub>
            </m:sub>
          </m:sSub>
          <m:r>
            <w:rPr>
              <w:rFonts w:ascii="Cambria Math" w:eastAsiaTheme="minorEastAsia" w:hAnsi="Cambria Math"/>
            </w:rPr>
            <m:t>=</m:t>
          </m:r>
          <m:sSub>
            <m:sSubPr>
              <m:ctrlPr>
                <w:rPr>
                  <w:rFonts w:ascii="Cambria Math" w:hAnsi="Cambria Math"/>
                  <w:i/>
                </w:rPr>
              </m:ctrlPr>
            </m:sSubPr>
            <m:e>
              <m:r>
                <w:rPr>
                  <w:rFonts w:ascii="Cambria Math" w:hAnsi="Cambria Math"/>
                </w:rPr>
                <m:t>E</m:t>
              </m:r>
            </m:e>
            <m:sub>
              <m:r>
                <w:rPr>
                  <w:rFonts w:ascii="Cambria Math" w:hAnsi="Cambria Math"/>
                </w:rPr>
                <m:t>DI</m:t>
              </m:r>
              <m:sSub>
                <m:sSubPr>
                  <m:ctrlPr>
                    <w:rPr>
                      <w:rFonts w:ascii="Cambria Math" w:hAnsi="Cambria Math"/>
                      <w:i/>
                    </w:rPr>
                  </m:ctrlPr>
                </m:sSubPr>
                <m:e>
                  <m:r>
                    <w:rPr>
                      <w:rFonts w:ascii="Cambria Math" w:hAnsi="Cambria Math"/>
                    </w:rPr>
                    <m:t>N</m:t>
                  </m:r>
                </m:e>
                <m:sub>
                  <m:r>
                    <w:rPr>
                      <w:rFonts w:ascii="Cambria Math" w:hAnsi="Cambria Math"/>
                    </w:rPr>
                    <m:t>HL</m:t>
                  </m:r>
                </m:sub>
              </m:sSub>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DI</m:t>
              </m:r>
              <m:sSub>
                <m:sSubPr>
                  <m:ctrlPr>
                    <w:rPr>
                      <w:rFonts w:ascii="Cambria Math" w:hAnsi="Cambria Math"/>
                      <w:i/>
                    </w:rPr>
                  </m:ctrlPr>
                </m:sSubPr>
                <m:e>
                  <m:r>
                    <w:rPr>
                      <w:rFonts w:ascii="Cambria Math" w:hAnsi="Cambria Math"/>
                    </w:rPr>
                    <m:t>N</m:t>
                  </m:r>
                </m:e>
                <m:sub>
                  <m:r>
                    <w:rPr>
                      <w:rFonts w:ascii="Cambria Math" w:hAnsi="Cambria Math"/>
                    </w:rPr>
                    <m:t>LH</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e>
            <m:sup>
              <m:r>
                <w:rPr>
                  <w:rFonts w:ascii="Cambria Math" w:eastAsiaTheme="minorEastAsia" w:hAnsi="Cambria Math"/>
                </w:rPr>
                <m:t>2</m:t>
              </m:r>
            </m:sup>
          </m:sSup>
        </m:oMath>
      </m:oMathPara>
    </w:p>
    <w:p w14:paraId="75B77B11" w14:textId="4E98AD24" w:rsidR="009F4F71" w:rsidRDefault="009F4F71" w:rsidP="007E2854">
      <w:pPr>
        <w:spacing w:after="60"/>
        <w:jc w:val="both"/>
        <w:rPr>
          <w:rFonts w:eastAsiaTheme="minorEastAsia"/>
        </w:rPr>
      </w:pPr>
      <w:r>
        <w:rPr>
          <w:rFonts w:eastAsiaTheme="minorEastAsia"/>
        </w:rPr>
        <w:t xml:space="preserve">La potenza media </w:t>
      </w:r>
      <m:oMath>
        <m:sSub>
          <m:sSubPr>
            <m:ctrlPr>
              <w:rPr>
                <w:rFonts w:ascii="Cambria Math" w:hAnsi="Cambria Math"/>
                <w:i/>
              </w:rPr>
            </m:ctrlPr>
          </m:sSubPr>
          <m:e>
            <m:r>
              <w:rPr>
                <w:rFonts w:ascii="Cambria Math" w:hAnsi="Cambria Math"/>
              </w:rPr>
              <m:t>P</m:t>
            </m:r>
          </m:e>
          <m:sub>
            <m:r>
              <w:rPr>
                <w:rFonts w:ascii="Cambria Math" w:hAnsi="Cambria Math"/>
              </w:rPr>
              <m:t>DI</m:t>
            </m:r>
            <m:sSub>
              <m:sSubPr>
                <m:ctrlPr>
                  <w:rPr>
                    <w:rFonts w:ascii="Cambria Math" w:hAnsi="Cambria Math"/>
                    <w:i/>
                  </w:rPr>
                </m:ctrlPr>
              </m:sSubPr>
              <m:e>
                <m:r>
                  <w:rPr>
                    <w:rFonts w:ascii="Cambria Math" w:hAnsi="Cambria Math"/>
                  </w:rPr>
                  <m:t>N</m:t>
                </m:r>
              </m:e>
              <m:sub>
                <m:r>
                  <w:rPr>
                    <w:rFonts w:ascii="Cambria Math" w:hAnsi="Cambria Math"/>
                  </w:rPr>
                  <m:t>MEDIA</m:t>
                </m:r>
              </m:sub>
            </m:sSub>
          </m:sub>
        </m:sSub>
      </m:oMath>
      <w:r>
        <w:rPr>
          <w:rFonts w:eastAsiaTheme="minorEastAsia"/>
        </w:rPr>
        <w:t xml:space="preserve"> dissipata </w:t>
      </w:r>
      <w:r w:rsidR="00D56F7D">
        <w:rPr>
          <w:rFonts w:eastAsiaTheme="minorEastAsia"/>
        </w:rPr>
        <w:t xml:space="preserve">in condizioni dinamiche </w:t>
      </w:r>
      <w:r>
        <w:rPr>
          <w:rFonts w:eastAsiaTheme="minorEastAsia"/>
        </w:rPr>
        <w:t>dall’inverter CMOS sarà dunque:</w:t>
      </w:r>
    </w:p>
    <w:p w14:paraId="27E5A920" w14:textId="13D8FA16" w:rsidR="009F4F71" w:rsidRPr="009F4F71" w:rsidRDefault="00000000" w:rsidP="009F4F71">
      <w:pPr>
        <w:spacing w:after="120"/>
        <w:ind w:left="709" w:firstLine="709"/>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DI</m:t>
              </m:r>
              <m:sSub>
                <m:sSubPr>
                  <m:ctrlPr>
                    <w:rPr>
                      <w:rFonts w:ascii="Cambria Math" w:hAnsi="Cambria Math"/>
                      <w:i/>
                    </w:rPr>
                  </m:ctrlPr>
                </m:sSubPr>
                <m:e>
                  <m:r>
                    <w:rPr>
                      <w:rFonts w:ascii="Cambria Math" w:hAnsi="Cambria Math"/>
                    </w:rPr>
                    <m:t>N</m:t>
                  </m:r>
                </m:e>
                <m:sub>
                  <m:r>
                    <w:rPr>
                      <w:rFonts w:ascii="Cambria Math" w:hAnsi="Cambria Math"/>
                    </w:rPr>
                    <m:t>MEDIA</m:t>
                  </m:r>
                </m:sub>
              </m:sSub>
            </m:sub>
          </m:sSub>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DI</m:t>
                  </m:r>
                  <m:sSub>
                    <m:sSubPr>
                      <m:ctrlPr>
                        <w:rPr>
                          <w:rFonts w:ascii="Cambria Math" w:hAnsi="Cambria Math"/>
                          <w:i/>
                        </w:rPr>
                      </m:ctrlPr>
                    </m:sSubPr>
                    <m:e>
                      <m:r>
                        <w:rPr>
                          <w:rFonts w:ascii="Cambria Math" w:hAnsi="Cambria Math"/>
                        </w:rPr>
                        <m:t>N</m:t>
                      </m:r>
                    </m:e>
                    <m:sub>
                      <m:r>
                        <w:rPr>
                          <w:rFonts w:ascii="Cambria Math" w:hAnsi="Cambria Math"/>
                        </w:rPr>
                        <m:t>CLOCK</m:t>
                      </m:r>
                    </m:sub>
                  </m:sSub>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CLOCK</m:t>
                  </m:r>
                </m:sub>
              </m:sSub>
            </m:den>
          </m:f>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e>
                <m:sup>
                  <m:r>
                    <w:rPr>
                      <w:rFonts w:ascii="Cambria Math" w:eastAsiaTheme="minorEastAsia" w:hAnsi="Cambria Math"/>
                    </w:rPr>
                    <m:t>2</m:t>
                  </m:r>
                </m:sup>
              </m:sSup>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CLOCK</m:t>
                  </m:r>
                </m:sub>
              </m:sSub>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CLOCK</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e>
            <m:sup>
              <m:r>
                <w:rPr>
                  <w:rFonts w:ascii="Cambria Math" w:eastAsiaTheme="minorEastAsia" w:hAnsi="Cambria Math"/>
                </w:rPr>
                <m:t>2</m:t>
              </m:r>
            </m:sup>
          </m:sSup>
        </m:oMath>
      </m:oMathPara>
    </w:p>
    <w:p w14:paraId="06C95AAA" w14:textId="22005B7E" w:rsidR="00542094" w:rsidRDefault="009F4F71" w:rsidP="004F594A">
      <w:pPr>
        <w:spacing w:after="40"/>
        <w:jc w:val="both"/>
        <w:rPr>
          <w:rFonts w:eastAsiaTheme="minorEastAsia"/>
        </w:rPr>
      </w:pPr>
      <w:r>
        <w:rPr>
          <w:rFonts w:eastAsiaTheme="minorEastAsia"/>
        </w:rPr>
        <w:t xml:space="preserve">Si hanno allora 3 modi per ridurre </w:t>
      </w:r>
      <m:oMath>
        <m:sSub>
          <m:sSubPr>
            <m:ctrlPr>
              <w:rPr>
                <w:rFonts w:ascii="Cambria Math" w:hAnsi="Cambria Math"/>
                <w:i/>
              </w:rPr>
            </m:ctrlPr>
          </m:sSubPr>
          <m:e>
            <m:r>
              <w:rPr>
                <w:rFonts w:ascii="Cambria Math" w:hAnsi="Cambria Math"/>
              </w:rPr>
              <m:t>P</m:t>
            </m:r>
          </m:e>
          <m:sub>
            <m:r>
              <w:rPr>
                <w:rFonts w:ascii="Cambria Math" w:hAnsi="Cambria Math"/>
              </w:rPr>
              <m:t>DI</m:t>
            </m:r>
            <m:sSub>
              <m:sSubPr>
                <m:ctrlPr>
                  <w:rPr>
                    <w:rFonts w:ascii="Cambria Math" w:hAnsi="Cambria Math"/>
                    <w:i/>
                  </w:rPr>
                </m:ctrlPr>
              </m:sSubPr>
              <m:e>
                <m:r>
                  <w:rPr>
                    <w:rFonts w:ascii="Cambria Math" w:hAnsi="Cambria Math"/>
                  </w:rPr>
                  <m:t>N</m:t>
                </m:r>
              </m:e>
              <m:sub>
                <m:r>
                  <w:rPr>
                    <w:rFonts w:ascii="Cambria Math" w:hAnsi="Cambria Math"/>
                  </w:rPr>
                  <m:t>MEDIA</m:t>
                </m:r>
              </m:sub>
            </m:sSub>
          </m:sub>
        </m:sSub>
      </m:oMath>
      <w:r>
        <w:rPr>
          <w:rFonts w:eastAsiaTheme="minorEastAsia"/>
        </w:rPr>
        <w:t>:</w:t>
      </w:r>
    </w:p>
    <w:p w14:paraId="010432D7" w14:textId="447808A2" w:rsidR="009F4F71" w:rsidRDefault="009F4F71">
      <w:pPr>
        <w:pStyle w:val="Paragrafoelenco"/>
        <w:numPr>
          <w:ilvl w:val="0"/>
          <w:numId w:val="65"/>
        </w:numPr>
        <w:spacing w:after="240"/>
        <w:jc w:val="both"/>
        <w:rPr>
          <w:rFonts w:eastAsiaTheme="minorEastAsia"/>
        </w:rPr>
      </w:pPr>
      <w:r>
        <w:rPr>
          <w:rFonts w:eastAsiaTheme="minorEastAsia"/>
        </w:rPr>
        <w:t xml:space="preserve">Ridurre </w:t>
      </w:r>
      <m:oMath>
        <m:sSub>
          <m:sSubPr>
            <m:ctrlPr>
              <w:rPr>
                <w:rFonts w:ascii="Cambria Math" w:hAnsi="Cambria Math"/>
                <w:i/>
              </w:rPr>
            </m:ctrlPr>
          </m:sSubPr>
          <m:e>
            <m:r>
              <w:rPr>
                <w:rFonts w:ascii="Cambria Math" w:hAnsi="Cambria Math"/>
              </w:rPr>
              <m:t>f</m:t>
            </m:r>
          </m:e>
          <m:sub>
            <m:r>
              <w:rPr>
                <w:rFonts w:ascii="Cambria Math" w:hAnsi="Cambria Math"/>
              </w:rPr>
              <m:t>CLOCK</m:t>
            </m:r>
          </m:sub>
        </m:sSub>
      </m:oMath>
      <w:r>
        <w:rPr>
          <w:rFonts w:eastAsiaTheme="minorEastAsia"/>
        </w:rPr>
        <w:t xml:space="preserve">. Questo, tuttavia, significa ridurre le prestazioni del dispositivo </w:t>
      </w:r>
      <w:r>
        <w:rPr>
          <w:rFonts w:eastAsiaTheme="minorEastAsia"/>
        </w:rPr>
        <w:br/>
        <w:t>di cui l’inverter CMOS fa parte, per cui non è conveniente;</w:t>
      </w:r>
    </w:p>
    <w:p w14:paraId="52989F53" w14:textId="5086CE5A" w:rsidR="009F4F71" w:rsidRDefault="009F4F71">
      <w:pPr>
        <w:pStyle w:val="Paragrafoelenco"/>
        <w:numPr>
          <w:ilvl w:val="0"/>
          <w:numId w:val="65"/>
        </w:numPr>
        <w:spacing w:after="240"/>
        <w:jc w:val="both"/>
        <w:rPr>
          <w:rFonts w:eastAsiaTheme="minorEastAsia"/>
        </w:rPr>
      </w:pPr>
      <w:r>
        <w:rPr>
          <w:rFonts w:eastAsiaTheme="minorEastAsia"/>
        </w:rPr>
        <w:t xml:space="preserve">Ridurre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Pr>
          <w:rFonts w:eastAsiaTheme="minorEastAsia"/>
        </w:rPr>
        <w:t>;</w:t>
      </w:r>
    </w:p>
    <w:p w14:paraId="4CFD059B" w14:textId="44FC7765" w:rsidR="009F4F71" w:rsidRPr="009F4F71" w:rsidRDefault="00A804D3">
      <w:pPr>
        <w:pStyle w:val="Paragrafoelenco"/>
        <w:numPr>
          <w:ilvl w:val="0"/>
          <w:numId w:val="65"/>
        </w:numPr>
        <w:spacing w:after="240"/>
        <w:jc w:val="both"/>
        <w:rPr>
          <w:rFonts w:eastAsiaTheme="minorEastAsia"/>
        </w:rPr>
      </w:pPr>
      <w:r>
        <w:rPr>
          <w:rFonts w:eastAsiaTheme="minorEastAsia"/>
          <w:iCs/>
          <w:noProof/>
        </w:rPr>
        <mc:AlternateContent>
          <mc:Choice Requires="wps">
            <w:drawing>
              <wp:anchor distT="0" distB="0" distL="114300" distR="114300" simplePos="0" relativeHeight="252327936" behindDoc="0" locked="0" layoutInCell="1" allowOverlap="1" wp14:anchorId="6795534A" wp14:editId="311D847A">
                <wp:simplePos x="0" y="0"/>
                <wp:positionH relativeFrom="margin">
                  <wp:align>left</wp:align>
                </wp:positionH>
                <wp:positionV relativeFrom="paragraph">
                  <wp:posOffset>340167</wp:posOffset>
                </wp:positionV>
                <wp:extent cx="6069496" cy="5857461"/>
                <wp:effectExtent l="0" t="0" r="0" b="0"/>
                <wp:wrapNone/>
                <wp:docPr id="64208578" name="Casella di testo 2"/>
                <wp:cNvGraphicFramePr/>
                <a:graphic xmlns:a="http://schemas.openxmlformats.org/drawingml/2006/main">
                  <a:graphicData uri="http://schemas.microsoft.com/office/word/2010/wordprocessingShape">
                    <wps:wsp>
                      <wps:cNvSpPr txBox="1"/>
                      <wps:spPr>
                        <a:xfrm>
                          <a:off x="0" y="0"/>
                          <a:ext cx="6069496" cy="5857461"/>
                        </a:xfrm>
                        <a:prstGeom prst="rect">
                          <a:avLst/>
                        </a:prstGeom>
                        <a:noFill/>
                        <a:ln w="6350">
                          <a:noFill/>
                        </a:ln>
                      </wps:spPr>
                      <wps:txbx>
                        <w:txbxContent>
                          <w:p w14:paraId="27E96413" w14:textId="1CA1AF04" w:rsidR="00422F10" w:rsidRDefault="00422F10" w:rsidP="00422F10">
                            <w:pPr>
                              <w:spacing w:after="40"/>
                              <w:jc w:val="both"/>
                              <w:rPr>
                                <w:rFonts w:eastAsiaTheme="minorEastAsia"/>
                                <w:color w:val="0070C0"/>
                                <w:sz w:val="18"/>
                                <w:szCs w:val="18"/>
                              </w:rPr>
                            </w:pPr>
                            <w:r>
                              <w:rPr>
                                <w:rFonts w:eastAsiaTheme="minorEastAsia"/>
                                <w:color w:val="0070C0"/>
                                <w:sz w:val="18"/>
                                <w:szCs w:val="18"/>
                                <w:u w:val="single"/>
                              </w:rPr>
                              <w:t>Per ricordare come è fatto un inverter CMOS,</w:t>
                            </w:r>
                            <w:r>
                              <w:rPr>
                                <w:rFonts w:eastAsiaTheme="minorEastAsia"/>
                                <w:color w:val="0070C0"/>
                                <w:sz w:val="18"/>
                                <w:szCs w:val="18"/>
                              </w:rPr>
                              <w:t xml:space="preserve"> è costituito da un pMOS e un nMOS in serie, collegati:</w:t>
                            </w:r>
                          </w:p>
                          <w:p w14:paraId="54F0A26C" w14:textId="5C25CD03" w:rsidR="00422F10" w:rsidRDefault="00422F10">
                            <w:pPr>
                              <w:pStyle w:val="Paragrafoelenco"/>
                              <w:numPr>
                                <w:ilvl w:val="0"/>
                                <w:numId w:val="106"/>
                              </w:numPr>
                              <w:spacing w:after="60"/>
                              <w:jc w:val="both"/>
                              <w:rPr>
                                <w:rFonts w:eastAsiaTheme="minorEastAsia"/>
                                <w:color w:val="0070C0"/>
                                <w:sz w:val="18"/>
                                <w:szCs w:val="18"/>
                              </w:rPr>
                            </w:pPr>
                            <w:r>
                              <w:rPr>
                                <w:rFonts w:eastAsiaTheme="minorEastAsia"/>
                                <w:color w:val="0070C0"/>
                                <w:sz w:val="18"/>
                                <w:szCs w:val="18"/>
                              </w:rPr>
                              <w:t xml:space="preserve">In alto,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CC</m:t>
                                  </m:r>
                                </m:sub>
                              </m:sSub>
                            </m:oMath>
                            <w:r>
                              <w:rPr>
                                <w:rFonts w:eastAsiaTheme="minorEastAsia"/>
                                <w:color w:val="0070C0"/>
                                <w:sz w:val="18"/>
                                <w:szCs w:val="18"/>
                              </w:rPr>
                              <w:t>;</w:t>
                            </w:r>
                          </w:p>
                          <w:p w14:paraId="20116D94" w14:textId="63E17004" w:rsidR="00422F10" w:rsidRDefault="00422F10">
                            <w:pPr>
                              <w:pStyle w:val="Paragrafoelenco"/>
                              <w:numPr>
                                <w:ilvl w:val="0"/>
                                <w:numId w:val="106"/>
                              </w:numPr>
                              <w:spacing w:after="60"/>
                              <w:jc w:val="both"/>
                              <w:rPr>
                                <w:rFonts w:eastAsiaTheme="minorEastAsia"/>
                                <w:color w:val="0070C0"/>
                                <w:sz w:val="18"/>
                                <w:szCs w:val="18"/>
                              </w:rPr>
                            </w:pPr>
                            <w:r>
                              <w:rPr>
                                <w:rFonts w:eastAsiaTheme="minorEastAsia"/>
                                <w:color w:val="0070C0"/>
                                <w:sz w:val="18"/>
                                <w:szCs w:val="18"/>
                              </w:rPr>
                              <w:t>Tra loro, attraverso i terminali di drain;</w:t>
                            </w:r>
                          </w:p>
                          <w:p w14:paraId="5A2DE0DF" w14:textId="4743A6F2" w:rsidR="00422F10" w:rsidRDefault="00422F10">
                            <w:pPr>
                              <w:pStyle w:val="Paragrafoelenco"/>
                              <w:numPr>
                                <w:ilvl w:val="0"/>
                                <w:numId w:val="106"/>
                              </w:numPr>
                              <w:spacing w:after="60"/>
                              <w:jc w:val="both"/>
                              <w:rPr>
                                <w:rFonts w:eastAsiaTheme="minorEastAsia"/>
                                <w:color w:val="0070C0"/>
                                <w:sz w:val="18"/>
                                <w:szCs w:val="18"/>
                              </w:rPr>
                            </w:pPr>
                            <w:r>
                              <w:rPr>
                                <w:rFonts w:eastAsiaTheme="minorEastAsia"/>
                                <w:color w:val="0070C0"/>
                                <w:sz w:val="18"/>
                                <w:szCs w:val="18"/>
                              </w:rPr>
                              <w:t>In basso, a massa.</w:t>
                            </w:r>
                          </w:p>
                          <w:p w14:paraId="5087A73C" w14:textId="54700D51" w:rsidR="00422F10" w:rsidRPr="00422F10" w:rsidRDefault="00422F10" w:rsidP="00A804D3">
                            <w:pPr>
                              <w:spacing w:after="60"/>
                              <w:jc w:val="both"/>
                              <w:rPr>
                                <w:rFonts w:eastAsiaTheme="minorEastAsia"/>
                                <w:color w:val="0070C0"/>
                                <w:sz w:val="18"/>
                                <w:szCs w:val="18"/>
                              </w:rPr>
                            </w:pPr>
                            <w:r>
                              <w:rPr>
                                <w:rFonts w:eastAsiaTheme="minorEastAsia"/>
                                <w:color w:val="0070C0"/>
                                <w:sz w:val="18"/>
                                <w:szCs w:val="18"/>
                              </w:rPr>
                              <w:t xml:space="preserve">I terminali di gate sono poi collegati insieme al terminale d’ingresso dell’inverter, mentre i terminali di drain </w:t>
                            </w:r>
                            <w:r>
                              <w:rPr>
                                <w:rFonts w:eastAsiaTheme="minorEastAsia"/>
                                <w:color w:val="0070C0"/>
                                <w:sz w:val="18"/>
                                <w:szCs w:val="18"/>
                              </w:rPr>
                              <w:br/>
                              <w:t>sono collegati insieme al terminale d’uscita dell’inverter.</w:t>
                            </w:r>
                          </w:p>
                          <w:p w14:paraId="276A2E25" w14:textId="0CC083A9" w:rsidR="00A804D3" w:rsidRPr="00A9795A" w:rsidRDefault="00A804D3" w:rsidP="00A804D3">
                            <w:pPr>
                              <w:spacing w:after="60"/>
                              <w:jc w:val="both"/>
                              <w:rPr>
                                <w:rFonts w:eastAsiaTheme="minorEastAsia"/>
                                <w:color w:val="0070C0"/>
                                <w:sz w:val="18"/>
                                <w:szCs w:val="18"/>
                              </w:rPr>
                            </w:pPr>
                            <w:r w:rsidRPr="00A9795A">
                              <w:rPr>
                                <w:rFonts w:eastAsiaTheme="minorEastAsia"/>
                                <w:color w:val="0070C0"/>
                                <w:sz w:val="18"/>
                                <w:szCs w:val="18"/>
                                <w:u w:val="single"/>
                              </w:rPr>
                              <w:t>Per ricordare lo stato dei MOSFET</w:t>
                            </w:r>
                            <w:r w:rsidR="00422F10">
                              <w:rPr>
                                <w:rFonts w:eastAsiaTheme="minorEastAsia"/>
                                <w:color w:val="0070C0"/>
                                <w:sz w:val="18"/>
                                <w:szCs w:val="18"/>
                                <w:u w:val="single"/>
                              </w:rPr>
                              <w:t xml:space="preserve"> dell’inverter CMOS</w:t>
                            </w:r>
                            <w:r w:rsidRPr="00A9795A">
                              <w:rPr>
                                <w:rFonts w:eastAsiaTheme="minorEastAsia"/>
                                <w:color w:val="0070C0"/>
                                <w:sz w:val="18"/>
                                <w:szCs w:val="18"/>
                                <w:u w:val="single"/>
                              </w:rPr>
                              <w:t xml:space="preserve"> al variare del livello logico dell’uscita,</w:t>
                            </w:r>
                            <w:r w:rsidRPr="00A9795A">
                              <w:rPr>
                                <w:rFonts w:eastAsiaTheme="minorEastAsia"/>
                                <w:color w:val="0070C0"/>
                                <w:sz w:val="18"/>
                                <w:szCs w:val="18"/>
                              </w:rPr>
                              <w:t xml:space="preserve"> ricorda che è ON il MOSFET </w:t>
                            </w:r>
                            <w:r w:rsidR="00875400" w:rsidRPr="00A9795A">
                              <w:rPr>
                                <w:rFonts w:eastAsiaTheme="minorEastAsia"/>
                                <w:color w:val="0070C0"/>
                                <w:sz w:val="18"/>
                                <w:szCs w:val="18"/>
                              </w:rPr>
                              <w:br/>
                            </w:r>
                            <w:r w:rsidRPr="00A9795A">
                              <w:rPr>
                                <w:rFonts w:eastAsiaTheme="minorEastAsia"/>
                                <w:color w:val="0070C0"/>
                                <w:sz w:val="18"/>
                                <w:szCs w:val="18"/>
                              </w:rPr>
                              <w:t>collegato al livello logico che si vuole portare in uscita, in modo che tale livello logico vada effettivamente in uscit</w:t>
                            </w:r>
                            <w:r w:rsidR="00875400" w:rsidRPr="00A9795A">
                              <w:rPr>
                                <w:rFonts w:eastAsiaTheme="minorEastAsia"/>
                                <w:color w:val="0070C0"/>
                                <w:sz w:val="18"/>
                                <w:szCs w:val="18"/>
                              </w:rPr>
                              <w:t>a,</w:t>
                            </w:r>
                            <w:r w:rsidRPr="00A9795A">
                              <w:rPr>
                                <w:rFonts w:eastAsiaTheme="minorEastAsia"/>
                                <w:color w:val="0070C0"/>
                                <w:sz w:val="18"/>
                                <w:szCs w:val="18"/>
                              </w:rPr>
                              <w:t xml:space="preserve"> </w:t>
                            </w:r>
                            <w:r w:rsidR="00875400" w:rsidRPr="00A9795A">
                              <w:rPr>
                                <w:rFonts w:eastAsiaTheme="minorEastAsia"/>
                                <w:color w:val="0070C0"/>
                                <w:sz w:val="18"/>
                                <w:szCs w:val="18"/>
                              </w:rPr>
                              <w:br/>
                            </w:r>
                            <w:r w:rsidRPr="00A9795A">
                              <w:rPr>
                                <w:rFonts w:eastAsiaTheme="minorEastAsia"/>
                                <w:color w:val="0070C0"/>
                                <w:sz w:val="18"/>
                                <w:szCs w:val="18"/>
                              </w:rPr>
                              <w:t>per cui:</w:t>
                            </w:r>
                          </w:p>
                          <w:p w14:paraId="79C1E922" w14:textId="53926B07" w:rsidR="00875400" w:rsidRPr="00A9795A" w:rsidRDefault="00A804D3">
                            <w:pPr>
                              <w:pStyle w:val="Paragrafoelenco"/>
                              <w:numPr>
                                <w:ilvl w:val="0"/>
                                <w:numId w:val="101"/>
                              </w:numPr>
                              <w:spacing w:after="60"/>
                              <w:ind w:left="530"/>
                              <w:jc w:val="both"/>
                              <w:rPr>
                                <w:rFonts w:eastAsiaTheme="minorEastAsia"/>
                                <w:color w:val="0070C0"/>
                                <w:sz w:val="18"/>
                                <w:szCs w:val="18"/>
                              </w:rPr>
                            </w:pPr>
                            <w:r w:rsidRPr="00A9795A">
                              <w:rPr>
                                <w:rFonts w:eastAsiaTheme="minorEastAsia"/>
                                <w:color w:val="0070C0"/>
                                <w:sz w:val="18"/>
                                <w:szCs w:val="18"/>
                              </w:rPr>
                              <w:t>Se OUT = L, è ON l’nMOS, che è collegato a massa</w:t>
                            </w:r>
                            <w:r w:rsidR="00875400" w:rsidRPr="00A9795A">
                              <w:rPr>
                                <w:rFonts w:eastAsiaTheme="minorEastAsia"/>
                                <w:color w:val="0070C0"/>
                                <w:sz w:val="18"/>
                                <w:szCs w:val="18"/>
                              </w:rPr>
                              <w:t>;</w:t>
                            </w:r>
                          </w:p>
                          <w:p w14:paraId="28BCB90F" w14:textId="0BB12D3C" w:rsidR="00A804D3" w:rsidRPr="00A9795A" w:rsidRDefault="00875400">
                            <w:pPr>
                              <w:pStyle w:val="Paragrafoelenco"/>
                              <w:numPr>
                                <w:ilvl w:val="0"/>
                                <w:numId w:val="101"/>
                              </w:numPr>
                              <w:spacing w:after="60"/>
                              <w:ind w:left="530"/>
                              <w:jc w:val="both"/>
                              <w:rPr>
                                <w:rFonts w:eastAsiaTheme="minorEastAsia"/>
                                <w:color w:val="0070C0"/>
                                <w:sz w:val="18"/>
                                <w:szCs w:val="18"/>
                              </w:rPr>
                            </w:pPr>
                            <w:r w:rsidRPr="00A9795A">
                              <w:rPr>
                                <w:rFonts w:eastAsiaTheme="minorEastAsia"/>
                                <w:color w:val="0070C0"/>
                                <w:sz w:val="18"/>
                                <w:szCs w:val="18"/>
                              </w:rPr>
                              <w:t xml:space="preserve">Se OUT = H, è ON il pMOS, che è collegato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CC</m:t>
                                  </m:r>
                                </m:sub>
                              </m:sSub>
                            </m:oMath>
                            <w:r w:rsidRPr="00A9795A">
                              <w:rPr>
                                <w:rFonts w:eastAsiaTheme="minorEastAsia"/>
                                <w:color w:val="0070C0"/>
                                <w:sz w:val="18"/>
                                <w:szCs w:val="18"/>
                              </w:rPr>
                              <w:t>.</w:t>
                            </w:r>
                          </w:p>
                          <w:p w14:paraId="02C787B5" w14:textId="2090249B" w:rsidR="00875400" w:rsidRPr="00A9795A" w:rsidRDefault="00875400" w:rsidP="00875400">
                            <w:pPr>
                              <w:spacing w:after="60"/>
                              <w:jc w:val="both"/>
                              <w:rPr>
                                <w:rFonts w:eastAsiaTheme="minorEastAsia"/>
                                <w:color w:val="0070C0"/>
                                <w:sz w:val="18"/>
                                <w:szCs w:val="18"/>
                              </w:rPr>
                            </w:pPr>
                            <w:r w:rsidRPr="00A9795A">
                              <w:rPr>
                                <w:rFonts w:eastAsiaTheme="minorEastAsia"/>
                                <w:color w:val="0070C0"/>
                                <w:sz w:val="18"/>
                                <w:szCs w:val="18"/>
                                <w:u w:val="single"/>
                              </w:rPr>
                              <w:t>Per ricordare il modello dinamico di un inverter CMOS nelle due commutazioni</w:t>
                            </w:r>
                            <w:r w:rsidRPr="00A9795A">
                              <w:rPr>
                                <w:rFonts w:eastAsiaTheme="minorEastAsia"/>
                                <w:color w:val="0070C0"/>
                                <w:sz w:val="18"/>
                                <w:szCs w:val="18"/>
                              </w:rPr>
                              <w:t>, ricorda che è costituito</w:t>
                            </w:r>
                            <w:r w:rsidR="005918B0">
                              <w:rPr>
                                <w:rFonts w:eastAsiaTheme="minorEastAsia"/>
                                <w:color w:val="0070C0"/>
                                <w:sz w:val="18"/>
                                <w:szCs w:val="18"/>
                              </w:rPr>
                              <w:t xml:space="preserve"> in generale</w:t>
                            </w:r>
                            <w:r w:rsidRPr="00A9795A">
                              <w:rPr>
                                <w:rFonts w:eastAsiaTheme="minorEastAsia"/>
                                <w:color w:val="0070C0"/>
                                <w:sz w:val="18"/>
                                <w:szCs w:val="18"/>
                              </w:rPr>
                              <w:t xml:space="preserve"> </w:t>
                            </w:r>
                            <w:r w:rsidRPr="00A9795A">
                              <w:rPr>
                                <w:rFonts w:eastAsiaTheme="minorEastAsia"/>
                                <w:color w:val="0070C0"/>
                                <w:sz w:val="18"/>
                                <w:szCs w:val="18"/>
                              </w:rPr>
                              <w:br/>
                              <w:t xml:space="preserve">da un inverter CMOS con in serie la capacità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OUT</m:t>
                                  </m:r>
                                </m:sub>
                              </m:sSub>
                            </m:oMath>
                            <w:r w:rsidRPr="00A9795A">
                              <w:rPr>
                                <w:rFonts w:eastAsiaTheme="minorEastAsia"/>
                                <w:color w:val="0070C0"/>
                                <w:sz w:val="18"/>
                                <w:szCs w:val="18"/>
                              </w:rPr>
                              <w:t xml:space="preserve"> collegata a massa. A questo punto, si vede quale deve essere </w:t>
                            </w:r>
                            <w:r w:rsidR="00A9795A" w:rsidRPr="00A9795A">
                              <w:rPr>
                                <w:rFonts w:eastAsiaTheme="minorEastAsia"/>
                                <w:color w:val="0070C0"/>
                                <w:sz w:val="18"/>
                                <w:szCs w:val="18"/>
                              </w:rPr>
                              <w:br/>
                            </w:r>
                            <w:r w:rsidRPr="00A9795A">
                              <w:rPr>
                                <w:rFonts w:eastAsiaTheme="minorEastAsia"/>
                                <w:color w:val="0070C0"/>
                                <w:sz w:val="18"/>
                                <w:szCs w:val="18"/>
                              </w:rPr>
                              <w:t>il livello logico finale dell’uscita:</w:t>
                            </w:r>
                          </w:p>
                          <w:p w14:paraId="6766055D" w14:textId="77777777" w:rsidR="00875400" w:rsidRPr="00A9795A" w:rsidRDefault="00875400">
                            <w:pPr>
                              <w:pStyle w:val="Paragrafoelenco"/>
                              <w:numPr>
                                <w:ilvl w:val="0"/>
                                <w:numId w:val="101"/>
                              </w:numPr>
                              <w:spacing w:after="60"/>
                              <w:ind w:left="530"/>
                              <w:jc w:val="both"/>
                              <w:rPr>
                                <w:rFonts w:eastAsiaTheme="minorEastAsia"/>
                                <w:color w:val="0070C0"/>
                                <w:sz w:val="18"/>
                                <w:szCs w:val="18"/>
                              </w:rPr>
                            </w:pPr>
                            <w:r w:rsidRPr="00A9795A">
                              <w:rPr>
                                <w:rFonts w:eastAsiaTheme="minorEastAsia"/>
                                <w:color w:val="0070C0"/>
                                <w:sz w:val="18"/>
                                <w:szCs w:val="18"/>
                              </w:rPr>
                              <w:t xml:space="preserve">Se OUT = L, allora, essendo ON l’nMOS, dell’inverter CMOS rimane solo la resistenza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O</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N</m:t>
                                      </m:r>
                                    </m:e>
                                    <m:sub>
                                      <m:r>
                                        <w:rPr>
                                          <w:rFonts w:ascii="Cambria Math" w:eastAsiaTheme="minorEastAsia" w:hAnsi="Cambria Math"/>
                                          <w:color w:val="0070C0"/>
                                          <w:sz w:val="18"/>
                                          <w:szCs w:val="18"/>
                                        </w:rPr>
                                        <m:t>n</m:t>
                                      </m:r>
                                    </m:sub>
                                  </m:sSub>
                                </m:sub>
                              </m:sSub>
                            </m:oMath>
                            <w:r w:rsidRPr="00A9795A">
                              <w:rPr>
                                <w:rFonts w:eastAsiaTheme="minorEastAsia"/>
                                <w:color w:val="0070C0"/>
                                <w:sz w:val="18"/>
                                <w:szCs w:val="18"/>
                              </w:rPr>
                              <w:t xml:space="preserve"> equivalente all’nMOS, collegata a massa;</w:t>
                            </w:r>
                          </w:p>
                          <w:p w14:paraId="2131854F" w14:textId="6E2DEBE3" w:rsidR="00875400" w:rsidRPr="00A9795A" w:rsidRDefault="00875400">
                            <w:pPr>
                              <w:pStyle w:val="Paragrafoelenco"/>
                              <w:numPr>
                                <w:ilvl w:val="0"/>
                                <w:numId w:val="101"/>
                              </w:numPr>
                              <w:spacing w:after="60"/>
                              <w:ind w:left="530"/>
                              <w:jc w:val="both"/>
                              <w:rPr>
                                <w:rFonts w:eastAsiaTheme="minorEastAsia"/>
                                <w:color w:val="0070C0"/>
                                <w:sz w:val="18"/>
                                <w:szCs w:val="18"/>
                              </w:rPr>
                            </w:pPr>
                            <w:r w:rsidRPr="00A9795A">
                              <w:rPr>
                                <w:rFonts w:eastAsiaTheme="minorEastAsia"/>
                                <w:color w:val="0070C0"/>
                                <w:sz w:val="18"/>
                                <w:szCs w:val="18"/>
                              </w:rPr>
                              <w:t xml:space="preserve">Se OUT = H, allora, essendo ON il pMOS, dell’inverter CMOS rimane solo la resistenza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O</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N</m:t>
                                      </m:r>
                                    </m:e>
                                    <m:sub>
                                      <m:r>
                                        <w:rPr>
                                          <w:rFonts w:ascii="Cambria Math" w:eastAsiaTheme="minorEastAsia" w:hAnsi="Cambria Math"/>
                                          <w:color w:val="0070C0"/>
                                          <w:sz w:val="18"/>
                                          <w:szCs w:val="18"/>
                                        </w:rPr>
                                        <m:t>p</m:t>
                                      </m:r>
                                    </m:sub>
                                  </m:sSub>
                                </m:sub>
                              </m:sSub>
                            </m:oMath>
                            <w:r w:rsidRPr="00A9795A">
                              <w:rPr>
                                <w:rFonts w:eastAsiaTheme="minorEastAsia"/>
                                <w:color w:val="0070C0"/>
                                <w:sz w:val="18"/>
                                <w:szCs w:val="18"/>
                              </w:rPr>
                              <w:t xml:space="preserve"> equivalente al pMOS, collegata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CC</m:t>
                                  </m:r>
                                </m:sub>
                              </m:sSub>
                            </m:oMath>
                            <w:r w:rsidRPr="00A9795A">
                              <w:rPr>
                                <w:rFonts w:eastAsiaTheme="minorEastAsia"/>
                                <w:color w:val="0070C0"/>
                                <w:sz w:val="18"/>
                                <w:szCs w:val="18"/>
                              </w:rPr>
                              <w:t>;</w:t>
                            </w:r>
                          </w:p>
                          <w:p w14:paraId="0D024DA9" w14:textId="19CFBA95" w:rsidR="00875400" w:rsidRPr="00A9795A" w:rsidRDefault="00875400" w:rsidP="005918B0">
                            <w:pPr>
                              <w:spacing w:after="40"/>
                              <w:jc w:val="both"/>
                              <w:rPr>
                                <w:rFonts w:eastAsiaTheme="minorEastAsia"/>
                                <w:color w:val="0070C0"/>
                                <w:sz w:val="18"/>
                                <w:szCs w:val="18"/>
                              </w:rPr>
                            </w:pPr>
                            <w:r w:rsidRPr="00A9795A">
                              <w:rPr>
                                <w:rFonts w:eastAsiaTheme="minorEastAsia"/>
                                <w:color w:val="0070C0"/>
                                <w:sz w:val="18"/>
                                <w:szCs w:val="18"/>
                              </w:rPr>
                              <w:t xml:space="preserve">A questo punto, per calcolare l’energia dissipata dall’inverter CMOS in condizioni dinamiche, bisogna calcolare </w:t>
                            </w:r>
                            <w:r w:rsidRPr="00A9795A">
                              <w:rPr>
                                <w:rFonts w:eastAsiaTheme="minorEastAsia"/>
                                <w:color w:val="0070C0"/>
                                <w:sz w:val="18"/>
                                <w:szCs w:val="18"/>
                              </w:rPr>
                              <w:br/>
                              <w:t xml:space="preserve">questa energia in entrambe le commutazioni </w:t>
                            </w:r>
                            <m:oMath>
                              <m:r>
                                <w:rPr>
                                  <w:rFonts w:ascii="Cambria Math" w:hAnsi="Cambria Math"/>
                                  <w:color w:val="0070C0"/>
                                  <w:sz w:val="18"/>
                                  <w:szCs w:val="18"/>
                                </w:rPr>
                                <m:t>IN: L→H==&gt;OUT: H→L</m:t>
                              </m:r>
                            </m:oMath>
                            <w:r w:rsidRPr="00A9795A">
                              <w:rPr>
                                <w:rFonts w:eastAsiaTheme="minorEastAsia"/>
                                <w:color w:val="0070C0"/>
                                <w:sz w:val="18"/>
                                <w:szCs w:val="18"/>
                              </w:rPr>
                              <w:t xml:space="preserve"> e </w:t>
                            </w:r>
                            <m:oMath>
                              <m:r>
                                <w:rPr>
                                  <w:rFonts w:ascii="Cambria Math" w:hAnsi="Cambria Math"/>
                                  <w:color w:val="0070C0"/>
                                  <w:sz w:val="18"/>
                                  <w:szCs w:val="18"/>
                                </w:rPr>
                                <m:t>IN: H→L==&gt;OUT: L→H</m:t>
                              </m:r>
                            </m:oMath>
                            <w:r w:rsidRPr="00A9795A">
                              <w:rPr>
                                <w:rFonts w:eastAsiaTheme="minorEastAsia"/>
                                <w:color w:val="0070C0"/>
                                <w:sz w:val="18"/>
                                <w:szCs w:val="18"/>
                              </w:rPr>
                              <w:t xml:space="preserve">. </w:t>
                            </w:r>
                            <w:r w:rsidRPr="00A9795A">
                              <w:rPr>
                                <w:rFonts w:eastAsiaTheme="minorEastAsia"/>
                                <w:color w:val="0070C0"/>
                                <w:sz w:val="18"/>
                                <w:szCs w:val="18"/>
                              </w:rPr>
                              <w:br/>
                            </w:r>
                            <w:r w:rsidR="005918B0">
                              <w:rPr>
                                <w:rFonts w:eastAsiaTheme="minorEastAsia"/>
                                <w:color w:val="0070C0"/>
                                <w:sz w:val="18"/>
                                <w:szCs w:val="18"/>
                              </w:rPr>
                              <w:t xml:space="preserve">Per farlo, bisogna </w:t>
                            </w:r>
                            <w:r w:rsidRPr="00A9795A">
                              <w:rPr>
                                <w:rFonts w:eastAsiaTheme="minorEastAsia"/>
                                <w:color w:val="0070C0"/>
                                <w:sz w:val="18"/>
                                <w:szCs w:val="18"/>
                              </w:rPr>
                              <w:t xml:space="preserve">considerare il modello dinamico dell’inverter CMOS in </w:t>
                            </w:r>
                            <w:r w:rsidR="00A9795A" w:rsidRPr="00A9795A">
                              <w:rPr>
                                <w:rFonts w:eastAsiaTheme="minorEastAsia"/>
                                <w:color w:val="0070C0"/>
                                <w:sz w:val="18"/>
                                <w:szCs w:val="18"/>
                              </w:rPr>
                              <w:t>ciascuna</w:t>
                            </w:r>
                            <w:r w:rsidRPr="00A9795A">
                              <w:rPr>
                                <w:rFonts w:eastAsiaTheme="minorEastAsia"/>
                                <w:color w:val="0070C0"/>
                                <w:sz w:val="18"/>
                                <w:szCs w:val="18"/>
                              </w:rPr>
                              <w:t xml:space="preserve"> commutazione, </w:t>
                            </w:r>
                            <w:r w:rsidRPr="00A9795A">
                              <w:rPr>
                                <w:rFonts w:eastAsiaTheme="minorEastAsia"/>
                                <w:color w:val="0070C0"/>
                                <w:sz w:val="18"/>
                                <w:szCs w:val="18"/>
                              </w:rPr>
                              <w:br/>
                              <w:t>e l’energia dissipata nella commutazione corrisponde all’energia dissipata dalla resistenza</w:t>
                            </w:r>
                            <w:r w:rsidR="00A9795A" w:rsidRPr="00A9795A">
                              <w:rPr>
                                <w:rFonts w:eastAsiaTheme="minorEastAsia"/>
                                <w:color w:val="0070C0"/>
                                <w:sz w:val="18"/>
                                <w:szCs w:val="18"/>
                              </w:rPr>
                              <w:t xml:space="preserve"> equivalente al MOSFET ON</w:t>
                            </w:r>
                            <w:r w:rsidRPr="00A9795A">
                              <w:rPr>
                                <w:rFonts w:eastAsiaTheme="minorEastAsia"/>
                                <w:color w:val="0070C0"/>
                                <w:sz w:val="18"/>
                                <w:szCs w:val="18"/>
                              </w:rPr>
                              <w:t xml:space="preserve">. </w:t>
                            </w:r>
                            <w:r w:rsidRPr="00A9795A">
                              <w:rPr>
                                <w:rFonts w:eastAsiaTheme="minorEastAsia"/>
                                <w:color w:val="0070C0"/>
                                <w:sz w:val="18"/>
                                <w:szCs w:val="18"/>
                              </w:rPr>
                              <w:br/>
                              <w:t xml:space="preserve">Per calcolare questa energia si sfrutta la conservazione dell’energia, secondo la quale la somma </w:t>
                            </w:r>
                            <w:r w:rsidR="00A9795A" w:rsidRPr="00A9795A">
                              <w:rPr>
                                <w:rFonts w:eastAsiaTheme="minorEastAsia"/>
                                <w:color w:val="0070C0"/>
                                <w:sz w:val="18"/>
                                <w:szCs w:val="18"/>
                              </w:rPr>
                              <w:br/>
                            </w:r>
                            <w:r w:rsidRPr="00A9795A">
                              <w:rPr>
                                <w:rFonts w:eastAsiaTheme="minorEastAsia"/>
                                <w:color w:val="0070C0"/>
                                <w:sz w:val="18"/>
                                <w:szCs w:val="18"/>
                              </w:rPr>
                              <w:t>delle energie dissipate/assorbite è uguale alla somma delle energie erogate:</w:t>
                            </w:r>
                          </w:p>
                          <w:p w14:paraId="302FAE48" w14:textId="7F76D437" w:rsidR="00875400" w:rsidRPr="00A9795A" w:rsidRDefault="00875400">
                            <w:pPr>
                              <w:pStyle w:val="Paragrafoelenco"/>
                              <w:numPr>
                                <w:ilvl w:val="0"/>
                                <w:numId w:val="101"/>
                              </w:numPr>
                              <w:spacing w:after="0"/>
                              <w:jc w:val="both"/>
                              <w:rPr>
                                <w:rFonts w:eastAsiaTheme="minorEastAsia"/>
                                <w:color w:val="0070C0"/>
                                <w:sz w:val="18"/>
                                <w:szCs w:val="18"/>
                              </w:rPr>
                            </w:pPr>
                            <w:r w:rsidRPr="00A9795A">
                              <w:rPr>
                                <w:rFonts w:eastAsiaTheme="minorEastAsia"/>
                                <w:color w:val="0070C0"/>
                                <w:sz w:val="18"/>
                                <w:szCs w:val="18"/>
                              </w:rPr>
                              <w:t xml:space="preserve">Nella commutazione </w:t>
                            </w:r>
                            <m:oMath>
                              <m:r>
                                <w:rPr>
                                  <w:rFonts w:ascii="Cambria Math" w:hAnsi="Cambria Math"/>
                                  <w:color w:val="0070C0"/>
                                  <w:sz w:val="18"/>
                                  <w:szCs w:val="18"/>
                                </w:rPr>
                                <m:t>IN: L→H==&gt;OUT: H→L</m:t>
                              </m:r>
                            </m:oMath>
                            <w:r w:rsidRPr="00A9795A">
                              <w:rPr>
                                <w:rFonts w:eastAsiaTheme="minorEastAsia"/>
                                <w:color w:val="0070C0"/>
                                <w:sz w:val="18"/>
                                <w:szCs w:val="18"/>
                              </w:rPr>
                              <w:t xml:space="preserve">, </w:t>
                            </w:r>
                            <w:r w:rsidR="00A9795A" w:rsidRPr="00A9795A">
                              <w:rPr>
                                <w:rFonts w:eastAsiaTheme="minorEastAsia"/>
                                <w:color w:val="0070C0"/>
                                <w:sz w:val="18"/>
                                <w:szCs w:val="18"/>
                              </w:rPr>
                              <w:t xml:space="preserve">l’altra energia presente </w:t>
                            </w:r>
                            <w:r w:rsidRPr="00A9795A">
                              <w:rPr>
                                <w:rFonts w:eastAsiaTheme="minorEastAsia"/>
                                <w:color w:val="0070C0"/>
                                <w:sz w:val="18"/>
                                <w:szCs w:val="18"/>
                              </w:rPr>
                              <w:t xml:space="preserve">è quella erogata da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OUT</m:t>
                                  </m:r>
                                </m:sub>
                              </m:sSub>
                            </m:oMath>
                            <w:r w:rsidR="005918B0">
                              <w:rPr>
                                <w:rFonts w:eastAsiaTheme="minorEastAsia"/>
                                <w:color w:val="0070C0"/>
                                <w:sz w:val="18"/>
                                <w:szCs w:val="18"/>
                              </w:rPr>
                              <w:t xml:space="preserve">, </w:t>
                            </w:r>
                            <w:r w:rsidR="005918B0">
                              <w:rPr>
                                <w:rFonts w:eastAsiaTheme="minorEastAsia"/>
                                <w:color w:val="0070C0"/>
                                <w:sz w:val="18"/>
                                <w:szCs w:val="18"/>
                              </w:rPr>
                              <w:br/>
                              <w:t>calcolata come differenza tra l’energia iniziale e l’energia finale immagazzinate;</w:t>
                            </w:r>
                          </w:p>
                          <w:p w14:paraId="219EE5C3" w14:textId="61391BD6" w:rsidR="00A9795A" w:rsidRPr="00A9795A" w:rsidRDefault="00A9795A">
                            <w:pPr>
                              <w:pStyle w:val="Paragrafoelenco"/>
                              <w:numPr>
                                <w:ilvl w:val="0"/>
                                <w:numId w:val="101"/>
                              </w:numPr>
                              <w:spacing w:after="60"/>
                              <w:jc w:val="both"/>
                              <w:rPr>
                                <w:rFonts w:eastAsiaTheme="minorEastAsia"/>
                                <w:color w:val="0070C0"/>
                                <w:sz w:val="18"/>
                                <w:szCs w:val="18"/>
                              </w:rPr>
                            </w:pPr>
                            <w:r w:rsidRPr="00A9795A">
                              <w:rPr>
                                <w:rFonts w:eastAsiaTheme="minorEastAsia"/>
                                <w:color w:val="0070C0"/>
                                <w:sz w:val="18"/>
                                <w:szCs w:val="18"/>
                              </w:rPr>
                              <w:t>Nella commutazione</w:t>
                            </w:r>
                            <w:r w:rsidR="005918B0">
                              <w:rPr>
                                <w:rFonts w:eastAsiaTheme="minorEastAsia"/>
                                <w:color w:val="0070C0"/>
                                <w:sz w:val="18"/>
                                <w:szCs w:val="18"/>
                              </w:rPr>
                              <w:t xml:space="preserve"> </w:t>
                            </w:r>
                            <m:oMath>
                              <m:r>
                                <w:rPr>
                                  <w:rFonts w:ascii="Cambria Math" w:hAnsi="Cambria Math"/>
                                  <w:color w:val="0070C0"/>
                                  <w:sz w:val="18"/>
                                  <w:szCs w:val="18"/>
                                </w:rPr>
                                <m:t>IN: H→L==&gt;OUT: L→H</m:t>
                              </m:r>
                            </m:oMath>
                            <w:r w:rsidRPr="00A9795A">
                              <w:rPr>
                                <w:rFonts w:eastAsiaTheme="minorEastAsia"/>
                                <w:color w:val="0070C0"/>
                                <w:sz w:val="18"/>
                                <w:szCs w:val="18"/>
                              </w:rPr>
                              <w:t xml:space="preserve">, le altre energie presenti sono quella erogata da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CC</m:t>
                                  </m:r>
                                </m:sub>
                              </m:sSub>
                            </m:oMath>
                            <w:r w:rsidR="005918B0">
                              <w:rPr>
                                <w:rFonts w:eastAsiaTheme="minorEastAsia"/>
                                <w:color w:val="0070C0"/>
                                <w:sz w:val="18"/>
                                <w:szCs w:val="18"/>
                              </w:rPr>
                              <w:t>, calcolata attraverso la definizione,</w:t>
                            </w:r>
                            <w:r w:rsidRPr="00A9795A">
                              <w:rPr>
                                <w:rFonts w:eastAsiaTheme="minorEastAsia"/>
                                <w:color w:val="0070C0"/>
                                <w:sz w:val="18"/>
                                <w:szCs w:val="18"/>
                              </w:rPr>
                              <w:t xml:space="preserve"> e quella assorbita da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OUT</m:t>
                                  </m:r>
                                </m:sub>
                              </m:sSub>
                            </m:oMath>
                            <w:r w:rsidR="005918B0">
                              <w:rPr>
                                <w:rFonts w:eastAsiaTheme="minorEastAsia"/>
                                <w:color w:val="0070C0"/>
                                <w:sz w:val="18"/>
                                <w:szCs w:val="18"/>
                              </w:rPr>
                              <w:t xml:space="preserve">, calcolata come differenza tra l’energia finale </w:t>
                            </w:r>
                            <w:r w:rsidR="005918B0">
                              <w:rPr>
                                <w:rFonts w:eastAsiaTheme="minorEastAsia"/>
                                <w:color w:val="0070C0"/>
                                <w:sz w:val="18"/>
                                <w:szCs w:val="18"/>
                              </w:rPr>
                              <w:br/>
                              <w:t>e l’energia iniziale immagazzinate.</w:t>
                            </w:r>
                          </w:p>
                          <w:p w14:paraId="2C797055" w14:textId="412B82E7" w:rsidR="00A9795A" w:rsidRPr="005918B0" w:rsidRDefault="00A9795A" w:rsidP="00A9795A">
                            <w:pPr>
                              <w:spacing w:after="0"/>
                              <w:jc w:val="both"/>
                              <w:rPr>
                                <w:rFonts w:eastAsiaTheme="minorEastAsia"/>
                                <w:color w:val="0070C0"/>
                                <w:sz w:val="18"/>
                                <w:szCs w:val="18"/>
                              </w:rPr>
                            </w:pPr>
                            <w:r w:rsidRPr="005918B0">
                              <w:rPr>
                                <w:rFonts w:eastAsiaTheme="minorEastAsia"/>
                                <w:color w:val="0070C0"/>
                                <w:sz w:val="18"/>
                                <w:szCs w:val="18"/>
                              </w:rPr>
                              <w:t xml:space="preserve">Una volta calcolata l’energia dissipata in ciascuna commutazione, supponendo che l’inverter CMOS faccia parte </w:t>
                            </w:r>
                            <w:r w:rsidRPr="005918B0">
                              <w:rPr>
                                <w:rFonts w:eastAsiaTheme="minorEastAsia"/>
                                <w:color w:val="0070C0"/>
                                <w:sz w:val="18"/>
                                <w:szCs w:val="18"/>
                              </w:rPr>
                              <w:br/>
                              <w:t xml:space="preserve">di un dispositivo con clock e che, in ogni periodo di clock, si abbia una commutazione </w:t>
                            </w:r>
                            <m:oMath>
                              <m:r>
                                <w:rPr>
                                  <w:rFonts w:ascii="Cambria Math" w:hAnsi="Cambria Math"/>
                                  <w:color w:val="0070C0"/>
                                  <w:sz w:val="18"/>
                                  <w:szCs w:val="18"/>
                                </w:rPr>
                                <m:t>IN: L→H==&gt;OUT: H→L</m:t>
                              </m:r>
                            </m:oMath>
                            <w:r w:rsidRPr="005918B0">
                              <w:rPr>
                                <w:rFonts w:eastAsiaTheme="minorEastAsia"/>
                                <w:color w:val="0070C0"/>
                                <w:sz w:val="18"/>
                                <w:szCs w:val="18"/>
                              </w:rPr>
                              <w:t xml:space="preserve"> </w:t>
                            </w:r>
                            <w:r w:rsidRPr="005918B0">
                              <w:rPr>
                                <w:rFonts w:eastAsiaTheme="minorEastAsia"/>
                                <w:color w:val="0070C0"/>
                                <w:sz w:val="18"/>
                                <w:szCs w:val="18"/>
                              </w:rPr>
                              <w:br/>
                              <w:t xml:space="preserve">e una commutazione </w:t>
                            </w:r>
                            <m:oMath>
                              <m:r>
                                <w:rPr>
                                  <w:rFonts w:ascii="Cambria Math" w:hAnsi="Cambria Math"/>
                                  <w:color w:val="0070C0"/>
                                  <w:sz w:val="18"/>
                                  <w:szCs w:val="18"/>
                                </w:rPr>
                                <m:t>IN: H→L==&gt;OUT: L→H</m:t>
                              </m:r>
                            </m:oMath>
                            <w:r w:rsidRPr="005918B0">
                              <w:rPr>
                                <w:rFonts w:eastAsiaTheme="minorEastAsia"/>
                                <w:color w:val="0070C0"/>
                                <w:sz w:val="18"/>
                                <w:szCs w:val="18"/>
                              </w:rPr>
                              <w:t xml:space="preserve">, l’energia </w:t>
                            </w:r>
                            <m:oMath>
                              <m:sSub>
                                <m:sSubPr>
                                  <m:ctrlPr>
                                    <w:rPr>
                                      <w:rFonts w:ascii="Cambria Math" w:hAnsi="Cambria Math"/>
                                      <w:i/>
                                      <w:color w:val="0070C0"/>
                                      <w:sz w:val="18"/>
                                      <w:szCs w:val="18"/>
                                    </w:rPr>
                                  </m:ctrlPr>
                                </m:sSubPr>
                                <m:e>
                                  <m:r>
                                    <w:rPr>
                                      <w:rFonts w:ascii="Cambria Math" w:hAnsi="Cambria Math"/>
                                      <w:color w:val="0070C0"/>
                                      <w:sz w:val="18"/>
                                      <w:szCs w:val="18"/>
                                    </w:rPr>
                                    <m:t>E</m:t>
                                  </m:r>
                                </m:e>
                                <m:sub>
                                  <m:r>
                                    <w:rPr>
                                      <w:rFonts w:ascii="Cambria Math" w:hAnsi="Cambria Math"/>
                                      <w:color w:val="0070C0"/>
                                      <w:sz w:val="18"/>
                                      <w:szCs w:val="18"/>
                                    </w:rPr>
                                    <m:t>DI</m:t>
                                  </m:r>
                                  <m:sSub>
                                    <m:sSubPr>
                                      <m:ctrlPr>
                                        <w:rPr>
                                          <w:rFonts w:ascii="Cambria Math" w:hAnsi="Cambria Math"/>
                                          <w:i/>
                                          <w:color w:val="0070C0"/>
                                          <w:sz w:val="18"/>
                                          <w:szCs w:val="18"/>
                                        </w:rPr>
                                      </m:ctrlPr>
                                    </m:sSubPr>
                                    <m:e>
                                      <m:r>
                                        <w:rPr>
                                          <w:rFonts w:ascii="Cambria Math" w:hAnsi="Cambria Math"/>
                                          <w:color w:val="0070C0"/>
                                          <w:sz w:val="18"/>
                                          <w:szCs w:val="18"/>
                                        </w:rPr>
                                        <m:t>N</m:t>
                                      </m:r>
                                    </m:e>
                                    <m:sub>
                                      <m:r>
                                        <w:rPr>
                                          <w:rFonts w:ascii="Cambria Math" w:hAnsi="Cambria Math"/>
                                          <w:color w:val="0070C0"/>
                                          <w:sz w:val="18"/>
                                          <w:szCs w:val="18"/>
                                        </w:rPr>
                                        <m:t>CLOCK</m:t>
                                      </m:r>
                                    </m:sub>
                                  </m:sSub>
                                </m:sub>
                              </m:sSub>
                            </m:oMath>
                            <w:r w:rsidRPr="005918B0">
                              <w:rPr>
                                <w:rFonts w:eastAsiaTheme="minorEastAsia"/>
                                <w:color w:val="0070C0"/>
                                <w:sz w:val="18"/>
                                <w:szCs w:val="18"/>
                              </w:rPr>
                              <w:t xml:space="preserve"> dissipata in condizioni dinamiche </w:t>
                            </w:r>
                            <w:r w:rsidR="005918B0" w:rsidRPr="005918B0">
                              <w:rPr>
                                <w:rFonts w:eastAsiaTheme="minorEastAsia"/>
                                <w:color w:val="0070C0"/>
                                <w:sz w:val="18"/>
                                <w:szCs w:val="18"/>
                              </w:rPr>
                              <w:br/>
                            </w:r>
                            <w:r w:rsidRPr="005918B0">
                              <w:rPr>
                                <w:rFonts w:eastAsiaTheme="minorEastAsia"/>
                                <w:color w:val="0070C0"/>
                                <w:sz w:val="18"/>
                                <w:szCs w:val="18"/>
                              </w:rPr>
                              <w:t xml:space="preserve">in un </w:t>
                            </w:r>
                            <w:r w:rsidR="005918B0" w:rsidRPr="005918B0">
                              <w:rPr>
                                <w:rFonts w:eastAsiaTheme="minorEastAsia"/>
                                <w:color w:val="0070C0"/>
                                <w:sz w:val="18"/>
                                <w:szCs w:val="18"/>
                              </w:rPr>
                              <w:t xml:space="preserve">periodo di clock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CLOCK</m:t>
                                  </m:r>
                                </m:sub>
                              </m:sSub>
                            </m:oMath>
                            <w:r w:rsidR="005918B0" w:rsidRPr="005918B0">
                              <w:rPr>
                                <w:rFonts w:eastAsiaTheme="minorEastAsia"/>
                                <w:color w:val="0070C0"/>
                                <w:sz w:val="18"/>
                                <w:szCs w:val="18"/>
                              </w:rPr>
                              <w:t xml:space="preserve"> </w:t>
                            </w:r>
                            <w:r w:rsidRPr="005918B0">
                              <w:rPr>
                                <w:rFonts w:eastAsiaTheme="minorEastAsia"/>
                                <w:color w:val="0070C0"/>
                                <w:sz w:val="18"/>
                                <w:szCs w:val="18"/>
                              </w:rPr>
                              <w:t xml:space="preserve">sarà uguale alla somma delle energie dissipate nelle due commutazioni, </w:t>
                            </w:r>
                            <w:r w:rsidR="005918B0" w:rsidRPr="005918B0">
                              <w:rPr>
                                <w:rFonts w:eastAsiaTheme="minorEastAsia"/>
                                <w:color w:val="0070C0"/>
                                <w:sz w:val="18"/>
                                <w:szCs w:val="18"/>
                              </w:rPr>
                              <w:br/>
                              <w:t xml:space="preserve">e così si calcola la potenza media </w:t>
                            </w:r>
                            <m:oMath>
                              <m:sSub>
                                <m:sSubPr>
                                  <m:ctrlPr>
                                    <w:rPr>
                                      <w:rFonts w:ascii="Cambria Math" w:hAnsi="Cambria Math"/>
                                      <w:i/>
                                      <w:color w:val="0070C0"/>
                                      <w:sz w:val="18"/>
                                      <w:szCs w:val="18"/>
                                    </w:rPr>
                                  </m:ctrlPr>
                                </m:sSubPr>
                                <m:e>
                                  <m:r>
                                    <w:rPr>
                                      <w:rFonts w:ascii="Cambria Math" w:hAnsi="Cambria Math"/>
                                      <w:color w:val="0070C0"/>
                                      <w:sz w:val="18"/>
                                      <w:szCs w:val="18"/>
                                    </w:rPr>
                                    <m:t>P</m:t>
                                  </m:r>
                                </m:e>
                                <m:sub>
                                  <m:r>
                                    <w:rPr>
                                      <w:rFonts w:ascii="Cambria Math" w:hAnsi="Cambria Math"/>
                                      <w:color w:val="0070C0"/>
                                      <w:sz w:val="18"/>
                                      <w:szCs w:val="18"/>
                                    </w:rPr>
                                    <m:t>DI</m:t>
                                  </m:r>
                                  <m:sSub>
                                    <m:sSubPr>
                                      <m:ctrlPr>
                                        <w:rPr>
                                          <w:rFonts w:ascii="Cambria Math" w:hAnsi="Cambria Math"/>
                                          <w:i/>
                                          <w:color w:val="0070C0"/>
                                          <w:sz w:val="18"/>
                                          <w:szCs w:val="18"/>
                                        </w:rPr>
                                      </m:ctrlPr>
                                    </m:sSubPr>
                                    <m:e>
                                      <m:r>
                                        <w:rPr>
                                          <w:rFonts w:ascii="Cambria Math" w:hAnsi="Cambria Math"/>
                                          <w:color w:val="0070C0"/>
                                          <w:sz w:val="18"/>
                                          <w:szCs w:val="18"/>
                                        </w:rPr>
                                        <m:t>N</m:t>
                                      </m:r>
                                    </m:e>
                                    <m:sub>
                                      <m:r>
                                        <w:rPr>
                                          <w:rFonts w:ascii="Cambria Math" w:hAnsi="Cambria Math"/>
                                          <w:color w:val="0070C0"/>
                                          <w:sz w:val="18"/>
                                          <w:szCs w:val="18"/>
                                        </w:rPr>
                                        <m:t>MEDIA</m:t>
                                      </m:r>
                                    </m:sub>
                                  </m:sSub>
                                </m:sub>
                              </m:sSub>
                              <m:r>
                                <w:rPr>
                                  <w:rFonts w:ascii="Cambria Math" w:eastAsiaTheme="minorEastAsia" w:hAnsi="Cambria Math"/>
                                  <w:color w:val="0070C0"/>
                                  <w:sz w:val="18"/>
                                  <w:szCs w:val="18"/>
                                </w:rPr>
                                <m:t>≜</m:t>
                              </m:r>
                              <m:f>
                                <m:fPr>
                                  <m:ctrlPr>
                                    <w:rPr>
                                      <w:rFonts w:ascii="Cambria Math" w:hAnsi="Cambria Math"/>
                                      <w:i/>
                                      <w:color w:val="0070C0"/>
                                      <w:sz w:val="18"/>
                                      <w:szCs w:val="18"/>
                                    </w:rPr>
                                  </m:ctrlPr>
                                </m:fPr>
                                <m:num>
                                  <m:sSub>
                                    <m:sSubPr>
                                      <m:ctrlPr>
                                        <w:rPr>
                                          <w:rFonts w:ascii="Cambria Math" w:hAnsi="Cambria Math"/>
                                          <w:i/>
                                          <w:color w:val="0070C0"/>
                                          <w:sz w:val="18"/>
                                          <w:szCs w:val="18"/>
                                        </w:rPr>
                                      </m:ctrlPr>
                                    </m:sSubPr>
                                    <m:e>
                                      <m:r>
                                        <w:rPr>
                                          <w:rFonts w:ascii="Cambria Math" w:hAnsi="Cambria Math"/>
                                          <w:color w:val="0070C0"/>
                                          <w:sz w:val="18"/>
                                          <w:szCs w:val="18"/>
                                        </w:rPr>
                                        <m:t>E</m:t>
                                      </m:r>
                                    </m:e>
                                    <m:sub>
                                      <m:r>
                                        <w:rPr>
                                          <w:rFonts w:ascii="Cambria Math" w:hAnsi="Cambria Math"/>
                                          <w:color w:val="0070C0"/>
                                          <w:sz w:val="18"/>
                                          <w:szCs w:val="18"/>
                                        </w:rPr>
                                        <m:t>DI</m:t>
                                      </m:r>
                                      <m:sSub>
                                        <m:sSubPr>
                                          <m:ctrlPr>
                                            <w:rPr>
                                              <w:rFonts w:ascii="Cambria Math" w:hAnsi="Cambria Math"/>
                                              <w:i/>
                                              <w:color w:val="0070C0"/>
                                              <w:sz w:val="18"/>
                                              <w:szCs w:val="18"/>
                                            </w:rPr>
                                          </m:ctrlPr>
                                        </m:sSubPr>
                                        <m:e>
                                          <m:r>
                                            <w:rPr>
                                              <w:rFonts w:ascii="Cambria Math" w:hAnsi="Cambria Math"/>
                                              <w:color w:val="0070C0"/>
                                              <w:sz w:val="18"/>
                                              <w:szCs w:val="18"/>
                                            </w:rPr>
                                            <m:t>N</m:t>
                                          </m:r>
                                        </m:e>
                                        <m:sub>
                                          <m:r>
                                            <w:rPr>
                                              <w:rFonts w:ascii="Cambria Math" w:hAnsi="Cambria Math"/>
                                              <w:color w:val="0070C0"/>
                                              <w:sz w:val="18"/>
                                              <w:szCs w:val="18"/>
                                            </w:rPr>
                                            <m:t>CLOCK</m:t>
                                          </m:r>
                                        </m:sub>
                                      </m:sSub>
                                    </m:sub>
                                  </m:sSub>
                                  <m:ctrlPr>
                                    <w:rPr>
                                      <w:rFonts w:ascii="Cambria Math" w:eastAsiaTheme="minorEastAsia" w:hAnsi="Cambria Math"/>
                                      <w:i/>
                                      <w:color w:val="0070C0"/>
                                      <w:sz w:val="18"/>
                                      <w:szCs w:val="18"/>
                                    </w:rPr>
                                  </m:ctrlPr>
                                </m:num>
                                <m:den>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CLOCK</m:t>
                                      </m:r>
                                    </m:sub>
                                  </m:sSub>
                                </m:den>
                              </m:f>
                            </m:oMath>
                            <w:r w:rsidR="005918B0" w:rsidRPr="005918B0">
                              <w:rPr>
                                <w:rFonts w:eastAsiaTheme="minorEastAsia"/>
                                <w:color w:val="0070C0"/>
                                <w:sz w:val="18"/>
                                <w:szCs w:val="18"/>
                              </w:rPr>
                              <w:t xml:space="preserve"> dissipata in condizioni dinamiche.</w:t>
                            </w:r>
                            <w:r w:rsidRPr="005918B0">
                              <w:rPr>
                                <w:rFonts w:eastAsiaTheme="minorEastAsia"/>
                                <w:color w:val="0070C0"/>
                                <w:sz w:val="18"/>
                                <w:szCs w:val="18"/>
                              </w:rPr>
                              <w:t xml:space="preserve"> </w:t>
                            </w:r>
                          </w:p>
                          <w:p w14:paraId="42C385E8" w14:textId="0BE018EE" w:rsidR="00A804D3" w:rsidRPr="00A9795A" w:rsidRDefault="00A804D3" w:rsidP="00A9795A">
                            <w:pPr>
                              <w:spacing w:after="120"/>
                              <w:jc w:val="both"/>
                              <w:rPr>
                                <w:rFonts w:eastAsiaTheme="minorEastAsia"/>
                                <w:color w:val="0070C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5534A" id="_x0000_s1236" type="#_x0000_t202" style="position:absolute;left:0;text-align:left;margin-left:0;margin-top:26.8pt;width:477.9pt;height:461.2pt;z-index:25232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" filled="f" stroked="f" strokeweight=".5pt">
                <v:textbox>
                  <w:txbxContent>
                    <w:p w14:paraId="27E96413" w14:textId="1CA1AF04" w:rsidR="00422F10" w:rsidRDefault="00422F10" w:rsidP="00422F10">
                      <w:pPr>
                        <w:spacing w:after="40"/>
                        <w:jc w:val="both"/>
                        <w:rPr>
                          <w:rFonts w:eastAsiaTheme="minorEastAsia"/>
                          <w:color w:val="0070C0"/>
                          <w:sz w:val="18"/>
                          <w:szCs w:val="18"/>
                        </w:rPr>
                      </w:pPr>
                      <w:r>
                        <w:rPr>
                          <w:rFonts w:eastAsiaTheme="minorEastAsia"/>
                          <w:color w:val="0070C0"/>
                          <w:sz w:val="18"/>
                          <w:szCs w:val="18"/>
                          <w:u w:val="single"/>
                        </w:rPr>
                        <w:t>Per ricordare come è fatto un inverter CMOS,</w:t>
                      </w:r>
                      <w:r>
                        <w:rPr>
                          <w:rFonts w:eastAsiaTheme="minorEastAsia"/>
                          <w:color w:val="0070C0"/>
                          <w:sz w:val="18"/>
                          <w:szCs w:val="18"/>
                        </w:rPr>
                        <w:t xml:space="preserve"> è costituito da un pMOS e un nMOS in serie, collegati:</w:t>
                      </w:r>
                    </w:p>
                    <w:p w14:paraId="54F0A26C" w14:textId="5C25CD03" w:rsidR="00422F10" w:rsidRDefault="00422F10">
                      <w:pPr>
                        <w:pStyle w:val="Paragrafoelenco"/>
                        <w:numPr>
                          <w:ilvl w:val="0"/>
                          <w:numId w:val="106"/>
                        </w:numPr>
                        <w:spacing w:after="60"/>
                        <w:jc w:val="both"/>
                        <w:rPr>
                          <w:rFonts w:eastAsiaTheme="minorEastAsia"/>
                          <w:color w:val="0070C0"/>
                          <w:sz w:val="18"/>
                          <w:szCs w:val="18"/>
                        </w:rPr>
                      </w:pPr>
                      <w:r>
                        <w:rPr>
                          <w:rFonts w:eastAsiaTheme="minorEastAsia"/>
                          <w:color w:val="0070C0"/>
                          <w:sz w:val="18"/>
                          <w:szCs w:val="18"/>
                        </w:rPr>
                        <w:t xml:space="preserve">In alto,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CC</m:t>
                            </m:r>
                          </m:sub>
                        </m:sSub>
                      </m:oMath>
                      <w:r>
                        <w:rPr>
                          <w:rFonts w:eastAsiaTheme="minorEastAsia"/>
                          <w:color w:val="0070C0"/>
                          <w:sz w:val="18"/>
                          <w:szCs w:val="18"/>
                        </w:rPr>
                        <w:t>;</w:t>
                      </w:r>
                    </w:p>
                    <w:p w14:paraId="20116D94" w14:textId="63E17004" w:rsidR="00422F10" w:rsidRDefault="00422F10">
                      <w:pPr>
                        <w:pStyle w:val="Paragrafoelenco"/>
                        <w:numPr>
                          <w:ilvl w:val="0"/>
                          <w:numId w:val="106"/>
                        </w:numPr>
                        <w:spacing w:after="60"/>
                        <w:jc w:val="both"/>
                        <w:rPr>
                          <w:rFonts w:eastAsiaTheme="minorEastAsia"/>
                          <w:color w:val="0070C0"/>
                          <w:sz w:val="18"/>
                          <w:szCs w:val="18"/>
                        </w:rPr>
                      </w:pPr>
                      <w:r>
                        <w:rPr>
                          <w:rFonts w:eastAsiaTheme="minorEastAsia"/>
                          <w:color w:val="0070C0"/>
                          <w:sz w:val="18"/>
                          <w:szCs w:val="18"/>
                        </w:rPr>
                        <w:t>Tra loro, attraverso i terminali di drain;</w:t>
                      </w:r>
                    </w:p>
                    <w:p w14:paraId="5A2DE0DF" w14:textId="4743A6F2" w:rsidR="00422F10" w:rsidRDefault="00422F10">
                      <w:pPr>
                        <w:pStyle w:val="Paragrafoelenco"/>
                        <w:numPr>
                          <w:ilvl w:val="0"/>
                          <w:numId w:val="106"/>
                        </w:numPr>
                        <w:spacing w:after="60"/>
                        <w:jc w:val="both"/>
                        <w:rPr>
                          <w:rFonts w:eastAsiaTheme="minorEastAsia"/>
                          <w:color w:val="0070C0"/>
                          <w:sz w:val="18"/>
                          <w:szCs w:val="18"/>
                        </w:rPr>
                      </w:pPr>
                      <w:r>
                        <w:rPr>
                          <w:rFonts w:eastAsiaTheme="minorEastAsia"/>
                          <w:color w:val="0070C0"/>
                          <w:sz w:val="18"/>
                          <w:szCs w:val="18"/>
                        </w:rPr>
                        <w:t>In basso, a massa.</w:t>
                      </w:r>
                    </w:p>
                    <w:p w14:paraId="5087A73C" w14:textId="54700D51" w:rsidR="00422F10" w:rsidRPr="00422F10" w:rsidRDefault="00422F10" w:rsidP="00A804D3">
                      <w:pPr>
                        <w:spacing w:after="60"/>
                        <w:jc w:val="both"/>
                        <w:rPr>
                          <w:rFonts w:eastAsiaTheme="minorEastAsia"/>
                          <w:color w:val="0070C0"/>
                          <w:sz w:val="18"/>
                          <w:szCs w:val="18"/>
                        </w:rPr>
                      </w:pPr>
                      <w:r>
                        <w:rPr>
                          <w:rFonts w:eastAsiaTheme="minorEastAsia"/>
                          <w:color w:val="0070C0"/>
                          <w:sz w:val="18"/>
                          <w:szCs w:val="18"/>
                        </w:rPr>
                        <w:t xml:space="preserve">I terminali di gate sono poi collegati insieme al terminale d’ingresso dell’inverter, mentre i terminali di drain </w:t>
                      </w:r>
                      <w:r>
                        <w:rPr>
                          <w:rFonts w:eastAsiaTheme="minorEastAsia"/>
                          <w:color w:val="0070C0"/>
                          <w:sz w:val="18"/>
                          <w:szCs w:val="18"/>
                        </w:rPr>
                        <w:br/>
                        <w:t>sono collegati insieme al terminale d’uscita dell’inverter.</w:t>
                      </w:r>
                    </w:p>
                    <w:p w14:paraId="276A2E25" w14:textId="0CC083A9" w:rsidR="00A804D3" w:rsidRPr="00A9795A" w:rsidRDefault="00A804D3" w:rsidP="00A804D3">
                      <w:pPr>
                        <w:spacing w:after="60"/>
                        <w:jc w:val="both"/>
                        <w:rPr>
                          <w:rFonts w:eastAsiaTheme="minorEastAsia"/>
                          <w:color w:val="0070C0"/>
                          <w:sz w:val="18"/>
                          <w:szCs w:val="18"/>
                        </w:rPr>
                      </w:pPr>
                      <w:r w:rsidRPr="00A9795A">
                        <w:rPr>
                          <w:rFonts w:eastAsiaTheme="minorEastAsia"/>
                          <w:color w:val="0070C0"/>
                          <w:sz w:val="18"/>
                          <w:szCs w:val="18"/>
                          <w:u w:val="single"/>
                        </w:rPr>
                        <w:t>Per ricordare lo stato dei MOSFET</w:t>
                      </w:r>
                      <w:r w:rsidR="00422F10">
                        <w:rPr>
                          <w:rFonts w:eastAsiaTheme="minorEastAsia"/>
                          <w:color w:val="0070C0"/>
                          <w:sz w:val="18"/>
                          <w:szCs w:val="18"/>
                          <w:u w:val="single"/>
                        </w:rPr>
                        <w:t xml:space="preserve"> dell’inverter CMOS</w:t>
                      </w:r>
                      <w:r w:rsidRPr="00A9795A">
                        <w:rPr>
                          <w:rFonts w:eastAsiaTheme="minorEastAsia"/>
                          <w:color w:val="0070C0"/>
                          <w:sz w:val="18"/>
                          <w:szCs w:val="18"/>
                          <w:u w:val="single"/>
                        </w:rPr>
                        <w:t xml:space="preserve"> al variare del livello logico dell’uscita,</w:t>
                      </w:r>
                      <w:r w:rsidRPr="00A9795A">
                        <w:rPr>
                          <w:rFonts w:eastAsiaTheme="minorEastAsia"/>
                          <w:color w:val="0070C0"/>
                          <w:sz w:val="18"/>
                          <w:szCs w:val="18"/>
                        </w:rPr>
                        <w:t xml:space="preserve"> ricorda che è ON il MOSFET </w:t>
                      </w:r>
                      <w:r w:rsidR="00875400" w:rsidRPr="00A9795A">
                        <w:rPr>
                          <w:rFonts w:eastAsiaTheme="minorEastAsia"/>
                          <w:color w:val="0070C0"/>
                          <w:sz w:val="18"/>
                          <w:szCs w:val="18"/>
                        </w:rPr>
                        <w:br/>
                      </w:r>
                      <w:r w:rsidRPr="00A9795A">
                        <w:rPr>
                          <w:rFonts w:eastAsiaTheme="minorEastAsia"/>
                          <w:color w:val="0070C0"/>
                          <w:sz w:val="18"/>
                          <w:szCs w:val="18"/>
                        </w:rPr>
                        <w:t>collegato al livello logico che si vuole portare in uscita, in modo che tale livello logico vada effettivamente in uscit</w:t>
                      </w:r>
                      <w:r w:rsidR="00875400" w:rsidRPr="00A9795A">
                        <w:rPr>
                          <w:rFonts w:eastAsiaTheme="minorEastAsia"/>
                          <w:color w:val="0070C0"/>
                          <w:sz w:val="18"/>
                          <w:szCs w:val="18"/>
                        </w:rPr>
                        <w:t>a,</w:t>
                      </w:r>
                      <w:r w:rsidRPr="00A9795A">
                        <w:rPr>
                          <w:rFonts w:eastAsiaTheme="minorEastAsia"/>
                          <w:color w:val="0070C0"/>
                          <w:sz w:val="18"/>
                          <w:szCs w:val="18"/>
                        </w:rPr>
                        <w:t xml:space="preserve"> </w:t>
                      </w:r>
                      <w:r w:rsidR="00875400" w:rsidRPr="00A9795A">
                        <w:rPr>
                          <w:rFonts w:eastAsiaTheme="minorEastAsia"/>
                          <w:color w:val="0070C0"/>
                          <w:sz w:val="18"/>
                          <w:szCs w:val="18"/>
                        </w:rPr>
                        <w:br/>
                      </w:r>
                      <w:r w:rsidRPr="00A9795A">
                        <w:rPr>
                          <w:rFonts w:eastAsiaTheme="minorEastAsia"/>
                          <w:color w:val="0070C0"/>
                          <w:sz w:val="18"/>
                          <w:szCs w:val="18"/>
                        </w:rPr>
                        <w:t>per cui:</w:t>
                      </w:r>
                    </w:p>
                    <w:p w14:paraId="79C1E922" w14:textId="53926B07" w:rsidR="00875400" w:rsidRPr="00A9795A" w:rsidRDefault="00A804D3">
                      <w:pPr>
                        <w:pStyle w:val="Paragrafoelenco"/>
                        <w:numPr>
                          <w:ilvl w:val="0"/>
                          <w:numId w:val="101"/>
                        </w:numPr>
                        <w:spacing w:after="60"/>
                        <w:ind w:left="530"/>
                        <w:jc w:val="both"/>
                        <w:rPr>
                          <w:rFonts w:eastAsiaTheme="minorEastAsia"/>
                          <w:color w:val="0070C0"/>
                          <w:sz w:val="18"/>
                          <w:szCs w:val="18"/>
                        </w:rPr>
                      </w:pPr>
                      <w:r w:rsidRPr="00A9795A">
                        <w:rPr>
                          <w:rFonts w:eastAsiaTheme="minorEastAsia"/>
                          <w:color w:val="0070C0"/>
                          <w:sz w:val="18"/>
                          <w:szCs w:val="18"/>
                        </w:rPr>
                        <w:t>Se OUT = L, è ON l’nMOS, che è collegato a massa</w:t>
                      </w:r>
                      <w:r w:rsidR="00875400" w:rsidRPr="00A9795A">
                        <w:rPr>
                          <w:rFonts w:eastAsiaTheme="minorEastAsia"/>
                          <w:color w:val="0070C0"/>
                          <w:sz w:val="18"/>
                          <w:szCs w:val="18"/>
                        </w:rPr>
                        <w:t>;</w:t>
                      </w:r>
                    </w:p>
                    <w:p w14:paraId="28BCB90F" w14:textId="0BB12D3C" w:rsidR="00A804D3" w:rsidRPr="00A9795A" w:rsidRDefault="00875400">
                      <w:pPr>
                        <w:pStyle w:val="Paragrafoelenco"/>
                        <w:numPr>
                          <w:ilvl w:val="0"/>
                          <w:numId w:val="101"/>
                        </w:numPr>
                        <w:spacing w:after="60"/>
                        <w:ind w:left="530"/>
                        <w:jc w:val="both"/>
                        <w:rPr>
                          <w:rFonts w:eastAsiaTheme="minorEastAsia"/>
                          <w:color w:val="0070C0"/>
                          <w:sz w:val="18"/>
                          <w:szCs w:val="18"/>
                        </w:rPr>
                      </w:pPr>
                      <w:r w:rsidRPr="00A9795A">
                        <w:rPr>
                          <w:rFonts w:eastAsiaTheme="minorEastAsia"/>
                          <w:color w:val="0070C0"/>
                          <w:sz w:val="18"/>
                          <w:szCs w:val="18"/>
                        </w:rPr>
                        <w:t xml:space="preserve">Se OUT = H, è ON il pMOS, che è collegato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CC</m:t>
                            </m:r>
                          </m:sub>
                        </m:sSub>
                      </m:oMath>
                      <w:r w:rsidRPr="00A9795A">
                        <w:rPr>
                          <w:rFonts w:eastAsiaTheme="minorEastAsia"/>
                          <w:color w:val="0070C0"/>
                          <w:sz w:val="18"/>
                          <w:szCs w:val="18"/>
                        </w:rPr>
                        <w:t>.</w:t>
                      </w:r>
                    </w:p>
                    <w:p w14:paraId="02C787B5" w14:textId="2090249B" w:rsidR="00875400" w:rsidRPr="00A9795A" w:rsidRDefault="00875400" w:rsidP="00875400">
                      <w:pPr>
                        <w:spacing w:after="60"/>
                        <w:jc w:val="both"/>
                        <w:rPr>
                          <w:rFonts w:eastAsiaTheme="minorEastAsia"/>
                          <w:color w:val="0070C0"/>
                          <w:sz w:val="18"/>
                          <w:szCs w:val="18"/>
                        </w:rPr>
                      </w:pPr>
                      <w:r w:rsidRPr="00A9795A">
                        <w:rPr>
                          <w:rFonts w:eastAsiaTheme="minorEastAsia"/>
                          <w:color w:val="0070C0"/>
                          <w:sz w:val="18"/>
                          <w:szCs w:val="18"/>
                          <w:u w:val="single"/>
                        </w:rPr>
                        <w:t>Per ricordare il modello dinamico di un inverter CMOS nelle due commutazioni</w:t>
                      </w:r>
                      <w:r w:rsidRPr="00A9795A">
                        <w:rPr>
                          <w:rFonts w:eastAsiaTheme="minorEastAsia"/>
                          <w:color w:val="0070C0"/>
                          <w:sz w:val="18"/>
                          <w:szCs w:val="18"/>
                        </w:rPr>
                        <w:t>, ricorda che è costituito</w:t>
                      </w:r>
                      <w:r w:rsidR="005918B0">
                        <w:rPr>
                          <w:rFonts w:eastAsiaTheme="minorEastAsia"/>
                          <w:color w:val="0070C0"/>
                          <w:sz w:val="18"/>
                          <w:szCs w:val="18"/>
                        </w:rPr>
                        <w:t xml:space="preserve"> in generale</w:t>
                      </w:r>
                      <w:r w:rsidRPr="00A9795A">
                        <w:rPr>
                          <w:rFonts w:eastAsiaTheme="minorEastAsia"/>
                          <w:color w:val="0070C0"/>
                          <w:sz w:val="18"/>
                          <w:szCs w:val="18"/>
                        </w:rPr>
                        <w:t xml:space="preserve"> </w:t>
                      </w:r>
                      <w:r w:rsidRPr="00A9795A">
                        <w:rPr>
                          <w:rFonts w:eastAsiaTheme="minorEastAsia"/>
                          <w:color w:val="0070C0"/>
                          <w:sz w:val="18"/>
                          <w:szCs w:val="18"/>
                        </w:rPr>
                        <w:br/>
                        <w:t xml:space="preserve">da un inverter CMOS con in serie la capacità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OUT</m:t>
                            </m:r>
                          </m:sub>
                        </m:sSub>
                      </m:oMath>
                      <w:r w:rsidRPr="00A9795A">
                        <w:rPr>
                          <w:rFonts w:eastAsiaTheme="minorEastAsia"/>
                          <w:color w:val="0070C0"/>
                          <w:sz w:val="18"/>
                          <w:szCs w:val="18"/>
                        </w:rPr>
                        <w:t xml:space="preserve"> collegata a massa. A questo punto, si vede quale deve essere </w:t>
                      </w:r>
                      <w:r w:rsidR="00A9795A" w:rsidRPr="00A9795A">
                        <w:rPr>
                          <w:rFonts w:eastAsiaTheme="minorEastAsia"/>
                          <w:color w:val="0070C0"/>
                          <w:sz w:val="18"/>
                          <w:szCs w:val="18"/>
                        </w:rPr>
                        <w:br/>
                      </w:r>
                      <w:r w:rsidRPr="00A9795A">
                        <w:rPr>
                          <w:rFonts w:eastAsiaTheme="minorEastAsia"/>
                          <w:color w:val="0070C0"/>
                          <w:sz w:val="18"/>
                          <w:szCs w:val="18"/>
                        </w:rPr>
                        <w:t>il livello logico finale dell’uscita:</w:t>
                      </w:r>
                    </w:p>
                    <w:p w14:paraId="6766055D" w14:textId="77777777" w:rsidR="00875400" w:rsidRPr="00A9795A" w:rsidRDefault="00875400">
                      <w:pPr>
                        <w:pStyle w:val="Paragrafoelenco"/>
                        <w:numPr>
                          <w:ilvl w:val="0"/>
                          <w:numId w:val="101"/>
                        </w:numPr>
                        <w:spacing w:after="60"/>
                        <w:ind w:left="530"/>
                        <w:jc w:val="both"/>
                        <w:rPr>
                          <w:rFonts w:eastAsiaTheme="minorEastAsia"/>
                          <w:color w:val="0070C0"/>
                          <w:sz w:val="18"/>
                          <w:szCs w:val="18"/>
                        </w:rPr>
                      </w:pPr>
                      <w:r w:rsidRPr="00A9795A">
                        <w:rPr>
                          <w:rFonts w:eastAsiaTheme="minorEastAsia"/>
                          <w:color w:val="0070C0"/>
                          <w:sz w:val="18"/>
                          <w:szCs w:val="18"/>
                        </w:rPr>
                        <w:t xml:space="preserve">Se OUT = L, allora, essendo ON l’nMOS, dell’inverter CMOS rimane solo la resistenza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O</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N</m:t>
                                </m:r>
                              </m:e>
                              <m:sub>
                                <m:r>
                                  <w:rPr>
                                    <w:rFonts w:ascii="Cambria Math" w:eastAsiaTheme="minorEastAsia" w:hAnsi="Cambria Math"/>
                                    <w:color w:val="0070C0"/>
                                    <w:sz w:val="18"/>
                                    <w:szCs w:val="18"/>
                                  </w:rPr>
                                  <m:t>n</m:t>
                                </m:r>
                              </m:sub>
                            </m:sSub>
                          </m:sub>
                        </m:sSub>
                      </m:oMath>
                      <w:r w:rsidRPr="00A9795A">
                        <w:rPr>
                          <w:rFonts w:eastAsiaTheme="minorEastAsia"/>
                          <w:color w:val="0070C0"/>
                          <w:sz w:val="18"/>
                          <w:szCs w:val="18"/>
                        </w:rPr>
                        <w:t xml:space="preserve"> equivalente all’nMOS, collegata a massa;</w:t>
                      </w:r>
                    </w:p>
                    <w:p w14:paraId="2131854F" w14:textId="6E2DEBE3" w:rsidR="00875400" w:rsidRPr="00A9795A" w:rsidRDefault="00875400">
                      <w:pPr>
                        <w:pStyle w:val="Paragrafoelenco"/>
                        <w:numPr>
                          <w:ilvl w:val="0"/>
                          <w:numId w:val="101"/>
                        </w:numPr>
                        <w:spacing w:after="60"/>
                        <w:ind w:left="530"/>
                        <w:jc w:val="both"/>
                        <w:rPr>
                          <w:rFonts w:eastAsiaTheme="minorEastAsia"/>
                          <w:color w:val="0070C0"/>
                          <w:sz w:val="18"/>
                          <w:szCs w:val="18"/>
                        </w:rPr>
                      </w:pPr>
                      <w:r w:rsidRPr="00A9795A">
                        <w:rPr>
                          <w:rFonts w:eastAsiaTheme="minorEastAsia"/>
                          <w:color w:val="0070C0"/>
                          <w:sz w:val="18"/>
                          <w:szCs w:val="18"/>
                        </w:rPr>
                        <w:t xml:space="preserve">Se OUT = H, allora, essendo ON il pMOS, dell’inverter CMOS rimane solo la resistenza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O</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N</m:t>
                                </m:r>
                              </m:e>
                              <m:sub>
                                <m:r>
                                  <w:rPr>
                                    <w:rFonts w:ascii="Cambria Math" w:eastAsiaTheme="minorEastAsia" w:hAnsi="Cambria Math"/>
                                    <w:color w:val="0070C0"/>
                                    <w:sz w:val="18"/>
                                    <w:szCs w:val="18"/>
                                  </w:rPr>
                                  <m:t>p</m:t>
                                </m:r>
                              </m:sub>
                            </m:sSub>
                          </m:sub>
                        </m:sSub>
                      </m:oMath>
                      <w:r w:rsidRPr="00A9795A">
                        <w:rPr>
                          <w:rFonts w:eastAsiaTheme="minorEastAsia"/>
                          <w:color w:val="0070C0"/>
                          <w:sz w:val="18"/>
                          <w:szCs w:val="18"/>
                        </w:rPr>
                        <w:t xml:space="preserve"> equivalente al pMOS, collegata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CC</m:t>
                            </m:r>
                          </m:sub>
                        </m:sSub>
                      </m:oMath>
                      <w:r w:rsidRPr="00A9795A">
                        <w:rPr>
                          <w:rFonts w:eastAsiaTheme="minorEastAsia"/>
                          <w:color w:val="0070C0"/>
                          <w:sz w:val="18"/>
                          <w:szCs w:val="18"/>
                        </w:rPr>
                        <w:t>;</w:t>
                      </w:r>
                    </w:p>
                    <w:p w14:paraId="0D024DA9" w14:textId="19CFBA95" w:rsidR="00875400" w:rsidRPr="00A9795A" w:rsidRDefault="00875400" w:rsidP="005918B0">
                      <w:pPr>
                        <w:spacing w:after="40"/>
                        <w:jc w:val="both"/>
                        <w:rPr>
                          <w:rFonts w:eastAsiaTheme="minorEastAsia"/>
                          <w:color w:val="0070C0"/>
                          <w:sz w:val="18"/>
                          <w:szCs w:val="18"/>
                        </w:rPr>
                      </w:pPr>
                      <w:r w:rsidRPr="00A9795A">
                        <w:rPr>
                          <w:rFonts w:eastAsiaTheme="minorEastAsia"/>
                          <w:color w:val="0070C0"/>
                          <w:sz w:val="18"/>
                          <w:szCs w:val="18"/>
                        </w:rPr>
                        <w:t xml:space="preserve">A questo punto, per calcolare l’energia dissipata dall’inverter CMOS in condizioni dinamiche, bisogna calcolare </w:t>
                      </w:r>
                      <w:r w:rsidRPr="00A9795A">
                        <w:rPr>
                          <w:rFonts w:eastAsiaTheme="minorEastAsia"/>
                          <w:color w:val="0070C0"/>
                          <w:sz w:val="18"/>
                          <w:szCs w:val="18"/>
                        </w:rPr>
                        <w:br/>
                        <w:t xml:space="preserve">questa energia in entrambe le commutazioni </w:t>
                      </w:r>
                      <m:oMath>
                        <m:r>
                          <w:rPr>
                            <w:rFonts w:ascii="Cambria Math" w:hAnsi="Cambria Math"/>
                            <w:color w:val="0070C0"/>
                            <w:sz w:val="18"/>
                            <w:szCs w:val="18"/>
                          </w:rPr>
                          <m:t>IN: L→H==&gt;OUT: H→L</m:t>
                        </m:r>
                      </m:oMath>
                      <w:r w:rsidRPr="00A9795A">
                        <w:rPr>
                          <w:rFonts w:eastAsiaTheme="minorEastAsia"/>
                          <w:color w:val="0070C0"/>
                          <w:sz w:val="18"/>
                          <w:szCs w:val="18"/>
                        </w:rPr>
                        <w:t xml:space="preserve"> e </w:t>
                      </w:r>
                      <m:oMath>
                        <m:r>
                          <w:rPr>
                            <w:rFonts w:ascii="Cambria Math" w:hAnsi="Cambria Math"/>
                            <w:color w:val="0070C0"/>
                            <w:sz w:val="18"/>
                            <w:szCs w:val="18"/>
                          </w:rPr>
                          <m:t>IN: H→L==&gt;OUT: L→H</m:t>
                        </m:r>
                      </m:oMath>
                      <w:r w:rsidRPr="00A9795A">
                        <w:rPr>
                          <w:rFonts w:eastAsiaTheme="minorEastAsia"/>
                          <w:color w:val="0070C0"/>
                          <w:sz w:val="18"/>
                          <w:szCs w:val="18"/>
                        </w:rPr>
                        <w:t xml:space="preserve">. </w:t>
                      </w:r>
                      <w:r w:rsidRPr="00A9795A">
                        <w:rPr>
                          <w:rFonts w:eastAsiaTheme="minorEastAsia"/>
                          <w:color w:val="0070C0"/>
                          <w:sz w:val="18"/>
                          <w:szCs w:val="18"/>
                        </w:rPr>
                        <w:br/>
                      </w:r>
                      <w:r w:rsidR="005918B0">
                        <w:rPr>
                          <w:rFonts w:eastAsiaTheme="minorEastAsia"/>
                          <w:color w:val="0070C0"/>
                          <w:sz w:val="18"/>
                          <w:szCs w:val="18"/>
                        </w:rPr>
                        <w:t xml:space="preserve">Per farlo, bisogna </w:t>
                      </w:r>
                      <w:r w:rsidRPr="00A9795A">
                        <w:rPr>
                          <w:rFonts w:eastAsiaTheme="minorEastAsia"/>
                          <w:color w:val="0070C0"/>
                          <w:sz w:val="18"/>
                          <w:szCs w:val="18"/>
                        </w:rPr>
                        <w:t xml:space="preserve">considerare il modello dinamico dell’inverter CMOS in </w:t>
                      </w:r>
                      <w:r w:rsidR="00A9795A" w:rsidRPr="00A9795A">
                        <w:rPr>
                          <w:rFonts w:eastAsiaTheme="minorEastAsia"/>
                          <w:color w:val="0070C0"/>
                          <w:sz w:val="18"/>
                          <w:szCs w:val="18"/>
                        </w:rPr>
                        <w:t>ciascuna</w:t>
                      </w:r>
                      <w:r w:rsidRPr="00A9795A">
                        <w:rPr>
                          <w:rFonts w:eastAsiaTheme="minorEastAsia"/>
                          <w:color w:val="0070C0"/>
                          <w:sz w:val="18"/>
                          <w:szCs w:val="18"/>
                        </w:rPr>
                        <w:t xml:space="preserve"> commutazione, </w:t>
                      </w:r>
                      <w:r w:rsidRPr="00A9795A">
                        <w:rPr>
                          <w:rFonts w:eastAsiaTheme="minorEastAsia"/>
                          <w:color w:val="0070C0"/>
                          <w:sz w:val="18"/>
                          <w:szCs w:val="18"/>
                        </w:rPr>
                        <w:br/>
                        <w:t>e l’energia dissipata nella commutazione corrisponde all’energia dissipata dalla resistenza</w:t>
                      </w:r>
                      <w:r w:rsidR="00A9795A" w:rsidRPr="00A9795A">
                        <w:rPr>
                          <w:rFonts w:eastAsiaTheme="minorEastAsia"/>
                          <w:color w:val="0070C0"/>
                          <w:sz w:val="18"/>
                          <w:szCs w:val="18"/>
                        </w:rPr>
                        <w:t xml:space="preserve"> equivalente al MOSFET ON</w:t>
                      </w:r>
                      <w:r w:rsidRPr="00A9795A">
                        <w:rPr>
                          <w:rFonts w:eastAsiaTheme="minorEastAsia"/>
                          <w:color w:val="0070C0"/>
                          <w:sz w:val="18"/>
                          <w:szCs w:val="18"/>
                        </w:rPr>
                        <w:t xml:space="preserve">. </w:t>
                      </w:r>
                      <w:r w:rsidRPr="00A9795A">
                        <w:rPr>
                          <w:rFonts w:eastAsiaTheme="minorEastAsia"/>
                          <w:color w:val="0070C0"/>
                          <w:sz w:val="18"/>
                          <w:szCs w:val="18"/>
                        </w:rPr>
                        <w:br/>
                        <w:t xml:space="preserve">Per calcolare questa energia si sfrutta la conservazione dell’energia, secondo la quale la somma </w:t>
                      </w:r>
                      <w:r w:rsidR="00A9795A" w:rsidRPr="00A9795A">
                        <w:rPr>
                          <w:rFonts w:eastAsiaTheme="minorEastAsia"/>
                          <w:color w:val="0070C0"/>
                          <w:sz w:val="18"/>
                          <w:szCs w:val="18"/>
                        </w:rPr>
                        <w:br/>
                      </w:r>
                      <w:r w:rsidRPr="00A9795A">
                        <w:rPr>
                          <w:rFonts w:eastAsiaTheme="minorEastAsia"/>
                          <w:color w:val="0070C0"/>
                          <w:sz w:val="18"/>
                          <w:szCs w:val="18"/>
                        </w:rPr>
                        <w:t>delle energie dissipate/assorbite è uguale alla somma delle energie erogate:</w:t>
                      </w:r>
                    </w:p>
                    <w:p w14:paraId="302FAE48" w14:textId="7F76D437" w:rsidR="00875400" w:rsidRPr="00A9795A" w:rsidRDefault="00875400">
                      <w:pPr>
                        <w:pStyle w:val="Paragrafoelenco"/>
                        <w:numPr>
                          <w:ilvl w:val="0"/>
                          <w:numId w:val="101"/>
                        </w:numPr>
                        <w:spacing w:after="0"/>
                        <w:jc w:val="both"/>
                        <w:rPr>
                          <w:rFonts w:eastAsiaTheme="minorEastAsia"/>
                          <w:color w:val="0070C0"/>
                          <w:sz w:val="18"/>
                          <w:szCs w:val="18"/>
                        </w:rPr>
                      </w:pPr>
                      <w:r w:rsidRPr="00A9795A">
                        <w:rPr>
                          <w:rFonts w:eastAsiaTheme="minorEastAsia"/>
                          <w:color w:val="0070C0"/>
                          <w:sz w:val="18"/>
                          <w:szCs w:val="18"/>
                        </w:rPr>
                        <w:t xml:space="preserve">Nella commutazione </w:t>
                      </w:r>
                      <m:oMath>
                        <m:r>
                          <w:rPr>
                            <w:rFonts w:ascii="Cambria Math" w:hAnsi="Cambria Math"/>
                            <w:color w:val="0070C0"/>
                            <w:sz w:val="18"/>
                            <w:szCs w:val="18"/>
                          </w:rPr>
                          <m:t>IN: L→H==&gt;OUT: H→L</m:t>
                        </m:r>
                      </m:oMath>
                      <w:r w:rsidRPr="00A9795A">
                        <w:rPr>
                          <w:rFonts w:eastAsiaTheme="minorEastAsia"/>
                          <w:color w:val="0070C0"/>
                          <w:sz w:val="18"/>
                          <w:szCs w:val="18"/>
                        </w:rPr>
                        <w:t xml:space="preserve">, </w:t>
                      </w:r>
                      <w:r w:rsidR="00A9795A" w:rsidRPr="00A9795A">
                        <w:rPr>
                          <w:rFonts w:eastAsiaTheme="minorEastAsia"/>
                          <w:color w:val="0070C0"/>
                          <w:sz w:val="18"/>
                          <w:szCs w:val="18"/>
                        </w:rPr>
                        <w:t xml:space="preserve">l’altra energia presente </w:t>
                      </w:r>
                      <w:r w:rsidRPr="00A9795A">
                        <w:rPr>
                          <w:rFonts w:eastAsiaTheme="minorEastAsia"/>
                          <w:color w:val="0070C0"/>
                          <w:sz w:val="18"/>
                          <w:szCs w:val="18"/>
                        </w:rPr>
                        <w:t xml:space="preserve">è quella erogata da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OUT</m:t>
                            </m:r>
                          </m:sub>
                        </m:sSub>
                      </m:oMath>
                      <w:r w:rsidR="005918B0">
                        <w:rPr>
                          <w:rFonts w:eastAsiaTheme="minorEastAsia"/>
                          <w:color w:val="0070C0"/>
                          <w:sz w:val="18"/>
                          <w:szCs w:val="18"/>
                        </w:rPr>
                        <w:t xml:space="preserve">, </w:t>
                      </w:r>
                      <w:r w:rsidR="005918B0">
                        <w:rPr>
                          <w:rFonts w:eastAsiaTheme="minorEastAsia"/>
                          <w:color w:val="0070C0"/>
                          <w:sz w:val="18"/>
                          <w:szCs w:val="18"/>
                        </w:rPr>
                        <w:br/>
                        <w:t>calcolata come differenza tra l’energia iniziale e l’energia finale immagazzinate;</w:t>
                      </w:r>
                    </w:p>
                    <w:p w14:paraId="219EE5C3" w14:textId="61391BD6" w:rsidR="00A9795A" w:rsidRPr="00A9795A" w:rsidRDefault="00A9795A">
                      <w:pPr>
                        <w:pStyle w:val="Paragrafoelenco"/>
                        <w:numPr>
                          <w:ilvl w:val="0"/>
                          <w:numId w:val="101"/>
                        </w:numPr>
                        <w:spacing w:after="60"/>
                        <w:jc w:val="both"/>
                        <w:rPr>
                          <w:rFonts w:eastAsiaTheme="minorEastAsia"/>
                          <w:color w:val="0070C0"/>
                          <w:sz w:val="18"/>
                          <w:szCs w:val="18"/>
                        </w:rPr>
                      </w:pPr>
                      <w:r w:rsidRPr="00A9795A">
                        <w:rPr>
                          <w:rFonts w:eastAsiaTheme="minorEastAsia"/>
                          <w:color w:val="0070C0"/>
                          <w:sz w:val="18"/>
                          <w:szCs w:val="18"/>
                        </w:rPr>
                        <w:t>Nella commutazione</w:t>
                      </w:r>
                      <w:r w:rsidR="005918B0">
                        <w:rPr>
                          <w:rFonts w:eastAsiaTheme="minorEastAsia"/>
                          <w:color w:val="0070C0"/>
                          <w:sz w:val="18"/>
                          <w:szCs w:val="18"/>
                        </w:rPr>
                        <w:t xml:space="preserve"> </w:t>
                      </w:r>
                      <m:oMath>
                        <m:r>
                          <w:rPr>
                            <w:rFonts w:ascii="Cambria Math" w:hAnsi="Cambria Math"/>
                            <w:color w:val="0070C0"/>
                            <w:sz w:val="18"/>
                            <w:szCs w:val="18"/>
                          </w:rPr>
                          <m:t>IN: H→L==&gt;OUT: L→H</m:t>
                        </m:r>
                      </m:oMath>
                      <w:r w:rsidRPr="00A9795A">
                        <w:rPr>
                          <w:rFonts w:eastAsiaTheme="minorEastAsia"/>
                          <w:color w:val="0070C0"/>
                          <w:sz w:val="18"/>
                          <w:szCs w:val="18"/>
                        </w:rPr>
                        <w:t xml:space="preserve">, le altre energie presenti sono quella erogata da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CC</m:t>
                            </m:r>
                          </m:sub>
                        </m:sSub>
                      </m:oMath>
                      <w:r w:rsidR="005918B0">
                        <w:rPr>
                          <w:rFonts w:eastAsiaTheme="minorEastAsia"/>
                          <w:color w:val="0070C0"/>
                          <w:sz w:val="18"/>
                          <w:szCs w:val="18"/>
                        </w:rPr>
                        <w:t>, calcolata attraverso la definizione,</w:t>
                      </w:r>
                      <w:r w:rsidRPr="00A9795A">
                        <w:rPr>
                          <w:rFonts w:eastAsiaTheme="minorEastAsia"/>
                          <w:color w:val="0070C0"/>
                          <w:sz w:val="18"/>
                          <w:szCs w:val="18"/>
                        </w:rPr>
                        <w:t xml:space="preserve"> e quella assorbita da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OUT</m:t>
                            </m:r>
                          </m:sub>
                        </m:sSub>
                      </m:oMath>
                      <w:r w:rsidR="005918B0">
                        <w:rPr>
                          <w:rFonts w:eastAsiaTheme="minorEastAsia"/>
                          <w:color w:val="0070C0"/>
                          <w:sz w:val="18"/>
                          <w:szCs w:val="18"/>
                        </w:rPr>
                        <w:t xml:space="preserve">, calcolata come differenza tra l’energia finale </w:t>
                      </w:r>
                      <w:r w:rsidR="005918B0">
                        <w:rPr>
                          <w:rFonts w:eastAsiaTheme="minorEastAsia"/>
                          <w:color w:val="0070C0"/>
                          <w:sz w:val="18"/>
                          <w:szCs w:val="18"/>
                        </w:rPr>
                        <w:br/>
                        <w:t>e l’energia iniziale immagazzinate.</w:t>
                      </w:r>
                    </w:p>
                    <w:p w14:paraId="2C797055" w14:textId="412B82E7" w:rsidR="00A9795A" w:rsidRPr="005918B0" w:rsidRDefault="00A9795A" w:rsidP="00A9795A">
                      <w:pPr>
                        <w:spacing w:after="0"/>
                        <w:jc w:val="both"/>
                        <w:rPr>
                          <w:rFonts w:eastAsiaTheme="minorEastAsia"/>
                          <w:color w:val="0070C0"/>
                          <w:sz w:val="18"/>
                          <w:szCs w:val="18"/>
                        </w:rPr>
                      </w:pPr>
                      <w:r w:rsidRPr="005918B0">
                        <w:rPr>
                          <w:rFonts w:eastAsiaTheme="minorEastAsia"/>
                          <w:color w:val="0070C0"/>
                          <w:sz w:val="18"/>
                          <w:szCs w:val="18"/>
                        </w:rPr>
                        <w:t xml:space="preserve">Una volta calcolata l’energia dissipata in ciascuna commutazione, supponendo che l’inverter CMOS faccia parte </w:t>
                      </w:r>
                      <w:r w:rsidRPr="005918B0">
                        <w:rPr>
                          <w:rFonts w:eastAsiaTheme="minorEastAsia"/>
                          <w:color w:val="0070C0"/>
                          <w:sz w:val="18"/>
                          <w:szCs w:val="18"/>
                        </w:rPr>
                        <w:br/>
                        <w:t xml:space="preserve">di un dispositivo con clock e che, in ogni periodo di clock, si abbia una commutazione </w:t>
                      </w:r>
                      <m:oMath>
                        <m:r>
                          <w:rPr>
                            <w:rFonts w:ascii="Cambria Math" w:hAnsi="Cambria Math"/>
                            <w:color w:val="0070C0"/>
                            <w:sz w:val="18"/>
                            <w:szCs w:val="18"/>
                          </w:rPr>
                          <m:t>IN: L→H==&gt;OUT: H→L</m:t>
                        </m:r>
                      </m:oMath>
                      <w:r w:rsidRPr="005918B0">
                        <w:rPr>
                          <w:rFonts w:eastAsiaTheme="minorEastAsia"/>
                          <w:color w:val="0070C0"/>
                          <w:sz w:val="18"/>
                          <w:szCs w:val="18"/>
                        </w:rPr>
                        <w:t xml:space="preserve"> </w:t>
                      </w:r>
                      <w:r w:rsidRPr="005918B0">
                        <w:rPr>
                          <w:rFonts w:eastAsiaTheme="minorEastAsia"/>
                          <w:color w:val="0070C0"/>
                          <w:sz w:val="18"/>
                          <w:szCs w:val="18"/>
                        </w:rPr>
                        <w:br/>
                        <w:t xml:space="preserve">e una commutazione </w:t>
                      </w:r>
                      <m:oMath>
                        <m:r>
                          <w:rPr>
                            <w:rFonts w:ascii="Cambria Math" w:hAnsi="Cambria Math"/>
                            <w:color w:val="0070C0"/>
                            <w:sz w:val="18"/>
                            <w:szCs w:val="18"/>
                          </w:rPr>
                          <m:t>IN: H→L==&gt;OUT: L→H</m:t>
                        </m:r>
                      </m:oMath>
                      <w:r w:rsidRPr="005918B0">
                        <w:rPr>
                          <w:rFonts w:eastAsiaTheme="minorEastAsia"/>
                          <w:color w:val="0070C0"/>
                          <w:sz w:val="18"/>
                          <w:szCs w:val="18"/>
                        </w:rPr>
                        <w:t xml:space="preserve">, l’energia </w:t>
                      </w:r>
                      <m:oMath>
                        <m:sSub>
                          <m:sSubPr>
                            <m:ctrlPr>
                              <w:rPr>
                                <w:rFonts w:ascii="Cambria Math" w:hAnsi="Cambria Math"/>
                                <w:i/>
                                <w:color w:val="0070C0"/>
                                <w:sz w:val="18"/>
                                <w:szCs w:val="18"/>
                              </w:rPr>
                            </m:ctrlPr>
                          </m:sSubPr>
                          <m:e>
                            <m:r>
                              <w:rPr>
                                <w:rFonts w:ascii="Cambria Math" w:hAnsi="Cambria Math"/>
                                <w:color w:val="0070C0"/>
                                <w:sz w:val="18"/>
                                <w:szCs w:val="18"/>
                              </w:rPr>
                              <m:t>E</m:t>
                            </m:r>
                          </m:e>
                          <m:sub>
                            <m:r>
                              <w:rPr>
                                <w:rFonts w:ascii="Cambria Math" w:hAnsi="Cambria Math"/>
                                <w:color w:val="0070C0"/>
                                <w:sz w:val="18"/>
                                <w:szCs w:val="18"/>
                              </w:rPr>
                              <m:t>DI</m:t>
                            </m:r>
                            <m:sSub>
                              <m:sSubPr>
                                <m:ctrlPr>
                                  <w:rPr>
                                    <w:rFonts w:ascii="Cambria Math" w:hAnsi="Cambria Math"/>
                                    <w:i/>
                                    <w:color w:val="0070C0"/>
                                    <w:sz w:val="18"/>
                                    <w:szCs w:val="18"/>
                                  </w:rPr>
                                </m:ctrlPr>
                              </m:sSubPr>
                              <m:e>
                                <m:r>
                                  <w:rPr>
                                    <w:rFonts w:ascii="Cambria Math" w:hAnsi="Cambria Math"/>
                                    <w:color w:val="0070C0"/>
                                    <w:sz w:val="18"/>
                                    <w:szCs w:val="18"/>
                                  </w:rPr>
                                  <m:t>N</m:t>
                                </m:r>
                              </m:e>
                              <m:sub>
                                <m:r>
                                  <w:rPr>
                                    <w:rFonts w:ascii="Cambria Math" w:hAnsi="Cambria Math"/>
                                    <w:color w:val="0070C0"/>
                                    <w:sz w:val="18"/>
                                    <w:szCs w:val="18"/>
                                  </w:rPr>
                                  <m:t>CLOCK</m:t>
                                </m:r>
                              </m:sub>
                            </m:sSub>
                          </m:sub>
                        </m:sSub>
                      </m:oMath>
                      <w:r w:rsidRPr="005918B0">
                        <w:rPr>
                          <w:rFonts w:eastAsiaTheme="minorEastAsia"/>
                          <w:color w:val="0070C0"/>
                          <w:sz w:val="18"/>
                          <w:szCs w:val="18"/>
                        </w:rPr>
                        <w:t xml:space="preserve"> dissipata in condizioni dinamiche </w:t>
                      </w:r>
                      <w:r w:rsidR="005918B0" w:rsidRPr="005918B0">
                        <w:rPr>
                          <w:rFonts w:eastAsiaTheme="minorEastAsia"/>
                          <w:color w:val="0070C0"/>
                          <w:sz w:val="18"/>
                          <w:szCs w:val="18"/>
                        </w:rPr>
                        <w:br/>
                      </w:r>
                      <w:r w:rsidRPr="005918B0">
                        <w:rPr>
                          <w:rFonts w:eastAsiaTheme="minorEastAsia"/>
                          <w:color w:val="0070C0"/>
                          <w:sz w:val="18"/>
                          <w:szCs w:val="18"/>
                        </w:rPr>
                        <w:t xml:space="preserve">in un </w:t>
                      </w:r>
                      <w:r w:rsidR="005918B0" w:rsidRPr="005918B0">
                        <w:rPr>
                          <w:rFonts w:eastAsiaTheme="minorEastAsia"/>
                          <w:color w:val="0070C0"/>
                          <w:sz w:val="18"/>
                          <w:szCs w:val="18"/>
                        </w:rPr>
                        <w:t xml:space="preserve">periodo di clock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CLOCK</m:t>
                            </m:r>
                          </m:sub>
                        </m:sSub>
                      </m:oMath>
                      <w:r w:rsidR="005918B0" w:rsidRPr="005918B0">
                        <w:rPr>
                          <w:rFonts w:eastAsiaTheme="minorEastAsia"/>
                          <w:color w:val="0070C0"/>
                          <w:sz w:val="18"/>
                          <w:szCs w:val="18"/>
                        </w:rPr>
                        <w:t xml:space="preserve"> </w:t>
                      </w:r>
                      <w:r w:rsidRPr="005918B0">
                        <w:rPr>
                          <w:rFonts w:eastAsiaTheme="minorEastAsia"/>
                          <w:color w:val="0070C0"/>
                          <w:sz w:val="18"/>
                          <w:szCs w:val="18"/>
                        </w:rPr>
                        <w:t xml:space="preserve">sarà uguale alla somma delle energie dissipate nelle due commutazioni, </w:t>
                      </w:r>
                      <w:r w:rsidR="005918B0" w:rsidRPr="005918B0">
                        <w:rPr>
                          <w:rFonts w:eastAsiaTheme="minorEastAsia"/>
                          <w:color w:val="0070C0"/>
                          <w:sz w:val="18"/>
                          <w:szCs w:val="18"/>
                        </w:rPr>
                        <w:br/>
                        <w:t xml:space="preserve">e così si calcola la potenza media </w:t>
                      </w:r>
                      <m:oMath>
                        <m:sSub>
                          <m:sSubPr>
                            <m:ctrlPr>
                              <w:rPr>
                                <w:rFonts w:ascii="Cambria Math" w:hAnsi="Cambria Math"/>
                                <w:i/>
                                <w:color w:val="0070C0"/>
                                <w:sz w:val="18"/>
                                <w:szCs w:val="18"/>
                              </w:rPr>
                            </m:ctrlPr>
                          </m:sSubPr>
                          <m:e>
                            <m:r>
                              <w:rPr>
                                <w:rFonts w:ascii="Cambria Math" w:hAnsi="Cambria Math"/>
                                <w:color w:val="0070C0"/>
                                <w:sz w:val="18"/>
                                <w:szCs w:val="18"/>
                              </w:rPr>
                              <m:t>P</m:t>
                            </m:r>
                          </m:e>
                          <m:sub>
                            <m:r>
                              <w:rPr>
                                <w:rFonts w:ascii="Cambria Math" w:hAnsi="Cambria Math"/>
                                <w:color w:val="0070C0"/>
                                <w:sz w:val="18"/>
                                <w:szCs w:val="18"/>
                              </w:rPr>
                              <m:t>DI</m:t>
                            </m:r>
                            <m:sSub>
                              <m:sSubPr>
                                <m:ctrlPr>
                                  <w:rPr>
                                    <w:rFonts w:ascii="Cambria Math" w:hAnsi="Cambria Math"/>
                                    <w:i/>
                                    <w:color w:val="0070C0"/>
                                    <w:sz w:val="18"/>
                                    <w:szCs w:val="18"/>
                                  </w:rPr>
                                </m:ctrlPr>
                              </m:sSubPr>
                              <m:e>
                                <m:r>
                                  <w:rPr>
                                    <w:rFonts w:ascii="Cambria Math" w:hAnsi="Cambria Math"/>
                                    <w:color w:val="0070C0"/>
                                    <w:sz w:val="18"/>
                                    <w:szCs w:val="18"/>
                                  </w:rPr>
                                  <m:t>N</m:t>
                                </m:r>
                              </m:e>
                              <m:sub>
                                <m:r>
                                  <w:rPr>
                                    <w:rFonts w:ascii="Cambria Math" w:hAnsi="Cambria Math"/>
                                    <w:color w:val="0070C0"/>
                                    <w:sz w:val="18"/>
                                    <w:szCs w:val="18"/>
                                  </w:rPr>
                                  <m:t>MEDIA</m:t>
                                </m:r>
                              </m:sub>
                            </m:sSub>
                          </m:sub>
                        </m:sSub>
                        <m:r>
                          <w:rPr>
                            <w:rFonts w:ascii="Cambria Math" w:eastAsiaTheme="minorEastAsia" w:hAnsi="Cambria Math"/>
                            <w:color w:val="0070C0"/>
                            <w:sz w:val="18"/>
                            <w:szCs w:val="18"/>
                          </w:rPr>
                          <m:t>≜</m:t>
                        </m:r>
                        <m:f>
                          <m:fPr>
                            <m:ctrlPr>
                              <w:rPr>
                                <w:rFonts w:ascii="Cambria Math" w:hAnsi="Cambria Math"/>
                                <w:i/>
                                <w:color w:val="0070C0"/>
                                <w:sz w:val="18"/>
                                <w:szCs w:val="18"/>
                              </w:rPr>
                            </m:ctrlPr>
                          </m:fPr>
                          <m:num>
                            <m:sSub>
                              <m:sSubPr>
                                <m:ctrlPr>
                                  <w:rPr>
                                    <w:rFonts w:ascii="Cambria Math" w:hAnsi="Cambria Math"/>
                                    <w:i/>
                                    <w:color w:val="0070C0"/>
                                    <w:sz w:val="18"/>
                                    <w:szCs w:val="18"/>
                                  </w:rPr>
                                </m:ctrlPr>
                              </m:sSubPr>
                              <m:e>
                                <m:r>
                                  <w:rPr>
                                    <w:rFonts w:ascii="Cambria Math" w:hAnsi="Cambria Math"/>
                                    <w:color w:val="0070C0"/>
                                    <w:sz w:val="18"/>
                                    <w:szCs w:val="18"/>
                                  </w:rPr>
                                  <m:t>E</m:t>
                                </m:r>
                              </m:e>
                              <m:sub>
                                <m:r>
                                  <w:rPr>
                                    <w:rFonts w:ascii="Cambria Math" w:hAnsi="Cambria Math"/>
                                    <w:color w:val="0070C0"/>
                                    <w:sz w:val="18"/>
                                    <w:szCs w:val="18"/>
                                  </w:rPr>
                                  <m:t>DI</m:t>
                                </m:r>
                                <m:sSub>
                                  <m:sSubPr>
                                    <m:ctrlPr>
                                      <w:rPr>
                                        <w:rFonts w:ascii="Cambria Math" w:hAnsi="Cambria Math"/>
                                        <w:i/>
                                        <w:color w:val="0070C0"/>
                                        <w:sz w:val="18"/>
                                        <w:szCs w:val="18"/>
                                      </w:rPr>
                                    </m:ctrlPr>
                                  </m:sSubPr>
                                  <m:e>
                                    <m:r>
                                      <w:rPr>
                                        <w:rFonts w:ascii="Cambria Math" w:hAnsi="Cambria Math"/>
                                        <w:color w:val="0070C0"/>
                                        <w:sz w:val="18"/>
                                        <w:szCs w:val="18"/>
                                      </w:rPr>
                                      <m:t>N</m:t>
                                    </m:r>
                                  </m:e>
                                  <m:sub>
                                    <m:r>
                                      <w:rPr>
                                        <w:rFonts w:ascii="Cambria Math" w:hAnsi="Cambria Math"/>
                                        <w:color w:val="0070C0"/>
                                        <w:sz w:val="18"/>
                                        <w:szCs w:val="18"/>
                                      </w:rPr>
                                      <m:t>CLOCK</m:t>
                                    </m:r>
                                  </m:sub>
                                </m:sSub>
                              </m:sub>
                            </m:sSub>
                            <m:ctrlPr>
                              <w:rPr>
                                <w:rFonts w:ascii="Cambria Math" w:eastAsiaTheme="minorEastAsia" w:hAnsi="Cambria Math"/>
                                <w:i/>
                                <w:color w:val="0070C0"/>
                                <w:sz w:val="18"/>
                                <w:szCs w:val="18"/>
                              </w:rPr>
                            </m:ctrlPr>
                          </m:num>
                          <m:den>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T</m:t>
                                </m:r>
                              </m:e>
                              <m:sub>
                                <m:r>
                                  <w:rPr>
                                    <w:rFonts w:ascii="Cambria Math" w:eastAsiaTheme="minorEastAsia" w:hAnsi="Cambria Math"/>
                                    <w:color w:val="0070C0"/>
                                    <w:sz w:val="18"/>
                                    <w:szCs w:val="18"/>
                                  </w:rPr>
                                  <m:t>CLOCK</m:t>
                                </m:r>
                              </m:sub>
                            </m:sSub>
                          </m:den>
                        </m:f>
                      </m:oMath>
                      <w:r w:rsidR="005918B0" w:rsidRPr="005918B0">
                        <w:rPr>
                          <w:rFonts w:eastAsiaTheme="minorEastAsia"/>
                          <w:color w:val="0070C0"/>
                          <w:sz w:val="18"/>
                          <w:szCs w:val="18"/>
                        </w:rPr>
                        <w:t xml:space="preserve"> dissipata in condizioni dinamiche.</w:t>
                      </w:r>
                      <w:r w:rsidRPr="005918B0">
                        <w:rPr>
                          <w:rFonts w:eastAsiaTheme="minorEastAsia"/>
                          <w:color w:val="0070C0"/>
                          <w:sz w:val="18"/>
                          <w:szCs w:val="18"/>
                        </w:rPr>
                        <w:t xml:space="preserve"> </w:t>
                      </w:r>
                    </w:p>
                    <w:p w14:paraId="42C385E8" w14:textId="0BE018EE" w:rsidR="00A804D3" w:rsidRPr="00A9795A" w:rsidRDefault="00A804D3" w:rsidP="00A9795A">
                      <w:pPr>
                        <w:spacing w:after="120"/>
                        <w:jc w:val="both"/>
                        <w:rPr>
                          <w:rFonts w:eastAsiaTheme="minorEastAsia"/>
                          <w:color w:val="0070C0"/>
                          <w:sz w:val="18"/>
                          <w:szCs w:val="18"/>
                        </w:rPr>
                      </w:pPr>
                    </w:p>
                  </w:txbxContent>
                </v:textbox>
                <w10:wrap anchorx="margin"/>
              </v:shape>
            </w:pict>
          </mc:Fallback>
        </mc:AlternateContent>
      </w:r>
      <w:r w:rsidR="009F4F71">
        <w:rPr>
          <w:rFonts w:eastAsiaTheme="minorEastAsia"/>
        </w:rPr>
        <w:t xml:space="preserve">Ridurre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sidR="009F4F71">
        <w:rPr>
          <w:rFonts w:eastAsiaTheme="minorEastAsia"/>
        </w:rPr>
        <w:t>.</w:t>
      </w:r>
    </w:p>
    <w:p w14:paraId="477BDB14" w14:textId="6EC98B93" w:rsidR="00141F43" w:rsidRDefault="00141F43">
      <w:pPr>
        <w:rPr>
          <w:rFonts w:eastAsiaTheme="minorEastAsia"/>
        </w:rPr>
      </w:pPr>
      <w:r>
        <w:rPr>
          <w:rFonts w:eastAsiaTheme="minorEastAsia"/>
        </w:rPr>
        <w:br w:type="page"/>
      </w:r>
    </w:p>
    <w:p w14:paraId="4C689EBA" w14:textId="71C38D9C" w:rsidR="00141F43" w:rsidRDefault="00141F43" w:rsidP="00141F43">
      <w:pPr>
        <w:spacing w:after="0"/>
        <w:jc w:val="both"/>
        <w:rPr>
          <w:b/>
          <w:bCs/>
          <w:sz w:val="24"/>
          <w:szCs w:val="24"/>
        </w:rPr>
      </w:pPr>
      <w:r>
        <w:rPr>
          <w:b/>
          <w:bCs/>
          <w:sz w:val="24"/>
          <w:szCs w:val="24"/>
        </w:rPr>
        <w:lastRenderedPageBreak/>
        <w:t>PRODOTTO RITARDO POTENZA</w:t>
      </w:r>
    </w:p>
    <w:p w14:paraId="040DB528" w14:textId="1E6E8081" w:rsidR="008E413D" w:rsidRPr="008E413D" w:rsidRDefault="00141F43" w:rsidP="008E413D">
      <w:pPr>
        <w:spacing w:after="60"/>
        <w:jc w:val="both"/>
        <w:rPr>
          <w:rFonts w:eastAsiaTheme="minorEastAsia"/>
        </w:rPr>
      </w:pPr>
      <w:r>
        <w:t xml:space="preserve">Data una porta logica CMOS con </w:t>
      </w:r>
      <w:r w:rsidR="008E413D">
        <w:t xml:space="preserve">ritardo di </w:t>
      </w:r>
      <w:r w:rsidR="008E413D" w:rsidRPr="008E413D">
        <w:t xml:space="preserve">propagazione </w:t>
      </w:r>
      <w:r w:rsidR="008E413D" w:rsidRPr="008E413D">
        <w:rPr>
          <w:rFonts w:eastAsiaTheme="minorEastAsia"/>
        </w:rPr>
        <w:t xml:space="preserve">medio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rsidR="008E413D">
        <w:rPr>
          <w:rFonts w:eastAsiaTheme="minorEastAsia"/>
        </w:rPr>
        <w:t xml:space="preserve"> e potenza media  </w:t>
      </w:r>
      <w:r w:rsidR="008E413D">
        <w:rPr>
          <w:rFonts w:eastAsiaTheme="minorEastAsia"/>
        </w:rPr>
        <w:br/>
        <w:t xml:space="preserve">dissipata in condizioni dinamiche </w:t>
      </w:r>
      <m:oMath>
        <m:sSub>
          <m:sSubPr>
            <m:ctrlPr>
              <w:rPr>
                <w:rFonts w:ascii="Cambria Math" w:hAnsi="Cambria Math"/>
                <w:i/>
              </w:rPr>
            </m:ctrlPr>
          </m:sSubPr>
          <m:e>
            <m:r>
              <w:rPr>
                <w:rFonts w:ascii="Cambria Math" w:hAnsi="Cambria Math"/>
              </w:rPr>
              <m:t>P</m:t>
            </m:r>
          </m:e>
          <m:sub>
            <m:r>
              <w:rPr>
                <w:rFonts w:ascii="Cambria Math" w:hAnsi="Cambria Math"/>
              </w:rPr>
              <m:t>DI</m:t>
            </m:r>
            <m:sSub>
              <m:sSubPr>
                <m:ctrlPr>
                  <w:rPr>
                    <w:rFonts w:ascii="Cambria Math" w:hAnsi="Cambria Math"/>
                    <w:i/>
                  </w:rPr>
                </m:ctrlPr>
              </m:sSubPr>
              <m:e>
                <m:r>
                  <w:rPr>
                    <w:rFonts w:ascii="Cambria Math" w:hAnsi="Cambria Math"/>
                  </w:rPr>
                  <m:t>N</m:t>
                </m:r>
              </m:e>
              <m:sub>
                <m:r>
                  <w:rPr>
                    <w:rFonts w:ascii="Cambria Math" w:hAnsi="Cambria Math"/>
                  </w:rPr>
                  <m:t>MEDIA</m:t>
                </m:r>
              </m:sub>
            </m:sSub>
          </m:sub>
        </m:sSub>
      </m:oMath>
      <w:r w:rsidR="008E413D">
        <w:rPr>
          <w:rFonts w:eastAsiaTheme="minorEastAsia"/>
        </w:rPr>
        <w:t xml:space="preserve">, il </w:t>
      </w:r>
      <w:r w:rsidR="008E413D" w:rsidRPr="00083E29">
        <w:rPr>
          <w:rFonts w:eastAsiaTheme="minorEastAsia"/>
          <w:b/>
          <w:bCs/>
        </w:rPr>
        <w:t xml:space="preserve">prodotto ritardo potenza </w:t>
      </w:r>
      <m:oMath>
        <m:r>
          <m:rPr>
            <m:sty m:val="bi"/>
          </m:rPr>
          <w:rPr>
            <w:rFonts w:ascii="Cambria Math" w:hAnsi="Cambria Math"/>
          </w:rPr>
          <m:t>DP</m:t>
        </m:r>
      </m:oMath>
      <w:r w:rsidR="008E413D">
        <w:rPr>
          <w:rFonts w:eastAsiaTheme="minorEastAsia"/>
        </w:rPr>
        <w:t xml:space="preserve"> è definito come:</w:t>
      </w:r>
    </w:p>
    <w:p w14:paraId="53E37D3A" w14:textId="34CA70D2" w:rsidR="00542094" w:rsidRPr="008E413D" w:rsidRDefault="008E413D" w:rsidP="008E413D">
      <w:pPr>
        <w:spacing w:after="240"/>
        <w:ind w:left="709" w:firstLine="709"/>
        <w:jc w:val="both"/>
        <w:rPr>
          <w:rFonts w:eastAsiaTheme="minorEastAsia"/>
        </w:rPr>
      </w:pPr>
      <m:oMathPara>
        <m:oMathParaPr>
          <m:jc m:val="left"/>
        </m:oMathParaPr>
        <m:oMath>
          <m:r>
            <w:rPr>
              <w:rFonts w:ascii="Cambria Math" w:hAnsi="Cambria Math"/>
            </w:rPr>
            <m:t>DP=</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DI</m:t>
              </m:r>
              <m:sSub>
                <m:sSubPr>
                  <m:ctrlPr>
                    <w:rPr>
                      <w:rFonts w:ascii="Cambria Math" w:hAnsi="Cambria Math"/>
                      <w:i/>
                    </w:rPr>
                  </m:ctrlPr>
                </m:sSubPr>
                <m:e>
                  <m:r>
                    <w:rPr>
                      <w:rFonts w:ascii="Cambria Math" w:hAnsi="Cambria Math"/>
                    </w:rPr>
                    <m:t>N</m:t>
                  </m:r>
                </m:e>
                <m:sub>
                  <m:r>
                    <w:rPr>
                      <w:rFonts w:ascii="Cambria Math" w:hAnsi="Cambria Math"/>
                    </w:rPr>
                    <m:t>MEDIA</m:t>
                  </m:r>
                </m:sub>
              </m:sSub>
            </m:sub>
          </m:sSub>
        </m:oMath>
      </m:oMathPara>
    </w:p>
    <w:p w14:paraId="7B6A0A70" w14:textId="6B1C5ECD" w:rsidR="008E413D" w:rsidRDefault="00AC1686" w:rsidP="008E413D">
      <w:pPr>
        <w:spacing w:after="60"/>
        <w:jc w:val="both"/>
        <w:rPr>
          <w:rFonts w:eastAsiaTheme="minorEastAsia"/>
        </w:rPr>
      </w:pPr>
      <w:r>
        <w:t xml:space="preserve">Calcoliamo </w:t>
      </w:r>
      <m:oMath>
        <m:r>
          <w:rPr>
            <w:rFonts w:ascii="Cambria Math" w:hAnsi="Cambria Math"/>
          </w:rPr>
          <m:t>DP</m:t>
        </m:r>
      </m:oMath>
      <w:r>
        <w:t xml:space="preserve"> nel caso di</w:t>
      </w:r>
      <w:r>
        <w:rPr>
          <w:rFonts w:eastAsiaTheme="minorEastAsia"/>
        </w:rPr>
        <w:t xml:space="preserve"> </w:t>
      </w:r>
      <w:r w:rsidR="008E413D">
        <w:rPr>
          <w:rFonts w:eastAsiaTheme="minorEastAsia"/>
        </w:rPr>
        <w:t>un inverter CMOS che fa parte</w:t>
      </w:r>
      <w:r w:rsidR="008E413D" w:rsidRPr="009E7F8D">
        <w:rPr>
          <w:rFonts w:eastAsiaTheme="minorEastAsia"/>
        </w:rPr>
        <w:t xml:space="preserve"> di un dispositivo </w:t>
      </w:r>
      <w:r w:rsidR="008E413D">
        <w:rPr>
          <w:rFonts w:eastAsiaTheme="minorEastAsia"/>
        </w:rPr>
        <w:t xml:space="preserve">caratterizzato </w:t>
      </w:r>
      <w:r>
        <w:rPr>
          <w:rFonts w:eastAsiaTheme="minorEastAsia"/>
        </w:rPr>
        <w:br/>
      </w:r>
      <w:r w:rsidR="008E413D">
        <w:rPr>
          <w:rFonts w:eastAsiaTheme="minorEastAsia"/>
        </w:rPr>
        <w:t xml:space="preserve">da una certa frequenza di clock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CLOCK</m:t>
            </m:r>
          </m:sub>
        </m:sSub>
      </m:oMath>
      <w:r w:rsidR="008E413D">
        <w:rPr>
          <w:rFonts w:eastAsiaTheme="minorEastAsia"/>
        </w:rPr>
        <w:t xml:space="preserve"> </w:t>
      </w:r>
      <w:r>
        <w:rPr>
          <w:rFonts w:eastAsiaTheme="minorEastAsia"/>
        </w:rPr>
        <w:t>supponendo che</w:t>
      </w:r>
      <w:r w:rsidR="008E413D">
        <w:rPr>
          <w:rFonts w:eastAsiaTheme="minorEastAsia"/>
        </w:rPr>
        <w:t xml:space="preserve">, in ogni periodo di clock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CLOCK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CLOCK</m:t>
                </m:r>
              </m:sub>
            </m:sSub>
          </m:den>
        </m:f>
      </m:oMath>
      <w:r w:rsidR="008E413D" w:rsidRPr="009E7F8D">
        <w:rPr>
          <w:rFonts w:eastAsiaTheme="minorEastAsia"/>
        </w:rPr>
        <w:t xml:space="preserve">, </w:t>
      </w:r>
      <w:r>
        <w:rPr>
          <w:rFonts w:eastAsiaTheme="minorEastAsia"/>
        </w:rPr>
        <w:br/>
      </w:r>
      <w:r w:rsidR="008E413D" w:rsidRPr="009E7F8D">
        <w:rPr>
          <w:rFonts w:eastAsiaTheme="minorEastAsia"/>
        </w:rPr>
        <w:t xml:space="preserve">si abbia una commutazione </w:t>
      </w:r>
      <m:oMath>
        <m:r>
          <w:rPr>
            <w:rFonts w:ascii="Cambria Math" w:hAnsi="Cambria Math"/>
          </w:rPr>
          <m:t>IN: L→H==&gt;OUT: H→L</m:t>
        </m:r>
      </m:oMath>
      <w:r>
        <w:rPr>
          <w:rFonts w:eastAsiaTheme="minorEastAsia"/>
        </w:rPr>
        <w:t xml:space="preserve"> </w:t>
      </w:r>
      <w:r w:rsidR="008E413D">
        <w:rPr>
          <w:rFonts w:eastAsiaTheme="minorEastAsia"/>
        </w:rPr>
        <w:t xml:space="preserve">e una commutazione </w:t>
      </w:r>
      <w:r>
        <w:rPr>
          <w:rFonts w:eastAsiaTheme="minorEastAsia"/>
        </w:rPr>
        <w:br/>
      </w:r>
      <m:oMath>
        <m:r>
          <w:rPr>
            <w:rFonts w:ascii="Cambria Math" w:hAnsi="Cambria Math"/>
          </w:rPr>
          <m:t>IN: H→L==&gt;OUT: L→H</m:t>
        </m:r>
      </m:oMath>
      <w:r w:rsidR="008E413D">
        <w:rPr>
          <w:rFonts w:eastAsiaTheme="minorEastAsia"/>
        </w:rPr>
        <w:t>. Abbiamo visto in questo caso che:</w:t>
      </w:r>
    </w:p>
    <w:p w14:paraId="577CB5B1" w14:textId="3A6DD29D" w:rsidR="008E413D" w:rsidRPr="008E413D" w:rsidRDefault="00000000" w:rsidP="00AC1686">
      <w:pPr>
        <w:spacing w:after="120"/>
        <w:ind w:left="709" w:firstLine="709"/>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DI</m:t>
              </m:r>
              <m:sSub>
                <m:sSubPr>
                  <m:ctrlPr>
                    <w:rPr>
                      <w:rFonts w:ascii="Cambria Math" w:hAnsi="Cambria Math"/>
                      <w:i/>
                    </w:rPr>
                  </m:ctrlPr>
                </m:sSubPr>
                <m:e>
                  <m:r>
                    <w:rPr>
                      <w:rFonts w:ascii="Cambria Math" w:hAnsi="Cambria Math"/>
                    </w:rPr>
                    <m:t>N</m:t>
                  </m:r>
                </m:e>
                <m:sub>
                  <m:r>
                    <w:rPr>
                      <w:rFonts w:ascii="Cambria Math" w:hAnsi="Cambria Math"/>
                    </w:rPr>
                    <m:t>MEDIA</m:t>
                  </m:r>
                </m:sub>
              </m:sSub>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CLOCK</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e>
            <m:sup>
              <m:r>
                <w:rPr>
                  <w:rFonts w:ascii="Cambria Math" w:eastAsiaTheme="minorEastAsia" w:hAnsi="Cambria Math"/>
                </w:rPr>
                <m:t>2</m:t>
              </m:r>
            </m:sup>
          </m:sSup>
        </m:oMath>
      </m:oMathPara>
    </w:p>
    <w:p w14:paraId="2013DDC4" w14:textId="7E54E9FF" w:rsidR="008E413D" w:rsidRDefault="00AC1686" w:rsidP="00AC1686">
      <w:pPr>
        <w:spacing w:after="60"/>
        <w:jc w:val="both"/>
        <w:rPr>
          <w:rFonts w:eastAsiaTheme="minorEastAsia"/>
        </w:rPr>
      </w:pPr>
      <w:r>
        <w:rPr>
          <w:rFonts w:eastAsiaTheme="minorEastAsia"/>
        </w:rPr>
        <w:t>Abbiamo quindi</w:t>
      </w:r>
      <w:r w:rsidR="008E413D">
        <w:rPr>
          <w:rFonts w:eastAsiaTheme="minorEastAsia"/>
        </w:rPr>
        <w:t>:</w:t>
      </w:r>
    </w:p>
    <w:p w14:paraId="64AC7C3B" w14:textId="345AF3D6" w:rsidR="008E413D" w:rsidRPr="008E413D" w:rsidRDefault="008E413D" w:rsidP="008E413D">
      <w:pPr>
        <w:spacing w:after="240"/>
        <w:ind w:left="709" w:firstLine="709"/>
        <w:jc w:val="both"/>
        <w:rPr>
          <w:rFonts w:eastAsiaTheme="minorEastAsia"/>
        </w:rPr>
      </w:pPr>
      <m:oMathPara>
        <m:oMathParaPr>
          <m:jc m:val="left"/>
        </m:oMathParaPr>
        <m:oMath>
          <m:r>
            <w:rPr>
              <w:rFonts w:ascii="Cambria Math" w:hAnsi="Cambria Math"/>
            </w:rPr>
            <m:t>DP=</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CLOCK</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e>
            <m:sup>
              <m:r>
                <w:rPr>
                  <w:rFonts w:ascii="Cambria Math" w:eastAsiaTheme="minorEastAsia" w:hAnsi="Cambria Math"/>
                </w:rPr>
                <m:t>2</m:t>
              </m:r>
            </m:sup>
          </m:sSup>
        </m:oMath>
      </m:oMathPara>
    </w:p>
    <w:p w14:paraId="40F556D4" w14:textId="6A9D3B4B" w:rsidR="00FF1CAF" w:rsidRDefault="00FF1CAF">
      <w:pPr>
        <w:rPr>
          <w:rFonts w:eastAsiaTheme="minorEastAsia"/>
        </w:rPr>
      </w:pPr>
      <w:r>
        <w:rPr>
          <w:rFonts w:eastAsiaTheme="minorEastAsia"/>
        </w:rPr>
        <w:br w:type="page"/>
      </w:r>
    </w:p>
    <w:p w14:paraId="03F20360" w14:textId="7E79B845" w:rsidR="00FF1CAF" w:rsidRDefault="00FF1CAF" w:rsidP="00FF1CAF">
      <w:pPr>
        <w:spacing w:after="0"/>
        <w:jc w:val="both"/>
        <w:rPr>
          <w:b/>
          <w:bCs/>
          <w:sz w:val="26"/>
          <w:szCs w:val="26"/>
        </w:rPr>
      </w:pPr>
      <w:r w:rsidRPr="00FF1CAF">
        <w:rPr>
          <w:b/>
          <w:bCs/>
          <w:sz w:val="26"/>
          <w:szCs w:val="26"/>
        </w:rPr>
        <w:lastRenderedPageBreak/>
        <w:t xml:space="preserve">PROTEZIONE DALLE </w:t>
      </w:r>
      <w:r>
        <w:rPr>
          <w:b/>
          <w:bCs/>
          <w:sz w:val="26"/>
          <w:szCs w:val="26"/>
        </w:rPr>
        <w:t>S</w:t>
      </w:r>
      <w:r w:rsidRPr="00FF1CAF">
        <w:rPr>
          <w:b/>
          <w:bCs/>
          <w:sz w:val="26"/>
          <w:szCs w:val="26"/>
        </w:rPr>
        <w:t>CARICHE EL</w:t>
      </w:r>
      <w:r>
        <w:rPr>
          <w:b/>
          <w:bCs/>
          <w:sz w:val="26"/>
          <w:szCs w:val="26"/>
        </w:rPr>
        <w:t>E</w:t>
      </w:r>
      <w:r w:rsidRPr="00FF1CAF">
        <w:rPr>
          <w:b/>
          <w:bCs/>
          <w:sz w:val="26"/>
          <w:szCs w:val="26"/>
        </w:rPr>
        <w:t>TTROSTATICHE</w:t>
      </w:r>
      <w:r w:rsidR="004F5BC2">
        <w:rPr>
          <w:b/>
          <w:bCs/>
          <w:sz w:val="26"/>
          <w:szCs w:val="26"/>
        </w:rPr>
        <w:tab/>
      </w:r>
      <w:r w:rsidR="004F5BC2">
        <w:rPr>
          <w:b/>
          <w:bCs/>
          <w:sz w:val="26"/>
          <w:szCs w:val="26"/>
        </w:rPr>
        <w:tab/>
      </w:r>
      <w:r w:rsidR="004F5BC2">
        <w:rPr>
          <w:b/>
          <w:bCs/>
          <w:sz w:val="26"/>
          <w:szCs w:val="26"/>
        </w:rPr>
        <w:tab/>
      </w:r>
      <w:r w:rsidR="004F5BC2">
        <w:rPr>
          <w:b/>
          <w:bCs/>
          <w:sz w:val="26"/>
          <w:szCs w:val="26"/>
        </w:rPr>
        <w:tab/>
        <w:t xml:space="preserve">     </w:t>
      </w:r>
      <w:r w:rsidR="004F5BC2" w:rsidRPr="004F5BC2">
        <w:rPr>
          <w:i/>
          <w:iCs/>
        </w:rPr>
        <w:t>10-05-22</w:t>
      </w:r>
    </w:p>
    <w:p w14:paraId="0AAD2FA1" w14:textId="77777777" w:rsidR="00D23A55" w:rsidRDefault="00FF1CAF" w:rsidP="00D23A55">
      <w:pPr>
        <w:spacing w:after="0"/>
        <w:jc w:val="both"/>
      </w:pPr>
      <w:r>
        <w:t xml:space="preserve">Un problema delle porte logiche CMOS è che sono molto sensibili all’accumulo di carica elettrostatica. </w:t>
      </w:r>
    </w:p>
    <w:p w14:paraId="614DDE79" w14:textId="0DA1A469" w:rsidR="00D01057" w:rsidRDefault="00D23A55" w:rsidP="00D23A55">
      <w:pPr>
        <w:spacing w:after="40"/>
        <w:jc w:val="both"/>
      </w:pPr>
      <w:r>
        <w:t>Ogni porta logica CMOS</w:t>
      </w:r>
      <w:r w:rsidR="008C781C">
        <w:t>, infatti,</w:t>
      </w:r>
      <w:r>
        <w:t xml:space="preserve"> è costituita da MOSFET, e abbiamo visto in passato </w:t>
      </w:r>
      <w:r w:rsidR="00D01057">
        <w:t xml:space="preserve">che ogni MOSFET </w:t>
      </w:r>
      <w:r>
        <w:br/>
      </w:r>
      <w:r w:rsidR="00D01057">
        <w:t xml:space="preserve">è costruito a partire da un condensatore MOS, e cioè un condensatore dove le armature </w:t>
      </w:r>
      <w:r>
        <w:br/>
      </w:r>
      <w:r w:rsidR="00D01057">
        <w:t>corrispondono al gate e al body</w:t>
      </w:r>
      <w:r w:rsidR="00E72D0A">
        <w:t xml:space="preserve"> del MOSFET</w:t>
      </w:r>
      <w:r w:rsidR="00D01057">
        <w:t xml:space="preserve">. Indichiamo con: </w:t>
      </w:r>
    </w:p>
    <w:p w14:paraId="0534524E" w14:textId="14CBA396" w:rsidR="00D01057" w:rsidRDefault="00000000">
      <w:pPr>
        <w:pStyle w:val="Paragrafoelenco"/>
        <w:numPr>
          <w:ilvl w:val="0"/>
          <w:numId w:val="52"/>
        </w:numPr>
        <w:spacing w:after="120"/>
        <w:jc w:val="both"/>
      </w:pPr>
      <m:oMath>
        <m:sSub>
          <m:sSubPr>
            <m:ctrlPr>
              <w:rPr>
                <w:rFonts w:ascii="Cambria Math" w:eastAsiaTheme="minorEastAsia" w:hAnsi="Cambria Math"/>
                <w:i/>
              </w:rPr>
            </m:ctrlPr>
          </m:sSubPr>
          <m:e>
            <m:r>
              <w:rPr>
                <w:rFonts w:ascii="Cambria Math" w:hAnsi="Cambria Math"/>
              </w:rPr>
              <m:t>C</m:t>
            </m:r>
            <m:ctrlPr>
              <w:rPr>
                <w:rFonts w:ascii="Cambria Math" w:hAnsi="Cambria Math"/>
                <w:i/>
              </w:rPr>
            </m:ctrlPr>
          </m:e>
          <m:sub>
            <m:r>
              <w:rPr>
                <w:rFonts w:ascii="Cambria Math" w:eastAsiaTheme="minorEastAsia" w:hAnsi="Cambria Math"/>
              </w:rPr>
              <m:t>GATE</m:t>
            </m:r>
          </m:sub>
        </m:sSub>
      </m:oMath>
      <w:r w:rsidR="00D01057">
        <w:t xml:space="preserve"> la capacità del condensatore MOS;</w:t>
      </w:r>
    </w:p>
    <w:p w14:paraId="39362797" w14:textId="5D6FF38B" w:rsidR="00D01057" w:rsidRPr="00D01057" w:rsidRDefault="00000000">
      <w:pPr>
        <w:pStyle w:val="Paragrafoelenco"/>
        <w:numPr>
          <w:ilvl w:val="0"/>
          <w:numId w:val="52"/>
        </w:numPr>
        <w:spacing w:after="120"/>
        <w:jc w:val="both"/>
      </w:pPr>
      <m:oMath>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eastAsiaTheme="minorEastAsia" w:hAnsi="Cambria Math"/>
              </w:rPr>
              <m:t>GATE</m:t>
            </m:r>
          </m:sub>
        </m:sSub>
      </m:oMath>
      <w:r w:rsidR="00D01057" w:rsidRPr="00D01057">
        <w:rPr>
          <w:rFonts w:eastAsiaTheme="minorEastAsia"/>
        </w:rPr>
        <w:t xml:space="preserve"> la carica sul condensatore</w:t>
      </w:r>
      <w:r w:rsidR="00D01057">
        <w:rPr>
          <w:rFonts w:eastAsiaTheme="minorEastAsia"/>
        </w:rPr>
        <w:t xml:space="preserve"> MOS;</w:t>
      </w:r>
    </w:p>
    <w:p w14:paraId="26C31D77" w14:textId="191C73EF" w:rsidR="00FF1CAF" w:rsidRPr="00D01057" w:rsidRDefault="00000000">
      <w:pPr>
        <w:pStyle w:val="Paragrafoelenco"/>
        <w:numPr>
          <w:ilvl w:val="0"/>
          <w:numId w:val="52"/>
        </w:numPr>
        <w:spacing w:after="120"/>
        <w:jc w:val="both"/>
      </w:pPr>
      <m:oMath>
        <m:sSub>
          <m:sSubPr>
            <m:ctrlPr>
              <w:rPr>
                <w:rFonts w:ascii="Cambria Math" w:eastAsiaTheme="minorEastAsia" w:hAnsi="Cambria Math"/>
                <w:i/>
              </w:rPr>
            </m:ctrlPr>
          </m:sSubPr>
          <m:e>
            <m:r>
              <w:rPr>
                <w:rFonts w:ascii="Cambria Math" w:hAnsi="Cambria Math"/>
              </w:rPr>
              <m:t>V</m:t>
            </m:r>
            <m:ctrlPr>
              <w:rPr>
                <w:rFonts w:ascii="Cambria Math" w:hAnsi="Cambria Math"/>
                <w:i/>
              </w:rPr>
            </m:ctrlPr>
          </m:e>
          <m:sub>
            <m:r>
              <w:rPr>
                <w:rFonts w:ascii="Cambria Math" w:eastAsiaTheme="minorEastAsia" w:hAnsi="Cambria Math"/>
              </w:rPr>
              <m:t>GATE</m:t>
            </m:r>
          </m:sub>
        </m:sSub>
      </m:oMath>
      <w:r w:rsidR="00D01057" w:rsidRPr="00D01057">
        <w:rPr>
          <w:rFonts w:eastAsiaTheme="minorEastAsia"/>
        </w:rPr>
        <w:t xml:space="preserve"> la tensione ai capi del condensatore</w:t>
      </w:r>
      <w:r w:rsidR="00D01057">
        <w:rPr>
          <w:rFonts w:eastAsiaTheme="minorEastAsia"/>
        </w:rPr>
        <w:t xml:space="preserve"> MOS.</w:t>
      </w:r>
    </w:p>
    <w:p w14:paraId="05F7153D" w14:textId="42E8AF4F" w:rsidR="00D01057" w:rsidRDefault="004916B7" w:rsidP="00D01057">
      <w:pPr>
        <w:spacing w:after="120"/>
        <w:jc w:val="both"/>
        <w:rPr>
          <w:rFonts w:eastAsiaTheme="minorEastAsia"/>
        </w:rPr>
      </w:pPr>
      <w:r>
        <w:t xml:space="preserve">Il condensatore MOS, come ogni condensatore, </w:t>
      </w:r>
      <w:r w:rsidR="00D01057">
        <w:t xml:space="preserve">è in grado di sopportare </w:t>
      </w:r>
      <w:r>
        <w:t xml:space="preserve">una tensione ai propri capi </w:t>
      </w:r>
      <w:r>
        <w:br/>
        <w:t>fino ad una certa soglia.</w:t>
      </w:r>
      <w:r>
        <w:rPr>
          <w:rFonts w:eastAsiaTheme="minorEastAsia"/>
        </w:rPr>
        <w:t xml:space="preserve"> Esprimiamo allora </w:t>
      </w:r>
      <m:oMath>
        <m:sSub>
          <m:sSubPr>
            <m:ctrlPr>
              <w:rPr>
                <w:rFonts w:ascii="Cambria Math" w:eastAsiaTheme="minorEastAsia" w:hAnsi="Cambria Math"/>
                <w:i/>
              </w:rPr>
            </m:ctrlPr>
          </m:sSubPr>
          <m:e>
            <m:r>
              <w:rPr>
                <w:rFonts w:ascii="Cambria Math" w:hAnsi="Cambria Math"/>
              </w:rPr>
              <m:t>V</m:t>
            </m:r>
            <m:ctrlPr>
              <w:rPr>
                <w:rFonts w:ascii="Cambria Math" w:hAnsi="Cambria Math"/>
                <w:i/>
              </w:rPr>
            </m:ctrlPr>
          </m:e>
          <m:sub>
            <m:r>
              <w:rPr>
                <w:rFonts w:ascii="Cambria Math" w:eastAsiaTheme="minorEastAsia" w:hAnsi="Cambria Math"/>
              </w:rPr>
              <m:t>GATE</m:t>
            </m:r>
          </m:sub>
        </m:sSub>
      </m:oMath>
      <w:r>
        <w:rPr>
          <w:rFonts w:eastAsiaTheme="minorEastAsia"/>
        </w:rPr>
        <w:t xml:space="preserve">. Dalla definizione di capacità </w:t>
      </w:r>
      <m:oMath>
        <m:sSub>
          <m:sSubPr>
            <m:ctrlPr>
              <w:rPr>
                <w:rFonts w:ascii="Cambria Math" w:eastAsiaTheme="minorEastAsia" w:hAnsi="Cambria Math"/>
                <w:i/>
              </w:rPr>
            </m:ctrlPr>
          </m:sSubPr>
          <m:e>
            <m:r>
              <w:rPr>
                <w:rFonts w:ascii="Cambria Math" w:hAnsi="Cambria Math"/>
              </w:rPr>
              <m:t>C</m:t>
            </m:r>
            <m:ctrlPr>
              <w:rPr>
                <w:rFonts w:ascii="Cambria Math" w:hAnsi="Cambria Math"/>
                <w:i/>
              </w:rPr>
            </m:ctrlPr>
          </m:e>
          <m:sub>
            <m:r>
              <w:rPr>
                <w:rFonts w:ascii="Cambria Math" w:eastAsiaTheme="minorEastAsia" w:hAnsi="Cambria Math"/>
              </w:rPr>
              <m:t>GATE</m:t>
            </m:r>
          </m:sub>
        </m:sSub>
      </m:oMath>
      <w:r>
        <w:rPr>
          <w:rFonts w:eastAsiaTheme="minorEastAsia"/>
        </w:rPr>
        <w:t>:</w:t>
      </w:r>
    </w:p>
    <w:p w14:paraId="1A49566E" w14:textId="5EE5F564" w:rsidR="004916B7" w:rsidRPr="004916B7" w:rsidRDefault="00000000" w:rsidP="004916B7">
      <w:pPr>
        <w:spacing w:after="120"/>
        <w:ind w:left="709" w:firstLine="709"/>
        <w:jc w:val="both"/>
      </w:pPr>
      <m:oMathPara>
        <m:oMathParaPr>
          <m:jc m:val="left"/>
        </m:oMathParaPr>
        <m:oMath>
          <m:sSub>
            <m:sSubPr>
              <m:ctrlPr>
                <w:rPr>
                  <w:rFonts w:ascii="Cambria Math" w:eastAsiaTheme="minorEastAsia" w:hAnsi="Cambria Math"/>
                  <w:i/>
                </w:rPr>
              </m:ctrlPr>
            </m:sSubPr>
            <m:e>
              <m:r>
                <w:rPr>
                  <w:rFonts w:ascii="Cambria Math" w:hAnsi="Cambria Math"/>
                </w:rPr>
                <m:t>C</m:t>
              </m:r>
              <m:ctrlPr>
                <w:rPr>
                  <w:rFonts w:ascii="Cambria Math" w:hAnsi="Cambria Math"/>
                  <w:i/>
                </w:rPr>
              </m:ctrlPr>
            </m:e>
            <m:sub>
              <m:r>
                <w:rPr>
                  <w:rFonts w:ascii="Cambria Math" w:eastAsiaTheme="minorEastAsia" w:hAnsi="Cambria Math"/>
                </w:rPr>
                <m:t>GATE</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GATE</m:t>
                  </m:r>
                </m:sub>
              </m:sSub>
              <m:ctrlPr>
                <w:rPr>
                  <w:rFonts w:ascii="Cambria Math" w:hAnsi="Cambria Math"/>
                  <w:i/>
                </w:rPr>
              </m:ctrlPr>
            </m:num>
            <m:den>
              <m:sSub>
                <m:sSubPr>
                  <m:ctrlPr>
                    <w:rPr>
                      <w:rFonts w:ascii="Cambria Math" w:hAnsi="Cambria Math"/>
                      <w:i/>
                    </w:rPr>
                  </m:ctrlPr>
                </m:sSubPr>
                <m:e>
                  <m:r>
                    <w:rPr>
                      <w:rFonts w:ascii="Cambria Math" w:hAnsi="Cambria Math"/>
                    </w:rPr>
                    <m:t>V</m:t>
                  </m:r>
                </m:e>
                <m:sub>
                  <m:r>
                    <w:rPr>
                      <w:rFonts w:ascii="Cambria Math" w:hAnsi="Cambria Math"/>
                    </w:rPr>
                    <m:t>GATE</m:t>
                  </m:r>
                </m:sub>
              </m:sSub>
            </m:den>
          </m:f>
          <m:r>
            <w:rPr>
              <w:rFonts w:ascii="Cambria Math" w:eastAsiaTheme="minorEastAsia" w:hAnsi="Cambria Math"/>
            </w:rPr>
            <m:t xml:space="preserve"> ==&gt;  </m:t>
          </m:r>
          <m:sSub>
            <m:sSubPr>
              <m:ctrlPr>
                <w:rPr>
                  <w:rFonts w:ascii="Cambria Math" w:hAnsi="Cambria Math"/>
                  <w:i/>
                </w:rPr>
              </m:ctrlPr>
            </m:sSubPr>
            <m:e>
              <m:r>
                <w:rPr>
                  <w:rFonts w:ascii="Cambria Math" w:hAnsi="Cambria Math"/>
                </w:rPr>
                <m:t>V</m:t>
              </m:r>
            </m:e>
            <m:sub>
              <m:r>
                <w:rPr>
                  <w:rFonts w:ascii="Cambria Math" w:hAnsi="Cambria Math"/>
                </w:rPr>
                <m:t>GATE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GATE</m:t>
                  </m:r>
                </m:sub>
              </m:sSub>
            </m:num>
            <m:den>
              <m:sSub>
                <m:sSubPr>
                  <m:ctrlPr>
                    <w:rPr>
                      <w:rFonts w:ascii="Cambria Math" w:hAnsi="Cambria Math"/>
                      <w:i/>
                    </w:rPr>
                  </m:ctrlPr>
                </m:sSubPr>
                <m:e>
                  <m:r>
                    <w:rPr>
                      <w:rFonts w:ascii="Cambria Math" w:hAnsi="Cambria Math"/>
                    </w:rPr>
                    <m:t>C</m:t>
                  </m:r>
                </m:e>
                <m:sub>
                  <m:r>
                    <w:rPr>
                      <w:rFonts w:ascii="Cambria Math" w:hAnsi="Cambria Math"/>
                    </w:rPr>
                    <m:t>GATE</m:t>
                  </m:r>
                </m:sub>
              </m:sSub>
            </m:den>
          </m:f>
        </m:oMath>
      </m:oMathPara>
    </w:p>
    <w:p w14:paraId="2CF88D5B" w14:textId="0DAEC2B7" w:rsidR="008E413D" w:rsidRPr="000D405C" w:rsidRDefault="004916B7" w:rsidP="004916B7">
      <w:pPr>
        <w:spacing w:after="120"/>
        <w:jc w:val="both"/>
        <w:rPr>
          <w:rFonts w:eastAsiaTheme="minorEastAsia"/>
        </w:rPr>
      </w:pPr>
      <w:r w:rsidRPr="000D405C">
        <w:t xml:space="preserve">Tipicamente, </w:t>
      </w:r>
      <m:oMath>
        <m:sSub>
          <m:sSubPr>
            <m:ctrlPr>
              <w:rPr>
                <w:rFonts w:ascii="Cambria Math" w:hAnsi="Cambria Math"/>
                <w:i/>
              </w:rPr>
            </m:ctrlPr>
          </m:sSubPr>
          <m:e>
            <m:r>
              <w:rPr>
                <w:rFonts w:ascii="Cambria Math" w:hAnsi="Cambria Math"/>
              </w:rPr>
              <m:t>C</m:t>
            </m:r>
          </m:e>
          <m:sub>
            <m:r>
              <w:rPr>
                <w:rFonts w:ascii="Cambria Math" w:hAnsi="Cambria Math"/>
              </w:rPr>
              <m:t>GATE</m:t>
            </m:r>
          </m:sub>
        </m:sSub>
      </m:oMath>
      <w:r w:rsidRPr="000D405C">
        <w:rPr>
          <w:rFonts w:eastAsiaTheme="minorEastAsia"/>
        </w:rPr>
        <w:t xml:space="preserve"> è molto piccola, dell’ordine dei </w:t>
      </w:r>
      <m:oMath>
        <m:r>
          <w:rPr>
            <w:rFonts w:ascii="Cambria Math" w:eastAsiaTheme="minorEastAsia" w:hAnsi="Cambria Math"/>
          </w:rPr>
          <m:t>pF</m:t>
        </m:r>
      </m:oMath>
      <w:r w:rsidRPr="000D405C">
        <w:rPr>
          <w:rFonts w:eastAsiaTheme="minorEastAsia"/>
        </w:rPr>
        <w:t xml:space="preserve">. È sufficiente </w:t>
      </w:r>
      <w:r w:rsidR="00D23A55" w:rsidRPr="000D405C">
        <w:rPr>
          <w:rFonts w:eastAsiaTheme="minorEastAsia"/>
        </w:rPr>
        <w:t>dunque</w:t>
      </w:r>
      <w:r w:rsidRPr="000D405C">
        <w:rPr>
          <w:rFonts w:eastAsiaTheme="minorEastAsia"/>
        </w:rPr>
        <w:t xml:space="preserve"> anche una piccola </w:t>
      </w:r>
      <m:oMath>
        <m:sSub>
          <m:sSubPr>
            <m:ctrlPr>
              <w:rPr>
                <w:rFonts w:ascii="Cambria Math" w:hAnsi="Cambria Math"/>
                <w:i/>
              </w:rPr>
            </m:ctrlPr>
          </m:sSubPr>
          <m:e>
            <m:r>
              <w:rPr>
                <w:rFonts w:ascii="Cambria Math" w:hAnsi="Cambria Math"/>
              </w:rPr>
              <m:t>Q</m:t>
            </m:r>
          </m:e>
          <m:sub>
            <m:r>
              <w:rPr>
                <w:rFonts w:ascii="Cambria Math" w:hAnsi="Cambria Math"/>
              </w:rPr>
              <m:t>GATE</m:t>
            </m:r>
          </m:sub>
        </m:sSub>
      </m:oMath>
      <w:r w:rsidRPr="000D405C">
        <w:rPr>
          <w:rFonts w:eastAsiaTheme="minorEastAsia"/>
        </w:rPr>
        <w:t xml:space="preserve"> </w:t>
      </w:r>
      <w:r w:rsidRPr="000D405C">
        <w:rPr>
          <w:rFonts w:eastAsiaTheme="minorEastAsia"/>
        </w:rPr>
        <w:br/>
        <w:t xml:space="preserve">per avere una </w:t>
      </w:r>
      <m:oMath>
        <m:sSub>
          <m:sSubPr>
            <m:ctrlPr>
              <w:rPr>
                <w:rFonts w:ascii="Cambria Math" w:hAnsi="Cambria Math"/>
                <w:i/>
              </w:rPr>
            </m:ctrlPr>
          </m:sSubPr>
          <m:e>
            <m:r>
              <w:rPr>
                <w:rFonts w:ascii="Cambria Math" w:hAnsi="Cambria Math"/>
              </w:rPr>
              <m:t>V</m:t>
            </m:r>
          </m:e>
          <m:sub>
            <m:r>
              <w:rPr>
                <w:rFonts w:ascii="Cambria Math" w:hAnsi="Cambria Math"/>
              </w:rPr>
              <m:t>GATE</m:t>
            </m:r>
          </m:sub>
        </m:sSub>
      </m:oMath>
      <w:r w:rsidRPr="000D405C">
        <w:rPr>
          <w:rFonts w:eastAsiaTheme="minorEastAsia"/>
        </w:rPr>
        <w:t xml:space="preserve"> elevata, come la </w:t>
      </w:r>
      <w:r w:rsidR="00D23A55" w:rsidRPr="000D405C">
        <w:rPr>
          <w:rFonts w:eastAsiaTheme="minorEastAsia"/>
        </w:rPr>
        <w:t xml:space="preserve">quantità di carica </w:t>
      </w:r>
      <w:r w:rsidRPr="000D405C">
        <w:rPr>
          <w:rFonts w:eastAsiaTheme="minorEastAsia"/>
        </w:rPr>
        <w:t xml:space="preserve">elettrostatica che ogni persona </w:t>
      </w:r>
      <w:r w:rsidR="00D23A55" w:rsidRPr="000D405C">
        <w:rPr>
          <w:rFonts w:eastAsiaTheme="minorEastAsia"/>
        </w:rPr>
        <w:br/>
      </w:r>
      <w:r w:rsidRPr="000D405C">
        <w:rPr>
          <w:rFonts w:eastAsiaTheme="minorEastAsia"/>
        </w:rPr>
        <w:t>presenta sulle proprie man</w:t>
      </w:r>
      <w:r w:rsidR="00E72D0A" w:rsidRPr="000D405C">
        <w:rPr>
          <w:rFonts w:eastAsiaTheme="minorEastAsia"/>
        </w:rPr>
        <w:t>i</w:t>
      </w:r>
      <w:r w:rsidRPr="000D405C">
        <w:rPr>
          <w:rFonts w:eastAsiaTheme="minorEastAsia"/>
        </w:rPr>
        <w:t xml:space="preserve">. </w:t>
      </w:r>
      <w:r w:rsidR="00E72D0A" w:rsidRPr="000D405C">
        <w:rPr>
          <w:rFonts w:eastAsiaTheme="minorEastAsia"/>
        </w:rPr>
        <w:t xml:space="preserve">Basta dunque un contatto accidentale con </w:t>
      </w:r>
      <w:r w:rsidR="00D23A55" w:rsidRPr="000D405C">
        <w:rPr>
          <w:rFonts w:eastAsiaTheme="minorEastAsia"/>
        </w:rPr>
        <w:t xml:space="preserve">un MOSFET </w:t>
      </w:r>
      <w:r w:rsidR="00D23A55" w:rsidRPr="000D405C">
        <w:rPr>
          <w:rFonts w:eastAsiaTheme="minorEastAsia"/>
        </w:rPr>
        <w:br/>
        <w:t xml:space="preserve">della porta logica CMOS </w:t>
      </w:r>
      <w:r w:rsidR="00E72D0A" w:rsidRPr="000D405C">
        <w:rPr>
          <w:rFonts w:eastAsiaTheme="minorEastAsia"/>
        </w:rPr>
        <w:t>per far sì che</w:t>
      </w:r>
      <w:r w:rsidR="00D23A55" w:rsidRPr="000D405C">
        <w:rPr>
          <w:rFonts w:eastAsiaTheme="minorEastAsia"/>
        </w:rPr>
        <w:t xml:space="preserve"> il condensatore MOS</w:t>
      </w:r>
      <w:r w:rsidR="000D405C" w:rsidRPr="000D405C">
        <w:rPr>
          <w:rFonts w:eastAsiaTheme="minorEastAsia"/>
        </w:rPr>
        <w:t xml:space="preserve"> del MOSFET</w:t>
      </w:r>
      <w:r w:rsidR="00D23A55" w:rsidRPr="000D405C">
        <w:rPr>
          <w:rFonts w:eastAsiaTheme="minorEastAsia"/>
        </w:rPr>
        <w:t xml:space="preserve"> si carichi </w:t>
      </w:r>
      <w:r w:rsidR="000D405C" w:rsidRPr="000D405C">
        <w:rPr>
          <w:rFonts w:eastAsiaTheme="minorEastAsia"/>
        </w:rPr>
        <w:br/>
      </w:r>
      <w:r w:rsidR="00D23A55" w:rsidRPr="000D405C">
        <w:rPr>
          <w:rFonts w:eastAsiaTheme="minorEastAsia"/>
        </w:rPr>
        <w:t xml:space="preserve">raggiungendo una </w:t>
      </w:r>
      <m:oMath>
        <m:sSub>
          <m:sSubPr>
            <m:ctrlPr>
              <w:rPr>
                <w:rFonts w:ascii="Cambria Math" w:hAnsi="Cambria Math"/>
                <w:i/>
              </w:rPr>
            </m:ctrlPr>
          </m:sSubPr>
          <m:e>
            <m:r>
              <w:rPr>
                <w:rFonts w:ascii="Cambria Math" w:hAnsi="Cambria Math"/>
              </w:rPr>
              <m:t>V</m:t>
            </m:r>
          </m:e>
          <m:sub>
            <m:r>
              <w:rPr>
                <w:rFonts w:ascii="Cambria Math" w:hAnsi="Cambria Math"/>
              </w:rPr>
              <m:t>GATE</m:t>
            </m:r>
          </m:sub>
        </m:sSub>
      </m:oMath>
      <w:r w:rsidR="00E72D0A" w:rsidRPr="000D405C">
        <w:rPr>
          <w:rFonts w:eastAsiaTheme="minorEastAsia"/>
        </w:rPr>
        <w:t xml:space="preserve"> </w:t>
      </w:r>
      <w:r w:rsidR="000D405C" w:rsidRPr="000D405C">
        <w:rPr>
          <w:rFonts w:eastAsiaTheme="minorEastAsia"/>
        </w:rPr>
        <w:t xml:space="preserve">superiore al </w:t>
      </w:r>
      <w:r w:rsidRPr="000D405C">
        <w:rPr>
          <w:rFonts w:eastAsiaTheme="minorEastAsia"/>
        </w:rPr>
        <w:t>valore di soglia sopportato dal condensatore MOS,</w:t>
      </w:r>
      <w:r w:rsidR="00D23A55" w:rsidRPr="000D405C">
        <w:rPr>
          <w:rFonts w:eastAsiaTheme="minorEastAsia"/>
        </w:rPr>
        <w:t xml:space="preserve"> </w:t>
      </w:r>
      <w:r w:rsidR="000D405C" w:rsidRPr="000D405C">
        <w:rPr>
          <w:rFonts w:eastAsiaTheme="minorEastAsia"/>
        </w:rPr>
        <w:br/>
      </w:r>
      <w:r w:rsidR="00D23A55" w:rsidRPr="000D405C">
        <w:rPr>
          <w:rFonts w:eastAsiaTheme="minorEastAsia"/>
        </w:rPr>
        <w:t>portando così alla rottura del condensatore MOS e della porta logica CMOS</w:t>
      </w:r>
      <w:r w:rsidRPr="000D405C">
        <w:rPr>
          <w:rFonts w:eastAsiaTheme="minorEastAsia"/>
        </w:rPr>
        <w:t>.</w:t>
      </w:r>
    </w:p>
    <w:p w14:paraId="1EC5C165" w14:textId="72A4855F" w:rsidR="004916B7" w:rsidRDefault="004916B7" w:rsidP="000D405C">
      <w:pPr>
        <w:spacing w:after="60"/>
        <w:jc w:val="both"/>
        <w:rPr>
          <w:rFonts w:eastAsiaTheme="minorEastAsia"/>
        </w:rPr>
      </w:pPr>
      <w:r>
        <w:rPr>
          <w:rFonts w:eastAsiaTheme="minorEastAsia"/>
        </w:rPr>
        <w:t>Un modo per evitare quest</w:t>
      </w:r>
      <w:r w:rsidR="000D405C">
        <w:rPr>
          <w:rFonts w:eastAsiaTheme="minorEastAsia"/>
        </w:rPr>
        <w:t>o problema è collegare</w:t>
      </w:r>
      <w:r w:rsidR="007E0756">
        <w:rPr>
          <w:rFonts w:eastAsiaTheme="minorEastAsia"/>
        </w:rPr>
        <w:t xml:space="preserve"> ciascun</w:t>
      </w:r>
      <w:r w:rsidR="000D405C">
        <w:rPr>
          <w:rFonts w:eastAsiaTheme="minorEastAsia"/>
        </w:rPr>
        <w:t xml:space="preserve"> ingresso della porta logica CMOS </w:t>
      </w:r>
      <w:r w:rsidR="000D405C">
        <w:rPr>
          <w:rFonts w:eastAsiaTheme="minorEastAsia"/>
        </w:rPr>
        <w:br/>
        <w:t xml:space="preserve">ad un </w:t>
      </w:r>
      <w:r w:rsidR="000D405C" w:rsidRPr="000D405C">
        <w:rPr>
          <w:rFonts w:eastAsiaTheme="minorEastAsia"/>
          <w:i/>
          <w:iCs/>
        </w:rPr>
        <w:t>circuito di protezione</w:t>
      </w:r>
      <w:r w:rsidR="000D405C">
        <w:rPr>
          <w:rFonts w:eastAsiaTheme="minorEastAsia"/>
        </w:rPr>
        <w:t>, fatto in questo modo:</w:t>
      </w:r>
    </w:p>
    <w:p w14:paraId="5D8DD01B" w14:textId="2514F2F8" w:rsidR="007E0756" w:rsidRPr="00113D8A" w:rsidRDefault="00FD1787" w:rsidP="00113D8A">
      <w:pPr>
        <w:spacing w:after="360"/>
        <w:jc w:val="both"/>
        <w:rPr>
          <w:rFonts w:eastAsiaTheme="minorEastAsia"/>
          <w:i/>
          <w:iCs/>
          <w:color w:val="EE0000"/>
        </w:rPr>
      </w:pPr>
      <w:r>
        <w:rPr>
          <w:rFonts w:eastAsiaTheme="minorEastAsia"/>
          <w:noProof/>
        </w:rPr>
        <mc:AlternateContent>
          <mc:Choice Requires="wps">
            <w:drawing>
              <wp:anchor distT="0" distB="0" distL="114300" distR="114300" simplePos="0" relativeHeight="252111872" behindDoc="0" locked="0" layoutInCell="1" allowOverlap="1" wp14:anchorId="4DC54E84" wp14:editId="49D9243D">
                <wp:simplePos x="0" y="0"/>
                <wp:positionH relativeFrom="margin">
                  <wp:posOffset>3324860</wp:posOffset>
                </wp:positionH>
                <wp:positionV relativeFrom="paragraph">
                  <wp:posOffset>66675</wp:posOffset>
                </wp:positionV>
                <wp:extent cx="3079750" cy="1905000"/>
                <wp:effectExtent l="0" t="0" r="25400" b="19050"/>
                <wp:wrapNone/>
                <wp:docPr id="1555916005" name="Casella di testo 14"/>
                <wp:cNvGraphicFramePr/>
                <a:graphic xmlns:a="http://schemas.openxmlformats.org/drawingml/2006/main">
                  <a:graphicData uri="http://schemas.microsoft.com/office/word/2010/wordprocessingShape">
                    <wps:wsp>
                      <wps:cNvSpPr txBox="1"/>
                      <wps:spPr>
                        <a:xfrm>
                          <a:off x="0" y="0"/>
                          <a:ext cx="3079750" cy="1905000"/>
                        </a:xfrm>
                        <a:prstGeom prst="rect">
                          <a:avLst/>
                        </a:prstGeom>
                        <a:solidFill>
                          <a:schemeClr val="lt1"/>
                        </a:solidFill>
                        <a:ln w="6350">
                          <a:solidFill>
                            <a:prstClr val="black"/>
                          </a:solidFill>
                        </a:ln>
                      </wps:spPr>
                      <wps:txbx>
                        <w:txbxContent>
                          <w:p w14:paraId="736A9D4C" w14:textId="665D4ACE" w:rsidR="00FD1787" w:rsidRPr="00D4753E" w:rsidRDefault="00FD1787" w:rsidP="00FD1787">
                            <w:pPr>
                              <w:spacing w:after="40"/>
                              <w:jc w:val="both"/>
                              <w:rPr>
                                <w:sz w:val="18"/>
                                <w:szCs w:val="18"/>
                              </w:rPr>
                            </w:pPr>
                            <w:r w:rsidRPr="00D4753E">
                              <w:rPr>
                                <w:sz w:val="18"/>
                                <w:szCs w:val="18"/>
                              </w:rPr>
                              <w:t xml:space="preserve">Si ha un ramo con due diodi </w:t>
                            </w:r>
                            <w:r w:rsidR="00113D8A">
                              <w:rPr>
                                <w:sz w:val="18"/>
                                <w:szCs w:val="18"/>
                              </w:rPr>
                              <w:t xml:space="preserve">collegati anodo-catodo </w:t>
                            </w:r>
                            <w:r w:rsidR="007E0756" w:rsidRPr="00D4753E">
                              <w:rPr>
                                <w:sz w:val="18"/>
                                <w:szCs w:val="18"/>
                              </w:rPr>
                              <w:t xml:space="preserve">orientati </w:t>
                            </w:r>
                            <w:r w:rsidRPr="00D4753E">
                              <w:rPr>
                                <w:sz w:val="18"/>
                                <w:szCs w:val="18"/>
                              </w:rPr>
                              <w:t>verso l’alto, dove:</w:t>
                            </w:r>
                          </w:p>
                          <w:p w14:paraId="2B9C98F5" w14:textId="4D529FAF" w:rsidR="00FD1787" w:rsidRPr="00D4753E" w:rsidRDefault="00FD1787">
                            <w:pPr>
                              <w:pStyle w:val="Paragrafoelenco"/>
                              <w:numPr>
                                <w:ilvl w:val="0"/>
                                <w:numId w:val="66"/>
                              </w:numPr>
                              <w:ind w:left="530"/>
                              <w:jc w:val="both"/>
                              <w:rPr>
                                <w:sz w:val="18"/>
                                <w:szCs w:val="18"/>
                              </w:rPr>
                            </w:pPr>
                            <w:r w:rsidRPr="00D4753E">
                              <w:rPr>
                                <w:sz w:val="18"/>
                                <w:szCs w:val="18"/>
                              </w:rPr>
                              <w:t xml:space="preserve">Il primo ha il catodo collegato a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DD</m:t>
                                  </m:r>
                                </m:sub>
                              </m:sSub>
                            </m:oMath>
                            <w:r w:rsidRPr="00D4753E">
                              <w:rPr>
                                <w:rFonts w:eastAsiaTheme="minorEastAsia"/>
                                <w:sz w:val="18"/>
                                <w:szCs w:val="18"/>
                              </w:rPr>
                              <w:t>;</w:t>
                            </w:r>
                          </w:p>
                          <w:p w14:paraId="262EA16F" w14:textId="150435F7" w:rsidR="00FD1787" w:rsidRPr="00D4753E" w:rsidRDefault="00FD1787">
                            <w:pPr>
                              <w:pStyle w:val="Paragrafoelenco"/>
                              <w:numPr>
                                <w:ilvl w:val="0"/>
                                <w:numId w:val="66"/>
                              </w:numPr>
                              <w:spacing w:after="60"/>
                              <w:ind w:left="530"/>
                              <w:jc w:val="both"/>
                              <w:rPr>
                                <w:sz w:val="18"/>
                                <w:szCs w:val="18"/>
                              </w:rPr>
                            </w:pPr>
                            <w:r w:rsidRPr="00D4753E">
                              <w:rPr>
                                <w:rFonts w:eastAsiaTheme="minorEastAsia"/>
                                <w:sz w:val="18"/>
                                <w:szCs w:val="18"/>
                              </w:rPr>
                              <w:t>Il secondo ha l’anodo collegato a massa.</w:t>
                            </w:r>
                          </w:p>
                          <w:p w14:paraId="563A2337" w14:textId="281566A9" w:rsidR="00FD1787" w:rsidRPr="00D4753E" w:rsidRDefault="00FD1787" w:rsidP="00FD1787">
                            <w:pPr>
                              <w:spacing w:after="40"/>
                              <w:jc w:val="both"/>
                              <w:rPr>
                                <w:sz w:val="18"/>
                                <w:szCs w:val="18"/>
                              </w:rPr>
                            </w:pPr>
                            <w:r w:rsidRPr="00D4753E">
                              <w:rPr>
                                <w:sz w:val="18"/>
                                <w:szCs w:val="18"/>
                              </w:rPr>
                              <w:t>Il punto in mezzo ai due diodi è collegato:</w:t>
                            </w:r>
                          </w:p>
                          <w:p w14:paraId="7C50DCEE" w14:textId="69CE89DE" w:rsidR="00FD1787" w:rsidRPr="00D4753E" w:rsidRDefault="00FD1787">
                            <w:pPr>
                              <w:pStyle w:val="Paragrafoelenco"/>
                              <w:numPr>
                                <w:ilvl w:val="0"/>
                                <w:numId w:val="66"/>
                              </w:numPr>
                              <w:jc w:val="both"/>
                              <w:rPr>
                                <w:sz w:val="18"/>
                                <w:szCs w:val="18"/>
                              </w:rPr>
                            </w:pPr>
                            <w:r w:rsidRPr="00D4753E">
                              <w:rPr>
                                <w:sz w:val="18"/>
                                <w:szCs w:val="18"/>
                              </w:rPr>
                              <w:t xml:space="preserve">Da un lato, ad una resistenza </w:t>
                            </w:r>
                            <m:oMath>
                              <m:r>
                                <w:rPr>
                                  <w:rFonts w:ascii="Cambria Math" w:hAnsi="Cambria Math"/>
                                  <w:sz w:val="18"/>
                                  <w:szCs w:val="18"/>
                                </w:rPr>
                                <m:t>R</m:t>
                              </m:r>
                            </m:oMath>
                            <w:r w:rsidRPr="00D4753E">
                              <w:rPr>
                                <w:rFonts w:eastAsiaTheme="minorEastAsia"/>
                                <w:sz w:val="18"/>
                                <w:szCs w:val="18"/>
                              </w:rPr>
                              <w:t xml:space="preserve">. </w:t>
                            </w:r>
                          </w:p>
                          <w:p w14:paraId="55B31E85" w14:textId="1004C6FD" w:rsidR="00FD1787" w:rsidRPr="00D4753E" w:rsidRDefault="00FD1787">
                            <w:pPr>
                              <w:pStyle w:val="Paragrafoelenco"/>
                              <w:numPr>
                                <w:ilvl w:val="0"/>
                                <w:numId w:val="66"/>
                              </w:numPr>
                              <w:spacing w:after="60"/>
                              <w:jc w:val="both"/>
                              <w:rPr>
                                <w:sz w:val="18"/>
                                <w:szCs w:val="18"/>
                              </w:rPr>
                            </w:pPr>
                            <w:r w:rsidRPr="00D4753E">
                              <w:rPr>
                                <w:rFonts w:eastAsiaTheme="minorEastAsia"/>
                                <w:sz w:val="18"/>
                                <w:szCs w:val="18"/>
                              </w:rPr>
                              <w:t xml:space="preserve">Dall’altro lato, al terminale d’ingresso </w:t>
                            </w:r>
                            <w:r w:rsidR="00113D8A">
                              <w:rPr>
                                <w:rFonts w:eastAsiaTheme="minorEastAsia"/>
                                <w:sz w:val="18"/>
                                <w:szCs w:val="18"/>
                              </w:rPr>
                              <w:br/>
                            </w:r>
                            <w:r w:rsidRPr="00D4753E">
                              <w:rPr>
                                <w:rFonts w:eastAsiaTheme="minorEastAsia"/>
                                <w:sz w:val="18"/>
                                <w:szCs w:val="18"/>
                              </w:rPr>
                              <w:t>della porta logica</w:t>
                            </w:r>
                            <w:r w:rsidR="00113D8A">
                              <w:rPr>
                                <w:rFonts w:eastAsiaTheme="minorEastAsia"/>
                                <w:sz w:val="18"/>
                                <w:szCs w:val="18"/>
                              </w:rPr>
                              <w:t xml:space="preserve"> CMOS, e quindi al terminale </w:t>
                            </w:r>
                            <w:r w:rsidR="00113D8A">
                              <w:rPr>
                                <w:rFonts w:eastAsiaTheme="minorEastAsia"/>
                                <w:sz w:val="18"/>
                                <w:szCs w:val="18"/>
                              </w:rPr>
                              <w:br/>
                              <w:t xml:space="preserve">di gate </w:t>
                            </w:r>
                            <m:oMath>
                              <m:r>
                                <w:rPr>
                                  <w:rFonts w:ascii="Cambria Math" w:eastAsiaTheme="minorEastAsia" w:hAnsi="Cambria Math"/>
                                  <w:sz w:val="18"/>
                                  <w:szCs w:val="18"/>
                                </w:rPr>
                                <m:t>G</m:t>
                              </m:r>
                            </m:oMath>
                            <w:r w:rsidR="00113D8A">
                              <w:rPr>
                                <w:rFonts w:eastAsiaTheme="minorEastAsia"/>
                                <w:sz w:val="18"/>
                                <w:szCs w:val="18"/>
                              </w:rPr>
                              <w:t xml:space="preserve"> di un MOSFET.</w:t>
                            </w:r>
                          </w:p>
                          <w:p w14:paraId="1DF866A8" w14:textId="5EC34655" w:rsidR="00FD1787" w:rsidRPr="00D4753E" w:rsidRDefault="00FD1787" w:rsidP="00FD1787">
                            <w:pPr>
                              <w:jc w:val="both"/>
                              <w:rPr>
                                <w:sz w:val="18"/>
                                <w:szCs w:val="18"/>
                              </w:rPr>
                            </w:pPr>
                            <w:r w:rsidRPr="00D4753E">
                              <w:rPr>
                                <w:sz w:val="18"/>
                                <w:szCs w:val="18"/>
                              </w:rPr>
                              <w:t xml:space="preserve">La tensione </w:t>
                            </w:r>
                            <w:r w:rsidR="007251F5" w:rsidRPr="00D4753E">
                              <w:rPr>
                                <w:sz w:val="18"/>
                                <w:szCs w:val="18"/>
                              </w:rPr>
                              <w:t>associata all’ingresso</w:t>
                            </w:r>
                            <w:r w:rsidR="00C9453F" w:rsidRPr="00D4753E">
                              <w:rPr>
                                <w:sz w:val="18"/>
                                <w:szCs w:val="18"/>
                              </w:rPr>
                              <w:t xml:space="preserve"> della porta logica</w:t>
                            </w:r>
                            <w:r w:rsidR="00113D8A">
                              <w:rPr>
                                <w:sz w:val="18"/>
                                <w:szCs w:val="18"/>
                              </w:rPr>
                              <w:t xml:space="preserve"> CMOS</w:t>
                            </w:r>
                            <w:r w:rsidR="00C9453F" w:rsidRPr="00D4753E">
                              <w:rPr>
                                <w:sz w:val="18"/>
                                <w:szCs w:val="18"/>
                              </w:rPr>
                              <w:t xml:space="preserve"> </w:t>
                            </w:r>
                            <w:r w:rsidR="00C9453F" w:rsidRPr="00D4753E">
                              <w:rPr>
                                <w:sz w:val="18"/>
                                <w:szCs w:val="18"/>
                              </w:rPr>
                              <w:br/>
                            </w:r>
                            <w:r w:rsidR="00A44764" w:rsidRPr="00D4753E">
                              <w:rPr>
                                <w:sz w:val="18"/>
                                <w:szCs w:val="18"/>
                              </w:rPr>
                              <w:t>viene</w:t>
                            </w:r>
                            <w:r w:rsidRPr="00D4753E">
                              <w:rPr>
                                <w:sz w:val="18"/>
                                <w:szCs w:val="18"/>
                              </w:rPr>
                              <w:t xml:space="preserve"> poi applicata al terminale libero di </w:t>
                            </w:r>
                            <m:oMath>
                              <m:r>
                                <w:rPr>
                                  <w:rFonts w:ascii="Cambria Math" w:hAnsi="Cambria Math"/>
                                  <w:sz w:val="18"/>
                                  <w:szCs w:val="18"/>
                                </w:rPr>
                                <m:t>R</m:t>
                              </m:r>
                            </m:oMath>
                            <w:r w:rsidR="007E0756" w:rsidRPr="00D4753E">
                              <w:rPr>
                                <w:rFonts w:eastAsiaTheme="minor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54E84" id="_x0000_s1237" type="#_x0000_t202" style="position:absolute;left:0;text-align:left;margin-left:261.8pt;margin-top:5.25pt;width:242.5pt;height:150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" fillcolor="white [3201]" strokeweight=".5pt">
                <v:textbox>
                  <w:txbxContent>
                    <w:p w14:paraId="736A9D4C" w14:textId="665D4ACE" w:rsidR="00FD1787" w:rsidRPr="00D4753E" w:rsidRDefault="00FD1787" w:rsidP="00FD1787">
                      <w:pPr>
                        <w:spacing w:after="40"/>
                        <w:jc w:val="both"/>
                        <w:rPr>
                          <w:sz w:val="18"/>
                          <w:szCs w:val="18"/>
                        </w:rPr>
                      </w:pPr>
                      <w:r w:rsidRPr="00D4753E">
                        <w:rPr>
                          <w:sz w:val="18"/>
                          <w:szCs w:val="18"/>
                        </w:rPr>
                        <w:t xml:space="preserve">Si ha un ramo con due diodi </w:t>
                      </w:r>
                      <w:r w:rsidR="00113D8A">
                        <w:rPr>
                          <w:sz w:val="18"/>
                          <w:szCs w:val="18"/>
                        </w:rPr>
                        <w:t xml:space="preserve">collegati anodo-catodo </w:t>
                      </w:r>
                      <w:r w:rsidR="007E0756" w:rsidRPr="00D4753E">
                        <w:rPr>
                          <w:sz w:val="18"/>
                          <w:szCs w:val="18"/>
                        </w:rPr>
                        <w:t xml:space="preserve">orientati </w:t>
                      </w:r>
                      <w:r w:rsidRPr="00D4753E">
                        <w:rPr>
                          <w:sz w:val="18"/>
                          <w:szCs w:val="18"/>
                        </w:rPr>
                        <w:t>verso l’alto, dove:</w:t>
                      </w:r>
                    </w:p>
                    <w:p w14:paraId="2B9C98F5" w14:textId="4D529FAF" w:rsidR="00FD1787" w:rsidRPr="00D4753E" w:rsidRDefault="00FD1787">
                      <w:pPr>
                        <w:pStyle w:val="Paragrafoelenco"/>
                        <w:numPr>
                          <w:ilvl w:val="0"/>
                          <w:numId w:val="66"/>
                        </w:numPr>
                        <w:ind w:left="530"/>
                        <w:jc w:val="both"/>
                        <w:rPr>
                          <w:sz w:val="18"/>
                          <w:szCs w:val="18"/>
                        </w:rPr>
                      </w:pPr>
                      <w:r w:rsidRPr="00D4753E">
                        <w:rPr>
                          <w:sz w:val="18"/>
                          <w:szCs w:val="18"/>
                        </w:rPr>
                        <w:t xml:space="preserve">Il primo ha il catodo collegato a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DD</m:t>
                            </m:r>
                          </m:sub>
                        </m:sSub>
                      </m:oMath>
                      <w:r w:rsidRPr="00D4753E">
                        <w:rPr>
                          <w:rFonts w:eastAsiaTheme="minorEastAsia"/>
                          <w:sz w:val="18"/>
                          <w:szCs w:val="18"/>
                        </w:rPr>
                        <w:t>;</w:t>
                      </w:r>
                    </w:p>
                    <w:p w14:paraId="262EA16F" w14:textId="150435F7" w:rsidR="00FD1787" w:rsidRPr="00D4753E" w:rsidRDefault="00FD1787">
                      <w:pPr>
                        <w:pStyle w:val="Paragrafoelenco"/>
                        <w:numPr>
                          <w:ilvl w:val="0"/>
                          <w:numId w:val="66"/>
                        </w:numPr>
                        <w:spacing w:after="60"/>
                        <w:ind w:left="530"/>
                        <w:jc w:val="both"/>
                        <w:rPr>
                          <w:sz w:val="18"/>
                          <w:szCs w:val="18"/>
                        </w:rPr>
                      </w:pPr>
                      <w:r w:rsidRPr="00D4753E">
                        <w:rPr>
                          <w:rFonts w:eastAsiaTheme="minorEastAsia"/>
                          <w:sz w:val="18"/>
                          <w:szCs w:val="18"/>
                        </w:rPr>
                        <w:t>Il secondo ha l’anodo collegato a massa.</w:t>
                      </w:r>
                    </w:p>
                    <w:p w14:paraId="563A2337" w14:textId="281566A9" w:rsidR="00FD1787" w:rsidRPr="00D4753E" w:rsidRDefault="00FD1787" w:rsidP="00FD1787">
                      <w:pPr>
                        <w:spacing w:after="40"/>
                        <w:jc w:val="both"/>
                        <w:rPr>
                          <w:sz w:val="18"/>
                          <w:szCs w:val="18"/>
                        </w:rPr>
                      </w:pPr>
                      <w:r w:rsidRPr="00D4753E">
                        <w:rPr>
                          <w:sz w:val="18"/>
                          <w:szCs w:val="18"/>
                        </w:rPr>
                        <w:t>Il punto in mezzo ai due diodi è collegato:</w:t>
                      </w:r>
                    </w:p>
                    <w:p w14:paraId="7C50DCEE" w14:textId="69CE89DE" w:rsidR="00FD1787" w:rsidRPr="00D4753E" w:rsidRDefault="00FD1787">
                      <w:pPr>
                        <w:pStyle w:val="Paragrafoelenco"/>
                        <w:numPr>
                          <w:ilvl w:val="0"/>
                          <w:numId w:val="66"/>
                        </w:numPr>
                        <w:jc w:val="both"/>
                        <w:rPr>
                          <w:sz w:val="18"/>
                          <w:szCs w:val="18"/>
                        </w:rPr>
                      </w:pPr>
                      <w:r w:rsidRPr="00D4753E">
                        <w:rPr>
                          <w:sz w:val="18"/>
                          <w:szCs w:val="18"/>
                        </w:rPr>
                        <w:t xml:space="preserve">Da un lato, ad una resistenza </w:t>
                      </w:r>
                      <m:oMath>
                        <m:r>
                          <w:rPr>
                            <w:rFonts w:ascii="Cambria Math" w:hAnsi="Cambria Math"/>
                            <w:sz w:val="18"/>
                            <w:szCs w:val="18"/>
                          </w:rPr>
                          <m:t>R</m:t>
                        </m:r>
                      </m:oMath>
                      <w:r w:rsidRPr="00D4753E">
                        <w:rPr>
                          <w:rFonts w:eastAsiaTheme="minorEastAsia"/>
                          <w:sz w:val="18"/>
                          <w:szCs w:val="18"/>
                        </w:rPr>
                        <w:t xml:space="preserve">. </w:t>
                      </w:r>
                    </w:p>
                    <w:p w14:paraId="55B31E85" w14:textId="1004C6FD" w:rsidR="00FD1787" w:rsidRPr="00D4753E" w:rsidRDefault="00FD1787">
                      <w:pPr>
                        <w:pStyle w:val="Paragrafoelenco"/>
                        <w:numPr>
                          <w:ilvl w:val="0"/>
                          <w:numId w:val="66"/>
                        </w:numPr>
                        <w:spacing w:after="60"/>
                        <w:jc w:val="both"/>
                        <w:rPr>
                          <w:sz w:val="18"/>
                          <w:szCs w:val="18"/>
                        </w:rPr>
                      </w:pPr>
                      <w:r w:rsidRPr="00D4753E">
                        <w:rPr>
                          <w:rFonts w:eastAsiaTheme="minorEastAsia"/>
                          <w:sz w:val="18"/>
                          <w:szCs w:val="18"/>
                        </w:rPr>
                        <w:t xml:space="preserve">Dall’altro lato, al terminale d’ingresso </w:t>
                      </w:r>
                      <w:r w:rsidR="00113D8A">
                        <w:rPr>
                          <w:rFonts w:eastAsiaTheme="minorEastAsia"/>
                          <w:sz w:val="18"/>
                          <w:szCs w:val="18"/>
                        </w:rPr>
                        <w:br/>
                      </w:r>
                      <w:r w:rsidRPr="00D4753E">
                        <w:rPr>
                          <w:rFonts w:eastAsiaTheme="minorEastAsia"/>
                          <w:sz w:val="18"/>
                          <w:szCs w:val="18"/>
                        </w:rPr>
                        <w:t>della porta logica</w:t>
                      </w:r>
                      <w:r w:rsidR="00113D8A">
                        <w:rPr>
                          <w:rFonts w:eastAsiaTheme="minorEastAsia"/>
                          <w:sz w:val="18"/>
                          <w:szCs w:val="18"/>
                        </w:rPr>
                        <w:t xml:space="preserve"> CMOS, e quindi al terminale </w:t>
                      </w:r>
                      <w:r w:rsidR="00113D8A">
                        <w:rPr>
                          <w:rFonts w:eastAsiaTheme="minorEastAsia"/>
                          <w:sz w:val="18"/>
                          <w:szCs w:val="18"/>
                        </w:rPr>
                        <w:br/>
                        <w:t xml:space="preserve">di gate </w:t>
                      </w:r>
                      <m:oMath>
                        <m:r>
                          <w:rPr>
                            <w:rFonts w:ascii="Cambria Math" w:eastAsiaTheme="minorEastAsia" w:hAnsi="Cambria Math"/>
                            <w:sz w:val="18"/>
                            <w:szCs w:val="18"/>
                          </w:rPr>
                          <m:t>G</m:t>
                        </m:r>
                      </m:oMath>
                      <w:r w:rsidR="00113D8A">
                        <w:rPr>
                          <w:rFonts w:eastAsiaTheme="minorEastAsia"/>
                          <w:sz w:val="18"/>
                          <w:szCs w:val="18"/>
                        </w:rPr>
                        <w:t xml:space="preserve"> di un MOSFET.</w:t>
                      </w:r>
                    </w:p>
                    <w:p w14:paraId="1DF866A8" w14:textId="5EC34655" w:rsidR="00FD1787" w:rsidRPr="00D4753E" w:rsidRDefault="00FD1787" w:rsidP="00FD1787">
                      <w:pPr>
                        <w:jc w:val="both"/>
                        <w:rPr>
                          <w:sz w:val="18"/>
                          <w:szCs w:val="18"/>
                        </w:rPr>
                      </w:pPr>
                      <w:r w:rsidRPr="00D4753E">
                        <w:rPr>
                          <w:sz w:val="18"/>
                          <w:szCs w:val="18"/>
                        </w:rPr>
                        <w:t xml:space="preserve">La tensione </w:t>
                      </w:r>
                      <w:r w:rsidR="007251F5" w:rsidRPr="00D4753E">
                        <w:rPr>
                          <w:sz w:val="18"/>
                          <w:szCs w:val="18"/>
                        </w:rPr>
                        <w:t>associata all’ingresso</w:t>
                      </w:r>
                      <w:r w:rsidR="00C9453F" w:rsidRPr="00D4753E">
                        <w:rPr>
                          <w:sz w:val="18"/>
                          <w:szCs w:val="18"/>
                        </w:rPr>
                        <w:t xml:space="preserve"> della porta logica</w:t>
                      </w:r>
                      <w:r w:rsidR="00113D8A">
                        <w:rPr>
                          <w:sz w:val="18"/>
                          <w:szCs w:val="18"/>
                        </w:rPr>
                        <w:t xml:space="preserve"> CMOS</w:t>
                      </w:r>
                      <w:r w:rsidR="00C9453F" w:rsidRPr="00D4753E">
                        <w:rPr>
                          <w:sz w:val="18"/>
                          <w:szCs w:val="18"/>
                        </w:rPr>
                        <w:t xml:space="preserve"> </w:t>
                      </w:r>
                      <w:r w:rsidR="00C9453F" w:rsidRPr="00D4753E">
                        <w:rPr>
                          <w:sz w:val="18"/>
                          <w:szCs w:val="18"/>
                        </w:rPr>
                        <w:br/>
                      </w:r>
                      <w:r w:rsidR="00A44764" w:rsidRPr="00D4753E">
                        <w:rPr>
                          <w:sz w:val="18"/>
                          <w:szCs w:val="18"/>
                        </w:rPr>
                        <w:t>viene</w:t>
                      </w:r>
                      <w:r w:rsidRPr="00D4753E">
                        <w:rPr>
                          <w:sz w:val="18"/>
                          <w:szCs w:val="18"/>
                        </w:rPr>
                        <w:t xml:space="preserve"> poi applicata al terminale libero di </w:t>
                      </w:r>
                      <m:oMath>
                        <m:r>
                          <w:rPr>
                            <w:rFonts w:ascii="Cambria Math" w:hAnsi="Cambria Math"/>
                            <w:sz w:val="18"/>
                            <w:szCs w:val="18"/>
                          </w:rPr>
                          <m:t>R</m:t>
                        </m:r>
                      </m:oMath>
                      <w:r w:rsidR="007E0756" w:rsidRPr="00D4753E">
                        <w:rPr>
                          <w:rFonts w:eastAsiaTheme="minorEastAsia"/>
                          <w:sz w:val="18"/>
                          <w:szCs w:val="18"/>
                        </w:rPr>
                        <w:t>.</w:t>
                      </w:r>
                    </w:p>
                  </w:txbxContent>
                </v:textbox>
                <w10:wrap anchorx="margin"/>
              </v:shape>
            </w:pict>
          </mc:Fallback>
        </mc:AlternateContent>
      </w:r>
      <w:r w:rsidR="000D405C" w:rsidRPr="00FD1787">
        <w:rPr>
          <w:rFonts w:eastAsiaTheme="minorEastAsia"/>
          <w:color w:val="EE0000"/>
        </w:rPr>
        <w:tab/>
      </w:r>
      <w:commentRangeStart w:id="71"/>
      <w:r w:rsidR="00113D8A">
        <w:rPr>
          <w:rFonts w:eastAsiaTheme="minorEastAsia"/>
          <w:i/>
          <w:iCs/>
          <w:noProof/>
          <w:color w:val="EE0000"/>
        </w:rPr>
        <w:drawing>
          <wp:inline distT="0" distB="0" distL="0" distR="0" wp14:anchorId="0E815999" wp14:editId="61DC3BD2">
            <wp:extent cx="2768600" cy="1817215"/>
            <wp:effectExtent l="0" t="0" r="0" b="0"/>
            <wp:docPr id="136690656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screen">
                      <a:extLst>
                        <a:ext uri="{28A0092B-C50C-407E-A947-70E740481C1C}">
                          <a14:useLocalDpi xmlns:a14="http://schemas.microsoft.com/office/drawing/2010/main"/>
                        </a:ext>
                      </a:extLst>
                    </a:blip>
                    <a:srcRect/>
                    <a:stretch>
                      <a:fillRect/>
                    </a:stretch>
                  </pic:blipFill>
                  <pic:spPr bwMode="auto">
                    <a:xfrm>
                      <a:off x="0" y="0"/>
                      <a:ext cx="2775984" cy="1822061"/>
                    </a:xfrm>
                    <a:prstGeom prst="rect">
                      <a:avLst/>
                    </a:prstGeom>
                    <a:noFill/>
                    <a:ln>
                      <a:noFill/>
                    </a:ln>
                  </pic:spPr>
                </pic:pic>
              </a:graphicData>
            </a:graphic>
          </wp:inline>
        </w:drawing>
      </w:r>
      <w:commentRangeEnd w:id="71"/>
      <w:r w:rsidR="001D1351">
        <w:rPr>
          <w:rStyle w:val="Rimandocommento"/>
        </w:rPr>
        <w:commentReference w:id="71"/>
      </w:r>
    </w:p>
    <w:p w14:paraId="37964346" w14:textId="3EC9C30D" w:rsidR="005929E8" w:rsidRDefault="007E0756" w:rsidP="00113D8A">
      <w:pPr>
        <w:spacing w:after="40"/>
        <w:jc w:val="both"/>
        <w:rPr>
          <w:rFonts w:eastAsiaTheme="minorEastAsia"/>
        </w:rPr>
      </w:pPr>
      <w:r>
        <w:rPr>
          <w:rFonts w:eastAsiaTheme="minorEastAsia"/>
        </w:rPr>
        <w:t xml:space="preserve">Lo scopo dei diodi è quello di limitare la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oMath>
      <w:r w:rsidR="00113D8A">
        <w:rPr>
          <w:rFonts w:eastAsiaTheme="minorEastAsia"/>
        </w:rPr>
        <w:t xml:space="preserve"> </w:t>
      </w:r>
      <w:r w:rsidR="00156DFD">
        <w:rPr>
          <w:rFonts w:eastAsiaTheme="minorEastAsia"/>
        </w:rPr>
        <w:t xml:space="preserve">sul terminale di gate </w:t>
      </w:r>
      <w:r w:rsidR="00113D8A">
        <w:rPr>
          <w:rFonts w:eastAsiaTheme="minorEastAsia"/>
        </w:rPr>
        <w:t xml:space="preserve">del MOSFET </w:t>
      </w:r>
      <w:r w:rsidR="00113D8A">
        <w:rPr>
          <w:rFonts w:eastAsiaTheme="minorEastAsia"/>
        </w:rPr>
        <w:br/>
        <w:t>a cui è collegato il circuito di protezione</w:t>
      </w:r>
      <w:r w:rsidR="009D5EED">
        <w:rPr>
          <w:rFonts w:eastAsiaTheme="minorEastAsia"/>
        </w:rPr>
        <w:t>,</w:t>
      </w:r>
      <w:r w:rsidR="0070268E">
        <w:rPr>
          <w:rFonts w:eastAsiaTheme="minorEastAsia"/>
        </w:rPr>
        <w:t xml:space="preserve"> </w:t>
      </w:r>
      <w:r>
        <w:rPr>
          <w:rFonts w:eastAsiaTheme="minorEastAsia"/>
        </w:rPr>
        <w:t xml:space="preserve">in modo che la </w:t>
      </w:r>
      <m:oMath>
        <m:sSub>
          <m:sSubPr>
            <m:ctrlPr>
              <w:rPr>
                <w:rFonts w:ascii="Cambria Math" w:eastAsiaTheme="minorEastAsia" w:hAnsi="Cambria Math"/>
                <w:i/>
              </w:rPr>
            </m:ctrlPr>
          </m:sSubPr>
          <m:e>
            <m:r>
              <w:rPr>
                <w:rFonts w:ascii="Cambria Math" w:hAnsi="Cambria Math"/>
              </w:rPr>
              <m:t>V</m:t>
            </m:r>
            <m:ctrlPr>
              <w:rPr>
                <w:rFonts w:ascii="Cambria Math" w:hAnsi="Cambria Math"/>
                <w:i/>
              </w:rPr>
            </m:ctrlPr>
          </m:e>
          <m:sub>
            <m:r>
              <w:rPr>
                <w:rFonts w:ascii="Cambria Math" w:eastAsiaTheme="minorEastAsia" w:hAnsi="Cambria Math"/>
              </w:rPr>
              <m:t>GATE</m:t>
            </m:r>
          </m:sub>
        </m:sSub>
      </m:oMath>
      <w:r>
        <w:rPr>
          <w:rFonts w:eastAsiaTheme="minorEastAsia"/>
        </w:rPr>
        <w:t xml:space="preserve"> del condensatore MOS </w:t>
      </w:r>
      <w:r w:rsidR="00113D8A">
        <w:rPr>
          <w:rFonts w:eastAsiaTheme="minorEastAsia"/>
        </w:rPr>
        <w:br/>
        <w:t xml:space="preserve">di tale </w:t>
      </w:r>
      <w:r>
        <w:rPr>
          <w:rFonts w:eastAsiaTheme="minorEastAsia"/>
        </w:rPr>
        <w:t>MOSFET non raggiunga valori troppo elevati.</w:t>
      </w:r>
      <w:r w:rsidR="005929E8">
        <w:rPr>
          <w:rFonts w:eastAsiaTheme="minorEastAsia"/>
        </w:rPr>
        <w:t xml:space="preserve"> </w:t>
      </w:r>
      <w:r w:rsidR="00781A1A">
        <w:rPr>
          <w:rFonts w:eastAsiaTheme="minorEastAsia"/>
        </w:rPr>
        <w:t xml:space="preserve">Calcoliamo infatti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oMath>
      <w:r w:rsidR="00781A1A">
        <w:rPr>
          <w:rFonts w:eastAsiaTheme="minorEastAsia"/>
        </w:rPr>
        <w:br/>
      </w:r>
      <w:r w:rsidR="00192263">
        <w:rPr>
          <w:rFonts w:eastAsiaTheme="minorEastAsia"/>
        </w:rPr>
        <w:t>u</w:t>
      </w:r>
      <w:r w:rsidR="005929E8">
        <w:rPr>
          <w:rFonts w:eastAsiaTheme="minorEastAsia"/>
        </w:rPr>
        <w:t>sando il modello</w:t>
      </w:r>
      <w:r w:rsidR="00192263">
        <w:rPr>
          <w:rFonts w:eastAsiaTheme="minorEastAsia"/>
        </w:rPr>
        <w:t xml:space="preserve"> del diodo</w:t>
      </w:r>
      <w:r w:rsidR="005929E8">
        <w:rPr>
          <w:rFonts w:eastAsiaTheme="minorEastAsia"/>
        </w:rPr>
        <w:t xml:space="preserve"> a caduta costante, </w:t>
      </w:r>
      <w:r w:rsidR="00591D50">
        <w:rPr>
          <w:rFonts w:eastAsiaTheme="minorEastAsia"/>
        </w:rPr>
        <w:t xml:space="preserve">supponendo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sidR="005929E8">
        <w:rPr>
          <w:rFonts w:eastAsiaTheme="minorEastAsia"/>
        </w:rPr>
        <w:t>:</w:t>
      </w:r>
    </w:p>
    <w:p w14:paraId="4C37500F" w14:textId="5C4863C5" w:rsidR="007E0756" w:rsidRDefault="005929E8">
      <w:pPr>
        <w:pStyle w:val="Paragrafoelenco"/>
        <w:numPr>
          <w:ilvl w:val="0"/>
          <w:numId w:val="52"/>
        </w:numPr>
        <w:spacing w:after="40"/>
        <w:ind w:left="714" w:hanging="357"/>
        <w:contextualSpacing w:val="0"/>
        <w:jc w:val="both"/>
        <w:rPr>
          <w:rFonts w:eastAsiaTheme="minorEastAsia"/>
        </w:rPr>
      </w:pPr>
      <w:r>
        <w:rPr>
          <w:rFonts w:eastAsiaTheme="minorEastAsia"/>
        </w:rPr>
        <w:t xml:space="preserve">Nel normale funzionamento, </w:t>
      </w: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 Analizziamo lo stato dei diodi:</w:t>
      </w:r>
    </w:p>
    <w:p w14:paraId="310430F3" w14:textId="17F61D9A" w:rsidR="005929E8" w:rsidRDefault="00000000">
      <w:pPr>
        <w:pStyle w:val="Paragrafoelenco"/>
        <w:numPr>
          <w:ilvl w:val="1"/>
          <w:numId w:val="52"/>
        </w:numPr>
        <w:spacing w:after="24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sidR="005929E8">
        <w:rPr>
          <w:rFonts w:eastAsiaTheme="minorEastAsia"/>
        </w:rPr>
        <w:t xml:space="preserve">: l’anodo è collegato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5929E8">
        <w:rPr>
          <w:rFonts w:eastAsiaTheme="minorEastAsia"/>
        </w:rPr>
        <w:t xml:space="preserve"> tramite </w:t>
      </w:r>
      <m:oMath>
        <m:r>
          <w:rPr>
            <w:rFonts w:ascii="Cambria Math" w:eastAsiaTheme="minorEastAsia" w:hAnsi="Cambria Math"/>
          </w:rPr>
          <m:t>R</m:t>
        </m:r>
      </m:oMath>
      <w:r w:rsidR="005929E8">
        <w:rPr>
          <w:rFonts w:eastAsiaTheme="minorEastAsia"/>
        </w:rPr>
        <w:t xml:space="preserve">, mentre il catodo è collegato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5929E8">
        <w:rPr>
          <w:rFonts w:eastAsiaTheme="minorEastAsia"/>
        </w:rPr>
        <w:t xml:space="preserve">. Trascurando la caduta di potenziale su </w:t>
      </w:r>
      <m:oMath>
        <m:r>
          <w:rPr>
            <w:rFonts w:ascii="Cambria Math" w:eastAsiaTheme="minorEastAsia" w:hAnsi="Cambria Math"/>
          </w:rPr>
          <m:t>R</m:t>
        </m:r>
      </m:oMath>
      <w:r w:rsidR="005929E8">
        <w:rPr>
          <w:rFonts w:eastAsiaTheme="minorEastAsia"/>
        </w:rPr>
        <w:t xml:space="preserve">, abbiamo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sidR="00EA3BD9">
        <w:rPr>
          <w:rFonts w:eastAsiaTheme="minorEastAsia"/>
        </w:rPr>
        <w:t xml:space="preserve">, </w:t>
      </w:r>
      <w:r w:rsidR="00EA3BD9">
        <w:rPr>
          <w:rFonts w:eastAsiaTheme="minorEastAsia"/>
        </w:rPr>
        <w:br/>
        <w:t>per cui il diodo è OFF;</w:t>
      </w:r>
    </w:p>
    <w:p w14:paraId="1D35F0E9" w14:textId="5F42EB61" w:rsidR="00EA3BD9" w:rsidRDefault="00000000">
      <w:pPr>
        <w:pStyle w:val="Paragrafoelenco"/>
        <w:numPr>
          <w:ilvl w:val="1"/>
          <w:numId w:val="52"/>
        </w:numPr>
        <w:spacing w:after="24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EA3BD9">
        <w:rPr>
          <w:rFonts w:eastAsiaTheme="minorEastAsia"/>
        </w:rPr>
        <w:t xml:space="preserve">: l’anodo è collegato a massa, mentre il catodo è collegato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≥0</m:t>
        </m:r>
      </m:oMath>
      <w:r w:rsidR="00EA3BD9">
        <w:rPr>
          <w:rFonts w:eastAsiaTheme="minorEastAsia"/>
        </w:rPr>
        <w:t xml:space="preserve"> tramite </w:t>
      </w:r>
      <m:oMath>
        <m:r>
          <w:rPr>
            <w:rFonts w:ascii="Cambria Math" w:eastAsiaTheme="minorEastAsia" w:hAnsi="Cambria Math"/>
          </w:rPr>
          <m:t>R</m:t>
        </m:r>
      </m:oMath>
      <w:r w:rsidR="00EA3BD9">
        <w:rPr>
          <w:rFonts w:eastAsiaTheme="minorEastAsia"/>
        </w:rPr>
        <w:t xml:space="preserve">. Trascurando la caduta di potenziale su </w:t>
      </w:r>
      <m:oMath>
        <m:r>
          <w:rPr>
            <w:rFonts w:ascii="Cambria Math" w:eastAsiaTheme="minorEastAsia" w:hAnsi="Cambria Math"/>
          </w:rPr>
          <m:t>R</m:t>
        </m:r>
      </m:oMath>
      <w:r w:rsidR="00EA3BD9">
        <w:rPr>
          <w:rFonts w:eastAsiaTheme="minorEastAsia"/>
        </w:rPr>
        <w:t xml:space="preserve">, abbiamo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sidR="00EA3BD9">
        <w:rPr>
          <w:rFonts w:eastAsiaTheme="minorEastAsia"/>
        </w:rPr>
        <w:t xml:space="preserve">, </w:t>
      </w:r>
      <w:r w:rsidR="00EA3BD9">
        <w:rPr>
          <w:rFonts w:eastAsiaTheme="minorEastAsia"/>
        </w:rPr>
        <w:br/>
        <w:t>per cui il diodo è OFF;</w:t>
      </w:r>
    </w:p>
    <w:p w14:paraId="07DBDEAD" w14:textId="77777777" w:rsidR="00113D8A" w:rsidRDefault="00113D8A">
      <w:pPr>
        <w:rPr>
          <w:rFonts w:eastAsiaTheme="minorEastAsia"/>
        </w:rPr>
      </w:pPr>
      <w:r>
        <w:rPr>
          <w:rFonts w:eastAsiaTheme="minorEastAsia"/>
        </w:rPr>
        <w:br w:type="page"/>
      </w:r>
    </w:p>
    <w:p w14:paraId="26B9C678" w14:textId="2FB9D98E" w:rsidR="00EA3BD9" w:rsidRDefault="00EA3BD9" w:rsidP="00FE49F9">
      <w:pPr>
        <w:spacing w:after="40"/>
        <w:ind w:left="709"/>
        <w:jc w:val="both"/>
        <w:rPr>
          <w:rFonts w:eastAsiaTheme="minorEastAsia"/>
        </w:rPr>
      </w:pPr>
      <w:r>
        <w:rPr>
          <w:rFonts w:eastAsiaTheme="minorEastAsia"/>
        </w:rPr>
        <w:lastRenderedPageBreak/>
        <w:t>Sostituiamo allora ciascun diodo con la sua approssimazione:</w:t>
      </w:r>
    </w:p>
    <w:p w14:paraId="2BDBAAC7" w14:textId="4C4C452B" w:rsidR="00EA3BD9" w:rsidRPr="00EA3BD9" w:rsidRDefault="00FE49F9" w:rsidP="00FE49F9">
      <w:pPr>
        <w:spacing w:after="120"/>
        <w:ind w:left="709" w:firstLine="709"/>
        <w:jc w:val="both"/>
        <w:rPr>
          <w:rFonts w:eastAsiaTheme="minorEastAsia"/>
          <w:color w:val="EE0000"/>
        </w:rPr>
      </w:pPr>
      <w:r>
        <w:rPr>
          <w:rFonts w:eastAsiaTheme="minorEastAsia"/>
          <w:noProof/>
          <w:color w:val="EE0000"/>
        </w:rPr>
        <w:drawing>
          <wp:inline distT="0" distB="0" distL="0" distR="0" wp14:anchorId="08FD61FB" wp14:editId="17ACF914">
            <wp:extent cx="4362450" cy="1179041"/>
            <wp:effectExtent l="0" t="0" r="0" b="2540"/>
            <wp:docPr id="492450319"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screen">
                      <a:extLst>
                        <a:ext uri="{28A0092B-C50C-407E-A947-70E740481C1C}">
                          <a14:useLocalDpi xmlns:a14="http://schemas.microsoft.com/office/drawing/2010/main"/>
                        </a:ext>
                      </a:extLst>
                    </a:blip>
                    <a:srcRect/>
                    <a:stretch>
                      <a:fillRect/>
                    </a:stretch>
                  </pic:blipFill>
                  <pic:spPr bwMode="auto">
                    <a:xfrm>
                      <a:off x="0" y="0"/>
                      <a:ext cx="4385892" cy="1185377"/>
                    </a:xfrm>
                    <a:prstGeom prst="rect">
                      <a:avLst/>
                    </a:prstGeom>
                    <a:noFill/>
                    <a:ln>
                      <a:noFill/>
                    </a:ln>
                  </pic:spPr>
                </pic:pic>
              </a:graphicData>
            </a:graphic>
          </wp:inline>
        </w:drawing>
      </w:r>
    </w:p>
    <w:p w14:paraId="75295828" w14:textId="509BC82B" w:rsidR="00EA3BD9" w:rsidRDefault="002932CF" w:rsidP="002932CF">
      <w:pPr>
        <w:spacing w:after="60"/>
        <w:ind w:left="705"/>
        <w:jc w:val="both"/>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oMath>
      <w:r>
        <w:rPr>
          <w:rFonts w:eastAsiaTheme="minorEastAsia"/>
        </w:rPr>
        <w:t xml:space="preserve">. Facendo un percorso da </w:t>
      </w:r>
      <m:oMath>
        <m:r>
          <w:rPr>
            <w:rFonts w:ascii="Cambria Math" w:eastAsiaTheme="minorEastAsia" w:hAnsi="Cambria Math"/>
          </w:rPr>
          <m:t>G</m:t>
        </m:r>
      </m:oMath>
      <w:r>
        <w:rPr>
          <w:rFonts w:eastAsiaTheme="minorEastAsia"/>
        </w:rPr>
        <w:t xml:space="preserve"> a massa, passando per </w:t>
      </w:r>
      <m:oMath>
        <m:r>
          <w:rPr>
            <w:rFonts w:ascii="Cambria Math" w:eastAsiaTheme="minorEastAsia" w:hAnsi="Cambria Math"/>
          </w:rPr>
          <m:t>R</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Pr>
          <w:rFonts w:eastAsiaTheme="minorEastAsia"/>
        </w:rPr>
        <w:t xml:space="preserve">, </w:t>
      </w:r>
      <w:r>
        <w:rPr>
          <w:rFonts w:eastAsiaTheme="minorEastAsia"/>
        </w:rPr>
        <w:br/>
        <w:t xml:space="preserve">trascurando la caduta di potenziale su </w:t>
      </w:r>
      <m:oMath>
        <m:r>
          <w:rPr>
            <w:rFonts w:ascii="Cambria Math" w:eastAsiaTheme="minorEastAsia" w:hAnsi="Cambria Math"/>
          </w:rPr>
          <m:t>R</m:t>
        </m:r>
      </m:oMath>
      <w:r>
        <w:rPr>
          <w:rFonts w:eastAsiaTheme="minorEastAsia"/>
        </w:rPr>
        <w:t>:</w:t>
      </w:r>
    </w:p>
    <w:p w14:paraId="5266111C" w14:textId="0F76D778" w:rsidR="002932CF" w:rsidRPr="002932CF" w:rsidRDefault="00000000" w:rsidP="002932CF">
      <w:pPr>
        <w:spacing w:after="120"/>
        <w:ind w:left="1419" w:firstLine="708"/>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m:oMathPara>
    </w:p>
    <w:p w14:paraId="02FBCFC6" w14:textId="796F0C9C" w:rsidR="002932CF" w:rsidRPr="002932CF" w:rsidRDefault="002932CF" w:rsidP="00D36BE3">
      <w:pPr>
        <w:jc w:val="both"/>
        <w:rPr>
          <w:rFonts w:eastAsiaTheme="minorEastAsia"/>
        </w:rPr>
      </w:pPr>
      <w:r>
        <w:rPr>
          <w:rFonts w:eastAsiaTheme="minorEastAsia"/>
        </w:rPr>
        <w:tab/>
        <w:t xml:space="preserve">Abbiamo quindi  </w:t>
      </w:r>
      <m:oMath>
        <m:sSub>
          <m:sSubPr>
            <m:ctrlPr>
              <w:rPr>
                <w:rFonts w:ascii="Cambria Math" w:eastAsiaTheme="minorEastAsia" w:hAnsi="Cambria Math"/>
                <w:i/>
              </w:rPr>
            </m:ctrlPr>
          </m:sSubPr>
          <m:e>
            <m:r>
              <w:rPr>
                <w:rFonts w:ascii="Cambria Math" w:eastAsiaTheme="minorEastAsia" w:hAnsi="Cambria Math"/>
              </w:rPr>
              <m:t>0≤V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w:t>
      </w:r>
    </w:p>
    <w:p w14:paraId="11720F8B" w14:textId="282E935C" w:rsidR="00EA3BD9" w:rsidRPr="00895120" w:rsidRDefault="00EA3BD9">
      <w:pPr>
        <w:pStyle w:val="Paragrafoelenco"/>
        <w:numPr>
          <w:ilvl w:val="0"/>
          <w:numId w:val="52"/>
        </w:numPr>
        <w:spacing w:after="60"/>
        <w:ind w:left="714" w:hanging="357"/>
        <w:contextualSpacing w:val="0"/>
        <w:jc w:val="both"/>
        <w:rPr>
          <w:rFonts w:eastAsiaTheme="minorEastAsia"/>
        </w:rPr>
      </w:pPr>
      <w:r w:rsidRPr="00895120">
        <w:rPr>
          <w:rFonts w:eastAsiaTheme="minorEastAsia"/>
        </w:rPr>
        <w:t xml:space="preserve">In caso di malfunzionamento,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&lt;0</m:t>
        </m:r>
      </m:oMath>
      <w:r w:rsidR="00895120" w:rsidRPr="00895120">
        <w:rPr>
          <w:rFonts w:eastAsiaTheme="minorEastAsia"/>
        </w:rPr>
        <w:t xml:space="preserve"> 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895120" w:rsidRPr="00895120">
        <w:rPr>
          <w:rFonts w:eastAsiaTheme="minorEastAsia"/>
        </w:rPr>
        <w:t>:</w:t>
      </w:r>
    </w:p>
    <w:p w14:paraId="29BCA492" w14:textId="29C6FD29" w:rsidR="00895120" w:rsidRDefault="00895120">
      <w:pPr>
        <w:pStyle w:val="Paragrafoelenco"/>
        <w:numPr>
          <w:ilvl w:val="1"/>
          <w:numId w:val="52"/>
        </w:numPr>
        <w:spacing w:after="40"/>
        <w:contextualSpacing w:val="0"/>
        <w:jc w:val="both"/>
        <w:rPr>
          <w:rFonts w:eastAsiaTheme="minorEastAsia"/>
        </w:rPr>
      </w:pPr>
      <w:r>
        <w:rPr>
          <w:rFonts w:eastAsiaTheme="minorEastAsia"/>
        </w:rPr>
        <w:t xml:space="preserve">Supponiamo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 Analizziamo lo stato dei diodi:</w:t>
      </w:r>
    </w:p>
    <w:p w14:paraId="5DD8EDAC" w14:textId="65C78B27" w:rsidR="00591D50" w:rsidRDefault="00000000">
      <w:pPr>
        <w:pStyle w:val="Paragrafoelenco"/>
        <w:numPr>
          <w:ilvl w:val="2"/>
          <w:numId w:val="52"/>
        </w:numPr>
        <w:spacing w:after="20"/>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sidR="00895120">
        <w:rPr>
          <w:rFonts w:eastAsiaTheme="minorEastAsia"/>
        </w:rPr>
        <w:t xml:space="preserve">: l’anodo è collegato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895120">
        <w:rPr>
          <w:rFonts w:eastAsiaTheme="minorEastAsia"/>
        </w:rPr>
        <w:t xml:space="preserve"> tramite </w:t>
      </w:r>
      <m:oMath>
        <m:r>
          <w:rPr>
            <w:rFonts w:ascii="Cambria Math" w:eastAsiaTheme="minorEastAsia" w:hAnsi="Cambria Math"/>
          </w:rPr>
          <m:t>R</m:t>
        </m:r>
      </m:oMath>
      <w:r w:rsidR="00895120">
        <w:rPr>
          <w:rFonts w:eastAsiaTheme="minorEastAsia"/>
        </w:rPr>
        <w:t xml:space="preserve">, mentre il catodo è collegato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895120">
        <w:rPr>
          <w:rFonts w:eastAsiaTheme="minorEastAsia"/>
        </w:rPr>
        <w:t xml:space="preserve">. Trascurando la caduta di potenziale su </w:t>
      </w:r>
      <m:oMath>
        <m:r>
          <w:rPr>
            <w:rFonts w:ascii="Cambria Math" w:eastAsiaTheme="minorEastAsia" w:hAnsi="Cambria Math"/>
          </w:rPr>
          <m:t>R</m:t>
        </m:r>
      </m:oMath>
      <w:r w:rsidR="00976A6E">
        <w:rPr>
          <w:rFonts w:eastAsiaTheme="minorEastAsia"/>
        </w:rPr>
        <w:t xml:space="preserve">, abbiamo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591D50">
        <w:rPr>
          <w:rFonts w:eastAsiaTheme="minorEastAsia"/>
        </w:rPr>
        <w:t>:</w:t>
      </w:r>
    </w:p>
    <w:p w14:paraId="5D0FB81E" w14:textId="3DF826A3" w:rsidR="00591D50" w:rsidRPr="00591D50" w:rsidRDefault="00591D50">
      <w:pPr>
        <w:pStyle w:val="Paragrafoelenco"/>
        <w:numPr>
          <w:ilvl w:val="3"/>
          <w:numId w:val="52"/>
        </w:numPr>
        <w:spacing w:after="40"/>
        <w:contextualSpacing w:val="0"/>
        <w:jc w:val="both"/>
        <w:rPr>
          <w:rFonts w:eastAsiaTheme="minorEastAsia"/>
        </w:rPr>
      </w:pPr>
      <w:r>
        <w:rPr>
          <w:rFonts w:eastAsiaTheme="minorEastAsia"/>
        </w:rPr>
        <w:t xml:space="preserve">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Pr>
          <w:rFonts w:eastAsiaTheme="minorEastAsia"/>
        </w:rPr>
        <w:t xml:space="preserve">, abbiamo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Pr>
          <w:rFonts w:eastAsiaTheme="minorEastAsia"/>
        </w:rPr>
        <w:t xml:space="preserve">, per cui </w:t>
      </w:r>
      <w:r>
        <w:rPr>
          <w:rFonts w:eastAsiaTheme="minorEastAsia"/>
        </w:rPr>
        <w:br/>
        <w:t>il diodo è OFF;</w:t>
      </w:r>
    </w:p>
    <w:p w14:paraId="45024297" w14:textId="3C4B5F5D" w:rsidR="00895120" w:rsidRDefault="00591D50">
      <w:pPr>
        <w:pStyle w:val="Paragrafoelenco"/>
        <w:numPr>
          <w:ilvl w:val="3"/>
          <w:numId w:val="52"/>
        </w:numPr>
        <w:spacing w:after="40"/>
        <w:contextualSpacing w:val="0"/>
        <w:jc w:val="both"/>
        <w:rPr>
          <w:rFonts w:eastAsiaTheme="minorEastAsia"/>
        </w:rPr>
      </w:pPr>
      <w:r>
        <w:rPr>
          <w:rFonts w:eastAsiaTheme="minorEastAsia"/>
        </w:rPr>
        <w:t xml:space="preserve">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sidR="00895120">
        <w:rPr>
          <w:rFonts w:eastAsiaTheme="minorEastAsia"/>
        </w:rPr>
        <w:t xml:space="preserve">, abbiamo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sidR="00895120">
        <w:rPr>
          <w:rFonts w:eastAsiaTheme="minorEastAsia"/>
        </w:rPr>
        <w:t>, per cui il diodo è ON;</w:t>
      </w:r>
    </w:p>
    <w:p w14:paraId="02C174A0" w14:textId="05C727DB" w:rsidR="00895120" w:rsidRPr="00EA3BD9" w:rsidRDefault="00000000">
      <w:pPr>
        <w:pStyle w:val="Paragrafoelenco"/>
        <w:numPr>
          <w:ilvl w:val="2"/>
          <w:numId w:val="52"/>
        </w:numPr>
        <w:spacing w:after="60"/>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895120">
        <w:rPr>
          <w:rFonts w:eastAsiaTheme="minorEastAsia"/>
        </w:rPr>
        <w:t>:</w:t>
      </w:r>
      <w:r w:rsidR="00591D50">
        <w:rPr>
          <w:rFonts w:eastAsiaTheme="minorEastAsia"/>
        </w:rPr>
        <w:t xml:space="preserve"> </w:t>
      </w:r>
      <w:r w:rsidR="00895120">
        <w:rPr>
          <w:rFonts w:eastAsiaTheme="minorEastAsia"/>
        </w:rPr>
        <w:t>l’anodo è collegato a massa, mentre il catodo è collegato a</w:t>
      </w:r>
      <w:r w:rsidR="0070268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591D50">
        <w:rPr>
          <w:rFonts w:eastAsiaTheme="minorEastAsia"/>
        </w:rPr>
        <w:t xml:space="preserve"> </w:t>
      </w:r>
      <w:r w:rsidR="00591D50">
        <w:rPr>
          <w:rFonts w:eastAsiaTheme="minorEastAsia"/>
        </w:rPr>
        <w:br/>
      </w:r>
      <w:r w:rsidR="00895120">
        <w:rPr>
          <w:rFonts w:eastAsiaTheme="minorEastAsia"/>
        </w:rPr>
        <w:t>tramite</w:t>
      </w:r>
      <w:r w:rsidR="00591D50">
        <w:rPr>
          <w:rFonts w:eastAsiaTheme="minorEastAsia"/>
        </w:rPr>
        <w:t xml:space="preserve"> </w:t>
      </w:r>
      <m:oMath>
        <m:r>
          <w:rPr>
            <w:rFonts w:ascii="Cambria Math" w:eastAsiaTheme="minorEastAsia" w:hAnsi="Cambria Math"/>
          </w:rPr>
          <m:t>R</m:t>
        </m:r>
      </m:oMath>
      <w:r w:rsidR="00591D50">
        <w:rPr>
          <w:rFonts w:eastAsiaTheme="minorEastAsia"/>
        </w:rPr>
        <w:t xml:space="preserve">. </w:t>
      </w:r>
      <w:r w:rsidR="00895120">
        <w:rPr>
          <w:rFonts w:eastAsiaTheme="minorEastAsia"/>
        </w:rPr>
        <w:t xml:space="preserve">Trascurando la caduta di potenziale su </w:t>
      </w:r>
      <m:oMath>
        <m:r>
          <w:rPr>
            <w:rFonts w:ascii="Cambria Math" w:eastAsiaTheme="minorEastAsia" w:hAnsi="Cambria Math"/>
          </w:rPr>
          <m:t>R</m:t>
        </m:r>
      </m:oMath>
      <w:r w:rsidR="00895120">
        <w:rPr>
          <w:rFonts w:eastAsiaTheme="minorEastAsia"/>
        </w:rPr>
        <w:t xml:space="preserve">, abbiamo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sidR="00895120">
        <w:rPr>
          <w:rFonts w:eastAsiaTheme="minorEastAsia"/>
        </w:rPr>
        <w:t xml:space="preserve">, </w:t>
      </w:r>
      <w:r w:rsidR="0070268E">
        <w:rPr>
          <w:rFonts w:eastAsiaTheme="minorEastAsia"/>
        </w:rPr>
        <w:br/>
      </w:r>
      <w:r w:rsidR="00895120">
        <w:rPr>
          <w:rFonts w:eastAsiaTheme="minorEastAsia"/>
        </w:rPr>
        <w:t xml:space="preserve">per cui il diodo è </w:t>
      </w:r>
      <w:r w:rsidR="0070268E">
        <w:rPr>
          <w:rFonts w:eastAsiaTheme="minorEastAsia"/>
        </w:rPr>
        <w:t>OFF</w:t>
      </w:r>
      <w:r w:rsidR="00895120">
        <w:rPr>
          <w:rFonts w:eastAsiaTheme="minorEastAsia"/>
        </w:rPr>
        <w:t>;</w:t>
      </w:r>
    </w:p>
    <w:p w14:paraId="5EF909AE" w14:textId="77777777" w:rsidR="00591D50" w:rsidRDefault="00591D50" w:rsidP="00FE49F9">
      <w:pPr>
        <w:pStyle w:val="Paragrafoelenco"/>
        <w:spacing w:after="40"/>
        <w:ind w:firstLine="697"/>
        <w:contextualSpacing w:val="0"/>
        <w:jc w:val="both"/>
        <w:rPr>
          <w:rFonts w:eastAsiaTheme="minorEastAsia"/>
        </w:rPr>
      </w:pPr>
      <w:r>
        <w:rPr>
          <w:rFonts w:eastAsiaTheme="minorEastAsia"/>
        </w:rPr>
        <w:t>Distinguiamo allora due casi:</w:t>
      </w:r>
    </w:p>
    <w:p w14:paraId="12F52FBB" w14:textId="48003AA4" w:rsidR="00591D50" w:rsidRDefault="00591D50">
      <w:pPr>
        <w:pStyle w:val="Paragrafoelenco"/>
        <w:numPr>
          <w:ilvl w:val="2"/>
          <w:numId w:val="52"/>
        </w:numPr>
        <w:spacing w:after="60"/>
        <w:ind w:left="2154" w:hanging="357"/>
        <w:contextualSpacing w:val="0"/>
        <w:jc w:val="both"/>
        <w:rPr>
          <w:rFonts w:eastAsiaTheme="minorEastAsia"/>
        </w:rPr>
      </w:pPr>
      <w:r>
        <w:rPr>
          <w:rFonts w:eastAsiaTheme="minorEastAsia"/>
        </w:rPr>
        <w:t xml:space="preserve">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Pr>
          <w:rFonts w:eastAsiaTheme="minorEastAsia"/>
        </w:rPr>
        <w:t xml:space="preserve">, entrambi i diodi sono OFF. Abbiamo visto </w:t>
      </w:r>
      <w:r w:rsidR="001D1351">
        <w:rPr>
          <w:rFonts w:eastAsiaTheme="minorEastAsia"/>
        </w:rPr>
        <w:br/>
      </w:r>
      <w:r>
        <w:rPr>
          <w:rFonts w:eastAsiaTheme="minorEastAsia"/>
        </w:rPr>
        <w:t xml:space="preserve">in questo caso che, calcolando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oMath>
      <w:r>
        <w:rPr>
          <w:rFonts w:eastAsiaTheme="minorEastAsia"/>
        </w:rPr>
        <w:t>, si ottiene la seguente espressione:</w:t>
      </w:r>
    </w:p>
    <w:p w14:paraId="6334D267" w14:textId="77777777" w:rsidR="00591D50" w:rsidRPr="002932CF" w:rsidRDefault="00000000" w:rsidP="00591D50">
      <w:pPr>
        <w:pStyle w:val="Paragrafoelenco"/>
        <w:spacing w:after="120"/>
        <w:ind w:left="2847" w:firstLine="698"/>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m:oMathPara>
    </w:p>
    <w:p w14:paraId="7C789F78" w14:textId="11B95B9F" w:rsidR="00591D50" w:rsidRDefault="00591D50" w:rsidP="00591D50">
      <w:pPr>
        <w:spacing w:after="120"/>
        <w:jc w:val="both"/>
        <w:rPr>
          <w:rFonts w:eastAsiaTheme="minorEastAsia"/>
        </w:rPr>
      </w:pPr>
      <w:r>
        <w:rPr>
          <w:rFonts w:eastAsiaTheme="minorEastAsia"/>
        </w:rPr>
        <w:tab/>
      </w:r>
      <w:r>
        <w:rPr>
          <w:rFonts w:eastAsiaTheme="minorEastAsia"/>
        </w:rPr>
        <w:tab/>
      </w:r>
      <w:r>
        <w:rPr>
          <w:rFonts w:eastAsiaTheme="minorEastAsia"/>
        </w:rPr>
        <w:tab/>
        <w:t xml:space="preserve">Abbiamo quindi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Pr>
          <w:rFonts w:eastAsiaTheme="minorEastAsia"/>
        </w:rPr>
        <w:t>.</w:t>
      </w:r>
    </w:p>
    <w:p w14:paraId="3A8AA792" w14:textId="1399297C" w:rsidR="00591D50" w:rsidRDefault="00591D50">
      <w:pPr>
        <w:pStyle w:val="Paragrafoelenco"/>
        <w:numPr>
          <w:ilvl w:val="2"/>
          <w:numId w:val="52"/>
        </w:numPr>
        <w:spacing w:after="60"/>
        <w:ind w:left="2154" w:hanging="357"/>
        <w:contextualSpacing w:val="0"/>
        <w:jc w:val="both"/>
        <w:rPr>
          <w:rFonts w:eastAsiaTheme="minorEastAsia"/>
        </w:rPr>
      </w:pPr>
      <w:r>
        <w:rPr>
          <w:rFonts w:eastAsiaTheme="minorEastAsia"/>
        </w:rPr>
        <w:t xml:space="preserve">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Pr>
          <w:rFonts w:eastAsiaTheme="minorEastAsia"/>
        </w:rPr>
        <w:t xml:space="preserve"> è O</w:t>
      </w:r>
      <w:r w:rsidR="00156DFD">
        <w:rPr>
          <w:rFonts w:eastAsiaTheme="minorEastAsia"/>
        </w:rPr>
        <w:t>N</w:t>
      </w:r>
      <w:r>
        <w:rPr>
          <w:rFonts w:eastAsiaTheme="minorEastAsia"/>
        </w:rPr>
        <w:t xml:space="preserve">, mentre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Pr>
          <w:rFonts w:eastAsiaTheme="minorEastAsia"/>
        </w:rPr>
        <w:t xml:space="preserve"> è OFF. S</w:t>
      </w:r>
      <w:r w:rsidRPr="00895120">
        <w:rPr>
          <w:rFonts w:eastAsiaTheme="minorEastAsia"/>
        </w:rPr>
        <w:t xml:space="preserve">ostituiamo allora ciascun diodo </w:t>
      </w:r>
      <w:r>
        <w:rPr>
          <w:rFonts w:eastAsiaTheme="minorEastAsia"/>
        </w:rPr>
        <w:br/>
      </w:r>
      <w:r w:rsidRPr="00895120">
        <w:rPr>
          <w:rFonts w:eastAsiaTheme="minorEastAsia"/>
        </w:rPr>
        <w:t>con la sua approssimazione:</w:t>
      </w:r>
    </w:p>
    <w:p w14:paraId="744B51F2" w14:textId="1C216CF8" w:rsidR="00591D50" w:rsidRPr="00B10506" w:rsidRDefault="00D36BE3" w:rsidP="00591D50">
      <w:pPr>
        <w:spacing w:after="120"/>
        <w:ind w:left="2127" w:firstLine="709"/>
        <w:jc w:val="both"/>
        <w:rPr>
          <w:rFonts w:eastAsiaTheme="minorEastAsia"/>
          <w:i/>
          <w:iCs/>
          <w:color w:val="EE0000"/>
        </w:rPr>
      </w:pPr>
      <w:r>
        <w:rPr>
          <w:rFonts w:eastAsiaTheme="minorEastAsia"/>
          <w:i/>
          <w:iCs/>
          <w:noProof/>
          <w:color w:val="EE0000"/>
        </w:rPr>
        <w:drawing>
          <wp:inline distT="0" distB="0" distL="0" distR="0" wp14:anchorId="7E4A58B5" wp14:editId="30B4805B">
            <wp:extent cx="4280452" cy="1155820"/>
            <wp:effectExtent l="0" t="0" r="6350" b="6350"/>
            <wp:docPr id="1481128755"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28755" name="Immagine 212"/>
                    <pic:cNvPicPr>
                      <a:picLocks noChangeAspect="1" noChangeArrowheads="1"/>
                    </pic:cNvPicPr>
                  </pic:nvPicPr>
                  <pic:blipFill>
                    <a:blip r:embed="rId219" cstate="screen">
                      <a:extLst>
                        <a:ext uri="{28A0092B-C50C-407E-A947-70E740481C1C}">
                          <a14:useLocalDpi xmlns:a14="http://schemas.microsoft.com/office/drawing/2010/main"/>
                        </a:ext>
                      </a:extLst>
                    </a:blip>
                    <a:stretch>
                      <a:fillRect/>
                    </a:stretch>
                  </pic:blipFill>
                  <pic:spPr bwMode="auto">
                    <a:xfrm>
                      <a:off x="0" y="0"/>
                      <a:ext cx="4287101" cy="1157615"/>
                    </a:xfrm>
                    <a:prstGeom prst="rect">
                      <a:avLst/>
                    </a:prstGeom>
                    <a:noFill/>
                    <a:ln>
                      <a:noFill/>
                    </a:ln>
                  </pic:spPr>
                </pic:pic>
              </a:graphicData>
            </a:graphic>
          </wp:inline>
        </w:drawing>
      </w:r>
    </w:p>
    <w:p w14:paraId="08939CD1" w14:textId="59DF2D3A" w:rsidR="00591D50" w:rsidRDefault="00591D50" w:rsidP="00591D50">
      <w:pPr>
        <w:pStyle w:val="Paragrafoelenco"/>
        <w:spacing w:after="60"/>
        <w:ind w:firstLine="697"/>
        <w:contextualSpacing w:val="0"/>
        <w:jc w:val="both"/>
        <w:rPr>
          <w:rFonts w:eastAsiaTheme="minorEastAsia"/>
        </w:rPr>
      </w:pPr>
      <w:r>
        <w:rPr>
          <w:rFonts w:eastAsiaTheme="minorEastAsia"/>
        </w:rPr>
        <w:tab/>
      </w:r>
      <w:r>
        <w:rPr>
          <w:rFonts w:eastAsiaTheme="minorEastAsia"/>
        </w:rPr>
        <w:tab/>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oMath>
      <w:r>
        <w:rPr>
          <w:rFonts w:eastAsiaTheme="minorEastAsia"/>
        </w:rPr>
        <w:t xml:space="preserve">. Facendo un percorso da </w:t>
      </w:r>
      <m:oMath>
        <m:r>
          <w:rPr>
            <w:rFonts w:ascii="Cambria Math" w:eastAsiaTheme="minorEastAsia" w:hAnsi="Cambria Math"/>
          </w:rPr>
          <m:t>G</m:t>
        </m:r>
      </m:oMath>
      <w:r>
        <w:rPr>
          <w:rFonts w:eastAsiaTheme="minorEastAsia"/>
        </w:rPr>
        <w:t xml:space="preserve"> a massa,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sidR="00156DFD">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w:t>
      </w:r>
    </w:p>
    <w:p w14:paraId="21F3A09F" w14:textId="251F3F8C" w:rsidR="00591D50" w:rsidRPr="00156DFD" w:rsidRDefault="00000000" w:rsidP="00591D50">
      <w:pPr>
        <w:pStyle w:val="Paragrafoelenco"/>
        <w:spacing w:after="240"/>
        <w:ind w:left="2846" w:firstLine="697"/>
        <w:contextualSpacing w:val="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m:oMathPara>
    </w:p>
    <w:p w14:paraId="529C5A46" w14:textId="77777777" w:rsidR="001D1351" w:rsidRDefault="001D1351">
      <w:pPr>
        <w:rPr>
          <w:rFonts w:eastAsiaTheme="minorEastAsia"/>
        </w:rPr>
      </w:pPr>
      <w:r>
        <w:rPr>
          <w:rFonts w:eastAsiaTheme="minorEastAsia"/>
        </w:rPr>
        <w:br w:type="page"/>
      </w:r>
    </w:p>
    <w:p w14:paraId="0857A426" w14:textId="655A41D4" w:rsidR="00156DFD" w:rsidRDefault="00156DFD">
      <w:pPr>
        <w:pStyle w:val="Paragrafoelenco"/>
        <w:numPr>
          <w:ilvl w:val="1"/>
          <w:numId w:val="52"/>
        </w:numPr>
        <w:spacing w:after="40"/>
        <w:contextualSpacing w:val="0"/>
        <w:jc w:val="both"/>
        <w:rPr>
          <w:rFonts w:eastAsiaTheme="minorEastAsia"/>
        </w:rPr>
      </w:pPr>
      <w:r>
        <w:rPr>
          <w:rFonts w:eastAsiaTheme="minorEastAsia"/>
        </w:rPr>
        <w:lastRenderedPageBreak/>
        <w:t xml:space="preserve">Supponiamo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&lt;0</m:t>
        </m:r>
      </m:oMath>
      <w:r>
        <w:rPr>
          <w:rFonts w:eastAsiaTheme="minorEastAsia"/>
        </w:rPr>
        <w:t>. Analizziamo lo stato dei diodi:</w:t>
      </w:r>
    </w:p>
    <w:p w14:paraId="2540EB0C" w14:textId="78C66665" w:rsidR="00156DFD" w:rsidRDefault="00000000">
      <w:pPr>
        <w:pStyle w:val="Paragrafoelenco"/>
        <w:numPr>
          <w:ilvl w:val="2"/>
          <w:numId w:val="52"/>
        </w:numPr>
        <w:spacing w:after="40"/>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sidR="00156DFD">
        <w:rPr>
          <w:rFonts w:eastAsiaTheme="minorEastAsia"/>
        </w:rPr>
        <w:t xml:space="preserve">: l’anodo è collegato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&lt;0</m:t>
        </m:r>
      </m:oMath>
      <w:r w:rsidR="00156DFD">
        <w:rPr>
          <w:rFonts w:eastAsiaTheme="minorEastAsia"/>
        </w:rPr>
        <w:t xml:space="preserve"> tramite </w:t>
      </w:r>
      <m:oMath>
        <m:r>
          <w:rPr>
            <w:rFonts w:ascii="Cambria Math" w:eastAsiaTheme="minorEastAsia" w:hAnsi="Cambria Math"/>
          </w:rPr>
          <m:t>R</m:t>
        </m:r>
      </m:oMath>
      <w:r w:rsidR="00156DFD">
        <w:rPr>
          <w:rFonts w:eastAsiaTheme="minorEastAsia"/>
        </w:rPr>
        <w:t xml:space="preserve">, mentre il catodo è collegato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156DFD">
        <w:rPr>
          <w:rFonts w:eastAsiaTheme="minorEastAsia"/>
        </w:rPr>
        <w:t xml:space="preserve">. Trascurando la caduta di potenziale su </w:t>
      </w:r>
      <m:oMath>
        <m:r>
          <w:rPr>
            <w:rFonts w:ascii="Cambria Math" w:eastAsiaTheme="minorEastAsia" w:hAnsi="Cambria Math"/>
          </w:rPr>
          <m:t>R</m:t>
        </m:r>
      </m:oMath>
      <w:r w:rsidR="00156DFD">
        <w:rPr>
          <w:rFonts w:eastAsiaTheme="minorEastAsia"/>
        </w:rPr>
        <w:t xml:space="preserve">, abbiamo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sidR="00156DFD">
        <w:rPr>
          <w:rFonts w:eastAsiaTheme="minorEastAsia"/>
        </w:rPr>
        <w:t xml:space="preserve">, </w:t>
      </w:r>
      <w:r w:rsidR="00156DFD">
        <w:rPr>
          <w:rFonts w:eastAsiaTheme="minorEastAsia"/>
        </w:rPr>
        <w:br/>
        <w:t>per cui il diodo è OFF;</w:t>
      </w:r>
    </w:p>
    <w:p w14:paraId="4685E966" w14:textId="0000D6D6" w:rsidR="00156DFD" w:rsidRDefault="00000000">
      <w:pPr>
        <w:pStyle w:val="Paragrafoelenco"/>
        <w:numPr>
          <w:ilvl w:val="2"/>
          <w:numId w:val="52"/>
        </w:numPr>
        <w:spacing w:after="40"/>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156DFD">
        <w:rPr>
          <w:rFonts w:eastAsiaTheme="minorEastAsia"/>
        </w:rPr>
        <w:t xml:space="preserve">: l’anodo è collegato a massa, mentre il catodo è collegato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&lt;0</m:t>
        </m:r>
      </m:oMath>
      <w:r w:rsidR="00156DFD">
        <w:rPr>
          <w:rFonts w:eastAsiaTheme="minorEastAsia"/>
        </w:rPr>
        <w:t xml:space="preserve"> tramite </w:t>
      </w:r>
      <m:oMath>
        <m:r>
          <w:rPr>
            <w:rFonts w:ascii="Cambria Math" w:eastAsiaTheme="minorEastAsia" w:hAnsi="Cambria Math"/>
          </w:rPr>
          <m:t>R</m:t>
        </m:r>
      </m:oMath>
      <w:r w:rsidR="00156DFD">
        <w:rPr>
          <w:rFonts w:eastAsiaTheme="minorEastAsia"/>
        </w:rPr>
        <w:t xml:space="preserve">. Trascurando la caduta di potenziale su </w:t>
      </w:r>
      <m:oMath>
        <m:r>
          <w:rPr>
            <w:rFonts w:ascii="Cambria Math" w:eastAsiaTheme="minorEastAsia" w:hAnsi="Cambria Math"/>
          </w:rPr>
          <m:t>R</m:t>
        </m:r>
      </m:oMath>
      <w:r w:rsidR="00976A6E">
        <w:rPr>
          <w:rFonts w:eastAsiaTheme="minorEastAsia"/>
        </w:rPr>
        <w:t xml:space="preserve">, abbiamo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156DFD">
        <w:rPr>
          <w:rFonts w:eastAsiaTheme="minorEastAsia"/>
        </w:rPr>
        <w:t>:</w:t>
      </w:r>
    </w:p>
    <w:p w14:paraId="1A57D72F" w14:textId="77777777" w:rsidR="00156DFD" w:rsidRDefault="00156DFD">
      <w:pPr>
        <w:pStyle w:val="Paragrafoelenco"/>
        <w:numPr>
          <w:ilvl w:val="3"/>
          <w:numId w:val="52"/>
        </w:numPr>
        <w:spacing w:after="40"/>
        <w:contextualSpacing w:val="0"/>
        <w:jc w:val="both"/>
        <w:rPr>
          <w:rFonts w:eastAsiaTheme="minorEastAsia"/>
        </w:rPr>
      </w:pPr>
      <w:r>
        <w:rPr>
          <w:rFonts w:eastAsiaTheme="minorEastAsia"/>
        </w:rPr>
        <w:t xml:space="preserve">Per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&lt;0</m:t>
        </m:r>
      </m:oMath>
      <w:r>
        <w:rPr>
          <w:rFonts w:eastAsiaTheme="minorEastAsia"/>
        </w:rPr>
        <w:t xml:space="preserve">, abbiamo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Pr>
          <w:rFonts w:eastAsiaTheme="minorEastAsia"/>
        </w:rPr>
        <w:t>, per cui il diodo è OFF;</w:t>
      </w:r>
    </w:p>
    <w:p w14:paraId="36E6D37B" w14:textId="77777777" w:rsidR="00156DFD" w:rsidRPr="00EA3BD9" w:rsidRDefault="00156DFD">
      <w:pPr>
        <w:pStyle w:val="Paragrafoelenco"/>
        <w:numPr>
          <w:ilvl w:val="3"/>
          <w:numId w:val="52"/>
        </w:numPr>
        <w:spacing w:after="40"/>
        <w:contextualSpacing w:val="0"/>
        <w:jc w:val="both"/>
        <w:rPr>
          <w:rFonts w:eastAsiaTheme="minorEastAsia"/>
        </w:rPr>
      </w:pPr>
      <w:r>
        <w:rPr>
          <w:rFonts w:eastAsiaTheme="minorEastAsia"/>
        </w:rPr>
        <w:t xml:space="preserve">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Pr>
          <w:rFonts w:eastAsiaTheme="minorEastAsia"/>
        </w:rPr>
        <w:t xml:space="preserve">, abbiamo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Pr>
          <w:rFonts w:eastAsiaTheme="minorEastAsia"/>
        </w:rPr>
        <w:t>, per cui il diodo è ON.</w:t>
      </w:r>
    </w:p>
    <w:p w14:paraId="504BF25F" w14:textId="77777777" w:rsidR="00156DFD" w:rsidRDefault="00156DFD" w:rsidP="00156DFD">
      <w:pPr>
        <w:pStyle w:val="Paragrafoelenco"/>
        <w:spacing w:after="40"/>
        <w:ind w:firstLine="697"/>
        <w:contextualSpacing w:val="0"/>
        <w:jc w:val="both"/>
        <w:rPr>
          <w:rFonts w:eastAsiaTheme="minorEastAsia"/>
        </w:rPr>
      </w:pPr>
      <w:r>
        <w:rPr>
          <w:rFonts w:eastAsiaTheme="minorEastAsia"/>
        </w:rPr>
        <w:t>Distinguiamo allora due casi:</w:t>
      </w:r>
    </w:p>
    <w:p w14:paraId="0C9DF471" w14:textId="77777777" w:rsidR="00156DFD" w:rsidRDefault="00156DFD">
      <w:pPr>
        <w:pStyle w:val="Paragrafoelenco"/>
        <w:numPr>
          <w:ilvl w:val="2"/>
          <w:numId w:val="52"/>
        </w:numPr>
        <w:spacing w:after="60"/>
        <w:ind w:left="2154" w:hanging="357"/>
        <w:contextualSpacing w:val="0"/>
        <w:jc w:val="both"/>
        <w:rPr>
          <w:rFonts w:eastAsiaTheme="minorEastAsia"/>
        </w:rPr>
      </w:pPr>
      <w:r>
        <w:rPr>
          <w:rFonts w:eastAsiaTheme="minorEastAsia"/>
        </w:rPr>
        <w:t xml:space="preserve">Per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&lt;0</m:t>
        </m:r>
      </m:oMath>
      <w:r>
        <w:rPr>
          <w:rFonts w:eastAsiaTheme="minorEastAsia"/>
        </w:rPr>
        <w:t xml:space="preserve">, entrambi i diodi sono OFF. Abbiamo visto in questo caso che, calcolando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oMath>
      <w:r>
        <w:rPr>
          <w:rFonts w:eastAsiaTheme="minorEastAsia"/>
        </w:rPr>
        <w:t>, si ottiene la seguente espressione:</w:t>
      </w:r>
    </w:p>
    <w:p w14:paraId="22B742EF" w14:textId="77777777" w:rsidR="00156DFD" w:rsidRPr="002932CF" w:rsidRDefault="00000000" w:rsidP="00156DFD">
      <w:pPr>
        <w:pStyle w:val="Paragrafoelenco"/>
        <w:spacing w:after="120"/>
        <w:ind w:left="2847" w:firstLine="698"/>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m:oMathPara>
    </w:p>
    <w:p w14:paraId="6B8F80EC" w14:textId="77777777" w:rsidR="00156DFD" w:rsidRDefault="00156DFD" w:rsidP="00156DFD">
      <w:pPr>
        <w:spacing w:after="120"/>
        <w:jc w:val="both"/>
        <w:rPr>
          <w:rFonts w:eastAsiaTheme="minorEastAsia"/>
        </w:rPr>
      </w:pPr>
      <w:r>
        <w:rPr>
          <w:rFonts w:eastAsiaTheme="minorEastAsia"/>
        </w:rPr>
        <w:tab/>
      </w:r>
      <w:r>
        <w:rPr>
          <w:rFonts w:eastAsiaTheme="minorEastAsia"/>
        </w:rPr>
        <w:tab/>
      </w:r>
      <w:r>
        <w:rPr>
          <w:rFonts w:eastAsiaTheme="minorEastAsia"/>
        </w:rPr>
        <w:tab/>
        <w:t xml:space="preserve">Abbiamo quindi </w:t>
      </w:r>
      <m:oMath>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r>
              <w:rPr>
                <w:rFonts w:ascii="Cambria Math" w:eastAsiaTheme="minorEastAsia" w:hAnsi="Cambria Math"/>
              </w:rPr>
              <m:t>&lt;V</m:t>
            </m:r>
          </m:e>
          <m:sub>
            <m:r>
              <w:rPr>
                <w:rFonts w:ascii="Cambria Math" w:eastAsiaTheme="minorEastAsia" w:hAnsi="Cambria Math"/>
              </w:rPr>
              <m:t>G</m:t>
            </m:r>
          </m:sub>
        </m:sSub>
        <m:r>
          <w:rPr>
            <w:rFonts w:ascii="Cambria Math" w:eastAsiaTheme="minorEastAsia" w:hAnsi="Cambria Math"/>
          </w:rPr>
          <m:t>&lt;0</m:t>
        </m:r>
      </m:oMath>
      <w:r>
        <w:rPr>
          <w:rFonts w:eastAsiaTheme="minorEastAsia"/>
        </w:rPr>
        <w:t>.</w:t>
      </w:r>
    </w:p>
    <w:p w14:paraId="7B51BD1D" w14:textId="77777777" w:rsidR="00156DFD" w:rsidRDefault="00156DFD">
      <w:pPr>
        <w:pStyle w:val="Paragrafoelenco"/>
        <w:numPr>
          <w:ilvl w:val="2"/>
          <w:numId w:val="52"/>
        </w:numPr>
        <w:spacing w:after="60"/>
        <w:ind w:left="2154" w:hanging="357"/>
        <w:contextualSpacing w:val="0"/>
        <w:jc w:val="both"/>
        <w:rPr>
          <w:rFonts w:eastAsiaTheme="minorEastAsia"/>
        </w:rPr>
      </w:pPr>
      <w:r>
        <w:rPr>
          <w:rFonts w:eastAsiaTheme="minorEastAsia"/>
        </w:rPr>
        <w:t xml:space="preserve">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Pr>
          <w:rFonts w:eastAsiaTheme="minorEastAsia"/>
        </w:rPr>
        <w:t xml:space="preserve"> è OFF, mentre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Pr>
          <w:rFonts w:eastAsiaTheme="minorEastAsia"/>
        </w:rPr>
        <w:t xml:space="preserve"> è ON. S</w:t>
      </w:r>
      <w:r w:rsidRPr="00895120">
        <w:rPr>
          <w:rFonts w:eastAsiaTheme="minorEastAsia"/>
        </w:rPr>
        <w:t xml:space="preserve">ostituiamo allora ciascun diodo </w:t>
      </w:r>
      <w:r>
        <w:rPr>
          <w:rFonts w:eastAsiaTheme="minorEastAsia"/>
        </w:rPr>
        <w:br/>
      </w:r>
      <w:r w:rsidRPr="00895120">
        <w:rPr>
          <w:rFonts w:eastAsiaTheme="minorEastAsia"/>
        </w:rPr>
        <w:t>con la sua approssimazione:</w:t>
      </w:r>
    </w:p>
    <w:p w14:paraId="09D10A95" w14:textId="3DE0A6F9" w:rsidR="00156DFD" w:rsidRPr="00B10506" w:rsidRDefault="00C669BD" w:rsidP="00156DFD">
      <w:pPr>
        <w:spacing w:after="120"/>
        <w:ind w:left="2127" w:firstLine="709"/>
        <w:jc w:val="both"/>
        <w:rPr>
          <w:rFonts w:eastAsiaTheme="minorEastAsia"/>
          <w:i/>
          <w:iCs/>
          <w:color w:val="EE0000"/>
        </w:rPr>
      </w:pPr>
      <w:r>
        <w:rPr>
          <w:rFonts w:eastAsiaTheme="minorEastAsia"/>
          <w:i/>
          <w:iCs/>
          <w:noProof/>
          <w:color w:val="EE0000"/>
        </w:rPr>
        <w:drawing>
          <wp:inline distT="0" distB="0" distL="0" distR="0" wp14:anchorId="0FF758C0" wp14:editId="11B6E67A">
            <wp:extent cx="4286250" cy="1157243"/>
            <wp:effectExtent l="0" t="0" r="0" b="5080"/>
            <wp:docPr id="1376305838"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screen">
                      <a:extLst>
                        <a:ext uri="{28A0092B-C50C-407E-A947-70E740481C1C}">
                          <a14:useLocalDpi xmlns:a14="http://schemas.microsoft.com/office/drawing/2010/main"/>
                        </a:ext>
                      </a:extLst>
                    </a:blip>
                    <a:srcRect/>
                    <a:stretch>
                      <a:fillRect/>
                    </a:stretch>
                  </pic:blipFill>
                  <pic:spPr bwMode="auto">
                    <a:xfrm>
                      <a:off x="0" y="0"/>
                      <a:ext cx="4300128" cy="1160990"/>
                    </a:xfrm>
                    <a:prstGeom prst="rect">
                      <a:avLst/>
                    </a:prstGeom>
                    <a:noFill/>
                    <a:ln>
                      <a:noFill/>
                    </a:ln>
                  </pic:spPr>
                </pic:pic>
              </a:graphicData>
            </a:graphic>
          </wp:inline>
        </w:drawing>
      </w:r>
    </w:p>
    <w:p w14:paraId="338FB226" w14:textId="77777777" w:rsidR="00156DFD" w:rsidRDefault="00156DFD" w:rsidP="00156DFD">
      <w:pPr>
        <w:pStyle w:val="Paragrafoelenco"/>
        <w:spacing w:after="60"/>
        <w:ind w:firstLine="697"/>
        <w:contextualSpacing w:val="0"/>
        <w:jc w:val="both"/>
        <w:rPr>
          <w:rFonts w:eastAsiaTheme="minorEastAsia"/>
        </w:rPr>
      </w:pPr>
      <w:r>
        <w:rPr>
          <w:rFonts w:eastAsiaTheme="minorEastAsia"/>
        </w:rPr>
        <w:tab/>
      </w:r>
      <w:r>
        <w:rPr>
          <w:rFonts w:eastAsiaTheme="minorEastAsia"/>
        </w:rPr>
        <w:tab/>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oMath>
      <w:r>
        <w:rPr>
          <w:rFonts w:eastAsiaTheme="minorEastAsia"/>
        </w:rPr>
        <w:t xml:space="preserve">. Facendo un percorso da </w:t>
      </w:r>
      <m:oMath>
        <m:r>
          <w:rPr>
            <w:rFonts w:ascii="Cambria Math" w:eastAsiaTheme="minorEastAsia" w:hAnsi="Cambria Math"/>
          </w:rPr>
          <m:t>G</m:t>
        </m:r>
      </m:oMath>
      <w:r>
        <w:rPr>
          <w:rFonts w:eastAsiaTheme="minorEastAsia"/>
        </w:rPr>
        <w:t xml:space="preserve"> a massa,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Pr>
          <w:rFonts w:eastAsiaTheme="minorEastAsia"/>
        </w:rPr>
        <w:t>:</w:t>
      </w:r>
    </w:p>
    <w:p w14:paraId="4836BBE6" w14:textId="18E8E566" w:rsidR="00156DFD" w:rsidRPr="00C669BD" w:rsidRDefault="00000000" w:rsidP="00C669BD">
      <w:pPr>
        <w:pStyle w:val="Paragrafoelenco"/>
        <w:spacing w:after="120"/>
        <w:ind w:left="2846" w:firstLine="697"/>
        <w:contextualSpacing w:val="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m:oMathPara>
    </w:p>
    <w:p w14:paraId="49AFBCA9" w14:textId="77777777" w:rsidR="00156DFD" w:rsidRDefault="00156DFD" w:rsidP="00156DFD">
      <w:pPr>
        <w:spacing w:after="40"/>
        <w:jc w:val="both"/>
        <w:rPr>
          <w:rFonts w:eastAsiaTheme="minorEastAsia"/>
        </w:rPr>
      </w:pPr>
      <w:r>
        <w:rPr>
          <w:rFonts w:eastAsiaTheme="minorEastAsia"/>
        </w:rPr>
        <w:t>Abbiamo quindi che:</w:t>
      </w:r>
    </w:p>
    <w:p w14:paraId="680F03A0" w14:textId="2839AAEF" w:rsidR="00156DFD" w:rsidRPr="00156DFD" w:rsidRDefault="00000000">
      <w:pPr>
        <w:pStyle w:val="Paragrafoelenco"/>
        <w:numPr>
          <w:ilvl w:val="0"/>
          <w:numId w:val="52"/>
        </w:numPr>
        <w:spacing w:after="24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w:r w:rsidR="00156DFD">
        <w:rPr>
          <w:rFonts w:eastAsiaTheme="minorEastAsia"/>
        </w:rPr>
        <w:t xml:space="preserve"> </w:t>
      </w:r>
      <w:r w:rsidR="00156DFD" w:rsidRPr="00156DFD">
        <w:rPr>
          <w:rFonts w:eastAsiaTheme="minorEastAsia"/>
        </w:rPr>
        <w:t xml:space="preserve">limita superiormente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oMath>
      <w:r w:rsidR="00156DFD" w:rsidRPr="00156DFD">
        <w:rPr>
          <w:rFonts w:eastAsiaTheme="minorEastAsia"/>
        </w:rPr>
        <w:t xml:space="preserve"> alla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156DFD" w:rsidRPr="00156DFD">
        <w:rPr>
          <w:rFonts w:eastAsiaTheme="minorEastAsia"/>
        </w:rPr>
        <w:t>.</w:t>
      </w:r>
    </w:p>
    <w:p w14:paraId="331231E8" w14:textId="5685DA28" w:rsidR="00156DFD" w:rsidRPr="00156DFD" w:rsidRDefault="00000000">
      <w:pPr>
        <w:pStyle w:val="Paragrafoelenco"/>
        <w:numPr>
          <w:ilvl w:val="0"/>
          <w:numId w:val="52"/>
        </w:numPr>
        <w:spacing w:after="24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156DFD">
        <w:rPr>
          <w:rFonts w:eastAsiaTheme="minorEastAsia"/>
        </w:rPr>
        <w:t xml:space="preserve"> </w:t>
      </w:r>
      <w:r w:rsidR="00156DFD" w:rsidRPr="00156DFD">
        <w:rPr>
          <w:rFonts w:eastAsiaTheme="minorEastAsia"/>
        </w:rPr>
        <w:t xml:space="preserve">limita inferiormente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oMath>
      <w:r w:rsidR="00156DFD" w:rsidRPr="00156DFD">
        <w:rPr>
          <w:rFonts w:eastAsiaTheme="minorEastAsia"/>
        </w:rPr>
        <w:t xml:space="preserve"> alla tensione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oMath>
      <w:r w:rsidR="00156DFD" w:rsidRPr="00156DFD">
        <w:rPr>
          <w:rFonts w:eastAsiaTheme="minorEastAsia"/>
        </w:rPr>
        <w:t>.</w:t>
      </w:r>
    </w:p>
    <w:p w14:paraId="1198B0A0" w14:textId="276762CF" w:rsidR="00895120" w:rsidRDefault="00F1145D" w:rsidP="00895120">
      <w:pPr>
        <w:spacing w:after="240"/>
        <w:jc w:val="both"/>
        <w:rPr>
          <w:rFonts w:eastAsiaTheme="minorEastAsia"/>
        </w:rPr>
      </w:pPr>
      <w:r>
        <w:rPr>
          <w:rFonts w:eastAsiaTheme="minorEastAsia"/>
        </w:rPr>
        <w:t xml:space="preserve">Lo scopo della resistenza, invece, è di limitare la corrente che scorre attraverso i diodi, </w:t>
      </w:r>
      <w:r>
        <w:rPr>
          <w:rFonts w:eastAsiaTheme="minorEastAsia"/>
        </w:rPr>
        <w:br/>
        <w:t>riducendo così la potenza dissipata in calore dai diodi</w:t>
      </w:r>
      <w:r w:rsidR="00115DD0">
        <w:rPr>
          <w:rFonts w:eastAsiaTheme="minorEastAsia"/>
        </w:rPr>
        <w:t xml:space="preserve">, </w:t>
      </w:r>
      <w:r>
        <w:rPr>
          <w:rFonts w:eastAsiaTheme="minorEastAsia"/>
        </w:rPr>
        <w:t xml:space="preserve">e quindi evitando che </w:t>
      </w:r>
      <w:r w:rsidR="00115DD0">
        <w:rPr>
          <w:rFonts w:eastAsiaTheme="minorEastAsia"/>
        </w:rPr>
        <w:t xml:space="preserve">questi </w:t>
      </w:r>
      <w:r>
        <w:rPr>
          <w:rFonts w:eastAsiaTheme="minorEastAsia"/>
        </w:rPr>
        <w:t>si brucino.</w:t>
      </w:r>
    </w:p>
    <w:p w14:paraId="2C176776" w14:textId="77777777" w:rsidR="00C669BD" w:rsidRDefault="00C669BD">
      <w:pPr>
        <w:rPr>
          <w:rFonts w:eastAsiaTheme="minorEastAsia"/>
        </w:rPr>
      </w:pPr>
      <w:r>
        <w:rPr>
          <w:rFonts w:eastAsiaTheme="minorEastAsia"/>
        </w:rPr>
        <w:br w:type="page"/>
      </w:r>
    </w:p>
    <w:p w14:paraId="7BF3F898" w14:textId="2DAB9F9F" w:rsidR="00C9453F" w:rsidRDefault="00F1145D" w:rsidP="0014323C">
      <w:pPr>
        <w:spacing w:after="60"/>
        <w:jc w:val="both"/>
        <w:rPr>
          <w:rFonts w:eastAsiaTheme="minorEastAsia"/>
        </w:rPr>
      </w:pPr>
      <w:r>
        <w:rPr>
          <w:rFonts w:eastAsiaTheme="minorEastAsia"/>
        </w:rPr>
        <w:lastRenderedPageBreak/>
        <w:t xml:space="preserve">Un problema del circuito di protezione è che pone un limite al </w:t>
      </w:r>
      <w:r w:rsidRPr="005E432B">
        <w:rPr>
          <w:rFonts w:eastAsiaTheme="minorEastAsia"/>
          <w:i/>
          <w:iCs/>
        </w:rPr>
        <w:t>fan-out</w:t>
      </w:r>
      <w:r w:rsidR="005E432B">
        <w:rPr>
          <w:rFonts w:eastAsiaTheme="minorEastAsia"/>
        </w:rPr>
        <w:t xml:space="preserve">, e cioè al numero massimo </w:t>
      </w:r>
      <w:r w:rsidR="005E432B">
        <w:rPr>
          <w:rFonts w:eastAsiaTheme="minorEastAsia"/>
        </w:rPr>
        <w:br/>
        <w:t>di porte logiche dello stesso tipo che una porta logica è in grado di pilotare</w:t>
      </w:r>
      <w:r>
        <w:rPr>
          <w:rFonts w:eastAsiaTheme="minorEastAsia"/>
        </w:rPr>
        <w:t xml:space="preserve">. </w:t>
      </w:r>
      <w:r w:rsidR="00C9453F">
        <w:rPr>
          <w:rFonts w:eastAsiaTheme="minorEastAsia"/>
        </w:rPr>
        <w:t xml:space="preserve">Per verificarlo, </w:t>
      </w:r>
      <w:r w:rsidR="00C9453F">
        <w:rPr>
          <w:rFonts w:eastAsiaTheme="minorEastAsia"/>
        </w:rPr>
        <w:br/>
        <w:t>consideriamo un inverter CMOS che pilota un altro inverter CMOS dotato del circuito di protezione:</w:t>
      </w:r>
    </w:p>
    <w:p w14:paraId="36D6C2C7" w14:textId="133A9097" w:rsidR="0014323C" w:rsidRDefault="00AE0AD3" w:rsidP="0014323C">
      <w:pPr>
        <w:spacing w:after="120"/>
        <w:ind w:firstLine="709"/>
        <w:jc w:val="both"/>
        <w:rPr>
          <w:rFonts w:eastAsiaTheme="minorEastAsia"/>
          <w:i/>
          <w:iCs/>
          <w:color w:val="EE0000"/>
        </w:rPr>
      </w:pPr>
      <w:r>
        <w:rPr>
          <w:rFonts w:eastAsiaTheme="minorEastAsia"/>
          <w:i/>
          <w:iCs/>
          <w:noProof/>
          <w:color w:val="EE0000"/>
        </w:rPr>
        <w:drawing>
          <wp:inline distT="0" distB="0" distL="0" distR="0" wp14:anchorId="492CA292" wp14:editId="283EF12C">
            <wp:extent cx="3087116" cy="1498600"/>
            <wp:effectExtent l="0" t="0" r="0" b="6350"/>
            <wp:docPr id="148576582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1" cstate="screen">
                      <a:extLst>
                        <a:ext uri="{28A0092B-C50C-407E-A947-70E740481C1C}">
                          <a14:useLocalDpi xmlns:a14="http://schemas.microsoft.com/office/drawing/2010/main"/>
                        </a:ext>
                      </a:extLst>
                    </a:blip>
                    <a:srcRect/>
                    <a:stretch>
                      <a:fillRect/>
                    </a:stretch>
                  </pic:blipFill>
                  <pic:spPr bwMode="auto">
                    <a:xfrm>
                      <a:off x="0" y="0"/>
                      <a:ext cx="3093425" cy="1501663"/>
                    </a:xfrm>
                    <a:prstGeom prst="rect">
                      <a:avLst/>
                    </a:prstGeom>
                    <a:noFill/>
                    <a:ln>
                      <a:noFill/>
                    </a:ln>
                    <a:extLst>
                      <a:ext uri="{53640926-AAD7-44D8-BBD7-CCE9431645EC}">
                        <a14:shadowObscured xmlns:a14="http://schemas.microsoft.com/office/drawing/2010/main"/>
                      </a:ext>
                    </a:extLst>
                  </pic:spPr>
                </pic:pic>
              </a:graphicData>
            </a:graphic>
          </wp:inline>
        </w:drawing>
      </w:r>
    </w:p>
    <w:p w14:paraId="32AD3195" w14:textId="770B4393" w:rsidR="00E7511C" w:rsidRPr="0014323C" w:rsidRDefault="00F1145D" w:rsidP="0014323C">
      <w:pPr>
        <w:spacing w:after="120"/>
        <w:jc w:val="both"/>
        <w:rPr>
          <w:rFonts w:eastAsiaTheme="minorEastAsia"/>
          <w:i/>
          <w:iCs/>
          <w:color w:val="EE0000"/>
        </w:rPr>
      </w:pPr>
      <w:r>
        <w:rPr>
          <w:rFonts w:eastAsiaTheme="minorEastAsia"/>
        </w:rPr>
        <w:t>Supponiamo</w:t>
      </w:r>
      <w:r w:rsidR="00192263">
        <w:rPr>
          <w:rFonts w:eastAsiaTheme="minorEastAsia"/>
        </w:rPr>
        <w:t xml:space="preserve"> che il circuito stia funzionando correttamente</w:t>
      </w:r>
      <w:r w:rsidR="0014323C">
        <w:rPr>
          <w:rFonts w:eastAsiaTheme="minorEastAsia"/>
        </w:rPr>
        <w:t xml:space="preserve">. In questo caso, abbiamo visto </w:t>
      </w:r>
      <w:r w:rsidR="0014323C">
        <w:rPr>
          <w:rFonts w:eastAsiaTheme="minorEastAsia"/>
        </w:rPr>
        <w:br/>
        <w:t xml:space="preserve">che </w:t>
      </w:r>
      <w:r w:rsidR="00E7511C">
        <w:rPr>
          <w:rFonts w:eastAsiaTheme="minorEastAsia"/>
        </w:rPr>
        <w:t xml:space="preserve">entrambi i diodi </w:t>
      </w:r>
      <w:r w:rsidR="008F0B6D">
        <w:rPr>
          <w:rFonts w:eastAsiaTheme="minorEastAsia"/>
        </w:rPr>
        <w:t xml:space="preserve">del circuito di protezione </w:t>
      </w:r>
      <w:r w:rsidR="00E7511C">
        <w:rPr>
          <w:rFonts w:eastAsiaTheme="minorEastAsia"/>
        </w:rPr>
        <w:t>sono OFF</w:t>
      </w:r>
      <w:r w:rsidR="00A063F1">
        <w:rPr>
          <w:rFonts w:eastAsiaTheme="minorEastAsia"/>
        </w:rPr>
        <w:t>, per cui c</w:t>
      </w:r>
      <w:r w:rsidR="00E7511C">
        <w:rPr>
          <w:rFonts w:eastAsiaTheme="minorEastAsia"/>
        </w:rPr>
        <w:t>iascun diodo</w:t>
      </w:r>
      <w:r w:rsidR="00A063F1">
        <w:rPr>
          <w:rFonts w:eastAsiaTheme="minorEastAsia"/>
        </w:rPr>
        <w:t xml:space="preserve"> </w:t>
      </w:r>
      <w:r w:rsidR="008F0B6D">
        <w:rPr>
          <w:rFonts w:eastAsiaTheme="minorEastAsia"/>
        </w:rPr>
        <w:br/>
      </w:r>
      <w:r w:rsidR="00E7511C">
        <w:rPr>
          <w:rFonts w:eastAsiaTheme="minorEastAsia"/>
        </w:rPr>
        <w:t>sarà percorso da una certa corrente inversa di saturazione, da catodo ad anodo:</w:t>
      </w:r>
    </w:p>
    <w:p w14:paraId="11F51639" w14:textId="59B54862" w:rsidR="00E7511C" w:rsidRPr="00B10506" w:rsidRDefault="00187245" w:rsidP="00E7511C">
      <w:pPr>
        <w:spacing w:after="120"/>
        <w:ind w:firstLine="709"/>
        <w:jc w:val="both"/>
        <w:rPr>
          <w:rFonts w:eastAsiaTheme="minorEastAsia"/>
          <w:i/>
          <w:iCs/>
          <w:color w:val="EE0000"/>
        </w:rPr>
      </w:pPr>
      <w:r>
        <w:rPr>
          <w:rFonts w:eastAsiaTheme="minorEastAsia"/>
          <w:noProof/>
        </w:rPr>
        <w:drawing>
          <wp:inline distT="0" distB="0" distL="0" distR="0" wp14:anchorId="4FCBD370" wp14:editId="44666BB6">
            <wp:extent cx="3028122" cy="1469961"/>
            <wp:effectExtent l="0" t="0" r="1270" b="0"/>
            <wp:docPr id="957715111"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15111" name="Immagine 216"/>
                    <pic:cNvPicPr>
                      <a:picLocks noChangeAspect="1" noChangeArrowheads="1"/>
                    </pic:cNvPicPr>
                  </pic:nvPicPr>
                  <pic:blipFill rotWithShape="1">
                    <a:blip r:embed="rId222" cstate="screen">
                      <a:extLst>
                        <a:ext uri="{28A0092B-C50C-407E-A947-70E740481C1C}">
                          <a14:useLocalDpi xmlns:a14="http://schemas.microsoft.com/office/drawing/2010/main"/>
                        </a:ext>
                      </a:extLst>
                    </a:blip>
                    <a:srcRect/>
                    <a:stretch>
                      <a:fillRect/>
                    </a:stretch>
                  </pic:blipFill>
                  <pic:spPr bwMode="auto">
                    <a:xfrm>
                      <a:off x="0" y="0"/>
                      <a:ext cx="3037451" cy="1474490"/>
                    </a:xfrm>
                    <a:prstGeom prst="rect">
                      <a:avLst/>
                    </a:prstGeom>
                    <a:noFill/>
                    <a:ln>
                      <a:noFill/>
                    </a:ln>
                    <a:extLst>
                      <a:ext uri="{53640926-AAD7-44D8-BBD7-CCE9431645EC}">
                        <a14:shadowObscured xmlns:a14="http://schemas.microsoft.com/office/drawing/2010/main"/>
                      </a:ext>
                    </a:extLst>
                  </pic:spPr>
                </pic:pic>
              </a:graphicData>
            </a:graphic>
          </wp:inline>
        </w:drawing>
      </w:r>
    </w:p>
    <w:p w14:paraId="6204397A" w14:textId="20F96B55" w:rsidR="00E7511C" w:rsidRDefault="00E7511C" w:rsidP="00E7511C">
      <w:pPr>
        <w:spacing w:after="0"/>
        <w:jc w:val="both"/>
        <w:rPr>
          <w:rFonts w:eastAsiaTheme="minorEastAsia"/>
        </w:rPr>
      </w:pPr>
      <w:r>
        <w:rPr>
          <w:rFonts w:eastAsiaTheme="minorEastAsia"/>
        </w:rPr>
        <w:t xml:space="preserve">Per quanto si possa provare a farle simili,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sub>
        </m:sSub>
        <m:r>
          <w:rPr>
            <w:rFonts w:ascii="Cambria Math" w:eastAsiaTheme="minorEastAsia" w:hAnsi="Cambria Math"/>
          </w:rPr>
          <m:t>.</m:t>
        </m:r>
      </m:oMath>
      <w:r w:rsidR="0014323C">
        <w:rPr>
          <w:rFonts w:eastAsiaTheme="minorEastAsia"/>
        </w:rPr>
        <w:t xml:space="preserve"> </w:t>
      </w:r>
    </w:p>
    <w:p w14:paraId="58D969D3" w14:textId="1D100D04" w:rsidR="0014323C" w:rsidRDefault="0014323C" w:rsidP="0014323C">
      <w:pPr>
        <w:spacing w:after="120"/>
        <w:jc w:val="both"/>
        <w:rPr>
          <w:rFonts w:eastAsiaTheme="minorEastAsia"/>
        </w:rPr>
      </w:pPr>
      <w:r>
        <w:rPr>
          <w:rFonts w:eastAsiaTheme="minorEastAsia"/>
        </w:rPr>
        <w:t xml:space="preserve">Consideriamo inoltre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=0</m:t>
        </m:r>
      </m:oMath>
      <w:r>
        <w:rPr>
          <w:rFonts w:eastAsiaTheme="minorEastAsia"/>
        </w:rPr>
        <w:t>.</w:t>
      </w:r>
    </w:p>
    <w:p w14:paraId="27B58623" w14:textId="68B7C81E" w:rsidR="0014323C" w:rsidRDefault="008C781C" w:rsidP="0014323C">
      <w:pPr>
        <w:spacing w:after="60"/>
        <w:jc w:val="both"/>
        <w:rPr>
          <w:rFonts w:eastAsiaTheme="minorEastAsia"/>
        </w:rPr>
      </w:pPr>
      <w:r>
        <w:rPr>
          <w:rFonts w:eastAsiaTheme="minorEastAsia"/>
          <w:noProof/>
        </w:rPr>
        <mc:AlternateContent>
          <mc:Choice Requires="wps">
            <w:drawing>
              <wp:anchor distT="0" distB="0" distL="114300" distR="114300" simplePos="0" relativeHeight="252113920" behindDoc="0" locked="0" layoutInCell="1" allowOverlap="1" wp14:anchorId="564B3370" wp14:editId="3BC897B6">
                <wp:simplePos x="0" y="0"/>
                <wp:positionH relativeFrom="margin">
                  <wp:posOffset>1339850</wp:posOffset>
                </wp:positionH>
                <wp:positionV relativeFrom="paragraph">
                  <wp:posOffset>377520</wp:posOffset>
                </wp:positionV>
                <wp:extent cx="482803" cy="245110"/>
                <wp:effectExtent l="0" t="0" r="0" b="2540"/>
                <wp:wrapNone/>
                <wp:docPr id="210053063" name="Casella di testo 22"/>
                <wp:cNvGraphicFramePr/>
                <a:graphic xmlns:a="http://schemas.openxmlformats.org/drawingml/2006/main">
                  <a:graphicData uri="http://schemas.microsoft.com/office/word/2010/wordprocessingShape">
                    <wps:wsp>
                      <wps:cNvSpPr txBox="1"/>
                      <wps:spPr>
                        <a:xfrm>
                          <a:off x="0" y="0"/>
                          <a:ext cx="482803" cy="245110"/>
                        </a:xfrm>
                        <a:prstGeom prst="rect">
                          <a:avLst/>
                        </a:prstGeom>
                        <a:noFill/>
                        <a:ln w="6350">
                          <a:noFill/>
                        </a:ln>
                      </wps:spPr>
                      <wps:txbx>
                        <w:txbxContent>
                          <w:p w14:paraId="729C9FA2" w14:textId="46E208BC" w:rsidR="008C781C" w:rsidRPr="008C781C" w:rsidRDefault="00000000" w:rsidP="008C781C">
                            <w:pPr>
                              <w:jc w:val="both"/>
                              <w:rPr>
                                <w:sz w:val="16"/>
                                <w:szCs w:val="16"/>
                              </w:rPr>
                            </w:pPr>
                            <m:oMathPara>
                              <m:oMathParaPr>
                                <m:jc m:val="center"/>
                              </m:oMathParaP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G</m:t>
                                    </m:r>
                                  </m:sub>
                                </m:sSub>
                                <m:r>
                                  <w:rPr>
                                    <w:rFonts w:ascii="Cambria Math" w:eastAsiaTheme="minorEastAsia" w:hAnsi="Cambria Math"/>
                                    <w:sz w:val="16"/>
                                    <w:szCs w:val="16"/>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B3370" id="_x0000_s1238" type="#_x0000_t202" style="position:absolute;left:0;text-align:left;margin-left:105.5pt;margin-top:29.75pt;width:38pt;height:19.3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" filled="f" stroked="f" strokeweight=".5pt">
                <v:textbox>
                  <w:txbxContent>
                    <w:p w14:paraId="729C9FA2" w14:textId="46E208BC" w:rsidR="008C781C" w:rsidRPr="008C781C" w:rsidRDefault="00000000" w:rsidP="008C781C">
                      <w:pPr>
                        <w:jc w:val="both"/>
                        <w:rPr>
                          <w:sz w:val="16"/>
                          <w:szCs w:val="16"/>
                        </w:rPr>
                      </w:pPr>
                      <m:oMathPara>
                        <m:oMathParaPr>
                          <m:jc m:val="center"/>
                        </m:oMathParaPr>
                        <m:oMath>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rPr>
                                <m:t>G</m:t>
                              </m:r>
                            </m:sub>
                          </m:sSub>
                          <m:r>
                            <w:rPr>
                              <w:rFonts w:ascii="Cambria Math" w:eastAsiaTheme="minorEastAsia" w:hAnsi="Cambria Math"/>
                              <w:sz w:val="16"/>
                              <w:szCs w:val="16"/>
                            </w:rPr>
                            <m:t>≈0</m:t>
                          </m:r>
                        </m:oMath>
                      </m:oMathPara>
                    </w:p>
                  </w:txbxContent>
                </v:textbox>
                <w10:wrap anchorx="margin"/>
              </v:shape>
            </w:pict>
          </mc:Fallback>
        </mc:AlternateContent>
      </w:r>
      <w:r w:rsidR="0014323C">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oMath>
      <w:r w:rsidR="0014323C">
        <w:rPr>
          <w:rFonts w:eastAsiaTheme="minorEastAsia"/>
        </w:rPr>
        <w:t xml:space="preserve">. Applicando il I° principio di Kirkhoff al nodo in cui si incontrano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sub>
        </m:sSub>
        <m:r>
          <w:rPr>
            <w:rFonts w:ascii="Cambria Math" w:eastAsiaTheme="minorEastAsia" w:hAnsi="Cambria Math"/>
          </w:rPr>
          <m:t>,</m:t>
        </m:r>
      </m:oMath>
      <w:r w:rsidR="0014323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sub>
        </m:sSub>
      </m:oMath>
      <w:r w:rsidR="0014323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oMath>
      <w:r w:rsidR="0014323C">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oMath>
      <w:r w:rsidR="0014323C">
        <w:rPr>
          <w:rFonts w:eastAsiaTheme="minorEastAsia"/>
        </w:rPr>
        <w:t>:</w:t>
      </w:r>
    </w:p>
    <w:p w14:paraId="23A1DFA1" w14:textId="140CFA7C" w:rsidR="00825DEC" w:rsidRPr="00825DEC" w:rsidRDefault="00000000" w:rsidP="008C781C">
      <w:pPr>
        <w:spacing w:after="300"/>
        <w:ind w:left="709" w:firstLine="709"/>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sub>
          </m:sSub>
          <m:r>
            <w:rPr>
              <w:rFonts w:ascii="Cambria Math" w:eastAsiaTheme="minorEastAsia" w:hAnsi="Cambria Math"/>
            </w:rPr>
            <m:t>≠0</m:t>
          </m:r>
        </m:oMath>
      </m:oMathPara>
    </w:p>
    <w:p w14:paraId="534A4668" w14:textId="23353F93" w:rsidR="00192263" w:rsidRPr="00192263" w:rsidRDefault="00C669BD" w:rsidP="00C669BD">
      <w:pPr>
        <w:spacing w:after="40"/>
        <w:jc w:val="both"/>
        <w:rPr>
          <w:rFonts w:eastAsiaTheme="minorEastAsia"/>
        </w:rPr>
      </w:pPr>
      <w:r>
        <w:rPr>
          <w:rFonts w:eastAsiaTheme="minorEastAsia"/>
        </w:rPr>
        <w:t>Considerando il primo inverter CMOS, s</w:t>
      </w:r>
      <w:r w:rsidR="00192263">
        <w:rPr>
          <w:rFonts w:eastAsiaTheme="minorEastAsia"/>
        </w:rPr>
        <w:t>upponiamo che</w:t>
      </w:r>
      <w:r>
        <w:rPr>
          <w:rFonts w:eastAsiaTheme="minorEastAsia"/>
        </w:rPr>
        <w:t xml:space="preserve"> la tensione d’uscita</w:t>
      </w:r>
      <w:r w:rsidR="0019226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sub>
        </m:sSub>
      </m:oMath>
      <w:r>
        <w:rPr>
          <w:rFonts w:eastAsiaTheme="minorEastAsia"/>
        </w:rPr>
        <w:t xml:space="preserve"> </w:t>
      </w:r>
      <w:r w:rsidR="00192263">
        <w:rPr>
          <w:rFonts w:eastAsiaTheme="minorEastAsia"/>
        </w:rPr>
        <w:t xml:space="preserve">sia al livello basso. </w:t>
      </w:r>
      <w:r>
        <w:rPr>
          <w:rFonts w:eastAsiaTheme="minorEastAsia"/>
        </w:rPr>
        <w:br/>
      </w:r>
      <w:r w:rsidR="008F0B6D">
        <w:rPr>
          <w:rFonts w:eastAsiaTheme="minorEastAsia"/>
        </w:rPr>
        <w:t xml:space="preserve">Ricordando allora qual è lo stato dei MOSFET di un inverter CMOS in base al livello logico dell’uscita, </w:t>
      </w:r>
      <w:r w:rsidR="008F0B6D">
        <w:rPr>
          <w:rFonts w:eastAsiaTheme="minorEastAsia"/>
        </w:rPr>
        <w:br/>
        <w:t>abbiamo che:</w:t>
      </w:r>
    </w:p>
    <w:p w14:paraId="272109EF" w14:textId="3C480F2B" w:rsidR="00192263" w:rsidRDefault="00192263">
      <w:pPr>
        <w:pStyle w:val="Paragrafoelenco"/>
        <w:numPr>
          <w:ilvl w:val="0"/>
          <w:numId w:val="52"/>
        </w:numPr>
        <w:spacing w:after="120"/>
        <w:jc w:val="both"/>
        <w:rPr>
          <w:rFonts w:eastAsiaTheme="minorEastAsia"/>
        </w:rPr>
      </w:pPr>
      <w:r>
        <w:rPr>
          <w:rFonts w:eastAsiaTheme="minorEastAsia"/>
        </w:rPr>
        <w:t>L’nMOS</w:t>
      </w:r>
      <w:r w:rsidR="00A87D7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008F0B6D">
        <w:rPr>
          <w:rFonts w:eastAsiaTheme="minorEastAsia"/>
        </w:rPr>
        <w:t xml:space="preserve"> </w:t>
      </w:r>
      <w:r>
        <w:rPr>
          <w:rFonts w:eastAsiaTheme="minorEastAsia"/>
        </w:rPr>
        <w:t xml:space="preserve">è ON,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sub>
            </m:sSub>
          </m:sub>
        </m:sSub>
        <m:r>
          <w:rPr>
            <w:rFonts w:ascii="Cambria Math" w:eastAsiaTheme="minorEastAsia" w:hAnsi="Cambria Math"/>
          </w:rPr>
          <m:t>&lt;+∞</m:t>
        </m:r>
      </m:oMath>
      <w:r w:rsidR="00DB1D91">
        <w:rPr>
          <w:rFonts w:eastAsiaTheme="minorEastAsia"/>
        </w:rPr>
        <w:t>;</w:t>
      </w:r>
      <w:r>
        <w:rPr>
          <w:rFonts w:eastAsiaTheme="minorEastAsia"/>
        </w:rPr>
        <w:t xml:space="preserve"> </w:t>
      </w:r>
    </w:p>
    <w:p w14:paraId="63B96A80" w14:textId="72D48E0D" w:rsidR="00C669BD" w:rsidRPr="00C669BD" w:rsidRDefault="00C669BD">
      <w:pPr>
        <w:pStyle w:val="Paragrafoelenco"/>
        <w:numPr>
          <w:ilvl w:val="0"/>
          <w:numId w:val="52"/>
        </w:numPr>
        <w:spacing w:after="120"/>
        <w:jc w:val="both"/>
        <w:rPr>
          <w:rFonts w:eastAsiaTheme="minorEastAsia"/>
        </w:rPr>
      </w:pPr>
      <w:r w:rsidRPr="00192263">
        <w:rPr>
          <w:rFonts w:eastAsiaTheme="minorEastAsia"/>
        </w:rPr>
        <w:t>Il pMOS</w:t>
      </w:r>
      <w:r w:rsidR="00212E9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008F0B6D">
        <w:rPr>
          <w:rFonts w:eastAsiaTheme="minorEastAsia"/>
        </w:rPr>
        <w:t xml:space="preserve"> </w:t>
      </w:r>
      <w:r w:rsidR="00A87D7C">
        <w:rPr>
          <w:rFonts w:eastAsiaTheme="minorEastAsia"/>
        </w:rPr>
        <w:t xml:space="preserve">è </w:t>
      </w:r>
      <w:r w:rsidRPr="00192263">
        <w:rPr>
          <w:rFonts w:eastAsiaTheme="minorEastAsia"/>
        </w:rPr>
        <w:t xml:space="preserve">OFF,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sub>
            </m:sSub>
          </m:sub>
        </m:sSub>
        <m:r>
          <w:rPr>
            <w:rFonts w:ascii="Cambria Math" w:eastAsiaTheme="minorEastAsia" w:hAnsi="Cambria Math"/>
          </w:rPr>
          <m:t>=+∞</m:t>
        </m:r>
      </m:oMath>
      <w:r w:rsidR="00DB1D91">
        <w:rPr>
          <w:rFonts w:eastAsiaTheme="minorEastAsia"/>
        </w:rPr>
        <w:t>.</w:t>
      </w:r>
    </w:p>
    <w:p w14:paraId="437328E0" w14:textId="3637124F" w:rsidR="00192263" w:rsidRDefault="00000000" w:rsidP="00192263">
      <w:pPr>
        <w:spacing w:after="6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oMath>
      <w:r w:rsidR="00192263">
        <w:rPr>
          <w:rFonts w:eastAsiaTheme="minorEastAsia"/>
        </w:rPr>
        <w:t xml:space="preserve">, dunque, passerà tutta per l’nMOS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00192263">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≠0</m:t>
        </m:r>
      </m:oMath>
      <w:r w:rsidR="00192263">
        <w:rPr>
          <w:rFonts w:eastAsiaTheme="minorEastAsia"/>
        </w:rPr>
        <w:t xml:space="preserve">. Consideriamo allora </w:t>
      </w:r>
      <w:r w:rsidR="00192263">
        <w:rPr>
          <w:rFonts w:eastAsiaTheme="minorEastAsia"/>
        </w:rPr>
        <w:br/>
        <w:t xml:space="preserve">la caratteristica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sidR="00794D57">
        <w:rPr>
          <w:rFonts w:eastAsiaTheme="minorEastAsia"/>
          <w:bCs/>
        </w:rPr>
        <w:t xml:space="preserve"> </w:t>
      </w:r>
      <m:oMath>
        <m:r>
          <w:rPr>
            <w:rFonts w:ascii="Cambria Math" w:eastAsiaTheme="minorEastAsia" w:hAnsi="Cambria Math"/>
          </w:rPr>
          <m:t>-</m:t>
        </m:r>
      </m:oMath>
      <w:r w:rsidR="00794D57">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sidR="00794D57">
        <w:rPr>
          <w:rFonts w:eastAsiaTheme="minorEastAsia"/>
          <w:bCs/>
        </w:rPr>
        <w:t xml:space="preserve"> </w:t>
      </w:r>
      <w:r w:rsidR="00192263">
        <w:rPr>
          <w:rFonts w:eastAsiaTheme="minorEastAsia"/>
        </w:rPr>
        <w:t>dell’nMOS</w:t>
      </w:r>
      <w:r w:rsidR="008C781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00DB1D91">
        <w:rPr>
          <w:rFonts w:eastAsiaTheme="minorEastAsia"/>
        </w:rPr>
        <w:t>:</w:t>
      </w:r>
    </w:p>
    <w:p w14:paraId="6AD040B3" w14:textId="413E50FB" w:rsidR="00192263" w:rsidRDefault="00EC1C40" w:rsidP="00192263">
      <w:pPr>
        <w:spacing w:after="120"/>
        <w:ind w:firstLine="709"/>
        <w:jc w:val="both"/>
        <w:rPr>
          <w:rFonts w:eastAsiaTheme="minorEastAsia"/>
          <w:i/>
          <w:iCs/>
          <w:color w:val="EE0000"/>
        </w:rPr>
      </w:pPr>
      <w:r>
        <w:rPr>
          <w:rFonts w:eastAsiaTheme="minorEastAsia"/>
          <w:bCs/>
          <w:noProof/>
        </w:rPr>
        <w:drawing>
          <wp:inline distT="0" distB="0" distL="0" distR="0" wp14:anchorId="14AF2D89" wp14:editId="77319678">
            <wp:extent cx="3008244" cy="1925013"/>
            <wp:effectExtent l="0" t="0" r="1905" b="0"/>
            <wp:docPr id="855785050"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cstate="screen">
                      <a:extLst>
                        <a:ext uri="{28A0092B-C50C-407E-A947-70E740481C1C}">
                          <a14:useLocalDpi xmlns:a14="http://schemas.microsoft.com/office/drawing/2010/main"/>
                        </a:ext>
                      </a:extLst>
                    </a:blip>
                    <a:srcRect/>
                    <a:stretch>
                      <a:fillRect/>
                    </a:stretch>
                  </pic:blipFill>
                  <pic:spPr bwMode="auto">
                    <a:xfrm>
                      <a:off x="0" y="0"/>
                      <a:ext cx="3039507" cy="1945018"/>
                    </a:xfrm>
                    <a:prstGeom prst="rect">
                      <a:avLst/>
                    </a:prstGeom>
                    <a:noFill/>
                    <a:ln>
                      <a:noFill/>
                    </a:ln>
                  </pic:spPr>
                </pic:pic>
              </a:graphicData>
            </a:graphic>
          </wp:inline>
        </w:drawing>
      </w:r>
    </w:p>
    <w:p w14:paraId="69F08515" w14:textId="50D9C647" w:rsidR="004D177D" w:rsidRDefault="00156E0F" w:rsidP="005E432B">
      <w:pPr>
        <w:spacing w:after="0"/>
        <w:jc w:val="both"/>
        <w:rPr>
          <w:rFonts w:eastAsiaTheme="minorEastAsia"/>
        </w:rPr>
      </w:pPr>
      <w:r>
        <w:rPr>
          <w:rFonts w:eastAsiaTheme="minorEastAsia"/>
        </w:rPr>
        <w:lastRenderedPageBreak/>
        <w:t xml:space="preserve">Dalle relazioni tra le tensioni del primo inverter CMOS, abbiamo che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sub>
        </m:sSub>
      </m:oMath>
      <w:r w:rsidR="005E432B" w:rsidRPr="004D177D">
        <w:rPr>
          <w:rFonts w:eastAsiaTheme="minorEastAsia"/>
        </w:rPr>
        <w:t xml:space="preserve">. </w:t>
      </w:r>
      <w:r w:rsidR="005E432B" w:rsidRPr="004D177D">
        <w:rPr>
          <w:rFonts w:eastAsiaTheme="minorEastAsia"/>
        </w:rPr>
        <w:br/>
        <w:t xml:space="preserve">Inoltre,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≠0</m:t>
        </m:r>
      </m:oMath>
      <w:r w:rsidR="005E432B" w:rsidRPr="004D177D">
        <w:rPr>
          <w:rFonts w:eastAsiaTheme="minorEastAsia"/>
        </w:rPr>
        <w:t xml:space="preserve">, e osservando la caratteristica, la tensione corrispondente è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sub>
        </m:sSub>
        <m:r>
          <w:rPr>
            <w:rFonts w:ascii="Cambria Math" w:eastAsiaTheme="minorEastAsia" w:hAnsi="Cambria Math"/>
          </w:rPr>
          <m:t>≠0</m:t>
        </m:r>
      </m:oMath>
      <w:r w:rsidR="005E432B" w:rsidRPr="004D177D">
        <w:rPr>
          <w:rFonts w:eastAsiaTheme="minorEastAsia"/>
        </w:rPr>
        <w:t xml:space="preserve">, </w:t>
      </w:r>
      <w:r w:rsidR="005E432B" w:rsidRPr="004D177D">
        <w:rPr>
          <w:rFonts w:eastAsiaTheme="minorEastAsia"/>
        </w:rPr>
        <w:br/>
        <w:t xml:space="preserve">per cui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sub>
        </m:sSub>
        <m:r>
          <w:rPr>
            <w:rFonts w:ascii="Cambria Math" w:eastAsiaTheme="minorEastAsia" w:hAnsi="Cambria Math"/>
          </w:rPr>
          <m:t>≠0</m:t>
        </m:r>
      </m:oMath>
      <w:r w:rsidR="005E432B" w:rsidRPr="004D177D">
        <w:rPr>
          <w:rFonts w:eastAsiaTheme="minorEastAsia"/>
        </w:rPr>
        <w:t>. In uscita dal primo inverter, dunque, non si avrà mai un livello basso pieno.</w:t>
      </w:r>
    </w:p>
    <w:p w14:paraId="2C546301" w14:textId="5BCC3D91" w:rsidR="00993FCE" w:rsidRDefault="004D177D" w:rsidP="005E432B">
      <w:pPr>
        <w:spacing w:after="0"/>
        <w:jc w:val="both"/>
        <w:rPr>
          <w:rFonts w:eastAsiaTheme="minorEastAsia"/>
        </w:rPr>
      </w:pPr>
      <w:r>
        <w:rPr>
          <w:rFonts w:eastAsiaTheme="minorEastAsia"/>
        </w:rPr>
        <w:t xml:space="preserve">Nel caso in cui il primo inverter CMOS pilotasse </w:t>
      </w:r>
      <m:oMath>
        <m:r>
          <w:rPr>
            <w:rFonts w:ascii="Cambria Math" w:eastAsiaTheme="minorEastAsia" w:hAnsi="Cambria Math"/>
          </w:rPr>
          <m:t>N</m:t>
        </m:r>
      </m:oMath>
      <w:r w:rsidR="00A50F54">
        <w:rPr>
          <w:rFonts w:eastAsiaTheme="minorEastAsia"/>
        </w:rPr>
        <w:t xml:space="preserve"> inverter</w:t>
      </w:r>
      <w:r>
        <w:rPr>
          <w:rFonts w:eastAsiaTheme="minorEastAsia"/>
        </w:rPr>
        <w:t xml:space="preserve"> CMOS dotati di circuito di protezione,</w:t>
      </w:r>
      <w:r w:rsidR="00A50F54">
        <w:rPr>
          <w:rFonts w:eastAsiaTheme="minorEastAsia"/>
        </w:rPr>
        <w:t xml:space="preserve"> indicando con </w:t>
      </w:r>
      <w:r w:rsidR="00115DD0" w:rsidRPr="004D177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sub>
        </m:sSub>
      </m:oMath>
      <w:r w:rsidR="00A50F54">
        <w:rPr>
          <w:rFonts w:eastAsiaTheme="minorEastAsia"/>
        </w:rPr>
        <w:t xml:space="preserve"> la corrente che attraversa la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A50F54">
        <w:rPr>
          <w:rFonts w:eastAsiaTheme="minorEastAsia"/>
        </w:rPr>
        <w:t xml:space="preserve"> dell’</w:t>
      </w:r>
      <w:r w:rsidR="00A50F54" w:rsidRPr="00720D8B">
        <w:rPr>
          <w:rFonts w:eastAsiaTheme="minorEastAsia"/>
          <w:i/>
          <w:iCs/>
        </w:rPr>
        <w:t>i</w:t>
      </w:r>
      <w:r w:rsidR="00A50F54">
        <w:rPr>
          <w:rFonts w:eastAsiaTheme="minorEastAsia"/>
        </w:rPr>
        <w:t xml:space="preserve">-esimo circuito di protezione, </w:t>
      </w:r>
      <w:r w:rsidR="00115DD0" w:rsidRPr="004D177D">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oMath>
      <w:r w:rsidR="00115DD0" w:rsidRPr="004D177D">
        <w:rPr>
          <w:rFonts w:eastAsiaTheme="minorEastAsia"/>
        </w:rPr>
        <w:t xml:space="preserve"> sar</w:t>
      </w:r>
      <w:r>
        <w:rPr>
          <w:rFonts w:eastAsiaTheme="minorEastAsia"/>
        </w:rPr>
        <w:t>à uguale alla somma</w:t>
      </w:r>
      <w:r w:rsidR="004A44D1">
        <w:rPr>
          <w:rFonts w:eastAsiaTheme="minorEastAsia"/>
        </w:rPr>
        <w:t xml:space="preserve"> di</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sub>
        </m:sSub>
      </m:oMath>
      <w:r w:rsidR="004A44D1">
        <w:rPr>
          <w:rFonts w:eastAsiaTheme="minorEastAsia"/>
        </w:rPr>
        <w:t>, e quindi aumenterà.</w:t>
      </w:r>
      <w:r w:rsidR="00720D8B">
        <w:rPr>
          <w:rFonts w:eastAsiaTheme="minorEastAsia"/>
        </w:rPr>
        <w:t xml:space="preserve"> </w:t>
      </w:r>
      <w:r w:rsidR="004A44D1">
        <w:rPr>
          <w:rFonts w:eastAsiaTheme="minorEastAsia"/>
        </w:rPr>
        <w:br/>
      </w:r>
      <w:r w:rsidR="00A50F54">
        <w:rPr>
          <w:rFonts w:eastAsiaTheme="minorEastAsia"/>
        </w:rPr>
        <w:t xml:space="preserve">All’aumentare di </w:t>
      </w:r>
      <m:oMath>
        <m:r>
          <w:rPr>
            <w:rFonts w:ascii="Cambria Math" w:eastAsiaTheme="minorEastAsia" w:hAnsi="Cambria Math"/>
          </w:rPr>
          <m:t>N</m:t>
        </m:r>
      </m:oMath>
      <w:r w:rsidR="00A50F54">
        <w:rPr>
          <w:rFonts w:eastAsiaTheme="minorEastAsia"/>
        </w:rPr>
        <w:t xml:space="preserve"> dunque,</w:t>
      </w:r>
      <w:r>
        <w:rPr>
          <w:rFonts w:eastAsiaTheme="minorEastAsia"/>
        </w:rPr>
        <w:t xml:space="preserve"> </w:t>
      </w:r>
      <w:r w:rsidR="00115DD0" w:rsidRPr="004D177D">
        <w:rPr>
          <w:rFonts w:eastAsiaTheme="minorEastAsia"/>
        </w:rPr>
        <w:t>aumenterebbe</w:t>
      </w:r>
      <w:r w:rsidR="00A50F5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oMath>
      <w:r w:rsidR="00115DD0" w:rsidRPr="004D177D">
        <w:rPr>
          <w:rFonts w:eastAsiaTheme="minorEastAsia"/>
        </w:rPr>
        <w:t xml:space="preserve">, e </w:t>
      </w:r>
      <w:r w:rsidR="00DB1D91">
        <w:rPr>
          <w:rFonts w:eastAsiaTheme="minorEastAsia"/>
        </w:rPr>
        <w:t>guardando</w:t>
      </w:r>
      <w:r w:rsidR="00115DD0" w:rsidRPr="004D177D">
        <w:rPr>
          <w:rFonts w:eastAsiaTheme="minorEastAsia"/>
        </w:rPr>
        <w:t xml:space="preserve"> la caratteristica, </w:t>
      </w:r>
      <w:r w:rsidR="004A44D1">
        <w:rPr>
          <w:rFonts w:eastAsiaTheme="minorEastAsia"/>
        </w:rPr>
        <w:br/>
      </w:r>
      <w:r w:rsidR="00115DD0" w:rsidRPr="004D177D">
        <w:rPr>
          <w:rFonts w:eastAsiaTheme="minorEastAsia"/>
        </w:rPr>
        <w:t xml:space="preserve">aumenterebbe anche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sub>
        </m:sSub>
      </m:oMath>
      <w:r w:rsidR="00115DD0" w:rsidRPr="004D177D">
        <w:rPr>
          <w:rFonts w:eastAsiaTheme="minorEastAsia"/>
        </w:rPr>
        <w:t xml:space="preserve">, fino ad arrivare a un punto </w:t>
      </w:r>
      <w:r w:rsidR="005E432B" w:rsidRPr="004D177D">
        <w:rPr>
          <w:rFonts w:eastAsiaTheme="minorEastAsia"/>
        </w:rPr>
        <w:t>in cui</w:t>
      </w:r>
      <w:r w:rsidR="00115DD0" w:rsidRPr="004D177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sub>
        </m:sSub>
      </m:oMath>
      <w:r w:rsidR="00115DD0" w:rsidRPr="004D177D">
        <w:rPr>
          <w:rFonts w:eastAsiaTheme="minorEastAsia"/>
        </w:rPr>
        <w:t xml:space="preserve"> non verrebbe più riconosciuto come un </w:t>
      </w:r>
      <w:r w:rsidR="00085F2E">
        <w:rPr>
          <w:rFonts w:eastAsiaTheme="minorEastAsia"/>
        </w:rPr>
        <w:t>livello</w:t>
      </w:r>
      <w:r w:rsidR="00115DD0" w:rsidRPr="004D177D">
        <w:rPr>
          <w:rFonts w:eastAsiaTheme="minorEastAsia"/>
        </w:rPr>
        <w:t xml:space="preserve"> basso</w:t>
      </w:r>
      <w:r w:rsidR="00963ADF" w:rsidRPr="004D177D">
        <w:rPr>
          <w:rFonts w:eastAsiaTheme="minorEastAsia"/>
        </w:rPr>
        <w:t xml:space="preserve"> dagli inverter CMOS pilotati dal primo inverter</w:t>
      </w:r>
      <w:r w:rsidR="00A50F54">
        <w:rPr>
          <w:rFonts w:eastAsiaTheme="minorEastAsia"/>
        </w:rPr>
        <w:t xml:space="preserve"> CMOS</w:t>
      </w:r>
      <w:r w:rsidR="00963ADF" w:rsidRPr="004D177D">
        <w:rPr>
          <w:rFonts w:eastAsiaTheme="minorEastAsia"/>
        </w:rPr>
        <w:t xml:space="preserve">. </w:t>
      </w:r>
      <w:r w:rsidR="004A44D1">
        <w:rPr>
          <w:rFonts w:eastAsiaTheme="minorEastAsia"/>
        </w:rPr>
        <w:br/>
      </w:r>
      <w:r w:rsidR="00963ADF" w:rsidRPr="004D177D">
        <w:rPr>
          <w:rFonts w:eastAsiaTheme="minorEastAsia"/>
        </w:rPr>
        <w:t>Il primo inverter</w:t>
      </w:r>
      <w:r w:rsidR="00825DEC" w:rsidRPr="004D177D">
        <w:rPr>
          <w:rFonts w:eastAsiaTheme="minorEastAsia"/>
        </w:rPr>
        <w:t xml:space="preserve"> CMOS</w:t>
      </w:r>
      <w:r w:rsidR="00963ADF" w:rsidRPr="004D177D">
        <w:rPr>
          <w:rFonts w:eastAsiaTheme="minorEastAsia"/>
        </w:rPr>
        <w:t xml:space="preserve">, dunque, è in grado di pilotare un numero limitato </w:t>
      </w:r>
      <w:r w:rsidR="00720D8B">
        <w:rPr>
          <w:rFonts w:eastAsiaTheme="minorEastAsia"/>
        </w:rPr>
        <w:br/>
      </w:r>
      <w:r w:rsidR="00963ADF" w:rsidRPr="004D177D">
        <w:rPr>
          <w:rFonts w:eastAsiaTheme="minorEastAsia"/>
        </w:rPr>
        <w:t xml:space="preserve">di </w:t>
      </w:r>
      <w:r w:rsidR="00A50F54">
        <w:rPr>
          <w:rFonts w:eastAsiaTheme="minorEastAsia"/>
        </w:rPr>
        <w:t xml:space="preserve">inverter </w:t>
      </w:r>
      <w:r w:rsidR="00963ADF" w:rsidRPr="004D177D">
        <w:rPr>
          <w:rFonts w:eastAsiaTheme="minorEastAsia"/>
        </w:rPr>
        <w:t>CMOS dotat</w:t>
      </w:r>
      <w:r w:rsidR="00A50F54">
        <w:rPr>
          <w:rFonts w:eastAsiaTheme="minorEastAsia"/>
        </w:rPr>
        <w:t>i</w:t>
      </w:r>
      <w:r w:rsidR="00963ADF" w:rsidRPr="004D177D">
        <w:rPr>
          <w:rFonts w:eastAsiaTheme="minorEastAsia"/>
        </w:rPr>
        <w:t xml:space="preserve"> di</w:t>
      </w:r>
      <w:r w:rsidR="00115DD0" w:rsidRPr="004D177D">
        <w:rPr>
          <w:rFonts w:eastAsiaTheme="minorEastAsia"/>
        </w:rPr>
        <w:t xml:space="preserve"> circuito di protezione</w:t>
      </w:r>
      <w:r w:rsidR="005E432B" w:rsidRPr="004D177D">
        <w:rPr>
          <w:rFonts w:eastAsiaTheme="minorEastAsia"/>
        </w:rPr>
        <w:t>, per cui i</w:t>
      </w:r>
      <w:r w:rsidR="00825DEC" w:rsidRPr="004D177D">
        <w:rPr>
          <w:rFonts w:eastAsiaTheme="minorEastAsia"/>
        </w:rPr>
        <w:t xml:space="preserve">l circuito di protezione </w:t>
      </w:r>
      <w:r w:rsidR="00720D8B">
        <w:rPr>
          <w:rFonts w:eastAsiaTheme="minorEastAsia"/>
        </w:rPr>
        <w:br/>
      </w:r>
      <w:r w:rsidR="00A50F54">
        <w:rPr>
          <w:rFonts w:eastAsiaTheme="minorEastAsia"/>
        </w:rPr>
        <w:t>nell</w:t>
      </w:r>
      <w:r w:rsidR="00963ADF" w:rsidRPr="004D177D">
        <w:rPr>
          <w:rFonts w:eastAsiaTheme="minorEastAsia"/>
        </w:rPr>
        <w:t xml:space="preserve">e porte logiche </w:t>
      </w:r>
      <w:r w:rsidR="00825DEC" w:rsidRPr="004D177D">
        <w:rPr>
          <w:rFonts w:eastAsiaTheme="minorEastAsia"/>
        </w:rPr>
        <w:t xml:space="preserve">CMOS </w:t>
      </w:r>
      <w:r w:rsidR="00963ADF" w:rsidRPr="004D177D">
        <w:rPr>
          <w:rFonts w:eastAsiaTheme="minorEastAsia"/>
        </w:rPr>
        <w:t>pilotate</w:t>
      </w:r>
      <w:r w:rsidR="005E432B" w:rsidRPr="004D177D">
        <w:rPr>
          <w:rFonts w:eastAsiaTheme="minorEastAsia"/>
        </w:rPr>
        <w:t xml:space="preserve"> </w:t>
      </w:r>
      <w:r w:rsidR="00963ADF" w:rsidRPr="004D177D">
        <w:rPr>
          <w:rFonts w:eastAsiaTheme="minorEastAsia"/>
        </w:rPr>
        <w:t>pone un limite al fan-out del</w:t>
      </w:r>
      <w:r w:rsidR="00825DEC" w:rsidRPr="004D177D">
        <w:rPr>
          <w:rFonts w:eastAsiaTheme="minorEastAsia"/>
        </w:rPr>
        <w:t>la porta logica CMOS che le pilota.</w:t>
      </w:r>
      <w:r w:rsidR="00963ADF" w:rsidRPr="004D177D">
        <w:rPr>
          <w:rFonts w:eastAsiaTheme="minorEastAsia"/>
        </w:rPr>
        <w:t xml:space="preserve"> </w:t>
      </w:r>
      <w:r w:rsidR="00720D8B">
        <w:rPr>
          <w:rFonts w:eastAsiaTheme="minorEastAsia"/>
        </w:rPr>
        <w:br/>
      </w:r>
      <w:r w:rsidR="00963ADF" w:rsidRPr="004D177D">
        <w:rPr>
          <w:rFonts w:eastAsiaTheme="minorEastAsia"/>
        </w:rPr>
        <w:t>È</w:t>
      </w:r>
      <w:r w:rsidR="00115DD0" w:rsidRPr="004D177D">
        <w:rPr>
          <w:rFonts w:eastAsiaTheme="minorEastAsia"/>
        </w:rPr>
        <w:t xml:space="preserve"> bene </w:t>
      </w:r>
      <w:r w:rsidRPr="004D177D">
        <w:rPr>
          <w:rFonts w:eastAsiaTheme="minorEastAsia"/>
        </w:rPr>
        <w:t>allora</w:t>
      </w:r>
      <w:r w:rsidR="00115DD0" w:rsidRPr="004D177D">
        <w:rPr>
          <w:rFonts w:eastAsiaTheme="minorEastAsia"/>
        </w:rPr>
        <w:t xml:space="preserve"> usare </w:t>
      </w:r>
      <w:r w:rsidR="00825DEC" w:rsidRPr="004D177D">
        <w:rPr>
          <w:rFonts w:eastAsiaTheme="minorEastAsia"/>
        </w:rPr>
        <w:t>il circuito di protezione</w:t>
      </w:r>
      <w:r w:rsidR="00115DD0" w:rsidRPr="004D177D">
        <w:rPr>
          <w:rFonts w:eastAsiaTheme="minorEastAsia"/>
        </w:rPr>
        <w:t xml:space="preserve"> solo quando strettamente necessario, </w:t>
      </w:r>
      <w:r w:rsidR="00720D8B">
        <w:rPr>
          <w:rFonts w:eastAsiaTheme="minorEastAsia"/>
        </w:rPr>
        <w:br/>
      </w:r>
      <w:r w:rsidR="00115DD0" w:rsidRPr="004D177D">
        <w:rPr>
          <w:rFonts w:eastAsiaTheme="minorEastAsia"/>
        </w:rPr>
        <w:t xml:space="preserve">e cioè </w:t>
      </w:r>
      <w:r w:rsidR="00963ADF" w:rsidRPr="004D177D">
        <w:rPr>
          <w:rFonts w:eastAsiaTheme="minorEastAsia"/>
        </w:rPr>
        <w:t xml:space="preserve">solo </w:t>
      </w:r>
      <w:r w:rsidR="00115DD0" w:rsidRPr="004D177D">
        <w:rPr>
          <w:rFonts w:eastAsiaTheme="minorEastAsia"/>
        </w:rPr>
        <w:t xml:space="preserve">per le porte logiche </w:t>
      </w:r>
      <w:r w:rsidR="00963ADF" w:rsidRPr="004D177D">
        <w:rPr>
          <w:rFonts w:eastAsiaTheme="minorEastAsia"/>
        </w:rPr>
        <w:t xml:space="preserve">CMOS </w:t>
      </w:r>
      <w:r w:rsidR="00115DD0" w:rsidRPr="004D177D">
        <w:rPr>
          <w:rFonts w:eastAsiaTheme="minorEastAsia"/>
        </w:rPr>
        <w:t xml:space="preserve">che hanno un collegamento con il mondo esterno, </w:t>
      </w:r>
      <w:r w:rsidR="00720D8B">
        <w:rPr>
          <w:rFonts w:eastAsiaTheme="minorEastAsia"/>
        </w:rPr>
        <w:br/>
      </w:r>
      <w:r w:rsidR="00115DD0" w:rsidRPr="004D177D">
        <w:rPr>
          <w:rFonts w:eastAsiaTheme="minorEastAsia"/>
        </w:rPr>
        <w:t>in quanto solo queste</w:t>
      </w:r>
      <w:r w:rsidR="00825DEC" w:rsidRPr="004D177D">
        <w:rPr>
          <w:rFonts w:eastAsiaTheme="minorEastAsia"/>
        </w:rPr>
        <w:t xml:space="preserve"> </w:t>
      </w:r>
      <w:r w:rsidR="00115DD0" w:rsidRPr="004D177D">
        <w:rPr>
          <w:rFonts w:eastAsiaTheme="minorEastAsia"/>
        </w:rPr>
        <w:t>porte</w:t>
      </w:r>
      <w:r w:rsidR="00825DEC" w:rsidRPr="004D177D">
        <w:rPr>
          <w:rFonts w:eastAsiaTheme="minorEastAsia"/>
        </w:rPr>
        <w:t xml:space="preserve"> logiche CMOS</w:t>
      </w:r>
      <w:r w:rsidR="00115DD0" w:rsidRPr="004D177D">
        <w:rPr>
          <w:rFonts w:eastAsiaTheme="minorEastAsia"/>
        </w:rPr>
        <w:t xml:space="preserve"> possono entrare a contatto accidentalmente </w:t>
      </w:r>
      <w:r w:rsidR="00720D8B">
        <w:rPr>
          <w:rFonts w:eastAsiaTheme="minorEastAsia"/>
        </w:rPr>
        <w:br/>
      </w:r>
      <w:r w:rsidR="00115DD0" w:rsidRPr="004D177D">
        <w:rPr>
          <w:rFonts w:eastAsiaTheme="minorEastAsia"/>
        </w:rPr>
        <w:t>con sorgenti di carica elettrostatica</w:t>
      </w:r>
      <w:r w:rsidR="00825DEC" w:rsidRPr="004D177D">
        <w:rPr>
          <w:rFonts w:eastAsiaTheme="minorEastAsia"/>
        </w:rPr>
        <w:t xml:space="preserve"> e danneggiarsi.</w:t>
      </w:r>
    </w:p>
    <w:p w14:paraId="4CDA70D5" w14:textId="5124AD57" w:rsidR="00993FCE" w:rsidRDefault="007951F9">
      <w:pPr>
        <w:rPr>
          <w:rFonts w:eastAsiaTheme="minorEastAsia"/>
        </w:rPr>
      </w:pPr>
      <w:r>
        <w:rPr>
          <w:rFonts w:eastAsiaTheme="minorEastAsia"/>
          <w:iCs/>
          <w:noProof/>
        </w:rPr>
        <mc:AlternateContent>
          <mc:Choice Requires="wps">
            <w:drawing>
              <wp:anchor distT="0" distB="0" distL="114300" distR="114300" simplePos="0" relativeHeight="252332032" behindDoc="0" locked="0" layoutInCell="1" allowOverlap="1" wp14:anchorId="071ACDAF" wp14:editId="03929315">
                <wp:simplePos x="0" y="0"/>
                <wp:positionH relativeFrom="margin">
                  <wp:align>left</wp:align>
                </wp:positionH>
                <wp:positionV relativeFrom="paragraph">
                  <wp:posOffset>150992</wp:posOffset>
                </wp:positionV>
                <wp:extent cx="6069496" cy="4485861"/>
                <wp:effectExtent l="0" t="0" r="0" b="0"/>
                <wp:wrapNone/>
                <wp:docPr id="528809149" name="Casella di testo 2"/>
                <wp:cNvGraphicFramePr/>
                <a:graphic xmlns:a="http://schemas.openxmlformats.org/drawingml/2006/main">
                  <a:graphicData uri="http://schemas.microsoft.com/office/word/2010/wordprocessingShape">
                    <wps:wsp>
                      <wps:cNvSpPr txBox="1"/>
                      <wps:spPr>
                        <a:xfrm>
                          <a:off x="0" y="0"/>
                          <a:ext cx="6069496" cy="4485861"/>
                        </a:xfrm>
                        <a:prstGeom prst="rect">
                          <a:avLst/>
                        </a:prstGeom>
                        <a:noFill/>
                        <a:ln w="6350">
                          <a:noFill/>
                        </a:ln>
                      </wps:spPr>
                      <wps:txbx>
                        <w:txbxContent>
                          <w:p w14:paraId="219ACB10" w14:textId="4CA8FA56" w:rsidR="007951F9" w:rsidRPr="00286B67" w:rsidRDefault="007951F9" w:rsidP="00286B67">
                            <w:pPr>
                              <w:spacing w:after="120"/>
                              <w:jc w:val="both"/>
                              <w:rPr>
                                <w:color w:val="0070C0"/>
                                <w:sz w:val="18"/>
                                <w:szCs w:val="18"/>
                              </w:rPr>
                            </w:pPr>
                            <w:r w:rsidRPr="00286B67">
                              <w:rPr>
                                <w:rFonts w:eastAsiaTheme="minorEastAsia"/>
                                <w:color w:val="0070C0"/>
                                <w:sz w:val="18"/>
                                <w:szCs w:val="18"/>
                                <w:u w:val="single"/>
                              </w:rPr>
                              <w:t>Ricapitolando,</w:t>
                            </w:r>
                            <w:r w:rsidRPr="00286B67">
                              <w:rPr>
                                <w:rFonts w:eastAsiaTheme="minorEastAsia"/>
                                <w:color w:val="0070C0"/>
                                <w:sz w:val="18"/>
                                <w:szCs w:val="18"/>
                              </w:rPr>
                              <w:t xml:space="preserve"> un problema delle porte logiche CMOS è che sono sensibili all’accumulo di carica elettrostatica. </w:t>
                            </w:r>
                            <w:r w:rsidRPr="00286B67">
                              <w:rPr>
                                <w:rFonts w:eastAsiaTheme="minorEastAsia"/>
                                <w:color w:val="0070C0"/>
                                <w:sz w:val="18"/>
                                <w:szCs w:val="18"/>
                              </w:rPr>
                              <w:br/>
                              <w:t xml:space="preserve">Infatti, </w:t>
                            </w:r>
                            <w:r w:rsidRPr="00286B67">
                              <w:rPr>
                                <w:color w:val="0070C0"/>
                                <w:sz w:val="18"/>
                                <w:szCs w:val="18"/>
                              </w:rPr>
                              <w:t>ogni porta logica CMOS è costituita da MOSFET, realizzati a partire da un condensatore MOS</w:t>
                            </w:r>
                            <w:r w:rsidR="001F58B5" w:rsidRPr="00286B67">
                              <w:rPr>
                                <w:color w:val="0070C0"/>
                                <w:sz w:val="18"/>
                                <w:szCs w:val="18"/>
                              </w:rPr>
                              <w:t xml:space="preserve"> che, </w:t>
                            </w:r>
                            <w:r w:rsidR="001F58B5" w:rsidRPr="00286B67">
                              <w:rPr>
                                <w:color w:val="0070C0"/>
                                <w:sz w:val="18"/>
                                <w:szCs w:val="18"/>
                              </w:rPr>
                              <w:br/>
                              <w:t>come tutti i condensatori,</w:t>
                            </w:r>
                            <w:r w:rsidRPr="00286B67">
                              <w:rPr>
                                <w:color w:val="0070C0"/>
                                <w:sz w:val="18"/>
                                <w:szCs w:val="18"/>
                              </w:rPr>
                              <w:t xml:space="preserve"> è in grado di sopportare una tensione ai propri capi fino ad una certa soglia</w:t>
                            </w:r>
                            <w:r w:rsidR="001F58B5" w:rsidRPr="00286B67">
                              <w:rPr>
                                <w:color w:val="0070C0"/>
                                <w:sz w:val="18"/>
                                <w:szCs w:val="18"/>
                              </w:rPr>
                              <w:t xml:space="preserve">. </w:t>
                            </w:r>
                            <w:r w:rsidR="001F58B5" w:rsidRPr="00286B67">
                              <w:rPr>
                                <w:color w:val="0070C0"/>
                                <w:sz w:val="18"/>
                                <w:szCs w:val="18"/>
                              </w:rPr>
                              <w:br/>
                              <w:t xml:space="preserve">Si esprime </w:t>
                            </w:r>
                            <w:r w:rsidR="00F50A98" w:rsidRPr="00286B67">
                              <w:rPr>
                                <w:color w:val="0070C0"/>
                                <w:sz w:val="18"/>
                                <w:szCs w:val="18"/>
                              </w:rPr>
                              <w:t xml:space="preserve">allora </w:t>
                            </w:r>
                            <w:r w:rsidR="001F58B5" w:rsidRPr="00286B67">
                              <w:rPr>
                                <w:color w:val="0070C0"/>
                                <w:sz w:val="18"/>
                                <w:szCs w:val="18"/>
                              </w:rPr>
                              <w:t xml:space="preserve">questa tensione dalla definizione della capacità del condensatore MOS, e si vede che basta </w:t>
                            </w:r>
                            <w:r w:rsidR="00F50A98" w:rsidRPr="00286B67">
                              <w:rPr>
                                <w:color w:val="0070C0"/>
                                <w:sz w:val="18"/>
                                <w:szCs w:val="18"/>
                              </w:rPr>
                              <w:br/>
                            </w:r>
                            <w:r w:rsidR="001F58B5" w:rsidRPr="00286B67">
                              <w:rPr>
                                <w:color w:val="0070C0"/>
                                <w:sz w:val="18"/>
                                <w:szCs w:val="18"/>
                              </w:rPr>
                              <w:t>una piccola quantità di carica affinché la tensione ai capi del condensatore MOS raggiunga valori elevati.</w:t>
                            </w:r>
                          </w:p>
                          <w:p w14:paraId="41290BC5" w14:textId="0B61C413" w:rsidR="001F58B5" w:rsidRPr="00286B67" w:rsidRDefault="001F58B5" w:rsidP="00286B67">
                            <w:pPr>
                              <w:spacing w:after="40"/>
                              <w:jc w:val="both"/>
                              <w:rPr>
                                <w:rFonts w:eastAsiaTheme="minorEastAsia"/>
                                <w:color w:val="0070C0"/>
                                <w:sz w:val="18"/>
                                <w:szCs w:val="18"/>
                              </w:rPr>
                            </w:pPr>
                            <w:r w:rsidRPr="00286B67">
                              <w:rPr>
                                <w:rFonts w:eastAsiaTheme="minorEastAsia"/>
                                <w:color w:val="0070C0"/>
                                <w:sz w:val="18"/>
                                <w:szCs w:val="18"/>
                              </w:rPr>
                              <w:t xml:space="preserve">Si disegna poi il circuito di protezione e, usando il modello del diodo a caduta costante, trascurando ogni volta </w:t>
                            </w:r>
                            <w:r w:rsidR="00286B67">
                              <w:rPr>
                                <w:rFonts w:eastAsiaTheme="minorEastAsia"/>
                                <w:color w:val="0070C0"/>
                                <w:sz w:val="18"/>
                                <w:szCs w:val="18"/>
                              </w:rPr>
                              <w:br/>
                            </w:r>
                            <w:r w:rsidRPr="00286B67">
                              <w:rPr>
                                <w:rFonts w:eastAsiaTheme="minorEastAsia"/>
                                <w:color w:val="0070C0"/>
                                <w:sz w:val="18"/>
                                <w:szCs w:val="18"/>
                              </w:rPr>
                              <w:t xml:space="preserve">la caduta di potenziale sulla resistenza, si calcola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m:t>
                                  </m:r>
                                </m:sub>
                              </m:sSub>
                            </m:oMath>
                            <w:r w:rsidRPr="00286B67">
                              <w:rPr>
                                <w:rFonts w:eastAsiaTheme="minorEastAsia"/>
                                <w:color w:val="0070C0"/>
                                <w:sz w:val="18"/>
                                <w:szCs w:val="18"/>
                              </w:rPr>
                              <w:t xml:space="preserve"> facendo un percorso da </w:t>
                            </w:r>
                            <m:oMath>
                              <m:r>
                                <w:rPr>
                                  <w:rFonts w:ascii="Cambria Math" w:eastAsiaTheme="minorEastAsia" w:hAnsi="Cambria Math"/>
                                  <w:color w:val="0070C0"/>
                                  <w:sz w:val="18"/>
                                  <w:szCs w:val="18"/>
                                </w:rPr>
                                <m:t>G</m:t>
                              </m:r>
                            </m:oMath>
                            <w:r w:rsidRPr="00286B67">
                              <w:rPr>
                                <w:rFonts w:eastAsiaTheme="minorEastAsia"/>
                                <w:color w:val="0070C0"/>
                                <w:sz w:val="18"/>
                                <w:szCs w:val="18"/>
                              </w:rPr>
                              <w:t xml:space="preserve"> a massa:</w:t>
                            </w:r>
                          </w:p>
                          <w:p w14:paraId="39CFACF6" w14:textId="00E0B486" w:rsidR="001F58B5" w:rsidRPr="00286B67" w:rsidRDefault="001F58B5" w:rsidP="00286B67">
                            <w:pPr>
                              <w:pStyle w:val="Paragrafoelenco"/>
                              <w:numPr>
                                <w:ilvl w:val="0"/>
                                <w:numId w:val="103"/>
                              </w:numPr>
                              <w:spacing w:after="20"/>
                              <w:ind w:left="527" w:hanging="357"/>
                              <w:contextualSpacing w:val="0"/>
                              <w:jc w:val="both"/>
                              <w:rPr>
                                <w:rFonts w:eastAsiaTheme="minorEastAsia"/>
                                <w:color w:val="0070C0"/>
                                <w:sz w:val="18"/>
                                <w:szCs w:val="18"/>
                              </w:rPr>
                            </w:pPr>
                            <w:r w:rsidRPr="00286B67">
                              <w:rPr>
                                <w:rFonts w:eastAsiaTheme="minorEastAsia"/>
                                <w:color w:val="0070C0"/>
                                <w:sz w:val="18"/>
                                <w:szCs w:val="18"/>
                              </w:rPr>
                              <w:t xml:space="preserve">Nel normale funzionamento, e cioè per </w:t>
                            </w:r>
                            <m:oMath>
                              <m:r>
                                <w:rPr>
                                  <w:rFonts w:ascii="Cambria Math" w:eastAsiaTheme="minorEastAsia" w:hAnsi="Cambria Math"/>
                                  <w:color w:val="0070C0"/>
                                  <w:sz w:val="18"/>
                                  <w:szCs w:val="18"/>
                                </w:rPr>
                                <m:t>0&lt;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&lt;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sidR="00F50A98" w:rsidRPr="00286B67">
                              <w:rPr>
                                <w:rFonts w:eastAsiaTheme="minorEastAsia"/>
                                <w:color w:val="0070C0"/>
                                <w:sz w:val="18"/>
                                <w:szCs w:val="18"/>
                              </w:rPr>
                              <w:t xml:space="preserve"> (r</w:t>
                            </w:r>
                            <w:r w:rsidRPr="00286B67">
                              <w:rPr>
                                <w:rFonts w:eastAsiaTheme="minorEastAsia"/>
                                <w:color w:val="0070C0"/>
                                <w:sz w:val="18"/>
                                <w:szCs w:val="18"/>
                              </w:rPr>
                              <w:t xml:space="preserve">icorda che, in questo caso, entrambi i diodi sono OFF. </w:t>
                            </w:r>
                            <w:r w:rsidRPr="00286B67">
                              <w:rPr>
                                <w:rFonts w:eastAsiaTheme="minorEastAsia"/>
                                <w:color w:val="0070C0"/>
                                <w:sz w:val="18"/>
                                <w:szCs w:val="18"/>
                              </w:rPr>
                              <w:br/>
                              <w:t xml:space="preserve">Si avrà quindi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r>
                                <w:rPr>
                                  <w:rFonts w:ascii="Cambria Math" w:eastAsiaTheme="minorEastAsia" w:hAnsi="Cambria Math"/>
                                  <w:color w:val="0070C0"/>
                                  <w:sz w:val="18"/>
                                  <w:szCs w:val="18"/>
                                </w:rPr>
                                <m:t>&lt;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γ</m:t>
                                  </m:r>
                                </m:sub>
                              </m:sSub>
                            </m:oMath>
                            <w:r w:rsidRPr="00286B67">
                              <w:rPr>
                                <w:rFonts w:eastAsiaTheme="minorEastAsia"/>
                                <w:color w:val="0070C0"/>
                                <w:sz w:val="18"/>
                                <w:szCs w:val="18"/>
                              </w:rPr>
                              <w:t xml:space="preserve">, e per metterlo in evidenza, </w:t>
                            </w:r>
                            <w:r w:rsidR="00246738" w:rsidRPr="00286B67">
                              <w:rPr>
                                <w:rFonts w:eastAsiaTheme="minorEastAsia"/>
                                <w:color w:val="0070C0"/>
                                <w:sz w:val="18"/>
                                <w:szCs w:val="18"/>
                              </w:rPr>
                              <w:t xml:space="preserve">devi dire com’è la tensione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m:t>
                                  </m:r>
                                </m:sub>
                              </m:sSub>
                            </m:oMath>
                            <w:r w:rsidR="00246738" w:rsidRPr="00286B67">
                              <w:rPr>
                                <w:rFonts w:eastAsiaTheme="minorEastAsia"/>
                                <w:color w:val="0070C0"/>
                                <w:sz w:val="18"/>
                                <w:szCs w:val="18"/>
                              </w:rPr>
                              <w:t xml:space="preserve"> </w:t>
                            </w:r>
                            <w:r w:rsidRPr="00286B67">
                              <w:rPr>
                                <w:rFonts w:eastAsiaTheme="minorEastAsia"/>
                                <w:color w:val="0070C0"/>
                                <w:sz w:val="18"/>
                                <w:szCs w:val="18"/>
                              </w:rPr>
                              <w:t xml:space="preserve">sul terminale del diodo </w:t>
                            </w:r>
                            <w:r w:rsidR="00246738" w:rsidRPr="00286B67">
                              <w:rPr>
                                <w:rFonts w:eastAsiaTheme="minorEastAsia"/>
                                <w:color w:val="0070C0"/>
                                <w:sz w:val="18"/>
                                <w:szCs w:val="18"/>
                              </w:rPr>
                              <w:br/>
                            </w:r>
                            <w:r w:rsidRPr="00286B67">
                              <w:rPr>
                                <w:rFonts w:eastAsiaTheme="minorEastAsia"/>
                                <w:color w:val="0070C0"/>
                                <w:sz w:val="18"/>
                                <w:szCs w:val="18"/>
                              </w:rPr>
                              <w:t xml:space="preserve">non connesso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sidRPr="00286B67">
                              <w:rPr>
                                <w:rFonts w:eastAsiaTheme="minorEastAsia"/>
                                <w:color w:val="0070C0"/>
                                <w:sz w:val="18"/>
                                <w:szCs w:val="18"/>
                              </w:rPr>
                              <w:t>/massa rispetto alla tensione sull’altro terminale</w:t>
                            </w:r>
                            <w:r w:rsidR="00F50A98" w:rsidRPr="00286B67">
                              <w:rPr>
                                <w:rFonts w:eastAsiaTheme="minorEastAsia"/>
                                <w:color w:val="0070C0"/>
                                <w:sz w:val="18"/>
                                <w:szCs w:val="18"/>
                              </w:rPr>
                              <w:t xml:space="preserve">. Per esempio, </w:t>
                            </w:r>
                            <w:r w:rsidRPr="00286B67">
                              <w:rPr>
                                <w:rFonts w:eastAsiaTheme="minorEastAsia"/>
                                <w:color w:val="0070C0"/>
                                <w:sz w:val="18"/>
                                <w:szCs w:val="18"/>
                              </w:rPr>
                              <w:t xml:space="preserve">se l’altro terminale </w:t>
                            </w:r>
                            <w:r w:rsidR="00F50A98" w:rsidRPr="00286B67">
                              <w:rPr>
                                <w:rFonts w:eastAsiaTheme="minorEastAsia"/>
                                <w:color w:val="0070C0"/>
                                <w:sz w:val="18"/>
                                <w:szCs w:val="18"/>
                              </w:rPr>
                              <w:br/>
                            </w:r>
                            <w:r w:rsidRPr="00286B67">
                              <w:rPr>
                                <w:rFonts w:eastAsiaTheme="minorEastAsia"/>
                                <w:color w:val="0070C0"/>
                                <w:sz w:val="18"/>
                                <w:szCs w:val="18"/>
                              </w:rPr>
                              <w:t xml:space="preserve">è connesso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sidR="00246738" w:rsidRPr="00286B67">
                              <w:rPr>
                                <w:rFonts w:eastAsiaTheme="minorEastAsia"/>
                                <w:color w:val="0070C0"/>
                                <w:sz w:val="18"/>
                                <w:szCs w:val="18"/>
                              </w:rPr>
                              <w:t xml:space="preserve">, devi dire 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&lt;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sidR="00246738" w:rsidRPr="00286B67">
                              <w:rPr>
                                <w:rFonts w:eastAsiaTheme="minorEastAsia"/>
                                <w:color w:val="0070C0"/>
                                <w:sz w:val="18"/>
                                <w:szCs w:val="18"/>
                              </w:rPr>
                              <w:t>)</w:t>
                            </w:r>
                            <w:r w:rsidRPr="00286B67">
                              <w:rPr>
                                <w:rFonts w:eastAsiaTheme="minorEastAsia"/>
                                <w:color w:val="0070C0"/>
                                <w:sz w:val="18"/>
                                <w:szCs w:val="18"/>
                              </w:rPr>
                              <w:t>;</w:t>
                            </w:r>
                          </w:p>
                          <w:p w14:paraId="15E461A2" w14:textId="77777777" w:rsidR="00246738" w:rsidRPr="00286B67" w:rsidRDefault="001F58B5" w:rsidP="00246738">
                            <w:pPr>
                              <w:pStyle w:val="Paragrafoelenco"/>
                              <w:numPr>
                                <w:ilvl w:val="0"/>
                                <w:numId w:val="103"/>
                              </w:numPr>
                              <w:spacing w:after="120"/>
                              <w:ind w:left="530"/>
                              <w:jc w:val="both"/>
                              <w:rPr>
                                <w:rFonts w:eastAsiaTheme="minorEastAsia"/>
                                <w:color w:val="0070C0"/>
                                <w:sz w:val="18"/>
                                <w:szCs w:val="18"/>
                              </w:rPr>
                            </w:pPr>
                            <w:r w:rsidRPr="00286B67">
                              <w:rPr>
                                <w:rFonts w:eastAsiaTheme="minorEastAsia"/>
                                <w:color w:val="0070C0"/>
                                <w:sz w:val="18"/>
                                <w:szCs w:val="18"/>
                              </w:rPr>
                              <w:t>In caso di malfunzionamento, e cioè</w:t>
                            </w:r>
                            <w:r w:rsidR="00246738" w:rsidRPr="00286B67">
                              <w:rPr>
                                <w:rFonts w:eastAsiaTheme="minorEastAsia"/>
                                <w:color w:val="0070C0"/>
                                <w:sz w:val="18"/>
                                <w:szCs w:val="18"/>
                              </w:rPr>
                              <w:t>:</w:t>
                            </w:r>
                          </w:p>
                          <w:p w14:paraId="2D79046F" w14:textId="06042566" w:rsidR="00246738" w:rsidRPr="00286B67" w:rsidRDefault="00246738" w:rsidP="00246738">
                            <w:pPr>
                              <w:pStyle w:val="Paragrafoelenco"/>
                              <w:numPr>
                                <w:ilvl w:val="1"/>
                                <w:numId w:val="103"/>
                              </w:numPr>
                              <w:spacing w:after="120"/>
                              <w:ind w:left="1040"/>
                              <w:jc w:val="both"/>
                              <w:rPr>
                                <w:rFonts w:eastAsiaTheme="minorEastAsia"/>
                                <w:color w:val="0070C0"/>
                                <w:sz w:val="18"/>
                                <w:szCs w:val="18"/>
                              </w:rPr>
                            </w:pPr>
                            <w:r w:rsidRPr="00286B67">
                              <w:rPr>
                                <w:rFonts w:eastAsiaTheme="minorEastAsia"/>
                                <w:color w:val="0070C0"/>
                                <w:sz w:val="18"/>
                                <w:szCs w:val="18"/>
                              </w:rPr>
                              <w:t xml:space="preserve">Per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&gt;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sidRPr="00286B67">
                              <w:rPr>
                                <w:rFonts w:eastAsiaTheme="minorEastAsia"/>
                                <w:color w:val="0070C0"/>
                                <w:sz w:val="18"/>
                                <w:szCs w:val="18"/>
                              </w:rPr>
                              <w:t xml:space="preserve">, distinguendo il caso in cui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r>
                                <w:rPr>
                                  <w:rFonts w:ascii="Cambria Math" w:eastAsiaTheme="minorEastAsia" w:hAnsi="Cambria Math"/>
                                  <w:color w:val="0070C0"/>
                                  <w:sz w:val="18"/>
                                  <w:szCs w:val="18"/>
                                </w:rPr>
                                <m:t>&lt;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&lt;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γ</m:t>
                                  </m:r>
                                </m:sub>
                              </m:sSub>
                            </m:oMath>
                            <w:r w:rsidRPr="00286B67">
                              <w:rPr>
                                <w:rFonts w:eastAsiaTheme="minorEastAsia"/>
                                <w:color w:val="0070C0"/>
                                <w:sz w:val="18"/>
                                <w:szCs w:val="18"/>
                              </w:rPr>
                              <w:t>, dove</w:t>
                            </w:r>
                            <w:r w:rsidR="00286B67">
                              <w:rPr>
                                <w:rFonts w:eastAsiaTheme="minorEastAsia"/>
                                <w:color w:val="0070C0"/>
                                <w:sz w:val="18"/>
                                <w:szCs w:val="18"/>
                              </w:rPr>
                              <w:t xml:space="preserve"> entrambi i diodi sono OFF</w:t>
                            </w:r>
                            <w:r w:rsidRPr="00286B67">
                              <w:rPr>
                                <w:rFonts w:eastAsiaTheme="minorEastAsia"/>
                                <w:color w:val="0070C0"/>
                                <w:sz w:val="18"/>
                                <w:szCs w:val="18"/>
                              </w:rPr>
                              <w:t xml:space="preserve">, </w:t>
                            </w:r>
                            <w:r w:rsidR="00286B67">
                              <w:rPr>
                                <w:rFonts w:eastAsiaTheme="minorEastAsia"/>
                                <w:color w:val="0070C0"/>
                                <w:sz w:val="18"/>
                                <w:szCs w:val="18"/>
                              </w:rPr>
                              <w:br/>
                            </w:r>
                            <w:r w:rsidRPr="00286B67">
                              <w:rPr>
                                <w:rFonts w:eastAsiaTheme="minorEastAsia"/>
                                <w:color w:val="0070C0"/>
                                <w:sz w:val="18"/>
                                <w:szCs w:val="18"/>
                              </w:rPr>
                              <w:t>e</w:t>
                            </w:r>
                            <w:r w:rsidR="00286B67" w:rsidRPr="00286B67">
                              <w:rPr>
                                <w:rFonts w:eastAsiaTheme="minorEastAsia"/>
                                <w:color w:val="0070C0"/>
                                <w:sz w:val="18"/>
                                <w:szCs w:val="18"/>
                              </w:rPr>
                              <w:t xml:space="preserve"> quello in cui</w:t>
                            </w:r>
                            <w:r w:rsidRPr="00286B67">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&gt;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γ</m:t>
                                  </m:r>
                                </m:sub>
                              </m:sSub>
                            </m:oMath>
                            <w:r w:rsidRPr="00286B67">
                              <w:rPr>
                                <w:rFonts w:eastAsiaTheme="minorEastAsia"/>
                                <w:color w:val="0070C0"/>
                                <w:sz w:val="18"/>
                                <w:szCs w:val="18"/>
                              </w:rPr>
                              <w:t xml:space="preserve">, dove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D</m:t>
                                  </m:r>
                                </m:e>
                                <m:sub>
                                  <m:r>
                                    <w:rPr>
                                      <w:rFonts w:ascii="Cambria Math" w:eastAsiaTheme="minorEastAsia" w:hAnsi="Cambria Math"/>
                                      <w:color w:val="0070C0"/>
                                      <w:sz w:val="18"/>
                                      <w:szCs w:val="18"/>
                                    </w:rPr>
                                    <m:t>1</m:t>
                                  </m:r>
                                </m:sub>
                              </m:sSub>
                            </m:oMath>
                            <w:r w:rsidRPr="00286B67">
                              <w:rPr>
                                <w:rFonts w:eastAsiaTheme="minorEastAsia"/>
                                <w:color w:val="0070C0"/>
                                <w:sz w:val="18"/>
                                <w:szCs w:val="18"/>
                              </w:rPr>
                              <w:t xml:space="preserve"> </w:t>
                            </w:r>
                            <w:r w:rsidR="00286B67">
                              <w:rPr>
                                <w:rFonts w:eastAsiaTheme="minorEastAsia"/>
                                <w:color w:val="0070C0"/>
                                <w:sz w:val="18"/>
                                <w:szCs w:val="18"/>
                              </w:rPr>
                              <w:t>diventa</w:t>
                            </w:r>
                            <w:r w:rsidRPr="00286B67">
                              <w:rPr>
                                <w:rFonts w:eastAsiaTheme="minorEastAsia"/>
                                <w:color w:val="0070C0"/>
                                <w:sz w:val="18"/>
                                <w:szCs w:val="18"/>
                              </w:rPr>
                              <w:t xml:space="preserve"> ON;</w:t>
                            </w:r>
                          </w:p>
                          <w:p w14:paraId="6A4E8DDC" w14:textId="6A6F0B64" w:rsidR="00246738" w:rsidRPr="00286B67" w:rsidRDefault="00246738" w:rsidP="00286B67">
                            <w:pPr>
                              <w:pStyle w:val="Paragrafoelenco"/>
                              <w:numPr>
                                <w:ilvl w:val="1"/>
                                <w:numId w:val="103"/>
                              </w:numPr>
                              <w:spacing w:after="120"/>
                              <w:ind w:left="1040"/>
                              <w:jc w:val="both"/>
                              <w:rPr>
                                <w:rFonts w:eastAsiaTheme="minorEastAsia"/>
                                <w:color w:val="0070C0"/>
                                <w:sz w:val="18"/>
                                <w:szCs w:val="18"/>
                              </w:rPr>
                            </w:pPr>
                            <w:r w:rsidRPr="00286B67">
                              <w:rPr>
                                <w:rFonts w:eastAsiaTheme="minorEastAsia"/>
                                <w:color w:val="0070C0"/>
                                <w:sz w:val="18"/>
                                <w:szCs w:val="18"/>
                              </w:rPr>
                              <w:t xml:space="preserve">Per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&lt;0</m:t>
                              </m:r>
                            </m:oMath>
                            <w:r w:rsidRPr="00286B67">
                              <w:rPr>
                                <w:rFonts w:eastAsiaTheme="minorEastAsia"/>
                                <w:color w:val="0070C0"/>
                                <w:sz w:val="18"/>
                                <w:szCs w:val="18"/>
                              </w:rPr>
                              <w:t>, distinguendo il cas</w:t>
                            </w:r>
                            <w:r w:rsidR="00F50A98" w:rsidRPr="00286B67">
                              <w:rPr>
                                <w:rFonts w:eastAsiaTheme="minorEastAsia"/>
                                <w:color w:val="0070C0"/>
                                <w:sz w:val="18"/>
                                <w:szCs w:val="18"/>
                              </w:rPr>
                              <w:t>o</w:t>
                            </w:r>
                            <w:r w:rsidRPr="00286B67">
                              <w:rPr>
                                <w:rFonts w:eastAsiaTheme="minorEastAsia"/>
                                <w:color w:val="0070C0"/>
                                <w:sz w:val="18"/>
                                <w:szCs w:val="18"/>
                              </w:rPr>
                              <w:t xml:space="preserve"> in cui </w:t>
                            </w:r>
                            <m:oMath>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γ</m:t>
                                  </m:r>
                                </m:sub>
                              </m:sSub>
                              <m:r>
                                <w:rPr>
                                  <w:rFonts w:ascii="Cambria Math" w:eastAsiaTheme="minorEastAsia" w:hAnsi="Cambria Math"/>
                                  <w:color w:val="0070C0"/>
                                  <w:sz w:val="18"/>
                                  <w:szCs w:val="18"/>
                                </w:rPr>
                                <m:t>&lt;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&lt;0</m:t>
                              </m:r>
                            </m:oMath>
                            <w:r w:rsidRPr="00286B67">
                              <w:rPr>
                                <w:rFonts w:eastAsiaTheme="minorEastAsia"/>
                                <w:color w:val="0070C0"/>
                                <w:sz w:val="18"/>
                                <w:szCs w:val="18"/>
                              </w:rPr>
                              <w:t xml:space="preserve">, dove </w:t>
                            </w:r>
                            <w:r w:rsidR="00286B67">
                              <w:rPr>
                                <w:rFonts w:eastAsiaTheme="minorEastAsia"/>
                                <w:color w:val="0070C0"/>
                                <w:sz w:val="18"/>
                                <w:szCs w:val="18"/>
                              </w:rPr>
                              <w:t>entrambi i diodi sono OFF</w:t>
                            </w:r>
                            <w:r w:rsidRPr="00286B67">
                              <w:rPr>
                                <w:rFonts w:eastAsiaTheme="minorEastAsia"/>
                                <w:color w:val="0070C0"/>
                                <w:sz w:val="18"/>
                                <w:szCs w:val="18"/>
                              </w:rPr>
                              <w:t xml:space="preserve">, </w:t>
                            </w:r>
                            <w:r w:rsidR="00286B67">
                              <w:rPr>
                                <w:rFonts w:eastAsiaTheme="minorEastAsia"/>
                                <w:color w:val="0070C0"/>
                                <w:sz w:val="18"/>
                                <w:szCs w:val="18"/>
                              </w:rPr>
                              <w:br/>
                            </w:r>
                            <w:r w:rsidRPr="00286B67">
                              <w:rPr>
                                <w:rFonts w:eastAsiaTheme="minorEastAsia"/>
                                <w:color w:val="0070C0"/>
                                <w:sz w:val="18"/>
                                <w:szCs w:val="18"/>
                              </w:rPr>
                              <w:t>e</w:t>
                            </w:r>
                            <w:r w:rsidR="00286B67" w:rsidRPr="00286B67">
                              <w:rPr>
                                <w:rFonts w:eastAsiaTheme="minorEastAsia"/>
                                <w:color w:val="0070C0"/>
                                <w:sz w:val="18"/>
                                <w:szCs w:val="18"/>
                              </w:rPr>
                              <w:t xml:space="preserve"> quello in cui</w:t>
                            </w:r>
                            <w:r w:rsidRPr="00286B67">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&lt;-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γ</m:t>
                                  </m:r>
                                </m:sub>
                              </m:sSub>
                            </m:oMath>
                            <w:r w:rsidRPr="00286B67">
                              <w:rPr>
                                <w:rFonts w:eastAsiaTheme="minorEastAsia"/>
                                <w:color w:val="0070C0"/>
                                <w:sz w:val="18"/>
                                <w:szCs w:val="18"/>
                              </w:rPr>
                              <w:t xml:space="preserve">, dove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D</m:t>
                                  </m:r>
                                </m:e>
                                <m:sub>
                                  <m:r>
                                    <w:rPr>
                                      <w:rFonts w:ascii="Cambria Math" w:eastAsiaTheme="minorEastAsia" w:hAnsi="Cambria Math"/>
                                      <w:color w:val="0070C0"/>
                                      <w:sz w:val="18"/>
                                      <w:szCs w:val="18"/>
                                    </w:rPr>
                                    <m:t>2</m:t>
                                  </m:r>
                                </m:sub>
                              </m:sSub>
                            </m:oMath>
                            <w:r w:rsidRPr="00286B67">
                              <w:rPr>
                                <w:rFonts w:eastAsiaTheme="minorEastAsia"/>
                                <w:color w:val="0070C0"/>
                                <w:sz w:val="18"/>
                                <w:szCs w:val="18"/>
                              </w:rPr>
                              <w:t xml:space="preserve"> </w:t>
                            </w:r>
                            <w:r w:rsidR="00286B67">
                              <w:rPr>
                                <w:rFonts w:eastAsiaTheme="minorEastAsia"/>
                                <w:color w:val="0070C0"/>
                                <w:sz w:val="18"/>
                                <w:szCs w:val="18"/>
                              </w:rPr>
                              <w:t>diventa</w:t>
                            </w:r>
                            <w:r w:rsidRPr="00286B67">
                              <w:rPr>
                                <w:rFonts w:eastAsiaTheme="minorEastAsia"/>
                                <w:color w:val="0070C0"/>
                                <w:sz w:val="18"/>
                                <w:szCs w:val="18"/>
                              </w:rPr>
                              <w:t xml:space="preserve"> ON.</w:t>
                            </w:r>
                          </w:p>
                          <w:p w14:paraId="07B730C1" w14:textId="77777777" w:rsidR="00286B67" w:rsidRDefault="00246738" w:rsidP="00F50A98">
                            <w:pPr>
                              <w:spacing w:after="0"/>
                              <w:jc w:val="both"/>
                              <w:rPr>
                                <w:rFonts w:eastAsiaTheme="minorEastAsia"/>
                                <w:color w:val="0070C0"/>
                                <w:sz w:val="18"/>
                                <w:szCs w:val="18"/>
                              </w:rPr>
                            </w:pPr>
                            <w:r w:rsidRPr="00286B67">
                              <w:rPr>
                                <w:rFonts w:eastAsiaTheme="minorEastAsia"/>
                                <w:color w:val="0070C0"/>
                                <w:sz w:val="18"/>
                                <w:szCs w:val="18"/>
                              </w:rPr>
                              <w:t xml:space="preserve">Si ha infine il problema che il circuito di protezione pone un limite al fan-out. Per verificarlo, si considera un inverter CMOS che pilota un altro inverter CMOS dotato di circuito di protezione. Supponendo che il secondo inverter CMOS </w:t>
                            </w:r>
                            <w:r w:rsidRPr="00286B67">
                              <w:rPr>
                                <w:rFonts w:eastAsiaTheme="minorEastAsia"/>
                                <w:color w:val="0070C0"/>
                                <w:sz w:val="18"/>
                                <w:szCs w:val="18"/>
                              </w:rPr>
                              <w:br/>
                              <w:t xml:space="preserve">stia funzionando correttamente, i diodi sono OFF, e quindi sono percorsi dalle correnti inverse di saturazione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1</m:t>
                                      </m:r>
                                    </m:sub>
                                  </m:sSub>
                                </m:sub>
                              </m:sSub>
                              <m:r>
                                <w:rPr>
                                  <w:rFonts w:ascii="Cambria Math" w:eastAsiaTheme="minorEastAsia" w:hAnsi="Cambria Math"/>
                                  <w:color w:val="0070C0"/>
                                  <w:sz w:val="18"/>
                                  <w:szCs w:val="18"/>
                                </w:rPr>
                                <m:t xml:space="preserve">, </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2</m:t>
                                      </m:r>
                                    </m:sub>
                                  </m:sSub>
                                </m:sub>
                              </m:sSub>
                            </m:oMath>
                            <w:r w:rsidRPr="00286B67">
                              <w:rPr>
                                <w:rFonts w:eastAsiaTheme="minorEastAsia"/>
                                <w:color w:val="0070C0"/>
                                <w:sz w:val="18"/>
                                <w:szCs w:val="18"/>
                              </w:rPr>
                              <w:t xml:space="preserve">, </w:t>
                            </w:r>
                            <w:r w:rsidRPr="00286B67">
                              <w:rPr>
                                <w:rFonts w:eastAsiaTheme="minorEastAsia"/>
                                <w:color w:val="0070C0"/>
                                <w:sz w:val="18"/>
                                <w:szCs w:val="18"/>
                              </w:rPr>
                              <w:br/>
                              <w:t xml:space="preserve">con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1</m:t>
                                      </m:r>
                                    </m:sub>
                                  </m:sSub>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2</m:t>
                                      </m:r>
                                    </m:sub>
                                  </m:sSub>
                                </m:sub>
                              </m:sSub>
                            </m:oMath>
                            <w:r w:rsidRPr="00286B67">
                              <w:rPr>
                                <w:rFonts w:eastAsiaTheme="minorEastAsia"/>
                                <w:color w:val="0070C0"/>
                                <w:sz w:val="18"/>
                                <w:szCs w:val="18"/>
                              </w:rPr>
                              <w:t xml:space="preserve">. </w:t>
                            </w:r>
                          </w:p>
                          <w:p w14:paraId="73143BFF" w14:textId="45F423F7" w:rsidR="00246738" w:rsidRPr="00286B67" w:rsidRDefault="00246738" w:rsidP="00286B67">
                            <w:pPr>
                              <w:spacing w:after="0"/>
                              <w:jc w:val="both"/>
                              <w:rPr>
                                <w:rFonts w:eastAsiaTheme="minorEastAsia"/>
                                <w:color w:val="0070C0"/>
                                <w:sz w:val="18"/>
                                <w:szCs w:val="18"/>
                              </w:rPr>
                            </w:pPr>
                            <w:r w:rsidRPr="00286B67">
                              <w:rPr>
                                <w:rFonts w:eastAsiaTheme="minorEastAsia"/>
                                <w:color w:val="0070C0"/>
                                <w:sz w:val="18"/>
                                <w:szCs w:val="18"/>
                              </w:rPr>
                              <w:t xml:space="preserve">Si calcola </w:t>
                            </w:r>
                            <w:r w:rsidR="00286B67">
                              <w:rPr>
                                <w:rFonts w:eastAsiaTheme="minorEastAsia"/>
                                <w:color w:val="0070C0"/>
                                <w:sz w:val="18"/>
                                <w:szCs w:val="18"/>
                              </w:rPr>
                              <w:t>successivamente</w:t>
                            </w:r>
                            <w:r w:rsidRPr="00286B67">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R</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1</m:t>
                                      </m:r>
                                    </m:sub>
                                  </m:sSub>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2</m:t>
                                      </m:r>
                                    </m:sub>
                                  </m:sSub>
                                </m:sub>
                              </m:sSub>
                              <m:r>
                                <w:rPr>
                                  <w:rFonts w:ascii="Cambria Math" w:eastAsiaTheme="minorEastAsia" w:hAnsi="Cambria Math"/>
                                  <w:color w:val="0070C0"/>
                                  <w:sz w:val="18"/>
                                  <w:szCs w:val="18"/>
                                </w:rPr>
                                <m:t>≠0</m:t>
                              </m:r>
                            </m:oMath>
                            <w:r w:rsidRPr="00286B67">
                              <w:rPr>
                                <w:rFonts w:eastAsiaTheme="minorEastAsia"/>
                                <w:color w:val="0070C0"/>
                                <w:sz w:val="18"/>
                                <w:szCs w:val="18"/>
                              </w:rPr>
                              <w:t xml:space="preserve"> applicando il I° principio di Kirkhoff</w:t>
                            </w:r>
                            <w:r w:rsidR="00286B67">
                              <w:rPr>
                                <w:rFonts w:eastAsiaTheme="minorEastAsia"/>
                                <w:color w:val="0070C0"/>
                                <w:sz w:val="18"/>
                                <w:szCs w:val="18"/>
                              </w:rPr>
                              <w:t xml:space="preserve"> e</w:t>
                            </w:r>
                            <w:r w:rsidR="009D5EED">
                              <w:rPr>
                                <w:rFonts w:eastAsiaTheme="minorEastAsia"/>
                                <w:color w:val="0070C0"/>
                                <w:sz w:val="18"/>
                                <w:szCs w:val="18"/>
                              </w:rPr>
                              <w:t>,</w:t>
                            </w:r>
                            <w:r w:rsidR="00286B67">
                              <w:rPr>
                                <w:rFonts w:eastAsiaTheme="minorEastAsia"/>
                                <w:color w:val="0070C0"/>
                                <w:sz w:val="18"/>
                                <w:szCs w:val="18"/>
                              </w:rPr>
                              <w:t xml:space="preserve"> s</w:t>
                            </w:r>
                            <w:r w:rsidRPr="00286B67">
                              <w:rPr>
                                <w:rFonts w:eastAsiaTheme="minorEastAsia"/>
                                <w:color w:val="0070C0"/>
                                <w:sz w:val="18"/>
                                <w:szCs w:val="18"/>
                              </w:rPr>
                              <w:t>upponendo che</w:t>
                            </w:r>
                            <w:r w:rsidR="00286B67">
                              <w:rPr>
                                <w:rFonts w:eastAsiaTheme="minorEastAsia"/>
                                <w:color w:val="0070C0"/>
                                <w:sz w:val="18"/>
                                <w:szCs w:val="18"/>
                              </w:rPr>
                              <w:t xml:space="preserve"> la tensione d’uscita</w:t>
                            </w:r>
                            <w:r w:rsidRPr="00286B67">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O</m:t>
                                      </m:r>
                                    </m:e>
                                    <m:sub>
                                      <m:r>
                                        <w:rPr>
                                          <w:rFonts w:ascii="Cambria Math" w:eastAsiaTheme="minorEastAsia" w:hAnsi="Cambria Math"/>
                                          <w:color w:val="0070C0"/>
                                          <w:sz w:val="18"/>
                                          <w:szCs w:val="18"/>
                                        </w:rPr>
                                        <m:t>1</m:t>
                                      </m:r>
                                    </m:sub>
                                  </m:sSub>
                                </m:sub>
                              </m:sSub>
                            </m:oMath>
                            <w:r w:rsidR="00286B67">
                              <w:rPr>
                                <w:rFonts w:eastAsiaTheme="minorEastAsia"/>
                                <w:color w:val="0070C0"/>
                                <w:sz w:val="18"/>
                                <w:szCs w:val="18"/>
                              </w:rPr>
                              <w:t xml:space="preserve"> </w:t>
                            </w:r>
                            <w:r w:rsidRPr="00286B67">
                              <w:rPr>
                                <w:rFonts w:eastAsiaTheme="minorEastAsia"/>
                                <w:color w:val="0070C0"/>
                                <w:sz w:val="18"/>
                                <w:szCs w:val="18"/>
                              </w:rPr>
                              <w:t xml:space="preserve">del primo inverter CMOS sia al livello basso, l’nMOS dell’inverter è ON, per cui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R</m:t>
                                  </m:r>
                                </m:sub>
                              </m:sSub>
                            </m:oMath>
                            <w:r w:rsidRPr="00286B67">
                              <w:rPr>
                                <w:rFonts w:eastAsiaTheme="minorEastAsia"/>
                                <w:color w:val="0070C0"/>
                                <w:sz w:val="18"/>
                                <w:szCs w:val="18"/>
                              </w:rPr>
                              <w:t xml:space="preserve"> passa </w:t>
                            </w:r>
                            <w:r w:rsidR="009D5EED">
                              <w:rPr>
                                <w:rFonts w:eastAsiaTheme="minorEastAsia"/>
                                <w:color w:val="0070C0"/>
                                <w:sz w:val="18"/>
                                <w:szCs w:val="18"/>
                              </w:rPr>
                              <w:t xml:space="preserve">tutta </w:t>
                            </w:r>
                            <w:r w:rsidRPr="00286B67">
                              <w:rPr>
                                <w:rFonts w:eastAsiaTheme="minorEastAsia"/>
                                <w:color w:val="0070C0"/>
                                <w:sz w:val="18"/>
                                <w:szCs w:val="18"/>
                              </w:rPr>
                              <w:t xml:space="preserve">di lì. </w:t>
                            </w:r>
                            <w:r w:rsidR="00286B67">
                              <w:rPr>
                                <w:rFonts w:eastAsiaTheme="minorEastAsia"/>
                                <w:color w:val="0070C0"/>
                                <w:sz w:val="18"/>
                                <w:szCs w:val="18"/>
                              </w:rPr>
                              <w:br/>
                            </w:r>
                            <w:r w:rsidRPr="00286B67">
                              <w:rPr>
                                <w:rFonts w:eastAsiaTheme="minorEastAsia"/>
                                <w:color w:val="0070C0"/>
                                <w:sz w:val="18"/>
                                <w:szCs w:val="18"/>
                              </w:rPr>
                              <w:t xml:space="preserve">Si </w:t>
                            </w:r>
                            <w:r w:rsidR="00286B67" w:rsidRPr="00286B67">
                              <w:rPr>
                                <w:rFonts w:eastAsiaTheme="minorEastAsia"/>
                                <w:color w:val="0070C0"/>
                                <w:sz w:val="18"/>
                                <w:szCs w:val="18"/>
                              </w:rPr>
                              <w:t>disegna</w:t>
                            </w:r>
                            <w:r w:rsidRPr="00286B67">
                              <w:rPr>
                                <w:rFonts w:eastAsiaTheme="minorEastAsia"/>
                                <w:color w:val="0070C0"/>
                                <w:sz w:val="18"/>
                                <w:szCs w:val="18"/>
                              </w:rPr>
                              <w:t xml:space="preserve"> </w:t>
                            </w:r>
                            <w:r w:rsidR="00F50A98" w:rsidRPr="00286B67">
                              <w:rPr>
                                <w:rFonts w:eastAsiaTheme="minorEastAsia"/>
                                <w:color w:val="0070C0"/>
                                <w:sz w:val="18"/>
                                <w:szCs w:val="18"/>
                              </w:rPr>
                              <w:t>a questo punto</w:t>
                            </w:r>
                            <w:r w:rsidRPr="00286B67">
                              <w:rPr>
                                <w:rFonts w:eastAsiaTheme="minorEastAsia"/>
                                <w:color w:val="0070C0"/>
                                <w:sz w:val="18"/>
                                <w:szCs w:val="18"/>
                              </w:rPr>
                              <w:t xml:space="preserve"> la </w:t>
                            </w:r>
                            <w:r w:rsidRPr="00794D57">
                              <w:rPr>
                                <w:rFonts w:eastAsiaTheme="minorEastAsia"/>
                                <w:color w:val="0070C0"/>
                                <w:sz w:val="18"/>
                                <w:szCs w:val="18"/>
                              </w:rPr>
                              <w:t>caratteristica</w:t>
                            </w:r>
                            <w:r w:rsidR="00794D57" w:rsidRPr="00794D57">
                              <w:rPr>
                                <w:rFonts w:eastAsiaTheme="minorEastAsia"/>
                                <w:color w:val="0070C0"/>
                                <w:sz w:val="18"/>
                                <w:szCs w:val="18"/>
                              </w:rPr>
                              <w:t xml:space="preserv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DS</m:t>
                                  </m:r>
                                </m:sub>
                              </m:sSub>
                            </m:oMath>
                            <w:r w:rsidR="00794D57" w:rsidRPr="00794D57">
                              <w:rPr>
                                <w:rFonts w:eastAsiaTheme="minorEastAsia"/>
                                <w:bCs/>
                                <w:color w:val="0070C0"/>
                                <w:sz w:val="18"/>
                                <w:szCs w:val="18"/>
                              </w:rPr>
                              <w:t xml:space="preserve"> </w:t>
                            </w:r>
                            <m:oMath>
                              <m:r>
                                <w:rPr>
                                  <w:rFonts w:ascii="Cambria Math" w:eastAsiaTheme="minorEastAsia" w:hAnsi="Cambria Math"/>
                                  <w:color w:val="0070C0"/>
                                  <w:sz w:val="18"/>
                                  <w:szCs w:val="18"/>
                                </w:rPr>
                                <m:t>-</m:t>
                              </m:r>
                            </m:oMath>
                            <w:r w:rsidR="00794D57" w:rsidRPr="00794D57">
                              <w:rPr>
                                <w:rFonts w:eastAsiaTheme="minorEastAsia"/>
                                <w:bCs/>
                                <w:color w:val="0070C0"/>
                                <w:sz w:val="18"/>
                                <w:szCs w:val="18"/>
                              </w:rPr>
                              <w:t xml:space="preserv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DS</m:t>
                                  </m:r>
                                </m:sub>
                              </m:sSub>
                            </m:oMath>
                            <w:r w:rsidRPr="00794D57">
                              <w:rPr>
                                <w:rFonts w:eastAsiaTheme="minorEastAsia"/>
                                <w:color w:val="0070C0"/>
                                <w:sz w:val="18"/>
                                <w:szCs w:val="18"/>
                              </w:rPr>
                              <w:t xml:space="preserve"> </w:t>
                            </w:r>
                            <w:r w:rsidRPr="00286B67">
                              <w:rPr>
                                <w:rFonts w:eastAsiaTheme="minorEastAsia"/>
                                <w:color w:val="0070C0"/>
                                <w:sz w:val="18"/>
                                <w:szCs w:val="18"/>
                              </w:rPr>
                              <w:t>dell’nMOS</w:t>
                            </w:r>
                            <w:r w:rsidR="00F50A98" w:rsidRPr="00286B67">
                              <w:rPr>
                                <w:rFonts w:eastAsiaTheme="minorEastAsia"/>
                                <w:color w:val="0070C0"/>
                                <w:sz w:val="18"/>
                                <w:szCs w:val="18"/>
                              </w:rPr>
                              <w:t xml:space="preserve">: </w:t>
                            </w:r>
                            <w:r w:rsidR="00286B67" w:rsidRPr="00286B67">
                              <w:rPr>
                                <w:rFonts w:eastAsiaTheme="minorEastAsia"/>
                                <w:color w:val="0070C0"/>
                                <w:sz w:val="18"/>
                                <w:szCs w:val="18"/>
                              </w:rPr>
                              <w:t>p</w:t>
                            </w:r>
                            <w:r w:rsidR="00F50A98" w:rsidRPr="00286B67">
                              <w:rPr>
                                <w:rFonts w:eastAsiaTheme="minorEastAsia"/>
                                <w:color w:val="0070C0"/>
                                <w:sz w:val="18"/>
                                <w:szCs w:val="18"/>
                              </w:rPr>
                              <w:t xml:space="preserve">oiché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1</m:t>
                                      </m:r>
                                    </m:sub>
                                  </m:sSub>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R</m:t>
                                  </m:r>
                                </m:sub>
                              </m:sSub>
                              <m:r>
                                <w:rPr>
                                  <w:rFonts w:ascii="Cambria Math" w:eastAsiaTheme="minorEastAsia" w:hAnsi="Cambria Math"/>
                                  <w:color w:val="0070C0"/>
                                  <w:sz w:val="18"/>
                                  <w:szCs w:val="18"/>
                                </w:rPr>
                                <m:t>≠0</m:t>
                              </m:r>
                            </m:oMath>
                            <w:r w:rsidR="00F50A98" w:rsidRPr="00286B67">
                              <w:rPr>
                                <w:rFonts w:eastAsiaTheme="minorEastAsia"/>
                                <w:color w:val="0070C0"/>
                                <w:sz w:val="18"/>
                                <w:szCs w:val="18"/>
                              </w:rPr>
                              <w:t xml:space="preserve">, dalla caratteristica dell’nMOS, </w:t>
                            </w:r>
                            <w:r w:rsidR="00286B67">
                              <w:rPr>
                                <w:rFonts w:eastAsiaTheme="minorEastAsia"/>
                                <w:color w:val="0070C0"/>
                                <w:sz w:val="18"/>
                                <w:szCs w:val="18"/>
                              </w:rPr>
                              <w:br/>
                            </w:r>
                            <w:proofErr w:type="spellStart"/>
                            <w:r w:rsidR="00F50A98" w:rsidRPr="00286B67">
                              <w:rPr>
                                <w:rFonts w:eastAsiaTheme="minorEastAsia"/>
                                <w:color w:val="0070C0"/>
                                <w:sz w:val="18"/>
                                <w:szCs w:val="18"/>
                              </w:rPr>
                              <w:t>si ha</w:t>
                            </w:r>
                            <w:proofErr w:type="spellEnd"/>
                            <w:r w:rsidR="00F50A98" w:rsidRPr="00286B67">
                              <w:rPr>
                                <w:rFonts w:eastAsiaTheme="minorEastAsia"/>
                                <w:color w:val="0070C0"/>
                                <w:sz w:val="18"/>
                                <w:szCs w:val="18"/>
                              </w:rPr>
                              <w:t xml:space="preserve"> 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1</m:t>
                                      </m:r>
                                    </m:sub>
                                  </m:sSub>
                                </m:sub>
                              </m:sSub>
                              <m:r>
                                <w:rPr>
                                  <w:rFonts w:ascii="Cambria Math" w:eastAsiaTheme="minorEastAsia" w:hAnsi="Cambria Math"/>
                                  <w:color w:val="0070C0"/>
                                  <w:sz w:val="18"/>
                                  <w:szCs w:val="18"/>
                                </w:rPr>
                                <m:t>≠0</m:t>
                              </m:r>
                            </m:oMath>
                            <w:r w:rsidR="00F50A98" w:rsidRPr="00286B67">
                              <w:rPr>
                                <w:rFonts w:eastAsiaTheme="minorEastAsia"/>
                                <w:color w:val="0070C0"/>
                                <w:sz w:val="18"/>
                                <w:szCs w:val="18"/>
                              </w:rPr>
                              <w:t xml:space="preserve">, per cui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O</m:t>
                                      </m:r>
                                    </m:e>
                                    <m:sub>
                                      <m:r>
                                        <w:rPr>
                                          <w:rFonts w:ascii="Cambria Math" w:eastAsiaTheme="minorEastAsia" w:hAnsi="Cambria Math"/>
                                          <w:color w:val="0070C0"/>
                                          <w:sz w:val="18"/>
                                          <w:szCs w:val="18"/>
                                        </w:rPr>
                                        <m:t>1</m:t>
                                      </m:r>
                                    </m:sub>
                                  </m:sSub>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1</m:t>
                                      </m:r>
                                    </m:sub>
                                  </m:sSub>
                                </m:sub>
                              </m:sSub>
                              <m:r>
                                <w:rPr>
                                  <w:rFonts w:ascii="Cambria Math" w:eastAsiaTheme="minorEastAsia" w:hAnsi="Cambria Math"/>
                                  <w:color w:val="0070C0"/>
                                  <w:sz w:val="18"/>
                                  <w:szCs w:val="18"/>
                                </w:rPr>
                                <m:t>≠0</m:t>
                              </m:r>
                            </m:oMath>
                            <w:r w:rsidR="00F50A98" w:rsidRPr="00286B67">
                              <w:rPr>
                                <w:rFonts w:eastAsiaTheme="minorEastAsia"/>
                                <w:color w:val="0070C0"/>
                                <w:sz w:val="18"/>
                                <w:szCs w:val="18"/>
                              </w:rPr>
                              <w:t xml:space="preserve">. In uscita dal primo inverter CMOS, dunque non si </w:t>
                            </w:r>
                            <w:r w:rsidR="00286B67" w:rsidRPr="00286B67">
                              <w:rPr>
                                <w:rFonts w:eastAsiaTheme="minorEastAsia"/>
                                <w:color w:val="0070C0"/>
                                <w:sz w:val="18"/>
                                <w:szCs w:val="18"/>
                              </w:rPr>
                              <w:t>avrà</w:t>
                            </w:r>
                            <w:r w:rsidR="00F50A98" w:rsidRPr="00286B67">
                              <w:rPr>
                                <w:rFonts w:eastAsiaTheme="minorEastAsia"/>
                                <w:color w:val="0070C0"/>
                                <w:sz w:val="18"/>
                                <w:szCs w:val="18"/>
                              </w:rPr>
                              <w:t xml:space="preserve"> il livello basso pieno. All’aumentare del numero di inverter CMOS dotati di circuito di protezione pilotati dal primo</w:t>
                            </w:r>
                            <w:r w:rsidR="00286B67">
                              <w:rPr>
                                <w:rFonts w:eastAsiaTheme="minorEastAsia"/>
                                <w:color w:val="0070C0"/>
                                <w:sz w:val="18"/>
                                <w:szCs w:val="18"/>
                              </w:rPr>
                              <w:t xml:space="preserve"> inverter CMOS</w:t>
                            </w:r>
                            <w:r w:rsidR="00F50A98" w:rsidRPr="00286B67">
                              <w:rPr>
                                <w:rFonts w:eastAsiaTheme="minorEastAsia"/>
                                <w:color w:val="0070C0"/>
                                <w:sz w:val="18"/>
                                <w:szCs w:val="18"/>
                              </w:rPr>
                              <w:t>,</w:t>
                            </w:r>
                            <w:r w:rsidR="00286B67" w:rsidRPr="00286B67">
                              <w:rPr>
                                <w:rFonts w:eastAsiaTheme="minorEastAsia"/>
                                <w:color w:val="0070C0"/>
                                <w:sz w:val="18"/>
                                <w:szCs w:val="18"/>
                              </w:rPr>
                              <w:t xml:space="preserve"> </w:t>
                            </w:r>
                            <w:r w:rsidR="00286B67">
                              <w:rPr>
                                <w:rFonts w:eastAsiaTheme="minorEastAsia"/>
                                <w:color w:val="0070C0"/>
                                <w:sz w:val="18"/>
                                <w:szCs w:val="18"/>
                              </w:rPr>
                              <w:br/>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R</m:t>
                                  </m:r>
                                </m:sub>
                              </m:sSub>
                            </m:oMath>
                            <w:r w:rsidR="00F50A98" w:rsidRPr="00286B67">
                              <w:rPr>
                                <w:rFonts w:eastAsiaTheme="minorEastAsia"/>
                                <w:color w:val="0070C0"/>
                                <w:sz w:val="18"/>
                                <w:szCs w:val="18"/>
                              </w:rPr>
                              <w:t xml:space="preserve"> sarà la somma 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1</m:t>
                                      </m:r>
                                    </m:sub>
                                  </m:sSub>
                                </m:sub>
                              </m:sSub>
                              <m:r>
                                <w:rPr>
                                  <w:rFonts w:ascii="Cambria Math" w:eastAsiaTheme="minorEastAsia" w:hAnsi="Cambria Math"/>
                                  <w:color w:val="0070C0"/>
                                  <w:sz w:val="18"/>
                                  <w:szCs w:val="18"/>
                                </w:rPr>
                                <m:t xml:space="preserve">, </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2</m:t>
                                      </m:r>
                                    </m:sub>
                                  </m:sSub>
                                </m:sub>
                              </m:sSub>
                              <m:r>
                                <w:rPr>
                                  <w:rFonts w:ascii="Cambria Math" w:eastAsiaTheme="minorEastAsia" w:hAnsi="Cambria Math"/>
                                  <w:color w:val="0070C0"/>
                                  <w:sz w:val="18"/>
                                  <w:szCs w:val="18"/>
                                </w:rPr>
                                <m:t xml:space="preserve">, ... </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N</m:t>
                                      </m:r>
                                    </m:sub>
                                  </m:sSub>
                                </m:sub>
                              </m:sSub>
                            </m:oMath>
                            <w:r w:rsidR="00F50A98" w:rsidRPr="00286B67">
                              <w:rPr>
                                <w:rFonts w:eastAsiaTheme="minorEastAsia"/>
                                <w:color w:val="0070C0"/>
                                <w:sz w:val="18"/>
                                <w:szCs w:val="18"/>
                              </w:rPr>
                              <w:t xml:space="preserve">, e quindi aumenterà. Aumenterà quindi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1</m:t>
                                      </m:r>
                                    </m:sub>
                                  </m:sSub>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R</m:t>
                                  </m:r>
                                </m:sub>
                              </m:sSub>
                            </m:oMath>
                            <w:r w:rsidR="00F50A98" w:rsidRPr="00286B67">
                              <w:rPr>
                                <w:rFonts w:eastAsiaTheme="minorEastAsia"/>
                                <w:color w:val="0070C0"/>
                                <w:sz w:val="18"/>
                                <w:szCs w:val="18"/>
                              </w:rPr>
                              <w:t xml:space="preserve">, e quindi, dalla caratteristica dell’nMOS, aumenterà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1</m:t>
                                      </m:r>
                                    </m:sub>
                                  </m:sSub>
                                </m:sub>
                              </m:sSub>
                            </m:oMath>
                            <w:r w:rsidR="00F50A98" w:rsidRPr="00286B67">
                              <w:rPr>
                                <w:rFonts w:eastAsiaTheme="minorEastAsia"/>
                                <w:color w:val="0070C0"/>
                                <w:sz w:val="18"/>
                                <w:szCs w:val="18"/>
                              </w:rPr>
                              <w:t xml:space="preserve">, al punto 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O</m:t>
                                      </m:r>
                                    </m:e>
                                    <m:sub>
                                      <m:r>
                                        <w:rPr>
                                          <w:rFonts w:ascii="Cambria Math" w:eastAsiaTheme="minorEastAsia" w:hAnsi="Cambria Math"/>
                                          <w:color w:val="0070C0"/>
                                          <w:sz w:val="18"/>
                                          <w:szCs w:val="18"/>
                                        </w:rPr>
                                        <m:t>1</m:t>
                                      </m:r>
                                    </m:sub>
                                  </m:sSub>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1</m:t>
                                      </m:r>
                                    </m:sub>
                                  </m:sSub>
                                </m:sub>
                              </m:sSub>
                            </m:oMath>
                            <w:r w:rsidR="00F50A98" w:rsidRPr="00286B67">
                              <w:rPr>
                                <w:rFonts w:eastAsiaTheme="minorEastAsia"/>
                                <w:color w:val="0070C0"/>
                                <w:sz w:val="18"/>
                                <w:szCs w:val="18"/>
                              </w:rPr>
                              <w:t xml:space="preserve"> non verrebbe più riconosciuto come un livello basso.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ACDAF" id="_x0000_s1239" type="#_x0000_t202" style="position:absolute;margin-left:0;margin-top:11.9pt;width:477.9pt;height:353.2pt;z-index:25233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" filled="f" stroked="f" strokeweight=".5pt">
                <v:textbox>
                  <w:txbxContent>
                    <w:p w14:paraId="219ACB10" w14:textId="4CA8FA56" w:rsidR="007951F9" w:rsidRPr="00286B67" w:rsidRDefault="007951F9" w:rsidP="00286B67">
                      <w:pPr>
                        <w:spacing w:after="120"/>
                        <w:jc w:val="both"/>
                        <w:rPr>
                          <w:color w:val="0070C0"/>
                          <w:sz w:val="18"/>
                          <w:szCs w:val="18"/>
                        </w:rPr>
                      </w:pPr>
                      <w:r w:rsidRPr="00286B67">
                        <w:rPr>
                          <w:rFonts w:eastAsiaTheme="minorEastAsia"/>
                          <w:color w:val="0070C0"/>
                          <w:sz w:val="18"/>
                          <w:szCs w:val="18"/>
                          <w:u w:val="single"/>
                        </w:rPr>
                        <w:t>Ricapitolando,</w:t>
                      </w:r>
                      <w:r w:rsidRPr="00286B67">
                        <w:rPr>
                          <w:rFonts w:eastAsiaTheme="minorEastAsia"/>
                          <w:color w:val="0070C0"/>
                          <w:sz w:val="18"/>
                          <w:szCs w:val="18"/>
                        </w:rPr>
                        <w:t xml:space="preserve"> un problema delle porte logiche CMOS è che sono sensibili all’accumulo di carica elettrostatica. </w:t>
                      </w:r>
                      <w:r w:rsidRPr="00286B67">
                        <w:rPr>
                          <w:rFonts w:eastAsiaTheme="minorEastAsia"/>
                          <w:color w:val="0070C0"/>
                          <w:sz w:val="18"/>
                          <w:szCs w:val="18"/>
                        </w:rPr>
                        <w:br/>
                        <w:t xml:space="preserve">Infatti, </w:t>
                      </w:r>
                      <w:r w:rsidRPr="00286B67">
                        <w:rPr>
                          <w:color w:val="0070C0"/>
                          <w:sz w:val="18"/>
                          <w:szCs w:val="18"/>
                        </w:rPr>
                        <w:t>ogni porta logica CMOS è costituita da MOSFET, realizzati a partire da un condensatore MOS</w:t>
                      </w:r>
                      <w:r w:rsidR="001F58B5" w:rsidRPr="00286B67">
                        <w:rPr>
                          <w:color w:val="0070C0"/>
                          <w:sz w:val="18"/>
                          <w:szCs w:val="18"/>
                        </w:rPr>
                        <w:t xml:space="preserve"> che, </w:t>
                      </w:r>
                      <w:r w:rsidR="001F58B5" w:rsidRPr="00286B67">
                        <w:rPr>
                          <w:color w:val="0070C0"/>
                          <w:sz w:val="18"/>
                          <w:szCs w:val="18"/>
                        </w:rPr>
                        <w:br/>
                        <w:t>come tutti i condensatori,</w:t>
                      </w:r>
                      <w:r w:rsidRPr="00286B67">
                        <w:rPr>
                          <w:color w:val="0070C0"/>
                          <w:sz w:val="18"/>
                          <w:szCs w:val="18"/>
                        </w:rPr>
                        <w:t xml:space="preserve"> è in grado di sopportare una tensione ai propri capi fino ad una certa soglia</w:t>
                      </w:r>
                      <w:r w:rsidR="001F58B5" w:rsidRPr="00286B67">
                        <w:rPr>
                          <w:color w:val="0070C0"/>
                          <w:sz w:val="18"/>
                          <w:szCs w:val="18"/>
                        </w:rPr>
                        <w:t xml:space="preserve">. </w:t>
                      </w:r>
                      <w:r w:rsidR="001F58B5" w:rsidRPr="00286B67">
                        <w:rPr>
                          <w:color w:val="0070C0"/>
                          <w:sz w:val="18"/>
                          <w:szCs w:val="18"/>
                        </w:rPr>
                        <w:br/>
                        <w:t xml:space="preserve">Si esprime </w:t>
                      </w:r>
                      <w:r w:rsidR="00F50A98" w:rsidRPr="00286B67">
                        <w:rPr>
                          <w:color w:val="0070C0"/>
                          <w:sz w:val="18"/>
                          <w:szCs w:val="18"/>
                        </w:rPr>
                        <w:t xml:space="preserve">allora </w:t>
                      </w:r>
                      <w:r w:rsidR="001F58B5" w:rsidRPr="00286B67">
                        <w:rPr>
                          <w:color w:val="0070C0"/>
                          <w:sz w:val="18"/>
                          <w:szCs w:val="18"/>
                        </w:rPr>
                        <w:t xml:space="preserve">questa tensione dalla definizione della capacità del condensatore MOS, e si vede che basta </w:t>
                      </w:r>
                      <w:r w:rsidR="00F50A98" w:rsidRPr="00286B67">
                        <w:rPr>
                          <w:color w:val="0070C0"/>
                          <w:sz w:val="18"/>
                          <w:szCs w:val="18"/>
                        </w:rPr>
                        <w:br/>
                      </w:r>
                      <w:r w:rsidR="001F58B5" w:rsidRPr="00286B67">
                        <w:rPr>
                          <w:color w:val="0070C0"/>
                          <w:sz w:val="18"/>
                          <w:szCs w:val="18"/>
                        </w:rPr>
                        <w:t>una piccola quantità di carica affinché la tensione ai capi del condensatore MOS raggiunga valori elevati.</w:t>
                      </w:r>
                    </w:p>
                    <w:p w14:paraId="41290BC5" w14:textId="0B61C413" w:rsidR="001F58B5" w:rsidRPr="00286B67" w:rsidRDefault="001F58B5" w:rsidP="00286B67">
                      <w:pPr>
                        <w:spacing w:after="40"/>
                        <w:jc w:val="both"/>
                        <w:rPr>
                          <w:rFonts w:eastAsiaTheme="minorEastAsia"/>
                          <w:color w:val="0070C0"/>
                          <w:sz w:val="18"/>
                          <w:szCs w:val="18"/>
                        </w:rPr>
                      </w:pPr>
                      <w:r w:rsidRPr="00286B67">
                        <w:rPr>
                          <w:rFonts w:eastAsiaTheme="minorEastAsia"/>
                          <w:color w:val="0070C0"/>
                          <w:sz w:val="18"/>
                          <w:szCs w:val="18"/>
                        </w:rPr>
                        <w:t xml:space="preserve">Si disegna poi il circuito di protezione e, usando il modello del diodo a caduta costante, trascurando ogni volta </w:t>
                      </w:r>
                      <w:r w:rsidR="00286B67">
                        <w:rPr>
                          <w:rFonts w:eastAsiaTheme="minorEastAsia"/>
                          <w:color w:val="0070C0"/>
                          <w:sz w:val="18"/>
                          <w:szCs w:val="18"/>
                        </w:rPr>
                        <w:br/>
                      </w:r>
                      <w:r w:rsidRPr="00286B67">
                        <w:rPr>
                          <w:rFonts w:eastAsiaTheme="minorEastAsia"/>
                          <w:color w:val="0070C0"/>
                          <w:sz w:val="18"/>
                          <w:szCs w:val="18"/>
                        </w:rPr>
                        <w:t xml:space="preserve">la caduta di potenziale sulla resistenza, si calcola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m:t>
                            </m:r>
                          </m:sub>
                        </m:sSub>
                      </m:oMath>
                      <w:r w:rsidRPr="00286B67">
                        <w:rPr>
                          <w:rFonts w:eastAsiaTheme="minorEastAsia"/>
                          <w:color w:val="0070C0"/>
                          <w:sz w:val="18"/>
                          <w:szCs w:val="18"/>
                        </w:rPr>
                        <w:t xml:space="preserve"> facendo un percorso da </w:t>
                      </w:r>
                      <m:oMath>
                        <m:r>
                          <w:rPr>
                            <w:rFonts w:ascii="Cambria Math" w:eastAsiaTheme="minorEastAsia" w:hAnsi="Cambria Math"/>
                            <w:color w:val="0070C0"/>
                            <w:sz w:val="18"/>
                            <w:szCs w:val="18"/>
                          </w:rPr>
                          <m:t>G</m:t>
                        </m:r>
                      </m:oMath>
                      <w:r w:rsidRPr="00286B67">
                        <w:rPr>
                          <w:rFonts w:eastAsiaTheme="minorEastAsia"/>
                          <w:color w:val="0070C0"/>
                          <w:sz w:val="18"/>
                          <w:szCs w:val="18"/>
                        </w:rPr>
                        <w:t xml:space="preserve"> a massa:</w:t>
                      </w:r>
                    </w:p>
                    <w:p w14:paraId="39CFACF6" w14:textId="00E0B486" w:rsidR="001F58B5" w:rsidRPr="00286B67" w:rsidRDefault="001F58B5" w:rsidP="00286B67">
                      <w:pPr>
                        <w:pStyle w:val="Paragrafoelenco"/>
                        <w:numPr>
                          <w:ilvl w:val="0"/>
                          <w:numId w:val="103"/>
                        </w:numPr>
                        <w:spacing w:after="20"/>
                        <w:ind w:left="527" w:hanging="357"/>
                        <w:contextualSpacing w:val="0"/>
                        <w:jc w:val="both"/>
                        <w:rPr>
                          <w:rFonts w:eastAsiaTheme="minorEastAsia"/>
                          <w:color w:val="0070C0"/>
                          <w:sz w:val="18"/>
                          <w:szCs w:val="18"/>
                        </w:rPr>
                      </w:pPr>
                      <w:r w:rsidRPr="00286B67">
                        <w:rPr>
                          <w:rFonts w:eastAsiaTheme="minorEastAsia"/>
                          <w:color w:val="0070C0"/>
                          <w:sz w:val="18"/>
                          <w:szCs w:val="18"/>
                        </w:rPr>
                        <w:t xml:space="preserve">Nel normale funzionamento, e cioè per </w:t>
                      </w:r>
                      <m:oMath>
                        <m:r>
                          <w:rPr>
                            <w:rFonts w:ascii="Cambria Math" w:eastAsiaTheme="minorEastAsia" w:hAnsi="Cambria Math"/>
                            <w:color w:val="0070C0"/>
                            <w:sz w:val="18"/>
                            <w:szCs w:val="18"/>
                          </w:rPr>
                          <m:t>0&lt;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&lt;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sidR="00F50A98" w:rsidRPr="00286B67">
                        <w:rPr>
                          <w:rFonts w:eastAsiaTheme="minorEastAsia"/>
                          <w:color w:val="0070C0"/>
                          <w:sz w:val="18"/>
                          <w:szCs w:val="18"/>
                        </w:rPr>
                        <w:t xml:space="preserve"> (r</w:t>
                      </w:r>
                      <w:r w:rsidRPr="00286B67">
                        <w:rPr>
                          <w:rFonts w:eastAsiaTheme="minorEastAsia"/>
                          <w:color w:val="0070C0"/>
                          <w:sz w:val="18"/>
                          <w:szCs w:val="18"/>
                        </w:rPr>
                        <w:t xml:space="preserve">icorda che, in questo caso, entrambi i diodi sono OFF. </w:t>
                      </w:r>
                      <w:r w:rsidRPr="00286B67">
                        <w:rPr>
                          <w:rFonts w:eastAsiaTheme="minorEastAsia"/>
                          <w:color w:val="0070C0"/>
                          <w:sz w:val="18"/>
                          <w:szCs w:val="18"/>
                        </w:rPr>
                        <w:br/>
                        <w:t xml:space="preserve">Si avrà quindi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r>
                          <w:rPr>
                            <w:rFonts w:ascii="Cambria Math" w:eastAsiaTheme="minorEastAsia" w:hAnsi="Cambria Math"/>
                            <w:color w:val="0070C0"/>
                            <w:sz w:val="18"/>
                            <w:szCs w:val="18"/>
                          </w:rPr>
                          <m:t>&lt;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γ</m:t>
                            </m:r>
                          </m:sub>
                        </m:sSub>
                      </m:oMath>
                      <w:r w:rsidRPr="00286B67">
                        <w:rPr>
                          <w:rFonts w:eastAsiaTheme="minorEastAsia"/>
                          <w:color w:val="0070C0"/>
                          <w:sz w:val="18"/>
                          <w:szCs w:val="18"/>
                        </w:rPr>
                        <w:t xml:space="preserve">, e per metterlo in evidenza, </w:t>
                      </w:r>
                      <w:r w:rsidR="00246738" w:rsidRPr="00286B67">
                        <w:rPr>
                          <w:rFonts w:eastAsiaTheme="minorEastAsia"/>
                          <w:color w:val="0070C0"/>
                          <w:sz w:val="18"/>
                          <w:szCs w:val="18"/>
                        </w:rPr>
                        <w:t xml:space="preserve">devi dire com’è la tensione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m:t>
                            </m:r>
                          </m:sub>
                        </m:sSub>
                      </m:oMath>
                      <w:r w:rsidR="00246738" w:rsidRPr="00286B67">
                        <w:rPr>
                          <w:rFonts w:eastAsiaTheme="minorEastAsia"/>
                          <w:color w:val="0070C0"/>
                          <w:sz w:val="18"/>
                          <w:szCs w:val="18"/>
                        </w:rPr>
                        <w:t xml:space="preserve"> </w:t>
                      </w:r>
                      <w:r w:rsidRPr="00286B67">
                        <w:rPr>
                          <w:rFonts w:eastAsiaTheme="minorEastAsia"/>
                          <w:color w:val="0070C0"/>
                          <w:sz w:val="18"/>
                          <w:szCs w:val="18"/>
                        </w:rPr>
                        <w:t xml:space="preserve">sul terminale del diodo </w:t>
                      </w:r>
                      <w:r w:rsidR="00246738" w:rsidRPr="00286B67">
                        <w:rPr>
                          <w:rFonts w:eastAsiaTheme="minorEastAsia"/>
                          <w:color w:val="0070C0"/>
                          <w:sz w:val="18"/>
                          <w:szCs w:val="18"/>
                        </w:rPr>
                        <w:br/>
                      </w:r>
                      <w:r w:rsidRPr="00286B67">
                        <w:rPr>
                          <w:rFonts w:eastAsiaTheme="minorEastAsia"/>
                          <w:color w:val="0070C0"/>
                          <w:sz w:val="18"/>
                          <w:szCs w:val="18"/>
                        </w:rPr>
                        <w:t xml:space="preserve">non connesso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sidRPr="00286B67">
                        <w:rPr>
                          <w:rFonts w:eastAsiaTheme="minorEastAsia"/>
                          <w:color w:val="0070C0"/>
                          <w:sz w:val="18"/>
                          <w:szCs w:val="18"/>
                        </w:rPr>
                        <w:t>/massa rispetto alla tensione sull’altro terminale</w:t>
                      </w:r>
                      <w:r w:rsidR="00F50A98" w:rsidRPr="00286B67">
                        <w:rPr>
                          <w:rFonts w:eastAsiaTheme="minorEastAsia"/>
                          <w:color w:val="0070C0"/>
                          <w:sz w:val="18"/>
                          <w:szCs w:val="18"/>
                        </w:rPr>
                        <w:t xml:space="preserve">. Per esempio, </w:t>
                      </w:r>
                      <w:r w:rsidRPr="00286B67">
                        <w:rPr>
                          <w:rFonts w:eastAsiaTheme="minorEastAsia"/>
                          <w:color w:val="0070C0"/>
                          <w:sz w:val="18"/>
                          <w:szCs w:val="18"/>
                        </w:rPr>
                        <w:t xml:space="preserve">se l’altro terminale </w:t>
                      </w:r>
                      <w:r w:rsidR="00F50A98" w:rsidRPr="00286B67">
                        <w:rPr>
                          <w:rFonts w:eastAsiaTheme="minorEastAsia"/>
                          <w:color w:val="0070C0"/>
                          <w:sz w:val="18"/>
                          <w:szCs w:val="18"/>
                        </w:rPr>
                        <w:br/>
                      </w:r>
                      <w:r w:rsidRPr="00286B67">
                        <w:rPr>
                          <w:rFonts w:eastAsiaTheme="minorEastAsia"/>
                          <w:color w:val="0070C0"/>
                          <w:sz w:val="18"/>
                          <w:szCs w:val="18"/>
                        </w:rPr>
                        <w:t xml:space="preserve">è connesso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sidR="00246738" w:rsidRPr="00286B67">
                        <w:rPr>
                          <w:rFonts w:eastAsiaTheme="minorEastAsia"/>
                          <w:color w:val="0070C0"/>
                          <w:sz w:val="18"/>
                          <w:szCs w:val="18"/>
                        </w:rPr>
                        <w:t xml:space="preserve">, devi dire 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&lt;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sidR="00246738" w:rsidRPr="00286B67">
                        <w:rPr>
                          <w:rFonts w:eastAsiaTheme="minorEastAsia"/>
                          <w:color w:val="0070C0"/>
                          <w:sz w:val="18"/>
                          <w:szCs w:val="18"/>
                        </w:rPr>
                        <w:t>)</w:t>
                      </w:r>
                      <w:r w:rsidRPr="00286B67">
                        <w:rPr>
                          <w:rFonts w:eastAsiaTheme="minorEastAsia"/>
                          <w:color w:val="0070C0"/>
                          <w:sz w:val="18"/>
                          <w:szCs w:val="18"/>
                        </w:rPr>
                        <w:t>;</w:t>
                      </w:r>
                    </w:p>
                    <w:p w14:paraId="15E461A2" w14:textId="77777777" w:rsidR="00246738" w:rsidRPr="00286B67" w:rsidRDefault="001F58B5" w:rsidP="00246738">
                      <w:pPr>
                        <w:pStyle w:val="Paragrafoelenco"/>
                        <w:numPr>
                          <w:ilvl w:val="0"/>
                          <w:numId w:val="103"/>
                        </w:numPr>
                        <w:spacing w:after="120"/>
                        <w:ind w:left="530"/>
                        <w:jc w:val="both"/>
                        <w:rPr>
                          <w:rFonts w:eastAsiaTheme="minorEastAsia"/>
                          <w:color w:val="0070C0"/>
                          <w:sz w:val="18"/>
                          <w:szCs w:val="18"/>
                        </w:rPr>
                      </w:pPr>
                      <w:r w:rsidRPr="00286B67">
                        <w:rPr>
                          <w:rFonts w:eastAsiaTheme="minorEastAsia"/>
                          <w:color w:val="0070C0"/>
                          <w:sz w:val="18"/>
                          <w:szCs w:val="18"/>
                        </w:rPr>
                        <w:t>In caso di malfunzionamento, e cioè</w:t>
                      </w:r>
                      <w:r w:rsidR="00246738" w:rsidRPr="00286B67">
                        <w:rPr>
                          <w:rFonts w:eastAsiaTheme="minorEastAsia"/>
                          <w:color w:val="0070C0"/>
                          <w:sz w:val="18"/>
                          <w:szCs w:val="18"/>
                        </w:rPr>
                        <w:t>:</w:t>
                      </w:r>
                    </w:p>
                    <w:p w14:paraId="2D79046F" w14:textId="06042566" w:rsidR="00246738" w:rsidRPr="00286B67" w:rsidRDefault="00246738" w:rsidP="00246738">
                      <w:pPr>
                        <w:pStyle w:val="Paragrafoelenco"/>
                        <w:numPr>
                          <w:ilvl w:val="1"/>
                          <w:numId w:val="103"/>
                        </w:numPr>
                        <w:spacing w:after="120"/>
                        <w:ind w:left="1040"/>
                        <w:jc w:val="both"/>
                        <w:rPr>
                          <w:rFonts w:eastAsiaTheme="minorEastAsia"/>
                          <w:color w:val="0070C0"/>
                          <w:sz w:val="18"/>
                          <w:szCs w:val="18"/>
                        </w:rPr>
                      </w:pPr>
                      <w:r w:rsidRPr="00286B67">
                        <w:rPr>
                          <w:rFonts w:eastAsiaTheme="minorEastAsia"/>
                          <w:color w:val="0070C0"/>
                          <w:sz w:val="18"/>
                          <w:szCs w:val="18"/>
                        </w:rPr>
                        <w:t xml:space="preserve">Per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&gt;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sidRPr="00286B67">
                        <w:rPr>
                          <w:rFonts w:eastAsiaTheme="minorEastAsia"/>
                          <w:color w:val="0070C0"/>
                          <w:sz w:val="18"/>
                          <w:szCs w:val="18"/>
                        </w:rPr>
                        <w:t xml:space="preserve">, distinguendo il caso in cui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r>
                          <w:rPr>
                            <w:rFonts w:ascii="Cambria Math" w:eastAsiaTheme="minorEastAsia" w:hAnsi="Cambria Math"/>
                            <w:color w:val="0070C0"/>
                            <w:sz w:val="18"/>
                            <w:szCs w:val="18"/>
                          </w:rPr>
                          <m:t>&lt;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&lt;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γ</m:t>
                            </m:r>
                          </m:sub>
                        </m:sSub>
                      </m:oMath>
                      <w:r w:rsidRPr="00286B67">
                        <w:rPr>
                          <w:rFonts w:eastAsiaTheme="minorEastAsia"/>
                          <w:color w:val="0070C0"/>
                          <w:sz w:val="18"/>
                          <w:szCs w:val="18"/>
                        </w:rPr>
                        <w:t>, dove</w:t>
                      </w:r>
                      <w:r w:rsidR="00286B67">
                        <w:rPr>
                          <w:rFonts w:eastAsiaTheme="minorEastAsia"/>
                          <w:color w:val="0070C0"/>
                          <w:sz w:val="18"/>
                          <w:szCs w:val="18"/>
                        </w:rPr>
                        <w:t xml:space="preserve"> entrambi i diodi sono OFF</w:t>
                      </w:r>
                      <w:r w:rsidRPr="00286B67">
                        <w:rPr>
                          <w:rFonts w:eastAsiaTheme="minorEastAsia"/>
                          <w:color w:val="0070C0"/>
                          <w:sz w:val="18"/>
                          <w:szCs w:val="18"/>
                        </w:rPr>
                        <w:t xml:space="preserve">, </w:t>
                      </w:r>
                      <w:r w:rsidR="00286B67">
                        <w:rPr>
                          <w:rFonts w:eastAsiaTheme="minorEastAsia"/>
                          <w:color w:val="0070C0"/>
                          <w:sz w:val="18"/>
                          <w:szCs w:val="18"/>
                        </w:rPr>
                        <w:br/>
                      </w:r>
                      <w:r w:rsidRPr="00286B67">
                        <w:rPr>
                          <w:rFonts w:eastAsiaTheme="minorEastAsia"/>
                          <w:color w:val="0070C0"/>
                          <w:sz w:val="18"/>
                          <w:szCs w:val="18"/>
                        </w:rPr>
                        <w:t>e</w:t>
                      </w:r>
                      <w:r w:rsidR="00286B67" w:rsidRPr="00286B67">
                        <w:rPr>
                          <w:rFonts w:eastAsiaTheme="minorEastAsia"/>
                          <w:color w:val="0070C0"/>
                          <w:sz w:val="18"/>
                          <w:szCs w:val="18"/>
                        </w:rPr>
                        <w:t xml:space="preserve"> quello in cui</w:t>
                      </w:r>
                      <w:r w:rsidRPr="00286B67">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&gt;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γ</m:t>
                            </m:r>
                          </m:sub>
                        </m:sSub>
                      </m:oMath>
                      <w:r w:rsidRPr="00286B67">
                        <w:rPr>
                          <w:rFonts w:eastAsiaTheme="minorEastAsia"/>
                          <w:color w:val="0070C0"/>
                          <w:sz w:val="18"/>
                          <w:szCs w:val="18"/>
                        </w:rPr>
                        <w:t xml:space="preserve">, dove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D</m:t>
                            </m:r>
                          </m:e>
                          <m:sub>
                            <m:r>
                              <w:rPr>
                                <w:rFonts w:ascii="Cambria Math" w:eastAsiaTheme="minorEastAsia" w:hAnsi="Cambria Math"/>
                                <w:color w:val="0070C0"/>
                                <w:sz w:val="18"/>
                                <w:szCs w:val="18"/>
                              </w:rPr>
                              <m:t>1</m:t>
                            </m:r>
                          </m:sub>
                        </m:sSub>
                      </m:oMath>
                      <w:r w:rsidRPr="00286B67">
                        <w:rPr>
                          <w:rFonts w:eastAsiaTheme="minorEastAsia"/>
                          <w:color w:val="0070C0"/>
                          <w:sz w:val="18"/>
                          <w:szCs w:val="18"/>
                        </w:rPr>
                        <w:t xml:space="preserve"> </w:t>
                      </w:r>
                      <w:r w:rsidR="00286B67">
                        <w:rPr>
                          <w:rFonts w:eastAsiaTheme="minorEastAsia"/>
                          <w:color w:val="0070C0"/>
                          <w:sz w:val="18"/>
                          <w:szCs w:val="18"/>
                        </w:rPr>
                        <w:t>diventa</w:t>
                      </w:r>
                      <w:r w:rsidRPr="00286B67">
                        <w:rPr>
                          <w:rFonts w:eastAsiaTheme="minorEastAsia"/>
                          <w:color w:val="0070C0"/>
                          <w:sz w:val="18"/>
                          <w:szCs w:val="18"/>
                        </w:rPr>
                        <w:t xml:space="preserve"> ON;</w:t>
                      </w:r>
                    </w:p>
                    <w:p w14:paraId="6A4E8DDC" w14:textId="6A6F0B64" w:rsidR="00246738" w:rsidRPr="00286B67" w:rsidRDefault="00246738" w:rsidP="00286B67">
                      <w:pPr>
                        <w:pStyle w:val="Paragrafoelenco"/>
                        <w:numPr>
                          <w:ilvl w:val="1"/>
                          <w:numId w:val="103"/>
                        </w:numPr>
                        <w:spacing w:after="120"/>
                        <w:ind w:left="1040"/>
                        <w:jc w:val="both"/>
                        <w:rPr>
                          <w:rFonts w:eastAsiaTheme="minorEastAsia"/>
                          <w:color w:val="0070C0"/>
                          <w:sz w:val="18"/>
                          <w:szCs w:val="18"/>
                        </w:rPr>
                      </w:pPr>
                      <w:r w:rsidRPr="00286B67">
                        <w:rPr>
                          <w:rFonts w:eastAsiaTheme="minorEastAsia"/>
                          <w:color w:val="0070C0"/>
                          <w:sz w:val="18"/>
                          <w:szCs w:val="18"/>
                        </w:rPr>
                        <w:t xml:space="preserve">Per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&lt;0</m:t>
                        </m:r>
                      </m:oMath>
                      <w:r w:rsidRPr="00286B67">
                        <w:rPr>
                          <w:rFonts w:eastAsiaTheme="minorEastAsia"/>
                          <w:color w:val="0070C0"/>
                          <w:sz w:val="18"/>
                          <w:szCs w:val="18"/>
                        </w:rPr>
                        <w:t>, distinguendo il cas</w:t>
                      </w:r>
                      <w:r w:rsidR="00F50A98" w:rsidRPr="00286B67">
                        <w:rPr>
                          <w:rFonts w:eastAsiaTheme="minorEastAsia"/>
                          <w:color w:val="0070C0"/>
                          <w:sz w:val="18"/>
                          <w:szCs w:val="18"/>
                        </w:rPr>
                        <w:t>o</w:t>
                      </w:r>
                      <w:r w:rsidRPr="00286B67">
                        <w:rPr>
                          <w:rFonts w:eastAsiaTheme="minorEastAsia"/>
                          <w:color w:val="0070C0"/>
                          <w:sz w:val="18"/>
                          <w:szCs w:val="18"/>
                        </w:rPr>
                        <w:t xml:space="preserve"> in cui </w:t>
                      </w:r>
                      <m:oMath>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γ</m:t>
                            </m:r>
                          </m:sub>
                        </m:sSub>
                        <m:r>
                          <w:rPr>
                            <w:rFonts w:ascii="Cambria Math" w:eastAsiaTheme="minorEastAsia" w:hAnsi="Cambria Math"/>
                            <w:color w:val="0070C0"/>
                            <w:sz w:val="18"/>
                            <w:szCs w:val="18"/>
                          </w:rPr>
                          <m:t>&lt;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&lt;0</m:t>
                        </m:r>
                      </m:oMath>
                      <w:r w:rsidRPr="00286B67">
                        <w:rPr>
                          <w:rFonts w:eastAsiaTheme="minorEastAsia"/>
                          <w:color w:val="0070C0"/>
                          <w:sz w:val="18"/>
                          <w:szCs w:val="18"/>
                        </w:rPr>
                        <w:t xml:space="preserve">, dove </w:t>
                      </w:r>
                      <w:r w:rsidR="00286B67">
                        <w:rPr>
                          <w:rFonts w:eastAsiaTheme="minorEastAsia"/>
                          <w:color w:val="0070C0"/>
                          <w:sz w:val="18"/>
                          <w:szCs w:val="18"/>
                        </w:rPr>
                        <w:t>entrambi i diodi sono OFF</w:t>
                      </w:r>
                      <w:r w:rsidRPr="00286B67">
                        <w:rPr>
                          <w:rFonts w:eastAsiaTheme="minorEastAsia"/>
                          <w:color w:val="0070C0"/>
                          <w:sz w:val="18"/>
                          <w:szCs w:val="18"/>
                        </w:rPr>
                        <w:t xml:space="preserve">, </w:t>
                      </w:r>
                      <w:r w:rsidR="00286B67">
                        <w:rPr>
                          <w:rFonts w:eastAsiaTheme="minorEastAsia"/>
                          <w:color w:val="0070C0"/>
                          <w:sz w:val="18"/>
                          <w:szCs w:val="18"/>
                        </w:rPr>
                        <w:br/>
                      </w:r>
                      <w:r w:rsidRPr="00286B67">
                        <w:rPr>
                          <w:rFonts w:eastAsiaTheme="minorEastAsia"/>
                          <w:color w:val="0070C0"/>
                          <w:sz w:val="18"/>
                          <w:szCs w:val="18"/>
                        </w:rPr>
                        <w:t>e</w:t>
                      </w:r>
                      <w:r w:rsidR="00286B67" w:rsidRPr="00286B67">
                        <w:rPr>
                          <w:rFonts w:eastAsiaTheme="minorEastAsia"/>
                          <w:color w:val="0070C0"/>
                          <w:sz w:val="18"/>
                          <w:szCs w:val="18"/>
                        </w:rPr>
                        <w:t xml:space="preserve"> quello in cui</w:t>
                      </w:r>
                      <w:r w:rsidRPr="00286B67">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&lt;-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γ</m:t>
                            </m:r>
                          </m:sub>
                        </m:sSub>
                      </m:oMath>
                      <w:r w:rsidRPr="00286B67">
                        <w:rPr>
                          <w:rFonts w:eastAsiaTheme="minorEastAsia"/>
                          <w:color w:val="0070C0"/>
                          <w:sz w:val="18"/>
                          <w:szCs w:val="18"/>
                        </w:rPr>
                        <w:t xml:space="preserve">, dove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D</m:t>
                            </m:r>
                          </m:e>
                          <m:sub>
                            <m:r>
                              <w:rPr>
                                <w:rFonts w:ascii="Cambria Math" w:eastAsiaTheme="minorEastAsia" w:hAnsi="Cambria Math"/>
                                <w:color w:val="0070C0"/>
                                <w:sz w:val="18"/>
                                <w:szCs w:val="18"/>
                              </w:rPr>
                              <m:t>2</m:t>
                            </m:r>
                          </m:sub>
                        </m:sSub>
                      </m:oMath>
                      <w:r w:rsidRPr="00286B67">
                        <w:rPr>
                          <w:rFonts w:eastAsiaTheme="minorEastAsia"/>
                          <w:color w:val="0070C0"/>
                          <w:sz w:val="18"/>
                          <w:szCs w:val="18"/>
                        </w:rPr>
                        <w:t xml:space="preserve"> </w:t>
                      </w:r>
                      <w:r w:rsidR="00286B67">
                        <w:rPr>
                          <w:rFonts w:eastAsiaTheme="minorEastAsia"/>
                          <w:color w:val="0070C0"/>
                          <w:sz w:val="18"/>
                          <w:szCs w:val="18"/>
                        </w:rPr>
                        <w:t>diventa</w:t>
                      </w:r>
                      <w:r w:rsidRPr="00286B67">
                        <w:rPr>
                          <w:rFonts w:eastAsiaTheme="minorEastAsia"/>
                          <w:color w:val="0070C0"/>
                          <w:sz w:val="18"/>
                          <w:szCs w:val="18"/>
                        </w:rPr>
                        <w:t xml:space="preserve"> ON.</w:t>
                      </w:r>
                    </w:p>
                    <w:p w14:paraId="07B730C1" w14:textId="77777777" w:rsidR="00286B67" w:rsidRDefault="00246738" w:rsidP="00F50A98">
                      <w:pPr>
                        <w:spacing w:after="0"/>
                        <w:jc w:val="both"/>
                        <w:rPr>
                          <w:rFonts w:eastAsiaTheme="minorEastAsia"/>
                          <w:color w:val="0070C0"/>
                          <w:sz w:val="18"/>
                          <w:szCs w:val="18"/>
                        </w:rPr>
                      </w:pPr>
                      <w:r w:rsidRPr="00286B67">
                        <w:rPr>
                          <w:rFonts w:eastAsiaTheme="minorEastAsia"/>
                          <w:color w:val="0070C0"/>
                          <w:sz w:val="18"/>
                          <w:szCs w:val="18"/>
                        </w:rPr>
                        <w:t xml:space="preserve">Si ha infine il problema che il circuito di protezione pone un limite al fan-out. Per verificarlo, si considera un inverter CMOS che pilota un altro inverter CMOS dotato di circuito di protezione. Supponendo che il secondo inverter CMOS </w:t>
                      </w:r>
                      <w:r w:rsidRPr="00286B67">
                        <w:rPr>
                          <w:rFonts w:eastAsiaTheme="minorEastAsia"/>
                          <w:color w:val="0070C0"/>
                          <w:sz w:val="18"/>
                          <w:szCs w:val="18"/>
                        </w:rPr>
                        <w:br/>
                        <w:t xml:space="preserve">stia funzionando correttamente, i diodi sono OFF, e quindi sono percorsi dalle correnti inverse di saturazione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1</m:t>
                                </m:r>
                              </m:sub>
                            </m:sSub>
                          </m:sub>
                        </m:sSub>
                        <m:r>
                          <w:rPr>
                            <w:rFonts w:ascii="Cambria Math" w:eastAsiaTheme="minorEastAsia" w:hAnsi="Cambria Math"/>
                            <w:color w:val="0070C0"/>
                            <w:sz w:val="18"/>
                            <w:szCs w:val="18"/>
                          </w:rPr>
                          <m:t xml:space="preserve">, </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2</m:t>
                                </m:r>
                              </m:sub>
                            </m:sSub>
                          </m:sub>
                        </m:sSub>
                      </m:oMath>
                      <w:r w:rsidRPr="00286B67">
                        <w:rPr>
                          <w:rFonts w:eastAsiaTheme="minorEastAsia"/>
                          <w:color w:val="0070C0"/>
                          <w:sz w:val="18"/>
                          <w:szCs w:val="18"/>
                        </w:rPr>
                        <w:t xml:space="preserve">, </w:t>
                      </w:r>
                      <w:r w:rsidRPr="00286B67">
                        <w:rPr>
                          <w:rFonts w:eastAsiaTheme="minorEastAsia"/>
                          <w:color w:val="0070C0"/>
                          <w:sz w:val="18"/>
                          <w:szCs w:val="18"/>
                        </w:rPr>
                        <w:br/>
                        <w:t xml:space="preserve">con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1</m:t>
                                </m:r>
                              </m:sub>
                            </m:sSub>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2</m:t>
                                </m:r>
                              </m:sub>
                            </m:sSub>
                          </m:sub>
                        </m:sSub>
                      </m:oMath>
                      <w:r w:rsidRPr="00286B67">
                        <w:rPr>
                          <w:rFonts w:eastAsiaTheme="minorEastAsia"/>
                          <w:color w:val="0070C0"/>
                          <w:sz w:val="18"/>
                          <w:szCs w:val="18"/>
                        </w:rPr>
                        <w:t xml:space="preserve">. </w:t>
                      </w:r>
                    </w:p>
                    <w:p w14:paraId="73143BFF" w14:textId="45F423F7" w:rsidR="00246738" w:rsidRPr="00286B67" w:rsidRDefault="00246738" w:rsidP="00286B67">
                      <w:pPr>
                        <w:spacing w:after="0"/>
                        <w:jc w:val="both"/>
                        <w:rPr>
                          <w:rFonts w:eastAsiaTheme="minorEastAsia"/>
                          <w:color w:val="0070C0"/>
                          <w:sz w:val="18"/>
                          <w:szCs w:val="18"/>
                        </w:rPr>
                      </w:pPr>
                      <w:r w:rsidRPr="00286B67">
                        <w:rPr>
                          <w:rFonts w:eastAsiaTheme="minorEastAsia"/>
                          <w:color w:val="0070C0"/>
                          <w:sz w:val="18"/>
                          <w:szCs w:val="18"/>
                        </w:rPr>
                        <w:t xml:space="preserve">Si calcola </w:t>
                      </w:r>
                      <w:r w:rsidR="00286B67">
                        <w:rPr>
                          <w:rFonts w:eastAsiaTheme="minorEastAsia"/>
                          <w:color w:val="0070C0"/>
                          <w:sz w:val="18"/>
                          <w:szCs w:val="18"/>
                        </w:rPr>
                        <w:t>successivamente</w:t>
                      </w:r>
                      <w:r w:rsidRPr="00286B67">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R</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1</m:t>
                                </m:r>
                              </m:sub>
                            </m:sSub>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2</m:t>
                                </m:r>
                              </m:sub>
                            </m:sSub>
                          </m:sub>
                        </m:sSub>
                        <m:r>
                          <w:rPr>
                            <w:rFonts w:ascii="Cambria Math" w:eastAsiaTheme="minorEastAsia" w:hAnsi="Cambria Math"/>
                            <w:color w:val="0070C0"/>
                            <w:sz w:val="18"/>
                            <w:szCs w:val="18"/>
                          </w:rPr>
                          <m:t>≠0</m:t>
                        </m:r>
                      </m:oMath>
                      <w:r w:rsidRPr="00286B67">
                        <w:rPr>
                          <w:rFonts w:eastAsiaTheme="minorEastAsia"/>
                          <w:color w:val="0070C0"/>
                          <w:sz w:val="18"/>
                          <w:szCs w:val="18"/>
                        </w:rPr>
                        <w:t xml:space="preserve"> applicando il I° principio di Kirkhoff</w:t>
                      </w:r>
                      <w:r w:rsidR="00286B67">
                        <w:rPr>
                          <w:rFonts w:eastAsiaTheme="minorEastAsia"/>
                          <w:color w:val="0070C0"/>
                          <w:sz w:val="18"/>
                          <w:szCs w:val="18"/>
                        </w:rPr>
                        <w:t xml:space="preserve"> e</w:t>
                      </w:r>
                      <w:r w:rsidR="009D5EED">
                        <w:rPr>
                          <w:rFonts w:eastAsiaTheme="minorEastAsia"/>
                          <w:color w:val="0070C0"/>
                          <w:sz w:val="18"/>
                          <w:szCs w:val="18"/>
                        </w:rPr>
                        <w:t>,</w:t>
                      </w:r>
                      <w:r w:rsidR="00286B67">
                        <w:rPr>
                          <w:rFonts w:eastAsiaTheme="minorEastAsia"/>
                          <w:color w:val="0070C0"/>
                          <w:sz w:val="18"/>
                          <w:szCs w:val="18"/>
                        </w:rPr>
                        <w:t xml:space="preserve"> s</w:t>
                      </w:r>
                      <w:r w:rsidRPr="00286B67">
                        <w:rPr>
                          <w:rFonts w:eastAsiaTheme="minorEastAsia"/>
                          <w:color w:val="0070C0"/>
                          <w:sz w:val="18"/>
                          <w:szCs w:val="18"/>
                        </w:rPr>
                        <w:t>upponendo che</w:t>
                      </w:r>
                      <w:r w:rsidR="00286B67">
                        <w:rPr>
                          <w:rFonts w:eastAsiaTheme="minorEastAsia"/>
                          <w:color w:val="0070C0"/>
                          <w:sz w:val="18"/>
                          <w:szCs w:val="18"/>
                        </w:rPr>
                        <w:t xml:space="preserve"> la tensione d’uscita</w:t>
                      </w:r>
                      <w:r w:rsidRPr="00286B67">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O</m:t>
                                </m:r>
                              </m:e>
                              <m:sub>
                                <m:r>
                                  <w:rPr>
                                    <w:rFonts w:ascii="Cambria Math" w:eastAsiaTheme="minorEastAsia" w:hAnsi="Cambria Math"/>
                                    <w:color w:val="0070C0"/>
                                    <w:sz w:val="18"/>
                                    <w:szCs w:val="18"/>
                                  </w:rPr>
                                  <m:t>1</m:t>
                                </m:r>
                              </m:sub>
                            </m:sSub>
                          </m:sub>
                        </m:sSub>
                      </m:oMath>
                      <w:r w:rsidR="00286B67">
                        <w:rPr>
                          <w:rFonts w:eastAsiaTheme="minorEastAsia"/>
                          <w:color w:val="0070C0"/>
                          <w:sz w:val="18"/>
                          <w:szCs w:val="18"/>
                        </w:rPr>
                        <w:t xml:space="preserve"> </w:t>
                      </w:r>
                      <w:r w:rsidRPr="00286B67">
                        <w:rPr>
                          <w:rFonts w:eastAsiaTheme="minorEastAsia"/>
                          <w:color w:val="0070C0"/>
                          <w:sz w:val="18"/>
                          <w:szCs w:val="18"/>
                        </w:rPr>
                        <w:t xml:space="preserve">del primo inverter CMOS sia al livello basso, l’nMOS dell’inverter è ON, per cui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R</m:t>
                            </m:r>
                          </m:sub>
                        </m:sSub>
                      </m:oMath>
                      <w:r w:rsidRPr="00286B67">
                        <w:rPr>
                          <w:rFonts w:eastAsiaTheme="minorEastAsia"/>
                          <w:color w:val="0070C0"/>
                          <w:sz w:val="18"/>
                          <w:szCs w:val="18"/>
                        </w:rPr>
                        <w:t xml:space="preserve"> passa </w:t>
                      </w:r>
                      <w:r w:rsidR="009D5EED">
                        <w:rPr>
                          <w:rFonts w:eastAsiaTheme="minorEastAsia"/>
                          <w:color w:val="0070C0"/>
                          <w:sz w:val="18"/>
                          <w:szCs w:val="18"/>
                        </w:rPr>
                        <w:t xml:space="preserve">tutta </w:t>
                      </w:r>
                      <w:r w:rsidRPr="00286B67">
                        <w:rPr>
                          <w:rFonts w:eastAsiaTheme="minorEastAsia"/>
                          <w:color w:val="0070C0"/>
                          <w:sz w:val="18"/>
                          <w:szCs w:val="18"/>
                        </w:rPr>
                        <w:t xml:space="preserve">di lì. </w:t>
                      </w:r>
                      <w:r w:rsidR="00286B67">
                        <w:rPr>
                          <w:rFonts w:eastAsiaTheme="minorEastAsia"/>
                          <w:color w:val="0070C0"/>
                          <w:sz w:val="18"/>
                          <w:szCs w:val="18"/>
                        </w:rPr>
                        <w:br/>
                      </w:r>
                      <w:r w:rsidRPr="00286B67">
                        <w:rPr>
                          <w:rFonts w:eastAsiaTheme="minorEastAsia"/>
                          <w:color w:val="0070C0"/>
                          <w:sz w:val="18"/>
                          <w:szCs w:val="18"/>
                        </w:rPr>
                        <w:t xml:space="preserve">Si </w:t>
                      </w:r>
                      <w:r w:rsidR="00286B67" w:rsidRPr="00286B67">
                        <w:rPr>
                          <w:rFonts w:eastAsiaTheme="minorEastAsia"/>
                          <w:color w:val="0070C0"/>
                          <w:sz w:val="18"/>
                          <w:szCs w:val="18"/>
                        </w:rPr>
                        <w:t>disegna</w:t>
                      </w:r>
                      <w:r w:rsidRPr="00286B67">
                        <w:rPr>
                          <w:rFonts w:eastAsiaTheme="minorEastAsia"/>
                          <w:color w:val="0070C0"/>
                          <w:sz w:val="18"/>
                          <w:szCs w:val="18"/>
                        </w:rPr>
                        <w:t xml:space="preserve"> </w:t>
                      </w:r>
                      <w:r w:rsidR="00F50A98" w:rsidRPr="00286B67">
                        <w:rPr>
                          <w:rFonts w:eastAsiaTheme="minorEastAsia"/>
                          <w:color w:val="0070C0"/>
                          <w:sz w:val="18"/>
                          <w:szCs w:val="18"/>
                        </w:rPr>
                        <w:t>a questo punto</w:t>
                      </w:r>
                      <w:r w:rsidRPr="00286B67">
                        <w:rPr>
                          <w:rFonts w:eastAsiaTheme="minorEastAsia"/>
                          <w:color w:val="0070C0"/>
                          <w:sz w:val="18"/>
                          <w:szCs w:val="18"/>
                        </w:rPr>
                        <w:t xml:space="preserve"> la </w:t>
                      </w:r>
                      <w:r w:rsidRPr="00794D57">
                        <w:rPr>
                          <w:rFonts w:eastAsiaTheme="minorEastAsia"/>
                          <w:color w:val="0070C0"/>
                          <w:sz w:val="18"/>
                          <w:szCs w:val="18"/>
                        </w:rPr>
                        <w:t>caratteristica</w:t>
                      </w:r>
                      <w:r w:rsidR="00794D57" w:rsidRPr="00794D57">
                        <w:rPr>
                          <w:rFonts w:eastAsiaTheme="minorEastAsia"/>
                          <w:color w:val="0070C0"/>
                          <w:sz w:val="18"/>
                          <w:szCs w:val="18"/>
                        </w:rPr>
                        <w:t xml:space="preserv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DS</m:t>
                            </m:r>
                          </m:sub>
                        </m:sSub>
                      </m:oMath>
                      <w:r w:rsidR="00794D57" w:rsidRPr="00794D57">
                        <w:rPr>
                          <w:rFonts w:eastAsiaTheme="minorEastAsia"/>
                          <w:bCs/>
                          <w:color w:val="0070C0"/>
                          <w:sz w:val="18"/>
                          <w:szCs w:val="18"/>
                        </w:rPr>
                        <w:t xml:space="preserve"> </w:t>
                      </w:r>
                      <m:oMath>
                        <m:r>
                          <w:rPr>
                            <w:rFonts w:ascii="Cambria Math" w:eastAsiaTheme="minorEastAsia" w:hAnsi="Cambria Math"/>
                            <w:color w:val="0070C0"/>
                            <w:sz w:val="18"/>
                            <w:szCs w:val="18"/>
                          </w:rPr>
                          <m:t>-</m:t>
                        </m:r>
                      </m:oMath>
                      <w:r w:rsidR="00794D57" w:rsidRPr="00794D57">
                        <w:rPr>
                          <w:rFonts w:eastAsiaTheme="minorEastAsia"/>
                          <w:bCs/>
                          <w:color w:val="0070C0"/>
                          <w:sz w:val="18"/>
                          <w:szCs w:val="18"/>
                        </w:rPr>
                        <w:t xml:space="preserv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DS</m:t>
                            </m:r>
                          </m:sub>
                        </m:sSub>
                      </m:oMath>
                      <w:r w:rsidRPr="00794D57">
                        <w:rPr>
                          <w:rFonts w:eastAsiaTheme="minorEastAsia"/>
                          <w:color w:val="0070C0"/>
                          <w:sz w:val="18"/>
                          <w:szCs w:val="18"/>
                        </w:rPr>
                        <w:t xml:space="preserve"> </w:t>
                      </w:r>
                      <w:r w:rsidRPr="00286B67">
                        <w:rPr>
                          <w:rFonts w:eastAsiaTheme="minorEastAsia"/>
                          <w:color w:val="0070C0"/>
                          <w:sz w:val="18"/>
                          <w:szCs w:val="18"/>
                        </w:rPr>
                        <w:t>dell’nMOS</w:t>
                      </w:r>
                      <w:r w:rsidR="00F50A98" w:rsidRPr="00286B67">
                        <w:rPr>
                          <w:rFonts w:eastAsiaTheme="minorEastAsia"/>
                          <w:color w:val="0070C0"/>
                          <w:sz w:val="18"/>
                          <w:szCs w:val="18"/>
                        </w:rPr>
                        <w:t xml:space="preserve">: </w:t>
                      </w:r>
                      <w:r w:rsidR="00286B67" w:rsidRPr="00286B67">
                        <w:rPr>
                          <w:rFonts w:eastAsiaTheme="minorEastAsia"/>
                          <w:color w:val="0070C0"/>
                          <w:sz w:val="18"/>
                          <w:szCs w:val="18"/>
                        </w:rPr>
                        <w:t>p</w:t>
                      </w:r>
                      <w:r w:rsidR="00F50A98" w:rsidRPr="00286B67">
                        <w:rPr>
                          <w:rFonts w:eastAsiaTheme="minorEastAsia"/>
                          <w:color w:val="0070C0"/>
                          <w:sz w:val="18"/>
                          <w:szCs w:val="18"/>
                        </w:rPr>
                        <w:t xml:space="preserve">oiché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1</m:t>
                                </m:r>
                              </m:sub>
                            </m:sSub>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R</m:t>
                            </m:r>
                          </m:sub>
                        </m:sSub>
                        <m:r>
                          <w:rPr>
                            <w:rFonts w:ascii="Cambria Math" w:eastAsiaTheme="minorEastAsia" w:hAnsi="Cambria Math"/>
                            <w:color w:val="0070C0"/>
                            <w:sz w:val="18"/>
                            <w:szCs w:val="18"/>
                          </w:rPr>
                          <m:t>≠0</m:t>
                        </m:r>
                      </m:oMath>
                      <w:r w:rsidR="00F50A98" w:rsidRPr="00286B67">
                        <w:rPr>
                          <w:rFonts w:eastAsiaTheme="minorEastAsia"/>
                          <w:color w:val="0070C0"/>
                          <w:sz w:val="18"/>
                          <w:szCs w:val="18"/>
                        </w:rPr>
                        <w:t xml:space="preserve">, dalla caratteristica dell’nMOS, </w:t>
                      </w:r>
                      <w:r w:rsidR="00286B67">
                        <w:rPr>
                          <w:rFonts w:eastAsiaTheme="minorEastAsia"/>
                          <w:color w:val="0070C0"/>
                          <w:sz w:val="18"/>
                          <w:szCs w:val="18"/>
                        </w:rPr>
                        <w:br/>
                      </w:r>
                      <w:proofErr w:type="spellStart"/>
                      <w:r w:rsidR="00F50A98" w:rsidRPr="00286B67">
                        <w:rPr>
                          <w:rFonts w:eastAsiaTheme="minorEastAsia"/>
                          <w:color w:val="0070C0"/>
                          <w:sz w:val="18"/>
                          <w:szCs w:val="18"/>
                        </w:rPr>
                        <w:t>si ha</w:t>
                      </w:r>
                      <w:proofErr w:type="spellEnd"/>
                      <w:r w:rsidR="00F50A98" w:rsidRPr="00286B67">
                        <w:rPr>
                          <w:rFonts w:eastAsiaTheme="minorEastAsia"/>
                          <w:color w:val="0070C0"/>
                          <w:sz w:val="18"/>
                          <w:szCs w:val="18"/>
                        </w:rPr>
                        <w:t xml:space="preserve"> 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1</m:t>
                                </m:r>
                              </m:sub>
                            </m:sSub>
                          </m:sub>
                        </m:sSub>
                        <m:r>
                          <w:rPr>
                            <w:rFonts w:ascii="Cambria Math" w:eastAsiaTheme="minorEastAsia" w:hAnsi="Cambria Math"/>
                            <w:color w:val="0070C0"/>
                            <w:sz w:val="18"/>
                            <w:szCs w:val="18"/>
                          </w:rPr>
                          <m:t>≠0</m:t>
                        </m:r>
                      </m:oMath>
                      <w:r w:rsidR="00F50A98" w:rsidRPr="00286B67">
                        <w:rPr>
                          <w:rFonts w:eastAsiaTheme="minorEastAsia"/>
                          <w:color w:val="0070C0"/>
                          <w:sz w:val="18"/>
                          <w:szCs w:val="18"/>
                        </w:rPr>
                        <w:t xml:space="preserve">, per cui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O</m:t>
                                </m:r>
                              </m:e>
                              <m:sub>
                                <m:r>
                                  <w:rPr>
                                    <w:rFonts w:ascii="Cambria Math" w:eastAsiaTheme="minorEastAsia" w:hAnsi="Cambria Math"/>
                                    <w:color w:val="0070C0"/>
                                    <w:sz w:val="18"/>
                                    <w:szCs w:val="18"/>
                                  </w:rPr>
                                  <m:t>1</m:t>
                                </m:r>
                              </m:sub>
                            </m:sSub>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1</m:t>
                                </m:r>
                              </m:sub>
                            </m:sSub>
                          </m:sub>
                        </m:sSub>
                        <m:r>
                          <w:rPr>
                            <w:rFonts w:ascii="Cambria Math" w:eastAsiaTheme="minorEastAsia" w:hAnsi="Cambria Math"/>
                            <w:color w:val="0070C0"/>
                            <w:sz w:val="18"/>
                            <w:szCs w:val="18"/>
                          </w:rPr>
                          <m:t>≠0</m:t>
                        </m:r>
                      </m:oMath>
                      <w:r w:rsidR="00F50A98" w:rsidRPr="00286B67">
                        <w:rPr>
                          <w:rFonts w:eastAsiaTheme="minorEastAsia"/>
                          <w:color w:val="0070C0"/>
                          <w:sz w:val="18"/>
                          <w:szCs w:val="18"/>
                        </w:rPr>
                        <w:t xml:space="preserve">. In uscita dal primo inverter CMOS, dunque non si </w:t>
                      </w:r>
                      <w:r w:rsidR="00286B67" w:rsidRPr="00286B67">
                        <w:rPr>
                          <w:rFonts w:eastAsiaTheme="minorEastAsia"/>
                          <w:color w:val="0070C0"/>
                          <w:sz w:val="18"/>
                          <w:szCs w:val="18"/>
                        </w:rPr>
                        <w:t>avrà</w:t>
                      </w:r>
                      <w:r w:rsidR="00F50A98" w:rsidRPr="00286B67">
                        <w:rPr>
                          <w:rFonts w:eastAsiaTheme="minorEastAsia"/>
                          <w:color w:val="0070C0"/>
                          <w:sz w:val="18"/>
                          <w:szCs w:val="18"/>
                        </w:rPr>
                        <w:t xml:space="preserve"> il livello basso pieno. All’aumentare del numero di inverter CMOS dotati di circuito di protezione pilotati dal primo</w:t>
                      </w:r>
                      <w:r w:rsidR="00286B67">
                        <w:rPr>
                          <w:rFonts w:eastAsiaTheme="minorEastAsia"/>
                          <w:color w:val="0070C0"/>
                          <w:sz w:val="18"/>
                          <w:szCs w:val="18"/>
                        </w:rPr>
                        <w:t xml:space="preserve"> inverter CMOS</w:t>
                      </w:r>
                      <w:r w:rsidR="00F50A98" w:rsidRPr="00286B67">
                        <w:rPr>
                          <w:rFonts w:eastAsiaTheme="minorEastAsia"/>
                          <w:color w:val="0070C0"/>
                          <w:sz w:val="18"/>
                          <w:szCs w:val="18"/>
                        </w:rPr>
                        <w:t>,</w:t>
                      </w:r>
                      <w:r w:rsidR="00286B67" w:rsidRPr="00286B67">
                        <w:rPr>
                          <w:rFonts w:eastAsiaTheme="minorEastAsia"/>
                          <w:color w:val="0070C0"/>
                          <w:sz w:val="18"/>
                          <w:szCs w:val="18"/>
                        </w:rPr>
                        <w:t xml:space="preserve"> </w:t>
                      </w:r>
                      <w:r w:rsidR="00286B67">
                        <w:rPr>
                          <w:rFonts w:eastAsiaTheme="minorEastAsia"/>
                          <w:color w:val="0070C0"/>
                          <w:sz w:val="18"/>
                          <w:szCs w:val="18"/>
                        </w:rPr>
                        <w:br/>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R</m:t>
                            </m:r>
                          </m:sub>
                        </m:sSub>
                      </m:oMath>
                      <w:r w:rsidR="00F50A98" w:rsidRPr="00286B67">
                        <w:rPr>
                          <w:rFonts w:eastAsiaTheme="minorEastAsia"/>
                          <w:color w:val="0070C0"/>
                          <w:sz w:val="18"/>
                          <w:szCs w:val="18"/>
                        </w:rPr>
                        <w:t xml:space="preserve"> sarà la somma 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1</m:t>
                                </m:r>
                              </m:sub>
                            </m:sSub>
                          </m:sub>
                        </m:sSub>
                        <m:r>
                          <w:rPr>
                            <w:rFonts w:ascii="Cambria Math" w:eastAsiaTheme="minorEastAsia" w:hAnsi="Cambria Math"/>
                            <w:color w:val="0070C0"/>
                            <w:sz w:val="18"/>
                            <w:szCs w:val="18"/>
                          </w:rPr>
                          <m:t xml:space="preserve">, </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2</m:t>
                                </m:r>
                              </m:sub>
                            </m:sSub>
                          </m:sub>
                        </m:sSub>
                        <m:r>
                          <w:rPr>
                            <w:rFonts w:ascii="Cambria Math" w:eastAsiaTheme="minorEastAsia" w:hAnsi="Cambria Math"/>
                            <w:color w:val="0070C0"/>
                            <w:sz w:val="18"/>
                            <w:szCs w:val="18"/>
                          </w:rPr>
                          <m:t xml:space="preserve">, ... </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N</m:t>
                                </m:r>
                              </m:sub>
                            </m:sSub>
                          </m:sub>
                        </m:sSub>
                      </m:oMath>
                      <w:r w:rsidR="00F50A98" w:rsidRPr="00286B67">
                        <w:rPr>
                          <w:rFonts w:eastAsiaTheme="minorEastAsia"/>
                          <w:color w:val="0070C0"/>
                          <w:sz w:val="18"/>
                          <w:szCs w:val="18"/>
                        </w:rPr>
                        <w:t xml:space="preserve">, e quindi aumenterà. Aumenterà quindi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1</m:t>
                                </m:r>
                              </m:sub>
                            </m:sSub>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R</m:t>
                            </m:r>
                          </m:sub>
                        </m:sSub>
                      </m:oMath>
                      <w:r w:rsidR="00F50A98" w:rsidRPr="00286B67">
                        <w:rPr>
                          <w:rFonts w:eastAsiaTheme="minorEastAsia"/>
                          <w:color w:val="0070C0"/>
                          <w:sz w:val="18"/>
                          <w:szCs w:val="18"/>
                        </w:rPr>
                        <w:t xml:space="preserve">, e quindi, dalla caratteristica dell’nMOS, aumenterà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1</m:t>
                                </m:r>
                              </m:sub>
                            </m:sSub>
                          </m:sub>
                        </m:sSub>
                      </m:oMath>
                      <w:r w:rsidR="00F50A98" w:rsidRPr="00286B67">
                        <w:rPr>
                          <w:rFonts w:eastAsiaTheme="minorEastAsia"/>
                          <w:color w:val="0070C0"/>
                          <w:sz w:val="18"/>
                          <w:szCs w:val="18"/>
                        </w:rPr>
                        <w:t xml:space="preserve">, al punto 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O</m:t>
                                </m:r>
                              </m:e>
                              <m:sub>
                                <m:r>
                                  <w:rPr>
                                    <w:rFonts w:ascii="Cambria Math" w:eastAsiaTheme="minorEastAsia" w:hAnsi="Cambria Math"/>
                                    <w:color w:val="0070C0"/>
                                    <w:sz w:val="18"/>
                                    <w:szCs w:val="18"/>
                                  </w:rPr>
                                  <m:t>1</m:t>
                                </m:r>
                              </m:sub>
                            </m:sSub>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1</m:t>
                                </m:r>
                              </m:sub>
                            </m:sSub>
                          </m:sub>
                        </m:sSub>
                      </m:oMath>
                      <w:r w:rsidR="00F50A98" w:rsidRPr="00286B67">
                        <w:rPr>
                          <w:rFonts w:eastAsiaTheme="minorEastAsia"/>
                          <w:color w:val="0070C0"/>
                          <w:sz w:val="18"/>
                          <w:szCs w:val="18"/>
                        </w:rPr>
                        <w:t xml:space="preserve"> non verrebbe più riconosciuto come un livello basso.  </w:t>
                      </w:r>
                    </w:p>
                  </w:txbxContent>
                </v:textbox>
                <w10:wrap anchorx="margin"/>
              </v:shape>
            </w:pict>
          </mc:Fallback>
        </mc:AlternateContent>
      </w:r>
      <w:r w:rsidR="00993FCE">
        <w:rPr>
          <w:rFonts w:eastAsiaTheme="minorEastAsia"/>
        </w:rPr>
        <w:br w:type="page"/>
      </w:r>
    </w:p>
    <w:p w14:paraId="732776F0" w14:textId="5FBEFB0C" w:rsidR="00993FCE" w:rsidRDefault="00993FCE" w:rsidP="00993FCE">
      <w:pPr>
        <w:spacing w:after="0"/>
        <w:jc w:val="both"/>
        <w:rPr>
          <w:b/>
          <w:bCs/>
          <w:sz w:val="28"/>
          <w:szCs w:val="28"/>
        </w:rPr>
      </w:pPr>
      <w:r>
        <w:rPr>
          <w:b/>
          <w:bCs/>
          <w:sz w:val="28"/>
          <w:szCs w:val="28"/>
        </w:rPr>
        <w:lastRenderedPageBreak/>
        <w:t>PORTA LOGICA PASS-TRANSISTOR</w:t>
      </w:r>
    </w:p>
    <w:p w14:paraId="3F08F703" w14:textId="6E69DDF3" w:rsidR="00895120" w:rsidRDefault="00993FCE" w:rsidP="00993FCE">
      <w:pPr>
        <w:spacing w:after="60"/>
        <w:jc w:val="both"/>
        <w:rPr>
          <w:u w:val="single"/>
        </w:rPr>
      </w:pPr>
      <w:r>
        <w:t xml:space="preserve">Una </w:t>
      </w:r>
      <w:r w:rsidRPr="000D1415">
        <w:rPr>
          <w:b/>
          <w:bCs/>
        </w:rPr>
        <w:t>porta logica</w:t>
      </w:r>
      <w:r>
        <w:t xml:space="preserve"> </w:t>
      </w:r>
      <w:r>
        <w:rPr>
          <w:b/>
          <w:bCs/>
        </w:rPr>
        <w:t>pass-transistor</w:t>
      </w:r>
      <w:r>
        <w:t xml:space="preserve"> è </w:t>
      </w:r>
      <w:r w:rsidRPr="005657C5">
        <w:rPr>
          <w:u w:val="single"/>
        </w:rPr>
        <w:t>una porta logica</w:t>
      </w:r>
      <w:r>
        <w:rPr>
          <w:u w:val="single"/>
        </w:rPr>
        <w:t xml:space="preserve"> </w:t>
      </w:r>
      <w:r w:rsidRPr="005657C5">
        <w:rPr>
          <w:u w:val="single"/>
        </w:rPr>
        <w:t xml:space="preserve">realizzata con </w:t>
      </w:r>
      <w:r>
        <w:rPr>
          <w:u w:val="single"/>
        </w:rPr>
        <w:t>MOSFET utilizzati come interruttori.</w:t>
      </w:r>
    </w:p>
    <w:p w14:paraId="71B1824F" w14:textId="5D163FCC" w:rsidR="001C4B3E" w:rsidRDefault="00993FCE" w:rsidP="00481395">
      <w:pPr>
        <w:spacing w:after="40"/>
        <w:jc w:val="both"/>
        <w:rPr>
          <w:rFonts w:eastAsiaTheme="minorEastAsia"/>
        </w:rPr>
      </w:pPr>
      <w:r>
        <w:t>È possibile infatti realizzare una porta logica attraverso degli interruttori</w:t>
      </w:r>
      <w:r w:rsidR="00430554">
        <w:t xml:space="preserve"> in cui ciascuno è pilotato </w:t>
      </w:r>
      <w:r w:rsidR="00430554">
        <w:br/>
        <w:t xml:space="preserve">da una certa variabile logica </w:t>
      </w:r>
      <m:oMath>
        <m:r>
          <w:rPr>
            <w:rFonts w:ascii="Cambria Math" w:hAnsi="Cambria Math"/>
          </w:rPr>
          <m:t>X</m:t>
        </m:r>
      </m:oMath>
      <w:r w:rsidR="001C4B3E">
        <w:rPr>
          <w:rFonts w:eastAsiaTheme="minorEastAsia"/>
        </w:rPr>
        <w:t>:</w:t>
      </w:r>
    </w:p>
    <w:p w14:paraId="23010F1D" w14:textId="77777777" w:rsidR="001C4B3E" w:rsidRDefault="001C4B3E">
      <w:pPr>
        <w:pStyle w:val="Paragrafoelenco"/>
        <w:numPr>
          <w:ilvl w:val="0"/>
          <w:numId w:val="52"/>
        </w:numPr>
        <w:spacing w:after="40"/>
        <w:jc w:val="both"/>
        <w:rPr>
          <w:rFonts w:eastAsiaTheme="minorEastAsia"/>
        </w:rPr>
      </w:pPr>
      <w:r>
        <w:t xml:space="preserve">Se </w:t>
      </w:r>
      <m:oMath>
        <m:r>
          <w:rPr>
            <w:rFonts w:ascii="Cambria Math" w:hAnsi="Cambria Math"/>
          </w:rPr>
          <m:t>X</m:t>
        </m:r>
        <m:r>
          <w:rPr>
            <w:rFonts w:ascii="Cambria Math" w:eastAsiaTheme="minorEastAsia" w:hAnsi="Cambria Math"/>
          </w:rPr>
          <m:t>=1</m:t>
        </m:r>
      </m:oMath>
      <w:r>
        <w:rPr>
          <w:rFonts w:eastAsiaTheme="minorEastAsia"/>
        </w:rPr>
        <w:t>, l’interruttore è chiuso;</w:t>
      </w:r>
    </w:p>
    <w:p w14:paraId="2F4A3CF9" w14:textId="77777777" w:rsidR="001C4B3E" w:rsidRDefault="001C4B3E">
      <w:pPr>
        <w:pStyle w:val="Paragrafoelenco"/>
        <w:numPr>
          <w:ilvl w:val="0"/>
          <w:numId w:val="52"/>
        </w:numPr>
        <w:spacing w:after="40"/>
        <w:jc w:val="both"/>
        <w:rPr>
          <w:rFonts w:eastAsiaTheme="minorEastAsia"/>
        </w:rPr>
      </w:pPr>
      <w:r w:rsidRPr="001C4B3E">
        <w:rPr>
          <w:rFonts w:eastAsiaTheme="minorEastAsia"/>
        </w:rPr>
        <w:t xml:space="preserve">Se </w:t>
      </w:r>
      <m:oMath>
        <m:r>
          <w:rPr>
            <w:rFonts w:ascii="Cambria Math" w:hAnsi="Cambria Math"/>
          </w:rPr>
          <m:t>X</m:t>
        </m:r>
        <m:r>
          <w:rPr>
            <w:rFonts w:ascii="Cambria Math" w:eastAsiaTheme="minorEastAsia" w:hAnsi="Cambria Math"/>
          </w:rPr>
          <m:t>=0</m:t>
        </m:r>
      </m:oMath>
      <w:r w:rsidRPr="001C4B3E">
        <w:rPr>
          <w:rFonts w:eastAsiaTheme="minorEastAsia"/>
        </w:rPr>
        <w:t>, l’interruttore è aperto</w:t>
      </w:r>
    </w:p>
    <w:p w14:paraId="0463862B" w14:textId="46B68373" w:rsidR="00993FCE" w:rsidRPr="001C4B3E" w:rsidRDefault="001C4B3E" w:rsidP="001C4B3E">
      <w:pPr>
        <w:spacing w:after="40"/>
        <w:jc w:val="both"/>
        <w:rPr>
          <w:rFonts w:eastAsiaTheme="minorEastAsia"/>
        </w:rPr>
      </w:pPr>
      <w:r>
        <w:rPr>
          <w:rFonts w:eastAsiaTheme="minorEastAsia"/>
        </w:rPr>
        <w:t>V</w:t>
      </w:r>
      <w:r w:rsidR="00993FCE" w:rsidRPr="001C4B3E">
        <w:rPr>
          <w:rFonts w:eastAsiaTheme="minorEastAsia"/>
        </w:rPr>
        <w:t xml:space="preserve">ediamo </w:t>
      </w:r>
      <w:r w:rsidR="00847CAF">
        <w:rPr>
          <w:rFonts w:eastAsiaTheme="minorEastAsia"/>
        </w:rPr>
        <w:t>qualche esempio</w:t>
      </w:r>
      <w:r w:rsidR="00481395" w:rsidRPr="001C4B3E">
        <w:rPr>
          <w:rFonts w:eastAsiaTheme="minorEastAsia"/>
        </w:rPr>
        <w:t xml:space="preserve"> di </w:t>
      </w:r>
      <w:r w:rsidR="00993FCE" w:rsidRPr="001C4B3E">
        <w:rPr>
          <w:rFonts w:eastAsiaTheme="minorEastAsia"/>
        </w:rPr>
        <w:t>port</w:t>
      </w:r>
      <w:r w:rsidR="00847CAF">
        <w:rPr>
          <w:rFonts w:eastAsiaTheme="minorEastAsia"/>
        </w:rPr>
        <w:t>a</w:t>
      </w:r>
      <w:r w:rsidR="00993FCE" w:rsidRPr="001C4B3E">
        <w:rPr>
          <w:rFonts w:eastAsiaTheme="minorEastAsia"/>
        </w:rPr>
        <w:t xml:space="preserve"> logic</w:t>
      </w:r>
      <w:r w:rsidR="00847CAF">
        <w:rPr>
          <w:rFonts w:eastAsiaTheme="minorEastAsia"/>
        </w:rPr>
        <w:t>a</w:t>
      </w:r>
      <w:r w:rsidR="00993FCE" w:rsidRPr="001C4B3E">
        <w:rPr>
          <w:rFonts w:eastAsiaTheme="minorEastAsia"/>
        </w:rPr>
        <w:t xml:space="preserve"> che si</w:t>
      </w:r>
      <w:r w:rsidR="00847CAF">
        <w:rPr>
          <w:rFonts w:eastAsiaTheme="minorEastAsia"/>
        </w:rPr>
        <w:t xml:space="preserve"> può realizzare </w:t>
      </w:r>
      <w:r w:rsidR="00993FCE" w:rsidRPr="001C4B3E">
        <w:rPr>
          <w:rFonts w:eastAsiaTheme="minorEastAsia"/>
        </w:rPr>
        <w:t xml:space="preserve">attraverso una variabile logica </w:t>
      </w:r>
      <m:oMath>
        <m:r>
          <w:rPr>
            <w:rFonts w:ascii="Cambria Math" w:eastAsiaTheme="minorEastAsia" w:hAnsi="Cambria Math"/>
          </w:rPr>
          <m:t>A</m:t>
        </m:r>
      </m:oMath>
      <w:r w:rsidR="00993FCE" w:rsidRPr="001C4B3E">
        <w:rPr>
          <w:rFonts w:eastAsiaTheme="minorEastAsia"/>
        </w:rPr>
        <w:t xml:space="preserve"> associata alla tensione d’ingresso</w:t>
      </w:r>
      <w:r w:rsidR="00847CAF">
        <w:rPr>
          <w:rFonts w:eastAsiaTheme="minorEastAsia"/>
        </w:rPr>
        <w:t xml:space="preserve"> della porta </w:t>
      </w:r>
      <w:r w:rsidR="00993FCE" w:rsidRPr="001C4B3E">
        <w:rPr>
          <w:rFonts w:eastAsiaTheme="minorEastAsia"/>
        </w:rPr>
        <w:t>e due</w:t>
      </w:r>
      <w:r w:rsidR="00430554">
        <w:rPr>
          <w:rFonts w:eastAsiaTheme="minorEastAsia"/>
        </w:rPr>
        <w:t xml:space="preserve"> variabili logiche</w:t>
      </w:r>
      <w:r w:rsidR="00993FCE" w:rsidRPr="001C4B3E">
        <w:rPr>
          <w:rFonts w:eastAsiaTheme="minorEastAsia"/>
        </w:rPr>
        <w:t xml:space="preserve"> </w:t>
      </w:r>
      <m:oMath>
        <m:r>
          <w:rPr>
            <w:rFonts w:ascii="Cambria Math" w:eastAsiaTheme="minorEastAsia" w:hAnsi="Cambria Math"/>
          </w:rPr>
          <m:t>B</m:t>
        </m:r>
      </m:oMath>
      <w:r w:rsidR="00993FCE" w:rsidRPr="001C4B3E">
        <w:rPr>
          <w:rFonts w:eastAsiaTheme="minorEastAsia"/>
        </w:rPr>
        <w:t xml:space="preserve"> e </w:t>
      </w:r>
      <m:oMath>
        <m:r>
          <w:rPr>
            <w:rFonts w:ascii="Cambria Math" w:eastAsiaTheme="minorEastAsia" w:hAnsi="Cambria Math"/>
          </w:rPr>
          <m:t>C</m:t>
        </m:r>
      </m:oMath>
      <w:r w:rsidR="00430554">
        <w:rPr>
          <w:rFonts w:eastAsiaTheme="minorEastAsia"/>
        </w:rPr>
        <w:t xml:space="preserve">, ciascuna usata </w:t>
      </w:r>
      <w:r w:rsidR="00847CAF">
        <w:rPr>
          <w:rFonts w:eastAsiaTheme="minorEastAsia"/>
        </w:rPr>
        <w:br/>
      </w:r>
      <w:r w:rsidR="00430554">
        <w:rPr>
          <w:rFonts w:eastAsiaTheme="minorEastAsia"/>
        </w:rPr>
        <w:t>per pilotare un diverso interruttore:</w:t>
      </w:r>
    </w:p>
    <w:p w14:paraId="0B4A87B6" w14:textId="0CA0FB35" w:rsidR="00993FCE" w:rsidRPr="00847CAF" w:rsidRDefault="00993FCE">
      <w:pPr>
        <w:pStyle w:val="Paragrafoelenco"/>
        <w:numPr>
          <w:ilvl w:val="0"/>
          <w:numId w:val="52"/>
        </w:numPr>
        <w:spacing w:after="40"/>
        <w:ind w:left="714" w:hanging="357"/>
        <w:contextualSpacing w:val="0"/>
        <w:jc w:val="both"/>
        <w:rPr>
          <w:rFonts w:eastAsiaTheme="minorEastAsia"/>
          <w:i/>
          <w:iCs/>
        </w:rPr>
      </w:pPr>
      <w:r w:rsidRPr="00847CAF">
        <w:rPr>
          <w:rFonts w:eastAsiaTheme="minorEastAsia"/>
          <w:i/>
          <w:iCs/>
        </w:rPr>
        <w:t>PORTA LOGICA 1</w:t>
      </w:r>
    </w:p>
    <w:p w14:paraId="0C4F8C1E" w14:textId="1813B92F" w:rsidR="00993FCE" w:rsidRDefault="00847CAF" w:rsidP="00481395">
      <w:pPr>
        <w:pStyle w:val="Paragrafoelenco"/>
        <w:spacing w:after="60"/>
        <w:ind w:left="1418"/>
        <w:jc w:val="both"/>
        <w:rPr>
          <w:rFonts w:eastAsiaTheme="minorEastAsia"/>
          <w:color w:val="EE0000"/>
        </w:rPr>
      </w:pPr>
      <w:r>
        <w:rPr>
          <w:rFonts w:eastAsiaTheme="minorEastAsia"/>
          <w:noProof/>
          <w:color w:val="EE0000"/>
        </w:rPr>
        <w:drawing>
          <wp:inline distT="0" distB="0" distL="0" distR="0" wp14:anchorId="6BE655E8" wp14:editId="5C71074A">
            <wp:extent cx="2787092" cy="1035794"/>
            <wp:effectExtent l="0" t="0" r="0" b="0"/>
            <wp:docPr id="696976058"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cstate="screen">
                      <a:extLst>
                        <a:ext uri="{28A0092B-C50C-407E-A947-70E740481C1C}">
                          <a14:useLocalDpi xmlns:a14="http://schemas.microsoft.com/office/drawing/2010/main"/>
                        </a:ext>
                      </a:extLst>
                    </a:blip>
                    <a:srcRect/>
                    <a:stretch>
                      <a:fillRect/>
                    </a:stretch>
                  </pic:blipFill>
                  <pic:spPr bwMode="auto">
                    <a:xfrm>
                      <a:off x="0" y="0"/>
                      <a:ext cx="2805806" cy="1042749"/>
                    </a:xfrm>
                    <a:prstGeom prst="rect">
                      <a:avLst/>
                    </a:prstGeom>
                    <a:noFill/>
                    <a:ln>
                      <a:noFill/>
                    </a:ln>
                  </pic:spPr>
                </pic:pic>
              </a:graphicData>
            </a:graphic>
          </wp:inline>
        </w:drawing>
      </w:r>
    </w:p>
    <w:p w14:paraId="3947BE33" w14:textId="2A4634FA" w:rsidR="00993FCE" w:rsidRDefault="00993FCE" w:rsidP="00481395">
      <w:pPr>
        <w:spacing w:after="60"/>
        <w:ind w:left="709"/>
        <w:jc w:val="both"/>
        <w:rPr>
          <w:rFonts w:eastAsiaTheme="minorEastAsia"/>
        </w:rPr>
      </w:pPr>
      <w:r w:rsidRPr="000F05A2">
        <w:rPr>
          <w:rFonts w:eastAsiaTheme="minorEastAsia"/>
        </w:rPr>
        <w:t>La tensione</w:t>
      </w:r>
      <w:r w:rsidR="00481395" w:rsidRPr="000F05A2">
        <w:rPr>
          <w:rFonts w:eastAsiaTheme="minorEastAsia"/>
        </w:rPr>
        <w:t xml:space="preserve"> d’uscita è uguale a</w:t>
      </w:r>
      <w:r w:rsidR="00847CAF">
        <w:rPr>
          <w:rFonts w:eastAsiaTheme="minorEastAsia"/>
        </w:rPr>
        <w:t xml:space="preserve"> quella d’ingresso</w:t>
      </w:r>
      <w:r w:rsidR="00481395" w:rsidRPr="000F05A2">
        <w:rPr>
          <w:rFonts w:eastAsiaTheme="minorEastAsia"/>
        </w:rPr>
        <w:t xml:space="preserve"> quando entrambi gli interruttori sono chiusi. </w:t>
      </w:r>
      <w:r w:rsidR="00481395" w:rsidRPr="000F05A2">
        <w:rPr>
          <w:rFonts w:eastAsiaTheme="minorEastAsia"/>
        </w:rPr>
        <w:br/>
        <w:t xml:space="preserve">L’uscita, dunque, è uguale ad </w:t>
      </w:r>
      <m:oMath>
        <m:r>
          <w:rPr>
            <w:rFonts w:ascii="Cambria Math" w:eastAsiaTheme="minorEastAsia" w:hAnsi="Cambria Math"/>
          </w:rPr>
          <m:t>A</m:t>
        </m:r>
      </m:oMath>
      <w:r w:rsidR="00481395" w:rsidRPr="000F05A2">
        <w:rPr>
          <w:rFonts w:eastAsiaTheme="minorEastAsia"/>
        </w:rPr>
        <w:t xml:space="preserve"> quando </w:t>
      </w:r>
      <w:r w:rsidR="00481395">
        <w:rPr>
          <w:rFonts w:eastAsiaTheme="minorEastAsia"/>
        </w:rPr>
        <w:t xml:space="preserve">entrambi gli ingressi </w:t>
      </w:r>
      <m:oMath>
        <m:r>
          <w:rPr>
            <w:rFonts w:ascii="Cambria Math" w:eastAsiaTheme="minorEastAsia" w:hAnsi="Cambria Math"/>
          </w:rPr>
          <m:t>B</m:t>
        </m:r>
      </m:oMath>
      <w:r w:rsidR="00481395">
        <w:rPr>
          <w:rFonts w:eastAsiaTheme="minorEastAsia"/>
        </w:rPr>
        <w:t xml:space="preserve"> e </w:t>
      </w:r>
      <m:oMath>
        <m:r>
          <w:rPr>
            <w:rFonts w:ascii="Cambria Math" w:eastAsiaTheme="minorEastAsia" w:hAnsi="Cambria Math"/>
          </w:rPr>
          <m:t>C</m:t>
        </m:r>
      </m:oMath>
      <w:r w:rsidR="00481395">
        <w:rPr>
          <w:rFonts w:eastAsiaTheme="minorEastAsia"/>
        </w:rPr>
        <w:t xml:space="preserve"> valgono 1</w:t>
      </w:r>
      <w:r w:rsidR="000F05A2">
        <w:rPr>
          <w:rFonts w:eastAsiaTheme="minorEastAsia"/>
        </w:rPr>
        <w:t xml:space="preserve">, </w:t>
      </w:r>
      <w:r w:rsidR="000F05A2">
        <w:rPr>
          <w:rFonts w:eastAsiaTheme="minorEastAsia"/>
        </w:rPr>
        <w:br/>
        <w:t>per cui q</w:t>
      </w:r>
      <w:r w:rsidR="00481395">
        <w:rPr>
          <w:rFonts w:eastAsiaTheme="minorEastAsia"/>
        </w:rPr>
        <w:t>uesta porta logica</w:t>
      </w:r>
      <w:r w:rsidR="000F05A2">
        <w:rPr>
          <w:rFonts w:eastAsiaTheme="minorEastAsia"/>
        </w:rPr>
        <w:t xml:space="preserve"> </w:t>
      </w:r>
      <w:r w:rsidR="00481395">
        <w:rPr>
          <w:rFonts w:eastAsiaTheme="minorEastAsia"/>
        </w:rPr>
        <w:t>implementa la seguente funzione logica:</w:t>
      </w:r>
    </w:p>
    <w:p w14:paraId="3975D72A" w14:textId="4A7EF4B4" w:rsidR="00481395" w:rsidRPr="00481395" w:rsidRDefault="00481395" w:rsidP="00481395">
      <w:pPr>
        <w:spacing w:after="120"/>
        <w:ind w:left="1418" w:firstLine="709"/>
        <w:jc w:val="both"/>
        <w:rPr>
          <w:rFonts w:eastAsiaTheme="minorEastAsia"/>
        </w:rPr>
      </w:pPr>
      <m:oMathPara>
        <m:oMathParaPr>
          <m:jc m:val="left"/>
        </m:oMathParaPr>
        <m:oMath>
          <m:r>
            <w:rPr>
              <w:rFonts w:ascii="Cambria Math" w:eastAsiaTheme="minorEastAsia" w:hAnsi="Cambria Math"/>
            </w:rPr>
            <m:t>Y=ABC</m:t>
          </m:r>
        </m:oMath>
      </m:oMathPara>
    </w:p>
    <w:p w14:paraId="5B3CD088" w14:textId="415B2AB5" w:rsidR="00481395" w:rsidRPr="00847CAF" w:rsidRDefault="00481395">
      <w:pPr>
        <w:pStyle w:val="Paragrafoelenco"/>
        <w:numPr>
          <w:ilvl w:val="0"/>
          <w:numId w:val="52"/>
        </w:numPr>
        <w:spacing w:after="60"/>
        <w:ind w:left="714" w:hanging="357"/>
        <w:contextualSpacing w:val="0"/>
        <w:jc w:val="both"/>
        <w:rPr>
          <w:rFonts w:eastAsiaTheme="minorEastAsia"/>
          <w:i/>
          <w:iCs/>
        </w:rPr>
      </w:pPr>
      <w:r w:rsidRPr="00847CAF">
        <w:rPr>
          <w:rFonts w:eastAsiaTheme="minorEastAsia"/>
          <w:i/>
          <w:iCs/>
        </w:rPr>
        <w:t>PORTA LOGICA 2</w:t>
      </w:r>
    </w:p>
    <w:p w14:paraId="4718DB48" w14:textId="0F893258" w:rsidR="00481395" w:rsidRDefault="00E75626" w:rsidP="00481395">
      <w:pPr>
        <w:pStyle w:val="Paragrafoelenco"/>
        <w:spacing w:after="60"/>
        <w:ind w:left="1418"/>
        <w:jc w:val="both"/>
        <w:rPr>
          <w:rFonts w:eastAsiaTheme="minorEastAsia"/>
          <w:color w:val="EE0000"/>
        </w:rPr>
      </w:pPr>
      <w:r>
        <w:rPr>
          <w:rFonts w:eastAsiaTheme="minorEastAsia"/>
          <w:noProof/>
          <w:color w:val="EE0000"/>
        </w:rPr>
        <w:drawing>
          <wp:inline distT="0" distB="0" distL="0" distR="0" wp14:anchorId="64F2E9C1" wp14:editId="4D875913">
            <wp:extent cx="2815480" cy="1697127"/>
            <wp:effectExtent l="0" t="0" r="4445" b="0"/>
            <wp:docPr id="501352178"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5" cstate="screen">
                      <a:extLst>
                        <a:ext uri="{28A0092B-C50C-407E-A947-70E740481C1C}">
                          <a14:useLocalDpi xmlns:a14="http://schemas.microsoft.com/office/drawing/2010/main"/>
                        </a:ext>
                      </a:extLst>
                    </a:blip>
                    <a:srcRect t="-1"/>
                    <a:stretch>
                      <a:fillRect/>
                    </a:stretch>
                  </pic:blipFill>
                  <pic:spPr bwMode="auto">
                    <a:xfrm>
                      <a:off x="0" y="0"/>
                      <a:ext cx="2830223" cy="1706014"/>
                    </a:xfrm>
                    <a:prstGeom prst="rect">
                      <a:avLst/>
                    </a:prstGeom>
                    <a:noFill/>
                    <a:ln>
                      <a:noFill/>
                    </a:ln>
                    <a:extLst>
                      <a:ext uri="{53640926-AAD7-44D8-BBD7-CCE9431645EC}">
                        <a14:shadowObscured xmlns:a14="http://schemas.microsoft.com/office/drawing/2010/main"/>
                      </a:ext>
                    </a:extLst>
                  </pic:spPr>
                </pic:pic>
              </a:graphicData>
            </a:graphic>
          </wp:inline>
        </w:drawing>
      </w:r>
    </w:p>
    <w:p w14:paraId="1FA125E3" w14:textId="16994378" w:rsidR="00481395" w:rsidRDefault="00481395" w:rsidP="00481395">
      <w:pPr>
        <w:spacing w:after="60"/>
        <w:ind w:left="709"/>
        <w:jc w:val="both"/>
        <w:rPr>
          <w:rFonts w:eastAsiaTheme="minorEastAsia"/>
        </w:rPr>
      </w:pPr>
      <w:r w:rsidRPr="000F05A2">
        <w:rPr>
          <w:rFonts w:eastAsiaTheme="minorEastAsia"/>
        </w:rPr>
        <w:t xml:space="preserve">La tensione d’uscita è uguale a </w:t>
      </w:r>
      <w:r w:rsidR="00847CAF">
        <w:rPr>
          <w:rFonts w:eastAsiaTheme="minorEastAsia"/>
        </w:rPr>
        <w:t>quella d’ingresso</w:t>
      </w:r>
      <w:r w:rsidRPr="000F05A2">
        <w:rPr>
          <w:rFonts w:eastAsiaTheme="minorEastAsia"/>
        </w:rPr>
        <w:t xml:space="preserve"> quando almeno uno </w:t>
      </w:r>
      <w:r w:rsidR="00847CAF">
        <w:rPr>
          <w:rFonts w:eastAsiaTheme="minorEastAsia"/>
        </w:rPr>
        <w:t xml:space="preserve">degli </w:t>
      </w:r>
      <w:r w:rsidRPr="000F05A2">
        <w:rPr>
          <w:rFonts w:eastAsiaTheme="minorEastAsia"/>
        </w:rPr>
        <w:t>interruttori è chiu</w:t>
      </w:r>
      <w:r w:rsidR="00847CAF">
        <w:rPr>
          <w:rFonts w:eastAsiaTheme="minorEastAsia"/>
        </w:rPr>
        <w:t>so</w:t>
      </w:r>
      <w:r w:rsidRPr="000F05A2">
        <w:rPr>
          <w:rFonts w:eastAsiaTheme="minorEastAsia"/>
        </w:rPr>
        <w:t xml:space="preserve">.  </w:t>
      </w:r>
      <w:r w:rsidRPr="000F05A2">
        <w:rPr>
          <w:rFonts w:eastAsiaTheme="minorEastAsia"/>
        </w:rPr>
        <w:br/>
        <w:t xml:space="preserve">L’uscita, dunque, è uguale ad </w:t>
      </w:r>
      <m:oMath>
        <m:r>
          <w:rPr>
            <w:rFonts w:ascii="Cambria Math" w:eastAsiaTheme="minorEastAsia" w:hAnsi="Cambria Math"/>
          </w:rPr>
          <m:t>A</m:t>
        </m:r>
      </m:oMath>
      <w:r w:rsidRPr="000F05A2">
        <w:rPr>
          <w:rFonts w:eastAsiaTheme="minorEastAsia"/>
        </w:rPr>
        <w:t xml:space="preserve"> quando almeno uno tra gli ingressi </w:t>
      </w:r>
      <m:oMath>
        <m:r>
          <w:rPr>
            <w:rFonts w:ascii="Cambria Math" w:eastAsiaTheme="minorEastAsia" w:hAnsi="Cambria Math"/>
          </w:rPr>
          <m:t>B</m:t>
        </m:r>
      </m:oMath>
      <w:r w:rsidRPr="000F05A2">
        <w:rPr>
          <w:rFonts w:eastAsiaTheme="minorEastAsia"/>
        </w:rPr>
        <w:t xml:space="preserve"> e </w:t>
      </w:r>
      <m:oMath>
        <m:r>
          <w:rPr>
            <w:rFonts w:ascii="Cambria Math" w:eastAsiaTheme="minorEastAsia" w:hAnsi="Cambria Math"/>
          </w:rPr>
          <m:t>C</m:t>
        </m:r>
      </m:oMath>
      <w:r w:rsidRPr="000F05A2">
        <w:rPr>
          <w:rFonts w:eastAsiaTheme="minorEastAsia"/>
        </w:rPr>
        <w:t xml:space="preserve"> vale 1</w:t>
      </w:r>
      <w:r w:rsidR="000F05A2">
        <w:rPr>
          <w:rFonts w:eastAsiaTheme="minorEastAsia"/>
        </w:rPr>
        <w:t xml:space="preserve">, </w:t>
      </w:r>
      <w:r w:rsidR="000F05A2">
        <w:rPr>
          <w:rFonts w:eastAsiaTheme="minorEastAsia"/>
        </w:rPr>
        <w:br/>
        <w:t>per cui q</w:t>
      </w:r>
      <w:r w:rsidRPr="000F05A2">
        <w:rPr>
          <w:rFonts w:eastAsiaTheme="minorEastAsia"/>
        </w:rPr>
        <w:t>uesta porta logica</w:t>
      </w:r>
      <w:r w:rsidR="000F05A2">
        <w:rPr>
          <w:rFonts w:eastAsiaTheme="minorEastAsia"/>
        </w:rPr>
        <w:t xml:space="preserve"> </w:t>
      </w:r>
      <w:r w:rsidRPr="000F05A2">
        <w:rPr>
          <w:rFonts w:eastAsiaTheme="minorEastAsia"/>
        </w:rPr>
        <w:t xml:space="preserve">implementa la </w:t>
      </w:r>
      <w:r>
        <w:rPr>
          <w:rFonts w:eastAsiaTheme="minorEastAsia"/>
        </w:rPr>
        <w:t>seguente funzione logica:</w:t>
      </w:r>
    </w:p>
    <w:p w14:paraId="043728F2" w14:textId="10B6D25A" w:rsidR="00481395" w:rsidRPr="00481395" w:rsidRDefault="00481395" w:rsidP="008A4F77">
      <w:pPr>
        <w:spacing w:after="240"/>
        <w:ind w:left="1418" w:firstLine="709"/>
        <w:jc w:val="both"/>
        <w:rPr>
          <w:rFonts w:eastAsiaTheme="minorEastAsia"/>
        </w:rPr>
      </w:pPr>
      <m:oMathPara>
        <m:oMathParaPr>
          <m:jc m:val="left"/>
        </m:oMathParaPr>
        <m:oMath>
          <m:r>
            <w:rPr>
              <w:rFonts w:ascii="Cambria Math" w:eastAsiaTheme="minorEastAsia" w:hAnsi="Cambria Math"/>
            </w:rPr>
            <m:t>Y=A⋅(B+C)</m:t>
          </m:r>
        </m:oMath>
      </m:oMathPara>
    </w:p>
    <w:p w14:paraId="79F83835" w14:textId="77777777" w:rsidR="008A4F77" w:rsidRDefault="008A4F77">
      <w:pPr>
        <w:rPr>
          <w:rFonts w:eastAsiaTheme="minorEastAsia"/>
        </w:rPr>
      </w:pPr>
      <w:r>
        <w:rPr>
          <w:rFonts w:eastAsiaTheme="minorEastAsia"/>
        </w:rPr>
        <w:br w:type="page"/>
      </w:r>
    </w:p>
    <w:p w14:paraId="0919D8D6" w14:textId="381E3586" w:rsidR="00481395" w:rsidRDefault="005B20D0" w:rsidP="005B20D0">
      <w:pPr>
        <w:spacing w:after="60"/>
        <w:jc w:val="both"/>
        <w:rPr>
          <w:rFonts w:eastAsiaTheme="minorEastAsia"/>
        </w:rPr>
      </w:pPr>
      <w:r w:rsidRPr="004D18DD">
        <w:rPr>
          <w:rFonts w:eastAsiaTheme="minorEastAsia"/>
          <w:u w:val="single"/>
        </w:rPr>
        <w:lastRenderedPageBreak/>
        <w:t xml:space="preserve">Nel costruire porte logiche a interruttori bisogna fare in modo che ogni nodo sia sempre collegato </w:t>
      </w:r>
      <w:r w:rsidRPr="004D18DD">
        <w:rPr>
          <w:rFonts w:eastAsiaTheme="minorEastAsia"/>
          <w:u w:val="single"/>
        </w:rPr>
        <w:br/>
        <w:t xml:space="preserve">o a </w:t>
      </w:r>
      <m:oMath>
        <m:sSub>
          <m:sSubPr>
            <m:ctrlPr>
              <w:rPr>
                <w:rFonts w:ascii="Cambria Math" w:eastAsiaTheme="minorEastAsia" w:hAnsi="Cambria Math"/>
                <w:i/>
                <w:u w:val="single"/>
              </w:rPr>
            </m:ctrlPr>
          </m:sSubPr>
          <m:e>
            <m:r>
              <w:rPr>
                <w:rFonts w:ascii="Cambria Math" w:eastAsiaTheme="minorEastAsia" w:hAnsi="Cambria Math"/>
                <w:u w:val="single"/>
              </w:rPr>
              <m:t>V</m:t>
            </m:r>
          </m:e>
          <m:sub>
            <m:r>
              <w:rPr>
                <w:rFonts w:ascii="Cambria Math" w:eastAsiaTheme="minorEastAsia" w:hAnsi="Cambria Math"/>
                <w:u w:val="single"/>
              </w:rPr>
              <m:t>CC</m:t>
            </m:r>
          </m:sub>
        </m:sSub>
      </m:oMath>
      <w:r w:rsidRPr="004D18DD">
        <w:rPr>
          <w:rFonts w:eastAsiaTheme="minorEastAsia"/>
          <w:u w:val="single"/>
        </w:rPr>
        <w:t>, o a massa</w:t>
      </w:r>
      <w:r>
        <w:rPr>
          <w:rFonts w:eastAsiaTheme="minorEastAsia"/>
        </w:rPr>
        <w:t xml:space="preserve">. Consideriamo infatti una porta logica costituita da 2 inverter CMOS in cascata collegati </w:t>
      </w:r>
      <w:r w:rsidR="002E7473">
        <w:rPr>
          <w:rFonts w:eastAsiaTheme="minorEastAsia"/>
        </w:rPr>
        <w:t>attraverso</w:t>
      </w:r>
      <w:r>
        <w:rPr>
          <w:rFonts w:eastAsiaTheme="minorEastAsia"/>
        </w:rPr>
        <w:t xml:space="preserve"> un interruttore</w:t>
      </w:r>
      <w:r w:rsidR="002E7473">
        <w:rPr>
          <w:rFonts w:eastAsiaTheme="minorEastAsia"/>
        </w:rPr>
        <w:t xml:space="preserve"> pilotato da una variabile logica </w:t>
      </w:r>
      <m:oMath>
        <m:r>
          <w:rPr>
            <w:rFonts w:ascii="Cambria Math" w:eastAsiaTheme="minorEastAsia" w:hAnsi="Cambria Math"/>
          </w:rPr>
          <m:t>A</m:t>
        </m:r>
      </m:oMath>
      <w:r>
        <w:rPr>
          <w:rFonts w:eastAsiaTheme="minorEastAsia"/>
        </w:rPr>
        <w:t>:</w:t>
      </w:r>
    </w:p>
    <w:p w14:paraId="677FD20A" w14:textId="06F8C243" w:rsidR="005B20D0" w:rsidRDefault="004D18DD" w:rsidP="005B20D0">
      <w:pPr>
        <w:spacing w:after="120"/>
        <w:ind w:firstLine="709"/>
        <w:jc w:val="both"/>
        <w:rPr>
          <w:rFonts w:eastAsiaTheme="minorEastAsia"/>
          <w:color w:val="EE0000"/>
        </w:rPr>
      </w:pPr>
      <w:r>
        <w:rPr>
          <w:rFonts w:eastAsiaTheme="minorEastAsia"/>
          <w:noProof/>
          <w:color w:val="EE0000"/>
        </w:rPr>
        <w:drawing>
          <wp:inline distT="0" distB="0" distL="0" distR="0" wp14:anchorId="19061A99" wp14:editId="6B19881B">
            <wp:extent cx="3350362" cy="2095933"/>
            <wp:effectExtent l="0" t="0" r="2540" b="0"/>
            <wp:docPr id="1357005169"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6" cstate="screen">
                      <a:extLst>
                        <a:ext uri="{28A0092B-C50C-407E-A947-70E740481C1C}">
                          <a14:useLocalDpi xmlns:a14="http://schemas.microsoft.com/office/drawing/2010/main"/>
                        </a:ext>
                      </a:extLst>
                    </a:blip>
                    <a:srcRect/>
                    <a:stretch>
                      <a:fillRect/>
                    </a:stretch>
                  </pic:blipFill>
                  <pic:spPr bwMode="auto">
                    <a:xfrm>
                      <a:off x="0" y="0"/>
                      <a:ext cx="3374763" cy="2111198"/>
                    </a:xfrm>
                    <a:prstGeom prst="rect">
                      <a:avLst/>
                    </a:prstGeom>
                    <a:noFill/>
                    <a:ln>
                      <a:noFill/>
                    </a:ln>
                  </pic:spPr>
                </pic:pic>
              </a:graphicData>
            </a:graphic>
          </wp:inline>
        </w:drawing>
      </w:r>
    </w:p>
    <w:p w14:paraId="5679E563" w14:textId="52BADFD4" w:rsidR="005B20D0" w:rsidRDefault="005B20D0" w:rsidP="005B20D0">
      <w:pPr>
        <w:spacing w:after="0"/>
        <w:jc w:val="both"/>
        <w:rPr>
          <w:rFonts w:eastAsiaTheme="minorEastAsia"/>
        </w:rPr>
      </w:pPr>
      <w:r>
        <w:rPr>
          <w:rFonts w:eastAsiaTheme="minorEastAsia"/>
        </w:rPr>
        <w:t xml:space="preserve">Supponiamo che all’inizio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Pr>
          <w:rFonts w:eastAsiaTheme="minorEastAsia"/>
        </w:rPr>
        <w:t xml:space="preserve"> e che l’interruttore sia chiuso. L’interruttore, dunque, </w:t>
      </w:r>
      <w:r>
        <w:rPr>
          <w:rFonts w:eastAsiaTheme="minorEastAsia"/>
        </w:rPr>
        <w:br/>
        <w:t xml:space="preserve">trasferirà il livello logico dell’uscita del primo inverter all’ingresso del secondo inverter,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oMath>
    </w:p>
    <w:p w14:paraId="6894C434" w14:textId="24E8D965" w:rsidR="005B20D0" w:rsidRDefault="005B20D0" w:rsidP="002E7473">
      <w:pPr>
        <w:spacing w:after="60"/>
        <w:jc w:val="both"/>
        <w:rPr>
          <w:rFonts w:eastAsiaTheme="minorEastAsia"/>
        </w:rPr>
      </w:pPr>
      <w:r>
        <w:rPr>
          <w:rFonts w:eastAsiaTheme="minorEastAsia"/>
        </w:rPr>
        <w:t xml:space="preserve">Supponiamo poi che, ad un certo punto, l’interruttore si apra. </w:t>
      </w:r>
      <w:r w:rsidR="008A4F77">
        <w:rPr>
          <w:rFonts w:eastAsiaTheme="minorEastAsia"/>
        </w:rPr>
        <w:t xml:space="preserve">L’interruttore, dunque, non trasferirà più il livello logico dell’uscita del primo inverter all’ingresso del secondo inverter, </w:t>
      </w:r>
      <w:r w:rsidR="008A4F77">
        <w:rPr>
          <w:rFonts w:eastAsiaTheme="minorEastAsia"/>
        </w:rPr>
        <w:br/>
      </w:r>
      <w:r>
        <w:rPr>
          <w:rFonts w:eastAsiaTheme="minorEastAsia"/>
        </w:rPr>
        <w:t xml:space="preserve">e poiché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≈0</m:t>
        </m:r>
      </m:oMath>
      <w:r>
        <w:rPr>
          <w:rFonts w:eastAsiaTheme="minorEastAsia"/>
        </w:rPr>
        <w:t>,</w:t>
      </w:r>
      <w:r w:rsidR="002E7473">
        <w:rPr>
          <w:rFonts w:eastAsiaTheme="minorEastAsia"/>
        </w:rPr>
        <w:t xml:space="preserve"> ma non è esattamente </w:t>
      </w:r>
      <m:oMath>
        <m:r>
          <w:rPr>
            <w:rFonts w:ascii="Cambria Math" w:eastAsiaTheme="minorEastAsia" w:hAnsi="Cambria Math"/>
          </w:rPr>
          <m:t>0</m:t>
        </m:r>
      </m:oMath>
      <w:r w:rsidR="002E747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inizierà a diminuire nel tempo. </w:t>
      </w:r>
      <w:r w:rsidR="008A4F77">
        <w:rPr>
          <w:rFonts w:eastAsiaTheme="minorEastAsia"/>
        </w:rPr>
        <w:br/>
      </w:r>
      <w:r>
        <w:rPr>
          <w:rFonts w:eastAsiaTheme="minorEastAsia"/>
        </w:rPr>
        <w:t>L’ingresso del secondo inverter, dunque, si troverà ad un livello</w:t>
      </w:r>
      <w:r w:rsidR="0003041F">
        <w:rPr>
          <w:rFonts w:eastAsiaTheme="minorEastAsia"/>
        </w:rPr>
        <w:t xml:space="preserve"> logico</w:t>
      </w:r>
      <w:r>
        <w:rPr>
          <w:rFonts w:eastAsiaTheme="minorEastAsia"/>
        </w:rPr>
        <w:t xml:space="preserve"> impredicibile, </w:t>
      </w:r>
      <w:r w:rsidR="002E7473">
        <w:rPr>
          <w:rFonts w:eastAsiaTheme="minorEastAsia"/>
        </w:rPr>
        <w:br/>
      </w:r>
      <w:r>
        <w:rPr>
          <w:rFonts w:eastAsiaTheme="minorEastAsia"/>
        </w:rPr>
        <w:t>per cui anche l’uscita de</w:t>
      </w:r>
      <w:r w:rsidR="002E7473">
        <w:rPr>
          <w:rFonts w:eastAsiaTheme="minorEastAsia"/>
        </w:rPr>
        <w:t xml:space="preserve">l secondo inverter CMOS </w:t>
      </w:r>
      <w:r>
        <w:rPr>
          <w:rFonts w:eastAsiaTheme="minorEastAsia"/>
        </w:rPr>
        <w:t xml:space="preserve">si troverà ad un </w:t>
      </w:r>
      <w:r w:rsidR="0003041F">
        <w:rPr>
          <w:rFonts w:eastAsiaTheme="minorEastAsia"/>
        </w:rPr>
        <w:t xml:space="preserve">livello logico </w:t>
      </w:r>
      <w:r>
        <w:rPr>
          <w:rFonts w:eastAsiaTheme="minorEastAsia"/>
        </w:rPr>
        <w:t xml:space="preserve">impredicibile. </w:t>
      </w:r>
    </w:p>
    <w:p w14:paraId="4A6E0DDB" w14:textId="77777777" w:rsidR="004D18DD" w:rsidRDefault="002E7473" w:rsidP="00B11776">
      <w:pPr>
        <w:spacing w:after="60"/>
        <w:jc w:val="both"/>
        <w:rPr>
          <w:rFonts w:eastAsiaTheme="minorEastAsia"/>
        </w:rPr>
      </w:pPr>
      <w:r>
        <w:rPr>
          <w:rFonts w:eastAsiaTheme="minorEastAsia"/>
        </w:rPr>
        <w:t xml:space="preserve">Questo problema è dovuto al fatto che, quando l’interruttore è aperto, il terminale del secondo inverter non è collegato né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Pr>
          <w:rFonts w:eastAsiaTheme="minorEastAsia"/>
        </w:rPr>
        <w:t xml:space="preserve">, né a massa. Una possibile soluzione allora è aggiungere un secondo interruttore pilotato da </w:t>
      </w:r>
      <m:oMath>
        <m:acc>
          <m:accPr>
            <m:chr m:val="̅"/>
            <m:ctrlPr>
              <w:rPr>
                <w:rFonts w:ascii="Cambria Math" w:eastAsiaTheme="minorEastAsia" w:hAnsi="Cambria Math"/>
                <w:i/>
              </w:rPr>
            </m:ctrlPr>
          </m:accPr>
          <m:e>
            <m:r>
              <w:rPr>
                <w:rFonts w:ascii="Cambria Math" w:eastAsiaTheme="minorEastAsia" w:hAnsi="Cambria Math"/>
              </w:rPr>
              <m:t>A</m:t>
            </m:r>
          </m:e>
        </m:acc>
      </m:oMath>
      <w:r>
        <w:rPr>
          <w:rFonts w:eastAsiaTheme="minorEastAsia"/>
        </w:rPr>
        <w:t xml:space="preserve"> </w:t>
      </w:r>
      <w:r w:rsidR="001C4B3E">
        <w:rPr>
          <w:rFonts w:eastAsiaTheme="minorEastAsia"/>
        </w:rPr>
        <w:t xml:space="preserve">che collega </w:t>
      </w:r>
      <w:r>
        <w:rPr>
          <w:rFonts w:eastAsiaTheme="minorEastAsia"/>
        </w:rPr>
        <w:t xml:space="preserve">l’ingresso del secondo inverter </w:t>
      </w:r>
      <w:r w:rsidR="001C4B3E">
        <w:rPr>
          <w:rFonts w:eastAsiaTheme="minorEastAsia"/>
        </w:rPr>
        <w:t>a</w:t>
      </w:r>
      <w:r>
        <w:rPr>
          <w:rFonts w:eastAsiaTheme="minorEastAsia"/>
        </w:rPr>
        <w:t xml:space="preserve"> massa</w:t>
      </w:r>
      <w:r w:rsidR="004D18DD">
        <w:rPr>
          <w:rFonts w:eastAsiaTheme="minorEastAsia"/>
        </w:rPr>
        <w:t>:</w:t>
      </w:r>
    </w:p>
    <w:p w14:paraId="5B2C7DDF" w14:textId="4C9EF77B" w:rsidR="00B11776" w:rsidRDefault="00B11776" w:rsidP="00B11776">
      <w:pPr>
        <w:spacing w:after="120"/>
        <w:ind w:firstLine="709"/>
        <w:jc w:val="both"/>
        <w:rPr>
          <w:rFonts w:eastAsiaTheme="minorEastAsia"/>
        </w:rPr>
      </w:pPr>
      <w:r>
        <w:rPr>
          <w:rFonts w:eastAsiaTheme="minorEastAsia"/>
          <w:noProof/>
        </w:rPr>
        <w:drawing>
          <wp:inline distT="0" distB="0" distL="0" distR="0" wp14:anchorId="7BB20023" wp14:editId="2FAF1731">
            <wp:extent cx="3255264" cy="2036441"/>
            <wp:effectExtent l="0" t="0" r="2540" b="2540"/>
            <wp:docPr id="1100668404"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7" cstate="screen">
                      <a:extLst>
                        <a:ext uri="{28A0092B-C50C-407E-A947-70E740481C1C}">
                          <a14:useLocalDpi xmlns:a14="http://schemas.microsoft.com/office/drawing/2010/main"/>
                        </a:ext>
                      </a:extLst>
                    </a:blip>
                    <a:srcRect/>
                    <a:stretch>
                      <a:fillRect/>
                    </a:stretch>
                  </pic:blipFill>
                  <pic:spPr bwMode="auto">
                    <a:xfrm>
                      <a:off x="0" y="0"/>
                      <a:ext cx="3269030" cy="2045053"/>
                    </a:xfrm>
                    <a:prstGeom prst="rect">
                      <a:avLst/>
                    </a:prstGeom>
                    <a:noFill/>
                    <a:ln>
                      <a:noFill/>
                    </a:ln>
                  </pic:spPr>
                </pic:pic>
              </a:graphicData>
            </a:graphic>
          </wp:inline>
        </w:drawing>
      </w:r>
    </w:p>
    <w:p w14:paraId="4EE04EB1" w14:textId="7B1667D7" w:rsidR="002E7473" w:rsidRDefault="002E7473" w:rsidP="001C4B3E">
      <w:pPr>
        <w:spacing w:after="40"/>
        <w:jc w:val="both"/>
        <w:rPr>
          <w:rFonts w:eastAsiaTheme="minorEastAsia"/>
        </w:rPr>
      </w:pPr>
      <w:r>
        <w:rPr>
          <w:rFonts w:eastAsiaTheme="minorEastAsia"/>
        </w:rPr>
        <w:t>In questo modo:</w:t>
      </w:r>
    </w:p>
    <w:p w14:paraId="0504B4B8" w14:textId="32897287" w:rsidR="002E7473" w:rsidRDefault="002E7473">
      <w:pPr>
        <w:pStyle w:val="Paragrafoelenco"/>
        <w:numPr>
          <w:ilvl w:val="0"/>
          <w:numId w:val="52"/>
        </w:numPr>
        <w:spacing w:after="120"/>
        <w:jc w:val="both"/>
        <w:rPr>
          <w:rFonts w:eastAsiaTheme="minorEastAsia"/>
        </w:rPr>
      </w:pPr>
      <w:r>
        <w:rPr>
          <w:rFonts w:eastAsiaTheme="minorEastAsia"/>
        </w:rPr>
        <w:t xml:space="preserve">Quando il primo interruttore è chiuso, il secondo sarà aperto, per cui tutto funzionerà </w:t>
      </w:r>
      <w:r w:rsidR="001C4B3E">
        <w:rPr>
          <w:rFonts w:eastAsiaTheme="minorEastAsia"/>
        </w:rPr>
        <w:br/>
        <w:t>come prima</w:t>
      </w:r>
      <w:r>
        <w:rPr>
          <w:rFonts w:eastAsiaTheme="minorEastAsia"/>
        </w:rPr>
        <w:t>;</w:t>
      </w:r>
    </w:p>
    <w:p w14:paraId="431AC5BF" w14:textId="58A839C9" w:rsidR="005B20D0" w:rsidRDefault="002E7473">
      <w:pPr>
        <w:pStyle w:val="Paragrafoelenco"/>
        <w:numPr>
          <w:ilvl w:val="0"/>
          <w:numId w:val="52"/>
        </w:numPr>
        <w:spacing w:after="120"/>
        <w:jc w:val="both"/>
        <w:rPr>
          <w:rFonts w:eastAsiaTheme="minorEastAsia"/>
        </w:rPr>
      </w:pPr>
      <w:r w:rsidRPr="002E7473">
        <w:rPr>
          <w:rFonts w:eastAsiaTheme="minorEastAsia"/>
        </w:rPr>
        <w:t xml:space="preserve">Quando il primo interruttore è aperto, il secondo </w:t>
      </w:r>
      <w:r>
        <w:rPr>
          <w:rFonts w:eastAsiaTheme="minorEastAsia"/>
        </w:rPr>
        <w:t>sarà</w:t>
      </w:r>
      <w:r w:rsidRPr="002E7473">
        <w:rPr>
          <w:rFonts w:eastAsiaTheme="minorEastAsia"/>
        </w:rPr>
        <w:t xml:space="preserve"> chiuso, </w:t>
      </w:r>
      <w:r>
        <w:rPr>
          <w:rFonts w:eastAsiaTheme="minorEastAsia"/>
        </w:rPr>
        <w:t>per cui</w:t>
      </w:r>
      <w:r w:rsidRPr="002E7473">
        <w:rPr>
          <w:rFonts w:eastAsiaTheme="minorEastAsia"/>
        </w:rPr>
        <w:t xml:space="preserve"> il terminale d’ingresso </w:t>
      </w:r>
      <w:r>
        <w:rPr>
          <w:rFonts w:eastAsiaTheme="minorEastAsia"/>
        </w:rPr>
        <w:br/>
      </w:r>
      <w:r w:rsidRPr="002E7473">
        <w:rPr>
          <w:rFonts w:eastAsiaTheme="minorEastAsia"/>
        </w:rPr>
        <w:t>del secondo inverter sarà collegato a massa</w:t>
      </w:r>
      <w:r>
        <w:rPr>
          <w:rFonts w:eastAsiaTheme="minorEastAsia"/>
        </w:rPr>
        <w:t>.</w:t>
      </w:r>
    </w:p>
    <w:p w14:paraId="1A1C785A" w14:textId="614D34AC" w:rsidR="00430554" w:rsidRDefault="00430554">
      <w:pPr>
        <w:rPr>
          <w:rFonts w:eastAsiaTheme="minorEastAsia"/>
        </w:rPr>
      </w:pPr>
      <w:r>
        <w:rPr>
          <w:rFonts w:eastAsiaTheme="minorEastAsia"/>
        </w:rPr>
        <w:br w:type="page"/>
      </w:r>
    </w:p>
    <w:p w14:paraId="0E2F870C" w14:textId="702C516A" w:rsidR="00C76096" w:rsidRDefault="00430554" w:rsidP="00F03816">
      <w:pPr>
        <w:spacing w:after="40"/>
        <w:jc w:val="both"/>
        <w:rPr>
          <w:rFonts w:eastAsiaTheme="minorEastAsia"/>
        </w:rPr>
      </w:pPr>
      <w:r>
        <w:rPr>
          <w:rFonts w:eastAsiaTheme="minorEastAsia"/>
        </w:rPr>
        <w:lastRenderedPageBreak/>
        <w:t>Una prima idea per realizzare un interruttore è attraverso un singolo MOSFET</w:t>
      </w:r>
      <w:r w:rsidR="00D569DC">
        <w:rPr>
          <w:rFonts w:eastAsiaTheme="minorEastAsia"/>
        </w:rPr>
        <w:t xml:space="preserve">, </w:t>
      </w:r>
      <w:r w:rsidR="00D569DC">
        <w:rPr>
          <w:rFonts w:eastAsiaTheme="minorEastAsia"/>
        </w:rPr>
        <w:br/>
        <w:t>dove i terminali dell’interruttore corrispondono al terminale di drain e al terminale di source.</w:t>
      </w:r>
      <w:r>
        <w:rPr>
          <w:rFonts w:eastAsiaTheme="minorEastAsia"/>
        </w:rPr>
        <w:br/>
        <w:t>Vediamo allora se un</w:t>
      </w:r>
      <w:r w:rsidR="00C76096">
        <w:rPr>
          <w:rFonts w:eastAsiaTheme="minorEastAsia"/>
        </w:rPr>
        <w:t xml:space="preserve"> singolo</w:t>
      </w:r>
      <w:r>
        <w:rPr>
          <w:rFonts w:eastAsiaTheme="minorEastAsia"/>
        </w:rPr>
        <w:t xml:space="preserve"> MOSFET si comporta come un interruttore ideale</w:t>
      </w:r>
      <w:r w:rsidR="00D569DC">
        <w:rPr>
          <w:rFonts w:eastAsiaTheme="minorEastAsia"/>
        </w:rPr>
        <w:t xml:space="preserve">. </w:t>
      </w:r>
      <w:r w:rsidR="00D569DC">
        <w:rPr>
          <w:rFonts w:eastAsiaTheme="minorEastAsia"/>
        </w:rPr>
        <w:br/>
      </w:r>
      <w:r>
        <w:rPr>
          <w:rFonts w:eastAsiaTheme="minorEastAsia"/>
        </w:rPr>
        <w:t>Per farlo,</w:t>
      </w:r>
      <w:r w:rsidR="00D569DC">
        <w:rPr>
          <w:rFonts w:eastAsiaTheme="minorEastAsia"/>
        </w:rPr>
        <w:t xml:space="preserve"> colleghiamo un condensatore</w:t>
      </w:r>
      <w:r w:rsidR="006F5541">
        <w:rPr>
          <w:rFonts w:eastAsiaTheme="minorEastAsia"/>
        </w:rPr>
        <w:t xml:space="preserve"> </w:t>
      </w:r>
      <m:oMath>
        <m:r>
          <w:rPr>
            <w:rFonts w:ascii="Cambria Math" w:eastAsiaTheme="minorEastAsia" w:hAnsi="Cambria Math"/>
          </w:rPr>
          <m:t>C</m:t>
        </m:r>
      </m:oMath>
      <w:r w:rsidR="00D569DC">
        <w:rPr>
          <w:rFonts w:eastAsiaTheme="minorEastAsia"/>
        </w:rPr>
        <w:t xml:space="preserve"> ad una tensione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D569DC">
        <w:rPr>
          <w:rFonts w:eastAsiaTheme="minorEastAsia"/>
        </w:rPr>
        <w:t xml:space="preserve"> attraverso un MOSFET e vediamo se, </w:t>
      </w:r>
      <w:r w:rsidR="00D569DC">
        <w:rPr>
          <w:rFonts w:eastAsiaTheme="minorEastAsia"/>
        </w:rPr>
        <w:br/>
        <w:t xml:space="preserve">sia quando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C76096">
        <w:rPr>
          <w:rFonts w:eastAsiaTheme="minorEastAsia"/>
        </w:rPr>
        <w:t xml:space="preserve"> è al livello alto pieno, sia quando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C76096">
        <w:rPr>
          <w:rFonts w:eastAsiaTheme="minorEastAsia"/>
        </w:rPr>
        <w:t xml:space="preserve"> è al livello basso pieno, </w:t>
      </w:r>
      <w:r w:rsidR="00C76096">
        <w:rPr>
          <w:rFonts w:eastAsiaTheme="minorEastAsia"/>
        </w:rPr>
        <w:br/>
        <w:t xml:space="preserve">il MOSFET è in grado di trasferire questo livello </w:t>
      </w:r>
      <w:r w:rsidR="006F5541">
        <w:rPr>
          <w:rFonts w:eastAsiaTheme="minorEastAsia"/>
        </w:rPr>
        <w:t xml:space="preserve">a </w:t>
      </w:r>
      <m:oMath>
        <m:r>
          <w:rPr>
            <w:rFonts w:ascii="Cambria Math" w:eastAsiaTheme="minorEastAsia" w:hAnsi="Cambria Math"/>
          </w:rPr>
          <m:t>C</m:t>
        </m:r>
      </m:oMath>
      <w:r w:rsidR="00C76096">
        <w:rPr>
          <w:rFonts w:eastAsiaTheme="minorEastAsia"/>
        </w:rPr>
        <w:t xml:space="preserve"> senza perdite.</w:t>
      </w:r>
      <w:r w:rsidR="00F03816">
        <w:rPr>
          <w:rFonts w:eastAsiaTheme="minorEastAsia"/>
        </w:rPr>
        <w:br/>
        <w:t>Eseguiremo questa analisi sia nel caso di un nMOS, che nel caso di un pMOS.</w:t>
      </w:r>
      <w:r w:rsidR="00C76096">
        <w:rPr>
          <w:rFonts w:eastAsiaTheme="minorEastAsia"/>
        </w:rPr>
        <w:br/>
        <w:t>Prima di tutto,</w:t>
      </w:r>
      <w:r w:rsidR="00F03816">
        <w:rPr>
          <w:rFonts w:eastAsiaTheme="minorEastAsia"/>
        </w:rPr>
        <w:t xml:space="preserve"> però,</w:t>
      </w:r>
      <w:r w:rsidR="00C76096">
        <w:rPr>
          <w:rFonts w:eastAsiaTheme="minorEastAsia"/>
        </w:rPr>
        <w:t xml:space="preserve"> facciamo due osservazioni:</w:t>
      </w:r>
    </w:p>
    <w:p w14:paraId="1093F024" w14:textId="28608ACF" w:rsidR="00D569DC" w:rsidRDefault="00D569DC">
      <w:pPr>
        <w:pStyle w:val="Paragrafoelenco"/>
        <w:numPr>
          <w:ilvl w:val="0"/>
          <w:numId w:val="52"/>
        </w:numPr>
        <w:spacing w:after="40"/>
        <w:ind w:left="714" w:hanging="357"/>
        <w:contextualSpacing w:val="0"/>
        <w:jc w:val="both"/>
        <w:rPr>
          <w:rFonts w:eastAsiaTheme="minorEastAsia"/>
        </w:rPr>
      </w:pPr>
      <w:r w:rsidRPr="00C76096">
        <w:rPr>
          <w:rFonts w:eastAsiaTheme="minorEastAsia"/>
        </w:rPr>
        <w:t>Affinché si possa effettivamente trasferire il livello alto/basso</w:t>
      </w:r>
      <w:r w:rsidR="0003041F">
        <w:rPr>
          <w:rFonts w:eastAsiaTheme="minorEastAsia"/>
        </w:rPr>
        <w:t xml:space="preserve"> pieno</w:t>
      </w:r>
      <w:r w:rsidRPr="00C76096">
        <w:rPr>
          <w:rFonts w:eastAsiaTheme="minorEastAsia"/>
        </w:rPr>
        <w:t xml:space="preserve"> </w:t>
      </w:r>
      <w:r w:rsidR="006F5541">
        <w:rPr>
          <w:rFonts w:eastAsiaTheme="minorEastAsia"/>
        </w:rPr>
        <w:t xml:space="preserve">a </w:t>
      </w:r>
      <m:oMath>
        <m:r>
          <w:rPr>
            <w:rFonts w:ascii="Cambria Math" w:eastAsiaTheme="minorEastAsia" w:hAnsi="Cambria Math"/>
          </w:rPr>
          <m:t>C</m:t>
        </m:r>
      </m:oMath>
      <w:r w:rsidRPr="00C76096">
        <w:rPr>
          <w:rFonts w:eastAsiaTheme="minorEastAsia"/>
        </w:rPr>
        <w:t>,</w:t>
      </w:r>
      <w:r w:rsidR="00F20820">
        <w:rPr>
          <w:rFonts w:eastAsiaTheme="minorEastAsia"/>
        </w:rPr>
        <w:t xml:space="preserve"> </w:t>
      </w:r>
      <w:r w:rsidRPr="00C76096">
        <w:rPr>
          <w:rFonts w:eastAsiaTheme="minorEastAsia"/>
        </w:rPr>
        <w:t xml:space="preserve">e quindi </w:t>
      </w:r>
      <w:r w:rsidR="00F20820">
        <w:rPr>
          <w:rFonts w:eastAsiaTheme="minorEastAsia"/>
        </w:rPr>
        <w:br/>
      </w:r>
      <w:r w:rsidRPr="00C76096">
        <w:rPr>
          <w:rFonts w:eastAsiaTheme="minorEastAsia"/>
        </w:rPr>
        <w:t xml:space="preserve">affinché </w:t>
      </w:r>
      <m:oMath>
        <m:r>
          <w:rPr>
            <w:rFonts w:ascii="Cambria Math" w:eastAsiaTheme="minorEastAsia" w:hAnsi="Cambria Math"/>
          </w:rPr>
          <m:t>C</m:t>
        </m:r>
      </m:oMath>
      <w:r w:rsidR="006F5541" w:rsidRPr="00C76096">
        <w:rPr>
          <w:rFonts w:eastAsiaTheme="minorEastAsia"/>
        </w:rPr>
        <w:t xml:space="preserve"> </w:t>
      </w:r>
      <w:r w:rsidR="006F5541">
        <w:rPr>
          <w:rFonts w:eastAsiaTheme="minorEastAsia"/>
        </w:rPr>
        <w:t xml:space="preserve">si </w:t>
      </w:r>
      <w:r w:rsidRPr="00C76096">
        <w:rPr>
          <w:rFonts w:eastAsiaTheme="minorEastAsia"/>
        </w:rPr>
        <w:t>possa caricar</w:t>
      </w:r>
      <w:r w:rsidR="006F5541">
        <w:rPr>
          <w:rFonts w:eastAsiaTheme="minorEastAsia"/>
        </w:rPr>
        <w:t>e</w:t>
      </w:r>
      <w:r w:rsidRPr="00C76096">
        <w:rPr>
          <w:rFonts w:eastAsiaTheme="minorEastAsia"/>
        </w:rPr>
        <w:t>/scaricar</w:t>
      </w:r>
      <w:r w:rsidR="006F5541">
        <w:rPr>
          <w:rFonts w:eastAsiaTheme="minorEastAsia"/>
        </w:rPr>
        <w:t>e</w:t>
      </w:r>
      <w:r w:rsidRPr="00C76096">
        <w:rPr>
          <w:rFonts w:eastAsiaTheme="minorEastAsia"/>
        </w:rPr>
        <w:t xml:space="preserve">, </w:t>
      </w:r>
      <w:r w:rsidR="00F20820">
        <w:rPr>
          <w:rFonts w:eastAsiaTheme="minorEastAsia"/>
        </w:rPr>
        <w:t>il MOSFET deve consentire il passaggio di corrente</w:t>
      </w:r>
      <w:r w:rsidRPr="00C76096">
        <w:rPr>
          <w:rFonts w:eastAsiaTheme="minorEastAsia"/>
        </w:rPr>
        <w:t xml:space="preserve">. </w:t>
      </w:r>
      <w:r w:rsidRPr="00C76096">
        <w:rPr>
          <w:rFonts w:eastAsiaTheme="minorEastAsia"/>
        </w:rPr>
        <w:br/>
      </w:r>
      <w:r w:rsidR="00C76096">
        <w:rPr>
          <w:rFonts w:eastAsiaTheme="minorEastAsia"/>
        </w:rPr>
        <w:t>Il</w:t>
      </w:r>
      <w:r w:rsidRPr="00C76096">
        <w:rPr>
          <w:rFonts w:eastAsiaTheme="minorEastAsia"/>
        </w:rPr>
        <w:t xml:space="preserve"> MOSFET, dunque, deve essere ON</w:t>
      </w:r>
      <w:r w:rsidR="00C76096">
        <w:rPr>
          <w:rFonts w:eastAsiaTheme="minorEastAsia"/>
        </w:rPr>
        <w:t>:</w:t>
      </w:r>
    </w:p>
    <w:p w14:paraId="0DCA725D" w14:textId="36FB2B97" w:rsidR="00C76096" w:rsidRDefault="00C76096">
      <w:pPr>
        <w:pStyle w:val="Paragrafoelenco"/>
        <w:numPr>
          <w:ilvl w:val="1"/>
          <w:numId w:val="52"/>
        </w:numPr>
        <w:spacing w:after="120"/>
        <w:jc w:val="both"/>
        <w:rPr>
          <w:rFonts w:eastAsiaTheme="minorEastAsia"/>
        </w:rPr>
      </w:pPr>
      <w:r>
        <w:rPr>
          <w:rFonts w:eastAsiaTheme="minorEastAsia"/>
        </w:rPr>
        <w:t xml:space="preserve">Un nMOS è ON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w:r>
        <w:rPr>
          <w:rFonts w:eastAsiaTheme="minorEastAsia"/>
        </w:rPr>
        <w:t xml:space="preserve">, per cui serve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oMath>
      <w:r w:rsidR="000C1F08">
        <w:rPr>
          <w:rFonts w:eastAsiaTheme="minorEastAsia"/>
        </w:rPr>
        <w:t xml:space="preserve"> </w:t>
      </w:r>
      <w:r>
        <w:rPr>
          <w:rFonts w:eastAsiaTheme="minorEastAsia"/>
        </w:rPr>
        <w:t>sia più grande possibile.</w:t>
      </w:r>
      <w:r>
        <w:rPr>
          <w:rFonts w:eastAsiaTheme="minorEastAsia"/>
        </w:rPr>
        <w:br/>
        <w:t xml:space="preserve">Collegheremo allora il terminale di gate </w:t>
      </w:r>
      <m:oMath>
        <m:r>
          <w:rPr>
            <w:rFonts w:ascii="Cambria Math" w:eastAsiaTheme="minorEastAsia" w:hAnsi="Cambria Math"/>
          </w:rPr>
          <m:t>G</m:t>
        </m:r>
      </m:oMath>
      <w:r>
        <w:rPr>
          <w:rFonts w:eastAsiaTheme="minorEastAsia"/>
        </w:rPr>
        <w:t xml:space="preserve"> dell’nMOS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0C1F08">
        <w:rPr>
          <w:rFonts w:eastAsiaTheme="minorEastAsia"/>
        </w:rPr>
        <w:t xml:space="preserve">, dunque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p>
    <w:p w14:paraId="631ADEF5" w14:textId="16E2B2EF" w:rsidR="00C76096" w:rsidRDefault="00C76096">
      <w:pPr>
        <w:pStyle w:val="Paragrafoelenco"/>
        <w:numPr>
          <w:ilvl w:val="1"/>
          <w:numId w:val="52"/>
        </w:numPr>
        <w:spacing w:after="60"/>
        <w:ind w:left="1434" w:hanging="357"/>
        <w:contextualSpacing w:val="0"/>
        <w:jc w:val="both"/>
        <w:rPr>
          <w:rFonts w:eastAsiaTheme="minorEastAsia"/>
        </w:rPr>
      </w:pPr>
      <w:r>
        <w:rPr>
          <w:rFonts w:eastAsiaTheme="minorEastAsia"/>
        </w:rPr>
        <w:t xml:space="preserve">Un pMOS è ON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w:r>
        <w:rPr>
          <w:rFonts w:eastAsiaTheme="minorEastAsia"/>
        </w:rPr>
        <w:t xml:space="preserve">, per cui serve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oMath>
      <w:r>
        <w:rPr>
          <w:rFonts w:eastAsiaTheme="minorEastAsia"/>
        </w:rPr>
        <w:t xml:space="preserve"> sia più piccola possibile.</w:t>
      </w:r>
      <w:r>
        <w:rPr>
          <w:rFonts w:eastAsiaTheme="minorEastAsia"/>
        </w:rPr>
        <w:br/>
        <w:t xml:space="preserve">Collegheremo allora il terminale di gate </w:t>
      </w:r>
      <m:oMath>
        <m:r>
          <w:rPr>
            <w:rFonts w:ascii="Cambria Math" w:eastAsiaTheme="minorEastAsia" w:hAnsi="Cambria Math"/>
          </w:rPr>
          <m:t>G</m:t>
        </m:r>
      </m:oMath>
      <w:r>
        <w:rPr>
          <w:rFonts w:eastAsiaTheme="minorEastAsia"/>
        </w:rPr>
        <w:t xml:space="preserve"> del pMOS a massa</w:t>
      </w:r>
      <w:r w:rsidR="000C1F08">
        <w:rPr>
          <w:rFonts w:eastAsiaTheme="minorEastAsia"/>
        </w:rPr>
        <w:t xml:space="preserve">, dunque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=0</m:t>
        </m:r>
      </m:oMath>
      <w:r w:rsidR="000C1F08">
        <w:rPr>
          <w:rFonts w:eastAsiaTheme="minorEastAsia"/>
        </w:rPr>
        <w:t>.</w:t>
      </w:r>
    </w:p>
    <w:p w14:paraId="5850157C" w14:textId="028AC9E9" w:rsidR="00C76096" w:rsidRDefault="00C76096">
      <w:pPr>
        <w:pStyle w:val="Paragrafoelenco"/>
        <w:numPr>
          <w:ilvl w:val="0"/>
          <w:numId w:val="52"/>
        </w:numPr>
        <w:spacing w:after="40"/>
        <w:ind w:left="714" w:hanging="357"/>
        <w:contextualSpacing w:val="0"/>
        <w:jc w:val="both"/>
        <w:rPr>
          <w:rFonts w:eastAsiaTheme="minorEastAsia"/>
        </w:rPr>
      </w:pPr>
      <w:r>
        <w:rPr>
          <w:rFonts w:eastAsiaTheme="minorEastAsia"/>
        </w:rPr>
        <w:t>In ambito digitale, il drain e il source di un MOSFET sono intercambiabili. In base a</w:t>
      </w:r>
      <w:r w:rsidR="00F03816">
        <w:rPr>
          <w:rFonts w:eastAsiaTheme="minorEastAsia"/>
        </w:rPr>
        <w:t>lla situazione,</w:t>
      </w:r>
      <w:r>
        <w:rPr>
          <w:rFonts w:eastAsiaTheme="minorEastAsia"/>
        </w:rPr>
        <w:t xml:space="preserve"> dunque, vedremo </w:t>
      </w:r>
      <w:r w:rsidR="00F03816">
        <w:rPr>
          <w:rFonts w:eastAsiaTheme="minorEastAsia"/>
        </w:rPr>
        <w:t xml:space="preserve">in che verso scorre </w:t>
      </w:r>
      <w:r>
        <w:rPr>
          <w:rFonts w:eastAsiaTheme="minorEastAsia"/>
        </w:rPr>
        <w:t xml:space="preserve">la corrente e </w:t>
      </w:r>
      <w:r w:rsidR="008267C2">
        <w:rPr>
          <w:rFonts w:eastAsiaTheme="minorEastAsia"/>
        </w:rPr>
        <w:t>stabiliremo</w:t>
      </w:r>
      <w:r>
        <w:rPr>
          <w:rFonts w:eastAsiaTheme="minorEastAsia"/>
        </w:rPr>
        <w:t xml:space="preserve"> di conseguenza </w:t>
      </w:r>
      <w:r>
        <w:rPr>
          <w:rFonts w:eastAsiaTheme="minorEastAsia"/>
        </w:rPr>
        <w:br/>
        <w:t xml:space="preserve">qual è il terminale di source </w:t>
      </w:r>
      <m:oMath>
        <m:r>
          <w:rPr>
            <w:rFonts w:ascii="Cambria Math" w:eastAsiaTheme="minorEastAsia" w:hAnsi="Cambria Math"/>
          </w:rPr>
          <m:t>S</m:t>
        </m:r>
      </m:oMath>
      <w:r>
        <w:rPr>
          <w:rFonts w:eastAsiaTheme="minorEastAsia"/>
        </w:rPr>
        <w:t xml:space="preserve"> e qual è il terminale di drain </w:t>
      </w:r>
      <m:oMath>
        <m:r>
          <w:rPr>
            <w:rFonts w:ascii="Cambria Math" w:eastAsiaTheme="minorEastAsia" w:hAnsi="Cambria Math"/>
          </w:rPr>
          <m:t>D</m:t>
        </m:r>
      </m:oMath>
      <w:r>
        <w:rPr>
          <w:rFonts w:eastAsiaTheme="minorEastAsia"/>
        </w:rPr>
        <w:t>, ricordando che:</w:t>
      </w:r>
    </w:p>
    <w:p w14:paraId="1E6475B7" w14:textId="00E5836A" w:rsidR="00C76096" w:rsidRDefault="00C76096">
      <w:pPr>
        <w:pStyle w:val="Paragrafoelenco"/>
        <w:numPr>
          <w:ilvl w:val="1"/>
          <w:numId w:val="52"/>
        </w:numPr>
        <w:spacing w:after="120"/>
        <w:jc w:val="both"/>
        <w:rPr>
          <w:rFonts w:eastAsiaTheme="minorEastAsia"/>
        </w:rPr>
      </w:pPr>
      <w:r>
        <w:rPr>
          <w:rFonts w:eastAsiaTheme="minorEastAsia"/>
        </w:rPr>
        <w:t xml:space="preserve">In un nMOS, la corrente </w:t>
      </w:r>
      <w:r w:rsidR="00482285">
        <w:rPr>
          <w:rFonts w:eastAsiaTheme="minorEastAsia"/>
        </w:rPr>
        <w:t>scorre da</w:t>
      </w:r>
      <w:r w:rsidR="001073BB">
        <w:rPr>
          <w:rFonts w:eastAsiaTheme="minorEastAsia"/>
        </w:rPr>
        <w:t>l drain al source</w:t>
      </w:r>
      <w:r>
        <w:rPr>
          <w:rFonts w:eastAsiaTheme="minorEastAsia"/>
        </w:rPr>
        <w:t>;</w:t>
      </w:r>
    </w:p>
    <w:p w14:paraId="51E89100" w14:textId="150817F3" w:rsidR="00C76096" w:rsidRPr="00C76096" w:rsidRDefault="00C76096">
      <w:pPr>
        <w:pStyle w:val="Paragrafoelenco"/>
        <w:numPr>
          <w:ilvl w:val="1"/>
          <w:numId w:val="52"/>
        </w:numPr>
        <w:spacing w:after="120"/>
        <w:jc w:val="both"/>
        <w:rPr>
          <w:rFonts w:eastAsiaTheme="minorEastAsia"/>
        </w:rPr>
      </w:pPr>
      <w:r>
        <w:rPr>
          <w:rFonts w:eastAsiaTheme="minorEastAsia"/>
        </w:rPr>
        <w:t xml:space="preserve">In un pMOS, la corrente </w:t>
      </w:r>
      <w:r w:rsidR="00482285">
        <w:rPr>
          <w:rFonts w:eastAsiaTheme="minorEastAsia"/>
        </w:rPr>
        <w:t>scorre da</w:t>
      </w:r>
      <w:r w:rsidR="001073BB">
        <w:rPr>
          <w:rFonts w:eastAsiaTheme="minorEastAsia"/>
        </w:rPr>
        <w:t>l source al drain</w:t>
      </w:r>
      <w:r>
        <w:rPr>
          <w:rFonts w:eastAsiaTheme="minorEastAsia"/>
        </w:rPr>
        <w:t>.</w:t>
      </w:r>
    </w:p>
    <w:p w14:paraId="3B453974" w14:textId="45F42CAF" w:rsidR="00F03816" w:rsidRDefault="00F03816" w:rsidP="00F03816">
      <w:pPr>
        <w:spacing w:after="40"/>
        <w:jc w:val="both"/>
        <w:rPr>
          <w:rFonts w:eastAsiaTheme="minorEastAsia"/>
        </w:rPr>
      </w:pPr>
      <w:r>
        <w:rPr>
          <w:rFonts w:eastAsiaTheme="minorEastAsia"/>
        </w:rPr>
        <w:t xml:space="preserve">Iniziamo allora con </w:t>
      </w:r>
      <w:r w:rsidR="003F4D07">
        <w:rPr>
          <w:rFonts w:eastAsiaTheme="minorEastAsia"/>
        </w:rPr>
        <w:t xml:space="preserve">le </w:t>
      </w:r>
      <w:r>
        <w:rPr>
          <w:rFonts w:eastAsiaTheme="minorEastAsia"/>
        </w:rPr>
        <w:t>analisi</w:t>
      </w:r>
      <w:r w:rsidR="009960E0">
        <w:rPr>
          <w:rFonts w:eastAsiaTheme="minorEastAsia"/>
        </w:rPr>
        <w:t xml:space="preserve">, assumendo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&gt;</m:t>
        </m:r>
        <m:d>
          <m:dPr>
            <m:begChr m:val="|"/>
            <m:endChr m:val="|"/>
            <m:grow m:val="0"/>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e>
        </m:d>
      </m:oMath>
      <w:r w:rsidR="009960E0">
        <w:rPr>
          <w:rFonts w:eastAsiaTheme="minorEastAsia"/>
        </w:rPr>
        <w:t xml:space="preserve">, </w:t>
      </w:r>
      <m:oMath>
        <m:d>
          <m:dPr>
            <m:begChr m:val="|"/>
            <m:endChr m:val="|"/>
            <m:grow m:val="0"/>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e>
        </m:d>
      </m:oMath>
      <w:r>
        <w:rPr>
          <w:rFonts w:eastAsiaTheme="minorEastAsia"/>
        </w:rPr>
        <w:t>:</w:t>
      </w:r>
    </w:p>
    <w:p w14:paraId="4337FBD5" w14:textId="05AEE6D6" w:rsidR="00F03816" w:rsidRPr="00364CD8" w:rsidRDefault="00F03816">
      <w:pPr>
        <w:pStyle w:val="Paragrafoelenco"/>
        <w:numPr>
          <w:ilvl w:val="0"/>
          <w:numId w:val="52"/>
        </w:numPr>
        <w:spacing w:after="20"/>
        <w:ind w:left="714" w:hanging="357"/>
        <w:contextualSpacing w:val="0"/>
        <w:rPr>
          <w:rFonts w:eastAsiaTheme="minorEastAsia"/>
          <w:u w:val="single"/>
        </w:rPr>
      </w:pPr>
      <w:r w:rsidRPr="00364CD8">
        <w:rPr>
          <w:rFonts w:eastAsiaTheme="minorEastAsia"/>
          <w:u w:val="single"/>
        </w:rPr>
        <w:t>nMOS</w:t>
      </w:r>
    </w:p>
    <w:p w14:paraId="220C89B4" w14:textId="5A4B7E08" w:rsidR="00F03816" w:rsidRPr="00364CD8" w:rsidRDefault="003F4D07">
      <w:pPr>
        <w:pStyle w:val="Paragrafoelenco"/>
        <w:numPr>
          <w:ilvl w:val="1"/>
          <w:numId w:val="52"/>
        </w:numPr>
        <w:spacing w:after="60"/>
        <w:ind w:left="1434" w:hanging="357"/>
        <w:contextualSpacing w:val="0"/>
        <w:jc w:val="both"/>
        <w:rPr>
          <w:rFonts w:eastAsiaTheme="minorEastAsia"/>
          <w:u w:val="single"/>
        </w:rPr>
      </w:pPr>
      <w:r w:rsidRPr="00364CD8">
        <w:rPr>
          <w:rFonts w:eastAsiaTheme="minorEastAsia"/>
          <w:u w:val="single"/>
        </w:rPr>
        <w:t xml:space="preserve">Trasferimento del </w:t>
      </w:r>
      <w:r w:rsidRPr="00A06DFB">
        <w:rPr>
          <w:rFonts w:eastAsiaTheme="minorEastAsia"/>
          <w:u w:val="single"/>
        </w:rPr>
        <w:t>livello alto pien</w:t>
      </w:r>
      <w:r w:rsidR="00352211" w:rsidRPr="00A06DFB">
        <w:rPr>
          <w:rFonts w:eastAsiaTheme="minorEastAsia"/>
          <w:u w:val="single"/>
        </w:rPr>
        <w:t xml:space="preserve">o </w:t>
      </w:r>
      <m:oMath>
        <m:sSub>
          <m:sSubPr>
            <m:ctrlPr>
              <w:rPr>
                <w:rFonts w:ascii="Cambria Math" w:eastAsiaTheme="minorEastAsia" w:hAnsi="Cambria Math"/>
                <w:i/>
                <w:u w:val="single"/>
              </w:rPr>
            </m:ctrlPr>
          </m:sSubPr>
          <m:e>
            <m:r>
              <w:rPr>
                <w:rFonts w:ascii="Cambria Math" w:eastAsiaTheme="minorEastAsia" w:hAnsi="Cambria Math"/>
                <w:u w:val="single"/>
              </w:rPr>
              <m:t>V</m:t>
            </m:r>
          </m:e>
          <m:sub>
            <m:r>
              <w:rPr>
                <w:rFonts w:ascii="Cambria Math" w:eastAsiaTheme="minorEastAsia" w:hAnsi="Cambria Math"/>
                <w:u w:val="single"/>
              </w:rPr>
              <m:t>IN</m:t>
            </m:r>
          </m:sub>
        </m:sSub>
        <m:r>
          <w:rPr>
            <w:rFonts w:ascii="Cambria Math" w:eastAsiaTheme="minorEastAsia" w:hAnsi="Cambria Math"/>
            <w:u w:val="single"/>
          </w:rPr>
          <m:t>=</m:t>
        </m:r>
        <m:sSub>
          <m:sSubPr>
            <m:ctrlPr>
              <w:rPr>
                <w:rFonts w:ascii="Cambria Math" w:eastAsiaTheme="minorEastAsia" w:hAnsi="Cambria Math"/>
                <w:i/>
                <w:u w:val="single"/>
              </w:rPr>
            </m:ctrlPr>
          </m:sSubPr>
          <m:e>
            <m:r>
              <w:rPr>
                <w:rFonts w:ascii="Cambria Math" w:eastAsiaTheme="minorEastAsia" w:hAnsi="Cambria Math"/>
                <w:u w:val="single"/>
              </w:rPr>
              <m:t>V</m:t>
            </m:r>
          </m:e>
          <m:sub>
            <m:r>
              <w:rPr>
                <w:rFonts w:ascii="Cambria Math" w:eastAsiaTheme="minorEastAsia" w:hAnsi="Cambria Math"/>
                <w:u w:val="single"/>
              </w:rPr>
              <m:t>DD</m:t>
            </m:r>
          </m:sub>
        </m:sSub>
      </m:oMath>
    </w:p>
    <w:p w14:paraId="50FDB973" w14:textId="2888E082" w:rsidR="00F03816" w:rsidRDefault="003D0299" w:rsidP="00F03816">
      <w:pPr>
        <w:pStyle w:val="Paragrafoelenco"/>
        <w:spacing w:after="120"/>
        <w:ind w:left="2127"/>
        <w:jc w:val="both"/>
        <w:rPr>
          <w:rFonts w:eastAsiaTheme="minorEastAsia"/>
          <w:color w:val="EE0000"/>
        </w:rPr>
      </w:pPr>
      <w:r>
        <w:rPr>
          <w:rFonts w:eastAsiaTheme="minorEastAsia"/>
          <w:noProof/>
          <w:color w:val="EE0000"/>
        </w:rPr>
        <w:drawing>
          <wp:inline distT="0" distB="0" distL="0" distR="0" wp14:anchorId="0C599C5D" wp14:editId="11C78E69">
            <wp:extent cx="2772460" cy="1484788"/>
            <wp:effectExtent l="0" t="0" r="8890" b="1270"/>
            <wp:docPr id="1933017227"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17227" name="Immagine 211"/>
                    <pic:cNvPicPr>
                      <a:picLocks noChangeAspect="1" noChangeArrowheads="1"/>
                    </pic:cNvPicPr>
                  </pic:nvPicPr>
                  <pic:blipFill>
                    <a:blip r:embed="rId228" cstate="screen">
                      <a:extLst>
                        <a:ext uri="{28A0092B-C50C-407E-A947-70E740481C1C}">
                          <a14:useLocalDpi xmlns:a14="http://schemas.microsoft.com/office/drawing/2010/main"/>
                        </a:ext>
                      </a:extLst>
                    </a:blip>
                    <a:srcRect/>
                    <a:stretch>
                      <a:fillRect/>
                    </a:stretch>
                  </pic:blipFill>
                  <pic:spPr bwMode="auto">
                    <a:xfrm>
                      <a:off x="0" y="0"/>
                      <a:ext cx="2778565" cy="1488057"/>
                    </a:xfrm>
                    <a:prstGeom prst="rect">
                      <a:avLst/>
                    </a:prstGeom>
                    <a:noFill/>
                    <a:ln>
                      <a:noFill/>
                    </a:ln>
                    <a:extLst>
                      <a:ext uri="{53640926-AAD7-44D8-BBD7-CCE9431645EC}">
                        <a14:shadowObscured xmlns:a14="http://schemas.microsoft.com/office/drawing/2010/main"/>
                      </a:ext>
                    </a:extLst>
                  </pic:spPr>
                </pic:pic>
              </a:graphicData>
            </a:graphic>
          </wp:inline>
        </w:drawing>
      </w:r>
    </w:p>
    <w:p w14:paraId="6F9747B0" w14:textId="63DAFE8E" w:rsidR="00F03816" w:rsidRDefault="00EB0724" w:rsidP="000F05A2">
      <w:pPr>
        <w:spacing w:after="60"/>
        <w:ind w:left="1418" w:firstLine="7"/>
        <w:jc w:val="both"/>
        <w:rPr>
          <w:rFonts w:eastAsiaTheme="minorEastAsia"/>
        </w:rPr>
      </w:pPr>
      <w:r>
        <w:rPr>
          <w:rFonts w:eastAsiaTheme="minorEastAsia"/>
        </w:rPr>
        <w:t>Supponiamo che, a</w:t>
      </w:r>
      <w:r w:rsidR="00EB47A7">
        <w:rPr>
          <w:rFonts w:eastAsiaTheme="minorEastAsia"/>
        </w:rPr>
        <w:t xml:space="preserve">ll’istante </w:t>
      </w:r>
      <m:oMath>
        <m:r>
          <w:rPr>
            <w:rFonts w:ascii="Cambria Math" w:eastAsiaTheme="minorEastAsia" w:hAnsi="Cambria Math"/>
          </w:rPr>
          <m:t>t=0</m:t>
        </m:r>
      </m:oMath>
      <w:r>
        <w:rPr>
          <w:rFonts w:eastAsiaTheme="minorEastAsia"/>
        </w:rPr>
        <w:t xml:space="preserve">, </w:t>
      </w:r>
      <m:oMath>
        <m:r>
          <w:rPr>
            <w:rFonts w:ascii="Cambria Math" w:eastAsiaTheme="minorEastAsia" w:hAnsi="Cambria Math"/>
          </w:rPr>
          <m:t>C</m:t>
        </m:r>
      </m:oMath>
      <w:r w:rsidR="00482285">
        <w:rPr>
          <w:rFonts w:eastAsiaTheme="minorEastAsia"/>
        </w:rPr>
        <w:t xml:space="preserve"> </w:t>
      </w:r>
      <w:r>
        <w:rPr>
          <w:rFonts w:eastAsiaTheme="minorEastAsia"/>
        </w:rPr>
        <w:t xml:space="preserve">sia scarico,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=0</m:t>
        </m:r>
      </m:oMath>
      <w:r w:rsidR="00482285">
        <w:rPr>
          <w:rFonts w:eastAsiaTheme="minorEastAsia"/>
        </w:rPr>
        <w:t>.</w:t>
      </w:r>
      <w:r w:rsidR="00482285">
        <w:rPr>
          <w:rFonts w:eastAsiaTheme="minorEastAsia"/>
        </w:rPr>
        <w:br/>
      </w:r>
      <w:r w:rsidR="00A4630F">
        <w:rPr>
          <w:rFonts w:eastAsiaTheme="minorEastAsia"/>
        </w:rPr>
        <w:t xml:space="preserve">Affinché </w:t>
      </w:r>
      <m:oMath>
        <m:r>
          <w:rPr>
            <w:rFonts w:ascii="Cambria Math" w:eastAsiaTheme="minorEastAsia" w:hAnsi="Cambria Math"/>
          </w:rPr>
          <m:t>C</m:t>
        </m:r>
      </m:oMath>
      <w:r w:rsidR="00A4630F">
        <w:rPr>
          <w:rFonts w:eastAsiaTheme="minorEastAsia"/>
        </w:rPr>
        <w:t xml:space="preserve"> si possa caricare, la corrente deve scorrere </w:t>
      </w:r>
      <w:r w:rsidR="00482285">
        <w:rPr>
          <w:rFonts w:eastAsiaTheme="minorEastAsia"/>
        </w:rPr>
        <w:t xml:space="preserve">da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482285">
        <w:rPr>
          <w:rFonts w:eastAsiaTheme="minorEastAsia"/>
        </w:rPr>
        <w:t xml:space="preserve"> a </w:t>
      </w:r>
      <m:oMath>
        <m:r>
          <w:rPr>
            <w:rFonts w:ascii="Cambria Math" w:eastAsiaTheme="minorEastAsia" w:hAnsi="Cambria Math"/>
          </w:rPr>
          <m:t>C</m:t>
        </m:r>
      </m:oMath>
      <w:r w:rsidR="00482285">
        <w:rPr>
          <w:rFonts w:eastAsiaTheme="minorEastAsia"/>
        </w:rPr>
        <w:t xml:space="preserve">, </w:t>
      </w:r>
      <w:r w:rsidR="00A4630F">
        <w:rPr>
          <w:rFonts w:eastAsiaTheme="minorEastAsia"/>
        </w:rPr>
        <w:br/>
      </w:r>
      <w:r w:rsidR="00482285">
        <w:rPr>
          <w:rFonts w:eastAsiaTheme="minorEastAsia"/>
        </w:rPr>
        <w:t xml:space="preserve">passando attraverso l’nMOS da sinistra a destra. </w:t>
      </w:r>
      <w:r w:rsidR="006F5541">
        <w:rPr>
          <w:rFonts w:eastAsiaTheme="minorEastAsia"/>
        </w:rPr>
        <w:t xml:space="preserve">Poiché in un nMOS </w:t>
      </w:r>
      <w:r w:rsidR="00482285">
        <w:rPr>
          <w:rFonts w:eastAsiaTheme="minorEastAsia"/>
        </w:rPr>
        <w:t xml:space="preserve">la corrente scorre dal </w:t>
      </w:r>
      <w:r w:rsidR="000D462A">
        <w:rPr>
          <w:rFonts w:eastAsiaTheme="minorEastAsia"/>
        </w:rPr>
        <w:t>drain al source</w:t>
      </w:r>
      <w:r w:rsidR="00482285">
        <w:rPr>
          <w:rFonts w:eastAsiaTheme="minorEastAsia"/>
        </w:rPr>
        <w:t xml:space="preserve">, </w:t>
      </w:r>
      <w:r w:rsidR="006F5541">
        <w:rPr>
          <w:rFonts w:eastAsiaTheme="minorEastAsia"/>
        </w:rPr>
        <w:t>abbiamo in questo caso che</w:t>
      </w:r>
      <w:r w:rsidR="000D462A">
        <w:rPr>
          <w:rFonts w:eastAsiaTheme="minorEastAsia"/>
        </w:rPr>
        <w:t xml:space="preserve"> il terminale di drain</w:t>
      </w:r>
      <w:r w:rsidR="00482285">
        <w:rPr>
          <w:rFonts w:eastAsiaTheme="minorEastAsia"/>
        </w:rPr>
        <w:t xml:space="preserve"> </w:t>
      </w:r>
      <m:oMath>
        <m:r>
          <w:rPr>
            <w:rFonts w:ascii="Cambria Math" w:eastAsiaTheme="minorEastAsia" w:hAnsi="Cambria Math"/>
          </w:rPr>
          <m:t>D</m:t>
        </m:r>
      </m:oMath>
      <w:r w:rsidR="00482285">
        <w:rPr>
          <w:rFonts w:eastAsiaTheme="minorEastAsia"/>
        </w:rPr>
        <w:t xml:space="preserve"> </w:t>
      </w:r>
      <w:r w:rsidR="000D462A">
        <w:rPr>
          <w:rFonts w:eastAsiaTheme="minorEastAsia"/>
        </w:rPr>
        <w:br/>
      </w:r>
      <w:r w:rsidR="00482285">
        <w:rPr>
          <w:rFonts w:eastAsiaTheme="minorEastAsia"/>
        </w:rPr>
        <w:t xml:space="preserve">è il terminale a </w:t>
      </w:r>
      <w:r w:rsidR="00807BEC">
        <w:rPr>
          <w:rFonts w:eastAsiaTheme="minorEastAsia"/>
        </w:rPr>
        <w:t>sinistra</w:t>
      </w:r>
      <w:r w:rsidR="00482285">
        <w:rPr>
          <w:rFonts w:eastAsiaTheme="minorEastAsia"/>
        </w:rPr>
        <w:t>, mentre</w:t>
      </w:r>
      <w:r w:rsidR="000D462A">
        <w:rPr>
          <w:rFonts w:eastAsiaTheme="minorEastAsia"/>
        </w:rPr>
        <w:t xml:space="preserve"> il terminale di source</w:t>
      </w:r>
      <w:r w:rsidR="00482285">
        <w:rPr>
          <w:rFonts w:eastAsiaTheme="minorEastAsia"/>
        </w:rPr>
        <w:t xml:space="preserve"> </w:t>
      </w:r>
      <m:oMath>
        <m:r>
          <w:rPr>
            <w:rFonts w:ascii="Cambria Math" w:eastAsiaTheme="minorEastAsia" w:hAnsi="Cambria Math"/>
          </w:rPr>
          <m:t>S</m:t>
        </m:r>
      </m:oMath>
      <w:r w:rsidR="00482285">
        <w:rPr>
          <w:rFonts w:eastAsiaTheme="minorEastAsia"/>
        </w:rPr>
        <w:t xml:space="preserve"> è il terminale a </w:t>
      </w:r>
      <w:r w:rsidR="00807BEC">
        <w:rPr>
          <w:rFonts w:eastAsiaTheme="minorEastAsia"/>
        </w:rPr>
        <w:t>destra</w:t>
      </w:r>
      <w:r w:rsidR="00DA2B77">
        <w:rPr>
          <w:rFonts w:eastAsiaTheme="minorEastAsia"/>
        </w:rPr>
        <w:t>:</w:t>
      </w:r>
      <w:r w:rsidR="00482285">
        <w:rPr>
          <w:rFonts w:eastAsiaTheme="minorEastAsia"/>
        </w:rPr>
        <w:t xml:space="preserve"> </w:t>
      </w:r>
    </w:p>
    <w:p w14:paraId="257D474F" w14:textId="333D56E3" w:rsidR="00DA2B77" w:rsidRPr="00DA2B77" w:rsidRDefault="003D0299" w:rsidP="00DA2B77">
      <w:pPr>
        <w:pStyle w:val="Paragrafoelenco"/>
        <w:spacing w:after="120"/>
        <w:ind w:left="2127"/>
        <w:jc w:val="both"/>
        <w:rPr>
          <w:rFonts w:eastAsiaTheme="minorEastAsia"/>
          <w:color w:val="EE0000"/>
        </w:rPr>
      </w:pPr>
      <w:r>
        <w:rPr>
          <w:rFonts w:eastAsiaTheme="minorEastAsia"/>
          <w:noProof/>
          <w:color w:val="EE0000"/>
        </w:rPr>
        <w:drawing>
          <wp:inline distT="0" distB="0" distL="0" distR="0" wp14:anchorId="6079478F" wp14:editId="33C7C46E">
            <wp:extent cx="2988339" cy="1599109"/>
            <wp:effectExtent l="0" t="0" r="2540" b="1270"/>
            <wp:docPr id="932736827"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36827" name="Immagine 212"/>
                    <pic:cNvPicPr>
                      <a:picLocks noChangeAspect="1" noChangeArrowheads="1"/>
                    </pic:cNvPicPr>
                  </pic:nvPicPr>
                  <pic:blipFill>
                    <a:blip r:embed="rId229" cstate="screen">
                      <a:extLst>
                        <a:ext uri="{28A0092B-C50C-407E-A947-70E740481C1C}">
                          <a14:useLocalDpi xmlns:a14="http://schemas.microsoft.com/office/drawing/2010/main"/>
                        </a:ext>
                      </a:extLst>
                    </a:blip>
                    <a:srcRect/>
                    <a:stretch>
                      <a:fillRect/>
                    </a:stretch>
                  </pic:blipFill>
                  <pic:spPr bwMode="auto">
                    <a:xfrm>
                      <a:off x="0" y="0"/>
                      <a:ext cx="2988339" cy="1599109"/>
                    </a:xfrm>
                    <a:prstGeom prst="rect">
                      <a:avLst/>
                    </a:prstGeom>
                    <a:noFill/>
                    <a:ln>
                      <a:noFill/>
                    </a:ln>
                    <a:extLst>
                      <a:ext uri="{53640926-AAD7-44D8-BBD7-CCE9431645EC}">
                        <a14:shadowObscured xmlns:a14="http://schemas.microsoft.com/office/drawing/2010/main"/>
                      </a:ext>
                    </a:extLst>
                  </pic:spPr>
                </pic:pic>
              </a:graphicData>
            </a:graphic>
          </wp:inline>
        </w:drawing>
      </w:r>
    </w:p>
    <w:p w14:paraId="09B05457" w14:textId="77777777" w:rsidR="0092296E" w:rsidRDefault="0092296E">
      <w:pPr>
        <w:rPr>
          <w:rFonts w:eastAsiaTheme="minorEastAsia"/>
        </w:rPr>
      </w:pPr>
      <w:r>
        <w:rPr>
          <w:rFonts w:eastAsiaTheme="minorEastAsia"/>
        </w:rPr>
        <w:br w:type="page"/>
      </w:r>
    </w:p>
    <w:p w14:paraId="4A3C40CD" w14:textId="020D9EEF" w:rsidR="00482285" w:rsidRDefault="00482285" w:rsidP="000F05A2">
      <w:pPr>
        <w:spacing w:after="40"/>
        <w:ind w:left="1418" w:firstLine="7"/>
        <w:jc w:val="both"/>
        <w:rPr>
          <w:rFonts w:eastAsiaTheme="minorEastAsia"/>
        </w:rPr>
      </w:pPr>
      <w:r>
        <w:rPr>
          <w:rFonts w:eastAsiaTheme="minorEastAsia"/>
        </w:rPr>
        <w:lastRenderedPageBreak/>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Pr>
          <w:rFonts w:eastAsiaTheme="minorEastAsia"/>
        </w:rPr>
        <w:t>:</w:t>
      </w:r>
    </w:p>
    <w:p w14:paraId="25910B8C" w14:textId="1D1D47B9" w:rsidR="00482285" w:rsidRPr="00482285" w:rsidRDefault="00A06DFB">
      <w:pPr>
        <w:pStyle w:val="Paragrafoelenco"/>
        <w:numPr>
          <w:ilvl w:val="2"/>
          <w:numId w:val="52"/>
        </w:numPr>
        <w:spacing w:after="40"/>
        <w:jc w:val="both"/>
        <w:rPr>
          <w:rFonts w:eastAsiaTheme="minorEastAsia"/>
        </w:rPr>
      </w:pPr>
      <w:r>
        <w:rPr>
          <w:rFonts w:eastAsiaTheme="minorEastAsia"/>
          <w:noProof/>
        </w:rPr>
        <mc:AlternateContent>
          <mc:Choice Requires="wps">
            <w:drawing>
              <wp:anchor distT="0" distB="0" distL="114300" distR="114300" simplePos="0" relativeHeight="252162048" behindDoc="0" locked="0" layoutInCell="1" allowOverlap="1" wp14:anchorId="2E111177" wp14:editId="535549DC">
                <wp:simplePos x="0" y="0"/>
                <wp:positionH relativeFrom="margin">
                  <wp:posOffset>1892300</wp:posOffset>
                </wp:positionH>
                <wp:positionV relativeFrom="paragraph">
                  <wp:posOffset>341218</wp:posOffset>
                </wp:positionV>
                <wp:extent cx="1060450" cy="259080"/>
                <wp:effectExtent l="0" t="0" r="0" b="7620"/>
                <wp:wrapNone/>
                <wp:docPr id="1805435930" name="Casella di testo 22"/>
                <wp:cNvGraphicFramePr/>
                <a:graphic xmlns:a="http://schemas.openxmlformats.org/drawingml/2006/main">
                  <a:graphicData uri="http://schemas.microsoft.com/office/word/2010/wordprocessingShape">
                    <wps:wsp>
                      <wps:cNvSpPr txBox="1"/>
                      <wps:spPr>
                        <a:xfrm>
                          <a:off x="0" y="0"/>
                          <a:ext cx="1060450" cy="259080"/>
                        </a:xfrm>
                        <a:prstGeom prst="rect">
                          <a:avLst/>
                        </a:prstGeom>
                        <a:noFill/>
                        <a:ln w="6350">
                          <a:noFill/>
                        </a:ln>
                      </wps:spPr>
                      <wps:txbx>
                        <w:txbxContent>
                          <w:p w14:paraId="4B729610" w14:textId="490476CC" w:rsidR="00A06DFB" w:rsidRPr="00EB47A7" w:rsidRDefault="00000000" w:rsidP="00A06DFB">
                            <w:pP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IN</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11177" id="_x0000_s1240" type="#_x0000_t202" style="position:absolute;left:0;text-align:left;margin-left:149pt;margin-top:26.85pt;width:83.5pt;height:20.4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" filled="f" stroked="f" strokeweight=".5pt">
                <v:textbox>
                  <w:txbxContent>
                    <w:p w14:paraId="4B729610" w14:textId="490476CC" w:rsidR="00A06DFB" w:rsidRPr="00EB47A7" w:rsidRDefault="00000000" w:rsidP="00A06DFB">
                      <w:pP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IN</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m:oMathPara>
                    </w:p>
                  </w:txbxContent>
                </v:textbox>
                <w10:wrap anchorx="margin"/>
              </v:shape>
            </w:pict>
          </mc:Fallback>
        </mc:AlternateContent>
      </w:r>
      <w:r w:rsidR="00482285">
        <w:rPr>
          <w:rFonts w:eastAsiaTheme="minorEastAsia"/>
        </w:rPr>
        <w:t xml:space="preserve">Facendo un percorso da D a massa,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oMath>
    </w:p>
    <w:p w14:paraId="7276F515" w14:textId="01904EF9" w:rsidR="00482285" w:rsidRPr="003F4D07" w:rsidRDefault="00000000" w:rsidP="007B3C8E">
      <w:pPr>
        <w:spacing w:after="240"/>
        <w:ind w:left="2836"/>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m:oMathPara>
    </w:p>
    <w:p w14:paraId="2076C42B" w14:textId="22F0F7F2" w:rsidR="00482285" w:rsidRDefault="00482285">
      <w:pPr>
        <w:pStyle w:val="Paragrafoelenco"/>
        <w:numPr>
          <w:ilvl w:val="2"/>
          <w:numId w:val="52"/>
        </w:numPr>
        <w:spacing w:after="40"/>
        <w:jc w:val="both"/>
        <w:rPr>
          <w:rFonts w:eastAsiaTheme="minorEastAsia"/>
        </w:rPr>
      </w:pPr>
      <w:r>
        <w:rPr>
          <w:rFonts w:eastAsiaTheme="minorEastAsia"/>
        </w:rPr>
        <w:t xml:space="preserve">Facendo un percorso da S a massa,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w:t>
      </w:r>
    </w:p>
    <w:p w14:paraId="56EDD05F" w14:textId="6238B42D" w:rsidR="00482285" w:rsidRPr="000F05A2" w:rsidRDefault="00000000" w:rsidP="000F05A2">
      <w:pPr>
        <w:spacing w:after="120"/>
        <w:ind w:left="2836"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m:oMathPara>
    </w:p>
    <w:p w14:paraId="5AA0C91E" w14:textId="52E14B87" w:rsidR="00EB47A7" w:rsidRDefault="00FC1EE8" w:rsidP="000F05A2">
      <w:pPr>
        <w:spacing w:after="40"/>
        <w:ind w:left="1418" w:firstLine="7"/>
        <w:jc w:val="both"/>
        <w:rPr>
          <w:rFonts w:eastAsiaTheme="minorEastAsia"/>
        </w:rPr>
      </w:pPr>
      <w:r>
        <w:rPr>
          <w:rFonts w:eastAsiaTheme="minorEastAsia"/>
          <w:noProof/>
        </w:rPr>
        <mc:AlternateContent>
          <mc:Choice Requires="wps">
            <w:drawing>
              <wp:anchor distT="0" distB="0" distL="114300" distR="114300" simplePos="0" relativeHeight="252128256" behindDoc="0" locked="0" layoutInCell="1" allowOverlap="1" wp14:anchorId="281B4D11" wp14:editId="403E6822">
                <wp:simplePos x="0" y="0"/>
                <wp:positionH relativeFrom="margin">
                  <wp:posOffset>1737360</wp:posOffset>
                </wp:positionH>
                <wp:positionV relativeFrom="paragraph">
                  <wp:posOffset>365760</wp:posOffset>
                </wp:positionV>
                <wp:extent cx="1060450" cy="259080"/>
                <wp:effectExtent l="0" t="0" r="0" b="7620"/>
                <wp:wrapNone/>
                <wp:docPr id="1064405354" name="Casella di testo 22"/>
                <wp:cNvGraphicFramePr/>
                <a:graphic xmlns:a="http://schemas.openxmlformats.org/drawingml/2006/main">
                  <a:graphicData uri="http://schemas.microsoft.com/office/word/2010/wordprocessingShape">
                    <wps:wsp>
                      <wps:cNvSpPr txBox="1"/>
                      <wps:spPr>
                        <a:xfrm>
                          <a:off x="0" y="0"/>
                          <a:ext cx="1060450" cy="259080"/>
                        </a:xfrm>
                        <a:prstGeom prst="rect">
                          <a:avLst/>
                        </a:prstGeom>
                        <a:noFill/>
                        <a:ln w="6350">
                          <a:noFill/>
                        </a:ln>
                      </wps:spPr>
                      <wps:txbx>
                        <w:txbxContent>
                          <w:p w14:paraId="4918AE3E" w14:textId="22819FB9" w:rsidR="00FC1EE8" w:rsidRPr="00EB47A7" w:rsidRDefault="00000000" w:rsidP="00FC1EE8">
                            <w:pP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w:r w:rsidR="00FC1EE8">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r w:rsidR="00FC1EE8">
                              <w:rPr>
                                <w:rFonts w:eastAsiaTheme="minorEastAsia"/>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4D11" id="_x0000_s1241" type="#_x0000_t202" style="position:absolute;left:0;text-align:left;margin-left:136.8pt;margin-top:28.8pt;width:83.5pt;height:20.4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E8GwIAADU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" filled="f" stroked="f" strokeweight=".5pt">
                <v:textbox>
                  <w:txbxContent>
                    <w:p w14:paraId="4918AE3E" w14:textId="22819FB9" w:rsidR="00FC1EE8" w:rsidRPr="00EB47A7" w:rsidRDefault="00000000" w:rsidP="00FC1EE8">
                      <w:pP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w:r w:rsidR="00FC1EE8">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r w:rsidR="00FC1EE8">
                        <w:rPr>
                          <w:rFonts w:eastAsiaTheme="minorEastAsia"/>
                          <w:sz w:val="16"/>
                          <w:szCs w:val="16"/>
                        </w:rPr>
                        <w:t xml:space="preserve"> </w:t>
                      </w:r>
                    </w:p>
                  </w:txbxContent>
                </v:textbox>
                <w10:wrap anchorx="margin"/>
              </v:shape>
            </w:pict>
          </mc:Fallback>
        </mc:AlternateContent>
      </w:r>
      <w:r w:rsidR="00EB47A7">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oMath>
      <w:r w:rsidR="00EB47A7">
        <w:rPr>
          <w:rFonts w:eastAsiaTheme="minorEastAsia"/>
        </w:rPr>
        <w:t>. Dalla definizione di differenza di potenziale:</w:t>
      </w:r>
    </w:p>
    <w:p w14:paraId="1079E63A" w14:textId="4674BF58" w:rsidR="00FC1EE8" w:rsidRPr="00FC1EE8" w:rsidRDefault="00000000" w:rsidP="00FC1EE8">
      <w:pPr>
        <w:spacing w:after="36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m:oMathPara>
    </w:p>
    <w:p w14:paraId="7623CCBE" w14:textId="7D202E04" w:rsidR="000F05A2" w:rsidRDefault="00EB47A7" w:rsidP="000F05A2">
      <w:pPr>
        <w:spacing w:after="40"/>
        <w:ind w:left="1418" w:firstLine="7"/>
        <w:jc w:val="both"/>
        <w:rPr>
          <w:rFonts w:eastAsiaTheme="minorEastAsia"/>
        </w:rPr>
      </w:pPr>
      <w:r>
        <w:rPr>
          <w:rFonts w:eastAsiaTheme="minorEastAsia"/>
          <w:noProof/>
        </w:rPr>
        <mc:AlternateContent>
          <mc:Choice Requires="wps">
            <w:drawing>
              <wp:anchor distT="0" distB="0" distL="114300" distR="114300" simplePos="0" relativeHeight="252120064" behindDoc="0" locked="0" layoutInCell="1" allowOverlap="1" wp14:anchorId="77D5AF8B" wp14:editId="4397189E">
                <wp:simplePos x="0" y="0"/>
                <wp:positionH relativeFrom="margin">
                  <wp:posOffset>2296795</wp:posOffset>
                </wp:positionH>
                <wp:positionV relativeFrom="paragraph">
                  <wp:posOffset>478155</wp:posOffset>
                </wp:positionV>
                <wp:extent cx="565785" cy="259080"/>
                <wp:effectExtent l="0" t="0" r="0" b="7620"/>
                <wp:wrapNone/>
                <wp:docPr id="1115157850" name="Casella di testo 22"/>
                <wp:cNvGraphicFramePr/>
                <a:graphic xmlns:a="http://schemas.openxmlformats.org/drawingml/2006/main">
                  <a:graphicData uri="http://schemas.microsoft.com/office/word/2010/wordprocessingShape">
                    <wps:wsp>
                      <wps:cNvSpPr txBox="1"/>
                      <wps:spPr>
                        <a:xfrm>
                          <a:off x="0" y="0"/>
                          <a:ext cx="565785" cy="259080"/>
                        </a:xfrm>
                        <a:prstGeom prst="rect">
                          <a:avLst/>
                        </a:prstGeom>
                        <a:noFill/>
                        <a:ln w="6350">
                          <a:noFill/>
                        </a:ln>
                      </wps:spPr>
                      <wps:txbx>
                        <w:txbxContent>
                          <w:p w14:paraId="4EE68371" w14:textId="4B619481" w:rsidR="009960E0" w:rsidRPr="009960E0" w:rsidRDefault="009960E0" w:rsidP="009960E0">
                            <w:pPr>
                              <w:rPr>
                                <w:sz w:val="16"/>
                                <w:szCs w:val="16"/>
                              </w:rPr>
                            </w:pPr>
                            <w:r>
                              <w:rPr>
                                <w:sz w:val="16"/>
                                <w:szCs w:val="16"/>
                              </w:rPr>
                              <w:t xml:space="preserve">Isolo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5AF8B" id="_x0000_s1242" type="#_x0000_t202" style="position:absolute;left:0;text-align:left;margin-left:180.85pt;margin-top:37.65pt;width:44.55pt;height:20.4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" filled="f" stroked="f" strokeweight=".5pt">
                <v:textbox>
                  <w:txbxContent>
                    <w:p w14:paraId="4EE68371" w14:textId="4B619481" w:rsidR="009960E0" w:rsidRPr="009960E0" w:rsidRDefault="009960E0" w:rsidP="009960E0">
                      <w:pPr>
                        <w:rPr>
                          <w:sz w:val="16"/>
                          <w:szCs w:val="16"/>
                        </w:rPr>
                      </w:pPr>
                      <w:r>
                        <w:rPr>
                          <w:sz w:val="16"/>
                          <w:szCs w:val="16"/>
                        </w:rPr>
                        <w:t xml:space="preserve">Isolo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p>
                  </w:txbxContent>
                </v:textbox>
                <w10:wrap anchorx="margin"/>
              </v:shape>
            </w:pict>
          </mc:Fallback>
        </mc:AlternateContent>
      </w:r>
      <w:r>
        <w:rPr>
          <w:rFonts w:eastAsiaTheme="minorEastAsia"/>
          <w:noProof/>
        </w:rPr>
        <mc:AlternateContent>
          <mc:Choice Requires="wps">
            <w:drawing>
              <wp:anchor distT="0" distB="0" distL="114300" distR="114300" simplePos="0" relativeHeight="252126208" behindDoc="0" locked="0" layoutInCell="1" allowOverlap="1" wp14:anchorId="307527C7" wp14:editId="5692379A">
                <wp:simplePos x="0" y="0"/>
                <wp:positionH relativeFrom="margin">
                  <wp:posOffset>1981200</wp:posOffset>
                </wp:positionH>
                <wp:positionV relativeFrom="paragraph">
                  <wp:posOffset>195580</wp:posOffset>
                </wp:positionV>
                <wp:extent cx="920750" cy="259080"/>
                <wp:effectExtent l="0" t="0" r="0" b="7620"/>
                <wp:wrapNone/>
                <wp:docPr id="959571463" name="Casella di testo 22"/>
                <wp:cNvGraphicFramePr/>
                <a:graphic xmlns:a="http://schemas.openxmlformats.org/drawingml/2006/main">
                  <a:graphicData uri="http://schemas.microsoft.com/office/word/2010/wordprocessingShape">
                    <wps:wsp>
                      <wps:cNvSpPr txBox="1"/>
                      <wps:spPr>
                        <a:xfrm>
                          <a:off x="0" y="0"/>
                          <a:ext cx="920750" cy="259080"/>
                        </a:xfrm>
                        <a:prstGeom prst="rect">
                          <a:avLst/>
                        </a:prstGeom>
                        <a:noFill/>
                        <a:ln w="6350">
                          <a:noFill/>
                        </a:ln>
                      </wps:spPr>
                      <wps:txbx>
                        <w:txbxContent>
                          <w:p w14:paraId="123A90F0" w14:textId="119B2127" w:rsidR="00EB47A7" w:rsidRPr="00EB47A7" w:rsidRDefault="00000000" w:rsidP="00EB47A7">
                            <w:pPr>
                              <w:rPr>
                                <w:sz w:val="16"/>
                                <w:szCs w:val="16"/>
                              </w:rPr>
                            </w:pPr>
                            <m:oMathPara>
                              <m:oMathParaPr>
                                <m:jc m:val="left"/>
                              </m:oMathPara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27C7" id="_x0000_s1243" type="#_x0000_t202" style="position:absolute;left:0;text-align:left;margin-left:156pt;margin-top:15.4pt;width:72.5pt;height:20.4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" filled="f" stroked="f" strokeweight=".5pt">
                <v:textbox>
                  <w:txbxContent>
                    <w:p w14:paraId="123A90F0" w14:textId="119B2127" w:rsidR="00EB47A7" w:rsidRPr="00EB47A7" w:rsidRDefault="00000000" w:rsidP="00EB47A7">
                      <w:pPr>
                        <w:rPr>
                          <w:sz w:val="16"/>
                          <w:szCs w:val="16"/>
                        </w:rPr>
                      </w:pPr>
                      <m:oMathPara>
                        <m:oMathParaPr>
                          <m:jc m:val="left"/>
                        </m:oMathPara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m:oMathPara>
                    </w:p>
                  </w:txbxContent>
                </v:textbox>
                <w10:wrap anchorx="margin"/>
              </v:shape>
            </w:pict>
          </mc:Fallback>
        </mc:AlternateContent>
      </w:r>
      <w:r w:rsidR="000F05A2">
        <w:rPr>
          <w:rFonts w:eastAsiaTheme="minorEastAsia"/>
        </w:rPr>
        <w:t xml:space="preserve">Vediamo quando l’nMOS è ON, e cioè quando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w:r w:rsidR="00482285">
        <w:rPr>
          <w:rFonts w:eastAsiaTheme="minorEastAsia"/>
        </w:rPr>
        <w:t>.</w:t>
      </w:r>
      <w:r w:rsidR="000F05A2">
        <w:rPr>
          <w:rFonts w:eastAsiaTheme="minorEastAsia"/>
        </w:rPr>
        <w:t xml:space="preserve"> Nel nostro caso:</w:t>
      </w:r>
    </w:p>
    <w:p w14:paraId="538AA627" w14:textId="04D0C85C" w:rsidR="00EB47A7" w:rsidRPr="00EB47A7" w:rsidRDefault="00000000" w:rsidP="000F05A2">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m:oMathPara>
    </w:p>
    <w:p w14:paraId="1C09E748" w14:textId="7406ECC6" w:rsidR="000F05A2" w:rsidRPr="000F05A2" w:rsidRDefault="00000000" w:rsidP="000F05A2">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r>
            <w:rPr>
              <w:rFonts w:ascii="Cambria Math" w:eastAsiaTheme="minorEastAsia" w:hAnsi="Cambria Math"/>
            </w:rPr>
            <m:t>;</m:t>
          </m:r>
        </m:oMath>
      </m:oMathPara>
    </w:p>
    <w:p w14:paraId="2A48076D" w14:textId="3E8F0391" w:rsidR="00220464" w:rsidRPr="003D0299" w:rsidRDefault="00000000" w:rsidP="003D0299">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r>
            <w:rPr>
              <w:rFonts w:ascii="Cambria Math" w:eastAsiaTheme="minorEastAsia" w:hAnsi="Cambria Math"/>
            </w:rPr>
            <m:t>;</m:t>
          </m:r>
        </m:oMath>
      </m:oMathPara>
    </w:p>
    <w:p w14:paraId="5CA3AA6A" w14:textId="7A4FCD78" w:rsidR="00F20820" w:rsidRPr="00DA2B77" w:rsidRDefault="000F05A2" w:rsidP="00220464">
      <w:pPr>
        <w:spacing w:after="0"/>
        <w:ind w:left="1418" w:firstLine="7"/>
        <w:jc w:val="both"/>
        <w:rPr>
          <w:rFonts w:eastAsiaTheme="minorEastAsia"/>
        </w:rPr>
      </w:pPr>
      <w:r w:rsidRPr="00DA2B77">
        <w:rPr>
          <w:rFonts w:eastAsiaTheme="minorEastAsia"/>
        </w:rPr>
        <w:t xml:space="preserve">L’nMOS, dunque, è ON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w:r w:rsidRPr="00DA2B77">
        <w:rPr>
          <w:rFonts w:eastAsiaTheme="minorEastAsia"/>
        </w:rPr>
        <w:t>.</w:t>
      </w:r>
      <w:r w:rsidR="00F20820" w:rsidRPr="00DA2B77">
        <w:rPr>
          <w:rFonts w:eastAsiaTheme="minorEastAsia"/>
        </w:rPr>
        <w:t xml:space="preserve"> </w:t>
      </w:r>
    </w:p>
    <w:p w14:paraId="559A9377" w14:textId="4418E76B" w:rsidR="00EB47A7" w:rsidRPr="00220464" w:rsidRDefault="00A4630F" w:rsidP="00290E38">
      <w:pPr>
        <w:spacing w:after="60"/>
        <w:ind w:left="1418" w:firstLine="7"/>
        <w:jc w:val="both"/>
        <w:rPr>
          <w:rFonts w:eastAsiaTheme="minorEastAsia"/>
          <w:color w:val="EE0000"/>
        </w:rPr>
      </w:pPr>
      <m:oMath>
        <m:r>
          <w:rPr>
            <w:rFonts w:ascii="Cambria Math" w:eastAsiaTheme="minorEastAsia" w:hAnsi="Cambria Math"/>
          </w:rPr>
          <m:t>C</m:t>
        </m:r>
      </m:oMath>
      <w:r>
        <w:rPr>
          <w:rFonts w:eastAsiaTheme="minorEastAsia"/>
        </w:rPr>
        <w:t xml:space="preserve">, dunque, si caricherà fino a quando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DA2B77" w:rsidRPr="00DA2B77">
        <w:rPr>
          <w:rFonts w:eastAsiaTheme="minorEastAsia"/>
        </w:rPr>
        <w:t xml:space="preserve"> </w:t>
      </w:r>
      <w:r>
        <w:rPr>
          <w:rFonts w:eastAsiaTheme="minorEastAsia"/>
        </w:rPr>
        <w:t xml:space="preserve">non </w:t>
      </w:r>
      <w:r w:rsidR="00DA2B77" w:rsidRPr="00DA2B77">
        <w:rPr>
          <w:rFonts w:eastAsiaTheme="minorEastAsia"/>
        </w:rPr>
        <w:t xml:space="preserve">raggiungerà </w:t>
      </w:r>
      <w:r w:rsidR="00F20820" w:rsidRPr="00DA2B77">
        <w:rPr>
          <w:rFonts w:eastAsiaTheme="minorEastAsia"/>
        </w:rPr>
        <w:t xml:space="preserve">il valore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w:r w:rsidR="00F20820" w:rsidRPr="00DA2B77">
        <w:rPr>
          <w:rFonts w:eastAsiaTheme="minorEastAsia"/>
        </w:rPr>
        <w:t xml:space="preserve">: </w:t>
      </w:r>
      <w:r w:rsidR="00F20820" w:rsidRPr="00DA2B77">
        <w:rPr>
          <w:rFonts w:eastAsiaTheme="minorEastAsia"/>
        </w:rPr>
        <w:br/>
        <w:t xml:space="preserve">a </w:t>
      </w:r>
      <w:r w:rsidR="00DA2B77" w:rsidRPr="00DA2B77">
        <w:rPr>
          <w:rFonts w:eastAsiaTheme="minorEastAsia"/>
        </w:rPr>
        <w:t>quel</w:t>
      </w:r>
      <w:r w:rsidR="00F20820" w:rsidRPr="00DA2B77">
        <w:rPr>
          <w:rFonts w:eastAsiaTheme="minorEastAsia"/>
        </w:rPr>
        <w:t xml:space="preserve"> punto, l’nMOS diventerà OFF, per cui non </w:t>
      </w:r>
      <w:r w:rsidR="00DA2B77" w:rsidRPr="00DA2B77">
        <w:rPr>
          <w:rFonts w:eastAsiaTheme="minorEastAsia"/>
        </w:rPr>
        <w:t>permetterà più il passaggio di corrente</w:t>
      </w:r>
      <w:r w:rsidR="00F20820" w:rsidRPr="00DA2B77">
        <w:rPr>
          <w:rFonts w:eastAsiaTheme="minorEastAsia"/>
        </w:rPr>
        <w:t xml:space="preserve">, </w:t>
      </w:r>
      <w:r w:rsidR="00F20820" w:rsidRPr="00DA2B77">
        <w:rPr>
          <w:rFonts w:eastAsiaTheme="minorEastAsia"/>
        </w:rPr>
        <w:br/>
        <w:t xml:space="preserve">e quindi </w:t>
      </w:r>
      <m:oMath>
        <m:r>
          <w:rPr>
            <w:rFonts w:ascii="Cambria Math" w:eastAsiaTheme="minorEastAsia" w:hAnsi="Cambria Math"/>
          </w:rPr>
          <m:t>C</m:t>
        </m:r>
      </m:oMath>
      <w:r w:rsidR="00C219E1">
        <w:rPr>
          <w:rFonts w:eastAsiaTheme="minorEastAsia"/>
        </w:rPr>
        <w:t xml:space="preserve"> </w:t>
      </w:r>
      <w:r>
        <w:rPr>
          <w:rFonts w:eastAsiaTheme="minorEastAsia"/>
        </w:rPr>
        <w:t>non potrà più caricarsi</w:t>
      </w:r>
      <w:r w:rsidR="00290E38">
        <w:rPr>
          <w:rFonts w:eastAsiaTheme="minorEastAsia"/>
        </w:rPr>
        <w:t>:</w:t>
      </w:r>
      <w:r w:rsidR="00D656C3" w:rsidRPr="00220464">
        <w:rPr>
          <w:rFonts w:eastAsiaTheme="minorEastAsia"/>
          <w:color w:val="EE0000"/>
        </w:rPr>
        <w:tab/>
      </w:r>
    </w:p>
    <w:p w14:paraId="58C3B1D8" w14:textId="574B85C6" w:rsidR="00F20820" w:rsidRPr="00220464" w:rsidRDefault="00F20820" w:rsidP="00F20820">
      <w:pPr>
        <w:spacing w:after="120"/>
        <w:jc w:val="both"/>
        <w:rPr>
          <w:rFonts w:eastAsiaTheme="minorEastAsia"/>
          <w:color w:val="EE0000"/>
        </w:rPr>
      </w:pPr>
      <w:r w:rsidRPr="00220464">
        <w:rPr>
          <w:rFonts w:eastAsiaTheme="minorEastAsia"/>
          <w:color w:val="EE0000"/>
        </w:rPr>
        <w:tab/>
      </w:r>
      <w:r w:rsidRPr="00220464">
        <w:rPr>
          <w:rFonts w:eastAsiaTheme="minorEastAsia"/>
          <w:color w:val="EE0000"/>
        </w:rPr>
        <w:tab/>
      </w:r>
      <w:r w:rsidRPr="00220464">
        <w:rPr>
          <w:rFonts w:eastAsiaTheme="minorEastAsia"/>
          <w:color w:val="EE0000"/>
        </w:rPr>
        <w:tab/>
      </w:r>
      <w:r w:rsidR="00A1151A">
        <w:rPr>
          <w:rFonts w:eastAsiaTheme="minorEastAsia"/>
          <w:noProof/>
          <w:color w:val="EE0000"/>
        </w:rPr>
        <w:drawing>
          <wp:inline distT="0" distB="0" distL="0" distR="0" wp14:anchorId="7952EC56" wp14:editId="3227968F">
            <wp:extent cx="3629025" cy="1951138"/>
            <wp:effectExtent l="0" t="0" r="0" b="0"/>
            <wp:docPr id="1444973418"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cstate="screen">
                      <a:extLst>
                        <a:ext uri="{28A0092B-C50C-407E-A947-70E740481C1C}">
                          <a14:useLocalDpi xmlns:a14="http://schemas.microsoft.com/office/drawing/2010/main"/>
                        </a:ext>
                      </a:extLst>
                    </a:blip>
                    <a:srcRect/>
                    <a:stretch>
                      <a:fillRect/>
                    </a:stretch>
                  </pic:blipFill>
                  <pic:spPr bwMode="auto">
                    <a:xfrm>
                      <a:off x="0" y="0"/>
                      <a:ext cx="3649708" cy="1962258"/>
                    </a:xfrm>
                    <a:prstGeom prst="rect">
                      <a:avLst/>
                    </a:prstGeom>
                    <a:noFill/>
                    <a:ln>
                      <a:noFill/>
                    </a:ln>
                  </pic:spPr>
                </pic:pic>
              </a:graphicData>
            </a:graphic>
          </wp:inline>
        </w:drawing>
      </w:r>
    </w:p>
    <w:p w14:paraId="52BF17C5" w14:textId="1068EB29" w:rsidR="00EB47A7" w:rsidRDefault="00545408" w:rsidP="000F05A2">
      <w:pPr>
        <w:spacing w:after="40"/>
        <w:ind w:left="1418" w:firstLine="7"/>
        <w:jc w:val="both"/>
        <w:rPr>
          <w:rFonts w:eastAsiaTheme="minorEastAsia"/>
        </w:rPr>
      </w:pPr>
      <w:r>
        <w:rPr>
          <w:rFonts w:eastAsiaTheme="minorEastAsia"/>
          <w:noProof/>
        </w:rPr>
        <mc:AlternateContent>
          <mc:Choice Requires="wps">
            <w:drawing>
              <wp:anchor distT="0" distB="0" distL="114300" distR="114300" simplePos="0" relativeHeight="252137472" behindDoc="0" locked="0" layoutInCell="1" allowOverlap="1" wp14:anchorId="241234C0" wp14:editId="4C9D6244">
                <wp:simplePos x="0" y="0"/>
                <wp:positionH relativeFrom="margin">
                  <wp:posOffset>1739900</wp:posOffset>
                </wp:positionH>
                <wp:positionV relativeFrom="paragraph">
                  <wp:posOffset>354965</wp:posOffset>
                </wp:positionV>
                <wp:extent cx="1060450" cy="259080"/>
                <wp:effectExtent l="0" t="0" r="0" b="7620"/>
                <wp:wrapNone/>
                <wp:docPr id="169530494" name="Casella di testo 22"/>
                <wp:cNvGraphicFramePr/>
                <a:graphic xmlns:a="http://schemas.openxmlformats.org/drawingml/2006/main">
                  <a:graphicData uri="http://schemas.microsoft.com/office/word/2010/wordprocessingShape">
                    <wps:wsp>
                      <wps:cNvSpPr txBox="1"/>
                      <wps:spPr>
                        <a:xfrm>
                          <a:off x="0" y="0"/>
                          <a:ext cx="1060450" cy="259080"/>
                        </a:xfrm>
                        <a:prstGeom prst="rect">
                          <a:avLst/>
                        </a:prstGeom>
                        <a:noFill/>
                        <a:ln w="6350">
                          <a:noFill/>
                        </a:ln>
                      </wps:spPr>
                      <wps:txbx>
                        <w:txbxContent>
                          <w:p w14:paraId="5FCB2C22" w14:textId="41754815" w:rsidR="00545408" w:rsidRPr="00EB47A7" w:rsidRDefault="00000000" w:rsidP="00545408">
                            <w:pP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w:r w:rsidR="00545408">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r w:rsidR="00545408">
                              <w:rPr>
                                <w:rFonts w:eastAsiaTheme="minorEastAsia"/>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234C0" id="_x0000_s1244" type="#_x0000_t202" style="position:absolute;left:0;text-align:left;margin-left:137pt;margin-top:27.95pt;width:83.5pt;height:20.4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" filled="f" stroked="f" strokeweight=".5pt">
                <v:textbox>
                  <w:txbxContent>
                    <w:p w14:paraId="5FCB2C22" w14:textId="41754815" w:rsidR="00545408" w:rsidRPr="00EB47A7" w:rsidRDefault="00000000" w:rsidP="00545408">
                      <w:pP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w:r w:rsidR="00545408">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r w:rsidR="00545408">
                        <w:rPr>
                          <w:rFonts w:eastAsiaTheme="minorEastAsia"/>
                          <w:sz w:val="16"/>
                          <w:szCs w:val="16"/>
                        </w:rPr>
                        <w:t xml:space="preserve"> </w:t>
                      </w:r>
                    </w:p>
                  </w:txbxContent>
                </v:textbox>
                <w10:wrap anchorx="margin"/>
              </v:shape>
            </w:pict>
          </mc:Fallback>
        </mc:AlternateContent>
      </w:r>
      <w:r w:rsidR="00EB47A7">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oMath>
      <w:r w:rsidR="00EB47A7">
        <w:rPr>
          <w:rFonts w:eastAsiaTheme="minorEastAsia"/>
        </w:rPr>
        <w:t>. Dalla definizione di differenza di potenziale:</w:t>
      </w:r>
    </w:p>
    <w:p w14:paraId="7C59AE0F" w14:textId="7069C8BF" w:rsidR="00EB47A7" w:rsidRPr="00EB47A7" w:rsidRDefault="00000000" w:rsidP="00545408">
      <w:pPr>
        <w:spacing w:after="30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m:oMathPara>
    </w:p>
    <w:p w14:paraId="41B014DB" w14:textId="4E7CE4E4" w:rsidR="00EB47A7" w:rsidRPr="00EB47A7" w:rsidRDefault="00EB47A7" w:rsidP="00EB47A7">
      <w:pPr>
        <w:spacing w:after="120"/>
        <w:jc w:val="both"/>
        <w:rPr>
          <w:rFonts w:eastAsiaTheme="minorEastAsia"/>
        </w:rPr>
      </w:pPr>
      <w:r>
        <w:rPr>
          <w:rFonts w:eastAsiaTheme="minorEastAsia"/>
        </w:rPr>
        <w:tab/>
      </w:r>
      <w:r>
        <w:rPr>
          <w:rFonts w:eastAsiaTheme="minorEastAsia"/>
        </w:rPr>
        <w:tab/>
        <w:t xml:space="preserve">Possiamo osservare dunque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oMath>
    </w:p>
    <w:p w14:paraId="690E6903" w14:textId="204E80D7" w:rsidR="000F05A2" w:rsidRDefault="00545408" w:rsidP="000F05A2">
      <w:pPr>
        <w:spacing w:after="40"/>
        <w:ind w:left="1418" w:firstLine="7"/>
        <w:jc w:val="both"/>
        <w:rPr>
          <w:rFonts w:eastAsiaTheme="minorEastAsia"/>
        </w:rPr>
      </w:pPr>
      <w:r>
        <w:rPr>
          <w:rFonts w:eastAsiaTheme="minorEastAsia"/>
          <w:noProof/>
        </w:rPr>
        <mc:AlternateContent>
          <mc:Choice Requires="wps">
            <w:drawing>
              <wp:anchor distT="0" distB="0" distL="114300" distR="114300" simplePos="0" relativeHeight="252139520" behindDoc="0" locked="0" layoutInCell="1" allowOverlap="1" wp14:anchorId="7EB18641" wp14:editId="28E457DC">
                <wp:simplePos x="0" y="0"/>
                <wp:positionH relativeFrom="margin">
                  <wp:posOffset>2499360</wp:posOffset>
                </wp:positionH>
                <wp:positionV relativeFrom="paragraph">
                  <wp:posOffset>661670</wp:posOffset>
                </wp:positionV>
                <wp:extent cx="1676400" cy="252095"/>
                <wp:effectExtent l="0" t="0" r="0" b="0"/>
                <wp:wrapNone/>
                <wp:docPr id="2084840365" name="Casella di testo 22"/>
                <wp:cNvGraphicFramePr/>
                <a:graphic xmlns:a="http://schemas.openxmlformats.org/drawingml/2006/main">
                  <a:graphicData uri="http://schemas.microsoft.com/office/word/2010/wordprocessingShape">
                    <wps:wsp>
                      <wps:cNvSpPr txBox="1"/>
                      <wps:spPr>
                        <a:xfrm>
                          <a:off x="0" y="0"/>
                          <a:ext cx="1676400" cy="252095"/>
                        </a:xfrm>
                        <a:prstGeom prst="rect">
                          <a:avLst/>
                        </a:prstGeom>
                        <a:noFill/>
                        <a:ln w="6350">
                          <a:noFill/>
                        </a:ln>
                      </wps:spPr>
                      <wps:txbx>
                        <w:txbxContent>
                          <w:p w14:paraId="074C9721" w14:textId="04102D6E" w:rsidR="00545408" w:rsidRPr="00545408" w:rsidRDefault="00545408" w:rsidP="00545408">
                            <w:pPr>
                              <w:jc w:val="both"/>
                              <w:rPr>
                                <w:sz w:val="16"/>
                                <w:szCs w:val="16"/>
                              </w:rPr>
                            </w:pPr>
                            <w:r w:rsidRPr="00545408">
                              <w:rPr>
                                <w:sz w:val="16"/>
                                <w:szCs w:val="16"/>
                              </w:rPr>
                              <w:t xml:space="preserve">Sottraggo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GS</m:t>
                                  </m:r>
                                </m:sub>
                              </m:sSub>
                            </m:oMath>
                            <w:r>
                              <w:rPr>
                                <w:rFonts w:eastAsiaTheme="minorEastAsia"/>
                                <w:sz w:val="16"/>
                                <w:szCs w:val="16"/>
                              </w:rPr>
                              <w:t xml:space="preserve"> a entrambi i membri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18641" id="_x0000_s1245" type="#_x0000_t202" style="position:absolute;left:0;text-align:left;margin-left:196.8pt;margin-top:52.1pt;width:132pt;height:19.85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" filled="f" stroked="f" strokeweight=".5pt">
                <v:textbox>
                  <w:txbxContent>
                    <w:p w14:paraId="074C9721" w14:textId="04102D6E" w:rsidR="00545408" w:rsidRPr="00545408" w:rsidRDefault="00545408" w:rsidP="00545408">
                      <w:pPr>
                        <w:jc w:val="both"/>
                        <w:rPr>
                          <w:sz w:val="16"/>
                          <w:szCs w:val="16"/>
                        </w:rPr>
                      </w:pPr>
                      <w:r w:rsidRPr="00545408">
                        <w:rPr>
                          <w:sz w:val="16"/>
                          <w:szCs w:val="16"/>
                        </w:rPr>
                        <w:t xml:space="preserve">Sottraggo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GS</m:t>
                            </m:r>
                          </m:sub>
                        </m:sSub>
                      </m:oMath>
                      <w:r>
                        <w:rPr>
                          <w:rFonts w:eastAsiaTheme="minorEastAsia"/>
                          <w:sz w:val="16"/>
                          <w:szCs w:val="16"/>
                        </w:rPr>
                        <w:t xml:space="preserve"> a entrambi i membri</w:t>
                      </w:r>
                    </w:p>
                  </w:txbxContent>
                </v:textbox>
                <w10:wrap anchorx="margin"/>
              </v:shape>
            </w:pict>
          </mc:Fallback>
        </mc:AlternateContent>
      </w:r>
      <w:r w:rsidR="009960E0">
        <w:rPr>
          <w:rFonts w:eastAsiaTheme="minorEastAsia"/>
          <w:noProof/>
        </w:rPr>
        <mc:AlternateContent>
          <mc:Choice Requires="wps">
            <w:drawing>
              <wp:anchor distT="0" distB="0" distL="114300" distR="114300" simplePos="0" relativeHeight="252122112" behindDoc="0" locked="0" layoutInCell="1" allowOverlap="1" wp14:anchorId="55A0F87F" wp14:editId="6FB37923">
                <wp:simplePos x="0" y="0"/>
                <wp:positionH relativeFrom="margin">
                  <wp:posOffset>2512060</wp:posOffset>
                </wp:positionH>
                <wp:positionV relativeFrom="paragraph">
                  <wp:posOffset>375920</wp:posOffset>
                </wp:positionV>
                <wp:extent cx="609600" cy="252095"/>
                <wp:effectExtent l="0" t="0" r="0" b="0"/>
                <wp:wrapNone/>
                <wp:docPr id="813429970" name="Casella di testo 22"/>
                <wp:cNvGraphicFramePr/>
                <a:graphic xmlns:a="http://schemas.openxmlformats.org/drawingml/2006/main">
                  <a:graphicData uri="http://schemas.microsoft.com/office/word/2010/wordprocessingShape">
                    <wps:wsp>
                      <wps:cNvSpPr txBox="1"/>
                      <wps:spPr>
                        <a:xfrm>
                          <a:off x="0" y="0"/>
                          <a:ext cx="609600" cy="252095"/>
                        </a:xfrm>
                        <a:prstGeom prst="rect">
                          <a:avLst/>
                        </a:prstGeom>
                        <a:noFill/>
                        <a:ln w="6350">
                          <a:noFill/>
                        </a:ln>
                      </wps:spPr>
                      <wps:txbx>
                        <w:txbxContent>
                          <w:p w14:paraId="2A3E7CAB" w14:textId="28EC2545" w:rsidR="009960E0" w:rsidRPr="00EB47A7" w:rsidRDefault="00000000" w:rsidP="00EB47A7">
                            <w:pPr>
                              <w:jc w:val="both"/>
                              <w:rPr>
                                <w:sz w:val="16"/>
                                <w:szCs w:val="16"/>
                              </w:rPr>
                            </w:pPr>
                            <m:oMathPara>
                              <m:oMathParaPr>
                                <m:jc m:val="left"/>
                              </m:oMathPara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0F87F" id="_x0000_s1246" type="#_x0000_t202" style="position:absolute;left:0;text-align:left;margin-left:197.8pt;margin-top:29.6pt;width:48pt;height:19.8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" filled="f" stroked="f" strokeweight=".5pt">
                <v:textbox>
                  <w:txbxContent>
                    <w:p w14:paraId="2A3E7CAB" w14:textId="28EC2545" w:rsidR="009960E0" w:rsidRPr="00EB47A7" w:rsidRDefault="00000000" w:rsidP="00EB47A7">
                      <w:pPr>
                        <w:jc w:val="both"/>
                        <w:rPr>
                          <w:sz w:val="16"/>
                          <w:szCs w:val="16"/>
                        </w:rPr>
                      </w:pPr>
                      <m:oMathPara>
                        <m:oMathParaPr>
                          <m:jc m:val="left"/>
                        </m:oMathPara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GS</m:t>
                              </m:r>
                            </m:sub>
                          </m:sSub>
                        </m:oMath>
                      </m:oMathPara>
                    </w:p>
                  </w:txbxContent>
                </v:textbox>
                <w10:wrap anchorx="margin"/>
              </v:shape>
            </w:pict>
          </mc:Fallback>
        </mc:AlternateContent>
      </w:r>
      <w:r w:rsidR="000F05A2">
        <w:rPr>
          <w:rFonts w:eastAsiaTheme="minorEastAsia"/>
        </w:rPr>
        <w:t xml:space="preserve">Vediamo ora quando l’nMOS è zona saturazione, e cioè quando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w:r w:rsidR="000F05A2">
        <w:rPr>
          <w:rFonts w:eastAsiaTheme="minorEastAsia"/>
        </w:rPr>
        <w:t xml:space="preserve">. </w:t>
      </w:r>
      <w:r w:rsidR="000F05A2">
        <w:rPr>
          <w:rFonts w:eastAsiaTheme="minorEastAsia"/>
        </w:rPr>
        <w:br/>
        <w:t>Nel nostro caso:</w:t>
      </w:r>
    </w:p>
    <w:p w14:paraId="68DF8482" w14:textId="17130393" w:rsidR="000F05A2" w:rsidRPr="000F05A2" w:rsidRDefault="00000000" w:rsidP="000F05A2">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r>
            <w:rPr>
              <w:rFonts w:ascii="Cambria Math" w:eastAsiaTheme="minorEastAsia" w:hAnsi="Cambria Math"/>
            </w:rPr>
            <m:t>;</m:t>
          </m:r>
        </m:oMath>
      </m:oMathPara>
    </w:p>
    <w:p w14:paraId="61EB690F" w14:textId="69CF9063" w:rsidR="000F05A2" w:rsidRPr="000F05A2" w:rsidRDefault="00000000" w:rsidP="000F05A2">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r>
            <w:rPr>
              <w:rFonts w:ascii="Cambria Math" w:eastAsiaTheme="minorEastAsia" w:hAnsi="Cambria Math"/>
            </w:rPr>
            <m:t>;</m:t>
          </m:r>
        </m:oMath>
      </m:oMathPara>
    </w:p>
    <w:p w14:paraId="34A41789" w14:textId="7BAB3099" w:rsidR="000F05A2" w:rsidRPr="009960E0" w:rsidRDefault="00FC1EE8" w:rsidP="000F05A2">
      <w:pPr>
        <w:spacing w:after="120"/>
        <w:ind w:left="2127" w:firstLine="709"/>
        <w:jc w:val="both"/>
        <w:rPr>
          <w:rFonts w:eastAsiaTheme="minorEastAsia"/>
        </w:rPr>
      </w:pPr>
      <m:oMathPara>
        <m:oMathParaPr>
          <m:jc m:val="left"/>
        </m:oMathParaP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r>
            <w:rPr>
              <w:rFonts w:ascii="Cambria Math" w:eastAsiaTheme="minorEastAsia" w:hAnsi="Cambria Math"/>
            </w:rPr>
            <m:t>;</m:t>
          </m:r>
        </m:oMath>
      </m:oMathPara>
    </w:p>
    <w:p w14:paraId="2D36AD95" w14:textId="648D3B01" w:rsidR="00D656C3" w:rsidRPr="009960E0" w:rsidRDefault="000F05A2" w:rsidP="00D656C3">
      <w:pPr>
        <w:spacing w:after="120"/>
        <w:ind w:left="1418"/>
        <w:jc w:val="both"/>
        <w:rPr>
          <w:rFonts w:eastAsiaTheme="minorEastAsia"/>
        </w:rPr>
      </w:pPr>
      <w:r>
        <w:rPr>
          <w:rFonts w:eastAsiaTheme="minorEastAsia"/>
        </w:rPr>
        <w:t xml:space="preserve">L’nMOS, dunque, </w:t>
      </w:r>
      <w:r w:rsidR="009960E0">
        <w:rPr>
          <w:rFonts w:eastAsiaTheme="minorEastAsia"/>
        </w:rPr>
        <w:t xml:space="preserve">quando è ON, </w:t>
      </w:r>
      <w:r w:rsidR="00D656C3">
        <w:rPr>
          <w:rFonts w:eastAsiaTheme="minorEastAsia"/>
        </w:rPr>
        <w:t xml:space="preserve">è in zona saturazione per </w:t>
      </w: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w:r w:rsidR="00D656C3">
        <w:rPr>
          <w:rFonts w:eastAsiaTheme="minorEastAsia"/>
        </w:rPr>
        <w:t xml:space="preserve">, </w:t>
      </w:r>
      <w:r w:rsidR="00D656C3">
        <w:rPr>
          <w:rFonts w:eastAsiaTheme="minorEastAsia"/>
        </w:rPr>
        <w:br/>
        <w:t>e quindi è sempre in zona saturazione.</w:t>
      </w:r>
    </w:p>
    <w:p w14:paraId="393C2CEB" w14:textId="77777777" w:rsidR="00A1151A" w:rsidRDefault="00A1151A">
      <w:pPr>
        <w:rPr>
          <w:rFonts w:eastAsiaTheme="minorEastAsia"/>
        </w:rPr>
      </w:pPr>
      <w:r>
        <w:rPr>
          <w:rFonts w:eastAsiaTheme="minorEastAsia"/>
        </w:rPr>
        <w:br w:type="page"/>
      </w:r>
    </w:p>
    <w:p w14:paraId="1627B784" w14:textId="38455470" w:rsidR="000F05A2" w:rsidRDefault="005E5CD4" w:rsidP="00290E38">
      <w:pPr>
        <w:spacing w:after="60"/>
        <w:ind w:left="1418"/>
        <w:jc w:val="both"/>
        <w:rPr>
          <w:rFonts w:eastAsiaTheme="minorEastAsia"/>
        </w:rPr>
      </w:pPr>
      <w:r>
        <w:rPr>
          <w:rFonts w:eastAsiaTheme="minorEastAsia"/>
        </w:rPr>
        <w:lastRenderedPageBreak/>
        <w:t xml:space="preserve">Ricapitolando quando visto, </w:t>
      </w:r>
      <w:r w:rsidR="00794D57">
        <w:rPr>
          <w:rFonts w:eastAsiaTheme="minorEastAsia"/>
        </w:rPr>
        <w:t xml:space="preserve">consideriamo la caratteristica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sidR="00794D57">
        <w:rPr>
          <w:rFonts w:eastAsiaTheme="minorEastAsia"/>
          <w:bCs/>
        </w:rPr>
        <w:t xml:space="preserve"> </w:t>
      </w:r>
      <m:oMath>
        <m:r>
          <w:rPr>
            <w:rFonts w:ascii="Cambria Math" w:eastAsiaTheme="minorEastAsia" w:hAnsi="Cambria Math"/>
          </w:rPr>
          <m:t>-</m:t>
        </m:r>
      </m:oMath>
      <w:r w:rsidR="00794D57">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sidR="00794D57">
        <w:rPr>
          <w:rFonts w:eastAsiaTheme="minorEastAsia"/>
          <w:bCs/>
        </w:rPr>
        <w:t xml:space="preserve"> dell’nMOS </w:t>
      </w:r>
      <w:r w:rsidR="00794D57">
        <w:rPr>
          <w:rFonts w:eastAsiaTheme="minorEastAsia"/>
          <w:bCs/>
        </w:rPr>
        <w:br/>
        <w:t xml:space="preserve">e </w:t>
      </w:r>
      <w:r>
        <w:rPr>
          <w:rFonts w:eastAsiaTheme="minorEastAsia"/>
        </w:rPr>
        <w:t xml:space="preserve">vediamo come </w:t>
      </w:r>
      <w:r w:rsidR="00F20820">
        <w:rPr>
          <w:rFonts w:eastAsiaTheme="minorEastAsia"/>
        </w:rPr>
        <w:t xml:space="preserve">si muove </w:t>
      </w:r>
      <w:r w:rsidR="00165A7A">
        <w:rPr>
          <w:rFonts w:eastAsiaTheme="minorEastAsia"/>
        </w:rPr>
        <w:t xml:space="preserve">nel tempo </w:t>
      </w:r>
      <w:r w:rsidR="00F20820">
        <w:rPr>
          <w:rFonts w:eastAsiaTheme="minorEastAsia"/>
        </w:rPr>
        <w:t xml:space="preserve">il punto di lavoro </w:t>
      </w:r>
      <w:r>
        <w:rPr>
          <w:rFonts w:eastAsiaTheme="minorEastAsia"/>
        </w:rPr>
        <w:t xml:space="preserve">durante la carica </w:t>
      </w:r>
      <w:r w:rsidR="00A675EB">
        <w:rPr>
          <w:rFonts w:eastAsiaTheme="minorEastAsia"/>
        </w:rPr>
        <w:t xml:space="preserve">di </w:t>
      </w:r>
      <m:oMath>
        <m:r>
          <w:rPr>
            <w:rFonts w:ascii="Cambria Math" w:eastAsiaTheme="minorEastAsia" w:hAnsi="Cambria Math"/>
          </w:rPr>
          <m:t>C</m:t>
        </m:r>
      </m:oMath>
      <w:r w:rsidR="00FC1EE8">
        <w:rPr>
          <w:rFonts w:eastAsiaTheme="minorEastAsia"/>
        </w:rPr>
        <w:t>:</w:t>
      </w:r>
    </w:p>
    <w:p w14:paraId="5CBE323D" w14:textId="11840F40" w:rsidR="00FC1EE8" w:rsidRDefault="00FC1EE8" w:rsidP="009960E0">
      <w:pPr>
        <w:spacing w:after="120"/>
        <w:ind w:left="709" w:firstLine="709"/>
        <w:jc w:val="both"/>
        <w:rPr>
          <w:rFonts w:eastAsiaTheme="minorEastAsia"/>
        </w:rPr>
      </w:pPr>
      <w:r>
        <w:rPr>
          <w:rFonts w:eastAsiaTheme="minorEastAsia"/>
        </w:rPr>
        <w:tab/>
      </w:r>
      <w:r w:rsidR="000F503A">
        <w:rPr>
          <w:rFonts w:eastAsiaTheme="minorEastAsia"/>
          <w:noProof/>
        </w:rPr>
        <w:drawing>
          <wp:inline distT="0" distB="0" distL="0" distR="0" wp14:anchorId="07D96A6A" wp14:editId="0BD62A76">
            <wp:extent cx="3577132" cy="2152904"/>
            <wp:effectExtent l="0" t="0" r="4445" b="0"/>
            <wp:docPr id="908695132"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1" cstate="screen">
                      <a:extLst>
                        <a:ext uri="{28A0092B-C50C-407E-A947-70E740481C1C}">
                          <a14:useLocalDpi xmlns:a14="http://schemas.microsoft.com/office/drawing/2010/main"/>
                        </a:ext>
                      </a:extLst>
                    </a:blip>
                    <a:srcRect/>
                    <a:stretch>
                      <a:fillRect/>
                    </a:stretch>
                  </pic:blipFill>
                  <pic:spPr bwMode="auto">
                    <a:xfrm>
                      <a:off x="0" y="0"/>
                      <a:ext cx="3591523" cy="2161565"/>
                    </a:xfrm>
                    <a:prstGeom prst="rect">
                      <a:avLst/>
                    </a:prstGeom>
                    <a:noFill/>
                    <a:ln>
                      <a:noFill/>
                    </a:ln>
                    <a:extLst>
                      <a:ext uri="{53640926-AAD7-44D8-BBD7-CCE9431645EC}">
                        <a14:shadowObscured xmlns:a14="http://schemas.microsoft.com/office/drawing/2010/main"/>
                      </a:ext>
                    </a:extLst>
                  </pic:spPr>
                </pic:pic>
              </a:graphicData>
            </a:graphic>
          </wp:inline>
        </w:drawing>
      </w:r>
    </w:p>
    <w:p w14:paraId="028EFAE9" w14:textId="76AD01F9" w:rsidR="007C59E3" w:rsidRDefault="007C59E3" w:rsidP="007C59E3">
      <w:pPr>
        <w:spacing w:after="0"/>
        <w:ind w:left="709" w:firstLine="709"/>
        <w:jc w:val="both"/>
        <w:rPr>
          <w:rFonts w:eastAsiaTheme="minorEastAsia"/>
        </w:rPr>
      </w:pPr>
      <w:r>
        <w:rPr>
          <w:rFonts w:eastAsiaTheme="minorEastAsia"/>
        </w:rPr>
        <w:t xml:space="preserve">Vediamo come variano nel tempo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w:t>
      </w:r>
    </w:p>
    <w:p w14:paraId="1D3D0CDB" w14:textId="1C332EE2" w:rsidR="00FC1EE8" w:rsidRDefault="00FC1EE8" w:rsidP="007C59E3">
      <w:pPr>
        <w:spacing w:after="40"/>
        <w:ind w:left="709" w:firstLine="709"/>
        <w:jc w:val="both"/>
        <w:rPr>
          <w:rFonts w:eastAsiaTheme="minorEastAsia"/>
        </w:rPr>
      </w:pPr>
      <w:r>
        <w:rPr>
          <w:rFonts w:eastAsiaTheme="minorEastAsia"/>
        </w:rPr>
        <w:t xml:space="preserve">All’istante </w:t>
      </w:r>
      <m:oMath>
        <m:r>
          <w:rPr>
            <w:rFonts w:ascii="Cambria Math" w:eastAsiaTheme="minorEastAsia" w:hAnsi="Cambria Math"/>
          </w:rPr>
          <m:t>t=0</m:t>
        </m:r>
      </m:oMath>
      <w:r w:rsidR="009F2959">
        <w:rPr>
          <w:rFonts w:eastAsiaTheme="minorEastAsia"/>
        </w:rPr>
        <w:t xml:space="preserve">, il condensatore è scarico,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=0</m:t>
        </m:r>
      </m:oMath>
      <w:r w:rsidR="009F2959">
        <w:rPr>
          <w:rFonts w:eastAsiaTheme="minorEastAsia"/>
        </w:rPr>
        <w:t>, dunque</w:t>
      </w:r>
      <w:r>
        <w:rPr>
          <w:rFonts w:eastAsiaTheme="minorEastAsia"/>
        </w:rPr>
        <w:t>:</w:t>
      </w:r>
    </w:p>
    <w:p w14:paraId="77F0F4EB" w14:textId="5C1F3268" w:rsidR="009F2959" w:rsidRPr="009F2959" w:rsidRDefault="00000000">
      <w:pPr>
        <w:pStyle w:val="Paragrafoelenco"/>
        <w:numPr>
          <w:ilvl w:val="2"/>
          <w:numId w:val="52"/>
        </w:numPr>
        <w:spacing w:after="0"/>
        <w:ind w:left="2154" w:hanging="357"/>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p>
    <w:p w14:paraId="126C93A3" w14:textId="4F3E26D2" w:rsidR="009F2959" w:rsidRDefault="00000000" w:rsidP="0040623F">
      <w:pPr>
        <w:pStyle w:val="Paragrafoelenco"/>
        <w:numPr>
          <w:ilvl w:val="2"/>
          <w:numId w:val="52"/>
        </w:numPr>
        <w:spacing w:after="60"/>
        <w:ind w:left="2154" w:hanging="357"/>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p>
    <w:p w14:paraId="1E0D9B74" w14:textId="3F3994BF" w:rsidR="0040623F" w:rsidRPr="0040623F" w:rsidRDefault="0040623F" w:rsidP="0040623F">
      <w:pPr>
        <w:pStyle w:val="Paragrafoelenco"/>
        <w:spacing w:after="60"/>
        <w:ind w:left="1418"/>
        <w:jc w:val="both"/>
        <w:rPr>
          <w:rFonts w:eastAsiaTheme="minorEastAsia"/>
        </w:rPr>
      </w:pPr>
      <w:r w:rsidRPr="0040623F">
        <w:rPr>
          <w:rFonts w:eastAsiaTheme="minorEastAsia"/>
        </w:rPr>
        <w:t xml:space="preserve">All’inizio, dunque, il punto di lavoro si trova sulla curva relativa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Pr="0040623F">
        <w:rPr>
          <w:rFonts w:eastAsiaTheme="minorEastAsia"/>
        </w:rPr>
        <w:t xml:space="preserve">, </w:t>
      </w:r>
      <w:r w:rsidRPr="0040623F">
        <w:rPr>
          <w:rFonts w:eastAsiaTheme="minorEastAsia"/>
        </w:rPr>
        <w:br/>
        <w:t xml:space="preserve">all’ascissa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Pr="0040623F">
        <w:rPr>
          <w:rFonts w:eastAsiaTheme="minorEastAsia"/>
        </w:rPr>
        <w:t>.</w:t>
      </w:r>
    </w:p>
    <w:p w14:paraId="233FFE60" w14:textId="5439B7A8" w:rsidR="000F05A2" w:rsidRDefault="00DA2B77" w:rsidP="00F4493A">
      <w:pPr>
        <w:spacing w:after="40"/>
        <w:ind w:left="1418" w:firstLine="7"/>
        <w:jc w:val="both"/>
        <w:rPr>
          <w:rFonts w:eastAsiaTheme="minorEastAsia"/>
        </w:rPr>
      </w:pPr>
      <w:r>
        <w:rPr>
          <w:rFonts w:eastAsiaTheme="minorEastAsia"/>
        </w:rPr>
        <w:t>Col passare del tempo</w:t>
      </w:r>
      <w:r w:rsidR="00F20820">
        <w:rPr>
          <w:rFonts w:eastAsiaTheme="minorEastAsia"/>
        </w:rPr>
        <w:t xml:space="preserve">, </w:t>
      </w:r>
      <m:oMath>
        <m:r>
          <w:rPr>
            <w:rFonts w:ascii="Cambria Math" w:eastAsiaTheme="minorEastAsia" w:hAnsi="Cambria Math"/>
          </w:rPr>
          <m:t>C</m:t>
        </m:r>
      </m:oMath>
      <w:r w:rsidR="00F20820">
        <w:rPr>
          <w:rFonts w:eastAsiaTheme="minorEastAsia"/>
        </w:rPr>
        <w:t xml:space="preserve"> </w:t>
      </w:r>
      <w:r w:rsidR="00F4493A">
        <w:rPr>
          <w:rFonts w:eastAsiaTheme="minorEastAsia"/>
        </w:rPr>
        <w:t>si carica</w:t>
      </w:r>
      <w:r w:rsidR="007C34B5">
        <w:rPr>
          <w:rFonts w:eastAsiaTheme="minorEastAsia"/>
        </w:rPr>
        <w:t xml:space="preserve">, aumentando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FC1EE8">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FC1EE8">
        <w:rPr>
          <w:rFonts w:eastAsiaTheme="minorEastAsia"/>
        </w:rPr>
        <w:t xml:space="preserve">, dunque, </w:t>
      </w:r>
      <w:r w:rsidR="00F4493A">
        <w:rPr>
          <w:rFonts w:eastAsiaTheme="minorEastAsia"/>
        </w:rPr>
        <w:t>diminuiscono</w:t>
      </w:r>
      <w:r>
        <w:rPr>
          <w:rFonts w:eastAsiaTheme="minorEastAsia"/>
        </w:rPr>
        <w:t xml:space="preserve">. </w:t>
      </w:r>
      <w:r>
        <w:rPr>
          <w:rFonts w:eastAsiaTheme="minorEastAsia"/>
        </w:rPr>
        <w:br/>
      </w:r>
      <w:r w:rsidR="00A8056A" w:rsidRPr="00A8056A">
        <w:rPr>
          <w:rFonts w:eastAsiaTheme="minorEastAsia"/>
        </w:rPr>
        <w:t>L’nMOS nel nostro caso rimane sempre in zona saturazione</w:t>
      </w:r>
      <w:r w:rsidR="00FC1EE8" w:rsidRPr="00A8056A">
        <w:rPr>
          <w:rFonts w:eastAsiaTheme="minorEastAsia"/>
        </w:rPr>
        <w:t xml:space="preserve"> quando è ON, </w:t>
      </w:r>
      <w:r w:rsidR="00A8056A" w:rsidRPr="00A8056A">
        <w:rPr>
          <w:rFonts w:eastAsiaTheme="minorEastAsia"/>
        </w:rPr>
        <w:br/>
      </w:r>
      <w:r w:rsidR="00FC1EE8" w:rsidRPr="00A8056A">
        <w:rPr>
          <w:rFonts w:eastAsiaTheme="minorEastAsia"/>
        </w:rPr>
        <w:t>per cui vale la seguente equazione:</w:t>
      </w:r>
    </w:p>
    <w:p w14:paraId="6CBF2B38" w14:textId="3B192D0D" w:rsidR="00FC1EE8" w:rsidRPr="00FC1EE8" w:rsidRDefault="00000000" w:rsidP="00FC1EE8">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=k</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e>
              </m:d>
            </m:e>
            <m:sup>
              <m:r>
                <w:rPr>
                  <w:rFonts w:ascii="Cambria Math" w:eastAsiaTheme="minorEastAsia" w:hAnsi="Cambria Math"/>
                </w:rPr>
                <m:t>2</m:t>
              </m:r>
            </m:sup>
          </m:sSup>
        </m:oMath>
      </m:oMathPara>
    </w:p>
    <w:p w14:paraId="76CC95F2" w14:textId="77777777" w:rsidR="00FC1EE8" w:rsidRDefault="00000000" w:rsidP="00FC1EE8">
      <w:pPr>
        <w:spacing w:after="60"/>
        <w:ind w:left="709" w:firstLine="709"/>
        <w:jc w:val="both"/>
        <w:rPr>
          <w:rFonts w:ascii="Cambria Math" w:eastAsiaTheme="minorEastAsia" w:hAnsi="Cambria Math"/>
          <w:i/>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oMath>
      <w:r w:rsidR="00FC1EE8">
        <w:rPr>
          <w:rFonts w:eastAsiaTheme="minorEastAsia"/>
        </w:rPr>
        <w:t xml:space="preserve"> per cui, sostituendo nell’espressione di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DS</m:t>
            </m:r>
          </m:sub>
        </m:sSub>
      </m:oMath>
      <w:r w:rsidR="00FC1EE8">
        <w:rPr>
          <w:rFonts w:eastAsiaTheme="minorEastAsia"/>
        </w:rPr>
        <w:t>:</w:t>
      </w:r>
    </w:p>
    <w:p w14:paraId="6B7AE102" w14:textId="0C5F4686" w:rsidR="00FC1EE8" w:rsidRPr="00FC1EE8" w:rsidRDefault="00000000" w:rsidP="00FC1EE8">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=k</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e>
              </m:d>
            </m:e>
            <m:sup>
              <m:r>
                <w:rPr>
                  <w:rFonts w:ascii="Cambria Math" w:eastAsiaTheme="minorEastAsia" w:hAnsi="Cambria Math"/>
                </w:rPr>
                <m:t>2</m:t>
              </m:r>
            </m:sup>
          </m:sSup>
        </m:oMath>
      </m:oMathPara>
    </w:p>
    <w:p w14:paraId="481504AF" w14:textId="13A7A391" w:rsidR="000F05A2" w:rsidRDefault="00DA2B77" w:rsidP="00290E38">
      <w:pPr>
        <w:spacing w:after="60"/>
        <w:ind w:left="1418" w:firstLine="7"/>
        <w:jc w:val="both"/>
        <w:rPr>
          <w:rFonts w:eastAsiaTheme="minorEastAsia"/>
          <w:bCs/>
        </w:rPr>
      </w:pPr>
      <w:r>
        <w:rPr>
          <w:rFonts w:eastAsiaTheme="minorEastAsia"/>
        </w:rPr>
        <w:t xml:space="preserve">Col passare del tempo, </w:t>
      </w:r>
      <w:r w:rsidR="001531D4">
        <w:rPr>
          <w:rFonts w:eastAsiaTheme="minorEastAsia"/>
        </w:rPr>
        <w:t>allora</w:t>
      </w:r>
      <w:r>
        <w:rPr>
          <w:rFonts w:eastAsiaTheme="minorEastAsia"/>
        </w:rPr>
        <w:t xml:space="preserve">, al diminuire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oMath>
      <w:r>
        <w:rPr>
          <w:rFonts w:eastAsiaTheme="minorEastAsia"/>
        </w:rPr>
        <w:t xml:space="preserve">, </w:t>
      </w:r>
      <w:r w:rsidR="00C07585">
        <w:rPr>
          <w:rFonts w:eastAsiaTheme="minorEastAsia"/>
        </w:rPr>
        <w:t xml:space="preserve">il punto di lavoro </w:t>
      </w:r>
      <w:r>
        <w:rPr>
          <w:rFonts w:eastAsiaTheme="minorEastAsia"/>
        </w:rPr>
        <w:br/>
      </w:r>
      <w:r w:rsidR="00C07585">
        <w:rPr>
          <w:rFonts w:eastAsiaTheme="minorEastAsia"/>
        </w:rPr>
        <w:t>si spost</w:t>
      </w:r>
      <w:r w:rsidR="007C34B5">
        <w:rPr>
          <w:rFonts w:eastAsiaTheme="minorEastAsia"/>
        </w:rPr>
        <w:t>erà</w:t>
      </w:r>
      <w:r w:rsidR="00C07585">
        <w:rPr>
          <w:rFonts w:eastAsiaTheme="minorEastAsia"/>
        </w:rPr>
        <w:t xml:space="preserve"> lungo una parabola </w:t>
      </w:r>
      <w:r w:rsidR="00C07585" w:rsidRPr="005C7170">
        <w:rPr>
          <w:rFonts w:eastAsiaTheme="minorEastAsia"/>
          <w:bCs/>
        </w:rPr>
        <w:t xml:space="preserve">con concavità verso l’alto, </w:t>
      </w:r>
      <w:r>
        <w:rPr>
          <w:rFonts w:eastAsiaTheme="minorEastAsia"/>
          <w:bCs/>
        </w:rPr>
        <w:t xml:space="preserve">con vertice in </w:t>
      </w:r>
      <w:r w:rsidR="00C07585" w:rsidRPr="005C7170">
        <w:rPr>
          <w:rFonts w:eastAsiaTheme="minorEastAsia"/>
          <w:bCs/>
        </w:rPr>
        <w:t>(</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oMath>
      <w:r w:rsidR="00C07585" w:rsidRPr="005C7170">
        <w:rPr>
          <w:rFonts w:eastAsiaTheme="minorEastAsia"/>
          <w:bCs/>
        </w:rPr>
        <w:t>,</w:t>
      </w:r>
      <w:r w:rsidR="00C07585">
        <w:rPr>
          <w:rFonts w:eastAsiaTheme="minorEastAsia"/>
          <w:bCs/>
        </w:rPr>
        <w:t xml:space="preserve"> </w:t>
      </w:r>
      <w:r w:rsidR="00C07585" w:rsidRPr="005C7170">
        <w:rPr>
          <w:rFonts w:eastAsiaTheme="minorEastAsia"/>
          <w:bCs/>
        </w:rPr>
        <w:t>0</w:t>
      </w:r>
      <w:r w:rsidR="00C07585" w:rsidRPr="005C7170">
        <w:rPr>
          <w:rFonts w:ascii="Cambria Math" w:eastAsiaTheme="minorEastAsia" w:hAnsi="Cambria Math"/>
          <w:bCs/>
          <w:iCs/>
        </w:rPr>
        <w:t>)</w:t>
      </w:r>
      <w:r w:rsidR="007C34B5">
        <w:rPr>
          <w:rFonts w:eastAsiaTheme="minorEastAsia"/>
          <w:bCs/>
        </w:rPr>
        <w:t>.</w:t>
      </w:r>
    </w:p>
    <w:p w14:paraId="028923C5" w14:textId="1C7464CD" w:rsidR="00A8056A" w:rsidRPr="00C07585" w:rsidRDefault="00A8056A" w:rsidP="00C07585">
      <w:pPr>
        <w:spacing w:after="120"/>
        <w:ind w:left="1418" w:firstLine="7"/>
        <w:jc w:val="both"/>
        <w:rPr>
          <w:rFonts w:eastAsiaTheme="minorEastAsia"/>
        </w:rPr>
      </w:pPr>
      <w:r>
        <w:rPr>
          <w:rFonts w:eastAsiaTheme="minorEastAsia"/>
          <w:bCs/>
        </w:rPr>
        <w:tab/>
      </w:r>
      <w:r w:rsidR="005B6AF7">
        <w:rPr>
          <w:rFonts w:eastAsiaTheme="minorEastAsia"/>
          <w:bCs/>
          <w:noProof/>
        </w:rPr>
        <w:drawing>
          <wp:inline distT="0" distB="0" distL="0" distR="0" wp14:anchorId="51B6B90E" wp14:editId="02D6F734">
            <wp:extent cx="3511296" cy="2124502"/>
            <wp:effectExtent l="0" t="0" r="0" b="9525"/>
            <wp:docPr id="2029891374"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2" cstate="screen">
                      <a:extLst>
                        <a:ext uri="{28A0092B-C50C-407E-A947-70E740481C1C}">
                          <a14:useLocalDpi xmlns:a14="http://schemas.microsoft.com/office/drawing/2010/main"/>
                        </a:ext>
                      </a:extLst>
                    </a:blip>
                    <a:srcRect/>
                    <a:stretch>
                      <a:fillRect/>
                    </a:stretch>
                  </pic:blipFill>
                  <pic:spPr bwMode="auto">
                    <a:xfrm>
                      <a:off x="0" y="0"/>
                      <a:ext cx="3566261" cy="2157759"/>
                    </a:xfrm>
                    <a:prstGeom prst="rect">
                      <a:avLst/>
                    </a:prstGeom>
                    <a:noFill/>
                    <a:ln>
                      <a:noFill/>
                    </a:ln>
                    <a:extLst>
                      <a:ext uri="{53640926-AAD7-44D8-BBD7-CCE9431645EC}">
                        <a14:shadowObscured xmlns:a14="http://schemas.microsoft.com/office/drawing/2010/main"/>
                      </a:ext>
                    </a:extLst>
                  </pic:spPr>
                </pic:pic>
              </a:graphicData>
            </a:graphic>
          </wp:inline>
        </w:drawing>
      </w:r>
    </w:p>
    <w:p w14:paraId="40B61AFC" w14:textId="77777777" w:rsidR="00DA2B77" w:rsidRDefault="00DA2B77">
      <w:pPr>
        <w:rPr>
          <w:rFonts w:eastAsiaTheme="minorEastAsia"/>
        </w:rPr>
      </w:pPr>
      <w:r>
        <w:rPr>
          <w:rFonts w:eastAsiaTheme="minorEastAsia"/>
        </w:rPr>
        <w:br w:type="page"/>
      </w:r>
    </w:p>
    <w:p w14:paraId="2B258668" w14:textId="1F3EA32E" w:rsidR="00DA2B77" w:rsidRPr="008165FA" w:rsidRDefault="00DA2B77">
      <w:pPr>
        <w:pStyle w:val="Paragrafoelenco"/>
        <w:numPr>
          <w:ilvl w:val="1"/>
          <w:numId w:val="52"/>
        </w:numPr>
        <w:spacing w:after="60"/>
        <w:ind w:left="1434" w:hanging="357"/>
        <w:contextualSpacing w:val="0"/>
        <w:jc w:val="both"/>
        <w:rPr>
          <w:rFonts w:eastAsiaTheme="minorEastAsia"/>
          <w:u w:val="single"/>
        </w:rPr>
      </w:pPr>
      <w:r w:rsidRPr="008165FA">
        <w:rPr>
          <w:rFonts w:eastAsiaTheme="minorEastAsia"/>
          <w:u w:val="single"/>
        </w:rPr>
        <w:lastRenderedPageBreak/>
        <w:t>Trasferimento del livello basso pieno</w:t>
      </w:r>
      <w:r w:rsidR="007B3C8E">
        <w:rPr>
          <w:rFonts w:eastAsiaTheme="minorEastAsia"/>
          <w:u w:val="single"/>
        </w:rPr>
        <w:t xml:space="preserve"> </w:t>
      </w:r>
      <m:oMath>
        <m:sSub>
          <m:sSubPr>
            <m:ctrlPr>
              <w:rPr>
                <w:rFonts w:ascii="Cambria Math" w:eastAsiaTheme="minorEastAsia" w:hAnsi="Cambria Math"/>
                <w:i/>
                <w:u w:val="single"/>
              </w:rPr>
            </m:ctrlPr>
          </m:sSubPr>
          <m:e>
            <m:r>
              <w:rPr>
                <w:rFonts w:ascii="Cambria Math" w:eastAsiaTheme="minorEastAsia" w:hAnsi="Cambria Math"/>
                <w:u w:val="single"/>
              </w:rPr>
              <m:t>V</m:t>
            </m:r>
          </m:e>
          <m:sub>
            <m:r>
              <w:rPr>
                <w:rFonts w:ascii="Cambria Math" w:eastAsiaTheme="minorEastAsia" w:hAnsi="Cambria Math"/>
                <w:u w:val="single"/>
              </w:rPr>
              <m:t>IN</m:t>
            </m:r>
          </m:sub>
        </m:sSub>
        <m:r>
          <w:rPr>
            <w:rFonts w:ascii="Cambria Math" w:eastAsiaTheme="minorEastAsia" w:hAnsi="Cambria Math"/>
            <w:u w:val="single"/>
          </w:rPr>
          <m:t>=0</m:t>
        </m:r>
      </m:oMath>
    </w:p>
    <w:p w14:paraId="59A21860" w14:textId="16E4AF91" w:rsidR="00DA2B77" w:rsidRDefault="008165FA" w:rsidP="00DA2B77">
      <w:pPr>
        <w:pStyle w:val="Paragrafoelenco"/>
        <w:spacing w:after="120"/>
        <w:ind w:left="2127"/>
        <w:jc w:val="both"/>
        <w:rPr>
          <w:rFonts w:eastAsiaTheme="minorEastAsia"/>
          <w:color w:val="EE0000"/>
        </w:rPr>
      </w:pPr>
      <w:r>
        <w:rPr>
          <w:rFonts w:eastAsiaTheme="minorEastAsia"/>
          <w:noProof/>
          <w:color w:val="EE0000"/>
        </w:rPr>
        <w:drawing>
          <wp:inline distT="0" distB="0" distL="0" distR="0" wp14:anchorId="1CFCB36A" wp14:editId="14E3D109">
            <wp:extent cx="2541320" cy="1357638"/>
            <wp:effectExtent l="0" t="0" r="0" b="0"/>
            <wp:docPr id="268090010"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90010" name="Immagine 218"/>
                    <pic:cNvPicPr>
                      <a:picLocks noChangeAspect="1" noChangeArrowheads="1"/>
                    </pic:cNvPicPr>
                  </pic:nvPicPr>
                  <pic:blipFill>
                    <a:blip r:embed="rId233" cstate="screen">
                      <a:extLst>
                        <a:ext uri="{28A0092B-C50C-407E-A947-70E740481C1C}">
                          <a14:useLocalDpi xmlns:a14="http://schemas.microsoft.com/office/drawing/2010/main"/>
                        </a:ext>
                      </a:extLst>
                    </a:blip>
                    <a:srcRect/>
                    <a:stretch>
                      <a:fillRect/>
                    </a:stretch>
                  </pic:blipFill>
                  <pic:spPr bwMode="auto">
                    <a:xfrm>
                      <a:off x="0" y="0"/>
                      <a:ext cx="2547608" cy="1360997"/>
                    </a:xfrm>
                    <a:prstGeom prst="rect">
                      <a:avLst/>
                    </a:prstGeom>
                    <a:noFill/>
                    <a:ln>
                      <a:noFill/>
                    </a:ln>
                    <a:extLst>
                      <a:ext uri="{53640926-AAD7-44D8-BBD7-CCE9431645EC}">
                        <a14:shadowObscured xmlns:a14="http://schemas.microsoft.com/office/drawing/2010/main"/>
                      </a:ext>
                    </a:extLst>
                  </pic:spPr>
                </pic:pic>
              </a:graphicData>
            </a:graphic>
          </wp:inline>
        </w:drawing>
      </w:r>
    </w:p>
    <w:p w14:paraId="3A8DF77D" w14:textId="08D078F9" w:rsidR="00DA2B77" w:rsidRDefault="00DA2B77" w:rsidP="00DA2B77">
      <w:pPr>
        <w:spacing w:after="60"/>
        <w:ind w:left="1418" w:firstLine="7"/>
        <w:jc w:val="both"/>
        <w:rPr>
          <w:rFonts w:eastAsiaTheme="minorEastAsia"/>
        </w:rPr>
      </w:pPr>
      <w:r>
        <w:rPr>
          <w:rFonts w:eastAsiaTheme="minorEastAsia"/>
        </w:rPr>
        <w:t xml:space="preserve">Supponiamo che, all’istante </w:t>
      </w:r>
      <m:oMath>
        <m:r>
          <w:rPr>
            <w:rFonts w:ascii="Cambria Math" w:eastAsiaTheme="minorEastAsia" w:hAnsi="Cambria Math"/>
          </w:rPr>
          <m:t>t=0</m:t>
        </m:r>
      </m:oMath>
      <w:r>
        <w:rPr>
          <w:rFonts w:eastAsiaTheme="minorEastAsia"/>
        </w:rPr>
        <w:t xml:space="preserve">, </w:t>
      </w:r>
      <m:oMath>
        <m:r>
          <w:rPr>
            <w:rFonts w:ascii="Cambria Math" w:eastAsiaTheme="minorEastAsia" w:hAnsi="Cambria Math"/>
          </w:rPr>
          <m:t>C</m:t>
        </m:r>
      </m:oMath>
      <w:r>
        <w:rPr>
          <w:rFonts w:eastAsiaTheme="minorEastAsia"/>
        </w:rPr>
        <w:t xml:space="preserve"> sia carico, con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w:t>
      </w:r>
      <w:r>
        <w:rPr>
          <w:rFonts w:eastAsiaTheme="minorEastAsia"/>
        </w:rPr>
        <w:br/>
      </w:r>
      <w:r w:rsidR="00A4630F">
        <w:rPr>
          <w:rFonts w:eastAsiaTheme="minorEastAsia"/>
        </w:rPr>
        <w:t xml:space="preserve">Affinché </w:t>
      </w:r>
      <m:oMath>
        <m:r>
          <w:rPr>
            <w:rFonts w:ascii="Cambria Math" w:eastAsiaTheme="minorEastAsia" w:hAnsi="Cambria Math"/>
          </w:rPr>
          <m:t>C</m:t>
        </m:r>
      </m:oMath>
      <w:r w:rsidR="00A4630F">
        <w:rPr>
          <w:rFonts w:eastAsiaTheme="minorEastAsia"/>
        </w:rPr>
        <w:t xml:space="preserve"> si possa scaricare, la corrente deve </w:t>
      </w:r>
      <w:r>
        <w:rPr>
          <w:rFonts w:eastAsiaTheme="minorEastAsia"/>
        </w:rPr>
        <w:t xml:space="preserve">scorrere </w:t>
      </w:r>
      <w:r>
        <w:rPr>
          <w:rFonts w:eastAsiaTheme="minorEastAsia"/>
        </w:rPr>
        <w:br/>
        <w:t xml:space="preserve">da </w:t>
      </w:r>
      <m:oMath>
        <m:r>
          <w:rPr>
            <w:rFonts w:ascii="Cambria Math" w:eastAsiaTheme="minorEastAsia" w:hAnsi="Cambria Math"/>
          </w:rPr>
          <m:t>C</m:t>
        </m:r>
      </m:oMath>
      <w:r>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Pr>
          <w:rFonts w:eastAsiaTheme="minorEastAsia"/>
        </w:rPr>
        <w:t xml:space="preserve">, passando attraverso l’nMOS da destra a sinistra. </w:t>
      </w:r>
      <w:r>
        <w:rPr>
          <w:rFonts w:eastAsiaTheme="minorEastAsia"/>
        </w:rPr>
        <w:br/>
        <w:t xml:space="preserve">Poiché in un nMOS la corrente scorre dal </w:t>
      </w:r>
      <w:r w:rsidR="000D462A">
        <w:rPr>
          <w:rFonts w:eastAsiaTheme="minorEastAsia"/>
        </w:rPr>
        <w:t>drain al source</w:t>
      </w:r>
      <w:r>
        <w:rPr>
          <w:rFonts w:eastAsiaTheme="minorEastAsia"/>
        </w:rPr>
        <w:t>, abbiamo in questo caso che</w:t>
      </w:r>
      <w:r w:rsidR="000D462A">
        <w:rPr>
          <w:rFonts w:eastAsiaTheme="minorEastAsia"/>
        </w:rPr>
        <w:br/>
        <w:t xml:space="preserve">il terminale di drain </w:t>
      </w:r>
      <m:oMath>
        <m:r>
          <w:rPr>
            <w:rFonts w:ascii="Cambria Math" w:eastAsiaTheme="minorEastAsia" w:hAnsi="Cambria Math"/>
          </w:rPr>
          <m:t>D</m:t>
        </m:r>
      </m:oMath>
      <w:r w:rsidR="000D462A">
        <w:rPr>
          <w:rFonts w:eastAsiaTheme="minorEastAsia"/>
        </w:rPr>
        <w:t xml:space="preserve"> il terminale a destra, mentre il terminale di source </w:t>
      </w:r>
      <m:oMath>
        <m:r>
          <w:rPr>
            <w:rFonts w:ascii="Cambria Math" w:eastAsiaTheme="minorEastAsia" w:hAnsi="Cambria Math"/>
          </w:rPr>
          <m:t>S</m:t>
        </m:r>
      </m:oMath>
      <w:r>
        <w:rPr>
          <w:rFonts w:eastAsiaTheme="minorEastAsia"/>
        </w:rPr>
        <w:t xml:space="preserve"> </w:t>
      </w:r>
      <w:r w:rsidR="000D462A">
        <w:rPr>
          <w:rFonts w:eastAsiaTheme="minorEastAsia"/>
        </w:rPr>
        <w:br/>
      </w:r>
      <w:r>
        <w:rPr>
          <w:rFonts w:eastAsiaTheme="minorEastAsia"/>
        </w:rPr>
        <w:t xml:space="preserve">è il terminale a </w:t>
      </w:r>
      <w:r w:rsidR="000D462A">
        <w:rPr>
          <w:rFonts w:eastAsiaTheme="minorEastAsia"/>
        </w:rPr>
        <w:t>sinistra</w:t>
      </w:r>
      <w:r w:rsidR="008165FA">
        <w:rPr>
          <w:rFonts w:eastAsiaTheme="minorEastAsia"/>
        </w:rPr>
        <w:t>:</w:t>
      </w:r>
      <w:r>
        <w:rPr>
          <w:rFonts w:eastAsiaTheme="minorEastAsia"/>
        </w:rPr>
        <w:t xml:space="preserve"> </w:t>
      </w:r>
    </w:p>
    <w:p w14:paraId="6E35F2DA" w14:textId="4B56A70B" w:rsidR="00DA2B77" w:rsidRPr="00DA2B77" w:rsidRDefault="008165FA" w:rsidP="00DA2B77">
      <w:pPr>
        <w:pStyle w:val="Paragrafoelenco"/>
        <w:spacing w:after="120"/>
        <w:ind w:left="2127"/>
        <w:jc w:val="both"/>
        <w:rPr>
          <w:rFonts w:eastAsiaTheme="minorEastAsia"/>
          <w:color w:val="EE0000"/>
        </w:rPr>
      </w:pPr>
      <w:r>
        <w:rPr>
          <w:rFonts w:eastAsiaTheme="minorEastAsia"/>
          <w:noProof/>
          <w:color w:val="EE0000"/>
        </w:rPr>
        <w:drawing>
          <wp:inline distT="0" distB="0" distL="0" distR="0" wp14:anchorId="77945061" wp14:editId="7D5083F9">
            <wp:extent cx="2547257" cy="1396557"/>
            <wp:effectExtent l="0" t="0" r="5715" b="0"/>
            <wp:docPr id="958814975"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14975" name="Immagine 219"/>
                    <pic:cNvPicPr>
                      <a:picLocks noChangeAspect="1" noChangeArrowheads="1"/>
                    </pic:cNvPicPr>
                  </pic:nvPicPr>
                  <pic:blipFill rotWithShape="1">
                    <a:blip r:embed="rId234" cstate="screen">
                      <a:extLst>
                        <a:ext uri="{28A0092B-C50C-407E-A947-70E740481C1C}">
                          <a14:useLocalDpi xmlns:a14="http://schemas.microsoft.com/office/drawing/2010/main"/>
                        </a:ext>
                      </a:extLst>
                    </a:blip>
                    <a:srcRect/>
                    <a:stretch>
                      <a:fillRect/>
                    </a:stretch>
                  </pic:blipFill>
                  <pic:spPr bwMode="auto">
                    <a:xfrm>
                      <a:off x="0" y="0"/>
                      <a:ext cx="2557905" cy="1402395"/>
                    </a:xfrm>
                    <a:prstGeom prst="rect">
                      <a:avLst/>
                    </a:prstGeom>
                    <a:noFill/>
                    <a:ln>
                      <a:noFill/>
                    </a:ln>
                    <a:extLst>
                      <a:ext uri="{53640926-AAD7-44D8-BBD7-CCE9431645EC}">
                        <a14:shadowObscured xmlns:a14="http://schemas.microsoft.com/office/drawing/2010/main"/>
                      </a:ext>
                    </a:extLst>
                  </pic:spPr>
                </pic:pic>
              </a:graphicData>
            </a:graphic>
          </wp:inline>
        </w:drawing>
      </w:r>
    </w:p>
    <w:p w14:paraId="735C3D5D" w14:textId="77777777" w:rsidR="00DA2B77" w:rsidRDefault="00DA2B77" w:rsidP="00DA2B77">
      <w:pPr>
        <w:spacing w:after="40"/>
        <w:ind w:left="1418" w:firstLine="7"/>
        <w:jc w:val="both"/>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Pr>
          <w:rFonts w:eastAsiaTheme="minorEastAsia"/>
        </w:rPr>
        <w:t>:</w:t>
      </w:r>
    </w:p>
    <w:p w14:paraId="34AB1983" w14:textId="46DA1D10" w:rsidR="00DA2B77" w:rsidRPr="00482285" w:rsidRDefault="00DA2B77">
      <w:pPr>
        <w:pStyle w:val="Paragrafoelenco"/>
        <w:numPr>
          <w:ilvl w:val="2"/>
          <w:numId w:val="52"/>
        </w:numPr>
        <w:spacing w:after="40"/>
        <w:jc w:val="both"/>
        <w:rPr>
          <w:rFonts w:eastAsiaTheme="minorEastAsia"/>
        </w:rPr>
      </w:pPr>
      <w:r>
        <w:rPr>
          <w:rFonts w:eastAsiaTheme="minorEastAsia"/>
        </w:rPr>
        <w:t xml:space="preserve">Facendo un percorso da D a massa,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oMath>
    </w:p>
    <w:p w14:paraId="22FE92D4" w14:textId="7ECA7F4D" w:rsidR="00DA2B77" w:rsidRPr="003F4D07" w:rsidRDefault="00000000" w:rsidP="00DA2B77">
      <w:pPr>
        <w:spacing w:after="60"/>
        <w:ind w:left="2836"/>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m:oMathPara>
    </w:p>
    <w:p w14:paraId="1B53997F" w14:textId="1BC2EF4E" w:rsidR="00DA2B77" w:rsidRDefault="007B3C8E">
      <w:pPr>
        <w:pStyle w:val="Paragrafoelenco"/>
        <w:numPr>
          <w:ilvl w:val="2"/>
          <w:numId w:val="52"/>
        </w:numPr>
        <w:spacing w:after="40"/>
        <w:jc w:val="both"/>
        <w:rPr>
          <w:rFonts w:eastAsiaTheme="minorEastAsia"/>
        </w:rPr>
      </w:pPr>
      <w:r>
        <w:rPr>
          <w:rFonts w:eastAsiaTheme="minorEastAsia"/>
          <w:noProof/>
        </w:rPr>
        <mc:AlternateContent>
          <mc:Choice Requires="wps">
            <w:drawing>
              <wp:anchor distT="0" distB="0" distL="114300" distR="114300" simplePos="0" relativeHeight="252164096" behindDoc="0" locked="0" layoutInCell="1" allowOverlap="1" wp14:anchorId="20634E31" wp14:editId="66B414EA">
                <wp:simplePos x="0" y="0"/>
                <wp:positionH relativeFrom="margin">
                  <wp:posOffset>1864360</wp:posOffset>
                </wp:positionH>
                <wp:positionV relativeFrom="paragraph">
                  <wp:posOffset>345028</wp:posOffset>
                </wp:positionV>
                <wp:extent cx="1060450" cy="259080"/>
                <wp:effectExtent l="0" t="0" r="0" b="7620"/>
                <wp:wrapNone/>
                <wp:docPr id="1585801782" name="Casella di testo 22"/>
                <wp:cNvGraphicFramePr/>
                <a:graphic xmlns:a="http://schemas.openxmlformats.org/drawingml/2006/main">
                  <a:graphicData uri="http://schemas.microsoft.com/office/word/2010/wordprocessingShape">
                    <wps:wsp>
                      <wps:cNvSpPr txBox="1"/>
                      <wps:spPr>
                        <a:xfrm>
                          <a:off x="0" y="0"/>
                          <a:ext cx="1060450" cy="259080"/>
                        </a:xfrm>
                        <a:prstGeom prst="rect">
                          <a:avLst/>
                        </a:prstGeom>
                        <a:noFill/>
                        <a:ln w="6350">
                          <a:noFill/>
                        </a:ln>
                      </wps:spPr>
                      <wps:txbx>
                        <w:txbxContent>
                          <w:p w14:paraId="5178A0F0" w14:textId="671A34C1" w:rsidR="007B3C8E" w:rsidRPr="00EB47A7" w:rsidRDefault="00000000" w:rsidP="007B3C8E">
                            <w:pP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IN</m:t>
                                    </m:r>
                                  </m:sub>
                                </m:sSub>
                                <m:r>
                                  <w:rPr>
                                    <w:rFonts w:ascii="Cambria Math" w:eastAsiaTheme="minorEastAsia" w:hAnsi="Cambria Math"/>
                                    <w:sz w:val="16"/>
                                    <w:szCs w:val="16"/>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34E31" id="_x0000_s1247" type="#_x0000_t202" style="position:absolute;left:0;text-align:left;margin-left:146.8pt;margin-top:27.15pt;width:83.5pt;height:20.4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1EGgIAADU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" filled="f" stroked="f" strokeweight=".5pt">
                <v:textbox>
                  <w:txbxContent>
                    <w:p w14:paraId="5178A0F0" w14:textId="671A34C1" w:rsidR="007B3C8E" w:rsidRPr="00EB47A7" w:rsidRDefault="00000000" w:rsidP="007B3C8E">
                      <w:pP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IN</m:t>
                              </m:r>
                            </m:sub>
                          </m:sSub>
                          <m:r>
                            <w:rPr>
                              <w:rFonts w:ascii="Cambria Math" w:eastAsiaTheme="minorEastAsia" w:hAnsi="Cambria Math"/>
                              <w:sz w:val="16"/>
                              <w:szCs w:val="16"/>
                            </w:rPr>
                            <m:t>=0</m:t>
                          </m:r>
                        </m:oMath>
                      </m:oMathPara>
                    </w:p>
                  </w:txbxContent>
                </v:textbox>
                <w10:wrap anchorx="margin"/>
              </v:shape>
            </w:pict>
          </mc:Fallback>
        </mc:AlternateContent>
      </w:r>
      <w:r w:rsidR="00DA2B77">
        <w:rPr>
          <w:rFonts w:eastAsiaTheme="minorEastAsia"/>
        </w:rPr>
        <w:t xml:space="preserve">Facendo un percorso da S a massa,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DA2B77">
        <w:rPr>
          <w:rFonts w:eastAsiaTheme="minorEastAsia"/>
        </w:rPr>
        <w:t>:</w:t>
      </w:r>
    </w:p>
    <w:p w14:paraId="713465BD" w14:textId="72CC585E" w:rsidR="00DA2B77" w:rsidRPr="00DA2B77" w:rsidRDefault="00000000" w:rsidP="007B3C8E">
      <w:pPr>
        <w:spacing w:after="240"/>
        <w:ind w:left="2836"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 xml:space="preserve">=0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oMath>
      </m:oMathPara>
    </w:p>
    <w:p w14:paraId="681D8557" w14:textId="77777777" w:rsidR="00DA2B77" w:rsidRDefault="00DA2B77" w:rsidP="00DA2B77">
      <w:pPr>
        <w:spacing w:after="40"/>
        <w:ind w:left="1418" w:firstLine="7"/>
        <w:jc w:val="both"/>
        <w:rPr>
          <w:rFonts w:eastAsiaTheme="minorEastAsia"/>
        </w:rPr>
      </w:pPr>
      <w:r>
        <w:rPr>
          <w:rFonts w:eastAsiaTheme="minorEastAsia"/>
          <w:noProof/>
        </w:rPr>
        <mc:AlternateContent>
          <mc:Choice Requires="wps">
            <w:drawing>
              <wp:anchor distT="0" distB="0" distL="114300" distR="114300" simplePos="0" relativeHeight="252130304" behindDoc="0" locked="0" layoutInCell="1" allowOverlap="1" wp14:anchorId="5AA4CFD9" wp14:editId="5F7750D8">
                <wp:simplePos x="0" y="0"/>
                <wp:positionH relativeFrom="margin">
                  <wp:posOffset>1775460</wp:posOffset>
                </wp:positionH>
                <wp:positionV relativeFrom="paragraph">
                  <wp:posOffset>354965</wp:posOffset>
                </wp:positionV>
                <wp:extent cx="958850" cy="259080"/>
                <wp:effectExtent l="0" t="0" r="0" b="7620"/>
                <wp:wrapNone/>
                <wp:docPr id="480065347" name="Casella di testo 22"/>
                <wp:cNvGraphicFramePr/>
                <a:graphic xmlns:a="http://schemas.openxmlformats.org/drawingml/2006/main">
                  <a:graphicData uri="http://schemas.microsoft.com/office/word/2010/wordprocessingShape">
                    <wps:wsp>
                      <wps:cNvSpPr txBox="1"/>
                      <wps:spPr>
                        <a:xfrm>
                          <a:off x="0" y="0"/>
                          <a:ext cx="958850" cy="259080"/>
                        </a:xfrm>
                        <a:prstGeom prst="rect">
                          <a:avLst/>
                        </a:prstGeom>
                        <a:noFill/>
                        <a:ln w="6350">
                          <a:noFill/>
                        </a:ln>
                      </wps:spPr>
                      <wps:txbx>
                        <w:txbxContent>
                          <w:p w14:paraId="222D498A" w14:textId="48CB5F90" w:rsidR="00DA2B77" w:rsidRPr="00EB47A7" w:rsidRDefault="00000000" w:rsidP="00DA2B77">
                            <w:pP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w:r w:rsidR="00DA2B77">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=0</m:t>
                              </m:r>
                            </m:oMath>
                            <w:r w:rsidR="00DA2B77">
                              <w:rPr>
                                <w:rFonts w:eastAsiaTheme="minorEastAsia"/>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4CFD9" id="_x0000_s1248" type="#_x0000_t202" style="position:absolute;left:0;text-align:left;margin-left:139.8pt;margin-top:27.95pt;width:75.5pt;height:20.4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" filled="f" stroked="f" strokeweight=".5pt">
                <v:textbox>
                  <w:txbxContent>
                    <w:p w14:paraId="222D498A" w14:textId="48CB5F90" w:rsidR="00DA2B77" w:rsidRPr="00EB47A7" w:rsidRDefault="00000000" w:rsidP="00DA2B77">
                      <w:pP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w:r w:rsidR="00DA2B77">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=0</m:t>
                        </m:r>
                      </m:oMath>
                      <w:r w:rsidR="00DA2B77">
                        <w:rPr>
                          <w:rFonts w:eastAsiaTheme="minorEastAsia"/>
                          <w:sz w:val="16"/>
                          <w:szCs w:val="16"/>
                        </w:rPr>
                        <w:t xml:space="preserve"> </w:t>
                      </w:r>
                    </w:p>
                  </w:txbxContent>
                </v:textbox>
                <w10:wrap anchorx="margin"/>
              </v:shape>
            </w:pict>
          </mc:Fallback>
        </mc:AlternateContent>
      </w: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oMath>
      <w:r>
        <w:rPr>
          <w:rFonts w:eastAsiaTheme="minorEastAsia"/>
        </w:rPr>
        <w:t>. Dalla definizione di differenza di potenziale:</w:t>
      </w:r>
    </w:p>
    <w:p w14:paraId="769AAA00" w14:textId="45B8EB88" w:rsidR="000F05A2" w:rsidRPr="00DA2B77" w:rsidRDefault="00000000" w:rsidP="003152F0">
      <w:pPr>
        <w:spacing w:after="30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m:oMathPara>
    </w:p>
    <w:p w14:paraId="0439A7E6" w14:textId="330C6D67" w:rsidR="003152F0" w:rsidRDefault="003152F0" w:rsidP="003152F0">
      <w:pPr>
        <w:spacing w:after="40"/>
        <w:ind w:left="1418" w:firstLine="7"/>
        <w:jc w:val="both"/>
        <w:rPr>
          <w:rFonts w:eastAsiaTheme="minorEastAsia"/>
        </w:rPr>
      </w:pPr>
      <w:r>
        <w:rPr>
          <w:rFonts w:eastAsiaTheme="minorEastAsia"/>
          <w:noProof/>
        </w:rPr>
        <mc:AlternateContent>
          <mc:Choice Requires="wps">
            <w:drawing>
              <wp:anchor distT="0" distB="0" distL="114300" distR="114300" simplePos="0" relativeHeight="252133376" behindDoc="0" locked="0" layoutInCell="1" allowOverlap="1" wp14:anchorId="0A60C6F9" wp14:editId="7ECDCD20">
                <wp:simplePos x="0" y="0"/>
                <wp:positionH relativeFrom="margin">
                  <wp:posOffset>2089150</wp:posOffset>
                </wp:positionH>
                <wp:positionV relativeFrom="paragraph">
                  <wp:posOffset>201930</wp:posOffset>
                </wp:positionV>
                <wp:extent cx="920750" cy="259080"/>
                <wp:effectExtent l="0" t="0" r="0" b="7620"/>
                <wp:wrapNone/>
                <wp:docPr id="1309155017" name="Casella di testo 22"/>
                <wp:cNvGraphicFramePr/>
                <a:graphic xmlns:a="http://schemas.openxmlformats.org/drawingml/2006/main">
                  <a:graphicData uri="http://schemas.microsoft.com/office/word/2010/wordprocessingShape">
                    <wps:wsp>
                      <wps:cNvSpPr txBox="1"/>
                      <wps:spPr>
                        <a:xfrm>
                          <a:off x="0" y="0"/>
                          <a:ext cx="920750" cy="259080"/>
                        </a:xfrm>
                        <a:prstGeom prst="rect">
                          <a:avLst/>
                        </a:prstGeom>
                        <a:noFill/>
                        <a:ln w="6350">
                          <a:noFill/>
                        </a:ln>
                      </wps:spPr>
                      <wps:txbx>
                        <w:txbxContent>
                          <w:p w14:paraId="4CC1AE8A" w14:textId="266312FC" w:rsidR="003152F0" w:rsidRPr="00EB47A7" w:rsidRDefault="00000000" w:rsidP="003152F0">
                            <w:pPr>
                              <w:rPr>
                                <w:sz w:val="16"/>
                                <w:szCs w:val="16"/>
                              </w:rPr>
                            </w:pPr>
                            <m:oMathPara>
                              <m:oMathParaPr>
                                <m:jc m:val="left"/>
                              </m:oMathPara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0C6F9" id="_x0000_s1249" type="#_x0000_t202" style="position:absolute;left:0;text-align:left;margin-left:164.5pt;margin-top:15.9pt;width:72.5pt;height:20.4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" filled="f" stroked="f" strokeweight=".5pt">
                <v:textbox>
                  <w:txbxContent>
                    <w:p w14:paraId="4CC1AE8A" w14:textId="266312FC" w:rsidR="003152F0" w:rsidRPr="00EB47A7" w:rsidRDefault="00000000" w:rsidP="003152F0">
                      <w:pPr>
                        <w:rPr>
                          <w:sz w:val="16"/>
                          <w:szCs w:val="16"/>
                        </w:rPr>
                      </w:pPr>
                      <m:oMathPara>
                        <m:oMathParaPr>
                          <m:jc m:val="left"/>
                        </m:oMathPara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m:oMathPara>
                    </w:p>
                  </w:txbxContent>
                </v:textbox>
                <w10:wrap anchorx="margin"/>
              </v:shape>
            </w:pict>
          </mc:Fallback>
        </mc:AlternateContent>
      </w:r>
      <w:r>
        <w:rPr>
          <w:rFonts w:eastAsiaTheme="minorEastAsia"/>
        </w:rPr>
        <w:t xml:space="preserve">Vediamo quando l’nMOS è ON, e cioè quando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w:r>
        <w:rPr>
          <w:rFonts w:eastAsiaTheme="minorEastAsia"/>
        </w:rPr>
        <w:t>. Nel nostro caso:</w:t>
      </w:r>
    </w:p>
    <w:p w14:paraId="32EAE1A5" w14:textId="5D76321D" w:rsidR="003152F0" w:rsidRPr="00EB47A7" w:rsidRDefault="00000000" w:rsidP="003152F0">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r>
            <w:rPr>
              <w:rFonts w:ascii="Cambria Math" w:eastAsiaTheme="minorEastAsia" w:hAnsi="Cambria Math"/>
            </w:rPr>
            <m:t>;</m:t>
          </m:r>
        </m:oMath>
      </m:oMathPara>
    </w:p>
    <w:p w14:paraId="77DF4E88" w14:textId="7EA1E241" w:rsidR="003152F0" w:rsidRPr="000F05A2" w:rsidRDefault="00000000" w:rsidP="003152F0">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m:oMathPara>
    </w:p>
    <w:p w14:paraId="727F219B" w14:textId="1953C732" w:rsidR="00A4630F" w:rsidRDefault="00A4630F" w:rsidP="00A4630F">
      <w:pPr>
        <w:spacing w:after="0"/>
        <w:ind w:left="709" w:firstLine="709"/>
        <w:jc w:val="both"/>
        <w:rPr>
          <w:rFonts w:eastAsiaTheme="minorEastAsia"/>
        </w:rPr>
      </w:pPr>
      <w:r w:rsidRPr="00DA2B77">
        <w:rPr>
          <w:rFonts w:eastAsiaTheme="minorEastAsia"/>
        </w:rPr>
        <w:t xml:space="preserve">L’nMOS, dunque, è ON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w:r>
        <w:rPr>
          <w:rFonts w:eastAsiaTheme="minorEastAsia"/>
        </w:rPr>
        <w:t>, e quindi è ON sempre.</w:t>
      </w:r>
    </w:p>
    <w:p w14:paraId="0BF56167" w14:textId="6C6DE9DE" w:rsidR="00A4630F" w:rsidRDefault="00A4630F" w:rsidP="00545408">
      <w:pPr>
        <w:spacing w:after="60"/>
        <w:ind w:left="1418"/>
        <w:jc w:val="both"/>
        <w:rPr>
          <w:rFonts w:eastAsiaTheme="minorEastAsia"/>
        </w:rPr>
      </w:pPr>
      <m:oMath>
        <m:r>
          <w:rPr>
            <w:rFonts w:ascii="Cambria Math" w:eastAsiaTheme="minorEastAsia" w:hAnsi="Cambria Math"/>
          </w:rPr>
          <m:t>C</m:t>
        </m:r>
      </m:oMath>
      <w:r w:rsidRPr="00DA2B77">
        <w:rPr>
          <w:rFonts w:eastAsiaTheme="minorEastAsia"/>
        </w:rPr>
        <w:t xml:space="preserve">, dunque, </w:t>
      </w:r>
      <w:r>
        <w:rPr>
          <w:rFonts w:eastAsiaTheme="minorEastAsia"/>
        </w:rPr>
        <w:t xml:space="preserve">potrà scaricarsi fino alla fine,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Pr="00DA2B77">
        <w:rPr>
          <w:rFonts w:eastAsiaTheme="minorEastAsia"/>
        </w:rPr>
        <w:t xml:space="preserve"> </w:t>
      </w:r>
      <w:r w:rsidR="00F4493A">
        <w:rPr>
          <w:rFonts w:eastAsiaTheme="minorEastAsia"/>
        </w:rPr>
        <w:t>raggiungerà</w:t>
      </w:r>
      <w:r>
        <w:rPr>
          <w:rFonts w:eastAsiaTheme="minorEastAsia"/>
        </w:rPr>
        <w:t xml:space="preserve"> il valore </w:t>
      </w:r>
      <m:oMath>
        <m:r>
          <w:rPr>
            <w:rFonts w:ascii="Cambria Math" w:eastAsiaTheme="minorEastAsia" w:hAnsi="Cambria Math"/>
          </w:rPr>
          <m:t>0</m:t>
        </m:r>
      </m:oMath>
      <w:r w:rsidR="00290E38">
        <w:rPr>
          <w:rFonts w:eastAsiaTheme="minorEastAsia"/>
        </w:rPr>
        <w:t>:</w:t>
      </w:r>
    </w:p>
    <w:p w14:paraId="70191263" w14:textId="07D67B6D" w:rsidR="007B3C8E" w:rsidRDefault="00545408" w:rsidP="007B3C8E">
      <w:pPr>
        <w:spacing w:after="0"/>
        <w:ind w:left="1418"/>
        <w:jc w:val="both"/>
        <w:rPr>
          <w:rFonts w:eastAsiaTheme="minorEastAsia"/>
        </w:rPr>
      </w:pPr>
      <w:r>
        <w:rPr>
          <w:rFonts w:eastAsiaTheme="minorEastAsia"/>
        </w:rPr>
        <w:tab/>
      </w:r>
      <w:r w:rsidR="00137851">
        <w:rPr>
          <w:rFonts w:eastAsiaTheme="minorEastAsia"/>
          <w:noProof/>
        </w:rPr>
        <w:drawing>
          <wp:inline distT="0" distB="0" distL="0" distR="0" wp14:anchorId="1B37CBD8" wp14:editId="53C66654">
            <wp:extent cx="2592705" cy="1625901"/>
            <wp:effectExtent l="0" t="0" r="0" b="0"/>
            <wp:docPr id="1025291032"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5" cstate="screen">
                      <a:extLst>
                        <a:ext uri="{28A0092B-C50C-407E-A947-70E740481C1C}">
                          <a14:useLocalDpi xmlns:a14="http://schemas.microsoft.com/office/drawing/2010/main"/>
                        </a:ext>
                      </a:extLst>
                    </a:blip>
                    <a:srcRect/>
                    <a:stretch>
                      <a:fillRect/>
                    </a:stretch>
                  </pic:blipFill>
                  <pic:spPr bwMode="auto">
                    <a:xfrm>
                      <a:off x="0" y="0"/>
                      <a:ext cx="2636892" cy="1653611"/>
                    </a:xfrm>
                    <a:prstGeom prst="rect">
                      <a:avLst/>
                    </a:prstGeom>
                    <a:noFill/>
                    <a:ln>
                      <a:noFill/>
                    </a:ln>
                    <a:extLst>
                      <a:ext uri="{53640926-AAD7-44D8-BBD7-CCE9431645EC}">
                        <a14:shadowObscured xmlns:a14="http://schemas.microsoft.com/office/drawing/2010/main"/>
                      </a:ext>
                    </a:extLst>
                  </pic:spPr>
                </pic:pic>
              </a:graphicData>
            </a:graphic>
          </wp:inline>
        </w:drawing>
      </w:r>
    </w:p>
    <w:p w14:paraId="0A04D89F" w14:textId="202820DE" w:rsidR="007B3C8E" w:rsidRDefault="007B3C8E">
      <w:pPr>
        <w:rPr>
          <w:rFonts w:eastAsiaTheme="minorEastAsia"/>
        </w:rPr>
      </w:pPr>
    </w:p>
    <w:p w14:paraId="1E02BBF7" w14:textId="4A49BDD8" w:rsidR="00545408" w:rsidRDefault="00F4493A" w:rsidP="00545408">
      <w:pPr>
        <w:spacing w:after="60"/>
        <w:ind w:left="1418" w:firstLine="7"/>
        <w:jc w:val="both"/>
        <w:rPr>
          <w:rFonts w:eastAsiaTheme="minorEastAsia"/>
        </w:rPr>
      </w:pPr>
      <w:r>
        <w:rPr>
          <w:rFonts w:eastAsiaTheme="minorEastAsia"/>
          <w:noProof/>
        </w:rPr>
        <w:lastRenderedPageBreak/>
        <mc:AlternateContent>
          <mc:Choice Requires="wps">
            <w:drawing>
              <wp:anchor distT="0" distB="0" distL="114300" distR="114300" simplePos="0" relativeHeight="252143616" behindDoc="0" locked="0" layoutInCell="1" allowOverlap="1" wp14:anchorId="461B6B3F" wp14:editId="16363164">
                <wp:simplePos x="0" y="0"/>
                <wp:positionH relativeFrom="margin">
                  <wp:posOffset>1797050</wp:posOffset>
                </wp:positionH>
                <wp:positionV relativeFrom="paragraph">
                  <wp:posOffset>361950</wp:posOffset>
                </wp:positionV>
                <wp:extent cx="958850" cy="259080"/>
                <wp:effectExtent l="0" t="0" r="0" b="7620"/>
                <wp:wrapNone/>
                <wp:docPr id="2104516962" name="Casella di testo 22"/>
                <wp:cNvGraphicFramePr/>
                <a:graphic xmlns:a="http://schemas.openxmlformats.org/drawingml/2006/main">
                  <a:graphicData uri="http://schemas.microsoft.com/office/word/2010/wordprocessingShape">
                    <wps:wsp>
                      <wps:cNvSpPr txBox="1"/>
                      <wps:spPr>
                        <a:xfrm>
                          <a:off x="0" y="0"/>
                          <a:ext cx="958850" cy="259080"/>
                        </a:xfrm>
                        <a:prstGeom prst="rect">
                          <a:avLst/>
                        </a:prstGeom>
                        <a:noFill/>
                        <a:ln w="6350">
                          <a:noFill/>
                        </a:ln>
                      </wps:spPr>
                      <wps:txbx>
                        <w:txbxContent>
                          <w:p w14:paraId="5F116500" w14:textId="65F8208F" w:rsidR="00F4493A" w:rsidRPr="00EB47A7" w:rsidRDefault="00000000" w:rsidP="00F4493A">
                            <w:pP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r w:rsidR="00F4493A">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=0</m:t>
                              </m:r>
                            </m:oMath>
                            <w:r w:rsidR="00F4493A">
                              <w:rPr>
                                <w:rFonts w:eastAsiaTheme="minorEastAsia"/>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B6B3F" id="_x0000_s1250" type="#_x0000_t202" style="position:absolute;left:0;text-align:left;margin-left:141.5pt;margin-top:28.5pt;width:75.5pt;height:20.4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" filled="f" stroked="f" strokeweight=".5pt">
                <v:textbox>
                  <w:txbxContent>
                    <w:p w14:paraId="5F116500" w14:textId="65F8208F" w:rsidR="00F4493A" w:rsidRPr="00EB47A7" w:rsidRDefault="00000000" w:rsidP="00F4493A">
                      <w:pP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r w:rsidR="00F4493A">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=0</m:t>
                        </m:r>
                      </m:oMath>
                      <w:r w:rsidR="00F4493A">
                        <w:rPr>
                          <w:rFonts w:eastAsiaTheme="minorEastAsia"/>
                          <w:sz w:val="16"/>
                          <w:szCs w:val="16"/>
                        </w:rPr>
                        <w:t xml:space="preserve"> </w:t>
                      </w:r>
                    </w:p>
                  </w:txbxContent>
                </v:textbox>
                <w10:wrap anchorx="margin"/>
              </v:shape>
            </w:pict>
          </mc:Fallback>
        </mc:AlternateContent>
      </w:r>
      <w:r w:rsidR="00545408">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oMath>
      <w:r w:rsidR="00545408">
        <w:rPr>
          <w:rFonts w:eastAsiaTheme="minorEastAsia"/>
        </w:rPr>
        <w:t>. Dalla definizione di differenza di potenziale:</w:t>
      </w:r>
    </w:p>
    <w:p w14:paraId="1BB8DCFE" w14:textId="6197843F" w:rsidR="00545408" w:rsidRPr="00545408" w:rsidRDefault="00000000" w:rsidP="00F4493A">
      <w:pPr>
        <w:spacing w:after="30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m:oMathPara>
    </w:p>
    <w:p w14:paraId="0FE91F71" w14:textId="164CCF49" w:rsidR="00545408" w:rsidRDefault="00545408" w:rsidP="00545408">
      <w:pPr>
        <w:spacing w:after="40"/>
        <w:ind w:left="1418" w:firstLine="7"/>
        <w:jc w:val="both"/>
        <w:rPr>
          <w:rFonts w:eastAsiaTheme="minorEastAsia"/>
        </w:rPr>
      </w:pPr>
      <w:r>
        <w:rPr>
          <w:rFonts w:eastAsiaTheme="minorEastAsia"/>
          <w:noProof/>
        </w:rPr>
        <mc:AlternateContent>
          <mc:Choice Requires="wps">
            <w:drawing>
              <wp:anchor distT="0" distB="0" distL="114300" distR="114300" simplePos="0" relativeHeight="252135424" behindDoc="0" locked="0" layoutInCell="1" allowOverlap="1" wp14:anchorId="081B8523" wp14:editId="6DAF7785">
                <wp:simplePos x="0" y="0"/>
                <wp:positionH relativeFrom="margin">
                  <wp:posOffset>2518410</wp:posOffset>
                </wp:positionH>
                <wp:positionV relativeFrom="paragraph">
                  <wp:posOffset>381000</wp:posOffset>
                </wp:positionV>
                <wp:extent cx="1123950" cy="252095"/>
                <wp:effectExtent l="0" t="0" r="0" b="0"/>
                <wp:wrapNone/>
                <wp:docPr id="894264098" name="Casella di testo 22"/>
                <wp:cNvGraphicFramePr/>
                <a:graphic xmlns:a="http://schemas.openxmlformats.org/drawingml/2006/main">
                  <a:graphicData uri="http://schemas.microsoft.com/office/word/2010/wordprocessingShape">
                    <wps:wsp>
                      <wps:cNvSpPr txBox="1"/>
                      <wps:spPr>
                        <a:xfrm>
                          <a:off x="0" y="0"/>
                          <a:ext cx="1123950" cy="252095"/>
                        </a:xfrm>
                        <a:prstGeom prst="rect">
                          <a:avLst/>
                        </a:prstGeom>
                        <a:noFill/>
                        <a:ln w="6350">
                          <a:noFill/>
                        </a:ln>
                      </wps:spPr>
                      <wps:txbx>
                        <w:txbxContent>
                          <w:p w14:paraId="3BAAE387" w14:textId="07661824" w:rsidR="00545408" w:rsidRPr="00EB47A7" w:rsidRDefault="00000000" w:rsidP="00545408">
                            <w:pPr>
                              <w:jc w:val="both"/>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r w:rsidR="00F4493A">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B8523" id="_x0000_s1251" type="#_x0000_t202" style="position:absolute;left:0;text-align:left;margin-left:198.3pt;margin-top:30pt;width:88.5pt;height:19.85pt;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" filled="f" stroked="f" strokeweight=".5pt">
                <v:textbox>
                  <w:txbxContent>
                    <w:p w14:paraId="3BAAE387" w14:textId="07661824" w:rsidR="00545408" w:rsidRPr="00EB47A7" w:rsidRDefault="00000000" w:rsidP="00545408">
                      <w:pPr>
                        <w:jc w:val="both"/>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r w:rsidR="00F4493A">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w:p>
                  </w:txbxContent>
                </v:textbox>
                <w10:wrap anchorx="margin"/>
              </v:shape>
            </w:pict>
          </mc:Fallback>
        </mc:AlternateContent>
      </w:r>
      <w:r>
        <w:rPr>
          <w:rFonts w:eastAsiaTheme="minorEastAsia"/>
        </w:rPr>
        <w:t xml:space="preserve">Vediamo ora quando l’nMOS è zona saturazione, e cioè quando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w:r>
        <w:rPr>
          <w:rFonts w:eastAsiaTheme="minorEastAsia"/>
        </w:rPr>
        <w:t xml:space="preserve">. </w:t>
      </w:r>
      <w:r>
        <w:rPr>
          <w:rFonts w:eastAsiaTheme="minorEastAsia"/>
        </w:rPr>
        <w:br/>
        <w:t>Nel nostro caso:</w:t>
      </w:r>
    </w:p>
    <w:p w14:paraId="7D67E1B4" w14:textId="77777777" w:rsidR="00545408" w:rsidRPr="000F05A2" w:rsidRDefault="00000000" w:rsidP="00545408">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r>
            <w:rPr>
              <w:rFonts w:ascii="Cambria Math" w:eastAsiaTheme="minorEastAsia" w:hAnsi="Cambria Math"/>
            </w:rPr>
            <m:t>;</m:t>
          </m:r>
        </m:oMath>
      </m:oMathPara>
    </w:p>
    <w:p w14:paraId="154AA450" w14:textId="68AC0B37" w:rsidR="00545408" w:rsidRPr="000F05A2" w:rsidRDefault="00000000" w:rsidP="00545408">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r>
            <w:rPr>
              <w:rFonts w:ascii="Cambria Math" w:eastAsiaTheme="minorEastAsia" w:hAnsi="Cambria Math"/>
            </w:rPr>
            <m:t>;</m:t>
          </m:r>
        </m:oMath>
      </m:oMathPara>
    </w:p>
    <w:p w14:paraId="5372C46E" w14:textId="6AF0561B" w:rsidR="00F4493A" w:rsidRDefault="00F4493A" w:rsidP="00165A7A">
      <w:pPr>
        <w:spacing w:after="240"/>
        <w:ind w:left="1418"/>
        <w:jc w:val="both"/>
        <w:rPr>
          <w:rFonts w:eastAsiaTheme="minorEastAsia"/>
        </w:rPr>
      </w:pPr>
      <w:r>
        <w:rPr>
          <w:rFonts w:eastAsiaTheme="minorEastAsia"/>
        </w:rPr>
        <w:t xml:space="preserve">L’nMOS, dunque, è in zona saturazione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w:r>
        <w:rPr>
          <w:rFonts w:eastAsiaTheme="minorEastAsia"/>
        </w:rPr>
        <w:t>.</w:t>
      </w:r>
    </w:p>
    <w:p w14:paraId="18183444" w14:textId="7BD9F769" w:rsidR="00F4493A" w:rsidRDefault="00794D57" w:rsidP="00137851">
      <w:pPr>
        <w:spacing w:after="60"/>
        <w:ind w:left="1418"/>
        <w:jc w:val="both"/>
        <w:rPr>
          <w:rFonts w:eastAsiaTheme="minorEastAsia"/>
        </w:rPr>
      </w:pPr>
      <w:r>
        <w:rPr>
          <w:rFonts w:eastAsiaTheme="minorEastAsia"/>
        </w:rPr>
        <w:t xml:space="preserve">Ricapitolando quando visto, consideriamo la caratteristica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Pr>
          <w:rFonts w:eastAsiaTheme="minorEastAsia"/>
          <w:bCs/>
        </w:rPr>
        <w:t xml:space="preserve"> </w:t>
      </w:r>
      <m:oMath>
        <m:r>
          <w:rPr>
            <w:rFonts w:ascii="Cambria Math" w:eastAsiaTheme="minorEastAsia" w:hAnsi="Cambria Math"/>
          </w:rPr>
          <m:t>-</m:t>
        </m:r>
      </m:oMath>
      <w:r>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Pr>
          <w:rFonts w:eastAsiaTheme="minorEastAsia"/>
          <w:bCs/>
        </w:rPr>
        <w:t xml:space="preserve"> dell’nMOS </w:t>
      </w:r>
      <w:r>
        <w:rPr>
          <w:rFonts w:eastAsiaTheme="minorEastAsia"/>
          <w:bCs/>
        </w:rPr>
        <w:br/>
        <w:t xml:space="preserve">e </w:t>
      </w:r>
      <w:r w:rsidR="00165A7A">
        <w:rPr>
          <w:rFonts w:eastAsiaTheme="minorEastAsia"/>
        </w:rPr>
        <w:t xml:space="preserve">vediamo come si muove nel tempo il punto di lavoro durante la scarica </w:t>
      </w:r>
      <w:r w:rsidR="00A675EB">
        <w:rPr>
          <w:rFonts w:eastAsiaTheme="minorEastAsia"/>
        </w:rPr>
        <w:t xml:space="preserve">di </w:t>
      </w:r>
      <m:oMath>
        <m:r>
          <w:rPr>
            <w:rFonts w:ascii="Cambria Math" w:eastAsiaTheme="minorEastAsia" w:hAnsi="Cambria Math"/>
          </w:rPr>
          <m:t>C</m:t>
        </m:r>
      </m:oMath>
      <w:r w:rsidR="00165A7A">
        <w:rPr>
          <w:rFonts w:eastAsiaTheme="minorEastAsia"/>
        </w:rPr>
        <w:t>:</w:t>
      </w:r>
    </w:p>
    <w:p w14:paraId="0E0F8530" w14:textId="40019477" w:rsidR="00F4493A" w:rsidRDefault="00F4493A" w:rsidP="00F4493A">
      <w:pPr>
        <w:spacing w:after="120"/>
        <w:ind w:left="1418"/>
        <w:jc w:val="both"/>
        <w:rPr>
          <w:rFonts w:eastAsiaTheme="minorEastAsia"/>
          <w:color w:val="EE0000"/>
        </w:rPr>
      </w:pPr>
      <w:r>
        <w:rPr>
          <w:rFonts w:eastAsiaTheme="minorEastAsia"/>
        </w:rPr>
        <w:tab/>
      </w:r>
      <w:r w:rsidR="00137851">
        <w:rPr>
          <w:rFonts w:eastAsiaTheme="minorEastAsia"/>
          <w:noProof/>
        </w:rPr>
        <w:drawing>
          <wp:inline distT="0" distB="0" distL="0" distR="0" wp14:anchorId="1FD568B6" wp14:editId="3EDD8865">
            <wp:extent cx="3577132" cy="2157095"/>
            <wp:effectExtent l="0" t="0" r="4445" b="0"/>
            <wp:docPr id="468664994"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6" cstate="screen">
                      <a:extLst>
                        <a:ext uri="{28A0092B-C50C-407E-A947-70E740481C1C}">
                          <a14:useLocalDpi xmlns:a14="http://schemas.microsoft.com/office/drawing/2010/main"/>
                        </a:ext>
                      </a:extLst>
                    </a:blip>
                    <a:srcRect/>
                    <a:stretch>
                      <a:fillRect/>
                    </a:stretch>
                  </pic:blipFill>
                  <pic:spPr bwMode="auto">
                    <a:xfrm>
                      <a:off x="0" y="0"/>
                      <a:ext cx="3588201" cy="2163770"/>
                    </a:xfrm>
                    <a:prstGeom prst="rect">
                      <a:avLst/>
                    </a:prstGeom>
                    <a:noFill/>
                    <a:ln>
                      <a:noFill/>
                    </a:ln>
                    <a:extLst>
                      <a:ext uri="{53640926-AAD7-44D8-BBD7-CCE9431645EC}">
                        <a14:shadowObscured xmlns:a14="http://schemas.microsoft.com/office/drawing/2010/main"/>
                      </a:ext>
                    </a:extLst>
                  </pic:spPr>
                </pic:pic>
              </a:graphicData>
            </a:graphic>
          </wp:inline>
        </w:drawing>
      </w:r>
    </w:p>
    <w:p w14:paraId="6D5883F0" w14:textId="4AF57034" w:rsidR="007C59E3" w:rsidRDefault="007C59E3" w:rsidP="007C59E3">
      <w:pPr>
        <w:spacing w:after="0"/>
        <w:ind w:left="709" w:firstLine="709"/>
        <w:jc w:val="both"/>
        <w:rPr>
          <w:rFonts w:eastAsiaTheme="minorEastAsia"/>
        </w:rPr>
      </w:pPr>
      <w:r>
        <w:rPr>
          <w:rFonts w:eastAsiaTheme="minorEastAsia"/>
        </w:rPr>
        <w:t xml:space="preserve">Vediamo come variano nel tempo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w:t>
      </w:r>
    </w:p>
    <w:p w14:paraId="2CB10586" w14:textId="63177C24" w:rsidR="00F4493A" w:rsidRDefault="00F4493A" w:rsidP="001531D4">
      <w:pPr>
        <w:spacing w:after="40"/>
        <w:ind w:left="709" w:firstLine="709"/>
        <w:jc w:val="both"/>
        <w:rPr>
          <w:rFonts w:eastAsiaTheme="minorEastAsia"/>
        </w:rPr>
      </w:pPr>
      <w:r>
        <w:rPr>
          <w:rFonts w:eastAsiaTheme="minorEastAsia"/>
        </w:rPr>
        <w:t xml:space="preserve">All’istante </w:t>
      </w:r>
      <m:oMath>
        <m:r>
          <w:rPr>
            <w:rFonts w:ascii="Cambria Math" w:eastAsiaTheme="minorEastAsia" w:hAnsi="Cambria Math"/>
          </w:rPr>
          <m:t>t=0</m:t>
        </m:r>
      </m:oMath>
      <w:r w:rsidR="009F2959">
        <w:rPr>
          <w:rFonts w:eastAsiaTheme="minorEastAsia"/>
        </w:rPr>
        <w:t xml:space="preserve">, il condensatore è carico con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9F2959">
        <w:rPr>
          <w:rFonts w:eastAsiaTheme="minorEastAsia"/>
        </w:rPr>
        <w:t xml:space="preserve">, </w:t>
      </w:r>
      <w:r w:rsidR="00290E38">
        <w:rPr>
          <w:rFonts w:eastAsiaTheme="minorEastAsia"/>
        </w:rPr>
        <w:t>dunque</w:t>
      </w:r>
      <w:r w:rsidR="009F2959">
        <w:rPr>
          <w:rFonts w:eastAsiaTheme="minorEastAsia"/>
        </w:rPr>
        <w:t>:</w:t>
      </w:r>
    </w:p>
    <w:p w14:paraId="6FA449AA" w14:textId="0827A20F" w:rsidR="009F2959" w:rsidRPr="009F2959" w:rsidRDefault="00000000">
      <w:pPr>
        <w:pStyle w:val="Paragrafoelenco"/>
        <w:numPr>
          <w:ilvl w:val="2"/>
          <w:numId w:val="52"/>
        </w:numPr>
        <w:spacing w:after="48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p>
    <w:p w14:paraId="46499D08" w14:textId="0275989F" w:rsidR="009F2959" w:rsidRPr="009F2959" w:rsidRDefault="00000000" w:rsidP="0040623F">
      <w:pPr>
        <w:pStyle w:val="Paragrafoelenco"/>
        <w:numPr>
          <w:ilvl w:val="2"/>
          <w:numId w:val="52"/>
        </w:numPr>
        <w:spacing w:after="60"/>
        <w:ind w:left="2154" w:hanging="357"/>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p>
    <w:p w14:paraId="3242665F" w14:textId="60C2795B" w:rsidR="0040623F" w:rsidRDefault="0040623F" w:rsidP="0040623F">
      <w:pPr>
        <w:pStyle w:val="Paragrafoelenco"/>
        <w:spacing w:after="60"/>
        <w:ind w:left="1418"/>
        <w:jc w:val="both"/>
        <w:rPr>
          <w:rFonts w:eastAsiaTheme="minorEastAsia"/>
        </w:rPr>
      </w:pPr>
      <w:r w:rsidRPr="0040623F">
        <w:rPr>
          <w:rFonts w:eastAsiaTheme="minorEastAsia"/>
        </w:rPr>
        <w:t xml:space="preserve">All’inizio, dunque, il punto di lavoro si trova sulla curva relativa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Pr="0040623F">
        <w:rPr>
          <w:rFonts w:eastAsiaTheme="minorEastAsia"/>
        </w:rPr>
        <w:t xml:space="preserve">, </w:t>
      </w:r>
      <w:r w:rsidRPr="0040623F">
        <w:rPr>
          <w:rFonts w:eastAsiaTheme="minorEastAsia"/>
        </w:rPr>
        <w:br/>
        <w:t xml:space="preserve">all’ascissa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Pr="0040623F">
        <w:rPr>
          <w:rFonts w:eastAsiaTheme="minorEastAsia"/>
        </w:rPr>
        <w:t>.</w:t>
      </w:r>
    </w:p>
    <w:p w14:paraId="1B4D94B0" w14:textId="4E73243F" w:rsidR="00A8056A" w:rsidRDefault="00F4493A" w:rsidP="00A8056A">
      <w:pPr>
        <w:spacing w:after="40"/>
        <w:ind w:left="1418" w:firstLine="7"/>
        <w:jc w:val="both"/>
        <w:rPr>
          <w:rFonts w:eastAsiaTheme="minorEastAsia"/>
        </w:rPr>
      </w:pPr>
      <w:r>
        <w:rPr>
          <w:rFonts w:eastAsiaTheme="minorEastAsia"/>
        </w:rPr>
        <w:t xml:space="preserve">Col passare del tempo, </w:t>
      </w:r>
      <m:oMath>
        <m:r>
          <w:rPr>
            <w:rFonts w:ascii="Cambria Math" w:eastAsiaTheme="minorEastAsia" w:hAnsi="Cambria Math"/>
          </w:rPr>
          <m:t>C</m:t>
        </m:r>
      </m:oMath>
      <w:r>
        <w:rPr>
          <w:rFonts w:eastAsiaTheme="minorEastAsia"/>
        </w:rPr>
        <w:t xml:space="preserve"> si </w:t>
      </w:r>
      <w:r w:rsidR="00290E38">
        <w:rPr>
          <w:rFonts w:eastAsiaTheme="minorEastAsia"/>
        </w:rPr>
        <w:t>s</w:t>
      </w:r>
      <w:r>
        <w:rPr>
          <w:rFonts w:eastAsiaTheme="minorEastAsia"/>
        </w:rPr>
        <w:t xml:space="preserve">carica, </w:t>
      </w:r>
      <w:r w:rsidR="00290E38">
        <w:rPr>
          <w:rFonts w:eastAsiaTheme="minorEastAsia"/>
        </w:rPr>
        <w:t>diminuendo</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 xml:space="preserve">, dunque, diminuisce, mentre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 xml:space="preserve"> rimane costante. </w:t>
      </w:r>
      <w:r>
        <w:rPr>
          <w:rFonts w:eastAsiaTheme="minorEastAsia"/>
        </w:rPr>
        <w:br/>
        <w:t xml:space="preserve">Col passare del tempo, </w:t>
      </w:r>
      <w:r w:rsidR="001531D4">
        <w:rPr>
          <w:rFonts w:eastAsiaTheme="minorEastAsia"/>
        </w:rPr>
        <w:t>allora</w:t>
      </w:r>
      <w:r>
        <w:rPr>
          <w:rFonts w:eastAsiaTheme="minorEastAsia"/>
        </w:rPr>
        <w:t xml:space="preserve">, al diminuire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oMath>
      <w:r>
        <w:rPr>
          <w:rFonts w:eastAsiaTheme="minorEastAsia"/>
        </w:rPr>
        <w:t xml:space="preserve">, il punto di lavoro </w:t>
      </w:r>
      <w:r>
        <w:rPr>
          <w:rFonts w:eastAsiaTheme="minorEastAsia"/>
        </w:rPr>
        <w:br/>
        <w:t xml:space="preserve">si sposterà lungo la curva </w:t>
      </w:r>
      <w:r w:rsidR="009F2959">
        <w:rPr>
          <w:rFonts w:eastAsiaTheme="minorEastAsia"/>
        </w:rPr>
        <w:t>relativa a</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F62FFF">
        <w:rPr>
          <w:rFonts w:eastAsiaTheme="minorEastAsia"/>
        </w:rPr>
        <w:t>:</w:t>
      </w:r>
    </w:p>
    <w:p w14:paraId="58672D3C" w14:textId="327AFC47" w:rsidR="00A8056A" w:rsidRDefault="00A8056A" w:rsidP="00A8056A">
      <w:pPr>
        <w:spacing w:after="40"/>
        <w:jc w:val="both"/>
        <w:rPr>
          <w:rFonts w:eastAsiaTheme="minorEastAsia"/>
        </w:rPr>
      </w:pPr>
      <w:r>
        <w:rPr>
          <w:rFonts w:eastAsiaTheme="minorEastAsia"/>
        </w:rPr>
        <w:tab/>
      </w:r>
      <w:r>
        <w:rPr>
          <w:rFonts w:eastAsiaTheme="minorEastAsia"/>
        </w:rPr>
        <w:tab/>
      </w:r>
      <w:r>
        <w:rPr>
          <w:rFonts w:eastAsiaTheme="minorEastAsia"/>
        </w:rPr>
        <w:tab/>
      </w:r>
      <w:r w:rsidR="001531D4">
        <w:rPr>
          <w:rFonts w:eastAsiaTheme="minorEastAsia"/>
          <w:noProof/>
        </w:rPr>
        <w:drawing>
          <wp:inline distT="0" distB="0" distL="0" distR="0" wp14:anchorId="08B1E6F8" wp14:editId="26FFD00F">
            <wp:extent cx="3584448" cy="2143746"/>
            <wp:effectExtent l="0" t="0" r="0" b="9525"/>
            <wp:docPr id="1083989456"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7" cstate="screen">
                      <a:extLst>
                        <a:ext uri="{28A0092B-C50C-407E-A947-70E740481C1C}">
                          <a14:useLocalDpi xmlns:a14="http://schemas.microsoft.com/office/drawing/2010/main"/>
                        </a:ext>
                      </a:extLst>
                    </a:blip>
                    <a:srcRect/>
                    <a:stretch>
                      <a:fillRect/>
                    </a:stretch>
                  </pic:blipFill>
                  <pic:spPr bwMode="auto">
                    <a:xfrm>
                      <a:off x="0" y="0"/>
                      <a:ext cx="3593138" cy="2148943"/>
                    </a:xfrm>
                    <a:prstGeom prst="rect">
                      <a:avLst/>
                    </a:prstGeom>
                    <a:noFill/>
                    <a:ln>
                      <a:noFill/>
                    </a:ln>
                  </pic:spPr>
                </pic:pic>
              </a:graphicData>
            </a:graphic>
          </wp:inline>
        </w:drawing>
      </w:r>
      <w:r>
        <w:rPr>
          <w:rFonts w:eastAsiaTheme="minorEastAsia"/>
        </w:rPr>
        <w:t xml:space="preserve"> </w:t>
      </w:r>
    </w:p>
    <w:p w14:paraId="2E9085A9" w14:textId="1FB6787E" w:rsidR="001531D4" w:rsidRDefault="001531D4">
      <w:pPr>
        <w:rPr>
          <w:rFonts w:eastAsiaTheme="minorEastAsia"/>
        </w:rPr>
      </w:pPr>
    </w:p>
    <w:p w14:paraId="1508BC34" w14:textId="44E55F94" w:rsidR="00F62FFF" w:rsidRPr="000D462A" w:rsidRDefault="00F62FFF">
      <w:pPr>
        <w:pStyle w:val="Paragrafoelenco"/>
        <w:numPr>
          <w:ilvl w:val="0"/>
          <w:numId w:val="52"/>
        </w:numPr>
        <w:spacing w:after="20"/>
        <w:ind w:left="714" w:hanging="357"/>
        <w:contextualSpacing w:val="0"/>
        <w:rPr>
          <w:rFonts w:eastAsiaTheme="minorEastAsia"/>
          <w:u w:val="single"/>
        </w:rPr>
      </w:pPr>
      <w:r w:rsidRPr="000D462A">
        <w:rPr>
          <w:rFonts w:eastAsiaTheme="minorEastAsia"/>
          <w:u w:val="single"/>
        </w:rPr>
        <w:lastRenderedPageBreak/>
        <w:t>pMOS</w:t>
      </w:r>
    </w:p>
    <w:p w14:paraId="0B28C5CD" w14:textId="142B9D47" w:rsidR="00F62FFF" w:rsidRPr="000D462A" w:rsidRDefault="00F62FFF">
      <w:pPr>
        <w:pStyle w:val="Paragrafoelenco"/>
        <w:numPr>
          <w:ilvl w:val="1"/>
          <w:numId w:val="52"/>
        </w:numPr>
        <w:spacing w:after="60"/>
        <w:ind w:left="1434" w:hanging="357"/>
        <w:contextualSpacing w:val="0"/>
        <w:jc w:val="both"/>
        <w:rPr>
          <w:rFonts w:eastAsiaTheme="minorEastAsia"/>
          <w:u w:val="single"/>
        </w:rPr>
      </w:pPr>
      <w:r w:rsidRPr="000D462A">
        <w:rPr>
          <w:rFonts w:eastAsiaTheme="minorEastAsia"/>
          <w:u w:val="single"/>
        </w:rPr>
        <w:t>Trasferimento del livello alto pieno</w:t>
      </w:r>
      <w:r w:rsidR="007B3C8E">
        <w:rPr>
          <w:rFonts w:eastAsiaTheme="minorEastAsia"/>
          <w:u w:val="single"/>
        </w:rPr>
        <w:t xml:space="preserve"> </w:t>
      </w:r>
      <m:oMath>
        <m:sSub>
          <m:sSubPr>
            <m:ctrlPr>
              <w:rPr>
                <w:rFonts w:ascii="Cambria Math" w:eastAsiaTheme="minorEastAsia" w:hAnsi="Cambria Math"/>
                <w:i/>
                <w:u w:val="single"/>
              </w:rPr>
            </m:ctrlPr>
          </m:sSubPr>
          <m:e>
            <m:r>
              <w:rPr>
                <w:rFonts w:ascii="Cambria Math" w:eastAsiaTheme="minorEastAsia" w:hAnsi="Cambria Math"/>
                <w:u w:val="single"/>
              </w:rPr>
              <m:t>V</m:t>
            </m:r>
          </m:e>
          <m:sub>
            <m:r>
              <w:rPr>
                <w:rFonts w:ascii="Cambria Math" w:eastAsiaTheme="minorEastAsia" w:hAnsi="Cambria Math"/>
                <w:u w:val="single"/>
              </w:rPr>
              <m:t>IN</m:t>
            </m:r>
          </m:sub>
        </m:sSub>
        <m:r>
          <w:rPr>
            <w:rFonts w:ascii="Cambria Math" w:eastAsiaTheme="minorEastAsia" w:hAnsi="Cambria Math"/>
            <w:u w:val="single"/>
          </w:rPr>
          <m:t>=</m:t>
        </m:r>
        <m:sSub>
          <m:sSubPr>
            <m:ctrlPr>
              <w:rPr>
                <w:rFonts w:ascii="Cambria Math" w:eastAsiaTheme="minorEastAsia" w:hAnsi="Cambria Math"/>
                <w:i/>
                <w:u w:val="single"/>
              </w:rPr>
            </m:ctrlPr>
          </m:sSubPr>
          <m:e>
            <m:r>
              <w:rPr>
                <w:rFonts w:ascii="Cambria Math" w:eastAsiaTheme="minorEastAsia" w:hAnsi="Cambria Math"/>
                <w:u w:val="single"/>
              </w:rPr>
              <m:t>V</m:t>
            </m:r>
          </m:e>
          <m:sub>
            <m:r>
              <w:rPr>
                <w:rFonts w:ascii="Cambria Math" w:eastAsiaTheme="minorEastAsia" w:hAnsi="Cambria Math"/>
                <w:u w:val="single"/>
              </w:rPr>
              <m:t>DD</m:t>
            </m:r>
          </m:sub>
        </m:sSub>
      </m:oMath>
    </w:p>
    <w:p w14:paraId="3638F1B6" w14:textId="2D2F3D7C" w:rsidR="00F62FFF" w:rsidRDefault="001073BB" w:rsidP="00F62FFF">
      <w:pPr>
        <w:pStyle w:val="Paragrafoelenco"/>
        <w:spacing w:after="120"/>
        <w:ind w:left="2127"/>
        <w:jc w:val="both"/>
        <w:rPr>
          <w:rFonts w:eastAsiaTheme="minorEastAsia"/>
          <w:color w:val="EE0000"/>
        </w:rPr>
      </w:pPr>
      <w:r>
        <w:rPr>
          <w:rFonts w:eastAsiaTheme="minorEastAsia"/>
          <w:noProof/>
          <w:color w:val="EE0000"/>
        </w:rPr>
        <w:drawing>
          <wp:inline distT="0" distB="0" distL="0" distR="0" wp14:anchorId="09CC30F6" wp14:editId="693B6789">
            <wp:extent cx="2516428" cy="1372122"/>
            <wp:effectExtent l="0" t="0" r="0" b="0"/>
            <wp:docPr id="2095282186"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8" cstate="screen">
                      <a:extLst>
                        <a:ext uri="{28A0092B-C50C-407E-A947-70E740481C1C}">
                          <a14:useLocalDpi xmlns:a14="http://schemas.microsoft.com/office/drawing/2010/main"/>
                        </a:ext>
                      </a:extLst>
                    </a:blip>
                    <a:srcRect/>
                    <a:stretch>
                      <a:fillRect/>
                    </a:stretch>
                  </pic:blipFill>
                  <pic:spPr bwMode="auto">
                    <a:xfrm>
                      <a:off x="0" y="0"/>
                      <a:ext cx="2516428" cy="1372122"/>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color w:val="EE0000"/>
        </w:rPr>
        <w:t xml:space="preserve"> </w:t>
      </w:r>
    </w:p>
    <w:p w14:paraId="419D9B59" w14:textId="235F1956" w:rsidR="00F62FFF" w:rsidRDefault="00F62FFF" w:rsidP="00F62FFF">
      <w:pPr>
        <w:spacing w:after="60"/>
        <w:ind w:left="1418" w:firstLine="7"/>
        <w:jc w:val="both"/>
        <w:rPr>
          <w:rFonts w:eastAsiaTheme="minorEastAsia"/>
        </w:rPr>
      </w:pPr>
      <w:r>
        <w:rPr>
          <w:rFonts w:eastAsiaTheme="minorEastAsia"/>
        </w:rPr>
        <w:t xml:space="preserve">Supponiamo che, all’istante </w:t>
      </w:r>
      <m:oMath>
        <m:r>
          <w:rPr>
            <w:rFonts w:ascii="Cambria Math" w:eastAsiaTheme="minorEastAsia" w:hAnsi="Cambria Math"/>
          </w:rPr>
          <m:t>t=0</m:t>
        </m:r>
      </m:oMath>
      <w:r>
        <w:rPr>
          <w:rFonts w:eastAsiaTheme="minorEastAsia"/>
        </w:rPr>
        <w:t xml:space="preserve">, </w:t>
      </w:r>
      <m:oMath>
        <m:r>
          <w:rPr>
            <w:rFonts w:ascii="Cambria Math" w:eastAsiaTheme="minorEastAsia" w:hAnsi="Cambria Math"/>
          </w:rPr>
          <m:t>C</m:t>
        </m:r>
      </m:oMath>
      <w:r>
        <w:rPr>
          <w:rFonts w:eastAsiaTheme="minorEastAsia"/>
        </w:rPr>
        <w:t xml:space="preserve"> sia scarico,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=0</m:t>
        </m:r>
      </m:oMath>
      <w:r>
        <w:rPr>
          <w:rFonts w:eastAsiaTheme="minorEastAsia"/>
        </w:rPr>
        <w:t>.</w:t>
      </w:r>
      <w:r>
        <w:rPr>
          <w:rFonts w:eastAsiaTheme="minorEastAsia"/>
        </w:rPr>
        <w:br/>
        <w:t xml:space="preserve">Affinché </w:t>
      </w:r>
      <m:oMath>
        <m:r>
          <w:rPr>
            <w:rFonts w:ascii="Cambria Math" w:eastAsiaTheme="minorEastAsia" w:hAnsi="Cambria Math"/>
          </w:rPr>
          <m:t>C</m:t>
        </m:r>
      </m:oMath>
      <w:r>
        <w:rPr>
          <w:rFonts w:eastAsiaTheme="minorEastAsia"/>
        </w:rPr>
        <w:t xml:space="preserve"> si possa caricare, la corrente deve scorrere da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Pr>
          <w:rFonts w:eastAsiaTheme="minorEastAsia"/>
        </w:rPr>
        <w:t xml:space="preserve"> a </w:t>
      </w:r>
      <m:oMath>
        <m:r>
          <w:rPr>
            <w:rFonts w:ascii="Cambria Math" w:eastAsiaTheme="minorEastAsia" w:hAnsi="Cambria Math"/>
          </w:rPr>
          <m:t>C</m:t>
        </m:r>
      </m:oMath>
      <w:r>
        <w:rPr>
          <w:rFonts w:eastAsiaTheme="minorEastAsia"/>
        </w:rPr>
        <w:t xml:space="preserve">, </w:t>
      </w:r>
      <w:r>
        <w:rPr>
          <w:rFonts w:eastAsiaTheme="minorEastAsia"/>
        </w:rPr>
        <w:br/>
        <w:t xml:space="preserve">passando attraverso il pMOS da sinistra a destra. Poiché in un pMOS la corrente scorre dal </w:t>
      </w:r>
      <w:r w:rsidR="00D03938">
        <w:rPr>
          <w:rFonts w:eastAsiaTheme="minorEastAsia"/>
        </w:rPr>
        <w:t>source al drain</w:t>
      </w:r>
      <w:r>
        <w:rPr>
          <w:rFonts w:eastAsiaTheme="minorEastAsia"/>
        </w:rPr>
        <w:t>, abbiamo in questo caso che</w:t>
      </w:r>
      <w:r w:rsidR="00D03938">
        <w:rPr>
          <w:rFonts w:eastAsiaTheme="minorEastAsia"/>
        </w:rPr>
        <w:t xml:space="preserve"> il terminale di source</w:t>
      </w:r>
      <w:r>
        <w:rPr>
          <w:rFonts w:eastAsiaTheme="minorEastAsia"/>
        </w:rPr>
        <w:t xml:space="preserve"> </w:t>
      </w:r>
      <m:oMath>
        <m:r>
          <w:rPr>
            <w:rFonts w:ascii="Cambria Math" w:eastAsiaTheme="minorEastAsia" w:hAnsi="Cambria Math"/>
          </w:rPr>
          <m:t>S</m:t>
        </m:r>
      </m:oMath>
      <w:r>
        <w:rPr>
          <w:rFonts w:eastAsiaTheme="minorEastAsia"/>
        </w:rPr>
        <w:t xml:space="preserve"> </w:t>
      </w:r>
      <w:r w:rsidR="00D03938">
        <w:rPr>
          <w:rFonts w:eastAsiaTheme="minorEastAsia"/>
        </w:rPr>
        <w:br/>
      </w:r>
      <w:r>
        <w:rPr>
          <w:rFonts w:eastAsiaTheme="minorEastAsia"/>
        </w:rPr>
        <w:t>è il terminale a sinistra, mentre</w:t>
      </w:r>
      <w:r w:rsidR="00D03938">
        <w:rPr>
          <w:rFonts w:eastAsiaTheme="minorEastAsia"/>
        </w:rPr>
        <w:t xml:space="preserve"> il terminale di drain </w:t>
      </w:r>
      <m:oMath>
        <m:r>
          <w:rPr>
            <w:rFonts w:ascii="Cambria Math" w:eastAsiaTheme="minorEastAsia" w:hAnsi="Cambria Math"/>
          </w:rPr>
          <m:t>D</m:t>
        </m:r>
      </m:oMath>
      <w:r>
        <w:rPr>
          <w:rFonts w:eastAsiaTheme="minorEastAsia"/>
        </w:rPr>
        <w:t xml:space="preserve"> è il terminale a destra: </w:t>
      </w:r>
    </w:p>
    <w:p w14:paraId="565D8311" w14:textId="64A2CD03" w:rsidR="00F62FFF" w:rsidRPr="00DA2B77" w:rsidRDefault="00D03938" w:rsidP="00F62FFF">
      <w:pPr>
        <w:pStyle w:val="Paragrafoelenco"/>
        <w:spacing w:after="120"/>
        <w:ind w:left="2127"/>
        <w:jc w:val="both"/>
        <w:rPr>
          <w:rFonts w:eastAsiaTheme="minorEastAsia"/>
          <w:color w:val="EE0000"/>
        </w:rPr>
      </w:pPr>
      <w:r>
        <w:rPr>
          <w:rFonts w:eastAsiaTheme="minorEastAsia"/>
          <w:noProof/>
          <w:color w:val="EE0000"/>
        </w:rPr>
        <w:drawing>
          <wp:inline distT="0" distB="0" distL="0" distR="0" wp14:anchorId="3A9713B9" wp14:editId="0CB7260D">
            <wp:extent cx="2501798" cy="1374579"/>
            <wp:effectExtent l="0" t="0" r="0" b="0"/>
            <wp:docPr id="327917457"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9" cstate="screen">
                      <a:extLst>
                        <a:ext uri="{28A0092B-C50C-407E-A947-70E740481C1C}">
                          <a14:useLocalDpi xmlns:a14="http://schemas.microsoft.com/office/drawing/2010/main"/>
                        </a:ext>
                      </a:extLst>
                    </a:blip>
                    <a:srcRect/>
                    <a:stretch>
                      <a:fillRect/>
                    </a:stretch>
                  </pic:blipFill>
                  <pic:spPr bwMode="auto">
                    <a:xfrm>
                      <a:off x="0" y="0"/>
                      <a:ext cx="2501798" cy="1374579"/>
                    </a:xfrm>
                    <a:prstGeom prst="rect">
                      <a:avLst/>
                    </a:prstGeom>
                    <a:noFill/>
                    <a:ln>
                      <a:noFill/>
                    </a:ln>
                    <a:extLst>
                      <a:ext uri="{53640926-AAD7-44D8-BBD7-CCE9431645EC}">
                        <a14:shadowObscured xmlns:a14="http://schemas.microsoft.com/office/drawing/2010/main"/>
                      </a:ext>
                    </a:extLst>
                  </pic:spPr>
                </pic:pic>
              </a:graphicData>
            </a:graphic>
          </wp:inline>
        </w:drawing>
      </w:r>
    </w:p>
    <w:p w14:paraId="5C7A05EE" w14:textId="77777777" w:rsidR="00F62FFF" w:rsidRDefault="00F62FFF" w:rsidP="00F62FFF">
      <w:pPr>
        <w:spacing w:after="40"/>
        <w:ind w:left="1418" w:firstLine="7"/>
        <w:jc w:val="both"/>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Pr>
          <w:rFonts w:eastAsiaTheme="minorEastAsia"/>
        </w:rPr>
        <w:t>:</w:t>
      </w:r>
    </w:p>
    <w:p w14:paraId="504264BC" w14:textId="093A83A0" w:rsidR="00F62FFF" w:rsidRPr="00482285" w:rsidRDefault="00F62FFF">
      <w:pPr>
        <w:pStyle w:val="Paragrafoelenco"/>
        <w:numPr>
          <w:ilvl w:val="2"/>
          <w:numId w:val="52"/>
        </w:numPr>
        <w:spacing w:after="40"/>
        <w:jc w:val="both"/>
        <w:rPr>
          <w:rFonts w:eastAsiaTheme="minorEastAsia"/>
        </w:rPr>
      </w:pPr>
      <w:r>
        <w:rPr>
          <w:rFonts w:eastAsiaTheme="minorEastAsia"/>
        </w:rPr>
        <w:t xml:space="preserve">Facendo un percorso da D a massa,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oMath>
    </w:p>
    <w:p w14:paraId="1E1F6201" w14:textId="64D700FC" w:rsidR="00F62FFF" w:rsidRPr="003F4D07" w:rsidRDefault="00000000" w:rsidP="00F62FFF">
      <w:pPr>
        <w:spacing w:after="60"/>
        <w:ind w:left="2836"/>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m:oMathPara>
    </w:p>
    <w:p w14:paraId="34FF94CF" w14:textId="13E0475F" w:rsidR="00F62FFF" w:rsidRDefault="00FA385E">
      <w:pPr>
        <w:pStyle w:val="Paragrafoelenco"/>
        <w:numPr>
          <w:ilvl w:val="2"/>
          <w:numId w:val="52"/>
        </w:numPr>
        <w:spacing w:after="40"/>
        <w:jc w:val="both"/>
        <w:rPr>
          <w:rFonts w:eastAsiaTheme="minorEastAsia"/>
        </w:rPr>
      </w:pPr>
      <w:r>
        <w:rPr>
          <w:rFonts w:eastAsiaTheme="minorEastAsia"/>
          <w:noProof/>
        </w:rPr>
        <mc:AlternateContent>
          <mc:Choice Requires="wps">
            <w:drawing>
              <wp:anchor distT="0" distB="0" distL="114300" distR="114300" simplePos="0" relativeHeight="252166144" behindDoc="0" locked="0" layoutInCell="1" allowOverlap="1" wp14:anchorId="1E1EBC1D" wp14:editId="7B65E0C8">
                <wp:simplePos x="0" y="0"/>
                <wp:positionH relativeFrom="margin">
                  <wp:posOffset>1866265</wp:posOffset>
                </wp:positionH>
                <wp:positionV relativeFrom="paragraph">
                  <wp:posOffset>342677</wp:posOffset>
                </wp:positionV>
                <wp:extent cx="1060450" cy="259080"/>
                <wp:effectExtent l="0" t="0" r="0" b="7620"/>
                <wp:wrapNone/>
                <wp:docPr id="115522672" name="Casella di testo 22"/>
                <wp:cNvGraphicFramePr/>
                <a:graphic xmlns:a="http://schemas.openxmlformats.org/drawingml/2006/main">
                  <a:graphicData uri="http://schemas.microsoft.com/office/word/2010/wordprocessingShape">
                    <wps:wsp>
                      <wps:cNvSpPr txBox="1"/>
                      <wps:spPr>
                        <a:xfrm>
                          <a:off x="0" y="0"/>
                          <a:ext cx="1060450" cy="259080"/>
                        </a:xfrm>
                        <a:prstGeom prst="rect">
                          <a:avLst/>
                        </a:prstGeom>
                        <a:noFill/>
                        <a:ln w="6350">
                          <a:noFill/>
                        </a:ln>
                      </wps:spPr>
                      <wps:txbx>
                        <w:txbxContent>
                          <w:p w14:paraId="38DD10F5" w14:textId="0977418B" w:rsidR="00FA385E" w:rsidRPr="00EB47A7" w:rsidRDefault="00000000" w:rsidP="00FA385E">
                            <w:pP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IN</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EBC1D" id="_x0000_s1252" type="#_x0000_t202" style="position:absolute;left:0;text-align:left;margin-left:146.95pt;margin-top:27pt;width:83.5pt;height:20.4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ADGwIAADU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" filled="f" stroked="f" strokeweight=".5pt">
                <v:textbox>
                  <w:txbxContent>
                    <w:p w14:paraId="38DD10F5" w14:textId="0977418B" w:rsidR="00FA385E" w:rsidRPr="00EB47A7" w:rsidRDefault="00000000" w:rsidP="00FA385E">
                      <w:pP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IN</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m:oMathPara>
                    </w:p>
                  </w:txbxContent>
                </v:textbox>
                <w10:wrap anchorx="margin"/>
              </v:shape>
            </w:pict>
          </mc:Fallback>
        </mc:AlternateContent>
      </w:r>
      <w:r w:rsidR="00F62FFF">
        <w:rPr>
          <w:rFonts w:eastAsiaTheme="minorEastAsia"/>
        </w:rPr>
        <w:t xml:space="preserve">Facendo un percorso da S a massa,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F62FFF">
        <w:rPr>
          <w:rFonts w:eastAsiaTheme="minorEastAsia"/>
        </w:rPr>
        <w:t>:</w:t>
      </w:r>
    </w:p>
    <w:p w14:paraId="4BFC97E0" w14:textId="708AB7E8" w:rsidR="00F62FFF" w:rsidRPr="000F05A2" w:rsidRDefault="00000000" w:rsidP="00FA385E">
      <w:pPr>
        <w:spacing w:after="240"/>
        <w:ind w:left="2836"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m:oMathPara>
    </w:p>
    <w:p w14:paraId="345B3B93" w14:textId="77777777" w:rsidR="00F62FFF" w:rsidRDefault="00F62FFF" w:rsidP="00F62FFF">
      <w:pPr>
        <w:spacing w:after="40"/>
        <w:ind w:left="1418" w:firstLine="7"/>
        <w:jc w:val="both"/>
        <w:rPr>
          <w:rFonts w:eastAsiaTheme="minorEastAsia"/>
        </w:rPr>
      </w:pPr>
      <w:r>
        <w:rPr>
          <w:rFonts w:eastAsiaTheme="minorEastAsia"/>
          <w:noProof/>
        </w:rPr>
        <mc:AlternateContent>
          <mc:Choice Requires="wps">
            <w:drawing>
              <wp:anchor distT="0" distB="0" distL="114300" distR="114300" simplePos="0" relativeHeight="252147712" behindDoc="0" locked="0" layoutInCell="1" allowOverlap="1" wp14:anchorId="7AD9FDAE" wp14:editId="17E5FDD7">
                <wp:simplePos x="0" y="0"/>
                <wp:positionH relativeFrom="margin">
                  <wp:posOffset>1737360</wp:posOffset>
                </wp:positionH>
                <wp:positionV relativeFrom="paragraph">
                  <wp:posOffset>365760</wp:posOffset>
                </wp:positionV>
                <wp:extent cx="1060450" cy="259080"/>
                <wp:effectExtent l="0" t="0" r="0" b="7620"/>
                <wp:wrapNone/>
                <wp:docPr id="1220448485" name="Casella di testo 22"/>
                <wp:cNvGraphicFramePr/>
                <a:graphic xmlns:a="http://schemas.openxmlformats.org/drawingml/2006/main">
                  <a:graphicData uri="http://schemas.microsoft.com/office/word/2010/wordprocessingShape">
                    <wps:wsp>
                      <wps:cNvSpPr txBox="1"/>
                      <wps:spPr>
                        <a:xfrm>
                          <a:off x="0" y="0"/>
                          <a:ext cx="1060450" cy="259080"/>
                        </a:xfrm>
                        <a:prstGeom prst="rect">
                          <a:avLst/>
                        </a:prstGeom>
                        <a:noFill/>
                        <a:ln w="6350">
                          <a:noFill/>
                        </a:ln>
                      </wps:spPr>
                      <wps:txbx>
                        <w:txbxContent>
                          <w:p w14:paraId="48110165" w14:textId="25BF1FDA" w:rsidR="00F62FFF" w:rsidRPr="00EB47A7" w:rsidRDefault="00000000" w:rsidP="00F62FFF">
                            <w:pP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m:t>
                                  </m:r>
                                </m:sub>
                              </m:sSub>
                              <m:r>
                                <w:rPr>
                                  <w:rFonts w:ascii="Cambria Math" w:eastAsiaTheme="minorEastAsia" w:hAnsi="Cambria Math"/>
                                  <w:sz w:val="16"/>
                                  <w:szCs w:val="16"/>
                                </w:rPr>
                                <m:t>=0</m:t>
                              </m:r>
                            </m:oMath>
                            <w:r w:rsidR="00F62FFF">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w:r w:rsidR="00F62FFF">
                              <w:rPr>
                                <w:rFonts w:eastAsiaTheme="minorEastAsia"/>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9FDAE" id="_x0000_s1253" type="#_x0000_t202" style="position:absolute;left:0;text-align:left;margin-left:136.8pt;margin-top:28.8pt;width:83.5pt;height:20.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N/WGwIAADUEAAAOAAAAZHJzL2Uyb0RvYy54bWysU01vGyEQvVfqf0Dc6127tpO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" filled="f" stroked="f" strokeweight=".5pt">
                <v:textbox>
                  <w:txbxContent>
                    <w:p w14:paraId="48110165" w14:textId="25BF1FDA" w:rsidR="00F62FFF" w:rsidRPr="00EB47A7" w:rsidRDefault="00000000" w:rsidP="00F62FFF">
                      <w:pP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m:t>
                            </m:r>
                          </m:sub>
                        </m:sSub>
                        <m:r>
                          <w:rPr>
                            <w:rFonts w:ascii="Cambria Math" w:eastAsiaTheme="minorEastAsia" w:hAnsi="Cambria Math"/>
                            <w:sz w:val="16"/>
                            <w:szCs w:val="16"/>
                          </w:rPr>
                          <m:t>=0</m:t>
                        </m:r>
                      </m:oMath>
                      <w:r w:rsidR="00F62FFF">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w:r w:rsidR="00F62FFF">
                        <w:rPr>
                          <w:rFonts w:eastAsiaTheme="minorEastAsia"/>
                          <w:sz w:val="16"/>
                          <w:szCs w:val="16"/>
                        </w:rPr>
                        <w:t xml:space="preserve"> </w:t>
                      </w:r>
                    </w:p>
                  </w:txbxContent>
                </v:textbox>
                <w10:wrap anchorx="margin"/>
              </v:shape>
            </w:pict>
          </mc:Fallback>
        </mc:AlternateContent>
      </w: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oMath>
      <w:r>
        <w:rPr>
          <w:rFonts w:eastAsiaTheme="minorEastAsia"/>
        </w:rPr>
        <w:t>. Dalla definizione di differenza di potenziale:</w:t>
      </w:r>
    </w:p>
    <w:p w14:paraId="2B095005" w14:textId="3004964E" w:rsidR="00F62FFF" w:rsidRPr="00FC1EE8" w:rsidRDefault="00000000" w:rsidP="00F62FFF">
      <w:pPr>
        <w:spacing w:after="36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m:oMathPara>
    </w:p>
    <w:p w14:paraId="1F4F8C96" w14:textId="0CC40E52" w:rsidR="00F62FFF" w:rsidRDefault="00807BEC" w:rsidP="00F62FFF">
      <w:pPr>
        <w:spacing w:after="40"/>
        <w:ind w:left="1418" w:firstLine="7"/>
        <w:jc w:val="both"/>
        <w:rPr>
          <w:rFonts w:eastAsiaTheme="minorEastAsia"/>
        </w:rPr>
      </w:pPr>
      <w:r>
        <w:rPr>
          <w:rFonts w:eastAsiaTheme="minorEastAsia"/>
          <w:noProof/>
        </w:rPr>
        <mc:AlternateContent>
          <mc:Choice Requires="wps">
            <w:drawing>
              <wp:anchor distT="0" distB="0" distL="114300" distR="114300" simplePos="0" relativeHeight="252146688" behindDoc="0" locked="0" layoutInCell="1" allowOverlap="1" wp14:anchorId="1972C175" wp14:editId="4C963702">
                <wp:simplePos x="0" y="0"/>
                <wp:positionH relativeFrom="margin">
                  <wp:posOffset>1981200</wp:posOffset>
                </wp:positionH>
                <wp:positionV relativeFrom="paragraph">
                  <wp:posOffset>220980</wp:posOffset>
                </wp:positionV>
                <wp:extent cx="920750" cy="259080"/>
                <wp:effectExtent l="0" t="0" r="0" b="7620"/>
                <wp:wrapNone/>
                <wp:docPr id="2074173016" name="Casella di testo 22"/>
                <wp:cNvGraphicFramePr/>
                <a:graphic xmlns:a="http://schemas.openxmlformats.org/drawingml/2006/main">
                  <a:graphicData uri="http://schemas.microsoft.com/office/word/2010/wordprocessingShape">
                    <wps:wsp>
                      <wps:cNvSpPr txBox="1"/>
                      <wps:spPr>
                        <a:xfrm>
                          <a:off x="0" y="0"/>
                          <a:ext cx="920750" cy="259080"/>
                        </a:xfrm>
                        <a:prstGeom prst="rect">
                          <a:avLst/>
                        </a:prstGeom>
                        <a:noFill/>
                        <a:ln w="6350">
                          <a:noFill/>
                        </a:ln>
                      </wps:spPr>
                      <wps:txbx>
                        <w:txbxContent>
                          <w:p w14:paraId="7CF2F1C6" w14:textId="09DFEAE3" w:rsidR="00F62FFF" w:rsidRPr="00EB47A7" w:rsidRDefault="00000000" w:rsidP="00F62FFF">
                            <w:pPr>
                              <w:rPr>
                                <w:sz w:val="16"/>
                                <w:szCs w:val="16"/>
                              </w:rPr>
                            </w:pPr>
                            <m:oMathPara>
                              <m:oMathParaPr>
                                <m:jc m:val="left"/>
                              </m:oMathPara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2C175" id="_x0000_s1254" type="#_x0000_t202" style="position:absolute;left:0;text-align:left;margin-left:156pt;margin-top:17.4pt;width:72.5pt;height:20.4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" filled="f" stroked="f" strokeweight=".5pt">
                <v:textbox>
                  <w:txbxContent>
                    <w:p w14:paraId="7CF2F1C6" w14:textId="09DFEAE3" w:rsidR="00F62FFF" w:rsidRPr="00EB47A7" w:rsidRDefault="00000000" w:rsidP="00F62FFF">
                      <w:pPr>
                        <w:rPr>
                          <w:sz w:val="16"/>
                          <w:szCs w:val="16"/>
                        </w:rPr>
                      </w:pPr>
                      <m:oMathPara>
                        <m:oMathParaPr>
                          <m:jc m:val="left"/>
                        </m:oMathPara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m:oMathPara>
                    </w:p>
                  </w:txbxContent>
                </v:textbox>
                <w10:wrap anchorx="margin"/>
              </v:shape>
            </w:pict>
          </mc:Fallback>
        </mc:AlternateContent>
      </w:r>
      <w:r w:rsidR="00F62FFF">
        <w:rPr>
          <w:rFonts w:eastAsiaTheme="minorEastAsia"/>
        </w:rPr>
        <w:t xml:space="preserve">Vediamo quando </w:t>
      </w:r>
      <w:r>
        <w:rPr>
          <w:rFonts w:eastAsiaTheme="minorEastAsia"/>
        </w:rPr>
        <w:t>il p</w:t>
      </w:r>
      <w:r w:rsidR="00F62FFF">
        <w:rPr>
          <w:rFonts w:eastAsiaTheme="minorEastAsia"/>
        </w:rPr>
        <w:t xml:space="preserve">MOS è ON, e cioè quando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oMath>
      <w:r w:rsidR="00F62FFF">
        <w:rPr>
          <w:rFonts w:eastAsiaTheme="minorEastAsia"/>
        </w:rPr>
        <w:t>. Nel nostro caso:</w:t>
      </w:r>
    </w:p>
    <w:p w14:paraId="49D115E2" w14:textId="58759ABB" w:rsidR="00F62FFF" w:rsidRPr="00EB47A7" w:rsidRDefault="00000000" w:rsidP="00F62FFF">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oMath>
      </m:oMathPara>
    </w:p>
    <w:p w14:paraId="75414C33" w14:textId="42FA0D01" w:rsidR="00F62FFF" w:rsidRPr="000F05A2" w:rsidRDefault="00000000" w:rsidP="00F62FFF">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r>
            <w:rPr>
              <w:rFonts w:ascii="Cambria Math" w:eastAsiaTheme="minorEastAsia" w:hAnsi="Cambria Math"/>
            </w:rPr>
            <m:t>;</m:t>
          </m:r>
        </m:oMath>
      </m:oMathPara>
    </w:p>
    <w:p w14:paraId="72A1AE96" w14:textId="3C169D3B" w:rsidR="00807BEC" w:rsidRDefault="00807BEC" w:rsidP="00807BEC">
      <w:pPr>
        <w:spacing w:after="0"/>
        <w:ind w:left="709" w:firstLine="709"/>
        <w:jc w:val="both"/>
        <w:rPr>
          <w:rFonts w:eastAsiaTheme="minorEastAsia"/>
        </w:rPr>
      </w:pPr>
      <w:r>
        <w:rPr>
          <w:rFonts w:eastAsiaTheme="minorEastAsia"/>
        </w:rPr>
        <w:t xml:space="preserve">Il pMOS, dunque, </w:t>
      </w:r>
      <w:r w:rsidRPr="00DA2B77">
        <w:rPr>
          <w:rFonts w:eastAsiaTheme="minorEastAsia"/>
        </w:rPr>
        <w:t xml:space="preserve">è ON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oMath>
      <w:r>
        <w:rPr>
          <w:rFonts w:eastAsiaTheme="minorEastAsia"/>
        </w:rPr>
        <w:t>, e quindi è ON sempre.</w:t>
      </w:r>
    </w:p>
    <w:p w14:paraId="70DBF004" w14:textId="15B8D971" w:rsidR="00165A7A" w:rsidRDefault="00165A7A" w:rsidP="00165A7A">
      <w:pPr>
        <w:spacing w:after="60"/>
        <w:ind w:left="1418"/>
        <w:jc w:val="both"/>
        <w:rPr>
          <w:rFonts w:eastAsiaTheme="minorEastAsia"/>
        </w:rPr>
      </w:pPr>
      <m:oMath>
        <m:r>
          <w:rPr>
            <w:rFonts w:ascii="Cambria Math" w:eastAsiaTheme="minorEastAsia" w:hAnsi="Cambria Math"/>
          </w:rPr>
          <m:t>C</m:t>
        </m:r>
      </m:oMath>
      <w:r w:rsidRPr="00DA2B77">
        <w:rPr>
          <w:rFonts w:eastAsiaTheme="minorEastAsia"/>
        </w:rPr>
        <w:t xml:space="preserve">, dunque, </w:t>
      </w:r>
      <w:r>
        <w:rPr>
          <w:rFonts w:eastAsiaTheme="minorEastAsia"/>
        </w:rPr>
        <w:t xml:space="preserve">potrà caricarsi fino alla fine,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Pr="00DA2B77">
        <w:rPr>
          <w:rFonts w:eastAsiaTheme="minorEastAsia"/>
        </w:rPr>
        <w:t xml:space="preserve"> </w:t>
      </w:r>
      <w:r>
        <w:rPr>
          <w:rFonts w:eastAsiaTheme="minorEastAsia"/>
        </w:rPr>
        <w:t xml:space="preserve">raggiungerà il valore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w:t>
      </w:r>
    </w:p>
    <w:p w14:paraId="2E2FAD8D" w14:textId="3A5CCEDA" w:rsidR="00D03938" w:rsidRDefault="00165A7A" w:rsidP="00D03938">
      <w:pPr>
        <w:spacing w:after="120"/>
        <w:ind w:left="1418"/>
        <w:jc w:val="both"/>
        <w:rPr>
          <w:rFonts w:eastAsiaTheme="minorEastAsia"/>
        </w:rPr>
      </w:pPr>
      <w:r>
        <w:rPr>
          <w:rFonts w:eastAsiaTheme="minorEastAsia"/>
        </w:rPr>
        <w:tab/>
      </w:r>
      <w:r w:rsidR="00D03938">
        <w:rPr>
          <w:rFonts w:eastAsiaTheme="minorEastAsia"/>
          <w:noProof/>
        </w:rPr>
        <w:drawing>
          <wp:inline distT="0" distB="0" distL="0" distR="0" wp14:anchorId="43554E62" wp14:editId="378537B7">
            <wp:extent cx="2820837" cy="1676803"/>
            <wp:effectExtent l="0" t="0" r="0" b="0"/>
            <wp:docPr id="1072734321"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0" cstate="screen">
                      <a:extLst>
                        <a:ext uri="{28A0092B-C50C-407E-A947-70E740481C1C}">
                          <a14:useLocalDpi xmlns:a14="http://schemas.microsoft.com/office/drawing/2010/main"/>
                        </a:ext>
                      </a:extLst>
                    </a:blip>
                    <a:srcRect/>
                    <a:stretch>
                      <a:fillRect/>
                    </a:stretch>
                  </pic:blipFill>
                  <pic:spPr bwMode="auto">
                    <a:xfrm>
                      <a:off x="0" y="0"/>
                      <a:ext cx="2872421" cy="1707466"/>
                    </a:xfrm>
                    <a:prstGeom prst="rect">
                      <a:avLst/>
                    </a:prstGeom>
                    <a:noFill/>
                    <a:ln>
                      <a:noFill/>
                    </a:ln>
                  </pic:spPr>
                </pic:pic>
              </a:graphicData>
            </a:graphic>
          </wp:inline>
        </w:drawing>
      </w:r>
    </w:p>
    <w:p w14:paraId="500FC572" w14:textId="2D04DA19" w:rsidR="00165A7A" w:rsidRDefault="00165A7A" w:rsidP="00165A7A">
      <w:pPr>
        <w:spacing w:after="60"/>
        <w:ind w:left="1418" w:firstLine="7"/>
        <w:jc w:val="both"/>
        <w:rPr>
          <w:rFonts w:eastAsiaTheme="minorEastAsia"/>
        </w:rPr>
      </w:pPr>
      <w:r>
        <w:rPr>
          <w:rFonts w:eastAsiaTheme="minorEastAsia"/>
          <w:noProof/>
        </w:rPr>
        <w:lastRenderedPageBreak/>
        <mc:AlternateContent>
          <mc:Choice Requires="wps">
            <w:drawing>
              <wp:anchor distT="0" distB="0" distL="114300" distR="114300" simplePos="0" relativeHeight="252150784" behindDoc="0" locked="0" layoutInCell="1" allowOverlap="1" wp14:anchorId="77D57E08" wp14:editId="3DBF767C">
                <wp:simplePos x="0" y="0"/>
                <wp:positionH relativeFrom="margin">
                  <wp:posOffset>1744015</wp:posOffset>
                </wp:positionH>
                <wp:positionV relativeFrom="paragraph">
                  <wp:posOffset>365125</wp:posOffset>
                </wp:positionV>
                <wp:extent cx="1046074" cy="259080"/>
                <wp:effectExtent l="0" t="0" r="0" b="7620"/>
                <wp:wrapNone/>
                <wp:docPr id="21694404" name="Casella di testo 22"/>
                <wp:cNvGraphicFramePr/>
                <a:graphic xmlns:a="http://schemas.openxmlformats.org/drawingml/2006/main">
                  <a:graphicData uri="http://schemas.microsoft.com/office/word/2010/wordprocessingShape">
                    <wps:wsp>
                      <wps:cNvSpPr txBox="1"/>
                      <wps:spPr>
                        <a:xfrm>
                          <a:off x="0" y="0"/>
                          <a:ext cx="1046074" cy="259080"/>
                        </a:xfrm>
                        <a:prstGeom prst="rect">
                          <a:avLst/>
                        </a:prstGeom>
                        <a:noFill/>
                        <a:ln w="6350">
                          <a:noFill/>
                        </a:ln>
                      </wps:spPr>
                      <wps:txbx>
                        <w:txbxContent>
                          <w:p w14:paraId="52E2F019" w14:textId="34F7EBBA" w:rsidR="00165A7A" w:rsidRPr="00EB47A7" w:rsidRDefault="00000000" w:rsidP="00165A7A">
                            <w:pP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r w:rsidR="00165A7A">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w:r w:rsidR="00165A7A">
                              <w:rPr>
                                <w:rFonts w:eastAsiaTheme="minorEastAsia"/>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57E08" id="_x0000_s1255" type="#_x0000_t202" style="position:absolute;left:0;text-align:left;margin-left:137.3pt;margin-top:28.75pt;width:82.35pt;height:20.4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" filled="f" stroked="f" strokeweight=".5pt">
                <v:textbox>
                  <w:txbxContent>
                    <w:p w14:paraId="52E2F019" w14:textId="34F7EBBA" w:rsidR="00165A7A" w:rsidRPr="00EB47A7" w:rsidRDefault="00000000" w:rsidP="00165A7A">
                      <w:pP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r w:rsidR="00165A7A">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w:r w:rsidR="00165A7A">
                        <w:rPr>
                          <w:rFonts w:eastAsiaTheme="minorEastAsia"/>
                          <w:sz w:val="16"/>
                          <w:szCs w:val="16"/>
                        </w:rPr>
                        <w:t xml:space="preserve"> </w:t>
                      </w:r>
                    </w:p>
                  </w:txbxContent>
                </v:textbox>
                <w10:wrap anchorx="margin"/>
              </v:shape>
            </w:pict>
          </mc:Fallback>
        </mc:AlternateContent>
      </w: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oMath>
      <w:r>
        <w:rPr>
          <w:rFonts w:eastAsiaTheme="minorEastAsia"/>
        </w:rPr>
        <w:t>. Dalla definizione di differenza di potenziale:</w:t>
      </w:r>
    </w:p>
    <w:p w14:paraId="08169131" w14:textId="0C2650A5" w:rsidR="00165A7A" w:rsidRPr="00545408" w:rsidRDefault="00000000" w:rsidP="00165A7A">
      <w:pPr>
        <w:spacing w:after="30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m:oMathPara>
    </w:p>
    <w:p w14:paraId="64CCB20E" w14:textId="25A692E3" w:rsidR="00165A7A" w:rsidRDefault="005311E6" w:rsidP="00165A7A">
      <w:pPr>
        <w:spacing w:after="60"/>
        <w:ind w:left="1418" w:firstLine="7"/>
        <w:jc w:val="both"/>
        <w:rPr>
          <w:rFonts w:eastAsiaTheme="minorEastAsia"/>
        </w:rPr>
      </w:pPr>
      <w:r>
        <w:rPr>
          <w:rFonts w:eastAsiaTheme="minorEastAsia"/>
          <w:noProof/>
        </w:rPr>
        <mc:AlternateContent>
          <mc:Choice Requires="wps">
            <w:drawing>
              <wp:anchor distT="0" distB="0" distL="114300" distR="114300" simplePos="0" relativeHeight="252152832" behindDoc="0" locked="0" layoutInCell="1" allowOverlap="1" wp14:anchorId="49A99E58" wp14:editId="6AE97DEB">
                <wp:simplePos x="0" y="0"/>
                <wp:positionH relativeFrom="margin">
                  <wp:posOffset>3047238</wp:posOffset>
                </wp:positionH>
                <wp:positionV relativeFrom="paragraph">
                  <wp:posOffset>696265</wp:posOffset>
                </wp:positionV>
                <wp:extent cx="1660550" cy="252095"/>
                <wp:effectExtent l="0" t="0" r="0" b="0"/>
                <wp:wrapNone/>
                <wp:docPr id="920474789" name="Casella di testo 22"/>
                <wp:cNvGraphicFramePr/>
                <a:graphic xmlns:a="http://schemas.openxmlformats.org/drawingml/2006/main">
                  <a:graphicData uri="http://schemas.microsoft.com/office/word/2010/wordprocessingShape">
                    <wps:wsp>
                      <wps:cNvSpPr txBox="1"/>
                      <wps:spPr>
                        <a:xfrm>
                          <a:off x="0" y="0"/>
                          <a:ext cx="1660550" cy="252095"/>
                        </a:xfrm>
                        <a:prstGeom prst="rect">
                          <a:avLst/>
                        </a:prstGeom>
                        <a:noFill/>
                        <a:ln w="6350">
                          <a:noFill/>
                        </a:ln>
                      </wps:spPr>
                      <wps:txbx>
                        <w:txbxContent>
                          <w:p w14:paraId="4431540A" w14:textId="061BD02F" w:rsidR="00165A7A" w:rsidRPr="00165A7A" w:rsidRDefault="00165A7A" w:rsidP="00165A7A">
                            <w:pPr>
                              <w:jc w:val="both"/>
                              <w:rPr>
                                <w:sz w:val="16"/>
                                <w:szCs w:val="16"/>
                              </w:rPr>
                            </w:pPr>
                            <w:r w:rsidRPr="00165A7A">
                              <w:rPr>
                                <w:sz w:val="16"/>
                                <w:szCs w:val="16"/>
                              </w:rPr>
                              <w:t xml:space="preserve">Sommo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w:r w:rsidRPr="00165A7A">
                              <w:rPr>
                                <w:rFonts w:eastAsiaTheme="minorEastAsia"/>
                                <w:sz w:val="16"/>
                                <w:szCs w:val="16"/>
                              </w:rPr>
                              <w:t xml:space="preserve"> a entrambi i me</w:t>
                            </w:r>
                            <w:r>
                              <w:rPr>
                                <w:rFonts w:eastAsiaTheme="minorEastAsia"/>
                                <w:sz w:val="16"/>
                                <w:szCs w:val="16"/>
                              </w:rPr>
                              <w:t>mbr</w:t>
                            </w:r>
                            <w:r w:rsidRPr="00165A7A">
                              <w:rPr>
                                <w:rFonts w:eastAsiaTheme="minorEastAsia"/>
                                <w:sz w:val="16"/>
                                <w:szCs w:val="16"/>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99E58" id="_x0000_s1256" type="#_x0000_t202" style="position:absolute;left:0;text-align:left;margin-left:239.95pt;margin-top:54.8pt;width:130.75pt;height:19.85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" filled="f" stroked="f" strokeweight=".5pt">
                <v:textbox>
                  <w:txbxContent>
                    <w:p w14:paraId="4431540A" w14:textId="061BD02F" w:rsidR="00165A7A" w:rsidRPr="00165A7A" w:rsidRDefault="00165A7A" w:rsidP="00165A7A">
                      <w:pPr>
                        <w:jc w:val="both"/>
                        <w:rPr>
                          <w:sz w:val="16"/>
                          <w:szCs w:val="16"/>
                        </w:rPr>
                      </w:pPr>
                      <w:r w:rsidRPr="00165A7A">
                        <w:rPr>
                          <w:sz w:val="16"/>
                          <w:szCs w:val="16"/>
                        </w:rPr>
                        <w:t xml:space="preserve">Sommo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w:r w:rsidRPr="00165A7A">
                        <w:rPr>
                          <w:rFonts w:eastAsiaTheme="minorEastAsia"/>
                          <w:sz w:val="16"/>
                          <w:szCs w:val="16"/>
                        </w:rPr>
                        <w:t xml:space="preserve"> a entrambi i me</w:t>
                      </w:r>
                      <w:r>
                        <w:rPr>
                          <w:rFonts w:eastAsiaTheme="minorEastAsia"/>
                          <w:sz w:val="16"/>
                          <w:szCs w:val="16"/>
                        </w:rPr>
                        <w:t>mbr</w:t>
                      </w:r>
                      <w:r w:rsidRPr="00165A7A">
                        <w:rPr>
                          <w:rFonts w:eastAsiaTheme="minorEastAsia"/>
                          <w:sz w:val="16"/>
                          <w:szCs w:val="16"/>
                        </w:rPr>
                        <w:t>i</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2149760" behindDoc="0" locked="0" layoutInCell="1" allowOverlap="1" wp14:anchorId="42B36A6F" wp14:editId="76AED20B">
                <wp:simplePos x="0" y="0"/>
                <wp:positionH relativeFrom="margin">
                  <wp:posOffset>2520544</wp:posOffset>
                </wp:positionH>
                <wp:positionV relativeFrom="paragraph">
                  <wp:posOffset>381711</wp:posOffset>
                </wp:positionV>
                <wp:extent cx="1455724" cy="252095"/>
                <wp:effectExtent l="0" t="0" r="0" b="0"/>
                <wp:wrapNone/>
                <wp:docPr id="1590182731" name="Casella di testo 22"/>
                <wp:cNvGraphicFramePr/>
                <a:graphic xmlns:a="http://schemas.openxmlformats.org/drawingml/2006/main">
                  <a:graphicData uri="http://schemas.microsoft.com/office/word/2010/wordprocessingShape">
                    <wps:wsp>
                      <wps:cNvSpPr txBox="1"/>
                      <wps:spPr>
                        <a:xfrm>
                          <a:off x="0" y="0"/>
                          <a:ext cx="1455724" cy="252095"/>
                        </a:xfrm>
                        <a:prstGeom prst="rect">
                          <a:avLst/>
                        </a:prstGeom>
                        <a:noFill/>
                        <a:ln w="6350">
                          <a:noFill/>
                        </a:ln>
                      </wps:spPr>
                      <wps:txbx>
                        <w:txbxContent>
                          <w:p w14:paraId="6721DDF9" w14:textId="54FC310F" w:rsidR="00165A7A" w:rsidRPr="00EB47A7" w:rsidRDefault="00000000" w:rsidP="00165A7A">
                            <w:pPr>
                              <w:jc w:val="both"/>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w:r w:rsidR="00165A7A">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36A6F" id="_x0000_s1257" type="#_x0000_t202" style="position:absolute;left:0;text-align:left;margin-left:198.45pt;margin-top:30.05pt;width:114.6pt;height:19.8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" filled="f" stroked="f" strokeweight=".5pt">
                <v:textbox>
                  <w:txbxContent>
                    <w:p w14:paraId="6721DDF9" w14:textId="54FC310F" w:rsidR="00165A7A" w:rsidRPr="00EB47A7" w:rsidRDefault="00000000" w:rsidP="00165A7A">
                      <w:pPr>
                        <w:jc w:val="both"/>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w:r w:rsidR="00165A7A">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oMath>
                    </w:p>
                  </w:txbxContent>
                </v:textbox>
                <w10:wrap anchorx="margin"/>
              </v:shape>
            </w:pict>
          </mc:Fallback>
        </mc:AlternateContent>
      </w:r>
      <w:r w:rsidR="00165A7A">
        <w:rPr>
          <w:rFonts w:eastAsiaTheme="minorEastAsia"/>
        </w:rPr>
        <w:t xml:space="preserve">Vediamo ora quando il pMOS è in zona saturazione, e cioè quando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oMath>
      <w:r w:rsidR="00165A7A">
        <w:rPr>
          <w:rFonts w:eastAsiaTheme="minorEastAsia"/>
        </w:rPr>
        <w:t xml:space="preserve">. </w:t>
      </w:r>
      <w:r w:rsidR="00D03938">
        <w:rPr>
          <w:rFonts w:eastAsiaTheme="minorEastAsia"/>
        </w:rPr>
        <w:br/>
      </w:r>
      <w:r w:rsidR="00165A7A">
        <w:rPr>
          <w:rFonts w:eastAsiaTheme="minorEastAsia"/>
        </w:rPr>
        <w:t>Nel nostro caso:</w:t>
      </w:r>
    </w:p>
    <w:p w14:paraId="1BD7B834" w14:textId="5BE45AB4" w:rsidR="00165A7A" w:rsidRPr="000F05A2" w:rsidRDefault="00000000" w:rsidP="00165A7A">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r>
            <w:rPr>
              <w:rFonts w:ascii="Cambria Math" w:eastAsiaTheme="minorEastAsia" w:hAnsi="Cambria Math"/>
            </w:rPr>
            <m:t>;</m:t>
          </m:r>
        </m:oMath>
      </m:oMathPara>
    </w:p>
    <w:p w14:paraId="3DC252B2" w14:textId="00E8B6F2" w:rsidR="00165A7A" w:rsidRPr="00165A7A" w:rsidRDefault="00000000" w:rsidP="00165A7A">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r>
            <w:rPr>
              <w:rFonts w:ascii="Cambria Math" w:eastAsiaTheme="minorEastAsia" w:hAnsi="Cambria Math"/>
            </w:rPr>
            <m:t>;</m:t>
          </m:r>
        </m:oMath>
      </m:oMathPara>
    </w:p>
    <w:p w14:paraId="710CE8D8" w14:textId="05755C12" w:rsidR="00165A7A" w:rsidRPr="00165A7A" w:rsidRDefault="00000000" w:rsidP="00165A7A">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r>
            <w:rPr>
              <w:rFonts w:ascii="Cambria Math" w:eastAsiaTheme="minorEastAsia" w:hAnsi="Cambria Math"/>
            </w:rPr>
            <m:t>;</m:t>
          </m:r>
        </m:oMath>
      </m:oMathPara>
    </w:p>
    <w:p w14:paraId="62EB4C28" w14:textId="7CFCB33E" w:rsidR="00165A7A" w:rsidRDefault="00165A7A" w:rsidP="007D26D7">
      <w:pPr>
        <w:spacing w:after="240"/>
        <w:ind w:left="1418"/>
        <w:jc w:val="both"/>
        <w:rPr>
          <w:rFonts w:eastAsiaTheme="minorEastAsia"/>
        </w:rPr>
      </w:pPr>
      <w:r>
        <w:rPr>
          <w:rFonts w:eastAsiaTheme="minorEastAsia"/>
        </w:rPr>
        <w:t xml:space="preserve">L’nMOS, dunque, è in zona saturazione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oMath>
      <w:r>
        <w:rPr>
          <w:rFonts w:eastAsiaTheme="minorEastAsia"/>
        </w:rPr>
        <w:t>.</w:t>
      </w:r>
    </w:p>
    <w:p w14:paraId="31697679" w14:textId="320C6449" w:rsidR="00F0252C" w:rsidRDefault="00794D57" w:rsidP="00D930F6">
      <w:pPr>
        <w:spacing w:after="60"/>
        <w:ind w:left="1418"/>
        <w:jc w:val="both"/>
        <w:rPr>
          <w:rFonts w:eastAsiaTheme="minorEastAsia"/>
        </w:rPr>
      </w:pPr>
      <w:r>
        <w:rPr>
          <w:rFonts w:eastAsiaTheme="minorEastAsia"/>
        </w:rPr>
        <w:t xml:space="preserve">Ricapitolando quando visto, consideriamo la caratteristica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Pr>
          <w:rFonts w:eastAsiaTheme="minorEastAsia"/>
          <w:bCs/>
        </w:rPr>
        <w:t xml:space="preserve"> </w:t>
      </w:r>
      <m:oMath>
        <m:r>
          <w:rPr>
            <w:rFonts w:ascii="Cambria Math" w:eastAsiaTheme="minorEastAsia" w:hAnsi="Cambria Math"/>
          </w:rPr>
          <m:t>-</m:t>
        </m:r>
      </m:oMath>
      <w:r>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Pr>
          <w:rFonts w:eastAsiaTheme="minorEastAsia"/>
          <w:bCs/>
        </w:rPr>
        <w:t xml:space="preserve"> del pMOS  </w:t>
      </w:r>
      <w:r>
        <w:rPr>
          <w:rFonts w:eastAsiaTheme="minorEastAsia"/>
          <w:bCs/>
        </w:rPr>
        <w:br/>
        <w:t xml:space="preserve">e </w:t>
      </w:r>
      <w:r w:rsidR="00F0252C">
        <w:rPr>
          <w:rFonts w:eastAsiaTheme="minorEastAsia"/>
        </w:rPr>
        <w:t xml:space="preserve">vediamo come si muove nel tempo il punto di lavoro del pMOS durante la carica </w:t>
      </w:r>
      <w:r w:rsidR="00A675EB">
        <w:rPr>
          <w:rFonts w:eastAsiaTheme="minorEastAsia"/>
        </w:rPr>
        <w:t xml:space="preserve">di </w:t>
      </w:r>
      <m:oMath>
        <m:r>
          <w:rPr>
            <w:rFonts w:ascii="Cambria Math" w:eastAsiaTheme="minorEastAsia" w:hAnsi="Cambria Math"/>
          </w:rPr>
          <m:t>C</m:t>
        </m:r>
      </m:oMath>
      <w:r w:rsidR="00F0252C">
        <w:rPr>
          <w:rFonts w:eastAsiaTheme="minorEastAsia"/>
        </w:rPr>
        <w:t>:</w:t>
      </w:r>
    </w:p>
    <w:p w14:paraId="4166A6C5" w14:textId="72D21678" w:rsidR="00F0252C" w:rsidRDefault="00F0252C" w:rsidP="00F0252C">
      <w:pPr>
        <w:spacing w:after="120"/>
        <w:ind w:left="1418"/>
        <w:jc w:val="both"/>
        <w:rPr>
          <w:rFonts w:eastAsiaTheme="minorEastAsia"/>
        </w:rPr>
      </w:pPr>
      <w:r>
        <w:rPr>
          <w:rFonts w:eastAsiaTheme="minorEastAsia"/>
        </w:rPr>
        <w:tab/>
      </w:r>
      <w:r w:rsidR="003C1280">
        <w:rPr>
          <w:rFonts w:eastAsiaTheme="minorEastAsia"/>
          <w:noProof/>
        </w:rPr>
        <w:drawing>
          <wp:inline distT="0" distB="0" distL="0" distR="0" wp14:anchorId="1B336B62" wp14:editId="43553955">
            <wp:extent cx="3472070" cy="2006962"/>
            <wp:effectExtent l="0" t="0" r="0" b="0"/>
            <wp:docPr id="616465149"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1" cstate="screen">
                      <a:extLst>
                        <a:ext uri="{28A0092B-C50C-407E-A947-70E740481C1C}">
                          <a14:useLocalDpi xmlns:a14="http://schemas.microsoft.com/office/drawing/2010/main"/>
                        </a:ext>
                      </a:extLst>
                    </a:blip>
                    <a:srcRect/>
                    <a:stretch>
                      <a:fillRect/>
                    </a:stretch>
                  </pic:blipFill>
                  <pic:spPr bwMode="auto">
                    <a:xfrm>
                      <a:off x="0" y="0"/>
                      <a:ext cx="3521554" cy="2035565"/>
                    </a:xfrm>
                    <a:prstGeom prst="rect">
                      <a:avLst/>
                    </a:prstGeom>
                    <a:noFill/>
                    <a:ln>
                      <a:noFill/>
                    </a:ln>
                    <a:extLst>
                      <a:ext uri="{53640926-AAD7-44D8-BBD7-CCE9431645EC}">
                        <a14:shadowObscured xmlns:a14="http://schemas.microsoft.com/office/drawing/2010/main"/>
                      </a:ext>
                    </a:extLst>
                  </pic:spPr>
                </pic:pic>
              </a:graphicData>
            </a:graphic>
          </wp:inline>
        </w:drawing>
      </w:r>
    </w:p>
    <w:p w14:paraId="680D1EE9" w14:textId="443DB02A" w:rsidR="007C59E3" w:rsidRDefault="007C59E3" w:rsidP="007C59E3">
      <w:pPr>
        <w:spacing w:after="0"/>
        <w:ind w:left="709" w:firstLine="709"/>
        <w:jc w:val="both"/>
        <w:rPr>
          <w:rFonts w:eastAsiaTheme="minorEastAsia"/>
        </w:rPr>
      </w:pPr>
      <w:r>
        <w:rPr>
          <w:rFonts w:eastAsiaTheme="minorEastAsia"/>
        </w:rPr>
        <w:t xml:space="preserve">Vediamo come variano nel tempo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w:t>
      </w:r>
    </w:p>
    <w:p w14:paraId="22E5CDFE" w14:textId="17B597EF" w:rsidR="00290E38" w:rsidRDefault="00290E38" w:rsidP="00290E38">
      <w:pPr>
        <w:spacing w:after="60"/>
        <w:ind w:left="709" w:firstLine="709"/>
        <w:jc w:val="both"/>
        <w:rPr>
          <w:rFonts w:eastAsiaTheme="minorEastAsia"/>
        </w:rPr>
      </w:pPr>
      <w:r>
        <w:rPr>
          <w:rFonts w:eastAsiaTheme="minorEastAsia"/>
        </w:rPr>
        <w:t xml:space="preserve">All’istante </w:t>
      </w:r>
      <m:oMath>
        <m:r>
          <w:rPr>
            <w:rFonts w:ascii="Cambria Math" w:eastAsiaTheme="minorEastAsia" w:hAnsi="Cambria Math"/>
          </w:rPr>
          <m:t>t=0</m:t>
        </m:r>
      </m:oMath>
      <w:r>
        <w:rPr>
          <w:rFonts w:eastAsiaTheme="minorEastAsia"/>
        </w:rPr>
        <w:t xml:space="preserve">, il condensatore è scarico,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=0</m:t>
        </m:r>
      </m:oMath>
      <w:r>
        <w:rPr>
          <w:rFonts w:eastAsiaTheme="minorEastAsia"/>
        </w:rPr>
        <w:t>, dunque:</w:t>
      </w:r>
    </w:p>
    <w:p w14:paraId="651C437E" w14:textId="2AC0B567" w:rsidR="00290E38" w:rsidRPr="009F2959" w:rsidRDefault="00000000">
      <w:pPr>
        <w:pStyle w:val="Paragrafoelenco"/>
        <w:numPr>
          <w:ilvl w:val="2"/>
          <w:numId w:val="52"/>
        </w:numPr>
        <w:spacing w:after="48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p>
    <w:p w14:paraId="085617C9" w14:textId="03858884" w:rsidR="00290E38" w:rsidRPr="009F2959" w:rsidRDefault="00000000" w:rsidP="0040623F">
      <w:pPr>
        <w:pStyle w:val="Paragrafoelenco"/>
        <w:numPr>
          <w:ilvl w:val="2"/>
          <w:numId w:val="52"/>
        </w:numPr>
        <w:spacing w:after="60"/>
        <w:ind w:left="2154" w:hanging="357"/>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p>
    <w:p w14:paraId="715D398C" w14:textId="5DD1BFB6" w:rsidR="0040623F" w:rsidRDefault="0040623F" w:rsidP="0040623F">
      <w:pPr>
        <w:pStyle w:val="Paragrafoelenco"/>
        <w:spacing w:after="60"/>
        <w:ind w:left="1418"/>
        <w:jc w:val="both"/>
        <w:rPr>
          <w:rFonts w:eastAsiaTheme="minorEastAsia"/>
        </w:rPr>
      </w:pPr>
      <w:r w:rsidRPr="0040623F">
        <w:rPr>
          <w:rFonts w:eastAsiaTheme="minorEastAsia"/>
        </w:rPr>
        <w:t xml:space="preserve">All’inizio, dunque, il punto di lavoro si trova sulla curva relativa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Pr="0040623F">
        <w:rPr>
          <w:rFonts w:eastAsiaTheme="minorEastAsia"/>
        </w:rPr>
        <w:t xml:space="preserve">, </w:t>
      </w:r>
      <w:r w:rsidRPr="0040623F">
        <w:rPr>
          <w:rFonts w:eastAsiaTheme="minorEastAsia"/>
        </w:rPr>
        <w:br/>
        <w:t xml:space="preserve">all’ascissa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Pr="0040623F">
        <w:rPr>
          <w:rFonts w:eastAsiaTheme="minorEastAsia"/>
        </w:rPr>
        <w:t>.</w:t>
      </w:r>
    </w:p>
    <w:p w14:paraId="69DB39C8" w14:textId="4E3C10CC" w:rsidR="00290E38" w:rsidRDefault="00290E38" w:rsidP="00843D9B">
      <w:pPr>
        <w:spacing w:after="60"/>
        <w:ind w:left="1418" w:firstLine="7"/>
        <w:jc w:val="both"/>
        <w:rPr>
          <w:rFonts w:eastAsiaTheme="minorEastAsia"/>
        </w:rPr>
      </w:pPr>
      <w:r>
        <w:rPr>
          <w:rFonts w:eastAsiaTheme="minorEastAsia"/>
        </w:rPr>
        <w:t xml:space="preserve">Col passare del tempo, </w:t>
      </w:r>
      <m:oMath>
        <m:r>
          <w:rPr>
            <w:rFonts w:ascii="Cambria Math" w:eastAsiaTheme="minorEastAsia" w:hAnsi="Cambria Math"/>
          </w:rPr>
          <m:t>C</m:t>
        </m:r>
      </m:oMath>
      <w:r>
        <w:rPr>
          <w:rFonts w:eastAsiaTheme="minorEastAsia"/>
        </w:rPr>
        <w:t xml:space="preserve"> si carica, aumentando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 xml:space="preserve">, dunque, </w:t>
      </w:r>
      <w:r w:rsidR="007F71B1">
        <w:rPr>
          <w:rFonts w:eastAsiaTheme="minorEastAsia"/>
        </w:rPr>
        <w:t>aumenta</w:t>
      </w:r>
      <w:r>
        <w:rPr>
          <w:rFonts w:eastAsiaTheme="minorEastAsia"/>
        </w:rPr>
        <w:t xml:space="preserve">, mentre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 xml:space="preserve"> rimane costante. </w:t>
      </w:r>
      <w:r>
        <w:rPr>
          <w:rFonts w:eastAsiaTheme="minorEastAsia"/>
        </w:rPr>
        <w:br/>
        <w:t xml:space="preserve">Col passare del tempo, </w:t>
      </w:r>
      <w:r w:rsidR="00212E91">
        <w:rPr>
          <w:rFonts w:eastAsiaTheme="minorEastAsia"/>
        </w:rPr>
        <w:t>allora</w:t>
      </w:r>
      <w:r>
        <w:rPr>
          <w:rFonts w:eastAsiaTheme="minorEastAsia"/>
        </w:rPr>
        <w:t>, al</w:t>
      </w:r>
      <w:r w:rsidR="007F71B1">
        <w:rPr>
          <w:rFonts w:eastAsiaTheme="minorEastAsia"/>
        </w:rPr>
        <w:t>l’aumentare</w:t>
      </w:r>
      <w:r>
        <w:rPr>
          <w:rFonts w:eastAsiaTheme="minorEastAsia"/>
        </w:rPr>
        <w:t xml:space="preserv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oMath>
      <w:r>
        <w:rPr>
          <w:rFonts w:eastAsiaTheme="minorEastAsia"/>
        </w:rPr>
        <w:t xml:space="preserve">, il punto di lavoro </w:t>
      </w:r>
      <w:r>
        <w:rPr>
          <w:rFonts w:eastAsiaTheme="minorEastAsia"/>
        </w:rPr>
        <w:br/>
        <w:t xml:space="preserve">si sposterà lungo la curva relativa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w:t>
      </w:r>
    </w:p>
    <w:p w14:paraId="1AC6F6D6" w14:textId="74F0A191" w:rsidR="00E618A2" w:rsidRPr="0040623F" w:rsidRDefault="00290E38" w:rsidP="0040623F">
      <w:pPr>
        <w:spacing w:after="40"/>
        <w:jc w:val="both"/>
        <w:rPr>
          <w:rFonts w:eastAsiaTheme="minorEastAsia"/>
          <w:color w:val="EE0000"/>
        </w:rPr>
      </w:pPr>
      <w:r>
        <w:rPr>
          <w:rFonts w:eastAsiaTheme="minorEastAsia"/>
        </w:rPr>
        <w:tab/>
      </w:r>
      <w:r>
        <w:rPr>
          <w:rFonts w:eastAsiaTheme="minorEastAsia"/>
        </w:rPr>
        <w:tab/>
      </w:r>
      <w:r>
        <w:rPr>
          <w:rFonts w:eastAsiaTheme="minorEastAsia"/>
        </w:rPr>
        <w:tab/>
      </w:r>
      <w:r w:rsidR="00843D9B">
        <w:rPr>
          <w:rFonts w:eastAsiaTheme="minorEastAsia"/>
          <w:noProof/>
        </w:rPr>
        <w:drawing>
          <wp:inline distT="0" distB="0" distL="0" distR="0" wp14:anchorId="35BE2952" wp14:editId="1B8E7618">
            <wp:extent cx="3705101" cy="2187544"/>
            <wp:effectExtent l="0" t="0" r="0" b="3810"/>
            <wp:docPr id="980962180"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2" cstate="screen">
                      <a:extLst>
                        <a:ext uri="{28A0092B-C50C-407E-A947-70E740481C1C}">
                          <a14:useLocalDpi xmlns:a14="http://schemas.microsoft.com/office/drawing/2010/main"/>
                        </a:ext>
                      </a:extLst>
                    </a:blip>
                    <a:srcRect/>
                    <a:stretch>
                      <a:fillRect/>
                    </a:stretch>
                  </pic:blipFill>
                  <pic:spPr bwMode="auto">
                    <a:xfrm>
                      <a:off x="0" y="0"/>
                      <a:ext cx="3739669" cy="2207954"/>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rPr>
        <w:t xml:space="preserve"> </w:t>
      </w:r>
    </w:p>
    <w:p w14:paraId="6A17E4B3" w14:textId="72E97D21" w:rsidR="00E618A2" w:rsidRPr="00843D9B" w:rsidRDefault="00E618A2">
      <w:pPr>
        <w:pStyle w:val="Paragrafoelenco"/>
        <w:numPr>
          <w:ilvl w:val="1"/>
          <w:numId w:val="52"/>
        </w:numPr>
        <w:spacing w:after="60"/>
        <w:ind w:left="1434" w:hanging="357"/>
        <w:contextualSpacing w:val="0"/>
        <w:jc w:val="both"/>
        <w:rPr>
          <w:rFonts w:eastAsiaTheme="minorEastAsia"/>
          <w:u w:val="single"/>
        </w:rPr>
      </w:pPr>
      <w:r w:rsidRPr="00843D9B">
        <w:rPr>
          <w:rFonts w:eastAsiaTheme="minorEastAsia"/>
          <w:u w:val="single"/>
        </w:rPr>
        <w:lastRenderedPageBreak/>
        <w:t>Trasferimento del livello basso pieno</w:t>
      </w:r>
      <w:r w:rsidR="007B3C8E">
        <w:rPr>
          <w:rFonts w:eastAsiaTheme="minorEastAsia"/>
          <w:u w:val="single"/>
        </w:rPr>
        <w:t xml:space="preserve"> </w:t>
      </w:r>
      <m:oMath>
        <m:sSub>
          <m:sSubPr>
            <m:ctrlPr>
              <w:rPr>
                <w:rFonts w:ascii="Cambria Math" w:eastAsiaTheme="minorEastAsia" w:hAnsi="Cambria Math"/>
                <w:i/>
                <w:u w:val="single"/>
              </w:rPr>
            </m:ctrlPr>
          </m:sSubPr>
          <m:e>
            <m:r>
              <w:rPr>
                <w:rFonts w:ascii="Cambria Math" w:eastAsiaTheme="minorEastAsia" w:hAnsi="Cambria Math"/>
                <w:u w:val="single"/>
              </w:rPr>
              <m:t>V</m:t>
            </m:r>
          </m:e>
          <m:sub>
            <m:r>
              <w:rPr>
                <w:rFonts w:ascii="Cambria Math" w:eastAsiaTheme="minorEastAsia" w:hAnsi="Cambria Math"/>
                <w:u w:val="single"/>
              </w:rPr>
              <m:t>IN</m:t>
            </m:r>
          </m:sub>
        </m:sSub>
        <m:r>
          <w:rPr>
            <w:rFonts w:ascii="Cambria Math" w:eastAsiaTheme="minorEastAsia" w:hAnsi="Cambria Math"/>
            <w:u w:val="single"/>
          </w:rPr>
          <m:t>=0</m:t>
        </m:r>
      </m:oMath>
    </w:p>
    <w:p w14:paraId="31AD9074" w14:textId="6E0040AE" w:rsidR="00E618A2" w:rsidRDefault="00843D9B" w:rsidP="00E618A2">
      <w:pPr>
        <w:pStyle w:val="Paragrafoelenco"/>
        <w:spacing w:after="120"/>
        <w:ind w:left="2127"/>
        <w:jc w:val="both"/>
        <w:rPr>
          <w:rFonts w:eastAsiaTheme="minorEastAsia"/>
          <w:color w:val="EE0000"/>
        </w:rPr>
      </w:pPr>
      <w:r>
        <w:rPr>
          <w:rFonts w:eastAsiaTheme="minorEastAsia"/>
          <w:noProof/>
          <w:color w:val="EE0000"/>
        </w:rPr>
        <w:drawing>
          <wp:inline distT="0" distB="0" distL="0" distR="0" wp14:anchorId="61A2175A" wp14:editId="2C217B93">
            <wp:extent cx="2687065" cy="1544128"/>
            <wp:effectExtent l="0" t="0" r="0" b="0"/>
            <wp:docPr id="1080272855"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3" cstate="screen">
                      <a:extLst>
                        <a:ext uri="{28A0092B-C50C-407E-A947-70E740481C1C}">
                          <a14:useLocalDpi xmlns:a14="http://schemas.microsoft.com/office/drawing/2010/main"/>
                        </a:ext>
                      </a:extLst>
                    </a:blip>
                    <a:srcRect/>
                    <a:stretch>
                      <a:fillRect/>
                    </a:stretch>
                  </pic:blipFill>
                  <pic:spPr bwMode="auto">
                    <a:xfrm>
                      <a:off x="0" y="0"/>
                      <a:ext cx="2687065" cy="1544128"/>
                    </a:xfrm>
                    <a:prstGeom prst="rect">
                      <a:avLst/>
                    </a:prstGeom>
                    <a:noFill/>
                    <a:ln>
                      <a:noFill/>
                    </a:ln>
                    <a:extLst>
                      <a:ext uri="{53640926-AAD7-44D8-BBD7-CCE9431645EC}">
                        <a14:shadowObscured xmlns:a14="http://schemas.microsoft.com/office/drawing/2010/main"/>
                      </a:ext>
                    </a:extLst>
                  </pic:spPr>
                </pic:pic>
              </a:graphicData>
            </a:graphic>
          </wp:inline>
        </w:drawing>
      </w:r>
    </w:p>
    <w:p w14:paraId="6A8B7B6B" w14:textId="083EE90D" w:rsidR="00E618A2" w:rsidRDefault="00E618A2" w:rsidP="00E618A2">
      <w:pPr>
        <w:spacing w:after="60"/>
        <w:ind w:left="1418" w:firstLine="7"/>
        <w:jc w:val="both"/>
        <w:rPr>
          <w:rFonts w:eastAsiaTheme="minorEastAsia"/>
        </w:rPr>
      </w:pPr>
      <w:r>
        <w:rPr>
          <w:rFonts w:eastAsiaTheme="minorEastAsia"/>
        </w:rPr>
        <w:t xml:space="preserve">Supponiamo che, all’istante </w:t>
      </w:r>
      <m:oMath>
        <m:r>
          <w:rPr>
            <w:rFonts w:ascii="Cambria Math" w:eastAsiaTheme="minorEastAsia" w:hAnsi="Cambria Math"/>
          </w:rPr>
          <m:t>t=0</m:t>
        </m:r>
      </m:oMath>
      <w:r>
        <w:rPr>
          <w:rFonts w:eastAsiaTheme="minorEastAsia"/>
        </w:rPr>
        <w:t xml:space="preserve">, </w:t>
      </w:r>
      <m:oMath>
        <m:r>
          <w:rPr>
            <w:rFonts w:ascii="Cambria Math" w:eastAsiaTheme="minorEastAsia" w:hAnsi="Cambria Math"/>
          </w:rPr>
          <m:t>C</m:t>
        </m:r>
      </m:oMath>
      <w:r>
        <w:rPr>
          <w:rFonts w:eastAsiaTheme="minorEastAsia"/>
        </w:rPr>
        <w:t xml:space="preserve"> sia carico, con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w:t>
      </w:r>
      <w:r>
        <w:rPr>
          <w:rFonts w:eastAsiaTheme="minorEastAsia"/>
        </w:rPr>
        <w:br/>
        <w:t xml:space="preserve">Affinché </w:t>
      </w:r>
      <m:oMath>
        <m:r>
          <w:rPr>
            <w:rFonts w:ascii="Cambria Math" w:eastAsiaTheme="minorEastAsia" w:hAnsi="Cambria Math"/>
          </w:rPr>
          <m:t>C</m:t>
        </m:r>
      </m:oMath>
      <w:r>
        <w:rPr>
          <w:rFonts w:eastAsiaTheme="minorEastAsia"/>
        </w:rPr>
        <w:t xml:space="preserve"> si possa </w:t>
      </w:r>
      <w:r w:rsidR="00843D9B">
        <w:rPr>
          <w:rFonts w:eastAsiaTheme="minorEastAsia"/>
        </w:rPr>
        <w:t>s</w:t>
      </w:r>
      <w:r>
        <w:rPr>
          <w:rFonts w:eastAsiaTheme="minorEastAsia"/>
        </w:rPr>
        <w:t xml:space="preserve">caricare, la corrente deve scorrere da </w:t>
      </w:r>
      <m:oMath>
        <m:r>
          <w:rPr>
            <w:rFonts w:ascii="Cambria Math" w:eastAsiaTheme="minorEastAsia" w:hAnsi="Cambria Math"/>
          </w:rPr>
          <m:t>C</m:t>
        </m:r>
      </m:oMath>
      <w:r>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Pr>
          <w:rFonts w:eastAsiaTheme="minorEastAsia"/>
        </w:rPr>
        <w:t xml:space="preserve">, </w:t>
      </w:r>
      <w:r>
        <w:rPr>
          <w:rFonts w:eastAsiaTheme="minorEastAsia"/>
        </w:rPr>
        <w:br/>
        <w:t xml:space="preserve">passando attraverso il pMOS da destra a sinistra. Poiché in un pMOS la corrente scorre dal </w:t>
      </w:r>
      <w:r w:rsidR="00843D9B">
        <w:rPr>
          <w:rFonts w:eastAsiaTheme="minorEastAsia"/>
        </w:rPr>
        <w:t>source al drain</w:t>
      </w:r>
      <w:r>
        <w:rPr>
          <w:rFonts w:eastAsiaTheme="minorEastAsia"/>
        </w:rPr>
        <w:t>, abbiamo in questo caso che</w:t>
      </w:r>
      <w:r w:rsidR="00843D9B">
        <w:rPr>
          <w:rFonts w:eastAsiaTheme="minorEastAsia"/>
        </w:rPr>
        <w:t xml:space="preserve"> il terminale di source</w:t>
      </w:r>
      <w:r>
        <w:rPr>
          <w:rFonts w:eastAsiaTheme="minorEastAsia"/>
        </w:rPr>
        <w:t xml:space="preserve"> </w:t>
      </w:r>
      <m:oMath>
        <m:r>
          <w:rPr>
            <w:rFonts w:ascii="Cambria Math" w:eastAsiaTheme="minorEastAsia" w:hAnsi="Cambria Math"/>
          </w:rPr>
          <m:t>S</m:t>
        </m:r>
      </m:oMath>
      <w:r>
        <w:rPr>
          <w:rFonts w:eastAsiaTheme="minorEastAsia"/>
        </w:rPr>
        <w:t xml:space="preserve"> </w:t>
      </w:r>
      <w:r w:rsidR="00843D9B">
        <w:rPr>
          <w:rFonts w:eastAsiaTheme="minorEastAsia"/>
        </w:rPr>
        <w:br/>
      </w:r>
      <w:r>
        <w:rPr>
          <w:rFonts w:eastAsiaTheme="minorEastAsia"/>
        </w:rPr>
        <w:t>è il terminale a destra, mentre</w:t>
      </w:r>
      <w:r w:rsidR="00843D9B">
        <w:rPr>
          <w:rFonts w:eastAsiaTheme="minorEastAsia"/>
        </w:rPr>
        <w:t xml:space="preserve"> il terminale di drain</w:t>
      </w:r>
      <w:r>
        <w:rPr>
          <w:rFonts w:eastAsiaTheme="minorEastAsia"/>
        </w:rPr>
        <w:t xml:space="preserve"> </w:t>
      </w:r>
      <m:oMath>
        <m:r>
          <w:rPr>
            <w:rFonts w:ascii="Cambria Math" w:eastAsiaTheme="minorEastAsia" w:hAnsi="Cambria Math"/>
          </w:rPr>
          <m:t>D</m:t>
        </m:r>
      </m:oMath>
      <w:r>
        <w:rPr>
          <w:rFonts w:eastAsiaTheme="minorEastAsia"/>
        </w:rPr>
        <w:t xml:space="preserve"> è il terminale a sinistra: </w:t>
      </w:r>
    </w:p>
    <w:p w14:paraId="040AAA71" w14:textId="10CBD06A" w:rsidR="00E618A2" w:rsidRPr="00DA2B77" w:rsidRDefault="00843D9B" w:rsidP="00E618A2">
      <w:pPr>
        <w:pStyle w:val="Paragrafoelenco"/>
        <w:spacing w:after="120"/>
        <w:ind w:left="2127"/>
        <w:jc w:val="both"/>
        <w:rPr>
          <w:rFonts w:eastAsiaTheme="minorEastAsia"/>
          <w:color w:val="EE0000"/>
        </w:rPr>
      </w:pPr>
      <w:r>
        <w:rPr>
          <w:rFonts w:eastAsiaTheme="minorEastAsia"/>
          <w:noProof/>
          <w:color w:val="EE0000"/>
        </w:rPr>
        <w:drawing>
          <wp:inline distT="0" distB="0" distL="0" distR="0" wp14:anchorId="6DB99322" wp14:editId="4B4834E1">
            <wp:extent cx="2776126" cy="1587260"/>
            <wp:effectExtent l="0" t="0" r="5715" b="0"/>
            <wp:docPr id="611053176"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4" cstate="screen">
                      <a:extLst>
                        <a:ext uri="{28A0092B-C50C-407E-A947-70E740481C1C}">
                          <a14:useLocalDpi xmlns:a14="http://schemas.microsoft.com/office/drawing/2010/main"/>
                        </a:ext>
                      </a:extLst>
                    </a:blip>
                    <a:srcRect/>
                    <a:stretch>
                      <a:fillRect/>
                    </a:stretch>
                  </pic:blipFill>
                  <pic:spPr bwMode="auto">
                    <a:xfrm>
                      <a:off x="0" y="0"/>
                      <a:ext cx="2776126" cy="1587260"/>
                    </a:xfrm>
                    <a:prstGeom prst="rect">
                      <a:avLst/>
                    </a:prstGeom>
                    <a:noFill/>
                    <a:ln>
                      <a:noFill/>
                    </a:ln>
                    <a:extLst>
                      <a:ext uri="{53640926-AAD7-44D8-BBD7-CCE9431645EC}">
                        <a14:shadowObscured xmlns:a14="http://schemas.microsoft.com/office/drawing/2010/main"/>
                      </a:ext>
                    </a:extLst>
                  </pic:spPr>
                </pic:pic>
              </a:graphicData>
            </a:graphic>
          </wp:inline>
        </w:drawing>
      </w:r>
    </w:p>
    <w:p w14:paraId="28395A1D" w14:textId="1CBFB357" w:rsidR="00E618A2" w:rsidRDefault="00E618A2" w:rsidP="00E618A2">
      <w:pPr>
        <w:spacing w:after="40"/>
        <w:ind w:left="1418" w:firstLine="7"/>
        <w:jc w:val="both"/>
        <w:rPr>
          <w:rFonts w:eastAsiaTheme="minorEastAsia"/>
        </w:rPr>
      </w:pP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Pr>
          <w:rFonts w:eastAsiaTheme="minorEastAsia"/>
        </w:rPr>
        <w:t>:</w:t>
      </w:r>
    </w:p>
    <w:p w14:paraId="3B42D2B1" w14:textId="214B2CF9" w:rsidR="00E618A2" w:rsidRPr="00482285" w:rsidRDefault="00FA385E">
      <w:pPr>
        <w:pStyle w:val="Paragrafoelenco"/>
        <w:numPr>
          <w:ilvl w:val="2"/>
          <w:numId w:val="52"/>
        </w:numPr>
        <w:spacing w:after="40"/>
        <w:jc w:val="both"/>
        <w:rPr>
          <w:rFonts w:eastAsiaTheme="minorEastAsia"/>
        </w:rPr>
      </w:pPr>
      <w:r>
        <w:rPr>
          <w:rFonts w:eastAsiaTheme="minorEastAsia"/>
          <w:noProof/>
        </w:rPr>
        <mc:AlternateContent>
          <mc:Choice Requires="wps">
            <w:drawing>
              <wp:anchor distT="0" distB="0" distL="114300" distR="114300" simplePos="0" relativeHeight="252168192" behindDoc="0" locked="0" layoutInCell="1" allowOverlap="1" wp14:anchorId="249F5D57" wp14:editId="4598516E">
                <wp:simplePos x="0" y="0"/>
                <wp:positionH relativeFrom="margin">
                  <wp:posOffset>2141220</wp:posOffset>
                </wp:positionH>
                <wp:positionV relativeFrom="paragraph">
                  <wp:posOffset>343758</wp:posOffset>
                </wp:positionV>
                <wp:extent cx="552203" cy="259080"/>
                <wp:effectExtent l="0" t="0" r="0" b="7620"/>
                <wp:wrapNone/>
                <wp:docPr id="191720312" name="Casella di testo 22"/>
                <wp:cNvGraphicFramePr/>
                <a:graphic xmlns:a="http://schemas.openxmlformats.org/drawingml/2006/main">
                  <a:graphicData uri="http://schemas.microsoft.com/office/word/2010/wordprocessingShape">
                    <wps:wsp>
                      <wps:cNvSpPr txBox="1"/>
                      <wps:spPr>
                        <a:xfrm>
                          <a:off x="0" y="0"/>
                          <a:ext cx="552203" cy="259080"/>
                        </a:xfrm>
                        <a:prstGeom prst="rect">
                          <a:avLst/>
                        </a:prstGeom>
                        <a:noFill/>
                        <a:ln w="6350">
                          <a:noFill/>
                        </a:ln>
                      </wps:spPr>
                      <wps:txbx>
                        <w:txbxContent>
                          <w:p w14:paraId="7B0E21AD" w14:textId="08886BD6" w:rsidR="00FA385E" w:rsidRPr="00FA385E" w:rsidRDefault="00000000" w:rsidP="00FA385E">
                            <w:pPr>
                              <w:rPr>
                                <w:sz w:val="16"/>
                                <w:szCs w:val="16"/>
                              </w:rPr>
                            </w:pPr>
                            <m:oMathPara>
                              <m:oMathParaPr>
                                <m:jc m:val="center"/>
                              </m:oMathPara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IN</m:t>
                                    </m:r>
                                  </m:sub>
                                </m:sSub>
                                <m:r>
                                  <w:rPr>
                                    <w:rFonts w:ascii="Cambria Math" w:eastAsiaTheme="minorEastAsia" w:hAnsi="Cambria Math"/>
                                    <w:sz w:val="16"/>
                                    <w:szCs w:val="16"/>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F5D57" id="_x0000_s1258" type="#_x0000_t202" style="position:absolute;left:0;text-align:left;margin-left:168.6pt;margin-top:27.05pt;width:43.5pt;height:20.4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" filled="f" stroked="f" strokeweight=".5pt">
                <v:textbox>
                  <w:txbxContent>
                    <w:p w14:paraId="7B0E21AD" w14:textId="08886BD6" w:rsidR="00FA385E" w:rsidRPr="00FA385E" w:rsidRDefault="00000000" w:rsidP="00FA385E">
                      <w:pPr>
                        <w:rPr>
                          <w:sz w:val="16"/>
                          <w:szCs w:val="16"/>
                        </w:rPr>
                      </w:pPr>
                      <m:oMathPara>
                        <m:oMathParaPr>
                          <m:jc m:val="center"/>
                        </m:oMathPara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IN</m:t>
                              </m:r>
                            </m:sub>
                          </m:sSub>
                          <m:r>
                            <w:rPr>
                              <w:rFonts w:ascii="Cambria Math" w:eastAsiaTheme="minorEastAsia" w:hAnsi="Cambria Math"/>
                              <w:sz w:val="16"/>
                              <w:szCs w:val="16"/>
                            </w:rPr>
                            <m:t>=0</m:t>
                          </m:r>
                        </m:oMath>
                      </m:oMathPara>
                    </w:p>
                  </w:txbxContent>
                </v:textbox>
                <w10:wrap anchorx="margin"/>
              </v:shape>
            </w:pict>
          </mc:Fallback>
        </mc:AlternateContent>
      </w:r>
      <w:r w:rsidR="00E618A2">
        <w:rPr>
          <w:rFonts w:eastAsiaTheme="minorEastAsia"/>
        </w:rPr>
        <w:t xml:space="preserve">Facendo un percorso da D a massa,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oMath>
    </w:p>
    <w:p w14:paraId="0D99A712" w14:textId="30B3CB94" w:rsidR="00E618A2" w:rsidRPr="003F4D07" w:rsidRDefault="00000000" w:rsidP="00FA385E">
      <w:pPr>
        <w:spacing w:after="240"/>
        <w:ind w:left="2836"/>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 xml:space="preserve">=0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=0</m:t>
          </m:r>
        </m:oMath>
      </m:oMathPara>
    </w:p>
    <w:p w14:paraId="5AAB1E0D" w14:textId="5EBC91F7" w:rsidR="00E618A2" w:rsidRDefault="00E618A2">
      <w:pPr>
        <w:pStyle w:val="Paragrafoelenco"/>
        <w:numPr>
          <w:ilvl w:val="2"/>
          <w:numId w:val="52"/>
        </w:numPr>
        <w:spacing w:after="40"/>
        <w:jc w:val="both"/>
        <w:rPr>
          <w:rFonts w:eastAsiaTheme="minorEastAsia"/>
        </w:rPr>
      </w:pPr>
      <w:r>
        <w:rPr>
          <w:rFonts w:eastAsiaTheme="minorEastAsia"/>
        </w:rPr>
        <w:t xml:space="preserve">Facendo un percorso da S a massa, passando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w:t>
      </w:r>
    </w:p>
    <w:p w14:paraId="71ACC19F" w14:textId="2CE9408A" w:rsidR="00E618A2" w:rsidRPr="000F05A2" w:rsidRDefault="00000000" w:rsidP="00E618A2">
      <w:pPr>
        <w:spacing w:after="120"/>
        <w:ind w:left="2836"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m:oMathPara>
    </w:p>
    <w:p w14:paraId="0B8CD5FE" w14:textId="77777777" w:rsidR="00E618A2" w:rsidRDefault="00E618A2" w:rsidP="00E618A2">
      <w:pPr>
        <w:spacing w:after="40"/>
        <w:ind w:left="1418" w:firstLine="7"/>
        <w:jc w:val="both"/>
        <w:rPr>
          <w:rFonts w:eastAsiaTheme="minorEastAsia"/>
        </w:rPr>
      </w:pPr>
      <w:r>
        <w:rPr>
          <w:rFonts w:eastAsiaTheme="minorEastAsia"/>
          <w:noProof/>
        </w:rPr>
        <mc:AlternateContent>
          <mc:Choice Requires="wps">
            <w:drawing>
              <wp:anchor distT="0" distB="0" distL="114300" distR="114300" simplePos="0" relativeHeight="252157952" behindDoc="0" locked="0" layoutInCell="1" allowOverlap="1" wp14:anchorId="362CA111" wp14:editId="692BD873">
                <wp:simplePos x="0" y="0"/>
                <wp:positionH relativeFrom="margin">
                  <wp:posOffset>1737360</wp:posOffset>
                </wp:positionH>
                <wp:positionV relativeFrom="paragraph">
                  <wp:posOffset>365760</wp:posOffset>
                </wp:positionV>
                <wp:extent cx="1060450" cy="259080"/>
                <wp:effectExtent l="0" t="0" r="0" b="7620"/>
                <wp:wrapNone/>
                <wp:docPr id="2144335495" name="Casella di testo 22"/>
                <wp:cNvGraphicFramePr/>
                <a:graphic xmlns:a="http://schemas.openxmlformats.org/drawingml/2006/main">
                  <a:graphicData uri="http://schemas.microsoft.com/office/word/2010/wordprocessingShape">
                    <wps:wsp>
                      <wps:cNvSpPr txBox="1"/>
                      <wps:spPr>
                        <a:xfrm>
                          <a:off x="0" y="0"/>
                          <a:ext cx="1060450" cy="259080"/>
                        </a:xfrm>
                        <a:prstGeom prst="rect">
                          <a:avLst/>
                        </a:prstGeom>
                        <a:noFill/>
                        <a:ln w="6350">
                          <a:noFill/>
                        </a:ln>
                      </wps:spPr>
                      <wps:txbx>
                        <w:txbxContent>
                          <w:p w14:paraId="133DC412" w14:textId="17A9B06A" w:rsidR="00E618A2" w:rsidRPr="00EB47A7" w:rsidRDefault="00000000" w:rsidP="009A4E2C">
                            <w:pPr>
                              <w:jc w:val="cente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m:t>
                                  </m:r>
                                </m:sub>
                              </m:sSub>
                              <m:r>
                                <w:rPr>
                                  <w:rFonts w:ascii="Cambria Math" w:eastAsiaTheme="minorEastAsia" w:hAnsi="Cambria Math"/>
                                  <w:sz w:val="16"/>
                                  <w:szCs w:val="16"/>
                                </w:rPr>
                                <m:t>=0</m:t>
                              </m:r>
                            </m:oMath>
                            <w:r w:rsidR="00E618A2">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CA111" id="_x0000_s1259" type="#_x0000_t202" style="position:absolute;left:0;text-align:left;margin-left:136.8pt;margin-top:28.8pt;width:83.5pt;height:20.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" filled="f" stroked="f" strokeweight=".5pt">
                <v:textbox>
                  <w:txbxContent>
                    <w:p w14:paraId="133DC412" w14:textId="17A9B06A" w:rsidR="00E618A2" w:rsidRPr="00EB47A7" w:rsidRDefault="00000000" w:rsidP="009A4E2C">
                      <w:pPr>
                        <w:jc w:val="cente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m:t>
                            </m:r>
                          </m:sub>
                        </m:sSub>
                        <m:r>
                          <w:rPr>
                            <w:rFonts w:ascii="Cambria Math" w:eastAsiaTheme="minorEastAsia" w:hAnsi="Cambria Math"/>
                            <w:sz w:val="16"/>
                            <w:szCs w:val="16"/>
                          </w:rPr>
                          <m:t>=0</m:t>
                        </m:r>
                      </m:oMath>
                      <w:r w:rsidR="00E618A2">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p>
                  </w:txbxContent>
                </v:textbox>
                <w10:wrap anchorx="margin"/>
              </v:shape>
            </w:pict>
          </mc:Fallback>
        </mc:AlternateContent>
      </w: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oMath>
      <w:r>
        <w:rPr>
          <w:rFonts w:eastAsiaTheme="minorEastAsia"/>
        </w:rPr>
        <w:t>. Dalla definizione di differenza di potenziale:</w:t>
      </w:r>
    </w:p>
    <w:p w14:paraId="34FA3409" w14:textId="453F0B0B" w:rsidR="00E618A2" w:rsidRPr="00FC1EE8" w:rsidRDefault="00000000" w:rsidP="00E618A2">
      <w:pPr>
        <w:spacing w:after="36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m:oMathPara>
    </w:p>
    <w:p w14:paraId="7DAB1109" w14:textId="504B347B" w:rsidR="00E618A2" w:rsidRDefault="00E618A2" w:rsidP="00E618A2">
      <w:pPr>
        <w:spacing w:after="40"/>
        <w:ind w:left="1418" w:firstLine="7"/>
        <w:jc w:val="both"/>
        <w:rPr>
          <w:rFonts w:eastAsiaTheme="minorEastAsia"/>
        </w:rPr>
      </w:pPr>
      <w:r>
        <w:rPr>
          <w:rFonts w:eastAsiaTheme="minorEastAsia"/>
          <w:noProof/>
        </w:rPr>
        <mc:AlternateContent>
          <mc:Choice Requires="wps">
            <w:drawing>
              <wp:anchor distT="0" distB="0" distL="114300" distR="114300" simplePos="0" relativeHeight="252156928" behindDoc="0" locked="0" layoutInCell="1" allowOverlap="1" wp14:anchorId="28A79E17" wp14:editId="29FF0D83">
                <wp:simplePos x="0" y="0"/>
                <wp:positionH relativeFrom="margin">
                  <wp:posOffset>1981200</wp:posOffset>
                </wp:positionH>
                <wp:positionV relativeFrom="paragraph">
                  <wp:posOffset>227330</wp:posOffset>
                </wp:positionV>
                <wp:extent cx="920750" cy="259080"/>
                <wp:effectExtent l="0" t="0" r="0" b="7620"/>
                <wp:wrapNone/>
                <wp:docPr id="722816577" name="Casella di testo 22"/>
                <wp:cNvGraphicFramePr/>
                <a:graphic xmlns:a="http://schemas.openxmlformats.org/drawingml/2006/main">
                  <a:graphicData uri="http://schemas.microsoft.com/office/word/2010/wordprocessingShape">
                    <wps:wsp>
                      <wps:cNvSpPr txBox="1"/>
                      <wps:spPr>
                        <a:xfrm>
                          <a:off x="0" y="0"/>
                          <a:ext cx="920750" cy="259080"/>
                        </a:xfrm>
                        <a:prstGeom prst="rect">
                          <a:avLst/>
                        </a:prstGeom>
                        <a:noFill/>
                        <a:ln w="6350">
                          <a:noFill/>
                        </a:ln>
                      </wps:spPr>
                      <wps:txbx>
                        <w:txbxContent>
                          <w:p w14:paraId="21E0BBB1" w14:textId="775ADBC1" w:rsidR="00E618A2" w:rsidRPr="00EB47A7" w:rsidRDefault="00000000" w:rsidP="00E618A2">
                            <w:pPr>
                              <w:rPr>
                                <w:sz w:val="16"/>
                                <w:szCs w:val="16"/>
                              </w:rPr>
                            </w:pPr>
                            <m:oMathPara>
                              <m:oMathParaPr>
                                <m:jc m:val="left"/>
                              </m:oMathPara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79E17" id="_x0000_s1260" type="#_x0000_t202" style="position:absolute;left:0;text-align:left;margin-left:156pt;margin-top:17.9pt;width:72.5pt;height:20.4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" filled="f" stroked="f" strokeweight=".5pt">
                <v:textbox>
                  <w:txbxContent>
                    <w:p w14:paraId="21E0BBB1" w14:textId="775ADBC1" w:rsidR="00E618A2" w:rsidRPr="00EB47A7" w:rsidRDefault="00000000" w:rsidP="00E618A2">
                      <w:pPr>
                        <w:rPr>
                          <w:sz w:val="16"/>
                          <w:szCs w:val="16"/>
                        </w:rPr>
                      </w:pPr>
                      <m:oMathPara>
                        <m:oMathParaPr>
                          <m:jc m:val="left"/>
                        </m:oMathPara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m:oMathPara>
                    </w:p>
                  </w:txbxContent>
                </v:textbox>
                <w10:wrap anchorx="margin"/>
              </v:shape>
            </w:pict>
          </mc:Fallback>
        </mc:AlternateContent>
      </w:r>
      <w:r>
        <w:rPr>
          <w:rFonts w:eastAsiaTheme="minorEastAsia"/>
          <w:noProof/>
        </w:rPr>
        <mc:AlternateContent>
          <mc:Choice Requires="wps">
            <w:drawing>
              <wp:anchor distT="0" distB="0" distL="114300" distR="114300" simplePos="0" relativeHeight="252154880" behindDoc="0" locked="0" layoutInCell="1" allowOverlap="1" wp14:anchorId="521B945C" wp14:editId="7BEDCCFC">
                <wp:simplePos x="0" y="0"/>
                <wp:positionH relativeFrom="margin">
                  <wp:posOffset>2195195</wp:posOffset>
                </wp:positionH>
                <wp:positionV relativeFrom="paragraph">
                  <wp:posOffset>516255</wp:posOffset>
                </wp:positionV>
                <wp:extent cx="565785" cy="259080"/>
                <wp:effectExtent l="0" t="0" r="0" b="7620"/>
                <wp:wrapNone/>
                <wp:docPr id="1466501891" name="Casella di testo 22"/>
                <wp:cNvGraphicFramePr/>
                <a:graphic xmlns:a="http://schemas.openxmlformats.org/drawingml/2006/main">
                  <a:graphicData uri="http://schemas.microsoft.com/office/word/2010/wordprocessingShape">
                    <wps:wsp>
                      <wps:cNvSpPr txBox="1"/>
                      <wps:spPr>
                        <a:xfrm>
                          <a:off x="0" y="0"/>
                          <a:ext cx="565785" cy="259080"/>
                        </a:xfrm>
                        <a:prstGeom prst="rect">
                          <a:avLst/>
                        </a:prstGeom>
                        <a:noFill/>
                        <a:ln w="6350">
                          <a:noFill/>
                        </a:ln>
                      </wps:spPr>
                      <wps:txbx>
                        <w:txbxContent>
                          <w:p w14:paraId="2BA5C9FC" w14:textId="77777777" w:rsidR="00E618A2" w:rsidRPr="009960E0" w:rsidRDefault="00E618A2" w:rsidP="00E618A2">
                            <w:pPr>
                              <w:rPr>
                                <w:sz w:val="16"/>
                                <w:szCs w:val="16"/>
                              </w:rPr>
                            </w:pPr>
                            <w:r>
                              <w:rPr>
                                <w:sz w:val="16"/>
                                <w:szCs w:val="16"/>
                              </w:rPr>
                              <w:t xml:space="preserve">Isolo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B945C" id="_x0000_s1261" type="#_x0000_t202" style="position:absolute;left:0;text-align:left;margin-left:172.85pt;margin-top:40.65pt;width:44.55pt;height:20.4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" filled="f" stroked="f" strokeweight=".5pt">
                <v:textbox>
                  <w:txbxContent>
                    <w:p w14:paraId="2BA5C9FC" w14:textId="77777777" w:rsidR="00E618A2" w:rsidRPr="009960E0" w:rsidRDefault="00E618A2" w:rsidP="00E618A2">
                      <w:pPr>
                        <w:rPr>
                          <w:sz w:val="16"/>
                          <w:szCs w:val="16"/>
                        </w:rPr>
                      </w:pPr>
                      <w:r>
                        <w:rPr>
                          <w:sz w:val="16"/>
                          <w:szCs w:val="16"/>
                        </w:rPr>
                        <w:t xml:space="preserve">Isolo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p>
                  </w:txbxContent>
                </v:textbox>
                <w10:wrap anchorx="margin"/>
              </v:shape>
            </w:pict>
          </mc:Fallback>
        </mc:AlternateContent>
      </w:r>
      <w:r>
        <w:rPr>
          <w:rFonts w:eastAsiaTheme="minorEastAsia"/>
        </w:rPr>
        <w:t xml:space="preserve">Vediamo quando il pMOS è ON, e cioè quando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oMath>
      <w:r>
        <w:rPr>
          <w:rFonts w:eastAsiaTheme="minorEastAsia"/>
        </w:rPr>
        <w:t>. Nel nostro caso:</w:t>
      </w:r>
    </w:p>
    <w:p w14:paraId="26B98952" w14:textId="6EDB4294" w:rsidR="00E618A2" w:rsidRPr="00EB47A7" w:rsidRDefault="00000000" w:rsidP="00E618A2">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oMath>
      </m:oMathPara>
    </w:p>
    <w:p w14:paraId="36D5DCCA" w14:textId="680CDA49" w:rsidR="00E618A2" w:rsidRPr="000F05A2" w:rsidRDefault="00E618A2" w:rsidP="00E618A2">
      <w:pPr>
        <w:spacing w:after="120"/>
        <w:ind w:left="2127" w:firstLine="709"/>
        <w:jc w:val="both"/>
        <w:rPr>
          <w:rFonts w:eastAsiaTheme="minorEastAsia"/>
        </w:rPr>
      </w:pPr>
      <m:oMathPara>
        <m:oMathParaPr>
          <m:jc m:val="left"/>
        </m:oMathParaP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r>
            <w:rPr>
              <w:rFonts w:ascii="Cambria Math" w:eastAsiaTheme="minorEastAsia" w:hAnsi="Cambria Math"/>
            </w:rPr>
            <m:t>;</m:t>
          </m:r>
        </m:oMath>
      </m:oMathPara>
    </w:p>
    <w:p w14:paraId="7630B58E" w14:textId="06B83118" w:rsidR="00E618A2" w:rsidRPr="009A4E2C" w:rsidRDefault="00000000" w:rsidP="009A4E2C">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r>
            <w:rPr>
              <w:rFonts w:ascii="Cambria Math" w:eastAsiaTheme="minorEastAsia" w:hAnsi="Cambria Math"/>
            </w:rPr>
            <m:t>;</m:t>
          </m:r>
        </m:oMath>
      </m:oMathPara>
    </w:p>
    <w:p w14:paraId="13469D32" w14:textId="77777777" w:rsidR="00677563" w:rsidRDefault="00677563">
      <w:pPr>
        <w:rPr>
          <w:rFonts w:eastAsiaTheme="minorEastAsia"/>
        </w:rPr>
      </w:pPr>
      <w:r>
        <w:rPr>
          <w:rFonts w:eastAsiaTheme="minorEastAsia"/>
        </w:rPr>
        <w:br w:type="page"/>
      </w:r>
    </w:p>
    <w:p w14:paraId="45B20EB5" w14:textId="42B7766A" w:rsidR="00E618A2" w:rsidRPr="00DA2B77" w:rsidRDefault="009A4E2C" w:rsidP="00E618A2">
      <w:pPr>
        <w:spacing w:after="0"/>
        <w:ind w:left="1418" w:firstLine="7"/>
        <w:jc w:val="both"/>
        <w:rPr>
          <w:rFonts w:eastAsiaTheme="minorEastAsia"/>
        </w:rPr>
      </w:pPr>
      <w:r>
        <w:rPr>
          <w:rFonts w:eastAsiaTheme="minorEastAsia"/>
        </w:rPr>
        <w:lastRenderedPageBreak/>
        <w:t>Il p</w:t>
      </w:r>
      <w:r w:rsidR="00E618A2" w:rsidRPr="00DA2B77">
        <w:rPr>
          <w:rFonts w:eastAsiaTheme="minorEastAsia"/>
        </w:rPr>
        <w:t xml:space="preserve">MOS, dunque, è ON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oMath>
      <w:r w:rsidR="00E618A2" w:rsidRPr="00DA2B77">
        <w:rPr>
          <w:rFonts w:eastAsiaTheme="minorEastAsia"/>
        </w:rPr>
        <w:t xml:space="preserve">. </w:t>
      </w:r>
    </w:p>
    <w:p w14:paraId="5AEB14FD" w14:textId="25D6F1C2" w:rsidR="00E618A2" w:rsidRPr="00220464" w:rsidRDefault="00E618A2" w:rsidP="00E618A2">
      <w:pPr>
        <w:spacing w:after="60"/>
        <w:ind w:left="1418" w:firstLine="7"/>
        <w:jc w:val="both"/>
        <w:rPr>
          <w:rFonts w:eastAsiaTheme="minorEastAsia"/>
          <w:color w:val="EE0000"/>
        </w:rPr>
      </w:pPr>
      <m:oMath>
        <m:r>
          <w:rPr>
            <w:rFonts w:ascii="Cambria Math" w:eastAsiaTheme="minorEastAsia" w:hAnsi="Cambria Math"/>
          </w:rPr>
          <m:t>C</m:t>
        </m:r>
      </m:oMath>
      <w:r>
        <w:rPr>
          <w:rFonts w:eastAsiaTheme="minorEastAsia"/>
        </w:rPr>
        <w:t xml:space="preserve">, dunque, si </w:t>
      </w:r>
      <w:r w:rsidR="009A4E2C">
        <w:rPr>
          <w:rFonts w:eastAsiaTheme="minorEastAsia"/>
        </w:rPr>
        <w:t>s</w:t>
      </w:r>
      <w:r>
        <w:rPr>
          <w:rFonts w:eastAsiaTheme="minorEastAsia"/>
        </w:rPr>
        <w:t xml:space="preserve">caricherà fino a quando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Pr="00DA2B77">
        <w:rPr>
          <w:rFonts w:eastAsiaTheme="minorEastAsia"/>
        </w:rPr>
        <w:t xml:space="preserve"> </w:t>
      </w:r>
      <w:r>
        <w:rPr>
          <w:rFonts w:eastAsiaTheme="minorEastAsia"/>
        </w:rPr>
        <w:t xml:space="preserve">non </w:t>
      </w:r>
      <w:r w:rsidRPr="00DA2B77">
        <w:rPr>
          <w:rFonts w:eastAsiaTheme="minorEastAsia"/>
        </w:rPr>
        <w:t xml:space="preserve">raggiungerà il valore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oMath>
      <w:r w:rsidRPr="00DA2B77">
        <w:rPr>
          <w:rFonts w:eastAsiaTheme="minorEastAsia"/>
        </w:rPr>
        <w:t xml:space="preserve">: </w:t>
      </w:r>
      <w:r w:rsidRPr="00DA2B77">
        <w:rPr>
          <w:rFonts w:eastAsiaTheme="minorEastAsia"/>
        </w:rPr>
        <w:br/>
        <w:t xml:space="preserve">a quel punto, </w:t>
      </w:r>
      <w:r w:rsidR="009A4E2C">
        <w:rPr>
          <w:rFonts w:eastAsiaTheme="minorEastAsia"/>
        </w:rPr>
        <w:t xml:space="preserve">il pMOS </w:t>
      </w:r>
      <w:r w:rsidRPr="00DA2B77">
        <w:rPr>
          <w:rFonts w:eastAsiaTheme="minorEastAsia"/>
        </w:rPr>
        <w:t xml:space="preserve">diventerà OFF, per cui non permetterà più il passaggio di corrente, </w:t>
      </w:r>
      <w:r w:rsidRPr="00DA2B77">
        <w:rPr>
          <w:rFonts w:eastAsiaTheme="minorEastAsia"/>
        </w:rPr>
        <w:br/>
        <w:t xml:space="preserve">e quindi </w:t>
      </w:r>
      <m:oMath>
        <m:r>
          <w:rPr>
            <w:rFonts w:ascii="Cambria Math" w:eastAsiaTheme="minorEastAsia" w:hAnsi="Cambria Math"/>
          </w:rPr>
          <m:t>C</m:t>
        </m:r>
      </m:oMath>
      <w:r w:rsidR="00C219E1">
        <w:rPr>
          <w:rFonts w:eastAsiaTheme="minorEastAsia"/>
        </w:rPr>
        <w:t xml:space="preserve"> </w:t>
      </w:r>
      <w:r>
        <w:rPr>
          <w:rFonts w:eastAsiaTheme="minorEastAsia"/>
        </w:rPr>
        <w:t xml:space="preserve">non potrà più </w:t>
      </w:r>
      <w:r w:rsidR="009A4E2C">
        <w:rPr>
          <w:rFonts w:eastAsiaTheme="minorEastAsia"/>
        </w:rPr>
        <w:t>s</w:t>
      </w:r>
      <w:r>
        <w:rPr>
          <w:rFonts w:eastAsiaTheme="minorEastAsia"/>
        </w:rPr>
        <w:t>caricarsi:</w:t>
      </w:r>
    </w:p>
    <w:p w14:paraId="54C11454" w14:textId="531B06E7" w:rsidR="00AC0C2E" w:rsidRPr="00C219E1" w:rsidRDefault="00E618A2" w:rsidP="00C219E1">
      <w:pPr>
        <w:spacing w:after="120"/>
        <w:jc w:val="both"/>
        <w:rPr>
          <w:rFonts w:eastAsiaTheme="minorEastAsia"/>
          <w:color w:val="EE0000"/>
        </w:rPr>
      </w:pPr>
      <w:r w:rsidRPr="00220464">
        <w:rPr>
          <w:rFonts w:eastAsiaTheme="minorEastAsia"/>
          <w:color w:val="EE0000"/>
        </w:rPr>
        <w:tab/>
      </w:r>
      <w:r w:rsidRPr="00220464">
        <w:rPr>
          <w:rFonts w:eastAsiaTheme="minorEastAsia"/>
          <w:color w:val="EE0000"/>
        </w:rPr>
        <w:tab/>
      </w:r>
      <w:r w:rsidRPr="00220464">
        <w:rPr>
          <w:rFonts w:eastAsiaTheme="minorEastAsia"/>
          <w:color w:val="EE0000"/>
        </w:rPr>
        <w:tab/>
      </w:r>
      <w:r w:rsidR="00C219E1">
        <w:rPr>
          <w:rFonts w:eastAsiaTheme="minorEastAsia"/>
          <w:noProof/>
          <w:color w:val="EE0000"/>
        </w:rPr>
        <w:drawing>
          <wp:inline distT="0" distB="0" distL="0" distR="0" wp14:anchorId="0BDB7A0D" wp14:editId="7AFCB211">
            <wp:extent cx="3452225" cy="2061714"/>
            <wp:effectExtent l="0" t="0" r="0" b="0"/>
            <wp:docPr id="1524178945"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45" cstate="screen">
                      <a:extLst>
                        <a:ext uri="{28A0092B-C50C-407E-A947-70E740481C1C}">
                          <a14:useLocalDpi xmlns:a14="http://schemas.microsoft.com/office/drawing/2010/main"/>
                        </a:ext>
                      </a:extLst>
                    </a:blip>
                    <a:srcRect/>
                    <a:stretch>
                      <a:fillRect/>
                    </a:stretch>
                  </pic:blipFill>
                  <pic:spPr bwMode="auto">
                    <a:xfrm>
                      <a:off x="0" y="0"/>
                      <a:ext cx="3561248" cy="2126824"/>
                    </a:xfrm>
                    <a:prstGeom prst="rect">
                      <a:avLst/>
                    </a:prstGeom>
                    <a:noFill/>
                    <a:ln>
                      <a:noFill/>
                    </a:ln>
                    <a:extLst>
                      <a:ext uri="{53640926-AAD7-44D8-BBD7-CCE9431645EC}">
                        <a14:shadowObscured xmlns:a14="http://schemas.microsoft.com/office/drawing/2010/main"/>
                      </a:ext>
                    </a:extLst>
                  </pic:spPr>
                </pic:pic>
              </a:graphicData>
            </a:graphic>
          </wp:inline>
        </w:drawing>
      </w:r>
    </w:p>
    <w:p w14:paraId="611CCB58" w14:textId="3ED6E2A1" w:rsidR="00E618A2" w:rsidRDefault="00E618A2" w:rsidP="00E618A2">
      <w:pPr>
        <w:spacing w:after="40"/>
        <w:ind w:left="1418" w:firstLine="7"/>
        <w:jc w:val="both"/>
        <w:rPr>
          <w:rFonts w:eastAsiaTheme="minorEastAsia"/>
        </w:rPr>
      </w:pPr>
      <w:r>
        <w:rPr>
          <w:rFonts w:eastAsiaTheme="minorEastAsia"/>
          <w:noProof/>
        </w:rPr>
        <mc:AlternateContent>
          <mc:Choice Requires="wps">
            <w:drawing>
              <wp:anchor distT="0" distB="0" distL="114300" distR="114300" simplePos="0" relativeHeight="252158976" behindDoc="0" locked="0" layoutInCell="1" allowOverlap="1" wp14:anchorId="661935E6" wp14:editId="70359DDB">
                <wp:simplePos x="0" y="0"/>
                <wp:positionH relativeFrom="margin">
                  <wp:posOffset>1739900</wp:posOffset>
                </wp:positionH>
                <wp:positionV relativeFrom="paragraph">
                  <wp:posOffset>354965</wp:posOffset>
                </wp:positionV>
                <wp:extent cx="1060450" cy="259080"/>
                <wp:effectExtent l="0" t="0" r="0" b="7620"/>
                <wp:wrapNone/>
                <wp:docPr id="1153499016" name="Casella di testo 22"/>
                <wp:cNvGraphicFramePr/>
                <a:graphic xmlns:a="http://schemas.openxmlformats.org/drawingml/2006/main">
                  <a:graphicData uri="http://schemas.microsoft.com/office/word/2010/wordprocessingShape">
                    <wps:wsp>
                      <wps:cNvSpPr txBox="1"/>
                      <wps:spPr>
                        <a:xfrm>
                          <a:off x="0" y="0"/>
                          <a:ext cx="1060450" cy="259080"/>
                        </a:xfrm>
                        <a:prstGeom prst="rect">
                          <a:avLst/>
                        </a:prstGeom>
                        <a:noFill/>
                        <a:ln w="6350">
                          <a:noFill/>
                        </a:ln>
                      </wps:spPr>
                      <wps:txbx>
                        <w:txbxContent>
                          <w:p w14:paraId="53A728DC" w14:textId="2F66D943" w:rsidR="00E618A2" w:rsidRPr="00EB47A7" w:rsidRDefault="00000000" w:rsidP="009A4E2C">
                            <w:pPr>
                              <w:jc w:val="cente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r>
                                <w:rPr>
                                  <w:rFonts w:ascii="Cambria Math" w:eastAsiaTheme="minorEastAsia" w:hAnsi="Cambria Math"/>
                                  <w:sz w:val="16"/>
                                  <w:szCs w:val="16"/>
                                </w:rPr>
                                <m:t>=0</m:t>
                              </m:r>
                            </m:oMath>
                            <w:r w:rsidR="00E618A2">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935E6" id="_x0000_s1262" type="#_x0000_t202" style="position:absolute;left:0;text-align:left;margin-left:137pt;margin-top:27.95pt;width:83.5pt;height:20.4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f/DGwIAADUEAAAOAAAAZHJzL2Uyb0RvYy54bWysU01vGyEQvVfqf0Dc6107tpu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" filled="f" stroked="f" strokeweight=".5pt">
                <v:textbox>
                  <w:txbxContent>
                    <w:p w14:paraId="53A728DC" w14:textId="2F66D943" w:rsidR="00E618A2" w:rsidRPr="00EB47A7" w:rsidRDefault="00000000" w:rsidP="009A4E2C">
                      <w:pPr>
                        <w:jc w:val="center"/>
                        <w:rPr>
                          <w:sz w:val="16"/>
                          <w:szCs w:val="16"/>
                        </w:rPr>
                      </w:p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m:t>
                            </m:r>
                          </m:sub>
                        </m:sSub>
                        <m:r>
                          <w:rPr>
                            <w:rFonts w:ascii="Cambria Math" w:eastAsiaTheme="minorEastAsia" w:hAnsi="Cambria Math"/>
                            <w:sz w:val="16"/>
                            <w:szCs w:val="16"/>
                          </w:rPr>
                          <m:t>=0</m:t>
                        </m:r>
                      </m:oMath>
                      <w:r w:rsidR="00E618A2">
                        <w:rPr>
                          <w:rFonts w:eastAsiaTheme="minorEastAsia"/>
                          <w:sz w:val="16"/>
                          <w:szCs w:val="16"/>
                        </w:rPr>
                        <w:t xml:space="preserve"> 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O</m:t>
                            </m:r>
                          </m:sub>
                        </m:sSub>
                      </m:oMath>
                    </w:p>
                  </w:txbxContent>
                </v:textbox>
                <w10:wrap anchorx="margin"/>
              </v:shape>
            </w:pict>
          </mc:Fallback>
        </mc:AlternateContent>
      </w:r>
      <w:r>
        <w:rPr>
          <w:rFonts w:eastAsiaTheme="minorEastAsia"/>
        </w:rPr>
        <w:t xml:space="preserve">Calcoliamo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oMath>
      <w:r>
        <w:rPr>
          <w:rFonts w:eastAsiaTheme="minorEastAsia"/>
        </w:rPr>
        <w:t>. Dalla definizione di differenza di potenziale:</w:t>
      </w:r>
    </w:p>
    <w:p w14:paraId="28B1D82B" w14:textId="49AB11A8" w:rsidR="00E618A2" w:rsidRPr="00EB47A7" w:rsidRDefault="00000000" w:rsidP="00E618A2">
      <w:pPr>
        <w:spacing w:after="30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m:oMathPara>
    </w:p>
    <w:p w14:paraId="49BEC45C" w14:textId="77777777" w:rsidR="00E618A2" w:rsidRPr="00EB47A7" w:rsidRDefault="00E618A2" w:rsidP="00E618A2">
      <w:pPr>
        <w:spacing w:after="120"/>
        <w:jc w:val="both"/>
        <w:rPr>
          <w:rFonts w:eastAsiaTheme="minorEastAsia"/>
        </w:rPr>
      </w:pPr>
      <w:r>
        <w:rPr>
          <w:rFonts w:eastAsiaTheme="minorEastAsia"/>
        </w:rPr>
        <w:tab/>
      </w:r>
      <w:r>
        <w:rPr>
          <w:rFonts w:eastAsiaTheme="minorEastAsia"/>
        </w:rPr>
        <w:tab/>
        <w:t xml:space="preserve">Possiamo osservare dunque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oMath>
    </w:p>
    <w:p w14:paraId="367FD5FD" w14:textId="72F43881" w:rsidR="00E618A2" w:rsidRDefault="00B40352" w:rsidP="00B40352">
      <w:pPr>
        <w:spacing w:after="60"/>
        <w:ind w:left="1418" w:firstLine="7"/>
        <w:jc w:val="both"/>
        <w:rPr>
          <w:rFonts w:eastAsiaTheme="minorEastAsia"/>
        </w:rPr>
      </w:pPr>
      <w:r>
        <w:rPr>
          <w:rFonts w:eastAsiaTheme="minorEastAsia"/>
          <w:noProof/>
        </w:rPr>
        <mc:AlternateContent>
          <mc:Choice Requires="wps">
            <w:drawing>
              <wp:anchor distT="0" distB="0" distL="114300" distR="114300" simplePos="0" relativeHeight="252160000" behindDoc="0" locked="0" layoutInCell="1" allowOverlap="1" wp14:anchorId="53F5CA93" wp14:editId="41BE8E2D">
                <wp:simplePos x="0" y="0"/>
                <wp:positionH relativeFrom="margin">
                  <wp:posOffset>2499360</wp:posOffset>
                </wp:positionH>
                <wp:positionV relativeFrom="paragraph">
                  <wp:posOffset>699770</wp:posOffset>
                </wp:positionV>
                <wp:extent cx="1676400" cy="252095"/>
                <wp:effectExtent l="0" t="0" r="0" b="0"/>
                <wp:wrapNone/>
                <wp:docPr id="906948623" name="Casella di testo 22"/>
                <wp:cNvGraphicFramePr/>
                <a:graphic xmlns:a="http://schemas.openxmlformats.org/drawingml/2006/main">
                  <a:graphicData uri="http://schemas.microsoft.com/office/word/2010/wordprocessingShape">
                    <wps:wsp>
                      <wps:cNvSpPr txBox="1"/>
                      <wps:spPr>
                        <a:xfrm>
                          <a:off x="0" y="0"/>
                          <a:ext cx="1676400" cy="252095"/>
                        </a:xfrm>
                        <a:prstGeom prst="rect">
                          <a:avLst/>
                        </a:prstGeom>
                        <a:noFill/>
                        <a:ln w="6350">
                          <a:noFill/>
                        </a:ln>
                      </wps:spPr>
                      <wps:txbx>
                        <w:txbxContent>
                          <w:p w14:paraId="38F7045B" w14:textId="77777777" w:rsidR="00E618A2" w:rsidRPr="00545408" w:rsidRDefault="00E618A2" w:rsidP="00E618A2">
                            <w:pPr>
                              <w:jc w:val="both"/>
                              <w:rPr>
                                <w:sz w:val="16"/>
                                <w:szCs w:val="16"/>
                              </w:rPr>
                            </w:pPr>
                            <w:r w:rsidRPr="00545408">
                              <w:rPr>
                                <w:sz w:val="16"/>
                                <w:szCs w:val="16"/>
                              </w:rPr>
                              <w:t xml:space="preserve">Sottraggo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GS</m:t>
                                  </m:r>
                                </m:sub>
                              </m:sSub>
                            </m:oMath>
                            <w:r>
                              <w:rPr>
                                <w:rFonts w:eastAsiaTheme="minorEastAsia"/>
                                <w:sz w:val="16"/>
                                <w:szCs w:val="16"/>
                              </w:rPr>
                              <w:t xml:space="preserve"> a entrambi i membri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5CA93" id="_x0000_s1263" type="#_x0000_t202" style="position:absolute;left:0;text-align:left;margin-left:196.8pt;margin-top:55.1pt;width:132pt;height:19.85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" filled="f" stroked="f" strokeweight=".5pt">
                <v:textbox>
                  <w:txbxContent>
                    <w:p w14:paraId="38F7045B" w14:textId="77777777" w:rsidR="00E618A2" w:rsidRPr="00545408" w:rsidRDefault="00E618A2" w:rsidP="00E618A2">
                      <w:pPr>
                        <w:jc w:val="both"/>
                        <w:rPr>
                          <w:sz w:val="16"/>
                          <w:szCs w:val="16"/>
                        </w:rPr>
                      </w:pPr>
                      <w:r w:rsidRPr="00545408">
                        <w:rPr>
                          <w:sz w:val="16"/>
                          <w:szCs w:val="16"/>
                        </w:rPr>
                        <w:t xml:space="preserve">Sottraggo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GS</m:t>
                            </m:r>
                          </m:sub>
                        </m:sSub>
                      </m:oMath>
                      <w:r>
                        <w:rPr>
                          <w:rFonts w:eastAsiaTheme="minorEastAsia"/>
                          <w:sz w:val="16"/>
                          <w:szCs w:val="16"/>
                        </w:rPr>
                        <w:t xml:space="preserve"> a entrambi i membri</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2155904" behindDoc="0" locked="0" layoutInCell="1" allowOverlap="1" wp14:anchorId="3F75CE78" wp14:editId="1E289790">
                <wp:simplePos x="0" y="0"/>
                <wp:positionH relativeFrom="margin">
                  <wp:posOffset>2512060</wp:posOffset>
                </wp:positionH>
                <wp:positionV relativeFrom="paragraph">
                  <wp:posOffset>420370</wp:posOffset>
                </wp:positionV>
                <wp:extent cx="609600" cy="252095"/>
                <wp:effectExtent l="0" t="0" r="0" b="0"/>
                <wp:wrapNone/>
                <wp:docPr id="2100960535" name="Casella di testo 22"/>
                <wp:cNvGraphicFramePr/>
                <a:graphic xmlns:a="http://schemas.openxmlformats.org/drawingml/2006/main">
                  <a:graphicData uri="http://schemas.microsoft.com/office/word/2010/wordprocessingShape">
                    <wps:wsp>
                      <wps:cNvSpPr txBox="1"/>
                      <wps:spPr>
                        <a:xfrm>
                          <a:off x="0" y="0"/>
                          <a:ext cx="609600" cy="252095"/>
                        </a:xfrm>
                        <a:prstGeom prst="rect">
                          <a:avLst/>
                        </a:prstGeom>
                        <a:noFill/>
                        <a:ln w="6350">
                          <a:noFill/>
                        </a:ln>
                      </wps:spPr>
                      <wps:txbx>
                        <w:txbxContent>
                          <w:p w14:paraId="72D51EFD" w14:textId="77777777" w:rsidR="00E618A2" w:rsidRPr="00EB47A7" w:rsidRDefault="00000000" w:rsidP="00E618A2">
                            <w:pPr>
                              <w:jc w:val="both"/>
                              <w:rPr>
                                <w:sz w:val="16"/>
                                <w:szCs w:val="16"/>
                              </w:rPr>
                            </w:pPr>
                            <m:oMathPara>
                              <m:oMathParaPr>
                                <m:jc m:val="left"/>
                              </m:oMathPara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5CE78" id="_x0000_s1264" type="#_x0000_t202" style="position:absolute;left:0;text-align:left;margin-left:197.8pt;margin-top:33.1pt;width:48pt;height:19.85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" filled="f" stroked="f" strokeweight=".5pt">
                <v:textbox>
                  <w:txbxContent>
                    <w:p w14:paraId="72D51EFD" w14:textId="77777777" w:rsidR="00E618A2" w:rsidRPr="00EB47A7" w:rsidRDefault="00000000" w:rsidP="00E618A2">
                      <w:pPr>
                        <w:jc w:val="both"/>
                        <w:rPr>
                          <w:sz w:val="16"/>
                          <w:szCs w:val="16"/>
                        </w:rPr>
                      </w:pPr>
                      <m:oMathPara>
                        <m:oMathParaPr>
                          <m:jc m:val="left"/>
                        </m:oMathParaP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DS</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GS</m:t>
                              </m:r>
                            </m:sub>
                          </m:sSub>
                        </m:oMath>
                      </m:oMathPara>
                    </w:p>
                  </w:txbxContent>
                </v:textbox>
                <w10:wrap anchorx="margin"/>
              </v:shape>
            </w:pict>
          </mc:Fallback>
        </mc:AlternateContent>
      </w:r>
      <w:r w:rsidR="00E618A2">
        <w:rPr>
          <w:rFonts w:eastAsiaTheme="minorEastAsia"/>
        </w:rPr>
        <w:t xml:space="preserve">Vediamo ora quando </w:t>
      </w:r>
      <w:r w:rsidR="009A4E2C">
        <w:rPr>
          <w:rFonts w:eastAsiaTheme="minorEastAsia"/>
        </w:rPr>
        <w:t>il pMOS</w:t>
      </w:r>
      <w:r w:rsidR="00E618A2">
        <w:rPr>
          <w:rFonts w:eastAsiaTheme="minorEastAsia"/>
        </w:rPr>
        <w:t xml:space="preserve"> è zona saturazione, e cioè quando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oMath>
      <w:r w:rsidR="00E618A2">
        <w:rPr>
          <w:rFonts w:eastAsiaTheme="minorEastAsia"/>
        </w:rPr>
        <w:t xml:space="preserve">. </w:t>
      </w:r>
      <w:r w:rsidR="00E618A2">
        <w:rPr>
          <w:rFonts w:eastAsiaTheme="minorEastAsia"/>
        </w:rPr>
        <w:br/>
        <w:t>Nel nostro caso:</w:t>
      </w:r>
    </w:p>
    <w:p w14:paraId="61411935" w14:textId="20D17D81" w:rsidR="00E618A2" w:rsidRPr="000F05A2" w:rsidRDefault="00000000" w:rsidP="00E618A2">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r>
            <w:rPr>
              <w:rFonts w:ascii="Cambria Math" w:eastAsiaTheme="minorEastAsia" w:hAnsi="Cambria Math"/>
            </w:rPr>
            <m:t>;</m:t>
          </m:r>
        </m:oMath>
      </m:oMathPara>
    </w:p>
    <w:p w14:paraId="1970FF57" w14:textId="18368424" w:rsidR="00E618A2" w:rsidRPr="000F05A2" w:rsidRDefault="00000000" w:rsidP="00E618A2">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r>
            <w:rPr>
              <w:rFonts w:ascii="Cambria Math" w:eastAsiaTheme="minorEastAsia" w:hAnsi="Cambria Math"/>
            </w:rPr>
            <m:t>;</m:t>
          </m:r>
        </m:oMath>
      </m:oMathPara>
    </w:p>
    <w:p w14:paraId="1F007477" w14:textId="35831DD5" w:rsidR="00E618A2" w:rsidRPr="009960E0" w:rsidRDefault="00E618A2" w:rsidP="00E618A2">
      <w:pPr>
        <w:spacing w:after="120"/>
        <w:ind w:left="2127" w:firstLine="709"/>
        <w:jc w:val="both"/>
        <w:rPr>
          <w:rFonts w:eastAsiaTheme="minorEastAsia"/>
        </w:rPr>
      </w:pPr>
      <m:oMathPara>
        <m:oMathParaPr>
          <m:jc m:val="left"/>
        </m:oMathParaP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r>
            <w:rPr>
              <w:rFonts w:ascii="Cambria Math" w:eastAsiaTheme="minorEastAsia" w:hAnsi="Cambria Math"/>
            </w:rPr>
            <m:t>;</m:t>
          </m:r>
        </m:oMath>
      </m:oMathPara>
    </w:p>
    <w:p w14:paraId="6F80B41F" w14:textId="6BB61E3C" w:rsidR="00E618A2" w:rsidRPr="009960E0" w:rsidRDefault="00B40352" w:rsidP="00E618A2">
      <w:pPr>
        <w:spacing w:after="120"/>
        <w:ind w:left="1418"/>
        <w:jc w:val="both"/>
        <w:rPr>
          <w:rFonts w:eastAsiaTheme="minorEastAsia"/>
        </w:rPr>
      </w:pPr>
      <w:r>
        <w:rPr>
          <w:rFonts w:eastAsiaTheme="minorEastAsia"/>
        </w:rPr>
        <w:t>Il pMOS</w:t>
      </w:r>
      <w:r w:rsidR="00E618A2">
        <w:rPr>
          <w:rFonts w:eastAsiaTheme="minorEastAsia"/>
        </w:rPr>
        <w:t xml:space="preserve">, dunque, quando è ON, è in zona saturazione per </w:t>
      </w: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oMath>
      <w:r w:rsidR="00E618A2">
        <w:rPr>
          <w:rFonts w:eastAsiaTheme="minorEastAsia"/>
        </w:rPr>
        <w:t xml:space="preserve">, </w:t>
      </w:r>
      <w:r w:rsidR="00E618A2">
        <w:rPr>
          <w:rFonts w:eastAsiaTheme="minorEastAsia"/>
        </w:rPr>
        <w:br/>
        <w:t>e quindi è sempre in zona saturazione.</w:t>
      </w:r>
    </w:p>
    <w:p w14:paraId="378B00A0" w14:textId="2CF8BE56" w:rsidR="00E618A2" w:rsidRDefault="00A675EB" w:rsidP="00E618A2">
      <w:pPr>
        <w:spacing w:after="60"/>
        <w:ind w:left="1418"/>
        <w:jc w:val="both"/>
        <w:rPr>
          <w:rFonts w:eastAsiaTheme="minorEastAsia"/>
        </w:rPr>
      </w:pPr>
      <w:r>
        <w:rPr>
          <w:rFonts w:eastAsiaTheme="minorEastAsia"/>
        </w:rPr>
        <w:t xml:space="preserve">Ricapitolando quando visto, consideriamo la caratteristica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DS</m:t>
            </m:r>
          </m:sub>
        </m:sSub>
      </m:oMath>
      <w:r>
        <w:rPr>
          <w:rFonts w:eastAsiaTheme="minorEastAsia"/>
          <w:bCs/>
        </w:rPr>
        <w:t xml:space="preserve"> </w:t>
      </w:r>
      <m:oMath>
        <m:r>
          <w:rPr>
            <w:rFonts w:ascii="Cambria Math" w:eastAsiaTheme="minorEastAsia" w:hAnsi="Cambria Math"/>
          </w:rPr>
          <m:t>-</m:t>
        </m:r>
      </m:oMath>
      <w:r>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DS</m:t>
            </m:r>
          </m:sub>
        </m:sSub>
      </m:oMath>
      <w:r>
        <w:rPr>
          <w:rFonts w:eastAsiaTheme="minorEastAsia"/>
          <w:bCs/>
        </w:rPr>
        <w:t xml:space="preserve"> del pMOS  </w:t>
      </w:r>
      <w:r>
        <w:rPr>
          <w:rFonts w:eastAsiaTheme="minorEastAsia"/>
          <w:bCs/>
        </w:rPr>
        <w:br/>
        <w:t xml:space="preserve">e </w:t>
      </w:r>
      <w:r>
        <w:rPr>
          <w:rFonts w:eastAsiaTheme="minorEastAsia"/>
        </w:rPr>
        <w:t xml:space="preserve">vediamo </w:t>
      </w:r>
      <w:r w:rsidR="00E618A2">
        <w:rPr>
          <w:rFonts w:eastAsiaTheme="minorEastAsia"/>
        </w:rPr>
        <w:t xml:space="preserve">come si muove nel tempo il punto di lavoro durante la </w:t>
      </w:r>
      <w:r w:rsidR="00B40352">
        <w:rPr>
          <w:rFonts w:eastAsiaTheme="minorEastAsia"/>
        </w:rPr>
        <w:t>s</w:t>
      </w:r>
      <w:r w:rsidR="00E618A2">
        <w:rPr>
          <w:rFonts w:eastAsiaTheme="minorEastAsia"/>
        </w:rPr>
        <w:t xml:space="preserve">carica </w:t>
      </w:r>
      <w:r w:rsidR="007E5FC9">
        <w:rPr>
          <w:rFonts w:eastAsiaTheme="minorEastAsia"/>
        </w:rPr>
        <w:t xml:space="preserve">di </w:t>
      </w:r>
      <m:oMath>
        <m:r>
          <w:rPr>
            <w:rFonts w:ascii="Cambria Math" w:eastAsiaTheme="minorEastAsia" w:hAnsi="Cambria Math"/>
          </w:rPr>
          <m:t>C</m:t>
        </m:r>
      </m:oMath>
      <w:r w:rsidR="00E618A2">
        <w:rPr>
          <w:rFonts w:eastAsiaTheme="minorEastAsia"/>
        </w:rPr>
        <w:t>:</w:t>
      </w:r>
    </w:p>
    <w:p w14:paraId="6AA3BB3C" w14:textId="1C3D6DFA" w:rsidR="00E618A2" w:rsidRDefault="00E618A2" w:rsidP="00E618A2">
      <w:pPr>
        <w:spacing w:after="120"/>
        <w:ind w:left="709" w:firstLine="709"/>
        <w:jc w:val="both"/>
        <w:rPr>
          <w:rFonts w:eastAsiaTheme="minorEastAsia"/>
        </w:rPr>
      </w:pPr>
      <w:r>
        <w:rPr>
          <w:rFonts w:eastAsiaTheme="minorEastAsia"/>
        </w:rPr>
        <w:tab/>
      </w:r>
      <w:r w:rsidR="007E5FC9">
        <w:rPr>
          <w:rFonts w:eastAsiaTheme="minorEastAsia"/>
          <w:noProof/>
        </w:rPr>
        <w:drawing>
          <wp:inline distT="0" distB="0" distL="0" distR="0" wp14:anchorId="712F1D2B" wp14:editId="44A4A28C">
            <wp:extent cx="3921250" cy="2277373"/>
            <wp:effectExtent l="0" t="0" r="3175" b="8890"/>
            <wp:docPr id="58501944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46" cstate="screen">
                      <a:extLst>
                        <a:ext uri="{28A0092B-C50C-407E-A947-70E740481C1C}">
                          <a14:useLocalDpi xmlns:a14="http://schemas.microsoft.com/office/drawing/2010/main"/>
                        </a:ext>
                      </a:extLst>
                    </a:blip>
                    <a:srcRect/>
                    <a:stretch>
                      <a:fillRect/>
                    </a:stretch>
                  </pic:blipFill>
                  <pic:spPr bwMode="auto">
                    <a:xfrm>
                      <a:off x="0" y="0"/>
                      <a:ext cx="3972611" cy="2307202"/>
                    </a:xfrm>
                    <a:prstGeom prst="rect">
                      <a:avLst/>
                    </a:prstGeom>
                    <a:noFill/>
                    <a:ln>
                      <a:noFill/>
                    </a:ln>
                    <a:extLst>
                      <a:ext uri="{53640926-AAD7-44D8-BBD7-CCE9431645EC}">
                        <a14:shadowObscured xmlns:a14="http://schemas.microsoft.com/office/drawing/2010/main"/>
                      </a:ext>
                    </a:extLst>
                  </pic:spPr>
                </pic:pic>
              </a:graphicData>
            </a:graphic>
          </wp:inline>
        </w:drawing>
      </w:r>
    </w:p>
    <w:p w14:paraId="325A92B9" w14:textId="77777777" w:rsidR="00677563" w:rsidRDefault="00677563">
      <w:pPr>
        <w:rPr>
          <w:rFonts w:eastAsiaTheme="minorEastAsia"/>
        </w:rPr>
      </w:pPr>
      <w:r>
        <w:rPr>
          <w:rFonts w:eastAsiaTheme="minorEastAsia"/>
        </w:rPr>
        <w:br w:type="page"/>
      </w:r>
    </w:p>
    <w:p w14:paraId="7B986C5B" w14:textId="68430B44" w:rsidR="00212E91" w:rsidRDefault="00212E91" w:rsidP="00212E91">
      <w:pPr>
        <w:spacing w:after="0"/>
        <w:ind w:left="709" w:firstLine="709"/>
        <w:jc w:val="both"/>
        <w:rPr>
          <w:rFonts w:eastAsiaTheme="minorEastAsia"/>
        </w:rPr>
      </w:pPr>
      <w:r>
        <w:rPr>
          <w:rFonts w:eastAsiaTheme="minorEastAsia"/>
        </w:rPr>
        <w:lastRenderedPageBreak/>
        <w:t xml:space="preserve">Vediamo come variano nel tempo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w:t>
      </w:r>
    </w:p>
    <w:p w14:paraId="2652E715" w14:textId="207F2F78" w:rsidR="00E618A2" w:rsidRDefault="00E618A2" w:rsidP="00E618A2">
      <w:pPr>
        <w:spacing w:after="40"/>
        <w:ind w:left="709" w:firstLine="709"/>
        <w:jc w:val="both"/>
        <w:rPr>
          <w:rFonts w:eastAsiaTheme="minorEastAsia"/>
        </w:rPr>
      </w:pPr>
      <w:r>
        <w:rPr>
          <w:rFonts w:eastAsiaTheme="minorEastAsia"/>
        </w:rPr>
        <w:t xml:space="preserve">All’istante </w:t>
      </w:r>
      <m:oMath>
        <m:r>
          <w:rPr>
            <w:rFonts w:ascii="Cambria Math" w:eastAsiaTheme="minorEastAsia" w:hAnsi="Cambria Math"/>
          </w:rPr>
          <m:t>t=0</m:t>
        </m:r>
      </m:oMath>
      <w:r>
        <w:rPr>
          <w:rFonts w:eastAsiaTheme="minorEastAsia"/>
        </w:rPr>
        <w:t xml:space="preserve">, </w:t>
      </w:r>
      <m:oMath>
        <m:r>
          <w:rPr>
            <w:rFonts w:ascii="Cambria Math" w:eastAsiaTheme="minorEastAsia" w:hAnsi="Cambria Math"/>
          </w:rPr>
          <m:t>C</m:t>
        </m:r>
      </m:oMath>
      <w:r w:rsidR="007E5FC9">
        <w:rPr>
          <w:rFonts w:eastAsiaTheme="minorEastAsia"/>
        </w:rPr>
        <w:t xml:space="preserve"> </w:t>
      </w:r>
      <w:r>
        <w:rPr>
          <w:rFonts w:eastAsiaTheme="minorEastAsia"/>
        </w:rPr>
        <w:t>è carico</w:t>
      </w:r>
      <w:r w:rsidR="00B40352">
        <w:rPr>
          <w:rFonts w:eastAsiaTheme="minorEastAsia"/>
        </w:rPr>
        <w:t xml:space="preserve"> con</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 dunque:</w:t>
      </w:r>
    </w:p>
    <w:p w14:paraId="5577D4E3" w14:textId="64EF010C" w:rsidR="00E618A2" w:rsidRPr="009F2959" w:rsidRDefault="00000000">
      <w:pPr>
        <w:pStyle w:val="Paragrafoelenco"/>
        <w:numPr>
          <w:ilvl w:val="2"/>
          <w:numId w:val="52"/>
        </w:numPr>
        <w:spacing w:after="30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p>
    <w:p w14:paraId="712EF482" w14:textId="15F465D2" w:rsidR="00E618A2" w:rsidRPr="009F2959" w:rsidRDefault="00000000">
      <w:pPr>
        <w:pStyle w:val="Paragrafoelenco"/>
        <w:numPr>
          <w:ilvl w:val="2"/>
          <w:numId w:val="52"/>
        </w:numPr>
        <w:spacing w:after="12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 xml:space="preserve">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p>
    <w:p w14:paraId="139E8765" w14:textId="26A3FA5B" w:rsidR="0040623F" w:rsidRDefault="0040623F" w:rsidP="0040623F">
      <w:pPr>
        <w:spacing w:after="60"/>
        <w:ind w:left="1418" w:firstLine="7"/>
        <w:jc w:val="both"/>
        <w:rPr>
          <w:rFonts w:eastAsiaTheme="minorEastAsia"/>
        </w:rPr>
      </w:pPr>
      <w:r>
        <w:rPr>
          <w:rFonts w:eastAsiaTheme="minorEastAsia"/>
        </w:rPr>
        <w:t xml:space="preserve">All’inizio, dunque, il punto di lavoro si trova sulla curva relativa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 xml:space="preserve">, </w:t>
      </w:r>
      <w:r>
        <w:rPr>
          <w:rFonts w:eastAsiaTheme="minorEastAsia"/>
        </w:rPr>
        <w:br/>
        <w:t xml:space="preserve">all’ascissa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w:t>
      </w:r>
    </w:p>
    <w:p w14:paraId="31671C95" w14:textId="7102CDD0" w:rsidR="00E618A2" w:rsidRDefault="00E618A2" w:rsidP="00E618A2">
      <w:pPr>
        <w:spacing w:after="40"/>
        <w:ind w:left="1418" w:firstLine="7"/>
        <w:jc w:val="both"/>
        <w:rPr>
          <w:rFonts w:eastAsiaTheme="minorEastAsia"/>
        </w:rPr>
      </w:pPr>
      <w:r>
        <w:rPr>
          <w:rFonts w:eastAsiaTheme="minorEastAsia"/>
        </w:rPr>
        <w:t xml:space="preserve">Col passare del tempo, </w:t>
      </w:r>
      <m:oMath>
        <m:r>
          <w:rPr>
            <w:rFonts w:ascii="Cambria Math" w:eastAsiaTheme="minorEastAsia" w:hAnsi="Cambria Math"/>
          </w:rPr>
          <m:t>C</m:t>
        </m:r>
      </m:oMath>
      <w:r>
        <w:rPr>
          <w:rFonts w:eastAsiaTheme="minorEastAsia"/>
        </w:rPr>
        <w:t xml:space="preserve"> si </w:t>
      </w:r>
      <w:r w:rsidR="00F87232">
        <w:rPr>
          <w:rFonts w:eastAsiaTheme="minorEastAsia"/>
        </w:rPr>
        <w:t>s</w:t>
      </w:r>
      <w:r>
        <w:rPr>
          <w:rFonts w:eastAsiaTheme="minorEastAsia"/>
        </w:rPr>
        <w:t xml:space="preserve">carica, </w:t>
      </w:r>
      <w:r w:rsidR="00F87232">
        <w:rPr>
          <w:rFonts w:eastAsiaTheme="minorEastAsia"/>
        </w:rPr>
        <w:t>diminuendo</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 xml:space="preserve">, dunque, </w:t>
      </w:r>
      <w:r w:rsidR="00F87232">
        <w:rPr>
          <w:rFonts w:eastAsiaTheme="minorEastAsia"/>
        </w:rPr>
        <w:t>aumentano</w:t>
      </w:r>
      <w:r>
        <w:rPr>
          <w:rFonts w:eastAsiaTheme="minorEastAsia"/>
        </w:rPr>
        <w:t xml:space="preserve">. </w:t>
      </w:r>
      <w:r>
        <w:rPr>
          <w:rFonts w:eastAsiaTheme="minorEastAsia"/>
        </w:rPr>
        <w:br/>
      </w:r>
      <w:r w:rsidR="00F87232">
        <w:rPr>
          <w:rFonts w:eastAsiaTheme="minorEastAsia"/>
        </w:rPr>
        <w:t xml:space="preserve">Il pMOS </w:t>
      </w:r>
      <w:r w:rsidRPr="00A8056A">
        <w:rPr>
          <w:rFonts w:eastAsiaTheme="minorEastAsia"/>
        </w:rPr>
        <w:t xml:space="preserve">nel nostro caso rimane sempre in zona saturazione quando è ON, </w:t>
      </w:r>
      <w:r w:rsidRPr="00A8056A">
        <w:rPr>
          <w:rFonts w:eastAsiaTheme="minorEastAsia"/>
        </w:rPr>
        <w:br/>
        <w:t>per cui vale la seguente equazione:</w:t>
      </w:r>
    </w:p>
    <w:p w14:paraId="5BC0559F" w14:textId="679223E3" w:rsidR="00E618A2" w:rsidRPr="00FC1EE8" w:rsidRDefault="00000000" w:rsidP="00E618A2">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=-k</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e>
              </m:d>
            </m:e>
            <m:sup>
              <m:r>
                <w:rPr>
                  <w:rFonts w:ascii="Cambria Math" w:eastAsiaTheme="minorEastAsia" w:hAnsi="Cambria Math"/>
                </w:rPr>
                <m:t>2</m:t>
              </m:r>
            </m:sup>
          </m:sSup>
        </m:oMath>
      </m:oMathPara>
    </w:p>
    <w:p w14:paraId="7CA19843" w14:textId="77777777" w:rsidR="00E618A2" w:rsidRDefault="00000000" w:rsidP="00E618A2">
      <w:pPr>
        <w:spacing w:after="60"/>
        <w:ind w:left="709" w:firstLine="709"/>
        <w:jc w:val="both"/>
        <w:rPr>
          <w:rFonts w:ascii="Cambria Math" w:eastAsiaTheme="minorEastAsia" w:hAnsi="Cambria Math"/>
          <w:i/>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oMath>
      <w:r w:rsidR="00E618A2">
        <w:rPr>
          <w:rFonts w:eastAsiaTheme="minorEastAsia"/>
        </w:rPr>
        <w:t xml:space="preserve"> per cui, sostituendo nell’espressione di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DS</m:t>
            </m:r>
          </m:sub>
        </m:sSub>
      </m:oMath>
      <w:r w:rsidR="00E618A2">
        <w:rPr>
          <w:rFonts w:eastAsiaTheme="minorEastAsia"/>
        </w:rPr>
        <w:t>:</w:t>
      </w:r>
    </w:p>
    <w:p w14:paraId="5E5B4AEF" w14:textId="447C2DED" w:rsidR="00E618A2" w:rsidRPr="00FC1EE8" w:rsidRDefault="00000000" w:rsidP="00E618A2">
      <w:pPr>
        <w:spacing w:after="120"/>
        <w:ind w:left="2127" w:firstLine="709"/>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DS</m:t>
              </m:r>
            </m:sub>
          </m:sSub>
          <m:r>
            <w:rPr>
              <w:rFonts w:ascii="Cambria Math" w:eastAsiaTheme="minorEastAsia" w:hAnsi="Cambria Math"/>
            </w:rPr>
            <m:t>=-k</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sub>
                  </m:sSub>
                </m:e>
              </m:d>
            </m:e>
            <m:sup>
              <m:r>
                <w:rPr>
                  <w:rFonts w:ascii="Cambria Math" w:eastAsiaTheme="minorEastAsia" w:hAnsi="Cambria Math"/>
                </w:rPr>
                <m:t>2</m:t>
              </m:r>
            </m:sup>
          </m:sSup>
        </m:oMath>
      </m:oMathPara>
    </w:p>
    <w:p w14:paraId="6F5691C1" w14:textId="355DF813" w:rsidR="00E618A2" w:rsidRDefault="00E618A2" w:rsidP="00E618A2">
      <w:pPr>
        <w:spacing w:after="60"/>
        <w:ind w:left="1418" w:firstLine="7"/>
        <w:jc w:val="both"/>
        <w:rPr>
          <w:rFonts w:eastAsiaTheme="minorEastAsia"/>
          <w:bCs/>
        </w:rPr>
      </w:pPr>
      <w:r>
        <w:rPr>
          <w:rFonts w:eastAsiaTheme="minorEastAsia"/>
        </w:rPr>
        <w:t xml:space="preserve">Col passare del tempo, </w:t>
      </w:r>
      <w:r w:rsidR="00212E91">
        <w:rPr>
          <w:rFonts w:eastAsiaTheme="minorEastAsia"/>
        </w:rPr>
        <w:t>allora</w:t>
      </w:r>
      <w:r>
        <w:rPr>
          <w:rFonts w:eastAsiaTheme="minorEastAsia"/>
        </w:rPr>
        <w:t>, al</w:t>
      </w:r>
      <w:r w:rsidR="00F87232">
        <w:rPr>
          <w:rFonts w:eastAsiaTheme="minorEastAsia"/>
        </w:rPr>
        <w:t>l’aumentare</w:t>
      </w:r>
      <w:r>
        <w:rPr>
          <w:rFonts w:eastAsiaTheme="minorEastAsia"/>
        </w:rPr>
        <w:t xml:space="preserve">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oMath>
      <w:r>
        <w:rPr>
          <w:rFonts w:eastAsiaTheme="minorEastAsia"/>
        </w:rPr>
        <w:t xml:space="preserve">, il punto di lavoro </w:t>
      </w:r>
      <w:r>
        <w:rPr>
          <w:rFonts w:eastAsiaTheme="minorEastAsia"/>
        </w:rPr>
        <w:br/>
        <w:t xml:space="preserve">si sposterà lungo una parabola </w:t>
      </w:r>
      <w:r w:rsidRPr="005C7170">
        <w:rPr>
          <w:rFonts w:eastAsiaTheme="minorEastAsia"/>
          <w:bCs/>
        </w:rPr>
        <w:t>con concavità verso</w:t>
      </w:r>
      <w:r w:rsidR="00F87232">
        <w:rPr>
          <w:rFonts w:eastAsiaTheme="minorEastAsia"/>
          <w:bCs/>
        </w:rPr>
        <w:t xml:space="preserve"> il basso</w:t>
      </w:r>
      <w:r w:rsidR="0040623F">
        <w:rPr>
          <w:rFonts w:eastAsiaTheme="minorEastAsia"/>
          <w:bCs/>
        </w:rPr>
        <w:t xml:space="preserve"> e</w:t>
      </w:r>
      <w:r>
        <w:rPr>
          <w:rFonts w:eastAsiaTheme="minorEastAsia"/>
          <w:bCs/>
        </w:rPr>
        <w:t xml:space="preserve"> vertice in </w:t>
      </w:r>
      <w:r w:rsidRPr="005C7170">
        <w:rPr>
          <w:rFonts w:eastAsiaTheme="minorEastAsia"/>
          <w:bCs/>
        </w:rPr>
        <w:t>(</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Tp</m:t>
            </m:r>
          </m:sub>
        </m:sSub>
      </m:oMath>
      <w:r w:rsidRPr="005C7170">
        <w:rPr>
          <w:rFonts w:eastAsiaTheme="minorEastAsia"/>
          <w:bCs/>
        </w:rPr>
        <w:t>,</w:t>
      </w:r>
      <w:r>
        <w:rPr>
          <w:rFonts w:eastAsiaTheme="minorEastAsia"/>
          <w:bCs/>
        </w:rPr>
        <w:t xml:space="preserve"> </w:t>
      </w:r>
      <w:r w:rsidRPr="005C7170">
        <w:rPr>
          <w:rFonts w:eastAsiaTheme="minorEastAsia"/>
          <w:bCs/>
        </w:rPr>
        <w:t>0</w:t>
      </w:r>
      <w:r w:rsidRPr="005C7170">
        <w:rPr>
          <w:rFonts w:ascii="Cambria Math" w:eastAsiaTheme="minorEastAsia" w:hAnsi="Cambria Math"/>
          <w:bCs/>
          <w:iCs/>
        </w:rPr>
        <w:t>)</w:t>
      </w:r>
      <w:r>
        <w:rPr>
          <w:rFonts w:eastAsiaTheme="minorEastAsia"/>
          <w:bCs/>
        </w:rPr>
        <w:t>.</w:t>
      </w:r>
    </w:p>
    <w:p w14:paraId="32A6BB4F" w14:textId="02E2A53B" w:rsidR="00B4397C" w:rsidRDefault="00E618A2" w:rsidP="00FB1B2B">
      <w:pPr>
        <w:spacing w:after="120"/>
        <w:ind w:left="1418" w:firstLine="7"/>
        <w:jc w:val="both"/>
        <w:rPr>
          <w:rFonts w:eastAsiaTheme="minorEastAsia"/>
        </w:rPr>
      </w:pPr>
      <w:r>
        <w:rPr>
          <w:rFonts w:eastAsiaTheme="minorEastAsia"/>
          <w:bCs/>
        </w:rPr>
        <w:tab/>
      </w:r>
      <w:r w:rsidR="00FB1B2B">
        <w:rPr>
          <w:rFonts w:eastAsiaTheme="minorEastAsia"/>
          <w:bCs/>
          <w:noProof/>
        </w:rPr>
        <w:drawing>
          <wp:inline distT="0" distB="0" distL="0" distR="0" wp14:anchorId="662938F4" wp14:editId="13D745FC">
            <wp:extent cx="4083763" cy="2390961"/>
            <wp:effectExtent l="0" t="0" r="0" b="9525"/>
            <wp:docPr id="987382762"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82762" name="Immagine 234"/>
                    <pic:cNvPicPr>
                      <a:picLocks noChangeAspect="1" noChangeArrowheads="1"/>
                    </pic:cNvPicPr>
                  </pic:nvPicPr>
                  <pic:blipFill>
                    <a:blip r:embed="rId247" cstate="screen">
                      <a:extLst>
                        <a:ext uri="{28A0092B-C50C-407E-A947-70E740481C1C}">
                          <a14:useLocalDpi xmlns:a14="http://schemas.microsoft.com/office/drawing/2010/main"/>
                        </a:ext>
                      </a:extLst>
                    </a:blip>
                    <a:stretch>
                      <a:fillRect/>
                    </a:stretch>
                  </pic:blipFill>
                  <pic:spPr bwMode="auto">
                    <a:xfrm>
                      <a:off x="0" y="0"/>
                      <a:ext cx="4083763" cy="2390961"/>
                    </a:xfrm>
                    <a:prstGeom prst="rect">
                      <a:avLst/>
                    </a:prstGeom>
                    <a:noFill/>
                    <a:ln>
                      <a:noFill/>
                    </a:ln>
                  </pic:spPr>
                </pic:pic>
              </a:graphicData>
            </a:graphic>
          </wp:inline>
        </w:drawing>
      </w:r>
    </w:p>
    <w:p w14:paraId="54A7F9C0" w14:textId="77777777" w:rsidR="00677563" w:rsidRDefault="00677563">
      <w:pPr>
        <w:rPr>
          <w:rFonts w:eastAsiaTheme="minorEastAsia"/>
        </w:rPr>
      </w:pPr>
      <w:r>
        <w:rPr>
          <w:rFonts w:eastAsiaTheme="minorEastAsia"/>
        </w:rPr>
        <w:br w:type="page"/>
      </w:r>
    </w:p>
    <w:p w14:paraId="451423B2" w14:textId="787C53CE" w:rsidR="00E618A2" w:rsidRDefault="00592FD2" w:rsidP="00290E38">
      <w:pPr>
        <w:spacing w:after="40"/>
        <w:jc w:val="both"/>
        <w:rPr>
          <w:rFonts w:eastAsiaTheme="minorEastAsia"/>
        </w:rPr>
      </w:pPr>
      <w:r>
        <w:rPr>
          <w:rFonts w:eastAsiaTheme="minorEastAsia"/>
        </w:rPr>
        <w:lastRenderedPageBreak/>
        <w:t xml:space="preserve">Ricapitolando, </w:t>
      </w:r>
      <w:r w:rsidR="00B4397C">
        <w:rPr>
          <w:rFonts w:eastAsiaTheme="minorEastAsia"/>
        </w:rPr>
        <w:t>allora:</w:t>
      </w:r>
    </w:p>
    <w:p w14:paraId="57A510E5" w14:textId="0428C63B" w:rsidR="00B4397C" w:rsidRDefault="00B4397C">
      <w:pPr>
        <w:pStyle w:val="Paragrafoelenco"/>
        <w:numPr>
          <w:ilvl w:val="0"/>
          <w:numId w:val="52"/>
        </w:numPr>
        <w:spacing w:after="40"/>
        <w:jc w:val="both"/>
        <w:rPr>
          <w:rFonts w:eastAsiaTheme="minorEastAsia"/>
        </w:rPr>
      </w:pPr>
      <w:r>
        <w:rPr>
          <w:rFonts w:eastAsiaTheme="minorEastAsia"/>
        </w:rPr>
        <w:t>L’nMOS è in grado di trasferire il livello logico basso pieno, ma non il livello logico alto pieno;</w:t>
      </w:r>
    </w:p>
    <w:p w14:paraId="3DF245D5" w14:textId="7B710527" w:rsidR="00B4397C" w:rsidRDefault="00B4397C">
      <w:pPr>
        <w:pStyle w:val="Paragrafoelenco"/>
        <w:numPr>
          <w:ilvl w:val="0"/>
          <w:numId w:val="52"/>
        </w:numPr>
        <w:spacing w:after="40"/>
        <w:jc w:val="both"/>
        <w:rPr>
          <w:rFonts w:eastAsiaTheme="minorEastAsia"/>
        </w:rPr>
      </w:pPr>
      <w:r>
        <w:rPr>
          <w:rFonts w:eastAsiaTheme="minorEastAsia"/>
        </w:rPr>
        <w:t>Il pMOS è in grado di trasferire il livello logico alto pieno, ma non il livello logico basso pieno.</w:t>
      </w:r>
    </w:p>
    <w:p w14:paraId="542F5628" w14:textId="4E899E03" w:rsidR="00B4397C" w:rsidRDefault="00B4397C" w:rsidP="00FB1B2B">
      <w:pPr>
        <w:spacing w:after="60"/>
        <w:jc w:val="both"/>
        <w:rPr>
          <w:rFonts w:eastAsiaTheme="minorEastAsia"/>
        </w:rPr>
      </w:pPr>
      <w:r>
        <w:rPr>
          <w:rFonts w:eastAsiaTheme="minorEastAsia"/>
        </w:rPr>
        <w:t xml:space="preserve">Un modo per costruire un interruttore pilotato da una certa variabile logica </w:t>
      </w:r>
      <m:oMath>
        <m:r>
          <w:rPr>
            <w:rFonts w:ascii="Cambria Math" w:eastAsiaTheme="minorEastAsia" w:hAnsi="Cambria Math"/>
          </w:rPr>
          <m:t>A</m:t>
        </m:r>
      </m:oMath>
      <w:r>
        <w:rPr>
          <w:rFonts w:eastAsiaTheme="minorEastAsia"/>
        </w:rPr>
        <w:t xml:space="preserve"> è dunque </w:t>
      </w:r>
      <w:r>
        <w:rPr>
          <w:rFonts w:eastAsiaTheme="minorEastAsia"/>
        </w:rPr>
        <w:br/>
        <w:t xml:space="preserve">usare un parallelo tra un nMOS e un pMOS, pilotati rispettivamente da </w:t>
      </w:r>
      <m:oMath>
        <m:r>
          <w:rPr>
            <w:rFonts w:ascii="Cambria Math" w:eastAsiaTheme="minorEastAsia" w:hAnsi="Cambria Math"/>
          </w:rPr>
          <m:t>A</m:t>
        </m:r>
      </m:oMath>
      <w:r>
        <w:rPr>
          <w:rFonts w:eastAsiaTheme="minorEastAsia"/>
        </w:rPr>
        <w:t xml:space="preserve"> e </w:t>
      </w:r>
      <m:oMath>
        <m:acc>
          <m:accPr>
            <m:chr m:val="̅"/>
            <m:ctrlPr>
              <w:rPr>
                <w:rFonts w:ascii="Cambria Math" w:eastAsiaTheme="minorEastAsia" w:hAnsi="Cambria Math"/>
                <w:i/>
              </w:rPr>
            </m:ctrlPr>
          </m:accPr>
          <m:e>
            <m:r>
              <w:rPr>
                <w:rFonts w:ascii="Cambria Math" w:eastAsiaTheme="minorEastAsia" w:hAnsi="Cambria Math"/>
              </w:rPr>
              <m:t>A</m:t>
            </m:r>
          </m:e>
        </m:acc>
      </m:oMath>
      <w:r>
        <w:rPr>
          <w:rFonts w:eastAsiaTheme="minorEastAsia"/>
        </w:rPr>
        <w:t>:</w:t>
      </w:r>
    </w:p>
    <w:p w14:paraId="61F48744" w14:textId="5A4CE931" w:rsidR="00B4397C" w:rsidRPr="00B4397C" w:rsidRDefault="00677563" w:rsidP="00FB1B2B">
      <w:pPr>
        <w:spacing w:after="120"/>
        <w:ind w:firstLine="709"/>
        <w:jc w:val="both"/>
        <w:rPr>
          <w:rFonts w:eastAsiaTheme="minorEastAsia"/>
        </w:rPr>
      </w:pPr>
      <w:r>
        <w:rPr>
          <w:rFonts w:eastAsiaTheme="minorEastAsia"/>
          <w:noProof/>
          <w:color w:val="EE0000"/>
        </w:rPr>
        <w:drawing>
          <wp:inline distT="0" distB="0" distL="0" distR="0" wp14:anchorId="78A020C0" wp14:editId="299352AB">
            <wp:extent cx="3959525" cy="1636099"/>
            <wp:effectExtent l="0" t="0" r="3175" b="2540"/>
            <wp:docPr id="685868984"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8" cstate="screen">
                      <a:extLst>
                        <a:ext uri="{28A0092B-C50C-407E-A947-70E740481C1C}">
                          <a14:useLocalDpi xmlns:a14="http://schemas.microsoft.com/office/drawing/2010/main"/>
                        </a:ext>
                      </a:extLst>
                    </a:blip>
                    <a:srcRect/>
                    <a:stretch>
                      <a:fillRect/>
                    </a:stretch>
                  </pic:blipFill>
                  <pic:spPr bwMode="auto">
                    <a:xfrm>
                      <a:off x="0" y="0"/>
                      <a:ext cx="3990233" cy="1648788"/>
                    </a:xfrm>
                    <a:prstGeom prst="rect">
                      <a:avLst/>
                    </a:prstGeom>
                    <a:noFill/>
                    <a:ln>
                      <a:noFill/>
                    </a:ln>
                  </pic:spPr>
                </pic:pic>
              </a:graphicData>
            </a:graphic>
          </wp:inline>
        </w:drawing>
      </w:r>
      <w:r w:rsidR="00FB1B2B" w:rsidRPr="00FB1B2B">
        <w:rPr>
          <w:rFonts w:eastAsiaTheme="minorEastAsia"/>
          <w:color w:val="EE0000"/>
        </w:rPr>
        <w:t xml:space="preserve"> </w:t>
      </w:r>
    </w:p>
    <w:p w14:paraId="0BBF84F3" w14:textId="5EE38BE1" w:rsidR="00CD587E" w:rsidRDefault="00B4397C" w:rsidP="00B4397C">
      <w:pPr>
        <w:spacing w:after="0"/>
        <w:jc w:val="both"/>
        <w:rPr>
          <w:rFonts w:eastAsiaTheme="minorEastAsia"/>
        </w:rPr>
      </w:pPr>
      <w:r>
        <w:rPr>
          <w:rFonts w:eastAsiaTheme="minorEastAsia"/>
        </w:rPr>
        <w:t xml:space="preserve">Un interruttore di questo tipo è detto </w:t>
      </w:r>
      <w:r w:rsidRPr="00B4397C">
        <w:rPr>
          <w:rFonts w:eastAsiaTheme="minorEastAsia"/>
          <w:i/>
          <w:iCs/>
        </w:rPr>
        <w:t>pass-gate CMOS</w:t>
      </w:r>
      <w:r>
        <w:rPr>
          <w:rFonts w:eastAsiaTheme="minorEastAsia"/>
        </w:rPr>
        <w:t>.</w:t>
      </w:r>
    </w:p>
    <w:p w14:paraId="5A7A26FB" w14:textId="4C6CE433" w:rsidR="00CD587E" w:rsidRDefault="00ED6DA8">
      <w:pPr>
        <w:rPr>
          <w:rFonts w:eastAsiaTheme="minorEastAsia"/>
        </w:rPr>
      </w:pPr>
      <w:r>
        <w:rPr>
          <w:rFonts w:eastAsiaTheme="minorEastAsia"/>
          <w:iCs/>
          <w:noProof/>
        </w:rPr>
        <mc:AlternateContent>
          <mc:Choice Requires="wps">
            <w:drawing>
              <wp:anchor distT="0" distB="0" distL="114300" distR="114300" simplePos="0" relativeHeight="252334080" behindDoc="0" locked="0" layoutInCell="1" allowOverlap="1" wp14:anchorId="087B4ACD" wp14:editId="42B20AD7">
                <wp:simplePos x="0" y="0"/>
                <wp:positionH relativeFrom="margin">
                  <wp:align>left</wp:align>
                </wp:positionH>
                <wp:positionV relativeFrom="paragraph">
                  <wp:posOffset>47846</wp:posOffset>
                </wp:positionV>
                <wp:extent cx="6195392" cy="3207026"/>
                <wp:effectExtent l="0" t="0" r="0" b="0"/>
                <wp:wrapNone/>
                <wp:docPr id="139259279" name="Casella di testo 2"/>
                <wp:cNvGraphicFramePr/>
                <a:graphic xmlns:a="http://schemas.openxmlformats.org/drawingml/2006/main">
                  <a:graphicData uri="http://schemas.microsoft.com/office/word/2010/wordprocessingShape">
                    <wps:wsp>
                      <wps:cNvSpPr txBox="1"/>
                      <wps:spPr>
                        <a:xfrm>
                          <a:off x="0" y="0"/>
                          <a:ext cx="6195392" cy="3207026"/>
                        </a:xfrm>
                        <a:prstGeom prst="rect">
                          <a:avLst/>
                        </a:prstGeom>
                        <a:noFill/>
                        <a:ln w="6350">
                          <a:noFill/>
                        </a:ln>
                      </wps:spPr>
                      <wps:txbx>
                        <w:txbxContent>
                          <w:p w14:paraId="21E2281C" w14:textId="66406C85" w:rsidR="00ED6DA8" w:rsidRPr="000F1F63" w:rsidRDefault="00ED6DA8" w:rsidP="000F1F63">
                            <w:pPr>
                              <w:spacing w:after="60"/>
                              <w:jc w:val="both"/>
                              <w:rPr>
                                <w:rFonts w:eastAsiaTheme="minorEastAsia"/>
                                <w:color w:val="0070C0"/>
                                <w:sz w:val="18"/>
                                <w:szCs w:val="18"/>
                              </w:rPr>
                            </w:pPr>
                            <w:r w:rsidRPr="000F1F63">
                              <w:rPr>
                                <w:rFonts w:eastAsiaTheme="minorEastAsia"/>
                                <w:color w:val="0070C0"/>
                                <w:sz w:val="18"/>
                                <w:szCs w:val="18"/>
                                <w:u w:val="single"/>
                              </w:rPr>
                              <w:t>Ricapitolando,</w:t>
                            </w:r>
                            <w:r w:rsidRPr="000F1F63">
                              <w:rPr>
                                <w:rFonts w:eastAsiaTheme="minorEastAsia"/>
                                <w:color w:val="0070C0"/>
                                <w:sz w:val="18"/>
                                <w:szCs w:val="18"/>
                              </w:rPr>
                              <w:t xml:space="preserve"> bisogna vedere come avviene il trasferimento del livello logico alto/basso pieno da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oMath>
                            <w:r w:rsidRPr="000F1F63">
                              <w:rPr>
                                <w:rFonts w:eastAsiaTheme="minorEastAsia"/>
                                <w:color w:val="0070C0"/>
                                <w:sz w:val="18"/>
                                <w:szCs w:val="18"/>
                              </w:rPr>
                              <w:t xml:space="preserve"> a un condensatore </w:t>
                            </w:r>
                            <m:oMath>
                              <m:r>
                                <w:rPr>
                                  <w:rFonts w:ascii="Cambria Math" w:eastAsiaTheme="minorEastAsia" w:hAnsi="Cambria Math"/>
                                  <w:color w:val="0070C0"/>
                                  <w:sz w:val="18"/>
                                  <w:szCs w:val="18"/>
                                </w:rPr>
                                <m:t>C</m:t>
                              </m:r>
                            </m:oMath>
                            <w:r w:rsidRPr="000F1F63">
                              <w:rPr>
                                <w:rFonts w:eastAsiaTheme="minorEastAsia"/>
                                <w:color w:val="0070C0"/>
                                <w:sz w:val="18"/>
                                <w:szCs w:val="18"/>
                              </w:rPr>
                              <w:t xml:space="preserve">  sia attraverso un nMOS, che attraverso un pMOS</w:t>
                            </w:r>
                            <w:r w:rsidR="0053400F" w:rsidRPr="000F1F63">
                              <w:rPr>
                                <w:rFonts w:eastAsiaTheme="minorEastAsia"/>
                                <w:color w:val="0070C0"/>
                                <w:sz w:val="18"/>
                                <w:szCs w:val="18"/>
                              </w:rPr>
                              <w:t xml:space="preserve">. Si hanno dunque quattro casi, in ciascuno dei quali si procede </w:t>
                            </w:r>
                            <w:r w:rsidR="0053400F" w:rsidRPr="000F1F63">
                              <w:rPr>
                                <w:rFonts w:eastAsiaTheme="minorEastAsia"/>
                                <w:color w:val="0070C0"/>
                                <w:sz w:val="18"/>
                                <w:szCs w:val="18"/>
                              </w:rPr>
                              <w:br/>
                              <w:t>in questo modo:</w:t>
                            </w:r>
                          </w:p>
                          <w:p w14:paraId="492626B2" w14:textId="6FEDEAE0" w:rsidR="0053400F" w:rsidRPr="000F1F63" w:rsidRDefault="0053400F" w:rsidP="0053400F">
                            <w:pPr>
                              <w:pStyle w:val="Paragrafoelenco"/>
                              <w:numPr>
                                <w:ilvl w:val="0"/>
                                <w:numId w:val="104"/>
                              </w:numPr>
                              <w:spacing w:after="120"/>
                              <w:ind w:left="530"/>
                              <w:jc w:val="both"/>
                              <w:rPr>
                                <w:rFonts w:eastAsiaTheme="minorEastAsia"/>
                                <w:color w:val="0070C0"/>
                                <w:sz w:val="18"/>
                                <w:szCs w:val="18"/>
                              </w:rPr>
                            </w:pPr>
                            <w:r w:rsidRPr="000F1F63">
                              <w:rPr>
                                <w:rFonts w:eastAsiaTheme="minorEastAsia"/>
                                <w:color w:val="0070C0"/>
                                <w:sz w:val="18"/>
                                <w:szCs w:val="18"/>
                              </w:rPr>
                              <w:t xml:space="preserve">Se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sidRPr="000F1F63">
                              <w:rPr>
                                <w:rFonts w:eastAsiaTheme="minorEastAsia"/>
                                <w:color w:val="0070C0"/>
                                <w:sz w:val="18"/>
                                <w:szCs w:val="18"/>
                              </w:rPr>
                              <w:t>, si ipotizza</w:t>
                            </w:r>
                            <w:r w:rsidR="000F1F63" w:rsidRPr="000F1F63">
                              <w:rPr>
                                <w:rFonts w:eastAsiaTheme="minorEastAsia"/>
                                <w:color w:val="0070C0"/>
                                <w:sz w:val="18"/>
                                <w:szCs w:val="18"/>
                              </w:rPr>
                              <w:t xml:space="preserve"> per </w:t>
                            </w:r>
                            <m:oMath>
                              <m:r>
                                <w:rPr>
                                  <w:rFonts w:ascii="Cambria Math" w:eastAsiaTheme="minorEastAsia" w:hAnsi="Cambria Math"/>
                                  <w:color w:val="0070C0"/>
                                  <w:sz w:val="18"/>
                                  <w:szCs w:val="18"/>
                                </w:rPr>
                                <m:t>t=0</m:t>
                              </m:r>
                            </m:oMath>
                            <w:r w:rsidRPr="000F1F63">
                              <w:rPr>
                                <w:rFonts w:eastAsiaTheme="minorEastAsia"/>
                                <w:color w:val="0070C0"/>
                                <w:sz w:val="18"/>
                                <w:szCs w:val="18"/>
                              </w:rPr>
                              <w:t xml:space="preserve"> </w:t>
                            </w:r>
                            <w:r w:rsidR="000F1F63" w:rsidRPr="000F1F63">
                              <w:rPr>
                                <w:rFonts w:eastAsiaTheme="minorEastAsia"/>
                                <w:color w:val="0070C0"/>
                                <w:sz w:val="18"/>
                                <w:szCs w:val="18"/>
                              </w:rPr>
                              <w:t>che</w:t>
                            </w:r>
                            <w:r w:rsidRPr="000F1F63">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r>
                                <w:rPr>
                                  <w:rFonts w:ascii="Cambria Math" w:eastAsiaTheme="minorEastAsia" w:hAnsi="Cambria Math"/>
                                  <w:color w:val="0070C0"/>
                                  <w:sz w:val="18"/>
                                  <w:szCs w:val="18"/>
                                </w:rPr>
                                <m:t>=0</m:t>
                              </m:r>
                            </m:oMath>
                            <w:r w:rsidRPr="000F1F63">
                              <w:rPr>
                                <w:rFonts w:eastAsiaTheme="minorEastAsia"/>
                                <w:color w:val="0070C0"/>
                                <w:sz w:val="18"/>
                                <w:szCs w:val="18"/>
                              </w:rPr>
                              <w:t xml:space="preserve">, mentre se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r>
                                <w:rPr>
                                  <w:rFonts w:ascii="Cambria Math" w:eastAsiaTheme="minorEastAsia" w:hAnsi="Cambria Math"/>
                                  <w:color w:val="0070C0"/>
                                  <w:sz w:val="18"/>
                                  <w:szCs w:val="18"/>
                                </w:rPr>
                                <m:t>=0</m:t>
                              </m:r>
                            </m:oMath>
                            <w:r w:rsidRPr="000F1F63">
                              <w:rPr>
                                <w:rFonts w:eastAsiaTheme="minorEastAsia"/>
                                <w:color w:val="0070C0"/>
                                <w:sz w:val="18"/>
                                <w:szCs w:val="18"/>
                              </w:rPr>
                              <w:t xml:space="preserve">, si ipotizza </w:t>
                            </w:r>
                            <w:r w:rsidR="000F1F63" w:rsidRPr="000F1F63">
                              <w:rPr>
                                <w:rFonts w:eastAsiaTheme="minorEastAsia"/>
                                <w:color w:val="0070C0"/>
                                <w:sz w:val="18"/>
                                <w:szCs w:val="18"/>
                              </w:rPr>
                              <w:t xml:space="preserve">per </w:t>
                            </w:r>
                            <m:oMath>
                              <m:r>
                                <w:rPr>
                                  <w:rFonts w:ascii="Cambria Math" w:eastAsiaTheme="minorEastAsia" w:hAnsi="Cambria Math"/>
                                  <w:color w:val="0070C0"/>
                                  <w:sz w:val="18"/>
                                  <w:szCs w:val="18"/>
                                </w:rPr>
                                <m:t>t=0</m:t>
                              </m:r>
                            </m:oMath>
                            <w:r w:rsidR="000F1F63" w:rsidRPr="000F1F63">
                              <w:rPr>
                                <w:rFonts w:eastAsiaTheme="minorEastAsia"/>
                                <w:color w:val="0070C0"/>
                                <w:sz w:val="18"/>
                                <w:szCs w:val="18"/>
                              </w:rPr>
                              <w:t xml:space="preserve"> che</w:t>
                            </w:r>
                            <w:r w:rsidRPr="000F1F63">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sidRPr="000F1F63">
                              <w:rPr>
                                <w:rFonts w:eastAsiaTheme="minorEastAsia"/>
                                <w:color w:val="0070C0"/>
                                <w:sz w:val="18"/>
                                <w:szCs w:val="18"/>
                              </w:rPr>
                              <w:t>;</w:t>
                            </w:r>
                          </w:p>
                          <w:p w14:paraId="782EA027" w14:textId="074A5186" w:rsidR="0053400F" w:rsidRPr="000F1F63" w:rsidRDefault="0053400F" w:rsidP="0053400F">
                            <w:pPr>
                              <w:pStyle w:val="Paragrafoelenco"/>
                              <w:numPr>
                                <w:ilvl w:val="0"/>
                                <w:numId w:val="104"/>
                              </w:numPr>
                              <w:spacing w:after="120"/>
                              <w:ind w:left="530"/>
                              <w:jc w:val="both"/>
                              <w:rPr>
                                <w:rFonts w:eastAsiaTheme="minorEastAsia"/>
                                <w:color w:val="0070C0"/>
                                <w:sz w:val="18"/>
                                <w:szCs w:val="18"/>
                              </w:rPr>
                            </w:pPr>
                            <w:r w:rsidRPr="000F1F63">
                              <w:rPr>
                                <w:rFonts w:eastAsiaTheme="minorEastAsia"/>
                                <w:color w:val="0070C0"/>
                                <w:sz w:val="18"/>
                                <w:szCs w:val="18"/>
                              </w:rPr>
                              <w:t xml:space="preserve">A seconda se il condensatore si deve caricare o scaricare, si vede come deve scorrere la corrente </w:t>
                            </w:r>
                            <w:r w:rsidRPr="000F1F63">
                              <w:rPr>
                                <w:rFonts w:eastAsiaTheme="minorEastAsia"/>
                                <w:color w:val="0070C0"/>
                                <w:sz w:val="18"/>
                                <w:szCs w:val="18"/>
                              </w:rPr>
                              <w:br/>
                              <w:t xml:space="preserve">attraverso il MOSFET e, ricordando qual è il verso della corrente in un nMOS e in un pMOS, </w:t>
                            </w:r>
                            <w:r w:rsidRPr="000F1F63">
                              <w:rPr>
                                <w:rFonts w:eastAsiaTheme="minorEastAsia"/>
                                <w:color w:val="0070C0"/>
                                <w:sz w:val="18"/>
                                <w:szCs w:val="18"/>
                              </w:rPr>
                              <w:br/>
                              <w:t>si stabilisce quale è il terminale di source S e quale è il terminale di drain D;</w:t>
                            </w:r>
                          </w:p>
                          <w:p w14:paraId="71171CD1" w14:textId="202B38D8" w:rsidR="0053400F" w:rsidRPr="000F1F63" w:rsidRDefault="0053400F" w:rsidP="0053400F">
                            <w:pPr>
                              <w:pStyle w:val="Paragrafoelenco"/>
                              <w:numPr>
                                <w:ilvl w:val="0"/>
                                <w:numId w:val="104"/>
                              </w:numPr>
                              <w:spacing w:after="120"/>
                              <w:ind w:left="530"/>
                              <w:jc w:val="both"/>
                              <w:rPr>
                                <w:rFonts w:eastAsiaTheme="minorEastAsia"/>
                                <w:color w:val="0070C0"/>
                                <w:sz w:val="18"/>
                                <w:szCs w:val="18"/>
                              </w:rPr>
                            </w:pPr>
                            <w:r w:rsidRPr="000F1F63">
                              <w:rPr>
                                <w:rFonts w:eastAsiaTheme="minorEastAsia"/>
                                <w:color w:val="0070C0"/>
                                <w:sz w:val="18"/>
                                <w:szCs w:val="18"/>
                              </w:rPr>
                              <w:t xml:space="preserve">Si calcola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S</m:t>
                                  </m:r>
                                </m:sub>
                              </m:sSub>
                            </m:oMath>
                            <w:r w:rsidRPr="000F1F63">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oMath>
                            <w:r w:rsidRPr="000F1F63">
                              <w:rPr>
                                <w:rFonts w:eastAsiaTheme="minorEastAsia"/>
                                <w:color w:val="0070C0"/>
                                <w:sz w:val="18"/>
                                <w:szCs w:val="18"/>
                              </w:rPr>
                              <w:t xml:space="preserve"> facendo un percorso dal terminale interessato fino a massa;</w:t>
                            </w:r>
                          </w:p>
                          <w:p w14:paraId="2C17B00C" w14:textId="35834521" w:rsidR="0053400F" w:rsidRPr="000F1F63" w:rsidRDefault="0053400F" w:rsidP="0053400F">
                            <w:pPr>
                              <w:pStyle w:val="Paragrafoelenco"/>
                              <w:numPr>
                                <w:ilvl w:val="0"/>
                                <w:numId w:val="104"/>
                              </w:numPr>
                              <w:spacing w:after="120"/>
                              <w:ind w:left="530"/>
                              <w:jc w:val="both"/>
                              <w:rPr>
                                <w:rFonts w:eastAsiaTheme="minorEastAsia"/>
                                <w:color w:val="0070C0"/>
                                <w:sz w:val="18"/>
                                <w:szCs w:val="18"/>
                              </w:rPr>
                            </w:pPr>
                            <w:r w:rsidRPr="000F1F63">
                              <w:rPr>
                                <w:rFonts w:eastAsiaTheme="minorEastAsia"/>
                                <w:color w:val="0070C0"/>
                                <w:sz w:val="18"/>
                                <w:szCs w:val="18"/>
                              </w:rPr>
                              <w:t xml:space="preserve">Si calcola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GS</m:t>
                                  </m:r>
                                </m:sub>
                              </m:sSub>
                            </m:oMath>
                            <w:r w:rsidRPr="000F1F63">
                              <w:rPr>
                                <w:rFonts w:eastAsiaTheme="minorEastAsia"/>
                                <w:color w:val="0070C0"/>
                                <w:sz w:val="18"/>
                                <w:szCs w:val="18"/>
                              </w:rPr>
                              <w:t xml:space="preserve"> dalla definizione di differenza di potenziale, si vede quando il MOSFET è ON e, sulla base di ciò, </w:t>
                            </w:r>
                            <w:r w:rsidRPr="000F1F63">
                              <w:rPr>
                                <w:rFonts w:eastAsiaTheme="minorEastAsia"/>
                                <w:color w:val="0070C0"/>
                                <w:sz w:val="18"/>
                                <w:szCs w:val="18"/>
                              </w:rPr>
                              <w:br/>
                              <w:t>si vede se il condensatore si carica/scarica fino alla fine o no;</w:t>
                            </w:r>
                          </w:p>
                          <w:p w14:paraId="12B22A6D" w14:textId="219925B9" w:rsidR="0053400F" w:rsidRPr="000F1F63" w:rsidRDefault="0053400F" w:rsidP="0053400F">
                            <w:pPr>
                              <w:pStyle w:val="Paragrafoelenco"/>
                              <w:numPr>
                                <w:ilvl w:val="0"/>
                                <w:numId w:val="104"/>
                              </w:numPr>
                              <w:spacing w:after="120"/>
                              <w:ind w:left="530"/>
                              <w:jc w:val="both"/>
                              <w:rPr>
                                <w:rFonts w:eastAsiaTheme="minorEastAsia"/>
                                <w:color w:val="0070C0"/>
                                <w:sz w:val="18"/>
                                <w:szCs w:val="18"/>
                              </w:rPr>
                            </w:pPr>
                            <w:r w:rsidRPr="000F1F63">
                              <w:rPr>
                                <w:rFonts w:eastAsiaTheme="minorEastAsia"/>
                                <w:color w:val="0070C0"/>
                                <w:sz w:val="18"/>
                                <w:szCs w:val="18"/>
                              </w:rPr>
                              <w:t xml:space="preserve">Si calcola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DS</m:t>
                                  </m:r>
                                </m:sub>
                              </m:sSub>
                            </m:oMath>
                            <w:r w:rsidRPr="000F1F63">
                              <w:rPr>
                                <w:rFonts w:eastAsiaTheme="minorEastAsia"/>
                                <w:color w:val="0070C0"/>
                                <w:sz w:val="18"/>
                                <w:szCs w:val="18"/>
                              </w:rPr>
                              <w:t xml:space="preserve"> dalla definizione di differenza di potenziale e</w:t>
                            </w:r>
                            <w:r w:rsidR="008267C2">
                              <w:rPr>
                                <w:rFonts w:eastAsiaTheme="minorEastAsia"/>
                                <w:color w:val="0070C0"/>
                                <w:sz w:val="18"/>
                                <w:szCs w:val="18"/>
                              </w:rPr>
                              <w:t xml:space="preserve">, notando eventualmente se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GS</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DS</m:t>
                                  </m:r>
                                </m:sub>
                              </m:sSub>
                            </m:oMath>
                            <w:r w:rsidR="008267C2">
                              <w:rPr>
                                <w:rFonts w:eastAsiaTheme="minorEastAsia"/>
                                <w:color w:val="0070C0"/>
                                <w:sz w:val="18"/>
                                <w:szCs w:val="18"/>
                              </w:rPr>
                              <w:t>,</w:t>
                            </w:r>
                            <w:r w:rsidR="008267C2">
                              <w:rPr>
                                <w:rFonts w:eastAsiaTheme="minorEastAsia"/>
                                <w:color w:val="0070C0"/>
                                <w:sz w:val="18"/>
                                <w:szCs w:val="18"/>
                              </w:rPr>
                              <w:br/>
                            </w:r>
                            <w:r w:rsidRPr="000F1F63">
                              <w:rPr>
                                <w:rFonts w:eastAsiaTheme="minorEastAsia"/>
                                <w:color w:val="0070C0"/>
                                <w:sz w:val="18"/>
                                <w:szCs w:val="18"/>
                              </w:rPr>
                              <w:t>si vede quando il MOSFET è in saturazione;</w:t>
                            </w:r>
                          </w:p>
                          <w:p w14:paraId="7F920B31" w14:textId="1148A53A" w:rsidR="000F1F63" w:rsidRPr="000F1F63" w:rsidRDefault="0053400F" w:rsidP="00461735">
                            <w:pPr>
                              <w:pStyle w:val="Paragrafoelenco"/>
                              <w:numPr>
                                <w:ilvl w:val="0"/>
                                <w:numId w:val="104"/>
                              </w:numPr>
                              <w:spacing w:after="40"/>
                              <w:ind w:left="527" w:hanging="357"/>
                              <w:contextualSpacing w:val="0"/>
                              <w:jc w:val="both"/>
                              <w:rPr>
                                <w:rFonts w:eastAsiaTheme="minorEastAsia"/>
                                <w:color w:val="0070C0"/>
                                <w:sz w:val="18"/>
                                <w:szCs w:val="18"/>
                              </w:rPr>
                            </w:pPr>
                            <w:r w:rsidRPr="000F1F63">
                              <w:rPr>
                                <w:rFonts w:eastAsiaTheme="minorEastAsia"/>
                                <w:color w:val="0070C0"/>
                                <w:sz w:val="18"/>
                                <w:szCs w:val="18"/>
                              </w:rPr>
                              <w:t xml:space="preserve">Si disegna la caratteristica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DS</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DS</m:t>
                                  </m:r>
                                </m:sub>
                              </m:sSub>
                            </m:oMath>
                            <w:r w:rsidRPr="000F1F63">
                              <w:rPr>
                                <w:rFonts w:eastAsiaTheme="minorEastAsia"/>
                                <w:color w:val="0070C0"/>
                                <w:sz w:val="18"/>
                                <w:szCs w:val="18"/>
                              </w:rPr>
                              <w:t xml:space="preserve"> del MOSFET</w:t>
                            </w:r>
                            <w:r w:rsidR="00461735">
                              <w:rPr>
                                <w:rFonts w:eastAsiaTheme="minorEastAsia"/>
                                <w:color w:val="0070C0"/>
                                <w:sz w:val="18"/>
                                <w:szCs w:val="18"/>
                              </w:rPr>
                              <w:t xml:space="preserve"> e si vede come si muove il punto di lavoro nel tempo</w:t>
                            </w:r>
                            <w:r w:rsidR="00DD40D9">
                              <w:rPr>
                                <w:rFonts w:eastAsiaTheme="minorEastAsia"/>
                                <w:color w:val="0070C0"/>
                                <w:sz w:val="18"/>
                                <w:szCs w:val="18"/>
                              </w:rPr>
                              <w:t>.</w:t>
                            </w:r>
                            <w:r w:rsidR="00461735">
                              <w:rPr>
                                <w:rFonts w:eastAsiaTheme="minorEastAsia"/>
                                <w:color w:val="0070C0"/>
                                <w:sz w:val="18"/>
                                <w:szCs w:val="18"/>
                              </w:rPr>
                              <w:br/>
                              <w:t>Per farlo, si vede innanzitutto</w:t>
                            </w:r>
                            <w:r w:rsidR="00DD40D9">
                              <w:rPr>
                                <w:rFonts w:eastAsiaTheme="minorEastAsia"/>
                                <w:color w:val="0070C0"/>
                                <w:sz w:val="18"/>
                                <w:szCs w:val="18"/>
                              </w:rPr>
                              <w:t xml:space="preserve"> </w:t>
                            </w:r>
                            <w:r w:rsidRPr="000F1F63">
                              <w:rPr>
                                <w:rFonts w:eastAsiaTheme="minorEastAsia"/>
                                <w:color w:val="0070C0"/>
                                <w:sz w:val="18"/>
                                <w:szCs w:val="18"/>
                              </w:rPr>
                              <w:t>come variano</w:t>
                            </w:r>
                            <w:r w:rsidR="00DD40D9">
                              <w:rPr>
                                <w:rFonts w:eastAsiaTheme="minorEastAsia"/>
                                <w:color w:val="0070C0"/>
                                <w:sz w:val="18"/>
                                <w:szCs w:val="18"/>
                              </w:rPr>
                              <w:t xml:space="preserve"> le espressioni di</w:t>
                            </w:r>
                            <w:r w:rsidRPr="000F1F63">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DS</m:t>
                                  </m:r>
                                </m:sub>
                              </m:sSub>
                            </m:oMath>
                            <w:r w:rsidRPr="000F1F63">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GS</m:t>
                                  </m:r>
                                </m:sub>
                              </m:sSub>
                            </m:oMath>
                            <w:r w:rsidRPr="000F1F63">
                              <w:rPr>
                                <w:rFonts w:eastAsiaTheme="minorEastAsia"/>
                                <w:color w:val="0070C0"/>
                                <w:sz w:val="18"/>
                                <w:szCs w:val="18"/>
                              </w:rPr>
                              <w:t xml:space="preserve"> nel tempo </w:t>
                            </w:r>
                            <w:r w:rsidR="00461735">
                              <w:rPr>
                                <w:rFonts w:eastAsiaTheme="minorEastAsia"/>
                                <w:color w:val="0070C0"/>
                                <w:sz w:val="18"/>
                                <w:szCs w:val="18"/>
                              </w:rPr>
                              <w:t>tenendo conto di come</w:t>
                            </w:r>
                            <w:r w:rsidRPr="000F1F63">
                              <w:rPr>
                                <w:rFonts w:eastAsiaTheme="minorEastAsia"/>
                                <w:color w:val="0070C0"/>
                                <w:sz w:val="18"/>
                                <w:szCs w:val="18"/>
                              </w:rPr>
                              <w:t xml:space="preserve"> varia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sidRPr="000F1F63">
                              <w:rPr>
                                <w:rFonts w:eastAsiaTheme="minorEastAsia"/>
                                <w:color w:val="0070C0"/>
                                <w:sz w:val="18"/>
                                <w:szCs w:val="18"/>
                              </w:rPr>
                              <w:t xml:space="preserve"> </w:t>
                            </w:r>
                            <w:r w:rsidR="00461735">
                              <w:rPr>
                                <w:rFonts w:eastAsiaTheme="minorEastAsia"/>
                                <w:color w:val="0070C0"/>
                                <w:sz w:val="18"/>
                                <w:szCs w:val="18"/>
                              </w:rPr>
                              <w:br/>
                            </w:r>
                            <w:r w:rsidR="000F1F63" w:rsidRPr="000F1F63">
                              <w:rPr>
                                <w:rFonts w:eastAsiaTheme="minorEastAsia"/>
                                <w:color w:val="0070C0"/>
                                <w:sz w:val="18"/>
                                <w:szCs w:val="18"/>
                              </w:rPr>
                              <w:t xml:space="preserve">da </w:t>
                            </w:r>
                            <m:oMath>
                              <m:r>
                                <w:rPr>
                                  <w:rFonts w:ascii="Cambria Math" w:eastAsiaTheme="minorEastAsia" w:hAnsi="Cambria Math"/>
                                  <w:color w:val="0070C0"/>
                                  <w:sz w:val="18"/>
                                  <w:szCs w:val="18"/>
                                </w:rPr>
                                <m:t>t=0</m:t>
                              </m:r>
                            </m:oMath>
                            <w:r w:rsidR="00461735">
                              <w:rPr>
                                <w:rFonts w:eastAsiaTheme="minorEastAsia"/>
                                <w:color w:val="0070C0"/>
                                <w:sz w:val="18"/>
                                <w:szCs w:val="18"/>
                              </w:rPr>
                              <w:t xml:space="preserve"> man mano che il condensatore si carica/scarica</w:t>
                            </w:r>
                            <w:r w:rsidR="00E71723">
                              <w:rPr>
                                <w:rFonts w:eastAsiaTheme="minorEastAsia"/>
                                <w:color w:val="0070C0"/>
                                <w:sz w:val="18"/>
                                <w:szCs w:val="18"/>
                              </w:rPr>
                              <w:t>. A questo punto:</w:t>
                            </w:r>
                          </w:p>
                          <w:p w14:paraId="2142D1B3" w14:textId="7EB0DAAE" w:rsidR="000F1F63" w:rsidRPr="000F1F63" w:rsidRDefault="0053400F" w:rsidP="000F1F63">
                            <w:pPr>
                              <w:pStyle w:val="Paragrafoelenco"/>
                              <w:numPr>
                                <w:ilvl w:val="1"/>
                                <w:numId w:val="104"/>
                              </w:numPr>
                              <w:spacing w:after="120"/>
                              <w:ind w:left="1097"/>
                              <w:jc w:val="both"/>
                              <w:rPr>
                                <w:rFonts w:eastAsiaTheme="minorEastAsia"/>
                                <w:color w:val="0070C0"/>
                                <w:sz w:val="18"/>
                                <w:szCs w:val="18"/>
                              </w:rPr>
                            </w:pPr>
                            <w:r w:rsidRPr="000F1F63">
                              <w:rPr>
                                <w:rFonts w:eastAsiaTheme="minorEastAsia"/>
                                <w:color w:val="0070C0"/>
                                <w:sz w:val="18"/>
                                <w:szCs w:val="18"/>
                              </w:rPr>
                              <w:t xml:space="preserve">Se il MOSFET </w:t>
                            </w:r>
                            <w:r w:rsidR="000F1F63" w:rsidRPr="000F1F63">
                              <w:rPr>
                                <w:rFonts w:eastAsiaTheme="minorEastAsia"/>
                                <w:color w:val="0070C0"/>
                                <w:sz w:val="18"/>
                                <w:szCs w:val="18"/>
                              </w:rPr>
                              <w:t xml:space="preserve">non </w:t>
                            </w:r>
                            <w:r w:rsidRPr="000F1F63">
                              <w:rPr>
                                <w:rFonts w:eastAsiaTheme="minorEastAsia"/>
                                <w:color w:val="0070C0"/>
                                <w:sz w:val="18"/>
                                <w:szCs w:val="18"/>
                              </w:rPr>
                              <w:t>è sempre in saturazione,</w:t>
                            </w:r>
                            <w:r w:rsidR="000F1F63" w:rsidRPr="000F1F63">
                              <w:rPr>
                                <w:rFonts w:eastAsiaTheme="minorEastAsia"/>
                                <w:color w:val="0070C0"/>
                                <w:sz w:val="18"/>
                                <w:szCs w:val="18"/>
                              </w:rPr>
                              <w:t xml:space="preserve"> si avrà </w:t>
                            </w:r>
                            <w:r w:rsidR="004258A5">
                              <w:rPr>
                                <w:rFonts w:eastAsiaTheme="minorEastAsia"/>
                                <w:color w:val="0070C0"/>
                                <w:sz w:val="18"/>
                                <w:szCs w:val="18"/>
                              </w:rPr>
                              <w:t xml:space="preserve">sempre in questo caso </w:t>
                            </w:r>
                            <w:r w:rsidR="000F1F63" w:rsidRPr="000F1F63">
                              <w:rPr>
                                <w:rFonts w:eastAsiaTheme="minorEastAsia"/>
                                <w:color w:val="0070C0"/>
                                <w:sz w:val="18"/>
                                <w:szCs w:val="18"/>
                              </w:rPr>
                              <w:t xml:space="preserve">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GS</m:t>
                                  </m:r>
                                </m:sub>
                              </m:sSub>
                            </m:oMath>
                            <w:r w:rsidR="000F1F63" w:rsidRPr="000F1F63">
                              <w:rPr>
                                <w:rFonts w:eastAsiaTheme="minorEastAsia"/>
                                <w:color w:val="0070C0"/>
                                <w:sz w:val="18"/>
                                <w:szCs w:val="18"/>
                              </w:rPr>
                              <w:t xml:space="preserve"> rimane costante, </w:t>
                            </w:r>
                            <w:r w:rsidR="004258A5">
                              <w:rPr>
                                <w:rFonts w:eastAsiaTheme="minorEastAsia"/>
                                <w:color w:val="0070C0"/>
                                <w:sz w:val="18"/>
                                <w:szCs w:val="18"/>
                              </w:rPr>
                              <w:br/>
                            </w:r>
                            <w:r w:rsidR="000F1F63" w:rsidRPr="000F1F63">
                              <w:rPr>
                                <w:rFonts w:eastAsiaTheme="minorEastAsia"/>
                                <w:color w:val="0070C0"/>
                                <w:sz w:val="18"/>
                                <w:szCs w:val="18"/>
                              </w:rPr>
                              <w:t xml:space="preserve">mentre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DS</m:t>
                                  </m:r>
                                </m:sub>
                              </m:sSub>
                            </m:oMath>
                            <w:r w:rsidR="000F1F63" w:rsidRPr="000F1F63">
                              <w:rPr>
                                <w:rFonts w:eastAsiaTheme="minorEastAsia"/>
                                <w:color w:val="0070C0"/>
                                <w:sz w:val="18"/>
                                <w:szCs w:val="18"/>
                              </w:rPr>
                              <w:t xml:space="preserve"> varia.</w:t>
                            </w:r>
                            <w:r w:rsidR="004258A5">
                              <w:rPr>
                                <w:rFonts w:eastAsiaTheme="minorEastAsia"/>
                                <w:color w:val="0070C0"/>
                                <w:sz w:val="18"/>
                                <w:szCs w:val="18"/>
                              </w:rPr>
                              <w:t xml:space="preserve"> Il</w:t>
                            </w:r>
                            <w:r w:rsidR="000F1F63" w:rsidRPr="000F1F63">
                              <w:rPr>
                                <w:rFonts w:eastAsiaTheme="minorEastAsia"/>
                                <w:color w:val="0070C0"/>
                                <w:sz w:val="18"/>
                                <w:szCs w:val="18"/>
                              </w:rPr>
                              <w:t xml:space="preserve"> punto di lavoro</w:t>
                            </w:r>
                            <w:r w:rsidR="004258A5">
                              <w:rPr>
                                <w:rFonts w:eastAsiaTheme="minorEastAsia"/>
                                <w:color w:val="0070C0"/>
                                <w:sz w:val="18"/>
                                <w:szCs w:val="18"/>
                              </w:rPr>
                              <w:t>, dunque</w:t>
                            </w:r>
                            <w:r w:rsidR="000F1F63" w:rsidRPr="000F1F63">
                              <w:rPr>
                                <w:rFonts w:eastAsiaTheme="minorEastAsia"/>
                                <w:color w:val="0070C0"/>
                                <w:sz w:val="18"/>
                                <w:szCs w:val="18"/>
                              </w:rPr>
                              <w:t xml:space="preserve"> si muoverà lungo la curva relativa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GS</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sidR="000F1F63" w:rsidRPr="000F1F63">
                              <w:rPr>
                                <w:rFonts w:eastAsiaTheme="minorEastAsia"/>
                                <w:color w:val="0070C0"/>
                                <w:sz w:val="18"/>
                                <w:szCs w:val="18"/>
                              </w:rPr>
                              <w:t>;</w:t>
                            </w:r>
                          </w:p>
                          <w:p w14:paraId="0673EA37" w14:textId="0FF8D29E" w:rsidR="0053400F" w:rsidRPr="000F1F63" w:rsidRDefault="000F1F63" w:rsidP="000F1F63">
                            <w:pPr>
                              <w:pStyle w:val="Paragrafoelenco"/>
                              <w:numPr>
                                <w:ilvl w:val="1"/>
                                <w:numId w:val="104"/>
                              </w:numPr>
                              <w:spacing w:after="120"/>
                              <w:ind w:left="1097"/>
                              <w:jc w:val="both"/>
                              <w:rPr>
                                <w:rFonts w:eastAsiaTheme="minorEastAsia"/>
                                <w:color w:val="0070C0"/>
                                <w:sz w:val="18"/>
                                <w:szCs w:val="18"/>
                              </w:rPr>
                            </w:pPr>
                            <w:r w:rsidRPr="000F1F63">
                              <w:rPr>
                                <w:rFonts w:eastAsiaTheme="minorEastAsia"/>
                                <w:color w:val="0070C0"/>
                                <w:sz w:val="18"/>
                                <w:szCs w:val="18"/>
                              </w:rPr>
                              <w:t>Se il MOSFET è sempre in saturazione, vale l’equazione</w:t>
                            </w:r>
                            <w:r w:rsidR="0053400F" w:rsidRPr="000F1F63">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DS</m:t>
                                  </m:r>
                                </m:sub>
                              </m:sSub>
                              <m:r>
                                <w:rPr>
                                  <w:rFonts w:ascii="Cambria Math" w:eastAsiaTheme="minorEastAsia" w:hAnsi="Cambria Math"/>
                                  <w:color w:val="0070C0"/>
                                  <w:sz w:val="18"/>
                                  <w:szCs w:val="18"/>
                                </w:rPr>
                                <m:t>=±k</m:t>
                              </m:r>
                              <m:sSup>
                                <m:sSupPr>
                                  <m:ctrlPr>
                                    <w:rPr>
                                      <w:rFonts w:ascii="Cambria Math" w:eastAsiaTheme="minorEastAsia" w:hAnsi="Cambria Math"/>
                                      <w:i/>
                                      <w:color w:val="0070C0"/>
                                      <w:sz w:val="18"/>
                                      <w:szCs w:val="18"/>
                                    </w:rPr>
                                  </m:ctrlPr>
                                </m:sSupPr>
                                <m:e>
                                  <m:d>
                                    <m:dPr>
                                      <m:ctrlPr>
                                        <w:rPr>
                                          <w:rFonts w:ascii="Cambria Math" w:eastAsiaTheme="minorEastAsia" w:hAnsi="Cambria Math"/>
                                          <w:i/>
                                          <w:color w:val="0070C0"/>
                                          <w:sz w:val="18"/>
                                          <w:szCs w:val="18"/>
                                        </w:rPr>
                                      </m:ctrlPr>
                                    </m:dPr>
                                    <m:e>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GS</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T</m:t>
                                          </m:r>
                                        </m:sub>
                                      </m:sSub>
                                    </m:e>
                                  </m:d>
                                </m:e>
                                <m:sup>
                                  <m:r>
                                    <w:rPr>
                                      <w:rFonts w:ascii="Cambria Math" w:eastAsiaTheme="minorEastAsia" w:hAnsi="Cambria Math"/>
                                      <w:color w:val="0070C0"/>
                                      <w:sz w:val="18"/>
                                      <w:szCs w:val="18"/>
                                    </w:rPr>
                                    <m:t>2</m:t>
                                  </m:r>
                                </m:sup>
                              </m:sSup>
                            </m:oMath>
                            <w:r w:rsidR="008267C2">
                              <w:rPr>
                                <w:rFonts w:eastAsiaTheme="minorEastAsia"/>
                                <w:color w:val="0070C0"/>
                                <w:sz w:val="18"/>
                                <w:szCs w:val="18"/>
                              </w:rPr>
                              <w:t xml:space="preserve">. </w:t>
                            </w:r>
                            <w:r>
                              <w:rPr>
                                <w:rFonts w:eastAsiaTheme="minorEastAsia"/>
                                <w:color w:val="0070C0"/>
                                <w:sz w:val="18"/>
                                <w:szCs w:val="18"/>
                              </w:rPr>
                              <w:t xml:space="preserve">Inoltre, in questo caso, </w:t>
                            </w:r>
                            <w:r>
                              <w:rPr>
                                <w:rFonts w:eastAsiaTheme="minorEastAsia"/>
                                <w:color w:val="0070C0"/>
                                <w:sz w:val="18"/>
                                <w:szCs w:val="18"/>
                              </w:rPr>
                              <w:br/>
                              <w:t xml:space="preserve">si avrà sempre 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GS</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DS</m:t>
                                  </m:r>
                                </m:sub>
                              </m:sSub>
                            </m:oMath>
                            <w:r w:rsidR="0053400F" w:rsidRPr="000F1F63">
                              <w:rPr>
                                <w:rFonts w:eastAsiaTheme="minorEastAsia"/>
                                <w:color w:val="0070C0"/>
                                <w:sz w:val="18"/>
                                <w:szCs w:val="18"/>
                              </w:rPr>
                              <w:t xml:space="preserve">, </w:t>
                            </w:r>
                            <w:r>
                              <w:rPr>
                                <w:rFonts w:eastAsiaTheme="minorEastAsia"/>
                                <w:color w:val="0070C0"/>
                                <w:sz w:val="18"/>
                                <w:szCs w:val="18"/>
                              </w:rPr>
                              <w:t>per cui</w:t>
                            </w:r>
                            <w:r w:rsidR="00E71723">
                              <w:rPr>
                                <w:rFonts w:eastAsiaTheme="minorEastAsia"/>
                                <w:color w:val="0070C0"/>
                                <w:sz w:val="18"/>
                                <w:szCs w:val="18"/>
                              </w:rPr>
                              <w:t>, una volta sostituita</w:t>
                            </w:r>
                            <w:r w:rsidR="008267C2">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GS</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DS</m:t>
                                  </m:r>
                                </m:sub>
                              </m:sSub>
                            </m:oMath>
                            <w:r w:rsidR="00E71723">
                              <w:rPr>
                                <w:rFonts w:eastAsiaTheme="minorEastAsia"/>
                                <w:color w:val="0070C0"/>
                                <w:sz w:val="18"/>
                                <w:szCs w:val="18"/>
                              </w:rPr>
                              <w:t xml:space="preserve"> </w:t>
                            </w:r>
                            <w:r w:rsidRPr="000F1F63">
                              <w:rPr>
                                <w:rFonts w:eastAsiaTheme="minorEastAsia"/>
                                <w:color w:val="0070C0"/>
                                <w:sz w:val="18"/>
                                <w:szCs w:val="18"/>
                              </w:rPr>
                              <w:t>nell’equazione,</w:t>
                            </w:r>
                            <w:r w:rsidR="00E71723">
                              <w:rPr>
                                <w:rFonts w:eastAsiaTheme="minorEastAsia"/>
                                <w:color w:val="0070C0"/>
                                <w:sz w:val="18"/>
                                <w:szCs w:val="18"/>
                              </w:rPr>
                              <w:t xml:space="preserve"> si avrà che,</w:t>
                            </w:r>
                            <w:r w:rsidRPr="000F1F63">
                              <w:rPr>
                                <w:rFonts w:eastAsiaTheme="minorEastAsia"/>
                                <w:color w:val="0070C0"/>
                                <w:sz w:val="18"/>
                                <w:szCs w:val="18"/>
                              </w:rPr>
                              <w:t xml:space="preserve"> </w:t>
                            </w:r>
                            <w:r w:rsidR="00E71723">
                              <w:rPr>
                                <w:rFonts w:eastAsiaTheme="minorEastAsia"/>
                                <w:color w:val="0070C0"/>
                                <w:sz w:val="18"/>
                                <w:szCs w:val="18"/>
                              </w:rPr>
                              <w:br/>
                            </w:r>
                            <w:r w:rsidR="004258A5">
                              <w:rPr>
                                <w:rFonts w:eastAsiaTheme="minorEastAsia"/>
                                <w:color w:val="0070C0"/>
                                <w:sz w:val="18"/>
                                <w:szCs w:val="18"/>
                              </w:rPr>
                              <w:t xml:space="preserve">al variare 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DS</m:t>
                                  </m:r>
                                </m:sub>
                              </m:sSub>
                            </m:oMath>
                            <w:r w:rsidR="004258A5">
                              <w:rPr>
                                <w:rFonts w:eastAsiaTheme="minorEastAsia"/>
                                <w:color w:val="0070C0"/>
                                <w:sz w:val="18"/>
                                <w:szCs w:val="18"/>
                              </w:rPr>
                              <w:t>,</w:t>
                            </w:r>
                            <w:r w:rsidR="008267C2">
                              <w:rPr>
                                <w:rFonts w:eastAsiaTheme="minorEastAsia"/>
                                <w:color w:val="0070C0"/>
                                <w:sz w:val="18"/>
                                <w:szCs w:val="18"/>
                              </w:rPr>
                              <w:t xml:space="preserve"> </w:t>
                            </w:r>
                            <w:r w:rsidRPr="000F1F63">
                              <w:rPr>
                                <w:rFonts w:eastAsiaTheme="minorEastAsia"/>
                                <w:color w:val="0070C0"/>
                                <w:sz w:val="18"/>
                                <w:szCs w:val="18"/>
                              </w:rPr>
                              <w:t xml:space="preserve">il punto di lavoro si muoverà lungo la curva descritta dall’equazione risultante. </w:t>
                            </w:r>
                          </w:p>
                          <w:p w14:paraId="0F0B09CA" w14:textId="24DEA0A1" w:rsidR="0053400F" w:rsidRPr="0053400F" w:rsidRDefault="0053400F" w:rsidP="0053400F">
                            <w:pPr>
                              <w:spacing w:after="120"/>
                              <w:ind w:left="170"/>
                              <w:jc w:val="both"/>
                              <w:rPr>
                                <w:rFonts w:eastAsiaTheme="minorEastAsia"/>
                                <w:color w:val="0070C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B4ACD" id="_x0000_s1265" type="#_x0000_t202" style="position:absolute;margin-left:0;margin-top:3.75pt;width:487.85pt;height:252.5pt;z-index:25233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" filled="f" stroked="f" strokeweight=".5pt">
                <v:textbox>
                  <w:txbxContent>
                    <w:p w14:paraId="21E2281C" w14:textId="66406C85" w:rsidR="00ED6DA8" w:rsidRPr="000F1F63" w:rsidRDefault="00ED6DA8" w:rsidP="000F1F63">
                      <w:pPr>
                        <w:spacing w:after="60"/>
                        <w:jc w:val="both"/>
                        <w:rPr>
                          <w:rFonts w:eastAsiaTheme="minorEastAsia"/>
                          <w:color w:val="0070C0"/>
                          <w:sz w:val="18"/>
                          <w:szCs w:val="18"/>
                        </w:rPr>
                      </w:pPr>
                      <w:r w:rsidRPr="000F1F63">
                        <w:rPr>
                          <w:rFonts w:eastAsiaTheme="minorEastAsia"/>
                          <w:color w:val="0070C0"/>
                          <w:sz w:val="18"/>
                          <w:szCs w:val="18"/>
                          <w:u w:val="single"/>
                        </w:rPr>
                        <w:t>Ricapitolando,</w:t>
                      </w:r>
                      <w:r w:rsidRPr="000F1F63">
                        <w:rPr>
                          <w:rFonts w:eastAsiaTheme="minorEastAsia"/>
                          <w:color w:val="0070C0"/>
                          <w:sz w:val="18"/>
                          <w:szCs w:val="18"/>
                        </w:rPr>
                        <w:t xml:space="preserve"> bisogna vedere come avviene il trasferimento del livello logico alto/basso pieno da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oMath>
                      <w:r w:rsidRPr="000F1F63">
                        <w:rPr>
                          <w:rFonts w:eastAsiaTheme="minorEastAsia"/>
                          <w:color w:val="0070C0"/>
                          <w:sz w:val="18"/>
                          <w:szCs w:val="18"/>
                        </w:rPr>
                        <w:t xml:space="preserve"> a un condensatore </w:t>
                      </w:r>
                      <m:oMath>
                        <m:r>
                          <w:rPr>
                            <w:rFonts w:ascii="Cambria Math" w:eastAsiaTheme="minorEastAsia" w:hAnsi="Cambria Math"/>
                            <w:color w:val="0070C0"/>
                            <w:sz w:val="18"/>
                            <w:szCs w:val="18"/>
                          </w:rPr>
                          <m:t>C</m:t>
                        </m:r>
                      </m:oMath>
                      <w:r w:rsidRPr="000F1F63">
                        <w:rPr>
                          <w:rFonts w:eastAsiaTheme="minorEastAsia"/>
                          <w:color w:val="0070C0"/>
                          <w:sz w:val="18"/>
                          <w:szCs w:val="18"/>
                        </w:rPr>
                        <w:t xml:space="preserve">  sia attraverso un nMOS, che attraverso un pMOS</w:t>
                      </w:r>
                      <w:r w:rsidR="0053400F" w:rsidRPr="000F1F63">
                        <w:rPr>
                          <w:rFonts w:eastAsiaTheme="minorEastAsia"/>
                          <w:color w:val="0070C0"/>
                          <w:sz w:val="18"/>
                          <w:szCs w:val="18"/>
                        </w:rPr>
                        <w:t xml:space="preserve">. Si hanno dunque quattro casi, in ciascuno dei quali si procede </w:t>
                      </w:r>
                      <w:r w:rsidR="0053400F" w:rsidRPr="000F1F63">
                        <w:rPr>
                          <w:rFonts w:eastAsiaTheme="minorEastAsia"/>
                          <w:color w:val="0070C0"/>
                          <w:sz w:val="18"/>
                          <w:szCs w:val="18"/>
                        </w:rPr>
                        <w:br/>
                        <w:t>in questo modo:</w:t>
                      </w:r>
                    </w:p>
                    <w:p w14:paraId="492626B2" w14:textId="6FEDEAE0" w:rsidR="0053400F" w:rsidRPr="000F1F63" w:rsidRDefault="0053400F" w:rsidP="0053400F">
                      <w:pPr>
                        <w:pStyle w:val="Paragrafoelenco"/>
                        <w:numPr>
                          <w:ilvl w:val="0"/>
                          <w:numId w:val="104"/>
                        </w:numPr>
                        <w:spacing w:after="120"/>
                        <w:ind w:left="530"/>
                        <w:jc w:val="both"/>
                        <w:rPr>
                          <w:rFonts w:eastAsiaTheme="minorEastAsia"/>
                          <w:color w:val="0070C0"/>
                          <w:sz w:val="18"/>
                          <w:szCs w:val="18"/>
                        </w:rPr>
                      </w:pPr>
                      <w:r w:rsidRPr="000F1F63">
                        <w:rPr>
                          <w:rFonts w:eastAsiaTheme="minorEastAsia"/>
                          <w:color w:val="0070C0"/>
                          <w:sz w:val="18"/>
                          <w:szCs w:val="18"/>
                        </w:rPr>
                        <w:t xml:space="preserve">Se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sidRPr="000F1F63">
                        <w:rPr>
                          <w:rFonts w:eastAsiaTheme="minorEastAsia"/>
                          <w:color w:val="0070C0"/>
                          <w:sz w:val="18"/>
                          <w:szCs w:val="18"/>
                        </w:rPr>
                        <w:t>, si ipotizza</w:t>
                      </w:r>
                      <w:r w:rsidR="000F1F63" w:rsidRPr="000F1F63">
                        <w:rPr>
                          <w:rFonts w:eastAsiaTheme="minorEastAsia"/>
                          <w:color w:val="0070C0"/>
                          <w:sz w:val="18"/>
                          <w:szCs w:val="18"/>
                        </w:rPr>
                        <w:t xml:space="preserve"> per </w:t>
                      </w:r>
                      <m:oMath>
                        <m:r>
                          <w:rPr>
                            <w:rFonts w:ascii="Cambria Math" w:eastAsiaTheme="minorEastAsia" w:hAnsi="Cambria Math"/>
                            <w:color w:val="0070C0"/>
                            <w:sz w:val="18"/>
                            <w:szCs w:val="18"/>
                          </w:rPr>
                          <m:t>t=0</m:t>
                        </m:r>
                      </m:oMath>
                      <w:r w:rsidRPr="000F1F63">
                        <w:rPr>
                          <w:rFonts w:eastAsiaTheme="minorEastAsia"/>
                          <w:color w:val="0070C0"/>
                          <w:sz w:val="18"/>
                          <w:szCs w:val="18"/>
                        </w:rPr>
                        <w:t xml:space="preserve"> </w:t>
                      </w:r>
                      <w:r w:rsidR="000F1F63" w:rsidRPr="000F1F63">
                        <w:rPr>
                          <w:rFonts w:eastAsiaTheme="minorEastAsia"/>
                          <w:color w:val="0070C0"/>
                          <w:sz w:val="18"/>
                          <w:szCs w:val="18"/>
                        </w:rPr>
                        <w:t>che</w:t>
                      </w:r>
                      <w:r w:rsidRPr="000F1F63">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r>
                          <w:rPr>
                            <w:rFonts w:ascii="Cambria Math" w:eastAsiaTheme="minorEastAsia" w:hAnsi="Cambria Math"/>
                            <w:color w:val="0070C0"/>
                            <w:sz w:val="18"/>
                            <w:szCs w:val="18"/>
                          </w:rPr>
                          <m:t>=0</m:t>
                        </m:r>
                      </m:oMath>
                      <w:r w:rsidRPr="000F1F63">
                        <w:rPr>
                          <w:rFonts w:eastAsiaTheme="minorEastAsia"/>
                          <w:color w:val="0070C0"/>
                          <w:sz w:val="18"/>
                          <w:szCs w:val="18"/>
                        </w:rPr>
                        <w:t xml:space="preserve">, mentre se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r>
                          <w:rPr>
                            <w:rFonts w:ascii="Cambria Math" w:eastAsiaTheme="minorEastAsia" w:hAnsi="Cambria Math"/>
                            <w:color w:val="0070C0"/>
                            <w:sz w:val="18"/>
                            <w:szCs w:val="18"/>
                          </w:rPr>
                          <m:t>=0</m:t>
                        </m:r>
                      </m:oMath>
                      <w:r w:rsidRPr="000F1F63">
                        <w:rPr>
                          <w:rFonts w:eastAsiaTheme="minorEastAsia"/>
                          <w:color w:val="0070C0"/>
                          <w:sz w:val="18"/>
                          <w:szCs w:val="18"/>
                        </w:rPr>
                        <w:t xml:space="preserve">, si ipotizza </w:t>
                      </w:r>
                      <w:r w:rsidR="000F1F63" w:rsidRPr="000F1F63">
                        <w:rPr>
                          <w:rFonts w:eastAsiaTheme="minorEastAsia"/>
                          <w:color w:val="0070C0"/>
                          <w:sz w:val="18"/>
                          <w:szCs w:val="18"/>
                        </w:rPr>
                        <w:t xml:space="preserve">per </w:t>
                      </w:r>
                      <m:oMath>
                        <m:r>
                          <w:rPr>
                            <w:rFonts w:ascii="Cambria Math" w:eastAsiaTheme="minorEastAsia" w:hAnsi="Cambria Math"/>
                            <w:color w:val="0070C0"/>
                            <w:sz w:val="18"/>
                            <w:szCs w:val="18"/>
                          </w:rPr>
                          <m:t>t=0</m:t>
                        </m:r>
                      </m:oMath>
                      <w:r w:rsidR="000F1F63" w:rsidRPr="000F1F63">
                        <w:rPr>
                          <w:rFonts w:eastAsiaTheme="minorEastAsia"/>
                          <w:color w:val="0070C0"/>
                          <w:sz w:val="18"/>
                          <w:szCs w:val="18"/>
                        </w:rPr>
                        <w:t xml:space="preserve"> che</w:t>
                      </w:r>
                      <w:r w:rsidRPr="000F1F63">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sidRPr="000F1F63">
                        <w:rPr>
                          <w:rFonts w:eastAsiaTheme="minorEastAsia"/>
                          <w:color w:val="0070C0"/>
                          <w:sz w:val="18"/>
                          <w:szCs w:val="18"/>
                        </w:rPr>
                        <w:t>;</w:t>
                      </w:r>
                    </w:p>
                    <w:p w14:paraId="782EA027" w14:textId="074A5186" w:rsidR="0053400F" w:rsidRPr="000F1F63" w:rsidRDefault="0053400F" w:rsidP="0053400F">
                      <w:pPr>
                        <w:pStyle w:val="Paragrafoelenco"/>
                        <w:numPr>
                          <w:ilvl w:val="0"/>
                          <w:numId w:val="104"/>
                        </w:numPr>
                        <w:spacing w:after="120"/>
                        <w:ind w:left="530"/>
                        <w:jc w:val="both"/>
                        <w:rPr>
                          <w:rFonts w:eastAsiaTheme="minorEastAsia"/>
                          <w:color w:val="0070C0"/>
                          <w:sz w:val="18"/>
                          <w:szCs w:val="18"/>
                        </w:rPr>
                      </w:pPr>
                      <w:r w:rsidRPr="000F1F63">
                        <w:rPr>
                          <w:rFonts w:eastAsiaTheme="minorEastAsia"/>
                          <w:color w:val="0070C0"/>
                          <w:sz w:val="18"/>
                          <w:szCs w:val="18"/>
                        </w:rPr>
                        <w:t xml:space="preserve">A seconda se il condensatore si deve caricare o scaricare, si vede come deve scorrere la corrente </w:t>
                      </w:r>
                      <w:r w:rsidRPr="000F1F63">
                        <w:rPr>
                          <w:rFonts w:eastAsiaTheme="minorEastAsia"/>
                          <w:color w:val="0070C0"/>
                          <w:sz w:val="18"/>
                          <w:szCs w:val="18"/>
                        </w:rPr>
                        <w:br/>
                        <w:t xml:space="preserve">attraverso il MOSFET e, ricordando qual è il verso della corrente in un nMOS e in un pMOS, </w:t>
                      </w:r>
                      <w:r w:rsidRPr="000F1F63">
                        <w:rPr>
                          <w:rFonts w:eastAsiaTheme="minorEastAsia"/>
                          <w:color w:val="0070C0"/>
                          <w:sz w:val="18"/>
                          <w:szCs w:val="18"/>
                        </w:rPr>
                        <w:br/>
                        <w:t>si stabilisce quale è il terminale di source S e quale è il terminale di drain D;</w:t>
                      </w:r>
                    </w:p>
                    <w:p w14:paraId="71171CD1" w14:textId="202B38D8" w:rsidR="0053400F" w:rsidRPr="000F1F63" w:rsidRDefault="0053400F" w:rsidP="0053400F">
                      <w:pPr>
                        <w:pStyle w:val="Paragrafoelenco"/>
                        <w:numPr>
                          <w:ilvl w:val="0"/>
                          <w:numId w:val="104"/>
                        </w:numPr>
                        <w:spacing w:after="120"/>
                        <w:ind w:left="530"/>
                        <w:jc w:val="both"/>
                        <w:rPr>
                          <w:rFonts w:eastAsiaTheme="minorEastAsia"/>
                          <w:color w:val="0070C0"/>
                          <w:sz w:val="18"/>
                          <w:szCs w:val="18"/>
                        </w:rPr>
                      </w:pPr>
                      <w:r w:rsidRPr="000F1F63">
                        <w:rPr>
                          <w:rFonts w:eastAsiaTheme="minorEastAsia"/>
                          <w:color w:val="0070C0"/>
                          <w:sz w:val="18"/>
                          <w:szCs w:val="18"/>
                        </w:rPr>
                        <w:t xml:space="preserve">Si calcola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S</m:t>
                            </m:r>
                          </m:sub>
                        </m:sSub>
                      </m:oMath>
                      <w:r w:rsidRPr="000F1F63">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oMath>
                      <w:r w:rsidRPr="000F1F63">
                        <w:rPr>
                          <w:rFonts w:eastAsiaTheme="minorEastAsia"/>
                          <w:color w:val="0070C0"/>
                          <w:sz w:val="18"/>
                          <w:szCs w:val="18"/>
                        </w:rPr>
                        <w:t xml:space="preserve"> facendo un percorso dal terminale interessato fino a massa;</w:t>
                      </w:r>
                    </w:p>
                    <w:p w14:paraId="2C17B00C" w14:textId="35834521" w:rsidR="0053400F" w:rsidRPr="000F1F63" w:rsidRDefault="0053400F" w:rsidP="0053400F">
                      <w:pPr>
                        <w:pStyle w:val="Paragrafoelenco"/>
                        <w:numPr>
                          <w:ilvl w:val="0"/>
                          <w:numId w:val="104"/>
                        </w:numPr>
                        <w:spacing w:after="120"/>
                        <w:ind w:left="530"/>
                        <w:jc w:val="both"/>
                        <w:rPr>
                          <w:rFonts w:eastAsiaTheme="minorEastAsia"/>
                          <w:color w:val="0070C0"/>
                          <w:sz w:val="18"/>
                          <w:szCs w:val="18"/>
                        </w:rPr>
                      </w:pPr>
                      <w:r w:rsidRPr="000F1F63">
                        <w:rPr>
                          <w:rFonts w:eastAsiaTheme="minorEastAsia"/>
                          <w:color w:val="0070C0"/>
                          <w:sz w:val="18"/>
                          <w:szCs w:val="18"/>
                        </w:rPr>
                        <w:t xml:space="preserve">Si calcola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GS</m:t>
                            </m:r>
                          </m:sub>
                        </m:sSub>
                      </m:oMath>
                      <w:r w:rsidRPr="000F1F63">
                        <w:rPr>
                          <w:rFonts w:eastAsiaTheme="minorEastAsia"/>
                          <w:color w:val="0070C0"/>
                          <w:sz w:val="18"/>
                          <w:szCs w:val="18"/>
                        </w:rPr>
                        <w:t xml:space="preserve"> dalla definizione di differenza di potenziale, si vede quando il MOSFET è ON e, sulla base di ciò, </w:t>
                      </w:r>
                      <w:r w:rsidRPr="000F1F63">
                        <w:rPr>
                          <w:rFonts w:eastAsiaTheme="minorEastAsia"/>
                          <w:color w:val="0070C0"/>
                          <w:sz w:val="18"/>
                          <w:szCs w:val="18"/>
                        </w:rPr>
                        <w:br/>
                        <w:t>si vede se il condensatore si carica/scarica fino alla fine o no;</w:t>
                      </w:r>
                    </w:p>
                    <w:p w14:paraId="12B22A6D" w14:textId="219925B9" w:rsidR="0053400F" w:rsidRPr="000F1F63" w:rsidRDefault="0053400F" w:rsidP="0053400F">
                      <w:pPr>
                        <w:pStyle w:val="Paragrafoelenco"/>
                        <w:numPr>
                          <w:ilvl w:val="0"/>
                          <w:numId w:val="104"/>
                        </w:numPr>
                        <w:spacing w:after="120"/>
                        <w:ind w:left="530"/>
                        <w:jc w:val="both"/>
                        <w:rPr>
                          <w:rFonts w:eastAsiaTheme="minorEastAsia"/>
                          <w:color w:val="0070C0"/>
                          <w:sz w:val="18"/>
                          <w:szCs w:val="18"/>
                        </w:rPr>
                      </w:pPr>
                      <w:r w:rsidRPr="000F1F63">
                        <w:rPr>
                          <w:rFonts w:eastAsiaTheme="minorEastAsia"/>
                          <w:color w:val="0070C0"/>
                          <w:sz w:val="18"/>
                          <w:szCs w:val="18"/>
                        </w:rPr>
                        <w:t xml:space="preserve">Si calcola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DS</m:t>
                            </m:r>
                          </m:sub>
                        </m:sSub>
                      </m:oMath>
                      <w:r w:rsidRPr="000F1F63">
                        <w:rPr>
                          <w:rFonts w:eastAsiaTheme="minorEastAsia"/>
                          <w:color w:val="0070C0"/>
                          <w:sz w:val="18"/>
                          <w:szCs w:val="18"/>
                        </w:rPr>
                        <w:t xml:space="preserve"> dalla definizione di differenza di potenziale e</w:t>
                      </w:r>
                      <w:r w:rsidR="008267C2">
                        <w:rPr>
                          <w:rFonts w:eastAsiaTheme="minorEastAsia"/>
                          <w:color w:val="0070C0"/>
                          <w:sz w:val="18"/>
                          <w:szCs w:val="18"/>
                        </w:rPr>
                        <w:t xml:space="preserve">, notando eventualmente se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GS</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DS</m:t>
                            </m:r>
                          </m:sub>
                        </m:sSub>
                      </m:oMath>
                      <w:r w:rsidR="008267C2">
                        <w:rPr>
                          <w:rFonts w:eastAsiaTheme="minorEastAsia"/>
                          <w:color w:val="0070C0"/>
                          <w:sz w:val="18"/>
                          <w:szCs w:val="18"/>
                        </w:rPr>
                        <w:t>,</w:t>
                      </w:r>
                      <w:r w:rsidR="008267C2">
                        <w:rPr>
                          <w:rFonts w:eastAsiaTheme="minorEastAsia"/>
                          <w:color w:val="0070C0"/>
                          <w:sz w:val="18"/>
                          <w:szCs w:val="18"/>
                        </w:rPr>
                        <w:br/>
                      </w:r>
                      <w:r w:rsidRPr="000F1F63">
                        <w:rPr>
                          <w:rFonts w:eastAsiaTheme="minorEastAsia"/>
                          <w:color w:val="0070C0"/>
                          <w:sz w:val="18"/>
                          <w:szCs w:val="18"/>
                        </w:rPr>
                        <w:t>si vede quando il MOSFET è in saturazione;</w:t>
                      </w:r>
                    </w:p>
                    <w:p w14:paraId="7F920B31" w14:textId="1148A53A" w:rsidR="000F1F63" w:rsidRPr="000F1F63" w:rsidRDefault="0053400F" w:rsidP="00461735">
                      <w:pPr>
                        <w:pStyle w:val="Paragrafoelenco"/>
                        <w:numPr>
                          <w:ilvl w:val="0"/>
                          <w:numId w:val="104"/>
                        </w:numPr>
                        <w:spacing w:after="40"/>
                        <w:ind w:left="527" w:hanging="357"/>
                        <w:contextualSpacing w:val="0"/>
                        <w:jc w:val="both"/>
                        <w:rPr>
                          <w:rFonts w:eastAsiaTheme="minorEastAsia"/>
                          <w:color w:val="0070C0"/>
                          <w:sz w:val="18"/>
                          <w:szCs w:val="18"/>
                        </w:rPr>
                      </w:pPr>
                      <w:r w:rsidRPr="000F1F63">
                        <w:rPr>
                          <w:rFonts w:eastAsiaTheme="minorEastAsia"/>
                          <w:color w:val="0070C0"/>
                          <w:sz w:val="18"/>
                          <w:szCs w:val="18"/>
                        </w:rPr>
                        <w:t xml:space="preserve">Si disegna la caratteristica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DS</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DS</m:t>
                            </m:r>
                          </m:sub>
                        </m:sSub>
                      </m:oMath>
                      <w:r w:rsidRPr="000F1F63">
                        <w:rPr>
                          <w:rFonts w:eastAsiaTheme="minorEastAsia"/>
                          <w:color w:val="0070C0"/>
                          <w:sz w:val="18"/>
                          <w:szCs w:val="18"/>
                        </w:rPr>
                        <w:t xml:space="preserve"> del MOSFET</w:t>
                      </w:r>
                      <w:r w:rsidR="00461735">
                        <w:rPr>
                          <w:rFonts w:eastAsiaTheme="minorEastAsia"/>
                          <w:color w:val="0070C0"/>
                          <w:sz w:val="18"/>
                          <w:szCs w:val="18"/>
                        </w:rPr>
                        <w:t xml:space="preserve"> e si vede come si muove il punto di lavoro nel tempo</w:t>
                      </w:r>
                      <w:r w:rsidR="00DD40D9">
                        <w:rPr>
                          <w:rFonts w:eastAsiaTheme="minorEastAsia"/>
                          <w:color w:val="0070C0"/>
                          <w:sz w:val="18"/>
                          <w:szCs w:val="18"/>
                        </w:rPr>
                        <w:t>.</w:t>
                      </w:r>
                      <w:r w:rsidR="00461735">
                        <w:rPr>
                          <w:rFonts w:eastAsiaTheme="minorEastAsia"/>
                          <w:color w:val="0070C0"/>
                          <w:sz w:val="18"/>
                          <w:szCs w:val="18"/>
                        </w:rPr>
                        <w:br/>
                        <w:t>Per farlo, si vede innanzitutto</w:t>
                      </w:r>
                      <w:r w:rsidR="00DD40D9">
                        <w:rPr>
                          <w:rFonts w:eastAsiaTheme="minorEastAsia"/>
                          <w:color w:val="0070C0"/>
                          <w:sz w:val="18"/>
                          <w:szCs w:val="18"/>
                        </w:rPr>
                        <w:t xml:space="preserve"> </w:t>
                      </w:r>
                      <w:r w:rsidRPr="000F1F63">
                        <w:rPr>
                          <w:rFonts w:eastAsiaTheme="minorEastAsia"/>
                          <w:color w:val="0070C0"/>
                          <w:sz w:val="18"/>
                          <w:szCs w:val="18"/>
                        </w:rPr>
                        <w:t>come variano</w:t>
                      </w:r>
                      <w:r w:rsidR="00DD40D9">
                        <w:rPr>
                          <w:rFonts w:eastAsiaTheme="minorEastAsia"/>
                          <w:color w:val="0070C0"/>
                          <w:sz w:val="18"/>
                          <w:szCs w:val="18"/>
                        </w:rPr>
                        <w:t xml:space="preserve"> le espressioni di</w:t>
                      </w:r>
                      <w:r w:rsidRPr="000F1F63">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DS</m:t>
                            </m:r>
                          </m:sub>
                        </m:sSub>
                      </m:oMath>
                      <w:r w:rsidRPr="000F1F63">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GS</m:t>
                            </m:r>
                          </m:sub>
                        </m:sSub>
                      </m:oMath>
                      <w:r w:rsidRPr="000F1F63">
                        <w:rPr>
                          <w:rFonts w:eastAsiaTheme="minorEastAsia"/>
                          <w:color w:val="0070C0"/>
                          <w:sz w:val="18"/>
                          <w:szCs w:val="18"/>
                        </w:rPr>
                        <w:t xml:space="preserve"> nel tempo </w:t>
                      </w:r>
                      <w:r w:rsidR="00461735">
                        <w:rPr>
                          <w:rFonts w:eastAsiaTheme="minorEastAsia"/>
                          <w:color w:val="0070C0"/>
                          <w:sz w:val="18"/>
                          <w:szCs w:val="18"/>
                        </w:rPr>
                        <w:t>tenendo conto di come</w:t>
                      </w:r>
                      <w:r w:rsidRPr="000F1F63">
                        <w:rPr>
                          <w:rFonts w:eastAsiaTheme="minorEastAsia"/>
                          <w:color w:val="0070C0"/>
                          <w:sz w:val="18"/>
                          <w:szCs w:val="18"/>
                        </w:rPr>
                        <w:t xml:space="preserve"> varia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o</m:t>
                            </m:r>
                          </m:sub>
                        </m:sSub>
                      </m:oMath>
                      <w:r w:rsidRPr="000F1F63">
                        <w:rPr>
                          <w:rFonts w:eastAsiaTheme="minorEastAsia"/>
                          <w:color w:val="0070C0"/>
                          <w:sz w:val="18"/>
                          <w:szCs w:val="18"/>
                        </w:rPr>
                        <w:t xml:space="preserve"> </w:t>
                      </w:r>
                      <w:r w:rsidR="00461735">
                        <w:rPr>
                          <w:rFonts w:eastAsiaTheme="minorEastAsia"/>
                          <w:color w:val="0070C0"/>
                          <w:sz w:val="18"/>
                          <w:szCs w:val="18"/>
                        </w:rPr>
                        <w:br/>
                      </w:r>
                      <w:r w:rsidR="000F1F63" w:rsidRPr="000F1F63">
                        <w:rPr>
                          <w:rFonts w:eastAsiaTheme="minorEastAsia"/>
                          <w:color w:val="0070C0"/>
                          <w:sz w:val="18"/>
                          <w:szCs w:val="18"/>
                        </w:rPr>
                        <w:t xml:space="preserve">da </w:t>
                      </w:r>
                      <m:oMath>
                        <m:r>
                          <w:rPr>
                            <w:rFonts w:ascii="Cambria Math" w:eastAsiaTheme="minorEastAsia" w:hAnsi="Cambria Math"/>
                            <w:color w:val="0070C0"/>
                            <w:sz w:val="18"/>
                            <w:szCs w:val="18"/>
                          </w:rPr>
                          <m:t>t=0</m:t>
                        </m:r>
                      </m:oMath>
                      <w:r w:rsidR="00461735">
                        <w:rPr>
                          <w:rFonts w:eastAsiaTheme="minorEastAsia"/>
                          <w:color w:val="0070C0"/>
                          <w:sz w:val="18"/>
                          <w:szCs w:val="18"/>
                        </w:rPr>
                        <w:t xml:space="preserve"> man mano che il condensatore si carica/scarica</w:t>
                      </w:r>
                      <w:r w:rsidR="00E71723">
                        <w:rPr>
                          <w:rFonts w:eastAsiaTheme="minorEastAsia"/>
                          <w:color w:val="0070C0"/>
                          <w:sz w:val="18"/>
                          <w:szCs w:val="18"/>
                        </w:rPr>
                        <w:t>. A questo punto:</w:t>
                      </w:r>
                    </w:p>
                    <w:p w14:paraId="2142D1B3" w14:textId="7EB0DAAE" w:rsidR="000F1F63" w:rsidRPr="000F1F63" w:rsidRDefault="0053400F" w:rsidP="000F1F63">
                      <w:pPr>
                        <w:pStyle w:val="Paragrafoelenco"/>
                        <w:numPr>
                          <w:ilvl w:val="1"/>
                          <w:numId w:val="104"/>
                        </w:numPr>
                        <w:spacing w:after="120"/>
                        <w:ind w:left="1097"/>
                        <w:jc w:val="both"/>
                        <w:rPr>
                          <w:rFonts w:eastAsiaTheme="minorEastAsia"/>
                          <w:color w:val="0070C0"/>
                          <w:sz w:val="18"/>
                          <w:szCs w:val="18"/>
                        </w:rPr>
                      </w:pPr>
                      <w:r w:rsidRPr="000F1F63">
                        <w:rPr>
                          <w:rFonts w:eastAsiaTheme="minorEastAsia"/>
                          <w:color w:val="0070C0"/>
                          <w:sz w:val="18"/>
                          <w:szCs w:val="18"/>
                        </w:rPr>
                        <w:t xml:space="preserve">Se il MOSFET </w:t>
                      </w:r>
                      <w:r w:rsidR="000F1F63" w:rsidRPr="000F1F63">
                        <w:rPr>
                          <w:rFonts w:eastAsiaTheme="minorEastAsia"/>
                          <w:color w:val="0070C0"/>
                          <w:sz w:val="18"/>
                          <w:szCs w:val="18"/>
                        </w:rPr>
                        <w:t xml:space="preserve">non </w:t>
                      </w:r>
                      <w:r w:rsidRPr="000F1F63">
                        <w:rPr>
                          <w:rFonts w:eastAsiaTheme="minorEastAsia"/>
                          <w:color w:val="0070C0"/>
                          <w:sz w:val="18"/>
                          <w:szCs w:val="18"/>
                        </w:rPr>
                        <w:t>è sempre in saturazione,</w:t>
                      </w:r>
                      <w:r w:rsidR="000F1F63" w:rsidRPr="000F1F63">
                        <w:rPr>
                          <w:rFonts w:eastAsiaTheme="minorEastAsia"/>
                          <w:color w:val="0070C0"/>
                          <w:sz w:val="18"/>
                          <w:szCs w:val="18"/>
                        </w:rPr>
                        <w:t xml:space="preserve"> si avrà </w:t>
                      </w:r>
                      <w:r w:rsidR="004258A5">
                        <w:rPr>
                          <w:rFonts w:eastAsiaTheme="minorEastAsia"/>
                          <w:color w:val="0070C0"/>
                          <w:sz w:val="18"/>
                          <w:szCs w:val="18"/>
                        </w:rPr>
                        <w:t xml:space="preserve">sempre in questo caso </w:t>
                      </w:r>
                      <w:r w:rsidR="000F1F63" w:rsidRPr="000F1F63">
                        <w:rPr>
                          <w:rFonts w:eastAsiaTheme="minorEastAsia"/>
                          <w:color w:val="0070C0"/>
                          <w:sz w:val="18"/>
                          <w:szCs w:val="18"/>
                        </w:rPr>
                        <w:t xml:space="preserve">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GS</m:t>
                            </m:r>
                          </m:sub>
                        </m:sSub>
                      </m:oMath>
                      <w:r w:rsidR="000F1F63" w:rsidRPr="000F1F63">
                        <w:rPr>
                          <w:rFonts w:eastAsiaTheme="minorEastAsia"/>
                          <w:color w:val="0070C0"/>
                          <w:sz w:val="18"/>
                          <w:szCs w:val="18"/>
                        </w:rPr>
                        <w:t xml:space="preserve"> rimane costante, </w:t>
                      </w:r>
                      <w:r w:rsidR="004258A5">
                        <w:rPr>
                          <w:rFonts w:eastAsiaTheme="minorEastAsia"/>
                          <w:color w:val="0070C0"/>
                          <w:sz w:val="18"/>
                          <w:szCs w:val="18"/>
                        </w:rPr>
                        <w:br/>
                      </w:r>
                      <w:r w:rsidR="000F1F63" w:rsidRPr="000F1F63">
                        <w:rPr>
                          <w:rFonts w:eastAsiaTheme="minorEastAsia"/>
                          <w:color w:val="0070C0"/>
                          <w:sz w:val="18"/>
                          <w:szCs w:val="18"/>
                        </w:rPr>
                        <w:t xml:space="preserve">mentre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DS</m:t>
                            </m:r>
                          </m:sub>
                        </m:sSub>
                      </m:oMath>
                      <w:r w:rsidR="000F1F63" w:rsidRPr="000F1F63">
                        <w:rPr>
                          <w:rFonts w:eastAsiaTheme="minorEastAsia"/>
                          <w:color w:val="0070C0"/>
                          <w:sz w:val="18"/>
                          <w:szCs w:val="18"/>
                        </w:rPr>
                        <w:t xml:space="preserve"> varia.</w:t>
                      </w:r>
                      <w:r w:rsidR="004258A5">
                        <w:rPr>
                          <w:rFonts w:eastAsiaTheme="minorEastAsia"/>
                          <w:color w:val="0070C0"/>
                          <w:sz w:val="18"/>
                          <w:szCs w:val="18"/>
                        </w:rPr>
                        <w:t xml:space="preserve"> Il</w:t>
                      </w:r>
                      <w:r w:rsidR="000F1F63" w:rsidRPr="000F1F63">
                        <w:rPr>
                          <w:rFonts w:eastAsiaTheme="minorEastAsia"/>
                          <w:color w:val="0070C0"/>
                          <w:sz w:val="18"/>
                          <w:szCs w:val="18"/>
                        </w:rPr>
                        <w:t xml:space="preserve"> punto di lavoro</w:t>
                      </w:r>
                      <w:r w:rsidR="004258A5">
                        <w:rPr>
                          <w:rFonts w:eastAsiaTheme="minorEastAsia"/>
                          <w:color w:val="0070C0"/>
                          <w:sz w:val="18"/>
                          <w:szCs w:val="18"/>
                        </w:rPr>
                        <w:t>, dunque</w:t>
                      </w:r>
                      <w:r w:rsidR="000F1F63" w:rsidRPr="000F1F63">
                        <w:rPr>
                          <w:rFonts w:eastAsiaTheme="minorEastAsia"/>
                          <w:color w:val="0070C0"/>
                          <w:sz w:val="18"/>
                          <w:szCs w:val="18"/>
                        </w:rPr>
                        <w:t xml:space="preserve"> si muoverà lungo la curva relativa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GS</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sidR="000F1F63" w:rsidRPr="000F1F63">
                        <w:rPr>
                          <w:rFonts w:eastAsiaTheme="minorEastAsia"/>
                          <w:color w:val="0070C0"/>
                          <w:sz w:val="18"/>
                          <w:szCs w:val="18"/>
                        </w:rPr>
                        <w:t>;</w:t>
                      </w:r>
                    </w:p>
                    <w:p w14:paraId="0673EA37" w14:textId="0FF8D29E" w:rsidR="0053400F" w:rsidRPr="000F1F63" w:rsidRDefault="000F1F63" w:rsidP="000F1F63">
                      <w:pPr>
                        <w:pStyle w:val="Paragrafoelenco"/>
                        <w:numPr>
                          <w:ilvl w:val="1"/>
                          <w:numId w:val="104"/>
                        </w:numPr>
                        <w:spacing w:after="120"/>
                        <w:ind w:left="1097"/>
                        <w:jc w:val="both"/>
                        <w:rPr>
                          <w:rFonts w:eastAsiaTheme="minorEastAsia"/>
                          <w:color w:val="0070C0"/>
                          <w:sz w:val="18"/>
                          <w:szCs w:val="18"/>
                        </w:rPr>
                      </w:pPr>
                      <w:r w:rsidRPr="000F1F63">
                        <w:rPr>
                          <w:rFonts w:eastAsiaTheme="minorEastAsia"/>
                          <w:color w:val="0070C0"/>
                          <w:sz w:val="18"/>
                          <w:szCs w:val="18"/>
                        </w:rPr>
                        <w:t>Se il MOSFET è sempre in saturazione, vale l’equazione</w:t>
                      </w:r>
                      <w:r w:rsidR="0053400F" w:rsidRPr="000F1F63">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i</m:t>
                            </m:r>
                          </m:e>
                          <m:sub>
                            <m:r>
                              <w:rPr>
                                <w:rFonts w:ascii="Cambria Math" w:eastAsiaTheme="minorEastAsia" w:hAnsi="Cambria Math"/>
                                <w:color w:val="0070C0"/>
                                <w:sz w:val="18"/>
                                <w:szCs w:val="18"/>
                              </w:rPr>
                              <m:t>DS</m:t>
                            </m:r>
                          </m:sub>
                        </m:sSub>
                        <m:r>
                          <w:rPr>
                            <w:rFonts w:ascii="Cambria Math" w:eastAsiaTheme="minorEastAsia" w:hAnsi="Cambria Math"/>
                            <w:color w:val="0070C0"/>
                            <w:sz w:val="18"/>
                            <w:szCs w:val="18"/>
                          </w:rPr>
                          <m:t>=±k</m:t>
                        </m:r>
                        <m:sSup>
                          <m:sSupPr>
                            <m:ctrlPr>
                              <w:rPr>
                                <w:rFonts w:ascii="Cambria Math" w:eastAsiaTheme="minorEastAsia" w:hAnsi="Cambria Math"/>
                                <w:i/>
                                <w:color w:val="0070C0"/>
                                <w:sz w:val="18"/>
                                <w:szCs w:val="18"/>
                              </w:rPr>
                            </m:ctrlPr>
                          </m:sSupPr>
                          <m:e>
                            <m:d>
                              <m:dPr>
                                <m:ctrlPr>
                                  <w:rPr>
                                    <w:rFonts w:ascii="Cambria Math" w:eastAsiaTheme="minorEastAsia" w:hAnsi="Cambria Math"/>
                                    <w:i/>
                                    <w:color w:val="0070C0"/>
                                    <w:sz w:val="18"/>
                                    <w:szCs w:val="18"/>
                                  </w:rPr>
                                </m:ctrlPr>
                              </m:dPr>
                              <m:e>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GS</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T</m:t>
                                    </m:r>
                                  </m:sub>
                                </m:sSub>
                              </m:e>
                            </m:d>
                          </m:e>
                          <m:sup>
                            <m:r>
                              <w:rPr>
                                <w:rFonts w:ascii="Cambria Math" w:eastAsiaTheme="minorEastAsia" w:hAnsi="Cambria Math"/>
                                <w:color w:val="0070C0"/>
                                <w:sz w:val="18"/>
                                <w:szCs w:val="18"/>
                              </w:rPr>
                              <m:t>2</m:t>
                            </m:r>
                          </m:sup>
                        </m:sSup>
                      </m:oMath>
                      <w:r w:rsidR="008267C2">
                        <w:rPr>
                          <w:rFonts w:eastAsiaTheme="minorEastAsia"/>
                          <w:color w:val="0070C0"/>
                          <w:sz w:val="18"/>
                          <w:szCs w:val="18"/>
                        </w:rPr>
                        <w:t xml:space="preserve">. </w:t>
                      </w:r>
                      <w:r>
                        <w:rPr>
                          <w:rFonts w:eastAsiaTheme="minorEastAsia"/>
                          <w:color w:val="0070C0"/>
                          <w:sz w:val="18"/>
                          <w:szCs w:val="18"/>
                        </w:rPr>
                        <w:t xml:space="preserve">Inoltre, in questo caso, </w:t>
                      </w:r>
                      <w:r>
                        <w:rPr>
                          <w:rFonts w:eastAsiaTheme="minorEastAsia"/>
                          <w:color w:val="0070C0"/>
                          <w:sz w:val="18"/>
                          <w:szCs w:val="18"/>
                        </w:rPr>
                        <w:br/>
                        <w:t xml:space="preserve">si avrà sempre 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GS</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DS</m:t>
                            </m:r>
                          </m:sub>
                        </m:sSub>
                      </m:oMath>
                      <w:r w:rsidR="0053400F" w:rsidRPr="000F1F63">
                        <w:rPr>
                          <w:rFonts w:eastAsiaTheme="minorEastAsia"/>
                          <w:color w:val="0070C0"/>
                          <w:sz w:val="18"/>
                          <w:szCs w:val="18"/>
                        </w:rPr>
                        <w:t xml:space="preserve">, </w:t>
                      </w:r>
                      <w:r>
                        <w:rPr>
                          <w:rFonts w:eastAsiaTheme="minorEastAsia"/>
                          <w:color w:val="0070C0"/>
                          <w:sz w:val="18"/>
                          <w:szCs w:val="18"/>
                        </w:rPr>
                        <w:t>per cui</w:t>
                      </w:r>
                      <w:r w:rsidR="00E71723">
                        <w:rPr>
                          <w:rFonts w:eastAsiaTheme="minorEastAsia"/>
                          <w:color w:val="0070C0"/>
                          <w:sz w:val="18"/>
                          <w:szCs w:val="18"/>
                        </w:rPr>
                        <w:t>, una volta sostituita</w:t>
                      </w:r>
                      <w:r w:rsidR="008267C2">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GS</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DS</m:t>
                            </m:r>
                          </m:sub>
                        </m:sSub>
                      </m:oMath>
                      <w:r w:rsidR="00E71723">
                        <w:rPr>
                          <w:rFonts w:eastAsiaTheme="minorEastAsia"/>
                          <w:color w:val="0070C0"/>
                          <w:sz w:val="18"/>
                          <w:szCs w:val="18"/>
                        </w:rPr>
                        <w:t xml:space="preserve"> </w:t>
                      </w:r>
                      <w:r w:rsidRPr="000F1F63">
                        <w:rPr>
                          <w:rFonts w:eastAsiaTheme="minorEastAsia"/>
                          <w:color w:val="0070C0"/>
                          <w:sz w:val="18"/>
                          <w:szCs w:val="18"/>
                        </w:rPr>
                        <w:t>nell’equazione,</w:t>
                      </w:r>
                      <w:r w:rsidR="00E71723">
                        <w:rPr>
                          <w:rFonts w:eastAsiaTheme="minorEastAsia"/>
                          <w:color w:val="0070C0"/>
                          <w:sz w:val="18"/>
                          <w:szCs w:val="18"/>
                        </w:rPr>
                        <w:t xml:space="preserve"> si avrà che,</w:t>
                      </w:r>
                      <w:r w:rsidRPr="000F1F63">
                        <w:rPr>
                          <w:rFonts w:eastAsiaTheme="minorEastAsia"/>
                          <w:color w:val="0070C0"/>
                          <w:sz w:val="18"/>
                          <w:szCs w:val="18"/>
                        </w:rPr>
                        <w:t xml:space="preserve"> </w:t>
                      </w:r>
                      <w:r w:rsidR="00E71723">
                        <w:rPr>
                          <w:rFonts w:eastAsiaTheme="minorEastAsia"/>
                          <w:color w:val="0070C0"/>
                          <w:sz w:val="18"/>
                          <w:szCs w:val="18"/>
                        </w:rPr>
                        <w:br/>
                      </w:r>
                      <w:r w:rsidR="004258A5">
                        <w:rPr>
                          <w:rFonts w:eastAsiaTheme="minorEastAsia"/>
                          <w:color w:val="0070C0"/>
                          <w:sz w:val="18"/>
                          <w:szCs w:val="18"/>
                        </w:rPr>
                        <w:t xml:space="preserve">al variare 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DS</m:t>
                            </m:r>
                          </m:sub>
                        </m:sSub>
                      </m:oMath>
                      <w:r w:rsidR="004258A5">
                        <w:rPr>
                          <w:rFonts w:eastAsiaTheme="minorEastAsia"/>
                          <w:color w:val="0070C0"/>
                          <w:sz w:val="18"/>
                          <w:szCs w:val="18"/>
                        </w:rPr>
                        <w:t>,</w:t>
                      </w:r>
                      <w:r w:rsidR="008267C2">
                        <w:rPr>
                          <w:rFonts w:eastAsiaTheme="minorEastAsia"/>
                          <w:color w:val="0070C0"/>
                          <w:sz w:val="18"/>
                          <w:szCs w:val="18"/>
                        </w:rPr>
                        <w:t xml:space="preserve"> </w:t>
                      </w:r>
                      <w:r w:rsidRPr="000F1F63">
                        <w:rPr>
                          <w:rFonts w:eastAsiaTheme="minorEastAsia"/>
                          <w:color w:val="0070C0"/>
                          <w:sz w:val="18"/>
                          <w:szCs w:val="18"/>
                        </w:rPr>
                        <w:t xml:space="preserve">il punto di lavoro si muoverà lungo la curva descritta dall’equazione risultante. </w:t>
                      </w:r>
                    </w:p>
                    <w:p w14:paraId="0F0B09CA" w14:textId="24DEA0A1" w:rsidR="0053400F" w:rsidRPr="0053400F" w:rsidRDefault="0053400F" w:rsidP="0053400F">
                      <w:pPr>
                        <w:spacing w:after="120"/>
                        <w:ind w:left="170"/>
                        <w:jc w:val="both"/>
                        <w:rPr>
                          <w:rFonts w:eastAsiaTheme="minorEastAsia"/>
                          <w:color w:val="0070C0"/>
                          <w:sz w:val="18"/>
                          <w:szCs w:val="18"/>
                        </w:rPr>
                      </w:pPr>
                    </w:p>
                  </w:txbxContent>
                </v:textbox>
                <w10:wrap anchorx="margin"/>
              </v:shape>
            </w:pict>
          </mc:Fallback>
        </mc:AlternateContent>
      </w:r>
      <w:r w:rsidR="00CD587E">
        <w:rPr>
          <w:rFonts w:eastAsiaTheme="minorEastAsia"/>
        </w:rPr>
        <w:br w:type="page"/>
      </w:r>
    </w:p>
    <w:p w14:paraId="41953805" w14:textId="43139266" w:rsidR="00E771E2" w:rsidRPr="008A3677" w:rsidRDefault="00E771E2" w:rsidP="00E771E2">
      <w:pPr>
        <w:spacing w:after="0"/>
        <w:jc w:val="both"/>
      </w:pPr>
      <w:r w:rsidRPr="00E771E2">
        <w:rPr>
          <w:b/>
          <w:bCs/>
          <w:sz w:val="24"/>
          <w:szCs w:val="24"/>
        </w:rPr>
        <w:lastRenderedPageBreak/>
        <w:t>OSCILLATORE AD ANELLO</w:t>
      </w:r>
      <w:r w:rsidR="008A3677">
        <w:rPr>
          <w:b/>
          <w:bCs/>
          <w:sz w:val="24"/>
          <w:szCs w:val="24"/>
        </w:rPr>
        <w:tab/>
      </w:r>
      <w:r w:rsidR="008A3677">
        <w:rPr>
          <w:b/>
          <w:bCs/>
          <w:sz w:val="24"/>
          <w:szCs w:val="24"/>
        </w:rPr>
        <w:tab/>
      </w:r>
      <w:r w:rsidR="008A3677">
        <w:rPr>
          <w:b/>
          <w:bCs/>
          <w:sz w:val="24"/>
          <w:szCs w:val="24"/>
        </w:rPr>
        <w:tab/>
      </w:r>
      <w:r w:rsidR="008A3677">
        <w:rPr>
          <w:b/>
          <w:bCs/>
          <w:sz w:val="24"/>
          <w:szCs w:val="24"/>
        </w:rPr>
        <w:tab/>
      </w:r>
      <w:r w:rsidR="008A3677">
        <w:rPr>
          <w:b/>
          <w:bCs/>
          <w:sz w:val="24"/>
          <w:szCs w:val="24"/>
        </w:rPr>
        <w:tab/>
      </w:r>
      <w:r w:rsidR="008A3677">
        <w:rPr>
          <w:b/>
          <w:bCs/>
          <w:sz w:val="24"/>
          <w:szCs w:val="24"/>
        </w:rPr>
        <w:tab/>
      </w:r>
      <w:r w:rsidR="008A3677">
        <w:rPr>
          <w:b/>
          <w:bCs/>
          <w:sz w:val="24"/>
          <w:szCs w:val="24"/>
        </w:rPr>
        <w:tab/>
      </w:r>
      <w:r w:rsidR="008A3677">
        <w:rPr>
          <w:b/>
          <w:bCs/>
          <w:sz w:val="24"/>
          <w:szCs w:val="24"/>
        </w:rPr>
        <w:tab/>
      </w:r>
      <w:r w:rsidR="008A3677">
        <w:rPr>
          <w:b/>
          <w:bCs/>
          <w:sz w:val="24"/>
          <w:szCs w:val="24"/>
        </w:rPr>
        <w:tab/>
        <w:t xml:space="preserve">     </w:t>
      </w:r>
      <w:r w:rsidR="008A3677" w:rsidRPr="008A3677">
        <w:rPr>
          <w:i/>
          <w:iCs/>
        </w:rPr>
        <w:t>13-05-22</w:t>
      </w:r>
    </w:p>
    <w:p w14:paraId="5368D442" w14:textId="3B3E70B1" w:rsidR="00E771E2" w:rsidRDefault="00E771E2" w:rsidP="00E771E2">
      <w:pPr>
        <w:spacing w:after="60"/>
        <w:jc w:val="both"/>
      </w:pPr>
      <w:r>
        <w:t xml:space="preserve">Un </w:t>
      </w:r>
      <w:r w:rsidRPr="00E771E2">
        <w:rPr>
          <w:b/>
          <w:bCs/>
        </w:rPr>
        <w:t>oscillatore ad anello</w:t>
      </w:r>
      <w:r>
        <w:t xml:space="preserve"> è </w:t>
      </w:r>
      <w:r w:rsidRPr="00E771E2">
        <w:rPr>
          <w:u w:val="single"/>
        </w:rPr>
        <w:t xml:space="preserve">un circuito </w:t>
      </w:r>
      <w:r w:rsidR="00560FA3">
        <w:rPr>
          <w:u w:val="single"/>
        </w:rPr>
        <w:t xml:space="preserve">costituito da un numero dispari di inverter in serie, </w:t>
      </w:r>
      <w:r w:rsidR="00560FA3">
        <w:rPr>
          <w:u w:val="single"/>
        </w:rPr>
        <w:br/>
        <w:t>con l’uscita dell’ultimo collegata all’ingresso del primo.</w:t>
      </w:r>
    </w:p>
    <w:p w14:paraId="7B902F3D" w14:textId="2ECBAF44" w:rsidR="00E771E2" w:rsidRDefault="00E771E2" w:rsidP="00E771E2">
      <w:pPr>
        <w:spacing w:after="60"/>
        <w:jc w:val="both"/>
      </w:pPr>
      <w:r>
        <w:t xml:space="preserve">Consideriamo un oscillatore ad anello </w:t>
      </w:r>
      <w:r w:rsidR="00E427E4">
        <w:t>costituito da</w:t>
      </w:r>
      <w:r>
        <w:t xml:space="preserve"> 3 inverter:</w:t>
      </w:r>
    </w:p>
    <w:p w14:paraId="0EECF847" w14:textId="5A334044" w:rsidR="00E771E2" w:rsidRDefault="00CA72B7" w:rsidP="00E771E2">
      <w:pPr>
        <w:spacing w:after="120"/>
        <w:ind w:firstLine="709"/>
        <w:jc w:val="both"/>
        <w:rPr>
          <w:color w:val="EE0000"/>
        </w:rPr>
      </w:pPr>
      <w:r>
        <w:rPr>
          <w:noProof/>
          <w:color w:val="EE0000"/>
        </w:rPr>
        <w:drawing>
          <wp:inline distT="0" distB="0" distL="0" distR="0" wp14:anchorId="273F9560" wp14:editId="199CA5DA">
            <wp:extent cx="3065780" cy="908050"/>
            <wp:effectExtent l="0" t="0" r="1270" b="6350"/>
            <wp:docPr id="580401413"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9" cstate="screen">
                      <a:extLst>
                        <a:ext uri="{28A0092B-C50C-407E-A947-70E740481C1C}">
                          <a14:useLocalDpi xmlns:a14="http://schemas.microsoft.com/office/drawing/2010/main"/>
                        </a:ext>
                      </a:extLst>
                    </a:blip>
                    <a:srcRect t="-1"/>
                    <a:stretch>
                      <a:fillRect/>
                    </a:stretch>
                  </pic:blipFill>
                  <pic:spPr bwMode="auto">
                    <a:xfrm>
                      <a:off x="0" y="0"/>
                      <a:ext cx="3093763" cy="916338"/>
                    </a:xfrm>
                    <a:prstGeom prst="rect">
                      <a:avLst/>
                    </a:prstGeom>
                    <a:noFill/>
                    <a:ln>
                      <a:noFill/>
                    </a:ln>
                    <a:extLst>
                      <a:ext uri="{53640926-AAD7-44D8-BBD7-CCE9431645EC}">
                        <a14:shadowObscured xmlns:a14="http://schemas.microsoft.com/office/drawing/2010/main"/>
                      </a:ext>
                    </a:extLst>
                  </pic:spPr>
                </pic:pic>
              </a:graphicData>
            </a:graphic>
          </wp:inline>
        </w:drawing>
      </w:r>
    </w:p>
    <w:p w14:paraId="27AB8631" w14:textId="54577DBB" w:rsidR="00853829" w:rsidRDefault="00853829" w:rsidP="008768A9">
      <w:pPr>
        <w:spacing w:after="40"/>
        <w:jc w:val="both"/>
      </w:pPr>
      <w:r>
        <w:t>Indichiamo con:</w:t>
      </w:r>
    </w:p>
    <w:p w14:paraId="1F6D8AB4" w14:textId="7B1D55CB" w:rsidR="00853829" w:rsidRPr="008768A9" w:rsidRDefault="00000000">
      <w:pPr>
        <w:pStyle w:val="Paragrafoelenco"/>
        <w:numPr>
          <w:ilvl w:val="0"/>
          <w:numId w:val="52"/>
        </w:numPr>
        <w:spacing w:after="120"/>
        <w:jc w:val="both"/>
      </w:pP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78021A">
        <w:rPr>
          <w:rFonts w:eastAsiaTheme="minorEastAsia"/>
        </w:rPr>
        <w:t xml:space="preserve"> la tensione d’ingresso del primo inverter, che corrisponde alla tensione d’uscita </w:t>
      </w:r>
      <w:r w:rsidR="0078021A">
        <w:rPr>
          <w:rFonts w:eastAsiaTheme="minorEastAsia"/>
        </w:rPr>
        <w:br/>
        <w:t>del terzo inverter;</w:t>
      </w:r>
    </w:p>
    <w:p w14:paraId="136B1FF0" w14:textId="0AE36119" w:rsidR="008768A9" w:rsidRPr="008768A9" w:rsidRDefault="00000000">
      <w:pPr>
        <w:pStyle w:val="Paragrafoelenco"/>
        <w:numPr>
          <w:ilvl w:val="0"/>
          <w:numId w:val="52"/>
        </w:numPr>
        <w:spacing w:after="120"/>
        <w:jc w:val="both"/>
      </w:pPr>
      <m:oMath>
        <m:sSub>
          <m:sSubPr>
            <m:ctrlPr>
              <w:rPr>
                <w:rFonts w:ascii="Cambria Math" w:hAnsi="Cambria Math"/>
                <w:i/>
              </w:rPr>
            </m:ctrlPr>
          </m:sSubPr>
          <m:e>
            <m:r>
              <w:rPr>
                <w:rFonts w:ascii="Cambria Math" w:hAnsi="Cambria Math"/>
              </w:rPr>
              <m:t>v</m:t>
            </m:r>
          </m:e>
          <m:sub>
            <m:r>
              <w:rPr>
                <w:rFonts w:ascii="Cambria Math" w:hAnsi="Cambria Math"/>
              </w:rPr>
              <m:t>2</m:t>
            </m:r>
          </m:sub>
        </m:sSub>
      </m:oMath>
      <w:r w:rsidR="008768A9">
        <w:rPr>
          <w:rFonts w:eastAsiaTheme="minorEastAsia"/>
        </w:rPr>
        <w:t xml:space="preserve"> la tensione d’ingresso del secondo inverter, che corrisponde alla tensione d’uscita </w:t>
      </w:r>
      <w:r w:rsidR="008768A9">
        <w:rPr>
          <w:rFonts w:eastAsiaTheme="minorEastAsia"/>
        </w:rPr>
        <w:br/>
        <w:t>del primo inverter;</w:t>
      </w:r>
    </w:p>
    <w:p w14:paraId="6C3BC080" w14:textId="77777777" w:rsidR="009F1886" w:rsidRPr="009F1886" w:rsidRDefault="00000000">
      <w:pPr>
        <w:pStyle w:val="Paragrafoelenco"/>
        <w:numPr>
          <w:ilvl w:val="0"/>
          <w:numId w:val="52"/>
        </w:numPr>
        <w:spacing w:after="120"/>
        <w:jc w:val="both"/>
      </w:pPr>
      <m:oMath>
        <m:sSub>
          <m:sSubPr>
            <m:ctrlPr>
              <w:rPr>
                <w:rFonts w:ascii="Cambria Math" w:hAnsi="Cambria Math"/>
                <w:i/>
              </w:rPr>
            </m:ctrlPr>
          </m:sSubPr>
          <m:e>
            <m:r>
              <w:rPr>
                <w:rFonts w:ascii="Cambria Math" w:hAnsi="Cambria Math"/>
              </w:rPr>
              <m:t>v</m:t>
            </m:r>
          </m:e>
          <m:sub>
            <m:r>
              <w:rPr>
                <w:rFonts w:ascii="Cambria Math" w:hAnsi="Cambria Math"/>
              </w:rPr>
              <m:t>3</m:t>
            </m:r>
          </m:sub>
        </m:sSub>
      </m:oMath>
      <w:r w:rsidR="008768A9">
        <w:rPr>
          <w:rFonts w:eastAsiaTheme="minorEastAsia"/>
        </w:rPr>
        <w:t xml:space="preserve"> la tensione d’ingresso del terzo inverter, che corrisponde alla tensione d’uscita </w:t>
      </w:r>
      <w:r w:rsidR="008768A9">
        <w:rPr>
          <w:rFonts w:eastAsiaTheme="minorEastAsia"/>
        </w:rPr>
        <w:br/>
        <w:t>del secondo inverter;</w:t>
      </w:r>
    </w:p>
    <w:p w14:paraId="08ECE5EC" w14:textId="0B0550A4" w:rsidR="00E771E2" w:rsidRPr="0078021A" w:rsidRDefault="009F1886" w:rsidP="002D7765">
      <w:pPr>
        <w:spacing w:after="60"/>
        <w:jc w:val="both"/>
      </w:pPr>
      <w:r>
        <w:rPr>
          <w:rFonts w:eastAsiaTheme="minorEastAsia"/>
          <w:noProof/>
        </w:rPr>
        <mc:AlternateContent>
          <mc:Choice Requires="wps">
            <w:drawing>
              <wp:anchor distT="0" distB="0" distL="114300" distR="114300" simplePos="0" relativeHeight="252170240" behindDoc="0" locked="0" layoutInCell="1" allowOverlap="1" wp14:anchorId="46A9FA3F" wp14:editId="2FD22695">
                <wp:simplePos x="0" y="0"/>
                <wp:positionH relativeFrom="margin">
                  <wp:posOffset>3166110</wp:posOffset>
                </wp:positionH>
                <wp:positionV relativeFrom="paragraph">
                  <wp:posOffset>407035</wp:posOffset>
                </wp:positionV>
                <wp:extent cx="3251200" cy="3746500"/>
                <wp:effectExtent l="0" t="0" r="25400" b="25400"/>
                <wp:wrapNone/>
                <wp:docPr id="1578482038" name="Casella di testo 14"/>
                <wp:cNvGraphicFramePr/>
                <a:graphic xmlns:a="http://schemas.openxmlformats.org/drawingml/2006/main">
                  <a:graphicData uri="http://schemas.microsoft.com/office/word/2010/wordprocessingShape">
                    <wps:wsp>
                      <wps:cNvSpPr txBox="1"/>
                      <wps:spPr>
                        <a:xfrm>
                          <a:off x="0" y="0"/>
                          <a:ext cx="3251200" cy="3746500"/>
                        </a:xfrm>
                        <a:prstGeom prst="rect">
                          <a:avLst/>
                        </a:prstGeom>
                        <a:solidFill>
                          <a:schemeClr val="lt1"/>
                        </a:solidFill>
                        <a:ln w="6350">
                          <a:solidFill>
                            <a:prstClr val="black"/>
                          </a:solidFill>
                        </a:ln>
                      </wps:spPr>
                      <wps:txbx>
                        <w:txbxContent>
                          <w:p w14:paraId="00C78A56" w14:textId="77777777" w:rsidR="002940C2" w:rsidRDefault="0078021A" w:rsidP="005E3AA8">
                            <w:pPr>
                              <w:spacing w:after="40"/>
                              <w:jc w:val="both"/>
                              <w:rPr>
                                <w:rFonts w:eastAsiaTheme="minorEastAsia"/>
                                <w:sz w:val="16"/>
                                <w:szCs w:val="16"/>
                              </w:rPr>
                            </w:pPr>
                            <w:r>
                              <w:rPr>
                                <w:sz w:val="16"/>
                                <w:szCs w:val="16"/>
                              </w:rPr>
                              <w:t>Supponiamo che, a</w:t>
                            </w:r>
                            <w:r w:rsidRPr="0078021A">
                              <w:rPr>
                                <w:sz w:val="16"/>
                                <w:szCs w:val="16"/>
                              </w:rPr>
                              <w:t xml:space="preserve">ll’inizio,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1</m:t>
                                  </m:r>
                                </m:sub>
                              </m:sSub>
                              <m:r>
                                <w:rPr>
                                  <w:rFonts w:ascii="Cambria Math" w:hAnsi="Cambria Math"/>
                                  <w:sz w:val="16"/>
                                  <w:szCs w:val="16"/>
                                </w:rPr>
                                <m:t>=0</m:t>
                              </m:r>
                            </m:oMath>
                            <w:r w:rsidR="002940C2">
                              <w:rPr>
                                <w:rFonts w:eastAsiaTheme="minorEastAsia"/>
                                <w:sz w:val="16"/>
                                <w:szCs w:val="16"/>
                              </w:rPr>
                              <w:t>:</w:t>
                            </w:r>
                          </w:p>
                          <w:p w14:paraId="53E40F45" w14:textId="1AF86881" w:rsidR="002940C2" w:rsidRDefault="002940C2">
                            <w:pPr>
                              <w:pStyle w:val="Paragrafoelenco"/>
                              <w:numPr>
                                <w:ilvl w:val="0"/>
                                <w:numId w:val="68"/>
                              </w:numPr>
                              <w:spacing w:after="0"/>
                              <w:ind w:left="530"/>
                              <w:jc w:val="both"/>
                              <w:rPr>
                                <w:rFonts w:eastAsiaTheme="minorEastAsia"/>
                                <w:sz w:val="16"/>
                                <w:szCs w:val="16"/>
                              </w:rPr>
                            </w:pPr>
                            <w:r>
                              <w:rPr>
                                <w:rFonts w:eastAsiaTheme="minorEastAsia"/>
                                <w:sz w:val="16"/>
                                <w:szCs w:val="16"/>
                              </w:rPr>
                              <w:t xml:space="preserve">Il primo inverter avrà invertito il livello logico associato </w:t>
                            </w:r>
                            <w:r>
                              <w:rPr>
                                <w:rFonts w:eastAsiaTheme="minorEastAsia"/>
                                <w:sz w:val="16"/>
                                <w:szCs w:val="16"/>
                              </w:rPr>
                              <w:br/>
                              <w:t xml:space="preserve">alla tensione d’ingresso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1</m:t>
                                  </m:r>
                                </m:sub>
                              </m:sSub>
                              <m:r>
                                <w:rPr>
                                  <w:rFonts w:ascii="Cambria Math" w:hAnsi="Cambria Math"/>
                                  <w:sz w:val="16"/>
                                  <w:szCs w:val="16"/>
                                </w:rPr>
                                <m:t>=0</m:t>
                              </m:r>
                            </m:oMath>
                            <w:r>
                              <w:rPr>
                                <w:rFonts w:eastAsiaTheme="minorEastAsia"/>
                                <w:sz w:val="16"/>
                                <w:szCs w:val="16"/>
                              </w:rPr>
                              <w:t>, dando così in uscita</w:t>
                            </w:r>
                            <w:r w:rsidR="0078021A" w:rsidRPr="002940C2">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DD</m:t>
                                  </m:r>
                                </m:sub>
                              </m:sSub>
                            </m:oMath>
                            <w:r>
                              <w:rPr>
                                <w:rFonts w:eastAsiaTheme="minorEastAsia"/>
                                <w:sz w:val="16"/>
                                <w:szCs w:val="16"/>
                              </w:rPr>
                              <w:t>;</w:t>
                            </w:r>
                          </w:p>
                          <w:p w14:paraId="277DE953" w14:textId="51CC5CD7" w:rsidR="0078021A" w:rsidRPr="002940C2" w:rsidRDefault="002940C2">
                            <w:pPr>
                              <w:pStyle w:val="Paragrafoelenco"/>
                              <w:numPr>
                                <w:ilvl w:val="0"/>
                                <w:numId w:val="68"/>
                              </w:numPr>
                              <w:spacing w:after="60"/>
                              <w:ind w:left="530"/>
                              <w:jc w:val="both"/>
                              <w:rPr>
                                <w:rFonts w:eastAsiaTheme="minorEastAsia"/>
                                <w:sz w:val="16"/>
                                <w:szCs w:val="16"/>
                              </w:rPr>
                            </w:pPr>
                            <w:r>
                              <w:rPr>
                                <w:rFonts w:eastAsiaTheme="minorEastAsia"/>
                                <w:sz w:val="16"/>
                                <w:szCs w:val="16"/>
                              </w:rPr>
                              <w:t xml:space="preserve">Il secondo inverter avrà invertito il livello logico associato </w:t>
                            </w:r>
                            <w:r>
                              <w:rPr>
                                <w:rFonts w:eastAsiaTheme="minorEastAsia"/>
                                <w:sz w:val="16"/>
                                <w:szCs w:val="16"/>
                              </w:rPr>
                              <w:br/>
                              <w:t xml:space="preserve">alla tensione d’ingresso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DD</m:t>
                                  </m:r>
                                </m:sub>
                              </m:sSub>
                            </m:oMath>
                            <w:r>
                              <w:rPr>
                                <w:rFonts w:eastAsiaTheme="minorEastAsia"/>
                                <w:sz w:val="16"/>
                                <w:szCs w:val="16"/>
                              </w:rPr>
                              <w:t xml:space="preserve">, dando così in uscita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3</m:t>
                                  </m:r>
                                </m:sub>
                              </m:sSub>
                              <m:r>
                                <w:rPr>
                                  <w:rFonts w:ascii="Cambria Math" w:hAnsi="Cambria Math"/>
                                  <w:sz w:val="16"/>
                                  <w:szCs w:val="16"/>
                                </w:rPr>
                                <m:t>=0</m:t>
                              </m:r>
                            </m:oMath>
                            <w:r w:rsidR="0078021A" w:rsidRPr="002940C2">
                              <w:rPr>
                                <w:rFonts w:eastAsiaTheme="minorEastAsia"/>
                                <w:sz w:val="16"/>
                                <w:szCs w:val="16"/>
                              </w:rPr>
                              <w:t>.</w:t>
                            </w:r>
                          </w:p>
                          <w:p w14:paraId="287307EF" w14:textId="64FD36E1" w:rsidR="0078021A" w:rsidRPr="0078021A" w:rsidRDefault="0078021A" w:rsidP="0078021A">
                            <w:pPr>
                              <w:spacing w:after="40"/>
                              <w:jc w:val="both"/>
                              <w:rPr>
                                <w:rFonts w:eastAsiaTheme="minorEastAsia"/>
                                <w:sz w:val="16"/>
                                <w:szCs w:val="16"/>
                              </w:rPr>
                            </w:pPr>
                            <w:r>
                              <w:rPr>
                                <w:rFonts w:eastAsiaTheme="minorEastAsia"/>
                                <w:sz w:val="16"/>
                                <w:szCs w:val="16"/>
                              </w:rPr>
                              <w:t>Ad un certo istante</w:t>
                            </w:r>
                            <w:r>
                              <w:rPr>
                                <w:sz w:val="16"/>
                                <w:szCs w:val="16"/>
                              </w:rPr>
                              <w:t xml:space="preserv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DD</m:t>
                                  </m:r>
                                </m:sub>
                              </m:sSub>
                            </m:oMath>
                            <w:r w:rsidRPr="0078021A">
                              <w:rPr>
                                <w:rFonts w:eastAsiaTheme="minorEastAsia"/>
                                <w:sz w:val="16"/>
                                <w:szCs w:val="16"/>
                              </w:rPr>
                              <w:t>:</w:t>
                            </w:r>
                          </w:p>
                          <w:p w14:paraId="2867AB37" w14:textId="580ABD9B" w:rsidR="00853829" w:rsidRPr="0078021A" w:rsidRDefault="002940C2">
                            <w:pPr>
                              <w:pStyle w:val="Paragrafoelenco"/>
                              <w:numPr>
                                <w:ilvl w:val="0"/>
                                <w:numId w:val="67"/>
                              </w:numPr>
                              <w:jc w:val="both"/>
                              <w:rPr>
                                <w:sz w:val="16"/>
                                <w:szCs w:val="16"/>
                              </w:rPr>
                            </w:pPr>
                            <w:r>
                              <w:rPr>
                                <w:rFonts w:eastAsiaTheme="minorEastAsia"/>
                                <w:sz w:val="16"/>
                                <w:szCs w:val="16"/>
                              </w:rPr>
                              <w:t>Il primo inverter inverte</w:t>
                            </w:r>
                            <w:r w:rsidR="005E3AA8">
                              <w:rPr>
                                <w:rFonts w:eastAsiaTheme="minorEastAsia"/>
                                <w:sz w:val="16"/>
                                <w:szCs w:val="16"/>
                              </w:rPr>
                              <w:t xml:space="preserve"> il </w:t>
                            </w:r>
                            <w:r w:rsidR="0018048A">
                              <w:rPr>
                                <w:rFonts w:eastAsiaTheme="minorEastAsia"/>
                                <w:sz w:val="16"/>
                                <w:szCs w:val="16"/>
                              </w:rPr>
                              <w:t>livello</w:t>
                            </w:r>
                            <w:r w:rsidR="005E3AA8">
                              <w:rPr>
                                <w:rFonts w:eastAsiaTheme="minorEastAsia"/>
                                <w:sz w:val="16"/>
                                <w:szCs w:val="16"/>
                              </w:rPr>
                              <w:t xml:space="preserve"> logico associato</w:t>
                            </w:r>
                            <w:r>
                              <w:rPr>
                                <w:rFonts w:eastAsiaTheme="minorEastAsia"/>
                                <w:sz w:val="16"/>
                                <w:szCs w:val="16"/>
                              </w:rPr>
                              <w:t xml:space="preserve"> </w:t>
                            </w:r>
                            <w:r w:rsidR="005E3AA8">
                              <w:rPr>
                                <w:rFonts w:eastAsiaTheme="minorEastAsia"/>
                                <w:sz w:val="16"/>
                                <w:szCs w:val="16"/>
                              </w:rPr>
                              <w:br/>
                              <w:t>a</w:t>
                            </w:r>
                            <w:r>
                              <w:rPr>
                                <w:rFonts w:eastAsiaTheme="minorEastAsia"/>
                                <w:sz w:val="16"/>
                                <w:szCs w:val="16"/>
                              </w:rPr>
                              <w:t>l</w:t>
                            </w:r>
                            <w:r w:rsidR="005E3AA8">
                              <w:rPr>
                                <w:rFonts w:eastAsiaTheme="minorEastAsia"/>
                                <w:sz w:val="16"/>
                                <w:szCs w:val="16"/>
                              </w:rPr>
                              <w:t>l</w:t>
                            </w:r>
                            <w:r>
                              <w:rPr>
                                <w:rFonts w:eastAsiaTheme="minorEastAsia"/>
                                <w:sz w:val="16"/>
                                <w:szCs w:val="16"/>
                              </w:rPr>
                              <w:t xml:space="preserve">a tensione d’ingresso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DD</m:t>
                                  </m:r>
                                </m:sub>
                              </m:sSub>
                            </m:oMath>
                            <w:r w:rsidR="0078021A" w:rsidRPr="0078021A">
                              <w:rPr>
                                <w:rFonts w:eastAsiaTheme="minorEastAsia"/>
                                <w:sz w:val="16"/>
                                <w:szCs w:val="16"/>
                              </w:rPr>
                              <w:t xml:space="preserve">, </w:t>
                            </w:r>
                            <w:r>
                              <w:rPr>
                                <w:rFonts w:eastAsiaTheme="minorEastAsia"/>
                                <w:sz w:val="16"/>
                                <w:szCs w:val="16"/>
                              </w:rPr>
                              <w:t>dando</w:t>
                            </w:r>
                            <w:r w:rsidR="000E2D37">
                              <w:rPr>
                                <w:rFonts w:eastAsiaTheme="minorEastAsia"/>
                                <w:sz w:val="16"/>
                                <w:szCs w:val="16"/>
                              </w:rPr>
                              <w:t xml:space="preserve"> così</w:t>
                            </w:r>
                            <w:r>
                              <w:rPr>
                                <w:rFonts w:eastAsiaTheme="minorEastAsia"/>
                                <w:sz w:val="16"/>
                                <w:szCs w:val="16"/>
                              </w:rPr>
                              <w:t xml:space="preserve"> in uscita, </w:t>
                            </w:r>
                            <w:r w:rsidR="005E3AA8">
                              <w:rPr>
                                <w:rFonts w:eastAsiaTheme="minorEastAsia"/>
                                <w:sz w:val="16"/>
                                <w:szCs w:val="16"/>
                              </w:rPr>
                              <w:br/>
                            </w:r>
                            <w:r>
                              <w:rPr>
                                <w:rFonts w:eastAsiaTheme="minorEastAsia"/>
                                <w:sz w:val="16"/>
                                <w:szCs w:val="16"/>
                              </w:rPr>
                              <w:t xml:space="preserve">dopo </w:t>
                            </w:r>
                            <w:r w:rsidR="00853829" w:rsidRPr="0078021A">
                              <w:rPr>
                                <w:rFonts w:eastAsiaTheme="minorEastAsia"/>
                                <w:sz w:val="16"/>
                                <w:szCs w:val="16"/>
                              </w:rPr>
                              <w:t xml:space="preserve">un </w:t>
                            </w:r>
                            <w:r w:rsidR="0078021A" w:rsidRPr="0078021A">
                              <w:rPr>
                                <w:rFonts w:eastAsiaTheme="minorEastAsia"/>
                                <w:sz w:val="16"/>
                                <w:szCs w:val="16"/>
                              </w:rPr>
                              <w:t xml:space="preserve">tempo </w:t>
                            </w: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p</m:t>
                                  </m:r>
                                </m:sub>
                              </m:sSub>
                            </m:oMath>
                            <w:r w:rsidR="0078021A" w:rsidRPr="0078021A">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2</m:t>
                                  </m:r>
                                </m:sub>
                              </m:sSub>
                              <m:r>
                                <w:rPr>
                                  <w:rFonts w:ascii="Cambria Math" w:hAnsi="Cambria Math"/>
                                  <w:sz w:val="16"/>
                                  <w:szCs w:val="16"/>
                                </w:rPr>
                                <m:t>=0</m:t>
                              </m:r>
                            </m:oMath>
                            <w:r w:rsidR="0078021A" w:rsidRPr="0078021A">
                              <w:rPr>
                                <w:rFonts w:eastAsiaTheme="minorEastAsia"/>
                                <w:sz w:val="16"/>
                                <w:szCs w:val="16"/>
                              </w:rPr>
                              <w:t>;</w:t>
                            </w:r>
                          </w:p>
                          <w:p w14:paraId="6353E942" w14:textId="6BA241F3" w:rsidR="0078021A" w:rsidRPr="0078021A" w:rsidRDefault="005E3AA8">
                            <w:pPr>
                              <w:pStyle w:val="Paragrafoelenco"/>
                              <w:numPr>
                                <w:ilvl w:val="0"/>
                                <w:numId w:val="67"/>
                              </w:numPr>
                              <w:jc w:val="both"/>
                              <w:rPr>
                                <w:sz w:val="16"/>
                                <w:szCs w:val="16"/>
                              </w:rPr>
                            </w:pPr>
                            <w:r>
                              <w:rPr>
                                <w:rFonts w:eastAsiaTheme="minorEastAsia"/>
                                <w:sz w:val="16"/>
                                <w:szCs w:val="16"/>
                              </w:rPr>
                              <w:t xml:space="preserve">Il secondo inverter inverte il </w:t>
                            </w:r>
                            <w:r w:rsidR="0018048A">
                              <w:rPr>
                                <w:rFonts w:eastAsiaTheme="minorEastAsia"/>
                                <w:sz w:val="16"/>
                                <w:szCs w:val="16"/>
                              </w:rPr>
                              <w:t xml:space="preserve">livello </w:t>
                            </w:r>
                            <w:r>
                              <w:rPr>
                                <w:rFonts w:eastAsiaTheme="minorEastAsia"/>
                                <w:sz w:val="16"/>
                                <w:szCs w:val="16"/>
                              </w:rPr>
                              <w:t xml:space="preserve">logico associato </w:t>
                            </w:r>
                            <w:r>
                              <w:rPr>
                                <w:rFonts w:eastAsiaTheme="minorEastAsia"/>
                                <w:sz w:val="16"/>
                                <w:szCs w:val="16"/>
                              </w:rPr>
                              <w:br/>
                              <w:t xml:space="preserve">alla tensione d’ingresso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2</m:t>
                                  </m:r>
                                </m:sub>
                              </m:sSub>
                              <m:r>
                                <w:rPr>
                                  <w:rFonts w:ascii="Cambria Math" w:hAnsi="Cambria Math"/>
                                  <w:sz w:val="16"/>
                                  <w:szCs w:val="16"/>
                                </w:rPr>
                                <m:t>=0</m:t>
                              </m:r>
                            </m:oMath>
                            <w:r w:rsidR="0078021A" w:rsidRPr="0078021A">
                              <w:rPr>
                                <w:rFonts w:eastAsiaTheme="minorEastAsia"/>
                                <w:sz w:val="16"/>
                                <w:szCs w:val="16"/>
                              </w:rPr>
                              <w:t xml:space="preserve">, </w:t>
                            </w:r>
                            <w:r>
                              <w:rPr>
                                <w:rFonts w:eastAsiaTheme="minorEastAsia"/>
                                <w:sz w:val="16"/>
                                <w:szCs w:val="16"/>
                              </w:rPr>
                              <w:t xml:space="preserve">dando così in uscita, </w:t>
                            </w:r>
                            <w:r>
                              <w:rPr>
                                <w:rFonts w:eastAsiaTheme="minorEastAsia"/>
                                <w:sz w:val="16"/>
                                <w:szCs w:val="16"/>
                              </w:rPr>
                              <w:br/>
                              <w:t xml:space="preserve">dopo un tempo </w:t>
                            </w: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p</m:t>
                                  </m:r>
                                </m:sub>
                              </m:sSub>
                            </m:oMath>
                            <w:r w:rsidR="0078021A">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3</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DD</m:t>
                                  </m:r>
                                </m:sub>
                              </m:sSub>
                            </m:oMath>
                            <w:r w:rsidR="0078021A">
                              <w:rPr>
                                <w:rFonts w:eastAsiaTheme="minorEastAsia"/>
                                <w:sz w:val="16"/>
                                <w:szCs w:val="16"/>
                              </w:rPr>
                              <w:t>;</w:t>
                            </w:r>
                          </w:p>
                          <w:p w14:paraId="7501D756" w14:textId="1AF1FC3A" w:rsidR="0078021A" w:rsidRPr="0078021A" w:rsidRDefault="005E3AA8">
                            <w:pPr>
                              <w:pStyle w:val="Paragrafoelenco"/>
                              <w:numPr>
                                <w:ilvl w:val="0"/>
                                <w:numId w:val="67"/>
                              </w:numPr>
                              <w:jc w:val="both"/>
                              <w:rPr>
                                <w:sz w:val="16"/>
                                <w:szCs w:val="16"/>
                              </w:rPr>
                            </w:pPr>
                            <w:r>
                              <w:rPr>
                                <w:rFonts w:eastAsiaTheme="minorEastAsia"/>
                                <w:sz w:val="16"/>
                                <w:szCs w:val="16"/>
                              </w:rPr>
                              <w:t xml:space="preserve">Il terzo inverter inverte il </w:t>
                            </w:r>
                            <w:r w:rsidR="0018048A">
                              <w:rPr>
                                <w:rFonts w:eastAsiaTheme="minorEastAsia"/>
                                <w:sz w:val="16"/>
                                <w:szCs w:val="16"/>
                              </w:rPr>
                              <w:t xml:space="preserve">livello </w:t>
                            </w:r>
                            <w:r>
                              <w:rPr>
                                <w:rFonts w:eastAsiaTheme="minorEastAsia"/>
                                <w:sz w:val="16"/>
                                <w:szCs w:val="16"/>
                              </w:rPr>
                              <w:t xml:space="preserve">logico associato </w:t>
                            </w:r>
                            <w:r>
                              <w:rPr>
                                <w:rFonts w:eastAsiaTheme="minorEastAsia"/>
                                <w:sz w:val="16"/>
                                <w:szCs w:val="16"/>
                              </w:rPr>
                              <w:br/>
                              <w:t>alla tensione d’ingresso</w:t>
                            </w:r>
                            <w:r w:rsidR="0078021A">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3</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DD</m:t>
                                  </m:r>
                                </m:sub>
                              </m:sSub>
                            </m:oMath>
                            <w:r w:rsidR="0078021A">
                              <w:rPr>
                                <w:rFonts w:eastAsiaTheme="minorEastAsia"/>
                                <w:sz w:val="16"/>
                                <w:szCs w:val="16"/>
                              </w:rPr>
                              <w:t>,</w:t>
                            </w:r>
                            <w:r>
                              <w:rPr>
                                <w:rFonts w:eastAsiaTheme="minorEastAsia"/>
                                <w:sz w:val="16"/>
                                <w:szCs w:val="16"/>
                              </w:rPr>
                              <w:t xml:space="preserve"> dando così in uscita, </w:t>
                            </w:r>
                            <w:r>
                              <w:rPr>
                                <w:rFonts w:eastAsiaTheme="minorEastAsia"/>
                                <w:sz w:val="16"/>
                                <w:szCs w:val="16"/>
                              </w:rPr>
                              <w:br/>
                              <w:t>dopo un tempo</w:t>
                            </w:r>
                            <w:r w:rsidR="0078021A">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p</m:t>
                                  </m:r>
                                </m:sub>
                              </m:sSub>
                            </m:oMath>
                            <w:r w:rsidR="0078021A">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1</m:t>
                                  </m:r>
                                </m:sub>
                              </m:sSub>
                              <m:r>
                                <w:rPr>
                                  <w:rFonts w:ascii="Cambria Math" w:hAnsi="Cambria Math"/>
                                  <w:sz w:val="16"/>
                                  <w:szCs w:val="16"/>
                                </w:rPr>
                                <m:t>=0</m:t>
                              </m:r>
                            </m:oMath>
                            <w:r w:rsidR="0078021A">
                              <w:rPr>
                                <w:rFonts w:eastAsiaTheme="minorEastAsia"/>
                                <w:sz w:val="16"/>
                                <w:szCs w:val="16"/>
                              </w:rPr>
                              <w:t>;</w:t>
                            </w:r>
                          </w:p>
                          <w:p w14:paraId="342BA2E6" w14:textId="7325CCE1" w:rsidR="005E3AA8" w:rsidRPr="0078021A" w:rsidRDefault="005E3AA8">
                            <w:pPr>
                              <w:pStyle w:val="Paragrafoelenco"/>
                              <w:numPr>
                                <w:ilvl w:val="0"/>
                                <w:numId w:val="67"/>
                              </w:numPr>
                              <w:jc w:val="both"/>
                              <w:rPr>
                                <w:sz w:val="16"/>
                                <w:szCs w:val="16"/>
                              </w:rPr>
                            </w:pPr>
                            <w:r>
                              <w:rPr>
                                <w:rFonts w:eastAsiaTheme="minorEastAsia"/>
                                <w:sz w:val="16"/>
                                <w:szCs w:val="16"/>
                              </w:rPr>
                              <w:t xml:space="preserve">Il primo inverter inverte il </w:t>
                            </w:r>
                            <w:r w:rsidR="0018048A">
                              <w:rPr>
                                <w:rFonts w:eastAsiaTheme="minorEastAsia"/>
                                <w:sz w:val="16"/>
                                <w:szCs w:val="16"/>
                              </w:rPr>
                              <w:t xml:space="preserve">livello </w:t>
                            </w:r>
                            <w:r>
                              <w:rPr>
                                <w:rFonts w:eastAsiaTheme="minorEastAsia"/>
                                <w:sz w:val="16"/>
                                <w:szCs w:val="16"/>
                              </w:rPr>
                              <w:t xml:space="preserve">logico associato </w:t>
                            </w:r>
                            <w:r>
                              <w:rPr>
                                <w:rFonts w:eastAsiaTheme="minorEastAsia"/>
                                <w:sz w:val="16"/>
                                <w:szCs w:val="16"/>
                              </w:rPr>
                              <w:br/>
                              <w:t xml:space="preserve">alla tensione d’ingresso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1</m:t>
                                  </m:r>
                                </m:sub>
                              </m:sSub>
                              <m:r>
                                <w:rPr>
                                  <w:rFonts w:ascii="Cambria Math" w:hAnsi="Cambria Math"/>
                                  <w:sz w:val="16"/>
                                  <w:szCs w:val="16"/>
                                </w:rPr>
                                <m:t>=0</m:t>
                              </m:r>
                            </m:oMath>
                            <w:r w:rsidRPr="0078021A">
                              <w:rPr>
                                <w:rFonts w:eastAsiaTheme="minorEastAsia"/>
                                <w:sz w:val="16"/>
                                <w:szCs w:val="16"/>
                              </w:rPr>
                              <w:t xml:space="preserve">, </w:t>
                            </w:r>
                            <w:r>
                              <w:rPr>
                                <w:rFonts w:eastAsiaTheme="minorEastAsia"/>
                                <w:sz w:val="16"/>
                                <w:szCs w:val="16"/>
                              </w:rPr>
                              <w:t>dando</w:t>
                            </w:r>
                            <w:r w:rsidR="000E2D37">
                              <w:rPr>
                                <w:rFonts w:eastAsiaTheme="minorEastAsia"/>
                                <w:sz w:val="16"/>
                                <w:szCs w:val="16"/>
                              </w:rPr>
                              <w:t xml:space="preserve"> così</w:t>
                            </w:r>
                            <w:r>
                              <w:rPr>
                                <w:rFonts w:eastAsiaTheme="minorEastAsia"/>
                                <w:sz w:val="16"/>
                                <w:szCs w:val="16"/>
                              </w:rPr>
                              <w:t xml:space="preserve"> in uscita, </w:t>
                            </w:r>
                            <w:r>
                              <w:rPr>
                                <w:rFonts w:eastAsiaTheme="minorEastAsia"/>
                                <w:sz w:val="16"/>
                                <w:szCs w:val="16"/>
                              </w:rPr>
                              <w:br/>
                              <w:t xml:space="preserve">dopo </w:t>
                            </w:r>
                            <w:r w:rsidRPr="0078021A">
                              <w:rPr>
                                <w:rFonts w:eastAsiaTheme="minorEastAsia"/>
                                <w:sz w:val="16"/>
                                <w:szCs w:val="16"/>
                              </w:rPr>
                              <w:t xml:space="preserve">un tempo </w:t>
                            </w: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p</m:t>
                                  </m:r>
                                </m:sub>
                              </m:sSub>
                            </m:oMath>
                            <w:r w:rsidRPr="0078021A">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DD</m:t>
                                  </m:r>
                                </m:sub>
                              </m:sSub>
                            </m:oMath>
                            <w:r w:rsidRPr="0078021A">
                              <w:rPr>
                                <w:rFonts w:eastAsiaTheme="minorEastAsia"/>
                                <w:sz w:val="16"/>
                                <w:szCs w:val="16"/>
                              </w:rPr>
                              <w:t>;</w:t>
                            </w:r>
                          </w:p>
                          <w:p w14:paraId="09152F25" w14:textId="6E8E3704" w:rsidR="005E3AA8" w:rsidRPr="0078021A" w:rsidRDefault="005E3AA8">
                            <w:pPr>
                              <w:pStyle w:val="Paragrafoelenco"/>
                              <w:numPr>
                                <w:ilvl w:val="0"/>
                                <w:numId w:val="67"/>
                              </w:numPr>
                              <w:jc w:val="both"/>
                              <w:rPr>
                                <w:sz w:val="16"/>
                                <w:szCs w:val="16"/>
                              </w:rPr>
                            </w:pPr>
                            <w:r>
                              <w:rPr>
                                <w:rFonts w:eastAsiaTheme="minorEastAsia"/>
                                <w:sz w:val="16"/>
                                <w:szCs w:val="16"/>
                              </w:rPr>
                              <w:t xml:space="preserve">Il secondo inverter inverte il </w:t>
                            </w:r>
                            <w:r w:rsidR="0018048A">
                              <w:rPr>
                                <w:rFonts w:eastAsiaTheme="minorEastAsia"/>
                                <w:sz w:val="16"/>
                                <w:szCs w:val="16"/>
                              </w:rPr>
                              <w:t xml:space="preserve">livello </w:t>
                            </w:r>
                            <w:r>
                              <w:rPr>
                                <w:rFonts w:eastAsiaTheme="minorEastAsia"/>
                                <w:sz w:val="16"/>
                                <w:szCs w:val="16"/>
                              </w:rPr>
                              <w:t xml:space="preserve">logico associato </w:t>
                            </w:r>
                            <w:r>
                              <w:rPr>
                                <w:rFonts w:eastAsiaTheme="minorEastAsia"/>
                                <w:sz w:val="16"/>
                                <w:szCs w:val="16"/>
                              </w:rPr>
                              <w:br/>
                              <w:t xml:space="preserve">alla tensione d’ingresso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DD</m:t>
                                  </m:r>
                                </m:sub>
                              </m:sSub>
                            </m:oMath>
                            <w:r w:rsidRPr="0078021A">
                              <w:rPr>
                                <w:rFonts w:eastAsiaTheme="minorEastAsia"/>
                                <w:sz w:val="16"/>
                                <w:szCs w:val="16"/>
                              </w:rPr>
                              <w:t xml:space="preserve">, </w:t>
                            </w:r>
                            <w:r>
                              <w:rPr>
                                <w:rFonts w:eastAsiaTheme="minorEastAsia"/>
                                <w:sz w:val="16"/>
                                <w:szCs w:val="16"/>
                              </w:rPr>
                              <w:t xml:space="preserve">dando così in uscita, </w:t>
                            </w:r>
                            <w:r>
                              <w:rPr>
                                <w:rFonts w:eastAsiaTheme="minorEastAsia"/>
                                <w:sz w:val="16"/>
                                <w:szCs w:val="16"/>
                              </w:rPr>
                              <w:br/>
                              <w:t xml:space="preserve">dopo un tempo </w:t>
                            </w: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p</m:t>
                                  </m:r>
                                </m:sub>
                              </m:sSub>
                            </m:oMath>
                            <w:r>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3</m:t>
                                  </m:r>
                                </m:sub>
                              </m:sSub>
                              <m:r>
                                <w:rPr>
                                  <w:rFonts w:ascii="Cambria Math" w:hAnsi="Cambria Math"/>
                                  <w:sz w:val="16"/>
                                  <w:szCs w:val="16"/>
                                </w:rPr>
                                <m:t>=0</m:t>
                              </m:r>
                            </m:oMath>
                          </w:p>
                          <w:p w14:paraId="0CBE4CE7" w14:textId="486CEA39" w:rsidR="005E3AA8" w:rsidRPr="0078021A" w:rsidRDefault="005E3AA8">
                            <w:pPr>
                              <w:pStyle w:val="Paragrafoelenco"/>
                              <w:numPr>
                                <w:ilvl w:val="0"/>
                                <w:numId w:val="67"/>
                              </w:numPr>
                              <w:jc w:val="both"/>
                              <w:rPr>
                                <w:sz w:val="16"/>
                                <w:szCs w:val="16"/>
                              </w:rPr>
                            </w:pPr>
                            <w:r>
                              <w:rPr>
                                <w:rFonts w:eastAsiaTheme="minorEastAsia"/>
                                <w:sz w:val="16"/>
                                <w:szCs w:val="16"/>
                              </w:rPr>
                              <w:t xml:space="preserve">Il terzo inverter inverte il </w:t>
                            </w:r>
                            <w:r w:rsidR="0018048A">
                              <w:rPr>
                                <w:rFonts w:eastAsiaTheme="minorEastAsia"/>
                                <w:sz w:val="16"/>
                                <w:szCs w:val="16"/>
                              </w:rPr>
                              <w:t xml:space="preserve">livello </w:t>
                            </w:r>
                            <w:r>
                              <w:rPr>
                                <w:rFonts w:eastAsiaTheme="minorEastAsia"/>
                                <w:sz w:val="16"/>
                                <w:szCs w:val="16"/>
                              </w:rPr>
                              <w:t xml:space="preserve">logico associato </w:t>
                            </w:r>
                            <w:r>
                              <w:rPr>
                                <w:rFonts w:eastAsiaTheme="minorEastAsia"/>
                                <w:sz w:val="16"/>
                                <w:szCs w:val="16"/>
                              </w:rPr>
                              <w:br/>
                              <w:t xml:space="preserve">alla tensione d’ingresso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3</m:t>
                                  </m:r>
                                </m:sub>
                              </m:sSub>
                              <m:r>
                                <w:rPr>
                                  <w:rFonts w:ascii="Cambria Math" w:hAnsi="Cambria Math"/>
                                  <w:sz w:val="16"/>
                                  <w:szCs w:val="16"/>
                                </w:rPr>
                                <m:t>=0</m:t>
                              </m:r>
                            </m:oMath>
                            <w:r>
                              <w:rPr>
                                <w:rFonts w:eastAsiaTheme="minorEastAsia"/>
                                <w:sz w:val="16"/>
                                <w:szCs w:val="16"/>
                              </w:rPr>
                              <w:t xml:space="preserve">, dando così in uscita, </w:t>
                            </w:r>
                            <w:r>
                              <w:rPr>
                                <w:rFonts w:eastAsiaTheme="minorEastAsia"/>
                                <w:sz w:val="16"/>
                                <w:szCs w:val="16"/>
                              </w:rPr>
                              <w:br/>
                              <w:t xml:space="preserve">dopo un tempo </w:t>
                            </w: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p</m:t>
                                  </m:r>
                                </m:sub>
                              </m:sSub>
                            </m:oMath>
                            <w:r>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DD</m:t>
                                  </m:r>
                                </m:sub>
                              </m:sSub>
                            </m:oMath>
                            <w:r w:rsidR="00D05BB4">
                              <w:rPr>
                                <w:rFonts w:eastAsiaTheme="minorEastAsia"/>
                                <w:sz w:val="16"/>
                                <w:szCs w:val="16"/>
                              </w:rPr>
                              <w:t>;</w:t>
                            </w:r>
                          </w:p>
                          <w:p w14:paraId="4B480918" w14:textId="6FBF368E" w:rsidR="0078021A" w:rsidRPr="0078021A" w:rsidRDefault="0078021A">
                            <w:pPr>
                              <w:pStyle w:val="Paragrafoelenco"/>
                              <w:numPr>
                                <w:ilvl w:val="0"/>
                                <w:numId w:val="67"/>
                              </w:numPr>
                              <w:jc w:val="both"/>
                              <w:rPr>
                                <w:sz w:val="16"/>
                                <w:szCs w:val="16"/>
                              </w:rPr>
                            </w:pPr>
                            <w:r>
                              <w:rPr>
                                <w:sz w:val="16"/>
                                <w:szCs w:val="16"/>
                              </w:rPr>
                              <w:t xml:space="preserve">Il comportamento </w:t>
                            </w:r>
                            <w:r w:rsidR="008768A9">
                              <w:rPr>
                                <w:sz w:val="16"/>
                                <w:szCs w:val="16"/>
                              </w:rPr>
                              <w:t xml:space="preserve">del circuito dal punto 1 al punto 6 </w:t>
                            </w:r>
                            <w:r w:rsidR="008768A9">
                              <w:rPr>
                                <w:sz w:val="16"/>
                                <w:szCs w:val="16"/>
                              </w:rPr>
                              <w:br/>
                              <w:t>si ripete periodicamente.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9FA3F" id="_x0000_s1266" type="#_x0000_t202" style="position:absolute;left:0;text-align:left;margin-left:249.3pt;margin-top:32.05pt;width:256pt;height:295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" fillcolor="white [3201]" strokeweight=".5pt">
                <v:textbox>
                  <w:txbxContent>
                    <w:p w14:paraId="00C78A56" w14:textId="77777777" w:rsidR="002940C2" w:rsidRDefault="0078021A" w:rsidP="005E3AA8">
                      <w:pPr>
                        <w:spacing w:after="40"/>
                        <w:jc w:val="both"/>
                        <w:rPr>
                          <w:rFonts w:eastAsiaTheme="minorEastAsia"/>
                          <w:sz w:val="16"/>
                          <w:szCs w:val="16"/>
                        </w:rPr>
                      </w:pPr>
                      <w:r>
                        <w:rPr>
                          <w:sz w:val="16"/>
                          <w:szCs w:val="16"/>
                        </w:rPr>
                        <w:t>Supponiamo che, a</w:t>
                      </w:r>
                      <w:r w:rsidRPr="0078021A">
                        <w:rPr>
                          <w:sz w:val="16"/>
                          <w:szCs w:val="16"/>
                        </w:rPr>
                        <w:t xml:space="preserve">ll’inizio,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1</m:t>
                            </m:r>
                          </m:sub>
                        </m:sSub>
                        <m:r>
                          <w:rPr>
                            <w:rFonts w:ascii="Cambria Math" w:hAnsi="Cambria Math"/>
                            <w:sz w:val="16"/>
                            <w:szCs w:val="16"/>
                          </w:rPr>
                          <m:t>=0</m:t>
                        </m:r>
                      </m:oMath>
                      <w:r w:rsidR="002940C2">
                        <w:rPr>
                          <w:rFonts w:eastAsiaTheme="minorEastAsia"/>
                          <w:sz w:val="16"/>
                          <w:szCs w:val="16"/>
                        </w:rPr>
                        <w:t>:</w:t>
                      </w:r>
                    </w:p>
                    <w:p w14:paraId="53E40F45" w14:textId="1AF86881" w:rsidR="002940C2" w:rsidRDefault="002940C2">
                      <w:pPr>
                        <w:pStyle w:val="Paragrafoelenco"/>
                        <w:numPr>
                          <w:ilvl w:val="0"/>
                          <w:numId w:val="68"/>
                        </w:numPr>
                        <w:spacing w:after="0"/>
                        <w:ind w:left="530"/>
                        <w:jc w:val="both"/>
                        <w:rPr>
                          <w:rFonts w:eastAsiaTheme="minorEastAsia"/>
                          <w:sz w:val="16"/>
                          <w:szCs w:val="16"/>
                        </w:rPr>
                      </w:pPr>
                      <w:r>
                        <w:rPr>
                          <w:rFonts w:eastAsiaTheme="minorEastAsia"/>
                          <w:sz w:val="16"/>
                          <w:szCs w:val="16"/>
                        </w:rPr>
                        <w:t xml:space="preserve">Il primo inverter avrà invertito il livello logico associato </w:t>
                      </w:r>
                      <w:r>
                        <w:rPr>
                          <w:rFonts w:eastAsiaTheme="minorEastAsia"/>
                          <w:sz w:val="16"/>
                          <w:szCs w:val="16"/>
                        </w:rPr>
                        <w:br/>
                        <w:t xml:space="preserve">alla tensione d’ingresso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1</m:t>
                            </m:r>
                          </m:sub>
                        </m:sSub>
                        <m:r>
                          <w:rPr>
                            <w:rFonts w:ascii="Cambria Math" w:hAnsi="Cambria Math"/>
                            <w:sz w:val="16"/>
                            <w:szCs w:val="16"/>
                          </w:rPr>
                          <m:t>=0</m:t>
                        </m:r>
                      </m:oMath>
                      <w:r>
                        <w:rPr>
                          <w:rFonts w:eastAsiaTheme="minorEastAsia"/>
                          <w:sz w:val="16"/>
                          <w:szCs w:val="16"/>
                        </w:rPr>
                        <w:t>, dando così in uscita</w:t>
                      </w:r>
                      <w:r w:rsidR="0078021A" w:rsidRPr="002940C2">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DD</m:t>
                            </m:r>
                          </m:sub>
                        </m:sSub>
                      </m:oMath>
                      <w:r>
                        <w:rPr>
                          <w:rFonts w:eastAsiaTheme="minorEastAsia"/>
                          <w:sz w:val="16"/>
                          <w:szCs w:val="16"/>
                        </w:rPr>
                        <w:t>;</w:t>
                      </w:r>
                    </w:p>
                    <w:p w14:paraId="277DE953" w14:textId="51CC5CD7" w:rsidR="0078021A" w:rsidRPr="002940C2" w:rsidRDefault="002940C2">
                      <w:pPr>
                        <w:pStyle w:val="Paragrafoelenco"/>
                        <w:numPr>
                          <w:ilvl w:val="0"/>
                          <w:numId w:val="68"/>
                        </w:numPr>
                        <w:spacing w:after="60"/>
                        <w:ind w:left="530"/>
                        <w:jc w:val="both"/>
                        <w:rPr>
                          <w:rFonts w:eastAsiaTheme="minorEastAsia"/>
                          <w:sz w:val="16"/>
                          <w:szCs w:val="16"/>
                        </w:rPr>
                      </w:pPr>
                      <w:r>
                        <w:rPr>
                          <w:rFonts w:eastAsiaTheme="minorEastAsia"/>
                          <w:sz w:val="16"/>
                          <w:szCs w:val="16"/>
                        </w:rPr>
                        <w:t xml:space="preserve">Il secondo inverter avrà invertito il livello logico associato </w:t>
                      </w:r>
                      <w:r>
                        <w:rPr>
                          <w:rFonts w:eastAsiaTheme="minorEastAsia"/>
                          <w:sz w:val="16"/>
                          <w:szCs w:val="16"/>
                        </w:rPr>
                        <w:br/>
                        <w:t xml:space="preserve">alla tensione d’ingresso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DD</m:t>
                            </m:r>
                          </m:sub>
                        </m:sSub>
                      </m:oMath>
                      <w:r>
                        <w:rPr>
                          <w:rFonts w:eastAsiaTheme="minorEastAsia"/>
                          <w:sz w:val="16"/>
                          <w:szCs w:val="16"/>
                        </w:rPr>
                        <w:t xml:space="preserve">, dando così in uscita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3</m:t>
                            </m:r>
                          </m:sub>
                        </m:sSub>
                        <m:r>
                          <w:rPr>
                            <w:rFonts w:ascii="Cambria Math" w:hAnsi="Cambria Math"/>
                            <w:sz w:val="16"/>
                            <w:szCs w:val="16"/>
                          </w:rPr>
                          <m:t>=0</m:t>
                        </m:r>
                      </m:oMath>
                      <w:r w:rsidR="0078021A" w:rsidRPr="002940C2">
                        <w:rPr>
                          <w:rFonts w:eastAsiaTheme="minorEastAsia"/>
                          <w:sz w:val="16"/>
                          <w:szCs w:val="16"/>
                        </w:rPr>
                        <w:t>.</w:t>
                      </w:r>
                    </w:p>
                    <w:p w14:paraId="287307EF" w14:textId="64FD36E1" w:rsidR="0078021A" w:rsidRPr="0078021A" w:rsidRDefault="0078021A" w:rsidP="0078021A">
                      <w:pPr>
                        <w:spacing w:after="40"/>
                        <w:jc w:val="both"/>
                        <w:rPr>
                          <w:rFonts w:eastAsiaTheme="minorEastAsia"/>
                          <w:sz w:val="16"/>
                          <w:szCs w:val="16"/>
                        </w:rPr>
                      </w:pPr>
                      <w:r>
                        <w:rPr>
                          <w:rFonts w:eastAsiaTheme="minorEastAsia"/>
                          <w:sz w:val="16"/>
                          <w:szCs w:val="16"/>
                        </w:rPr>
                        <w:t>Ad un certo istante</w:t>
                      </w:r>
                      <w:r>
                        <w:rPr>
                          <w:sz w:val="16"/>
                          <w:szCs w:val="16"/>
                        </w:rPr>
                        <w:t xml:space="preserv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DD</m:t>
                            </m:r>
                          </m:sub>
                        </m:sSub>
                      </m:oMath>
                      <w:r w:rsidRPr="0078021A">
                        <w:rPr>
                          <w:rFonts w:eastAsiaTheme="minorEastAsia"/>
                          <w:sz w:val="16"/>
                          <w:szCs w:val="16"/>
                        </w:rPr>
                        <w:t>:</w:t>
                      </w:r>
                    </w:p>
                    <w:p w14:paraId="2867AB37" w14:textId="580ABD9B" w:rsidR="00853829" w:rsidRPr="0078021A" w:rsidRDefault="002940C2">
                      <w:pPr>
                        <w:pStyle w:val="Paragrafoelenco"/>
                        <w:numPr>
                          <w:ilvl w:val="0"/>
                          <w:numId w:val="67"/>
                        </w:numPr>
                        <w:jc w:val="both"/>
                        <w:rPr>
                          <w:sz w:val="16"/>
                          <w:szCs w:val="16"/>
                        </w:rPr>
                      </w:pPr>
                      <w:r>
                        <w:rPr>
                          <w:rFonts w:eastAsiaTheme="minorEastAsia"/>
                          <w:sz w:val="16"/>
                          <w:szCs w:val="16"/>
                        </w:rPr>
                        <w:t>Il primo inverter inverte</w:t>
                      </w:r>
                      <w:r w:rsidR="005E3AA8">
                        <w:rPr>
                          <w:rFonts w:eastAsiaTheme="minorEastAsia"/>
                          <w:sz w:val="16"/>
                          <w:szCs w:val="16"/>
                        </w:rPr>
                        <w:t xml:space="preserve"> il </w:t>
                      </w:r>
                      <w:r w:rsidR="0018048A">
                        <w:rPr>
                          <w:rFonts w:eastAsiaTheme="minorEastAsia"/>
                          <w:sz w:val="16"/>
                          <w:szCs w:val="16"/>
                        </w:rPr>
                        <w:t>livello</w:t>
                      </w:r>
                      <w:r w:rsidR="005E3AA8">
                        <w:rPr>
                          <w:rFonts w:eastAsiaTheme="minorEastAsia"/>
                          <w:sz w:val="16"/>
                          <w:szCs w:val="16"/>
                        </w:rPr>
                        <w:t xml:space="preserve"> logico associato</w:t>
                      </w:r>
                      <w:r>
                        <w:rPr>
                          <w:rFonts w:eastAsiaTheme="minorEastAsia"/>
                          <w:sz w:val="16"/>
                          <w:szCs w:val="16"/>
                        </w:rPr>
                        <w:t xml:space="preserve"> </w:t>
                      </w:r>
                      <w:r w:rsidR="005E3AA8">
                        <w:rPr>
                          <w:rFonts w:eastAsiaTheme="minorEastAsia"/>
                          <w:sz w:val="16"/>
                          <w:szCs w:val="16"/>
                        </w:rPr>
                        <w:br/>
                        <w:t>a</w:t>
                      </w:r>
                      <w:r>
                        <w:rPr>
                          <w:rFonts w:eastAsiaTheme="minorEastAsia"/>
                          <w:sz w:val="16"/>
                          <w:szCs w:val="16"/>
                        </w:rPr>
                        <w:t>l</w:t>
                      </w:r>
                      <w:r w:rsidR="005E3AA8">
                        <w:rPr>
                          <w:rFonts w:eastAsiaTheme="minorEastAsia"/>
                          <w:sz w:val="16"/>
                          <w:szCs w:val="16"/>
                        </w:rPr>
                        <w:t>l</w:t>
                      </w:r>
                      <w:r>
                        <w:rPr>
                          <w:rFonts w:eastAsiaTheme="minorEastAsia"/>
                          <w:sz w:val="16"/>
                          <w:szCs w:val="16"/>
                        </w:rPr>
                        <w:t xml:space="preserve">a tensione d’ingresso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DD</m:t>
                            </m:r>
                          </m:sub>
                        </m:sSub>
                      </m:oMath>
                      <w:r w:rsidR="0078021A" w:rsidRPr="0078021A">
                        <w:rPr>
                          <w:rFonts w:eastAsiaTheme="minorEastAsia"/>
                          <w:sz w:val="16"/>
                          <w:szCs w:val="16"/>
                        </w:rPr>
                        <w:t xml:space="preserve">, </w:t>
                      </w:r>
                      <w:r>
                        <w:rPr>
                          <w:rFonts w:eastAsiaTheme="minorEastAsia"/>
                          <w:sz w:val="16"/>
                          <w:szCs w:val="16"/>
                        </w:rPr>
                        <w:t>dando</w:t>
                      </w:r>
                      <w:r w:rsidR="000E2D37">
                        <w:rPr>
                          <w:rFonts w:eastAsiaTheme="minorEastAsia"/>
                          <w:sz w:val="16"/>
                          <w:szCs w:val="16"/>
                        </w:rPr>
                        <w:t xml:space="preserve"> così</w:t>
                      </w:r>
                      <w:r>
                        <w:rPr>
                          <w:rFonts w:eastAsiaTheme="minorEastAsia"/>
                          <w:sz w:val="16"/>
                          <w:szCs w:val="16"/>
                        </w:rPr>
                        <w:t xml:space="preserve"> in uscita, </w:t>
                      </w:r>
                      <w:r w:rsidR="005E3AA8">
                        <w:rPr>
                          <w:rFonts w:eastAsiaTheme="minorEastAsia"/>
                          <w:sz w:val="16"/>
                          <w:szCs w:val="16"/>
                        </w:rPr>
                        <w:br/>
                      </w:r>
                      <w:r>
                        <w:rPr>
                          <w:rFonts w:eastAsiaTheme="minorEastAsia"/>
                          <w:sz w:val="16"/>
                          <w:szCs w:val="16"/>
                        </w:rPr>
                        <w:t xml:space="preserve">dopo </w:t>
                      </w:r>
                      <w:r w:rsidR="00853829" w:rsidRPr="0078021A">
                        <w:rPr>
                          <w:rFonts w:eastAsiaTheme="minorEastAsia"/>
                          <w:sz w:val="16"/>
                          <w:szCs w:val="16"/>
                        </w:rPr>
                        <w:t xml:space="preserve">un </w:t>
                      </w:r>
                      <w:r w:rsidR="0078021A" w:rsidRPr="0078021A">
                        <w:rPr>
                          <w:rFonts w:eastAsiaTheme="minorEastAsia"/>
                          <w:sz w:val="16"/>
                          <w:szCs w:val="16"/>
                        </w:rPr>
                        <w:t xml:space="preserve">tempo </w:t>
                      </w: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p</m:t>
                            </m:r>
                          </m:sub>
                        </m:sSub>
                      </m:oMath>
                      <w:r w:rsidR="0078021A" w:rsidRPr="0078021A">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2</m:t>
                            </m:r>
                          </m:sub>
                        </m:sSub>
                        <m:r>
                          <w:rPr>
                            <w:rFonts w:ascii="Cambria Math" w:hAnsi="Cambria Math"/>
                            <w:sz w:val="16"/>
                            <w:szCs w:val="16"/>
                          </w:rPr>
                          <m:t>=0</m:t>
                        </m:r>
                      </m:oMath>
                      <w:r w:rsidR="0078021A" w:rsidRPr="0078021A">
                        <w:rPr>
                          <w:rFonts w:eastAsiaTheme="minorEastAsia"/>
                          <w:sz w:val="16"/>
                          <w:szCs w:val="16"/>
                        </w:rPr>
                        <w:t>;</w:t>
                      </w:r>
                    </w:p>
                    <w:p w14:paraId="6353E942" w14:textId="6BA241F3" w:rsidR="0078021A" w:rsidRPr="0078021A" w:rsidRDefault="005E3AA8">
                      <w:pPr>
                        <w:pStyle w:val="Paragrafoelenco"/>
                        <w:numPr>
                          <w:ilvl w:val="0"/>
                          <w:numId w:val="67"/>
                        </w:numPr>
                        <w:jc w:val="both"/>
                        <w:rPr>
                          <w:sz w:val="16"/>
                          <w:szCs w:val="16"/>
                        </w:rPr>
                      </w:pPr>
                      <w:r>
                        <w:rPr>
                          <w:rFonts w:eastAsiaTheme="minorEastAsia"/>
                          <w:sz w:val="16"/>
                          <w:szCs w:val="16"/>
                        </w:rPr>
                        <w:t xml:space="preserve">Il secondo inverter inverte il </w:t>
                      </w:r>
                      <w:r w:rsidR="0018048A">
                        <w:rPr>
                          <w:rFonts w:eastAsiaTheme="minorEastAsia"/>
                          <w:sz w:val="16"/>
                          <w:szCs w:val="16"/>
                        </w:rPr>
                        <w:t xml:space="preserve">livello </w:t>
                      </w:r>
                      <w:r>
                        <w:rPr>
                          <w:rFonts w:eastAsiaTheme="minorEastAsia"/>
                          <w:sz w:val="16"/>
                          <w:szCs w:val="16"/>
                        </w:rPr>
                        <w:t xml:space="preserve">logico associato </w:t>
                      </w:r>
                      <w:r>
                        <w:rPr>
                          <w:rFonts w:eastAsiaTheme="minorEastAsia"/>
                          <w:sz w:val="16"/>
                          <w:szCs w:val="16"/>
                        </w:rPr>
                        <w:br/>
                        <w:t xml:space="preserve">alla tensione d’ingresso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2</m:t>
                            </m:r>
                          </m:sub>
                        </m:sSub>
                        <m:r>
                          <w:rPr>
                            <w:rFonts w:ascii="Cambria Math" w:hAnsi="Cambria Math"/>
                            <w:sz w:val="16"/>
                            <w:szCs w:val="16"/>
                          </w:rPr>
                          <m:t>=0</m:t>
                        </m:r>
                      </m:oMath>
                      <w:r w:rsidR="0078021A" w:rsidRPr="0078021A">
                        <w:rPr>
                          <w:rFonts w:eastAsiaTheme="minorEastAsia"/>
                          <w:sz w:val="16"/>
                          <w:szCs w:val="16"/>
                        </w:rPr>
                        <w:t xml:space="preserve">, </w:t>
                      </w:r>
                      <w:r>
                        <w:rPr>
                          <w:rFonts w:eastAsiaTheme="minorEastAsia"/>
                          <w:sz w:val="16"/>
                          <w:szCs w:val="16"/>
                        </w:rPr>
                        <w:t xml:space="preserve">dando così in uscita, </w:t>
                      </w:r>
                      <w:r>
                        <w:rPr>
                          <w:rFonts w:eastAsiaTheme="minorEastAsia"/>
                          <w:sz w:val="16"/>
                          <w:szCs w:val="16"/>
                        </w:rPr>
                        <w:br/>
                        <w:t xml:space="preserve">dopo un tempo </w:t>
                      </w: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p</m:t>
                            </m:r>
                          </m:sub>
                        </m:sSub>
                      </m:oMath>
                      <w:r w:rsidR="0078021A">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3</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DD</m:t>
                            </m:r>
                          </m:sub>
                        </m:sSub>
                      </m:oMath>
                      <w:r w:rsidR="0078021A">
                        <w:rPr>
                          <w:rFonts w:eastAsiaTheme="minorEastAsia"/>
                          <w:sz w:val="16"/>
                          <w:szCs w:val="16"/>
                        </w:rPr>
                        <w:t>;</w:t>
                      </w:r>
                    </w:p>
                    <w:p w14:paraId="7501D756" w14:textId="1AF1FC3A" w:rsidR="0078021A" w:rsidRPr="0078021A" w:rsidRDefault="005E3AA8">
                      <w:pPr>
                        <w:pStyle w:val="Paragrafoelenco"/>
                        <w:numPr>
                          <w:ilvl w:val="0"/>
                          <w:numId w:val="67"/>
                        </w:numPr>
                        <w:jc w:val="both"/>
                        <w:rPr>
                          <w:sz w:val="16"/>
                          <w:szCs w:val="16"/>
                        </w:rPr>
                      </w:pPr>
                      <w:r>
                        <w:rPr>
                          <w:rFonts w:eastAsiaTheme="minorEastAsia"/>
                          <w:sz w:val="16"/>
                          <w:szCs w:val="16"/>
                        </w:rPr>
                        <w:t xml:space="preserve">Il terzo inverter inverte il </w:t>
                      </w:r>
                      <w:r w:rsidR="0018048A">
                        <w:rPr>
                          <w:rFonts w:eastAsiaTheme="minorEastAsia"/>
                          <w:sz w:val="16"/>
                          <w:szCs w:val="16"/>
                        </w:rPr>
                        <w:t xml:space="preserve">livello </w:t>
                      </w:r>
                      <w:r>
                        <w:rPr>
                          <w:rFonts w:eastAsiaTheme="minorEastAsia"/>
                          <w:sz w:val="16"/>
                          <w:szCs w:val="16"/>
                        </w:rPr>
                        <w:t xml:space="preserve">logico associato </w:t>
                      </w:r>
                      <w:r>
                        <w:rPr>
                          <w:rFonts w:eastAsiaTheme="minorEastAsia"/>
                          <w:sz w:val="16"/>
                          <w:szCs w:val="16"/>
                        </w:rPr>
                        <w:br/>
                        <w:t>alla tensione d’ingresso</w:t>
                      </w:r>
                      <w:r w:rsidR="0078021A">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3</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DD</m:t>
                            </m:r>
                          </m:sub>
                        </m:sSub>
                      </m:oMath>
                      <w:r w:rsidR="0078021A">
                        <w:rPr>
                          <w:rFonts w:eastAsiaTheme="minorEastAsia"/>
                          <w:sz w:val="16"/>
                          <w:szCs w:val="16"/>
                        </w:rPr>
                        <w:t>,</w:t>
                      </w:r>
                      <w:r>
                        <w:rPr>
                          <w:rFonts w:eastAsiaTheme="minorEastAsia"/>
                          <w:sz w:val="16"/>
                          <w:szCs w:val="16"/>
                        </w:rPr>
                        <w:t xml:space="preserve"> dando così in uscita, </w:t>
                      </w:r>
                      <w:r>
                        <w:rPr>
                          <w:rFonts w:eastAsiaTheme="minorEastAsia"/>
                          <w:sz w:val="16"/>
                          <w:szCs w:val="16"/>
                        </w:rPr>
                        <w:br/>
                        <w:t>dopo un tempo</w:t>
                      </w:r>
                      <w:r w:rsidR="0078021A">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p</m:t>
                            </m:r>
                          </m:sub>
                        </m:sSub>
                      </m:oMath>
                      <w:r w:rsidR="0078021A">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1</m:t>
                            </m:r>
                          </m:sub>
                        </m:sSub>
                        <m:r>
                          <w:rPr>
                            <w:rFonts w:ascii="Cambria Math" w:hAnsi="Cambria Math"/>
                            <w:sz w:val="16"/>
                            <w:szCs w:val="16"/>
                          </w:rPr>
                          <m:t>=0</m:t>
                        </m:r>
                      </m:oMath>
                      <w:r w:rsidR="0078021A">
                        <w:rPr>
                          <w:rFonts w:eastAsiaTheme="minorEastAsia"/>
                          <w:sz w:val="16"/>
                          <w:szCs w:val="16"/>
                        </w:rPr>
                        <w:t>;</w:t>
                      </w:r>
                    </w:p>
                    <w:p w14:paraId="342BA2E6" w14:textId="7325CCE1" w:rsidR="005E3AA8" w:rsidRPr="0078021A" w:rsidRDefault="005E3AA8">
                      <w:pPr>
                        <w:pStyle w:val="Paragrafoelenco"/>
                        <w:numPr>
                          <w:ilvl w:val="0"/>
                          <w:numId w:val="67"/>
                        </w:numPr>
                        <w:jc w:val="both"/>
                        <w:rPr>
                          <w:sz w:val="16"/>
                          <w:szCs w:val="16"/>
                        </w:rPr>
                      </w:pPr>
                      <w:r>
                        <w:rPr>
                          <w:rFonts w:eastAsiaTheme="minorEastAsia"/>
                          <w:sz w:val="16"/>
                          <w:szCs w:val="16"/>
                        </w:rPr>
                        <w:t xml:space="preserve">Il primo inverter inverte il </w:t>
                      </w:r>
                      <w:r w:rsidR="0018048A">
                        <w:rPr>
                          <w:rFonts w:eastAsiaTheme="minorEastAsia"/>
                          <w:sz w:val="16"/>
                          <w:szCs w:val="16"/>
                        </w:rPr>
                        <w:t xml:space="preserve">livello </w:t>
                      </w:r>
                      <w:r>
                        <w:rPr>
                          <w:rFonts w:eastAsiaTheme="minorEastAsia"/>
                          <w:sz w:val="16"/>
                          <w:szCs w:val="16"/>
                        </w:rPr>
                        <w:t xml:space="preserve">logico associato </w:t>
                      </w:r>
                      <w:r>
                        <w:rPr>
                          <w:rFonts w:eastAsiaTheme="minorEastAsia"/>
                          <w:sz w:val="16"/>
                          <w:szCs w:val="16"/>
                        </w:rPr>
                        <w:br/>
                        <w:t xml:space="preserve">alla tensione d’ingresso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1</m:t>
                            </m:r>
                          </m:sub>
                        </m:sSub>
                        <m:r>
                          <w:rPr>
                            <w:rFonts w:ascii="Cambria Math" w:hAnsi="Cambria Math"/>
                            <w:sz w:val="16"/>
                            <w:szCs w:val="16"/>
                          </w:rPr>
                          <m:t>=0</m:t>
                        </m:r>
                      </m:oMath>
                      <w:r w:rsidRPr="0078021A">
                        <w:rPr>
                          <w:rFonts w:eastAsiaTheme="minorEastAsia"/>
                          <w:sz w:val="16"/>
                          <w:szCs w:val="16"/>
                        </w:rPr>
                        <w:t xml:space="preserve">, </w:t>
                      </w:r>
                      <w:r>
                        <w:rPr>
                          <w:rFonts w:eastAsiaTheme="minorEastAsia"/>
                          <w:sz w:val="16"/>
                          <w:szCs w:val="16"/>
                        </w:rPr>
                        <w:t>dando</w:t>
                      </w:r>
                      <w:r w:rsidR="000E2D37">
                        <w:rPr>
                          <w:rFonts w:eastAsiaTheme="minorEastAsia"/>
                          <w:sz w:val="16"/>
                          <w:szCs w:val="16"/>
                        </w:rPr>
                        <w:t xml:space="preserve"> così</w:t>
                      </w:r>
                      <w:r>
                        <w:rPr>
                          <w:rFonts w:eastAsiaTheme="minorEastAsia"/>
                          <w:sz w:val="16"/>
                          <w:szCs w:val="16"/>
                        </w:rPr>
                        <w:t xml:space="preserve"> in uscita, </w:t>
                      </w:r>
                      <w:r>
                        <w:rPr>
                          <w:rFonts w:eastAsiaTheme="minorEastAsia"/>
                          <w:sz w:val="16"/>
                          <w:szCs w:val="16"/>
                        </w:rPr>
                        <w:br/>
                        <w:t xml:space="preserve">dopo </w:t>
                      </w:r>
                      <w:r w:rsidRPr="0078021A">
                        <w:rPr>
                          <w:rFonts w:eastAsiaTheme="minorEastAsia"/>
                          <w:sz w:val="16"/>
                          <w:szCs w:val="16"/>
                        </w:rPr>
                        <w:t xml:space="preserve">un tempo </w:t>
                      </w: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p</m:t>
                            </m:r>
                          </m:sub>
                        </m:sSub>
                      </m:oMath>
                      <w:r w:rsidRPr="0078021A">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DD</m:t>
                            </m:r>
                          </m:sub>
                        </m:sSub>
                      </m:oMath>
                      <w:r w:rsidRPr="0078021A">
                        <w:rPr>
                          <w:rFonts w:eastAsiaTheme="minorEastAsia"/>
                          <w:sz w:val="16"/>
                          <w:szCs w:val="16"/>
                        </w:rPr>
                        <w:t>;</w:t>
                      </w:r>
                    </w:p>
                    <w:p w14:paraId="09152F25" w14:textId="6E8E3704" w:rsidR="005E3AA8" w:rsidRPr="0078021A" w:rsidRDefault="005E3AA8">
                      <w:pPr>
                        <w:pStyle w:val="Paragrafoelenco"/>
                        <w:numPr>
                          <w:ilvl w:val="0"/>
                          <w:numId w:val="67"/>
                        </w:numPr>
                        <w:jc w:val="both"/>
                        <w:rPr>
                          <w:sz w:val="16"/>
                          <w:szCs w:val="16"/>
                        </w:rPr>
                      </w:pPr>
                      <w:r>
                        <w:rPr>
                          <w:rFonts w:eastAsiaTheme="minorEastAsia"/>
                          <w:sz w:val="16"/>
                          <w:szCs w:val="16"/>
                        </w:rPr>
                        <w:t xml:space="preserve">Il secondo inverter inverte il </w:t>
                      </w:r>
                      <w:r w:rsidR="0018048A">
                        <w:rPr>
                          <w:rFonts w:eastAsiaTheme="minorEastAsia"/>
                          <w:sz w:val="16"/>
                          <w:szCs w:val="16"/>
                        </w:rPr>
                        <w:t xml:space="preserve">livello </w:t>
                      </w:r>
                      <w:r>
                        <w:rPr>
                          <w:rFonts w:eastAsiaTheme="minorEastAsia"/>
                          <w:sz w:val="16"/>
                          <w:szCs w:val="16"/>
                        </w:rPr>
                        <w:t xml:space="preserve">logico associato </w:t>
                      </w:r>
                      <w:r>
                        <w:rPr>
                          <w:rFonts w:eastAsiaTheme="minorEastAsia"/>
                          <w:sz w:val="16"/>
                          <w:szCs w:val="16"/>
                        </w:rPr>
                        <w:br/>
                        <w:t xml:space="preserve">alla tensione d’ingresso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DD</m:t>
                            </m:r>
                          </m:sub>
                        </m:sSub>
                      </m:oMath>
                      <w:r w:rsidRPr="0078021A">
                        <w:rPr>
                          <w:rFonts w:eastAsiaTheme="minorEastAsia"/>
                          <w:sz w:val="16"/>
                          <w:szCs w:val="16"/>
                        </w:rPr>
                        <w:t xml:space="preserve">, </w:t>
                      </w:r>
                      <w:r>
                        <w:rPr>
                          <w:rFonts w:eastAsiaTheme="minorEastAsia"/>
                          <w:sz w:val="16"/>
                          <w:szCs w:val="16"/>
                        </w:rPr>
                        <w:t xml:space="preserve">dando così in uscita, </w:t>
                      </w:r>
                      <w:r>
                        <w:rPr>
                          <w:rFonts w:eastAsiaTheme="minorEastAsia"/>
                          <w:sz w:val="16"/>
                          <w:szCs w:val="16"/>
                        </w:rPr>
                        <w:br/>
                        <w:t xml:space="preserve">dopo un tempo </w:t>
                      </w: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p</m:t>
                            </m:r>
                          </m:sub>
                        </m:sSub>
                      </m:oMath>
                      <w:r>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3</m:t>
                            </m:r>
                          </m:sub>
                        </m:sSub>
                        <m:r>
                          <w:rPr>
                            <w:rFonts w:ascii="Cambria Math" w:hAnsi="Cambria Math"/>
                            <w:sz w:val="16"/>
                            <w:szCs w:val="16"/>
                          </w:rPr>
                          <m:t>=0</m:t>
                        </m:r>
                      </m:oMath>
                    </w:p>
                    <w:p w14:paraId="0CBE4CE7" w14:textId="486CEA39" w:rsidR="005E3AA8" w:rsidRPr="0078021A" w:rsidRDefault="005E3AA8">
                      <w:pPr>
                        <w:pStyle w:val="Paragrafoelenco"/>
                        <w:numPr>
                          <w:ilvl w:val="0"/>
                          <w:numId w:val="67"/>
                        </w:numPr>
                        <w:jc w:val="both"/>
                        <w:rPr>
                          <w:sz w:val="16"/>
                          <w:szCs w:val="16"/>
                        </w:rPr>
                      </w:pPr>
                      <w:r>
                        <w:rPr>
                          <w:rFonts w:eastAsiaTheme="minorEastAsia"/>
                          <w:sz w:val="16"/>
                          <w:szCs w:val="16"/>
                        </w:rPr>
                        <w:t xml:space="preserve">Il terzo inverter inverte il </w:t>
                      </w:r>
                      <w:r w:rsidR="0018048A">
                        <w:rPr>
                          <w:rFonts w:eastAsiaTheme="minorEastAsia"/>
                          <w:sz w:val="16"/>
                          <w:szCs w:val="16"/>
                        </w:rPr>
                        <w:t xml:space="preserve">livello </w:t>
                      </w:r>
                      <w:r>
                        <w:rPr>
                          <w:rFonts w:eastAsiaTheme="minorEastAsia"/>
                          <w:sz w:val="16"/>
                          <w:szCs w:val="16"/>
                        </w:rPr>
                        <w:t xml:space="preserve">logico associato </w:t>
                      </w:r>
                      <w:r>
                        <w:rPr>
                          <w:rFonts w:eastAsiaTheme="minorEastAsia"/>
                          <w:sz w:val="16"/>
                          <w:szCs w:val="16"/>
                        </w:rPr>
                        <w:br/>
                        <w:t xml:space="preserve">alla tensione d’ingresso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3</m:t>
                            </m:r>
                          </m:sub>
                        </m:sSub>
                        <m:r>
                          <w:rPr>
                            <w:rFonts w:ascii="Cambria Math" w:hAnsi="Cambria Math"/>
                            <w:sz w:val="16"/>
                            <w:szCs w:val="16"/>
                          </w:rPr>
                          <m:t>=0</m:t>
                        </m:r>
                      </m:oMath>
                      <w:r>
                        <w:rPr>
                          <w:rFonts w:eastAsiaTheme="minorEastAsia"/>
                          <w:sz w:val="16"/>
                          <w:szCs w:val="16"/>
                        </w:rPr>
                        <w:t xml:space="preserve">, dando così in uscita, </w:t>
                      </w:r>
                      <w:r>
                        <w:rPr>
                          <w:rFonts w:eastAsiaTheme="minorEastAsia"/>
                          <w:sz w:val="16"/>
                          <w:szCs w:val="16"/>
                        </w:rPr>
                        <w:br/>
                        <w:t xml:space="preserve">dopo un tempo </w:t>
                      </w: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p</m:t>
                            </m:r>
                          </m:sub>
                        </m:sSub>
                      </m:oMath>
                      <w:r>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DD</m:t>
                            </m:r>
                          </m:sub>
                        </m:sSub>
                      </m:oMath>
                      <w:r w:rsidR="00D05BB4">
                        <w:rPr>
                          <w:rFonts w:eastAsiaTheme="minorEastAsia"/>
                          <w:sz w:val="16"/>
                          <w:szCs w:val="16"/>
                        </w:rPr>
                        <w:t>;</w:t>
                      </w:r>
                    </w:p>
                    <w:p w14:paraId="4B480918" w14:textId="6FBF368E" w:rsidR="0078021A" w:rsidRPr="0078021A" w:rsidRDefault="0078021A">
                      <w:pPr>
                        <w:pStyle w:val="Paragrafoelenco"/>
                        <w:numPr>
                          <w:ilvl w:val="0"/>
                          <w:numId w:val="67"/>
                        </w:numPr>
                        <w:jc w:val="both"/>
                        <w:rPr>
                          <w:sz w:val="16"/>
                          <w:szCs w:val="16"/>
                        </w:rPr>
                      </w:pPr>
                      <w:r>
                        <w:rPr>
                          <w:sz w:val="16"/>
                          <w:szCs w:val="16"/>
                        </w:rPr>
                        <w:t xml:space="preserve">Il comportamento </w:t>
                      </w:r>
                      <w:r w:rsidR="008768A9">
                        <w:rPr>
                          <w:sz w:val="16"/>
                          <w:szCs w:val="16"/>
                        </w:rPr>
                        <w:t xml:space="preserve">del circuito dal punto 1 al punto 6 </w:t>
                      </w:r>
                      <w:r w:rsidR="008768A9">
                        <w:rPr>
                          <w:sz w:val="16"/>
                          <w:szCs w:val="16"/>
                        </w:rPr>
                        <w:br/>
                        <w:t>si ripete periodicamente.</w:t>
                      </w:r>
                    </w:p>
                  </w:txbxContent>
                </v:textbox>
                <w10:wrap anchorx="margin"/>
              </v:shape>
            </w:pict>
          </mc:Fallback>
        </mc:AlternateContent>
      </w:r>
      <w:r w:rsidR="002D7765">
        <w:rPr>
          <w:rFonts w:eastAsiaTheme="minorEastAsia"/>
        </w:rPr>
        <w:t xml:space="preserve">Supponendo che ciascun inverter sia caratterizzato dallo stesso ritardo di propagazione medio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rsidR="0078021A" w:rsidRPr="009F1886">
        <w:rPr>
          <w:rFonts w:eastAsiaTheme="minorEastAsia"/>
        </w:rPr>
        <w:t xml:space="preserve">, </w:t>
      </w:r>
      <w:r w:rsidR="0078021A" w:rsidRPr="009F1886">
        <w:rPr>
          <w:rFonts w:eastAsiaTheme="minorEastAsia"/>
        </w:rPr>
        <w:br/>
        <w:t xml:space="preserve">analizziamo </w:t>
      </w:r>
      <w:r w:rsidR="008768A9" w:rsidRPr="009F1886">
        <w:rPr>
          <w:rFonts w:eastAsiaTheme="minorEastAsia"/>
        </w:rPr>
        <w:t>l’andamento di</w:t>
      </w:r>
      <w:r w:rsidR="00853829" w:rsidRPr="009F1886">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F72B59" w:rsidRPr="009F1886">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sidR="00F72B59" w:rsidRPr="009F1886">
        <w:rPr>
          <w:rFonts w:eastAsiaTheme="minorEastAsia"/>
        </w:rPr>
        <w:t xml:space="preserve"> e </w:t>
      </w:r>
      <m:oMath>
        <m:sSub>
          <m:sSubPr>
            <m:ctrlPr>
              <w:rPr>
                <w:rFonts w:ascii="Cambria Math" w:hAnsi="Cambria Math"/>
                <w:i/>
              </w:rPr>
            </m:ctrlPr>
          </m:sSubPr>
          <m:e>
            <m:r>
              <w:rPr>
                <w:rFonts w:ascii="Cambria Math" w:hAnsi="Cambria Math"/>
              </w:rPr>
              <m:t>v</m:t>
            </m:r>
          </m:e>
          <m:sub>
            <m:r>
              <w:rPr>
                <w:rFonts w:ascii="Cambria Math" w:hAnsi="Cambria Math"/>
              </w:rPr>
              <m:t>3</m:t>
            </m:r>
          </m:sub>
        </m:sSub>
      </m:oMath>
      <w:r w:rsidR="00F72B59" w:rsidRPr="009F1886">
        <w:rPr>
          <w:rFonts w:eastAsiaTheme="minorEastAsia"/>
        </w:rPr>
        <w:t xml:space="preserve"> nel tempo</w:t>
      </w:r>
      <w:r w:rsidR="00853829" w:rsidRPr="009F1886">
        <w:rPr>
          <w:rFonts w:eastAsiaTheme="minorEastAsia"/>
        </w:rPr>
        <w:t>:</w:t>
      </w:r>
    </w:p>
    <w:p w14:paraId="43896D83" w14:textId="007D2881" w:rsidR="00E771E2" w:rsidRPr="00960990" w:rsidRDefault="00960990" w:rsidP="00960990">
      <w:pPr>
        <w:spacing w:after="120"/>
        <w:ind w:firstLine="709"/>
        <w:jc w:val="both"/>
        <w:rPr>
          <w:rFonts w:eastAsiaTheme="minorEastAsia"/>
          <w:color w:val="EE0000"/>
        </w:rPr>
      </w:pPr>
      <w:r>
        <w:rPr>
          <w:rFonts w:eastAsiaTheme="minorEastAsia"/>
          <w:noProof/>
          <w:color w:val="EE0000"/>
        </w:rPr>
        <w:drawing>
          <wp:inline distT="0" distB="0" distL="0" distR="0" wp14:anchorId="05B19691" wp14:editId="2DE73302">
            <wp:extent cx="2501444" cy="3794078"/>
            <wp:effectExtent l="0" t="0" r="0" b="0"/>
            <wp:docPr id="2082691040"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1040" name="Immagine 219"/>
                    <pic:cNvPicPr>
                      <a:picLocks noChangeAspect="1" noChangeArrowheads="1"/>
                    </pic:cNvPicPr>
                  </pic:nvPicPr>
                  <pic:blipFill>
                    <a:blip r:embed="rId250" cstate="screen">
                      <a:extLst>
                        <a:ext uri="{28A0092B-C50C-407E-A947-70E740481C1C}">
                          <a14:useLocalDpi xmlns:a14="http://schemas.microsoft.com/office/drawing/2010/main"/>
                        </a:ext>
                      </a:extLst>
                    </a:blip>
                    <a:stretch>
                      <a:fillRect/>
                    </a:stretch>
                  </pic:blipFill>
                  <pic:spPr bwMode="auto">
                    <a:xfrm>
                      <a:off x="0" y="0"/>
                      <a:ext cx="2501444" cy="3794078"/>
                    </a:xfrm>
                    <a:prstGeom prst="rect">
                      <a:avLst/>
                    </a:prstGeom>
                    <a:noFill/>
                    <a:ln>
                      <a:noFill/>
                    </a:ln>
                  </pic:spPr>
                </pic:pic>
              </a:graphicData>
            </a:graphic>
          </wp:inline>
        </w:drawing>
      </w:r>
    </w:p>
    <w:p w14:paraId="07CD0272" w14:textId="4DC2781B" w:rsidR="00DA2B77" w:rsidRDefault="00000000" w:rsidP="00B4397C">
      <w:pPr>
        <w:spacing w:after="0"/>
        <w:jc w:val="both"/>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9F1886" w:rsidRPr="009F1886">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sidR="009F1886" w:rsidRPr="009F1886">
        <w:rPr>
          <w:rFonts w:eastAsiaTheme="minorEastAsia"/>
        </w:rPr>
        <w:t xml:space="preserve"> e </w:t>
      </w:r>
      <m:oMath>
        <m:sSub>
          <m:sSubPr>
            <m:ctrlPr>
              <w:rPr>
                <w:rFonts w:ascii="Cambria Math" w:hAnsi="Cambria Math"/>
                <w:i/>
              </w:rPr>
            </m:ctrlPr>
          </m:sSubPr>
          <m:e>
            <m:r>
              <w:rPr>
                <w:rFonts w:ascii="Cambria Math" w:hAnsi="Cambria Math"/>
              </w:rPr>
              <m:t>v</m:t>
            </m:r>
          </m:e>
          <m:sub>
            <m:r>
              <w:rPr>
                <w:rFonts w:ascii="Cambria Math" w:hAnsi="Cambria Math"/>
              </w:rPr>
              <m:t>3</m:t>
            </m:r>
          </m:sub>
        </m:sSub>
      </m:oMath>
      <w:r w:rsidR="009F1886">
        <w:rPr>
          <w:rFonts w:eastAsiaTheme="minorEastAsia"/>
        </w:rPr>
        <w:t xml:space="preserve">, dunque, sono delle onde quadre, dove </w:t>
      </w:r>
      <w:r w:rsidR="00560FA3">
        <w:rPr>
          <w:rFonts w:eastAsiaTheme="minorEastAsia"/>
        </w:rPr>
        <w:t>entrambi i livelli</w:t>
      </w:r>
      <w:r w:rsidR="009F1886">
        <w:rPr>
          <w:rFonts w:eastAsiaTheme="minorEastAsia"/>
        </w:rPr>
        <w:t xml:space="preserve"> </w:t>
      </w:r>
      <w:r w:rsidR="00560FA3">
        <w:rPr>
          <w:rFonts w:eastAsiaTheme="minorEastAsia"/>
        </w:rPr>
        <w:t xml:space="preserve">hanno </w:t>
      </w:r>
      <w:r w:rsidR="009F1886">
        <w:rPr>
          <w:rFonts w:eastAsiaTheme="minorEastAsia"/>
        </w:rPr>
        <w:t xml:space="preserve">durata </w:t>
      </w:r>
      <m:oMath>
        <m:r>
          <w:rPr>
            <w:rFonts w:ascii="Cambria Math" w:eastAsiaTheme="minorEastAsia" w:hAnsi="Cambria Math"/>
          </w:rPr>
          <m:t>3</m:t>
        </m:r>
        <m:sSub>
          <m:sSubPr>
            <m:ctrlPr>
              <w:rPr>
                <w:rFonts w:ascii="Cambria Math" w:hAnsi="Cambria Math"/>
                <w:i/>
              </w:rPr>
            </m:ctrlPr>
          </m:sSubPr>
          <m:e>
            <m:r>
              <w:rPr>
                <w:rFonts w:ascii="Cambria Math" w:hAnsi="Cambria Math"/>
              </w:rPr>
              <m:t>t</m:t>
            </m:r>
          </m:e>
          <m:sub>
            <m:r>
              <w:rPr>
                <w:rFonts w:ascii="Cambria Math" w:hAnsi="Cambria Math"/>
              </w:rPr>
              <m:t>p</m:t>
            </m:r>
          </m:sub>
        </m:sSub>
      </m:oMath>
      <w:r w:rsidR="009F1886">
        <w:rPr>
          <w:rFonts w:eastAsiaTheme="minorEastAsia"/>
        </w:rPr>
        <w:t xml:space="preserve">. </w:t>
      </w:r>
      <w:r w:rsidR="009F1886">
        <w:rPr>
          <w:rFonts w:eastAsiaTheme="minorEastAsia"/>
        </w:rPr>
        <w:br/>
        <w:t xml:space="preserve">Il periodo </w:t>
      </w:r>
      <m:oMath>
        <m:r>
          <w:rPr>
            <w:rFonts w:ascii="Cambria Math" w:eastAsiaTheme="minorEastAsia" w:hAnsi="Cambria Math"/>
          </w:rPr>
          <m:t>T</m:t>
        </m:r>
      </m:oMath>
      <w:r w:rsidR="009F1886">
        <w:rPr>
          <w:rFonts w:eastAsiaTheme="minorEastAsia"/>
        </w:rPr>
        <w:t xml:space="preserve"> di ciascu</w:t>
      </w:r>
      <w:r w:rsidR="00E427E4">
        <w:rPr>
          <w:rFonts w:eastAsiaTheme="minorEastAsia"/>
        </w:rPr>
        <w:t xml:space="preserve">na </w:t>
      </w:r>
      <w:r w:rsidR="00512724">
        <w:rPr>
          <w:rFonts w:eastAsiaTheme="minorEastAsia"/>
        </w:rPr>
        <w:t>onda quadra, dunque,</w:t>
      </w:r>
      <w:r w:rsidR="00E427E4">
        <w:rPr>
          <w:rFonts w:eastAsiaTheme="minorEastAsia"/>
        </w:rPr>
        <w:t xml:space="preserve"> </w:t>
      </w:r>
      <w:r w:rsidR="009F1886">
        <w:rPr>
          <w:rFonts w:eastAsiaTheme="minorEastAsia"/>
        </w:rPr>
        <w:t xml:space="preserve">è  </w:t>
      </w:r>
      <m:oMath>
        <m:r>
          <w:rPr>
            <w:rFonts w:ascii="Cambria Math" w:eastAsiaTheme="minorEastAsia" w:hAnsi="Cambria Math"/>
          </w:rPr>
          <m:t>T=3</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r>
          <w:rPr>
            <w:rFonts w:ascii="Cambria Math" w:eastAsiaTheme="minorEastAsia" w:hAnsi="Cambria Math"/>
          </w:rPr>
          <m:t>3</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r>
          <w:rPr>
            <w:rFonts w:ascii="Cambria Math" w:eastAsiaTheme="minorEastAsia" w:hAnsi="Cambria Math"/>
          </w:rPr>
          <m:t>6</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oMath>
    </w:p>
    <w:p w14:paraId="05391924" w14:textId="0D151470" w:rsidR="009F1886" w:rsidRDefault="009F1886" w:rsidP="00E427E4">
      <w:pPr>
        <w:spacing w:after="120"/>
        <w:jc w:val="both"/>
        <w:rPr>
          <w:rFonts w:eastAsiaTheme="minorEastAsia"/>
        </w:rPr>
      </w:pPr>
      <w:r>
        <w:rPr>
          <w:rFonts w:eastAsiaTheme="minorEastAsia"/>
        </w:rPr>
        <w:t>In generale, dato un oscillatore ad anello c</w:t>
      </w:r>
      <w:r w:rsidR="00E427E4">
        <w:rPr>
          <w:rFonts w:eastAsiaTheme="minorEastAsia"/>
        </w:rPr>
        <w:t>ostituto da un numero dispari</w:t>
      </w:r>
      <w:r>
        <w:rPr>
          <w:rFonts w:eastAsiaTheme="minorEastAsia"/>
        </w:rPr>
        <w:t xml:space="preserve"> </w:t>
      </w:r>
      <m:oMath>
        <m:r>
          <w:rPr>
            <w:rFonts w:ascii="Cambria Math" w:eastAsiaTheme="minorEastAsia" w:hAnsi="Cambria Math"/>
          </w:rPr>
          <m:t>N</m:t>
        </m:r>
      </m:oMath>
      <w:r>
        <w:rPr>
          <w:rFonts w:eastAsiaTheme="minorEastAsia"/>
        </w:rPr>
        <w:t xml:space="preserve"> </w:t>
      </w:r>
      <w:r w:rsidR="0018048A">
        <w:rPr>
          <w:rFonts w:eastAsiaTheme="minorEastAsia"/>
        </w:rPr>
        <w:t xml:space="preserve">di </w:t>
      </w:r>
      <w:r>
        <w:rPr>
          <w:rFonts w:eastAsiaTheme="minorEastAsia"/>
        </w:rPr>
        <w:t>inverter</w:t>
      </w:r>
      <w:r w:rsidR="00E427E4">
        <w:rPr>
          <w:rFonts w:eastAsiaTheme="minorEastAsia"/>
        </w:rPr>
        <w:t xml:space="preserve"> </w:t>
      </w:r>
      <w:r w:rsidR="00E427E4">
        <w:rPr>
          <w:rFonts w:eastAsiaTheme="minorEastAsia"/>
        </w:rPr>
        <w:br/>
        <w:t>caratterizzati da</w:t>
      </w:r>
      <w:r w:rsidR="00583DCB">
        <w:rPr>
          <w:rFonts w:eastAsiaTheme="minorEastAsia"/>
        </w:rPr>
        <w:t>llo stesso</w:t>
      </w:r>
      <w:r w:rsidR="00E427E4">
        <w:rPr>
          <w:rFonts w:eastAsiaTheme="minorEastAsia"/>
        </w:rPr>
        <w:t xml:space="preserve"> ritardo di propagazione</w:t>
      </w:r>
      <w:r w:rsidR="00583DCB">
        <w:rPr>
          <w:rFonts w:eastAsiaTheme="minorEastAsia"/>
        </w:rPr>
        <w:t xml:space="preserve"> medio</w:t>
      </w:r>
      <w:r w:rsidR="00E427E4">
        <w:rPr>
          <w:rFonts w:eastAsiaTheme="minor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rsidR="004C22E5">
        <w:rPr>
          <w:rFonts w:eastAsiaTheme="minorEastAsia"/>
        </w:rPr>
        <w:t xml:space="preserve">, </w:t>
      </w:r>
      <w:r w:rsidR="00944278">
        <w:rPr>
          <w:rFonts w:eastAsiaTheme="minorEastAsia"/>
        </w:rPr>
        <w:t xml:space="preserve">si può verificare </w:t>
      </w:r>
      <w:r w:rsidR="00512724">
        <w:rPr>
          <w:rFonts w:eastAsiaTheme="minorEastAsia"/>
        </w:rPr>
        <w:br/>
      </w:r>
      <w:r w:rsidR="00944278">
        <w:rPr>
          <w:rFonts w:eastAsiaTheme="minorEastAsia"/>
        </w:rPr>
        <w:t xml:space="preserve">che </w:t>
      </w:r>
      <w:r w:rsidR="00B25BE8">
        <w:rPr>
          <w:rFonts w:eastAsiaTheme="minorEastAsia"/>
        </w:rPr>
        <w:t>la tensione d’ingresso di ogni inverter</w:t>
      </w:r>
      <w:r w:rsidR="00583DCB">
        <w:rPr>
          <w:rFonts w:eastAsiaTheme="minorEastAsia"/>
        </w:rPr>
        <w:t xml:space="preserve"> sarà un’onda quadra di periodo </w:t>
      </w:r>
      <m:oMath>
        <m:r>
          <w:rPr>
            <w:rFonts w:ascii="Cambria Math" w:eastAsiaTheme="minorEastAsia" w:hAnsi="Cambria Math"/>
          </w:rPr>
          <m:t>T=2</m:t>
        </m:r>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p</m:t>
            </m:r>
          </m:sub>
        </m:sSub>
      </m:oMath>
      <w:r w:rsidR="00E427E4">
        <w:rPr>
          <w:rFonts w:eastAsiaTheme="minorEastAsia"/>
        </w:rPr>
        <w:t>.</w:t>
      </w:r>
    </w:p>
    <w:p w14:paraId="1CEB55E1" w14:textId="77777777" w:rsidR="00CA72B7" w:rsidRDefault="00CA72B7">
      <w:pPr>
        <w:rPr>
          <w:rFonts w:eastAsiaTheme="minorEastAsia"/>
          <w:u w:val="single"/>
        </w:rPr>
      </w:pPr>
      <w:r>
        <w:rPr>
          <w:rFonts w:eastAsiaTheme="minorEastAsia"/>
          <w:u w:val="single"/>
        </w:rPr>
        <w:br w:type="page"/>
      </w:r>
    </w:p>
    <w:p w14:paraId="50EE7015" w14:textId="4311C3C1" w:rsidR="00E427E4" w:rsidRDefault="00E427E4" w:rsidP="00E427E4">
      <w:pPr>
        <w:spacing w:after="120"/>
        <w:jc w:val="both"/>
        <w:rPr>
          <w:rFonts w:eastAsiaTheme="minorEastAsia"/>
        </w:rPr>
      </w:pPr>
      <w:r w:rsidRPr="004C22E5">
        <w:rPr>
          <w:rFonts w:eastAsiaTheme="minorEastAsia"/>
          <w:u w:val="single"/>
        </w:rPr>
        <w:lastRenderedPageBreak/>
        <w:t xml:space="preserve">Un oscillatore ad anello può essere utile per </w:t>
      </w:r>
      <w:r w:rsidR="00CA72B7">
        <w:rPr>
          <w:rFonts w:eastAsiaTheme="minorEastAsia"/>
          <w:u w:val="single"/>
        </w:rPr>
        <w:t>calcolare</w:t>
      </w:r>
      <w:r w:rsidRPr="004C22E5">
        <w:rPr>
          <w:rFonts w:eastAsiaTheme="minorEastAsia"/>
          <w:u w:val="single"/>
        </w:rPr>
        <w:t xml:space="preserve"> il ritardo di propagazione</w:t>
      </w:r>
      <w:r w:rsidR="00512724">
        <w:rPr>
          <w:rFonts w:eastAsiaTheme="minorEastAsia"/>
          <w:u w:val="single"/>
        </w:rPr>
        <w:t xml:space="preserve"> medio</w:t>
      </w:r>
      <w:r w:rsidRPr="004C22E5">
        <w:rPr>
          <w:rFonts w:eastAsiaTheme="minorEastAsia"/>
          <w:u w:val="single"/>
        </w:rPr>
        <w:t xml:space="preserve"> di un inverter.</w:t>
      </w:r>
      <w:r>
        <w:rPr>
          <w:rFonts w:eastAsiaTheme="minorEastAsia"/>
        </w:rPr>
        <w:t xml:space="preserve"> </w:t>
      </w:r>
      <w:r>
        <w:rPr>
          <w:rFonts w:eastAsiaTheme="minorEastAsia"/>
        </w:rPr>
        <w:br/>
        <w:t>In generale</w:t>
      </w:r>
      <w:r w:rsidR="004C22E5">
        <w:rPr>
          <w:rFonts w:eastAsiaTheme="minorEastAsia"/>
        </w:rPr>
        <w:t xml:space="preserve">, il ritardo di propagazione </w:t>
      </w:r>
      <w:r w:rsidR="00512724">
        <w:rPr>
          <w:rFonts w:eastAsiaTheme="minorEastAsia"/>
        </w:rPr>
        <w:t xml:space="preserve">medio </w:t>
      </w:r>
      <w:r w:rsidR="004C22E5">
        <w:rPr>
          <w:rFonts w:eastAsiaTheme="minorEastAsia"/>
        </w:rPr>
        <w:t xml:space="preserve">di un inverter è </w:t>
      </w:r>
      <w:r>
        <w:rPr>
          <w:rFonts w:eastAsiaTheme="minorEastAsia"/>
        </w:rPr>
        <w:t xml:space="preserve">molto piccolo, </w:t>
      </w:r>
      <w:r w:rsidR="004C22E5">
        <w:rPr>
          <w:rFonts w:eastAsiaTheme="minorEastAsia"/>
        </w:rPr>
        <w:t xml:space="preserve">per cui </w:t>
      </w:r>
      <w:r w:rsidR="0085044C">
        <w:rPr>
          <w:rFonts w:eastAsiaTheme="minorEastAsia"/>
        </w:rPr>
        <w:t>calcolarlo</w:t>
      </w:r>
      <w:r>
        <w:rPr>
          <w:rFonts w:eastAsiaTheme="minorEastAsia"/>
        </w:rPr>
        <w:t xml:space="preserve"> </w:t>
      </w:r>
      <w:r w:rsidR="004C22E5">
        <w:rPr>
          <w:rFonts w:eastAsiaTheme="minorEastAsia"/>
        </w:rPr>
        <w:br/>
      </w:r>
      <w:r>
        <w:rPr>
          <w:rFonts w:eastAsiaTheme="minorEastAsia"/>
        </w:rPr>
        <w:t xml:space="preserve">attraverso </w:t>
      </w:r>
      <w:r w:rsidR="004C22E5">
        <w:rPr>
          <w:rFonts w:eastAsiaTheme="minorEastAsia"/>
        </w:rPr>
        <w:t>la</w:t>
      </w:r>
      <w:r>
        <w:rPr>
          <w:rFonts w:eastAsiaTheme="minorEastAsia"/>
        </w:rPr>
        <w:t xml:space="preserve"> definizione può </w:t>
      </w:r>
      <w:r w:rsidR="004C22E5">
        <w:rPr>
          <w:rFonts w:eastAsiaTheme="minorEastAsia"/>
        </w:rPr>
        <w:t>risultare</w:t>
      </w:r>
      <w:r>
        <w:rPr>
          <w:rFonts w:eastAsiaTheme="minorEastAsia"/>
        </w:rPr>
        <w:t xml:space="preserve"> </w:t>
      </w:r>
      <w:r w:rsidR="004C22E5">
        <w:rPr>
          <w:rFonts w:eastAsiaTheme="minorEastAsia"/>
        </w:rPr>
        <w:t>problematico</w:t>
      </w:r>
      <w:r>
        <w:rPr>
          <w:rFonts w:eastAsiaTheme="minorEastAsia"/>
        </w:rPr>
        <w:t xml:space="preserve">. Quello che si può fare, allora, è realizzare </w:t>
      </w:r>
      <w:r w:rsidR="004C22E5">
        <w:rPr>
          <w:rFonts w:eastAsiaTheme="minorEastAsia"/>
        </w:rPr>
        <w:br/>
      </w:r>
      <w:r>
        <w:rPr>
          <w:rFonts w:eastAsiaTheme="minorEastAsia"/>
        </w:rPr>
        <w:t xml:space="preserve">un oscillatore ad anello </w:t>
      </w:r>
      <w:r w:rsidR="004C22E5">
        <w:rPr>
          <w:rFonts w:eastAsiaTheme="minorEastAsia"/>
        </w:rPr>
        <w:t>costituito da</w:t>
      </w:r>
      <w:r>
        <w:rPr>
          <w:rFonts w:eastAsiaTheme="minorEastAsia"/>
        </w:rPr>
        <w:t xml:space="preserve"> un </w:t>
      </w:r>
      <w:r w:rsidR="004C22E5">
        <w:rPr>
          <w:rFonts w:eastAsiaTheme="minorEastAsia"/>
        </w:rPr>
        <w:t xml:space="preserve">certo </w:t>
      </w:r>
      <w:r>
        <w:rPr>
          <w:rFonts w:eastAsiaTheme="minorEastAsia"/>
        </w:rPr>
        <w:t>numero</w:t>
      </w:r>
      <w:r w:rsidR="004C22E5">
        <w:rPr>
          <w:rFonts w:eastAsiaTheme="minorEastAsia"/>
        </w:rPr>
        <w:t xml:space="preserve"> </w:t>
      </w:r>
      <m:oMath>
        <m:r>
          <w:rPr>
            <w:rFonts w:ascii="Cambria Math" w:eastAsiaTheme="minorEastAsia" w:hAnsi="Cambria Math"/>
          </w:rPr>
          <m:t>N</m:t>
        </m:r>
      </m:oMath>
      <w:r>
        <w:rPr>
          <w:rFonts w:eastAsiaTheme="minorEastAsia"/>
        </w:rPr>
        <w:t xml:space="preserve"> d</w:t>
      </w:r>
      <w:proofErr w:type="spellStart"/>
      <w:r w:rsidR="004C22E5">
        <w:rPr>
          <w:rFonts w:eastAsiaTheme="minorEastAsia"/>
        </w:rPr>
        <w:t>el</w:t>
      </w:r>
      <w:proofErr w:type="spellEnd"/>
      <w:r w:rsidR="004C22E5">
        <w:rPr>
          <w:rFonts w:eastAsiaTheme="minorEastAsia"/>
        </w:rPr>
        <w:t xml:space="preserve"> particolare tipo di inverter </w:t>
      </w:r>
      <w:r w:rsidR="004C22E5">
        <w:rPr>
          <w:rFonts w:eastAsiaTheme="minorEastAsia"/>
        </w:rPr>
        <w:br/>
        <w:t>di cui</w:t>
      </w:r>
      <w:r>
        <w:rPr>
          <w:rFonts w:eastAsiaTheme="minorEastAsia"/>
        </w:rPr>
        <w:t xml:space="preserve"> si vuole </w:t>
      </w:r>
      <w:r w:rsidR="0085044C">
        <w:rPr>
          <w:rFonts w:eastAsiaTheme="minorEastAsia"/>
        </w:rPr>
        <w:t>calcolare</w:t>
      </w:r>
      <w:r>
        <w:rPr>
          <w:rFonts w:eastAsiaTheme="minorEastAsia"/>
        </w:rPr>
        <w:t xml:space="preserve"> il ritardo di propagazione</w:t>
      </w:r>
      <w:r w:rsidR="00512724">
        <w:rPr>
          <w:rFonts w:eastAsiaTheme="minorEastAsia"/>
        </w:rPr>
        <w:t xml:space="preserve"> medio</w:t>
      </w:r>
      <w:r w:rsidR="004C22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oMath>
      <w:r w:rsidR="004C22E5">
        <w:rPr>
          <w:rFonts w:eastAsiaTheme="minorEastAsia"/>
        </w:rPr>
        <w:t>.</w:t>
      </w:r>
      <w:r>
        <w:rPr>
          <w:rFonts w:eastAsiaTheme="minorEastAsia"/>
        </w:rPr>
        <w:t xml:space="preserve"> </w:t>
      </w:r>
      <w:r w:rsidR="004C22E5">
        <w:rPr>
          <w:rFonts w:eastAsiaTheme="minorEastAsia"/>
        </w:rPr>
        <w:t xml:space="preserve">In questo modo, </w:t>
      </w:r>
      <w:r w:rsidR="00512724">
        <w:rPr>
          <w:rFonts w:eastAsiaTheme="minorEastAsia"/>
        </w:rPr>
        <w:br/>
      </w:r>
      <w:r w:rsidR="004C22E5">
        <w:rPr>
          <w:rFonts w:eastAsiaTheme="minorEastAsia"/>
        </w:rPr>
        <w:t xml:space="preserve">se </w:t>
      </w:r>
      <m:oMath>
        <m:r>
          <w:rPr>
            <w:rFonts w:ascii="Cambria Math" w:eastAsiaTheme="minorEastAsia" w:hAnsi="Cambria Math"/>
          </w:rPr>
          <m:t>N</m:t>
        </m:r>
      </m:oMath>
      <w:r w:rsidR="004C22E5">
        <w:rPr>
          <w:rFonts w:eastAsiaTheme="minorEastAsia"/>
        </w:rPr>
        <w:t xml:space="preserve"> è sufficientemente elevato, il periodo </w:t>
      </w:r>
      <m:oMath>
        <m:r>
          <w:rPr>
            <w:rFonts w:ascii="Cambria Math" w:eastAsiaTheme="minorEastAsia" w:hAnsi="Cambria Math"/>
          </w:rPr>
          <m:t>T=2</m:t>
        </m:r>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p</m:t>
            </m:r>
          </m:sub>
        </m:sSub>
      </m:oMath>
      <w:r w:rsidR="004C22E5">
        <w:rPr>
          <w:rFonts w:eastAsiaTheme="minorEastAsia"/>
        </w:rPr>
        <w:t xml:space="preserve"> di </w:t>
      </w:r>
      <w:r w:rsidR="00512724">
        <w:rPr>
          <w:rFonts w:eastAsiaTheme="minorEastAsia"/>
        </w:rPr>
        <w:t>ciascuna</w:t>
      </w:r>
      <w:r w:rsidR="004C22E5">
        <w:rPr>
          <w:rFonts w:eastAsiaTheme="minorEastAsia"/>
        </w:rPr>
        <w:t xml:space="preserve"> </w:t>
      </w:r>
      <w:r w:rsidR="00512724">
        <w:rPr>
          <w:rFonts w:eastAsiaTheme="minorEastAsia"/>
        </w:rPr>
        <w:t>onda quadra</w:t>
      </w:r>
      <w:r w:rsidR="004C22E5">
        <w:rPr>
          <w:rFonts w:eastAsiaTheme="minorEastAsia"/>
        </w:rPr>
        <w:t xml:space="preserve"> non sarà troppo piccolo, </w:t>
      </w:r>
      <w:r w:rsidR="004C22E5">
        <w:rPr>
          <w:rFonts w:eastAsiaTheme="minorEastAsia"/>
        </w:rPr>
        <w:br/>
        <w:t xml:space="preserve">per cui </w:t>
      </w:r>
      <w:r w:rsidR="00560FA3">
        <w:rPr>
          <w:rFonts w:eastAsiaTheme="minorEastAsia"/>
        </w:rPr>
        <w:t>sarà</w:t>
      </w:r>
      <w:r w:rsidR="004C22E5">
        <w:rPr>
          <w:rFonts w:eastAsiaTheme="minorEastAsia"/>
        </w:rPr>
        <w:t xml:space="preserve"> possibile misurarlo senza </w:t>
      </w:r>
      <w:r w:rsidR="00560FA3">
        <w:rPr>
          <w:rFonts w:eastAsiaTheme="minorEastAsia"/>
        </w:rPr>
        <w:t xml:space="preserve">troppi </w:t>
      </w:r>
      <w:r w:rsidR="004C22E5">
        <w:rPr>
          <w:rFonts w:eastAsiaTheme="minorEastAsia"/>
        </w:rPr>
        <w:t xml:space="preserve">problemi e </w:t>
      </w:r>
      <w:r w:rsidR="00A866EF">
        <w:rPr>
          <w:rFonts w:eastAsiaTheme="minorEastAsia"/>
        </w:rPr>
        <w:t>ricavare</w:t>
      </w:r>
      <w:r w:rsidR="004C22E5">
        <w:rPr>
          <w:rFonts w:eastAsiaTheme="minorEastAsia"/>
        </w:rPr>
        <w:t xml:space="preserve"> così </w:t>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2N</m:t>
            </m:r>
          </m:den>
        </m:f>
        <m:r>
          <w:rPr>
            <w:rFonts w:ascii="Cambria Math" w:hAnsi="Cambria Math"/>
          </w:rPr>
          <m:t>.</m:t>
        </m:r>
      </m:oMath>
      <w:r w:rsidR="004C22E5">
        <w:rPr>
          <w:rFonts w:eastAsiaTheme="minorEastAsia"/>
        </w:rPr>
        <w:t xml:space="preserve"> </w:t>
      </w:r>
    </w:p>
    <w:p w14:paraId="5821B2CA" w14:textId="2D1184C7" w:rsidR="001F5C98" w:rsidRDefault="00944278" w:rsidP="000E2D37">
      <w:pPr>
        <w:spacing w:after="60"/>
        <w:jc w:val="both"/>
        <w:rPr>
          <w:rFonts w:eastAsiaTheme="minorEastAsia"/>
        </w:rPr>
      </w:pPr>
      <w:r w:rsidRPr="00944278">
        <w:rPr>
          <w:rFonts w:eastAsiaTheme="minorEastAsia"/>
          <w:u w:val="single"/>
        </w:rPr>
        <w:t>È</w:t>
      </w:r>
      <w:r w:rsidR="00206863" w:rsidRPr="00944278">
        <w:rPr>
          <w:rFonts w:eastAsiaTheme="minorEastAsia"/>
          <w:u w:val="single"/>
        </w:rPr>
        <w:t xml:space="preserve"> necessario che il numero di inverter che costituiscono l’oscillatore ad anello sia dispari </w:t>
      </w:r>
      <w:r w:rsidR="00206863" w:rsidRPr="00944278">
        <w:rPr>
          <w:rFonts w:eastAsiaTheme="minorEastAsia"/>
          <w:u w:val="single"/>
        </w:rPr>
        <w:br/>
        <w:t xml:space="preserve">affinché le tensioni d’ingresso di ogni inverter siano </w:t>
      </w:r>
      <w:r w:rsidR="00512724">
        <w:rPr>
          <w:rFonts w:eastAsiaTheme="minorEastAsia"/>
          <w:u w:val="single"/>
        </w:rPr>
        <w:t xml:space="preserve">effettivamente </w:t>
      </w:r>
      <w:r w:rsidR="00206863" w:rsidRPr="00944278">
        <w:rPr>
          <w:rFonts w:eastAsiaTheme="minorEastAsia"/>
          <w:u w:val="single"/>
        </w:rPr>
        <w:t>delle onde quadre.</w:t>
      </w:r>
      <w:r w:rsidR="00206863" w:rsidRPr="00944278">
        <w:rPr>
          <w:rFonts w:eastAsiaTheme="minorEastAsia"/>
          <w:u w:val="single"/>
        </w:rPr>
        <w:br/>
      </w:r>
      <w:r w:rsidR="00206863">
        <w:rPr>
          <w:rFonts w:eastAsiaTheme="minorEastAsia"/>
        </w:rPr>
        <w:t>Infatti, consid</w:t>
      </w:r>
      <w:r w:rsidR="001F5C98">
        <w:rPr>
          <w:rFonts w:eastAsiaTheme="minorEastAsia"/>
        </w:rPr>
        <w:t xml:space="preserve">eriamo ad esempio </w:t>
      </w:r>
      <w:r w:rsidR="00206863">
        <w:rPr>
          <w:rFonts w:eastAsiaTheme="minorEastAsia"/>
        </w:rPr>
        <w:t>un oscillatore ad anello costituito da 2 inverter</w:t>
      </w:r>
      <w:r w:rsidR="001F5C98">
        <w:rPr>
          <w:rFonts w:eastAsiaTheme="minorEastAsia"/>
        </w:rPr>
        <w:t>:</w:t>
      </w:r>
      <w:r w:rsidR="00206863">
        <w:rPr>
          <w:rFonts w:eastAsiaTheme="minorEastAsia"/>
        </w:rPr>
        <w:t xml:space="preserve"> </w:t>
      </w:r>
    </w:p>
    <w:p w14:paraId="40E22542" w14:textId="0553A112" w:rsidR="001F5C98" w:rsidRDefault="001F5C98" w:rsidP="000E2D37">
      <w:pPr>
        <w:spacing w:after="120"/>
        <w:jc w:val="both"/>
        <w:rPr>
          <w:rFonts w:eastAsiaTheme="minorEastAsia"/>
        </w:rPr>
      </w:pPr>
      <w:r>
        <w:rPr>
          <w:rFonts w:eastAsiaTheme="minorEastAsia"/>
        </w:rPr>
        <w:tab/>
      </w:r>
      <w:r w:rsidR="000E2D37">
        <w:rPr>
          <w:rFonts w:eastAsiaTheme="minorEastAsia"/>
          <w:noProof/>
        </w:rPr>
        <w:drawing>
          <wp:inline distT="0" distB="0" distL="0" distR="0" wp14:anchorId="40FECBCC" wp14:editId="2CB81AC1">
            <wp:extent cx="2355850" cy="1033453"/>
            <wp:effectExtent l="0" t="0" r="6350" b="0"/>
            <wp:docPr id="1643611324"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1" cstate="screen">
                      <a:extLst>
                        <a:ext uri="{28A0092B-C50C-407E-A947-70E740481C1C}">
                          <a14:useLocalDpi xmlns:a14="http://schemas.microsoft.com/office/drawing/2010/main"/>
                        </a:ext>
                      </a:extLst>
                    </a:blip>
                    <a:srcRect/>
                    <a:stretch>
                      <a:fillRect/>
                    </a:stretch>
                  </pic:blipFill>
                  <pic:spPr bwMode="auto">
                    <a:xfrm>
                      <a:off x="0" y="0"/>
                      <a:ext cx="2380639" cy="1044327"/>
                    </a:xfrm>
                    <a:prstGeom prst="rect">
                      <a:avLst/>
                    </a:prstGeom>
                    <a:noFill/>
                    <a:ln>
                      <a:noFill/>
                    </a:ln>
                    <a:extLst>
                      <a:ext uri="{53640926-AAD7-44D8-BBD7-CCE9431645EC}">
                        <a14:shadowObscured xmlns:a14="http://schemas.microsoft.com/office/drawing/2010/main"/>
                      </a:ext>
                    </a:extLst>
                  </pic:spPr>
                </pic:pic>
              </a:graphicData>
            </a:graphic>
          </wp:inline>
        </w:drawing>
      </w:r>
    </w:p>
    <w:p w14:paraId="1047E756" w14:textId="07784209" w:rsidR="00206863" w:rsidRDefault="001F5C98" w:rsidP="00206863">
      <w:pPr>
        <w:spacing w:after="40"/>
        <w:jc w:val="both"/>
        <w:rPr>
          <w:rFonts w:eastAsiaTheme="minorEastAsia"/>
        </w:rPr>
      </w:pPr>
      <w:r>
        <w:rPr>
          <w:rFonts w:eastAsiaTheme="minorEastAsia"/>
        </w:rPr>
        <w:t xml:space="preserve">Supponiamo che, </w:t>
      </w:r>
      <w:r w:rsidR="00206863">
        <w:rPr>
          <w:rFonts w:eastAsiaTheme="minorEastAsia"/>
        </w:rPr>
        <w:t>ad un certo istante</w:t>
      </w:r>
      <w:r w:rsidR="00206863" w:rsidRPr="00206863">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=0</m:t>
        </m:r>
      </m:oMath>
      <w:r w:rsidR="00206863" w:rsidRPr="00206863">
        <w:rPr>
          <w:rFonts w:eastAsiaTheme="minorEastAsia"/>
        </w:rPr>
        <w:t>:</w:t>
      </w:r>
    </w:p>
    <w:p w14:paraId="4DA5BA7E" w14:textId="02C7892C" w:rsidR="00206863" w:rsidRPr="00206863" w:rsidRDefault="000E2D37">
      <w:pPr>
        <w:pStyle w:val="Paragrafoelenco"/>
        <w:numPr>
          <w:ilvl w:val="0"/>
          <w:numId w:val="67"/>
        </w:numPr>
        <w:jc w:val="both"/>
      </w:pPr>
      <w:r>
        <w:rPr>
          <w:rFonts w:eastAsiaTheme="minorEastAsia"/>
        </w:rPr>
        <w:t xml:space="preserve">Il primo inverter inverte il livello logico associato alla tensione d’ingresso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=0</m:t>
        </m:r>
      </m:oMath>
      <w:r w:rsidR="00206863" w:rsidRPr="00206863">
        <w:rPr>
          <w:rFonts w:eastAsiaTheme="minorEastAsia"/>
        </w:rPr>
        <w:t xml:space="preserve">, </w:t>
      </w:r>
      <w:r>
        <w:rPr>
          <w:rFonts w:eastAsiaTheme="minorEastAsia"/>
        </w:rPr>
        <w:br/>
        <w:t xml:space="preserve">dando così in uscita </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DD</m:t>
            </m:r>
          </m:sub>
        </m:sSub>
      </m:oMath>
      <w:r w:rsidR="00206863" w:rsidRPr="00206863">
        <w:rPr>
          <w:rFonts w:eastAsiaTheme="minorEastAsia"/>
        </w:rPr>
        <w:t>;</w:t>
      </w:r>
    </w:p>
    <w:p w14:paraId="5F76FAEF" w14:textId="54785D22" w:rsidR="00206863" w:rsidRPr="00206863" w:rsidRDefault="000E2D37">
      <w:pPr>
        <w:pStyle w:val="Paragrafoelenco"/>
        <w:numPr>
          <w:ilvl w:val="0"/>
          <w:numId w:val="67"/>
        </w:numPr>
        <w:spacing w:after="60"/>
        <w:jc w:val="both"/>
      </w:pPr>
      <w:r>
        <w:rPr>
          <w:rFonts w:eastAsiaTheme="minorEastAsia"/>
        </w:rPr>
        <w:t xml:space="preserve">Il secondo inverter inverte il livello logico associato alla tensione d’ingresso </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DD</m:t>
            </m:r>
          </m:sub>
        </m:sSub>
      </m:oMath>
      <w:r w:rsidR="00206863" w:rsidRPr="00206863">
        <w:rPr>
          <w:rFonts w:eastAsiaTheme="minorEastAsia"/>
        </w:rPr>
        <w:t xml:space="preserve">, </w:t>
      </w:r>
      <w:r>
        <w:rPr>
          <w:rFonts w:eastAsiaTheme="minorEastAsia"/>
        </w:rPr>
        <w:br/>
        <w:t xml:space="preserve">dando così in uscita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=0</m:t>
        </m:r>
      </m:oMath>
      <w:r>
        <w:rPr>
          <w:rFonts w:eastAsiaTheme="minorEastAsia"/>
        </w:rPr>
        <w:t xml:space="preserve">, </w:t>
      </w:r>
      <w:r w:rsidR="001F5C98">
        <w:rPr>
          <w:rFonts w:eastAsiaTheme="minorEastAsia"/>
        </w:rPr>
        <w:t xml:space="preserve">che </w:t>
      </w:r>
      <w:r w:rsidR="00944278">
        <w:rPr>
          <w:rFonts w:eastAsiaTheme="minorEastAsia"/>
        </w:rPr>
        <w:t xml:space="preserve">è lo stesso valore che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5C0AF3">
        <w:rPr>
          <w:rFonts w:eastAsiaTheme="minorEastAsia"/>
        </w:rPr>
        <w:t xml:space="preserve"> </w:t>
      </w:r>
      <w:r w:rsidR="00944278">
        <w:rPr>
          <w:rFonts w:eastAsiaTheme="minorEastAsia"/>
        </w:rPr>
        <w:t>aveva prima.</w:t>
      </w:r>
    </w:p>
    <w:p w14:paraId="567AA42E" w14:textId="0C37BFD0" w:rsidR="008A3677" w:rsidRDefault="00000000" w:rsidP="00206863">
      <w:pPr>
        <w:spacing w:after="120"/>
        <w:jc w:val="both"/>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206863">
        <w:rPr>
          <w:rFonts w:eastAsiaTheme="minorEastAsia"/>
        </w:rPr>
        <w:t xml:space="preserve">, dunque, </w:t>
      </w:r>
      <w:r w:rsidR="000E2D37">
        <w:rPr>
          <w:rFonts w:eastAsiaTheme="minorEastAsia"/>
        </w:rPr>
        <w:t>non varierà</w:t>
      </w:r>
      <w:r w:rsidR="00206863">
        <w:rPr>
          <w:rFonts w:eastAsiaTheme="minorEastAsia"/>
        </w:rPr>
        <w:t xml:space="preserve">, e quindi anche le tensioni d’ingresso degli inverter successivi </w:t>
      </w:r>
      <w:r w:rsidR="001F5C98">
        <w:rPr>
          <w:rFonts w:eastAsiaTheme="minorEastAsia"/>
        </w:rPr>
        <w:t>non varieranno</w:t>
      </w:r>
      <w:r w:rsidR="00206863">
        <w:rPr>
          <w:rFonts w:eastAsiaTheme="minorEastAsia"/>
        </w:rPr>
        <w:t xml:space="preserve">, per cui non si </w:t>
      </w:r>
      <w:r w:rsidR="00512724">
        <w:rPr>
          <w:rFonts w:eastAsiaTheme="minorEastAsia"/>
        </w:rPr>
        <w:t>avrà</w:t>
      </w:r>
      <w:r w:rsidR="00206863">
        <w:rPr>
          <w:rFonts w:eastAsiaTheme="minorEastAsia"/>
        </w:rPr>
        <w:t xml:space="preserve"> alcuna onda quadra.</w:t>
      </w:r>
    </w:p>
    <w:p w14:paraId="51C63D51" w14:textId="60449E99" w:rsidR="008A3677" w:rsidRDefault="00EF0295">
      <w:pPr>
        <w:rPr>
          <w:rFonts w:eastAsiaTheme="minorEastAsia"/>
        </w:rPr>
      </w:pPr>
      <w:r>
        <w:rPr>
          <w:rFonts w:eastAsiaTheme="minorEastAsia"/>
          <w:iCs/>
          <w:noProof/>
        </w:rPr>
        <mc:AlternateContent>
          <mc:Choice Requires="wps">
            <w:drawing>
              <wp:anchor distT="0" distB="0" distL="114300" distR="114300" simplePos="0" relativeHeight="252329984" behindDoc="0" locked="0" layoutInCell="1" allowOverlap="1" wp14:anchorId="43854E2A" wp14:editId="7D021698">
                <wp:simplePos x="0" y="0"/>
                <wp:positionH relativeFrom="margin">
                  <wp:align>left</wp:align>
                </wp:positionH>
                <wp:positionV relativeFrom="paragraph">
                  <wp:posOffset>-2623</wp:posOffset>
                </wp:positionV>
                <wp:extent cx="6069496" cy="2067339"/>
                <wp:effectExtent l="0" t="0" r="0" b="0"/>
                <wp:wrapNone/>
                <wp:docPr id="324629718" name="Casella di testo 2"/>
                <wp:cNvGraphicFramePr/>
                <a:graphic xmlns:a="http://schemas.openxmlformats.org/drawingml/2006/main">
                  <a:graphicData uri="http://schemas.microsoft.com/office/word/2010/wordprocessingShape">
                    <wps:wsp>
                      <wps:cNvSpPr txBox="1"/>
                      <wps:spPr>
                        <a:xfrm>
                          <a:off x="0" y="0"/>
                          <a:ext cx="6069496" cy="2067339"/>
                        </a:xfrm>
                        <a:prstGeom prst="rect">
                          <a:avLst/>
                        </a:prstGeom>
                        <a:noFill/>
                        <a:ln w="6350">
                          <a:noFill/>
                        </a:ln>
                      </wps:spPr>
                      <wps:txbx>
                        <w:txbxContent>
                          <w:p w14:paraId="41500DDD" w14:textId="022D057F" w:rsidR="00EF0295" w:rsidRPr="00B25BE8" w:rsidRDefault="00EF0295" w:rsidP="00EF0295">
                            <w:pPr>
                              <w:spacing w:after="0"/>
                              <w:jc w:val="both"/>
                              <w:rPr>
                                <w:rFonts w:eastAsiaTheme="minorEastAsia"/>
                                <w:color w:val="0070C0"/>
                                <w:sz w:val="18"/>
                                <w:szCs w:val="18"/>
                              </w:rPr>
                            </w:pPr>
                            <w:r w:rsidRPr="00B25BE8">
                              <w:rPr>
                                <w:rFonts w:eastAsiaTheme="minorEastAsia"/>
                                <w:color w:val="0070C0"/>
                                <w:sz w:val="18"/>
                                <w:szCs w:val="18"/>
                                <w:u w:val="single"/>
                              </w:rPr>
                              <w:t>Ricapitolando,</w:t>
                            </w:r>
                            <w:r w:rsidRPr="00B25BE8">
                              <w:rPr>
                                <w:rFonts w:eastAsiaTheme="minorEastAsia"/>
                                <w:color w:val="0070C0"/>
                                <w:sz w:val="18"/>
                                <w:szCs w:val="18"/>
                              </w:rPr>
                              <w:t xml:space="preserve"> si considera un oscillatore ad anello con 3 inverter e si disegnano i valori di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1</m:t>
                                  </m:r>
                                </m:sub>
                              </m:sSub>
                              <m:r>
                                <w:rPr>
                                  <w:rFonts w:ascii="Cambria Math" w:hAnsi="Cambria Math"/>
                                  <w:color w:val="0070C0"/>
                                  <w:sz w:val="18"/>
                                  <w:szCs w:val="18"/>
                                </w:rPr>
                                <m:t xml:space="preserve">, </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2</m:t>
                                  </m:r>
                                </m:sub>
                              </m:sSub>
                            </m:oMath>
                            <w:r w:rsidRPr="00B25BE8">
                              <w:rPr>
                                <w:rFonts w:eastAsiaTheme="minorEastAsia"/>
                                <w:color w:val="0070C0"/>
                                <w:sz w:val="18"/>
                                <w:szCs w:val="18"/>
                              </w:rPr>
                              <w:t xml:space="preserve"> 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3</m:t>
                                  </m:r>
                                </m:sub>
                              </m:sSub>
                            </m:oMath>
                            <w:r w:rsidRPr="00B25BE8">
                              <w:rPr>
                                <w:rFonts w:eastAsiaTheme="minorEastAsia"/>
                                <w:color w:val="0070C0"/>
                                <w:sz w:val="18"/>
                                <w:szCs w:val="18"/>
                              </w:rPr>
                              <w:t xml:space="preserve"> nel tempo:</w:t>
                            </w:r>
                          </w:p>
                          <w:p w14:paraId="6DD6BDB4" w14:textId="167F44E4" w:rsidR="00EF0295" w:rsidRPr="00B25BE8" w:rsidRDefault="00EF0295">
                            <w:pPr>
                              <w:pStyle w:val="Paragrafoelenco"/>
                              <w:numPr>
                                <w:ilvl w:val="0"/>
                                <w:numId w:val="102"/>
                              </w:numPr>
                              <w:spacing w:after="0"/>
                              <w:ind w:left="530"/>
                              <w:jc w:val="both"/>
                              <w:rPr>
                                <w:rFonts w:eastAsiaTheme="minorEastAsia"/>
                                <w:color w:val="0070C0"/>
                                <w:sz w:val="18"/>
                                <w:szCs w:val="18"/>
                              </w:rPr>
                            </w:pPr>
                            <w:r w:rsidRPr="00B25BE8">
                              <w:rPr>
                                <w:rFonts w:eastAsiaTheme="minorEastAsia"/>
                                <w:color w:val="0070C0"/>
                                <w:sz w:val="18"/>
                                <w:szCs w:val="18"/>
                              </w:rPr>
                              <w:t xml:space="preserve">All’inizio, si suppone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1</m:t>
                                  </m:r>
                                </m:sub>
                              </m:sSub>
                              <m:r>
                                <w:rPr>
                                  <w:rFonts w:ascii="Cambria Math" w:hAnsi="Cambria Math"/>
                                  <w:color w:val="0070C0"/>
                                  <w:sz w:val="18"/>
                                  <w:szCs w:val="18"/>
                                </w:rPr>
                                <m:t>=0</m:t>
                              </m:r>
                            </m:oMath>
                            <w:r w:rsidRPr="00B25BE8">
                              <w:rPr>
                                <w:rFonts w:eastAsiaTheme="minorEastAsia"/>
                                <w:color w:val="0070C0"/>
                                <w:sz w:val="18"/>
                                <w:szCs w:val="18"/>
                              </w:rPr>
                              <w:t xml:space="preserve">, e quindi si disegnano i valori corrispondenti di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2</m:t>
                                  </m:r>
                                </m:sub>
                              </m:sSub>
                            </m:oMath>
                            <w:r w:rsidRPr="00B25BE8">
                              <w:rPr>
                                <w:rFonts w:eastAsiaTheme="minorEastAsia"/>
                                <w:color w:val="0070C0"/>
                                <w:sz w:val="18"/>
                                <w:szCs w:val="18"/>
                              </w:rPr>
                              <w:t xml:space="preserve"> 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3</m:t>
                                  </m:r>
                                </m:sub>
                              </m:sSub>
                            </m:oMath>
                            <w:r w:rsidRPr="00B25BE8">
                              <w:rPr>
                                <w:rFonts w:eastAsiaTheme="minorEastAsia"/>
                                <w:color w:val="0070C0"/>
                                <w:sz w:val="18"/>
                                <w:szCs w:val="18"/>
                              </w:rPr>
                              <w:t>;</w:t>
                            </w:r>
                          </w:p>
                          <w:p w14:paraId="4B058E14" w14:textId="162E0EC7" w:rsidR="00EF0295" w:rsidRPr="00B25BE8" w:rsidRDefault="00B25BE8">
                            <w:pPr>
                              <w:pStyle w:val="Paragrafoelenco"/>
                              <w:numPr>
                                <w:ilvl w:val="0"/>
                                <w:numId w:val="102"/>
                              </w:numPr>
                              <w:spacing w:after="0"/>
                              <w:ind w:left="530"/>
                              <w:jc w:val="both"/>
                              <w:rPr>
                                <w:rFonts w:eastAsiaTheme="minorEastAsia"/>
                                <w:color w:val="0070C0"/>
                                <w:sz w:val="18"/>
                                <w:szCs w:val="18"/>
                              </w:rPr>
                            </w:pPr>
                            <w:r w:rsidRPr="00B25BE8">
                              <w:rPr>
                                <w:rFonts w:eastAsiaTheme="minorEastAsia"/>
                                <w:color w:val="0070C0"/>
                                <w:sz w:val="18"/>
                                <w:szCs w:val="18"/>
                              </w:rPr>
                              <w:t xml:space="preserve">Ad un certo punto,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1</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DD</m:t>
                                  </m:r>
                                </m:sub>
                              </m:sSub>
                            </m:oMath>
                            <w:r w:rsidRPr="00B25BE8">
                              <w:rPr>
                                <w:rFonts w:eastAsiaTheme="minorEastAsia"/>
                                <w:color w:val="0070C0"/>
                                <w:sz w:val="18"/>
                                <w:szCs w:val="18"/>
                              </w:rPr>
                              <w:t xml:space="preserve">, e si disegnano come variano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1</m:t>
                                  </m:r>
                                </m:sub>
                              </m:sSub>
                              <m:r>
                                <w:rPr>
                                  <w:rFonts w:ascii="Cambria Math" w:hAnsi="Cambria Math"/>
                                  <w:color w:val="0070C0"/>
                                  <w:sz w:val="18"/>
                                  <w:szCs w:val="18"/>
                                </w:rPr>
                                <m:t xml:space="preserve">, </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2</m:t>
                                  </m:r>
                                </m:sub>
                              </m:sSub>
                            </m:oMath>
                            <w:r w:rsidRPr="00B25BE8">
                              <w:rPr>
                                <w:rFonts w:eastAsiaTheme="minorEastAsia"/>
                                <w:color w:val="0070C0"/>
                                <w:sz w:val="18"/>
                                <w:szCs w:val="18"/>
                              </w:rPr>
                              <w:t xml:space="preserve"> 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3</m:t>
                                  </m:r>
                                </m:sub>
                              </m:sSub>
                            </m:oMath>
                            <w:r w:rsidRPr="00B25BE8">
                              <w:rPr>
                                <w:rFonts w:eastAsiaTheme="minorEastAsia"/>
                                <w:color w:val="0070C0"/>
                                <w:sz w:val="18"/>
                                <w:szCs w:val="18"/>
                              </w:rPr>
                              <w:t xml:space="preserve"> ogni tempo </w:t>
                            </w:r>
                            <m:oMath>
                              <m:sSub>
                                <m:sSubPr>
                                  <m:ctrlPr>
                                    <w:rPr>
                                      <w:rFonts w:ascii="Cambria Math" w:hAnsi="Cambria Math"/>
                                      <w:i/>
                                      <w:color w:val="0070C0"/>
                                      <w:sz w:val="18"/>
                                      <w:szCs w:val="18"/>
                                    </w:rPr>
                                  </m:ctrlPr>
                                </m:sSubPr>
                                <m:e>
                                  <m:r>
                                    <w:rPr>
                                      <w:rFonts w:ascii="Cambria Math" w:hAnsi="Cambria Math"/>
                                      <w:color w:val="0070C0"/>
                                      <w:sz w:val="18"/>
                                      <w:szCs w:val="18"/>
                                    </w:rPr>
                                    <m:t>t</m:t>
                                  </m:r>
                                </m:e>
                                <m:sub>
                                  <m:r>
                                    <w:rPr>
                                      <w:rFonts w:ascii="Cambria Math" w:hAnsi="Cambria Math"/>
                                      <w:color w:val="0070C0"/>
                                      <w:sz w:val="18"/>
                                      <w:szCs w:val="18"/>
                                    </w:rPr>
                                    <m:t>p</m:t>
                                  </m:r>
                                </m:sub>
                              </m:sSub>
                            </m:oMath>
                            <w:r w:rsidRPr="00B25BE8">
                              <w:rPr>
                                <w:rFonts w:eastAsiaTheme="minorEastAsia"/>
                                <w:color w:val="0070C0"/>
                                <w:sz w:val="18"/>
                                <w:szCs w:val="18"/>
                              </w:rPr>
                              <w:t xml:space="preserve"> (per non sbagliare, </w:t>
                            </w:r>
                            <w:r w:rsidRPr="00B25BE8">
                              <w:rPr>
                                <w:rFonts w:eastAsiaTheme="minorEastAsia"/>
                                <w:color w:val="0070C0"/>
                                <w:sz w:val="18"/>
                                <w:szCs w:val="18"/>
                              </w:rPr>
                              <w:br/>
                              <w:t xml:space="preserve">ogni volta che varia una tensione, si traccia una linea verticale dal punto del grafico in cui varia la tensione </w:t>
                            </w:r>
                            <w:r w:rsidRPr="00B25BE8">
                              <w:rPr>
                                <w:rFonts w:eastAsiaTheme="minorEastAsia"/>
                                <w:color w:val="0070C0"/>
                                <w:sz w:val="18"/>
                                <w:szCs w:val="18"/>
                              </w:rPr>
                              <w:br/>
                              <w:t xml:space="preserve">fino al grafico della tensione successiva, si aspetta </w:t>
                            </w:r>
                            <m:oMath>
                              <m:sSub>
                                <m:sSubPr>
                                  <m:ctrlPr>
                                    <w:rPr>
                                      <w:rFonts w:ascii="Cambria Math" w:hAnsi="Cambria Math"/>
                                      <w:i/>
                                      <w:color w:val="0070C0"/>
                                      <w:sz w:val="18"/>
                                      <w:szCs w:val="18"/>
                                    </w:rPr>
                                  </m:ctrlPr>
                                </m:sSubPr>
                                <m:e>
                                  <m:r>
                                    <w:rPr>
                                      <w:rFonts w:ascii="Cambria Math" w:hAnsi="Cambria Math"/>
                                      <w:color w:val="0070C0"/>
                                      <w:sz w:val="18"/>
                                      <w:szCs w:val="18"/>
                                    </w:rPr>
                                    <m:t>t</m:t>
                                  </m:r>
                                </m:e>
                                <m:sub>
                                  <m:r>
                                    <w:rPr>
                                      <w:rFonts w:ascii="Cambria Math" w:hAnsi="Cambria Math"/>
                                      <w:color w:val="0070C0"/>
                                      <w:sz w:val="18"/>
                                      <w:szCs w:val="18"/>
                                    </w:rPr>
                                    <m:t>p</m:t>
                                  </m:r>
                                </m:sub>
                              </m:sSub>
                            </m:oMath>
                            <w:r w:rsidRPr="00B25BE8">
                              <w:rPr>
                                <w:rFonts w:eastAsiaTheme="minorEastAsia"/>
                                <w:color w:val="0070C0"/>
                                <w:sz w:val="18"/>
                                <w:szCs w:val="18"/>
                              </w:rPr>
                              <w:t>, e si fa variare anche questa tensione).</w:t>
                            </w:r>
                          </w:p>
                          <w:p w14:paraId="705AE03A" w14:textId="77777777" w:rsidR="0001175A" w:rsidRDefault="00000000" w:rsidP="0001175A">
                            <w:pPr>
                              <w:spacing w:after="60"/>
                              <w:jc w:val="both"/>
                              <w:rPr>
                                <w:rFonts w:eastAsiaTheme="minorEastAsia"/>
                                <w:color w:val="0070C0"/>
                                <w:sz w:val="18"/>
                                <w:szCs w:val="18"/>
                              </w:rPr>
                            </w:pP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1</m:t>
                                  </m:r>
                                </m:sub>
                              </m:sSub>
                              <m:r>
                                <w:rPr>
                                  <w:rFonts w:ascii="Cambria Math" w:hAnsi="Cambria Math"/>
                                  <w:color w:val="0070C0"/>
                                  <w:sz w:val="18"/>
                                  <w:szCs w:val="18"/>
                                </w:rPr>
                                <m:t xml:space="preserve">,  </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2</m:t>
                                  </m:r>
                                </m:sub>
                              </m:sSub>
                            </m:oMath>
                            <w:r w:rsidR="00B25BE8" w:rsidRPr="00B25BE8">
                              <w:rPr>
                                <w:rFonts w:eastAsiaTheme="minorEastAsia"/>
                                <w:color w:val="0070C0"/>
                                <w:sz w:val="18"/>
                                <w:szCs w:val="18"/>
                              </w:rPr>
                              <w:t xml:space="preserve"> 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3</m:t>
                                  </m:r>
                                </m:sub>
                              </m:sSub>
                            </m:oMath>
                            <w:r w:rsidR="00B25BE8" w:rsidRPr="00B25BE8">
                              <w:rPr>
                                <w:rFonts w:eastAsiaTheme="minorEastAsia"/>
                                <w:color w:val="0070C0"/>
                                <w:sz w:val="18"/>
                                <w:szCs w:val="18"/>
                              </w:rPr>
                              <w:t xml:space="preserve">, dunque, saranno delle onde quadre, e in generale, dato un oscillatore ad anello costituto </w:t>
                            </w:r>
                            <w:r w:rsidR="00B25BE8" w:rsidRPr="00B25BE8">
                              <w:rPr>
                                <w:rFonts w:eastAsiaTheme="minorEastAsia"/>
                                <w:color w:val="0070C0"/>
                                <w:sz w:val="18"/>
                                <w:szCs w:val="18"/>
                              </w:rPr>
                              <w:br/>
                              <w:t xml:space="preserve">da un numero dispari </w:t>
                            </w:r>
                            <m:oMath>
                              <m:r>
                                <w:rPr>
                                  <w:rFonts w:ascii="Cambria Math" w:eastAsiaTheme="minorEastAsia" w:hAnsi="Cambria Math"/>
                                  <w:color w:val="0070C0"/>
                                  <w:sz w:val="18"/>
                                  <w:szCs w:val="18"/>
                                </w:rPr>
                                <m:t>N</m:t>
                              </m:r>
                            </m:oMath>
                            <w:r w:rsidR="00B25BE8" w:rsidRPr="00B25BE8">
                              <w:rPr>
                                <w:rFonts w:eastAsiaTheme="minorEastAsia"/>
                                <w:color w:val="0070C0"/>
                                <w:sz w:val="18"/>
                                <w:szCs w:val="18"/>
                              </w:rPr>
                              <w:t xml:space="preserve"> di inverter caratterizzati dallo stesso ritardo di propagazione medio </w:t>
                            </w:r>
                            <m:oMath>
                              <m:sSub>
                                <m:sSubPr>
                                  <m:ctrlPr>
                                    <w:rPr>
                                      <w:rFonts w:ascii="Cambria Math" w:hAnsi="Cambria Math"/>
                                      <w:i/>
                                      <w:color w:val="0070C0"/>
                                      <w:sz w:val="18"/>
                                      <w:szCs w:val="18"/>
                                    </w:rPr>
                                  </m:ctrlPr>
                                </m:sSubPr>
                                <m:e>
                                  <m:r>
                                    <w:rPr>
                                      <w:rFonts w:ascii="Cambria Math" w:hAnsi="Cambria Math"/>
                                      <w:color w:val="0070C0"/>
                                      <w:sz w:val="18"/>
                                      <w:szCs w:val="18"/>
                                    </w:rPr>
                                    <m:t>t</m:t>
                                  </m:r>
                                </m:e>
                                <m:sub>
                                  <m:r>
                                    <w:rPr>
                                      <w:rFonts w:ascii="Cambria Math" w:hAnsi="Cambria Math"/>
                                      <w:color w:val="0070C0"/>
                                      <w:sz w:val="18"/>
                                      <w:szCs w:val="18"/>
                                    </w:rPr>
                                    <m:t>p</m:t>
                                  </m:r>
                                </m:sub>
                              </m:sSub>
                            </m:oMath>
                            <w:r w:rsidR="00B25BE8" w:rsidRPr="00B25BE8">
                              <w:rPr>
                                <w:rFonts w:eastAsiaTheme="minorEastAsia"/>
                                <w:color w:val="0070C0"/>
                                <w:sz w:val="18"/>
                                <w:szCs w:val="18"/>
                              </w:rPr>
                              <w:t xml:space="preserve">, </w:t>
                            </w:r>
                            <w:r w:rsidR="00B25BE8" w:rsidRPr="00B25BE8">
                              <w:rPr>
                                <w:rFonts w:eastAsiaTheme="minorEastAsia"/>
                                <w:color w:val="0070C0"/>
                                <w:sz w:val="18"/>
                                <w:szCs w:val="18"/>
                              </w:rPr>
                              <w:br/>
                              <w:t xml:space="preserve">si può verificare che ciascuna tensione in ingresso ad un inverter sarà un’onda quadra di periodo </w:t>
                            </w:r>
                            <m:oMath>
                              <m:r>
                                <w:rPr>
                                  <w:rFonts w:ascii="Cambria Math" w:eastAsiaTheme="minorEastAsia" w:hAnsi="Cambria Math"/>
                                  <w:color w:val="0070C0"/>
                                  <w:sz w:val="18"/>
                                  <w:szCs w:val="18"/>
                                </w:rPr>
                                <m:t>T=2</m:t>
                              </m:r>
                              <m:r>
                                <w:rPr>
                                  <w:rFonts w:ascii="Cambria Math" w:hAnsi="Cambria Math"/>
                                  <w:color w:val="0070C0"/>
                                  <w:sz w:val="18"/>
                                  <w:szCs w:val="18"/>
                                </w:rPr>
                                <m:t>N</m:t>
                              </m:r>
                              <m:sSub>
                                <m:sSubPr>
                                  <m:ctrlPr>
                                    <w:rPr>
                                      <w:rFonts w:ascii="Cambria Math" w:hAnsi="Cambria Math"/>
                                      <w:i/>
                                      <w:color w:val="0070C0"/>
                                      <w:sz w:val="18"/>
                                      <w:szCs w:val="18"/>
                                    </w:rPr>
                                  </m:ctrlPr>
                                </m:sSubPr>
                                <m:e>
                                  <m:r>
                                    <w:rPr>
                                      <w:rFonts w:ascii="Cambria Math" w:hAnsi="Cambria Math"/>
                                      <w:color w:val="0070C0"/>
                                      <w:sz w:val="18"/>
                                      <w:szCs w:val="18"/>
                                    </w:rPr>
                                    <m:t>t</m:t>
                                  </m:r>
                                </m:e>
                                <m:sub>
                                  <m:r>
                                    <w:rPr>
                                      <w:rFonts w:ascii="Cambria Math" w:hAnsi="Cambria Math"/>
                                      <w:color w:val="0070C0"/>
                                      <w:sz w:val="18"/>
                                      <w:szCs w:val="18"/>
                                    </w:rPr>
                                    <m:t>p</m:t>
                                  </m:r>
                                </m:sub>
                              </m:sSub>
                            </m:oMath>
                            <w:r w:rsidR="00B25BE8" w:rsidRPr="00B25BE8">
                              <w:rPr>
                                <w:rFonts w:eastAsiaTheme="minorEastAsia"/>
                                <w:color w:val="0070C0"/>
                                <w:sz w:val="18"/>
                                <w:szCs w:val="18"/>
                              </w:rPr>
                              <w:t>.</w:t>
                            </w:r>
                          </w:p>
                          <w:p w14:paraId="209ED29E" w14:textId="109E38B2" w:rsidR="00B25BE8" w:rsidRPr="00B25BE8" w:rsidRDefault="00B25BE8" w:rsidP="0001175A">
                            <w:pPr>
                              <w:spacing w:after="60"/>
                              <w:jc w:val="both"/>
                              <w:rPr>
                                <w:rFonts w:eastAsiaTheme="minorEastAsia"/>
                                <w:color w:val="0070C0"/>
                                <w:sz w:val="18"/>
                                <w:szCs w:val="18"/>
                              </w:rPr>
                            </w:pPr>
                            <w:r w:rsidRPr="00B25BE8">
                              <w:rPr>
                                <w:rFonts w:eastAsiaTheme="minorEastAsia"/>
                                <w:color w:val="0070C0"/>
                                <w:sz w:val="18"/>
                                <w:szCs w:val="18"/>
                              </w:rPr>
                              <w:t xml:space="preserve">Un oscillatore ad anello può dunque essere usato per misurare </w:t>
                            </w:r>
                            <m:oMath>
                              <m:sSub>
                                <m:sSubPr>
                                  <m:ctrlPr>
                                    <w:rPr>
                                      <w:rFonts w:ascii="Cambria Math" w:hAnsi="Cambria Math"/>
                                      <w:i/>
                                      <w:color w:val="0070C0"/>
                                      <w:sz w:val="18"/>
                                      <w:szCs w:val="18"/>
                                    </w:rPr>
                                  </m:ctrlPr>
                                </m:sSubPr>
                                <m:e>
                                  <m:r>
                                    <w:rPr>
                                      <w:rFonts w:ascii="Cambria Math" w:hAnsi="Cambria Math"/>
                                      <w:color w:val="0070C0"/>
                                      <w:sz w:val="18"/>
                                      <w:szCs w:val="18"/>
                                    </w:rPr>
                                    <m:t>t</m:t>
                                  </m:r>
                                </m:e>
                                <m:sub>
                                  <m:r>
                                    <w:rPr>
                                      <w:rFonts w:ascii="Cambria Math" w:hAnsi="Cambria Math"/>
                                      <w:color w:val="0070C0"/>
                                      <w:sz w:val="18"/>
                                      <w:szCs w:val="18"/>
                                    </w:rPr>
                                    <m:t>p</m:t>
                                  </m:r>
                                </m:sub>
                              </m:sSub>
                            </m:oMath>
                            <w:r w:rsidRPr="00B25BE8">
                              <w:rPr>
                                <w:rFonts w:eastAsiaTheme="minorEastAsia"/>
                                <w:color w:val="0070C0"/>
                                <w:sz w:val="18"/>
                                <w:szCs w:val="18"/>
                              </w:rPr>
                              <w:t xml:space="preserve"> di un inverter CMOS.</w:t>
                            </w:r>
                          </w:p>
                          <w:p w14:paraId="65D66F6D" w14:textId="52F29223" w:rsidR="00B25BE8" w:rsidRPr="00B25BE8" w:rsidRDefault="00B25BE8" w:rsidP="00B25BE8">
                            <w:pPr>
                              <w:spacing w:after="0"/>
                              <w:jc w:val="both"/>
                              <w:rPr>
                                <w:rFonts w:eastAsiaTheme="minorEastAsia"/>
                                <w:color w:val="0070C0"/>
                                <w:sz w:val="18"/>
                                <w:szCs w:val="18"/>
                              </w:rPr>
                            </w:pPr>
                            <m:oMath>
                              <m:r>
                                <w:rPr>
                                  <w:rFonts w:ascii="Cambria Math" w:eastAsiaTheme="minorEastAsia" w:hAnsi="Cambria Math"/>
                                  <w:color w:val="0070C0"/>
                                  <w:sz w:val="18"/>
                                  <w:szCs w:val="18"/>
                                </w:rPr>
                                <m:t>N</m:t>
                              </m:r>
                            </m:oMath>
                            <w:r w:rsidRPr="00B25BE8">
                              <w:rPr>
                                <w:rFonts w:eastAsiaTheme="minorEastAsia"/>
                                <w:color w:val="0070C0"/>
                                <w:sz w:val="18"/>
                                <w:szCs w:val="18"/>
                              </w:rPr>
                              <w:t xml:space="preserve"> deve essere un numero dispari affinché le tensioni d’ingresso di ogni inverter siano effettivamente delle onde quadre. Per verificarlo, si considera un eventuale oscillatore ad anello con 2 inverter e si vede come variano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1</m:t>
                                  </m:r>
                                </m:sub>
                              </m:sSub>
                            </m:oMath>
                            <w:r w:rsidRPr="00B25BE8">
                              <w:rPr>
                                <w:rFonts w:eastAsiaTheme="minorEastAsia"/>
                                <w:color w:val="0070C0"/>
                                <w:sz w:val="18"/>
                                <w:szCs w:val="18"/>
                              </w:rPr>
                              <w:t xml:space="preserve"> 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2</m:t>
                                  </m:r>
                                </m:sub>
                              </m:sSub>
                            </m:oMath>
                            <w:r>
                              <w:rPr>
                                <w:rFonts w:eastAsiaTheme="minorEastAsia"/>
                                <w:color w:val="0070C0"/>
                                <w:sz w:val="18"/>
                                <w:szCs w:val="18"/>
                              </w:rPr>
                              <w:t>,</w:t>
                            </w:r>
                            <w:r w:rsidRPr="00B25BE8">
                              <w:rPr>
                                <w:rFonts w:eastAsiaTheme="minorEastAsia"/>
                                <w:color w:val="0070C0"/>
                                <w:sz w:val="18"/>
                                <w:szCs w:val="18"/>
                              </w:rPr>
                              <w:br/>
                              <w:t xml:space="preserve">supponendo all’inizio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1</m:t>
                                  </m:r>
                                </m:sub>
                              </m:sSub>
                              <m:r>
                                <w:rPr>
                                  <w:rFonts w:ascii="Cambria Math" w:hAnsi="Cambria Math"/>
                                  <w:color w:val="0070C0"/>
                                  <w:sz w:val="18"/>
                                  <w:szCs w:val="18"/>
                                </w:rPr>
                                <m:t>=0</m:t>
                              </m:r>
                            </m:oMath>
                            <w:r w:rsidRPr="00B25BE8">
                              <w:rPr>
                                <w:rFonts w:eastAsiaTheme="minorEastAsia"/>
                                <w:color w:val="0070C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54E2A" id="_x0000_s1267" type="#_x0000_t202" style="position:absolute;margin-left:0;margin-top:-.2pt;width:477.9pt;height:162.8pt;z-index:25232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" filled="f" stroked="f" strokeweight=".5pt">
                <v:textbox>
                  <w:txbxContent>
                    <w:p w14:paraId="41500DDD" w14:textId="022D057F" w:rsidR="00EF0295" w:rsidRPr="00B25BE8" w:rsidRDefault="00EF0295" w:rsidP="00EF0295">
                      <w:pPr>
                        <w:spacing w:after="0"/>
                        <w:jc w:val="both"/>
                        <w:rPr>
                          <w:rFonts w:eastAsiaTheme="minorEastAsia"/>
                          <w:color w:val="0070C0"/>
                          <w:sz w:val="18"/>
                          <w:szCs w:val="18"/>
                        </w:rPr>
                      </w:pPr>
                      <w:r w:rsidRPr="00B25BE8">
                        <w:rPr>
                          <w:rFonts w:eastAsiaTheme="minorEastAsia"/>
                          <w:color w:val="0070C0"/>
                          <w:sz w:val="18"/>
                          <w:szCs w:val="18"/>
                          <w:u w:val="single"/>
                        </w:rPr>
                        <w:t>Ricapitolando,</w:t>
                      </w:r>
                      <w:r w:rsidRPr="00B25BE8">
                        <w:rPr>
                          <w:rFonts w:eastAsiaTheme="minorEastAsia"/>
                          <w:color w:val="0070C0"/>
                          <w:sz w:val="18"/>
                          <w:szCs w:val="18"/>
                        </w:rPr>
                        <w:t xml:space="preserve"> si considera un oscillatore ad anello con 3 inverter e si disegnano i valori di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1</m:t>
                            </m:r>
                          </m:sub>
                        </m:sSub>
                        <m:r>
                          <w:rPr>
                            <w:rFonts w:ascii="Cambria Math" w:hAnsi="Cambria Math"/>
                            <w:color w:val="0070C0"/>
                            <w:sz w:val="18"/>
                            <w:szCs w:val="18"/>
                          </w:rPr>
                          <m:t xml:space="preserve">, </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2</m:t>
                            </m:r>
                          </m:sub>
                        </m:sSub>
                      </m:oMath>
                      <w:r w:rsidRPr="00B25BE8">
                        <w:rPr>
                          <w:rFonts w:eastAsiaTheme="minorEastAsia"/>
                          <w:color w:val="0070C0"/>
                          <w:sz w:val="18"/>
                          <w:szCs w:val="18"/>
                        </w:rPr>
                        <w:t xml:space="preserve"> 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3</m:t>
                            </m:r>
                          </m:sub>
                        </m:sSub>
                      </m:oMath>
                      <w:r w:rsidRPr="00B25BE8">
                        <w:rPr>
                          <w:rFonts w:eastAsiaTheme="minorEastAsia"/>
                          <w:color w:val="0070C0"/>
                          <w:sz w:val="18"/>
                          <w:szCs w:val="18"/>
                        </w:rPr>
                        <w:t xml:space="preserve"> nel tempo:</w:t>
                      </w:r>
                    </w:p>
                    <w:p w14:paraId="6DD6BDB4" w14:textId="167F44E4" w:rsidR="00EF0295" w:rsidRPr="00B25BE8" w:rsidRDefault="00EF0295">
                      <w:pPr>
                        <w:pStyle w:val="Paragrafoelenco"/>
                        <w:numPr>
                          <w:ilvl w:val="0"/>
                          <w:numId w:val="102"/>
                        </w:numPr>
                        <w:spacing w:after="0"/>
                        <w:ind w:left="530"/>
                        <w:jc w:val="both"/>
                        <w:rPr>
                          <w:rFonts w:eastAsiaTheme="minorEastAsia"/>
                          <w:color w:val="0070C0"/>
                          <w:sz w:val="18"/>
                          <w:szCs w:val="18"/>
                        </w:rPr>
                      </w:pPr>
                      <w:r w:rsidRPr="00B25BE8">
                        <w:rPr>
                          <w:rFonts w:eastAsiaTheme="minorEastAsia"/>
                          <w:color w:val="0070C0"/>
                          <w:sz w:val="18"/>
                          <w:szCs w:val="18"/>
                        </w:rPr>
                        <w:t xml:space="preserve">All’inizio, si suppone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1</m:t>
                            </m:r>
                          </m:sub>
                        </m:sSub>
                        <m:r>
                          <w:rPr>
                            <w:rFonts w:ascii="Cambria Math" w:hAnsi="Cambria Math"/>
                            <w:color w:val="0070C0"/>
                            <w:sz w:val="18"/>
                            <w:szCs w:val="18"/>
                          </w:rPr>
                          <m:t>=0</m:t>
                        </m:r>
                      </m:oMath>
                      <w:r w:rsidRPr="00B25BE8">
                        <w:rPr>
                          <w:rFonts w:eastAsiaTheme="minorEastAsia"/>
                          <w:color w:val="0070C0"/>
                          <w:sz w:val="18"/>
                          <w:szCs w:val="18"/>
                        </w:rPr>
                        <w:t xml:space="preserve">, e quindi si disegnano i valori corrispondenti di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2</m:t>
                            </m:r>
                          </m:sub>
                        </m:sSub>
                      </m:oMath>
                      <w:r w:rsidRPr="00B25BE8">
                        <w:rPr>
                          <w:rFonts w:eastAsiaTheme="minorEastAsia"/>
                          <w:color w:val="0070C0"/>
                          <w:sz w:val="18"/>
                          <w:szCs w:val="18"/>
                        </w:rPr>
                        <w:t xml:space="preserve"> 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3</m:t>
                            </m:r>
                          </m:sub>
                        </m:sSub>
                      </m:oMath>
                      <w:r w:rsidRPr="00B25BE8">
                        <w:rPr>
                          <w:rFonts w:eastAsiaTheme="minorEastAsia"/>
                          <w:color w:val="0070C0"/>
                          <w:sz w:val="18"/>
                          <w:szCs w:val="18"/>
                        </w:rPr>
                        <w:t>;</w:t>
                      </w:r>
                    </w:p>
                    <w:p w14:paraId="4B058E14" w14:textId="162E0EC7" w:rsidR="00EF0295" w:rsidRPr="00B25BE8" w:rsidRDefault="00B25BE8">
                      <w:pPr>
                        <w:pStyle w:val="Paragrafoelenco"/>
                        <w:numPr>
                          <w:ilvl w:val="0"/>
                          <w:numId w:val="102"/>
                        </w:numPr>
                        <w:spacing w:after="0"/>
                        <w:ind w:left="530"/>
                        <w:jc w:val="both"/>
                        <w:rPr>
                          <w:rFonts w:eastAsiaTheme="minorEastAsia"/>
                          <w:color w:val="0070C0"/>
                          <w:sz w:val="18"/>
                          <w:szCs w:val="18"/>
                        </w:rPr>
                      </w:pPr>
                      <w:r w:rsidRPr="00B25BE8">
                        <w:rPr>
                          <w:rFonts w:eastAsiaTheme="minorEastAsia"/>
                          <w:color w:val="0070C0"/>
                          <w:sz w:val="18"/>
                          <w:szCs w:val="18"/>
                        </w:rPr>
                        <w:t xml:space="preserve">Ad un certo punto,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1</m:t>
                            </m:r>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DD</m:t>
                            </m:r>
                          </m:sub>
                        </m:sSub>
                      </m:oMath>
                      <w:r w:rsidRPr="00B25BE8">
                        <w:rPr>
                          <w:rFonts w:eastAsiaTheme="minorEastAsia"/>
                          <w:color w:val="0070C0"/>
                          <w:sz w:val="18"/>
                          <w:szCs w:val="18"/>
                        </w:rPr>
                        <w:t xml:space="preserve">, e si disegnano come variano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1</m:t>
                            </m:r>
                          </m:sub>
                        </m:sSub>
                        <m:r>
                          <w:rPr>
                            <w:rFonts w:ascii="Cambria Math" w:hAnsi="Cambria Math"/>
                            <w:color w:val="0070C0"/>
                            <w:sz w:val="18"/>
                            <w:szCs w:val="18"/>
                          </w:rPr>
                          <m:t xml:space="preserve">, </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2</m:t>
                            </m:r>
                          </m:sub>
                        </m:sSub>
                      </m:oMath>
                      <w:r w:rsidRPr="00B25BE8">
                        <w:rPr>
                          <w:rFonts w:eastAsiaTheme="minorEastAsia"/>
                          <w:color w:val="0070C0"/>
                          <w:sz w:val="18"/>
                          <w:szCs w:val="18"/>
                        </w:rPr>
                        <w:t xml:space="preserve"> 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3</m:t>
                            </m:r>
                          </m:sub>
                        </m:sSub>
                      </m:oMath>
                      <w:r w:rsidRPr="00B25BE8">
                        <w:rPr>
                          <w:rFonts w:eastAsiaTheme="minorEastAsia"/>
                          <w:color w:val="0070C0"/>
                          <w:sz w:val="18"/>
                          <w:szCs w:val="18"/>
                        </w:rPr>
                        <w:t xml:space="preserve"> ogni tempo </w:t>
                      </w:r>
                      <m:oMath>
                        <m:sSub>
                          <m:sSubPr>
                            <m:ctrlPr>
                              <w:rPr>
                                <w:rFonts w:ascii="Cambria Math" w:hAnsi="Cambria Math"/>
                                <w:i/>
                                <w:color w:val="0070C0"/>
                                <w:sz w:val="18"/>
                                <w:szCs w:val="18"/>
                              </w:rPr>
                            </m:ctrlPr>
                          </m:sSubPr>
                          <m:e>
                            <m:r>
                              <w:rPr>
                                <w:rFonts w:ascii="Cambria Math" w:hAnsi="Cambria Math"/>
                                <w:color w:val="0070C0"/>
                                <w:sz w:val="18"/>
                                <w:szCs w:val="18"/>
                              </w:rPr>
                              <m:t>t</m:t>
                            </m:r>
                          </m:e>
                          <m:sub>
                            <m:r>
                              <w:rPr>
                                <w:rFonts w:ascii="Cambria Math" w:hAnsi="Cambria Math"/>
                                <w:color w:val="0070C0"/>
                                <w:sz w:val="18"/>
                                <w:szCs w:val="18"/>
                              </w:rPr>
                              <m:t>p</m:t>
                            </m:r>
                          </m:sub>
                        </m:sSub>
                      </m:oMath>
                      <w:r w:rsidRPr="00B25BE8">
                        <w:rPr>
                          <w:rFonts w:eastAsiaTheme="minorEastAsia"/>
                          <w:color w:val="0070C0"/>
                          <w:sz w:val="18"/>
                          <w:szCs w:val="18"/>
                        </w:rPr>
                        <w:t xml:space="preserve"> (per non sbagliare, </w:t>
                      </w:r>
                      <w:r w:rsidRPr="00B25BE8">
                        <w:rPr>
                          <w:rFonts w:eastAsiaTheme="minorEastAsia"/>
                          <w:color w:val="0070C0"/>
                          <w:sz w:val="18"/>
                          <w:szCs w:val="18"/>
                        </w:rPr>
                        <w:br/>
                        <w:t xml:space="preserve">ogni volta che varia una tensione, si traccia una linea verticale dal punto del grafico in cui varia la tensione </w:t>
                      </w:r>
                      <w:r w:rsidRPr="00B25BE8">
                        <w:rPr>
                          <w:rFonts w:eastAsiaTheme="minorEastAsia"/>
                          <w:color w:val="0070C0"/>
                          <w:sz w:val="18"/>
                          <w:szCs w:val="18"/>
                        </w:rPr>
                        <w:br/>
                        <w:t xml:space="preserve">fino al grafico della tensione successiva, si aspetta </w:t>
                      </w:r>
                      <m:oMath>
                        <m:sSub>
                          <m:sSubPr>
                            <m:ctrlPr>
                              <w:rPr>
                                <w:rFonts w:ascii="Cambria Math" w:hAnsi="Cambria Math"/>
                                <w:i/>
                                <w:color w:val="0070C0"/>
                                <w:sz w:val="18"/>
                                <w:szCs w:val="18"/>
                              </w:rPr>
                            </m:ctrlPr>
                          </m:sSubPr>
                          <m:e>
                            <m:r>
                              <w:rPr>
                                <w:rFonts w:ascii="Cambria Math" w:hAnsi="Cambria Math"/>
                                <w:color w:val="0070C0"/>
                                <w:sz w:val="18"/>
                                <w:szCs w:val="18"/>
                              </w:rPr>
                              <m:t>t</m:t>
                            </m:r>
                          </m:e>
                          <m:sub>
                            <m:r>
                              <w:rPr>
                                <w:rFonts w:ascii="Cambria Math" w:hAnsi="Cambria Math"/>
                                <w:color w:val="0070C0"/>
                                <w:sz w:val="18"/>
                                <w:szCs w:val="18"/>
                              </w:rPr>
                              <m:t>p</m:t>
                            </m:r>
                          </m:sub>
                        </m:sSub>
                      </m:oMath>
                      <w:r w:rsidRPr="00B25BE8">
                        <w:rPr>
                          <w:rFonts w:eastAsiaTheme="minorEastAsia"/>
                          <w:color w:val="0070C0"/>
                          <w:sz w:val="18"/>
                          <w:szCs w:val="18"/>
                        </w:rPr>
                        <w:t>, e si fa variare anche questa tensione).</w:t>
                      </w:r>
                    </w:p>
                    <w:p w14:paraId="705AE03A" w14:textId="77777777" w:rsidR="0001175A" w:rsidRDefault="00000000" w:rsidP="0001175A">
                      <w:pPr>
                        <w:spacing w:after="60"/>
                        <w:jc w:val="both"/>
                        <w:rPr>
                          <w:rFonts w:eastAsiaTheme="minorEastAsia"/>
                          <w:color w:val="0070C0"/>
                          <w:sz w:val="18"/>
                          <w:szCs w:val="18"/>
                        </w:rPr>
                      </w:pP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1</m:t>
                            </m:r>
                          </m:sub>
                        </m:sSub>
                        <m:r>
                          <w:rPr>
                            <w:rFonts w:ascii="Cambria Math" w:hAnsi="Cambria Math"/>
                            <w:color w:val="0070C0"/>
                            <w:sz w:val="18"/>
                            <w:szCs w:val="18"/>
                          </w:rPr>
                          <m:t xml:space="preserve">,  </m:t>
                        </m:r>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2</m:t>
                            </m:r>
                          </m:sub>
                        </m:sSub>
                      </m:oMath>
                      <w:r w:rsidR="00B25BE8" w:rsidRPr="00B25BE8">
                        <w:rPr>
                          <w:rFonts w:eastAsiaTheme="minorEastAsia"/>
                          <w:color w:val="0070C0"/>
                          <w:sz w:val="18"/>
                          <w:szCs w:val="18"/>
                        </w:rPr>
                        <w:t xml:space="preserve"> 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3</m:t>
                            </m:r>
                          </m:sub>
                        </m:sSub>
                      </m:oMath>
                      <w:r w:rsidR="00B25BE8" w:rsidRPr="00B25BE8">
                        <w:rPr>
                          <w:rFonts w:eastAsiaTheme="minorEastAsia"/>
                          <w:color w:val="0070C0"/>
                          <w:sz w:val="18"/>
                          <w:szCs w:val="18"/>
                        </w:rPr>
                        <w:t xml:space="preserve">, dunque, saranno delle onde quadre, e in generale, dato un oscillatore ad anello costituto </w:t>
                      </w:r>
                      <w:r w:rsidR="00B25BE8" w:rsidRPr="00B25BE8">
                        <w:rPr>
                          <w:rFonts w:eastAsiaTheme="minorEastAsia"/>
                          <w:color w:val="0070C0"/>
                          <w:sz w:val="18"/>
                          <w:szCs w:val="18"/>
                        </w:rPr>
                        <w:br/>
                        <w:t xml:space="preserve">da un numero dispari </w:t>
                      </w:r>
                      <m:oMath>
                        <m:r>
                          <w:rPr>
                            <w:rFonts w:ascii="Cambria Math" w:eastAsiaTheme="minorEastAsia" w:hAnsi="Cambria Math"/>
                            <w:color w:val="0070C0"/>
                            <w:sz w:val="18"/>
                            <w:szCs w:val="18"/>
                          </w:rPr>
                          <m:t>N</m:t>
                        </m:r>
                      </m:oMath>
                      <w:r w:rsidR="00B25BE8" w:rsidRPr="00B25BE8">
                        <w:rPr>
                          <w:rFonts w:eastAsiaTheme="minorEastAsia"/>
                          <w:color w:val="0070C0"/>
                          <w:sz w:val="18"/>
                          <w:szCs w:val="18"/>
                        </w:rPr>
                        <w:t xml:space="preserve"> di inverter caratterizzati dallo stesso ritardo di propagazione medio </w:t>
                      </w:r>
                      <m:oMath>
                        <m:sSub>
                          <m:sSubPr>
                            <m:ctrlPr>
                              <w:rPr>
                                <w:rFonts w:ascii="Cambria Math" w:hAnsi="Cambria Math"/>
                                <w:i/>
                                <w:color w:val="0070C0"/>
                                <w:sz w:val="18"/>
                                <w:szCs w:val="18"/>
                              </w:rPr>
                            </m:ctrlPr>
                          </m:sSubPr>
                          <m:e>
                            <m:r>
                              <w:rPr>
                                <w:rFonts w:ascii="Cambria Math" w:hAnsi="Cambria Math"/>
                                <w:color w:val="0070C0"/>
                                <w:sz w:val="18"/>
                                <w:szCs w:val="18"/>
                              </w:rPr>
                              <m:t>t</m:t>
                            </m:r>
                          </m:e>
                          <m:sub>
                            <m:r>
                              <w:rPr>
                                <w:rFonts w:ascii="Cambria Math" w:hAnsi="Cambria Math"/>
                                <w:color w:val="0070C0"/>
                                <w:sz w:val="18"/>
                                <w:szCs w:val="18"/>
                              </w:rPr>
                              <m:t>p</m:t>
                            </m:r>
                          </m:sub>
                        </m:sSub>
                      </m:oMath>
                      <w:r w:rsidR="00B25BE8" w:rsidRPr="00B25BE8">
                        <w:rPr>
                          <w:rFonts w:eastAsiaTheme="minorEastAsia"/>
                          <w:color w:val="0070C0"/>
                          <w:sz w:val="18"/>
                          <w:szCs w:val="18"/>
                        </w:rPr>
                        <w:t xml:space="preserve">, </w:t>
                      </w:r>
                      <w:r w:rsidR="00B25BE8" w:rsidRPr="00B25BE8">
                        <w:rPr>
                          <w:rFonts w:eastAsiaTheme="minorEastAsia"/>
                          <w:color w:val="0070C0"/>
                          <w:sz w:val="18"/>
                          <w:szCs w:val="18"/>
                        </w:rPr>
                        <w:br/>
                        <w:t xml:space="preserve">si può verificare che ciascuna tensione in ingresso ad un inverter sarà un’onda quadra di periodo </w:t>
                      </w:r>
                      <m:oMath>
                        <m:r>
                          <w:rPr>
                            <w:rFonts w:ascii="Cambria Math" w:eastAsiaTheme="minorEastAsia" w:hAnsi="Cambria Math"/>
                            <w:color w:val="0070C0"/>
                            <w:sz w:val="18"/>
                            <w:szCs w:val="18"/>
                          </w:rPr>
                          <m:t>T=2</m:t>
                        </m:r>
                        <m:r>
                          <w:rPr>
                            <w:rFonts w:ascii="Cambria Math" w:hAnsi="Cambria Math"/>
                            <w:color w:val="0070C0"/>
                            <w:sz w:val="18"/>
                            <w:szCs w:val="18"/>
                          </w:rPr>
                          <m:t>N</m:t>
                        </m:r>
                        <m:sSub>
                          <m:sSubPr>
                            <m:ctrlPr>
                              <w:rPr>
                                <w:rFonts w:ascii="Cambria Math" w:hAnsi="Cambria Math"/>
                                <w:i/>
                                <w:color w:val="0070C0"/>
                                <w:sz w:val="18"/>
                                <w:szCs w:val="18"/>
                              </w:rPr>
                            </m:ctrlPr>
                          </m:sSubPr>
                          <m:e>
                            <m:r>
                              <w:rPr>
                                <w:rFonts w:ascii="Cambria Math" w:hAnsi="Cambria Math"/>
                                <w:color w:val="0070C0"/>
                                <w:sz w:val="18"/>
                                <w:szCs w:val="18"/>
                              </w:rPr>
                              <m:t>t</m:t>
                            </m:r>
                          </m:e>
                          <m:sub>
                            <m:r>
                              <w:rPr>
                                <w:rFonts w:ascii="Cambria Math" w:hAnsi="Cambria Math"/>
                                <w:color w:val="0070C0"/>
                                <w:sz w:val="18"/>
                                <w:szCs w:val="18"/>
                              </w:rPr>
                              <m:t>p</m:t>
                            </m:r>
                          </m:sub>
                        </m:sSub>
                      </m:oMath>
                      <w:r w:rsidR="00B25BE8" w:rsidRPr="00B25BE8">
                        <w:rPr>
                          <w:rFonts w:eastAsiaTheme="minorEastAsia"/>
                          <w:color w:val="0070C0"/>
                          <w:sz w:val="18"/>
                          <w:szCs w:val="18"/>
                        </w:rPr>
                        <w:t>.</w:t>
                      </w:r>
                    </w:p>
                    <w:p w14:paraId="209ED29E" w14:textId="109E38B2" w:rsidR="00B25BE8" w:rsidRPr="00B25BE8" w:rsidRDefault="00B25BE8" w:rsidP="0001175A">
                      <w:pPr>
                        <w:spacing w:after="60"/>
                        <w:jc w:val="both"/>
                        <w:rPr>
                          <w:rFonts w:eastAsiaTheme="minorEastAsia"/>
                          <w:color w:val="0070C0"/>
                          <w:sz w:val="18"/>
                          <w:szCs w:val="18"/>
                        </w:rPr>
                      </w:pPr>
                      <w:r w:rsidRPr="00B25BE8">
                        <w:rPr>
                          <w:rFonts w:eastAsiaTheme="minorEastAsia"/>
                          <w:color w:val="0070C0"/>
                          <w:sz w:val="18"/>
                          <w:szCs w:val="18"/>
                        </w:rPr>
                        <w:t xml:space="preserve">Un oscillatore ad anello può dunque essere usato per misurare </w:t>
                      </w:r>
                      <m:oMath>
                        <m:sSub>
                          <m:sSubPr>
                            <m:ctrlPr>
                              <w:rPr>
                                <w:rFonts w:ascii="Cambria Math" w:hAnsi="Cambria Math"/>
                                <w:i/>
                                <w:color w:val="0070C0"/>
                                <w:sz w:val="18"/>
                                <w:szCs w:val="18"/>
                              </w:rPr>
                            </m:ctrlPr>
                          </m:sSubPr>
                          <m:e>
                            <m:r>
                              <w:rPr>
                                <w:rFonts w:ascii="Cambria Math" w:hAnsi="Cambria Math"/>
                                <w:color w:val="0070C0"/>
                                <w:sz w:val="18"/>
                                <w:szCs w:val="18"/>
                              </w:rPr>
                              <m:t>t</m:t>
                            </m:r>
                          </m:e>
                          <m:sub>
                            <m:r>
                              <w:rPr>
                                <w:rFonts w:ascii="Cambria Math" w:hAnsi="Cambria Math"/>
                                <w:color w:val="0070C0"/>
                                <w:sz w:val="18"/>
                                <w:szCs w:val="18"/>
                              </w:rPr>
                              <m:t>p</m:t>
                            </m:r>
                          </m:sub>
                        </m:sSub>
                      </m:oMath>
                      <w:r w:rsidRPr="00B25BE8">
                        <w:rPr>
                          <w:rFonts w:eastAsiaTheme="minorEastAsia"/>
                          <w:color w:val="0070C0"/>
                          <w:sz w:val="18"/>
                          <w:szCs w:val="18"/>
                        </w:rPr>
                        <w:t xml:space="preserve"> di un inverter CMOS.</w:t>
                      </w:r>
                    </w:p>
                    <w:p w14:paraId="65D66F6D" w14:textId="52F29223" w:rsidR="00B25BE8" w:rsidRPr="00B25BE8" w:rsidRDefault="00B25BE8" w:rsidP="00B25BE8">
                      <w:pPr>
                        <w:spacing w:after="0"/>
                        <w:jc w:val="both"/>
                        <w:rPr>
                          <w:rFonts w:eastAsiaTheme="minorEastAsia"/>
                          <w:color w:val="0070C0"/>
                          <w:sz w:val="18"/>
                          <w:szCs w:val="18"/>
                        </w:rPr>
                      </w:pPr>
                      <m:oMath>
                        <m:r>
                          <w:rPr>
                            <w:rFonts w:ascii="Cambria Math" w:eastAsiaTheme="minorEastAsia" w:hAnsi="Cambria Math"/>
                            <w:color w:val="0070C0"/>
                            <w:sz w:val="18"/>
                            <w:szCs w:val="18"/>
                          </w:rPr>
                          <m:t>N</m:t>
                        </m:r>
                      </m:oMath>
                      <w:r w:rsidRPr="00B25BE8">
                        <w:rPr>
                          <w:rFonts w:eastAsiaTheme="minorEastAsia"/>
                          <w:color w:val="0070C0"/>
                          <w:sz w:val="18"/>
                          <w:szCs w:val="18"/>
                        </w:rPr>
                        <w:t xml:space="preserve"> deve essere un numero dispari affinché le tensioni d’ingresso di ogni inverter siano effettivamente delle onde quadre. Per verificarlo, si considera un eventuale oscillatore ad anello con 2 inverter e si vede come variano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1</m:t>
                            </m:r>
                          </m:sub>
                        </m:sSub>
                      </m:oMath>
                      <w:r w:rsidRPr="00B25BE8">
                        <w:rPr>
                          <w:rFonts w:eastAsiaTheme="minorEastAsia"/>
                          <w:color w:val="0070C0"/>
                          <w:sz w:val="18"/>
                          <w:szCs w:val="18"/>
                        </w:rPr>
                        <w:t xml:space="preserve"> e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2</m:t>
                            </m:r>
                          </m:sub>
                        </m:sSub>
                      </m:oMath>
                      <w:r>
                        <w:rPr>
                          <w:rFonts w:eastAsiaTheme="minorEastAsia"/>
                          <w:color w:val="0070C0"/>
                          <w:sz w:val="18"/>
                          <w:szCs w:val="18"/>
                        </w:rPr>
                        <w:t>,</w:t>
                      </w:r>
                      <w:r w:rsidRPr="00B25BE8">
                        <w:rPr>
                          <w:rFonts w:eastAsiaTheme="minorEastAsia"/>
                          <w:color w:val="0070C0"/>
                          <w:sz w:val="18"/>
                          <w:szCs w:val="18"/>
                        </w:rPr>
                        <w:br/>
                        <w:t xml:space="preserve">supponendo all’inizio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1</m:t>
                            </m:r>
                          </m:sub>
                        </m:sSub>
                        <m:r>
                          <w:rPr>
                            <w:rFonts w:ascii="Cambria Math" w:hAnsi="Cambria Math"/>
                            <w:color w:val="0070C0"/>
                            <w:sz w:val="18"/>
                            <w:szCs w:val="18"/>
                          </w:rPr>
                          <m:t>=0</m:t>
                        </m:r>
                      </m:oMath>
                      <w:r w:rsidRPr="00B25BE8">
                        <w:rPr>
                          <w:rFonts w:eastAsiaTheme="minorEastAsia"/>
                          <w:color w:val="0070C0"/>
                          <w:sz w:val="18"/>
                          <w:szCs w:val="18"/>
                        </w:rPr>
                        <w:t>.</w:t>
                      </w:r>
                    </w:p>
                  </w:txbxContent>
                </v:textbox>
                <w10:wrap anchorx="margin"/>
              </v:shape>
            </w:pict>
          </mc:Fallback>
        </mc:AlternateContent>
      </w:r>
      <w:r w:rsidR="008A3677">
        <w:rPr>
          <w:rFonts w:eastAsiaTheme="minorEastAsia"/>
        </w:rPr>
        <w:br w:type="page"/>
      </w:r>
    </w:p>
    <w:p w14:paraId="2F167949" w14:textId="629B5083" w:rsidR="00206863" w:rsidRDefault="00F30CBA" w:rsidP="00F30CBA">
      <w:pPr>
        <w:spacing w:after="0"/>
        <w:jc w:val="both"/>
        <w:rPr>
          <w:rFonts w:eastAsiaTheme="minorEastAsia"/>
          <w:i/>
          <w:iCs/>
        </w:rPr>
      </w:pPr>
      <w:r w:rsidRPr="00F30CBA">
        <w:rPr>
          <w:rFonts w:eastAsiaTheme="minorEastAsia"/>
          <w:b/>
          <w:bCs/>
          <w:sz w:val="28"/>
          <w:szCs w:val="28"/>
        </w:rPr>
        <w:lastRenderedPageBreak/>
        <w:t>CIRCUITI LOGICI SEQUENZIALI</w:t>
      </w:r>
      <w:r>
        <w:rPr>
          <w:rFonts w:eastAsiaTheme="minorEastAsia"/>
          <w:sz w:val="28"/>
          <w:szCs w:val="28"/>
        </w:rPr>
        <w:tab/>
      </w:r>
      <w:r>
        <w:rPr>
          <w:rFonts w:eastAsiaTheme="minorEastAsia"/>
          <w:sz w:val="28"/>
          <w:szCs w:val="28"/>
        </w:rPr>
        <w:tab/>
      </w:r>
      <w:r>
        <w:rPr>
          <w:rFonts w:eastAsiaTheme="minorEastAsia"/>
          <w:sz w:val="28"/>
          <w:szCs w:val="28"/>
        </w:rPr>
        <w:tab/>
      </w:r>
      <w:r>
        <w:rPr>
          <w:rFonts w:eastAsiaTheme="minorEastAsia"/>
          <w:sz w:val="28"/>
          <w:szCs w:val="28"/>
        </w:rPr>
        <w:tab/>
      </w:r>
      <w:r>
        <w:rPr>
          <w:rFonts w:eastAsiaTheme="minorEastAsia"/>
          <w:sz w:val="28"/>
          <w:szCs w:val="28"/>
        </w:rPr>
        <w:tab/>
      </w:r>
      <w:r>
        <w:rPr>
          <w:rFonts w:eastAsiaTheme="minorEastAsia"/>
          <w:sz w:val="28"/>
          <w:szCs w:val="28"/>
        </w:rPr>
        <w:tab/>
      </w:r>
      <w:r>
        <w:rPr>
          <w:rFonts w:eastAsiaTheme="minorEastAsia"/>
          <w:sz w:val="28"/>
          <w:szCs w:val="28"/>
        </w:rPr>
        <w:tab/>
        <w:t xml:space="preserve">    </w:t>
      </w:r>
      <w:r w:rsidRPr="00F30CBA">
        <w:rPr>
          <w:rFonts w:eastAsiaTheme="minorEastAsia"/>
          <w:i/>
          <w:iCs/>
        </w:rPr>
        <w:t>16-05-22</w:t>
      </w:r>
    </w:p>
    <w:p w14:paraId="3987B218" w14:textId="38FBEA06" w:rsidR="00F30CBA" w:rsidRDefault="00F30CBA" w:rsidP="00AC7FF9">
      <w:pPr>
        <w:spacing w:after="120"/>
        <w:jc w:val="both"/>
        <w:rPr>
          <w:rFonts w:eastAsiaTheme="minorEastAsia"/>
        </w:rPr>
      </w:pPr>
      <w:r>
        <w:rPr>
          <w:rFonts w:eastAsiaTheme="minorEastAsia"/>
        </w:rPr>
        <w:t xml:space="preserve">I </w:t>
      </w:r>
      <w:r w:rsidRPr="00F30CBA">
        <w:rPr>
          <w:rFonts w:eastAsiaTheme="minorEastAsia"/>
          <w:b/>
          <w:bCs/>
        </w:rPr>
        <w:t>circuiti logici sequenziali</w:t>
      </w:r>
      <w:r>
        <w:rPr>
          <w:rFonts w:eastAsiaTheme="minorEastAsia"/>
        </w:rPr>
        <w:t xml:space="preserve"> sono dei </w:t>
      </w:r>
      <w:r w:rsidRPr="00F30CBA">
        <w:rPr>
          <w:rFonts w:eastAsiaTheme="minorEastAsia"/>
          <w:u w:val="single"/>
        </w:rPr>
        <w:t>circuiti logici in cui</w:t>
      </w:r>
      <w:r>
        <w:rPr>
          <w:rFonts w:eastAsiaTheme="minorEastAsia"/>
          <w:u w:val="single"/>
        </w:rPr>
        <w:t xml:space="preserve"> lo stato d’uscita</w:t>
      </w:r>
      <w:r w:rsidRPr="00F30CBA">
        <w:rPr>
          <w:rFonts w:eastAsiaTheme="minorEastAsia"/>
          <w:u w:val="single"/>
        </w:rPr>
        <w:t xml:space="preserve"> ad </w:t>
      </w:r>
      <w:r>
        <w:rPr>
          <w:rFonts w:eastAsiaTheme="minorEastAsia"/>
          <w:u w:val="single"/>
        </w:rPr>
        <w:t>ogni</w:t>
      </w:r>
      <w:r w:rsidRPr="00F30CBA">
        <w:rPr>
          <w:rFonts w:eastAsiaTheme="minorEastAsia"/>
          <w:u w:val="single"/>
        </w:rPr>
        <w:t xml:space="preserve"> istante </w:t>
      </w:r>
      <w:r w:rsidRPr="00F30CBA">
        <w:rPr>
          <w:rFonts w:eastAsiaTheme="minorEastAsia"/>
          <w:u w:val="single"/>
        </w:rPr>
        <w:br/>
        <w:t xml:space="preserve">dipende </w:t>
      </w:r>
      <w:r>
        <w:rPr>
          <w:rFonts w:eastAsiaTheme="minorEastAsia"/>
          <w:u w:val="single"/>
        </w:rPr>
        <w:t>dallo stato d’ingresso</w:t>
      </w:r>
      <w:r w:rsidRPr="00F30CBA">
        <w:rPr>
          <w:rFonts w:eastAsiaTheme="minorEastAsia"/>
          <w:u w:val="single"/>
        </w:rPr>
        <w:t xml:space="preserve"> in quell’istante e </w:t>
      </w:r>
      <w:r>
        <w:rPr>
          <w:rFonts w:eastAsiaTheme="minorEastAsia"/>
          <w:u w:val="single"/>
        </w:rPr>
        <w:t>dalla sequenza degli stati d’ingresso</w:t>
      </w:r>
      <w:r w:rsidRPr="00F30CBA">
        <w:rPr>
          <w:rFonts w:eastAsiaTheme="minorEastAsia"/>
          <w:u w:val="single"/>
        </w:rPr>
        <w:t xml:space="preserve"> passati</w:t>
      </w:r>
      <w:r>
        <w:rPr>
          <w:rFonts w:eastAsiaTheme="minorEastAsia"/>
        </w:rPr>
        <w:t>.</w:t>
      </w:r>
    </w:p>
    <w:p w14:paraId="6FADD626" w14:textId="24AF549D" w:rsidR="00A22CA2" w:rsidRDefault="00A22CA2" w:rsidP="00A22CA2">
      <w:pPr>
        <w:spacing w:after="40"/>
        <w:jc w:val="both"/>
        <w:rPr>
          <w:rFonts w:eastAsiaTheme="minorEastAsia"/>
        </w:rPr>
      </w:pPr>
      <w:r>
        <w:rPr>
          <w:rFonts w:eastAsiaTheme="minorEastAsia"/>
        </w:rPr>
        <w:t xml:space="preserve">In tutti i circuiti logici sequenziali che vedremo, al variare della tensione di gate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oMath>
      <w:r>
        <w:rPr>
          <w:rFonts w:eastAsiaTheme="minorEastAsia"/>
        </w:rPr>
        <w:t>, avremo che:</w:t>
      </w:r>
    </w:p>
    <w:p w14:paraId="283A47AF" w14:textId="0D05E999" w:rsidR="00A22CA2" w:rsidRDefault="00A22CA2">
      <w:pPr>
        <w:pStyle w:val="Paragrafoelenco"/>
        <w:numPr>
          <w:ilvl w:val="0"/>
          <w:numId w:val="52"/>
        </w:numPr>
        <w:spacing w:after="120"/>
        <w:jc w:val="both"/>
        <w:rPr>
          <w:rFonts w:eastAsiaTheme="minorEastAsia"/>
        </w:rPr>
      </w:pPr>
      <w:r>
        <w:rPr>
          <w:rFonts w:eastAsiaTheme="minorEastAsia"/>
        </w:rPr>
        <w:t xml:space="preserve">Un nMOS è ON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 xml:space="preserve"> e OFF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r>
          <w:rPr>
            <w:rFonts w:ascii="Cambria Math" w:hAnsi="Cambria Math"/>
          </w:rPr>
          <m:t>0</m:t>
        </m:r>
      </m:oMath>
      <w:r>
        <w:rPr>
          <w:rFonts w:eastAsiaTheme="minorEastAsia"/>
        </w:rPr>
        <w:t>;</w:t>
      </w:r>
    </w:p>
    <w:p w14:paraId="5C855BFB" w14:textId="7985F57A" w:rsidR="00A22CA2" w:rsidRDefault="00A22CA2">
      <w:pPr>
        <w:pStyle w:val="Paragrafoelenco"/>
        <w:numPr>
          <w:ilvl w:val="0"/>
          <w:numId w:val="52"/>
        </w:numPr>
        <w:spacing w:after="60"/>
        <w:jc w:val="both"/>
        <w:rPr>
          <w:rFonts w:eastAsiaTheme="minorEastAsia"/>
        </w:rPr>
      </w:pPr>
      <w:r>
        <w:rPr>
          <w:rFonts w:eastAsiaTheme="minorEastAsia"/>
        </w:rPr>
        <w:t xml:space="preserve">Un pMOS è ON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r>
          <w:rPr>
            <w:rFonts w:ascii="Cambria Math" w:hAnsi="Cambria Math"/>
          </w:rPr>
          <m:t>0</m:t>
        </m:r>
      </m:oMath>
      <w:r>
        <w:rPr>
          <w:rFonts w:eastAsiaTheme="minorEastAsia"/>
        </w:rPr>
        <w:t xml:space="preserve"> e OFF per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w:t>
      </w:r>
    </w:p>
    <w:p w14:paraId="0F0E3C1E" w14:textId="4C7BB4A3" w:rsidR="00A22CA2" w:rsidRDefault="00AC7FF9" w:rsidP="00A22CA2">
      <w:pPr>
        <w:spacing w:after="40"/>
        <w:jc w:val="both"/>
        <w:rPr>
          <w:rFonts w:eastAsiaTheme="minorEastAsia"/>
        </w:rPr>
      </w:pPr>
      <w:r>
        <w:rPr>
          <w:rFonts w:eastAsiaTheme="minorEastAsia"/>
        </w:rPr>
        <w:t xml:space="preserve">Allora, al variare </w:t>
      </w:r>
      <w:r w:rsidR="00A22CA2">
        <w:rPr>
          <w:rFonts w:eastAsiaTheme="minorEastAsia"/>
        </w:rPr>
        <w:t xml:space="preserve">della variabile logica </w:t>
      </w:r>
      <m:oMath>
        <m:r>
          <w:rPr>
            <w:rFonts w:ascii="Cambria Math" w:eastAsiaTheme="minorEastAsia" w:hAnsi="Cambria Math"/>
          </w:rPr>
          <m:t>A</m:t>
        </m:r>
      </m:oMath>
      <w:r w:rsidR="00A22CA2">
        <w:rPr>
          <w:rFonts w:eastAsiaTheme="minorEastAsia"/>
        </w:rPr>
        <w:t xml:space="preserve"> che lo pilota, avremo che:</w:t>
      </w:r>
    </w:p>
    <w:p w14:paraId="34908ACD" w14:textId="0E8E5EAB" w:rsidR="00A22CA2" w:rsidRDefault="00A22CA2">
      <w:pPr>
        <w:pStyle w:val="Paragrafoelenco"/>
        <w:numPr>
          <w:ilvl w:val="0"/>
          <w:numId w:val="52"/>
        </w:numPr>
        <w:spacing w:after="120"/>
        <w:jc w:val="both"/>
        <w:rPr>
          <w:rFonts w:eastAsiaTheme="minorEastAsia"/>
        </w:rPr>
      </w:pPr>
      <w:r w:rsidRPr="00A22CA2">
        <w:rPr>
          <w:rFonts w:eastAsiaTheme="minorEastAsia"/>
        </w:rPr>
        <w:t xml:space="preserve">Un nMOS è ON per </w:t>
      </w:r>
      <m:oMath>
        <m:r>
          <w:rPr>
            <w:rFonts w:ascii="Cambria Math" w:eastAsiaTheme="minorEastAsia" w:hAnsi="Cambria Math"/>
          </w:rPr>
          <m:t>A=</m:t>
        </m:r>
        <m:r>
          <w:rPr>
            <w:rFonts w:ascii="Cambria Math" w:hAnsi="Cambria Math"/>
          </w:rPr>
          <m:t>1</m:t>
        </m:r>
      </m:oMath>
      <w:r>
        <w:rPr>
          <w:rFonts w:eastAsiaTheme="minorEastAsia"/>
        </w:rPr>
        <w:t>, OFF altrimenti;</w:t>
      </w:r>
    </w:p>
    <w:p w14:paraId="54FFA3B3" w14:textId="07E247F2" w:rsidR="00A22CA2" w:rsidRPr="00A22CA2" w:rsidRDefault="00A22CA2">
      <w:pPr>
        <w:pStyle w:val="Paragrafoelenco"/>
        <w:numPr>
          <w:ilvl w:val="0"/>
          <w:numId w:val="52"/>
        </w:numPr>
        <w:spacing w:after="120"/>
        <w:jc w:val="both"/>
        <w:rPr>
          <w:rFonts w:eastAsiaTheme="minorEastAsia"/>
        </w:rPr>
      </w:pPr>
      <w:r>
        <w:rPr>
          <w:rFonts w:eastAsiaTheme="minorEastAsia"/>
        </w:rPr>
        <w:t xml:space="preserve">Un pMOS è ON per </w:t>
      </w:r>
      <m:oMath>
        <m:r>
          <w:rPr>
            <w:rFonts w:ascii="Cambria Math" w:eastAsiaTheme="minorEastAsia" w:hAnsi="Cambria Math"/>
          </w:rPr>
          <m:t>A=</m:t>
        </m:r>
        <m:r>
          <w:rPr>
            <w:rFonts w:ascii="Cambria Math" w:hAnsi="Cambria Math"/>
          </w:rPr>
          <m:t>0</m:t>
        </m:r>
      </m:oMath>
      <w:r>
        <w:rPr>
          <w:rFonts w:eastAsiaTheme="minorEastAsia"/>
        </w:rPr>
        <w:t xml:space="preserve">, OFF altrimenti. </w:t>
      </w:r>
    </w:p>
    <w:p w14:paraId="0DD31235" w14:textId="77777777" w:rsidR="00AC7FF9" w:rsidRDefault="00AC7FF9">
      <w:pPr>
        <w:rPr>
          <w:rFonts w:eastAsiaTheme="minorEastAsia"/>
          <w:b/>
          <w:bCs/>
          <w:sz w:val="24"/>
          <w:szCs w:val="24"/>
        </w:rPr>
      </w:pPr>
      <w:r>
        <w:rPr>
          <w:rFonts w:eastAsiaTheme="minorEastAsia"/>
          <w:b/>
          <w:bCs/>
          <w:sz w:val="24"/>
          <w:szCs w:val="24"/>
        </w:rPr>
        <w:br w:type="page"/>
      </w:r>
    </w:p>
    <w:p w14:paraId="388DD9F9" w14:textId="4FF53A86" w:rsidR="00521241" w:rsidRPr="00521241" w:rsidRDefault="00521241" w:rsidP="00F30CBA">
      <w:pPr>
        <w:spacing w:after="40"/>
        <w:jc w:val="both"/>
        <w:rPr>
          <w:rFonts w:eastAsiaTheme="minorEastAsia"/>
          <w:b/>
          <w:bCs/>
          <w:sz w:val="24"/>
          <w:szCs w:val="24"/>
        </w:rPr>
      </w:pPr>
      <w:r w:rsidRPr="00521241">
        <w:rPr>
          <w:rFonts w:eastAsiaTheme="minorEastAsia"/>
          <w:b/>
          <w:bCs/>
          <w:sz w:val="24"/>
          <w:szCs w:val="24"/>
        </w:rPr>
        <w:lastRenderedPageBreak/>
        <w:t>LATCH</w:t>
      </w:r>
    </w:p>
    <w:p w14:paraId="46DB2ED7" w14:textId="3C0BFD47" w:rsidR="00BE3E7B" w:rsidRPr="00BE3E7B" w:rsidRDefault="00521241" w:rsidP="00BE3E7B">
      <w:pPr>
        <w:spacing w:after="60"/>
        <w:jc w:val="both"/>
        <w:rPr>
          <w:rFonts w:eastAsiaTheme="minorEastAsia"/>
        </w:rPr>
      </w:pPr>
      <w:r w:rsidRPr="00521241">
        <w:rPr>
          <w:rFonts w:eastAsiaTheme="minorEastAsia"/>
        </w:rPr>
        <w:t xml:space="preserve">Un </w:t>
      </w:r>
      <w:r w:rsidRPr="00521241">
        <w:rPr>
          <w:rFonts w:eastAsiaTheme="minorEastAsia"/>
          <w:b/>
          <w:bCs/>
        </w:rPr>
        <w:t>latch</w:t>
      </w:r>
      <w:r w:rsidRPr="00521241">
        <w:rPr>
          <w:rFonts w:eastAsiaTheme="minorEastAsia"/>
        </w:rPr>
        <w:t xml:space="preserve"> è</w:t>
      </w:r>
      <w:r w:rsidR="00C54BB2">
        <w:rPr>
          <w:rFonts w:eastAsiaTheme="minorEastAsia"/>
        </w:rPr>
        <w:t xml:space="preserve"> </w:t>
      </w:r>
      <w:r w:rsidR="00C54BB2" w:rsidRPr="0025633C">
        <w:rPr>
          <w:rFonts w:eastAsiaTheme="minorEastAsia"/>
          <w:u w:val="single"/>
        </w:rPr>
        <w:t>un circuito logico sequenziale</w:t>
      </w:r>
      <w:r w:rsidR="00BE3E7B">
        <w:rPr>
          <w:rFonts w:eastAsiaTheme="minorEastAsia"/>
          <w:u w:val="single"/>
        </w:rPr>
        <w:t xml:space="preserve"> a due uscite </w:t>
      </w:r>
      <m:oMath>
        <m:r>
          <w:rPr>
            <w:rFonts w:ascii="Cambria Math" w:eastAsiaTheme="minorEastAsia" w:hAnsi="Cambria Math"/>
            <w:u w:val="single"/>
          </w:rPr>
          <m:t>Q</m:t>
        </m:r>
      </m:oMath>
      <w:r w:rsidR="00BE3E7B">
        <w:rPr>
          <w:rFonts w:eastAsiaTheme="minorEastAsia"/>
          <w:u w:val="single"/>
        </w:rPr>
        <w:t xml:space="preserve"> e </w:t>
      </w:r>
      <m:oMath>
        <m:acc>
          <m:accPr>
            <m:chr m:val="̅"/>
            <m:ctrlPr>
              <w:rPr>
                <w:rFonts w:ascii="Cambria Math" w:eastAsiaTheme="minorEastAsia" w:hAnsi="Cambria Math"/>
                <w:i/>
                <w:u w:val="single"/>
              </w:rPr>
            </m:ctrlPr>
          </m:accPr>
          <m:e>
            <m:r>
              <w:rPr>
                <w:rFonts w:ascii="Cambria Math" w:eastAsiaTheme="minorEastAsia" w:hAnsi="Cambria Math"/>
                <w:u w:val="single"/>
              </w:rPr>
              <m:t>Q</m:t>
            </m:r>
          </m:e>
        </m:acc>
      </m:oMath>
      <w:r w:rsidR="00BE3E7B">
        <w:rPr>
          <w:rFonts w:eastAsiaTheme="minorEastAsia"/>
          <w:u w:val="single"/>
        </w:rPr>
        <w:t>, fatto in questo modo:</w:t>
      </w:r>
    </w:p>
    <w:p w14:paraId="47DF7A84" w14:textId="49435EFA" w:rsidR="0089705E" w:rsidRPr="0089705E" w:rsidRDefault="00EF453D" w:rsidP="00C3674E">
      <w:pPr>
        <w:spacing w:after="120"/>
        <w:jc w:val="both"/>
        <w:rPr>
          <w:rFonts w:eastAsiaTheme="minorEastAsia"/>
          <w:color w:val="EE0000"/>
        </w:rPr>
      </w:pPr>
      <w:r>
        <w:rPr>
          <w:rFonts w:eastAsiaTheme="minorEastAsia"/>
          <w:noProof/>
        </w:rPr>
        <mc:AlternateContent>
          <mc:Choice Requires="wps">
            <w:drawing>
              <wp:anchor distT="0" distB="0" distL="114300" distR="114300" simplePos="0" relativeHeight="252172288" behindDoc="0" locked="0" layoutInCell="1" allowOverlap="1" wp14:anchorId="4A4F03B6" wp14:editId="52EBBF76">
                <wp:simplePos x="0" y="0"/>
                <wp:positionH relativeFrom="margin">
                  <wp:posOffset>2702306</wp:posOffset>
                </wp:positionH>
                <wp:positionV relativeFrom="paragraph">
                  <wp:posOffset>269240</wp:posOffset>
                </wp:positionV>
                <wp:extent cx="2766695" cy="757451"/>
                <wp:effectExtent l="0" t="0" r="14605" b="24130"/>
                <wp:wrapNone/>
                <wp:docPr id="355826027" name="Casella di testo 14"/>
                <wp:cNvGraphicFramePr/>
                <a:graphic xmlns:a="http://schemas.openxmlformats.org/drawingml/2006/main">
                  <a:graphicData uri="http://schemas.microsoft.com/office/word/2010/wordprocessingShape">
                    <wps:wsp>
                      <wps:cNvSpPr txBox="1"/>
                      <wps:spPr>
                        <a:xfrm>
                          <a:off x="0" y="0"/>
                          <a:ext cx="2766695" cy="757451"/>
                        </a:xfrm>
                        <a:prstGeom prst="rect">
                          <a:avLst/>
                        </a:prstGeom>
                        <a:solidFill>
                          <a:schemeClr val="lt1"/>
                        </a:solidFill>
                        <a:ln w="6350">
                          <a:solidFill>
                            <a:prstClr val="black"/>
                          </a:solidFill>
                        </a:ln>
                      </wps:spPr>
                      <wps:txbx>
                        <w:txbxContent>
                          <w:p w14:paraId="551F1D3C" w14:textId="77777777" w:rsidR="00BE3E7B" w:rsidRPr="00BE3E7B" w:rsidRDefault="00521241" w:rsidP="00BE3E7B">
                            <w:pPr>
                              <w:spacing w:after="40"/>
                              <w:jc w:val="both"/>
                              <w:rPr>
                                <w:sz w:val="18"/>
                                <w:szCs w:val="18"/>
                              </w:rPr>
                            </w:pPr>
                            <w:r w:rsidRPr="00BE3E7B">
                              <w:rPr>
                                <w:sz w:val="18"/>
                                <w:szCs w:val="18"/>
                              </w:rPr>
                              <w:t>Due inverter in serie, con l’uscita del secondo collegata all’ingresso del primo</w:t>
                            </w:r>
                            <w:r w:rsidR="00BE3E7B" w:rsidRPr="00BE3E7B">
                              <w:rPr>
                                <w:sz w:val="18"/>
                                <w:szCs w:val="18"/>
                              </w:rPr>
                              <w:t>:</w:t>
                            </w:r>
                          </w:p>
                          <w:p w14:paraId="6D7F2A7F" w14:textId="49C70324" w:rsidR="00521241" w:rsidRPr="00BE3E7B" w:rsidRDefault="00BE3E7B">
                            <w:pPr>
                              <w:pStyle w:val="Paragrafoelenco"/>
                              <w:numPr>
                                <w:ilvl w:val="0"/>
                                <w:numId w:val="74"/>
                              </w:numPr>
                              <w:ind w:left="530"/>
                              <w:jc w:val="both"/>
                              <w:rPr>
                                <w:sz w:val="18"/>
                                <w:szCs w:val="18"/>
                              </w:rPr>
                            </w:pPr>
                            <w:r w:rsidRPr="00BE3E7B">
                              <w:rPr>
                                <w:sz w:val="18"/>
                                <w:szCs w:val="18"/>
                              </w:rPr>
                              <w:t xml:space="preserve">In uscita dal primo inverter si ha </w:t>
                            </w: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Q</m:t>
                                  </m:r>
                                </m:e>
                              </m:acc>
                            </m:oMath>
                            <w:r w:rsidRPr="00BE3E7B">
                              <w:rPr>
                                <w:rFonts w:eastAsiaTheme="minorEastAsia"/>
                                <w:sz w:val="18"/>
                                <w:szCs w:val="18"/>
                              </w:rPr>
                              <w:t>;</w:t>
                            </w:r>
                          </w:p>
                          <w:p w14:paraId="3F5174F7" w14:textId="032F06B9" w:rsidR="00BE3E7B" w:rsidRPr="00BE3E7B" w:rsidRDefault="00BE3E7B">
                            <w:pPr>
                              <w:pStyle w:val="Paragrafoelenco"/>
                              <w:numPr>
                                <w:ilvl w:val="0"/>
                                <w:numId w:val="74"/>
                              </w:numPr>
                              <w:ind w:left="530"/>
                              <w:jc w:val="both"/>
                              <w:rPr>
                                <w:sz w:val="18"/>
                                <w:szCs w:val="18"/>
                              </w:rPr>
                            </w:pPr>
                            <w:r w:rsidRPr="00BE3E7B">
                              <w:rPr>
                                <w:rFonts w:eastAsiaTheme="minorEastAsia"/>
                                <w:sz w:val="18"/>
                                <w:szCs w:val="18"/>
                              </w:rPr>
                              <w:t xml:space="preserve">In uscita dal secondo inverter si ha </w:t>
                            </w:r>
                            <m:oMath>
                              <m:r>
                                <w:rPr>
                                  <w:rFonts w:ascii="Cambria Math" w:eastAsiaTheme="minorEastAsia" w:hAnsi="Cambria Math"/>
                                  <w:sz w:val="18"/>
                                  <w:szCs w:val="18"/>
                                </w:rPr>
                                <m:t>Q</m:t>
                              </m:r>
                            </m:oMath>
                            <w:r>
                              <w:rPr>
                                <w:rFonts w:eastAsiaTheme="minor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F03B6" id="_x0000_s1268" type="#_x0000_t202" style="position:absolute;left:0;text-align:left;margin-left:212.8pt;margin-top:21.2pt;width:217.85pt;height:59.65pt;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" fillcolor="white [3201]" strokeweight=".5pt">
                <v:textbox>
                  <w:txbxContent>
                    <w:p w14:paraId="551F1D3C" w14:textId="77777777" w:rsidR="00BE3E7B" w:rsidRPr="00BE3E7B" w:rsidRDefault="00521241" w:rsidP="00BE3E7B">
                      <w:pPr>
                        <w:spacing w:after="40"/>
                        <w:jc w:val="both"/>
                        <w:rPr>
                          <w:sz w:val="18"/>
                          <w:szCs w:val="18"/>
                        </w:rPr>
                      </w:pPr>
                      <w:r w:rsidRPr="00BE3E7B">
                        <w:rPr>
                          <w:sz w:val="18"/>
                          <w:szCs w:val="18"/>
                        </w:rPr>
                        <w:t>Due inverter in serie, con l’uscita del secondo collegata all’ingresso del primo</w:t>
                      </w:r>
                      <w:r w:rsidR="00BE3E7B" w:rsidRPr="00BE3E7B">
                        <w:rPr>
                          <w:sz w:val="18"/>
                          <w:szCs w:val="18"/>
                        </w:rPr>
                        <w:t>:</w:t>
                      </w:r>
                    </w:p>
                    <w:p w14:paraId="6D7F2A7F" w14:textId="49C70324" w:rsidR="00521241" w:rsidRPr="00BE3E7B" w:rsidRDefault="00BE3E7B">
                      <w:pPr>
                        <w:pStyle w:val="Paragrafoelenco"/>
                        <w:numPr>
                          <w:ilvl w:val="0"/>
                          <w:numId w:val="74"/>
                        </w:numPr>
                        <w:ind w:left="530"/>
                        <w:jc w:val="both"/>
                        <w:rPr>
                          <w:sz w:val="18"/>
                          <w:szCs w:val="18"/>
                        </w:rPr>
                      </w:pPr>
                      <w:r w:rsidRPr="00BE3E7B">
                        <w:rPr>
                          <w:sz w:val="18"/>
                          <w:szCs w:val="18"/>
                        </w:rPr>
                        <w:t xml:space="preserve">In uscita dal primo inverter si ha </w:t>
                      </w: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Q</m:t>
                            </m:r>
                          </m:e>
                        </m:acc>
                      </m:oMath>
                      <w:r w:rsidRPr="00BE3E7B">
                        <w:rPr>
                          <w:rFonts w:eastAsiaTheme="minorEastAsia"/>
                          <w:sz w:val="18"/>
                          <w:szCs w:val="18"/>
                        </w:rPr>
                        <w:t>;</w:t>
                      </w:r>
                    </w:p>
                    <w:p w14:paraId="3F5174F7" w14:textId="032F06B9" w:rsidR="00BE3E7B" w:rsidRPr="00BE3E7B" w:rsidRDefault="00BE3E7B">
                      <w:pPr>
                        <w:pStyle w:val="Paragrafoelenco"/>
                        <w:numPr>
                          <w:ilvl w:val="0"/>
                          <w:numId w:val="74"/>
                        </w:numPr>
                        <w:ind w:left="530"/>
                        <w:jc w:val="both"/>
                        <w:rPr>
                          <w:sz w:val="18"/>
                          <w:szCs w:val="18"/>
                        </w:rPr>
                      </w:pPr>
                      <w:r w:rsidRPr="00BE3E7B">
                        <w:rPr>
                          <w:rFonts w:eastAsiaTheme="minorEastAsia"/>
                          <w:sz w:val="18"/>
                          <w:szCs w:val="18"/>
                        </w:rPr>
                        <w:t xml:space="preserve">In uscita dal secondo inverter si ha </w:t>
                      </w:r>
                      <m:oMath>
                        <m:r>
                          <w:rPr>
                            <w:rFonts w:ascii="Cambria Math" w:eastAsiaTheme="minorEastAsia" w:hAnsi="Cambria Math"/>
                            <w:sz w:val="18"/>
                            <w:szCs w:val="18"/>
                          </w:rPr>
                          <m:t>Q</m:t>
                        </m:r>
                      </m:oMath>
                      <w:r>
                        <w:rPr>
                          <w:rFonts w:eastAsiaTheme="minorEastAsia"/>
                          <w:sz w:val="18"/>
                          <w:szCs w:val="18"/>
                        </w:rPr>
                        <w:t>.</w:t>
                      </w:r>
                    </w:p>
                  </w:txbxContent>
                </v:textbox>
                <w10:wrap anchorx="margin"/>
              </v:shape>
            </w:pict>
          </mc:Fallback>
        </mc:AlternateContent>
      </w:r>
      <w:r w:rsidR="00521241" w:rsidRPr="00521241">
        <w:rPr>
          <w:rFonts w:eastAsiaTheme="minorEastAsia"/>
        </w:rPr>
        <w:tab/>
      </w:r>
      <w:r w:rsidR="00924FF0">
        <w:rPr>
          <w:rFonts w:eastAsiaTheme="minorEastAsia"/>
          <w:noProof/>
        </w:rPr>
        <w:drawing>
          <wp:inline distT="0" distB="0" distL="0" distR="0" wp14:anchorId="4A41BCE5" wp14:editId="13A49A17">
            <wp:extent cx="1866065" cy="1448410"/>
            <wp:effectExtent l="0" t="0" r="1270" b="0"/>
            <wp:docPr id="416974851"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cstate="screen">
                      <a:extLst>
                        <a:ext uri="{28A0092B-C50C-407E-A947-70E740481C1C}">
                          <a14:useLocalDpi xmlns:a14="http://schemas.microsoft.com/office/drawing/2010/main"/>
                        </a:ext>
                      </a:extLst>
                    </a:blip>
                    <a:srcRect/>
                    <a:stretch>
                      <a:fillRect/>
                    </a:stretch>
                  </pic:blipFill>
                  <pic:spPr bwMode="auto">
                    <a:xfrm>
                      <a:off x="0" y="0"/>
                      <a:ext cx="1873592" cy="1454252"/>
                    </a:xfrm>
                    <a:prstGeom prst="rect">
                      <a:avLst/>
                    </a:prstGeom>
                    <a:noFill/>
                    <a:ln>
                      <a:noFill/>
                    </a:ln>
                  </pic:spPr>
                </pic:pic>
              </a:graphicData>
            </a:graphic>
          </wp:inline>
        </w:drawing>
      </w:r>
    </w:p>
    <w:p w14:paraId="41B9B746" w14:textId="5BCCEFE4" w:rsidR="0035634B" w:rsidRDefault="0089705E" w:rsidP="0089705E">
      <w:pPr>
        <w:spacing w:after="60"/>
        <w:jc w:val="both"/>
        <w:rPr>
          <w:rFonts w:eastAsiaTheme="minorEastAsia"/>
        </w:rPr>
      </w:pPr>
      <w:r>
        <w:rPr>
          <w:rFonts w:eastAsiaTheme="minorEastAsia"/>
        </w:rPr>
        <w:t xml:space="preserve">Per semplicità, supporremo sempre che </w:t>
      </w:r>
      <w:r w:rsidR="008F5A6B">
        <w:rPr>
          <w:rFonts w:eastAsiaTheme="minorEastAsia"/>
        </w:rPr>
        <w:t>ogni</w:t>
      </w:r>
      <w:r>
        <w:rPr>
          <w:rFonts w:eastAsiaTheme="minorEastAsia"/>
        </w:rPr>
        <w:t xml:space="preserve"> latch sia costituito da due </w:t>
      </w:r>
      <w:r w:rsidR="0035634B">
        <w:rPr>
          <w:rFonts w:eastAsiaTheme="minorEastAsia"/>
        </w:rPr>
        <w:t xml:space="preserve">inverter </w:t>
      </w:r>
      <w:r w:rsidR="005F3F8F">
        <w:rPr>
          <w:rFonts w:eastAsiaTheme="minorEastAsia"/>
        </w:rPr>
        <w:t xml:space="preserve">CMOS </w:t>
      </w:r>
      <w:r w:rsidR="005F3F8F">
        <w:rPr>
          <w:rFonts w:eastAsiaTheme="minorEastAsia"/>
        </w:rPr>
        <w:br/>
      </w:r>
      <w:r>
        <w:rPr>
          <w:rFonts w:eastAsiaTheme="minorEastAsia"/>
        </w:rPr>
        <w:t>con la VTC simmetrica, e cioè:</w:t>
      </w:r>
    </w:p>
    <w:p w14:paraId="0CD80452" w14:textId="45861B3E" w:rsidR="0089705E" w:rsidRDefault="0089705E" w:rsidP="0089705E">
      <w:pPr>
        <w:spacing w:after="120"/>
        <w:jc w:val="both"/>
        <w:rPr>
          <w:rFonts w:eastAsiaTheme="minorEastAsia"/>
        </w:rPr>
      </w:pPr>
      <w:r>
        <w:rPr>
          <w:rFonts w:eastAsiaTheme="minorEastAsia"/>
        </w:rPr>
        <w:tab/>
      </w:r>
      <w:r w:rsidR="00C3674E">
        <w:rPr>
          <w:rFonts w:eastAsiaTheme="minorEastAsia"/>
          <w:noProof/>
        </w:rPr>
        <w:drawing>
          <wp:inline distT="0" distB="0" distL="0" distR="0" wp14:anchorId="3C438AAA" wp14:editId="22CFA974">
            <wp:extent cx="1894620" cy="1726442"/>
            <wp:effectExtent l="0" t="0" r="0" b="7620"/>
            <wp:docPr id="1975112484"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3" cstate="screen">
                      <a:extLst>
                        <a:ext uri="{28A0092B-C50C-407E-A947-70E740481C1C}">
                          <a14:useLocalDpi xmlns:a14="http://schemas.microsoft.com/office/drawing/2010/main"/>
                        </a:ext>
                      </a:extLst>
                    </a:blip>
                    <a:srcRect/>
                    <a:stretch>
                      <a:fillRect/>
                    </a:stretch>
                  </pic:blipFill>
                  <pic:spPr bwMode="auto">
                    <a:xfrm>
                      <a:off x="0" y="0"/>
                      <a:ext cx="1927488" cy="1756393"/>
                    </a:xfrm>
                    <a:prstGeom prst="rect">
                      <a:avLst/>
                    </a:prstGeom>
                    <a:noFill/>
                    <a:ln>
                      <a:noFill/>
                    </a:ln>
                    <a:extLst>
                      <a:ext uri="{53640926-AAD7-44D8-BBD7-CCE9431645EC}">
                        <a14:shadowObscured xmlns:a14="http://schemas.microsoft.com/office/drawing/2010/main"/>
                      </a:ext>
                    </a:extLst>
                  </pic:spPr>
                </pic:pic>
              </a:graphicData>
            </a:graphic>
          </wp:inline>
        </w:drawing>
      </w:r>
    </w:p>
    <w:p w14:paraId="3CEE7AC6" w14:textId="1BBBAFD6" w:rsidR="0089705E" w:rsidRDefault="0089705E" w:rsidP="00AC7FF9">
      <w:pPr>
        <w:spacing w:after="120"/>
        <w:jc w:val="both"/>
        <w:rPr>
          <w:rFonts w:eastAsiaTheme="minorEastAsia"/>
        </w:rPr>
      </w:pPr>
      <w:r>
        <w:rPr>
          <w:rFonts w:eastAsiaTheme="minorEastAsia"/>
        </w:rPr>
        <w:t xml:space="preserve">Analizziamo il </w:t>
      </w:r>
      <w:r w:rsidR="009E76D6">
        <w:rPr>
          <w:rFonts w:eastAsiaTheme="minorEastAsia"/>
        </w:rPr>
        <w:t>funzionamento del latch</w:t>
      </w:r>
      <w:r>
        <w:rPr>
          <w:rFonts w:eastAsiaTheme="minorEastAsia"/>
        </w:rPr>
        <w:t>. Innanzitutto, consideriamo un circuito costituito semplicemente da due inverter</w:t>
      </w:r>
      <w:r w:rsidR="005F3F8F">
        <w:rPr>
          <w:rFonts w:eastAsiaTheme="minorEastAsia"/>
        </w:rPr>
        <w:t xml:space="preserve"> CMOS</w:t>
      </w:r>
      <w:r>
        <w:rPr>
          <w:rFonts w:eastAsiaTheme="minorEastAsia"/>
        </w:rPr>
        <w:t xml:space="preserve"> in serie:</w:t>
      </w:r>
    </w:p>
    <w:p w14:paraId="7CF4930B" w14:textId="1D3A1752" w:rsidR="00AC7FF9" w:rsidRPr="00AC7FF9" w:rsidRDefault="00AC7FF9" w:rsidP="00AC7FF9">
      <w:pPr>
        <w:spacing w:after="120"/>
        <w:ind w:firstLine="709"/>
        <w:jc w:val="both"/>
        <w:rPr>
          <w:rFonts w:eastAsiaTheme="minorEastAsia"/>
          <w:color w:val="EE0000"/>
        </w:rPr>
      </w:pPr>
      <w:r>
        <w:rPr>
          <w:rFonts w:eastAsiaTheme="minorEastAsia"/>
          <w:noProof/>
          <w:color w:val="EE0000"/>
        </w:rPr>
        <w:drawing>
          <wp:inline distT="0" distB="0" distL="0" distR="0" wp14:anchorId="7E7BFCD8" wp14:editId="50713A1F">
            <wp:extent cx="2442387" cy="559559"/>
            <wp:effectExtent l="0" t="0" r="0" b="0"/>
            <wp:docPr id="815458624"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4">
                      <a:extLst>
                        <a:ext uri="{28A0092B-C50C-407E-A947-70E740481C1C}">
                          <a14:useLocalDpi xmlns:a14="http://schemas.microsoft.com/office/drawing/2010/main"/>
                        </a:ext>
                      </a:extLst>
                    </a:blip>
                    <a:srcRect/>
                    <a:stretch>
                      <a:fillRect/>
                    </a:stretch>
                  </pic:blipFill>
                  <pic:spPr bwMode="auto">
                    <a:xfrm>
                      <a:off x="0" y="0"/>
                      <a:ext cx="2565603" cy="587788"/>
                    </a:xfrm>
                    <a:prstGeom prst="rect">
                      <a:avLst/>
                    </a:prstGeom>
                    <a:noFill/>
                    <a:ln>
                      <a:noFill/>
                    </a:ln>
                  </pic:spPr>
                </pic:pic>
              </a:graphicData>
            </a:graphic>
          </wp:inline>
        </w:drawing>
      </w:r>
    </w:p>
    <w:p w14:paraId="6C8AB7FA" w14:textId="043B95F5" w:rsidR="0089705E" w:rsidRDefault="0089705E" w:rsidP="00AC7FF9">
      <w:pPr>
        <w:spacing w:after="60"/>
        <w:jc w:val="both"/>
        <w:rPr>
          <w:rFonts w:eastAsiaTheme="minorEastAsia"/>
        </w:rPr>
      </w:pPr>
      <w:r>
        <w:rPr>
          <w:rFonts w:eastAsiaTheme="minorEastAsia"/>
        </w:rPr>
        <w:t>La VTC d</w:t>
      </w:r>
      <w:r w:rsidR="00C54BB2">
        <w:rPr>
          <w:rFonts w:eastAsiaTheme="minorEastAsia"/>
        </w:rPr>
        <w:t>i questo circuito</w:t>
      </w:r>
      <w:r>
        <w:rPr>
          <w:rFonts w:eastAsiaTheme="minorEastAsia"/>
        </w:rPr>
        <w:t>, dunque, sarà uguale alla VTC del primo inverter</w:t>
      </w:r>
      <w:r w:rsidR="00C54BB2">
        <w:rPr>
          <w:rFonts w:eastAsiaTheme="minorEastAsia"/>
        </w:rPr>
        <w:t xml:space="preserve"> CMOS</w:t>
      </w:r>
      <w:r>
        <w:rPr>
          <w:rFonts w:eastAsiaTheme="minorEastAsia"/>
        </w:rPr>
        <w:t xml:space="preserve"> </w:t>
      </w:r>
      <w:r>
        <w:rPr>
          <w:rFonts w:eastAsiaTheme="minorEastAsia"/>
        </w:rPr>
        <w:br/>
        <w:t>applicata alla VTC del secondo inverter</w:t>
      </w:r>
      <w:r w:rsidR="00C54BB2">
        <w:rPr>
          <w:rFonts w:eastAsiaTheme="minorEastAsia"/>
        </w:rPr>
        <w:t xml:space="preserve"> CMOS</w:t>
      </w:r>
      <w:r>
        <w:rPr>
          <w:rFonts w:eastAsiaTheme="minorEastAsia"/>
        </w:rPr>
        <w:t xml:space="preserve">. Essendo </w:t>
      </w:r>
      <w:r w:rsidR="005F3F8F">
        <w:rPr>
          <w:rFonts w:eastAsiaTheme="minorEastAsia"/>
        </w:rPr>
        <w:t xml:space="preserve">i </w:t>
      </w:r>
      <w:r>
        <w:rPr>
          <w:rFonts w:eastAsiaTheme="minorEastAsia"/>
        </w:rPr>
        <w:t xml:space="preserve">due inverter CMOS con la VTC simmetrica, </w:t>
      </w:r>
      <w:r w:rsidR="008F5A6B">
        <w:rPr>
          <w:rFonts w:eastAsiaTheme="minorEastAsia"/>
        </w:rPr>
        <w:br/>
      </w:r>
      <w:r>
        <w:rPr>
          <w:rFonts w:eastAsiaTheme="minorEastAsia"/>
        </w:rPr>
        <w:t>la VTC del circuito complessivo sarà allora uguale alla VTC di uno dei due inverter</w:t>
      </w:r>
      <w:r w:rsidR="00C54BB2">
        <w:rPr>
          <w:rFonts w:eastAsiaTheme="minorEastAsia"/>
        </w:rPr>
        <w:t xml:space="preserve"> CMOS</w:t>
      </w:r>
      <w:r>
        <w:rPr>
          <w:rFonts w:eastAsiaTheme="minorEastAsia"/>
        </w:rPr>
        <w:t xml:space="preserve">, </w:t>
      </w:r>
      <w:r w:rsidR="00C54BB2">
        <w:rPr>
          <w:rFonts w:eastAsiaTheme="minorEastAsia"/>
        </w:rPr>
        <w:br/>
      </w:r>
      <w:r>
        <w:rPr>
          <w:rFonts w:eastAsiaTheme="minorEastAsia"/>
        </w:rPr>
        <w:t>ma specchiata:</w:t>
      </w:r>
    </w:p>
    <w:p w14:paraId="28BA3595" w14:textId="58977B0C" w:rsidR="00AC7FF9" w:rsidRPr="00AC7FF9" w:rsidRDefault="00C3674E" w:rsidP="00AC7FF9">
      <w:pPr>
        <w:spacing w:after="120"/>
        <w:ind w:firstLine="709"/>
        <w:jc w:val="both"/>
        <w:rPr>
          <w:rFonts w:eastAsiaTheme="minorEastAsia"/>
          <w:color w:val="EE0000"/>
        </w:rPr>
      </w:pPr>
      <w:r>
        <w:rPr>
          <w:rFonts w:eastAsiaTheme="minorEastAsia"/>
          <w:noProof/>
          <w:color w:val="EE0000"/>
        </w:rPr>
        <w:drawing>
          <wp:inline distT="0" distB="0" distL="0" distR="0" wp14:anchorId="58E65822" wp14:editId="5490C20C">
            <wp:extent cx="2158838" cy="1897039"/>
            <wp:effectExtent l="0" t="0" r="0" b="8255"/>
            <wp:docPr id="18603849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5" cstate="screen">
                      <a:extLst>
                        <a:ext uri="{28A0092B-C50C-407E-A947-70E740481C1C}">
                          <a14:useLocalDpi xmlns:a14="http://schemas.microsoft.com/office/drawing/2010/main"/>
                        </a:ext>
                      </a:extLst>
                    </a:blip>
                    <a:srcRect/>
                    <a:stretch>
                      <a:fillRect/>
                    </a:stretch>
                  </pic:blipFill>
                  <pic:spPr bwMode="auto">
                    <a:xfrm>
                      <a:off x="0" y="0"/>
                      <a:ext cx="2202131" cy="1935082"/>
                    </a:xfrm>
                    <a:prstGeom prst="rect">
                      <a:avLst/>
                    </a:prstGeom>
                    <a:noFill/>
                    <a:ln>
                      <a:noFill/>
                    </a:ln>
                    <a:extLst>
                      <a:ext uri="{53640926-AAD7-44D8-BBD7-CCE9431645EC}">
                        <a14:shadowObscured xmlns:a14="http://schemas.microsoft.com/office/drawing/2010/main"/>
                      </a:ext>
                    </a:extLst>
                  </pic:spPr>
                </pic:pic>
              </a:graphicData>
            </a:graphic>
          </wp:inline>
        </w:drawing>
      </w:r>
    </w:p>
    <w:p w14:paraId="714E0780" w14:textId="77777777" w:rsidR="00AC7FF9" w:rsidRDefault="00AC7FF9">
      <w:pPr>
        <w:rPr>
          <w:rFonts w:eastAsiaTheme="minorEastAsia"/>
        </w:rPr>
      </w:pPr>
      <w:r>
        <w:rPr>
          <w:rFonts w:eastAsiaTheme="minorEastAsia"/>
        </w:rPr>
        <w:br w:type="page"/>
      </w:r>
    </w:p>
    <w:p w14:paraId="0BFF2288" w14:textId="7ACBA38B" w:rsidR="008F5A6B" w:rsidRDefault="008F5A6B" w:rsidP="0025633C">
      <w:pPr>
        <w:spacing w:after="60"/>
        <w:jc w:val="both"/>
        <w:rPr>
          <w:rFonts w:eastAsiaTheme="minorEastAsia"/>
        </w:rPr>
      </w:pPr>
      <w:r>
        <w:rPr>
          <w:rFonts w:eastAsiaTheme="minorEastAsia"/>
        </w:rPr>
        <w:lastRenderedPageBreak/>
        <w:t xml:space="preserve">A questo punto, possiamo considerare un latch come un circuito costituito da due inverter in </w:t>
      </w:r>
      <w:r w:rsidR="005F3F8F">
        <w:rPr>
          <w:rFonts w:eastAsiaTheme="minorEastAsia"/>
        </w:rPr>
        <w:t>serie</w:t>
      </w:r>
      <w:r w:rsidR="00C54BB2">
        <w:rPr>
          <w:rFonts w:eastAsiaTheme="minorEastAsia"/>
        </w:rPr>
        <w:t xml:space="preserve"> </w:t>
      </w:r>
      <w:r w:rsidR="00551E53">
        <w:rPr>
          <w:rFonts w:eastAsiaTheme="minorEastAsia"/>
        </w:rPr>
        <w:br/>
      </w:r>
      <w:r>
        <w:rPr>
          <w:rFonts w:eastAsiaTheme="minorEastAsia"/>
        </w:rPr>
        <w:t xml:space="preserve">con in aggiunta la condizione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1</m:t>
                </m:r>
              </m:sub>
            </m:sSub>
          </m:sub>
        </m:sSub>
      </m:oMath>
      <w:r>
        <w:rPr>
          <w:rFonts w:eastAsiaTheme="minorEastAsia"/>
        </w:rPr>
        <w:t xml:space="preserve">, a rappresentare il fatto che l’uscita del secondo inverter </w:t>
      </w:r>
      <w:r w:rsidR="00551E53">
        <w:rPr>
          <w:rFonts w:eastAsiaTheme="minorEastAsia"/>
        </w:rPr>
        <w:br/>
      </w:r>
      <w:r>
        <w:rPr>
          <w:rFonts w:eastAsiaTheme="minorEastAsia"/>
        </w:rPr>
        <w:t>è collegata all’ingresso del primo</w:t>
      </w:r>
      <w:r w:rsidR="00C54BB2">
        <w:rPr>
          <w:rFonts w:eastAsiaTheme="minorEastAsia"/>
        </w:rPr>
        <w:t xml:space="preserve"> inverter</w:t>
      </w:r>
      <w:r>
        <w:rPr>
          <w:rFonts w:eastAsiaTheme="minorEastAsia"/>
        </w:rPr>
        <w:t xml:space="preserve">. Troviamo allora le tensioni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1</m:t>
                    </m:r>
                  </m:sub>
                </m:sSub>
              </m:sub>
            </m:sSub>
          </m:e>
        </m:acc>
      </m:oMath>
      <w:r>
        <w:rPr>
          <w:rFonts w:eastAsiaTheme="minorEastAsia"/>
        </w:rPr>
        <w:t xml:space="preserve"> 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e>
        </m:acc>
      </m:oMath>
      <w:r>
        <w:rPr>
          <w:rFonts w:eastAsiaTheme="minorEastAsia"/>
        </w:rPr>
        <w:t xml:space="preserve"> </w:t>
      </w:r>
      <w:r w:rsidR="0025633C">
        <w:rPr>
          <w:rFonts w:eastAsiaTheme="minorEastAsia"/>
        </w:rPr>
        <w:br/>
      </w:r>
      <w:r>
        <w:rPr>
          <w:rFonts w:eastAsiaTheme="minorEastAsia"/>
        </w:rPr>
        <w:t>in cui un latch può funzionare, mettendo a sistema la VTC del circuito costituito da</w:t>
      </w:r>
      <w:r w:rsidR="00551E53">
        <w:rPr>
          <w:rFonts w:eastAsiaTheme="minorEastAsia"/>
        </w:rPr>
        <w:t>i</w:t>
      </w:r>
      <w:r>
        <w:rPr>
          <w:rFonts w:eastAsiaTheme="minorEastAsia"/>
        </w:rPr>
        <w:t xml:space="preserve"> due inverter in </w:t>
      </w:r>
      <w:r w:rsidR="005F3F8F">
        <w:rPr>
          <w:rFonts w:eastAsiaTheme="minorEastAsia"/>
        </w:rPr>
        <w:t>serie</w:t>
      </w:r>
      <w:r>
        <w:rPr>
          <w:rFonts w:eastAsiaTheme="minorEastAsia"/>
        </w:rPr>
        <w:t xml:space="preserve"> </w:t>
      </w:r>
      <w:r w:rsidR="00551E53">
        <w:rPr>
          <w:rFonts w:eastAsiaTheme="minorEastAsia"/>
        </w:rPr>
        <w:br/>
      </w:r>
      <w:r w:rsidR="005F3F8F">
        <w:rPr>
          <w:rFonts w:eastAsiaTheme="minorEastAsia"/>
        </w:rPr>
        <w:t>e</w:t>
      </w:r>
      <w:r>
        <w:rPr>
          <w:rFonts w:eastAsiaTheme="minorEastAsia"/>
        </w:rPr>
        <w:t xml:space="preserve"> la </w:t>
      </w:r>
      <w:r w:rsidR="005F3F8F">
        <w:rPr>
          <w:rFonts w:eastAsiaTheme="minorEastAsia"/>
        </w:rPr>
        <w:t>retta</w:t>
      </w:r>
      <w:r>
        <w:rPr>
          <w:rFonts w:eastAsiaTheme="minorEastAsia"/>
        </w:rPr>
        <w:t xml:space="preserv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1</m:t>
                </m:r>
              </m:sub>
            </m:sSub>
          </m:sub>
        </m:sSub>
      </m:oMath>
      <w:r>
        <w:rPr>
          <w:rFonts w:eastAsiaTheme="minorEastAsia"/>
        </w:rPr>
        <w:t>:</w:t>
      </w:r>
    </w:p>
    <w:p w14:paraId="72BEBF42" w14:textId="512DB041" w:rsidR="008F5A6B" w:rsidRDefault="00C3674E" w:rsidP="00551E53">
      <w:pPr>
        <w:spacing w:after="120"/>
        <w:ind w:firstLine="709"/>
        <w:jc w:val="both"/>
        <w:rPr>
          <w:rFonts w:eastAsiaTheme="minorEastAsia"/>
          <w:color w:val="EE0000"/>
        </w:rPr>
      </w:pPr>
      <w:r>
        <w:rPr>
          <w:rFonts w:eastAsiaTheme="minorEastAsia"/>
          <w:noProof/>
          <w:color w:val="EE0000"/>
        </w:rPr>
        <w:drawing>
          <wp:inline distT="0" distB="0" distL="0" distR="0" wp14:anchorId="1780AC03" wp14:editId="2FD33479">
            <wp:extent cx="2279177" cy="1977146"/>
            <wp:effectExtent l="0" t="0" r="6985" b="4445"/>
            <wp:docPr id="1828885616"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6" cstate="screen">
                      <a:extLst>
                        <a:ext uri="{28A0092B-C50C-407E-A947-70E740481C1C}">
                          <a14:useLocalDpi xmlns:a14="http://schemas.microsoft.com/office/drawing/2010/main"/>
                        </a:ext>
                      </a:extLst>
                    </a:blip>
                    <a:srcRect/>
                    <a:stretch>
                      <a:fillRect/>
                    </a:stretch>
                  </pic:blipFill>
                  <pic:spPr bwMode="auto">
                    <a:xfrm>
                      <a:off x="0" y="0"/>
                      <a:ext cx="2293526" cy="1989593"/>
                    </a:xfrm>
                    <a:prstGeom prst="rect">
                      <a:avLst/>
                    </a:prstGeom>
                    <a:noFill/>
                    <a:ln>
                      <a:noFill/>
                    </a:ln>
                    <a:extLst>
                      <a:ext uri="{53640926-AAD7-44D8-BBD7-CCE9431645EC}">
                        <a14:shadowObscured xmlns:a14="http://schemas.microsoft.com/office/drawing/2010/main"/>
                      </a:ext>
                    </a:extLst>
                  </pic:spPr>
                </pic:pic>
              </a:graphicData>
            </a:graphic>
          </wp:inline>
        </w:drawing>
      </w:r>
    </w:p>
    <w:p w14:paraId="1F22D22F" w14:textId="10C8AA4D" w:rsidR="005F3F8F" w:rsidRDefault="005F3F8F" w:rsidP="00551E53">
      <w:pPr>
        <w:spacing w:after="60"/>
        <w:jc w:val="both"/>
        <w:rPr>
          <w:rFonts w:eastAsiaTheme="minorEastAsia"/>
        </w:rPr>
      </w:pPr>
      <w:r>
        <w:rPr>
          <w:rFonts w:eastAsiaTheme="minorEastAsia"/>
        </w:rPr>
        <w:t>Il sistema ha 3 soluzioni</w:t>
      </w:r>
      <w:r w:rsidR="005E7DB7">
        <w:rPr>
          <w:rFonts w:eastAsiaTheme="minorEastAsia"/>
        </w:rPr>
        <w:t>,</w:t>
      </w:r>
      <w:r>
        <w:rPr>
          <w:rFonts w:eastAsiaTheme="minorEastAsia"/>
        </w:rPr>
        <w:t xml:space="preserve"> per cui il latch </w:t>
      </w:r>
      <w:r w:rsidR="002B650B">
        <w:rPr>
          <w:rFonts w:eastAsiaTheme="minorEastAsia"/>
        </w:rPr>
        <w:t>può trovarsi in tre stati</w:t>
      </w:r>
      <w:r w:rsidR="005E7DB7">
        <w:rPr>
          <w:rFonts w:eastAsiaTheme="minorEastAsia"/>
        </w:rPr>
        <w:t>:</w:t>
      </w:r>
    </w:p>
    <w:p w14:paraId="3D3CBD15" w14:textId="2CADA865" w:rsidR="005E7DB7" w:rsidRDefault="005E7DB7">
      <w:pPr>
        <w:pStyle w:val="Paragrafoelenco"/>
        <w:numPr>
          <w:ilvl w:val="0"/>
          <w:numId w:val="52"/>
        </w:numPr>
        <w:spacing w:after="60"/>
        <w:jc w:val="both"/>
        <w:rPr>
          <w:rFonts w:eastAsiaTheme="minorEastAsia"/>
        </w:rPr>
      </w:pPr>
      <w:r>
        <w:rPr>
          <w:rFonts w:eastAsiaTheme="minorEastAsia"/>
        </w:rPr>
        <w:t xml:space="preserve">Nello stato A, con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r>
          <w:rPr>
            <w:rFonts w:ascii="Cambria Math" w:hAnsi="Cambria Math"/>
          </w:rPr>
          <m:t>=0</m:t>
        </m:r>
      </m:oMath>
      <w:r>
        <w:rPr>
          <w:rFonts w:eastAsiaTheme="minorEastAsia"/>
        </w:rPr>
        <w:t>;</w:t>
      </w:r>
    </w:p>
    <w:p w14:paraId="7DBBE0F4" w14:textId="0DABF83F" w:rsidR="005E7DB7" w:rsidRDefault="005E7DB7">
      <w:pPr>
        <w:pStyle w:val="Paragrafoelenco"/>
        <w:numPr>
          <w:ilvl w:val="0"/>
          <w:numId w:val="52"/>
        </w:numPr>
        <w:spacing w:after="60"/>
        <w:jc w:val="both"/>
        <w:rPr>
          <w:rFonts w:eastAsiaTheme="minorEastAsia"/>
        </w:rPr>
      </w:pPr>
      <w:r>
        <w:rPr>
          <w:rFonts w:eastAsiaTheme="minorEastAsia"/>
        </w:rPr>
        <w:t xml:space="preserve">Nello stato B, con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DD</m:t>
                </m:r>
              </m:sub>
            </m:sSub>
          </m:num>
          <m:den>
            <m:r>
              <w:rPr>
                <w:rFonts w:ascii="Cambria Math" w:hAnsi="Cambria Math"/>
              </w:rPr>
              <m:t>2</m:t>
            </m:r>
          </m:den>
        </m:f>
      </m:oMath>
      <w:r>
        <w:rPr>
          <w:rFonts w:eastAsiaTheme="minorEastAsia"/>
        </w:rPr>
        <w:t xml:space="preserve"> ;</w:t>
      </w:r>
    </w:p>
    <w:p w14:paraId="79DA88DB" w14:textId="3BADACBD" w:rsidR="005E7DB7" w:rsidRPr="005E7DB7" w:rsidRDefault="005E7DB7">
      <w:pPr>
        <w:pStyle w:val="Paragrafoelenco"/>
        <w:numPr>
          <w:ilvl w:val="0"/>
          <w:numId w:val="52"/>
        </w:numPr>
        <w:spacing w:after="120"/>
        <w:jc w:val="both"/>
        <w:rPr>
          <w:rFonts w:eastAsiaTheme="minorEastAsia"/>
        </w:rPr>
      </w:pPr>
      <w:r>
        <w:rPr>
          <w:rFonts w:eastAsiaTheme="minorEastAsia"/>
        </w:rPr>
        <w:t xml:space="preserve">Nello stato C, con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DD</m:t>
            </m:r>
          </m:sub>
        </m:sSub>
      </m:oMath>
      <w:r>
        <w:rPr>
          <w:rFonts w:eastAsiaTheme="minorEastAsia"/>
        </w:rPr>
        <w:t>.</w:t>
      </w:r>
    </w:p>
    <w:p w14:paraId="458455BC" w14:textId="77777777" w:rsidR="0025633C" w:rsidRDefault="005F3F8F" w:rsidP="005F3F8F">
      <w:pPr>
        <w:spacing w:after="0"/>
        <w:jc w:val="both"/>
        <w:rPr>
          <w:rFonts w:eastAsiaTheme="minorEastAsia"/>
        </w:rPr>
      </w:pPr>
      <w:r w:rsidRPr="00551E53">
        <w:rPr>
          <w:rFonts w:eastAsiaTheme="minorEastAsia"/>
          <w:u w:val="single"/>
        </w:rPr>
        <w:t>Analizziamo lo stato B</w:t>
      </w:r>
      <w:r>
        <w:rPr>
          <w:rFonts w:eastAsiaTheme="minorEastAsia"/>
        </w:rPr>
        <w:t xml:space="preserve">. </w:t>
      </w:r>
    </w:p>
    <w:p w14:paraId="6B91A93F" w14:textId="57D6DED4" w:rsidR="005F3F8F" w:rsidRDefault="005F3F8F" w:rsidP="005E7DB7">
      <w:pPr>
        <w:spacing w:after="60"/>
        <w:jc w:val="both"/>
        <w:rPr>
          <w:rFonts w:eastAsiaTheme="minorEastAsia"/>
        </w:rPr>
      </w:pPr>
      <w:r>
        <w:rPr>
          <w:rFonts w:eastAsiaTheme="minorEastAsia"/>
        </w:rPr>
        <w:t xml:space="preserve">Supponiamo che, all’inizio, il latch si trovi </w:t>
      </w:r>
      <w:r w:rsidR="0025633C">
        <w:rPr>
          <w:rFonts w:eastAsiaTheme="minorEastAsia"/>
        </w:rPr>
        <w:t>nello stato B</w:t>
      </w:r>
      <w:r w:rsidR="005E7DB7">
        <w:rPr>
          <w:rFonts w:eastAsiaTheme="minorEastAsia"/>
        </w:rPr>
        <w:t xml:space="preserve">. </w:t>
      </w:r>
      <w:r w:rsidR="00551E53">
        <w:rPr>
          <w:rFonts w:eastAsiaTheme="minorEastAsia"/>
        </w:rPr>
        <w:t>Applichiamo</w:t>
      </w:r>
      <w:r w:rsidR="0025633C">
        <w:rPr>
          <w:rFonts w:eastAsiaTheme="minorEastAsia"/>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1</m:t>
                </m:r>
              </m:sub>
            </m:sSub>
          </m:sub>
        </m:sSub>
      </m:oMath>
      <w:r w:rsidR="00551E53">
        <w:rPr>
          <w:rFonts w:eastAsiaTheme="minorEastAsia"/>
        </w:rPr>
        <w:t xml:space="preserve"> </w:t>
      </w:r>
      <w:r w:rsidR="005E7DB7">
        <w:rPr>
          <w:rFonts w:eastAsiaTheme="minorEastAsia"/>
        </w:rPr>
        <w:br/>
      </w:r>
      <w:r w:rsidR="00551E53">
        <w:rPr>
          <w:rFonts w:eastAsiaTheme="minorEastAsia"/>
        </w:rPr>
        <w:t xml:space="preserve">una </w:t>
      </w:r>
      <w:r w:rsidR="0036669C">
        <w:rPr>
          <w:rFonts w:eastAsiaTheme="minorEastAsia"/>
        </w:rPr>
        <w:t xml:space="preserve">piccola </w:t>
      </w:r>
      <w:r w:rsidR="00551E53">
        <w:rPr>
          <w:rFonts w:eastAsiaTheme="minorEastAsia"/>
        </w:rPr>
        <w:t>variazione</w:t>
      </w:r>
      <m:oMath>
        <m:r>
          <w:rPr>
            <w:rFonts w:ascii="Cambria Math" w:eastAsiaTheme="minorEastAsia" w:hAnsi="Cambria Math"/>
          </w:rPr>
          <m:t xml:space="preserve"> Δv&gt;0</m:t>
        </m:r>
      </m:oMath>
      <w:r w:rsidR="00551E53">
        <w:rPr>
          <w:rFonts w:eastAsiaTheme="minorEastAsia"/>
        </w:rPr>
        <w:t>:</w:t>
      </w:r>
      <w:r>
        <w:rPr>
          <w:rFonts w:eastAsiaTheme="minorEastAsia"/>
        </w:rPr>
        <w:t xml:space="preserve"> </w:t>
      </w:r>
    </w:p>
    <w:p w14:paraId="05FE376D" w14:textId="00E449FE" w:rsidR="005F3F8F" w:rsidRDefault="005E7DB7" w:rsidP="005F3F8F">
      <w:pPr>
        <w:spacing w:after="120"/>
        <w:ind w:firstLine="709"/>
        <w:jc w:val="both"/>
        <w:rPr>
          <w:rFonts w:eastAsiaTheme="minorEastAsia"/>
          <w:color w:val="EE0000"/>
        </w:rPr>
      </w:pPr>
      <w:r>
        <w:rPr>
          <w:rFonts w:eastAsiaTheme="minorEastAsia"/>
          <w:noProof/>
          <w:color w:val="EE0000"/>
        </w:rPr>
        <w:drawing>
          <wp:inline distT="0" distB="0" distL="0" distR="0" wp14:anchorId="43AF73F7" wp14:editId="3D458A30">
            <wp:extent cx="2279015" cy="2003208"/>
            <wp:effectExtent l="0" t="0" r="6985" b="0"/>
            <wp:docPr id="30742867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7" cstate="screen">
                      <a:extLst>
                        <a:ext uri="{28A0092B-C50C-407E-A947-70E740481C1C}">
                          <a14:useLocalDpi xmlns:a14="http://schemas.microsoft.com/office/drawing/2010/main"/>
                        </a:ext>
                      </a:extLst>
                    </a:blip>
                    <a:srcRect l="12887" r="1092"/>
                    <a:stretch>
                      <a:fillRect/>
                    </a:stretch>
                  </pic:blipFill>
                  <pic:spPr bwMode="auto">
                    <a:xfrm>
                      <a:off x="0" y="0"/>
                      <a:ext cx="2304925" cy="2025983"/>
                    </a:xfrm>
                    <a:prstGeom prst="rect">
                      <a:avLst/>
                    </a:prstGeom>
                    <a:noFill/>
                    <a:ln>
                      <a:noFill/>
                    </a:ln>
                    <a:extLst>
                      <a:ext uri="{53640926-AAD7-44D8-BBD7-CCE9431645EC}">
                        <a14:shadowObscured xmlns:a14="http://schemas.microsoft.com/office/drawing/2010/main"/>
                      </a:ext>
                    </a:extLst>
                  </pic:spPr>
                </pic:pic>
              </a:graphicData>
            </a:graphic>
          </wp:inline>
        </w:drawing>
      </w:r>
    </w:p>
    <w:p w14:paraId="3EE3A909" w14:textId="2E05FC1B" w:rsidR="005F3F8F" w:rsidRDefault="00000000" w:rsidP="005F3F8F">
      <w:pPr>
        <w:spacing w:after="0"/>
        <w:jc w:val="both"/>
        <w:rPr>
          <w:rFonts w:eastAsiaTheme="minorEastAsia"/>
        </w:rPr>
      </w:pP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oMath>
      <w:r w:rsidR="005F3F8F">
        <w:rPr>
          <w:rFonts w:eastAsiaTheme="minorEastAsia"/>
        </w:rPr>
        <w:t xml:space="preserve">, dunque, varierà </w:t>
      </w:r>
      <w:r w:rsidR="00551E53">
        <w:rPr>
          <w:rFonts w:eastAsiaTheme="minorEastAsia"/>
        </w:rPr>
        <w:t>secondo la VTC del circuito costituito dai due inverter in serie:</w:t>
      </w:r>
    </w:p>
    <w:p w14:paraId="01E3E25A" w14:textId="0AE1134F" w:rsidR="005F3F8F" w:rsidRDefault="00AC7FF9" w:rsidP="005F3F8F">
      <w:pPr>
        <w:spacing w:after="120"/>
        <w:ind w:firstLine="709"/>
        <w:jc w:val="both"/>
        <w:rPr>
          <w:rFonts w:eastAsiaTheme="minorEastAsia"/>
          <w:color w:val="EE0000"/>
        </w:rPr>
      </w:pPr>
      <w:r>
        <w:rPr>
          <w:rFonts w:eastAsiaTheme="minorEastAsia"/>
          <w:noProof/>
          <w:color w:val="EE0000"/>
        </w:rPr>
        <w:drawing>
          <wp:inline distT="0" distB="0" distL="0" distR="0" wp14:anchorId="7304BE25" wp14:editId="324C898C">
            <wp:extent cx="2313296" cy="2047868"/>
            <wp:effectExtent l="0" t="0" r="0" b="0"/>
            <wp:docPr id="1252237928"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8" cstate="screen">
                      <a:extLst>
                        <a:ext uri="{28A0092B-C50C-407E-A947-70E740481C1C}">
                          <a14:useLocalDpi xmlns:a14="http://schemas.microsoft.com/office/drawing/2010/main"/>
                        </a:ext>
                      </a:extLst>
                    </a:blip>
                    <a:srcRect l="13354" r="1236"/>
                    <a:stretch>
                      <a:fillRect/>
                    </a:stretch>
                  </pic:blipFill>
                  <pic:spPr bwMode="auto">
                    <a:xfrm>
                      <a:off x="0" y="0"/>
                      <a:ext cx="2338925" cy="2070556"/>
                    </a:xfrm>
                    <a:prstGeom prst="rect">
                      <a:avLst/>
                    </a:prstGeom>
                    <a:noFill/>
                    <a:ln>
                      <a:noFill/>
                    </a:ln>
                    <a:extLst>
                      <a:ext uri="{53640926-AAD7-44D8-BBD7-CCE9431645EC}">
                        <a14:shadowObscured xmlns:a14="http://schemas.microsoft.com/office/drawing/2010/main"/>
                      </a:ext>
                    </a:extLst>
                  </pic:spPr>
                </pic:pic>
              </a:graphicData>
            </a:graphic>
          </wp:inline>
        </w:drawing>
      </w:r>
    </w:p>
    <w:p w14:paraId="710EB84D" w14:textId="5E0CA20B" w:rsidR="00551E53" w:rsidRDefault="00551E53" w:rsidP="00551E53">
      <w:pPr>
        <w:spacing w:after="60"/>
        <w:jc w:val="both"/>
        <w:rPr>
          <w:rFonts w:eastAsiaTheme="minorEastAsia"/>
        </w:rPr>
      </w:pPr>
      <w:r>
        <w:rPr>
          <w:rFonts w:eastAsiaTheme="minorEastAsia"/>
        </w:rPr>
        <w:lastRenderedPageBreak/>
        <w:t xml:space="preserve">L’uscita del secondo inverter è poi collegata all’ingresso </w:t>
      </w:r>
      <w:r w:rsidR="00F87CFF">
        <w:rPr>
          <w:rFonts w:eastAsiaTheme="minorEastAsia"/>
        </w:rPr>
        <w:t>del primo</w:t>
      </w:r>
      <w:r>
        <w:rPr>
          <w:rFonts w:eastAsiaTheme="minorEastAsia"/>
        </w:rPr>
        <w:t xml:space="preserve"> inverter, </w:t>
      </w:r>
      <w:r>
        <w:rPr>
          <w:rFonts w:eastAsiaTheme="minorEastAsia"/>
        </w:rPr>
        <w:br/>
        <w:t xml:space="preserve">per cui si avrà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oMath>
      <w:r>
        <w:rPr>
          <w:rFonts w:eastAsiaTheme="minorEastAsia"/>
        </w:rPr>
        <w:t>:</w:t>
      </w:r>
    </w:p>
    <w:p w14:paraId="1F8294A4" w14:textId="7D61504D" w:rsidR="00551E53" w:rsidRDefault="00551E53" w:rsidP="00551E53">
      <w:pPr>
        <w:spacing w:after="120"/>
        <w:jc w:val="both"/>
        <w:rPr>
          <w:rFonts w:eastAsiaTheme="minorEastAsia"/>
        </w:rPr>
      </w:pPr>
      <w:r>
        <w:rPr>
          <w:rFonts w:eastAsiaTheme="minorEastAsia"/>
        </w:rPr>
        <w:tab/>
      </w:r>
      <w:r w:rsidR="00AC7FF9">
        <w:rPr>
          <w:rFonts w:eastAsiaTheme="minorEastAsia"/>
          <w:noProof/>
        </w:rPr>
        <w:drawing>
          <wp:inline distT="0" distB="0" distL="0" distR="0" wp14:anchorId="698F0D8A" wp14:editId="61A92DBD">
            <wp:extent cx="2313296" cy="2036568"/>
            <wp:effectExtent l="0" t="0" r="0" b="1905"/>
            <wp:docPr id="161211457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9" cstate="screen">
                      <a:extLst>
                        <a:ext uri="{28A0092B-C50C-407E-A947-70E740481C1C}">
                          <a14:useLocalDpi xmlns:a14="http://schemas.microsoft.com/office/drawing/2010/main"/>
                        </a:ext>
                      </a:extLst>
                    </a:blip>
                    <a:srcRect l="13508" r="936" b="383"/>
                    <a:stretch>
                      <a:fillRect/>
                    </a:stretch>
                  </pic:blipFill>
                  <pic:spPr bwMode="auto">
                    <a:xfrm>
                      <a:off x="0" y="0"/>
                      <a:ext cx="2332312" cy="2053309"/>
                    </a:xfrm>
                    <a:prstGeom prst="rect">
                      <a:avLst/>
                    </a:prstGeom>
                    <a:noFill/>
                    <a:ln>
                      <a:noFill/>
                    </a:ln>
                    <a:extLst>
                      <a:ext uri="{53640926-AAD7-44D8-BBD7-CCE9431645EC}">
                        <a14:shadowObscured xmlns:a14="http://schemas.microsoft.com/office/drawing/2010/main"/>
                      </a:ext>
                    </a:extLst>
                  </pic:spPr>
                </pic:pic>
              </a:graphicData>
            </a:graphic>
          </wp:inline>
        </w:drawing>
      </w:r>
    </w:p>
    <w:p w14:paraId="3C5451AA" w14:textId="20E17D1E" w:rsidR="005F3F8F" w:rsidRDefault="00000000" w:rsidP="004E01ED">
      <w:pPr>
        <w:spacing w:after="60"/>
        <w:jc w:val="both"/>
        <w:rPr>
          <w:rFonts w:eastAsiaTheme="minorEastAsia"/>
        </w:rPr>
      </w:pP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oMath>
      <w:r w:rsidR="00551E53">
        <w:rPr>
          <w:rFonts w:eastAsiaTheme="minorEastAsia"/>
        </w:rPr>
        <w:t>,</w:t>
      </w:r>
      <w:r w:rsidR="0036669C">
        <w:rPr>
          <w:rFonts w:eastAsiaTheme="minorEastAsia"/>
        </w:rPr>
        <w:t xml:space="preserve"> dunque, </w:t>
      </w:r>
      <w:r w:rsidR="00551E53">
        <w:rPr>
          <w:rFonts w:eastAsiaTheme="minorEastAsia"/>
        </w:rPr>
        <w:t xml:space="preserve">varierà </w:t>
      </w:r>
      <w:r w:rsidR="0036669C">
        <w:rPr>
          <w:rFonts w:eastAsiaTheme="minorEastAsia"/>
        </w:rPr>
        <w:t>nuovament</w:t>
      </w:r>
      <w:r w:rsidR="0096381C">
        <w:rPr>
          <w:rFonts w:eastAsiaTheme="minorEastAsia"/>
        </w:rPr>
        <w:t xml:space="preserve">e, facendo variare nuovamente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1</m:t>
                </m:r>
              </m:sub>
            </m:sSub>
          </m:sub>
        </m:sSub>
      </m:oMath>
      <w:r w:rsidR="0096381C">
        <w:rPr>
          <w:rFonts w:eastAsiaTheme="minorEastAsia"/>
        </w:rPr>
        <w:t xml:space="preserve">, che farà variare nuovamente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oMath>
      <w:r w:rsidR="0096381C">
        <w:rPr>
          <w:rFonts w:eastAsiaTheme="minorEastAsia"/>
        </w:rPr>
        <w:t>…</w:t>
      </w:r>
      <w:r w:rsidR="0096381C">
        <w:rPr>
          <w:rFonts w:eastAsiaTheme="minorEastAsia"/>
        </w:rPr>
        <w:br/>
      </w:r>
      <w:r w:rsidR="001D0F39">
        <w:rPr>
          <w:rFonts w:eastAsiaTheme="minorEastAsia"/>
        </w:rPr>
        <w:t xml:space="preserve">si </w:t>
      </w:r>
      <w:r w:rsidR="00A57C47">
        <w:rPr>
          <w:rFonts w:eastAsiaTheme="minorEastAsia"/>
        </w:rPr>
        <w:t>avrà</w:t>
      </w:r>
      <w:r w:rsidR="001D0F39">
        <w:rPr>
          <w:rFonts w:eastAsiaTheme="minorEastAsia"/>
        </w:rPr>
        <w:t xml:space="preserve"> così una reazione positiva che port</w:t>
      </w:r>
      <w:r w:rsidR="00A57C47">
        <w:rPr>
          <w:rFonts w:eastAsiaTheme="minorEastAsia"/>
        </w:rPr>
        <w:t>erà</w:t>
      </w:r>
      <w:r w:rsidR="001D0F39">
        <w:rPr>
          <w:rFonts w:eastAsiaTheme="minorEastAsia"/>
        </w:rPr>
        <w:t xml:space="preserve"> il latch allo </w:t>
      </w:r>
      <w:r w:rsidR="00551E53">
        <w:rPr>
          <w:rFonts w:eastAsiaTheme="minorEastAsia"/>
        </w:rPr>
        <w:t>stato C:</w:t>
      </w:r>
    </w:p>
    <w:p w14:paraId="4B39AED0" w14:textId="49F50835" w:rsidR="00551E53" w:rsidRPr="005F3F8F" w:rsidRDefault="00551E53" w:rsidP="005F3F8F">
      <w:pPr>
        <w:spacing w:after="0"/>
        <w:jc w:val="both"/>
        <w:rPr>
          <w:rFonts w:eastAsiaTheme="minorEastAsia"/>
        </w:rPr>
      </w:pPr>
      <w:r>
        <w:rPr>
          <w:rFonts w:eastAsiaTheme="minorEastAsia"/>
        </w:rPr>
        <w:tab/>
      </w:r>
      <w:r w:rsidR="00AC7FF9">
        <w:rPr>
          <w:rFonts w:eastAsiaTheme="minorEastAsia"/>
          <w:noProof/>
        </w:rPr>
        <w:drawing>
          <wp:inline distT="0" distB="0" distL="0" distR="0" wp14:anchorId="112B3B9F" wp14:editId="3AE44148">
            <wp:extent cx="2312670" cy="2002524"/>
            <wp:effectExtent l="0" t="0" r="0" b="0"/>
            <wp:docPr id="1768002301"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0" cstate="screen">
                      <a:extLst>
                        <a:ext uri="{28A0092B-C50C-407E-A947-70E740481C1C}">
                          <a14:useLocalDpi xmlns:a14="http://schemas.microsoft.com/office/drawing/2010/main"/>
                        </a:ext>
                      </a:extLst>
                    </a:blip>
                    <a:srcRect l="12679"/>
                    <a:stretch>
                      <a:fillRect/>
                    </a:stretch>
                  </pic:blipFill>
                  <pic:spPr bwMode="auto">
                    <a:xfrm>
                      <a:off x="0" y="0"/>
                      <a:ext cx="2324679" cy="2012923"/>
                    </a:xfrm>
                    <a:prstGeom prst="rect">
                      <a:avLst/>
                    </a:prstGeom>
                    <a:noFill/>
                    <a:ln>
                      <a:noFill/>
                    </a:ln>
                    <a:extLst>
                      <a:ext uri="{53640926-AAD7-44D8-BBD7-CCE9431645EC}">
                        <a14:shadowObscured xmlns:a14="http://schemas.microsoft.com/office/drawing/2010/main"/>
                      </a:ext>
                    </a:extLst>
                  </pic:spPr>
                </pic:pic>
              </a:graphicData>
            </a:graphic>
          </wp:inline>
        </w:drawing>
      </w:r>
    </w:p>
    <w:p w14:paraId="0CCBE805" w14:textId="12CC808C" w:rsidR="0025633C" w:rsidRDefault="00551E53" w:rsidP="007D2A3D">
      <w:pPr>
        <w:spacing w:after="120"/>
        <w:jc w:val="both"/>
        <w:rPr>
          <w:rFonts w:eastAsiaTheme="minorEastAsia"/>
        </w:rPr>
      </w:pPr>
      <w:r>
        <w:rPr>
          <w:rFonts w:eastAsiaTheme="minorEastAsia"/>
        </w:rPr>
        <w:t xml:space="preserve">Similmente, </w:t>
      </w:r>
      <w:r w:rsidR="0025633C">
        <w:rPr>
          <w:rFonts w:eastAsiaTheme="minorEastAsia"/>
        </w:rPr>
        <w:t xml:space="preserve">se all’inizio il latch si trova nello stato B e applichiamo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1</m:t>
                </m:r>
              </m:sub>
            </m:sSub>
          </m:sub>
        </m:sSub>
      </m:oMath>
      <w:r w:rsidR="0025633C">
        <w:rPr>
          <w:rFonts w:eastAsiaTheme="minorEastAsia"/>
        </w:rPr>
        <w:t xml:space="preserve"> una </w:t>
      </w:r>
      <w:r w:rsidR="0036669C">
        <w:rPr>
          <w:rFonts w:eastAsiaTheme="minorEastAsia"/>
        </w:rPr>
        <w:t xml:space="preserve">piccola </w:t>
      </w:r>
      <w:r w:rsidR="0025633C">
        <w:rPr>
          <w:rFonts w:eastAsiaTheme="minorEastAsia"/>
        </w:rPr>
        <w:t xml:space="preserve">variazione </w:t>
      </w:r>
      <m:oMath>
        <m:r>
          <w:rPr>
            <w:rFonts w:ascii="Cambria Math" w:eastAsiaTheme="minorEastAsia" w:hAnsi="Cambria Math"/>
          </w:rPr>
          <m:t>Δv&lt;0</m:t>
        </m:r>
      </m:oMath>
      <w:r w:rsidR="0025633C">
        <w:rPr>
          <w:rFonts w:eastAsiaTheme="minorEastAsia"/>
        </w:rPr>
        <w:t>,</w:t>
      </w:r>
      <w:r>
        <w:rPr>
          <w:rFonts w:eastAsiaTheme="minorEastAsia"/>
        </w:rPr>
        <w:t xml:space="preserve"> </w:t>
      </w:r>
      <w:r w:rsidR="0025633C">
        <w:rPr>
          <w:rFonts w:eastAsiaTheme="minorEastAsia"/>
        </w:rPr>
        <w:br/>
        <w:t>si può verificare che il latch si port</w:t>
      </w:r>
      <w:r w:rsidR="00A57C47">
        <w:rPr>
          <w:rFonts w:eastAsiaTheme="minorEastAsia"/>
        </w:rPr>
        <w:t>erà</w:t>
      </w:r>
      <w:r w:rsidR="0025633C">
        <w:rPr>
          <w:rFonts w:eastAsiaTheme="minorEastAsia"/>
        </w:rPr>
        <w:t xml:space="preserve"> </w:t>
      </w:r>
      <w:r w:rsidR="00A57C47">
        <w:rPr>
          <w:rFonts w:eastAsiaTheme="minorEastAsia"/>
        </w:rPr>
        <w:t xml:space="preserve">allo </w:t>
      </w:r>
      <w:r w:rsidR="0025633C">
        <w:rPr>
          <w:rFonts w:eastAsiaTheme="minorEastAsia"/>
        </w:rPr>
        <w:t>stato A.</w:t>
      </w:r>
      <w:r w:rsidR="00A57C47">
        <w:rPr>
          <w:rFonts w:eastAsiaTheme="minorEastAsia"/>
        </w:rPr>
        <w:t xml:space="preserve"> </w:t>
      </w:r>
      <w:r w:rsidR="0025633C">
        <w:rPr>
          <w:rFonts w:eastAsiaTheme="minorEastAsia"/>
        </w:rPr>
        <w:t xml:space="preserve">Si dice allora che B è uno stato </w:t>
      </w:r>
      <w:r w:rsidR="0025633C" w:rsidRPr="0025633C">
        <w:rPr>
          <w:rFonts w:eastAsiaTheme="minorEastAsia"/>
          <w:i/>
          <w:iCs/>
        </w:rPr>
        <w:t>metastabile</w:t>
      </w:r>
      <w:r w:rsidR="0025633C">
        <w:rPr>
          <w:rFonts w:eastAsiaTheme="minorEastAsia"/>
        </w:rPr>
        <w:t>.</w:t>
      </w:r>
    </w:p>
    <w:p w14:paraId="4E266833" w14:textId="77777777" w:rsidR="0025633C" w:rsidRDefault="0025633C" w:rsidP="0025633C">
      <w:pPr>
        <w:spacing w:after="0"/>
        <w:jc w:val="both"/>
        <w:rPr>
          <w:rFonts w:eastAsiaTheme="minorEastAsia"/>
        </w:rPr>
      </w:pPr>
      <w:r w:rsidRPr="00551E53">
        <w:rPr>
          <w:rFonts w:eastAsiaTheme="minorEastAsia"/>
          <w:u w:val="single"/>
        </w:rPr>
        <w:t xml:space="preserve">Analizziamo </w:t>
      </w:r>
      <w:r>
        <w:rPr>
          <w:rFonts w:eastAsiaTheme="minorEastAsia"/>
          <w:u w:val="single"/>
        </w:rPr>
        <w:t>ora gli stati A e C</w:t>
      </w:r>
      <w:r>
        <w:rPr>
          <w:rFonts w:eastAsiaTheme="minorEastAsia"/>
        </w:rPr>
        <w:t>.</w:t>
      </w:r>
    </w:p>
    <w:p w14:paraId="6FB91367" w14:textId="40B5D8FE" w:rsidR="0025633C" w:rsidRDefault="0025633C" w:rsidP="007D2A3D">
      <w:pPr>
        <w:spacing w:after="60"/>
        <w:jc w:val="both"/>
        <w:rPr>
          <w:rFonts w:eastAsiaTheme="minorEastAsia"/>
        </w:rPr>
      </w:pPr>
      <w:r>
        <w:rPr>
          <w:rFonts w:eastAsiaTheme="minorEastAsia"/>
        </w:rPr>
        <w:t xml:space="preserve">Supponiamo che, all’inizio, il latch si trovi nello stato A. Applichiamo </w:t>
      </w:r>
      <w:r w:rsidR="004C5905">
        <w:rPr>
          <w:rFonts w:eastAsiaTheme="minorEastAsia"/>
        </w:rPr>
        <w:t xml:space="preserve">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1</m:t>
                </m:r>
              </m:sub>
            </m:sSub>
          </m:sub>
        </m:sSub>
      </m:oMath>
      <w:r w:rsidR="004C5905">
        <w:rPr>
          <w:rFonts w:eastAsiaTheme="minorEastAsia"/>
        </w:rPr>
        <w:t xml:space="preserve"> </w:t>
      </w:r>
      <w:r w:rsidR="004C5905">
        <w:rPr>
          <w:rFonts w:eastAsiaTheme="minorEastAsia"/>
        </w:rPr>
        <w:br/>
      </w:r>
      <w:r>
        <w:rPr>
          <w:rFonts w:eastAsiaTheme="minorEastAsia"/>
        </w:rPr>
        <w:t xml:space="preserve">una </w:t>
      </w:r>
      <w:r w:rsidR="0036669C">
        <w:rPr>
          <w:rFonts w:eastAsiaTheme="minorEastAsia"/>
        </w:rPr>
        <w:t xml:space="preserve">piccola </w:t>
      </w:r>
      <w:r>
        <w:rPr>
          <w:rFonts w:eastAsiaTheme="minorEastAsia"/>
        </w:rPr>
        <w:t xml:space="preserve">variazione </w:t>
      </w:r>
      <m:oMath>
        <m:r>
          <w:rPr>
            <w:rFonts w:ascii="Cambria Math" w:eastAsiaTheme="minorEastAsia" w:hAnsi="Cambria Math"/>
          </w:rPr>
          <m:t>Δv&gt;0</m:t>
        </m:r>
      </m:oMath>
      <w:r>
        <w:rPr>
          <w:rFonts w:eastAsiaTheme="minorEastAsia"/>
        </w:rPr>
        <w:t>:</w:t>
      </w:r>
    </w:p>
    <w:p w14:paraId="2C221CA3" w14:textId="1C200647" w:rsidR="0096381C" w:rsidRDefault="007D2A3D" w:rsidP="0096381C">
      <w:pPr>
        <w:spacing w:after="0"/>
        <w:ind w:firstLine="709"/>
        <w:jc w:val="both"/>
        <w:rPr>
          <w:rFonts w:eastAsiaTheme="minorEastAsia"/>
        </w:rPr>
      </w:pPr>
      <w:r>
        <w:rPr>
          <w:rFonts w:eastAsiaTheme="minorEastAsia"/>
          <w:noProof/>
          <w:color w:val="EE0000"/>
        </w:rPr>
        <w:drawing>
          <wp:inline distT="0" distB="0" distL="0" distR="0" wp14:anchorId="1BCEE39A" wp14:editId="268441FD">
            <wp:extent cx="2292824" cy="2036760"/>
            <wp:effectExtent l="0" t="0" r="0" b="1905"/>
            <wp:docPr id="308708640"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1" cstate="screen">
                      <a:extLst>
                        <a:ext uri="{28A0092B-C50C-407E-A947-70E740481C1C}">
                          <a14:useLocalDpi xmlns:a14="http://schemas.microsoft.com/office/drawing/2010/main"/>
                        </a:ext>
                      </a:extLst>
                    </a:blip>
                    <a:srcRect r="54067"/>
                    <a:stretch>
                      <a:fillRect/>
                    </a:stretch>
                  </pic:blipFill>
                  <pic:spPr bwMode="auto">
                    <a:xfrm>
                      <a:off x="0" y="0"/>
                      <a:ext cx="2301130" cy="2044138"/>
                    </a:xfrm>
                    <a:prstGeom prst="rect">
                      <a:avLst/>
                    </a:prstGeom>
                    <a:noFill/>
                    <a:ln>
                      <a:noFill/>
                    </a:ln>
                    <a:extLst>
                      <a:ext uri="{53640926-AAD7-44D8-BBD7-CCE9431645EC}">
                        <a14:shadowObscured xmlns:a14="http://schemas.microsoft.com/office/drawing/2010/main"/>
                      </a:ext>
                    </a:extLst>
                  </pic:spPr>
                </pic:pic>
              </a:graphicData>
            </a:graphic>
          </wp:inline>
        </w:drawing>
      </w:r>
    </w:p>
    <w:p w14:paraId="2C2CE3FD" w14:textId="77777777" w:rsidR="007D2A3D" w:rsidRDefault="007D2A3D">
      <w:pPr>
        <w:rPr>
          <w:rFonts w:eastAsiaTheme="minorEastAsia"/>
        </w:rPr>
      </w:pPr>
      <w:r>
        <w:rPr>
          <w:rFonts w:eastAsiaTheme="minorEastAsia"/>
        </w:rPr>
        <w:br w:type="page"/>
      </w:r>
    </w:p>
    <w:p w14:paraId="06AB5CCB" w14:textId="2C2BECEC" w:rsidR="0096381C" w:rsidRDefault="00000000" w:rsidP="007D2A3D">
      <w:pPr>
        <w:spacing w:after="60"/>
        <w:jc w:val="both"/>
        <w:rPr>
          <w:rFonts w:eastAsiaTheme="minorEastAsia"/>
        </w:rPr>
      </w:pP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oMath>
      <w:r w:rsidR="0096381C">
        <w:rPr>
          <w:rFonts w:eastAsiaTheme="minorEastAsia"/>
        </w:rPr>
        <w:t>, dunque, varierà secondo la VTC del circuito costituito dai due inverter in serie:</w:t>
      </w:r>
    </w:p>
    <w:p w14:paraId="771397F5" w14:textId="75B8C003" w:rsidR="0096381C" w:rsidRDefault="007D2A3D" w:rsidP="0096381C">
      <w:pPr>
        <w:spacing w:after="120"/>
        <w:ind w:firstLine="709"/>
        <w:jc w:val="both"/>
        <w:rPr>
          <w:rFonts w:eastAsiaTheme="minorEastAsia"/>
          <w:color w:val="EE0000"/>
        </w:rPr>
      </w:pPr>
      <w:r>
        <w:rPr>
          <w:rFonts w:eastAsiaTheme="minorEastAsia"/>
          <w:noProof/>
          <w:color w:val="EE0000"/>
        </w:rPr>
        <w:drawing>
          <wp:inline distT="0" distB="0" distL="0" distR="0" wp14:anchorId="537445ED" wp14:editId="6B4DE62D">
            <wp:extent cx="2007705" cy="1777310"/>
            <wp:effectExtent l="0" t="0" r="0" b="0"/>
            <wp:docPr id="1391522639"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2" cstate="screen">
                      <a:extLst>
                        <a:ext uri="{28A0092B-C50C-407E-A947-70E740481C1C}">
                          <a14:useLocalDpi xmlns:a14="http://schemas.microsoft.com/office/drawing/2010/main"/>
                        </a:ext>
                      </a:extLst>
                    </a:blip>
                    <a:srcRect r="53908"/>
                    <a:stretch>
                      <a:fillRect/>
                    </a:stretch>
                  </pic:blipFill>
                  <pic:spPr bwMode="auto">
                    <a:xfrm>
                      <a:off x="0" y="0"/>
                      <a:ext cx="2024922" cy="1792551"/>
                    </a:xfrm>
                    <a:prstGeom prst="rect">
                      <a:avLst/>
                    </a:prstGeom>
                    <a:noFill/>
                    <a:ln>
                      <a:noFill/>
                    </a:ln>
                    <a:extLst>
                      <a:ext uri="{53640926-AAD7-44D8-BBD7-CCE9431645EC}">
                        <a14:shadowObscured xmlns:a14="http://schemas.microsoft.com/office/drawing/2010/main"/>
                      </a:ext>
                    </a:extLst>
                  </pic:spPr>
                </pic:pic>
              </a:graphicData>
            </a:graphic>
          </wp:inline>
        </w:drawing>
      </w:r>
    </w:p>
    <w:p w14:paraId="0C4BBC21" w14:textId="6D6333D0" w:rsidR="0096381C" w:rsidRDefault="0096381C" w:rsidP="0096381C">
      <w:pPr>
        <w:spacing w:after="60"/>
        <w:jc w:val="both"/>
        <w:rPr>
          <w:rFonts w:eastAsiaTheme="minorEastAsia"/>
        </w:rPr>
      </w:pPr>
      <w:r>
        <w:rPr>
          <w:rFonts w:eastAsiaTheme="minorEastAsia"/>
        </w:rPr>
        <w:t xml:space="preserve">L’uscita del secondo inverter è poi collegata all’ingresso </w:t>
      </w:r>
      <w:r w:rsidR="00F87CFF">
        <w:rPr>
          <w:rFonts w:eastAsiaTheme="minorEastAsia"/>
        </w:rPr>
        <w:t xml:space="preserve">del primo </w:t>
      </w:r>
      <w:r>
        <w:rPr>
          <w:rFonts w:eastAsiaTheme="minorEastAsia"/>
        </w:rPr>
        <w:t xml:space="preserve">inverter, per cui si avrà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oMath>
      <w:r>
        <w:rPr>
          <w:rFonts w:eastAsiaTheme="minorEastAsia"/>
        </w:rPr>
        <w:t>:</w:t>
      </w:r>
    </w:p>
    <w:p w14:paraId="507CF848" w14:textId="4A2F7645" w:rsidR="0096381C" w:rsidRDefault="0096381C" w:rsidP="0096381C">
      <w:pPr>
        <w:spacing w:after="120"/>
        <w:jc w:val="both"/>
        <w:rPr>
          <w:rFonts w:eastAsiaTheme="minorEastAsia"/>
        </w:rPr>
      </w:pPr>
      <w:r>
        <w:rPr>
          <w:rFonts w:eastAsiaTheme="minorEastAsia"/>
        </w:rPr>
        <w:tab/>
      </w:r>
      <w:r w:rsidR="007D2A3D">
        <w:rPr>
          <w:rFonts w:eastAsiaTheme="minorEastAsia"/>
          <w:noProof/>
        </w:rPr>
        <w:drawing>
          <wp:inline distT="0" distB="0" distL="0" distR="0" wp14:anchorId="7D3CE48E" wp14:editId="1E20CC64">
            <wp:extent cx="2093844" cy="1864526"/>
            <wp:effectExtent l="0" t="0" r="1905" b="2540"/>
            <wp:docPr id="1278128766"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28766" name="Immagine 234"/>
                    <pic:cNvPicPr>
                      <a:picLocks noChangeAspect="1" noChangeArrowheads="1"/>
                    </pic:cNvPicPr>
                  </pic:nvPicPr>
                  <pic:blipFill rotWithShape="1">
                    <a:blip r:embed="rId263" cstate="screen">
                      <a:extLst>
                        <a:ext uri="{28A0092B-C50C-407E-A947-70E740481C1C}">
                          <a14:useLocalDpi xmlns:a14="http://schemas.microsoft.com/office/drawing/2010/main"/>
                        </a:ext>
                      </a:extLst>
                    </a:blip>
                    <a:srcRect t="-664" r="54214" b="664"/>
                    <a:stretch>
                      <a:fillRect/>
                    </a:stretch>
                  </pic:blipFill>
                  <pic:spPr bwMode="auto">
                    <a:xfrm>
                      <a:off x="0" y="0"/>
                      <a:ext cx="2101364" cy="1871222"/>
                    </a:xfrm>
                    <a:prstGeom prst="rect">
                      <a:avLst/>
                    </a:prstGeom>
                    <a:noFill/>
                    <a:ln>
                      <a:noFill/>
                    </a:ln>
                    <a:extLst>
                      <a:ext uri="{53640926-AAD7-44D8-BBD7-CCE9431645EC}">
                        <a14:shadowObscured xmlns:a14="http://schemas.microsoft.com/office/drawing/2010/main"/>
                      </a:ext>
                    </a:extLst>
                  </pic:spPr>
                </pic:pic>
              </a:graphicData>
            </a:graphic>
          </wp:inline>
        </w:drawing>
      </w:r>
    </w:p>
    <w:p w14:paraId="7403A25B" w14:textId="462E4A8E" w:rsidR="0096381C" w:rsidRDefault="00000000" w:rsidP="0096381C">
      <w:pPr>
        <w:spacing w:after="60"/>
        <w:jc w:val="both"/>
        <w:rPr>
          <w:rFonts w:eastAsiaTheme="minorEastAsia"/>
        </w:rPr>
      </w:pP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oMath>
      <w:r w:rsidR="0096381C">
        <w:rPr>
          <w:rFonts w:eastAsiaTheme="minorEastAsia"/>
        </w:rPr>
        <w:t>, dunque, varierà nuovamente, facendo variare nuovamente</w:t>
      </w:r>
      <w:r w:rsidR="00881CB5">
        <w:rPr>
          <w:rFonts w:eastAsiaTheme="minorEastAsia"/>
        </w:rPr>
        <w:t xml:space="preserv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1</m:t>
                </m:r>
              </m:sub>
            </m:sSub>
          </m:sub>
        </m:sSub>
      </m:oMath>
      <w:r w:rsidR="0096381C">
        <w:rPr>
          <w:rFonts w:eastAsiaTheme="minorEastAsia"/>
        </w:rPr>
        <w:t xml:space="preserve">, che farà variare nuovamente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oMath>
      <w:r w:rsidR="0096381C">
        <w:rPr>
          <w:rFonts w:eastAsiaTheme="minorEastAsia"/>
        </w:rPr>
        <w:t xml:space="preserve">… </w:t>
      </w:r>
      <w:r w:rsidR="001B347C">
        <w:rPr>
          <w:rFonts w:eastAsiaTheme="minorEastAsia"/>
        </w:rPr>
        <w:br/>
        <w:t xml:space="preserve">si </w:t>
      </w:r>
      <w:r w:rsidR="0057266A">
        <w:rPr>
          <w:rFonts w:eastAsiaTheme="minorEastAsia"/>
        </w:rPr>
        <w:t>avrà</w:t>
      </w:r>
      <w:r w:rsidR="001B347C">
        <w:rPr>
          <w:rFonts w:eastAsiaTheme="minorEastAsia"/>
        </w:rPr>
        <w:t xml:space="preserve"> così una reazione negativa che riport</w:t>
      </w:r>
      <w:r w:rsidR="0057266A">
        <w:rPr>
          <w:rFonts w:eastAsiaTheme="minorEastAsia"/>
        </w:rPr>
        <w:t>erà</w:t>
      </w:r>
      <w:r w:rsidR="001B347C">
        <w:rPr>
          <w:rFonts w:eastAsiaTheme="minorEastAsia"/>
        </w:rPr>
        <w:t xml:space="preserve"> il latch allo stato </w:t>
      </w:r>
      <w:r w:rsidR="0096381C">
        <w:rPr>
          <w:rFonts w:eastAsiaTheme="minorEastAsia"/>
        </w:rPr>
        <w:t>A:</w:t>
      </w:r>
    </w:p>
    <w:p w14:paraId="7F6FEF25" w14:textId="4CAABF59" w:rsidR="0096381C" w:rsidRDefault="0096381C" w:rsidP="00881CB5">
      <w:pPr>
        <w:spacing w:after="120"/>
        <w:jc w:val="both"/>
        <w:rPr>
          <w:rFonts w:eastAsiaTheme="minorEastAsia"/>
        </w:rPr>
      </w:pPr>
      <w:r>
        <w:rPr>
          <w:rFonts w:eastAsiaTheme="minorEastAsia"/>
        </w:rPr>
        <w:tab/>
      </w:r>
      <w:r w:rsidR="00881CB5">
        <w:rPr>
          <w:rFonts w:eastAsiaTheme="minorEastAsia"/>
          <w:noProof/>
        </w:rPr>
        <w:drawing>
          <wp:inline distT="0" distB="0" distL="0" distR="0" wp14:anchorId="4205F927" wp14:editId="6AE2E966">
            <wp:extent cx="2133600" cy="1874342"/>
            <wp:effectExtent l="0" t="0" r="0" b="0"/>
            <wp:docPr id="821364864"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4" cstate="screen">
                      <a:extLst>
                        <a:ext uri="{28A0092B-C50C-407E-A947-70E740481C1C}">
                          <a14:useLocalDpi xmlns:a14="http://schemas.microsoft.com/office/drawing/2010/main"/>
                        </a:ext>
                      </a:extLst>
                    </a:blip>
                    <a:srcRect r="54131" b="1070"/>
                    <a:stretch>
                      <a:fillRect/>
                    </a:stretch>
                  </pic:blipFill>
                  <pic:spPr bwMode="auto">
                    <a:xfrm>
                      <a:off x="0" y="0"/>
                      <a:ext cx="2147809" cy="1886824"/>
                    </a:xfrm>
                    <a:prstGeom prst="rect">
                      <a:avLst/>
                    </a:prstGeom>
                    <a:noFill/>
                    <a:ln>
                      <a:noFill/>
                    </a:ln>
                    <a:extLst>
                      <a:ext uri="{53640926-AAD7-44D8-BBD7-CCE9431645EC}">
                        <a14:shadowObscured xmlns:a14="http://schemas.microsoft.com/office/drawing/2010/main"/>
                      </a:ext>
                    </a:extLst>
                  </pic:spPr>
                </pic:pic>
              </a:graphicData>
            </a:graphic>
          </wp:inline>
        </w:drawing>
      </w:r>
    </w:p>
    <w:p w14:paraId="73D0B77C" w14:textId="23BB6B48" w:rsidR="0096381C" w:rsidRDefault="0096381C" w:rsidP="00881CB5">
      <w:pPr>
        <w:spacing w:after="120"/>
        <w:jc w:val="both"/>
        <w:rPr>
          <w:rFonts w:eastAsiaTheme="minorEastAsia"/>
        </w:rPr>
      </w:pPr>
      <w:r>
        <w:rPr>
          <w:rFonts w:eastAsiaTheme="minorEastAsia"/>
        </w:rPr>
        <w:t xml:space="preserve">Similmente, se all’inizio il latch si trova nello stato C e applichiamo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1</m:t>
                </m:r>
              </m:sub>
            </m:sSub>
          </m:sub>
        </m:sSub>
      </m:oMath>
      <w:r>
        <w:rPr>
          <w:rFonts w:eastAsiaTheme="minorEastAsia"/>
        </w:rPr>
        <w:t xml:space="preserve"> una piccola variazione </w:t>
      </w:r>
      <m:oMath>
        <m:r>
          <w:rPr>
            <w:rFonts w:ascii="Cambria Math" w:eastAsiaTheme="minorEastAsia" w:hAnsi="Cambria Math"/>
          </w:rPr>
          <m:t>Δv&lt;0</m:t>
        </m:r>
      </m:oMath>
      <w:r>
        <w:rPr>
          <w:rFonts w:eastAsiaTheme="minorEastAsia"/>
        </w:rPr>
        <w:t xml:space="preserve">, </w:t>
      </w:r>
      <w:r>
        <w:rPr>
          <w:rFonts w:eastAsiaTheme="minorEastAsia"/>
        </w:rPr>
        <w:br/>
        <w:t xml:space="preserve">si può verificare che il latch </w:t>
      </w:r>
      <w:r w:rsidR="0039101A">
        <w:rPr>
          <w:rFonts w:eastAsiaTheme="minorEastAsia"/>
        </w:rPr>
        <w:t>ri</w:t>
      </w:r>
      <w:r>
        <w:rPr>
          <w:rFonts w:eastAsiaTheme="minorEastAsia"/>
        </w:rPr>
        <w:t>torn</w:t>
      </w:r>
      <w:r w:rsidR="0057266A">
        <w:rPr>
          <w:rFonts w:eastAsiaTheme="minorEastAsia"/>
        </w:rPr>
        <w:t>erà</w:t>
      </w:r>
      <w:r>
        <w:rPr>
          <w:rFonts w:eastAsiaTheme="minorEastAsia"/>
        </w:rPr>
        <w:t xml:space="preserve"> allo stato </w:t>
      </w:r>
      <w:r w:rsidR="002B650B">
        <w:rPr>
          <w:rFonts w:eastAsiaTheme="minorEastAsia"/>
        </w:rPr>
        <w:t>C</w:t>
      </w:r>
      <w:r>
        <w:rPr>
          <w:rFonts w:eastAsiaTheme="minorEastAsia"/>
        </w:rPr>
        <w:t>.</w:t>
      </w:r>
      <w:r w:rsidR="009522F4">
        <w:rPr>
          <w:rFonts w:eastAsiaTheme="minorEastAsia"/>
        </w:rPr>
        <w:t xml:space="preserve"> </w:t>
      </w:r>
      <w:r>
        <w:rPr>
          <w:rFonts w:eastAsiaTheme="minorEastAsia"/>
        </w:rPr>
        <w:t xml:space="preserve">Si dice allora che A e </w:t>
      </w:r>
      <w:r w:rsidR="00F87CFF">
        <w:rPr>
          <w:rFonts w:eastAsiaTheme="minorEastAsia"/>
        </w:rPr>
        <w:t>C</w:t>
      </w:r>
      <w:r>
        <w:rPr>
          <w:rFonts w:eastAsiaTheme="minorEastAsia"/>
        </w:rPr>
        <w:t xml:space="preserve"> sono degli stati </w:t>
      </w:r>
      <w:r w:rsidRPr="0096381C">
        <w:rPr>
          <w:rFonts w:eastAsiaTheme="minorEastAsia"/>
          <w:i/>
          <w:iCs/>
        </w:rPr>
        <w:t>stabili</w:t>
      </w:r>
      <w:r>
        <w:rPr>
          <w:rFonts w:eastAsiaTheme="minorEastAsia"/>
        </w:rPr>
        <w:t>.</w:t>
      </w:r>
    </w:p>
    <w:p w14:paraId="32498B44" w14:textId="381D02B0" w:rsidR="002B650B" w:rsidRDefault="00D55718" w:rsidP="0096381C">
      <w:pPr>
        <w:spacing w:after="120"/>
        <w:jc w:val="both"/>
        <w:rPr>
          <w:rFonts w:eastAsiaTheme="minorEastAsia"/>
          <w:u w:val="single"/>
        </w:rPr>
      </w:pPr>
      <w:r>
        <w:rPr>
          <w:rFonts w:eastAsiaTheme="minorEastAsia"/>
          <w:iCs/>
          <w:noProof/>
        </w:rPr>
        <mc:AlternateContent>
          <mc:Choice Requires="wps">
            <w:drawing>
              <wp:anchor distT="0" distB="0" distL="114300" distR="114300" simplePos="0" relativeHeight="252336128" behindDoc="0" locked="0" layoutInCell="1" allowOverlap="1" wp14:anchorId="64BCCD99" wp14:editId="0F628817">
                <wp:simplePos x="0" y="0"/>
                <wp:positionH relativeFrom="margin">
                  <wp:posOffset>-77360</wp:posOffset>
                </wp:positionH>
                <wp:positionV relativeFrom="paragraph">
                  <wp:posOffset>427852</wp:posOffset>
                </wp:positionV>
                <wp:extent cx="6175375" cy="2199861"/>
                <wp:effectExtent l="0" t="0" r="0" b="0"/>
                <wp:wrapNone/>
                <wp:docPr id="1301429448" name="Casella di testo 2"/>
                <wp:cNvGraphicFramePr/>
                <a:graphic xmlns:a="http://schemas.openxmlformats.org/drawingml/2006/main">
                  <a:graphicData uri="http://schemas.microsoft.com/office/word/2010/wordprocessingShape">
                    <wps:wsp>
                      <wps:cNvSpPr txBox="1"/>
                      <wps:spPr>
                        <a:xfrm>
                          <a:off x="0" y="0"/>
                          <a:ext cx="6175375" cy="2199861"/>
                        </a:xfrm>
                        <a:prstGeom prst="rect">
                          <a:avLst/>
                        </a:prstGeom>
                        <a:noFill/>
                        <a:ln w="6350">
                          <a:noFill/>
                        </a:ln>
                      </wps:spPr>
                      <wps:txbx>
                        <w:txbxContent>
                          <w:p w14:paraId="2CCF7AD8" w14:textId="6327CC80" w:rsidR="006E7F40" w:rsidRPr="006E7F40" w:rsidRDefault="006E7F40" w:rsidP="00D55718">
                            <w:pPr>
                              <w:spacing w:after="40"/>
                              <w:jc w:val="both"/>
                              <w:rPr>
                                <w:color w:val="0070C0"/>
                                <w:sz w:val="18"/>
                                <w:szCs w:val="18"/>
                              </w:rPr>
                            </w:pPr>
                            <w:r w:rsidRPr="006E7F40">
                              <w:rPr>
                                <w:rFonts w:eastAsiaTheme="minorEastAsia"/>
                                <w:color w:val="0070C0"/>
                                <w:sz w:val="18"/>
                                <w:szCs w:val="18"/>
                                <w:u w:val="single"/>
                              </w:rPr>
                              <w:t>Ricapitolando,</w:t>
                            </w:r>
                            <w:r w:rsidRPr="006E7F40">
                              <w:rPr>
                                <w:rFonts w:eastAsiaTheme="minorEastAsia"/>
                                <w:color w:val="0070C0"/>
                                <w:sz w:val="18"/>
                                <w:szCs w:val="18"/>
                              </w:rPr>
                              <w:t xml:space="preserve"> </w:t>
                            </w:r>
                            <w:r w:rsidRPr="006E7F40">
                              <w:rPr>
                                <w:color w:val="0070C0"/>
                                <w:sz w:val="18"/>
                                <w:szCs w:val="18"/>
                              </w:rPr>
                              <w:t xml:space="preserve">si suppone che </w:t>
                            </w:r>
                            <w:r>
                              <w:rPr>
                                <w:color w:val="0070C0"/>
                                <w:sz w:val="18"/>
                                <w:szCs w:val="18"/>
                              </w:rPr>
                              <w:t>il latch sia costituto da due</w:t>
                            </w:r>
                            <w:r w:rsidRPr="006E7F40">
                              <w:rPr>
                                <w:color w:val="0070C0"/>
                                <w:sz w:val="18"/>
                                <w:szCs w:val="18"/>
                              </w:rPr>
                              <w:t xml:space="preserve"> inverter CMOS </w:t>
                            </w:r>
                            <w:r>
                              <w:rPr>
                                <w:color w:val="0070C0"/>
                                <w:sz w:val="18"/>
                                <w:szCs w:val="18"/>
                              </w:rPr>
                              <w:t>con</w:t>
                            </w:r>
                            <w:r w:rsidRPr="006E7F40">
                              <w:rPr>
                                <w:color w:val="0070C0"/>
                                <w:sz w:val="18"/>
                                <w:szCs w:val="18"/>
                              </w:rPr>
                              <w:t xml:space="preserve"> la VTC simmetrica. </w:t>
                            </w:r>
                          </w:p>
                          <w:p w14:paraId="64E3AF59" w14:textId="2726C0F0" w:rsidR="006E7F40" w:rsidRPr="006E7F40" w:rsidRDefault="006E7F40" w:rsidP="00D55718">
                            <w:pPr>
                              <w:spacing w:after="40"/>
                              <w:jc w:val="both"/>
                              <w:rPr>
                                <w:color w:val="0070C0"/>
                                <w:sz w:val="18"/>
                                <w:szCs w:val="18"/>
                              </w:rPr>
                            </w:pPr>
                            <w:r w:rsidRPr="006E7F40">
                              <w:rPr>
                                <w:color w:val="0070C0"/>
                                <w:sz w:val="18"/>
                                <w:szCs w:val="18"/>
                              </w:rPr>
                              <w:t xml:space="preserve">All’inizio si considera </w:t>
                            </w:r>
                            <w:r>
                              <w:rPr>
                                <w:color w:val="0070C0"/>
                                <w:sz w:val="18"/>
                                <w:szCs w:val="18"/>
                              </w:rPr>
                              <w:t>un</w:t>
                            </w:r>
                            <w:r w:rsidRPr="006E7F40">
                              <w:rPr>
                                <w:color w:val="0070C0"/>
                                <w:sz w:val="18"/>
                                <w:szCs w:val="18"/>
                              </w:rPr>
                              <w:t xml:space="preserve"> circuito costituito da due inverter in serie. La VTC di questo circuito, dunque, sarà uguale </w:t>
                            </w:r>
                            <w:r>
                              <w:rPr>
                                <w:color w:val="0070C0"/>
                                <w:sz w:val="18"/>
                                <w:szCs w:val="18"/>
                              </w:rPr>
                              <w:br/>
                            </w:r>
                            <w:r w:rsidRPr="006E7F40">
                              <w:rPr>
                                <w:color w:val="0070C0"/>
                                <w:sz w:val="18"/>
                                <w:szCs w:val="18"/>
                              </w:rPr>
                              <w:t>alla VTC del primo inverter applicata alla VTC del secondo inverter, e quindi alla VTC di uno dei due inverter, ma specchiata.</w:t>
                            </w:r>
                          </w:p>
                          <w:p w14:paraId="019F313B" w14:textId="3C867B85" w:rsidR="00D55718" w:rsidRDefault="006E7F40" w:rsidP="00D55718">
                            <w:pPr>
                              <w:spacing w:after="40"/>
                              <w:jc w:val="both"/>
                              <w:rPr>
                                <w:rFonts w:eastAsiaTheme="minorEastAsia"/>
                                <w:color w:val="0070C0"/>
                                <w:sz w:val="18"/>
                                <w:szCs w:val="18"/>
                              </w:rPr>
                            </w:pPr>
                            <w:r w:rsidRPr="006E7F40">
                              <w:rPr>
                                <w:color w:val="0070C0"/>
                                <w:sz w:val="18"/>
                                <w:szCs w:val="18"/>
                              </w:rPr>
                              <w:t xml:space="preserve">A questo punto possiamo considerare un latch come un circuito costituito da due inverter in serie con in aggiunta </w:t>
                            </w:r>
                            <w:r w:rsidRPr="006E7F40">
                              <w:rPr>
                                <w:color w:val="0070C0"/>
                                <w:sz w:val="18"/>
                                <w:szCs w:val="18"/>
                              </w:rPr>
                              <w:br/>
                              <w:t xml:space="preserve">la condizione </w:t>
                            </w: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1</m:t>
                                      </m:r>
                                    </m:sub>
                                  </m:sSub>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o</m:t>
                                      </m:r>
                                    </m:e>
                                    <m:sub>
                                      <m:r>
                                        <w:rPr>
                                          <w:rFonts w:ascii="Cambria Math" w:hAnsi="Cambria Math"/>
                                          <w:color w:val="0070C0"/>
                                          <w:sz w:val="18"/>
                                          <w:szCs w:val="18"/>
                                        </w:rPr>
                                        <m:t>2</m:t>
                                      </m:r>
                                    </m:sub>
                                  </m:sSub>
                                </m:sub>
                              </m:sSub>
                            </m:oMath>
                            <w:r w:rsidRPr="006E7F40">
                              <w:rPr>
                                <w:rFonts w:eastAsiaTheme="minorEastAsia"/>
                                <w:color w:val="0070C0"/>
                                <w:sz w:val="18"/>
                                <w:szCs w:val="18"/>
                              </w:rPr>
                              <w:t xml:space="preserve">, a rappresentare il fatto che l’uscita del secondo inverter è collegata all’ingresso del primo inverter. </w:t>
                            </w:r>
                            <w:r w:rsidRPr="006E7F40">
                              <w:rPr>
                                <w:rFonts w:eastAsiaTheme="minorEastAsia"/>
                                <w:color w:val="0070C0"/>
                                <w:sz w:val="18"/>
                                <w:szCs w:val="18"/>
                              </w:rPr>
                              <w:br/>
                              <w:t xml:space="preserve">Mettendo a sistema la VTC del circuito costituito dai due inverter con la retta </w:t>
                            </w: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1</m:t>
                                      </m:r>
                                    </m:sub>
                                  </m:sSub>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o</m:t>
                                      </m:r>
                                    </m:e>
                                    <m:sub>
                                      <m:r>
                                        <w:rPr>
                                          <w:rFonts w:ascii="Cambria Math" w:hAnsi="Cambria Math"/>
                                          <w:color w:val="0070C0"/>
                                          <w:sz w:val="18"/>
                                          <w:szCs w:val="18"/>
                                        </w:rPr>
                                        <m:t>2</m:t>
                                      </m:r>
                                    </m:sub>
                                  </m:sSub>
                                </m:sub>
                              </m:sSub>
                            </m:oMath>
                            <w:r w:rsidRPr="006E7F40">
                              <w:rPr>
                                <w:rFonts w:eastAsiaTheme="minorEastAsia"/>
                                <w:color w:val="0070C0"/>
                                <w:sz w:val="18"/>
                                <w:szCs w:val="18"/>
                              </w:rPr>
                              <w:t xml:space="preserve"> si </w:t>
                            </w:r>
                            <w:r w:rsidR="00D55718">
                              <w:rPr>
                                <w:rFonts w:eastAsiaTheme="minorEastAsia"/>
                                <w:color w:val="0070C0"/>
                                <w:sz w:val="18"/>
                                <w:szCs w:val="18"/>
                              </w:rPr>
                              <w:t>ottengono così</w:t>
                            </w:r>
                            <w:r w:rsidRPr="006E7F40">
                              <w:rPr>
                                <w:rFonts w:eastAsiaTheme="minorEastAsia"/>
                                <w:color w:val="0070C0"/>
                                <w:sz w:val="18"/>
                                <w:szCs w:val="18"/>
                              </w:rPr>
                              <w:t xml:space="preserve"> gli stati </w:t>
                            </w:r>
                            <w:r w:rsidR="00D55718">
                              <w:rPr>
                                <w:rFonts w:eastAsiaTheme="minorEastAsia"/>
                                <w:color w:val="0070C0"/>
                                <w:sz w:val="18"/>
                                <w:szCs w:val="18"/>
                              </w:rPr>
                              <w:br/>
                            </w:r>
                            <w:r w:rsidRPr="006E7F40">
                              <w:rPr>
                                <w:rFonts w:eastAsiaTheme="minorEastAsia"/>
                                <w:color w:val="0070C0"/>
                                <w:sz w:val="18"/>
                                <w:szCs w:val="18"/>
                              </w:rPr>
                              <w:t xml:space="preserve">in cui può trovarsi un latch. </w:t>
                            </w:r>
                          </w:p>
                          <w:p w14:paraId="4D98F364" w14:textId="61D20D8C" w:rsidR="006E7F40" w:rsidRPr="006E7F40" w:rsidRDefault="00D55718" w:rsidP="00D55718">
                            <w:pPr>
                              <w:spacing w:after="20"/>
                              <w:jc w:val="both"/>
                              <w:rPr>
                                <w:rFonts w:eastAsiaTheme="minorEastAsia"/>
                                <w:color w:val="0070C0"/>
                                <w:sz w:val="18"/>
                                <w:szCs w:val="18"/>
                              </w:rPr>
                            </w:pPr>
                            <w:r>
                              <w:rPr>
                                <w:rFonts w:eastAsiaTheme="minorEastAsia"/>
                                <w:color w:val="0070C0"/>
                                <w:sz w:val="18"/>
                                <w:szCs w:val="18"/>
                              </w:rPr>
                              <w:t>Fatto ciò</w:t>
                            </w:r>
                            <w:r w:rsidR="006E7F40" w:rsidRPr="006E7F40">
                              <w:rPr>
                                <w:rFonts w:eastAsiaTheme="minorEastAsia"/>
                                <w:color w:val="0070C0"/>
                                <w:sz w:val="18"/>
                                <w:szCs w:val="18"/>
                              </w:rPr>
                              <w:t xml:space="preserve">, a partire da ciascuno stato, si applica a </w:t>
                            </w: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1</m:t>
                                      </m:r>
                                    </m:sub>
                                  </m:sSub>
                                </m:sub>
                              </m:sSub>
                            </m:oMath>
                            <w:r w:rsidR="006E7F40" w:rsidRPr="006E7F40">
                              <w:rPr>
                                <w:rFonts w:eastAsiaTheme="minorEastAsia"/>
                                <w:color w:val="0070C0"/>
                                <w:sz w:val="18"/>
                                <w:szCs w:val="18"/>
                              </w:rPr>
                              <w:t xml:space="preserve"> una piccola variazione </w:t>
                            </w:r>
                            <m:oMath>
                              <m:r>
                                <w:rPr>
                                  <w:rFonts w:ascii="Cambria Math" w:eastAsiaTheme="minorEastAsia" w:hAnsi="Cambria Math"/>
                                  <w:color w:val="0070C0"/>
                                  <w:sz w:val="18"/>
                                  <w:szCs w:val="18"/>
                                </w:rPr>
                                <m:t>Δv</m:t>
                              </m:r>
                            </m:oMath>
                            <w:r w:rsidR="006E7F40" w:rsidRPr="006E7F40">
                              <w:rPr>
                                <w:rFonts w:eastAsiaTheme="minorEastAsia"/>
                                <w:color w:val="0070C0"/>
                                <w:sz w:val="18"/>
                                <w:szCs w:val="18"/>
                              </w:rPr>
                              <w:t xml:space="preserve">, </w:t>
                            </w:r>
                            <w:r w:rsidR="006E7F40" w:rsidRPr="006E7F40">
                              <w:rPr>
                                <w:rFonts w:eastAsiaTheme="minorEastAsia"/>
                                <w:color w:val="0070C0"/>
                                <w:sz w:val="18"/>
                                <w:szCs w:val="18"/>
                              </w:rPr>
                              <w:br/>
                              <w:t xml:space="preserve">e quindi una variazione orizzontale allo stato del latch, e si vede come si evolve il comportamento del latch. </w:t>
                            </w:r>
                            <w:r w:rsidR="006E7F40" w:rsidRPr="006E7F40">
                              <w:rPr>
                                <w:rFonts w:eastAsiaTheme="minorEastAsia"/>
                                <w:color w:val="0070C0"/>
                                <w:sz w:val="18"/>
                                <w:szCs w:val="18"/>
                              </w:rPr>
                              <w:br/>
                              <w:t>In particolare, fintantoché il latch non si porta ad un nuovo stato/ritorna allo stato in cui si trovava prima:</w:t>
                            </w:r>
                          </w:p>
                          <w:p w14:paraId="781D1D5F" w14:textId="7A86B17B" w:rsidR="006E7F40" w:rsidRPr="006E7F40" w:rsidRDefault="00000000">
                            <w:pPr>
                              <w:pStyle w:val="Paragrafoelenco"/>
                              <w:numPr>
                                <w:ilvl w:val="0"/>
                                <w:numId w:val="105"/>
                              </w:numPr>
                              <w:spacing w:after="0"/>
                              <w:ind w:left="530"/>
                              <w:jc w:val="both"/>
                              <w:rPr>
                                <w:rFonts w:eastAsiaTheme="minorEastAsia"/>
                                <w:color w:val="0070C0"/>
                                <w:sz w:val="18"/>
                                <w:szCs w:val="18"/>
                              </w:rPr>
                            </w:pP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o</m:t>
                                      </m:r>
                                    </m:e>
                                    <m:sub>
                                      <m:r>
                                        <w:rPr>
                                          <w:rFonts w:ascii="Cambria Math" w:hAnsi="Cambria Math"/>
                                          <w:color w:val="0070C0"/>
                                          <w:sz w:val="18"/>
                                          <w:szCs w:val="18"/>
                                        </w:rPr>
                                        <m:t>2</m:t>
                                      </m:r>
                                    </m:sub>
                                  </m:sSub>
                                </m:sub>
                              </m:sSub>
                            </m:oMath>
                            <w:r w:rsidR="006E7F40" w:rsidRPr="006E7F40">
                              <w:rPr>
                                <w:rFonts w:eastAsiaTheme="minorEastAsia"/>
                                <w:color w:val="0070C0"/>
                                <w:sz w:val="18"/>
                                <w:szCs w:val="18"/>
                              </w:rPr>
                              <w:t xml:space="preserve"> varia secondo la VTC del circuito costituito dai due inverter in serie, per cui lo stato del latch varia verticalmente, arrivando fino alla VTC;</w:t>
                            </w:r>
                          </w:p>
                          <w:p w14:paraId="548C84BB" w14:textId="7D681D51" w:rsidR="006E7F40" w:rsidRPr="006E7F40" w:rsidRDefault="00000000">
                            <w:pPr>
                              <w:pStyle w:val="Paragrafoelenco"/>
                              <w:numPr>
                                <w:ilvl w:val="0"/>
                                <w:numId w:val="105"/>
                              </w:numPr>
                              <w:spacing w:after="0"/>
                              <w:ind w:left="530"/>
                              <w:jc w:val="both"/>
                              <w:rPr>
                                <w:rFonts w:eastAsiaTheme="minorEastAsia"/>
                                <w:color w:val="0070C0"/>
                                <w:sz w:val="18"/>
                                <w:szCs w:val="18"/>
                              </w:rPr>
                            </w:pP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1</m:t>
                                      </m:r>
                                    </m:sub>
                                  </m:sSub>
                                </m:sub>
                              </m:sSub>
                              <m:r>
                                <w:rPr>
                                  <w:rFonts w:ascii="Cambria Math" w:hAnsi="Cambria Math"/>
                                  <w:color w:val="0070C0"/>
                                  <w:sz w:val="18"/>
                                  <w:szCs w:val="18"/>
                                </w:rPr>
                                <m:t xml:space="preserve"> </m:t>
                              </m:r>
                            </m:oMath>
                            <w:r w:rsidR="006E7F40" w:rsidRPr="006E7F40">
                              <w:rPr>
                                <w:rFonts w:eastAsiaTheme="minorEastAsia"/>
                                <w:color w:val="0070C0"/>
                                <w:sz w:val="18"/>
                                <w:szCs w:val="18"/>
                              </w:rPr>
                              <w:t xml:space="preserve">varia come </w:t>
                            </w: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1</m:t>
                                      </m:r>
                                    </m:sub>
                                  </m:sSub>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o</m:t>
                                      </m:r>
                                    </m:e>
                                    <m:sub>
                                      <m:r>
                                        <w:rPr>
                                          <w:rFonts w:ascii="Cambria Math" w:hAnsi="Cambria Math"/>
                                          <w:color w:val="0070C0"/>
                                          <w:sz w:val="18"/>
                                          <w:szCs w:val="18"/>
                                        </w:rPr>
                                        <m:t>2</m:t>
                                      </m:r>
                                    </m:sub>
                                  </m:sSub>
                                </m:sub>
                              </m:sSub>
                            </m:oMath>
                            <w:r w:rsidR="006E7F40" w:rsidRPr="006E7F40">
                              <w:rPr>
                                <w:rFonts w:eastAsiaTheme="minorEastAsia"/>
                                <w:color w:val="0070C0"/>
                                <w:sz w:val="18"/>
                                <w:szCs w:val="18"/>
                              </w:rPr>
                              <w:t>, per cui lo stato del latch varia orizzontalmente, arrivando fino alla retta.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CCD99" id="_x0000_s1269" type="#_x0000_t202" style="position:absolute;left:0;text-align:left;margin-left:-6.1pt;margin-top:33.7pt;width:486.25pt;height:173.2pt;z-index:25233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" filled="f" stroked="f" strokeweight=".5pt">
                <v:textbox>
                  <w:txbxContent>
                    <w:p w14:paraId="2CCF7AD8" w14:textId="6327CC80" w:rsidR="006E7F40" w:rsidRPr="006E7F40" w:rsidRDefault="006E7F40" w:rsidP="00D55718">
                      <w:pPr>
                        <w:spacing w:after="40"/>
                        <w:jc w:val="both"/>
                        <w:rPr>
                          <w:color w:val="0070C0"/>
                          <w:sz w:val="18"/>
                          <w:szCs w:val="18"/>
                        </w:rPr>
                      </w:pPr>
                      <w:r w:rsidRPr="006E7F40">
                        <w:rPr>
                          <w:rFonts w:eastAsiaTheme="minorEastAsia"/>
                          <w:color w:val="0070C0"/>
                          <w:sz w:val="18"/>
                          <w:szCs w:val="18"/>
                          <w:u w:val="single"/>
                        </w:rPr>
                        <w:t>Ricapitolando,</w:t>
                      </w:r>
                      <w:r w:rsidRPr="006E7F40">
                        <w:rPr>
                          <w:rFonts w:eastAsiaTheme="minorEastAsia"/>
                          <w:color w:val="0070C0"/>
                          <w:sz w:val="18"/>
                          <w:szCs w:val="18"/>
                        </w:rPr>
                        <w:t xml:space="preserve"> </w:t>
                      </w:r>
                      <w:r w:rsidRPr="006E7F40">
                        <w:rPr>
                          <w:color w:val="0070C0"/>
                          <w:sz w:val="18"/>
                          <w:szCs w:val="18"/>
                        </w:rPr>
                        <w:t xml:space="preserve">si suppone che </w:t>
                      </w:r>
                      <w:r>
                        <w:rPr>
                          <w:color w:val="0070C0"/>
                          <w:sz w:val="18"/>
                          <w:szCs w:val="18"/>
                        </w:rPr>
                        <w:t>il latch sia costituto da due</w:t>
                      </w:r>
                      <w:r w:rsidRPr="006E7F40">
                        <w:rPr>
                          <w:color w:val="0070C0"/>
                          <w:sz w:val="18"/>
                          <w:szCs w:val="18"/>
                        </w:rPr>
                        <w:t xml:space="preserve"> inverter CMOS </w:t>
                      </w:r>
                      <w:r>
                        <w:rPr>
                          <w:color w:val="0070C0"/>
                          <w:sz w:val="18"/>
                          <w:szCs w:val="18"/>
                        </w:rPr>
                        <w:t>con</w:t>
                      </w:r>
                      <w:r w:rsidRPr="006E7F40">
                        <w:rPr>
                          <w:color w:val="0070C0"/>
                          <w:sz w:val="18"/>
                          <w:szCs w:val="18"/>
                        </w:rPr>
                        <w:t xml:space="preserve"> la VTC simmetrica. </w:t>
                      </w:r>
                    </w:p>
                    <w:p w14:paraId="64E3AF59" w14:textId="2726C0F0" w:rsidR="006E7F40" w:rsidRPr="006E7F40" w:rsidRDefault="006E7F40" w:rsidP="00D55718">
                      <w:pPr>
                        <w:spacing w:after="40"/>
                        <w:jc w:val="both"/>
                        <w:rPr>
                          <w:color w:val="0070C0"/>
                          <w:sz w:val="18"/>
                          <w:szCs w:val="18"/>
                        </w:rPr>
                      </w:pPr>
                      <w:r w:rsidRPr="006E7F40">
                        <w:rPr>
                          <w:color w:val="0070C0"/>
                          <w:sz w:val="18"/>
                          <w:szCs w:val="18"/>
                        </w:rPr>
                        <w:t xml:space="preserve">All’inizio si considera </w:t>
                      </w:r>
                      <w:r>
                        <w:rPr>
                          <w:color w:val="0070C0"/>
                          <w:sz w:val="18"/>
                          <w:szCs w:val="18"/>
                        </w:rPr>
                        <w:t>un</w:t>
                      </w:r>
                      <w:r w:rsidRPr="006E7F40">
                        <w:rPr>
                          <w:color w:val="0070C0"/>
                          <w:sz w:val="18"/>
                          <w:szCs w:val="18"/>
                        </w:rPr>
                        <w:t xml:space="preserve"> circuito costituito da due inverter in serie. La VTC di questo circuito, dunque, sarà uguale </w:t>
                      </w:r>
                      <w:r>
                        <w:rPr>
                          <w:color w:val="0070C0"/>
                          <w:sz w:val="18"/>
                          <w:szCs w:val="18"/>
                        </w:rPr>
                        <w:br/>
                      </w:r>
                      <w:r w:rsidRPr="006E7F40">
                        <w:rPr>
                          <w:color w:val="0070C0"/>
                          <w:sz w:val="18"/>
                          <w:szCs w:val="18"/>
                        </w:rPr>
                        <w:t>alla VTC del primo inverter applicata alla VTC del secondo inverter, e quindi alla VTC di uno dei due inverter, ma specchiata.</w:t>
                      </w:r>
                    </w:p>
                    <w:p w14:paraId="019F313B" w14:textId="3C867B85" w:rsidR="00D55718" w:rsidRDefault="006E7F40" w:rsidP="00D55718">
                      <w:pPr>
                        <w:spacing w:after="40"/>
                        <w:jc w:val="both"/>
                        <w:rPr>
                          <w:rFonts w:eastAsiaTheme="minorEastAsia"/>
                          <w:color w:val="0070C0"/>
                          <w:sz w:val="18"/>
                          <w:szCs w:val="18"/>
                        </w:rPr>
                      </w:pPr>
                      <w:r w:rsidRPr="006E7F40">
                        <w:rPr>
                          <w:color w:val="0070C0"/>
                          <w:sz w:val="18"/>
                          <w:szCs w:val="18"/>
                        </w:rPr>
                        <w:t xml:space="preserve">A questo punto possiamo considerare un latch come un circuito costituito da due inverter in serie con in aggiunta </w:t>
                      </w:r>
                      <w:r w:rsidRPr="006E7F40">
                        <w:rPr>
                          <w:color w:val="0070C0"/>
                          <w:sz w:val="18"/>
                          <w:szCs w:val="18"/>
                        </w:rPr>
                        <w:br/>
                        <w:t xml:space="preserve">la condizione </w:t>
                      </w: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1</m:t>
                                </m:r>
                              </m:sub>
                            </m:sSub>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o</m:t>
                                </m:r>
                              </m:e>
                              <m:sub>
                                <m:r>
                                  <w:rPr>
                                    <w:rFonts w:ascii="Cambria Math" w:hAnsi="Cambria Math"/>
                                    <w:color w:val="0070C0"/>
                                    <w:sz w:val="18"/>
                                    <w:szCs w:val="18"/>
                                  </w:rPr>
                                  <m:t>2</m:t>
                                </m:r>
                              </m:sub>
                            </m:sSub>
                          </m:sub>
                        </m:sSub>
                      </m:oMath>
                      <w:r w:rsidRPr="006E7F40">
                        <w:rPr>
                          <w:rFonts w:eastAsiaTheme="minorEastAsia"/>
                          <w:color w:val="0070C0"/>
                          <w:sz w:val="18"/>
                          <w:szCs w:val="18"/>
                        </w:rPr>
                        <w:t xml:space="preserve">, a rappresentare il fatto che l’uscita del secondo inverter è collegata all’ingresso del primo inverter. </w:t>
                      </w:r>
                      <w:r w:rsidRPr="006E7F40">
                        <w:rPr>
                          <w:rFonts w:eastAsiaTheme="minorEastAsia"/>
                          <w:color w:val="0070C0"/>
                          <w:sz w:val="18"/>
                          <w:szCs w:val="18"/>
                        </w:rPr>
                        <w:br/>
                        <w:t xml:space="preserve">Mettendo a sistema la VTC del circuito costituito dai due inverter con la retta </w:t>
                      </w: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1</m:t>
                                </m:r>
                              </m:sub>
                            </m:sSub>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o</m:t>
                                </m:r>
                              </m:e>
                              <m:sub>
                                <m:r>
                                  <w:rPr>
                                    <w:rFonts w:ascii="Cambria Math" w:hAnsi="Cambria Math"/>
                                    <w:color w:val="0070C0"/>
                                    <w:sz w:val="18"/>
                                    <w:szCs w:val="18"/>
                                  </w:rPr>
                                  <m:t>2</m:t>
                                </m:r>
                              </m:sub>
                            </m:sSub>
                          </m:sub>
                        </m:sSub>
                      </m:oMath>
                      <w:r w:rsidRPr="006E7F40">
                        <w:rPr>
                          <w:rFonts w:eastAsiaTheme="minorEastAsia"/>
                          <w:color w:val="0070C0"/>
                          <w:sz w:val="18"/>
                          <w:szCs w:val="18"/>
                        </w:rPr>
                        <w:t xml:space="preserve"> si </w:t>
                      </w:r>
                      <w:r w:rsidR="00D55718">
                        <w:rPr>
                          <w:rFonts w:eastAsiaTheme="minorEastAsia"/>
                          <w:color w:val="0070C0"/>
                          <w:sz w:val="18"/>
                          <w:szCs w:val="18"/>
                        </w:rPr>
                        <w:t>ottengono così</w:t>
                      </w:r>
                      <w:r w:rsidRPr="006E7F40">
                        <w:rPr>
                          <w:rFonts w:eastAsiaTheme="minorEastAsia"/>
                          <w:color w:val="0070C0"/>
                          <w:sz w:val="18"/>
                          <w:szCs w:val="18"/>
                        </w:rPr>
                        <w:t xml:space="preserve"> gli stati </w:t>
                      </w:r>
                      <w:r w:rsidR="00D55718">
                        <w:rPr>
                          <w:rFonts w:eastAsiaTheme="minorEastAsia"/>
                          <w:color w:val="0070C0"/>
                          <w:sz w:val="18"/>
                          <w:szCs w:val="18"/>
                        </w:rPr>
                        <w:br/>
                      </w:r>
                      <w:r w:rsidRPr="006E7F40">
                        <w:rPr>
                          <w:rFonts w:eastAsiaTheme="minorEastAsia"/>
                          <w:color w:val="0070C0"/>
                          <w:sz w:val="18"/>
                          <w:szCs w:val="18"/>
                        </w:rPr>
                        <w:t xml:space="preserve">in cui può trovarsi un latch. </w:t>
                      </w:r>
                    </w:p>
                    <w:p w14:paraId="4D98F364" w14:textId="61D20D8C" w:rsidR="006E7F40" w:rsidRPr="006E7F40" w:rsidRDefault="00D55718" w:rsidP="00D55718">
                      <w:pPr>
                        <w:spacing w:after="20"/>
                        <w:jc w:val="both"/>
                        <w:rPr>
                          <w:rFonts w:eastAsiaTheme="minorEastAsia"/>
                          <w:color w:val="0070C0"/>
                          <w:sz w:val="18"/>
                          <w:szCs w:val="18"/>
                        </w:rPr>
                      </w:pPr>
                      <w:r>
                        <w:rPr>
                          <w:rFonts w:eastAsiaTheme="minorEastAsia"/>
                          <w:color w:val="0070C0"/>
                          <w:sz w:val="18"/>
                          <w:szCs w:val="18"/>
                        </w:rPr>
                        <w:t>Fatto ciò</w:t>
                      </w:r>
                      <w:r w:rsidR="006E7F40" w:rsidRPr="006E7F40">
                        <w:rPr>
                          <w:rFonts w:eastAsiaTheme="minorEastAsia"/>
                          <w:color w:val="0070C0"/>
                          <w:sz w:val="18"/>
                          <w:szCs w:val="18"/>
                        </w:rPr>
                        <w:t xml:space="preserve">, a partire da ciascuno stato, si applica a </w:t>
                      </w: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1</m:t>
                                </m:r>
                              </m:sub>
                            </m:sSub>
                          </m:sub>
                        </m:sSub>
                      </m:oMath>
                      <w:r w:rsidR="006E7F40" w:rsidRPr="006E7F40">
                        <w:rPr>
                          <w:rFonts w:eastAsiaTheme="minorEastAsia"/>
                          <w:color w:val="0070C0"/>
                          <w:sz w:val="18"/>
                          <w:szCs w:val="18"/>
                        </w:rPr>
                        <w:t xml:space="preserve"> una piccola variazione </w:t>
                      </w:r>
                      <m:oMath>
                        <m:r>
                          <w:rPr>
                            <w:rFonts w:ascii="Cambria Math" w:eastAsiaTheme="minorEastAsia" w:hAnsi="Cambria Math"/>
                            <w:color w:val="0070C0"/>
                            <w:sz w:val="18"/>
                            <w:szCs w:val="18"/>
                          </w:rPr>
                          <m:t>Δv</m:t>
                        </m:r>
                      </m:oMath>
                      <w:r w:rsidR="006E7F40" w:rsidRPr="006E7F40">
                        <w:rPr>
                          <w:rFonts w:eastAsiaTheme="minorEastAsia"/>
                          <w:color w:val="0070C0"/>
                          <w:sz w:val="18"/>
                          <w:szCs w:val="18"/>
                        </w:rPr>
                        <w:t xml:space="preserve">, </w:t>
                      </w:r>
                      <w:r w:rsidR="006E7F40" w:rsidRPr="006E7F40">
                        <w:rPr>
                          <w:rFonts w:eastAsiaTheme="minorEastAsia"/>
                          <w:color w:val="0070C0"/>
                          <w:sz w:val="18"/>
                          <w:szCs w:val="18"/>
                        </w:rPr>
                        <w:br/>
                        <w:t xml:space="preserve">e quindi una variazione orizzontale allo stato del latch, e si vede come si evolve il comportamento del latch. </w:t>
                      </w:r>
                      <w:r w:rsidR="006E7F40" w:rsidRPr="006E7F40">
                        <w:rPr>
                          <w:rFonts w:eastAsiaTheme="minorEastAsia"/>
                          <w:color w:val="0070C0"/>
                          <w:sz w:val="18"/>
                          <w:szCs w:val="18"/>
                        </w:rPr>
                        <w:br/>
                        <w:t>In particolare, fintantoché il latch non si porta ad un nuovo stato/ritorna allo stato in cui si trovava prima:</w:t>
                      </w:r>
                    </w:p>
                    <w:p w14:paraId="781D1D5F" w14:textId="7A86B17B" w:rsidR="006E7F40" w:rsidRPr="006E7F40" w:rsidRDefault="00000000">
                      <w:pPr>
                        <w:pStyle w:val="Paragrafoelenco"/>
                        <w:numPr>
                          <w:ilvl w:val="0"/>
                          <w:numId w:val="105"/>
                        </w:numPr>
                        <w:spacing w:after="0"/>
                        <w:ind w:left="530"/>
                        <w:jc w:val="both"/>
                        <w:rPr>
                          <w:rFonts w:eastAsiaTheme="minorEastAsia"/>
                          <w:color w:val="0070C0"/>
                          <w:sz w:val="18"/>
                          <w:szCs w:val="18"/>
                        </w:rPr>
                      </w:pP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o</m:t>
                                </m:r>
                              </m:e>
                              <m:sub>
                                <m:r>
                                  <w:rPr>
                                    <w:rFonts w:ascii="Cambria Math" w:hAnsi="Cambria Math"/>
                                    <w:color w:val="0070C0"/>
                                    <w:sz w:val="18"/>
                                    <w:szCs w:val="18"/>
                                  </w:rPr>
                                  <m:t>2</m:t>
                                </m:r>
                              </m:sub>
                            </m:sSub>
                          </m:sub>
                        </m:sSub>
                      </m:oMath>
                      <w:r w:rsidR="006E7F40" w:rsidRPr="006E7F40">
                        <w:rPr>
                          <w:rFonts w:eastAsiaTheme="minorEastAsia"/>
                          <w:color w:val="0070C0"/>
                          <w:sz w:val="18"/>
                          <w:szCs w:val="18"/>
                        </w:rPr>
                        <w:t xml:space="preserve"> varia secondo la VTC del circuito costituito dai due inverter in serie, per cui lo stato del latch varia verticalmente, arrivando fino alla VTC;</w:t>
                      </w:r>
                    </w:p>
                    <w:p w14:paraId="548C84BB" w14:textId="7D681D51" w:rsidR="006E7F40" w:rsidRPr="006E7F40" w:rsidRDefault="00000000">
                      <w:pPr>
                        <w:pStyle w:val="Paragrafoelenco"/>
                        <w:numPr>
                          <w:ilvl w:val="0"/>
                          <w:numId w:val="105"/>
                        </w:numPr>
                        <w:spacing w:after="0"/>
                        <w:ind w:left="530"/>
                        <w:jc w:val="both"/>
                        <w:rPr>
                          <w:rFonts w:eastAsiaTheme="minorEastAsia"/>
                          <w:color w:val="0070C0"/>
                          <w:sz w:val="18"/>
                          <w:szCs w:val="18"/>
                        </w:rPr>
                      </w:pP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1</m:t>
                                </m:r>
                              </m:sub>
                            </m:sSub>
                          </m:sub>
                        </m:sSub>
                        <m:r>
                          <w:rPr>
                            <w:rFonts w:ascii="Cambria Math" w:hAnsi="Cambria Math"/>
                            <w:color w:val="0070C0"/>
                            <w:sz w:val="18"/>
                            <w:szCs w:val="18"/>
                          </w:rPr>
                          <m:t xml:space="preserve"> </m:t>
                        </m:r>
                      </m:oMath>
                      <w:r w:rsidR="006E7F40" w:rsidRPr="006E7F40">
                        <w:rPr>
                          <w:rFonts w:eastAsiaTheme="minorEastAsia"/>
                          <w:color w:val="0070C0"/>
                          <w:sz w:val="18"/>
                          <w:szCs w:val="18"/>
                        </w:rPr>
                        <w:t xml:space="preserve">varia come </w:t>
                      </w:r>
                      <m:oMath>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i</m:t>
                                </m:r>
                              </m:e>
                              <m:sub>
                                <m:r>
                                  <w:rPr>
                                    <w:rFonts w:ascii="Cambria Math" w:hAnsi="Cambria Math"/>
                                    <w:color w:val="0070C0"/>
                                    <w:sz w:val="18"/>
                                    <w:szCs w:val="18"/>
                                  </w:rPr>
                                  <m:t>1</m:t>
                                </m:r>
                              </m:sub>
                            </m:sSub>
                          </m:sub>
                        </m:sSub>
                        <m:r>
                          <w:rPr>
                            <w:rFonts w:ascii="Cambria Math" w:hAnsi="Cambria Math"/>
                            <w:color w:val="0070C0"/>
                            <w:sz w:val="18"/>
                            <w:szCs w:val="18"/>
                          </w:rPr>
                          <m:t>=</m:t>
                        </m:r>
                        <m:sSub>
                          <m:sSubPr>
                            <m:ctrlPr>
                              <w:rPr>
                                <w:rFonts w:ascii="Cambria Math" w:hAnsi="Cambria Math"/>
                                <w:i/>
                                <w:color w:val="0070C0"/>
                                <w:sz w:val="18"/>
                                <w:szCs w:val="18"/>
                              </w:rPr>
                            </m:ctrlPr>
                          </m:sSubPr>
                          <m:e>
                            <m:r>
                              <w:rPr>
                                <w:rFonts w:ascii="Cambria Math" w:hAnsi="Cambria Math"/>
                                <w:color w:val="0070C0"/>
                                <w:sz w:val="18"/>
                                <w:szCs w:val="18"/>
                              </w:rPr>
                              <m:t>v</m:t>
                            </m:r>
                          </m:e>
                          <m:sub>
                            <m:sSub>
                              <m:sSubPr>
                                <m:ctrlPr>
                                  <w:rPr>
                                    <w:rFonts w:ascii="Cambria Math" w:hAnsi="Cambria Math"/>
                                    <w:i/>
                                    <w:color w:val="0070C0"/>
                                    <w:sz w:val="18"/>
                                    <w:szCs w:val="18"/>
                                  </w:rPr>
                                </m:ctrlPr>
                              </m:sSubPr>
                              <m:e>
                                <m:r>
                                  <w:rPr>
                                    <w:rFonts w:ascii="Cambria Math" w:hAnsi="Cambria Math"/>
                                    <w:color w:val="0070C0"/>
                                    <w:sz w:val="18"/>
                                    <w:szCs w:val="18"/>
                                  </w:rPr>
                                  <m:t>o</m:t>
                                </m:r>
                              </m:e>
                              <m:sub>
                                <m:r>
                                  <w:rPr>
                                    <w:rFonts w:ascii="Cambria Math" w:hAnsi="Cambria Math"/>
                                    <w:color w:val="0070C0"/>
                                    <w:sz w:val="18"/>
                                    <w:szCs w:val="18"/>
                                  </w:rPr>
                                  <m:t>2</m:t>
                                </m:r>
                              </m:sub>
                            </m:sSub>
                          </m:sub>
                        </m:sSub>
                      </m:oMath>
                      <w:r w:rsidR="006E7F40" w:rsidRPr="006E7F40">
                        <w:rPr>
                          <w:rFonts w:eastAsiaTheme="minorEastAsia"/>
                          <w:color w:val="0070C0"/>
                          <w:sz w:val="18"/>
                          <w:szCs w:val="18"/>
                        </w:rPr>
                        <w:t>, per cui lo stato del latch varia orizzontalmente, arrivando fino alla retta.</w:t>
                      </w:r>
                    </w:p>
                  </w:txbxContent>
                </v:textbox>
                <w10:wrap anchorx="margin"/>
              </v:shape>
            </w:pict>
          </mc:Fallback>
        </mc:AlternateContent>
      </w:r>
      <w:r w:rsidR="0096381C" w:rsidRPr="0081233B">
        <w:rPr>
          <w:rFonts w:eastAsiaTheme="minorEastAsia"/>
          <w:u w:val="single"/>
        </w:rPr>
        <w:t>Il latch nei suoi stati stabili</w:t>
      </w:r>
      <w:r w:rsidR="009571EE" w:rsidRPr="0081233B">
        <w:rPr>
          <w:rFonts w:eastAsiaTheme="minorEastAsia"/>
          <w:u w:val="single"/>
        </w:rPr>
        <w:t>, dunque, permette di memorizzare un livello logico</w:t>
      </w:r>
      <w:r w:rsidR="009B5B2C" w:rsidRPr="0081233B">
        <w:rPr>
          <w:rFonts w:eastAsiaTheme="minorEastAsia"/>
          <w:u w:val="single"/>
        </w:rPr>
        <w:t xml:space="preserve"> alto/basso</w:t>
      </w:r>
      <w:r w:rsidR="009571EE" w:rsidRPr="0081233B">
        <w:rPr>
          <w:rFonts w:eastAsiaTheme="minorEastAsia"/>
          <w:u w:val="single"/>
        </w:rPr>
        <w:t xml:space="preserve">, </w:t>
      </w:r>
      <w:r w:rsidR="009571EE" w:rsidRPr="0081233B">
        <w:rPr>
          <w:rFonts w:eastAsiaTheme="minorEastAsia"/>
          <w:u w:val="single"/>
        </w:rPr>
        <w:br/>
        <w:t>ed è il circuito effettivamente</w:t>
      </w:r>
      <w:r w:rsidR="0096381C" w:rsidRPr="0081233B">
        <w:rPr>
          <w:rFonts w:eastAsiaTheme="minorEastAsia"/>
          <w:u w:val="single"/>
        </w:rPr>
        <w:t xml:space="preserve"> usato nelle reti sequenziali per </w:t>
      </w:r>
      <w:r w:rsidR="00682BCC" w:rsidRPr="0081233B">
        <w:rPr>
          <w:rFonts w:eastAsiaTheme="minorEastAsia"/>
          <w:u w:val="single"/>
        </w:rPr>
        <w:t xml:space="preserve">la </w:t>
      </w:r>
      <w:r w:rsidR="0096381C" w:rsidRPr="0081233B">
        <w:rPr>
          <w:rFonts w:eastAsiaTheme="minorEastAsia"/>
          <w:u w:val="single"/>
        </w:rPr>
        <w:t xml:space="preserve">memorizzazione </w:t>
      </w:r>
      <w:r w:rsidR="00682BCC" w:rsidRPr="0081233B">
        <w:rPr>
          <w:rFonts w:eastAsiaTheme="minorEastAsia"/>
          <w:u w:val="single"/>
        </w:rPr>
        <w:t xml:space="preserve">di un </w:t>
      </w:r>
      <w:r w:rsidR="009571EE" w:rsidRPr="0081233B">
        <w:rPr>
          <w:rFonts w:eastAsiaTheme="minorEastAsia"/>
          <w:u w:val="single"/>
        </w:rPr>
        <w:t>bit</w:t>
      </w:r>
      <w:r w:rsidR="00682BCC" w:rsidRPr="0081233B">
        <w:rPr>
          <w:rFonts w:eastAsiaTheme="minorEastAsia"/>
          <w:u w:val="single"/>
        </w:rPr>
        <w:t>.</w:t>
      </w:r>
      <w:r w:rsidR="00E211D6" w:rsidRPr="0081233B">
        <w:rPr>
          <w:rFonts w:eastAsiaTheme="minorEastAsia"/>
          <w:u w:val="single"/>
        </w:rPr>
        <w:t xml:space="preserve"> </w:t>
      </w:r>
    </w:p>
    <w:p w14:paraId="6368CC2B" w14:textId="4E7D4DC3" w:rsidR="002B650B" w:rsidRDefault="002B650B">
      <w:pPr>
        <w:rPr>
          <w:rFonts w:eastAsiaTheme="minorEastAsia"/>
          <w:u w:val="single"/>
        </w:rPr>
      </w:pPr>
      <w:r>
        <w:rPr>
          <w:rFonts w:eastAsiaTheme="minorEastAsia"/>
          <w:u w:val="single"/>
        </w:rPr>
        <w:br w:type="page"/>
      </w:r>
    </w:p>
    <w:p w14:paraId="368FB348" w14:textId="7B8DEC93" w:rsidR="002B650B" w:rsidRDefault="002B650B" w:rsidP="002B650B">
      <w:pPr>
        <w:spacing w:after="0"/>
        <w:jc w:val="both"/>
        <w:rPr>
          <w:rFonts w:eastAsiaTheme="minorEastAsia"/>
          <w:b/>
          <w:bCs/>
          <w:sz w:val="24"/>
          <w:szCs w:val="24"/>
        </w:rPr>
      </w:pPr>
      <w:r>
        <w:rPr>
          <w:rFonts w:eastAsiaTheme="minorEastAsia"/>
          <w:b/>
          <w:bCs/>
          <w:sz w:val="24"/>
          <w:szCs w:val="24"/>
        </w:rPr>
        <w:lastRenderedPageBreak/>
        <w:t>FLIP-FLOP SR</w:t>
      </w:r>
    </w:p>
    <w:p w14:paraId="046464DD" w14:textId="75DD5E95" w:rsidR="002B650B" w:rsidRDefault="002B650B" w:rsidP="002B650B">
      <w:pPr>
        <w:spacing w:after="0"/>
        <w:jc w:val="both"/>
        <w:rPr>
          <w:rFonts w:eastAsiaTheme="minorEastAsia"/>
        </w:rPr>
      </w:pPr>
      <w:r>
        <w:rPr>
          <w:rFonts w:eastAsiaTheme="minorEastAsia"/>
        </w:rPr>
        <w:t xml:space="preserve">Un </w:t>
      </w:r>
      <w:r w:rsidRPr="002B650B">
        <w:rPr>
          <w:rFonts w:eastAsiaTheme="minorEastAsia"/>
          <w:b/>
          <w:bCs/>
        </w:rPr>
        <w:t>flip-flop SR</w:t>
      </w:r>
      <w:r>
        <w:rPr>
          <w:rFonts w:eastAsiaTheme="minorEastAsia"/>
        </w:rPr>
        <w:t xml:space="preserve"> è un circuito logico sequenziale che ha:</w:t>
      </w:r>
    </w:p>
    <w:p w14:paraId="79BC8A9C" w14:textId="09613CC8" w:rsidR="002B650B" w:rsidRDefault="002B650B">
      <w:pPr>
        <w:pStyle w:val="Paragrafoelenco"/>
        <w:numPr>
          <w:ilvl w:val="0"/>
          <w:numId w:val="52"/>
        </w:numPr>
        <w:spacing w:after="0"/>
        <w:jc w:val="both"/>
        <w:rPr>
          <w:rFonts w:eastAsiaTheme="minorEastAsia"/>
        </w:rPr>
      </w:pPr>
      <w:r>
        <w:rPr>
          <w:rFonts w:eastAsiaTheme="minorEastAsia"/>
        </w:rPr>
        <w:t xml:space="preserve">Come ingressi, </w:t>
      </w:r>
      <m:oMath>
        <m:r>
          <w:rPr>
            <w:rFonts w:ascii="Cambria Math" w:eastAsiaTheme="minorEastAsia" w:hAnsi="Cambria Math"/>
          </w:rPr>
          <m:t>R</m:t>
        </m:r>
      </m:oMath>
      <w:r>
        <w:rPr>
          <w:rFonts w:eastAsiaTheme="minorEastAsia"/>
        </w:rPr>
        <w:t xml:space="preserve"> e </w:t>
      </w:r>
      <m:oMath>
        <m:r>
          <w:rPr>
            <w:rFonts w:ascii="Cambria Math" w:eastAsiaTheme="minorEastAsia" w:hAnsi="Cambria Math"/>
          </w:rPr>
          <m:t>S</m:t>
        </m:r>
      </m:oMath>
      <w:r>
        <w:rPr>
          <w:rFonts w:eastAsiaTheme="minorEastAsia"/>
        </w:rPr>
        <w:t>;</w:t>
      </w:r>
    </w:p>
    <w:p w14:paraId="2B869ABE" w14:textId="514858DE" w:rsidR="002B650B" w:rsidRDefault="002B650B">
      <w:pPr>
        <w:pStyle w:val="Paragrafoelenco"/>
        <w:numPr>
          <w:ilvl w:val="0"/>
          <w:numId w:val="52"/>
        </w:numPr>
        <w:spacing w:after="60"/>
        <w:jc w:val="both"/>
        <w:rPr>
          <w:rFonts w:eastAsiaTheme="minorEastAsia"/>
        </w:rPr>
      </w:pPr>
      <w:r>
        <w:rPr>
          <w:rFonts w:eastAsiaTheme="minorEastAsia"/>
        </w:rPr>
        <w:t xml:space="preserve">Come uscite, </w:t>
      </w:r>
      <m:oMath>
        <m:r>
          <w:rPr>
            <w:rFonts w:ascii="Cambria Math" w:eastAsiaTheme="minorEastAsia" w:hAnsi="Cambria Math"/>
          </w:rPr>
          <m:t>Q</m:t>
        </m:r>
      </m:oMath>
      <w:r>
        <w:rPr>
          <w:rFonts w:eastAsiaTheme="minorEastAsia"/>
        </w:rPr>
        <w:t xml:space="preserve"> e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w:t>
      </w:r>
    </w:p>
    <w:p w14:paraId="34843D51" w14:textId="6A4A917E" w:rsidR="002B650B" w:rsidRPr="002B650B" w:rsidRDefault="006B27D4" w:rsidP="0011688E">
      <w:pPr>
        <w:spacing w:after="60"/>
        <w:jc w:val="both"/>
        <w:rPr>
          <w:rFonts w:eastAsiaTheme="minorEastAsia"/>
        </w:rPr>
      </w:pPr>
      <w:r>
        <w:rPr>
          <w:rFonts w:eastAsiaTheme="minorEastAsia"/>
        </w:rPr>
        <w:t xml:space="preserve">Il simbolo circuitale di un flip-flop SR è il seguente: </w:t>
      </w:r>
    </w:p>
    <w:p w14:paraId="58C0F653" w14:textId="22F6CAC5" w:rsidR="0096381C" w:rsidRPr="006B27D4" w:rsidRDefault="006B27D4" w:rsidP="0096381C">
      <w:pPr>
        <w:spacing w:after="120"/>
        <w:jc w:val="both"/>
        <w:rPr>
          <w:rFonts w:eastAsiaTheme="minorEastAsia"/>
        </w:rPr>
      </w:pPr>
      <w:r>
        <w:rPr>
          <w:rFonts w:eastAsiaTheme="minorEastAsia"/>
        </w:rPr>
        <w:tab/>
      </w:r>
      <w:r w:rsidR="0011688E">
        <w:rPr>
          <w:rFonts w:eastAsiaTheme="minorEastAsia"/>
          <w:noProof/>
        </w:rPr>
        <w:drawing>
          <wp:inline distT="0" distB="0" distL="0" distR="0" wp14:anchorId="3467BBB2" wp14:editId="73AA649E">
            <wp:extent cx="2371725" cy="1166495"/>
            <wp:effectExtent l="0" t="0" r="9525" b="0"/>
            <wp:docPr id="1726597748"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5" cstate="screen">
                      <a:extLst>
                        <a:ext uri="{28A0092B-C50C-407E-A947-70E740481C1C}">
                          <a14:useLocalDpi xmlns:a14="http://schemas.microsoft.com/office/drawing/2010/main"/>
                        </a:ext>
                      </a:extLst>
                    </a:blip>
                    <a:srcRect/>
                    <a:stretch>
                      <a:fillRect/>
                    </a:stretch>
                  </pic:blipFill>
                  <pic:spPr bwMode="auto">
                    <a:xfrm>
                      <a:off x="0" y="0"/>
                      <a:ext cx="2384731" cy="1172892"/>
                    </a:xfrm>
                    <a:prstGeom prst="rect">
                      <a:avLst/>
                    </a:prstGeom>
                    <a:noFill/>
                    <a:ln>
                      <a:noFill/>
                    </a:ln>
                    <a:extLst>
                      <a:ext uri="{53640926-AAD7-44D8-BBD7-CCE9431645EC}">
                        <a14:shadowObscured xmlns:a14="http://schemas.microsoft.com/office/drawing/2010/main"/>
                      </a:ext>
                    </a:extLst>
                  </pic:spPr>
                </pic:pic>
              </a:graphicData>
            </a:graphic>
          </wp:inline>
        </w:drawing>
      </w:r>
    </w:p>
    <w:p w14:paraId="2BBD42FE" w14:textId="1BF3EE0D" w:rsidR="009E76D6" w:rsidRDefault="009E76D6" w:rsidP="006B27D4">
      <w:pPr>
        <w:spacing w:after="120"/>
        <w:jc w:val="both"/>
        <w:rPr>
          <w:rFonts w:eastAsiaTheme="minorEastAsia"/>
        </w:rPr>
      </w:pPr>
      <w:r>
        <w:rPr>
          <w:rFonts w:eastAsiaTheme="minorEastAsia"/>
        </w:rPr>
        <w:t>Il comportamento di un flip-flop SR è descritto dalla seguente tabella</w:t>
      </w:r>
      <w:r w:rsidR="006B27D4">
        <w:rPr>
          <w:rFonts w:eastAsiaTheme="minorEastAsia"/>
        </w:rPr>
        <w:t>:</w:t>
      </w:r>
    </w:p>
    <w:tbl>
      <w:tblPr>
        <w:tblStyle w:val="Grigliatabella"/>
        <w:tblW w:w="0" w:type="auto"/>
        <w:jc w:val="center"/>
        <w:tblLook w:val="04A0" w:firstRow="1" w:lastRow="0" w:firstColumn="1" w:lastColumn="0" w:noHBand="0" w:noVBand="1"/>
      </w:tblPr>
      <w:tblGrid>
        <w:gridCol w:w="363"/>
        <w:gridCol w:w="338"/>
        <w:gridCol w:w="701"/>
        <w:gridCol w:w="701"/>
        <w:gridCol w:w="2624"/>
      </w:tblGrid>
      <w:tr w:rsidR="0036369F" w14:paraId="38ED5C11" w14:textId="0730E2F7" w:rsidTr="00AE1DB5">
        <w:trPr>
          <w:jc w:val="center"/>
        </w:trPr>
        <w:tc>
          <w:tcPr>
            <w:tcW w:w="0" w:type="auto"/>
          </w:tcPr>
          <w:p w14:paraId="58D03307" w14:textId="77777777" w:rsidR="0036369F" w:rsidRDefault="0036369F" w:rsidP="0036369F">
            <w:pPr>
              <w:spacing w:after="120"/>
              <w:jc w:val="center"/>
              <w:rPr>
                <w:rFonts w:eastAsiaTheme="minorEastAsia"/>
              </w:rPr>
            </w:pPr>
            <m:oMathPara>
              <m:oMath>
                <m:r>
                  <w:rPr>
                    <w:rFonts w:ascii="Cambria Math" w:eastAsiaTheme="minorEastAsia" w:hAnsi="Cambria Math"/>
                  </w:rPr>
                  <m:t>R</m:t>
                </m:r>
              </m:oMath>
            </m:oMathPara>
          </w:p>
        </w:tc>
        <w:tc>
          <w:tcPr>
            <w:tcW w:w="0" w:type="auto"/>
          </w:tcPr>
          <w:p w14:paraId="4642783F" w14:textId="77777777" w:rsidR="0036369F" w:rsidRDefault="0036369F" w:rsidP="0036369F">
            <w:pPr>
              <w:spacing w:after="120"/>
              <w:jc w:val="both"/>
              <w:rPr>
                <w:rFonts w:eastAsiaTheme="minorEastAsia"/>
              </w:rPr>
            </w:pPr>
            <m:oMathPara>
              <m:oMath>
                <m:r>
                  <w:rPr>
                    <w:rFonts w:ascii="Cambria Math" w:eastAsiaTheme="minorEastAsia" w:hAnsi="Cambria Math"/>
                  </w:rPr>
                  <m:t>S</m:t>
                </m:r>
              </m:oMath>
            </m:oMathPara>
          </w:p>
        </w:tc>
        <w:tc>
          <w:tcPr>
            <w:tcW w:w="0" w:type="auto"/>
          </w:tcPr>
          <w:p w14:paraId="7F0BE785" w14:textId="77777777" w:rsidR="0036369F" w:rsidRDefault="00000000" w:rsidP="0036369F">
            <w:pPr>
              <w:spacing w:after="120"/>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N+1</m:t>
                    </m:r>
                  </m:sub>
                </m:sSub>
              </m:oMath>
            </m:oMathPara>
          </w:p>
        </w:tc>
        <w:tc>
          <w:tcPr>
            <w:tcW w:w="0" w:type="auto"/>
          </w:tcPr>
          <w:p w14:paraId="06BDC2F8" w14:textId="77777777" w:rsidR="0036369F" w:rsidRDefault="00000000" w:rsidP="0036369F">
            <w:pPr>
              <w:spacing w:after="120"/>
              <w:jc w:val="both"/>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N+1</m:t>
                        </m:r>
                      </m:sub>
                    </m:sSub>
                  </m:e>
                </m:acc>
              </m:oMath>
            </m:oMathPara>
          </w:p>
        </w:tc>
        <w:tc>
          <w:tcPr>
            <w:tcW w:w="0" w:type="auto"/>
          </w:tcPr>
          <w:p w14:paraId="124A0C8B" w14:textId="15D3BE42" w:rsidR="0036369F" w:rsidRDefault="0036369F" w:rsidP="0036369F">
            <w:pPr>
              <w:spacing w:after="120"/>
              <w:jc w:val="both"/>
              <w:rPr>
                <w:rFonts w:ascii="Aptos" w:eastAsia="Aptos" w:hAnsi="Aptos" w:cs="Times New Roman"/>
              </w:rPr>
            </w:pPr>
            <m:oMathPara>
              <m:oMath>
                <m:r>
                  <w:rPr>
                    <w:rFonts w:ascii="Cambria Math" w:eastAsia="Aptos" w:hAnsi="Cambria Math" w:cs="Times New Roman"/>
                  </w:rPr>
                  <m:t>Funzionamento</m:t>
                </m:r>
              </m:oMath>
            </m:oMathPara>
          </w:p>
        </w:tc>
      </w:tr>
      <w:tr w:rsidR="0036369F" w14:paraId="41DE3EC5" w14:textId="362DDF93" w:rsidTr="00AE1DB5">
        <w:trPr>
          <w:jc w:val="center"/>
        </w:trPr>
        <w:tc>
          <w:tcPr>
            <w:tcW w:w="0" w:type="auto"/>
          </w:tcPr>
          <w:p w14:paraId="4A43E9F2" w14:textId="77777777" w:rsidR="0036369F" w:rsidRDefault="0036369F" w:rsidP="0036369F">
            <w:pPr>
              <w:spacing w:after="120"/>
              <w:jc w:val="both"/>
              <w:rPr>
                <w:rFonts w:eastAsiaTheme="minorEastAsia"/>
              </w:rPr>
            </w:pPr>
            <m:oMathPara>
              <m:oMath>
                <m:r>
                  <w:rPr>
                    <w:rFonts w:ascii="Cambria Math" w:eastAsiaTheme="minorEastAsia" w:hAnsi="Cambria Math"/>
                  </w:rPr>
                  <m:t>0</m:t>
                </m:r>
              </m:oMath>
            </m:oMathPara>
          </w:p>
        </w:tc>
        <w:tc>
          <w:tcPr>
            <w:tcW w:w="0" w:type="auto"/>
          </w:tcPr>
          <w:p w14:paraId="2A72CD9F" w14:textId="77777777" w:rsidR="0036369F" w:rsidRDefault="0036369F" w:rsidP="0036369F">
            <w:pPr>
              <w:spacing w:after="120"/>
              <w:jc w:val="both"/>
              <w:rPr>
                <w:rFonts w:eastAsiaTheme="minorEastAsia"/>
              </w:rPr>
            </w:pPr>
            <m:oMathPara>
              <m:oMath>
                <m:r>
                  <w:rPr>
                    <w:rFonts w:ascii="Cambria Math" w:eastAsiaTheme="minorEastAsia" w:hAnsi="Cambria Math"/>
                  </w:rPr>
                  <m:t>0</m:t>
                </m:r>
              </m:oMath>
            </m:oMathPara>
          </w:p>
        </w:tc>
        <w:tc>
          <w:tcPr>
            <w:tcW w:w="0" w:type="auto"/>
          </w:tcPr>
          <w:p w14:paraId="11470509" w14:textId="77777777" w:rsidR="0036369F" w:rsidRDefault="00000000" w:rsidP="0036369F">
            <w:pPr>
              <w:spacing w:after="12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oMath>
            </m:oMathPara>
          </w:p>
        </w:tc>
        <w:tc>
          <w:tcPr>
            <w:tcW w:w="0" w:type="auto"/>
          </w:tcPr>
          <w:p w14:paraId="6C98ED8E" w14:textId="6BF1342A" w:rsidR="0036369F" w:rsidRDefault="00000000" w:rsidP="0036369F">
            <w:pPr>
              <w:spacing w:after="120"/>
              <w:jc w:val="both"/>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e>
                </m:acc>
              </m:oMath>
            </m:oMathPara>
          </w:p>
        </w:tc>
        <w:tc>
          <w:tcPr>
            <w:tcW w:w="0" w:type="auto"/>
          </w:tcPr>
          <w:p w14:paraId="6DB11EE0" w14:textId="77369894" w:rsidR="0036369F" w:rsidRDefault="0036369F" w:rsidP="0036369F">
            <w:pPr>
              <w:spacing w:after="120"/>
              <w:jc w:val="both"/>
              <w:rPr>
                <w:rFonts w:ascii="Aptos" w:eastAsia="Aptos" w:hAnsi="Aptos" w:cs="Times New Roman"/>
              </w:rPr>
            </w:pPr>
            <w:r w:rsidRPr="00A01ABE">
              <w:rPr>
                <w:rFonts w:ascii="Aptos" w:eastAsia="Aptos" w:hAnsi="Aptos" w:cs="Times New Roman"/>
              </w:rPr>
              <w:t>Memorizzazione</w:t>
            </w:r>
          </w:p>
        </w:tc>
      </w:tr>
      <w:tr w:rsidR="0036369F" w14:paraId="0BBA18C2" w14:textId="6CBDB0F8" w:rsidTr="00AE1DB5">
        <w:trPr>
          <w:jc w:val="center"/>
        </w:trPr>
        <w:tc>
          <w:tcPr>
            <w:tcW w:w="0" w:type="auto"/>
          </w:tcPr>
          <w:p w14:paraId="52BCC2FC" w14:textId="77777777" w:rsidR="0036369F" w:rsidRDefault="0036369F" w:rsidP="0036369F">
            <w:pPr>
              <w:spacing w:after="120"/>
              <w:jc w:val="both"/>
              <w:rPr>
                <w:rFonts w:eastAsiaTheme="minorEastAsia"/>
              </w:rPr>
            </w:pPr>
            <m:oMathPara>
              <m:oMath>
                <m:r>
                  <w:rPr>
                    <w:rFonts w:ascii="Cambria Math" w:eastAsiaTheme="minorEastAsia" w:hAnsi="Cambria Math"/>
                  </w:rPr>
                  <m:t>1</m:t>
                </m:r>
              </m:oMath>
            </m:oMathPara>
          </w:p>
        </w:tc>
        <w:tc>
          <w:tcPr>
            <w:tcW w:w="0" w:type="auto"/>
          </w:tcPr>
          <w:p w14:paraId="2E911D62" w14:textId="77777777" w:rsidR="0036369F" w:rsidRDefault="0036369F" w:rsidP="0036369F">
            <w:pPr>
              <w:spacing w:after="120"/>
              <w:jc w:val="both"/>
              <w:rPr>
                <w:rFonts w:eastAsiaTheme="minorEastAsia"/>
              </w:rPr>
            </w:pPr>
            <m:oMathPara>
              <m:oMath>
                <m:r>
                  <w:rPr>
                    <w:rFonts w:ascii="Cambria Math" w:eastAsiaTheme="minorEastAsia" w:hAnsi="Cambria Math"/>
                  </w:rPr>
                  <m:t>0</m:t>
                </m:r>
              </m:oMath>
            </m:oMathPara>
          </w:p>
        </w:tc>
        <w:tc>
          <w:tcPr>
            <w:tcW w:w="0" w:type="auto"/>
          </w:tcPr>
          <w:p w14:paraId="1020F84B" w14:textId="77777777" w:rsidR="0036369F" w:rsidRDefault="0036369F" w:rsidP="0036369F">
            <w:pPr>
              <w:spacing w:after="120"/>
              <w:jc w:val="both"/>
              <w:rPr>
                <w:rFonts w:eastAsiaTheme="minorEastAsia"/>
              </w:rPr>
            </w:pPr>
            <m:oMathPara>
              <m:oMath>
                <m:r>
                  <w:rPr>
                    <w:rFonts w:ascii="Cambria Math" w:eastAsiaTheme="minorEastAsia" w:hAnsi="Cambria Math"/>
                  </w:rPr>
                  <m:t>0</m:t>
                </m:r>
              </m:oMath>
            </m:oMathPara>
          </w:p>
        </w:tc>
        <w:tc>
          <w:tcPr>
            <w:tcW w:w="0" w:type="auto"/>
          </w:tcPr>
          <w:p w14:paraId="5BE217DB" w14:textId="77777777" w:rsidR="0036369F" w:rsidRDefault="0036369F" w:rsidP="0036369F">
            <w:pPr>
              <w:spacing w:after="120"/>
              <w:jc w:val="both"/>
              <w:rPr>
                <w:rFonts w:eastAsiaTheme="minorEastAsia"/>
              </w:rPr>
            </w:pPr>
            <m:oMathPara>
              <m:oMath>
                <m:r>
                  <w:rPr>
                    <w:rFonts w:ascii="Cambria Math" w:eastAsiaTheme="minorEastAsia" w:hAnsi="Cambria Math"/>
                  </w:rPr>
                  <m:t>1</m:t>
                </m:r>
              </m:oMath>
            </m:oMathPara>
          </w:p>
        </w:tc>
        <w:tc>
          <w:tcPr>
            <w:tcW w:w="0" w:type="auto"/>
          </w:tcPr>
          <w:p w14:paraId="2515D0A1" w14:textId="04886539" w:rsidR="0036369F" w:rsidRDefault="0036369F" w:rsidP="0036369F">
            <w:pPr>
              <w:spacing w:after="120"/>
              <w:jc w:val="both"/>
              <w:rPr>
                <w:rFonts w:ascii="Aptos" w:eastAsia="Aptos" w:hAnsi="Aptos" w:cs="Times New Roman"/>
              </w:rPr>
            </w:pPr>
            <w:r w:rsidRPr="00A01ABE">
              <w:rPr>
                <w:rFonts w:ascii="Aptos" w:eastAsia="Aptos" w:hAnsi="Aptos" w:cs="Times New Roman"/>
              </w:rPr>
              <w:t>Reset</w:t>
            </w:r>
          </w:p>
        </w:tc>
      </w:tr>
      <w:tr w:rsidR="0036369F" w14:paraId="62A30E87" w14:textId="28503FAC" w:rsidTr="00AE1DB5">
        <w:trPr>
          <w:jc w:val="center"/>
        </w:trPr>
        <w:tc>
          <w:tcPr>
            <w:tcW w:w="0" w:type="auto"/>
          </w:tcPr>
          <w:p w14:paraId="2F1A382C" w14:textId="77777777" w:rsidR="0036369F" w:rsidRDefault="0036369F" w:rsidP="0036369F">
            <w:pPr>
              <w:spacing w:after="120"/>
              <w:jc w:val="both"/>
              <w:rPr>
                <w:rFonts w:ascii="Aptos" w:eastAsia="Times New Roman" w:hAnsi="Aptos" w:cs="Times New Roman"/>
              </w:rPr>
            </w:pPr>
            <m:oMathPara>
              <m:oMath>
                <m:r>
                  <w:rPr>
                    <w:rFonts w:ascii="Cambria Math" w:eastAsia="Times New Roman" w:hAnsi="Cambria Math" w:cs="Times New Roman"/>
                  </w:rPr>
                  <m:t>0</m:t>
                </m:r>
              </m:oMath>
            </m:oMathPara>
          </w:p>
        </w:tc>
        <w:tc>
          <w:tcPr>
            <w:tcW w:w="0" w:type="auto"/>
          </w:tcPr>
          <w:p w14:paraId="1BE9CD6C" w14:textId="77777777" w:rsidR="0036369F" w:rsidRDefault="0036369F" w:rsidP="0036369F">
            <w:pPr>
              <w:spacing w:after="120"/>
              <w:jc w:val="both"/>
              <w:rPr>
                <w:rFonts w:ascii="Aptos" w:eastAsia="Times New Roman" w:hAnsi="Aptos" w:cs="Times New Roman"/>
              </w:rPr>
            </w:pPr>
            <m:oMathPara>
              <m:oMath>
                <m:r>
                  <w:rPr>
                    <w:rFonts w:ascii="Cambria Math" w:eastAsiaTheme="minorEastAsia" w:hAnsi="Cambria Math"/>
                  </w:rPr>
                  <m:t>1</m:t>
                </m:r>
              </m:oMath>
            </m:oMathPara>
          </w:p>
        </w:tc>
        <w:tc>
          <w:tcPr>
            <w:tcW w:w="0" w:type="auto"/>
          </w:tcPr>
          <w:p w14:paraId="737A6F1D" w14:textId="77777777" w:rsidR="0036369F" w:rsidRDefault="0036369F" w:rsidP="0036369F">
            <w:pPr>
              <w:spacing w:after="120"/>
              <w:jc w:val="both"/>
              <w:rPr>
                <w:rFonts w:eastAsiaTheme="minorEastAsia"/>
              </w:rPr>
            </w:pPr>
            <m:oMathPara>
              <m:oMath>
                <m:r>
                  <w:rPr>
                    <w:rFonts w:ascii="Cambria Math" w:eastAsiaTheme="minorEastAsia" w:hAnsi="Cambria Math"/>
                  </w:rPr>
                  <m:t>1</m:t>
                </m:r>
              </m:oMath>
            </m:oMathPara>
          </w:p>
        </w:tc>
        <w:tc>
          <w:tcPr>
            <w:tcW w:w="0" w:type="auto"/>
          </w:tcPr>
          <w:p w14:paraId="3B05A54B" w14:textId="77777777" w:rsidR="0036369F" w:rsidRDefault="0036369F" w:rsidP="0036369F">
            <w:pPr>
              <w:spacing w:after="120"/>
              <w:jc w:val="both"/>
              <w:rPr>
                <w:rFonts w:eastAsiaTheme="minorEastAsia"/>
              </w:rPr>
            </w:pPr>
            <m:oMathPara>
              <m:oMath>
                <m:r>
                  <w:rPr>
                    <w:rFonts w:ascii="Cambria Math" w:eastAsiaTheme="minorEastAsia" w:hAnsi="Cambria Math"/>
                  </w:rPr>
                  <m:t>0</m:t>
                </m:r>
              </m:oMath>
            </m:oMathPara>
          </w:p>
        </w:tc>
        <w:tc>
          <w:tcPr>
            <w:tcW w:w="0" w:type="auto"/>
          </w:tcPr>
          <w:p w14:paraId="5791EC88" w14:textId="7F9FEE21" w:rsidR="0036369F" w:rsidRDefault="0036369F" w:rsidP="0036369F">
            <w:pPr>
              <w:spacing w:after="120"/>
              <w:jc w:val="both"/>
              <w:rPr>
                <w:rFonts w:ascii="Aptos" w:eastAsia="Aptos" w:hAnsi="Aptos" w:cs="Times New Roman"/>
              </w:rPr>
            </w:pPr>
            <w:r w:rsidRPr="00A01ABE">
              <w:rPr>
                <w:rFonts w:ascii="Aptos" w:eastAsia="Aptos" w:hAnsi="Aptos" w:cs="Times New Roman"/>
              </w:rPr>
              <w:t>Set</w:t>
            </w:r>
          </w:p>
        </w:tc>
      </w:tr>
      <w:tr w:rsidR="0036369F" w14:paraId="58BA1F8C" w14:textId="16BFA2DC" w:rsidTr="00AE1DB5">
        <w:trPr>
          <w:jc w:val="center"/>
        </w:trPr>
        <w:tc>
          <w:tcPr>
            <w:tcW w:w="0" w:type="auto"/>
          </w:tcPr>
          <w:p w14:paraId="26DFB6BF" w14:textId="77777777" w:rsidR="0036369F" w:rsidRDefault="0036369F" w:rsidP="0036369F">
            <w:pPr>
              <w:spacing w:after="120"/>
              <w:jc w:val="both"/>
              <w:rPr>
                <w:rFonts w:ascii="Aptos" w:eastAsia="Times New Roman" w:hAnsi="Aptos" w:cs="Times New Roman"/>
              </w:rPr>
            </w:pPr>
            <m:oMathPara>
              <m:oMath>
                <m:r>
                  <w:rPr>
                    <w:rFonts w:ascii="Cambria Math" w:eastAsia="Times New Roman" w:hAnsi="Cambria Math" w:cs="Times New Roman"/>
                  </w:rPr>
                  <m:t>1</m:t>
                </m:r>
              </m:oMath>
            </m:oMathPara>
          </w:p>
        </w:tc>
        <w:tc>
          <w:tcPr>
            <w:tcW w:w="0" w:type="auto"/>
          </w:tcPr>
          <w:p w14:paraId="6F728577" w14:textId="77777777" w:rsidR="0036369F" w:rsidRDefault="0036369F" w:rsidP="0036369F">
            <w:pPr>
              <w:spacing w:after="120"/>
              <w:jc w:val="both"/>
              <w:rPr>
                <w:rFonts w:ascii="Aptos" w:eastAsia="Times New Roman" w:hAnsi="Aptos" w:cs="Times New Roman"/>
              </w:rPr>
            </w:pPr>
            <m:oMathPara>
              <m:oMath>
                <m:r>
                  <w:rPr>
                    <w:rFonts w:ascii="Cambria Math" w:eastAsiaTheme="minorEastAsia" w:hAnsi="Cambria Math"/>
                  </w:rPr>
                  <m:t>1</m:t>
                </m:r>
              </m:oMath>
            </m:oMathPara>
          </w:p>
        </w:tc>
        <w:tc>
          <w:tcPr>
            <w:tcW w:w="0" w:type="auto"/>
          </w:tcPr>
          <w:p w14:paraId="17771C65" w14:textId="77777777" w:rsidR="0036369F" w:rsidRDefault="0036369F" w:rsidP="0036369F">
            <w:pPr>
              <w:spacing w:after="120"/>
              <w:jc w:val="center"/>
              <w:rPr>
                <w:rFonts w:eastAsiaTheme="minorEastAsia"/>
              </w:rPr>
            </w:pPr>
            <m:oMathPara>
              <m:oMath>
                <m:r>
                  <w:rPr>
                    <w:rFonts w:ascii="Cambria Math" w:eastAsiaTheme="minorEastAsia" w:hAnsi="Cambria Math"/>
                  </w:rPr>
                  <m:t>?</m:t>
                </m:r>
              </m:oMath>
            </m:oMathPara>
          </w:p>
        </w:tc>
        <w:tc>
          <w:tcPr>
            <w:tcW w:w="0" w:type="auto"/>
          </w:tcPr>
          <w:p w14:paraId="4F891366" w14:textId="77777777" w:rsidR="0036369F" w:rsidRDefault="0036369F" w:rsidP="0036369F">
            <w:pPr>
              <w:spacing w:after="120"/>
              <w:jc w:val="both"/>
              <w:rPr>
                <w:rFonts w:eastAsiaTheme="minorEastAsia"/>
              </w:rPr>
            </w:pPr>
            <m:oMathPara>
              <m:oMath>
                <m:r>
                  <w:rPr>
                    <w:rFonts w:ascii="Cambria Math" w:eastAsiaTheme="minorEastAsia" w:hAnsi="Cambria Math"/>
                  </w:rPr>
                  <m:t>?</m:t>
                </m:r>
              </m:oMath>
            </m:oMathPara>
          </w:p>
        </w:tc>
        <w:tc>
          <w:tcPr>
            <w:tcW w:w="0" w:type="auto"/>
          </w:tcPr>
          <w:p w14:paraId="7645D738" w14:textId="357F718F" w:rsidR="0036369F" w:rsidRDefault="0036369F" w:rsidP="0036369F">
            <w:pPr>
              <w:spacing w:after="120"/>
              <w:jc w:val="both"/>
              <w:rPr>
                <w:rFonts w:ascii="Aptos" w:eastAsia="Aptos" w:hAnsi="Aptos" w:cs="Times New Roman"/>
              </w:rPr>
            </w:pPr>
            <w:r>
              <w:rPr>
                <w:rFonts w:ascii="Aptos" w:eastAsia="Aptos" w:hAnsi="Aptos" w:cs="Times New Roman"/>
                <w:i/>
                <w:iCs/>
              </w:rPr>
              <w:t>Configurazione n</w:t>
            </w:r>
            <w:r w:rsidRPr="00A01ABE">
              <w:rPr>
                <w:rFonts w:ascii="Aptos" w:eastAsia="Aptos" w:hAnsi="Aptos" w:cs="Times New Roman"/>
                <w:i/>
                <w:iCs/>
              </w:rPr>
              <w:t>on usata</w:t>
            </w:r>
          </w:p>
        </w:tc>
      </w:tr>
    </w:tbl>
    <w:p w14:paraId="768CF4D8" w14:textId="1987CE0F" w:rsidR="006B27D4" w:rsidRDefault="004C4E98" w:rsidP="0011688E">
      <w:pPr>
        <w:spacing w:before="120" w:after="60"/>
        <w:jc w:val="both"/>
        <w:rPr>
          <w:rFonts w:eastAsiaTheme="minorEastAsia"/>
        </w:rPr>
      </w:pPr>
      <w:r>
        <w:rPr>
          <w:rFonts w:eastAsiaTheme="minorEastAsia"/>
        </w:rPr>
        <w:t>Da un punto di vista logico, u</w:t>
      </w:r>
      <w:r w:rsidR="006B27D4">
        <w:rPr>
          <w:rFonts w:eastAsiaTheme="minorEastAsia"/>
        </w:rPr>
        <w:t>n flip-flop SR è fatto in questo modo:</w:t>
      </w:r>
    </w:p>
    <w:p w14:paraId="6ED5AF46" w14:textId="2B5B0EED" w:rsidR="0025633C" w:rsidRDefault="0011688E" w:rsidP="0011688E">
      <w:pPr>
        <w:spacing w:after="120"/>
        <w:ind w:firstLine="709"/>
        <w:jc w:val="both"/>
        <w:rPr>
          <w:rFonts w:eastAsiaTheme="minorEastAsia"/>
        </w:rPr>
      </w:pPr>
      <w:r>
        <w:rPr>
          <w:rFonts w:eastAsiaTheme="minorEastAsia"/>
          <w:noProof/>
          <w:color w:val="EE0000"/>
        </w:rPr>
        <w:drawing>
          <wp:inline distT="0" distB="0" distL="0" distR="0" wp14:anchorId="389AE6F4" wp14:editId="3C4D11A3">
            <wp:extent cx="2429648" cy="2212950"/>
            <wp:effectExtent l="0" t="0" r="8890" b="0"/>
            <wp:docPr id="744180910"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80910" name="Immagine 223"/>
                    <pic:cNvPicPr>
                      <a:picLocks noChangeAspect="1" noChangeArrowheads="1"/>
                    </pic:cNvPicPr>
                  </pic:nvPicPr>
                  <pic:blipFill>
                    <a:blip r:embed="rId266">
                      <a:extLst>
                        <a:ext uri="{28A0092B-C50C-407E-A947-70E740481C1C}">
                          <a14:useLocalDpi xmlns:a14="http://schemas.microsoft.com/office/drawing/2010/main"/>
                        </a:ext>
                      </a:extLst>
                    </a:blip>
                    <a:stretch>
                      <a:fillRect/>
                    </a:stretch>
                  </pic:blipFill>
                  <pic:spPr bwMode="auto">
                    <a:xfrm>
                      <a:off x="0" y="0"/>
                      <a:ext cx="2429648" cy="2212950"/>
                    </a:xfrm>
                    <a:prstGeom prst="rect">
                      <a:avLst/>
                    </a:prstGeom>
                    <a:noFill/>
                    <a:ln>
                      <a:noFill/>
                    </a:ln>
                  </pic:spPr>
                </pic:pic>
              </a:graphicData>
            </a:graphic>
          </wp:inline>
        </w:drawing>
      </w:r>
      <w:r w:rsidR="004C4E98">
        <w:rPr>
          <w:rFonts w:eastAsiaTheme="minorEastAsia"/>
          <w:noProof/>
        </w:rPr>
        <mc:AlternateContent>
          <mc:Choice Requires="wps">
            <w:drawing>
              <wp:anchor distT="0" distB="0" distL="114300" distR="114300" simplePos="0" relativeHeight="252174336" behindDoc="0" locked="0" layoutInCell="1" allowOverlap="1" wp14:anchorId="0F604123" wp14:editId="022B7759">
                <wp:simplePos x="0" y="0"/>
                <wp:positionH relativeFrom="margin">
                  <wp:posOffset>3326130</wp:posOffset>
                </wp:positionH>
                <wp:positionV relativeFrom="paragraph">
                  <wp:posOffset>20481</wp:posOffset>
                </wp:positionV>
                <wp:extent cx="2497455" cy="1514475"/>
                <wp:effectExtent l="0" t="0" r="17145" b="28575"/>
                <wp:wrapNone/>
                <wp:docPr id="258109413" name="Casella di testo 14"/>
                <wp:cNvGraphicFramePr/>
                <a:graphic xmlns:a="http://schemas.openxmlformats.org/drawingml/2006/main">
                  <a:graphicData uri="http://schemas.microsoft.com/office/word/2010/wordprocessingShape">
                    <wps:wsp>
                      <wps:cNvSpPr txBox="1"/>
                      <wps:spPr>
                        <a:xfrm>
                          <a:off x="0" y="0"/>
                          <a:ext cx="2497455" cy="1514475"/>
                        </a:xfrm>
                        <a:prstGeom prst="rect">
                          <a:avLst/>
                        </a:prstGeom>
                        <a:solidFill>
                          <a:schemeClr val="lt1"/>
                        </a:solidFill>
                        <a:ln w="6350">
                          <a:solidFill>
                            <a:prstClr val="black"/>
                          </a:solidFill>
                        </a:ln>
                      </wps:spPr>
                      <wps:txbx>
                        <w:txbxContent>
                          <w:p w14:paraId="338575EC" w14:textId="18CE4511" w:rsidR="002B650B" w:rsidRPr="006B27D4" w:rsidRDefault="002B650B" w:rsidP="000C5D5A">
                            <w:pPr>
                              <w:spacing w:after="60"/>
                              <w:jc w:val="both"/>
                              <w:rPr>
                                <w:sz w:val="18"/>
                                <w:szCs w:val="18"/>
                              </w:rPr>
                            </w:pPr>
                            <w:r w:rsidRPr="006B27D4">
                              <w:rPr>
                                <w:sz w:val="18"/>
                                <w:szCs w:val="18"/>
                              </w:rPr>
                              <w:t>Due NOR, con l’uscita d</w:t>
                            </w:r>
                            <w:r w:rsidR="006B27D4" w:rsidRPr="006B27D4">
                              <w:rPr>
                                <w:sz w:val="18"/>
                                <w:szCs w:val="18"/>
                              </w:rPr>
                              <w:t xml:space="preserve">el primo collegata </w:t>
                            </w:r>
                            <w:r w:rsidR="00696E37">
                              <w:rPr>
                                <w:sz w:val="18"/>
                                <w:szCs w:val="18"/>
                              </w:rPr>
                              <w:br/>
                            </w:r>
                            <w:r w:rsidR="006B27D4" w:rsidRPr="006B27D4">
                              <w:rPr>
                                <w:sz w:val="18"/>
                                <w:szCs w:val="18"/>
                              </w:rPr>
                              <w:t>a</w:t>
                            </w:r>
                            <w:r w:rsidR="00696E37">
                              <w:rPr>
                                <w:sz w:val="18"/>
                                <w:szCs w:val="18"/>
                              </w:rPr>
                              <w:t xml:space="preserve"> un </w:t>
                            </w:r>
                            <w:r w:rsidR="006B27D4" w:rsidRPr="006B27D4">
                              <w:rPr>
                                <w:sz w:val="18"/>
                                <w:szCs w:val="18"/>
                              </w:rPr>
                              <w:t xml:space="preserve">ingresso del secondo e l’uscita </w:t>
                            </w:r>
                            <w:r w:rsidR="00696E37">
                              <w:rPr>
                                <w:sz w:val="18"/>
                                <w:szCs w:val="18"/>
                              </w:rPr>
                              <w:br/>
                            </w:r>
                            <w:r w:rsidR="006B27D4" w:rsidRPr="006B27D4">
                              <w:rPr>
                                <w:sz w:val="18"/>
                                <w:szCs w:val="18"/>
                              </w:rPr>
                              <w:t>del secondo collegata a</w:t>
                            </w:r>
                            <w:r w:rsidR="00696E37">
                              <w:rPr>
                                <w:sz w:val="18"/>
                                <w:szCs w:val="18"/>
                              </w:rPr>
                              <w:t xml:space="preserve"> un </w:t>
                            </w:r>
                            <w:r w:rsidR="006B27D4" w:rsidRPr="006B27D4">
                              <w:rPr>
                                <w:sz w:val="18"/>
                                <w:szCs w:val="18"/>
                              </w:rPr>
                              <w:t>ingresso del primo</w:t>
                            </w:r>
                            <w:r w:rsidR="000C5D5A">
                              <w:rPr>
                                <w:sz w:val="18"/>
                                <w:szCs w:val="18"/>
                              </w:rPr>
                              <w:t>:</w:t>
                            </w:r>
                          </w:p>
                          <w:p w14:paraId="66BBF673" w14:textId="74934C1E" w:rsidR="002B650B" w:rsidRPr="000C5D5A" w:rsidRDefault="000C5D5A">
                            <w:pPr>
                              <w:pStyle w:val="Paragrafoelenco"/>
                              <w:numPr>
                                <w:ilvl w:val="0"/>
                                <w:numId w:val="69"/>
                              </w:numPr>
                              <w:ind w:left="530"/>
                              <w:jc w:val="both"/>
                              <w:rPr>
                                <w:sz w:val="18"/>
                                <w:szCs w:val="18"/>
                              </w:rPr>
                            </w:pPr>
                            <w:r>
                              <w:rPr>
                                <w:sz w:val="18"/>
                                <w:szCs w:val="18"/>
                              </w:rPr>
                              <w:t>L’altro ingresso</w:t>
                            </w:r>
                            <w:r w:rsidR="002B650B" w:rsidRPr="006B27D4">
                              <w:rPr>
                                <w:sz w:val="18"/>
                                <w:szCs w:val="18"/>
                              </w:rPr>
                              <w:t xml:space="preserve"> del primo NOR </w:t>
                            </w:r>
                            <w:r w:rsidR="006B27D4">
                              <w:rPr>
                                <w:sz w:val="18"/>
                                <w:szCs w:val="18"/>
                              </w:rPr>
                              <w:br/>
                            </w:r>
                            <w:r w:rsidR="002B650B" w:rsidRPr="006B27D4">
                              <w:rPr>
                                <w:sz w:val="18"/>
                                <w:szCs w:val="18"/>
                              </w:rPr>
                              <w:t xml:space="preserve">è collegato a </w:t>
                            </w:r>
                            <m:oMath>
                              <m:r>
                                <w:rPr>
                                  <w:rFonts w:ascii="Cambria Math" w:hAnsi="Cambria Math"/>
                                  <w:sz w:val="18"/>
                                  <w:szCs w:val="18"/>
                                </w:rPr>
                                <m:t>S</m:t>
                              </m:r>
                            </m:oMath>
                            <w:r>
                              <w:rPr>
                                <w:sz w:val="18"/>
                                <w:szCs w:val="18"/>
                              </w:rPr>
                              <w:t xml:space="preserve">. In uscita dal NOR </w:t>
                            </w:r>
                            <w:r>
                              <w:rPr>
                                <w:sz w:val="18"/>
                                <w:szCs w:val="18"/>
                              </w:rPr>
                              <w:br/>
                              <w:t>si ha poi</w:t>
                            </w:r>
                            <w:r w:rsidR="00D00A70">
                              <w:rPr>
                                <w:rFonts w:eastAsiaTheme="minorEastAsia"/>
                                <w:sz w:val="18"/>
                                <w:szCs w:val="18"/>
                              </w:rPr>
                              <w:t xml:space="preserve"> </w:t>
                            </w: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Q</m:t>
                                  </m:r>
                                </m:e>
                              </m:acc>
                            </m:oMath>
                            <w:r>
                              <w:rPr>
                                <w:rFonts w:eastAsiaTheme="minorEastAsia"/>
                                <w:sz w:val="18"/>
                                <w:szCs w:val="18"/>
                              </w:rPr>
                              <w:t>;</w:t>
                            </w:r>
                          </w:p>
                          <w:p w14:paraId="53EA74E4" w14:textId="79E4A36F" w:rsidR="002B650B" w:rsidRPr="006B27D4" w:rsidRDefault="000C5D5A">
                            <w:pPr>
                              <w:pStyle w:val="Paragrafoelenco"/>
                              <w:numPr>
                                <w:ilvl w:val="0"/>
                                <w:numId w:val="69"/>
                              </w:numPr>
                              <w:ind w:left="530"/>
                              <w:jc w:val="both"/>
                              <w:rPr>
                                <w:sz w:val="18"/>
                                <w:szCs w:val="18"/>
                              </w:rPr>
                            </w:pPr>
                            <w:r>
                              <w:rPr>
                                <w:sz w:val="18"/>
                                <w:szCs w:val="18"/>
                              </w:rPr>
                              <w:t xml:space="preserve">L’altro ingresso del secondo NOR </w:t>
                            </w:r>
                            <w:r>
                              <w:rPr>
                                <w:sz w:val="18"/>
                                <w:szCs w:val="18"/>
                              </w:rPr>
                              <w:br/>
                              <w:t xml:space="preserve">è collegato </w:t>
                            </w:r>
                            <w:r w:rsidR="002B650B" w:rsidRPr="006B27D4">
                              <w:rPr>
                                <w:sz w:val="18"/>
                                <w:szCs w:val="18"/>
                              </w:rPr>
                              <w:t xml:space="preserve">a </w:t>
                            </w:r>
                            <m:oMath>
                              <m:r>
                                <w:rPr>
                                  <w:rFonts w:ascii="Cambria Math" w:hAnsi="Cambria Math"/>
                                  <w:sz w:val="18"/>
                                  <w:szCs w:val="18"/>
                                </w:rPr>
                                <m:t>R</m:t>
                              </m:r>
                            </m:oMath>
                            <w:r>
                              <w:rPr>
                                <w:rFonts w:eastAsiaTheme="minorEastAsia"/>
                                <w:sz w:val="18"/>
                                <w:szCs w:val="18"/>
                              </w:rPr>
                              <w:t xml:space="preserve">. In uscita dal NOR </w:t>
                            </w:r>
                            <w:r>
                              <w:rPr>
                                <w:rFonts w:eastAsiaTheme="minorEastAsia"/>
                                <w:sz w:val="18"/>
                                <w:szCs w:val="18"/>
                              </w:rPr>
                              <w:br/>
                              <w:t xml:space="preserve">si ha poi </w:t>
                            </w:r>
                            <m:oMath>
                              <m:r>
                                <w:rPr>
                                  <w:rFonts w:ascii="Cambria Math" w:eastAsiaTheme="minorEastAsia" w:hAnsi="Cambria Math"/>
                                  <w:sz w:val="18"/>
                                  <w:szCs w:val="18"/>
                                </w:rPr>
                                <m:t>Q</m:t>
                              </m:r>
                            </m:oMath>
                            <w:r w:rsidR="00D00A70">
                              <w:rPr>
                                <w:rFonts w:eastAsiaTheme="minorEastAsia"/>
                                <w:sz w:val="18"/>
                                <w:szCs w:val="18"/>
                              </w:rPr>
                              <w:t>.</w:t>
                            </w:r>
                          </w:p>
                          <w:p w14:paraId="63647513" w14:textId="7C410D6F" w:rsidR="002B650B" w:rsidRPr="000C5D5A" w:rsidRDefault="002B650B" w:rsidP="000C5D5A">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04123" id="_x0000_s1270" type="#_x0000_t202" style="position:absolute;left:0;text-align:left;margin-left:261.9pt;margin-top:1.6pt;width:196.65pt;height:119.25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" fillcolor="white [3201]" strokeweight=".5pt">
                <v:textbox>
                  <w:txbxContent>
                    <w:p w14:paraId="338575EC" w14:textId="18CE4511" w:rsidR="002B650B" w:rsidRPr="006B27D4" w:rsidRDefault="002B650B" w:rsidP="000C5D5A">
                      <w:pPr>
                        <w:spacing w:after="60"/>
                        <w:jc w:val="both"/>
                        <w:rPr>
                          <w:sz w:val="18"/>
                          <w:szCs w:val="18"/>
                        </w:rPr>
                      </w:pPr>
                      <w:r w:rsidRPr="006B27D4">
                        <w:rPr>
                          <w:sz w:val="18"/>
                          <w:szCs w:val="18"/>
                        </w:rPr>
                        <w:t>Due NOR, con l’uscita d</w:t>
                      </w:r>
                      <w:r w:rsidR="006B27D4" w:rsidRPr="006B27D4">
                        <w:rPr>
                          <w:sz w:val="18"/>
                          <w:szCs w:val="18"/>
                        </w:rPr>
                        <w:t xml:space="preserve">el primo collegata </w:t>
                      </w:r>
                      <w:r w:rsidR="00696E37">
                        <w:rPr>
                          <w:sz w:val="18"/>
                          <w:szCs w:val="18"/>
                        </w:rPr>
                        <w:br/>
                      </w:r>
                      <w:r w:rsidR="006B27D4" w:rsidRPr="006B27D4">
                        <w:rPr>
                          <w:sz w:val="18"/>
                          <w:szCs w:val="18"/>
                        </w:rPr>
                        <w:t>a</w:t>
                      </w:r>
                      <w:r w:rsidR="00696E37">
                        <w:rPr>
                          <w:sz w:val="18"/>
                          <w:szCs w:val="18"/>
                        </w:rPr>
                        <w:t xml:space="preserve"> un </w:t>
                      </w:r>
                      <w:r w:rsidR="006B27D4" w:rsidRPr="006B27D4">
                        <w:rPr>
                          <w:sz w:val="18"/>
                          <w:szCs w:val="18"/>
                        </w:rPr>
                        <w:t xml:space="preserve">ingresso del secondo e l’uscita </w:t>
                      </w:r>
                      <w:r w:rsidR="00696E37">
                        <w:rPr>
                          <w:sz w:val="18"/>
                          <w:szCs w:val="18"/>
                        </w:rPr>
                        <w:br/>
                      </w:r>
                      <w:r w:rsidR="006B27D4" w:rsidRPr="006B27D4">
                        <w:rPr>
                          <w:sz w:val="18"/>
                          <w:szCs w:val="18"/>
                        </w:rPr>
                        <w:t>del secondo collegata a</w:t>
                      </w:r>
                      <w:r w:rsidR="00696E37">
                        <w:rPr>
                          <w:sz w:val="18"/>
                          <w:szCs w:val="18"/>
                        </w:rPr>
                        <w:t xml:space="preserve"> un </w:t>
                      </w:r>
                      <w:r w:rsidR="006B27D4" w:rsidRPr="006B27D4">
                        <w:rPr>
                          <w:sz w:val="18"/>
                          <w:szCs w:val="18"/>
                        </w:rPr>
                        <w:t>ingresso del primo</w:t>
                      </w:r>
                      <w:r w:rsidR="000C5D5A">
                        <w:rPr>
                          <w:sz w:val="18"/>
                          <w:szCs w:val="18"/>
                        </w:rPr>
                        <w:t>:</w:t>
                      </w:r>
                    </w:p>
                    <w:p w14:paraId="66BBF673" w14:textId="74934C1E" w:rsidR="002B650B" w:rsidRPr="000C5D5A" w:rsidRDefault="000C5D5A">
                      <w:pPr>
                        <w:pStyle w:val="Paragrafoelenco"/>
                        <w:numPr>
                          <w:ilvl w:val="0"/>
                          <w:numId w:val="69"/>
                        </w:numPr>
                        <w:ind w:left="530"/>
                        <w:jc w:val="both"/>
                        <w:rPr>
                          <w:sz w:val="18"/>
                          <w:szCs w:val="18"/>
                        </w:rPr>
                      </w:pPr>
                      <w:r>
                        <w:rPr>
                          <w:sz w:val="18"/>
                          <w:szCs w:val="18"/>
                        </w:rPr>
                        <w:t>L’altro ingresso</w:t>
                      </w:r>
                      <w:r w:rsidR="002B650B" w:rsidRPr="006B27D4">
                        <w:rPr>
                          <w:sz w:val="18"/>
                          <w:szCs w:val="18"/>
                        </w:rPr>
                        <w:t xml:space="preserve"> del primo NOR </w:t>
                      </w:r>
                      <w:r w:rsidR="006B27D4">
                        <w:rPr>
                          <w:sz w:val="18"/>
                          <w:szCs w:val="18"/>
                        </w:rPr>
                        <w:br/>
                      </w:r>
                      <w:r w:rsidR="002B650B" w:rsidRPr="006B27D4">
                        <w:rPr>
                          <w:sz w:val="18"/>
                          <w:szCs w:val="18"/>
                        </w:rPr>
                        <w:t xml:space="preserve">è collegato a </w:t>
                      </w:r>
                      <m:oMath>
                        <m:r>
                          <w:rPr>
                            <w:rFonts w:ascii="Cambria Math" w:hAnsi="Cambria Math"/>
                            <w:sz w:val="18"/>
                            <w:szCs w:val="18"/>
                          </w:rPr>
                          <m:t>S</m:t>
                        </m:r>
                      </m:oMath>
                      <w:r>
                        <w:rPr>
                          <w:sz w:val="18"/>
                          <w:szCs w:val="18"/>
                        </w:rPr>
                        <w:t xml:space="preserve">. In uscita dal NOR </w:t>
                      </w:r>
                      <w:r>
                        <w:rPr>
                          <w:sz w:val="18"/>
                          <w:szCs w:val="18"/>
                        </w:rPr>
                        <w:br/>
                        <w:t>si ha poi</w:t>
                      </w:r>
                      <w:r w:rsidR="00D00A70">
                        <w:rPr>
                          <w:rFonts w:eastAsiaTheme="minorEastAsia"/>
                          <w:sz w:val="18"/>
                          <w:szCs w:val="18"/>
                        </w:rPr>
                        <w:t xml:space="preserve"> </w:t>
                      </w: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Q</m:t>
                            </m:r>
                          </m:e>
                        </m:acc>
                      </m:oMath>
                      <w:r>
                        <w:rPr>
                          <w:rFonts w:eastAsiaTheme="minorEastAsia"/>
                          <w:sz w:val="18"/>
                          <w:szCs w:val="18"/>
                        </w:rPr>
                        <w:t>;</w:t>
                      </w:r>
                    </w:p>
                    <w:p w14:paraId="53EA74E4" w14:textId="79E4A36F" w:rsidR="002B650B" w:rsidRPr="006B27D4" w:rsidRDefault="000C5D5A">
                      <w:pPr>
                        <w:pStyle w:val="Paragrafoelenco"/>
                        <w:numPr>
                          <w:ilvl w:val="0"/>
                          <w:numId w:val="69"/>
                        </w:numPr>
                        <w:ind w:left="530"/>
                        <w:jc w:val="both"/>
                        <w:rPr>
                          <w:sz w:val="18"/>
                          <w:szCs w:val="18"/>
                        </w:rPr>
                      </w:pPr>
                      <w:r>
                        <w:rPr>
                          <w:sz w:val="18"/>
                          <w:szCs w:val="18"/>
                        </w:rPr>
                        <w:t xml:space="preserve">L’altro ingresso del secondo NOR </w:t>
                      </w:r>
                      <w:r>
                        <w:rPr>
                          <w:sz w:val="18"/>
                          <w:szCs w:val="18"/>
                        </w:rPr>
                        <w:br/>
                        <w:t xml:space="preserve">è collegato </w:t>
                      </w:r>
                      <w:r w:rsidR="002B650B" w:rsidRPr="006B27D4">
                        <w:rPr>
                          <w:sz w:val="18"/>
                          <w:szCs w:val="18"/>
                        </w:rPr>
                        <w:t xml:space="preserve">a </w:t>
                      </w:r>
                      <m:oMath>
                        <m:r>
                          <w:rPr>
                            <w:rFonts w:ascii="Cambria Math" w:hAnsi="Cambria Math"/>
                            <w:sz w:val="18"/>
                            <w:szCs w:val="18"/>
                          </w:rPr>
                          <m:t>R</m:t>
                        </m:r>
                      </m:oMath>
                      <w:r>
                        <w:rPr>
                          <w:rFonts w:eastAsiaTheme="minorEastAsia"/>
                          <w:sz w:val="18"/>
                          <w:szCs w:val="18"/>
                        </w:rPr>
                        <w:t xml:space="preserve">. In uscita dal NOR </w:t>
                      </w:r>
                      <w:r>
                        <w:rPr>
                          <w:rFonts w:eastAsiaTheme="minorEastAsia"/>
                          <w:sz w:val="18"/>
                          <w:szCs w:val="18"/>
                        </w:rPr>
                        <w:br/>
                        <w:t xml:space="preserve">si ha poi </w:t>
                      </w:r>
                      <m:oMath>
                        <m:r>
                          <w:rPr>
                            <w:rFonts w:ascii="Cambria Math" w:eastAsiaTheme="minorEastAsia" w:hAnsi="Cambria Math"/>
                            <w:sz w:val="18"/>
                            <w:szCs w:val="18"/>
                          </w:rPr>
                          <m:t>Q</m:t>
                        </m:r>
                      </m:oMath>
                      <w:r w:rsidR="00D00A70">
                        <w:rPr>
                          <w:rFonts w:eastAsiaTheme="minorEastAsia"/>
                          <w:sz w:val="18"/>
                          <w:szCs w:val="18"/>
                        </w:rPr>
                        <w:t>.</w:t>
                      </w:r>
                    </w:p>
                    <w:p w14:paraId="63647513" w14:textId="7C410D6F" w:rsidR="002B650B" w:rsidRPr="000C5D5A" w:rsidRDefault="002B650B" w:rsidP="000C5D5A">
                      <w:pPr>
                        <w:jc w:val="both"/>
                        <w:rPr>
                          <w:sz w:val="18"/>
                          <w:szCs w:val="18"/>
                        </w:rPr>
                      </w:pPr>
                    </w:p>
                  </w:txbxContent>
                </v:textbox>
                <w10:wrap anchorx="margin"/>
              </v:shape>
            </w:pict>
          </mc:Fallback>
        </mc:AlternateContent>
      </w:r>
    </w:p>
    <w:p w14:paraId="5D9309A4" w14:textId="050D87C7" w:rsidR="009E76D6" w:rsidRDefault="009E76D6" w:rsidP="00A60A5E">
      <w:pPr>
        <w:tabs>
          <w:tab w:val="left" w:pos="2730"/>
        </w:tabs>
        <w:spacing w:after="40"/>
        <w:rPr>
          <w:rFonts w:eastAsiaTheme="minorEastAsia"/>
        </w:rPr>
      </w:pPr>
      <w:r>
        <w:rPr>
          <w:rFonts w:eastAsiaTheme="minorEastAsia"/>
        </w:rPr>
        <w:t>È possibile</w:t>
      </w:r>
      <w:r w:rsidR="004C4E98">
        <w:rPr>
          <w:rFonts w:eastAsiaTheme="minorEastAsia"/>
        </w:rPr>
        <w:t xml:space="preserve"> dunque realizzare</w:t>
      </w:r>
      <w:r>
        <w:rPr>
          <w:rFonts w:eastAsiaTheme="minorEastAsia"/>
        </w:rPr>
        <w:t xml:space="preserve"> un flip-flop SR</w:t>
      </w:r>
      <w:r w:rsidR="004C4E98">
        <w:rPr>
          <w:rFonts w:eastAsiaTheme="minorEastAsia"/>
        </w:rPr>
        <w:t xml:space="preserve"> </w:t>
      </w:r>
      <w:r w:rsidR="004F2D5C">
        <w:rPr>
          <w:rFonts w:eastAsiaTheme="minorEastAsia"/>
        </w:rPr>
        <w:t>sintetizzando</w:t>
      </w:r>
      <w:r w:rsidR="004C4E98">
        <w:rPr>
          <w:rFonts w:eastAsiaTheme="minorEastAsia"/>
        </w:rPr>
        <w:t xml:space="preserve"> ciascuna porta NOR in logica CMOS.</w:t>
      </w:r>
    </w:p>
    <w:p w14:paraId="11A61985" w14:textId="77777777" w:rsidR="004C4E98" w:rsidRDefault="004C4E98">
      <w:pPr>
        <w:rPr>
          <w:rFonts w:eastAsiaTheme="minorEastAsia"/>
        </w:rPr>
      </w:pPr>
      <w:r>
        <w:rPr>
          <w:rFonts w:eastAsiaTheme="minorEastAsia"/>
        </w:rPr>
        <w:br w:type="page"/>
      </w:r>
    </w:p>
    <w:p w14:paraId="552625BC" w14:textId="20E63BDB" w:rsidR="004C4E98" w:rsidRDefault="004C4E98" w:rsidP="004C4E98">
      <w:pPr>
        <w:spacing w:after="0"/>
        <w:jc w:val="both"/>
        <w:rPr>
          <w:rFonts w:eastAsiaTheme="minorEastAsia"/>
          <w:b/>
          <w:bCs/>
          <w:sz w:val="24"/>
          <w:szCs w:val="24"/>
        </w:rPr>
      </w:pPr>
      <w:r>
        <w:rPr>
          <w:rFonts w:eastAsiaTheme="minorEastAsia"/>
          <w:b/>
          <w:bCs/>
          <w:sz w:val="24"/>
          <w:szCs w:val="24"/>
        </w:rPr>
        <w:lastRenderedPageBreak/>
        <w:t>FLIP-FLOP SR CON ENABLER</w:t>
      </w:r>
    </w:p>
    <w:p w14:paraId="338278A3" w14:textId="603AAA76" w:rsidR="004C4E98" w:rsidRDefault="004C4E98" w:rsidP="004C4E98">
      <w:pPr>
        <w:spacing w:after="0"/>
        <w:jc w:val="both"/>
        <w:rPr>
          <w:rFonts w:eastAsiaTheme="minorEastAsia"/>
        </w:rPr>
      </w:pPr>
      <w:r>
        <w:rPr>
          <w:rFonts w:eastAsiaTheme="minorEastAsia"/>
        </w:rPr>
        <w:t xml:space="preserve">Un </w:t>
      </w:r>
      <w:r w:rsidRPr="002B650B">
        <w:rPr>
          <w:rFonts w:eastAsiaTheme="minorEastAsia"/>
          <w:b/>
          <w:bCs/>
        </w:rPr>
        <w:t>flip-flop SR</w:t>
      </w:r>
      <w:r>
        <w:rPr>
          <w:rFonts w:eastAsiaTheme="minorEastAsia"/>
        </w:rPr>
        <w:t xml:space="preserve"> </w:t>
      </w:r>
      <w:r w:rsidRPr="004C4E98">
        <w:rPr>
          <w:rFonts w:eastAsiaTheme="minorEastAsia"/>
          <w:b/>
          <w:bCs/>
        </w:rPr>
        <w:t>con enabler</w:t>
      </w:r>
      <w:r>
        <w:rPr>
          <w:rFonts w:eastAsiaTheme="minorEastAsia"/>
        </w:rPr>
        <w:t xml:space="preserve"> è un circuito logico sequenziale che ha:</w:t>
      </w:r>
    </w:p>
    <w:p w14:paraId="2F5AC8CD" w14:textId="231184EA" w:rsidR="004C4E98" w:rsidRDefault="004C4E98">
      <w:pPr>
        <w:pStyle w:val="Paragrafoelenco"/>
        <w:numPr>
          <w:ilvl w:val="0"/>
          <w:numId w:val="52"/>
        </w:numPr>
        <w:spacing w:after="0"/>
        <w:jc w:val="both"/>
        <w:rPr>
          <w:rFonts w:eastAsiaTheme="minorEastAsia"/>
        </w:rPr>
      </w:pPr>
      <w:r>
        <w:rPr>
          <w:rFonts w:eastAsiaTheme="minorEastAsia"/>
        </w:rPr>
        <w:t xml:space="preserve">Come ingressi, </w:t>
      </w:r>
      <m:oMath>
        <m:r>
          <w:rPr>
            <w:rFonts w:ascii="Cambria Math" w:eastAsiaTheme="minorEastAsia" w:hAnsi="Cambria Math"/>
          </w:rPr>
          <m:t>ϕ</m:t>
        </m:r>
      </m:oMath>
      <w:r>
        <w:rPr>
          <w:rFonts w:eastAsiaTheme="minorEastAsia"/>
        </w:rPr>
        <w:t xml:space="preserve">, </w:t>
      </w:r>
      <m:oMath>
        <m:r>
          <w:rPr>
            <w:rFonts w:ascii="Cambria Math" w:eastAsiaTheme="minorEastAsia" w:hAnsi="Cambria Math"/>
          </w:rPr>
          <m:t>R</m:t>
        </m:r>
      </m:oMath>
      <w:r>
        <w:rPr>
          <w:rFonts w:eastAsiaTheme="minorEastAsia"/>
        </w:rPr>
        <w:t xml:space="preserve"> e </w:t>
      </w:r>
      <m:oMath>
        <m:r>
          <w:rPr>
            <w:rFonts w:ascii="Cambria Math" w:eastAsiaTheme="minorEastAsia" w:hAnsi="Cambria Math"/>
          </w:rPr>
          <m:t>S</m:t>
        </m:r>
      </m:oMath>
      <w:r>
        <w:rPr>
          <w:rFonts w:eastAsiaTheme="minorEastAsia"/>
        </w:rPr>
        <w:t>;</w:t>
      </w:r>
    </w:p>
    <w:p w14:paraId="48D6342B" w14:textId="77777777" w:rsidR="004C4E98" w:rsidRDefault="004C4E98">
      <w:pPr>
        <w:pStyle w:val="Paragrafoelenco"/>
        <w:numPr>
          <w:ilvl w:val="0"/>
          <w:numId w:val="52"/>
        </w:numPr>
        <w:spacing w:after="60"/>
        <w:jc w:val="both"/>
        <w:rPr>
          <w:rFonts w:eastAsiaTheme="minorEastAsia"/>
        </w:rPr>
      </w:pPr>
      <w:r>
        <w:rPr>
          <w:rFonts w:eastAsiaTheme="minorEastAsia"/>
        </w:rPr>
        <w:t xml:space="preserve">Come uscite, </w:t>
      </w:r>
      <m:oMath>
        <m:r>
          <w:rPr>
            <w:rFonts w:ascii="Cambria Math" w:eastAsiaTheme="minorEastAsia" w:hAnsi="Cambria Math"/>
          </w:rPr>
          <m:t>Q</m:t>
        </m:r>
      </m:oMath>
      <w:r>
        <w:rPr>
          <w:rFonts w:eastAsiaTheme="minorEastAsia"/>
        </w:rPr>
        <w:t xml:space="preserve"> e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w:t>
      </w:r>
    </w:p>
    <w:p w14:paraId="5C9C2B56" w14:textId="1E9D3FB1" w:rsidR="004C4E98" w:rsidRPr="002B650B" w:rsidRDefault="004C4E98" w:rsidP="00572BE9">
      <w:pPr>
        <w:spacing w:after="60"/>
        <w:jc w:val="both"/>
        <w:rPr>
          <w:rFonts w:eastAsiaTheme="minorEastAsia"/>
        </w:rPr>
      </w:pPr>
      <w:r>
        <w:rPr>
          <w:rFonts w:eastAsiaTheme="minorEastAsia"/>
        </w:rPr>
        <w:t xml:space="preserve">Il simbolo circuitale di un flip-flop SR con enabler è il seguente: </w:t>
      </w:r>
    </w:p>
    <w:p w14:paraId="6E377AA6" w14:textId="15670117" w:rsidR="004C4E98" w:rsidRPr="006B27D4" w:rsidRDefault="004C4E98" w:rsidP="004C4E98">
      <w:pPr>
        <w:spacing w:after="120"/>
        <w:jc w:val="both"/>
        <w:rPr>
          <w:rFonts w:eastAsiaTheme="minorEastAsia"/>
        </w:rPr>
      </w:pPr>
      <w:r>
        <w:rPr>
          <w:rFonts w:eastAsiaTheme="minorEastAsia"/>
        </w:rPr>
        <w:tab/>
      </w:r>
      <w:r w:rsidR="00572BE9">
        <w:rPr>
          <w:rFonts w:eastAsiaTheme="minorEastAsia"/>
          <w:noProof/>
        </w:rPr>
        <w:drawing>
          <wp:inline distT="0" distB="0" distL="0" distR="0" wp14:anchorId="77244B6A" wp14:editId="7ADE46BF">
            <wp:extent cx="2355494" cy="1693308"/>
            <wp:effectExtent l="0" t="0" r="6985" b="2540"/>
            <wp:docPr id="84846638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66384" name="Immagine 224"/>
                    <pic:cNvPicPr>
                      <a:picLocks noChangeAspect="1" noChangeArrowheads="1"/>
                    </pic:cNvPicPr>
                  </pic:nvPicPr>
                  <pic:blipFill>
                    <a:blip r:embed="rId267" cstate="screen">
                      <a:extLst>
                        <a:ext uri="{28A0092B-C50C-407E-A947-70E740481C1C}">
                          <a14:useLocalDpi xmlns:a14="http://schemas.microsoft.com/office/drawing/2010/main"/>
                        </a:ext>
                      </a:extLst>
                    </a:blip>
                    <a:stretch>
                      <a:fillRect/>
                    </a:stretch>
                  </pic:blipFill>
                  <pic:spPr bwMode="auto">
                    <a:xfrm>
                      <a:off x="0" y="0"/>
                      <a:ext cx="2364377" cy="1699694"/>
                    </a:xfrm>
                    <a:prstGeom prst="rect">
                      <a:avLst/>
                    </a:prstGeom>
                    <a:noFill/>
                    <a:ln>
                      <a:noFill/>
                    </a:ln>
                  </pic:spPr>
                </pic:pic>
              </a:graphicData>
            </a:graphic>
          </wp:inline>
        </w:drawing>
      </w:r>
    </w:p>
    <w:p w14:paraId="61692E89" w14:textId="54D65DFD" w:rsidR="004C4E98" w:rsidRDefault="004C4E98" w:rsidP="004C4E98">
      <w:pPr>
        <w:spacing w:after="120"/>
        <w:jc w:val="both"/>
        <w:rPr>
          <w:rFonts w:eastAsiaTheme="minorEastAsia"/>
        </w:rPr>
      </w:pPr>
      <w:r>
        <w:rPr>
          <w:rFonts w:eastAsiaTheme="minorEastAsia"/>
        </w:rPr>
        <w:t>Il comportamento di un flip-flop SR con enabler è descritto dalla seguente tabella:</w:t>
      </w:r>
    </w:p>
    <w:tbl>
      <w:tblPr>
        <w:tblStyle w:val="Grigliatabella"/>
        <w:tblW w:w="0" w:type="auto"/>
        <w:jc w:val="center"/>
        <w:tblLook w:val="04A0" w:firstRow="1" w:lastRow="0" w:firstColumn="1" w:lastColumn="0" w:noHBand="0" w:noVBand="1"/>
      </w:tblPr>
      <w:tblGrid>
        <w:gridCol w:w="372"/>
        <w:gridCol w:w="381"/>
        <w:gridCol w:w="381"/>
        <w:gridCol w:w="701"/>
        <w:gridCol w:w="701"/>
        <w:gridCol w:w="2624"/>
      </w:tblGrid>
      <w:tr w:rsidR="004C4E98" w14:paraId="132D5492" w14:textId="77777777" w:rsidTr="0007474C">
        <w:trPr>
          <w:jc w:val="center"/>
        </w:trPr>
        <w:tc>
          <w:tcPr>
            <w:tcW w:w="0" w:type="auto"/>
          </w:tcPr>
          <w:p w14:paraId="46E89AA3" w14:textId="2B5DC01B" w:rsidR="004C4E98" w:rsidRDefault="004C4E98" w:rsidP="006C081B">
            <w:pPr>
              <w:spacing w:after="120"/>
              <w:jc w:val="center"/>
              <w:rPr>
                <w:rFonts w:ascii="Aptos" w:eastAsia="Aptos" w:hAnsi="Aptos" w:cs="Times New Roman"/>
              </w:rPr>
            </w:pPr>
            <m:oMathPara>
              <m:oMath>
                <m:r>
                  <w:rPr>
                    <w:rFonts w:ascii="Cambria Math" w:eastAsiaTheme="minorEastAsia" w:hAnsi="Cambria Math"/>
                  </w:rPr>
                  <m:t>ϕ</m:t>
                </m:r>
              </m:oMath>
            </m:oMathPara>
          </w:p>
        </w:tc>
        <w:tc>
          <w:tcPr>
            <w:tcW w:w="0" w:type="auto"/>
          </w:tcPr>
          <w:p w14:paraId="1B2B1DE8" w14:textId="6BD43455" w:rsidR="004C4E98" w:rsidRDefault="004C4E98" w:rsidP="006C081B">
            <w:pPr>
              <w:spacing w:after="120"/>
              <w:jc w:val="center"/>
              <w:rPr>
                <w:rFonts w:eastAsiaTheme="minorEastAsia"/>
              </w:rPr>
            </w:pPr>
            <m:oMathPara>
              <m:oMath>
                <m:r>
                  <w:rPr>
                    <w:rFonts w:ascii="Cambria Math" w:eastAsiaTheme="minorEastAsia" w:hAnsi="Cambria Math"/>
                  </w:rPr>
                  <m:t>R</m:t>
                </m:r>
              </m:oMath>
            </m:oMathPara>
          </w:p>
        </w:tc>
        <w:tc>
          <w:tcPr>
            <w:tcW w:w="0" w:type="auto"/>
          </w:tcPr>
          <w:p w14:paraId="6027027B" w14:textId="77777777" w:rsidR="004C4E98" w:rsidRDefault="004C4E98" w:rsidP="006C081B">
            <w:pPr>
              <w:spacing w:after="120"/>
              <w:jc w:val="both"/>
              <w:rPr>
                <w:rFonts w:eastAsiaTheme="minorEastAsia"/>
              </w:rPr>
            </w:pPr>
            <m:oMathPara>
              <m:oMath>
                <m:r>
                  <w:rPr>
                    <w:rFonts w:ascii="Cambria Math" w:eastAsiaTheme="minorEastAsia" w:hAnsi="Cambria Math"/>
                  </w:rPr>
                  <m:t>S</m:t>
                </m:r>
              </m:oMath>
            </m:oMathPara>
          </w:p>
        </w:tc>
        <w:tc>
          <w:tcPr>
            <w:tcW w:w="0" w:type="auto"/>
          </w:tcPr>
          <w:p w14:paraId="5397012C" w14:textId="77777777" w:rsidR="004C4E98" w:rsidRDefault="00000000" w:rsidP="006C081B">
            <w:pPr>
              <w:spacing w:after="120"/>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N+1</m:t>
                    </m:r>
                  </m:sub>
                </m:sSub>
              </m:oMath>
            </m:oMathPara>
          </w:p>
        </w:tc>
        <w:tc>
          <w:tcPr>
            <w:tcW w:w="0" w:type="auto"/>
          </w:tcPr>
          <w:p w14:paraId="6314E2AD" w14:textId="77777777" w:rsidR="004C4E98" w:rsidRDefault="00000000" w:rsidP="006C081B">
            <w:pPr>
              <w:spacing w:after="120"/>
              <w:jc w:val="both"/>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N+1</m:t>
                        </m:r>
                      </m:sub>
                    </m:sSub>
                  </m:e>
                </m:acc>
              </m:oMath>
            </m:oMathPara>
          </w:p>
        </w:tc>
        <w:tc>
          <w:tcPr>
            <w:tcW w:w="0" w:type="auto"/>
          </w:tcPr>
          <w:p w14:paraId="3349040E" w14:textId="77777777" w:rsidR="004C4E98" w:rsidRDefault="004C4E98" w:rsidP="006C081B">
            <w:pPr>
              <w:spacing w:after="120"/>
              <w:jc w:val="both"/>
              <w:rPr>
                <w:rFonts w:ascii="Aptos" w:eastAsia="Aptos" w:hAnsi="Aptos" w:cs="Times New Roman"/>
              </w:rPr>
            </w:pPr>
            <m:oMathPara>
              <m:oMath>
                <m:r>
                  <w:rPr>
                    <w:rFonts w:ascii="Cambria Math" w:eastAsia="Aptos" w:hAnsi="Cambria Math" w:cs="Times New Roman"/>
                  </w:rPr>
                  <m:t>Funzionamento</m:t>
                </m:r>
              </m:oMath>
            </m:oMathPara>
          </w:p>
        </w:tc>
      </w:tr>
      <w:tr w:rsidR="004C4E98" w14:paraId="6E660A33" w14:textId="77777777" w:rsidTr="0007474C">
        <w:trPr>
          <w:jc w:val="center"/>
        </w:trPr>
        <w:tc>
          <w:tcPr>
            <w:tcW w:w="0" w:type="auto"/>
          </w:tcPr>
          <w:p w14:paraId="4D6DD4A3" w14:textId="1F39D9FE" w:rsidR="004C4E98" w:rsidRDefault="004C4E98" w:rsidP="004C4E98">
            <w:pPr>
              <w:spacing w:after="120"/>
              <w:jc w:val="both"/>
              <w:rPr>
                <w:rFonts w:ascii="Aptos" w:eastAsia="Aptos" w:hAnsi="Aptos" w:cs="Times New Roman"/>
              </w:rPr>
            </w:pPr>
            <m:oMathPara>
              <m:oMath>
                <m:r>
                  <w:rPr>
                    <w:rFonts w:ascii="Cambria Math" w:eastAsiaTheme="minorEastAsia" w:hAnsi="Cambria Math"/>
                  </w:rPr>
                  <m:t>0</m:t>
                </m:r>
              </m:oMath>
            </m:oMathPara>
          </w:p>
        </w:tc>
        <w:tc>
          <w:tcPr>
            <w:tcW w:w="0" w:type="auto"/>
          </w:tcPr>
          <w:p w14:paraId="2D0D6566" w14:textId="05FB9004" w:rsidR="004C4E98" w:rsidRDefault="004C4E98" w:rsidP="004C4E98">
            <w:pPr>
              <w:spacing w:after="120"/>
              <w:jc w:val="both"/>
              <w:rPr>
                <w:rFonts w:ascii="Aptos" w:eastAsia="Aptos" w:hAnsi="Aptos" w:cs="Times New Roman"/>
              </w:rPr>
            </w:pPr>
            <m:oMathPara>
              <m:oMath>
                <m:r>
                  <w:rPr>
                    <w:rFonts w:ascii="Cambria Math" w:eastAsia="Aptos" w:hAnsi="Cambria Math" w:cs="Times New Roman"/>
                  </w:rPr>
                  <m:t>-</m:t>
                </m:r>
              </m:oMath>
            </m:oMathPara>
          </w:p>
        </w:tc>
        <w:tc>
          <w:tcPr>
            <w:tcW w:w="0" w:type="auto"/>
          </w:tcPr>
          <w:p w14:paraId="75F7D670" w14:textId="0BAF96CC" w:rsidR="004C4E98" w:rsidRDefault="004C4E98" w:rsidP="004C4E98">
            <w:pPr>
              <w:spacing w:after="120"/>
              <w:jc w:val="both"/>
              <w:rPr>
                <w:rFonts w:ascii="Aptos" w:eastAsia="Times New Roman" w:hAnsi="Aptos" w:cs="Times New Roman"/>
              </w:rPr>
            </w:pPr>
            <m:oMathPara>
              <m:oMath>
                <m:r>
                  <w:rPr>
                    <w:rFonts w:ascii="Cambria Math" w:eastAsia="Aptos" w:hAnsi="Cambria Math" w:cs="Times New Roman"/>
                  </w:rPr>
                  <m:t>-</m:t>
                </m:r>
              </m:oMath>
            </m:oMathPara>
          </w:p>
        </w:tc>
        <w:tc>
          <w:tcPr>
            <w:tcW w:w="0" w:type="auto"/>
          </w:tcPr>
          <w:p w14:paraId="3FEA8577" w14:textId="5E6E7878" w:rsidR="004C4E98" w:rsidRDefault="00000000" w:rsidP="004C4E98">
            <w:pPr>
              <w:spacing w:after="120"/>
              <w:jc w:val="center"/>
              <w:rPr>
                <w:rFonts w:ascii="Aptos" w:eastAsia="Times New Roman" w:hAnsi="Aptos" w:cs="Times New Roman"/>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oMath>
            </m:oMathPara>
          </w:p>
        </w:tc>
        <w:tc>
          <w:tcPr>
            <w:tcW w:w="0" w:type="auto"/>
          </w:tcPr>
          <w:p w14:paraId="230F0CF6" w14:textId="4F106DF5" w:rsidR="004C4E98" w:rsidRDefault="00000000" w:rsidP="004C4E98">
            <w:pPr>
              <w:spacing w:after="120"/>
              <w:jc w:val="both"/>
              <w:rPr>
                <w:rFonts w:ascii="Aptos" w:eastAsia="Times New Roman" w:hAnsi="Aptos" w:cs="Times New Roman"/>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e>
                </m:acc>
              </m:oMath>
            </m:oMathPara>
          </w:p>
        </w:tc>
        <w:tc>
          <w:tcPr>
            <w:tcW w:w="0" w:type="auto"/>
          </w:tcPr>
          <w:p w14:paraId="1370EDF8" w14:textId="5F435142" w:rsidR="004C4E98" w:rsidRPr="00A01ABE" w:rsidRDefault="004C4E98" w:rsidP="004C4E98">
            <w:pPr>
              <w:spacing w:after="120"/>
              <w:jc w:val="both"/>
              <w:rPr>
                <w:rFonts w:ascii="Aptos" w:eastAsia="Aptos" w:hAnsi="Aptos" w:cs="Times New Roman"/>
              </w:rPr>
            </w:pPr>
            <w:r w:rsidRPr="00A01ABE">
              <w:rPr>
                <w:rFonts w:ascii="Aptos" w:eastAsia="Aptos" w:hAnsi="Aptos" w:cs="Times New Roman"/>
              </w:rPr>
              <w:t>Memorizzazione</w:t>
            </w:r>
          </w:p>
        </w:tc>
      </w:tr>
      <w:tr w:rsidR="004C4E98" w14:paraId="792D7F49" w14:textId="77777777" w:rsidTr="0007474C">
        <w:trPr>
          <w:jc w:val="center"/>
        </w:trPr>
        <w:tc>
          <w:tcPr>
            <w:tcW w:w="0" w:type="auto"/>
          </w:tcPr>
          <w:p w14:paraId="0B733A51" w14:textId="223EAF01" w:rsidR="004C4E98" w:rsidRDefault="004C4E98" w:rsidP="004C4E98">
            <w:pPr>
              <w:spacing w:after="120"/>
              <w:jc w:val="both"/>
              <w:rPr>
                <w:rFonts w:ascii="Aptos" w:eastAsia="Aptos" w:hAnsi="Aptos" w:cs="Times New Roman"/>
              </w:rPr>
            </w:pPr>
            <m:oMathPara>
              <m:oMath>
                <m:r>
                  <w:rPr>
                    <w:rFonts w:ascii="Cambria Math" w:eastAsiaTheme="minorEastAsia" w:hAnsi="Cambria Math"/>
                  </w:rPr>
                  <m:t>1</m:t>
                </m:r>
              </m:oMath>
            </m:oMathPara>
          </w:p>
        </w:tc>
        <w:tc>
          <w:tcPr>
            <w:tcW w:w="0" w:type="auto"/>
          </w:tcPr>
          <w:p w14:paraId="4D122374" w14:textId="09834177" w:rsidR="004C4E98" w:rsidRDefault="004C4E98" w:rsidP="004C4E98">
            <w:pPr>
              <w:spacing w:after="120"/>
              <w:jc w:val="both"/>
              <w:rPr>
                <w:rFonts w:eastAsiaTheme="minorEastAsia"/>
              </w:rPr>
            </w:pPr>
            <m:oMathPara>
              <m:oMath>
                <m:r>
                  <w:rPr>
                    <w:rFonts w:ascii="Cambria Math" w:eastAsiaTheme="minorEastAsia" w:hAnsi="Cambria Math"/>
                  </w:rPr>
                  <m:t>0</m:t>
                </m:r>
              </m:oMath>
            </m:oMathPara>
          </w:p>
        </w:tc>
        <w:tc>
          <w:tcPr>
            <w:tcW w:w="0" w:type="auto"/>
          </w:tcPr>
          <w:p w14:paraId="4BE6FEBE" w14:textId="77777777" w:rsidR="004C4E98" w:rsidRDefault="004C4E98" w:rsidP="004C4E98">
            <w:pPr>
              <w:spacing w:after="120"/>
              <w:jc w:val="both"/>
              <w:rPr>
                <w:rFonts w:eastAsiaTheme="minorEastAsia"/>
              </w:rPr>
            </w:pPr>
            <m:oMathPara>
              <m:oMath>
                <m:r>
                  <w:rPr>
                    <w:rFonts w:ascii="Cambria Math" w:eastAsiaTheme="minorEastAsia" w:hAnsi="Cambria Math"/>
                  </w:rPr>
                  <m:t>0</m:t>
                </m:r>
              </m:oMath>
            </m:oMathPara>
          </w:p>
        </w:tc>
        <w:tc>
          <w:tcPr>
            <w:tcW w:w="0" w:type="auto"/>
          </w:tcPr>
          <w:p w14:paraId="77C7A48C" w14:textId="77777777" w:rsidR="004C4E98" w:rsidRDefault="00000000" w:rsidP="004C4E98">
            <w:pPr>
              <w:spacing w:after="12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oMath>
            </m:oMathPara>
          </w:p>
        </w:tc>
        <w:tc>
          <w:tcPr>
            <w:tcW w:w="0" w:type="auto"/>
          </w:tcPr>
          <w:p w14:paraId="410093C8" w14:textId="77777777" w:rsidR="004C4E98" w:rsidRDefault="00000000" w:rsidP="004C4E98">
            <w:pPr>
              <w:spacing w:after="120"/>
              <w:jc w:val="both"/>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e>
                </m:acc>
              </m:oMath>
            </m:oMathPara>
          </w:p>
        </w:tc>
        <w:tc>
          <w:tcPr>
            <w:tcW w:w="0" w:type="auto"/>
          </w:tcPr>
          <w:p w14:paraId="4E32427C" w14:textId="77777777" w:rsidR="004C4E98" w:rsidRDefault="004C4E98" w:rsidP="004C4E98">
            <w:pPr>
              <w:spacing w:after="120"/>
              <w:jc w:val="both"/>
              <w:rPr>
                <w:rFonts w:ascii="Aptos" w:eastAsia="Aptos" w:hAnsi="Aptos" w:cs="Times New Roman"/>
              </w:rPr>
            </w:pPr>
            <w:r w:rsidRPr="00A01ABE">
              <w:rPr>
                <w:rFonts w:ascii="Aptos" w:eastAsia="Aptos" w:hAnsi="Aptos" w:cs="Times New Roman"/>
              </w:rPr>
              <w:t>Memorizzazione</w:t>
            </w:r>
          </w:p>
        </w:tc>
      </w:tr>
      <w:tr w:rsidR="004C4E98" w14:paraId="1046FBF8" w14:textId="77777777" w:rsidTr="0007474C">
        <w:trPr>
          <w:jc w:val="center"/>
        </w:trPr>
        <w:tc>
          <w:tcPr>
            <w:tcW w:w="0" w:type="auto"/>
          </w:tcPr>
          <w:p w14:paraId="76C288EB" w14:textId="59CC7D52" w:rsidR="004C4E98" w:rsidRDefault="004C4E98" w:rsidP="004C4E98">
            <w:pPr>
              <w:spacing w:after="120"/>
              <w:jc w:val="both"/>
              <w:rPr>
                <w:rFonts w:ascii="Aptos" w:eastAsia="Aptos" w:hAnsi="Aptos" w:cs="Times New Roman"/>
              </w:rPr>
            </w:pPr>
            <m:oMathPara>
              <m:oMath>
                <m:r>
                  <w:rPr>
                    <w:rFonts w:ascii="Cambria Math" w:eastAsiaTheme="minorEastAsia" w:hAnsi="Cambria Math"/>
                  </w:rPr>
                  <m:t>1</m:t>
                </m:r>
              </m:oMath>
            </m:oMathPara>
          </w:p>
        </w:tc>
        <w:tc>
          <w:tcPr>
            <w:tcW w:w="0" w:type="auto"/>
          </w:tcPr>
          <w:p w14:paraId="61791777" w14:textId="5E90DEDC" w:rsidR="004C4E98" w:rsidRDefault="004C4E98" w:rsidP="004C4E98">
            <w:pPr>
              <w:spacing w:after="120"/>
              <w:jc w:val="both"/>
              <w:rPr>
                <w:rFonts w:eastAsiaTheme="minorEastAsia"/>
              </w:rPr>
            </w:pPr>
            <m:oMathPara>
              <m:oMath>
                <m:r>
                  <w:rPr>
                    <w:rFonts w:ascii="Cambria Math" w:eastAsiaTheme="minorEastAsia" w:hAnsi="Cambria Math"/>
                  </w:rPr>
                  <m:t>1</m:t>
                </m:r>
              </m:oMath>
            </m:oMathPara>
          </w:p>
        </w:tc>
        <w:tc>
          <w:tcPr>
            <w:tcW w:w="0" w:type="auto"/>
          </w:tcPr>
          <w:p w14:paraId="7D862B7C" w14:textId="77777777" w:rsidR="004C4E98" w:rsidRDefault="004C4E98" w:rsidP="004C4E98">
            <w:pPr>
              <w:spacing w:after="120"/>
              <w:jc w:val="both"/>
              <w:rPr>
                <w:rFonts w:eastAsiaTheme="minorEastAsia"/>
              </w:rPr>
            </w:pPr>
            <m:oMathPara>
              <m:oMath>
                <m:r>
                  <w:rPr>
                    <w:rFonts w:ascii="Cambria Math" w:eastAsiaTheme="minorEastAsia" w:hAnsi="Cambria Math"/>
                  </w:rPr>
                  <m:t>0</m:t>
                </m:r>
              </m:oMath>
            </m:oMathPara>
          </w:p>
        </w:tc>
        <w:tc>
          <w:tcPr>
            <w:tcW w:w="0" w:type="auto"/>
          </w:tcPr>
          <w:p w14:paraId="1F3F2C89" w14:textId="77777777" w:rsidR="004C4E98" w:rsidRDefault="004C4E98" w:rsidP="004C4E98">
            <w:pPr>
              <w:spacing w:after="120"/>
              <w:jc w:val="both"/>
              <w:rPr>
                <w:rFonts w:eastAsiaTheme="minorEastAsia"/>
              </w:rPr>
            </w:pPr>
            <m:oMathPara>
              <m:oMath>
                <m:r>
                  <w:rPr>
                    <w:rFonts w:ascii="Cambria Math" w:eastAsiaTheme="minorEastAsia" w:hAnsi="Cambria Math"/>
                  </w:rPr>
                  <m:t>0</m:t>
                </m:r>
              </m:oMath>
            </m:oMathPara>
          </w:p>
        </w:tc>
        <w:tc>
          <w:tcPr>
            <w:tcW w:w="0" w:type="auto"/>
          </w:tcPr>
          <w:p w14:paraId="559C3A3E" w14:textId="77777777" w:rsidR="004C4E98" w:rsidRDefault="004C4E98" w:rsidP="004C4E98">
            <w:pPr>
              <w:spacing w:after="120"/>
              <w:jc w:val="both"/>
              <w:rPr>
                <w:rFonts w:eastAsiaTheme="minorEastAsia"/>
              </w:rPr>
            </w:pPr>
            <m:oMathPara>
              <m:oMath>
                <m:r>
                  <w:rPr>
                    <w:rFonts w:ascii="Cambria Math" w:eastAsiaTheme="minorEastAsia" w:hAnsi="Cambria Math"/>
                  </w:rPr>
                  <m:t>1</m:t>
                </m:r>
              </m:oMath>
            </m:oMathPara>
          </w:p>
        </w:tc>
        <w:tc>
          <w:tcPr>
            <w:tcW w:w="0" w:type="auto"/>
          </w:tcPr>
          <w:p w14:paraId="65733862" w14:textId="77777777" w:rsidR="004C4E98" w:rsidRDefault="004C4E98" w:rsidP="004C4E98">
            <w:pPr>
              <w:spacing w:after="120"/>
              <w:jc w:val="both"/>
              <w:rPr>
                <w:rFonts w:ascii="Aptos" w:eastAsia="Aptos" w:hAnsi="Aptos" w:cs="Times New Roman"/>
              </w:rPr>
            </w:pPr>
            <w:r w:rsidRPr="00A01ABE">
              <w:rPr>
                <w:rFonts w:ascii="Aptos" w:eastAsia="Aptos" w:hAnsi="Aptos" w:cs="Times New Roman"/>
              </w:rPr>
              <w:t>Reset</w:t>
            </w:r>
          </w:p>
        </w:tc>
      </w:tr>
      <w:tr w:rsidR="004C4E98" w14:paraId="385192F6" w14:textId="77777777" w:rsidTr="0007474C">
        <w:trPr>
          <w:jc w:val="center"/>
        </w:trPr>
        <w:tc>
          <w:tcPr>
            <w:tcW w:w="0" w:type="auto"/>
          </w:tcPr>
          <w:p w14:paraId="75694503" w14:textId="14F0A954" w:rsidR="004C4E98" w:rsidRDefault="004C4E98" w:rsidP="004C4E98">
            <w:pPr>
              <w:spacing w:after="120"/>
              <w:jc w:val="both"/>
              <w:rPr>
                <w:rFonts w:ascii="Aptos" w:eastAsia="Aptos" w:hAnsi="Aptos" w:cs="Times New Roman"/>
              </w:rPr>
            </w:pPr>
            <m:oMathPara>
              <m:oMath>
                <m:r>
                  <w:rPr>
                    <w:rFonts w:ascii="Cambria Math" w:eastAsiaTheme="minorEastAsia" w:hAnsi="Cambria Math"/>
                  </w:rPr>
                  <m:t>1</m:t>
                </m:r>
              </m:oMath>
            </m:oMathPara>
          </w:p>
        </w:tc>
        <w:tc>
          <w:tcPr>
            <w:tcW w:w="0" w:type="auto"/>
          </w:tcPr>
          <w:p w14:paraId="0E3D0FF2" w14:textId="200B87E6" w:rsidR="004C4E98" w:rsidRDefault="004C4E98" w:rsidP="004C4E98">
            <w:pPr>
              <w:spacing w:after="120"/>
              <w:jc w:val="both"/>
              <w:rPr>
                <w:rFonts w:ascii="Aptos" w:eastAsia="Times New Roman" w:hAnsi="Aptos" w:cs="Times New Roman"/>
              </w:rPr>
            </w:pPr>
            <m:oMathPara>
              <m:oMath>
                <m:r>
                  <w:rPr>
                    <w:rFonts w:ascii="Cambria Math" w:eastAsia="Times New Roman" w:hAnsi="Cambria Math" w:cs="Times New Roman"/>
                  </w:rPr>
                  <m:t>0</m:t>
                </m:r>
              </m:oMath>
            </m:oMathPara>
          </w:p>
        </w:tc>
        <w:tc>
          <w:tcPr>
            <w:tcW w:w="0" w:type="auto"/>
          </w:tcPr>
          <w:p w14:paraId="579968E4" w14:textId="77777777" w:rsidR="004C4E98" w:rsidRDefault="004C4E98" w:rsidP="004C4E98">
            <w:pPr>
              <w:spacing w:after="120"/>
              <w:jc w:val="both"/>
              <w:rPr>
                <w:rFonts w:ascii="Aptos" w:eastAsia="Times New Roman" w:hAnsi="Aptos" w:cs="Times New Roman"/>
              </w:rPr>
            </w:pPr>
            <m:oMathPara>
              <m:oMath>
                <m:r>
                  <w:rPr>
                    <w:rFonts w:ascii="Cambria Math" w:eastAsiaTheme="minorEastAsia" w:hAnsi="Cambria Math"/>
                  </w:rPr>
                  <m:t>1</m:t>
                </m:r>
              </m:oMath>
            </m:oMathPara>
          </w:p>
        </w:tc>
        <w:tc>
          <w:tcPr>
            <w:tcW w:w="0" w:type="auto"/>
          </w:tcPr>
          <w:p w14:paraId="3359D296" w14:textId="77777777" w:rsidR="004C4E98" w:rsidRDefault="004C4E98" w:rsidP="004C4E98">
            <w:pPr>
              <w:spacing w:after="120"/>
              <w:jc w:val="both"/>
              <w:rPr>
                <w:rFonts w:eastAsiaTheme="minorEastAsia"/>
              </w:rPr>
            </w:pPr>
            <m:oMathPara>
              <m:oMath>
                <m:r>
                  <w:rPr>
                    <w:rFonts w:ascii="Cambria Math" w:eastAsiaTheme="minorEastAsia" w:hAnsi="Cambria Math"/>
                  </w:rPr>
                  <m:t>1</m:t>
                </m:r>
              </m:oMath>
            </m:oMathPara>
          </w:p>
        </w:tc>
        <w:tc>
          <w:tcPr>
            <w:tcW w:w="0" w:type="auto"/>
          </w:tcPr>
          <w:p w14:paraId="17F0A394" w14:textId="77777777" w:rsidR="004C4E98" w:rsidRDefault="004C4E98" w:rsidP="004C4E98">
            <w:pPr>
              <w:spacing w:after="120"/>
              <w:jc w:val="both"/>
              <w:rPr>
                <w:rFonts w:eastAsiaTheme="minorEastAsia"/>
              </w:rPr>
            </w:pPr>
            <m:oMathPara>
              <m:oMath>
                <m:r>
                  <w:rPr>
                    <w:rFonts w:ascii="Cambria Math" w:eastAsiaTheme="minorEastAsia" w:hAnsi="Cambria Math"/>
                  </w:rPr>
                  <m:t>0</m:t>
                </m:r>
              </m:oMath>
            </m:oMathPara>
          </w:p>
        </w:tc>
        <w:tc>
          <w:tcPr>
            <w:tcW w:w="0" w:type="auto"/>
          </w:tcPr>
          <w:p w14:paraId="05C02B80" w14:textId="77777777" w:rsidR="004C4E98" w:rsidRDefault="004C4E98" w:rsidP="004C4E98">
            <w:pPr>
              <w:spacing w:after="120"/>
              <w:jc w:val="both"/>
              <w:rPr>
                <w:rFonts w:ascii="Aptos" w:eastAsia="Aptos" w:hAnsi="Aptos" w:cs="Times New Roman"/>
              </w:rPr>
            </w:pPr>
            <w:r w:rsidRPr="00A01ABE">
              <w:rPr>
                <w:rFonts w:ascii="Aptos" w:eastAsia="Aptos" w:hAnsi="Aptos" w:cs="Times New Roman"/>
              </w:rPr>
              <w:t>Set</w:t>
            </w:r>
          </w:p>
        </w:tc>
      </w:tr>
      <w:tr w:rsidR="004C4E98" w14:paraId="01E9E5BC" w14:textId="77777777" w:rsidTr="0007474C">
        <w:trPr>
          <w:jc w:val="center"/>
        </w:trPr>
        <w:tc>
          <w:tcPr>
            <w:tcW w:w="0" w:type="auto"/>
          </w:tcPr>
          <w:p w14:paraId="514E9B70" w14:textId="6F9CBCA0" w:rsidR="004C4E98" w:rsidRDefault="004C4E98" w:rsidP="004C4E98">
            <w:pPr>
              <w:spacing w:after="120"/>
              <w:jc w:val="both"/>
              <w:rPr>
                <w:rFonts w:ascii="Aptos" w:eastAsia="Aptos" w:hAnsi="Aptos" w:cs="Times New Roman"/>
              </w:rPr>
            </w:pPr>
            <m:oMathPara>
              <m:oMath>
                <m:r>
                  <w:rPr>
                    <w:rFonts w:ascii="Cambria Math" w:eastAsiaTheme="minorEastAsia" w:hAnsi="Cambria Math"/>
                  </w:rPr>
                  <m:t>1</m:t>
                </m:r>
              </m:oMath>
            </m:oMathPara>
          </w:p>
        </w:tc>
        <w:tc>
          <w:tcPr>
            <w:tcW w:w="0" w:type="auto"/>
          </w:tcPr>
          <w:p w14:paraId="2C7FA975" w14:textId="628988B6" w:rsidR="004C4E98" w:rsidRDefault="004C4E98" w:rsidP="004C4E98">
            <w:pPr>
              <w:spacing w:after="120"/>
              <w:jc w:val="both"/>
              <w:rPr>
                <w:rFonts w:ascii="Aptos" w:eastAsia="Times New Roman" w:hAnsi="Aptos" w:cs="Times New Roman"/>
              </w:rPr>
            </w:pPr>
            <m:oMathPara>
              <m:oMath>
                <m:r>
                  <w:rPr>
                    <w:rFonts w:ascii="Cambria Math" w:eastAsia="Times New Roman" w:hAnsi="Cambria Math" w:cs="Times New Roman"/>
                  </w:rPr>
                  <m:t>1</m:t>
                </m:r>
              </m:oMath>
            </m:oMathPara>
          </w:p>
        </w:tc>
        <w:tc>
          <w:tcPr>
            <w:tcW w:w="0" w:type="auto"/>
          </w:tcPr>
          <w:p w14:paraId="3894A8EC" w14:textId="77777777" w:rsidR="004C4E98" w:rsidRDefault="004C4E98" w:rsidP="004C4E98">
            <w:pPr>
              <w:spacing w:after="120"/>
              <w:jc w:val="both"/>
              <w:rPr>
                <w:rFonts w:ascii="Aptos" w:eastAsia="Times New Roman" w:hAnsi="Aptos" w:cs="Times New Roman"/>
              </w:rPr>
            </w:pPr>
            <m:oMathPara>
              <m:oMath>
                <m:r>
                  <w:rPr>
                    <w:rFonts w:ascii="Cambria Math" w:eastAsiaTheme="minorEastAsia" w:hAnsi="Cambria Math"/>
                  </w:rPr>
                  <m:t>1</m:t>
                </m:r>
              </m:oMath>
            </m:oMathPara>
          </w:p>
        </w:tc>
        <w:tc>
          <w:tcPr>
            <w:tcW w:w="0" w:type="auto"/>
          </w:tcPr>
          <w:p w14:paraId="3A214126" w14:textId="77777777" w:rsidR="004C4E98" w:rsidRDefault="004C4E98" w:rsidP="004C4E98">
            <w:pPr>
              <w:spacing w:after="120"/>
              <w:jc w:val="center"/>
              <w:rPr>
                <w:rFonts w:eastAsiaTheme="minorEastAsia"/>
              </w:rPr>
            </w:pPr>
            <m:oMathPara>
              <m:oMath>
                <m:r>
                  <w:rPr>
                    <w:rFonts w:ascii="Cambria Math" w:eastAsiaTheme="minorEastAsia" w:hAnsi="Cambria Math"/>
                  </w:rPr>
                  <m:t>?</m:t>
                </m:r>
              </m:oMath>
            </m:oMathPara>
          </w:p>
        </w:tc>
        <w:tc>
          <w:tcPr>
            <w:tcW w:w="0" w:type="auto"/>
          </w:tcPr>
          <w:p w14:paraId="28CD195C" w14:textId="77777777" w:rsidR="004C4E98" w:rsidRDefault="004C4E98" w:rsidP="004C4E98">
            <w:pPr>
              <w:spacing w:after="120"/>
              <w:jc w:val="both"/>
              <w:rPr>
                <w:rFonts w:eastAsiaTheme="minorEastAsia"/>
              </w:rPr>
            </w:pPr>
            <m:oMathPara>
              <m:oMath>
                <m:r>
                  <w:rPr>
                    <w:rFonts w:ascii="Cambria Math" w:eastAsiaTheme="minorEastAsia" w:hAnsi="Cambria Math"/>
                  </w:rPr>
                  <m:t>?</m:t>
                </m:r>
              </m:oMath>
            </m:oMathPara>
          </w:p>
        </w:tc>
        <w:tc>
          <w:tcPr>
            <w:tcW w:w="0" w:type="auto"/>
          </w:tcPr>
          <w:p w14:paraId="5F52ADFE" w14:textId="77777777" w:rsidR="004C4E98" w:rsidRDefault="004C4E98" w:rsidP="004C4E98">
            <w:pPr>
              <w:spacing w:after="120"/>
              <w:jc w:val="both"/>
              <w:rPr>
                <w:rFonts w:ascii="Aptos" w:eastAsia="Aptos" w:hAnsi="Aptos" w:cs="Times New Roman"/>
              </w:rPr>
            </w:pPr>
            <w:r>
              <w:rPr>
                <w:rFonts w:ascii="Aptos" w:eastAsia="Aptos" w:hAnsi="Aptos" w:cs="Times New Roman"/>
                <w:i/>
                <w:iCs/>
              </w:rPr>
              <w:t>Configurazione n</w:t>
            </w:r>
            <w:r w:rsidRPr="00A01ABE">
              <w:rPr>
                <w:rFonts w:ascii="Aptos" w:eastAsia="Aptos" w:hAnsi="Aptos" w:cs="Times New Roman"/>
                <w:i/>
                <w:iCs/>
              </w:rPr>
              <w:t>on usata</w:t>
            </w:r>
          </w:p>
        </w:tc>
      </w:tr>
    </w:tbl>
    <w:p w14:paraId="541BEF30" w14:textId="780A09C2" w:rsidR="004F2D5C" w:rsidRPr="004C4E98" w:rsidRDefault="004F2D5C" w:rsidP="004F2D5C">
      <w:pPr>
        <w:tabs>
          <w:tab w:val="left" w:pos="2730"/>
        </w:tabs>
        <w:spacing w:before="120" w:after="60"/>
        <w:rPr>
          <w:rFonts w:eastAsiaTheme="minorEastAsia"/>
        </w:rPr>
      </w:pPr>
      <w:r>
        <w:rPr>
          <w:rFonts w:eastAsiaTheme="minorEastAsia"/>
        </w:rPr>
        <w:t>È possibile realizzare un flip-flop SR con enabler in vari modi:</w:t>
      </w:r>
    </w:p>
    <w:p w14:paraId="0FBBA6F0" w14:textId="07540691" w:rsidR="00A60A5E" w:rsidRDefault="003C769C">
      <w:pPr>
        <w:pStyle w:val="Paragrafoelenco"/>
        <w:numPr>
          <w:ilvl w:val="0"/>
          <w:numId w:val="70"/>
        </w:numPr>
        <w:tabs>
          <w:tab w:val="left" w:pos="2730"/>
        </w:tabs>
        <w:spacing w:after="60"/>
        <w:ind w:left="714" w:hanging="357"/>
        <w:contextualSpacing w:val="0"/>
        <w:jc w:val="both"/>
        <w:rPr>
          <w:rFonts w:eastAsiaTheme="minorEastAsia"/>
        </w:rPr>
      </w:pPr>
      <w:r w:rsidRPr="00A60A5E">
        <w:rPr>
          <w:rFonts w:eastAsiaTheme="minorEastAsia"/>
        </w:rPr>
        <w:t xml:space="preserve">Attraverso un latch + </w:t>
      </w:r>
      <w:r w:rsidR="00A60A5E" w:rsidRPr="00A60A5E">
        <w:rPr>
          <w:rFonts w:eastAsiaTheme="minorEastAsia"/>
        </w:rPr>
        <w:t>4 nMOS esterni</w:t>
      </w:r>
      <w:r w:rsidR="00A60A5E">
        <w:rPr>
          <w:rFonts w:eastAsiaTheme="minorEastAsia"/>
        </w:rPr>
        <w:t>:</w:t>
      </w:r>
    </w:p>
    <w:p w14:paraId="06F32EA0" w14:textId="747E5C52" w:rsidR="00A60A5E" w:rsidRPr="00A60A5E" w:rsidRDefault="00924FF0" w:rsidP="00E222C1">
      <w:pPr>
        <w:pStyle w:val="Paragrafoelenco"/>
        <w:ind w:firstLine="698"/>
        <w:jc w:val="both"/>
        <w:rPr>
          <w:rFonts w:eastAsiaTheme="minorEastAsia"/>
        </w:rPr>
      </w:pPr>
      <w:r>
        <w:rPr>
          <w:rFonts w:eastAsiaTheme="minorEastAsia"/>
          <w:noProof/>
        </w:rPr>
        <mc:AlternateContent>
          <mc:Choice Requires="wps">
            <w:drawing>
              <wp:anchor distT="0" distB="0" distL="114300" distR="114300" simplePos="0" relativeHeight="252176384" behindDoc="0" locked="0" layoutInCell="1" allowOverlap="1" wp14:anchorId="6E06B232" wp14:editId="1E4C7690">
                <wp:simplePos x="0" y="0"/>
                <wp:positionH relativeFrom="margin">
                  <wp:posOffset>450215</wp:posOffset>
                </wp:positionH>
                <wp:positionV relativeFrom="paragraph">
                  <wp:posOffset>2330755</wp:posOffset>
                </wp:positionV>
                <wp:extent cx="5200650" cy="1052830"/>
                <wp:effectExtent l="0" t="0" r="19050" b="13970"/>
                <wp:wrapNone/>
                <wp:docPr id="1245778443" name="Casella di testo 14"/>
                <wp:cNvGraphicFramePr/>
                <a:graphic xmlns:a="http://schemas.openxmlformats.org/drawingml/2006/main">
                  <a:graphicData uri="http://schemas.microsoft.com/office/word/2010/wordprocessingShape">
                    <wps:wsp>
                      <wps:cNvSpPr txBox="1"/>
                      <wps:spPr>
                        <a:xfrm>
                          <a:off x="0" y="0"/>
                          <a:ext cx="5200650" cy="1052830"/>
                        </a:xfrm>
                        <a:prstGeom prst="rect">
                          <a:avLst/>
                        </a:prstGeom>
                        <a:solidFill>
                          <a:schemeClr val="lt1"/>
                        </a:solidFill>
                        <a:ln w="6350">
                          <a:solidFill>
                            <a:prstClr val="black"/>
                          </a:solidFill>
                        </a:ln>
                      </wps:spPr>
                      <wps:txbx>
                        <w:txbxContent>
                          <w:p w14:paraId="30F1D939" w14:textId="13B4D52B" w:rsidR="000C5D5A" w:rsidRDefault="00A60A5E" w:rsidP="000C5D5A">
                            <w:pPr>
                              <w:spacing w:after="40"/>
                              <w:jc w:val="both"/>
                              <w:rPr>
                                <w:sz w:val="18"/>
                                <w:szCs w:val="18"/>
                              </w:rPr>
                            </w:pPr>
                            <w:r>
                              <w:rPr>
                                <w:sz w:val="18"/>
                                <w:szCs w:val="18"/>
                              </w:rPr>
                              <w:t>Un latch,</w:t>
                            </w:r>
                            <w:r w:rsidR="000C5D5A">
                              <w:rPr>
                                <w:sz w:val="18"/>
                                <w:szCs w:val="18"/>
                              </w:rPr>
                              <w:t xml:space="preserve"> e quindi</w:t>
                            </w:r>
                            <w:r>
                              <w:rPr>
                                <w:sz w:val="18"/>
                                <w:szCs w:val="18"/>
                              </w:rPr>
                              <w:t xml:space="preserve"> </w:t>
                            </w:r>
                            <w:r w:rsidR="000C5D5A">
                              <w:rPr>
                                <w:sz w:val="18"/>
                                <w:szCs w:val="18"/>
                              </w:rPr>
                              <w:t>due inverter CMOS in serie, con l’uscita del secondo collegata all’ingresso del primo:</w:t>
                            </w:r>
                          </w:p>
                          <w:p w14:paraId="73351AF1" w14:textId="3888D32D" w:rsidR="00422F10" w:rsidRPr="00422F10" w:rsidRDefault="00422F10" w:rsidP="00422F10">
                            <w:pPr>
                              <w:pStyle w:val="Paragrafoelenco"/>
                              <w:numPr>
                                <w:ilvl w:val="0"/>
                                <w:numId w:val="69"/>
                              </w:numPr>
                              <w:ind w:left="530"/>
                              <w:jc w:val="both"/>
                              <w:rPr>
                                <w:sz w:val="18"/>
                                <w:szCs w:val="18"/>
                              </w:rPr>
                            </w:pPr>
                            <m:oMath>
                              <m:r>
                                <w:rPr>
                                  <w:rFonts w:ascii="Cambria Math" w:hAnsi="Cambria Math"/>
                                  <w:sz w:val="18"/>
                                  <w:szCs w:val="18"/>
                                </w:rPr>
                                <m:t>Q</m:t>
                              </m:r>
                            </m:oMath>
                            <w:r>
                              <w:rPr>
                                <w:rFonts w:eastAsiaTheme="minorEastAsia"/>
                                <w:sz w:val="18"/>
                                <w:szCs w:val="18"/>
                              </w:rPr>
                              <w:t xml:space="preserve"> e </w:t>
                            </w: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Q</m:t>
                                  </m:r>
                                </m:e>
                              </m:acc>
                            </m:oMath>
                            <w:r>
                              <w:rPr>
                                <w:rFonts w:eastAsiaTheme="minorEastAsia"/>
                                <w:sz w:val="18"/>
                                <w:szCs w:val="18"/>
                              </w:rPr>
                              <w:t xml:space="preserve"> del flip-flop SR con enabler corrispondono alle medesime variabili logiche del latch;</w:t>
                            </w:r>
                          </w:p>
                          <w:p w14:paraId="2E8875B4" w14:textId="606A9077" w:rsidR="000C5D5A" w:rsidRPr="00B50919" w:rsidRDefault="000C5D5A">
                            <w:pPr>
                              <w:pStyle w:val="Paragrafoelenco"/>
                              <w:numPr>
                                <w:ilvl w:val="0"/>
                                <w:numId w:val="69"/>
                              </w:numPr>
                              <w:ind w:left="530"/>
                              <w:jc w:val="both"/>
                              <w:rPr>
                                <w:sz w:val="18"/>
                                <w:szCs w:val="18"/>
                              </w:rPr>
                            </w:pPr>
                            <w:r w:rsidRPr="00B50919">
                              <w:rPr>
                                <w:sz w:val="18"/>
                                <w:szCs w:val="18"/>
                              </w:rPr>
                              <w:t>Il terminale d’uscita del</w:t>
                            </w:r>
                            <w:r w:rsidR="00B50919" w:rsidRPr="00B50919">
                              <w:rPr>
                                <w:sz w:val="18"/>
                                <w:szCs w:val="18"/>
                              </w:rPr>
                              <w:t xml:space="preserve"> primo </w:t>
                            </w:r>
                            <w:r w:rsidRPr="00B50919">
                              <w:rPr>
                                <w:sz w:val="18"/>
                                <w:szCs w:val="18"/>
                              </w:rPr>
                              <w:t xml:space="preserve">inverter è collegato a massa tramite due nMOS in serie </w:t>
                            </w:r>
                            <w:r w:rsidR="00E222C1">
                              <w:rPr>
                                <w:sz w:val="18"/>
                                <w:szCs w:val="18"/>
                              </w:rPr>
                              <w:br/>
                            </w:r>
                            <w:r w:rsidRPr="00B50919">
                              <w:rPr>
                                <w:sz w:val="18"/>
                                <w:szCs w:val="18"/>
                              </w:rPr>
                              <w:t xml:space="preserve">pilotati rispettivamente da </w:t>
                            </w:r>
                            <m:oMath>
                              <m:r>
                                <w:rPr>
                                  <w:rFonts w:ascii="Cambria Math" w:eastAsiaTheme="minorEastAsia" w:hAnsi="Cambria Math"/>
                                  <w:sz w:val="18"/>
                                  <w:szCs w:val="18"/>
                                </w:rPr>
                                <m:t>ϕ</m:t>
                              </m:r>
                            </m:oMath>
                            <w:r w:rsidRPr="00B50919">
                              <w:rPr>
                                <w:rFonts w:eastAsiaTheme="minorEastAsia"/>
                                <w:sz w:val="18"/>
                                <w:szCs w:val="18"/>
                              </w:rPr>
                              <w:t xml:space="preserve"> e </w:t>
                            </w:r>
                            <m:oMath>
                              <m:r>
                                <w:rPr>
                                  <w:rFonts w:ascii="Cambria Math" w:eastAsiaTheme="minorEastAsia" w:hAnsi="Cambria Math"/>
                                  <w:sz w:val="18"/>
                                  <w:szCs w:val="18"/>
                                </w:rPr>
                                <m:t>S</m:t>
                              </m:r>
                            </m:oMath>
                            <w:r w:rsidRPr="00B50919">
                              <w:rPr>
                                <w:rFonts w:eastAsiaTheme="minorEastAsia"/>
                                <w:sz w:val="18"/>
                                <w:szCs w:val="18"/>
                              </w:rPr>
                              <w:t>;</w:t>
                            </w:r>
                          </w:p>
                          <w:p w14:paraId="38487AD6" w14:textId="352C98D9" w:rsidR="000C5D5A" w:rsidRPr="00B50919" w:rsidRDefault="000C5D5A">
                            <w:pPr>
                              <w:pStyle w:val="Paragrafoelenco"/>
                              <w:numPr>
                                <w:ilvl w:val="0"/>
                                <w:numId w:val="69"/>
                              </w:numPr>
                              <w:ind w:left="530"/>
                              <w:jc w:val="both"/>
                              <w:rPr>
                                <w:sz w:val="18"/>
                                <w:szCs w:val="18"/>
                              </w:rPr>
                            </w:pPr>
                            <w:r w:rsidRPr="00B50919">
                              <w:rPr>
                                <w:rFonts w:eastAsiaTheme="minorEastAsia"/>
                                <w:sz w:val="18"/>
                                <w:szCs w:val="18"/>
                              </w:rPr>
                              <w:t>Il terminale d’uscita del</w:t>
                            </w:r>
                            <w:r w:rsidR="00B50919">
                              <w:rPr>
                                <w:rFonts w:eastAsiaTheme="minorEastAsia"/>
                                <w:sz w:val="18"/>
                                <w:szCs w:val="18"/>
                              </w:rPr>
                              <w:t xml:space="preserve"> secondo </w:t>
                            </w:r>
                            <w:r w:rsidRPr="00B50919">
                              <w:rPr>
                                <w:rFonts w:eastAsiaTheme="minorEastAsia"/>
                                <w:sz w:val="18"/>
                                <w:szCs w:val="18"/>
                              </w:rPr>
                              <w:t xml:space="preserve">inverter è collegato a massa tramite due nMOS in serie </w:t>
                            </w:r>
                            <w:r w:rsidR="00E222C1">
                              <w:rPr>
                                <w:rFonts w:eastAsiaTheme="minorEastAsia"/>
                                <w:sz w:val="18"/>
                                <w:szCs w:val="18"/>
                              </w:rPr>
                              <w:br/>
                            </w:r>
                            <w:r w:rsidRPr="00B50919">
                              <w:rPr>
                                <w:rFonts w:eastAsiaTheme="minorEastAsia"/>
                                <w:sz w:val="18"/>
                                <w:szCs w:val="18"/>
                              </w:rPr>
                              <w:t xml:space="preserve">pilotati rispettivamente da </w:t>
                            </w:r>
                            <m:oMath>
                              <m:r>
                                <w:rPr>
                                  <w:rFonts w:ascii="Cambria Math" w:eastAsiaTheme="minorEastAsia" w:hAnsi="Cambria Math"/>
                                  <w:sz w:val="18"/>
                                  <w:szCs w:val="18"/>
                                </w:rPr>
                                <m:t>ϕ</m:t>
                              </m:r>
                            </m:oMath>
                            <w:r w:rsidRPr="00B50919">
                              <w:rPr>
                                <w:rFonts w:eastAsiaTheme="minorEastAsia"/>
                                <w:sz w:val="18"/>
                                <w:szCs w:val="18"/>
                              </w:rPr>
                              <w:t xml:space="preserve"> e </w:t>
                            </w:r>
                            <m:oMath>
                              <m:r>
                                <w:rPr>
                                  <w:rFonts w:ascii="Cambria Math" w:eastAsiaTheme="minorEastAsia" w:hAnsi="Cambria Math"/>
                                  <w:sz w:val="18"/>
                                  <w:szCs w:val="18"/>
                                </w:rPr>
                                <m:t>R</m:t>
                              </m:r>
                            </m:oMath>
                            <w:r w:rsidRPr="00B50919">
                              <w:rPr>
                                <w:rFonts w:eastAsiaTheme="minorEastAsia"/>
                                <w:sz w:val="18"/>
                                <w:szCs w:val="18"/>
                              </w:rPr>
                              <w:t>.</w:t>
                            </w:r>
                          </w:p>
                          <w:p w14:paraId="789EA1E9" w14:textId="49272B9C" w:rsidR="00A60A5E" w:rsidRPr="00A60A5E" w:rsidRDefault="00A60A5E" w:rsidP="00A60A5E">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6B232" id="_x0000_s1271" type="#_x0000_t202" style="position:absolute;left:0;text-align:left;margin-left:35.45pt;margin-top:183.5pt;width:409.5pt;height:82.9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" fillcolor="white [3201]" strokeweight=".5pt">
                <v:textbox>
                  <w:txbxContent>
                    <w:p w14:paraId="30F1D939" w14:textId="13B4D52B" w:rsidR="000C5D5A" w:rsidRDefault="00A60A5E" w:rsidP="000C5D5A">
                      <w:pPr>
                        <w:spacing w:after="40"/>
                        <w:jc w:val="both"/>
                        <w:rPr>
                          <w:sz w:val="18"/>
                          <w:szCs w:val="18"/>
                        </w:rPr>
                      </w:pPr>
                      <w:r>
                        <w:rPr>
                          <w:sz w:val="18"/>
                          <w:szCs w:val="18"/>
                        </w:rPr>
                        <w:t>Un latch,</w:t>
                      </w:r>
                      <w:r w:rsidR="000C5D5A">
                        <w:rPr>
                          <w:sz w:val="18"/>
                          <w:szCs w:val="18"/>
                        </w:rPr>
                        <w:t xml:space="preserve"> e quindi</w:t>
                      </w:r>
                      <w:r>
                        <w:rPr>
                          <w:sz w:val="18"/>
                          <w:szCs w:val="18"/>
                        </w:rPr>
                        <w:t xml:space="preserve"> </w:t>
                      </w:r>
                      <w:r w:rsidR="000C5D5A">
                        <w:rPr>
                          <w:sz w:val="18"/>
                          <w:szCs w:val="18"/>
                        </w:rPr>
                        <w:t>due inverter CMOS in serie, con l’uscita del secondo collegata all’ingresso del primo:</w:t>
                      </w:r>
                    </w:p>
                    <w:p w14:paraId="73351AF1" w14:textId="3888D32D" w:rsidR="00422F10" w:rsidRPr="00422F10" w:rsidRDefault="00422F10" w:rsidP="00422F10">
                      <w:pPr>
                        <w:pStyle w:val="Paragrafoelenco"/>
                        <w:numPr>
                          <w:ilvl w:val="0"/>
                          <w:numId w:val="69"/>
                        </w:numPr>
                        <w:ind w:left="530"/>
                        <w:jc w:val="both"/>
                        <w:rPr>
                          <w:sz w:val="18"/>
                          <w:szCs w:val="18"/>
                        </w:rPr>
                      </w:pPr>
                      <m:oMath>
                        <m:r>
                          <w:rPr>
                            <w:rFonts w:ascii="Cambria Math" w:hAnsi="Cambria Math"/>
                            <w:sz w:val="18"/>
                            <w:szCs w:val="18"/>
                          </w:rPr>
                          <m:t>Q</m:t>
                        </m:r>
                      </m:oMath>
                      <w:r>
                        <w:rPr>
                          <w:rFonts w:eastAsiaTheme="minorEastAsia"/>
                          <w:sz w:val="18"/>
                          <w:szCs w:val="18"/>
                        </w:rPr>
                        <w:t xml:space="preserve"> e </w:t>
                      </w: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Q</m:t>
                            </m:r>
                          </m:e>
                        </m:acc>
                      </m:oMath>
                      <w:r>
                        <w:rPr>
                          <w:rFonts w:eastAsiaTheme="minorEastAsia"/>
                          <w:sz w:val="18"/>
                          <w:szCs w:val="18"/>
                        </w:rPr>
                        <w:t xml:space="preserve"> del flip-flop SR con enabler corrispondono alle medesime variabili logiche del latch;</w:t>
                      </w:r>
                    </w:p>
                    <w:p w14:paraId="2E8875B4" w14:textId="606A9077" w:rsidR="000C5D5A" w:rsidRPr="00B50919" w:rsidRDefault="000C5D5A">
                      <w:pPr>
                        <w:pStyle w:val="Paragrafoelenco"/>
                        <w:numPr>
                          <w:ilvl w:val="0"/>
                          <w:numId w:val="69"/>
                        </w:numPr>
                        <w:ind w:left="530"/>
                        <w:jc w:val="both"/>
                        <w:rPr>
                          <w:sz w:val="18"/>
                          <w:szCs w:val="18"/>
                        </w:rPr>
                      </w:pPr>
                      <w:r w:rsidRPr="00B50919">
                        <w:rPr>
                          <w:sz w:val="18"/>
                          <w:szCs w:val="18"/>
                        </w:rPr>
                        <w:t>Il terminale d’uscita del</w:t>
                      </w:r>
                      <w:r w:rsidR="00B50919" w:rsidRPr="00B50919">
                        <w:rPr>
                          <w:sz w:val="18"/>
                          <w:szCs w:val="18"/>
                        </w:rPr>
                        <w:t xml:space="preserve"> primo </w:t>
                      </w:r>
                      <w:r w:rsidRPr="00B50919">
                        <w:rPr>
                          <w:sz w:val="18"/>
                          <w:szCs w:val="18"/>
                        </w:rPr>
                        <w:t xml:space="preserve">inverter è collegato a massa tramite due nMOS in serie </w:t>
                      </w:r>
                      <w:r w:rsidR="00E222C1">
                        <w:rPr>
                          <w:sz w:val="18"/>
                          <w:szCs w:val="18"/>
                        </w:rPr>
                        <w:br/>
                      </w:r>
                      <w:r w:rsidRPr="00B50919">
                        <w:rPr>
                          <w:sz w:val="18"/>
                          <w:szCs w:val="18"/>
                        </w:rPr>
                        <w:t xml:space="preserve">pilotati rispettivamente da </w:t>
                      </w:r>
                      <m:oMath>
                        <m:r>
                          <w:rPr>
                            <w:rFonts w:ascii="Cambria Math" w:eastAsiaTheme="minorEastAsia" w:hAnsi="Cambria Math"/>
                            <w:sz w:val="18"/>
                            <w:szCs w:val="18"/>
                          </w:rPr>
                          <m:t>ϕ</m:t>
                        </m:r>
                      </m:oMath>
                      <w:r w:rsidRPr="00B50919">
                        <w:rPr>
                          <w:rFonts w:eastAsiaTheme="minorEastAsia"/>
                          <w:sz w:val="18"/>
                          <w:szCs w:val="18"/>
                        </w:rPr>
                        <w:t xml:space="preserve"> e </w:t>
                      </w:r>
                      <m:oMath>
                        <m:r>
                          <w:rPr>
                            <w:rFonts w:ascii="Cambria Math" w:eastAsiaTheme="minorEastAsia" w:hAnsi="Cambria Math"/>
                            <w:sz w:val="18"/>
                            <w:szCs w:val="18"/>
                          </w:rPr>
                          <m:t>S</m:t>
                        </m:r>
                      </m:oMath>
                      <w:r w:rsidRPr="00B50919">
                        <w:rPr>
                          <w:rFonts w:eastAsiaTheme="minorEastAsia"/>
                          <w:sz w:val="18"/>
                          <w:szCs w:val="18"/>
                        </w:rPr>
                        <w:t>;</w:t>
                      </w:r>
                    </w:p>
                    <w:p w14:paraId="38487AD6" w14:textId="352C98D9" w:rsidR="000C5D5A" w:rsidRPr="00B50919" w:rsidRDefault="000C5D5A">
                      <w:pPr>
                        <w:pStyle w:val="Paragrafoelenco"/>
                        <w:numPr>
                          <w:ilvl w:val="0"/>
                          <w:numId w:val="69"/>
                        </w:numPr>
                        <w:ind w:left="530"/>
                        <w:jc w:val="both"/>
                        <w:rPr>
                          <w:sz w:val="18"/>
                          <w:szCs w:val="18"/>
                        </w:rPr>
                      </w:pPr>
                      <w:r w:rsidRPr="00B50919">
                        <w:rPr>
                          <w:rFonts w:eastAsiaTheme="minorEastAsia"/>
                          <w:sz w:val="18"/>
                          <w:szCs w:val="18"/>
                        </w:rPr>
                        <w:t>Il terminale d’uscita del</w:t>
                      </w:r>
                      <w:r w:rsidR="00B50919">
                        <w:rPr>
                          <w:rFonts w:eastAsiaTheme="minorEastAsia"/>
                          <w:sz w:val="18"/>
                          <w:szCs w:val="18"/>
                        </w:rPr>
                        <w:t xml:space="preserve"> secondo </w:t>
                      </w:r>
                      <w:r w:rsidRPr="00B50919">
                        <w:rPr>
                          <w:rFonts w:eastAsiaTheme="minorEastAsia"/>
                          <w:sz w:val="18"/>
                          <w:szCs w:val="18"/>
                        </w:rPr>
                        <w:t xml:space="preserve">inverter è collegato a massa tramite due nMOS in serie </w:t>
                      </w:r>
                      <w:r w:rsidR="00E222C1">
                        <w:rPr>
                          <w:rFonts w:eastAsiaTheme="minorEastAsia"/>
                          <w:sz w:val="18"/>
                          <w:szCs w:val="18"/>
                        </w:rPr>
                        <w:br/>
                      </w:r>
                      <w:r w:rsidRPr="00B50919">
                        <w:rPr>
                          <w:rFonts w:eastAsiaTheme="minorEastAsia"/>
                          <w:sz w:val="18"/>
                          <w:szCs w:val="18"/>
                        </w:rPr>
                        <w:t xml:space="preserve">pilotati rispettivamente da </w:t>
                      </w:r>
                      <m:oMath>
                        <m:r>
                          <w:rPr>
                            <w:rFonts w:ascii="Cambria Math" w:eastAsiaTheme="minorEastAsia" w:hAnsi="Cambria Math"/>
                            <w:sz w:val="18"/>
                            <w:szCs w:val="18"/>
                          </w:rPr>
                          <m:t>ϕ</m:t>
                        </m:r>
                      </m:oMath>
                      <w:r w:rsidRPr="00B50919">
                        <w:rPr>
                          <w:rFonts w:eastAsiaTheme="minorEastAsia"/>
                          <w:sz w:val="18"/>
                          <w:szCs w:val="18"/>
                        </w:rPr>
                        <w:t xml:space="preserve"> e </w:t>
                      </w:r>
                      <m:oMath>
                        <m:r>
                          <w:rPr>
                            <w:rFonts w:ascii="Cambria Math" w:eastAsiaTheme="minorEastAsia" w:hAnsi="Cambria Math"/>
                            <w:sz w:val="18"/>
                            <w:szCs w:val="18"/>
                          </w:rPr>
                          <m:t>R</m:t>
                        </m:r>
                      </m:oMath>
                      <w:r w:rsidRPr="00B50919">
                        <w:rPr>
                          <w:rFonts w:eastAsiaTheme="minorEastAsia"/>
                          <w:sz w:val="18"/>
                          <w:szCs w:val="18"/>
                        </w:rPr>
                        <w:t>.</w:t>
                      </w:r>
                    </w:p>
                    <w:p w14:paraId="789EA1E9" w14:textId="49272B9C" w:rsidR="00A60A5E" w:rsidRPr="00A60A5E" w:rsidRDefault="00A60A5E" w:rsidP="00A60A5E">
                      <w:pPr>
                        <w:jc w:val="both"/>
                        <w:rPr>
                          <w:sz w:val="18"/>
                          <w:szCs w:val="18"/>
                        </w:rPr>
                      </w:pPr>
                    </w:p>
                  </w:txbxContent>
                </v:textbox>
                <w10:wrap anchorx="margin"/>
              </v:shape>
            </w:pict>
          </mc:Fallback>
        </mc:AlternateContent>
      </w:r>
      <w:r w:rsidR="00E222C1">
        <w:rPr>
          <w:rFonts w:eastAsiaTheme="minorEastAsia"/>
          <w:noProof/>
          <w:color w:val="EE0000"/>
        </w:rPr>
        <w:drawing>
          <wp:inline distT="0" distB="0" distL="0" distR="0" wp14:anchorId="067E115C" wp14:editId="25EFC827">
            <wp:extent cx="4250132" cy="2247085"/>
            <wp:effectExtent l="0" t="0" r="0" b="1270"/>
            <wp:docPr id="119631466"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cstate="screen">
                      <a:extLst>
                        <a:ext uri="{28A0092B-C50C-407E-A947-70E740481C1C}">
                          <a14:useLocalDpi xmlns:a14="http://schemas.microsoft.com/office/drawing/2010/main"/>
                        </a:ext>
                      </a:extLst>
                    </a:blip>
                    <a:srcRect/>
                    <a:stretch>
                      <a:fillRect/>
                    </a:stretch>
                  </pic:blipFill>
                  <pic:spPr bwMode="auto">
                    <a:xfrm>
                      <a:off x="0" y="0"/>
                      <a:ext cx="4292270" cy="2269364"/>
                    </a:xfrm>
                    <a:prstGeom prst="rect">
                      <a:avLst/>
                    </a:prstGeom>
                    <a:noFill/>
                    <a:ln>
                      <a:noFill/>
                    </a:ln>
                  </pic:spPr>
                </pic:pic>
              </a:graphicData>
            </a:graphic>
          </wp:inline>
        </w:drawing>
      </w:r>
    </w:p>
    <w:p w14:paraId="5DD75612" w14:textId="0874661F" w:rsidR="00A60A5E" w:rsidRDefault="00A60A5E" w:rsidP="00A60A5E">
      <w:pPr>
        <w:rPr>
          <w:rFonts w:eastAsiaTheme="minorEastAsia"/>
          <w:color w:val="EE0000"/>
        </w:rPr>
      </w:pPr>
      <w:r>
        <w:rPr>
          <w:rFonts w:eastAsiaTheme="minorEastAsia"/>
          <w:color w:val="EE0000"/>
        </w:rPr>
        <w:tab/>
      </w:r>
    </w:p>
    <w:p w14:paraId="6B694C06" w14:textId="62E94A40" w:rsidR="00A22CA2" w:rsidRDefault="00A22CA2" w:rsidP="00A60A5E">
      <w:pPr>
        <w:rPr>
          <w:rFonts w:eastAsiaTheme="minorEastAsia"/>
          <w:color w:val="EE0000"/>
        </w:rPr>
      </w:pPr>
    </w:p>
    <w:p w14:paraId="42E73FDF" w14:textId="77777777" w:rsidR="00A22CA2" w:rsidRDefault="00A22CA2" w:rsidP="00A60A5E">
      <w:pPr>
        <w:rPr>
          <w:rFonts w:eastAsiaTheme="minorEastAsia"/>
          <w:color w:val="EE0000"/>
        </w:rPr>
      </w:pPr>
    </w:p>
    <w:p w14:paraId="1D63AE22" w14:textId="77777777" w:rsidR="00A22CA2" w:rsidRDefault="00A22CA2" w:rsidP="00A60A5E">
      <w:pPr>
        <w:rPr>
          <w:rFonts w:eastAsiaTheme="minorEastAsia"/>
          <w:color w:val="EE0000"/>
        </w:rPr>
      </w:pPr>
    </w:p>
    <w:p w14:paraId="1502AB36" w14:textId="77777777" w:rsidR="00A22CA2" w:rsidRDefault="00A22CA2" w:rsidP="00A60A5E">
      <w:pPr>
        <w:rPr>
          <w:rFonts w:eastAsiaTheme="minorEastAsia"/>
          <w:color w:val="EE0000"/>
        </w:rPr>
      </w:pPr>
    </w:p>
    <w:p w14:paraId="321AC575" w14:textId="77777777" w:rsidR="004E01BD" w:rsidRDefault="004E01BD" w:rsidP="00A22CA2">
      <w:pPr>
        <w:spacing w:after="240"/>
        <w:rPr>
          <w:rFonts w:eastAsiaTheme="minorEastAsia"/>
          <w:color w:val="EE0000"/>
        </w:rPr>
      </w:pPr>
    </w:p>
    <w:p w14:paraId="23C123FD" w14:textId="555D7B39" w:rsidR="00A22CA2" w:rsidRDefault="00A22CA2" w:rsidP="00AE7D1B">
      <w:pPr>
        <w:spacing w:after="40"/>
        <w:rPr>
          <w:rFonts w:eastAsiaTheme="minorEastAsia"/>
        </w:rPr>
      </w:pPr>
      <w:r>
        <w:rPr>
          <w:rFonts w:eastAsiaTheme="minorEastAsia"/>
          <w:color w:val="EE0000"/>
        </w:rPr>
        <w:lastRenderedPageBreak/>
        <w:tab/>
      </w:r>
      <w:r>
        <w:rPr>
          <w:rFonts w:eastAsiaTheme="minorEastAsia"/>
        </w:rPr>
        <w:t xml:space="preserve">Analizziamo </w:t>
      </w:r>
      <w:r w:rsidR="003C2B7F">
        <w:rPr>
          <w:rFonts w:eastAsiaTheme="minorEastAsia"/>
        </w:rPr>
        <w:t>i</w:t>
      </w:r>
      <w:r>
        <w:rPr>
          <w:rFonts w:eastAsiaTheme="minorEastAsia"/>
        </w:rPr>
        <w:t>l circuito al variare degli ingressi:</w:t>
      </w:r>
    </w:p>
    <w:p w14:paraId="4DBEC307" w14:textId="7566646C" w:rsidR="00AE7D1B" w:rsidRPr="007956BB" w:rsidRDefault="00A22CA2">
      <w:pPr>
        <w:pStyle w:val="Paragrafoelenco"/>
        <w:numPr>
          <w:ilvl w:val="1"/>
          <w:numId w:val="52"/>
        </w:numPr>
        <w:jc w:val="both"/>
        <w:rPr>
          <w:rFonts w:eastAsiaTheme="minorEastAsia"/>
        </w:rPr>
      </w:pPr>
      <w:r w:rsidRPr="00A22CA2">
        <w:rPr>
          <w:rFonts w:eastAsiaTheme="minorEastAsia"/>
        </w:rPr>
        <w:t xml:space="preserve">Per </w:t>
      </w:r>
      <m:oMath>
        <m:r>
          <w:rPr>
            <w:rFonts w:ascii="Cambria Math" w:eastAsiaTheme="minorEastAsia" w:hAnsi="Cambria Math"/>
          </w:rPr>
          <m:t>ϕ=0</m:t>
        </m:r>
      </m:oMath>
      <w:r>
        <w:rPr>
          <w:rFonts w:eastAsiaTheme="minorEastAsia"/>
        </w:rPr>
        <w:t xml:space="preserve">, </w:t>
      </w:r>
      <w:r w:rsidR="00AE7D1B">
        <w:rPr>
          <w:rFonts w:eastAsiaTheme="minorEastAsia"/>
        </w:rPr>
        <w:t xml:space="preserve">gli 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5</m:t>
            </m:r>
          </m:sub>
        </m:sSub>
      </m:oMath>
      <w:r w:rsidR="00AE7D1B">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7</m:t>
            </m:r>
          </m:sub>
        </m:sSub>
      </m:oMath>
      <w:r w:rsidR="00AE7D1B">
        <w:rPr>
          <w:rFonts w:eastAsiaTheme="minorEastAsia"/>
        </w:rPr>
        <w:t xml:space="preserve"> sono OFF</w:t>
      </w:r>
      <w:r w:rsidR="007956BB">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5</m:t>
                </m:r>
              </m:sub>
            </m:sSub>
          </m:sub>
        </m:sSub>
        <m:r>
          <w:rPr>
            <w:rFonts w:ascii="Cambria Math" w:eastAsiaTheme="minorEastAsia" w:hAnsi="Cambria Math"/>
          </w:rPr>
          <m:t>=+∞</m:t>
        </m:r>
      </m:oMath>
      <w:r w:rsidR="007956BB">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7</m:t>
                </m:r>
              </m:sub>
            </m:sSub>
          </m:sub>
        </m:sSub>
        <m:r>
          <w:rPr>
            <w:rFonts w:ascii="Cambria Math" w:eastAsiaTheme="minorEastAsia" w:hAnsi="Cambria Math"/>
          </w:rPr>
          <m:t>=+∞</m:t>
        </m:r>
      </m:oMath>
      <w:r w:rsidR="007956BB">
        <w:rPr>
          <w:rFonts w:eastAsiaTheme="minorEastAsia"/>
        </w:rPr>
        <w:t xml:space="preserve">. </w:t>
      </w:r>
      <w:r w:rsidR="007956BB">
        <w:rPr>
          <w:rFonts w:eastAsiaTheme="minorEastAsia"/>
        </w:rPr>
        <w:br/>
        <w:t>Sostituendo allora ciascun</w:t>
      </w:r>
      <w:r w:rsidR="007956BB" w:rsidRPr="007956BB">
        <w:rPr>
          <w:rFonts w:eastAsiaTheme="minorEastAsia"/>
        </w:rPr>
        <w:t xml:space="preserve"> MOSFET con l</w:t>
      </w:r>
      <w:r w:rsidR="007956BB">
        <w:rPr>
          <w:rFonts w:eastAsiaTheme="minorEastAsia"/>
        </w:rPr>
        <w:t>a</w:t>
      </w:r>
      <w:r w:rsidR="007956BB" w:rsidRPr="007956BB">
        <w:rPr>
          <w:rFonts w:eastAsiaTheme="minorEastAsia"/>
        </w:rPr>
        <w:t xml:space="preserve"> </w:t>
      </w:r>
      <w:r w:rsidR="007956BB">
        <w:rPr>
          <w:rFonts w:eastAsiaTheme="minorEastAsia"/>
        </w:rPr>
        <w:t>sua</w:t>
      </w:r>
      <w:r w:rsidR="007956BB" w:rsidRPr="007956BB">
        <w:rPr>
          <w:rFonts w:eastAsiaTheme="minorEastAsia"/>
        </w:rPr>
        <w:t xml:space="preserve"> resistenz</w:t>
      </w:r>
      <w:r w:rsidR="007956BB">
        <w:rPr>
          <w:rFonts w:eastAsiaTheme="minorEastAsia"/>
        </w:rPr>
        <w:t>a</w:t>
      </w:r>
      <w:r w:rsidR="007956BB" w:rsidRPr="007956BB">
        <w:rPr>
          <w:rFonts w:eastAsiaTheme="minorEastAsia"/>
        </w:rPr>
        <w:t xml:space="preserve"> equivalent</w:t>
      </w:r>
      <w:r w:rsidR="007956BB">
        <w:rPr>
          <w:rFonts w:eastAsiaTheme="minorEastAsia"/>
        </w:rPr>
        <w:t>e</w:t>
      </w:r>
      <w:r w:rsidR="007956BB" w:rsidRPr="007956BB">
        <w:rPr>
          <w:rFonts w:eastAsiaTheme="minorEastAsia"/>
        </w:rPr>
        <w:t xml:space="preserve">, </w:t>
      </w:r>
      <w:r w:rsidR="007956BB">
        <w:rPr>
          <w:rFonts w:eastAsiaTheme="minorEastAsia"/>
        </w:rPr>
        <w:br/>
      </w:r>
      <w:r w:rsidR="007956BB" w:rsidRPr="007956BB">
        <w:rPr>
          <w:rFonts w:eastAsiaTheme="minorEastAsia"/>
        </w:rPr>
        <w:t>i</w:t>
      </w:r>
      <w:r w:rsidR="00AE7D1B" w:rsidRPr="007956BB">
        <w:rPr>
          <w:rFonts w:eastAsiaTheme="minorEastAsia"/>
        </w:rPr>
        <w:t>l latch</w:t>
      </w:r>
      <w:r w:rsidR="007956BB" w:rsidRPr="007956BB">
        <w:rPr>
          <w:rFonts w:eastAsiaTheme="minorEastAsia"/>
        </w:rPr>
        <w:t xml:space="preserve"> </w:t>
      </w:r>
      <w:r w:rsidR="00AE7D1B" w:rsidRPr="007956BB">
        <w:rPr>
          <w:rFonts w:eastAsiaTheme="minorEastAsia"/>
        </w:rPr>
        <w:t>è isolato, per cui mantiene invariato il proprio stato;</w:t>
      </w:r>
    </w:p>
    <w:p w14:paraId="7F61FCF6" w14:textId="1DDFBAD9" w:rsidR="00A22CA2" w:rsidRDefault="00AE7D1B">
      <w:pPr>
        <w:pStyle w:val="Paragrafoelenco"/>
        <w:numPr>
          <w:ilvl w:val="1"/>
          <w:numId w:val="52"/>
        </w:numPr>
        <w:rPr>
          <w:rFonts w:eastAsiaTheme="minorEastAsia"/>
        </w:rPr>
      </w:pPr>
      <w:r>
        <w:rPr>
          <w:rFonts w:eastAsiaTheme="minorEastAsia"/>
        </w:rPr>
        <w:t xml:space="preserve">Per </w:t>
      </w:r>
      <m:oMath>
        <m:r>
          <w:rPr>
            <w:rFonts w:ascii="Cambria Math" w:eastAsiaTheme="minorEastAsia" w:hAnsi="Cambria Math"/>
          </w:rPr>
          <m:t>ϕ=1</m:t>
        </m:r>
      </m:oMath>
      <w:r>
        <w:rPr>
          <w:rFonts w:eastAsiaTheme="minorEastAsia"/>
        </w:rPr>
        <w:t xml:space="preserve">, gli 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5</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7</m:t>
            </m:r>
          </m:sub>
        </m:sSub>
      </m:oMath>
      <w:r>
        <w:rPr>
          <w:rFonts w:eastAsiaTheme="minorEastAsia"/>
        </w:rPr>
        <w:t xml:space="preserve"> sono ON</w:t>
      </w:r>
      <w:r w:rsidR="007956BB">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5</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sub>
        </m:sSub>
      </m:oMath>
      <w:r w:rsidR="007956BB">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7</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sub>
        </m:sSub>
      </m:oMath>
      <w:r w:rsidR="007956BB">
        <w:rPr>
          <w:rFonts w:eastAsiaTheme="minorEastAsia"/>
        </w:rPr>
        <w:t>:</w:t>
      </w:r>
    </w:p>
    <w:p w14:paraId="71A2563B" w14:textId="56117140" w:rsidR="00AE7D1B" w:rsidRDefault="00AE7D1B">
      <w:pPr>
        <w:pStyle w:val="Paragrafoelenco"/>
        <w:numPr>
          <w:ilvl w:val="2"/>
          <w:numId w:val="52"/>
        </w:numPr>
        <w:jc w:val="both"/>
        <w:rPr>
          <w:rFonts w:eastAsiaTheme="minorEastAsia"/>
        </w:rPr>
      </w:pPr>
      <w:r>
        <w:rPr>
          <w:rFonts w:eastAsiaTheme="minorEastAsia"/>
        </w:rPr>
        <w:t xml:space="preserve">Per </w:t>
      </w:r>
      <m:oMath>
        <m:r>
          <w:rPr>
            <w:rFonts w:ascii="Cambria Math" w:eastAsiaTheme="minorEastAsia" w:hAnsi="Cambria Math"/>
          </w:rPr>
          <m:t>S=0</m:t>
        </m:r>
      </m:oMath>
      <w:r w:rsidR="00F61904">
        <w:rPr>
          <w:rFonts w:eastAsiaTheme="minorEastAsia"/>
        </w:rPr>
        <w:t>,</w:t>
      </w:r>
      <w:r>
        <w:rPr>
          <w:rFonts w:eastAsiaTheme="minorEastAsia"/>
        </w:rPr>
        <w:t xml:space="preserve"> </w:t>
      </w:r>
      <m:oMath>
        <m:r>
          <w:rPr>
            <w:rFonts w:ascii="Cambria Math" w:eastAsiaTheme="minorEastAsia" w:hAnsi="Cambria Math"/>
          </w:rPr>
          <m:t>R=0</m:t>
        </m:r>
      </m:oMath>
      <w:r>
        <w:rPr>
          <w:rFonts w:eastAsiaTheme="minorEastAsia"/>
        </w:rPr>
        <w:t xml:space="preserve">, gli 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6</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8</m:t>
            </m:r>
          </m:sub>
        </m:sSub>
      </m:oMath>
      <w:r>
        <w:rPr>
          <w:rFonts w:eastAsiaTheme="minorEastAsia"/>
        </w:rPr>
        <w:t xml:space="preserve"> sono OFF</w:t>
      </w:r>
      <w:r w:rsidR="007956BB">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6</m:t>
                </m:r>
              </m:sub>
            </m:sSub>
          </m:sub>
        </m:sSub>
        <m:r>
          <w:rPr>
            <w:rFonts w:ascii="Cambria Math" w:eastAsiaTheme="minorEastAsia" w:hAnsi="Cambria Math"/>
          </w:rPr>
          <m:t>=+∞</m:t>
        </m:r>
      </m:oMath>
      <w:r w:rsidR="007956BB">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8</m:t>
                </m:r>
              </m:sub>
            </m:sSub>
          </m:sub>
        </m:sSub>
        <m:r>
          <w:rPr>
            <w:rFonts w:ascii="Cambria Math" w:eastAsiaTheme="minorEastAsia" w:hAnsi="Cambria Math"/>
          </w:rPr>
          <m:t>=+∞</m:t>
        </m:r>
      </m:oMath>
      <w:r w:rsidR="007956BB">
        <w:rPr>
          <w:rFonts w:eastAsiaTheme="minorEastAsia"/>
        </w:rPr>
        <w:t xml:space="preserve">.  </w:t>
      </w:r>
      <w:r>
        <w:rPr>
          <w:rFonts w:eastAsiaTheme="minorEastAsia"/>
        </w:rPr>
        <w:t xml:space="preserve"> </w:t>
      </w:r>
      <w:r w:rsidR="007956BB">
        <w:rPr>
          <w:rFonts w:eastAsiaTheme="minorEastAsia"/>
        </w:rPr>
        <w:t xml:space="preserve">Sostituendo allora ciascun MOSFET con la sua resistenza equivalente, </w:t>
      </w:r>
      <w:r w:rsidR="007956BB">
        <w:rPr>
          <w:rFonts w:eastAsiaTheme="minorEastAsia"/>
        </w:rPr>
        <w:br/>
        <w:t>i</w:t>
      </w:r>
      <w:r>
        <w:rPr>
          <w:rFonts w:eastAsiaTheme="minorEastAsia"/>
        </w:rPr>
        <w:t>l latch è isolato,</w:t>
      </w:r>
      <w:r w:rsidR="007956BB">
        <w:rPr>
          <w:rFonts w:eastAsiaTheme="minorEastAsia"/>
        </w:rPr>
        <w:t xml:space="preserve"> </w:t>
      </w:r>
      <w:r>
        <w:rPr>
          <w:rFonts w:eastAsiaTheme="minorEastAsia"/>
        </w:rPr>
        <w:t>per cui mantiene invariato il proprio stato;</w:t>
      </w:r>
    </w:p>
    <w:p w14:paraId="6C69D55E" w14:textId="5DC55A18" w:rsidR="007956BB" w:rsidRDefault="00DC1596">
      <w:pPr>
        <w:pStyle w:val="Paragrafoelenco"/>
        <w:numPr>
          <w:ilvl w:val="2"/>
          <w:numId w:val="52"/>
        </w:numPr>
        <w:spacing w:after="20"/>
        <w:ind w:left="2154" w:hanging="357"/>
        <w:contextualSpacing w:val="0"/>
        <w:jc w:val="both"/>
        <w:rPr>
          <w:rFonts w:eastAsiaTheme="minorEastAsia"/>
        </w:rPr>
      </w:pPr>
      <w:r>
        <w:rPr>
          <w:rFonts w:eastAsiaTheme="minorEastAsia"/>
        </w:rPr>
        <w:t xml:space="preserve">Per </w:t>
      </w:r>
      <m:oMath>
        <m:r>
          <w:rPr>
            <w:rFonts w:ascii="Cambria Math" w:eastAsiaTheme="minorEastAsia" w:hAnsi="Cambria Math"/>
          </w:rPr>
          <m:t>S=1</m:t>
        </m:r>
      </m:oMath>
      <w:r w:rsidR="00F61904">
        <w:rPr>
          <w:rFonts w:eastAsiaTheme="minorEastAsia"/>
        </w:rPr>
        <w:t>,</w:t>
      </w:r>
      <w:r>
        <w:rPr>
          <w:rFonts w:eastAsiaTheme="minorEastAsia"/>
        </w:rPr>
        <w:t xml:space="preserve"> </w:t>
      </w:r>
      <m:oMath>
        <m:r>
          <w:rPr>
            <w:rFonts w:ascii="Cambria Math" w:eastAsiaTheme="minorEastAsia" w:hAnsi="Cambria Math"/>
          </w:rPr>
          <m:t>R=0</m:t>
        </m:r>
      </m:oMath>
      <w:r w:rsidR="007956BB">
        <w:rPr>
          <w:rFonts w:eastAsiaTheme="minorEastAsia"/>
        </w:rPr>
        <w:t>:</w:t>
      </w:r>
      <w:r>
        <w:rPr>
          <w:rFonts w:eastAsiaTheme="minorEastAsia"/>
        </w:rPr>
        <w:t xml:space="preserve"> </w:t>
      </w:r>
    </w:p>
    <w:p w14:paraId="0005736A" w14:textId="046CBFE7" w:rsidR="007956BB" w:rsidRDefault="00DC1596">
      <w:pPr>
        <w:pStyle w:val="Paragrafoelenco"/>
        <w:numPr>
          <w:ilvl w:val="3"/>
          <w:numId w:val="52"/>
        </w:numPr>
        <w:jc w:val="both"/>
        <w:rPr>
          <w:rFonts w:eastAsiaTheme="minorEastAsia"/>
        </w:rPr>
      </w:pPr>
      <w:r>
        <w:rPr>
          <w:rFonts w:eastAsiaTheme="minorEastAsia"/>
        </w:rPr>
        <w:t xml:space="preserve">l’nMOS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6</m:t>
            </m:r>
          </m:sub>
        </m:sSub>
      </m:oMath>
      <w:r>
        <w:rPr>
          <w:rFonts w:eastAsiaTheme="minorEastAsia"/>
        </w:rPr>
        <w:t xml:space="preserve"> è ON</w:t>
      </w:r>
      <w:r w:rsidR="007956BB">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6</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sub>
        </m:sSub>
      </m:oMath>
      <w:r w:rsidR="007956BB">
        <w:rPr>
          <w:rFonts w:eastAsiaTheme="minorEastAsia"/>
        </w:rPr>
        <w:t>;</w:t>
      </w:r>
    </w:p>
    <w:p w14:paraId="75EAFB33" w14:textId="77777777" w:rsidR="007956BB" w:rsidRDefault="00DC1596">
      <w:pPr>
        <w:pStyle w:val="Paragrafoelenco"/>
        <w:numPr>
          <w:ilvl w:val="3"/>
          <w:numId w:val="52"/>
        </w:numPr>
        <w:spacing w:after="40"/>
        <w:jc w:val="both"/>
        <w:rPr>
          <w:rFonts w:eastAsiaTheme="minorEastAsia"/>
        </w:rPr>
      </w:pPr>
      <w:r>
        <w:rPr>
          <w:rFonts w:eastAsiaTheme="minorEastAsia"/>
        </w:rPr>
        <w:t xml:space="preserve">l’nMOS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8</m:t>
            </m:r>
          </m:sub>
        </m:sSub>
      </m:oMath>
      <w:r>
        <w:rPr>
          <w:rFonts w:eastAsiaTheme="minorEastAsia"/>
        </w:rPr>
        <w:t xml:space="preserve"> è OFF</w:t>
      </w:r>
      <w:r w:rsidR="007956BB">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8</m:t>
                </m:r>
              </m:sub>
            </m:sSub>
          </m:sub>
        </m:sSub>
        <m:r>
          <w:rPr>
            <w:rFonts w:ascii="Cambria Math" w:eastAsiaTheme="minorEastAsia" w:hAnsi="Cambria Math"/>
          </w:rPr>
          <m:t>=+∞</m:t>
        </m:r>
      </m:oMath>
      <w:r w:rsidR="007956BB">
        <w:rPr>
          <w:rFonts w:eastAsiaTheme="minorEastAsia"/>
        </w:rPr>
        <w:t>.</w:t>
      </w:r>
      <w:r>
        <w:rPr>
          <w:rFonts w:eastAsiaTheme="minorEastAsia"/>
        </w:rPr>
        <w:t xml:space="preserve"> </w:t>
      </w:r>
    </w:p>
    <w:p w14:paraId="32421791" w14:textId="53A7669D" w:rsidR="001B347C" w:rsidRPr="007956BB" w:rsidRDefault="00DC1596" w:rsidP="007956BB">
      <w:pPr>
        <w:spacing w:after="120"/>
        <w:ind w:left="2127"/>
        <w:jc w:val="both"/>
        <w:rPr>
          <w:rFonts w:eastAsiaTheme="minorEastAsia"/>
        </w:rPr>
      </w:pPr>
      <w:r w:rsidRPr="007956BB">
        <w:rPr>
          <w:rFonts w:eastAsiaTheme="minorEastAsia"/>
        </w:rPr>
        <w:t>Sostituendo allora</w:t>
      </w:r>
      <w:r w:rsidR="007956BB">
        <w:rPr>
          <w:rFonts w:eastAsiaTheme="minorEastAsia"/>
        </w:rPr>
        <w:t xml:space="preserve"> ciascun MOSFET con la sua resistenza equivalente,</w:t>
      </w:r>
      <w:r w:rsidRPr="007956BB">
        <w:rPr>
          <w:rFonts w:eastAsiaTheme="minorEastAsia"/>
        </w:rPr>
        <w:t xml:space="preserve"> </w:t>
      </w:r>
      <w:r w:rsidR="007956BB">
        <w:rPr>
          <w:rFonts w:eastAsiaTheme="minorEastAsia"/>
        </w:rPr>
        <w:br/>
      </w:r>
      <w:r w:rsidRPr="007956BB">
        <w:rPr>
          <w:rFonts w:eastAsiaTheme="minorEastAsia"/>
        </w:rPr>
        <w:t xml:space="preserve">il terminale d’uscita del </w:t>
      </w:r>
      <w:r w:rsidR="00CC5E32" w:rsidRPr="007956BB">
        <w:rPr>
          <w:rFonts w:eastAsiaTheme="minorEastAsia"/>
        </w:rPr>
        <w:t>primo</w:t>
      </w:r>
      <w:r w:rsidRPr="007956BB">
        <w:rPr>
          <w:rFonts w:eastAsiaTheme="minorEastAsia"/>
        </w:rPr>
        <w:t xml:space="preserve"> inverter è collegato a massa </w:t>
      </w:r>
      <w:r w:rsidR="007956BB">
        <w:rPr>
          <w:rFonts w:eastAsiaTheme="minorEastAsia"/>
        </w:rPr>
        <w:br/>
      </w:r>
      <w:r w:rsidRPr="007956BB">
        <w:rPr>
          <w:rFonts w:eastAsiaTheme="minorEastAsia"/>
        </w:rPr>
        <w:t xml:space="preserve">tramite la serie di resistenze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sub>
        </m:sSub>
      </m:oMath>
      <w:r w:rsidR="001B347C" w:rsidRPr="007956BB">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Q</m:t>
                </m:r>
              </m:e>
            </m:acc>
          </m:sub>
        </m:sSub>
      </m:oMath>
      <w:r w:rsidR="001B347C" w:rsidRPr="007956BB">
        <w:rPr>
          <w:rFonts w:eastAsiaTheme="minorEastAsia"/>
        </w:rPr>
        <w:t xml:space="preserve"> </w:t>
      </w:r>
      <w:r w:rsidR="001E794C">
        <w:rPr>
          <w:rFonts w:eastAsiaTheme="minorEastAsia"/>
        </w:rPr>
        <w:t xml:space="preserve">si avvicinerà </w:t>
      </w:r>
      <w:r w:rsidRPr="007956BB">
        <w:rPr>
          <w:rFonts w:eastAsiaTheme="minorEastAsia"/>
        </w:rPr>
        <w:t xml:space="preserve">a </w:t>
      </w:r>
      <m:oMath>
        <m:r>
          <w:rPr>
            <w:rFonts w:ascii="Cambria Math" w:eastAsiaTheme="minorEastAsia" w:hAnsi="Cambria Math"/>
          </w:rPr>
          <m:t>0</m:t>
        </m:r>
      </m:oMath>
      <w:r w:rsidR="001B347C" w:rsidRPr="007956BB">
        <w:rPr>
          <w:rFonts w:eastAsiaTheme="minorEastAsia"/>
        </w:rPr>
        <w:t>.</w:t>
      </w:r>
      <w:r w:rsidRPr="007956BB">
        <w:rPr>
          <w:rFonts w:eastAsiaTheme="minorEastAsia"/>
        </w:rPr>
        <w:t xml:space="preserve"> </w:t>
      </w:r>
      <w:r w:rsidR="001B347C" w:rsidRPr="007956BB">
        <w:rPr>
          <w:rFonts w:eastAsiaTheme="minorEastAsia"/>
        </w:rPr>
        <w:t>Dimensionando</w:t>
      </w:r>
      <w:r w:rsidR="001D0F39" w:rsidRPr="007956BB">
        <w:rPr>
          <w:rFonts w:eastAsiaTheme="minorEastAsia"/>
        </w:rPr>
        <w:t xml:space="preserve"> allora</w:t>
      </w:r>
      <w:r w:rsidR="001B347C" w:rsidRPr="007956B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5</m:t>
            </m:r>
          </m:sub>
        </m:sSub>
      </m:oMath>
      <w:r w:rsidRPr="007956BB">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6</m:t>
            </m:r>
          </m:sub>
        </m:sSub>
      </m:oMath>
      <w:r w:rsidRPr="007956BB">
        <w:rPr>
          <w:rFonts w:eastAsiaTheme="minorEastAsia"/>
        </w:rPr>
        <w:t xml:space="preserve"> </w:t>
      </w:r>
      <w:r w:rsidR="001B347C" w:rsidRPr="007956BB">
        <w:rPr>
          <w:rFonts w:eastAsiaTheme="minorEastAsia"/>
        </w:rPr>
        <w:t xml:space="preserve">in modo che </w:t>
      </w:r>
      <m:oMath>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Q</m:t>
                </m:r>
              </m:e>
            </m:acc>
          </m:sub>
        </m:sSub>
        <m:r>
          <w:rPr>
            <w:rFonts w:ascii="Cambria Math" w:eastAsiaTheme="minorEastAsia" w:hAnsi="Cambria Math"/>
          </w:rPr>
          <m:t>&lt;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oMath>
      <w:r w:rsidR="001B347C" w:rsidRPr="007956BB">
        <w:rPr>
          <w:rFonts w:eastAsiaTheme="minorEastAsia"/>
        </w:rPr>
        <w:t xml:space="preserve">, </w:t>
      </w:r>
      <w:r w:rsidR="001B347C" w:rsidRPr="007956BB">
        <w:rPr>
          <w:rFonts w:eastAsiaTheme="minorEastAsia"/>
        </w:rPr>
        <w:br/>
      </w:r>
      <w:r w:rsidR="00CC5E32" w:rsidRPr="007956BB">
        <w:rPr>
          <w:rFonts w:eastAsiaTheme="minorEastAsia"/>
        </w:rPr>
        <w:t xml:space="preserve">si avrà una reazione che porterà il latch allo stato stabile </w:t>
      </w:r>
      <w:r w:rsidR="001D0F39" w:rsidRPr="007956BB">
        <w:rPr>
          <w:rFonts w:eastAsiaTheme="minorEastAsia"/>
        </w:rPr>
        <w:t xml:space="preserve">con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=0</m:t>
        </m:r>
      </m:oMath>
      <w:r w:rsidR="001B347C" w:rsidRPr="007956BB">
        <w:rPr>
          <w:rFonts w:eastAsiaTheme="minorEastAsia"/>
        </w:rPr>
        <w:t xml:space="preserve"> e </w:t>
      </w:r>
      <m:oMath>
        <m:r>
          <w:rPr>
            <w:rFonts w:ascii="Cambria Math" w:eastAsiaTheme="minorEastAsia" w:hAnsi="Cambria Math"/>
          </w:rPr>
          <m:t>Q=1</m:t>
        </m:r>
      </m:oMath>
      <w:r w:rsidR="001B347C" w:rsidRPr="007956BB">
        <w:rPr>
          <w:rFonts w:eastAsiaTheme="minorEastAsia"/>
        </w:rPr>
        <w:t xml:space="preserve">. </w:t>
      </w:r>
    </w:p>
    <w:p w14:paraId="6D9595A2" w14:textId="6C606DD8" w:rsidR="007956BB" w:rsidRDefault="001D0F39">
      <w:pPr>
        <w:pStyle w:val="Paragrafoelenco"/>
        <w:numPr>
          <w:ilvl w:val="2"/>
          <w:numId w:val="52"/>
        </w:numPr>
        <w:jc w:val="both"/>
        <w:rPr>
          <w:rFonts w:eastAsiaTheme="minorEastAsia"/>
        </w:rPr>
      </w:pPr>
      <w:r>
        <w:rPr>
          <w:rFonts w:eastAsiaTheme="minorEastAsia"/>
        </w:rPr>
        <w:t xml:space="preserve">Per </w:t>
      </w:r>
      <m:oMath>
        <m:r>
          <w:rPr>
            <w:rFonts w:ascii="Cambria Math" w:eastAsiaTheme="minorEastAsia" w:hAnsi="Cambria Math"/>
          </w:rPr>
          <m:t>S=0</m:t>
        </m:r>
      </m:oMath>
      <w:r w:rsidR="00F61904">
        <w:rPr>
          <w:rFonts w:eastAsiaTheme="minorEastAsia"/>
        </w:rPr>
        <w:t>,</w:t>
      </w:r>
      <w:r>
        <w:rPr>
          <w:rFonts w:eastAsiaTheme="minorEastAsia"/>
        </w:rPr>
        <w:t xml:space="preserve"> </w:t>
      </w:r>
      <m:oMath>
        <m:r>
          <w:rPr>
            <w:rFonts w:ascii="Cambria Math" w:eastAsiaTheme="minorEastAsia" w:hAnsi="Cambria Math"/>
          </w:rPr>
          <m:t>R=1</m:t>
        </m:r>
      </m:oMath>
      <w:r w:rsidR="007956BB">
        <w:rPr>
          <w:rFonts w:eastAsiaTheme="minorEastAsia"/>
        </w:rPr>
        <w:t>:</w:t>
      </w:r>
    </w:p>
    <w:p w14:paraId="1E9A5972" w14:textId="03D27DF4" w:rsidR="007956BB" w:rsidRDefault="007956BB">
      <w:pPr>
        <w:pStyle w:val="Paragrafoelenco"/>
        <w:numPr>
          <w:ilvl w:val="3"/>
          <w:numId w:val="52"/>
        </w:numPr>
        <w:jc w:val="both"/>
        <w:rPr>
          <w:rFonts w:eastAsiaTheme="minorEastAsia"/>
        </w:rPr>
      </w:pPr>
      <w:r>
        <w:rPr>
          <w:rFonts w:eastAsiaTheme="minorEastAsia"/>
        </w:rPr>
        <w:t xml:space="preserve">l’nMOS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6</m:t>
            </m:r>
          </m:sub>
        </m:sSub>
      </m:oMath>
      <w:r>
        <w:rPr>
          <w:rFonts w:eastAsiaTheme="minorEastAsia"/>
        </w:rPr>
        <w:t xml:space="preserve"> è OFF,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6</m:t>
                </m:r>
              </m:sub>
            </m:sSub>
          </m:sub>
        </m:sSub>
        <m:r>
          <w:rPr>
            <w:rFonts w:ascii="Cambria Math" w:eastAsiaTheme="minorEastAsia" w:hAnsi="Cambria Math"/>
          </w:rPr>
          <m:t>=+∞</m:t>
        </m:r>
      </m:oMath>
      <w:r>
        <w:rPr>
          <w:rFonts w:eastAsiaTheme="minorEastAsia"/>
        </w:rPr>
        <w:t>;</w:t>
      </w:r>
    </w:p>
    <w:p w14:paraId="38163ABB" w14:textId="77777777" w:rsidR="007956BB" w:rsidRDefault="007956BB">
      <w:pPr>
        <w:pStyle w:val="Paragrafoelenco"/>
        <w:numPr>
          <w:ilvl w:val="3"/>
          <w:numId w:val="52"/>
        </w:numPr>
        <w:spacing w:after="40"/>
        <w:jc w:val="both"/>
        <w:rPr>
          <w:rFonts w:eastAsiaTheme="minorEastAsia"/>
        </w:rPr>
      </w:pPr>
      <w:r>
        <w:rPr>
          <w:rFonts w:eastAsiaTheme="minorEastAsia"/>
        </w:rPr>
        <w:t xml:space="preserve">l’nMOS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8</m:t>
            </m:r>
          </m:sub>
        </m:sSub>
      </m:oMath>
      <w:r>
        <w:rPr>
          <w:rFonts w:eastAsiaTheme="minorEastAsia"/>
        </w:rPr>
        <w:t xml:space="preserve"> è ON,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8</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sub>
        </m:sSub>
      </m:oMath>
      <w:r>
        <w:rPr>
          <w:rFonts w:eastAsiaTheme="minorEastAsia"/>
        </w:rPr>
        <w:t xml:space="preserve">. </w:t>
      </w:r>
    </w:p>
    <w:p w14:paraId="3E6A1CD2" w14:textId="1092E117" w:rsidR="00DC1596" w:rsidRPr="007956BB" w:rsidRDefault="001D0F39" w:rsidP="007956BB">
      <w:pPr>
        <w:spacing w:after="120"/>
        <w:ind w:left="2127"/>
        <w:jc w:val="both"/>
        <w:rPr>
          <w:rFonts w:eastAsiaTheme="minorEastAsia"/>
        </w:rPr>
      </w:pPr>
      <w:r w:rsidRPr="007956BB">
        <w:rPr>
          <w:rFonts w:eastAsiaTheme="minorEastAsia"/>
        </w:rPr>
        <w:t xml:space="preserve">Sostituendo allora </w:t>
      </w:r>
      <w:r w:rsidR="007956BB">
        <w:rPr>
          <w:rFonts w:eastAsiaTheme="minorEastAsia"/>
        </w:rPr>
        <w:t>c</w:t>
      </w:r>
      <w:r w:rsidRPr="007956BB">
        <w:rPr>
          <w:rFonts w:eastAsiaTheme="minorEastAsia"/>
        </w:rPr>
        <w:t>i</w:t>
      </w:r>
      <w:r w:rsidR="007956BB">
        <w:rPr>
          <w:rFonts w:eastAsiaTheme="minorEastAsia"/>
        </w:rPr>
        <w:t>ascun</w:t>
      </w:r>
      <w:r w:rsidRPr="007956BB">
        <w:rPr>
          <w:rFonts w:eastAsiaTheme="minorEastAsia"/>
        </w:rPr>
        <w:t xml:space="preserve"> MOSFET con le</w:t>
      </w:r>
      <w:r w:rsidR="007956BB">
        <w:rPr>
          <w:rFonts w:eastAsiaTheme="minorEastAsia"/>
        </w:rPr>
        <w:t xml:space="preserve"> sua</w:t>
      </w:r>
      <w:r w:rsidRPr="007956BB">
        <w:rPr>
          <w:rFonts w:eastAsiaTheme="minorEastAsia"/>
        </w:rPr>
        <w:t xml:space="preserve"> resistenz</w:t>
      </w:r>
      <w:r w:rsidR="007956BB">
        <w:rPr>
          <w:rFonts w:eastAsiaTheme="minorEastAsia"/>
        </w:rPr>
        <w:t>a</w:t>
      </w:r>
      <w:r w:rsidRPr="007956BB">
        <w:rPr>
          <w:rFonts w:eastAsiaTheme="minorEastAsia"/>
        </w:rPr>
        <w:t xml:space="preserve"> equivalent</w:t>
      </w:r>
      <w:r w:rsidR="007956BB">
        <w:rPr>
          <w:rFonts w:eastAsiaTheme="minorEastAsia"/>
        </w:rPr>
        <w:t xml:space="preserve">e, </w:t>
      </w:r>
      <w:r w:rsidR="007956BB">
        <w:rPr>
          <w:rFonts w:eastAsiaTheme="minorEastAsia"/>
        </w:rPr>
        <w:br/>
      </w:r>
      <w:r w:rsidRPr="007956BB">
        <w:rPr>
          <w:rFonts w:eastAsiaTheme="minorEastAsia"/>
        </w:rPr>
        <w:t xml:space="preserve">il terminale d’uscita del secondo inverter è collegato a massa </w:t>
      </w:r>
      <w:r w:rsidR="007956BB">
        <w:rPr>
          <w:rFonts w:eastAsiaTheme="minorEastAsia"/>
        </w:rPr>
        <w:br/>
      </w:r>
      <w:r w:rsidRPr="007956BB">
        <w:rPr>
          <w:rFonts w:eastAsiaTheme="minorEastAsia"/>
        </w:rPr>
        <w:t xml:space="preserve">tramite la serie di resistenze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sub>
        </m:sSub>
      </m:oMath>
      <w:r w:rsidRPr="007956BB">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Q</m:t>
            </m:r>
          </m:sub>
        </m:sSub>
      </m:oMath>
      <w:r w:rsidRPr="007956BB">
        <w:rPr>
          <w:rFonts w:eastAsiaTheme="minorEastAsia"/>
        </w:rPr>
        <w:t xml:space="preserve"> </w:t>
      </w:r>
      <w:r w:rsidR="001E794C">
        <w:rPr>
          <w:rFonts w:eastAsiaTheme="minorEastAsia"/>
        </w:rPr>
        <w:t xml:space="preserve">si avvicinerà </w:t>
      </w:r>
      <w:r w:rsidRPr="007956BB">
        <w:rPr>
          <w:rFonts w:eastAsiaTheme="minorEastAsia"/>
        </w:rPr>
        <w:t xml:space="preserve">a </w:t>
      </w:r>
      <m:oMath>
        <m:r>
          <w:rPr>
            <w:rFonts w:ascii="Cambria Math" w:eastAsiaTheme="minorEastAsia" w:hAnsi="Cambria Math"/>
          </w:rPr>
          <m:t>0</m:t>
        </m:r>
      </m:oMath>
      <w:r w:rsidRPr="007956BB">
        <w:rPr>
          <w:rFonts w:eastAsiaTheme="minorEastAsia"/>
        </w:rPr>
        <w:t xml:space="preserve">. Dimensionando allora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5</m:t>
            </m:r>
          </m:sub>
        </m:sSub>
      </m:oMath>
      <w:r w:rsidRPr="007956BB">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6</m:t>
            </m:r>
          </m:sub>
        </m:sSub>
      </m:oMath>
      <w:r w:rsidRPr="007956BB">
        <w:rPr>
          <w:rFonts w:eastAsiaTheme="minorEastAsia"/>
        </w:rPr>
        <w:t xml:space="preserve"> in modo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Q</m:t>
            </m:r>
          </m:sub>
        </m:sSub>
        <m:r>
          <w:rPr>
            <w:rFonts w:ascii="Cambria Math" w:eastAsiaTheme="minorEastAsia" w:hAnsi="Cambria Math"/>
          </w:rPr>
          <m:t>&lt;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oMath>
      <w:r w:rsidRPr="007956BB">
        <w:rPr>
          <w:rFonts w:eastAsiaTheme="minorEastAsia"/>
        </w:rPr>
        <w:t xml:space="preserve">, </w:t>
      </w:r>
      <w:r w:rsidRPr="007956BB">
        <w:rPr>
          <w:rFonts w:eastAsiaTheme="minorEastAsia"/>
        </w:rPr>
        <w:br/>
      </w:r>
      <w:r w:rsidR="00CC5E32" w:rsidRPr="007956BB">
        <w:rPr>
          <w:rFonts w:eastAsiaTheme="minorEastAsia"/>
        </w:rPr>
        <w:t xml:space="preserve">si avrà una reazione che porterà il latch allo stato stabile con </w:t>
      </w:r>
      <m:oMath>
        <m:r>
          <w:rPr>
            <w:rFonts w:ascii="Cambria Math" w:eastAsiaTheme="minorEastAsia" w:hAnsi="Cambria Math"/>
          </w:rPr>
          <m:t>Q=0</m:t>
        </m:r>
      </m:oMath>
      <w:r w:rsidR="00CC5E32" w:rsidRPr="007956BB">
        <w:rPr>
          <w:rFonts w:eastAsiaTheme="minorEastAsia"/>
        </w:rPr>
        <w:t xml:space="preserve"> 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CC5E32" w:rsidRPr="007956BB">
        <w:rPr>
          <w:rFonts w:eastAsiaTheme="minorEastAsia"/>
        </w:rPr>
        <w:t xml:space="preserve">. </w:t>
      </w:r>
    </w:p>
    <w:p w14:paraId="3DFD3469" w14:textId="0675FE7B" w:rsidR="00CC5E32" w:rsidRDefault="00AE7D1B">
      <w:pPr>
        <w:pStyle w:val="Paragrafoelenco"/>
        <w:numPr>
          <w:ilvl w:val="2"/>
          <w:numId w:val="52"/>
        </w:numPr>
        <w:spacing w:after="40"/>
        <w:ind w:left="2154" w:hanging="357"/>
        <w:contextualSpacing w:val="0"/>
        <w:jc w:val="both"/>
        <w:rPr>
          <w:rFonts w:eastAsiaTheme="minorEastAsia"/>
        </w:rPr>
      </w:pPr>
      <w:r>
        <w:rPr>
          <w:rFonts w:eastAsiaTheme="minorEastAsia"/>
        </w:rPr>
        <w:t xml:space="preserve">Per </w:t>
      </w:r>
      <m:oMath>
        <m:r>
          <w:rPr>
            <w:rFonts w:ascii="Cambria Math" w:eastAsiaTheme="minorEastAsia" w:hAnsi="Cambria Math"/>
          </w:rPr>
          <m:t>R=1</m:t>
        </m:r>
      </m:oMath>
      <w:r w:rsidR="00F61904">
        <w:rPr>
          <w:rFonts w:eastAsiaTheme="minorEastAsia"/>
        </w:rPr>
        <w:t>,</w:t>
      </w:r>
      <w:r>
        <w:rPr>
          <w:rFonts w:eastAsiaTheme="minorEastAsia"/>
        </w:rPr>
        <w:t xml:space="preserve"> </w:t>
      </w:r>
      <m:oMath>
        <m:r>
          <w:rPr>
            <w:rFonts w:ascii="Cambria Math" w:eastAsiaTheme="minorEastAsia" w:hAnsi="Cambria Math"/>
          </w:rPr>
          <m:t>S=1</m:t>
        </m:r>
      </m:oMath>
      <w:r>
        <w:rPr>
          <w:rFonts w:eastAsiaTheme="minorEastAsia"/>
        </w:rPr>
        <w:t xml:space="preserve">, </w:t>
      </w:r>
      <w:r w:rsidR="001D0F39">
        <w:rPr>
          <w:rFonts w:eastAsiaTheme="minorEastAsia"/>
        </w:rPr>
        <w:t xml:space="preserve">gli </w:t>
      </w:r>
      <w:r>
        <w:rPr>
          <w:rFonts w:eastAsiaTheme="minorEastAsia"/>
        </w:rPr>
        <w:t xml:space="preserve">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6</m:t>
            </m:r>
          </m:sub>
        </m:sSub>
      </m:oMath>
      <w:r>
        <w:rPr>
          <w:rFonts w:eastAsiaTheme="minorEastAsia"/>
        </w:rPr>
        <w:t xml:space="preserve"> </w:t>
      </w:r>
      <w:r w:rsidR="001D0F39">
        <w:rPr>
          <w:rFonts w:eastAsiaTheme="minorEastAsia"/>
        </w:rPr>
        <w:t>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8</m:t>
            </m:r>
          </m:sub>
        </m:sSub>
      </m:oMath>
      <w:r>
        <w:rPr>
          <w:rFonts w:eastAsiaTheme="minorEastAsia"/>
        </w:rPr>
        <w:t xml:space="preserve"> </w:t>
      </w:r>
      <w:r w:rsidR="001D0F39">
        <w:rPr>
          <w:rFonts w:eastAsiaTheme="minorEastAsia"/>
        </w:rPr>
        <w:t>sono</w:t>
      </w:r>
      <w:r>
        <w:rPr>
          <w:rFonts w:eastAsiaTheme="minorEastAsia"/>
        </w:rPr>
        <w:t xml:space="preserve"> O</w:t>
      </w:r>
      <w:r w:rsidR="001D0F39">
        <w:rPr>
          <w:rFonts w:eastAsiaTheme="minorEastAsia"/>
        </w:rPr>
        <w:t>N</w:t>
      </w:r>
      <w:r w:rsidR="007956BB">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6</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sub>
        </m:sSub>
      </m:oMath>
      <w:r w:rsidR="007956BB">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8</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sub>
        </m:sSub>
      </m:oMath>
      <w:r w:rsidR="007956BB">
        <w:rPr>
          <w:rFonts w:eastAsiaTheme="minorEastAsia"/>
        </w:rPr>
        <w:t xml:space="preserve">.   </w:t>
      </w:r>
      <w:r>
        <w:rPr>
          <w:rFonts w:eastAsiaTheme="minorEastAsia"/>
        </w:rPr>
        <w:t xml:space="preserve"> </w:t>
      </w:r>
      <w:r w:rsidR="00DC1596">
        <w:rPr>
          <w:rFonts w:eastAsiaTheme="minorEastAsia"/>
        </w:rPr>
        <w:t xml:space="preserve">Sostituendo allora </w:t>
      </w:r>
      <w:r w:rsidR="007956BB">
        <w:rPr>
          <w:rFonts w:eastAsiaTheme="minorEastAsia"/>
        </w:rPr>
        <w:t xml:space="preserve">ciascun </w:t>
      </w:r>
      <w:r w:rsidR="00DC1596">
        <w:rPr>
          <w:rFonts w:eastAsiaTheme="minorEastAsia"/>
        </w:rPr>
        <w:t>MOSFET</w:t>
      </w:r>
      <w:r w:rsidR="007956BB">
        <w:rPr>
          <w:rFonts w:eastAsiaTheme="minorEastAsia"/>
        </w:rPr>
        <w:t xml:space="preserve"> con la sua resistenza equivalente</w:t>
      </w:r>
      <w:r w:rsidR="00CC5E32">
        <w:rPr>
          <w:rFonts w:eastAsiaTheme="minorEastAsia"/>
        </w:rPr>
        <w:t>:</w:t>
      </w:r>
    </w:p>
    <w:p w14:paraId="1FF9D120" w14:textId="3C9B9657" w:rsidR="00CC5E32" w:rsidRDefault="00CC5E32">
      <w:pPr>
        <w:pStyle w:val="Paragrafoelenco"/>
        <w:numPr>
          <w:ilvl w:val="3"/>
          <w:numId w:val="52"/>
        </w:numPr>
        <w:jc w:val="both"/>
        <w:rPr>
          <w:rFonts w:eastAsiaTheme="minorEastAsia"/>
        </w:rPr>
      </w:pPr>
      <w:r>
        <w:rPr>
          <w:rFonts w:eastAsiaTheme="minorEastAsia"/>
        </w:rPr>
        <w:t>I</w:t>
      </w:r>
      <w:r w:rsidR="00DC1596">
        <w:rPr>
          <w:rFonts w:eastAsiaTheme="minorEastAsia"/>
        </w:rPr>
        <w:t>l</w:t>
      </w:r>
      <w:r w:rsidR="00AE7D1B">
        <w:rPr>
          <w:rFonts w:eastAsiaTheme="minorEastAsia"/>
        </w:rPr>
        <w:t xml:space="preserve"> terminale d’uscita del </w:t>
      </w:r>
      <w:r>
        <w:rPr>
          <w:rFonts w:eastAsiaTheme="minorEastAsia"/>
        </w:rPr>
        <w:t>primo</w:t>
      </w:r>
      <w:r w:rsidR="00AE7D1B">
        <w:rPr>
          <w:rFonts w:eastAsiaTheme="minorEastAsia"/>
        </w:rPr>
        <w:t xml:space="preserve"> inverter è collegato a massa </w:t>
      </w:r>
      <w:r>
        <w:rPr>
          <w:rFonts w:eastAsiaTheme="minorEastAsia"/>
        </w:rPr>
        <w:br/>
      </w:r>
      <w:r w:rsidR="00AE7D1B">
        <w:rPr>
          <w:rFonts w:eastAsiaTheme="minorEastAsia"/>
        </w:rPr>
        <w:t xml:space="preserve">tramite </w:t>
      </w:r>
      <w:r w:rsidR="00DC1596">
        <w:rPr>
          <w:rFonts w:eastAsiaTheme="minorEastAsia"/>
        </w:rPr>
        <w:t xml:space="preserve">la serie di resistenze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sub>
        </m:sSub>
      </m:oMath>
      <w:r w:rsidR="00DC1596">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Q</m:t>
                </m:r>
              </m:e>
            </m:acc>
          </m:sub>
        </m:sSub>
      </m:oMath>
      <w:r w:rsidR="00DC1596">
        <w:rPr>
          <w:rFonts w:eastAsiaTheme="minorEastAsia"/>
        </w:rPr>
        <w:t xml:space="preserve"> </w:t>
      </w:r>
      <w:r w:rsidR="001E794C">
        <w:rPr>
          <w:rFonts w:eastAsiaTheme="minorEastAsia"/>
        </w:rPr>
        <w:t xml:space="preserve">si avvicinerà </w:t>
      </w:r>
      <w:r>
        <w:rPr>
          <w:rFonts w:eastAsiaTheme="minorEastAsia"/>
        </w:rPr>
        <w:t xml:space="preserve">a </w:t>
      </w:r>
      <m:oMath>
        <m:r>
          <w:rPr>
            <w:rFonts w:ascii="Cambria Math" w:eastAsiaTheme="minorEastAsia" w:hAnsi="Cambria Math"/>
          </w:rPr>
          <m:t>0</m:t>
        </m:r>
      </m:oMath>
      <w:r>
        <w:rPr>
          <w:rFonts w:eastAsiaTheme="minorEastAsia"/>
        </w:rPr>
        <w:t>;</w:t>
      </w:r>
    </w:p>
    <w:p w14:paraId="3F712C52" w14:textId="35E98329" w:rsidR="00AF0E70" w:rsidRPr="00AF0E70" w:rsidRDefault="00CC5E32">
      <w:pPr>
        <w:pStyle w:val="Paragrafoelenco"/>
        <w:numPr>
          <w:ilvl w:val="3"/>
          <w:numId w:val="52"/>
        </w:numPr>
        <w:spacing w:after="60"/>
        <w:ind w:left="2874" w:hanging="357"/>
        <w:contextualSpacing w:val="0"/>
        <w:jc w:val="both"/>
        <w:rPr>
          <w:rFonts w:eastAsiaTheme="minorEastAsia"/>
        </w:rPr>
      </w:pPr>
      <w:r>
        <w:rPr>
          <w:rFonts w:eastAsiaTheme="minorEastAsia"/>
        </w:rPr>
        <w:t xml:space="preserve">Il terminale d’uscita del secondo inverter è collegato a massa tramite la serie di resistenze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sub>
        </m:sSub>
      </m:oMath>
      <w:r>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Q</m:t>
            </m:r>
          </m:sub>
        </m:sSub>
      </m:oMath>
      <w:r>
        <w:rPr>
          <w:rFonts w:eastAsiaTheme="minorEastAsia"/>
        </w:rPr>
        <w:t xml:space="preserve"> </w:t>
      </w:r>
      <w:r w:rsidR="001E794C">
        <w:rPr>
          <w:rFonts w:eastAsiaTheme="minorEastAsia"/>
        </w:rPr>
        <w:t xml:space="preserve">si avvicinerà </w:t>
      </w:r>
      <w:r>
        <w:rPr>
          <w:rFonts w:eastAsiaTheme="minorEastAsia"/>
        </w:rPr>
        <w:t xml:space="preserve">a </w:t>
      </w:r>
      <m:oMath>
        <m:r>
          <w:rPr>
            <w:rFonts w:ascii="Cambria Math" w:eastAsiaTheme="minorEastAsia" w:hAnsi="Cambria Math"/>
          </w:rPr>
          <m:t>0</m:t>
        </m:r>
      </m:oMath>
      <w:r>
        <w:rPr>
          <w:rFonts w:eastAsiaTheme="minorEastAsia"/>
        </w:rPr>
        <w:t>.</w:t>
      </w:r>
    </w:p>
    <w:p w14:paraId="0D7B66C3" w14:textId="3D431E38" w:rsidR="00A42EEA" w:rsidRPr="00E33E32" w:rsidRDefault="00F61904" w:rsidP="00A42EEA">
      <w:pPr>
        <w:pStyle w:val="Paragrafoelenco"/>
        <w:spacing w:after="120"/>
        <w:ind w:left="2160"/>
        <w:contextualSpacing w:val="0"/>
        <w:jc w:val="both"/>
        <w:rPr>
          <w:rFonts w:eastAsiaTheme="minorEastAsia"/>
        </w:rPr>
      </w:pPr>
      <w:r w:rsidRPr="00E33E32">
        <w:rPr>
          <w:rFonts w:eastAsiaTheme="minorEastAsia"/>
        </w:rPr>
        <w:t xml:space="preserve">Si avrà così una reazione che </w:t>
      </w:r>
      <w:r w:rsidR="00EC0A53" w:rsidRPr="00E33E32">
        <w:rPr>
          <w:rFonts w:eastAsiaTheme="minorEastAsia"/>
        </w:rPr>
        <w:t xml:space="preserve">manterrà il latch nello stato stabile </w:t>
      </w:r>
      <w:r w:rsidR="00D8632C" w:rsidRPr="00E33E32">
        <w:rPr>
          <w:rFonts w:eastAsiaTheme="minorEastAsia"/>
        </w:rPr>
        <w:t>corrente</w:t>
      </w:r>
      <w:r w:rsidR="00EC0A53" w:rsidRPr="00E33E32">
        <w:rPr>
          <w:rFonts w:eastAsiaTheme="minorEastAsia"/>
        </w:rPr>
        <w:t xml:space="preserve">  </w:t>
      </w:r>
      <w:r w:rsidR="00EC0A53" w:rsidRPr="00E33E32">
        <w:rPr>
          <w:rFonts w:eastAsiaTheme="minorEastAsia"/>
        </w:rPr>
        <w:br/>
        <w:t xml:space="preserve">o lo porterà all’altro stato stabile </w:t>
      </w:r>
      <w:r w:rsidRPr="00E33E32">
        <w:rPr>
          <w:rFonts w:eastAsiaTheme="minorEastAsia"/>
        </w:rPr>
        <w:t xml:space="preserve">a seconda del </w:t>
      </w:r>
      <w:r w:rsidR="00A42EEA" w:rsidRPr="00E33E32">
        <w:rPr>
          <w:rFonts w:eastAsiaTheme="minorEastAsia"/>
        </w:rPr>
        <w:t>dimensionamento dei MOSFET e della temporizzazione degli ingressi</w:t>
      </w:r>
      <w:r w:rsidR="00256319" w:rsidRPr="00E33E32">
        <w:rPr>
          <w:rFonts w:eastAsiaTheme="minorEastAsia"/>
        </w:rPr>
        <w:t xml:space="preserve">, per cui il comportamento del circuito </w:t>
      </w:r>
      <w:r w:rsidR="00EC0A53" w:rsidRPr="00E33E32">
        <w:rPr>
          <w:rFonts w:eastAsiaTheme="minorEastAsia"/>
        </w:rPr>
        <w:br/>
      </w:r>
      <w:r w:rsidR="00256319" w:rsidRPr="00E33E32">
        <w:rPr>
          <w:rFonts w:eastAsiaTheme="minorEastAsia"/>
        </w:rPr>
        <w:t>sarà</w:t>
      </w:r>
      <w:r w:rsidR="00A42EEA" w:rsidRPr="00E33E32">
        <w:rPr>
          <w:rFonts w:eastAsiaTheme="minorEastAsia"/>
        </w:rPr>
        <w:t xml:space="preserve"> impredicibile.</w:t>
      </w:r>
    </w:p>
    <w:p w14:paraId="173C3AA6" w14:textId="77777777" w:rsidR="00E33E32" w:rsidRDefault="00E33E32">
      <w:pPr>
        <w:rPr>
          <w:rFonts w:eastAsiaTheme="minorEastAsia"/>
        </w:rPr>
      </w:pPr>
      <w:r>
        <w:rPr>
          <w:rFonts w:eastAsiaTheme="minorEastAsia"/>
        </w:rPr>
        <w:br w:type="page"/>
      </w:r>
    </w:p>
    <w:p w14:paraId="358F6C18" w14:textId="51968A15" w:rsidR="00A42EEA" w:rsidRDefault="00A42EEA">
      <w:pPr>
        <w:pStyle w:val="Paragrafoelenco"/>
        <w:numPr>
          <w:ilvl w:val="0"/>
          <w:numId w:val="70"/>
        </w:numPr>
        <w:tabs>
          <w:tab w:val="left" w:pos="2730"/>
        </w:tabs>
        <w:spacing w:after="60"/>
        <w:ind w:left="714" w:hanging="357"/>
        <w:contextualSpacing w:val="0"/>
        <w:jc w:val="both"/>
        <w:rPr>
          <w:rFonts w:eastAsiaTheme="minorEastAsia"/>
        </w:rPr>
      </w:pPr>
      <w:r w:rsidRPr="00A60A5E">
        <w:rPr>
          <w:rFonts w:eastAsiaTheme="minorEastAsia"/>
        </w:rPr>
        <w:lastRenderedPageBreak/>
        <w:t xml:space="preserve">Attraverso un latch + </w:t>
      </w:r>
      <w:r>
        <w:rPr>
          <w:rFonts w:eastAsiaTheme="minorEastAsia"/>
        </w:rPr>
        <w:t>2</w:t>
      </w:r>
      <w:r w:rsidRPr="00A60A5E">
        <w:rPr>
          <w:rFonts w:eastAsiaTheme="minorEastAsia"/>
        </w:rPr>
        <w:t xml:space="preserve"> nMOS esterni</w:t>
      </w:r>
      <w:r>
        <w:rPr>
          <w:rFonts w:eastAsiaTheme="minorEastAsia"/>
        </w:rPr>
        <w:t>:</w:t>
      </w:r>
    </w:p>
    <w:p w14:paraId="498B38AA" w14:textId="61C24D1C" w:rsidR="00A42EEA" w:rsidRDefault="00A42EEA" w:rsidP="00E833D4">
      <w:pPr>
        <w:pStyle w:val="Paragrafoelenco"/>
        <w:spacing w:after="1440"/>
        <w:jc w:val="both"/>
        <w:rPr>
          <w:rFonts w:eastAsiaTheme="minorEastAsia"/>
        </w:rPr>
      </w:pPr>
      <w:r>
        <w:rPr>
          <w:rFonts w:eastAsiaTheme="minorEastAsia"/>
          <w:noProof/>
        </w:rPr>
        <mc:AlternateContent>
          <mc:Choice Requires="wps">
            <w:drawing>
              <wp:anchor distT="0" distB="0" distL="114300" distR="114300" simplePos="0" relativeHeight="252178432" behindDoc="0" locked="0" layoutInCell="1" allowOverlap="1" wp14:anchorId="3BF02A52" wp14:editId="418B4DA5">
                <wp:simplePos x="0" y="0"/>
                <wp:positionH relativeFrom="margin">
                  <wp:align>center</wp:align>
                </wp:positionH>
                <wp:positionV relativeFrom="paragraph">
                  <wp:posOffset>1562455</wp:posOffset>
                </wp:positionV>
                <wp:extent cx="5157216" cy="760781"/>
                <wp:effectExtent l="0" t="0" r="24765" b="20320"/>
                <wp:wrapNone/>
                <wp:docPr id="360399407" name="Casella di testo 14"/>
                <wp:cNvGraphicFramePr/>
                <a:graphic xmlns:a="http://schemas.openxmlformats.org/drawingml/2006/main">
                  <a:graphicData uri="http://schemas.microsoft.com/office/word/2010/wordprocessingShape">
                    <wps:wsp>
                      <wps:cNvSpPr txBox="1"/>
                      <wps:spPr>
                        <a:xfrm>
                          <a:off x="0" y="0"/>
                          <a:ext cx="5157216" cy="760781"/>
                        </a:xfrm>
                        <a:prstGeom prst="rect">
                          <a:avLst/>
                        </a:prstGeom>
                        <a:solidFill>
                          <a:schemeClr val="lt1"/>
                        </a:solidFill>
                        <a:ln w="6350">
                          <a:solidFill>
                            <a:prstClr val="black"/>
                          </a:solidFill>
                        </a:ln>
                      </wps:spPr>
                      <wps:txbx>
                        <w:txbxContent>
                          <w:p w14:paraId="6D9571D0" w14:textId="77777777" w:rsidR="00A42EEA" w:rsidRDefault="00A42EEA" w:rsidP="00A42EEA">
                            <w:pPr>
                              <w:spacing w:after="40"/>
                              <w:jc w:val="both"/>
                              <w:rPr>
                                <w:sz w:val="18"/>
                                <w:szCs w:val="18"/>
                              </w:rPr>
                            </w:pPr>
                            <w:r>
                              <w:rPr>
                                <w:sz w:val="18"/>
                                <w:szCs w:val="18"/>
                              </w:rPr>
                              <w:t>Un latch, e quindi due inverter CMOS in serie, con l’uscita del secondo collegata all’ingresso del primo:</w:t>
                            </w:r>
                          </w:p>
                          <w:p w14:paraId="1410E8D8" w14:textId="683B8DA6" w:rsidR="00422F10" w:rsidRPr="00422F10" w:rsidRDefault="00422F10" w:rsidP="00422F10">
                            <w:pPr>
                              <w:pStyle w:val="Paragrafoelenco"/>
                              <w:numPr>
                                <w:ilvl w:val="0"/>
                                <w:numId w:val="69"/>
                              </w:numPr>
                              <w:ind w:left="530"/>
                              <w:jc w:val="both"/>
                              <w:rPr>
                                <w:sz w:val="18"/>
                                <w:szCs w:val="18"/>
                              </w:rPr>
                            </w:pPr>
                            <m:oMath>
                              <m:r>
                                <w:rPr>
                                  <w:rFonts w:ascii="Cambria Math" w:hAnsi="Cambria Math"/>
                                  <w:sz w:val="18"/>
                                  <w:szCs w:val="18"/>
                                </w:rPr>
                                <m:t>Q</m:t>
                              </m:r>
                            </m:oMath>
                            <w:r>
                              <w:rPr>
                                <w:rFonts w:eastAsiaTheme="minorEastAsia"/>
                                <w:sz w:val="18"/>
                                <w:szCs w:val="18"/>
                              </w:rPr>
                              <w:t xml:space="preserve"> e </w:t>
                            </w: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Q</m:t>
                                  </m:r>
                                </m:e>
                              </m:acc>
                            </m:oMath>
                            <w:r>
                              <w:rPr>
                                <w:rFonts w:eastAsiaTheme="minorEastAsia"/>
                                <w:sz w:val="18"/>
                                <w:szCs w:val="18"/>
                              </w:rPr>
                              <w:t xml:space="preserve"> del flip-flop SR con enabler corrispondono alle medesime variabili logiche del latch;</w:t>
                            </w:r>
                          </w:p>
                          <w:p w14:paraId="193C280F" w14:textId="228CF147" w:rsidR="00A42EEA" w:rsidRPr="000C5D5A" w:rsidRDefault="00A42EEA">
                            <w:pPr>
                              <w:pStyle w:val="Paragrafoelenco"/>
                              <w:numPr>
                                <w:ilvl w:val="0"/>
                                <w:numId w:val="69"/>
                              </w:numPr>
                              <w:ind w:left="530"/>
                              <w:jc w:val="both"/>
                              <w:rPr>
                                <w:sz w:val="18"/>
                                <w:szCs w:val="18"/>
                              </w:rPr>
                            </w:pPr>
                            <w:r w:rsidRPr="000C5D5A">
                              <w:rPr>
                                <w:sz w:val="18"/>
                                <w:szCs w:val="18"/>
                              </w:rPr>
                              <w:t>Il terminale d’uscita del</w:t>
                            </w:r>
                            <w:r w:rsidR="00B50919">
                              <w:rPr>
                                <w:sz w:val="18"/>
                                <w:szCs w:val="18"/>
                              </w:rPr>
                              <w:t xml:space="preserve"> primo </w:t>
                            </w:r>
                            <w:r w:rsidRPr="000C5D5A">
                              <w:rPr>
                                <w:sz w:val="18"/>
                                <w:szCs w:val="18"/>
                              </w:rPr>
                              <w:t xml:space="preserve">inverter è collegato a </w:t>
                            </w:r>
                            <m:oMath>
                              <m:r>
                                <w:rPr>
                                  <w:rFonts w:ascii="Cambria Math" w:eastAsiaTheme="minorEastAsia" w:hAnsi="Cambria Math"/>
                                  <w:sz w:val="18"/>
                                  <w:szCs w:val="18"/>
                                </w:rPr>
                                <m:t>R</m:t>
                              </m:r>
                            </m:oMath>
                            <w:r w:rsidRPr="000C5D5A">
                              <w:rPr>
                                <w:sz w:val="18"/>
                                <w:szCs w:val="18"/>
                              </w:rPr>
                              <w:t xml:space="preserve"> tramite </w:t>
                            </w:r>
                            <w:r>
                              <w:rPr>
                                <w:sz w:val="18"/>
                                <w:szCs w:val="18"/>
                              </w:rPr>
                              <w:t>un</w:t>
                            </w:r>
                            <w:r w:rsidRPr="000C5D5A">
                              <w:rPr>
                                <w:sz w:val="18"/>
                                <w:szCs w:val="18"/>
                              </w:rPr>
                              <w:t xml:space="preserve"> nMOS pilotat</w:t>
                            </w:r>
                            <w:r>
                              <w:rPr>
                                <w:sz w:val="18"/>
                                <w:szCs w:val="18"/>
                              </w:rPr>
                              <w:t>o</w:t>
                            </w:r>
                            <w:r w:rsidRPr="000C5D5A">
                              <w:rPr>
                                <w:sz w:val="18"/>
                                <w:szCs w:val="18"/>
                              </w:rPr>
                              <w:t xml:space="preserve"> da </w:t>
                            </w:r>
                            <m:oMath>
                              <m:r>
                                <w:rPr>
                                  <w:rFonts w:ascii="Cambria Math" w:eastAsiaTheme="minorEastAsia" w:hAnsi="Cambria Math"/>
                                  <w:sz w:val="18"/>
                                  <w:szCs w:val="18"/>
                                </w:rPr>
                                <m:t>ϕ</m:t>
                              </m:r>
                            </m:oMath>
                            <w:r>
                              <w:rPr>
                                <w:rFonts w:eastAsiaTheme="minorEastAsia"/>
                                <w:sz w:val="18"/>
                                <w:szCs w:val="18"/>
                              </w:rPr>
                              <w:t>;</w:t>
                            </w:r>
                          </w:p>
                          <w:p w14:paraId="33D985B7" w14:textId="14E40598" w:rsidR="00A42EEA" w:rsidRPr="00B50919" w:rsidRDefault="00B50919">
                            <w:pPr>
                              <w:pStyle w:val="Paragrafoelenco"/>
                              <w:numPr>
                                <w:ilvl w:val="0"/>
                                <w:numId w:val="69"/>
                              </w:numPr>
                              <w:ind w:left="530"/>
                              <w:jc w:val="both"/>
                              <w:rPr>
                                <w:sz w:val="18"/>
                                <w:szCs w:val="18"/>
                              </w:rPr>
                            </w:pPr>
                            <w:r>
                              <w:rPr>
                                <w:rFonts w:eastAsiaTheme="minorEastAsia"/>
                                <w:sz w:val="18"/>
                                <w:szCs w:val="18"/>
                              </w:rPr>
                              <w:t>Il terminale d’uscita</w:t>
                            </w:r>
                            <w:r w:rsidR="00A42EEA">
                              <w:rPr>
                                <w:rFonts w:eastAsiaTheme="minorEastAsia"/>
                                <w:sz w:val="18"/>
                                <w:szCs w:val="18"/>
                              </w:rPr>
                              <w:t xml:space="preserve"> </w:t>
                            </w:r>
                            <w:r>
                              <w:rPr>
                                <w:rFonts w:eastAsiaTheme="minorEastAsia"/>
                                <w:sz w:val="18"/>
                                <w:szCs w:val="18"/>
                              </w:rPr>
                              <w:t xml:space="preserve">del secondo inverter è </w:t>
                            </w:r>
                            <w:r w:rsidR="00A42EEA">
                              <w:rPr>
                                <w:rFonts w:eastAsiaTheme="minorEastAsia"/>
                                <w:sz w:val="18"/>
                                <w:szCs w:val="18"/>
                              </w:rPr>
                              <w:t xml:space="preserve">collegato a </w:t>
                            </w:r>
                            <m:oMath>
                              <m:r>
                                <w:rPr>
                                  <w:rFonts w:ascii="Cambria Math" w:eastAsiaTheme="minorEastAsia" w:hAnsi="Cambria Math"/>
                                  <w:sz w:val="18"/>
                                  <w:szCs w:val="18"/>
                                </w:rPr>
                                <m:t>S</m:t>
                              </m:r>
                            </m:oMath>
                            <w:r w:rsidR="00A42EEA">
                              <w:rPr>
                                <w:rFonts w:eastAsiaTheme="minorEastAsia"/>
                                <w:sz w:val="18"/>
                                <w:szCs w:val="18"/>
                              </w:rPr>
                              <w:t xml:space="preserve"> tramite un nMOS pilotato da</w:t>
                            </w:r>
                            <w:r w:rsidR="00A42EEA" w:rsidRPr="000C5D5A">
                              <w:rPr>
                                <w:rFonts w:eastAsiaTheme="minorEastAsia"/>
                                <w:sz w:val="18"/>
                                <w:szCs w:val="18"/>
                              </w:rPr>
                              <w:t xml:space="preserve"> </w:t>
                            </w:r>
                            <m:oMath>
                              <m:r>
                                <w:rPr>
                                  <w:rFonts w:ascii="Cambria Math" w:eastAsiaTheme="minorEastAsia" w:hAnsi="Cambria Math"/>
                                  <w:sz w:val="18"/>
                                  <w:szCs w:val="18"/>
                                </w:rPr>
                                <m:t>ϕ</m:t>
                              </m:r>
                            </m:oMath>
                            <w:r w:rsidR="00422F10">
                              <w:rPr>
                                <w:rFonts w:eastAsiaTheme="minorEastAsia"/>
                                <w:sz w:val="18"/>
                                <w:szCs w:val="18"/>
                              </w:rPr>
                              <w:t>.</w:t>
                            </w:r>
                          </w:p>
                          <w:p w14:paraId="3AEB9526" w14:textId="77777777" w:rsidR="00A42EEA" w:rsidRPr="00B50919" w:rsidRDefault="00A42EEA" w:rsidP="00A42EEA">
                            <w:pPr>
                              <w:jc w:val="both"/>
                              <w:rPr>
                                <w:rFonts w:ascii="Cambria Math" w:hAnsi="Cambria Math"/>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02A52" id="_x0000_s1272" type="#_x0000_t202" style="position:absolute;left:0;text-align:left;margin-left:0;margin-top:123.05pt;width:406.1pt;height:59.9pt;z-index:252178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" fillcolor="white [3201]" strokeweight=".5pt">
                <v:textbox>
                  <w:txbxContent>
                    <w:p w14:paraId="6D9571D0" w14:textId="77777777" w:rsidR="00A42EEA" w:rsidRDefault="00A42EEA" w:rsidP="00A42EEA">
                      <w:pPr>
                        <w:spacing w:after="40"/>
                        <w:jc w:val="both"/>
                        <w:rPr>
                          <w:sz w:val="18"/>
                          <w:szCs w:val="18"/>
                        </w:rPr>
                      </w:pPr>
                      <w:r>
                        <w:rPr>
                          <w:sz w:val="18"/>
                          <w:szCs w:val="18"/>
                        </w:rPr>
                        <w:t>Un latch, e quindi due inverter CMOS in serie, con l’uscita del secondo collegata all’ingresso del primo:</w:t>
                      </w:r>
                    </w:p>
                    <w:p w14:paraId="1410E8D8" w14:textId="683B8DA6" w:rsidR="00422F10" w:rsidRPr="00422F10" w:rsidRDefault="00422F10" w:rsidP="00422F10">
                      <w:pPr>
                        <w:pStyle w:val="Paragrafoelenco"/>
                        <w:numPr>
                          <w:ilvl w:val="0"/>
                          <w:numId w:val="69"/>
                        </w:numPr>
                        <w:ind w:left="530"/>
                        <w:jc w:val="both"/>
                        <w:rPr>
                          <w:sz w:val="18"/>
                          <w:szCs w:val="18"/>
                        </w:rPr>
                      </w:pPr>
                      <m:oMath>
                        <m:r>
                          <w:rPr>
                            <w:rFonts w:ascii="Cambria Math" w:hAnsi="Cambria Math"/>
                            <w:sz w:val="18"/>
                            <w:szCs w:val="18"/>
                          </w:rPr>
                          <m:t>Q</m:t>
                        </m:r>
                      </m:oMath>
                      <w:r>
                        <w:rPr>
                          <w:rFonts w:eastAsiaTheme="minorEastAsia"/>
                          <w:sz w:val="18"/>
                          <w:szCs w:val="18"/>
                        </w:rPr>
                        <w:t xml:space="preserve"> e </w:t>
                      </w: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Q</m:t>
                            </m:r>
                          </m:e>
                        </m:acc>
                      </m:oMath>
                      <w:r>
                        <w:rPr>
                          <w:rFonts w:eastAsiaTheme="minorEastAsia"/>
                          <w:sz w:val="18"/>
                          <w:szCs w:val="18"/>
                        </w:rPr>
                        <w:t xml:space="preserve"> del flip-flop SR con enabler corrispondono alle medesime variabili logiche del latch;</w:t>
                      </w:r>
                    </w:p>
                    <w:p w14:paraId="193C280F" w14:textId="228CF147" w:rsidR="00A42EEA" w:rsidRPr="000C5D5A" w:rsidRDefault="00A42EEA">
                      <w:pPr>
                        <w:pStyle w:val="Paragrafoelenco"/>
                        <w:numPr>
                          <w:ilvl w:val="0"/>
                          <w:numId w:val="69"/>
                        </w:numPr>
                        <w:ind w:left="530"/>
                        <w:jc w:val="both"/>
                        <w:rPr>
                          <w:sz w:val="18"/>
                          <w:szCs w:val="18"/>
                        </w:rPr>
                      </w:pPr>
                      <w:r w:rsidRPr="000C5D5A">
                        <w:rPr>
                          <w:sz w:val="18"/>
                          <w:szCs w:val="18"/>
                        </w:rPr>
                        <w:t>Il terminale d’uscita del</w:t>
                      </w:r>
                      <w:r w:rsidR="00B50919">
                        <w:rPr>
                          <w:sz w:val="18"/>
                          <w:szCs w:val="18"/>
                        </w:rPr>
                        <w:t xml:space="preserve"> primo </w:t>
                      </w:r>
                      <w:r w:rsidRPr="000C5D5A">
                        <w:rPr>
                          <w:sz w:val="18"/>
                          <w:szCs w:val="18"/>
                        </w:rPr>
                        <w:t xml:space="preserve">inverter è collegato a </w:t>
                      </w:r>
                      <m:oMath>
                        <m:r>
                          <w:rPr>
                            <w:rFonts w:ascii="Cambria Math" w:eastAsiaTheme="minorEastAsia" w:hAnsi="Cambria Math"/>
                            <w:sz w:val="18"/>
                            <w:szCs w:val="18"/>
                          </w:rPr>
                          <m:t>R</m:t>
                        </m:r>
                      </m:oMath>
                      <w:r w:rsidRPr="000C5D5A">
                        <w:rPr>
                          <w:sz w:val="18"/>
                          <w:szCs w:val="18"/>
                        </w:rPr>
                        <w:t xml:space="preserve"> tramite </w:t>
                      </w:r>
                      <w:r>
                        <w:rPr>
                          <w:sz w:val="18"/>
                          <w:szCs w:val="18"/>
                        </w:rPr>
                        <w:t>un</w:t>
                      </w:r>
                      <w:r w:rsidRPr="000C5D5A">
                        <w:rPr>
                          <w:sz w:val="18"/>
                          <w:szCs w:val="18"/>
                        </w:rPr>
                        <w:t xml:space="preserve"> nMOS pilotat</w:t>
                      </w:r>
                      <w:r>
                        <w:rPr>
                          <w:sz w:val="18"/>
                          <w:szCs w:val="18"/>
                        </w:rPr>
                        <w:t>o</w:t>
                      </w:r>
                      <w:r w:rsidRPr="000C5D5A">
                        <w:rPr>
                          <w:sz w:val="18"/>
                          <w:szCs w:val="18"/>
                        </w:rPr>
                        <w:t xml:space="preserve"> da </w:t>
                      </w:r>
                      <m:oMath>
                        <m:r>
                          <w:rPr>
                            <w:rFonts w:ascii="Cambria Math" w:eastAsiaTheme="minorEastAsia" w:hAnsi="Cambria Math"/>
                            <w:sz w:val="18"/>
                            <w:szCs w:val="18"/>
                          </w:rPr>
                          <m:t>ϕ</m:t>
                        </m:r>
                      </m:oMath>
                      <w:r>
                        <w:rPr>
                          <w:rFonts w:eastAsiaTheme="minorEastAsia"/>
                          <w:sz w:val="18"/>
                          <w:szCs w:val="18"/>
                        </w:rPr>
                        <w:t>;</w:t>
                      </w:r>
                    </w:p>
                    <w:p w14:paraId="33D985B7" w14:textId="14E40598" w:rsidR="00A42EEA" w:rsidRPr="00B50919" w:rsidRDefault="00B50919">
                      <w:pPr>
                        <w:pStyle w:val="Paragrafoelenco"/>
                        <w:numPr>
                          <w:ilvl w:val="0"/>
                          <w:numId w:val="69"/>
                        </w:numPr>
                        <w:ind w:left="530"/>
                        <w:jc w:val="both"/>
                        <w:rPr>
                          <w:sz w:val="18"/>
                          <w:szCs w:val="18"/>
                        </w:rPr>
                      </w:pPr>
                      <w:r>
                        <w:rPr>
                          <w:rFonts w:eastAsiaTheme="minorEastAsia"/>
                          <w:sz w:val="18"/>
                          <w:szCs w:val="18"/>
                        </w:rPr>
                        <w:t>Il terminale d’uscita</w:t>
                      </w:r>
                      <w:r w:rsidR="00A42EEA">
                        <w:rPr>
                          <w:rFonts w:eastAsiaTheme="minorEastAsia"/>
                          <w:sz w:val="18"/>
                          <w:szCs w:val="18"/>
                        </w:rPr>
                        <w:t xml:space="preserve"> </w:t>
                      </w:r>
                      <w:r>
                        <w:rPr>
                          <w:rFonts w:eastAsiaTheme="minorEastAsia"/>
                          <w:sz w:val="18"/>
                          <w:szCs w:val="18"/>
                        </w:rPr>
                        <w:t xml:space="preserve">del secondo inverter è </w:t>
                      </w:r>
                      <w:r w:rsidR="00A42EEA">
                        <w:rPr>
                          <w:rFonts w:eastAsiaTheme="minorEastAsia"/>
                          <w:sz w:val="18"/>
                          <w:szCs w:val="18"/>
                        </w:rPr>
                        <w:t xml:space="preserve">collegato a </w:t>
                      </w:r>
                      <m:oMath>
                        <m:r>
                          <w:rPr>
                            <w:rFonts w:ascii="Cambria Math" w:eastAsiaTheme="minorEastAsia" w:hAnsi="Cambria Math"/>
                            <w:sz w:val="18"/>
                            <w:szCs w:val="18"/>
                          </w:rPr>
                          <m:t>S</m:t>
                        </m:r>
                      </m:oMath>
                      <w:r w:rsidR="00A42EEA">
                        <w:rPr>
                          <w:rFonts w:eastAsiaTheme="minorEastAsia"/>
                          <w:sz w:val="18"/>
                          <w:szCs w:val="18"/>
                        </w:rPr>
                        <w:t xml:space="preserve"> tramite un nMOS pilotato da</w:t>
                      </w:r>
                      <w:r w:rsidR="00A42EEA" w:rsidRPr="000C5D5A">
                        <w:rPr>
                          <w:rFonts w:eastAsiaTheme="minorEastAsia"/>
                          <w:sz w:val="18"/>
                          <w:szCs w:val="18"/>
                        </w:rPr>
                        <w:t xml:space="preserve"> </w:t>
                      </w:r>
                      <m:oMath>
                        <m:r>
                          <w:rPr>
                            <w:rFonts w:ascii="Cambria Math" w:eastAsiaTheme="minorEastAsia" w:hAnsi="Cambria Math"/>
                            <w:sz w:val="18"/>
                            <w:szCs w:val="18"/>
                          </w:rPr>
                          <m:t>ϕ</m:t>
                        </m:r>
                      </m:oMath>
                      <w:r w:rsidR="00422F10">
                        <w:rPr>
                          <w:rFonts w:eastAsiaTheme="minorEastAsia"/>
                          <w:sz w:val="18"/>
                          <w:szCs w:val="18"/>
                        </w:rPr>
                        <w:t>.</w:t>
                      </w:r>
                    </w:p>
                    <w:p w14:paraId="3AEB9526" w14:textId="77777777" w:rsidR="00A42EEA" w:rsidRPr="00B50919" w:rsidRDefault="00A42EEA" w:rsidP="00A42EEA">
                      <w:pPr>
                        <w:jc w:val="both"/>
                        <w:rPr>
                          <w:rFonts w:ascii="Cambria Math" w:hAnsi="Cambria Math"/>
                          <w:sz w:val="18"/>
                          <w:szCs w:val="18"/>
                        </w:rPr>
                      </w:pPr>
                    </w:p>
                  </w:txbxContent>
                </v:textbox>
                <w10:wrap anchorx="margin"/>
              </v:shape>
            </w:pict>
          </mc:Fallback>
        </mc:AlternateContent>
      </w:r>
      <w:r>
        <w:rPr>
          <w:rFonts w:eastAsiaTheme="minorEastAsia"/>
          <w:color w:val="EE0000"/>
        </w:rPr>
        <w:tab/>
      </w:r>
      <w:r w:rsidR="00E833D4">
        <w:rPr>
          <w:rFonts w:eastAsiaTheme="minorEastAsia"/>
          <w:noProof/>
          <w:color w:val="EE0000"/>
        </w:rPr>
        <w:drawing>
          <wp:inline distT="0" distB="0" distL="0" distR="0" wp14:anchorId="3AE696D9" wp14:editId="62F9D867">
            <wp:extent cx="4352544" cy="1498379"/>
            <wp:effectExtent l="0" t="0" r="0" b="6985"/>
            <wp:docPr id="142394780"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9" cstate="screen">
                      <a:extLst>
                        <a:ext uri="{28A0092B-C50C-407E-A947-70E740481C1C}">
                          <a14:useLocalDpi xmlns:a14="http://schemas.microsoft.com/office/drawing/2010/main"/>
                        </a:ext>
                      </a:extLst>
                    </a:blip>
                    <a:srcRect/>
                    <a:stretch>
                      <a:fillRect/>
                    </a:stretch>
                  </pic:blipFill>
                  <pic:spPr bwMode="auto">
                    <a:xfrm>
                      <a:off x="0" y="0"/>
                      <a:ext cx="4389181" cy="1510991"/>
                    </a:xfrm>
                    <a:prstGeom prst="rect">
                      <a:avLst/>
                    </a:prstGeom>
                    <a:noFill/>
                    <a:ln>
                      <a:noFill/>
                    </a:ln>
                    <a:extLst>
                      <a:ext uri="{53640926-AAD7-44D8-BBD7-CCE9431645EC}">
                        <a14:shadowObscured xmlns:a14="http://schemas.microsoft.com/office/drawing/2010/main"/>
                      </a:ext>
                    </a:extLst>
                  </pic:spPr>
                </pic:pic>
              </a:graphicData>
            </a:graphic>
          </wp:inline>
        </w:drawing>
      </w:r>
    </w:p>
    <w:p w14:paraId="7643DD94" w14:textId="765A9832" w:rsidR="00A42EEA" w:rsidRDefault="00A42EEA" w:rsidP="00A42EEA">
      <w:pPr>
        <w:spacing w:after="40"/>
        <w:rPr>
          <w:rFonts w:eastAsiaTheme="minorEastAsia"/>
        </w:rPr>
      </w:pPr>
      <w:r>
        <w:rPr>
          <w:rFonts w:eastAsiaTheme="minorEastAsia"/>
          <w:color w:val="EE0000"/>
        </w:rPr>
        <w:tab/>
      </w:r>
      <w:r>
        <w:rPr>
          <w:rFonts w:eastAsiaTheme="minorEastAsia"/>
        </w:rPr>
        <w:t xml:space="preserve">Analizziamo </w:t>
      </w:r>
      <w:r w:rsidR="003C2B7F">
        <w:rPr>
          <w:rFonts w:eastAsiaTheme="minorEastAsia"/>
        </w:rPr>
        <w:t>i</w:t>
      </w:r>
      <w:r>
        <w:rPr>
          <w:rFonts w:eastAsiaTheme="minorEastAsia"/>
        </w:rPr>
        <w:t>l circuito al variare degli ingressi:</w:t>
      </w:r>
    </w:p>
    <w:p w14:paraId="24986A75" w14:textId="4EE82B63" w:rsidR="00A42EEA" w:rsidRPr="007956BB" w:rsidRDefault="00A42EEA">
      <w:pPr>
        <w:pStyle w:val="Paragrafoelenco"/>
        <w:numPr>
          <w:ilvl w:val="1"/>
          <w:numId w:val="52"/>
        </w:numPr>
        <w:jc w:val="both"/>
        <w:rPr>
          <w:rFonts w:eastAsiaTheme="minorEastAsia"/>
        </w:rPr>
      </w:pPr>
      <w:r w:rsidRPr="00A22CA2">
        <w:rPr>
          <w:rFonts w:eastAsiaTheme="minorEastAsia"/>
        </w:rPr>
        <w:t xml:space="preserve">Per </w:t>
      </w:r>
      <m:oMath>
        <m:r>
          <w:rPr>
            <w:rFonts w:ascii="Cambria Math" w:eastAsiaTheme="minorEastAsia" w:hAnsi="Cambria Math"/>
          </w:rPr>
          <m:t>ϕ=0</m:t>
        </m:r>
      </m:oMath>
      <w:r>
        <w:rPr>
          <w:rFonts w:eastAsiaTheme="minorEastAsia"/>
        </w:rPr>
        <w:t xml:space="preserve">, gli 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5</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6</m:t>
            </m:r>
          </m:sub>
        </m:sSub>
      </m:oMath>
      <w:r>
        <w:rPr>
          <w:rFonts w:eastAsiaTheme="minorEastAsia"/>
        </w:rPr>
        <w:t xml:space="preserve"> sono OFF,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5</m:t>
                </m:r>
              </m:sub>
            </m:sSub>
          </m:sub>
        </m:sSub>
        <m:r>
          <w:rPr>
            <w:rFonts w:ascii="Cambria Math" w:eastAsiaTheme="minorEastAsia" w:hAnsi="Cambria Math"/>
          </w:rPr>
          <m:t>=+∞</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6</m:t>
                </m:r>
              </m:sub>
            </m:sSub>
          </m:sub>
        </m:sSub>
        <m:r>
          <w:rPr>
            <w:rFonts w:ascii="Cambria Math" w:eastAsiaTheme="minorEastAsia" w:hAnsi="Cambria Math"/>
          </w:rPr>
          <m:t>=+∞</m:t>
        </m:r>
      </m:oMath>
      <w:r>
        <w:rPr>
          <w:rFonts w:eastAsiaTheme="minorEastAsia"/>
        </w:rPr>
        <w:t xml:space="preserve">. </w:t>
      </w:r>
      <w:r>
        <w:rPr>
          <w:rFonts w:eastAsiaTheme="minorEastAsia"/>
        </w:rPr>
        <w:br/>
        <w:t>Sostituendo allora ciascun</w:t>
      </w:r>
      <w:r w:rsidRPr="007956BB">
        <w:rPr>
          <w:rFonts w:eastAsiaTheme="minorEastAsia"/>
        </w:rPr>
        <w:t xml:space="preserve"> MOSFET con l</w:t>
      </w:r>
      <w:r>
        <w:rPr>
          <w:rFonts w:eastAsiaTheme="minorEastAsia"/>
        </w:rPr>
        <w:t>a</w:t>
      </w:r>
      <w:r w:rsidRPr="007956BB">
        <w:rPr>
          <w:rFonts w:eastAsiaTheme="minorEastAsia"/>
        </w:rPr>
        <w:t xml:space="preserve"> </w:t>
      </w:r>
      <w:r>
        <w:rPr>
          <w:rFonts w:eastAsiaTheme="minorEastAsia"/>
        </w:rPr>
        <w:t>sua</w:t>
      </w:r>
      <w:r w:rsidRPr="007956BB">
        <w:rPr>
          <w:rFonts w:eastAsiaTheme="minorEastAsia"/>
        </w:rPr>
        <w:t xml:space="preserve"> resistenz</w:t>
      </w:r>
      <w:r>
        <w:rPr>
          <w:rFonts w:eastAsiaTheme="minorEastAsia"/>
        </w:rPr>
        <w:t>a</w:t>
      </w:r>
      <w:r w:rsidRPr="007956BB">
        <w:rPr>
          <w:rFonts w:eastAsiaTheme="minorEastAsia"/>
        </w:rPr>
        <w:t xml:space="preserve"> equivalent</w:t>
      </w:r>
      <w:r>
        <w:rPr>
          <w:rFonts w:eastAsiaTheme="minorEastAsia"/>
        </w:rPr>
        <w:t>e</w:t>
      </w:r>
      <w:r w:rsidRPr="007956BB">
        <w:rPr>
          <w:rFonts w:eastAsiaTheme="minorEastAsia"/>
        </w:rPr>
        <w:t xml:space="preserve">, </w:t>
      </w:r>
      <w:r>
        <w:rPr>
          <w:rFonts w:eastAsiaTheme="minorEastAsia"/>
        </w:rPr>
        <w:br/>
      </w:r>
      <w:r w:rsidRPr="007956BB">
        <w:rPr>
          <w:rFonts w:eastAsiaTheme="minorEastAsia"/>
        </w:rPr>
        <w:t>il latch è isolato, per cui mantiene invariato il proprio stato;</w:t>
      </w:r>
    </w:p>
    <w:p w14:paraId="0638CF5E" w14:textId="4C8C469E" w:rsidR="00A42EEA" w:rsidRDefault="00A42EEA">
      <w:pPr>
        <w:pStyle w:val="Paragrafoelenco"/>
        <w:numPr>
          <w:ilvl w:val="1"/>
          <w:numId w:val="52"/>
        </w:numPr>
        <w:rPr>
          <w:rFonts w:eastAsiaTheme="minorEastAsia"/>
        </w:rPr>
      </w:pPr>
      <w:r>
        <w:rPr>
          <w:rFonts w:eastAsiaTheme="minorEastAsia"/>
        </w:rPr>
        <w:t xml:space="preserve">Per </w:t>
      </w:r>
      <m:oMath>
        <m:r>
          <w:rPr>
            <w:rFonts w:ascii="Cambria Math" w:eastAsiaTheme="minorEastAsia" w:hAnsi="Cambria Math"/>
          </w:rPr>
          <m:t>ϕ=1</m:t>
        </m:r>
      </m:oMath>
      <w:r>
        <w:rPr>
          <w:rFonts w:eastAsiaTheme="minorEastAsia"/>
        </w:rPr>
        <w:t xml:space="preserve">, gli 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5</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6</m:t>
            </m:r>
          </m:sub>
        </m:sSub>
      </m:oMath>
      <w:r>
        <w:rPr>
          <w:rFonts w:eastAsiaTheme="minorEastAsia"/>
        </w:rPr>
        <w:t xml:space="preserve"> sono ON,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5</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6</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sub>
        </m:sSub>
      </m:oMath>
      <w:r w:rsidR="00256319">
        <w:rPr>
          <w:rFonts w:eastAsiaTheme="minorEastAsia"/>
        </w:rPr>
        <w:t xml:space="preserve">. </w:t>
      </w:r>
    </w:p>
    <w:p w14:paraId="31B8FC95" w14:textId="5BD8C1E7" w:rsidR="00A42EEA" w:rsidRDefault="00A42EEA">
      <w:pPr>
        <w:pStyle w:val="Paragrafoelenco"/>
        <w:numPr>
          <w:ilvl w:val="2"/>
          <w:numId w:val="52"/>
        </w:numPr>
        <w:spacing w:after="20"/>
        <w:ind w:left="2154" w:hanging="357"/>
        <w:contextualSpacing w:val="0"/>
        <w:jc w:val="both"/>
        <w:rPr>
          <w:rFonts w:eastAsiaTheme="minorEastAsia"/>
        </w:rPr>
      </w:pPr>
      <w:r>
        <w:rPr>
          <w:rFonts w:eastAsiaTheme="minorEastAsia"/>
        </w:rPr>
        <w:t xml:space="preserve">Per </w:t>
      </w:r>
      <m:oMath>
        <m:r>
          <w:rPr>
            <w:rFonts w:ascii="Cambria Math" w:eastAsiaTheme="minorEastAsia" w:hAnsi="Cambria Math"/>
          </w:rPr>
          <m:t>R=1</m:t>
        </m:r>
      </m:oMath>
      <w:r w:rsidR="00F61904">
        <w:rPr>
          <w:rFonts w:eastAsiaTheme="minorEastAsia"/>
        </w:rPr>
        <w:t>,</w:t>
      </w:r>
      <w:r>
        <w:rPr>
          <w:rFonts w:eastAsiaTheme="minorEastAsia"/>
        </w:rPr>
        <w:t xml:space="preserve"> </w:t>
      </w:r>
      <m:oMath>
        <m:r>
          <w:rPr>
            <w:rFonts w:ascii="Cambria Math" w:eastAsiaTheme="minorEastAsia" w:hAnsi="Cambria Math"/>
          </w:rPr>
          <m:t>S=0</m:t>
        </m:r>
      </m:oMath>
      <w:r w:rsidR="00256319">
        <w:rPr>
          <w:rFonts w:eastAsiaTheme="minorEastAsia"/>
        </w:rPr>
        <w:t>, sostituendo ciascun MOSFET con la sua resistenza equivalente</w:t>
      </w:r>
      <w:r>
        <w:rPr>
          <w:rFonts w:eastAsiaTheme="minorEastAsia"/>
        </w:rPr>
        <w:t xml:space="preserve">: </w:t>
      </w:r>
    </w:p>
    <w:p w14:paraId="58FBB249" w14:textId="58E0036D" w:rsidR="00256319" w:rsidRDefault="00256319">
      <w:pPr>
        <w:pStyle w:val="Paragrafoelenco"/>
        <w:numPr>
          <w:ilvl w:val="3"/>
          <w:numId w:val="52"/>
        </w:numPr>
        <w:jc w:val="both"/>
        <w:rPr>
          <w:rFonts w:eastAsiaTheme="minorEastAsia"/>
        </w:rPr>
      </w:pPr>
      <w:r>
        <w:rPr>
          <w:rFonts w:eastAsiaTheme="minorEastAsia"/>
        </w:rPr>
        <w:t xml:space="preserve">Il terminale d’uscita del primo inverter è collegato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 xml:space="preserve"> </w:t>
      </w:r>
      <w:r>
        <w:rPr>
          <w:rFonts w:eastAsiaTheme="minorEastAsia"/>
        </w:rPr>
        <w:br/>
        <w:t xml:space="preserve">tramite la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sub>
        </m:sSub>
      </m:oMath>
      <w:r>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Q</m:t>
                </m:r>
              </m:e>
            </m:acc>
          </m:sub>
        </m:sSub>
      </m:oMath>
      <w:r>
        <w:rPr>
          <w:rFonts w:eastAsiaTheme="minorEastAsia"/>
        </w:rPr>
        <w:t xml:space="preserve"> </w:t>
      </w:r>
      <w:r w:rsidR="003C28A2">
        <w:rPr>
          <w:rFonts w:eastAsiaTheme="minorEastAsia"/>
        </w:rPr>
        <w:t xml:space="preserve">si avvicinerà </w:t>
      </w:r>
      <w:r>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w:t>
      </w:r>
    </w:p>
    <w:p w14:paraId="535E5747" w14:textId="617CF8EE" w:rsidR="00256319" w:rsidRDefault="00256319">
      <w:pPr>
        <w:pStyle w:val="Paragrafoelenco"/>
        <w:numPr>
          <w:ilvl w:val="3"/>
          <w:numId w:val="52"/>
        </w:numPr>
        <w:spacing w:after="60"/>
        <w:jc w:val="both"/>
        <w:rPr>
          <w:rFonts w:eastAsiaTheme="minorEastAsia"/>
        </w:rPr>
      </w:pPr>
      <w:r>
        <w:rPr>
          <w:rFonts w:eastAsiaTheme="minorEastAsia"/>
        </w:rPr>
        <w:t xml:space="preserve">Il terminale d’uscita del secondo inverter è collegato a </w:t>
      </w:r>
      <m:oMath>
        <m:r>
          <w:rPr>
            <w:rFonts w:ascii="Cambria Math" w:eastAsiaTheme="minorEastAsia" w:hAnsi="Cambria Math"/>
          </w:rPr>
          <m:t>0</m:t>
        </m:r>
      </m:oMath>
      <w:r>
        <w:rPr>
          <w:rFonts w:eastAsiaTheme="minorEastAsia"/>
        </w:rPr>
        <w:t xml:space="preserve"> </w:t>
      </w:r>
      <w:r>
        <w:rPr>
          <w:rFonts w:eastAsiaTheme="minorEastAsia"/>
        </w:rPr>
        <w:br/>
        <w:t xml:space="preserve">tramite la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sub>
        </m:sSub>
      </m:oMath>
      <w:r>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Q</m:t>
            </m:r>
          </m:sub>
        </m:sSub>
      </m:oMath>
      <w:r>
        <w:rPr>
          <w:rFonts w:eastAsiaTheme="minorEastAsia"/>
        </w:rPr>
        <w:t xml:space="preserve"> </w:t>
      </w:r>
      <w:r w:rsidR="003C28A2">
        <w:rPr>
          <w:rFonts w:eastAsiaTheme="minorEastAsia"/>
        </w:rPr>
        <w:t xml:space="preserve">si avvicinerà </w:t>
      </w:r>
      <w:r>
        <w:rPr>
          <w:rFonts w:eastAsiaTheme="minorEastAsia"/>
        </w:rPr>
        <w:t xml:space="preserve">a </w:t>
      </w:r>
      <m:oMath>
        <m:r>
          <w:rPr>
            <w:rFonts w:ascii="Cambria Math" w:eastAsiaTheme="minorEastAsia" w:hAnsi="Cambria Math"/>
          </w:rPr>
          <m:t>0</m:t>
        </m:r>
      </m:oMath>
      <w:r>
        <w:rPr>
          <w:rFonts w:eastAsiaTheme="minorEastAsia"/>
        </w:rPr>
        <w:t>.</w:t>
      </w:r>
    </w:p>
    <w:p w14:paraId="43AECCAC" w14:textId="4A25152C" w:rsidR="00A42EEA" w:rsidRPr="007956BB" w:rsidRDefault="00A42EEA" w:rsidP="00A42EEA">
      <w:pPr>
        <w:spacing w:after="120"/>
        <w:ind w:left="2127"/>
        <w:jc w:val="both"/>
        <w:rPr>
          <w:rFonts w:eastAsiaTheme="minorEastAsia"/>
        </w:rPr>
      </w:pPr>
      <w:r w:rsidRPr="007956BB">
        <w:rPr>
          <w:rFonts w:eastAsiaTheme="minorEastAsia"/>
        </w:rPr>
        <w:t xml:space="preserve">Dimensionando allora </w:t>
      </w:r>
      <w:r w:rsidR="00256319">
        <w:rPr>
          <w:rFonts w:eastAsiaTheme="minorEastAsia"/>
        </w:rPr>
        <w:t xml:space="preserve">opportunamente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5</m:t>
            </m:r>
          </m:sub>
        </m:sSub>
      </m:oMath>
      <w:r w:rsidRPr="007956BB">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6</m:t>
            </m:r>
          </m:sub>
        </m:sSub>
      </m:oMath>
      <w:r w:rsidRPr="007956BB">
        <w:rPr>
          <w:rFonts w:eastAsiaTheme="minorEastAsia"/>
        </w:rPr>
        <w:t xml:space="preserve">, si avrà una reazione </w:t>
      </w:r>
      <w:r w:rsidR="00EC0A53">
        <w:rPr>
          <w:rFonts w:eastAsiaTheme="minorEastAsia"/>
        </w:rPr>
        <w:br/>
      </w:r>
      <w:r w:rsidRPr="007956BB">
        <w:rPr>
          <w:rFonts w:eastAsiaTheme="minorEastAsia"/>
        </w:rPr>
        <w:t xml:space="preserve">che porterà il latch allo stato stabile con </w:t>
      </w:r>
      <m:oMath>
        <m:r>
          <w:rPr>
            <w:rFonts w:ascii="Cambria Math" w:eastAsiaTheme="minorEastAsia" w:hAnsi="Cambria Math"/>
          </w:rPr>
          <m:t>Q=0</m:t>
        </m:r>
      </m:oMath>
      <w:r w:rsidR="00256319">
        <w:rPr>
          <w:rFonts w:eastAsiaTheme="minorEastAsia"/>
        </w:rPr>
        <w:t xml:space="preserve"> 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=1</m:t>
        </m:r>
      </m:oMath>
      <w:r w:rsidR="00256319">
        <w:rPr>
          <w:rFonts w:eastAsiaTheme="minorEastAsia"/>
        </w:rPr>
        <w:t>.</w:t>
      </w:r>
    </w:p>
    <w:p w14:paraId="23EEA998" w14:textId="4741AC3E" w:rsidR="00A42EEA" w:rsidRDefault="00A42EEA">
      <w:pPr>
        <w:pStyle w:val="Paragrafoelenco"/>
        <w:numPr>
          <w:ilvl w:val="2"/>
          <w:numId w:val="52"/>
        </w:numPr>
        <w:jc w:val="both"/>
        <w:rPr>
          <w:rFonts w:eastAsiaTheme="minorEastAsia"/>
        </w:rPr>
      </w:pPr>
      <w:r>
        <w:rPr>
          <w:rFonts w:eastAsiaTheme="minorEastAsia"/>
        </w:rPr>
        <w:t xml:space="preserve">Per </w:t>
      </w:r>
      <m:oMath>
        <m:r>
          <w:rPr>
            <w:rFonts w:ascii="Cambria Math" w:eastAsiaTheme="minorEastAsia" w:hAnsi="Cambria Math"/>
          </w:rPr>
          <m:t>R=0</m:t>
        </m:r>
      </m:oMath>
      <w:r w:rsidR="00F61904">
        <w:rPr>
          <w:rFonts w:eastAsiaTheme="minorEastAsia"/>
        </w:rPr>
        <w:t>,</w:t>
      </w:r>
      <w:r>
        <w:rPr>
          <w:rFonts w:eastAsiaTheme="minorEastAsia"/>
        </w:rPr>
        <w:t xml:space="preserve"> </w:t>
      </w:r>
      <m:oMath>
        <m:r>
          <w:rPr>
            <w:rFonts w:ascii="Cambria Math" w:eastAsiaTheme="minorEastAsia" w:hAnsi="Cambria Math"/>
          </w:rPr>
          <m:t>S=1</m:t>
        </m:r>
      </m:oMath>
      <w:r w:rsidR="00256319">
        <w:rPr>
          <w:rFonts w:eastAsiaTheme="minorEastAsia"/>
        </w:rPr>
        <w:t>,</w:t>
      </w:r>
      <w:r w:rsidR="00256319" w:rsidRPr="00256319">
        <w:rPr>
          <w:rFonts w:eastAsiaTheme="minorEastAsia"/>
        </w:rPr>
        <w:t xml:space="preserve"> </w:t>
      </w:r>
      <w:r w:rsidR="00256319">
        <w:rPr>
          <w:rFonts w:eastAsiaTheme="minorEastAsia"/>
        </w:rPr>
        <w:t>sostituendo ciascun MOSFET con la sua resistenza equivalente:</w:t>
      </w:r>
    </w:p>
    <w:p w14:paraId="4068FC80" w14:textId="06811C66" w:rsidR="00256319" w:rsidRDefault="00256319">
      <w:pPr>
        <w:pStyle w:val="Paragrafoelenco"/>
        <w:numPr>
          <w:ilvl w:val="3"/>
          <w:numId w:val="52"/>
        </w:numPr>
        <w:jc w:val="both"/>
        <w:rPr>
          <w:rFonts w:eastAsiaTheme="minorEastAsia"/>
        </w:rPr>
      </w:pPr>
      <w:r>
        <w:rPr>
          <w:rFonts w:eastAsiaTheme="minorEastAsia"/>
        </w:rPr>
        <w:t xml:space="preserve">Il terminale d’uscita del primo inverter è collegato a </w:t>
      </w:r>
      <m:oMath>
        <m:r>
          <w:rPr>
            <w:rFonts w:ascii="Cambria Math" w:eastAsiaTheme="minorEastAsia" w:hAnsi="Cambria Math"/>
          </w:rPr>
          <m:t>0</m:t>
        </m:r>
      </m:oMath>
      <w:r>
        <w:rPr>
          <w:rFonts w:eastAsiaTheme="minorEastAsia"/>
        </w:rPr>
        <w:t xml:space="preserve"> </w:t>
      </w:r>
      <w:r>
        <w:rPr>
          <w:rFonts w:eastAsiaTheme="minorEastAsia"/>
        </w:rPr>
        <w:br/>
        <w:t xml:space="preserve">tramite la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sub>
        </m:sSub>
      </m:oMath>
      <w:r>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Q</m:t>
                </m:r>
              </m:e>
            </m:acc>
          </m:sub>
        </m:sSub>
      </m:oMath>
      <w:r>
        <w:rPr>
          <w:rFonts w:eastAsiaTheme="minorEastAsia"/>
        </w:rPr>
        <w:t xml:space="preserve"> </w:t>
      </w:r>
      <w:r w:rsidR="003C28A2">
        <w:rPr>
          <w:rFonts w:eastAsiaTheme="minorEastAsia"/>
        </w:rPr>
        <w:t xml:space="preserve">si avvicinerà </w:t>
      </w:r>
      <w:r>
        <w:rPr>
          <w:rFonts w:eastAsiaTheme="minorEastAsia"/>
        </w:rPr>
        <w:t xml:space="preserve">a </w:t>
      </w:r>
      <m:oMath>
        <m:r>
          <w:rPr>
            <w:rFonts w:ascii="Cambria Math" w:eastAsiaTheme="minorEastAsia" w:hAnsi="Cambria Math"/>
          </w:rPr>
          <m:t>0</m:t>
        </m:r>
      </m:oMath>
      <w:r>
        <w:rPr>
          <w:rFonts w:eastAsiaTheme="minorEastAsia"/>
        </w:rPr>
        <w:t>;</w:t>
      </w:r>
    </w:p>
    <w:p w14:paraId="16AB95FE" w14:textId="72EB8A62" w:rsidR="00256319" w:rsidRDefault="00256319">
      <w:pPr>
        <w:pStyle w:val="Paragrafoelenco"/>
        <w:numPr>
          <w:ilvl w:val="3"/>
          <w:numId w:val="52"/>
        </w:numPr>
        <w:spacing w:after="60"/>
        <w:jc w:val="both"/>
        <w:rPr>
          <w:rFonts w:eastAsiaTheme="minorEastAsia"/>
        </w:rPr>
      </w:pPr>
      <w:r>
        <w:rPr>
          <w:rFonts w:eastAsiaTheme="minorEastAsia"/>
        </w:rPr>
        <w:t xml:space="preserve">Il terminale d’uscita del secondo inverter è collegato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 xml:space="preserve"> </w:t>
      </w:r>
      <w:r>
        <w:rPr>
          <w:rFonts w:eastAsiaTheme="minorEastAsia"/>
        </w:rPr>
        <w:br/>
        <w:t xml:space="preserve">tramite la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sub>
        </m:sSub>
      </m:oMath>
      <w:r>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Q</m:t>
            </m:r>
          </m:sub>
        </m:sSub>
      </m:oMath>
      <w:r>
        <w:rPr>
          <w:rFonts w:eastAsiaTheme="minorEastAsia"/>
        </w:rPr>
        <w:t xml:space="preserve"> </w:t>
      </w:r>
      <w:r w:rsidR="003C28A2">
        <w:rPr>
          <w:rFonts w:eastAsiaTheme="minorEastAsia"/>
        </w:rPr>
        <w:t xml:space="preserve">si avvicinerà </w:t>
      </w:r>
      <w:r>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w:t>
      </w:r>
    </w:p>
    <w:p w14:paraId="659B636F" w14:textId="78D50640" w:rsidR="00256319" w:rsidRDefault="00256319" w:rsidP="00256319">
      <w:pPr>
        <w:spacing w:after="120"/>
        <w:ind w:left="2127"/>
        <w:jc w:val="both"/>
        <w:rPr>
          <w:rFonts w:eastAsiaTheme="minorEastAsia"/>
        </w:rPr>
      </w:pPr>
      <w:r w:rsidRPr="007956BB">
        <w:rPr>
          <w:rFonts w:eastAsiaTheme="minorEastAsia"/>
        </w:rPr>
        <w:t xml:space="preserve">Dimensionando allora </w:t>
      </w:r>
      <w:r>
        <w:rPr>
          <w:rFonts w:eastAsiaTheme="minorEastAsia"/>
        </w:rPr>
        <w:t xml:space="preserve">opportunamente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5</m:t>
            </m:r>
          </m:sub>
        </m:sSub>
      </m:oMath>
      <w:r w:rsidRPr="007956BB">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6</m:t>
            </m:r>
          </m:sub>
        </m:sSub>
      </m:oMath>
      <w:r w:rsidRPr="007956BB">
        <w:rPr>
          <w:rFonts w:eastAsiaTheme="minorEastAsia"/>
        </w:rPr>
        <w:t xml:space="preserve">, si avrà una reazione </w:t>
      </w:r>
      <w:r w:rsidR="00EC0A53">
        <w:rPr>
          <w:rFonts w:eastAsiaTheme="minorEastAsia"/>
        </w:rPr>
        <w:br/>
      </w:r>
      <w:r w:rsidRPr="007956BB">
        <w:rPr>
          <w:rFonts w:eastAsiaTheme="minorEastAsia"/>
        </w:rPr>
        <w:t xml:space="preserve">che porterà il latch allo stato stabile con </w:t>
      </w:r>
      <m:oMath>
        <m:r>
          <w:rPr>
            <w:rFonts w:ascii="Cambria Math" w:eastAsiaTheme="minorEastAsia" w:hAnsi="Cambria Math"/>
          </w:rPr>
          <m:t>Q=1</m:t>
        </m:r>
      </m:oMath>
      <w:r>
        <w:rPr>
          <w:rFonts w:eastAsiaTheme="minorEastAsia"/>
        </w:rPr>
        <w:t xml:space="preserve"> 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=0</m:t>
        </m:r>
      </m:oMath>
      <w:r>
        <w:rPr>
          <w:rFonts w:eastAsiaTheme="minorEastAsia"/>
        </w:rPr>
        <w:t>.</w:t>
      </w:r>
    </w:p>
    <w:p w14:paraId="7ACB3D7F" w14:textId="7D48477A" w:rsidR="0096563F" w:rsidRDefault="0096563F">
      <w:pPr>
        <w:pStyle w:val="Paragrafoelenco"/>
        <w:numPr>
          <w:ilvl w:val="2"/>
          <w:numId w:val="52"/>
        </w:numPr>
        <w:jc w:val="both"/>
        <w:rPr>
          <w:rFonts w:eastAsiaTheme="minorEastAsia"/>
        </w:rPr>
      </w:pPr>
      <w:r>
        <w:rPr>
          <w:rFonts w:eastAsiaTheme="minorEastAsia"/>
        </w:rPr>
        <w:t xml:space="preserve">Per </w:t>
      </w:r>
      <m:oMath>
        <m:r>
          <w:rPr>
            <w:rFonts w:ascii="Cambria Math" w:eastAsiaTheme="minorEastAsia" w:hAnsi="Cambria Math"/>
          </w:rPr>
          <m:t>R=1</m:t>
        </m:r>
      </m:oMath>
      <w:r w:rsidR="00F61904">
        <w:rPr>
          <w:rFonts w:eastAsiaTheme="minorEastAsia"/>
        </w:rPr>
        <w:t>,</w:t>
      </w:r>
      <w:r>
        <w:rPr>
          <w:rFonts w:eastAsiaTheme="minorEastAsia"/>
        </w:rPr>
        <w:t xml:space="preserve"> </w:t>
      </w:r>
      <m:oMath>
        <m:r>
          <w:rPr>
            <w:rFonts w:ascii="Cambria Math" w:eastAsiaTheme="minorEastAsia" w:hAnsi="Cambria Math"/>
          </w:rPr>
          <m:t>S=1</m:t>
        </m:r>
      </m:oMath>
      <w:r>
        <w:rPr>
          <w:rFonts w:eastAsiaTheme="minorEastAsia"/>
        </w:rPr>
        <w:t>, sostituendo ciascun MOSFET con la sua resistenza equivalente:</w:t>
      </w:r>
    </w:p>
    <w:p w14:paraId="620324F9" w14:textId="6FD0CDF1" w:rsidR="0096563F" w:rsidRDefault="0096563F">
      <w:pPr>
        <w:pStyle w:val="Paragrafoelenco"/>
        <w:numPr>
          <w:ilvl w:val="3"/>
          <w:numId w:val="52"/>
        </w:numPr>
        <w:jc w:val="both"/>
        <w:rPr>
          <w:rFonts w:eastAsiaTheme="minorEastAsia"/>
        </w:rPr>
      </w:pPr>
      <w:r>
        <w:rPr>
          <w:rFonts w:eastAsiaTheme="minorEastAsia"/>
        </w:rPr>
        <w:t xml:space="preserve">Il terminale d’uscita del primo inverter è collegato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 xml:space="preserve"> </w:t>
      </w:r>
      <w:r>
        <w:rPr>
          <w:rFonts w:eastAsiaTheme="minorEastAsia"/>
        </w:rPr>
        <w:br/>
        <w:t xml:space="preserve">tramite la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sub>
        </m:sSub>
      </m:oMath>
      <w:r>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Q</m:t>
                </m:r>
              </m:e>
            </m:acc>
          </m:sub>
        </m:sSub>
      </m:oMath>
      <w:r w:rsidR="008341F7">
        <w:rPr>
          <w:rFonts w:eastAsiaTheme="minorEastAsia"/>
        </w:rPr>
        <w:t xml:space="preserve"> </w:t>
      </w:r>
      <w:r>
        <w:rPr>
          <w:rFonts w:eastAsiaTheme="minorEastAsia"/>
        </w:rPr>
        <w:t xml:space="preserve"> </w:t>
      </w:r>
      <w:r w:rsidR="003C28A2">
        <w:rPr>
          <w:rFonts w:eastAsiaTheme="minorEastAsia"/>
        </w:rPr>
        <w:t>si avvicinerà</w:t>
      </w:r>
      <w:r>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w:t>
      </w:r>
    </w:p>
    <w:p w14:paraId="2DAE5DC4" w14:textId="4AD3B9F3" w:rsidR="0096563F" w:rsidRDefault="0096563F">
      <w:pPr>
        <w:pStyle w:val="Paragrafoelenco"/>
        <w:numPr>
          <w:ilvl w:val="3"/>
          <w:numId w:val="52"/>
        </w:numPr>
        <w:spacing w:after="60"/>
        <w:jc w:val="both"/>
        <w:rPr>
          <w:rFonts w:eastAsiaTheme="minorEastAsia"/>
        </w:rPr>
      </w:pPr>
      <w:r>
        <w:rPr>
          <w:rFonts w:eastAsiaTheme="minorEastAsia"/>
        </w:rPr>
        <w:t xml:space="preserve">Il terminale d’uscita del secondo inverter è collegato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 xml:space="preserve"> </w:t>
      </w:r>
      <w:r>
        <w:rPr>
          <w:rFonts w:eastAsiaTheme="minorEastAsia"/>
        </w:rPr>
        <w:br/>
        <w:t xml:space="preserve">tramite la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sub>
        </m:sSub>
      </m:oMath>
      <w:r>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Q</m:t>
            </m:r>
          </m:sub>
        </m:sSub>
      </m:oMath>
      <w:r>
        <w:rPr>
          <w:rFonts w:eastAsiaTheme="minorEastAsia"/>
        </w:rPr>
        <w:t xml:space="preserve"> </w:t>
      </w:r>
      <w:r w:rsidR="003C28A2">
        <w:rPr>
          <w:rFonts w:eastAsiaTheme="minorEastAsia"/>
        </w:rPr>
        <w:t xml:space="preserve">si avvicinerà </w:t>
      </w:r>
      <w:r>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w:t>
      </w:r>
    </w:p>
    <w:p w14:paraId="121A8C10" w14:textId="25E07DF7" w:rsidR="00EC0A53" w:rsidRPr="00E833D4" w:rsidRDefault="00EC0A53" w:rsidP="00EC0A53">
      <w:pPr>
        <w:pStyle w:val="Paragrafoelenco"/>
        <w:spacing w:after="120"/>
        <w:ind w:left="2127"/>
        <w:contextualSpacing w:val="0"/>
        <w:jc w:val="both"/>
        <w:rPr>
          <w:rFonts w:eastAsiaTheme="minorEastAsia"/>
        </w:rPr>
      </w:pPr>
      <w:r w:rsidRPr="00E833D4">
        <w:rPr>
          <w:rFonts w:eastAsiaTheme="minorEastAsia"/>
        </w:rPr>
        <w:t xml:space="preserve">Si avrà così una reazione che manterrà il latch nello stato stabile </w:t>
      </w:r>
      <w:r w:rsidR="003C28A2" w:rsidRPr="00E833D4">
        <w:rPr>
          <w:rFonts w:eastAsiaTheme="minorEastAsia"/>
        </w:rPr>
        <w:t>corrente</w:t>
      </w:r>
      <w:r w:rsidRPr="00E833D4">
        <w:rPr>
          <w:rFonts w:eastAsiaTheme="minorEastAsia"/>
        </w:rPr>
        <w:t xml:space="preserve">  </w:t>
      </w:r>
      <w:r w:rsidRPr="00E833D4">
        <w:rPr>
          <w:rFonts w:eastAsiaTheme="minorEastAsia"/>
        </w:rPr>
        <w:br/>
        <w:t xml:space="preserve">o lo porterà all’altro stato stabile a seconda del dimensionamento dei MOSFET </w:t>
      </w:r>
      <w:r w:rsidRPr="00E833D4">
        <w:rPr>
          <w:rFonts w:eastAsiaTheme="minorEastAsia"/>
        </w:rPr>
        <w:br/>
        <w:t xml:space="preserve">e della temporizzazione degli ingressi, per cui il comportamento del circuito </w:t>
      </w:r>
      <w:r w:rsidRPr="00E833D4">
        <w:rPr>
          <w:rFonts w:eastAsiaTheme="minorEastAsia"/>
        </w:rPr>
        <w:br/>
        <w:t>sarà impredicibile.</w:t>
      </w:r>
    </w:p>
    <w:p w14:paraId="5E5BDC04" w14:textId="411BDA2C" w:rsidR="0096563F" w:rsidRDefault="0096563F">
      <w:pPr>
        <w:pStyle w:val="Paragrafoelenco"/>
        <w:numPr>
          <w:ilvl w:val="2"/>
          <w:numId w:val="52"/>
        </w:numPr>
        <w:jc w:val="both"/>
        <w:rPr>
          <w:rFonts w:eastAsiaTheme="minorEastAsia"/>
        </w:rPr>
      </w:pPr>
      <w:r>
        <w:rPr>
          <w:rFonts w:eastAsiaTheme="minorEastAsia"/>
        </w:rPr>
        <w:lastRenderedPageBreak/>
        <w:t xml:space="preserve">Per </w:t>
      </w:r>
      <m:oMath>
        <m:r>
          <w:rPr>
            <w:rFonts w:ascii="Cambria Math" w:eastAsiaTheme="minorEastAsia" w:hAnsi="Cambria Math"/>
          </w:rPr>
          <m:t>R=0</m:t>
        </m:r>
      </m:oMath>
      <w:r w:rsidR="00F61904">
        <w:rPr>
          <w:rFonts w:eastAsiaTheme="minorEastAsia"/>
        </w:rPr>
        <w:t>,</w:t>
      </w:r>
      <w:r>
        <w:rPr>
          <w:rFonts w:eastAsiaTheme="minorEastAsia"/>
        </w:rPr>
        <w:t xml:space="preserve"> </w:t>
      </w:r>
      <m:oMath>
        <m:r>
          <w:rPr>
            <w:rFonts w:ascii="Cambria Math" w:eastAsiaTheme="minorEastAsia" w:hAnsi="Cambria Math"/>
          </w:rPr>
          <m:t>S=0</m:t>
        </m:r>
      </m:oMath>
      <w:r>
        <w:rPr>
          <w:rFonts w:eastAsiaTheme="minorEastAsia"/>
        </w:rPr>
        <w:t>, sostituendo ciascun MOSFET con la sua resistenza equivalente:</w:t>
      </w:r>
    </w:p>
    <w:p w14:paraId="05147F97" w14:textId="748E721C" w:rsidR="0096563F" w:rsidRDefault="0096563F">
      <w:pPr>
        <w:pStyle w:val="Paragrafoelenco"/>
        <w:numPr>
          <w:ilvl w:val="3"/>
          <w:numId w:val="52"/>
        </w:numPr>
        <w:jc w:val="both"/>
        <w:rPr>
          <w:rFonts w:eastAsiaTheme="minorEastAsia"/>
        </w:rPr>
      </w:pPr>
      <w:r>
        <w:rPr>
          <w:rFonts w:eastAsiaTheme="minorEastAsia"/>
        </w:rPr>
        <w:t>Il terminale d’uscita del primo inverter è collegato a</w:t>
      </w:r>
      <w:r w:rsidR="00AF616E">
        <w:rPr>
          <w:rFonts w:eastAsiaTheme="minorEastAsia"/>
        </w:rPr>
        <w:t xml:space="preserve"> </w:t>
      </w:r>
      <m:oMath>
        <m:r>
          <w:rPr>
            <w:rFonts w:ascii="Cambria Math" w:eastAsiaTheme="minorEastAsia" w:hAnsi="Cambria Math"/>
          </w:rPr>
          <m:t>0</m:t>
        </m:r>
      </m:oMath>
      <w:r>
        <w:rPr>
          <w:rFonts w:eastAsiaTheme="minorEastAsia"/>
        </w:rPr>
        <w:br/>
        <w:t xml:space="preserve">tramite la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sub>
        </m:sSub>
      </m:oMath>
      <w:r>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Q</m:t>
                </m:r>
              </m:e>
            </m:acc>
          </m:sub>
        </m:sSub>
      </m:oMath>
      <w:r>
        <w:rPr>
          <w:rFonts w:eastAsiaTheme="minorEastAsia"/>
        </w:rPr>
        <w:t xml:space="preserve"> </w:t>
      </w:r>
      <w:r w:rsidR="001E794C">
        <w:rPr>
          <w:rFonts w:eastAsiaTheme="minorEastAsia"/>
        </w:rPr>
        <w:t xml:space="preserve">si avvicinerà </w:t>
      </w:r>
      <w:r>
        <w:rPr>
          <w:rFonts w:eastAsiaTheme="minorEastAsia"/>
        </w:rPr>
        <w:t xml:space="preserve">a </w:t>
      </w:r>
      <m:oMath>
        <m:r>
          <w:rPr>
            <w:rFonts w:ascii="Cambria Math" w:eastAsiaTheme="minorEastAsia" w:hAnsi="Cambria Math"/>
          </w:rPr>
          <m:t>0</m:t>
        </m:r>
      </m:oMath>
      <w:r>
        <w:rPr>
          <w:rFonts w:eastAsiaTheme="minorEastAsia"/>
        </w:rPr>
        <w:t>;</w:t>
      </w:r>
    </w:p>
    <w:p w14:paraId="7E6F7A2D" w14:textId="3788FA7D" w:rsidR="0096563F" w:rsidRDefault="0096563F">
      <w:pPr>
        <w:pStyle w:val="Paragrafoelenco"/>
        <w:numPr>
          <w:ilvl w:val="3"/>
          <w:numId w:val="52"/>
        </w:numPr>
        <w:spacing w:after="60"/>
        <w:jc w:val="both"/>
        <w:rPr>
          <w:rFonts w:eastAsiaTheme="minorEastAsia"/>
        </w:rPr>
      </w:pPr>
      <w:r>
        <w:rPr>
          <w:rFonts w:eastAsiaTheme="minorEastAsia"/>
        </w:rPr>
        <w:t xml:space="preserve">Il terminale d’uscita del secondo inverter è collegato a </w:t>
      </w:r>
      <m:oMath>
        <m:r>
          <w:rPr>
            <w:rFonts w:ascii="Cambria Math" w:eastAsiaTheme="minorEastAsia" w:hAnsi="Cambria Math"/>
          </w:rPr>
          <m:t>0</m:t>
        </m:r>
      </m:oMath>
      <w:r>
        <w:rPr>
          <w:rFonts w:eastAsiaTheme="minorEastAsia"/>
        </w:rPr>
        <w:br/>
        <w:t xml:space="preserve">tramite la resistenza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sub>
        </m:sSub>
      </m:oMath>
      <w:r>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Q</m:t>
            </m:r>
          </m:sub>
        </m:sSub>
      </m:oMath>
      <w:r>
        <w:rPr>
          <w:rFonts w:eastAsiaTheme="minorEastAsia"/>
        </w:rPr>
        <w:t xml:space="preserve"> </w:t>
      </w:r>
      <w:r w:rsidR="001E794C">
        <w:rPr>
          <w:rFonts w:eastAsiaTheme="minorEastAsia"/>
        </w:rPr>
        <w:t xml:space="preserve">si avvicinerà </w:t>
      </w:r>
      <w:r>
        <w:rPr>
          <w:rFonts w:eastAsiaTheme="minorEastAsia"/>
        </w:rPr>
        <w:t xml:space="preserve">a </w:t>
      </w:r>
      <m:oMath>
        <m:r>
          <w:rPr>
            <w:rFonts w:ascii="Cambria Math" w:eastAsiaTheme="minorEastAsia" w:hAnsi="Cambria Math"/>
          </w:rPr>
          <m:t>0</m:t>
        </m:r>
      </m:oMath>
      <w:r>
        <w:rPr>
          <w:rFonts w:eastAsiaTheme="minorEastAsia"/>
        </w:rPr>
        <w:t>.</w:t>
      </w:r>
    </w:p>
    <w:p w14:paraId="60FC9896" w14:textId="27AA94A6" w:rsidR="00EC0A53" w:rsidRPr="00E833D4" w:rsidRDefault="00EC0A53" w:rsidP="00EC0A53">
      <w:pPr>
        <w:pStyle w:val="Paragrafoelenco"/>
        <w:spacing w:after="120"/>
        <w:ind w:left="2116"/>
        <w:contextualSpacing w:val="0"/>
        <w:jc w:val="both"/>
        <w:rPr>
          <w:rFonts w:eastAsiaTheme="minorEastAsia"/>
        </w:rPr>
      </w:pPr>
      <w:r w:rsidRPr="00E833D4">
        <w:rPr>
          <w:rFonts w:eastAsiaTheme="minorEastAsia"/>
        </w:rPr>
        <w:t xml:space="preserve">Si avrà così una reazione che manterrà il latch nello stato stabile </w:t>
      </w:r>
      <w:r w:rsidR="008341F7" w:rsidRPr="00E833D4">
        <w:rPr>
          <w:rFonts w:eastAsiaTheme="minorEastAsia"/>
        </w:rPr>
        <w:t>corrente</w:t>
      </w:r>
      <w:r w:rsidRPr="00E833D4">
        <w:rPr>
          <w:rFonts w:eastAsiaTheme="minorEastAsia"/>
        </w:rPr>
        <w:t xml:space="preserve">  </w:t>
      </w:r>
      <w:r w:rsidRPr="00E833D4">
        <w:rPr>
          <w:rFonts w:eastAsiaTheme="minorEastAsia"/>
        </w:rPr>
        <w:br/>
        <w:t xml:space="preserve">o lo porterà all’altro stato stabile a seconda del dimensionamento dei MOSFET </w:t>
      </w:r>
      <w:r w:rsidRPr="00E833D4">
        <w:rPr>
          <w:rFonts w:eastAsiaTheme="minorEastAsia"/>
        </w:rPr>
        <w:br/>
        <w:t xml:space="preserve">e della temporizzazione degli ingressi, per cui il comportamento del circuito </w:t>
      </w:r>
      <w:r w:rsidRPr="00E833D4">
        <w:rPr>
          <w:rFonts w:eastAsiaTheme="minorEastAsia"/>
        </w:rPr>
        <w:br/>
        <w:t>sarà impredicibile.</w:t>
      </w:r>
    </w:p>
    <w:p w14:paraId="4C832629" w14:textId="013F49A0" w:rsidR="0096563F" w:rsidRPr="00276CEA" w:rsidRDefault="00A01ABE" w:rsidP="0096563F">
      <w:pPr>
        <w:spacing w:after="120"/>
        <w:ind w:left="705"/>
        <w:jc w:val="both"/>
        <w:rPr>
          <w:rFonts w:eastAsiaTheme="minorEastAsia"/>
        </w:rPr>
      </w:pPr>
      <w:r w:rsidRPr="00276CEA">
        <w:rPr>
          <w:rFonts w:eastAsiaTheme="minorEastAsia"/>
        </w:rPr>
        <w:t>Realizzando</w:t>
      </w:r>
      <w:r w:rsidR="004F2D5C" w:rsidRPr="00276CEA">
        <w:rPr>
          <w:rFonts w:eastAsiaTheme="minorEastAsia"/>
        </w:rPr>
        <w:t>lo in questo modo, dunque,</w:t>
      </w:r>
      <w:r w:rsidRPr="00276CEA">
        <w:rPr>
          <w:rFonts w:eastAsiaTheme="minorEastAsia"/>
        </w:rPr>
        <w:t xml:space="preserve"> il flip-flop SR</w:t>
      </w:r>
      <w:r w:rsidR="004F2D5C" w:rsidRPr="00276CEA">
        <w:rPr>
          <w:rFonts w:eastAsiaTheme="minorEastAsia"/>
        </w:rPr>
        <w:t xml:space="preserve"> con enabler è in memorizzazione </w:t>
      </w:r>
      <w:r w:rsidR="004F2D5C" w:rsidRPr="00276CEA">
        <w:rPr>
          <w:rFonts w:eastAsiaTheme="minorEastAsia"/>
        </w:rPr>
        <w:br/>
        <w:t xml:space="preserve">solo per </w:t>
      </w:r>
      <m:oMath>
        <m:r>
          <w:rPr>
            <w:rFonts w:ascii="Cambria Math" w:eastAsiaTheme="minorEastAsia" w:hAnsi="Cambria Math"/>
          </w:rPr>
          <m:t>ϕ=0</m:t>
        </m:r>
      </m:oMath>
      <w:r w:rsidRPr="00276CEA">
        <w:rPr>
          <w:rFonts w:eastAsiaTheme="minorEastAsia"/>
        </w:rPr>
        <w:t>.</w:t>
      </w:r>
    </w:p>
    <w:p w14:paraId="68202451" w14:textId="6869BA46" w:rsidR="00A01ABE" w:rsidRDefault="00A01ABE">
      <w:pPr>
        <w:rPr>
          <w:rFonts w:eastAsiaTheme="minorEastAsia"/>
          <w:color w:val="EE0000"/>
        </w:rPr>
      </w:pPr>
      <w:r>
        <w:rPr>
          <w:rFonts w:eastAsiaTheme="minorEastAsia"/>
          <w:color w:val="EE0000"/>
        </w:rPr>
        <w:br w:type="page"/>
      </w:r>
    </w:p>
    <w:p w14:paraId="4786B081" w14:textId="748E648F" w:rsidR="00A01ABE" w:rsidRDefault="00A01ABE" w:rsidP="00A01ABE">
      <w:pPr>
        <w:spacing w:after="0"/>
        <w:jc w:val="both"/>
        <w:rPr>
          <w:rFonts w:eastAsiaTheme="minorEastAsia"/>
          <w:b/>
          <w:bCs/>
          <w:sz w:val="24"/>
          <w:szCs w:val="24"/>
        </w:rPr>
      </w:pPr>
      <w:r>
        <w:rPr>
          <w:rFonts w:eastAsiaTheme="minorEastAsia"/>
          <w:b/>
          <w:bCs/>
          <w:sz w:val="24"/>
          <w:szCs w:val="24"/>
        </w:rPr>
        <w:lastRenderedPageBreak/>
        <w:t xml:space="preserve">D FLIP-FLOP </w:t>
      </w:r>
    </w:p>
    <w:p w14:paraId="152E1317" w14:textId="64FD1817" w:rsidR="00A01ABE" w:rsidRDefault="00A01ABE" w:rsidP="00A01ABE">
      <w:pPr>
        <w:spacing w:after="0"/>
        <w:jc w:val="both"/>
        <w:rPr>
          <w:rFonts w:eastAsiaTheme="minorEastAsia"/>
        </w:rPr>
      </w:pPr>
      <w:r>
        <w:rPr>
          <w:rFonts w:eastAsiaTheme="minorEastAsia"/>
        </w:rPr>
        <w:t xml:space="preserve">Un </w:t>
      </w:r>
      <w:r w:rsidRPr="00A01ABE">
        <w:rPr>
          <w:rFonts w:eastAsiaTheme="minorEastAsia"/>
          <w:b/>
          <w:bCs/>
        </w:rPr>
        <w:t>D</w:t>
      </w:r>
      <w:r>
        <w:rPr>
          <w:rFonts w:eastAsiaTheme="minorEastAsia"/>
          <w:b/>
          <w:bCs/>
        </w:rPr>
        <w:t xml:space="preserve"> </w:t>
      </w:r>
      <w:r w:rsidRPr="002B650B">
        <w:rPr>
          <w:rFonts w:eastAsiaTheme="minorEastAsia"/>
          <w:b/>
          <w:bCs/>
        </w:rPr>
        <w:t xml:space="preserve">flip-flop </w:t>
      </w:r>
      <w:r>
        <w:rPr>
          <w:rFonts w:eastAsiaTheme="minorEastAsia"/>
        </w:rPr>
        <w:t>è un circuito logico sequenziale che ha:</w:t>
      </w:r>
    </w:p>
    <w:p w14:paraId="239F251C" w14:textId="5F2404D0" w:rsidR="00A01ABE" w:rsidRDefault="00A01ABE">
      <w:pPr>
        <w:pStyle w:val="Paragrafoelenco"/>
        <w:numPr>
          <w:ilvl w:val="0"/>
          <w:numId w:val="52"/>
        </w:numPr>
        <w:spacing w:after="0"/>
        <w:jc w:val="both"/>
        <w:rPr>
          <w:rFonts w:eastAsiaTheme="minorEastAsia"/>
        </w:rPr>
      </w:pPr>
      <w:r>
        <w:rPr>
          <w:rFonts w:eastAsiaTheme="minorEastAsia"/>
        </w:rPr>
        <w:t xml:space="preserve">Come ingressi, </w:t>
      </w:r>
      <m:oMath>
        <m:r>
          <w:rPr>
            <w:rFonts w:ascii="Cambria Math" w:eastAsiaTheme="minorEastAsia" w:hAnsi="Cambria Math"/>
          </w:rPr>
          <m:t>ϕ</m:t>
        </m:r>
      </m:oMath>
      <w:r w:rsidR="004F2D5C">
        <w:rPr>
          <w:rFonts w:eastAsiaTheme="minorEastAsia"/>
        </w:rPr>
        <w:t xml:space="preserve"> e </w:t>
      </w:r>
      <m:oMath>
        <m:r>
          <w:rPr>
            <w:rFonts w:ascii="Cambria Math" w:eastAsiaTheme="minorEastAsia" w:hAnsi="Cambria Math"/>
          </w:rPr>
          <m:t>D</m:t>
        </m:r>
      </m:oMath>
      <w:r>
        <w:rPr>
          <w:rFonts w:eastAsiaTheme="minorEastAsia"/>
        </w:rPr>
        <w:t>;</w:t>
      </w:r>
    </w:p>
    <w:p w14:paraId="2B5F6F27" w14:textId="77777777" w:rsidR="00A01ABE" w:rsidRDefault="00A01ABE">
      <w:pPr>
        <w:pStyle w:val="Paragrafoelenco"/>
        <w:numPr>
          <w:ilvl w:val="0"/>
          <w:numId w:val="52"/>
        </w:numPr>
        <w:spacing w:after="60"/>
        <w:jc w:val="both"/>
        <w:rPr>
          <w:rFonts w:eastAsiaTheme="minorEastAsia"/>
        </w:rPr>
      </w:pPr>
      <w:r>
        <w:rPr>
          <w:rFonts w:eastAsiaTheme="minorEastAsia"/>
        </w:rPr>
        <w:t xml:space="preserve">Come uscite, </w:t>
      </w:r>
      <m:oMath>
        <m:r>
          <w:rPr>
            <w:rFonts w:ascii="Cambria Math" w:eastAsiaTheme="minorEastAsia" w:hAnsi="Cambria Math"/>
          </w:rPr>
          <m:t>Q</m:t>
        </m:r>
      </m:oMath>
      <w:r>
        <w:rPr>
          <w:rFonts w:eastAsiaTheme="minorEastAsia"/>
        </w:rPr>
        <w:t xml:space="preserve"> e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w:t>
      </w:r>
    </w:p>
    <w:p w14:paraId="0737E5B1" w14:textId="4FFD0353" w:rsidR="00A01ABE" w:rsidRPr="002B650B" w:rsidRDefault="00A01ABE" w:rsidP="00E833D4">
      <w:pPr>
        <w:spacing w:after="60"/>
        <w:jc w:val="both"/>
        <w:rPr>
          <w:rFonts w:eastAsiaTheme="minorEastAsia"/>
        </w:rPr>
      </w:pPr>
      <w:r>
        <w:rPr>
          <w:rFonts w:eastAsiaTheme="minorEastAsia"/>
        </w:rPr>
        <w:t xml:space="preserve">Il simbolo circuitale di un D flip-flop è il seguente: </w:t>
      </w:r>
    </w:p>
    <w:p w14:paraId="06736576" w14:textId="6E3B53F2" w:rsidR="00A01ABE" w:rsidRPr="006B27D4" w:rsidRDefault="00A01ABE" w:rsidP="00A01ABE">
      <w:pPr>
        <w:spacing w:after="120"/>
        <w:jc w:val="both"/>
        <w:rPr>
          <w:rFonts w:eastAsiaTheme="minorEastAsia"/>
        </w:rPr>
      </w:pPr>
      <w:r>
        <w:rPr>
          <w:rFonts w:eastAsiaTheme="minorEastAsia"/>
        </w:rPr>
        <w:tab/>
      </w:r>
      <w:r w:rsidR="00E833D4">
        <w:rPr>
          <w:rFonts w:eastAsiaTheme="minorEastAsia"/>
          <w:noProof/>
        </w:rPr>
        <w:drawing>
          <wp:inline distT="0" distB="0" distL="0" distR="0" wp14:anchorId="3FA62B0A" wp14:editId="76101B72">
            <wp:extent cx="1982419" cy="1431643"/>
            <wp:effectExtent l="0" t="0" r="0" b="0"/>
            <wp:docPr id="1968000731"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cstate="screen">
                      <a:extLst>
                        <a:ext uri="{28A0092B-C50C-407E-A947-70E740481C1C}">
                          <a14:useLocalDpi xmlns:a14="http://schemas.microsoft.com/office/drawing/2010/main"/>
                        </a:ext>
                      </a:extLst>
                    </a:blip>
                    <a:srcRect/>
                    <a:stretch>
                      <a:fillRect/>
                    </a:stretch>
                  </pic:blipFill>
                  <pic:spPr bwMode="auto">
                    <a:xfrm>
                      <a:off x="0" y="0"/>
                      <a:ext cx="2006552" cy="1449071"/>
                    </a:xfrm>
                    <a:prstGeom prst="rect">
                      <a:avLst/>
                    </a:prstGeom>
                    <a:noFill/>
                    <a:ln>
                      <a:noFill/>
                    </a:ln>
                  </pic:spPr>
                </pic:pic>
              </a:graphicData>
            </a:graphic>
          </wp:inline>
        </w:drawing>
      </w:r>
    </w:p>
    <w:p w14:paraId="14080F26" w14:textId="284B22D2" w:rsidR="00A01ABE" w:rsidRPr="0036369F" w:rsidRDefault="00A01ABE" w:rsidP="0036369F">
      <w:pPr>
        <w:spacing w:after="120"/>
        <w:jc w:val="both"/>
        <w:rPr>
          <w:rFonts w:eastAsiaTheme="minorEastAsia"/>
        </w:rPr>
      </w:pPr>
      <w:r>
        <w:rPr>
          <w:rFonts w:eastAsiaTheme="minorEastAsia"/>
        </w:rPr>
        <w:t>Il comportamento di un D flip-flop è</w:t>
      </w:r>
      <w:r w:rsidR="0036369F">
        <w:rPr>
          <w:rFonts w:eastAsiaTheme="minorEastAsia"/>
        </w:rPr>
        <w:t xml:space="preserve"> descritto dalla seguente tabella:</w:t>
      </w:r>
    </w:p>
    <w:tbl>
      <w:tblPr>
        <w:tblStyle w:val="Grigliatabella"/>
        <w:tblW w:w="0" w:type="auto"/>
        <w:jc w:val="center"/>
        <w:tblLook w:val="04A0" w:firstRow="1" w:lastRow="0" w:firstColumn="1" w:lastColumn="0" w:noHBand="0" w:noVBand="1"/>
      </w:tblPr>
      <w:tblGrid>
        <w:gridCol w:w="372"/>
        <w:gridCol w:w="701"/>
        <w:gridCol w:w="701"/>
        <w:gridCol w:w="1774"/>
      </w:tblGrid>
      <w:tr w:rsidR="0036369F" w14:paraId="70826330" w14:textId="09B2CAC3" w:rsidTr="0036369F">
        <w:trPr>
          <w:jc w:val="center"/>
        </w:trPr>
        <w:tc>
          <w:tcPr>
            <w:tcW w:w="0" w:type="auto"/>
          </w:tcPr>
          <w:p w14:paraId="0DB48B18" w14:textId="282C23AF" w:rsidR="0036369F" w:rsidRDefault="0036369F" w:rsidP="0036369F">
            <w:pPr>
              <w:spacing w:after="120"/>
              <w:jc w:val="center"/>
              <w:rPr>
                <w:rFonts w:eastAsiaTheme="minorEastAsia"/>
              </w:rPr>
            </w:pPr>
            <m:oMathPara>
              <m:oMath>
                <m:r>
                  <w:rPr>
                    <w:rFonts w:ascii="Cambria Math" w:eastAsiaTheme="minorEastAsia" w:hAnsi="Cambria Math"/>
                  </w:rPr>
                  <m:t>ϕ</m:t>
                </m:r>
              </m:oMath>
            </m:oMathPara>
          </w:p>
        </w:tc>
        <w:tc>
          <w:tcPr>
            <w:tcW w:w="0" w:type="auto"/>
          </w:tcPr>
          <w:p w14:paraId="1E8564E1" w14:textId="77777777" w:rsidR="0036369F" w:rsidRDefault="00000000" w:rsidP="0036369F">
            <w:pPr>
              <w:spacing w:after="120"/>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N+1</m:t>
                    </m:r>
                  </m:sub>
                </m:sSub>
              </m:oMath>
            </m:oMathPara>
          </w:p>
        </w:tc>
        <w:tc>
          <w:tcPr>
            <w:tcW w:w="0" w:type="auto"/>
          </w:tcPr>
          <w:p w14:paraId="7E7BDAB6" w14:textId="77777777" w:rsidR="0036369F" w:rsidRDefault="00000000" w:rsidP="0036369F">
            <w:pPr>
              <w:spacing w:after="120"/>
              <w:jc w:val="both"/>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N+1</m:t>
                        </m:r>
                      </m:sub>
                    </m:sSub>
                  </m:e>
                </m:acc>
              </m:oMath>
            </m:oMathPara>
          </w:p>
        </w:tc>
        <w:tc>
          <w:tcPr>
            <w:tcW w:w="0" w:type="auto"/>
          </w:tcPr>
          <w:p w14:paraId="45A1B9C5" w14:textId="3B56B004" w:rsidR="0036369F" w:rsidRDefault="0036369F" w:rsidP="0036369F">
            <w:pPr>
              <w:spacing w:after="120"/>
              <w:jc w:val="both"/>
              <w:rPr>
                <w:rFonts w:ascii="Aptos" w:eastAsia="Aptos" w:hAnsi="Aptos" w:cs="Times New Roman"/>
              </w:rPr>
            </w:pPr>
            <m:oMathPara>
              <m:oMath>
                <m:r>
                  <w:rPr>
                    <w:rFonts w:ascii="Cambria Math" w:eastAsia="Aptos" w:hAnsi="Cambria Math" w:cs="Times New Roman"/>
                  </w:rPr>
                  <m:t>Funzionamento</m:t>
                </m:r>
              </m:oMath>
            </m:oMathPara>
          </w:p>
        </w:tc>
      </w:tr>
      <w:tr w:rsidR="00B41C45" w14:paraId="50996465" w14:textId="77777777" w:rsidTr="0036369F">
        <w:trPr>
          <w:jc w:val="center"/>
        </w:trPr>
        <w:tc>
          <w:tcPr>
            <w:tcW w:w="0" w:type="auto"/>
          </w:tcPr>
          <w:p w14:paraId="796228E0" w14:textId="40691513" w:rsidR="00B41C45" w:rsidRDefault="00B41C45" w:rsidP="00B41C45">
            <w:pPr>
              <w:spacing w:after="120"/>
              <w:jc w:val="both"/>
              <w:rPr>
                <w:rFonts w:ascii="Aptos" w:eastAsia="Aptos" w:hAnsi="Aptos" w:cs="Times New Roman"/>
              </w:rPr>
            </w:pPr>
            <m:oMathPara>
              <m:oMath>
                <m:r>
                  <w:rPr>
                    <w:rFonts w:ascii="Cambria Math" w:eastAsiaTheme="minorEastAsia" w:hAnsi="Cambria Math"/>
                  </w:rPr>
                  <m:t>0</m:t>
                </m:r>
              </m:oMath>
            </m:oMathPara>
          </w:p>
        </w:tc>
        <w:tc>
          <w:tcPr>
            <w:tcW w:w="0" w:type="auto"/>
          </w:tcPr>
          <w:p w14:paraId="45C716F4" w14:textId="1A5A5B9D" w:rsidR="00B41C45" w:rsidRDefault="00000000" w:rsidP="00B41C45">
            <w:pPr>
              <w:spacing w:after="120"/>
              <w:jc w:val="center"/>
              <w:rPr>
                <w:rFonts w:ascii="Aptos" w:eastAsia="Times New Roman" w:hAnsi="Aptos" w:cs="Times New Roman"/>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oMath>
            </m:oMathPara>
          </w:p>
        </w:tc>
        <w:tc>
          <w:tcPr>
            <w:tcW w:w="0" w:type="auto"/>
          </w:tcPr>
          <w:p w14:paraId="01C878F8" w14:textId="1779441E" w:rsidR="00B41C45" w:rsidRDefault="00000000" w:rsidP="00B41C45">
            <w:pPr>
              <w:spacing w:after="120"/>
              <w:jc w:val="both"/>
              <w:rPr>
                <w:rFonts w:ascii="Aptos" w:eastAsia="Times New Roman" w:hAnsi="Aptos" w:cs="Times New Roman"/>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e>
                </m:acc>
              </m:oMath>
            </m:oMathPara>
          </w:p>
        </w:tc>
        <w:tc>
          <w:tcPr>
            <w:tcW w:w="0" w:type="auto"/>
          </w:tcPr>
          <w:p w14:paraId="02D56BE8" w14:textId="22370193" w:rsidR="00B41C45" w:rsidRDefault="00B41C45" w:rsidP="00B41C45">
            <w:pPr>
              <w:spacing w:after="120"/>
              <w:jc w:val="both"/>
              <w:rPr>
                <w:rFonts w:ascii="Aptos" w:eastAsia="Aptos" w:hAnsi="Aptos" w:cs="Times New Roman"/>
              </w:rPr>
            </w:pPr>
            <w:r>
              <w:rPr>
                <w:rFonts w:ascii="Aptos" w:eastAsia="Aptos" w:hAnsi="Aptos" w:cs="Times New Roman"/>
              </w:rPr>
              <w:t>Memorizzazione</w:t>
            </w:r>
          </w:p>
        </w:tc>
      </w:tr>
      <w:tr w:rsidR="00B41C45" w14:paraId="3F18D6F9" w14:textId="05206821" w:rsidTr="0036369F">
        <w:trPr>
          <w:jc w:val="center"/>
        </w:trPr>
        <w:tc>
          <w:tcPr>
            <w:tcW w:w="0" w:type="auto"/>
          </w:tcPr>
          <w:p w14:paraId="64B9CA09" w14:textId="767325A7" w:rsidR="00B41C45" w:rsidRDefault="00B41C45" w:rsidP="00B41C45">
            <w:pPr>
              <w:spacing w:after="120"/>
              <w:jc w:val="both"/>
              <w:rPr>
                <w:rFonts w:eastAsiaTheme="minorEastAsia"/>
              </w:rPr>
            </w:pPr>
            <m:oMathPara>
              <m:oMath>
                <m:r>
                  <w:rPr>
                    <w:rFonts w:ascii="Cambria Math" w:eastAsiaTheme="minorEastAsia" w:hAnsi="Cambria Math"/>
                  </w:rPr>
                  <m:t>1</m:t>
                </m:r>
              </m:oMath>
            </m:oMathPara>
          </w:p>
        </w:tc>
        <w:tc>
          <w:tcPr>
            <w:tcW w:w="0" w:type="auto"/>
          </w:tcPr>
          <w:p w14:paraId="00E703AF" w14:textId="533EADF7" w:rsidR="00B41C45" w:rsidRDefault="00B41C45" w:rsidP="00B41C45">
            <w:pPr>
              <w:spacing w:after="120"/>
              <w:jc w:val="center"/>
              <w:rPr>
                <w:rFonts w:eastAsiaTheme="minorEastAsia"/>
              </w:rPr>
            </w:pPr>
            <m:oMathPara>
              <m:oMath>
                <m:r>
                  <w:rPr>
                    <w:rFonts w:ascii="Cambria Math" w:eastAsiaTheme="minorEastAsia" w:hAnsi="Cambria Math"/>
                  </w:rPr>
                  <m:t>D</m:t>
                </m:r>
              </m:oMath>
            </m:oMathPara>
          </w:p>
        </w:tc>
        <w:tc>
          <w:tcPr>
            <w:tcW w:w="0" w:type="auto"/>
          </w:tcPr>
          <w:p w14:paraId="398504E0" w14:textId="169580E1" w:rsidR="00B41C45" w:rsidRDefault="00000000" w:rsidP="00B41C45">
            <w:pPr>
              <w:spacing w:after="120"/>
              <w:jc w:val="both"/>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D</m:t>
                    </m:r>
                  </m:e>
                </m:acc>
              </m:oMath>
            </m:oMathPara>
          </w:p>
        </w:tc>
        <w:tc>
          <w:tcPr>
            <w:tcW w:w="0" w:type="auto"/>
          </w:tcPr>
          <w:p w14:paraId="5BE80E6D" w14:textId="07AB5E93" w:rsidR="00B41C45" w:rsidRDefault="00B41C45" w:rsidP="00B41C45">
            <w:pPr>
              <w:spacing w:after="120"/>
              <w:jc w:val="both"/>
              <w:rPr>
                <w:rFonts w:ascii="Aptos" w:eastAsia="Aptos" w:hAnsi="Aptos" w:cs="Times New Roman"/>
                <w:i/>
              </w:rPr>
            </w:pPr>
            <w:r>
              <w:rPr>
                <w:rFonts w:ascii="Aptos" w:eastAsia="Aptos" w:hAnsi="Aptos" w:cs="Times New Roman"/>
              </w:rPr>
              <w:t>Trasparenza</w:t>
            </w:r>
          </w:p>
        </w:tc>
      </w:tr>
    </w:tbl>
    <w:p w14:paraId="3BA4DEB8" w14:textId="465002E1" w:rsidR="00A01ABE" w:rsidRDefault="00A01ABE" w:rsidP="0036369F">
      <w:pPr>
        <w:tabs>
          <w:tab w:val="left" w:pos="2730"/>
        </w:tabs>
        <w:spacing w:before="120" w:after="40"/>
        <w:rPr>
          <w:rFonts w:eastAsiaTheme="minorEastAsia"/>
        </w:rPr>
      </w:pPr>
      <w:r>
        <w:rPr>
          <w:rFonts w:eastAsiaTheme="minorEastAsia"/>
        </w:rPr>
        <w:t xml:space="preserve">È possibile realizzare un </w:t>
      </w:r>
      <w:r w:rsidR="0036369F">
        <w:rPr>
          <w:rFonts w:eastAsiaTheme="minorEastAsia"/>
        </w:rPr>
        <w:t xml:space="preserve">D </w:t>
      </w:r>
      <w:r>
        <w:rPr>
          <w:rFonts w:eastAsiaTheme="minorEastAsia"/>
        </w:rPr>
        <w:t>flip-flop in vari modi:</w:t>
      </w:r>
    </w:p>
    <w:p w14:paraId="27AE8C26" w14:textId="540C9F20" w:rsidR="0036369F" w:rsidRDefault="0036369F">
      <w:pPr>
        <w:pStyle w:val="Paragrafoelenco"/>
        <w:numPr>
          <w:ilvl w:val="0"/>
          <w:numId w:val="71"/>
        </w:numPr>
        <w:tabs>
          <w:tab w:val="left" w:pos="2730"/>
        </w:tabs>
        <w:spacing w:before="120" w:after="60"/>
        <w:rPr>
          <w:rFonts w:eastAsiaTheme="minorEastAsia"/>
        </w:rPr>
      </w:pPr>
      <w:r>
        <w:rPr>
          <w:rFonts w:eastAsiaTheme="minorEastAsia"/>
        </w:rPr>
        <w:t xml:space="preserve">Attraverso un flip-flop SR con enabler, con un </w:t>
      </w:r>
      <w:r w:rsidR="004C4E98">
        <w:rPr>
          <w:rFonts w:eastAsiaTheme="minorEastAsia"/>
        </w:rPr>
        <w:t xml:space="preserve">inverter che collega </w:t>
      </w:r>
      <m:oMath>
        <m:r>
          <w:rPr>
            <w:rFonts w:ascii="Cambria Math" w:eastAsiaTheme="minorEastAsia" w:hAnsi="Cambria Math"/>
          </w:rPr>
          <m:t>S</m:t>
        </m:r>
      </m:oMath>
      <w:r w:rsidR="004C4E98">
        <w:rPr>
          <w:rFonts w:eastAsiaTheme="minorEastAsia"/>
        </w:rPr>
        <w:t xml:space="preserve"> a </w:t>
      </w:r>
      <m:oMath>
        <m:r>
          <w:rPr>
            <w:rFonts w:ascii="Cambria Math" w:eastAsiaTheme="minorEastAsia" w:hAnsi="Cambria Math"/>
          </w:rPr>
          <m:t>R</m:t>
        </m:r>
      </m:oMath>
      <w:r w:rsidR="004C4E98">
        <w:rPr>
          <w:rFonts w:eastAsiaTheme="minorEastAsia"/>
        </w:rPr>
        <w:t>:</w:t>
      </w:r>
    </w:p>
    <w:p w14:paraId="29FBC99E" w14:textId="4BCE398B" w:rsidR="00B50919" w:rsidRPr="00B42921" w:rsidRDefault="00B42921" w:rsidP="00B42921">
      <w:pPr>
        <w:pStyle w:val="Paragrafoelenco"/>
        <w:spacing w:before="120" w:after="240"/>
        <w:ind w:left="1418"/>
        <w:contextualSpacing w:val="0"/>
        <w:rPr>
          <w:rFonts w:eastAsiaTheme="minorEastAsia"/>
          <w:color w:val="EE0000"/>
        </w:rPr>
      </w:pPr>
      <w:r>
        <w:rPr>
          <w:noProof/>
        </w:rPr>
        <mc:AlternateContent>
          <mc:Choice Requires="wps">
            <w:drawing>
              <wp:anchor distT="0" distB="0" distL="114300" distR="114300" simplePos="0" relativeHeight="252186624" behindDoc="0" locked="0" layoutInCell="1" allowOverlap="1" wp14:anchorId="2300A30C" wp14:editId="64246D1A">
                <wp:simplePos x="0" y="0"/>
                <wp:positionH relativeFrom="margin">
                  <wp:posOffset>3881171</wp:posOffset>
                </wp:positionH>
                <wp:positionV relativeFrom="paragraph">
                  <wp:posOffset>250825</wp:posOffset>
                </wp:positionV>
                <wp:extent cx="2456180" cy="1084580"/>
                <wp:effectExtent l="0" t="0" r="20320" b="20320"/>
                <wp:wrapNone/>
                <wp:docPr id="504887424" name="Casella di testo 14"/>
                <wp:cNvGraphicFramePr/>
                <a:graphic xmlns:a="http://schemas.openxmlformats.org/drawingml/2006/main">
                  <a:graphicData uri="http://schemas.microsoft.com/office/word/2010/wordprocessingShape">
                    <wps:wsp>
                      <wps:cNvSpPr txBox="1"/>
                      <wps:spPr>
                        <a:xfrm>
                          <a:off x="0" y="0"/>
                          <a:ext cx="2456180" cy="1084580"/>
                        </a:xfrm>
                        <a:prstGeom prst="rect">
                          <a:avLst/>
                        </a:prstGeom>
                        <a:solidFill>
                          <a:schemeClr val="lt1"/>
                        </a:solidFill>
                        <a:ln w="6350">
                          <a:solidFill>
                            <a:prstClr val="black"/>
                          </a:solidFill>
                        </a:ln>
                      </wps:spPr>
                      <wps:txbx>
                        <w:txbxContent>
                          <w:p w14:paraId="3B726C78" w14:textId="7C0A7296" w:rsidR="00B50919" w:rsidRDefault="00B50919" w:rsidP="00B50919">
                            <w:pPr>
                              <w:spacing w:after="40"/>
                              <w:jc w:val="both"/>
                              <w:rPr>
                                <w:sz w:val="18"/>
                                <w:szCs w:val="18"/>
                              </w:rPr>
                            </w:pPr>
                            <w:r>
                              <w:rPr>
                                <w:sz w:val="18"/>
                                <w:szCs w:val="18"/>
                              </w:rPr>
                              <w:t xml:space="preserve">Un flip-flop SR con enabler, con un inverter </w:t>
                            </w:r>
                            <w:r w:rsidR="000E1A7F">
                              <w:rPr>
                                <w:sz w:val="18"/>
                                <w:szCs w:val="18"/>
                              </w:rPr>
                              <w:br/>
                            </w:r>
                            <w:r>
                              <w:rPr>
                                <w:sz w:val="18"/>
                                <w:szCs w:val="18"/>
                              </w:rPr>
                              <w:t xml:space="preserve">che collega </w:t>
                            </w:r>
                            <m:oMath>
                              <m:r>
                                <w:rPr>
                                  <w:rFonts w:ascii="Cambria Math" w:eastAsiaTheme="minorEastAsia" w:hAnsi="Cambria Math"/>
                                  <w:sz w:val="18"/>
                                  <w:szCs w:val="18"/>
                                </w:rPr>
                                <m:t>S</m:t>
                              </m:r>
                            </m:oMath>
                            <w:r w:rsidRPr="004C4E98">
                              <w:rPr>
                                <w:rFonts w:eastAsiaTheme="minorEastAsia"/>
                                <w:sz w:val="18"/>
                                <w:szCs w:val="18"/>
                              </w:rPr>
                              <w:t xml:space="preserve"> a </w:t>
                            </w:r>
                            <m:oMath>
                              <m:r>
                                <w:rPr>
                                  <w:rFonts w:ascii="Cambria Math" w:eastAsiaTheme="minorEastAsia" w:hAnsi="Cambria Math"/>
                                  <w:sz w:val="18"/>
                                  <w:szCs w:val="18"/>
                                </w:rPr>
                                <m:t>R</m:t>
                              </m:r>
                            </m:oMath>
                            <w:r>
                              <w:rPr>
                                <w:rFonts w:eastAsiaTheme="minorEastAsia"/>
                                <w:sz w:val="18"/>
                                <w:szCs w:val="18"/>
                              </w:rPr>
                              <w:t>:</w:t>
                            </w:r>
                          </w:p>
                          <w:p w14:paraId="2FB808AB" w14:textId="77777777" w:rsidR="00B50919" w:rsidRDefault="00B50919">
                            <w:pPr>
                              <w:pStyle w:val="Paragrafoelenco"/>
                              <w:numPr>
                                <w:ilvl w:val="0"/>
                                <w:numId w:val="69"/>
                              </w:numPr>
                              <w:spacing w:after="40"/>
                              <w:ind w:left="530"/>
                              <w:jc w:val="both"/>
                              <w:rPr>
                                <w:sz w:val="18"/>
                                <w:szCs w:val="18"/>
                              </w:rPr>
                            </w:pPr>
                            <m:oMath>
                              <m:r>
                                <w:rPr>
                                  <w:rFonts w:ascii="Cambria Math" w:eastAsiaTheme="minorEastAsia" w:hAnsi="Cambria Math"/>
                                  <w:sz w:val="18"/>
                                  <w:szCs w:val="18"/>
                                </w:rPr>
                                <m:t>ϕ</m:t>
                              </m:r>
                            </m:oMath>
                            <w:r w:rsidRPr="004C4E98">
                              <w:rPr>
                                <w:sz w:val="18"/>
                                <w:szCs w:val="18"/>
                              </w:rPr>
                              <w:t xml:space="preserve">, </w:t>
                            </w:r>
                            <m:oMath>
                              <m:r>
                                <w:rPr>
                                  <w:rFonts w:ascii="Cambria Math" w:eastAsiaTheme="minorEastAsia" w:hAnsi="Cambria Math"/>
                                  <w:sz w:val="18"/>
                                  <w:szCs w:val="18"/>
                                </w:rPr>
                                <m:t>Q</m:t>
                              </m:r>
                            </m:oMath>
                            <w:r w:rsidRPr="004C4E98">
                              <w:rPr>
                                <w:rFonts w:eastAsiaTheme="minorEastAsia"/>
                                <w:sz w:val="18"/>
                                <w:szCs w:val="18"/>
                              </w:rPr>
                              <w:t xml:space="preserve"> e </w:t>
                            </w: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Q</m:t>
                                  </m:r>
                                </m:e>
                              </m:acc>
                            </m:oMath>
                            <w:r w:rsidRPr="004C4E98">
                              <w:rPr>
                                <w:sz w:val="18"/>
                                <w:szCs w:val="18"/>
                              </w:rPr>
                              <w:t xml:space="preserve"> del D flip-flop corrispondono </w:t>
                            </w:r>
                            <w:r w:rsidRPr="004C4E98">
                              <w:rPr>
                                <w:sz w:val="18"/>
                                <w:szCs w:val="18"/>
                              </w:rPr>
                              <w:br/>
                              <w:t xml:space="preserve">alle medesime variabili logiche </w:t>
                            </w:r>
                            <w:r w:rsidRPr="004C4E98">
                              <w:rPr>
                                <w:sz w:val="18"/>
                                <w:szCs w:val="18"/>
                              </w:rPr>
                              <w:br/>
                              <w:t>del flip-flop SR;</w:t>
                            </w:r>
                          </w:p>
                          <w:p w14:paraId="42315021" w14:textId="77777777" w:rsidR="00B50919" w:rsidRPr="00A60A5E" w:rsidRDefault="00B50919">
                            <w:pPr>
                              <w:pStyle w:val="Paragrafoelenco"/>
                              <w:numPr>
                                <w:ilvl w:val="0"/>
                                <w:numId w:val="69"/>
                              </w:numPr>
                              <w:spacing w:after="40"/>
                              <w:ind w:left="530"/>
                              <w:jc w:val="both"/>
                              <w:rPr>
                                <w:sz w:val="18"/>
                                <w:szCs w:val="18"/>
                              </w:rPr>
                            </w:pPr>
                            <m:oMath>
                              <m:r>
                                <w:rPr>
                                  <w:rFonts w:ascii="Cambria Math" w:eastAsiaTheme="minorEastAsia" w:hAnsi="Cambria Math"/>
                                  <w:sz w:val="18"/>
                                  <w:szCs w:val="18"/>
                                </w:rPr>
                                <m:t>D</m:t>
                              </m:r>
                            </m:oMath>
                            <w:r>
                              <w:rPr>
                                <w:rFonts w:eastAsiaTheme="minorEastAsia"/>
                                <w:sz w:val="18"/>
                                <w:szCs w:val="18"/>
                              </w:rPr>
                              <w:t xml:space="preserve"> corrisponde a </w:t>
                            </w:r>
                            <m:oMath>
                              <m:r>
                                <w:rPr>
                                  <w:rFonts w:ascii="Cambria Math" w:eastAsiaTheme="minorEastAsia" w:hAnsi="Cambria Math"/>
                                  <w:sz w:val="18"/>
                                  <w:szCs w:val="18"/>
                                </w:rPr>
                                <m:t>S</m:t>
                              </m:r>
                            </m:oMath>
                            <w:r>
                              <w:rPr>
                                <w:rFonts w:eastAsiaTheme="minor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0A30C" id="_x0000_s1273" type="#_x0000_t202" style="position:absolute;left:0;text-align:left;margin-left:305.6pt;margin-top:19.75pt;width:193.4pt;height:85.4pt;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" fillcolor="white [3201]" strokeweight=".5pt">
                <v:textbox>
                  <w:txbxContent>
                    <w:p w14:paraId="3B726C78" w14:textId="7C0A7296" w:rsidR="00B50919" w:rsidRDefault="00B50919" w:rsidP="00B50919">
                      <w:pPr>
                        <w:spacing w:after="40"/>
                        <w:jc w:val="both"/>
                        <w:rPr>
                          <w:sz w:val="18"/>
                          <w:szCs w:val="18"/>
                        </w:rPr>
                      </w:pPr>
                      <w:r>
                        <w:rPr>
                          <w:sz w:val="18"/>
                          <w:szCs w:val="18"/>
                        </w:rPr>
                        <w:t xml:space="preserve">Un flip-flop SR con enabler, con un inverter </w:t>
                      </w:r>
                      <w:r w:rsidR="000E1A7F">
                        <w:rPr>
                          <w:sz w:val="18"/>
                          <w:szCs w:val="18"/>
                        </w:rPr>
                        <w:br/>
                      </w:r>
                      <w:r>
                        <w:rPr>
                          <w:sz w:val="18"/>
                          <w:szCs w:val="18"/>
                        </w:rPr>
                        <w:t xml:space="preserve">che collega </w:t>
                      </w:r>
                      <m:oMath>
                        <m:r>
                          <w:rPr>
                            <w:rFonts w:ascii="Cambria Math" w:eastAsiaTheme="minorEastAsia" w:hAnsi="Cambria Math"/>
                            <w:sz w:val="18"/>
                            <w:szCs w:val="18"/>
                          </w:rPr>
                          <m:t>S</m:t>
                        </m:r>
                      </m:oMath>
                      <w:r w:rsidRPr="004C4E98">
                        <w:rPr>
                          <w:rFonts w:eastAsiaTheme="minorEastAsia"/>
                          <w:sz w:val="18"/>
                          <w:szCs w:val="18"/>
                        </w:rPr>
                        <w:t xml:space="preserve"> a </w:t>
                      </w:r>
                      <m:oMath>
                        <m:r>
                          <w:rPr>
                            <w:rFonts w:ascii="Cambria Math" w:eastAsiaTheme="minorEastAsia" w:hAnsi="Cambria Math"/>
                            <w:sz w:val="18"/>
                            <w:szCs w:val="18"/>
                          </w:rPr>
                          <m:t>R</m:t>
                        </m:r>
                      </m:oMath>
                      <w:r>
                        <w:rPr>
                          <w:rFonts w:eastAsiaTheme="minorEastAsia"/>
                          <w:sz w:val="18"/>
                          <w:szCs w:val="18"/>
                        </w:rPr>
                        <w:t>:</w:t>
                      </w:r>
                    </w:p>
                    <w:p w14:paraId="2FB808AB" w14:textId="77777777" w:rsidR="00B50919" w:rsidRDefault="00B50919">
                      <w:pPr>
                        <w:pStyle w:val="Paragrafoelenco"/>
                        <w:numPr>
                          <w:ilvl w:val="0"/>
                          <w:numId w:val="69"/>
                        </w:numPr>
                        <w:spacing w:after="40"/>
                        <w:ind w:left="530"/>
                        <w:jc w:val="both"/>
                        <w:rPr>
                          <w:sz w:val="18"/>
                          <w:szCs w:val="18"/>
                        </w:rPr>
                      </w:pPr>
                      <m:oMath>
                        <m:r>
                          <w:rPr>
                            <w:rFonts w:ascii="Cambria Math" w:eastAsiaTheme="minorEastAsia" w:hAnsi="Cambria Math"/>
                            <w:sz w:val="18"/>
                            <w:szCs w:val="18"/>
                          </w:rPr>
                          <m:t>ϕ</m:t>
                        </m:r>
                      </m:oMath>
                      <w:r w:rsidRPr="004C4E98">
                        <w:rPr>
                          <w:sz w:val="18"/>
                          <w:szCs w:val="18"/>
                        </w:rPr>
                        <w:t xml:space="preserve">, </w:t>
                      </w:r>
                      <m:oMath>
                        <m:r>
                          <w:rPr>
                            <w:rFonts w:ascii="Cambria Math" w:eastAsiaTheme="minorEastAsia" w:hAnsi="Cambria Math"/>
                            <w:sz w:val="18"/>
                            <w:szCs w:val="18"/>
                          </w:rPr>
                          <m:t>Q</m:t>
                        </m:r>
                      </m:oMath>
                      <w:r w:rsidRPr="004C4E98">
                        <w:rPr>
                          <w:rFonts w:eastAsiaTheme="minorEastAsia"/>
                          <w:sz w:val="18"/>
                          <w:szCs w:val="18"/>
                        </w:rPr>
                        <w:t xml:space="preserve"> e </w:t>
                      </w: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Q</m:t>
                            </m:r>
                          </m:e>
                        </m:acc>
                      </m:oMath>
                      <w:r w:rsidRPr="004C4E98">
                        <w:rPr>
                          <w:sz w:val="18"/>
                          <w:szCs w:val="18"/>
                        </w:rPr>
                        <w:t xml:space="preserve"> del D flip-flop corrispondono </w:t>
                      </w:r>
                      <w:r w:rsidRPr="004C4E98">
                        <w:rPr>
                          <w:sz w:val="18"/>
                          <w:szCs w:val="18"/>
                        </w:rPr>
                        <w:br/>
                        <w:t xml:space="preserve">alle medesime variabili logiche </w:t>
                      </w:r>
                      <w:r w:rsidRPr="004C4E98">
                        <w:rPr>
                          <w:sz w:val="18"/>
                          <w:szCs w:val="18"/>
                        </w:rPr>
                        <w:br/>
                        <w:t>del flip-flop SR;</w:t>
                      </w:r>
                    </w:p>
                    <w:p w14:paraId="42315021" w14:textId="77777777" w:rsidR="00B50919" w:rsidRPr="00A60A5E" w:rsidRDefault="00B50919">
                      <w:pPr>
                        <w:pStyle w:val="Paragrafoelenco"/>
                        <w:numPr>
                          <w:ilvl w:val="0"/>
                          <w:numId w:val="69"/>
                        </w:numPr>
                        <w:spacing w:after="40"/>
                        <w:ind w:left="530"/>
                        <w:jc w:val="both"/>
                        <w:rPr>
                          <w:sz w:val="18"/>
                          <w:szCs w:val="18"/>
                        </w:rPr>
                      </w:pPr>
                      <m:oMath>
                        <m:r>
                          <w:rPr>
                            <w:rFonts w:ascii="Cambria Math" w:eastAsiaTheme="minorEastAsia" w:hAnsi="Cambria Math"/>
                            <w:sz w:val="18"/>
                            <w:szCs w:val="18"/>
                          </w:rPr>
                          <m:t>D</m:t>
                        </m:r>
                      </m:oMath>
                      <w:r>
                        <w:rPr>
                          <w:rFonts w:eastAsiaTheme="minorEastAsia"/>
                          <w:sz w:val="18"/>
                          <w:szCs w:val="18"/>
                        </w:rPr>
                        <w:t xml:space="preserve"> corrisponde a </w:t>
                      </w:r>
                      <m:oMath>
                        <m:r>
                          <w:rPr>
                            <w:rFonts w:ascii="Cambria Math" w:eastAsiaTheme="minorEastAsia" w:hAnsi="Cambria Math"/>
                            <w:sz w:val="18"/>
                            <w:szCs w:val="18"/>
                          </w:rPr>
                          <m:t>S</m:t>
                        </m:r>
                      </m:oMath>
                      <w:r>
                        <w:rPr>
                          <w:rFonts w:eastAsiaTheme="minorEastAsia"/>
                          <w:sz w:val="18"/>
                          <w:szCs w:val="18"/>
                        </w:rPr>
                        <w:t>.</w:t>
                      </w:r>
                    </w:p>
                  </w:txbxContent>
                </v:textbox>
                <w10:wrap anchorx="margin"/>
              </v:shape>
            </w:pict>
          </mc:Fallback>
        </mc:AlternateContent>
      </w:r>
      <w:r>
        <w:rPr>
          <w:rFonts w:eastAsiaTheme="minorEastAsia"/>
          <w:noProof/>
          <w:color w:val="EE0000"/>
        </w:rPr>
        <w:drawing>
          <wp:inline distT="0" distB="0" distL="0" distR="0" wp14:anchorId="6FE2FFAA" wp14:editId="3D04A3E3">
            <wp:extent cx="2560791" cy="1514246"/>
            <wp:effectExtent l="0" t="0" r="0" b="0"/>
            <wp:docPr id="150135077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1" cstate="screen">
                      <a:extLst>
                        <a:ext uri="{28A0092B-C50C-407E-A947-70E740481C1C}">
                          <a14:useLocalDpi xmlns:a14="http://schemas.microsoft.com/office/drawing/2010/main"/>
                        </a:ext>
                      </a:extLst>
                    </a:blip>
                    <a:srcRect/>
                    <a:stretch>
                      <a:fillRect/>
                    </a:stretch>
                  </pic:blipFill>
                  <pic:spPr bwMode="auto">
                    <a:xfrm>
                      <a:off x="0" y="0"/>
                      <a:ext cx="2570367" cy="1519909"/>
                    </a:xfrm>
                    <a:prstGeom prst="rect">
                      <a:avLst/>
                    </a:prstGeom>
                    <a:noFill/>
                    <a:ln>
                      <a:noFill/>
                    </a:ln>
                  </pic:spPr>
                </pic:pic>
              </a:graphicData>
            </a:graphic>
          </wp:inline>
        </w:drawing>
      </w:r>
    </w:p>
    <w:p w14:paraId="0A28900E" w14:textId="66F1F6DB" w:rsidR="00D20B6B" w:rsidRDefault="00401659">
      <w:pPr>
        <w:pStyle w:val="Paragrafoelenco"/>
        <w:numPr>
          <w:ilvl w:val="0"/>
          <w:numId w:val="71"/>
        </w:numPr>
        <w:tabs>
          <w:tab w:val="left" w:pos="2730"/>
        </w:tabs>
        <w:spacing w:before="120" w:after="60"/>
        <w:ind w:left="714" w:hanging="357"/>
        <w:contextualSpacing w:val="0"/>
        <w:rPr>
          <w:rFonts w:eastAsiaTheme="minorEastAsia"/>
        </w:rPr>
      </w:pPr>
      <w:r>
        <w:rPr>
          <w:rFonts w:eastAsiaTheme="minorEastAsia"/>
        </w:rPr>
        <w:t>Attraverso</w:t>
      </w:r>
      <w:r w:rsidR="00D20B6B">
        <w:rPr>
          <w:rFonts w:eastAsiaTheme="minorEastAsia"/>
        </w:rPr>
        <w:t xml:space="preserve"> il seguente circuito</w:t>
      </w:r>
      <w:r>
        <w:rPr>
          <w:rFonts w:eastAsiaTheme="minorEastAsia"/>
        </w:rPr>
        <w:t>,</w:t>
      </w:r>
      <w:r w:rsidR="00171F03">
        <w:rPr>
          <w:rFonts w:eastAsiaTheme="minorEastAsia"/>
        </w:rPr>
        <w:t xml:space="preserve"> dove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=ϕ</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2</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ϕ</m:t>
            </m:r>
          </m:e>
        </m:acc>
        <m:r>
          <w:rPr>
            <w:rFonts w:ascii="Cambria Math" w:eastAsiaTheme="minorEastAsia" w:hAnsi="Cambria Math"/>
          </w:rPr>
          <m:t>:</m:t>
        </m:r>
      </m:oMath>
      <w:r w:rsidR="00171F03">
        <w:rPr>
          <w:rFonts w:eastAsiaTheme="minorEastAsia"/>
        </w:rPr>
        <w:t xml:space="preserve"> </w:t>
      </w:r>
    </w:p>
    <w:p w14:paraId="512B270D" w14:textId="2711A882" w:rsidR="00D20B6B" w:rsidRPr="00B41C45" w:rsidRDefault="000E1A7F" w:rsidP="009D05CA">
      <w:pPr>
        <w:pStyle w:val="Paragrafoelenco"/>
        <w:spacing w:before="120" w:after="1920"/>
        <w:ind w:left="1418" w:firstLine="709"/>
        <w:rPr>
          <w:rFonts w:eastAsiaTheme="minorEastAsia"/>
          <w:color w:val="EE0000"/>
        </w:rPr>
      </w:pPr>
      <w:r>
        <w:rPr>
          <w:noProof/>
        </w:rPr>
        <mc:AlternateContent>
          <mc:Choice Requires="wps">
            <w:drawing>
              <wp:anchor distT="0" distB="0" distL="114300" distR="114300" simplePos="0" relativeHeight="252182528" behindDoc="0" locked="0" layoutInCell="1" allowOverlap="1" wp14:anchorId="34130BAF" wp14:editId="3BA3DBF7">
                <wp:simplePos x="0" y="0"/>
                <wp:positionH relativeFrom="margin">
                  <wp:posOffset>856919</wp:posOffset>
                </wp:positionH>
                <wp:positionV relativeFrom="paragraph">
                  <wp:posOffset>2024905</wp:posOffset>
                </wp:positionV>
                <wp:extent cx="4528109" cy="1133060"/>
                <wp:effectExtent l="0" t="0" r="25400" b="10160"/>
                <wp:wrapNone/>
                <wp:docPr id="548849359" name="Casella di testo 14"/>
                <wp:cNvGraphicFramePr/>
                <a:graphic xmlns:a="http://schemas.openxmlformats.org/drawingml/2006/main">
                  <a:graphicData uri="http://schemas.microsoft.com/office/word/2010/wordprocessingShape">
                    <wps:wsp>
                      <wps:cNvSpPr txBox="1"/>
                      <wps:spPr>
                        <a:xfrm>
                          <a:off x="0" y="0"/>
                          <a:ext cx="4528109" cy="1133060"/>
                        </a:xfrm>
                        <a:prstGeom prst="rect">
                          <a:avLst/>
                        </a:prstGeom>
                        <a:solidFill>
                          <a:schemeClr val="lt1"/>
                        </a:solidFill>
                        <a:ln w="6350">
                          <a:solidFill>
                            <a:prstClr val="black"/>
                          </a:solidFill>
                        </a:ln>
                      </wps:spPr>
                      <wps:txbx>
                        <w:txbxContent>
                          <w:p w14:paraId="26BC52C3" w14:textId="77777777" w:rsidR="00EB1317" w:rsidRDefault="00EB1317" w:rsidP="00EB1317">
                            <w:pPr>
                              <w:spacing w:after="20"/>
                              <w:jc w:val="both"/>
                              <w:rPr>
                                <w:sz w:val="18"/>
                                <w:szCs w:val="18"/>
                              </w:rPr>
                            </w:pPr>
                            <w:r>
                              <w:rPr>
                                <w:sz w:val="18"/>
                                <w:szCs w:val="18"/>
                              </w:rPr>
                              <w:t>Un latch, con la differenza che:</w:t>
                            </w:r>
                          </w:p>
                          <w:p w14:paraId="06A24E2F" w14:textId="0AE16ED6" w:rsidR="00EB1317" w:rsidRPr="00EB1317" w:rsidRDefault="00EB1317">
                            <w:pPr>
                              <w:pStyle w:val="Paragrafoelenco"/>
                              <w:numPr>
                                <w:ilvl w:val="0"/>
                                <w:numId w:val="108"/>
                              </w:numPr>
                              <w:spacing w:after="40"/>
                              <w:ind w:left="530"/>
                              <w:jc w:val="both"/>
                              <w:rPr>
                                <w:sz w:val="18"/>
                                <w:szCs w:val="18"/>
                              </w:rPr>
                            </w:pPr>
                            <w:r>
                              <w:rPr>
                                <w:sz w:val="18"/>
                                <w:szCs w:val="18"/>
                              </w:rPr>
                              <w:t xml:space="preserve">Il terminale d’ingresso del primo inverter è collegato a </w:t>
                            </w:r>
                            <m:oMath>
                              <m:r>
                                <w:rPr>
                                  <w:rFonts w:ascii="Cambria Math" w:eastAsiaTheme="minorEastAsia" w:hAnsi="Cambria Math"/>
                                  <w:sz w:val="18"/>
                                  <w:szCs w:val="18"/>
                                </w:rPr>
                                <m:t>D</m:t>
                              </m:r>
                            </m:oMath>
                            <w:r w:rsidRPr="00EB1317">
                              <w:rPr>
                                <w:sz w:val="18"/>
                                <w:szCs w:val="18"/>
                              </w:rPr>
                              <w:t xml:space="preserve"> </w:t>
                            </w:r>
                            <w:r>
                              <w:rPr>
                                <w:sz w:val="18"/>
                                <w:szCs w:val="18"/>
                              </w:rPr>
                              <w:t xml:space="preserve">tramite un nMOS </w:t>
                            </w:r>
                            <w:r>
                              <w:rPr>
                                <w:sz w:val="18"/>
                                <w:szCs w:val="18"/>
                              </w:rPr>
                              <w:br/>
                              <w:t xml:space="preserve">pilotato da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ϕ</m:t>
                                  </m:r>
                                </m:e>
                                <m:sub>
                                  <m:r>
                                    <w:rPr>
                                      <w:rFonts w:ascii="Cambria Math" w:eastAsiaTheme="minorEastAsia" w:hAnsi="Cambria Math"/>
                                      <w:sz w:val="18"/>
                                      <w:szCs w:val="18"/>
                                    </w:rPr>
                                    <m:t>1</m:t>
                                  </m:r>
                                </m:sub>
                              </m:sSub>
                            </m:oMath>
                            <w:r>
                              <w:rPr>
                                <w:rFonts w:eastAsiaTheme="minorEastAsia"/>
                                <w:sz w:val="18"/>
                                <w:szCs w:val="18"/>
                              </w:rPr>
                              <w:t>;</w:t>
                            </w:r>
                          </w:p>
                          <w:p w14:paraId="5A1EADA5" w14:textId="77777777" w:rsidR="00EB1317" w:rsidRPr="00EB1317" w:rsidRDefault="00EB1317">
                            <w:pPr>
                              <w:pStyle w:val="Paragrafoelenco"/>
                              <w:numPr>
                                <w:ilvl w:val="0"/>
                                <w:numId w:val="69"/>
                              </w:numPr>
                              <w:spacing w:after="40"/>
                              <w:ind w:left="530"/>
                              <w:jc w:val="both"/>
                              <w:rPr>
                                <w:sz w:val="18"/>
                                <w:szCs w:val="18"/>
                              </w:rPr>
                            </w:pPr>
                            <w:r>
                              <w:rPr>
                                <w:rFonts w:eastAsiaTheme="minorEastAsia"/>
                                <w:sz w:val="18"/>
                                <w:szCs w:val="18"/>
                              </w:rPr>
                              <w:t>L</w:t>
                            </w:r>
                            <w:r w:rsidR="00401659">
                              <w:rPr>
                                <w:rFonts w:eastAsiaTheme="minorEastAsia"/>
                                <w:sz w:val="18"/>
                                <w:szCs w:val="18"/>
                              </w:rPr>
                              <w:t xml:space="preserve">’uscita del secondo inverter è collegata all’ingresso del primo tramite un nMOS pilotato da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ϕ</m:t>
                                  </m:r>
                                </m:e>
                                <m:sub>
                                  <m:r>
                                    <w:rPr>
                                      <w:rFonts w:ascii="Cambria Math" w:eastAsiaTheme="minorEastAsia" w:hAnsi="Cambria Math"/>
                                      <w:sz w:val="18"/>
                                      <w:szCs w:val="18"/>
                                    </w:rPr>
                                    <m:t>2</m:t>
                                  </m:r>
                                </m:sub>
                              </m:sSub>
                            </m:oMath>
                            <w:r w:rsidR="004D42B4">
                              <w:rPr>
                                <w:rFonts w:eastAsiaTheme="minorEastAsia"/>
                                <w:sz w:val="18"/>
                                <w:szCs w:val="18"/>
                              </w:rPr>
                              <w:t>.</w:t>
                            </w:r>
                            <w:r w:rsidR="00BE3E7B">
                              <w:rPr>
                                <w:rFonts w:eastAsiaTheme="minorEastAsia"/>
                                <w:sz w:val="18"/>
                                <w:szCs w:val="18"/>
                              </w:rPr>
                              <w:t xml:space="preserve"> </w:t>
                            </w:r>
                          </w:p>
                          <w:p w14:paraId="2D49AD48" w14:textId="5D13C2A2" w:rsidR="00401659" w:rsidRPr="00EB1317" w:rsidRDefault="00401659" w:rsidP="00EB1317">
                            <w:pPr>
                              <w:spacing w:after="40"/>
                              <w:jc w:val="both"/>
                              <w:rPr>
                                <w:sz w:val="18"/>
                                <w:szCs w:val="18"/>
                              </w:rPr>
                            </w:pPr>
                            <m:oMath>
                              <m:r>
                                <w:rPr>
                                  <w:rFonts w:ascii="Cambria Math" w:hAnsi="Cambria Math"/>
                                  <w:sz w:val="18"/>
                                  <w:szCs w:val="18"/>
                                </w:rPr>
                                <m:t>Q</m:t>
                              </m:r>
                            </m:oMath>
                            <w:r w:rsidR="00B50919" w:rsidRPr="00EB1317">
                              <w:rPr>
                                <w:rFonts w:eastAsiaTheme="minorEastAsia"/>
                                <w:sz w:val="18"/>
                                <w:szCs w:val="18"/>
                              </w:rPr>
                              <w:t xml:space="preserve"> e </w:t>
                            </w: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Q</m:t>
                                  </m:r>
                                </m:e>
                              </m:acc>
                            </m:oMath>
                            <w:r w:rsidR="00B50919" w:rsidRPr="00EB1317">
                              <w:rPr>
                                <w:rFonts w:eastAsiaTheme="minorEastAsia"/>
                                <w:sz w:val="18"/>
                                <w:szCs w:val="18"/>
                              </w:rPr>
                              <w:t xml:space="preserve"> del D flip-flop corrispondono alle medesime variabili logiche del latch.</w:t>
                            </w:r>
                          </w:p>
                          <w:p w14:paraId="7E89720D" w14:textId="29E3804C" w:rsidR="00D20B6B" w:rsidRPr="00401659" w:rsidRDefault="00D20B6B" w:rsidP="00401659">
                            <w:pPr>
                              <w:spacing w:after="40"/>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0BAF" id="_x0000_s1274" type="#_x0000_t202" style="position:absolute;left:0;text-align:left;margin-left:67.45pt;margin-top:159.45pt;width:356.55pt;height:89.2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" fillcolor="white [3201]" strokeweight=".5pt">
                <v:textbox>
                  <w:txbxContent>
                    <w:p w14:paraId="26BC52C3" w14:textId="77777777" w:rsidR="00EB1317" w:rsidRDefault="00EB1317" w:rsidP="00EB1317">
                      <w:pPr>
                        <w:spacing w:after="20"/>
                        <w:jc w:val="both"/>
                        <w:rPr>
                          <w:sz w:val="18"/>
                          <w:szCs w:val="18"/>
                        </w:rPr>
                      </w:pPr>
                      <w:r>
                        <w:rPr>
                          <w:sz w:val="18"/>
                          <w:szCs w:val="18"/>
                        </w:rPr>
                        <w:t>Un latch, con la differenza che:</w:t>
                      </w:r>
                    </w:p>
                    <w:p w14:paraId="06A24E2F" w14:textId="0AE16ED6" w:rsidR="00EB1317" w:rsidRPr="00EB1317" w:rsidRDefault="00EB1317">
                      <w:pPr>
                        <w:pStyle w:val="Paragrafoelenco"/>
                        <w:numPr>
                          <w:ilvl w:val="0"/>
                          <w:numId w:val="108"/>
                        </w:numPr>
                        <w:spacing w:after="40"/>
                        <w:ind w:left="530"/>
                        <w:jc w:val="both"/>
                        <w:rPr>
                          <w:sz w:val="18"/>
                          <w:szCs w:val="18"/>
                        </w:rPr>
                      </w:pPr>
                      <w:r>
                        <w:rPr>
                          <w:sz w:val="18"/>
                          <w:szCs w:val="18"/>
                        </w:rPr>
                        <w:t xml:space="preserve">Il terminale d’ingresso del primo inverter è collegato a </w:t>
                      </w:r>
                      <m:oMath>
                        <m:r>
                          <w:rPr>
                            <w:rFonts w:ascii="Cambria Math" w:eastAsiaTheme="minorEastAsia" w:hAnsi="Cambria Math"/>
                            <w:sz w:val="18"/>
                            <w:szCs w:val="18"/>
                          </w:rPr>
                          <m:t>D</m:t>
                        </m:r>
                      </m:oMath>
                      <w:r w:rsidRPr="00EB1317">
                        <w:rPr>
                          <w:sz w:val="18"/>
                          <w:szCs w:val="18"/>
                        </w:rPr>
                        <w:t xml:space="preserve"> </w:t>
                      </w:r>
                      <w:r>
                        <w:rPr>
                          <w:sz w:val="18"/>
                          <w:szCs w:val="18"/>
                        </w:rPr>
                        <w:t xml:space="preserve">tramite un nMOS </w:t>
                      </w:r>
                      <w:r>
                        <w:rPr>
                          <w:sz w:val="18"/>
                          <w:szCs w:val="18"/>
                        </w:rPr>
                        <w:br/>
                        <w:t xml:space="preserve">pilotato da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ϕ</m:t>
                            </m:r>
                          </m:e>
                          <m:sub>
                            <m:r>
                              <w:rPr>
                                <w:rFonts w:ascii="Cambria Math" w:eastAsiaTheme="minorEastAsia" w:hAnsi="Cambria Math"/>
                                <w:sz w:val="18"/>
                                <w:szCs w:val="18"/>
                              </w:rPr>
                              <m:t>1</m:t>
                            </m:r>
                          </m:sub>
                        </m:sSub>
                      </m:oMath>
                      <w:r>
                        <w:rPr>
                          <w:rFonts w:eastAsiaTheme="minorEastAsia"/>
                          <w:sz w:val="18"/>
                          <w:szCs w:val="18"/>
                        </w:rPr>
                        <w:t>;</w:t>
                      </w:r>
                    </w:p>
                    <w:p w14:paraId="5A1EADA5" w14:textId="77777777" w:rsidR="00EB1317" w:rsidRPr="00EB1317" w:rsidRDefault="00EB1317">
                      <w:pPr>
                        <w:pStyle w:val="Paragrafoelenco"/>
                        <w:numPr>
                          <w:ilvl w:val="0"/>
                          <w:numId w:val="69"/>
                        </w:numPr>
                        <w:spacing w:after="40"/>
                        <w:ind w:left="530"/>
                        <w:jc w:val="both"/>
                        <w:rPr>
                          <w:sz w:val="18"/>
                          <w:szCs w:val="18"/>
                        </w:rPr>
                      </w:pPr>
                      <w:r>
                        <w:rPr>
                          <w:rFonts w:eastAsiaTheme="minorEastAsia"/>
                          <w:sz w:val="18"/>
                          <w:szCs w:val="18"/>
                        </w:rPr>
                        <w:t>L</w:t>
                      </w:r>
                      <w:r w:rsidR="00401659">
                        <w:rPr>
                          <w:rFonts w:eastAsiaTheme="minorEastAsia"/>
                          <w:sz w:val="18"/>
                          <w:szCs w:val="18"/>
                        </w:rPr>
                        <w:t xml:space="preserve">’uscita del secondo inverter è collegata all’ingresso del primo tramite un nMOS pilotato da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ϕ</m:t>
                            </m:r>
                          </m:e>
                          <m:sub>
                            <m:r>
                              <w:rPr>
                                <w:rFonts w:ascii="Cambria Math" w:eastAsiaTheme="minorEastAsia" w:hAnsi="Cambria Math"/>
                                <w:sz w:val="18"/>
                                <w:szCs w:val="18"/>
                              </w:rPr>
                              <m:t>2</m:t>
                            </m:r>
                          </m:sub>
                        </m:sSub>
                      </m:oMath>
                      <w:r w:rsidR="004D42B4">
                        <w:rPr>
                          <w:rFonts w:eastAsiaTheme="minorEastAsia"/>
                          <w:sz w:val="18"/>
                          <w:szCs w:val="18"/>
                        </w:rPr>
                        <w:t>.</w:t>
                      </w:r>
                      <w:r w:rsidR="00BE3E7B">
                        <w:rPr>
                          <w:rFonts w:eastAsiaTheme="minorEastAsia"/>
                          <w:sz w:val="18"/>
                          <w:szCs w:val="18"/>
                        </w:rPr>
                        <w:t xml:space="preserve"> </w:t>
                      </w:r>
                    </w:p>
                    <w:p w14:paraId="2D49AD48" w14:textId="5D13C2A2" w:rsidR="00401659" w:rsidRPr="00EB1317" w:rsidRDefault="00401659" w:rsidP="00EB1317">
                      <w:pPr>
                        <w:spacing w:after="40"/>
                        <w:jc w:val="both"/>
                        <w:rPr>
                          <w:sz w:val="18"/>
                          <w:szCs w:val="18"/>
                        </w:rPr>
                      </w:pPr>
                      <m:oMath>
                        <m:r>
                          <w:rPr>
                            <w:rFonts w:ascii="Cambria Math" w:hAnsi="Cambria Math"/>
                            <w:sz w:val="18"/>
                            <w:szCs w:val="18"/>
                          </w:rPr>
                          <m:t>Q</m:t>
                        </m:r>
                      </m:oMath>
                      <w:r w:rsidR="00B50919" w:rsidRPr="00EB1317">
                        <w:rPr>
                          <w:rFonts w:eastAsiaTheme="minorEastAsia"/>
                          <w:sz w:val="18"/>
                          <w:szCs w:val="18"/>
                        </w:rPr>
                        <w:t xml:space="preserve"> e </w:t>
                      </w: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Q</m:t>
                            </m:r>
                          </m:e>
                        </m:acc>
                      </m:oMath>
                      <w:r w:rsidR="00B50919" w:rsidRPr="00EB1317">
                        <w:rPr>
                          <w:rFonts w:eastAsiaTheme="minorEastAsia"/>
                          <w:sz w:val="18"/>
                          <w:szCs w:val="18"/>
                        </w:rPr>
                        <w:t xml:space="preserve"> del D flip-flop corrispondono alle medesime variabili logiche del latch.</w:t>
                      </w:r>
                    </w:p>
                    <w:p w14:paraId="7E89720D" w14:textId="29E3804C" w:rsidR="00D20B6B" w:rsidRPr="00401659" w:rsidRDefault="00D20B6B" w:rsidP="00401659">
                      <w:pPr>
                        <w:spacing w:after="40"/>
                        <w:jc w:val="both"/>
                        <w:rPr>
                          <w:sz w:val="18"/>
                          <w:szCs w:val="18"/>
                        </w:rPr>
                      </w:pPr>
                    </w:p>
                  </w:txbxContent>
                </v:textbox>
                <w10:wrap anchorx="margin"/>
              </v:shape>
            </w:pict>
          </mc:Fallback>
        </mc:AlternateContent>
      </w:r>
      <w:r>
        <w:rPr>
          <w:rFonts w:eastAsiaTheme="minorEastAsia"/>
          <w:noProof/>
          <w:color w:val="EE0000"/>
        </w:rPr>
        <w:drawing>
          <wp:inline distT="0" distB="0" distL="0" distR="0" wp14:anchorId="2DAF81F4" wp14:editId="7D3D8AD9">
            <wp:extent cx="3525925" cy="1959349"/>
            <wp:effectExtent l="0" t="0" r="0" b="3175"/>
            <wp:docPr id="1758626777"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777" name="Immagine 230"/>
                    <pic:cNvPicPr>
                      <a:picLocks noChangeAspect="1" noChangeArrowheads="1"/>
                    </pic:cNvPicPr>
                  </pic:nvPicPr>
                  <pic:blipFill>
                    <a:blip r:embed="rId272" cstate="screen">
                      <a:extLst>
                        <a:ext uri="{28A0092B-C50C-407E-A947-70E740481C1C}">
                          <a14:useLocalDpi xmlns:a14="http://schemas.microsoft.com/office/drawing/2010/main"/>
                        </a:ext>
                      </a:extLst>
                    </a:blip>
                    <a:stretch>
                      <a:fillRect/>
                    </a:stretch>
                  </pic:blipFill>
                  <pic:spPr bwMode="auto">
                    <a:xfrm>
                      <a:off x="0" y="0"/>
                      <a:ext cx="3525925" cy="1959349"/>
                    </a:xfrm>
                    <a:prstGeom prst="rect">
                      <a:avLst/>
                    </a:prstGeom>
                    <a:noFill/>
                    <a:ln>
                      <a:noFill/>
                    </a:ln>
                  </pic:spPr>
                </pic:pic>
              </a:graphicData>
            </a:graphic>
          </wp:inline>
        </w:drawing>
      </w:r>
    </w:p>
    <w:p w14:paraId="4E4C2A50" w14:textId="7869B8FF" w:rsidR="00D20B6B" w:rsidRDefault="00401659" w:rsidP="00D55ECF">
      <w:pPr>
        <w:spacing w:after="40"/>
        <w:jc w:val="both"/>
        <w:rPr>
          <w:rFonts w:eastAsiaTheme="minorEastAsia"/>
        </w:rPr>
      </w:pPr>
      <w:r>
        <w:rPr>
          <w:rFonts w:eastAsiaTheme="minorEastAsia"/>
        </w:rPr>
        <w:lastRenderedPageBreak/>
        <w:tab/>
        <w:t>Analizziamo il circuito al variare degli ingressi:</w:t>
      </w:r>
    </w:p>
    <w:p w14:paraId="6E10F98D" w14:textId="712AB4CB" w:rsidR="004C53F4" w:rsidRDefault="00D55ECF">
      <w:pPr>
        <w:pStyle w:val="Paragrafoelenco"/>
        <w:numPr>
          <w:ilvl w:val="1"/>
          <w:numId w:val="72"/>
        </w:numPr>
        <w:spacing w:after="40"/>
        <w:ind w:left="1434" w:hanging="357"/>
        <w:contextualSpacing w:val="0"/>
        <w:jc w:val="both"/>
        <w:rPr>
          <w:rFonts w:eastAsiaTheme="minorEastAsia"/>
        </w:rPr>
      </w:pPr>
      <w:r w:rsidRPr="00D55ECF">
        <w:rPr>
          <w:rFonts w:eastAsiaTheme="minorEastAsia"/>
        </w:rPr>
        <w:t xml:space="preserve">Per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=1</m:t>
        </m:r>
      </m:oMath>
      <w:r w:rsidR="00F61904">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2</m:t>
            </m:r>
          </m:sub>
        </m:sSub>
        <m:r>
          <w:rPr>
            <w:rFonts w:ascii="Cambria Math" w:eastAsiaTheme="minorEastAsia" w:hAnsi="Cambria Math"/>
          </w:rPr>
          <m:t>=0</m:t>
        </m:r>
      </m:oMath>
      <w:r w:rsidR="004C53F4">
        <w:rPr>
          <w:rFonts w:eastAsiaTheme="minorEastAsia"/>
        </w:rPr>
        <w:t>:</w:t>
      </w:r>
    </w:p>
    <w:p w14:paraId="3588F3FE" w14:textId="3EE46A90" w:rsidR="004C53F4" w:rsidRDefault="004C53F4">
      <w:pPr>
        <w:pStyle w:val="Paragrafoelenco"/>
        <w:numPr>
          <w:ilvl w:val="2"/>
          <w:numId w:val="72"/>
        </w:numPr>
        <w:jc w:val="both"/>
        <w:rPr>
          <w:rFonts w:eastAsiaTheme="minorEastAsia"/>
        </w:rPr>
      </w:pPr>
      <w:r w:rsidRPr="004C53F4">
        <w:rPr>
          <w:rFonts w:eastAsiaTheme="minorEastAsia"/>
        </w:rPr>
        <w:t xml:space="preserve">l’nMOS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Pr="004C53F4">
        <w:rPr>
          <w:rFonts w:eastAsiaTheme="minorEastAsia"/>
        </w:rPr>
        <w:t xml:space="preserve"> è </w:t>
      </w:r>
      <w:r>
        <w:rPr>
          <w:rFonts w:eastAsiaTheme="minorEastAsia"/>
        </w:rPr>
        <w:t>ON</w:t>
      </w:r>
      <w:r w:rsidR="00276CEA">
        <w:rPr>
          <w:rFonts w:eastAsiaTheme="minorEastAsia"/>
        </w:rPr>
        <w:t xml:space="preserve">, per </w:t>
      </w:r>
      <w:r w:rsidR="00276CEA" w:rsidRPr="00D20B6B">
        <w:rPr>
          <w:rFonts w:eastAsiaTheme="minorEastAsia"/>
        </w:rPr>
        <w:t>cui</w:t>
      </w:r>
      <w:r w:rsidR="00F619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sub>
        </m:sSub>
      </m:oMath>
      <w:r w:rsidR="00F61904">
        <w:rPr>
          <w:rFonts w:eastAsiaTheme="minorEastAsia"/>
        </w:rPr>
        <w:t>;</w:t>
      </w:r>
    </w:p>
    <w:p w14:paraId="761CFF55" w14:textId="01FB6761" w:rsidR="004C53F4" w:rsidRDefault="004C53F4">
      <w:pPr>
        <w:pStyle w:val="Paragrafoelenco"/>
        <w:numPr>
          <w:ilvl w:val="2"/>
          <w:numId w:val="72"/>
        </w:numPr>
        <w:spacing w:after="60"/>
        <w:jc w:val="both"/>
        <w:rPr>
          <w:rFonts w:eastAsiaTheme="minorEastAsia"/>
        </w:rPr>
      </w:pPr>
      <w:r w:rsidRPr="004C53F4">
        <w:rPr>
          <w:rFonts w:eastAsiaTheme="minorEastAsia"/>
        </w:rPr>
        <w:t xml:space="preserve">l’nMOS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Pr="004C53F4">
        <w:rPr>
          <w:rFonts w:eastAsiaTheme="minorEastAsia"/>
        </w:rPr>
        <w:t xml:space="preserve"> è O</w:t>
      </w:r>
      <w:r>
        <w:rPr>
          <w:rFonts w:eastAsiaTheme="minorEastAsia"/>
        </w:rPr>
        <w:t>FF</w:t>
      </w:r>
      <w:r w:rsidRPr="004C53F4">
        <w:rPr>
          <w:rFonts w:eastAsiaTheme="minorEastAsia"/>
        </w:rPr>
        <w:t>,</w:t>
      </w:r>
      <w:r w:rsidR="00F61904">
        <w:rPr>
          <w:rFonts w:eastAsiaTheme="minorEastAsia"/>
        </w:rPr>
        <w:t xml:space="preserve"> per </w:t>
      </w:r>
      <w:r w:rsidR="00F61904" w:rsidRPr="00D20B6B">
        <w:rPr>
          <w:rFonts w:eastAsiaTheme="minorEastAsia"/>
        </w:rPr>
        <w:t>cui</w:t>
      </w:r>
      <w:r w:rsidR="00F619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sub>
        </m:sSub>
        <m:r>
          <w:rPr>
            <w:rFonts w:ascii="Cambria Math" w:eastAsiaTheme="minorEastAsia" w:hAnsi="Cambria Math"/>
          </w:rPr>
          <m:t>=+∞</m:t>
        </m:r>
      </m:oMath>
      <w:r w:rsidR="00F61904">
        <w:rPr>
          <w:rFonts w:eastAsiaTheme="minorEastAsia"/>
        </w:rPr>
        <w:t>.</w:t>
      </w:r>
    </w:p>
    <w:p w14:paraId="374AFEEB" w14:textId="7405A689" w:rsidR="00F61904" w:rsidRPr="00F61904" w:rsidRDefault="00F61904" w:rsidP="00F61904">
      <w:pPr>
        <w:ind w:left="1418"/>
        <w:jc w:val="both"/>
        <w:rPr>
          <w:rFonts w:eastAsiaTheme="minorEastAsia"/>
        </w:rPr>
      </w:pPr>
      <w:r w:rsidRPr="00F61904">
        <w:rPr>
          <w:rFonts w:eastAsiaTheme="minorEastAsia"/>
        </w:rPr>
        <w:t xml:space="preserve">Sostituendo allora ciascun MOSFET con la sua resistenza equivalente, </w:t>
      </w:r>
      <w:r w:rsidR="00C66AB2">
        <w:rPr>
          <w:rFonts w:eastAsiaTheme="minorEastAsia"/>
        </w:rPr>
        <w:br/>
      </w:r>
      <w:r w:rsidR="004D42B4">
        <w:rPr>
          <w:rFonts w:eastAsiaTheme="minorEastAsia"/>
        </w:rPr>
        <w:t xml:space="preserve">il collegamento tra l’uscita del secondo inverter e l’ingresso del primo inverter </w:t>
      </w:r>
      <w:r w:rsidR="004D42B4">
        <w:rPr>
          <w:rFonts w:eastAsiaTheme="minorEastAsia"/>
        </w:rPr>
        <w:br/>
        <w:t xml:space="preserve">è interrotto. Trascurando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sub>
        </m:sSub>
      </m:oMath>
      <w:r w:rsidR="004D42B4">
        <w:rPr>
          <w:rFonts w:eastAsiaTheme="minorEastAsia"/>
        </w:rPr>
        <w:t xml:space="preserve">, dunque, </w:t>
      </w:r>
      <w:r w:rsidR="004D42B4" w:rsidRPr="00F61904">
        <w:rPr>
          <w:rFonts w:eastAsiaTheme="minorEastAsia"/>
        </w:rPr>
        <w:t>il</w:t>
      </w:r>
      <w:r w:rsidRPr="00F61904">
        <w:rPr>
          <w:rFonts w:eastAsiaTheme="minorEastAsia"/>
        </w:rPr>
        <w:t xml:space="preserve"> livello logico di </w:t>
      </w:r>
      <m:oMath>
        <m:r>
          <w:rPr>
            <w:rFonts w:ascii="Cambria Math" w:eastAsiaTheme="minorEastAsia" w:hAnsi="Cambria Math"/>
          </w:rPr>
          <m:t>D</m:t>
        </m:r>
      </m:oMath>
      <w:r>
        <w:rPr>
          <w:rFonts w:eastAsiaTheme="minorEastAsia"/>
        </w:rPr>
        <w:t xml:space="preserve"> pass</w:t>
      </w:r>
      <w:r w:rsidR="00EC0A53">
        <w:rPr>
          <w:rFonts w:eastAsiaTheme="minorEastAsia"/>
        </w:rPr>
        <w:t>a</w:t>
      </w:r>
      <w:r>
        <w:rPr>
          <w:rFonts w:eastAsiaTheme="minorEastAsia"/>
        </w:rPr>
        <w:t xml:space="preserve"> esclusivamente attraverso </w:t>
      </w:r>
      <w:r w:rsidR="00C66AB2">
        <w:rPr>
          <w:rFonts w:eastAsiaTheme="minorEastAsia"/>
        </w:rPr>
        <w:t xml:space="preserve">gli inverter </w:t>
      </w:r>
      <w:r>
        <w:rPr>
          <w:rFonts w:eastAsiaTheme="minorEastAsia"/>
        </w:rPr>
        <w:t xml:space="preserve">in serie, per </w:t>
      </w:r>
      <w:r w:rsidRPr="00F61904">
        <w:rPr>
          <w:rFonts w:eastAsiaTheme="minorEastAsia"/>
        </w:rPr>
        <w:t xml:space="preserve">cui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oMath>
      <w:r w:rsidR="00EB1317">
        <w:rPr>
          <w:rFonts w:eastAsiaTheme="minorEastAsia"/>
        </w:rPr>
        <w:t xml:space="preserve"> e </w:t>
      </w:r>
      <m:oMath>
        <m:r>
          <w:rPr>
            <w:rFonts w:ascii="Cambria Math" w:eastAsiaTheme="minorEastAsia" w:hAnsi="Cambria Math"/>
          </w:rPr>
          <m:t>Q=D</m:t>
        </m:r>
      </m:oMath>
      <w:r w:rsidR="00EB1317">
        <w:rPr>
          <w:rFonts w:eastAsiaTheme="minorEastAsia"/>
        </w:rPr>
        <w:t>.</w:t>
      </w:r>
    </w:p>
    <w:p w14:paraId="37D7316F" w14:textId="493298F5" w:rsidR="00F61904" w:rsidRDefault="00F61904">
      <w:pPr>
        <w:pStyle w:val="Paragrafoelenco"/>
        <w:numPr>
          <w:ilvl w:val="1"/>
          <w:numId w:val="72"/>
        </w:numPr>
        <w:spacing w:after="40"/>
        <w:ind w:left="1434" w:hanging="357"/>
        <w:contextualSpacing w:val="0"/>
        <w:jc w:val="both"/>
        <w:rPr>
          <w:rFonts w:eastAsiaTheme="minorEastAsia"/>
        </w:rPr>
      </w:pPr>
      <w:bookmarkStart w:id="72" w:name="_Hlk205645089"/>
      <w:r w:rsidRPr="00D55ECF">
        <w:rPr>
          <w:rFonts w:eastAsiaTheme="minorEastAsia"/>
        </w:rPr>
        <w:t xml:space="preserve">Per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=0</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2</m:t>
            </m:r>
          </m:sub>
        </m:sSub>
        <m:r>
          <w:rPr>
            <w:rFonts w:ascii="Cambria Math" w:eastAsiaTheme="minorEastAsia" w:hAnsi="Cambria Math"/>
          </w:rPr>
          <m:t>=1</m:t>
        </m:r>
      </m:oMath>
      <w:bookmarkEnd w:id="72"/>
      <w:r>
        <w:rPr>
          <w:rFonts w:eastAsiaTheme="minorEastAsia"/>
        </w:rPr>
        <w:t>:</w:t>
      </w:r>
    </w:p>
    <w:p w14:paraId="55904B1C" w14:textId="101B1F92" w:rsidR="00F61904" w:rsidRDefault="00F61904">
      <w:pPr>
        <w:pStyle w:val="Paragrafoelenco"/>
        <w:numPr>
          <w:ilvl w:val="2"/>
          <w:numId w:val="72"/>
        </w:numPr>
        <w:jc w:val="both"/>
        <w:rPr>
          <w:rFonts w:eastAsiaTheme="minorEastAsia"/>
        </w:rPr>
      </w:pPr>
      <w:r w:rsidRPr="004C53F4">
        <w:rPr>
          <w:rFonts w:eastAsiaTheme="minorEastAsia"/>
        </w:rPr>
        <w:t xml:space="preserve">l’nMOS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Pr="004C53F4">
        <w:rPr>
          <w:rFonts w:eastAsiaTheme="minorEastAsia"/>
        </w:rPr>
        <w:t xml:space="preserve"> è </w:t>
      </w:r>
      <w:r>
        <w:rPr>
          <w:rFonts w:eastAsiaTheme="minorEastAsia"/>
        </w:rPr>
        <w:t xml:space="preserve">OFF, per </w:t>
      </w:r>
      <w:r w:rsidRPr="00D20B6B">
        <w:rPr>
          <w:rFonts w:eastAsiaTheme="minorEastAsia"/>
        </w:rPr>
        <w:t>cui</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sub>
        </m:sSub>
        <m:r>
          <w:rPr>
            <w:rFonts w:ascii="Cambria Math" w:eastAsiaTheme="minorEastAsia" w:hAnsi="Cambria Math"/>
          </w:rPr>
          <m:t>=+∞</m:t>
        </m:r>
      </m:oMath>
      <w:r>
        <w:rPr>
          <w:rFonts w:eastAsiaTheme="minorEastAsia"/>
        </w:rPr>
        <w:t>;</w:t>
      </w:r>
    </w:p>
    <w:p w14:paraId="1B9E5E92" w14:textId="421DF3DD" w:rsidR="00F61904" w:rsidRDefault="00F61904">
      <w:pPr>
        <w:pStyle w:val="Paragrafoelenco"/>
        <w:numPr>
          <w:ilvl w:val="2"/>
          <w:numId w:val="72"/>
        </w:numPr>
        <w:spacing w:after="60"/>
        <w:jc w:val="both"/>
        <w:rPr>
          <w:rFonts w:eastAsiaTheme="minorEastAsia"/>
        </w:rPr>
      </w:pPr>
      <w:r w:rsidRPr="004C53F4">
        <w:rPr>
          <w:rFonts w:eastAsiaTheme="minorEastAsia"/>
        </w:rPr>
        <w:t xml:space="preserve">l’nMOS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Pr="004C53F4">
        <w:rPr>
          <w:rFonts w:eastAsiaTheme="minorEastAsia"/>
        </w:rPr>
        <w:t xml:space="preserve"> è </w:t>
      </w:r>
      <w:r w:rsidR="00C66AB2">
        <w:rPr>
          <w:rFonts w:eastAsiaTheme="minorEastAsia"/>
        </w:rPr>
        <w:t>ON</w:t>
      </w:r>
      <w:r w:rsidRPr="004C53F4">
        <w:rPr>
          <w:rFonts w:eastAsiaTheme="minorEastAsia"/>
        </w:rPr>
        <w:t>,</w:t>
      </w:r>
      <w:r>
        <w:rPr>
          <w:rFonts w:eastAsiaTheme="minorEastAsia"/>
        </w:rPr>
        <w:t xml:space="preserve"> per </w:t>
      </w:r>
      <w:r w:rsidRPr="00D20B6B">
        <w:rPr>
          <w:rFonts w:eastAsiaTheme="minorEastAsia"/>
        </w:rPr>
        <w:t>cui</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sub>
        </m:sSub>
      </m:oMath>
      <w:r>
        <w:rPr>
          <w:rFonts w:eastAsiaTheme="minorEastAsia"/>
        </w:rPr>
        <w:t>.</w:t>
      </w:r>
    </w:p>
    <w:p w14:paraId="259EC202" w14:textId="5BF872C0" w:rsidR="00F61904" w:rsidRPr="00F61904" w:rsidRDefault="00F61904" w:rsidP="0063285F">
      <w:pPr>
        <w:spacing w:after="120"/>
        <w:ind w:left="1418"/>
        <w:jc w:val="both"/>
        <w:rPr>
          <w:rFonts w:eastAsiaTheme="minorEastAsia"/>
        </w:rPr>
      </w:pPr>
      <w:r w:rsidRPr="00F61904">
        <w:rPr>
          <w:rFonts w:eastAsiaTheme="minorEastAsia"/>
        </w:rPr>
        <w:t xml:space="preserve">Sostituendo allora ciascun MOSFET con la sua resistenza equivalente, </w:t>
      </w:r>
      <w:r w:rsidR="00C66AB2">
        <w:rPr>
          <w:rFonts w:eastAsiaTheme="minorEastAsia"/>
        </w:rPr>
        <w:br/>
        <w:t xml:space="preserve">trascurando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sub>
        </m:sSub>
      </m:oMath>
      <w:r w:rsidR="00C66AB2">
        <w:rPr>
          <w:rFonts w:eastAsiaTheme="minorEastAsia"/>
        </w:rPr>
        <w:t xml:space="preserve">, </w:t>
      </w:r>
      <w:r w:rsidR="007C7DF1" w:rsidRPr="007956BB">
        <w:rPr>
          <w:rFonts w:eastAsiaTheme="minorEastAsia"/>
        </w:rPr>
        <w:t>il latch è isolato, per cui mantiene invariato il proprio stato</w:t>
      </w:r>
      <w:r>
        <w:rPr>
          <w:rFonts w:eastAsiaTheme="minorEastAsia"/>
        </w:rPr>
        <w:t>.</w:t>
      </w:r>
    </w:p>
    <w:p w14:paraId="4EF45D32" w14:textId="4029F5AD" w:rsidR="00C66AB2" w:rsidRDefault="007C7DF1" w:rsidP="00C66AB2">
      <w:pPr>
        <w:spacing w:after="40"/>
        <w:ind w:left="709"/>
        <w:jc w:val="both"/>
        <w:rPr>
          <w:rFonts w:eastAsiaTheme="minorEastAsia"/>
        </w:rPr>
      </w:pPr>
      <w:r>
        <w:rPr>
          <w:rFonts w:eastAsiaTheme="minorEastAsia"/>
        </w:rPr>
        <w:t xml:space="preserve">Affinché questo circuito </w:t>
      </w:r>
      <w:r w:rsidR="009D05CA">
        <w:rPr>
          <w:rFonts w:eastAsiaTheme="minorEastAsia"/>
        </w:rPr>
        <w:t>funzioni correttamente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oMath>
      <w:r w:rsidR="00C66AB2">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2</m:t>
            </m:r>
          </m:sub>
        </m:sSub>
      </m:oMath>
      <w:r w:rsidR="00C66AB2">
        <w:rPr>
          <w:rFonts w:eastAsiaTheme="minorEastAsia"/>
        </w:rPr>
        <w:t xml:space="preserve"> non devono mai essere contemporaneamente a </w:t>
      </w:r>
      <m:oMath>
        <m:r>
          <w:rPr>
            <w:rFonts w:ascii="Cambria Math" w:eastAsiaTheme="minorEastAsia" w:hAnsi="Cambria Math"/>
          </w:rPr>
          <m:t>1</m:t>
        </m:r>
      </m:oMath>
      <w:r w:rsidR="00C66AB2">
        <w:rPr>
          <w:rFonts w:eastAsiaTheme="minorEastAsia"/>
        </w:rPr>
        <w:t>. In questo caso, infatti:</w:t>
      </w:r>
    </w:p>
    <w:p w14:paraId="5339B667" w14:textId="6D798223" w:rsidR="00C66AB2" w:rsidRDefault="00C66AB2">
      <w:pPr>
        <w:pStyle w:val="Paragrafoelenco"/>
        <w:numPr>
          <w:ilvl w:val="1"/>
          <w:numId w:val="72"/>
        </w:numPr>
        <w:jc w:val="both"/>
        <w:rPr>
          <w:rFonts w:eastAsiaTheme="minorEastAsia"/>
        </w:rPr>
      </w:pPr>
      <w:r w:rsidRPr="00C66AB2">
        <w:rPr>
          <w:rFonts w:eastAsiaTheme="minorEastAsia"/>
        </w:rPr>
        <w:t xml:space="preserve">l’nMOS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Pr="00C66AB2">
        <w:rPr>
          <w:rFonts w:eastAsiaTheme="minorEastAsia"/>
        </w:rPr>
        <w:t xml:space="preserve"> è </w:t>
      </w:r>
      <w:r>
        <w:rPr>
          <w:rFonts w:eastAsiaTheme="minorEastAsia"/>
        </w:rPr>
        <w:t>ON</w:t>
      </w:r>
      <w:r w:rsidRPr="00C66AB2">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sub>
        </m:sSub>
      </m:oMath>
      <w:r w:rsidRPr="00C66AB2">
        <w:rPr>
          <w:rFonts w:eastAsiaTheme="minorEastAsia"/>
        </w:rPr>
        <w:t>;</w:t>
      </w:r>
    </w:p>
    <w:p w14:paraId="686FFAE9" w14:textId="12E359AD" w:rsidR="00C66AB2" w:rsidRPr="00C66AB2" w:rsidRDefault="00C66AB2">
      <w:pPr>
        <w:pStyle w:val="Paragrafoelenco"/>
        <w:numPr>
          <w:ilvl w:val="1"/>
          <w:numId w:val="72"/>
        </w:numPr>
        <w:spacing w:after="60"/>
        <w:jc w:val="both"/>
        <w:rPr>
          <w:rFonts w:eastAsiaTheme="minorEastAsia"/>
        </w:rPr>
      </w:pPr>
      <w:r w:rsidRPr="00C66AB2">
        <w:rPr>
          <w:rFonts w:eastAsiaTheme="minorEastAsia"/>
        </w:rPr>
        <w:t xml:space="preserve">l’nMOS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Pr="00C66AB2">
        <w:rPr>
          <w:rFonts w:eastAsiaTheme="minorEastAsia"/>
        </w:rPr>
        <w:t xml:space="preserve"> è </w:t>
      </w:r>
      <w:r>
        <w:rPr>
          <w:rFonts w:eastAsiaTheme="minorEastAsia"/>
        </w:rPr>
        <w:t>ON</w:t>
      </w:r>
      <w:r w:rsidRPr="00C66AB2">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sub>
        </m:sSub>
      </m:oMath>
      <w:r w:rsidRPr="00C66AB2">
        <w:rPr>
          <w:rFonts w:eastAsiaTheme="minorEastAsia"/>
        </w:rPr>
        <w:t>.</w:t>
      </w:r>
    </w:p>
    <w:p w14:paraId="75DCAF40" w14:textId="6286DF8D" w:rsidR="00EC0A53" w:rsidRDefault="00C66AB2" w:rsidP="009D05CA">
      <w:pPr>
        <w:spacing w:after="120"/>
        <w:ind w:left="709"/>
        <w:jc w:val="both"/>
        <w:rPr>
          <w:rFonts w:eastAsiaTheme="minorEastAsia"/>
        </w:rPr>
      </w:pPr>
      <w:r w:rsidRPr="00EC0A53">
        <w:rPr>
          <w:rFonts w:eastAsiaTheme="minorEastAsia"/>
        </w:rPr>
        <w:t>Sostituendo allora ciascun MOSFET con la sua resistenza equivalente,</w:t>
      </w:r>
      <w:r w:rsidR="00AF616E" w:rsidRPr="00EC0A53">
        <w:rPr>
          <w:rFonts w:eastAsiaTheme="minorEastAsia"/>
        </w:rPr>
        <w:t xml:space="preserve"> </w:t>
      </w:r>
      <m:oMath>
        <m:r>
          <w:rPr>
            <w:rFonts w:ascii="Cambria Math" w:eastAsiaTheme="minorEastAsia" w:hAnsi="Cambria Math"/>
          </w:rPr>
          <m:t>Q</m:t>
        </m:r>
      </m:oMath>
      <w:r w:rsidR="00AF616E" w:rsidRPr="00EC0A53">
        <w:rPr>
          <w:rFonts w:eastAsiaTheme="minorEastAsia"/>
        </w:rPr>
        <w:t xml:space="preserve"> è collegata</w:t>
      </w:r>
      <w:r w:rsidRPr="00EC0A53">
        <w:rPr>
          <w:rFonts w:eastAsiaTheme="minorEastAsia"/>
        </w:rPr>
        <w:t xml:space="preserve"> a </w:t>
      </w:r>
      <m:oMath>
        <m:r>
          <w:rPr>
            <w:rFonts w:ascii="Cambria Math" w:eastAsiaTheme="minorEastAsia" w:hAnsi="Cambria Math"/>
          </w:rPr>
          <m:t>D</m:t>
        </m:r>
      </m:oMath>
      <w:r w:rsidRPr="00EC0A53">
        <w:rPr>
          <w:rFonts w:eastAsiaTheme="minorEastAsia"/>
        </w:rPr>
        <w:t xml:space="preserve"> tramite l</w:t>
      </w:r>
      <w:r w:rsidR="00B42921">
        <w:rPr>
          <w:rFonts w:eastAsiaTheme="minorEastAsia"/>
        </w:rPr>
        <w:t>e</w:t>
      </w:r>
      <w:r w:rsidRPr="00EC0A53">
        <w:rPr>
          <w:rFonts w:eastAsiaTheme="minorEastAsia"/>
        </w:rPr>
        <w:t xml:space="preserve"> resistenz</w:t>
      </w:r>
      <w:r w:rsidR="00B42921">
        <w:rPr>
          <w:rFonts w:eastAsiaTheme="minorEastAsia"/>
        </w:rPr>
        <w:t>e</w:t>
      </w:r>
      <w:r w:rsidRPr="00EC0A5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sub>
        </m:sSub>
      </m:oMath>
      <w:r w:rsidR="00B42921">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sub>
        </m:sSub>
      </m:oMath>
      <w:r w:rsidR="009D05CA">
        <w:rPr>
          <w:rFonts w:eastAsiaTheme="minorEastAsia"/>
        </w:rPr>
        <w:t xml:space="preserve">, </w:t>
      </w:r>
      <w:r w:rsidR="00AF616E" w:rsidRPr="00EC0A53">
        <w:rPr>
          <w:rFonts w:eastAsiaTheme="minorEastAsia"/>
        </w:rPr>
        <w:t xml:space="preserve">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Q</m:t>
            </m:r>
          </m:sub>
        </m:sSub>
      </m:oMath>
      <w:r w:rsidR="00AF616E" w:rsidRPr="00EC0A53">
        <w:rPr>
          <w:rFonts w:eastAsiaTheme="minorEastAsia"/>
        </w:rPr>
        <w:t xml:space="preserve"> </w:t>
      </w:r>
      <w:r w:rsidR="001E794C">
        <w:rPr>
          <w:rFonts w:eastAsiaTheme="minorEastAsia"/>
        </w:rPr>
        <w:t xml:space="preserve">si avvicinerà </w:t>
      </w:r>
      <w:r w:rsidR="00EC0A53" w:rsidRPr="00EC0A53">
        <w:rPr>
          <w:rFonts w:eastAsiaTheme="minorEastAsia"/>
        </w:rPr>
        <w:t xml:space="preserve">alla tensione associata al livello </w:t>
      </w:r>
      <w:r w:rsidR="009D05CA">
        <w:rPr>
          <w:rFonts w:eastAsiaTheme="minorEastAsia"/>
        </w:rPr>
        <w:t xml:space="preserve">logico </w:t>
      </w:r>
      <w:r w:rsidR="00EC0A53" w:rsidRPr="00EC0A53">
        <w:rPr>
          <w:rFonts w:eastAsiaTheme="minorEastAsia"/>
        </w:rPr>
        <w:t xml:space="preserve">di </w:t>
      </w:r>
      <m:oMath>
        <m:r>
          <w:rPr>
            <w:rFonts w:ascii="Cambria Math" w:eastAsiaTheme="minorEastAsia" w:hAnsi="Cambria Math"/>
          </w:rPr>
          <m:t>D</m:t>
        </m:r>
      </m:oMath>
      <w:r w:rsidR="00EC0A53" w:rsidRPr="00EC0A53">
        <w:rPr>
          <w:rFonts w:eastAsiaTheme="minorEastAsia"/>
        </w:rPr>
        <w:t>.</w:t>
      </w:r>
      <w:r w:rsidR="00EC0A53" w:rsidRPr="00EC0A53">
        <w:rPr>
          <w:rFonts w:eastAsiaTheme="minorEastAsia"/>
        </w:rPr>
        <w:br/>
        <w:t xml:space="preserve">Si avrà così una reazione che manterrà il latch nello stato stabile </w:t>
      </w:r>
      <w:r w:rsidR="00160EC3">
        <w:rPr>
          <w:rFonts w:eastAsiaTheme="minorEastAsia"/>
        </w:rPr>
        <w:t>corrente</w:t>
      </w:r>
      <w:r w:rsidR="00EC0A53" w:rsidRPr="00EC0A53">
        <w:rPr>
          <w:rFonts w:eastAsiaTheme="minorEastAsia"/>
        </w:rPr>
        <w:t xml:space="preserve">  </w:t>
      </w:r>
      <w:r w:rsidR="00EC0A53" w:rsidRPr="00EC0A53">
        <w:rPr>
          <w:rFonts w:eastAsiaTheme="minorEastAsia"/>
        </w:rPr>
        <w:br/>
        <w:t xml:space="preserve">o lo porterà all’altro stato stabile a seconda del dimensionamento dei MOSFET </w:t>
      </w:r>
      <w:r w:rsidR="00EC0A53" w:rsidRPr="00EC0A53">
        <w:rPr>
          <w:rFonts w:eastAsiaTheme="minorEastAsia"/>
        </w:rPr>
        <w:br/>
        <w:t>e della temporizzazione degli ingressi, per cui il comportamento del circuito sarà impredicibile.</w:t>
      </w:r>
    </w:p>
    <w:p w14:paraId="3B8CACE2" w14:textId="43DDE663" w:rsidR="00C66AB2" w:rsidRDefault="00EC0A53" w:rsidP="00EC0A53">
      <w:pPr>
        <w:spacing w:after="40"/>
        <w:ind w:left="709"/>
        <w:jc w:val="both"/>
        <w:rPr>
          <w:rFonts w:eastAsiaTheme="minorEastAsia"/>
        </w:rPr>
      </w:pPr>
      <w:r>
        <w:rPr>
          <w:rFonts w:eastAsiaTheme="minorEastAsia"/>
        </w:rPr>
        <w:t xml:space="preserve">Affinché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2</m:t>
            </m:r>
          </m:sub>
        </m:sSub>
      </m:oMath>
      <w:r>
        <w:rPr>
          <w:rFonts w:eastAsiaTheme="minorEastAsia"/>
        </w:rPr>
        <w:t xml:space="preserve"> non siano mai contemporaneamente a </w:t>
      </w:r>
      <m:oMath>
        <m:r>
          <w:rPr>
            <w:rFonts w:ascii="Cambria Math" w:eastAsiaTheme="minorEastAsia" w:hAnsi="Cambria Math"/>
          </w:rPr>
          <m:t>1</m:t>
        </m:r>
      </m:oMath>
      <w:r>
        <w:rPr>
          <w:rFonts w:eastAsiaTheme="minorEastAsia"/>
        </w:rPr>
        <w:t xml:space="preserve">, quando si vuole passare </w:t>
      </w:r>
      <w:r w:rsidR="00D76781">
        <w:rPr>
          <w:rFonts w:eastAsiaTheme="minorEastAsia"/>
        </w:rPr>
        <w:br/>
      </w:r>
      <w:r>
        <w:rPr>
          <w:rFonts w:eastAsiaTheme="minorEastAsia"/>
        </w:rPr>
        <w:t xml:space="preserve">da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=0</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2</m:t>
            </m:r>
          </m:sub>
        </m:sSub>
        <m:r>
          <w:rPr>
            <w:rFonts w:ascii="Cambria Math" w:eastAsiaTheme="minorEastAsia" w:hAnsi="Cambria Math"/>
          </w:rPr>
          <m:t>=1</m:t>
        </m:r>
      </m:oMath>
      <w:r>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=1</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2</m:t>
            </m:r>
          </m:sub>
        </m:sSub>
        <m:r>
          <w:rPr>
            <w:rFonts w:ascii="Cambria Math" w:eastAsiaTheme="minorEastAsia" w:hAnsi="Cambria Math"/>
          </w:rPr>
          <m:t>=0</m:t>
        </m:r>
      </m:oMath>
      <w:r>
        <w:rPr>
          <w:rFonts w:eastAsiaTheme="minorEastAsia"/>
        </w:rPr>
        <w:t xml:space="preserve"> </w:t>
      </w:r>
      <w:r w:rsidR="009D05CA">
        <w:rPr>
          <w:rFonts w:eastAsiaTheme="minorEastAsia"/>
        </w:rPr>
        <w:t>e</w:t>
      </w:r>
      <w:r>
        <w:rPr>
          <w:rFonts w:eastAsiaTheme="minorEastAsia"/>
        </w:rPr>
        <w:t xml:space="preserve"> viceversa, </w:t>
      </w:r>
      <w:r w:rsidR="008B61B6">
        <w:rPr>
          <w:rFonts w:eastAsiaTheme="minorEastAsia"/>
        </w:rPr>
        <w:t xml:space="preserve">la regola è che </w:t>
      </w:r>
      <w:r w:rsidR="00A85477">
        <w:rPr>
          <w:rFonts w:eastAsiaTheme="minorEastAsia"/>
        </w:rPr>
        <w:t>deve</w:t>
      </w:r>
      <w:r w:rsidR="00D76781">
        <w:rPr>
          <w:rFonts w:eastAsiaTheme="minorEastAsia"/>
        </w:rPr>
        <w:t xml:space="preserve"> esistere </w:t>
      </w:r>
      <w:r w:rsidR="008B61B6">
        <w:rPr>
          <w:rFonts w:eastAsiaTheme="minorEastAsia"/>
        </w:rPr>
        <w:br/>
      </w:r>
      <w:r w:rsidR="00D76781">
        <w:rPr>
          <w:rFonts w:eastAsiaTheme="minorEastAsia"/>
        </w:rPr>
        <w:t xml:space="preserve">un intervallo di tempo </w:t>
      </w:r>
      <m:oMath>
        <m:r>
          <w:rPr>
            <w:rFonts w:ascii="Cambria Math" w:eastAsiaTheme="minorEastAsia" w:hAnsi="Cambria Math"/>
          </w:rPr>
          <m:t>ΔT</m:t>
        </m:r>
      </m:oMath>
      <w:r>
        <w:rPr>
          <w:rFonts w:eastAsiaTheme="minorEastAsia"/>
        </w:rPr>
        <w:t xml:space="preserve"> </w:t>
      </w:r>
      <w:r w:rsidR="00D76781">
        <w:rPr>
          <w:rFonts w:eastAsiaTheme="minorEastAsia"/>
        </w:rPr>
        <w:t xml:space="preserve">in cui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=0</m:t>
        </m:r>
      </m:oMath>
      <w:r w:rsidR="00D7678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2</m:t>
            </m:r>
          </m:sub>
        </m:sSub>
        <m:r>
          <w:rPr>
            <w:rFonts w:ascii="Cambria Math" w:eastAsiaTheme="minorEastAsia" w:hAnsi="Cambria Math"/>
          </w:rPr>
          <m:t>=0</m:t>
        </m:r>
      </m:oMath>
      <w:r w:rsidR="00D76781">
        <w:rPr>
          <w:rFonts w:eastAsiaTheme="minorEastAsia"/>
        </w:rPr>
        <w:t>:</w:t>
      </w:r>
    </w:p>
    <w:p w14:paraId="0D7FE773" w14:textId="1A7E9961" w:rsidR="00A85477" w:rsidRDefault="00A85477" w:rsidP="00EC0A53">
      <w:pPr>
        <w:spacing w:after="40"/>
        <w:ind w:left="709"/>
        <w:jc w:val="both"/>
        <w:rPr>
          <w:rFonts w:eastAsiaTheme="minorEastAsia"/>
          <w:color w:val="EE0000"/>
        </w:rPr>
      </w:pPr>
      <w:r>
        <w:rPr>
          <w:rFonts w:eastAsiaTheme="minorEastAsia"/>
        </w:rPr>
        <w:tab/>
      </w:r>
      <w:r w:rsidR="007864D1">
        <w:rPr>
          <w:rFonts w:eastAsiaTheme="minorEastAsia"/>
          <w:noProof/>
        </w:rPr>
        <w:drawing>
          <wp:inline distT="0" distB="0" distL="0" distR="0" wp14:anchorId="3D6EA899" wp14:editId="42060D6B">
            <wp:extent cx="2655418" cy="2725320"/>
            <wp:effectExtent l="0" t="0" r="0" b="0"/>
            <wp:docPr id="732944537"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3" cstate="screen">
                      <a:extLst>
                        <a:ext uri="{28A0092B-C50C-407E-A947-70E740481C1C}">
                          <a14:useLocalDpi xmlns:a14="http://schemas.microsoft.com/office/drawing/2010/main"/>
                        </a:ext>
                      </a:extLst>
                    </a:blip>
                    <a:srcRect/>
                    <a:stretch>
                      <a:fillRect/>
                    </a:stretch>
                  </pic:blipFill>
                  <pic:spPr bwMode="auto">
                    <a:xfrm>
                      <a:off x="0" y="0"/>
                      <a:ext cx="2662197" cy="2732277"/>
                    </a:xfrm>
                    <a:prstGeom prst="rect">
                      <a:avLst/>
                    </a:prstGeom>
                    <a:noFill/>
                    <a:ln>
                      <a:noFill/>
                    </a:ln>
                  </pic:spPr>
                </pic:pic>
              </a:graphicData>
            </a:graphic>
          </wp:inline>
        </w:drawing>
      </w:r>
    </w:p>
    <w:p w14:paraId="1E3B2FC2" w14:textId="40F5102A" w:rsidR="00E47EBB" w:rsidRDefault="00A85477" w:rsidP="00660D6D">
      <w:pPr>
        <w:spacing w:after="0"/>
        <w:ind w:left="709"/>
        <w:jc w:val="both"/>
        <w:rPr>
          <w:rFonts w:eastAsiaTheme="minorEastAsia"/>
        </w:rPr>
      </w:pPr>
      <m:oMath>
        <m:r>
          <w:rPr>
            <w:rFonts w:ascii="Cambria Math" w:eastAsiaTheme="minorEastAsia" w:hAnsi="Cambria Math"/>
          </w:rPr>
          <m:t>ΔT</m:t>
        </m:r>
      </m:oMath>
      <w:r>
        <w:rPr>
          <w:rFonts w:eastAsiaTheme="minorEastAsia"/>
        </w:rPr>
        <w:t>, tuttavia, non può essere grande a piacere. Supponiamo infatti</w:t>
      </w:r>
      <w:r w:rsidR="003E0007">
        <w:rPr>
          <w:rFonts w:eastAsiaTheme="minorEastAsia"/>
        </w:rPr>
        <w:t xml:space="preserve"> che</w:t>
      </w:r>
      <w:r w:rsidR="00E47EBB">
        <w:rPr>
          <w:rFonts w:eastAsiaTheme="minorEastAsia"/>
        </w:rPr>
        <w:t xml:space="preserve"> si vuole </w:t>
      </w:r>
      <w:r w:rsidR="00660D6D">
        <w:rPr>
          <w:rFonts w:eastAsiaTheme="minorEastAsia"/>
        </w:rPr>
        <w:br/>
      </w:r>
      <w:r w:rsidR="004D42B4">
        <w:rPr>
          <w:rFonts w:eastAsiaTheme="minorEastAsia"/>
        </w:rPr>
        <w:t xml:space="preserve">passare </w:t>
      </w:r>
      <w:r w:rsidR="00E47EBB">
        <w:rPr>
          <w:rFonts w:eastAsiaTheme="minorEastAsia"/>
        </w:rPr>
        <w:t>da</w:t>
      </w:r>
      <w:r w:rsidR="00346B6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=1</m:t>
        </m:r>
      </m:oMath>
      <w:r w:rsidR="00346B6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2</m:t>
            </m:r>
          </m:sub>
        </m:sSub>
        <m:r>
          <w:rPr>
            <w:rFonts w:ascii="Cambria Math" w:eastAsiaTheme="minorEastAsia" w:hAnsi="Cambria Math"/>
          </w:rPr>
          <m:t>=0</m:t>
        </m:r>
      </m:oMath>
      <w:r w:rsidR="00346B69">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=0</m:t>
        </m:r>
      </m:oMath>
      <w:r w:rsidR="00346B6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2</m:t>
            </m:r>
          </m:sub>
        </m:sSub>
        <m:r>
          <w:rPr>
            <w:rFonts w:ascii="Cambria Math" w:eastAsiaTheme="minorEastAsia" w:hAnsi="Cambria Math"/>
          </w:rPr>
          <m:t>=1</m:t>
        </m:r>
      </m:oMath>
      <w:r w:rsidR="00346B69">
        <w:rPr>
          <w:rFonts w:eastAsiaTheme="minorEastAsia"/>
        </w:rPr>
        <w:t xml:space="preserve">, e quindi dal funzionamento in trasparenza </w:t>
      </w:r>
      <w:r w:rsidR="004D42B4">
        <w:rPr>
          <w:rFonts w:eastAsiaTheme="minorEastAsia"/>
        </w:rPr>
        <w:br/>
      </w:r>
      <w:r w:rsidR="00346B69">
        <w:rPr>
          <w:rFonts w:eastAsiaTheme="minorEastAsia"/>
        </w:rPr>
        <w:t xml:space="preserve">a quello in memorizzazione. </w:t>
      </w:r>
      <m:oMath>
        <m:r>
          <w:rPr>
            <w:rFonts w:ascii="Cambria Math" w:eastAsiaTheme="minorEastAsia" w:hAnsi="Cambria Math"/>
          </w:rPr>
          <m:t>Q</m:t>
        </m:r>
      </m:oMath>
      <w:r w:rsidR="00E47EBB">
        <w:rPr>
          <w:rFonts w:eastAsiaTheme="minorEastAsia"/>
          <w:iCs/>
        </w:rPr>
        <w:t xml:space="preserve">, dunque, </w:t>
      </w:r>
      <w:r w:rsidR="00077BCF">
        <w:rPr>
          <w:rFonts w:eastAsiaTheme="minorEastAsia"/>
          <w:iCs/>
        </w:rPr>
        <w:t xml:space="preserve">dovrà rimanere costante al suo ultimo valore, </w:t>
      </w:r>
      <w:r w:rsidR="00077BCF">
        <w:rPr>
          <w:rFonts w:eastAsiaTheme="minorEastAsia"/>
          <w:iCs/>
        </w:rPr>
        <w:br/>
        <w:t>e cioè</w:t>
      </w:r>
      <w:r w:rsidR="004B4BE7">
        <w:rPr>
          <w:rFonts w:eastAsiaTheme="minorEastAsia"/>
          <w:iCs/>
        </w:rPr>
        <w:t xml:space="preserve"> all’ultimo</w:t>
      </w:r>
      <w:r w:rsidR="00E47EBB">
        <w:rPr>
          <w:rFonts w:eastAsiaTheme="minorEastAsia"/>
          <w:iCs/>
        </w:rPr>
        <w:t xml:space="preserve"> valore </w:t>
      </w:r>
      <w:r w:rsidR="00346B69">
        <w:rPr>
          <w:rFonts w:eastAsiaTheme="minorEastAsia"/>
          <w:iCs/>
        </w:rPr>
        <w:t>assunto da</w:t>
      </w:r>
      <w:r w:rsidR="00E47EBB">
        <w:rPr>
          <w:rFonts w:eastAsiaTheme="minorEastAsia"/>
          <w:iCs/>
        </w:rPr>
        <w:t xml:space="preserve"> </w:t>
      </w:r>
      <m:oMath>
        <m:r>
          <w:rPr>
            <w:rFonts w:ascii="Cambria Math" w:eastAsiaTheme="minorEastAsia" w:hAnsi="Cambria Math"/>
          </w:rPr>
          <m:t>D</m:t>
        </m:r>
      </m:oMath>
      <w:r w:rsidR="00E47EBB">
        <w:rPr>
          <w:rFonts w:eastAsiaTheme="minorEastAsia"/>
          <w:iCs/>
        </w:rPr>
        <w:t xml:space="preserve"> </w:t>
      </w:r>
      <w:r w:rsidR="00DD2E85">
        <w:rPr>
          <w:rFonts w:eastAsiaTheme="minorEastAsia"/>
        </w:rPr>
        <w:t>mentre il D flip-flop</w:t>
      </w:r>
      <w:r w:rsidR="00E47EBB">
        <w:rPr>
          <w:rFonts w:eastAsiaTheme="minorEastAsia"/>
        </w:rPr>
        <w:t xml:space="preserve"> era in trasparenza</w:t>
      </w:r>
      <w:r w:rsidR="004D42B4">
        <w:rPr>
          <w:rFonts w:eastAsiaTheme="minorEastAsia"/>
        </w:rPr>
        <w:t>.</w:t>
      </w:r>
    </w:p>
    <w:p w14:paraId="3AC53C2A" w14:textId="17BD2B0B" w:rsidR="00E47EBB" w:rsidRDefault="002F530F" w:rsidP="00E47EBB">
      <w:pPr>
        <w:spacing w:after="40"/>
        <w:ind w:left="709"/>
        <w:jc w:val="both"/>
        <w:rPr>
          <w:rFonts w:eastAsiaTheme="minorEastAsia"/>
        </w:rPr>
      </w:pPr>
      <w:r>
        <w:rPr>
          <w:rFonts w:eastAsiaTheme="minorEastAsia"/>
        </w:rPr>
        <w:lastRenderedPageBreak/>
        <w:t>Per</w:t>
      </w:r>
      <w:r w:rsidR="008B61B6">
        <w:rPr>
          <w:rFonts w:eastAsiaTheme="minorEastAsia"/>
        </w:rPr>
        <w:t xml:space="preserve"> la regola appena enunciata, </w:t>
      </w:r>
      <w:r w:rsidR="00E47EBB">
        <w:rPr>
          <w:rFonts w:eastAsiaTheme="minorEastAsia"/>
        </w:rPr>
        <w:t>bisogna</w:t>
      </w:r>
      <w:r>
        <w:rPr>
          <w:rFonts w:eastAsiaTheme="minorEastAsia"/>
        </w:rPr>
        <w:t xml:space="preserve"> prima</w:t>
      </w:r>
      <w:r w:rsidR="00E47EBB">
        <w:rPr>
          <w:rFonts w:eastAsiaTheme="minorEastAsia"/>
        </w:rPr>
        <w:t xml:space="preserve"> passare da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=1</m:t>
        </m:r>
      </m:oMath>
      <w:r w:rsidR="00E47EB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2</m:t>
            </m:r>
          </m:sub>
        </m:sSub>
        <m:r>
          <w:rPr>
            <w:rFonts w:ascii="Cambria Math" w:eastAsiaTheme="minorEastAsia" w:hAnsi="Cambria Math"/>
          </w:rPr>
          <m:t>=0</m:t>
        </m:r>
      </m:oMath>
      <w:r w:rsidR="00E47EBB">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=0</m:t>
        </m:r>
      </m:oMath>
      <w:r w:rsidR="00E47EB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2</m:t>
            </m:r>
          </m:sub>
        </m:sSub>
        <m:r>
          <w:rPr>
            <w:rFonts w:ascii="Cambria Math" w:eastAsiaTheme="minorEastAsia" w:hAnsi="Cambria Math"/>
          </w:rPr>
          <m:t>=0</m:t>
        </m:r>
      </m:oMath>
      <w:r>
        <w:rPr>
          <w:rFonts w:eastAsiaTheme="minorEastAsia"/>
        </w:rPr>
        <w:t>.</w:t>
      </w:r>
      <w:r>
        <w:rPr>
          <w:rFonts w:eastAsiaTheme="minorEastAsia"/>
        </w:rPr>
        <w:br/>
      </w:r>
      <w:r w:rsidR="00E47EBB">
        <w:rPr>
          <w:rFonts w:eastAsiaTheme="minorEastAsia"/>
        </w:rPr>
        <w:t xml:space="preserve">Si </w:t>
      </w:r>
      <w:r w:rsidR="008B61B6">
        <w:rPr>
          <w:rFonts w:eastAsiaTheme="minorEastAsia"/>
        </w:rPr>
        <w:t xml:space="preserve">ha così </w:t>
      </w:r>
      <w:r w:rsidR="00E47EBB">
        <w:rPr>
          <w:rFonts w:eastAsiaTheme="minorEastAsia"/>
        </w:rPr>
        <w:t>che:</w:t>
      </w:r>
    </w:p>
    <w:p w14:paraId="6E327DB1" w14:textId="259A1AAF" w:rsidR="00A85477" w:rsidRPr="00E47EBB" w:rsidRDefault="00A85477">
      <w:pPr>
        <w:pStyle w:val="Paragrafoelenco"/>
        <w:numPr>
          <w:ilvl w:val="1"/>
          <w:numId w:val="72"/>
        </w:numPr>
        <w:spacing w:after="40"/>
        <w:jc w:val="both"/>
        <w:rPr>
          <w:rFonts w:eastAsiaTheme="minorEastAsia"/>
        </w:rPr>
      </w:pPr>
      <w:r w:rsidRPr="00E47EBB">
        <w:rPr>
          <w:rFonts w:eastAsiaTheme="minorEastAsia"/>
        </w:rPr>
        <w:t xml:space="preserve">l’nMOS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Pr="00E47EBB">
        <w:rPr>
          <w:rFonts w:eastAsiaTheme="minorEastAsia"/>
        </w:rPr>
        <w:t xml:space="preserve"> </w:t>
      </w:r>
      <w:r w:rsidR="00E47EBB">
        <w:rPr>
          <w:rFonts w:eastAsiaTheme="minorEastAsia"/>
        </w:rPr>
        <w:t>passa da ON a</w:t>
      </w:r>
      <w:r w:rsidRPr="00E47EBB">
        <w:rPr>
          <w:rFonts w:eastAsiaTheme="minorEastAsia"/>
        </w:rPr>
        <w:t xml:space="preserve"> OFF,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sub>
        </m:sSub>
      </m:oMath>
      <w:r w:rsidR="00E47EBB">
        <w:rPr>
          <w:rFonts w:eastAsiaTheme="minorEastAsia"/>
        </w:rPr>
        <w:t xml:space="preserve"> passa da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ON</m:t>
                </m:r>
              </m:e>
              <m:sub>
                <m:r>
                  <w:rPr>
                    <w:rFonts w:ascii="Cambria Math" w:eastAsiaTheme="minorEastAsia" w:hAnsi="Cambria Math"/>
                  </w:rPr>
                  <m:t>1</m:t>
                </m:r>
              </m:sub>
            </m:sSub>
          </m:sub>
        </m:sSub>
      </m:oMath>
      <w:r w:rsidR="00E47EBB">
        <w:rPr>
          <w:rFonts w:eastAsiaTheme="minorEastAsia"/>
        </w:rPr>
        <w:t xml:space="preserve"> a </w:t>
      </w:r>
      <m:oMath>
        <m:r>
          <w:rPr>
            <w:rFonts w:ascii="Cambria Math" w:eastAsiaTheme="minorEastAsia" w:hAnsi="Cambria Math"/>
          </w:rPr>
          <m:t>+∞</m:t>
        </m:r>
      </m:oMath>
      <w:r w:rsidRPr="00E47EBB">
        <w:rPr>
          <w:rFonts w:eastAsiaTheme="minorEastAsia"/>
        </w:rPr>
        <w:t>;</w:t>
      </w:r>
    </w:p>
    <w:p w14:paraId="220CD368" w14:textId="63ABCEAF" w:rsidR="00A85477" w:rsidRPr="00C66AB2" w:rsidRDefault="00A85477">
      <w:pPr>
        <w:pStyle w:val="Paragrafoelenco"/>
        <w:numPr>
          <w:ilvl w:val="1"/>
          <w:numId w:val="72"/>
        </w:numPr>
        <w:spacing w:after="60"/>
        <w:jc w:val="both"/>
        <w:rPr>
          <w:rFonts w:eastAsiaTheme="minorEastAsia"/>
        </w:rPr>
      </w:pPr>
      <w:r w:rsidRPr="00C66AB2">
        <w:rPr>
          <w:rFonts w:eastAsiaTheme="minorEastAsia"/>
        </w:rPr>
        <w:t xml:space="preserve">l’nMOS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Pr="00C66AB2">
        <w:rPr>
          <w:rFonts w:eastAsiaTheme="minorEastAsia"/>
        </w:rPr>
        <w:t xml:space="preserve"> </w:t>
      </w:r>
      <w:r w:rsidR="00E47EBB">
        <w:rPr>
          <w:rFonts w:eastAsiaTheme="minorEastAsia"/>
        </w:rPr>
        <w:t>rimane</w:t>
      </w:r>
      <w:r w:rsidRPr="00C66AB2">
        <w:rPr>
          <w:rFonts w:eastAsiaTheme="minorEastAsia"/>
        </w:rPr>
        <w:t xml:space="preserve"> </w:t>
      </w:r>
      <w:r>
        <w:rPr>
          <w:rFonts w:eastAsiaTheme="minorEastAsia"/>
        </w:rPr>
        <w:t>OFF</w:t>
      </w:r>
      <w:r w:rsidRPr="00C66AB2">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sub>
        </m:sSub>
        <m:r>
          <w:rPr>
            <w:rFonts w:ascii="Cambria Math" w:eastAsiaTheme="minorEastAsia" w:hAnsi="Cambria Math"/>
          </w:rPr>
          <m:t>=+∞</m:t>
        </m:r>
      </m:oMath>
      <w:r w:rsidRPr="00C66AB2">
        <w:rPr>
          <w:rFonts w:eastAsiaTheme="minorEastAsia"/>
        </w:rPr>
        <w:t>.</w:t>
      </w:r>
    </w:p>
    <w:p w14:paraId="735CA492" w14:textId="4A5EA381" w:rsidR="00A85477" w:rsidRDefault="00A85477" w:rsidP="0063285F">
      <w:pPr>
        <w:spacing w:after="40"/>
        <w:ind w:left="709"/>
        <w:jc w:val="both"/>
        <w:rPr>
          <w:rFonts w:eastAsiaTheme="minorEastAsia"/>
        </w:rPr>
      </w:pPr>
      <w:r w:rsidRPr="00EC0A53">
        <w:rPr>
          <w:rFonts w:eastAsiaTheme="minorEastAsia"/>
        </w:rPr>
        <w:t>Sostituendo allora ciascun MOSFET con la sua resistenza equivalente,</w:t>
      </w:r>
      <w:r>
        <w:rPr>
          <w:rFonts w:eastAsiaTheme="minorEastAsia"/>
        </w:rPr>
        <w:t xml:space="preserve"> </w:t>
      </w:r>
      <w:r w:rsidR="00660D6D">
        <w:rPr>
          <w:rFonts w:eastAsiaTheme="minorEastAsia"/>
        </w:rPr>
        <w:t xml:space="preserve">il collegamento </w:t>
      </w:r>
      <w:r w:rsidR="008B61B6">
        <w:rPr>
          <w:rFonts w:eastAsiaTheme="minorEastAsia"/>
        </w:rPr>
        <w:br/>
      </w:r>
      <w:r w:rsidR="00660D6D">
        <w:rPr>
          <w:rFonts w:eastAsiaTheme="minorEastAsia"/>
        </w:rPr>
        <w:t xml:space="preserve">tra l’uscita del </w:t>
      </w:r>
      <w:r w:rsidR="00D8632C">
        <w:rPr>
          <w:rFonts w:eastAsiaTheme="minorEastAsia"/>
        </w:rPr>
        <w:t>secondo</w:t>
      </w:r>
      <w:r w:rsidR="00660D6D">
        <w:rPr>
          <w:rFonts w:eastAsiaTheme="minorEastAsia"/>
        </w:rPr>
        <w:t xml:space="preserve"> inverter e l’ingresso del primo inverter è interrotto</w:t>
      </w:r>
      <w:r w:rsidR="008B61B6">
        <w:rPr>
          <w:rFonts w:eastAsiaTheme="minorEastAsia"/>
        </w:rPr>
        <w:t xml:space="preserve">, </w:t>
      </w:r>
      <w:r w:rsidR="00D8632C">
        <w:rPr>
          <w:rFonts w:eastAsiaTheme="minorEastAsia"/>
        </w:rPr>
        <w:br/>
      </w:r>
      <w:r w:rsidR="008B61B6">
        <w:rPr>
          <w:rFonts w:eastAsiaTheme="minorEastAsia"/>
        </w:rPr>
        <w:t>e gli inverter sono isolati.</w:t>
      </w:r>
      <w:r>
        <w:rPr>
          <w:rFonts w:eastAsiaTheme="minorEastAsia"/>
        </w:rPr>
        <w:t xml:space="preserve"> </w:t>
      </w:r>
      <w:r w:rsidR="00E47EBB">
        <w:rPr>
          <w:rFonts w:eastAsiaTheme="minorEastAsia"/>
        </w:rPr>
        <w:t xml:space="preserve">Trascurando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ON</m:t>
                </m:r>
              </m:e>
              <m:sub>
                <m:r>
                  <w:rPr>
                    <w:rFonts w:ascii="Cambria Math" w:eastAsiaTheme="minorEastAsia" w:hAnsi="Cambria Math"/>
                  </w:rPr>
                  <m:t>1</m:t>
                </m:r>
              </m:sub>
            </m:sSub>
          </m:sub>
        </m:sSub>
      </m:oMath>
      <w:r w:rsidR="00E47EBB">
        <w:rPr>
          <w:rFonts w:eastAsiaTheme="minorEastAsia"/>
        </w:rPr>
        <w:t>,</w:t>
      </w:r>
      <w:r w:rsidR="003E0007">
        <w:rPr>
          <w:rFonts w:eastAsiaTheme="minorEastAsia"/>
        </w:rPr>
        <w:t xml:space="preserve"> </w:t>
      </w:r>
      <m:oMath>
        <m:r>
          <w:rPr>
            <w:rFonts w:ascii="Cambria Math" w:eastAsiaTheme="minorEastAsia" w:hAnsi="Cambria Math"/>
          </w:rPr>
          <m:t>D</m:t>
        </m:r>
      </m:oMath>
      <w:r w:rsidR="003E0007">
        <w:rPr>
          <w:rFonts w:eastAsiaTheme="minorEastAsia"/>
        </w:rPr>
        <w:t xml:space="preserve"> era collegato all’ingresso del primo inverter, </w:t>
      </w:r>
      <w:r w:rsidR="00D8632C">
        <w:rPr>
          <w:rFonts w:eastAsiaTheme="minorEastAsia"/>
        </w:rPr>
        <w:br/>
      </w:r>
      <w:r w:rsidR="003E0007">
        <w:rPr>
          <w:rFonts w:eastAsiaTheme="minorEastAsia"/>
        </w:rPr>
        <w:t xml:space="preserve">che è un inverter CMOS, </w:t>
      </w:r>
      <w:r w:rsidR="00E47EBB">
        <w:rPr>
          <w:rFonts w:eastAsiaTheme="minorEastAsia"/>
        </w:rPr>
        <w:t>per cui</w:t>
      </w:r>
      <w:r w:rsidR="003C28A2">
        <w:rPr>
          <w:rFonts w:eastAsiaTheme="minorEastAsia"/>
        </w:rPr>
        <w:t xml:space="preserve">, fintantoché </w:t>
      </w:r>
      <w:r w:rsidR="003E0007">
        <w:rPr>
          <w:rFonts w:eastAsiaTheme="minorEastAsia"/>
        </w:rPr>
        <w:t>il D</w:t>
      </w:r>
      <w:r w:rsidR="003C28A2">
        <w:rPr>
          <w:rFonts w:eastAsiaTheme="minorEastAsia"/>
        </w:rPr>
        <w:t xml:space="preserve"> flip-flop non andrà in memorizzazione,</w:t>
      </w:r>
      <w:r w:rsidR="00660D6D">
        <w:rPr>
          <w:rFonts w:eastAsiaTheme="minorEastAsia"/>
        </w:rPr>
        <w:t xml:space="preserve"> </w:t>
      </w:r>
      <w:r w:rsidR="003E0007">
        <w:rPr>
          <w:rFonts w:eastAsiaTheme="minorEastAsia"/>
        </w:rPr>
        <w:br/>
      </w:r>
      <w:r w:rsidR="00E47EBB">
        <w:rPr>
          <w:rFonts w:eastAsiaTheme="minorEastAsia"/>
        </w:rPr>
        <w:t xml:space="preserve">l’ultimo </w:t>
      </w:r>
      <w:r w:rsidR="00660D6D">
        <w:rPr>
          <w:rFonts w:eastAsiaTheme="minorEastAsia"/>
        </w:rPr>
        <w:t>valore</w:t>
      </w:r>
      <w:r w:rsidR="004D42B4">
        <w:rPr>
          <w:rFonts w:eastAsiaTheme="minorEastAsia"/>
        </w:rPr>
        <w:t xml:space="preserve"> assunto da </w:t>
      </w:r>
      <m:oMath>
        <m:r>
          <w:rPr>
            <w:rFonts w:ascii="Cambria Math" w:eastAsiaTheme="minorEastAsia" w:hAnsi="Cambria Math"/>
          </w:rPr>
          <m:t>D</m:t>
        </m:r>
      </m:oMath>
      <w:r w:rsidR="004D42B4">
        <w:rPr>
          <w:rFonts w:eastAsiaTheme="minorEastAsia"/>
          <w:iCs/>
        </w:rPr>
        <w:t xml:space="preserve"> </w:t>
      </w:r>
      <w:r w:rsidR="004D42B4">
        <w:rPr>
          <w:rFonts w:eastAsiaTheme="minorEastAsia"/>
        </w:rPr>
        <w:t>mentre il D flip-flop era in trasparenza</w:t>
      </w:r>
      <w:r w:rsidR="00660D6D">
        <w:rPr>
          <w:rFonts w:eastAsiaTheme="minorEastAsia"/>
        </w:rPr>
        <w:t xml:space="preserve"> verrà</w:t>
      </w:r>
      <w:r w:rsidR="00E47EBB">
        <w:rPr>
          <w:rFonts w:eastAsiaTheme="minorEastAsia"/>
        </w:rPr>
        <w:t xml:space="preserve"> mantenuto </w:t>
      </w:r>
      <w:r w:rsidR="004D42B4">
        <w:rPr>
          <w:rFonts w:eastAsiaTheme="minorEastAsia"/>
        </w:rPr>
        <w:br/>
      </w:r>
      <w:r w:rsidR="00E47EBB">
        <w:rPr>
          <w:rFonts w:eastAsiaTheme="minorEastAsia"/>
        </w:rPr>
        <w:t>da</w:t>
      </w:r>
      <w:r w:rsidR="00EB1317">
        <w:rPr>
          <w:rFonts w:eastAsiaTheme="minorEastAsia"/>
        </w:rPr>
        <w:t>i condensatori MOS</w:t>
      </w:r>
      <w:r w:rsidR="00E47EBB">
        <w:rPr>
          <w:rFonts w:eastAsiaTheme="minorEastAsia"/>
        </w:rPr>
        <w:t xml:space="preserve"> dei MOSFET</w:t>
      </w:r>
      <w:r w:rsidR="00EB1317">
        <w:rPr>
          <w:rFonts w:eastAsiaTheme="minorEastAsia"/>
        </w:rPr>
        <w:t xml:space="preserve"> di tale inverter CMOS</w:t>
      </w:r>
      <w:r w:rsidR="003C28A2">
        <w:rPr>
          <w:rFonts w:eastAsiaTheme="minorEastAsia"/>
        </w:rPr>
        <w:t>.</w:t>
      </w:r>
      <w:r w:rsidR="0063285F">
        <w:rPr>
          <w:rFonts w:eastAsiaTheme="minorEastAsia"/>
        </w:rPr>
        <w:t xml:space="preserve"> </w:t>
      </w:r>
      <w:r w:rsidR="00660D6D" w:rsidRPr="003C28A2">
        <w:rPr>
          <w:rFonts w:eastAsiaTheme="minorEastAsia"/>
        </w:rPr>
        <w:t>Col passare del tempo, tuttavia,</w:t>
      </w:r>
      <w:r w:rsidR="00EB1317">
        <w:rPr>
          <w:rFonts w:eastAsiaTheme="minorEastAsia"/>
        </w:rPr>
        <w:t xml:space="preserve"> </w:t>
      </w:r>
      <w:r w:rsidR="00EB1317">
        <w:rPr>
          <w:rFonts w:eastAsiaTheme="minorEastAsia"/>
        </w:rPr>
        <w:br/>
        <w:t>questi condensatori</w:t>
      </w:r>
      <w:r w:rsidR="00660D6D" w:rsidRPr="003C28A2">
        <w:rPr>
          <w:rFonts w:eastAsiaTheme="minorEastAsia"/>
        </w:rPr>
        <w:t xml:space="preserve"> si scaricher</w:t>
      </w:r>
      <w:r w:rsidR="00EB1317">
        <w:rPr>
          <w:rFonts w:eastAsiaTheme="minorEastAsia"/>
        </w:rPr>
        <w:t>anno</w:t>
      </w:r>
      <w:r w:rsidR="00660D6D" w:rsidRPr="003C28A2">
        <w:rPr>
          <w:rFonts w:eastAsiaTheme="minorEastAsia"/>
        </w:rPr>
        <w:t>,</w:t>
      </w:r>
      <w:r w:rsidR="00CB49CD">
        <w:rPr>
          <w:rFonts w:eastAsiaTheme="minorEastAsia"/>
        </w:rPr>
        <w:t xml:space="preserve"> per cui</w:t>
      </w:r>
      <w:r w:rsidR="002F530F">
        <w:rPr>
          <w:rFonts w:eastAsiaTheme="minorEastAsia"/>
        </w:rPr>
        <w:t xml:space="preserve"> l’intervallo di tempo</w:t>
      </w:r>
      <w:r w:rsidR="00CB49CD">
        <w:rPr>
          <w:rFonts w:eastAsiaTheme="minorEastAsia"/>
        </w:rPr>
        <w:t xml:space="preserve"> </w:t>
      </w:r>
      <m:oMath>
        <m:r>
          <w:rPr>
            <w:rFonts w:ascii="Cambria Math" w:eastAsiaTheme="minorEastAsia" w:hAnsi="Cambria Math"/>
          </w:rPr>
          <m:t>ΔT</m:t>
        </m:r>
      </m:oMath>
      <w:r w:rsidR="00CB49CD">
        <w:rPr>
          <w:rFonts w:eastAsiaTheme="minorEastAsia"/>
        </w:rPr>
        <w:t xml:space="preserve"> </w:t>
      </w:r>
      <w:r w:rsidR="002F530F">
        <w:rPr>
          <w:rFonts w:eastAsiaTheme="minorEastAsia"/>
        </w:rPr>
        <w:t xml:space="preserve">in cui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=0</m:t>
        </m:r>
      </m:oMath>
      <w:r w:rsidR="002F530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2</m:t>
            </m:r>
          </m:sub>
        </m:sSub>
        <m:r>
          <w:rPr>
            <w:rFonts w:ascii="Cambria Math" w:eastAsiaTheme="minorEastAsia" w:hAnsi="Cambria Math"/>
          </w:rPr>
          <m:t>=0</m:t>
        </m:r>
      </m:oMath>
      <w:r w:rsidR="002F530F">
        <w:rPr>
          <w:rFonts w:eastAsiaTheme="minorEastAsia"/>
        </w:rPr>
        <w:t xml:space="preserve"> </w:t>
      </w:r>
      <w:r w:rsidR="00EB1317">
        <w:rPr>
          <w:rFonts w:eastAsiaTheme="minorEastAsia"/>
        </w:rPr>
        <w:br/>
      </w:r>
      <w:r w:rsidR="00CB49CD">
        <w:rPr>
          <w:rFonts w:eastAsiaTheme="minorEastAsia"/>
        </w:rPr>
        <w:t xml:space="preserve">non può essere troppo grande, </w:t>
      </w:r>
      <w:r w:rsidR="003E0007">
        <w:rPr>
          <w:rFonts w:eastAsiaTheme="minorEastAsia"/>
        </w:rPr>
        <w:t xml:space="preserve">altrimenti </w:t>
      </w:r>
      <w:r w:rsidR="00CB49CD">
        <w:rPr>
          <w:rFonts w:eastAsiaTheme="minorEastAsia"/>
        </w:rPr>
        <w:t>il valore</w:t>
      </w:r>
      <w:r w:rsidR="00B303E0">
        <w:rPr>
          <w:rFonts w:eastAsiaTheme="minorEastAsia"/>
        </w:rPr>
        <w:t xml:space="preserve"> memorizzato da questi andrebbe perso.</w:t>
      </w:r>
    </w:p>
    <w:p w14:paraId="0F1698BA" w14:textId="46C7FC3E" w:rsidR="00E35DBA" w:rsidRDefault="00E35DBA">
      <w:pPr>
        <w:rPr>
          <w:rFonts w:eastAsiaTheme="minorEastAsia"/>
        </w:rPr>
      </w:pPr>
      <w:r>
        <w:rPr>
          <w:rFonts w:eastAsiaTheme="minorEastAsia"/>
        </w:rPr>
        <w:br w:type="page"/>
      </w:r>
    </w:p>
    <w:p w14:paraId="7A3DB28B" w14:textId="1FA9A490" w:rsidR="00E35DBA" w:rsidRDefault="00E35DBA" w:rsidP="00E35DBA">
      <w:pPr>
        <w:spacing w:after="0"/>
        <w:jc w:val="both"/>
        <w:rPr>
          <w:rFonts w:eastAsiaTheme="minorEastAsia"/>
          <w:b/>
          <w:bCs/>
          <w:sz w:val="24"/>
          <w:szCs w:val="24"/>
        </w:rPr>
      </w:pPr>
      <w:r>
        <w:rPr>
          <w:rFonts w:eastAsiaTheme="minorEastAsia"/>
          <w:b/>
          <w:bCs/>
          <w:sz w:val="24"/>
          <w:szCs w:val="24"/>
        </w:rPr>
        <w:lastRenderedPageBreak/>
        <w:t>D FLIP-FLOP EDGE-TRIGGED</w:t>
      </w:r>
    </w:p>
    <w:p w14:paraId="051812EB" w14:textId="3EB244F1" w:rsidR="00E35DBA" w:rsidRDefault="00E35DBA" w:rsidP="00E35DBA">
      <w:pPr>
        <w:spacing w:after="0"/>
        <w:jc w:val="both"/>
        <w:rPr>
          <w:rFonts w:eastAsiaTheme="minorEastAsia"/>
        </w:rPr>
      </w:pPr>
      <w:r>
        <w:rPr>
          <w:rFonts w:eastAsiaTheme="minorEastAsia"/>
        </w:rPr>
        <w:t xml:space="preserve">Un problema del </w:t>
      </w:r>
      <w:r w:rsidRPr="00E35DBA">
        <w:rPr>
          <w:rFonts w:eastAsiaTheme="minorEastAsia"/>
        </w:rPr>
        <w:t>D flip-flop</w:t>
      </w:r>
      <w:r>
        <w:rPr>
          <w:rFonts w:eastAsiaTheme="minorEastAsia"/>
        </w:rPr>
        <w:t xml:space="preserve"> è che, quando è in trasparenza, l’uscita</w:t>
      </w:r>
      <w:r w:rsidR="0005374F">
        <w:rPr>
          <w:rFonts w:eastAsiaTheme="minorEastAsia"/>
        </w:rPr>
        <w:t xml:space="preserve"> si adegua sempre all’ingresso</w:t>
      </w:r>
      <w:r>
        <w:rPr>
          <w:rFonts w:eastAsiaTheme="minorEastAsia"/>
        </w:rPr>
        <w:t xml:space="preserve">, </w:t>
      </w:r>
      <w:r>
        <w:rPr>
          <w:rFonts w:eastAsiaTheme="minorEastAsia"/>
        </w:rPr>
        <w:br/>
        <w:t xml:space="preserve">per cui, se l’ingresso presentasse delle oscillazioni, anche l’uscita presenterebbe le stesse oscillazioni. </w:t>
      </w:r>
    </w:p>
    <w:p w14:paraId="7D1B101C" w14:textId="44EC5879" w:rsidR="0005374F" w:rsidRDefault="00E35DBA" w:rsidP="0005374F">
      <w:pPr>
        <w:spacing w:after="0"/>
        <w:jc w:val="both"/>
        <w:rPr>
          <w:rFonts w:eastAsiaTheme="minorEastAsia"/>
        </w:rPr>
      </w:pPr>
      <w:r>
        <w:rPr>
          <w:rFonts w:eastAsiaTheme="minorEastAsia"/>
        </w:rPr>
        <w:t xml:space="preserve">Questo problema viene risolto dal </w:t>
      </w:r>
      <w:r w:rsidRPr="00A01ABE">
        <w:rPr>
          <w:rFonts w:eastAsiaTheme="minorEastAsia"/>
          <w:b/>
          <w:bCs/>
        </w:rPr>
        <w:t>D</w:t>
      </w:r>
      <w:r>
        <w:rPr>
          <w:rFonts w:eastAsiaTheme="minorEastAsia"/>
          <w:b/>
          <w:bCs/>
        </w:rPr>
        <w:t xml:space="preserve"> </w:t>
      </w:r>
      <w:r w:rsidRPr="002B650B">
        <w:rPr>
          <w:rFonts w:eastAsiaTheme="minorEastAsia"/>
          <w:b/>
          <w:bCs/>
        </w:rPr>
        <w:t>flip-flop</w:t>
      </w:r>
      <w:r>
        <w:rPr>
          <w:rFonts w:eastAsiaTheme="minorEastAsia"/>
          <w:b/>
          <w:bCs/>
        </w:rPr>
        <w:t xml:space="preserve"> edge-triggered,</w:t>
      </w:r>
      <w:r w:rsidR="0005374F">
        <w:rPr>
          <w:rFonts w:eastAsiaTheme="minorEastAsia"/>
          <w:b/>
          <w:bCs/>
        </w:rPr>
        <w:t xml:space="preserve"> </w:t>
      </w:r>
      <w:r w:rsidR="0005374F">
        <w:rPr>
          <w:rFonts w:eastAsiaTheme="minorEastAsia"/>
        </w:rPr>
        <w:t xml:space="preserve">e </w:t>
      </w:r>
      <w:r w:rsidR="0005374F" w:rsidRPr="0005374F">
        <w:rPr>
          <w:rFonts w:eastAsiaTheme="minorEastAsia"/>
          <w:u w:val="single"/>
        </w:rPr>
        <w:t>cioè un D flip-flop</w:t>
      </w:r>
      <w:r w:rsidRPr="0005374F">
        <w:rPr>
          <w:rFonts w:eastAsiaTheme="minorEastAsia"/>
          <w:u w:val="single"/>
        </w:rPr>
        <w:t xml:space="preserve"> </w:t>
      </w:r>
      <w:r w:rsidR="0005374F" w:rsidRPr="0005374F">
        <w:rPr>
          <w:rFonts w:eastAsiaTheme="minorEastAsia"/>
          <w:u w:val="single"/>
        </w:rPr>
        <w:t xml:space="preserve">in cui l’uscita </w:t>
      </w:r>
      <w:r w:rsidR="0005374F" w:rsidRPr="0005374F">
        <w:rPr>
          <w:rFonts w:eastAsiaTheme="minorEastAsia"/>
          <w:u w:val="single"/>
        </w:rPr>
        <w:br/>
        <w:t>si adegua all’ingresso solo quando si ha un fronte di</w:t>
      </w:r>
      <w:r w:rsidR="00EB1317">
        <w:rPr>
          <w:rFonts w:eastAsiaTheme="minorEastAsia"/>
          <w:u w:val="single"/>
        </w:rPr>
        <w:t xml:space="preserve"> salita/discesa di</w:t>
      </w:r>
      <w:r w:rsidR="0005374F" w:rsidRPr="0005374F">
        <w:rPr>
          <w:rFonts w:eastAsiaTheme="minorEastAsia"/>
          <w:u w:val="single"/>
        </w:rPr>
        <w:t xml:space="preserve"> </w:t>
      </w:r>
      <m:oMath>
        <m:r>
          <w:rPr>
            <w:rFonts w:ascii="Cambria Math" w:eastAsiaTheme="minorEastAsia" w:hAnsi="Cambria Math"/>
            <w:u w:val="single"/>
          </w:rPr>
          <m:t>ϕ</m:t>
        </m:r>
      </m:oMath>
      <w:r w:rsidR="0005374F">
        <w:rPr>
          <w:rFonts w:eastAsiaTheme="minorEastAsia"/>
        </w:rPr>
        <w:t>.</w:t>
      </w:r>
    </w:p>
    <w:p w14:paraId="1127A190" w14:textId="60E9D5D2" w:rsidR="00335B4E" w:rsidRDefault="0005374F" w:rsidP="0005374F">
      <w:pPr>
        <w:tabs>
          <w:tab w:val="left" w:pos="2730"/>
        </w:tabs>
        <w:spacing w:before="120" w:after="40"/>
        <w:jc w:val="both"/>
        <w:rPr>
          <w:rFonts w:eastAsiaTheme="minorEastAsia"/>
        </w:rPr>
      </w:pPr>
      <w:r>
        <w:rPr>
          <w:rFonts w:eastAsiaTheme="minorEastAsia"/>
        </w:rPr>
        <w:t>È possibile realizzare un D flip-flop edge-triggered attraverso 2 D flip-flop</w:t>
      </w:r>
      <w:r w:rsidR="00335B4E">
        <w:rPr>
          <w:rFonts w:eastAsiaTheme="minorEastAsia"/>
        </w:rPr>
        <w:t xml:space="preserve"> </w:t>
      </w:r>
      <w:r w:rsidR="007F142A">
        <w:rPr>
          <w:rFonts w:eastAsiaTheme="minorEastAsia"/>
        </w:rPr>
        <w:t>del secondo tipo</w:t>
      </w:r>
      <w:r w:rsidR="00CD0BC3">
        <w:rPr>
          <w:rFonts w:eastAsiaTheme="minorEastAsia"/>
        </w:rPr>
        <w:t xml:space="preserve"> in serie</w:t>
      </w:r>
      <w:r w:rsidR="00335B4E">
        <w:rPr>
          <w:rFonts w:eastAsiaTheme="minorEastAsia"/>
        </w:rPr>
        <w:t xml:space="preserve">, </w:t>
      </w:r>
      <w:r w:rsidR="00335B4E">
        <w:rPr>
          <w:rFonts w:eastAsiaTheme="minorEastAsia"/>
        </w:rPr>
        <w:br/>
        <w:t>detti rispettivamente master e slave, in questo modo:</w:t>
      </w:r>
    </w:p>
    <w:p w14:paraId="03D60916" w14:textId="21967E98" w:rsidR="0005374F" w:rsidRDefault="0005374F" w:rsidP="0092129E">
      <w:pPr>
        <w:spacing w:before="120" w:after="1920"/>
        <w:jc w:val="both"/>
        <w:rPr>
          <w:rFonts w:eastAsiaTheme="minorEastAsia"/>
        </w:rPr>
      </w:pPr>
      <w:r>
        <w:rPr>
          <w:noProof/>
        </w:rPr>
        <mc:AlternateContent>
          <mc:Choice Requires="wps">
            <w:drawing>
              <wp:anchor distT="0" distB="0" distL="114300" distR="114300" simplePos="0" relativeHeight="252184576" behindDoc="0" locked="0" layoutInCell="1" allowOverlap="1" wp14:anchorId="4FCE23F1" wp14:editId="5DA647D9">
                <wp:simplePos x="0" y="0"/>
                <wp:positionH relativeFrom="margin">
                  <wp:posOffset>194310</wp:posOffset>
                </wp:positionH>
                <wp:positionV relativeFrom="paragraph">
                  <wp:posOffset>2095525</wp:posOffset>
                </wp:positionV>
                <wp:extent cx="5720486" cy="1258215"/>
                <wp:effectExtent l="0" t="0" r="13970" b="18415"/>
                <wp:wrapNone/>
                <wp:docPr id="721309412" name="Casella di testo 14"/>
                <wp:cNvGraphicFramePr/>
                <a:graphic xmlns:a="http://schemas.openxmlformats.org/drawingml/2006/main">
                  <a:graphicData uri="http://schemas.microsoft.com/office/word/2010/wordprocessingShape">
                    <wps:wsp>
                      <wps:cNvSpPr txBox="1"/>
                      <wps:spPr>
                        <a:xfrm>
                          <a:off x="0" y="0"/>
                          <a:ext cx="5720486" cy="1258215"/>
                        </a:xfrm>
                        <a:prstGeom prst="rect">
                          <a:avLst/>
                        </a:prstGeom>
                        <a:solidFill>
                          <a:schemeClr val="lt1"/>
                        </a:solidFill>
                        <a:ln w="6350">
                          <a:solidFill>
                            <a:prstClr val="black"/>
                          </a:solidFill>
                        </a:ln>
                      </wps:spPr>
                      <wps:txbx>
                        <w:txbxContent>
                          <w:p w14:paraId="7ECDC7DB" w14:textId="1B9CE670" w:rsidR="00335B4E" w:rsidRDefault="00FB4345" w:rsidP="00335B4E">
                            <w:pPr>
                              <w:spacing w:after="40"/>
                              <w:jc w:val="both"/>
                              <w:rPr>
                                <w:sz w:val="18"/>
                                <w:szCs w:val="18"/>
                              </w:rPr>
                            </w:pPr>
                            <w:r>
                              <w:rPr>
                                <w:sz w:val="18"/>
                                <w:szCs w:val="18"/>
                              </w:rPr>
                              <w:t>D</w:t>
                            </w:r>
                            <w:r w:rsidR="00335B4E">
                              <w:rPr>
                                <w:sz w:val="18"/>
                                <w:szCs w:val="18"/>
                              </w:rPr>
                              <w:t>ue D flip-flop del secondo tipo in serie</w:t>
                            </w:r>
                            <w:r w:rsidR="0084656E">
                              <w:rPr>
                                <w:sz w:val="18"/>
                                <w:szCs w:val="18"/>
                              </w:rPr>
                              <w:t>, con la differenza che</w:t>
                            </w:r>
                            <w:r w:rsidR="007F142A">
                              <w:rPr>
                                <w:sz w:val="18"/>
                                <w:szCs w:val="18"/>
                              </w:rPr>
                              <w:t>:</w:t>
                            </w:r>
                          </w:p>
                          <w:p w14:paraId="2F9E8C9C" w14:textId="5D1349A0" w:rsidR="0084656E" w:rsidRDefault="00335B4E">
                            <w:pPr>
                              <w:pStyle w:val="Paragrafoelenco"/>
                              <w:numPr>
                                <w:ilvl w:val="0"/>
                                <w:numId w:val="73"/>
                              </w:numPr>
                              <w:spacing w:after="40"/>
                              <w:ind w:left="530"/>
                              <w:jc w:val="both"/>
                              <w:rPr>
                                <w:sz w:val="18"/>
                                <w:szCs w:val="18"/>
                              </w:rPr>
                            </w:pPr>
                            <w:r>
                              <w:rPr>
                                <w:sz w:val="18"/>
                                <w:szCs w:val="18"/>
                              </w:rPr>
                              <w:t xml:space="preserve">Nel primo D flip-flop non è presente </w:t>
                            </w:r>
                            <w:r w:rsidR="003C2B7F">
                              <w:rPr>
                                <w:sz w:val="18"/>
                                <w:szCs w:val="18"/>
                              </w:rPr>
                              <w:t>l’uscita</w:t>
                            </w:r>
                            <w:r>
                              <w:rPr>
                                <w:sz w:val="18"/>
                                <w:szCs w:val="18"/>
                              </w:rPr>
                              <w:t xml:space="preserve"> </w:t>
                            </w:r>
                            <w:r w:rsidR="003C2B7F">
                              <w:rPr>
                                <w:sz w:val="18"/>
                                <w:szCs w:val="18"/>
                              </w:rPr>
                              <w:t>dal</w:t>
                            </w:r>
                            <w:r>
                              <w:rPr>
                                <w:sz w:val="18"/>
                                <w:szCs w:val="18"/>
                              </w:rPr>
                              <w:t xml:space="preserve"> </w:t>
                            </w:r>
                            <w:r w:rsidR="00160EC3">
                              <w:rPr>
                                <w:sz w:val="18"/>
                                <w:szCs w:val="18"/>
                              </w:rPr>
                              <w:t>primo</w:t>
                            </w:r>
                            <w:r w:rsidR="003C2B7F">
                              <w:rPr>
                                <w:sz w:val="18"/>
                                <w:szCs w:val="18"/>
                              </w:rPr>
                              <w:t xml:space="preserve"> </w:t>
                            </w:r>
                            <w:r>
                              <w:rPr>
                                <w:sz w:val="18"/>
                                <w:szCs w:val="18"/>
                              </w:rPr>
                              <w:t>inverter</w:t>
                            </w:r>
                            <w:r w:rsidR="0084656E">
                              <w:rPr>
                                <w:sz w:val="18"/>
                                <w:szCs w:val="18"/>
                              </w:rPr>
                              <w:t xml:space="preserve">. </w:t>
                            </w:r>
                          </w:p>
                          <w:p w14:paraId="1CEA4C76" w14:textId="2F7D275C" w:rsidR="00335B4E" w:rsidRDefault="00335B4E">
                            <w:pPr>
                              <w:pStyle w:val="Paragrafoelenco"/>
                              <w:numPr>
                                <w:ilvl w:val="0"/>
                                <w:numId w:val="73"/>
                              </w:numPr>
                              <w:spacing w:after="40"/>
                              <w:ind w:left="530"/>
                              <w:jc w:val="both"/>
                              <w:rPr>
                                <w:sz w:val="18"/>
                                <w:szCs w:val="18"/>
                              </w:rPr>
                            </w:pPr>
                            <w:r w:rsidRPr="0084656E">
                              <w:rPr>
                                <w:sz w:val="18"/>
                                <w:szCs w:val="18"/>
                              </w:rPr>
                              <w:t xml:space="preserve">Nel secondo D flip-flop, </w:t>
                            </w:r>
                            <w:r w:rsidR="003C2B7F">
                              <w:rPr>
                                <w:sz w:val="18"/>
                                <w:szCs w:val="18"/>
                              </w:rPr>
                              <w:t>gli ingressi</w:t>
                            </w:r>
                            <w:r w:rsidR="0092129E">
                              <w:rPr>
                                <w:sz w:val="18"/>
                                <w:szCs w:val="18"/>
                              </w:rPr>
                              <w:t xml:space="preserve"> </w:t>
                            </w:r>
                            <w:r w:rsidRPr="0084656E">
                              <w:rPr>
                                <w:sz w:val="18"/>
                                <w:szCs w:val="18"/>
                              </w:rPr>
                              <w:t>con cui sono pilotati i due MOSFET sono invertit</w:t>
                            </w:r>
                            <w:r w:rsidR="003C2B7F">
                              <w:rPr>
                                <w:sz w:val="18"/>
                                <w:szCs w:val="18"/>
                              </w:rPr>
                              <w:t>i</w:t>
                            </w:r>
                            <w:r w:rsidRPr="0084656E">
                              <w:rPr>
                                <w:sz w:val="18"/>
                                <w:szCs w:val="18"/>
                              </w:rPr>
                              <w:t xml:space="preserve">. </w:t>
                            </w:r>
                          </w:p>
                          <w:p w14:paraId="09DA9BE2" w14:textId="1ABDB203" w:rsidR="0084656E" w:rsidRPr="0084656E" w:rsidRDefault="0084656E" w:rsidP="0084656E">
                            <w:pPr>
                              <w:spacing w:after="40"/>
                              <w:jc w:val="both"/>
                              <w:rPr>
                                <w:sz w:val="18"/>
                                <w:szCs w:val="18"/>
                              </w:rPr>
                            </w:pPr>
                            <w:r w:rsidRPr="0084656E">
                              <w:rPr>
                                <w:sz w:val="18"/>
                                <w:szCs w:val="18"/>
                              </w:rPr>
                              <w:t>Abbiamo poi che:</w:t>
                            </w:r>
                          </w:p>
                          <w:p w14:paraId="3DB9C766" w14:textId="763A47E4" w:rsidR="0084656E" w:rsidRDefault="0084656E">
                            <w:pPr>
                              <w:pStyle w:val="Paragrafoelenco"/>
                              <w:numPr>
                                <w:ilvl w:val="0"/>
                                <w:numId w:val="73"/>
                              </w:numPr>
                              <w:spacing w:after="40"/>
                              <w:ind w:left="530"/>
                              <w:jc w:val="both"/>
                              <w:rPr>
                                <w:sz w:val="18"/>
                                <w:szCs w:val="18"/>
                              </w:rPr>
                            </w:pPr>
                            <m:oMath>
                              <m:r>
                                <w:rPr>
                                  <w:rFonts w:ascii="Cambria Math" w:eastAsiaTheme="minorEastAsia" w:hAnsi="Cambria Math"/>
                                  <w:sz w:val="18"/>
                                  <w:szCs w:val="18"/>
                                </w:rPr>
                                <m:t>D</m:t>
                              </m:r>
                            </m:oMath>
                            <w:r>
                              <w:rPr>
                                <w:rFonts w:eastAsiaTheme="minorEastAsia"/>
                                <w:sz w:val="18"/>
                                <w:szCs w:val="18"/>
                              </w:rPr>
                              <w:t xml:space="preserve"> del</w:t>
                            </w:r>
                            <w:r w:rsidR="007F142A">
                              <w:rPr>
                                <w:rFonts w:eastAsiaTheme="minorEastAsia"/>
                                <w:sz w:val="18"/>
                                <w:szCs w:val="18"/>
                              </w:rPr>
                              <w:t xml:space="preserve"> </w:t>
                            </w:r>
                            <w:r w:rsidRPr="0084656E">
                              <w:rPr>
                                <w:sz w:val="18"/>
                                <w:szCs w:val="18"/>
                              </w:rPr>
                              <w:t>D flip-flop</w:t>
                            </w:r>
                            <w:r>
                              <w:rPr>
                                <w:sz w:val="18"/>
                                <w:szCs w:val="18"/>
                              </w:rPr>
                              <w:t xml:space="preserve"> edge-triggered corrisponde alla medesima variabile logica del primo D flip-flop;</w:t>
                            </w:r>
                          </w:p>
                          <w:p w14:paraId="404626FC" w14:textId="461767A4" w:rsidR="0084656E" w:rsidRPr="007F142A" w:rsidRDefault="007F142A">
                            <w:pPr>
                              <w:pStyle w:val="Paragrafoelenco"/>
                              <w:numPr>
                                <w:ilvl w:val="0"/>
                                <w:numId w:val="73"/>
                              </w:numPr>
                              <w:spacing w:after="40"/>
                              <w:ind w:left="530"/>
                              <w:jc w:val="both"/>
                              <w:rPr>
                                <w:sz w:val="18"/>
                                <w:szCs w:val="18"/>
                              </w:rPr>
                            </w:pPr>
                            <m:oMath>
                              <m:r>
                                <w:rPr>
                                  <w:rFonts w:ascii="Cambria Math" w:hAnsi="Cambria Math"/>
                                  <w:sz w:val="18"/>
                                  <w:szCs w:val="18"/>
                                </w:rPr>
                                <m:t>Q</m:t>
                              </m:r>
                            </m:oMath>
                            <w:r>
                              <w:rPr>
                                <w:rFonts w:eastAsiaTheme="minorEastAsia"/>
                                <w:sz w:val="18"/>
                                <w:szCs w:val="18"/>
                              </w:rPr>
                              <w:t xml:space="preserve"> e </w:t>
                            </w: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Q</m:t>
                                  </m:r>
                                </m:e>
                              </m:acc>
                            </m:oMath>
                            <w:r>
                              <w:rPr>
                                <w:rFonts w:eastAsiaTheme="minorEastAsia"/>
                                <w:sz w:val="18"/>
                                <w:szCs w:val="18"/>
                              </w:rPr>
                              <w:t xml:space="preserve"> del D flip-flop edge-triggered corrispondono alle medesime variabili logiche del secondo D flip-flop;</w:t>
                            </w:r>
                          </w:p>
                          <w:p w14:paraId="2EEF4B4D" w14:textId="6A7D8E9F" w:rsidR="007F142A" w:rsidRPr="0084656E" w:rsidRDefault="00000000">
                            <w:pPr>
                              <w:pStyle w:val="Paragrafoelenco"/>
                              <w:numPr>
                                <w:ilvl w:val="0"/>
                                <w:numId w:val="73"/>
                              </w:numPr>
                              <w:spacing w:after="40"/>
                              <w:ind w:left="530"/>
                              <w:jc w:val="both"/>
                              <w:rPr>
                                <w:sz w:val="18"/>
                                <w:szCs w:val="18"/>
                              </w:rPr>
                            </w:pPr>
                            <m:oMath>
                              <m:sSub>
                                <m:sSubPr>
                                  <m:ctrlPr>
                                    <w:rPr>
                                      <w:rFonts w:ascii="Cambria Math" w:eastAsiaTheme="minorEastAsia" w:hAnsi="Cambria Math"/>
                                      <w:i/>
                                      <w:sz w:val="18"/>
                                      <w:szCs w:val="18"/>
                                    </w:rPr>
                                  </m:ctrlPr>
                                </m:sSubPr>
                                <m:e>
                                  <m:r>
                                    <w:rPr>
                                      <w:rFonts w:ascii="Cambria Math" w:eastAsiaTheme="minorEastAsia" w:hAnsi="Cambria Math"/>
                                      <w:sz w:val="18"/>
                                      <w:szCs w:val="18"/>
                                    </w:rPr>
                                    <m:t>ϕ</m:t>
                                  </m:r>
                                </m:e>
                                <m:sub>
                                  <m:r>
                                    <w:rPr>
                                      <w:rFonts w:ascii="Cambria Math" w:eastAsiaTheme="minorEastAsia" w:hAnsi="Cambria Math"/>
                                      <w:sz w:val="18"/>
                                      <w:szCs w:val="18"/>
                                    </w:rPr>
                                    <m:t>1</m:t>
                                  </m:r>
                                </m:sub>
                              </m:sSub>
                            </m:oMath>
                            <w:r w:rsidR="007F142A">
                              <w:rPr>
                                <w:rFonts w:eastAsiaTheme="minorEastAsia"/>
                                <w:sz w:val="18"/>
                                <w:szCs w:val="18"/>
                              </w:rPr>
                              <w:t xml:space="preserve"> 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ϕ</m:t>
                                  </m:r>
                                </m:e>
                                <m:sub>
                                  <m:r>
                                    <w:rPr>
                                      <w:rFonts w:ascii="Cambria Math" w:eastAsiaTheme="minorEastAsia" w:hAnsi="Cambria Math"/>
                                      <w:sz w:val="18"/>
                                      <w:szCs w:val="18"/>
                                    </w:rPr>
                                    <m:t>2</m:t>
                                  </m:r>
                                </m:sub>
                              </m:sSub>
                            </m:oMath>
                            <w:r w:rsidR="007F142A">
                              <w:rPr>
                                <w:rFonts w:eastAsiaTheme="minorEastAsia"/>
                                <w:sz w:val="18"/>
                                <w:szCs w:val="18"/>
                              </w:rPr>
                              <w:t xml:space="preserve"> del D flip-flop edge-triggered corrispondono alle medesime variabili logiche di entrambi i D flip-flop.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E23F1" id="_x0000_s1275" type="#_x0000_t202" style="position:absolute;left:0;text-align:left;margin-left:15.3pt;margin-top:165pt;width:450.45pt;height:99.05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" fillcolor="white [3201]" strokeweight=".5pt">
                <v:textbox>
                  <w:txbxContent>
                    <w:p w14:paraId="7ECDC7DB" w14:textId="1B9CE670" w:rsidR="00335B4E" w:rsidRDefault="00FB4345" w:rsidP="00335B4E">
                      <w:pPr>
                        <w:spacing w:after="40"/>
                        <w:jc w:val="both"/>
                        <w:rPr>
                          <w:sz w:val="18"/>
                          <w:szCs w:val="18"/>
                        </w:rPr>
                      </w:pPr>
                      <w:r>
                        <w:rPr>
                          <w:sz w:val="18"/>
                          <w:szCs w:val="18"/>
                        </w:rPr>
                        <w:t>D</w:t>
                      </w:r>
                      <w:r w:rsidR="00335B4E">
                        <w:rPr>
                          <w:sz w:val="18"/>
                          <w:szCs w:val="18"/>
                        </w:rPr>
                        <w:t>ue D flip-flop del secondo tipo in serie</w:t>
                      </w:r>
                      <w:r w:rsidR="0084656E">
                        <w:rPr>
                          <w:sz w:val="18"/>
                          <w:szCs w:val="18"/>
                        </w:rPr>
                        <w:t>, con la differenza che</w:t>
                      </w:r>
                      <w:r w:rsidR="007F142A">
                        <w:rPr>
                          <w:sz w:val="18"/>
                          <w:szCs w:val="18"/>
                        </w:rPr>
                        <w:t>:</w:t>
                      </w:r>
                    </w:p>
                    <w:p w14:paraId="2F9E8C9C" w14:textId="5D1349A0" w:rsidR="0084656E" w:rsidRDefault="00335B4E">
                      <w:pPr>
                        <w:pStyle w:val="Paragrafoelenco"/>
                        <w:numPr>
                          <w:ilvl w:val="0"/>
                          <w:numId w:val="73"/>
                        </w:numPr>
                        <w:spacing w:after="40"/>
                        <w:ind w:left="530"/>
                        <w:jc w:val="both"/>
                        <w:rPr>
                          <w:sz w:val="18"/>
                          <w:szCs w:val="18"/>
                        </w:rPr>
                      </w:pPr>
                      <w:r>
                        <w:rPr>
                          <w:sz w:val="18"/>
                          <w:szCs w:val="18"/>
                        </w:rPr>
                        <w:t xml:space="preserve">Nel primo D flip-flop non è presente </w:t>
                      </w:r>
                      <w:r w:rsidR="003C2B7F">
                        <w:rPr>
                          <w:sz w:val="18"/>
                          <w:szCs w:val="18"/>
                        </w:rPr>
                        <w:t>l’uscita</w:t>
                      </w:r>
                      <w:r>
                        <w:rPr>
                          <w:sz w:val="18"/>
                          <w:szCs w:val="18"/>
                        </w:rPr>
                        <w:t xml:space="preserve"> </w:t>
                      </w:r>
                      <w:r w:rsidR="003C2B7F">
                        <w:rPr>
                          <w:sz w:val="18"/>
                          <w:szCs w:val="18"/>
                        </w:rPr>
                        <w:t>dal</w:t>
                      </w:r>
                      <w:r>
                        <w:rPr>
                          <w:sz w:val="18"/>
                          <w:szCs w:val="18"/>
                        </w:rPr>
                        <w:t xml:space="preserve"> </w:t>
                      </w:r>
                      <w:r w:rsidR="00160EC3">
                        <w:rPr>
                          <w:sz w:val="18"/>
                          <w:szCs w:val="18"/>
                        </w:rPr>
                        <w:t>primo</w:t>
                      </w:r>
                      <w:r w:rsidR="003C2B7F">
                        <w:rPr>
                          <w:sz w:val="18"/>
                          <w:szCs w:val="18"/>
                        </w:rPr>
                        <w:t xml:space="preserve"> </w:t>
                      </w:r>
                      <w:r>
                        <w:rPr>
                          <w:sz w:val="18"/>
                          <w:szCs w:val="18"/>
                        </w:rPr>
                        <w:t>inverter</w:t>
                      </w:r>
                      <w:r w:rsidR="0084656E">
                        <w:rPr>
                          <w:sz w:val="18"/>
                          <w:szCs w:val="18"/>
                        </w:rPr>
                        <w:t xml:space="preserve">. </w:t>
                      </w:r>
                    </w:p>
                    <w:p w14:paraId="1CEA4C76" w14:textId="2F7D275C" w:rsidR="00335B4E" w:rsidRDefault="00335B4E">
                      <w:pPr>
                        <w:pStyle w:val="Paragrafoelenco"/>
                        <w:numPr>
                          <w:ilvl w:val="0"/>
                          <w:numId w:val="73"/>
                        </w:numPr>
                        <w:spacing w:after="40"/>
                        <w:ind w:left="530"/>
                        <w:jc w:val="both"/>
                        <w:rPr>
                          <w:sz w:val="18"/>
                          <w:szCs w:val="18"/>
                        </w:rPr>
                      </w:pPr>
                      <w:r w:rsidRPr="0084656E">
                        <w:rPr>
                          <w:sz w:val="18"/>
                          <w:szCs w:val="18"/>
                        </w:rPr>
                        <w:t xml:space="preserve">Nel secondo D flip-flop, </w:t>
                      </w:r>
                      <w:r w:rsidR="003C2B7F">
                        <w:rPr>
                          <w:sz w:val="18"/>
                          <w:szCs w:val="18"/>
                        </w:rPr>
                        <w:t>gli ingressi</w:t>
                      </w:r>
                      <w:r w:rsidR="0092129E">
                        <w:rPr>
                          <w:sz w:val="18"/>
                          <w:szCs w:val="18"/>
                        </w:rPr>
                        <w:t xml:space="preserve"> </w:t>
                      </w:r>
                      <w:r w:rsidRPr="0084656E">
                        <w:rPr>
                          <w:sz w:val="18"/>
                          <w:szCs w:val="18"/>
                        </w:rPr>
                        <w:t>con cui sono pilotati i due MOSFET sono invertit</w:t>
                      </w:r>
                      <w:r w:rsidR="003C2B7F">
                        <w:rPr>
                          <w:sz w:val="18"/>
                          <w:szCs w:val="18"/>
                        </w:rPr>
                        <w:t>i</w:t>
                      </w:r>
                      <w:r w:rsidRPr="0084656E">
                        <w:rPr>
                          <w:sz w:val="18"/>
                          <w:szCs w:val="18"/>
                        </w:rPr>
                        <w:t xml:space="preserve">. </w:t>
                      </w:r>
                    </w:p>
                    <w:p w14:paraId="09DA9BE2" w14:textId="1ABDB203" w:rsidR="0084656E" w:rsidRPr="0084656E" w:rsidRDefault="0084656E" w:rsidP="0084656E">
                      <w:pPr>
                        <w:spacing w:after="40"/>
                        <w:jc w:val="both"/>
                        <w:rPr>
                          <w:sz w:val="18"/>
                          <w:szCs w:val="18"/>
                        </w:rPr>
                      </w:pPr>
                      <w:r w:rsidRPr="0084656E">
                        <w:rPr>
                          <w:sz w:val="18"/>
                          <w:szCs w:val="18"/>
                        </w:rPr>
                        <w:t>Abbiamo poi che:</w:t>
                      </w:r>
                    </w:p>
                    <w:p w14:paraId="3DB9C766" w14:textId="763A47E4" w:rsidR="0084656E" w:rsidRDefault="0084656E">
                      <w:pPr>
                        <w:pStyle w:val="Paragrafoelenco"/>
                        <w:numPr>
                          <w:ilvl w:val="0"/>
                          <w:numId w:val="73"/>
                        </w:numPr>
                        <w:spacing w:after="40"/>
                        <w:ind w:left="530"/>
                        <w:jc w:val="both"/>
                        <w:rPr>
                          <w:sz w:val="18"/>
                          <w:szCs w:val="18"/>
                        </w:rPr>
                      </w:pPr>
                      <m:oMath>
                        <m:r>
                          <w:rPr>
                            <w:rFonts w:ascii="Cambria Math" w:eastAsiaTheme="minorEastAsia" w:hAnsi="Cambria Math"/>
                            <w:sz w:val="18"/>
                            <w:szCs w:val="18"/>
                          </w:rPr>
                          <m:t>D</m:t>
                        </m:r>
                      </m:oMath>
                      <w:r>
                        <w:rPr>
                          <w:rFonts w:eastAsiaTheme="minorEastAsia"/>
                          <w:sz w:val="18"/>
                          <w:szCs w:val="18"/>
                        </w:rPr>
                        <w:t xml:space="preserve"> del</w:t>
                      </w:r>
                      <w:r w:rsidR="007F142A">
                        <w:rPr>
                          <w:rFonts w:eastAsiaTheme="minorEastAsia"/>
                          <w:sz w:val="18"/>
                          <w:szCs w:val="18"/>
                        </w:rPr>
                        <w:t xml:space="preserve"> </w:t>
                      </w:r>
                      <w:r w:rsidRPr="0084656E">
                        <w:rPr>
                          <w:sz w:val="18"/>
                          <w:szCs w:val="18"/>
                        </w:rPr>
                        <w:t>D flip-flop</w:t>
                      </w:r>
                      <w:r>
                        <w:rPr>
                          <w:sz w:val="18"/>
                          <w:szCs w:val="18"/>
                        </w:rPr>
                        <w:t xml:space="preserve"> edge-triggered corrisponde alla medesima variabile logica del primo D flip-flop;</w:t>
                      </w:r>
                    </w:p>
                    <w:p w14:paraId="404626FC" w14:textId="461767A4" w:rsidR="0084656E" w:rsidRPr="007F142A" w:rsidRDefault="007F142A">
                      <w:pPr>
                        <w:pStyle w:val="Paragrafoelenco"/>
                        <w:numPr>
                          <w:ilvl w:val="0"/>
                          <w:numId w:val="73"/>
                        </w:numPr>
                        <w:spacing w:after="40"/>
                        <w:ind w:left="530"/>
                        <w:jc w:val="both"/>
                        <w:rPr>
                          <w:sz w:val="18"/>
                          <w:szCs w:val="18"/>
                        </w:rPr>
                      </w:pPr>
                      <m:oMath>
                        <m:r>
                          <w:rPr>
                            <w:rFonts w:ascii="Cambria Math" w:hAnsi="Cambria Math"/>
                            <w:sz w:val="18"/>
                            <w:szCs w:val="18"/>
                          </w:rPr>
                          <m:t>Q</m:t>
                        </m:r>
                      </m:oMath>
                      <w:r>
                        <w:rPr>
                          <w:rFonts w:eastAsiaTheme="minorEastAsia"/>
                          <w:sz w:val="18"/>
                          <w:szCs w:val="18"/>
                        </w:rPr>
                        <w:t xml:space="preserve"> e </w:t>
                      </w: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Q</m:t>
                            </m:r>
                          </m:e>
                        </m:acc>
                      </m:oMath>
                      <w:r>
                        <w:rPr>
                          <w:rFonts w:eastAsiaTheme="minorEastAsia"/>
                          <w:sz w:val="18"/>
                          <w:szCs w:val="18"/>
                        </w:rPr>
                        <w:t xml:space="preserve"> del D flip-flop edge-triggered corrispondono alle medesime variabili logiche del secondo D flip-flop;</w:t>
                      </w:r>
                    </w:p>
                    <w:p w14:paraId="2EEF4B4D" w14:textId="6A7D8E9F" w:rsidR="007F142A" w:rsidRPr="0084656E" w:rsidRDefault="00000000">
                      <w:pPr>
                        <w:pStyle w:val="Paragrafoelenco"/>
                        <w:numPr>
                          <w:ilvl w:val="0"/>
                          <w:numId w:val="73"/>
                        </w:numPr>
                        <w:spacing w:after="40"/>
                        <w:ind w:left="530"/>
                        <w:jc w:val="both"/>
                        <w:rPr>
                          <w:sz w:val="18"/>
                          <w:szCs w:val="18"/>
                        </w:rPr>
                      </w:pPr>
                      <m:oMath>
                        <m:sSub>
                          <m:sSubPr>
                            <m:ctrlPr>
                              <w:rPr>
                                <w:rFonts w:ascii="Cambria Math" w:eastAsiaTheme="minorEastAsia" w:hAnsi="Cambria Math"/>
                                <w:i/>
                                <w:sz w:val="18"/>
                                <w:szCs w:val="18"/>
                              </w:rPr>
                            </m:ctrlPr>
                          </m:sSubPr>
                          <m:e>
                            <m:r>
                              <w:rPr>
                                <w:rFonts w:ascii="Cambria Math" w:eastAsiaTheme="minorEastAsia" w:hAnsi="Cambria Math"/>
                                <w:sz w:val="18"/>
                                <w:szCs w:val="18"/>
                              </w:rPr>
                              <m:t>ϕ</m:t>
                            </m:r>
                          </m:e>
                          <m:sub>
                            <m:r>
                              <w:rPr>
                                <w:rFonts w:ascii="Cambria Math" w:eastAsiaTheme="minorEastAsia" w:hAnsi="Cambria Math"/>
                                <w:sz w:val="18"/>
                                <w:szCs w:val="18"/>
                              </w:rPr>
                              <m:t>1</m:t>
                            </m:r>
                          </m:sub>
                        </m:sSub>
                      </m:oMath>
                      <w:r w:rsidR="007F142A">
                        <w:rPr>
                          <w:rFonts w:eastAsiaTheme="minorEastAsia"/>
                          <w:sz w:val="18"/>
                          <w:szCs w:val="18"/>
                        </w:rPr>
                        <w:t xml:space="preserve"> 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ϕ</m:t>
                            </m:r>
                          </m:e>
                          <m:sub>
                            <m:r>
                              <w:rPr>
                                <w:rFonts w:ascii="Cambria Math" w:eastAsiaTheme="minorEastAsia" w:hAnsi="Cambria Math"/>
                                <w:sz w:val="18"/>
                                <w:szCs w:val="18"/>
                              </w:rPr>
                              <m:t>2</m:t>
                            </m:r>
                          </m:sub>
                        </m:sSub>
                      </m:oMath>
                      <w:r w:rsidR="007F142A">
                        <w:rPr>
                          <w:rFonts w:eastAsiaTheme="minorEastAsia"/>
                          <w:sz w:val="18"/>
                          <w:szCs w:val="18"/>
                        </w:rPr>
                        <w:t xml:space="preserve"> del D flip-flop edge-triggered corrispondono alle medesime variabili logiche di entrambi i D flip-flop.</w:t>
                      </w:r>
                    </w:p>
                  </w:txbxContent>
                </v:textbox>
                <w10:wrap anchorx="margin"/>
              </v:shape>
            </w:pict>
          </mc:Fallback>
        </mc:AlternateContent>
      </w:r>
      <w:r>
        <w:rPr>
          <w:rFonts w:eastAsiaTheme="minorEastAsia"/>
          <w:color w:val="EE0000"/>
        </w:rPr>
        <w:tab/>
      </w:r>
      <w:r w:rsidR="0092129E">
        <w:rPr>
          <w:rFonts w:eastAsiaTheme="minorEastAsia"/>
          <w:noProof/>
          <w:color w:val="EE0000"/>
        </w:rPr>
        <w:drawing>
          <wp:inline distT="0" distB="0" distL="0" distR="0" wp14:anchorId="2FAF0E6B" wp14:editId="5017F45A">
            <wp:extent cx="5171846" cy="1958886"/>
            <wp:effectExtent l="0" t="0" r="0" b="3810"/>
            <wp:docPr id="1983471378"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4" cstate="screen">
                      <a:extLst>
                        <a:ext uri="{28A0092B-C50C-407E-A947-70E740481C1C}">
                          <a14:useLocalDpi xmlns:a14="http://schemas.microsoft.com/office/drawing/2010/main"/>
                        </a:ext>
                      </a:extLst>
                    </a:blip>
                    <a:srcRect/>
                    <a:stretch>
                      <a:fillRect/>
                    </a:stretch>
                  </pic:blipFill>
                  <pic:spPr bwMode="auto">
                    <a:xfrm>
                      <a:off x="0" y="0"/>
                      <a:ext cx="5219560" cy="1976958"/>
                    </a:xfrm>
                    <a:prstGeom prst="rect">
                      <a:avLst/>
                    </a:prstGeom>
                    <a:noFill/>
                    <a:ln>
                      <a:noFill/>
                    </a:ln>
                  </pic:spPr>
                </pic:pic>
              </a:graphicData>
            </a:graphic>
          </wp:inline>
        </w:drawing>
      </w:r>
    </w:p>
    <w:p w14:paraId="45CF26F9" w14:textId="5736EE07" w:rsidR="0005374F" w:rsidRDefault="0005374F" w:rsidP="0005374F">
      <w:pPr>
        <w:spacing w:after="0"/>
        <w:jc w:val="both"/>
        <w:rPr>
          <w:rFonts w:eastAsiaTheme="minorEastAsia"/>
        </w:rPr>
      </w:pPr>
    </w:p>
    <w:p w14:paraId="7261ABFD" w14:textId="77777777" w:rsidR="003C2B7F" w:rsidRDefault="003C2B7F" w:rsidP="003C2B7F">
      <w:pPr>
        <w:spacing w:after="40"/>
        <w:rPr>
          <w:rFonts w:eastAsiaTheme="minorEastAsia"/>
        </w:rPr>
      </w:pPr>
      <w:r>
        <w:rPr>
          <w:rFonts w:eastAsiaTheme="minorEastAsia"/>
        </w:rPr>
        <w:t>Supponiamo che, all’inizio,</w:t>
      </w:r>
      <w:r w:rsidRPr="003C2B7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=1</m:t>
        </m:r>
      </m:oMath>
      <w:r w:rsidRPr="003C2B7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2</m:t>
            </m:r>
          </m:sub>
        </m:sSub>
        <m:r>
          <w:rPr>
            <w:rFonts w:ascii="Cambria Math" w:eastAsiaTheme="minorEastAsia" w:hAnsi="Cambria Math"/>
          </w:rPr>
          <m:t>=0</m:t>
        </m:r>
      </m:oMath>
      <w:r>
        <w:rPr>
          <w:rFonts w:eastAsiaTheme="minorEastAsia"/>
        </w:rPr>
        <w:t>. Si ha quindi che:</w:t>
      </w:r>
    </w:p>
    <w:p w14:paraId="70FB179B" w14:textId="03489597" w:rsidR="003C2B7F" w:rsidRDefault="003C2B7F">
      <w:pPr>
        <w:pStyle w:val="Paragrafoelenco"/>
        <w:numPr>
          <w:ilvl w:val="0"/>
          <w:numId w:val="72"/>
        </w:numPr>
        <w:spacing w:after="40"/>
        <w:rPr>
          <w:rFonts w:eastAsiaTheme="minorEastAsia"/>
        </w:rPr>
      </w:pPr>
      <w:r w:rsidRPr="003C2B7F">
        <w:rPr>
          <w:rFonts w:eastAsiaTheme="minorEastAsia"/>
        </w:rPr>
        <w:t>Il master è in trasparenza</w:t>
      </w:r>
      <w:r w:rsidR="0089049E">
        <w:rPr>
          <w:rFonts w:eastAsiaTheme="minorEastAsia"/>
        </w:rPr>
        <w:t xml:space="preserve">, per cui la sua uscita è uguale al suo ingresso, e quindi a </w:t>
      </w:r>
      <m:oMath>
        <m:r>
          <w:rPr>
            <w:rFonts w:ascii="Cambria Math" w:eastAsiaTheme="minorEastAsia" w:hAnsi="Cambria Math"/>
          </w:rPr>
          <m:t>D</m:t>
        </m:r>
      </m:oMath>
      <w:r w:rsidR="0089049E">
        <w:rPr>
          <w:rFonts w:eastAsiaTheme="minorEastAsia"/>
        </w:rPr>
        <w:t>;</w:t>
      </w:r>
    </w:p>
    <w:p w14:paraId="688CE9F5" w14:textId="6DAD93D3" w:rsidR="0089049E" w:rsidRDefault="003C2B7F">
      <w:pPr>
        <w:pStyle w:val="Paragrafoelenco"/>
        <w:numPr>
          <w:ilvl w:val="0"/>
          <w:numId w:val="72"/>
        </w:numPr>
        <w:spacing w:after="20"/>
        <w:jc w:val="both"/>
        <w:rPr>
          <w:rFonts w:eastAsiaTheme="minorEastAsia"/>
        </w:rPr>
      </w:pPr>
      <w:r w:rsidRPr="0089049E">
        <w:rPr>
          <w:rFonts w:eastAsiaTheme="minorEastAsia"/>
        </w:rPr>
        <w:t>Lo slave è in memorizzazione</w:t>
      </w:r>
      <w:r w:rsidR="0089049E" w:rsidRPr="0089049E">
        <w:rPr>
          <w:rFonts w:eastAsiaTheme="minorEastAsia"/>
        </w:rPr>
        <w:t xml:space="preserve">, per cui la sua uscita, e quindi </w:t>
      </w:r>
      <m:oMath>
        <m:r>
          <w:rPr>
            <w:rFonts w:ascii="Cambria Math" w:eastAsiaTheme="minorEastAsia" w:hAnsi="Cambria Math"/>
          </w:rPr>
          <m:t>Q</m:t>
        </m:r>
      </m:oMath>
      <w:r w:rsidR="0089049E" w:rsidRPr="0089049E">
        <w:rPr>
          <w:rFonts w:eastAsiaTheme="minorEastAsia"/>
        </w:rPr>
        <w:t xml:space="preserve">, </w:t>
      </w:r>
      <w:r w:rsidR="00160EC3">
        <w:rPr>
          <w:rFonts w:eastAsiaTheme="minorEastAsia"/>
        </w:rPr>
        <w:t xml:space="preserve">rimane costante </w:t>
      </w:r>
      <w:r w:rsidR="00160EC3">
        <w:rPr>
          <w:rFonts w:eastAsiaTheme="minorEastAsia"/>
        </w:rPr>
        <w:br/>
        <w:t>al suo ultimo valore;</w:t>
      </w:r>
    </w:p>
    <w:p w14:paraId="6D41741C" w14:textId="107F9250" w:rsidR="003C2B7F" w:rsidRPr="0089049E" w:rsidRDefault="003C2B7F" w:rsidP="0089049E">
      <w:pPr>
        <w:spacing w:after="20"/>
        <w:jc w:val="both"/>
        <w:rPr>
          <w:rFonts w:eastAsiaTheme="minorEastAsia"/>
        </w:rPr>
      </w:pPr>
      <w:r w:rsidRPr="0089049E">
        <w:rPr>
          <w:rFonts w:eastAsiaTheme="minorEastAsia"/>
        </w:rPr>
        <w:t xml:space="preserve">Ad un certo </w:t>
      </w:r>
      <w:r w:rsidR="004B4BE7">
        <w:rPr>
          <w:rFonts w:eastAsiaTheme="minorEastAsia"/>
        </w:rPr>
        <w:t>punto</w:t>
      </w:r>
      <w:r w:rsidRPr="0089049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=0</m:t>
        </m:r>
      </m:oMath>
      <w:r w:rsidRPr="0089049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2</m:t>
            </m:r>
          </m:sub>
        </m:sSub>
        <m:r>
          <w:rPr>
            <w:rFonts w:ascii="Cambria Math" w:eastAsiaTheme="minorEastAsia" w:hAnsi="Cambria Math"/>
          </w:rPr>
          <m:t>=1</m:t>
        </m:r>
      </m:oMath>
      <w:r w:rsidR="0089049E">
        <w:rPr>
          <w:rFonts w:eastAsiaTheme="minorEastAsia"/>
        </w:rPr>
        <w:t>. Si ha quindi che</w:t>
      </w:r>
      <w:r w:rsidRPr="0089049E">
        <w:rPr>
          <w:rFonts w:eastAsiaTheme="minorEastAsia"/>
        </w:rPr>
        <w:t>:</w:t>
      </w:r>
    </w:p>
    <w:p w14:paraId="744ECDBB" w14:textId="77132598" w:rsidR="003C2B7F" w:rsidRDefault="003C2B7F">
      <w:pPr>
        <w:pStyle w:val="Paragrafoelenco"/>
        <w:numPr>
          <w:ilvl w:val="0"/>
          <w:numId w:val="72"/>
        </w:numPr>
        <w:spacing w:after="20"/>
        <w:jc w:val="both"/>
        <w:rPr>
          <w:rFonts w:eastAsiaTheme="minorEastAsia"/>
        </w:rPr>
      </w:pPr>
      <w:r w:rsidRPr="003C2B7F">
        <w:rPr>
          <w:rFonts w:eastAsiaTheme="minorEastAsia"/>
        </w:rPr>
        <w:t xml:space="preserve">Il master </w:t>
      </w:r>
      <w:r>
        <w:rPr>
          <w:rFonts w:eastAsiaTheme="minorEastAsia"/>
        </w:rPr>
        <w:t>passa</w:t>
      </w:r>
      <w:r w:rsidRPr="003C2B7F">
        <w:rPr>
          <w:rFonts w:eastAsiaTheme="minorEastAsia"/>
        </w:rPr>
        <w:t xml:space="preserve"> in memorizzazione</w:t>
      </w:r>
      <w:r w:rsidR="0089049E">
        <w:rPr>
          <w:rFonts w:eastAsiaTheme="minorEastAsia"/>
        </w:rPr>
        <w:t>, per cui la sua uscita</w:t>
      </w:r>
      <w:r w:rsidR="00077BCF">
        <w:rPr>
          <w:rFonts w:eastAsiaTheme="minorEastAsia"/>
        </w:rPr>
        <w:t xml:space="preserve"> rimarrà costante al suo ultimo valore, </w:t>
      </w:r>
      <w:r w:rsidR="00077BCF">
        <w:rPr>
          <w:rFonts w:eastAsiaTheme="minorEastAsia"/>
        </w:rPr>
        <w:br/>
        <w:t xml:space="preserve">e quindi </w:t>
      </w:r>
      <w:r w:rsidR="0089049E">
        <w:rPr>
          <w:rFonts w:eastAsiaTheme="minorEastAsia"/>
          <w:iCs/>
        </w:rPr>
        <w:t xml:space="preserve">all’ultimo valore assunto da </w:t>
      </w:r>
      <m:oMath>
        <m:r>
          <w:rPr>
            <w:rFonts w:ascii="Cambria Math" w:eastAsiaTheme="minorEastAsia" w:hAnsi="Cambria Math"/>
          </w:rPr>
          <m:t>D</m:t>
        </m:r>
      </m:oMath>
      <w:r w:rsidR="0089049E">
        <w:rPr>
          <w:rFonts w:eastAsiaTheme="minorEastAsia"/>
          <w:iCs/>
        </w:rPr>
        <w:t xml:space="preserve"> </w:t>
      </w:r>
      <w:r w:rsidR="0089049E">
        <w:rPr>
          <w:rFonts w:eastAsiaTheme="minorEastAsia"/>
        </w:rPr>
        <w:t>mentre il master era in trasparenza;</w:t>
      </w:r>
    </w:p>
    <w:p w14:paraId="2EF007BA" w14:textId="579835E0" w:rsidR="003C2B7F" w:rsidRDefault="003C2B7F">
      <w:pPr>
        <w:pStyle w:val="Paragrafoelenco"/>
        <w:numPr>
          <w:ilvl w:val="0"/>
          <w:numId w:val="72"/>
        </w:numPr>
        <w:spacing w:after="20"/>
        <w:jc w:val="both"/>
        <w:rPr>
          <w:rFonts w:eastAsiaTheme="minorEastAsia"/>
        </w:rPr>
      </w:pPr>
      <w:r w:rsidRPr="003C2B7F">
        <w:rPr>
          <w:rFonts w:eastAsiaTheme="minorEastAsia"/>
        </w:rPr>
        <w:t xml:space="preserve">Lo slave </w:t>
      </w:r>
      <w:r>
        <w:rPr>
          <w:rFonts w:eastAsiaTheme="minorEastAsia"/>
        </w:rPr>
        <w:t>passa</w:t>
      </w:r>
      <w:r w:rsidRPr="003C2B7F">
        <w:rPr>
          <w:rFonts w:eastAsiaTheme="minorEastAsia"/>
        </w:rPr>
        <w:t xml:space="preserve"> in trasparenza</w:t>
      </w:r>
      <w:r w:rsidR="0089049E">
        <w:rPr>
          <w:rFonts w:eastAsiaTheme="minorEastAsia"/>
        </w:rPr>
        <w:t xml:space="preserve">, per cui la sua uscita </w:t>
      </w:r>
      <m:oMath>
        <m:r>
          <w:rPr>
            <w:rFonts w:ascii="Cambria Math" w:eastAsiaTheme="minorEastAsia" w:hAnsi="Cambria Math"/>
          </w:rPr>
          <m:t>Q</m:t>
        </m:r>
      </m:oMath>
      <w:r w:rsidR="0089049E">
        <w:rPr>
          <w:rFonts w:eastAsiaTheme="minorEastAsia"/>
        </w:rPr>
        <w:t xml:space="preserve"> sarà uguale al suo ingresso, </w:t>
      </w:r>
      <w:r w:rsidR="0089049E">
        <w:rPr>
          <w:rFonts w:eastAsiaTheme="minorEastAsia"/>
        </w:rPr>
        <w:br/>
      </w:r>
      <w:r w:rsidR="00077BCF">
        <w:rPr>
          <w:rFonts w:eastAsiaTheme="minorEastAsia"/>
        </w:rPr>
        <w:t>e quindi</w:t>
      </w:r>
      <w:r w:rsidR="004B4BE7">
        <w:rPr>
          <w:rFonts w:eastAsiaTheme="minorEastAsia"/>
        </w:rPr>
        <w:t xml:space="preserve"> </w:t>
      </w:r>
      <w:r w:rsidR="0089049E">
        <w:rPr>
          <w:rFonts w:eastAsiaTheme="minorEastAsia"/>
        </w:rPr>
        <w:t xml:space="preserve">all’ultimo valore assunto da </w:t>
      </w:r>
      <m:oMath>
        <m:r>
          <w:rPr>
            <w:rFonts w:ascii="Cambria Math" w:eastAsiaTheme="minorEastAsia" w:hAnsi="Cambria Math"/>
          </w:rPr>
          <m:t>D</m:t>
        </m:r>
      </m:oMath>
      <w:r w:rsidR="0089049E">
        <w:rPr>
          <w:rFonts w:eastAsiaTheme="minorEastAsia"/>
          <w:iCs/>
        </w:rPr>
        <w:t xml:space="preserve"> </w:t>
      </w:r>
      <w:r w:rsidR="0089049E">
        <w:rPr>
          <w:rFonts w:eastAsiaTheme="minorEastAsia"/>
        </w:rPr>
        <w:t>mentre il master era in trasparenza.</w:t>
      </w:r>
    </w:p>
    <w:p w14:paraId="4AF2D16C" w14:textId="34EFA9D7" w:rsidR="003C2B7F" w:rsidRPr="003C2B7F" w:rsidRDefault="001D203E" w:rsidP="004B4BE7">
      <w:pPr>
        <w:spacing w:after="20"/>
        <w:jc w:val="both"/>
        <w:rPr>
          <w:rFonts w:eastAsiaTheme="minorEastAsia"/>
        </w:rPr>
      </w:pPr>
      <m:oMath>
        <m:r>
          <w:rPr>
            <w:rFonts w:ascii="Cambria Math" w:eastAsiaTheme="minorEastAsia" w:hAnsi="Cambria Math"/>
          </w:rPr>
          <m:t>Q</m:t>
        </m:r>
      </m:oMath>
      <w:r>
        <w:rPr>
          <w:rFonts w:eastAsiaTheme="minorEastAsia"/>
        </w:rPr>
        <w:t>,</w:t>
      </w:r>
      <w:r w:rsidR="004B4BE7">
        <w:rPr>
          <w:rFonts w:eastAsiaTheme="minorEastAsia"/>
        </w:rPr>
        <w:t xml:space="preserve"> dunque, varierà solo quando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oMath>
      <w:r w:rsidR="004B4BE7">
        <w:rPr>
          <w:rFonts w:eastAsiaTheme="minorEastAsia"/>
        </w:rPr>
        <w:t xml:space="preserve"> avrà un fronte di discesa 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2</m:t>
            </m:r>
          </m:sub>
        </m:sSub>
      </m:oMath>
      <w:r w:rsidR="004B4BE7">
        <w:rPr>
          <w:rFonts w:eastAsiaTheme="minorEastAsia"/>
        </w:rPr>
        <w:t xml:space="preserve"> avrà un fronte di salita, </w:t>
      </w:r>
      <w:r>
        <w:rPr>
          <w:rFonts w:eastAsiaTheme="minorEastAsia"/>
        </w:rPr>
        <w:br/>
      </w:r>
      <w:r w:rsidR="004B4BE7">
        <w:rPr>
          <w:rFonts w:eastAsiaTheme="minorEastAsia"/>
        </w:rPr>
        <w:t xml:space="preserve">adeguandosi all’ultimo valore assunto </w:t>
      </w:r>
      <w:r>
        <w:rPr>
          <w:rFonts w:eastAsiaTheme="minorEastAsia"/>
        </w:rPr>
        <w:t xml:space="preserve">da </w:t>
      </w:r>
      <m:oMath>
        <m:r>
          <w:rPr>
            <w:rFonts w:ascii="Cambria Math" w:eastAsiaTheme="minorEastAsia" w:hAnsi="Cambria Math"/>
          </w:rPr>
          <m:t>D</m:t>
        </m:r>
      </m:oMath>
      <w:r w:rsidR="004B4BE7">
        <w:rPr>
          <w:rFonts w:eastAsiaTheme="minorEastAsia"/>
        </w:rPr>
        <w:t xml:space="preserve"> prima che si verificassero tali fronti. </w:t>
      </w:r>
    </w:p>
    <w:p w14:paraId="309D7EA0" w14:textId="431DC70B" w:rsidR="00DD383F" w:rsidRDefault="00DD383F">
      <w:pPr>
        <w:rPr>
          <w:rFonts w:eastAsiaTheme="minorEastAsia"/>
        </w:rPr>
      </w:pPr>
      <w:r>
        <w:rPr>
          <w:rFonts w:eastAsiaTheme="minorEastAsia"/>
        </w:rPr>
        <w:br w:type="page"/>
      </w:r>
    </w:p>
    <w:p w14:paraId="71329454" w14:textId="713723A1" w:rsidR="00DA3A92" w:rsidRDefault="00DA3A92">
      <w:pPr>
        <w:rPr>
          <w:rFonts w:eastAsiaTheme="minorEastAsia"/>
          <w:b/>
          <w:bCs/>
          <w:sz w:val="28"/>
          <w:szCs w:val="28"/>
        </w:rPr>
      </w:pPr>
      <w:r>
        <w:rPr>
          <w:rFonts w:eastAsiaTheme="minorEastAsia"/>
          <w:iCs/>
          <w:noProof/>
        </w:rPr>
        <w:lastRenderedPageBreak/>
        <mc:AlternateContent>
          <mc:Choice Requires="wps">
            <w:drawing>
              <wp:anchor distT="0" distB="0" distL="114300" distR="114300" simplePos="0" relativeHeight="252340224" behindDoc="0" locked="0" layoutInCell="1" allowOverlap="1" wp14:anchorId="6B5ED0A5" wp14:editId="7D403F5E">
                <wp:simplePos x="0" y="0"/>
                <wp:positionH relativeFrom="margin">
                  <wp:align>left</wp:align>
                </wp:positionH>
                <wp:positionV relativeFrom="paragraph">
                  <wp:posOffset>1352</wp:posOffset>
                </wp:positionV>
                <wp:extent cx="6175375" cy="7898295"/>
                <wp:effectExtent l="0" t="0" r="0" b="7620"/>
                <wp:wrapNone/>
                <wp:docPr id="458128185" name="Casella di testo 2"/>
                <wp:cNvGraphicFramePr/>
                <a:graphic xmlns:a="http://schemas.openxmlformats.org/drawingml/2006/main">
                  <a:graphicData uri="http://schemas.microsoft.com/office/word/2010/wordprocessingShape">
                    <wps:wsp>
                      <wps:cNvSpPr txBox="1"/>
                      <wps:spPr>
                        <a:xfrm>
                          <a:off x="0" y="0"/>
                          <a:ext cx="6175375" cy="7898295"/>
                        </a:xfrm>
                        <a:prstGeom prst="rect">
                          <a:avLst/>
                        </a:prstGeom>
                        <a:noFill/>
                        <a:ln w="6350">
                          <a:noFill/>
                        </a:ln>
                      </wps:spPr>
                      <wps:txbx>
                        <w:txbxContent>
                          <w:p w14:paraId="1708D699" w14:textId="4EDC4AC7" w:rsidR="00FE5604" w:rsidRDefault="00FE5604" w:rsidP="00DA3A92">
                            <w:pPr>
                              <w:spacing w:after="60"/>
                              <w:jc w:val="both"/>
                              <w:rPr>
                                <w:rFonts w:eastAsiaTheme="minorEastAsia"/>
                                <w:color w:val="0070C0"/>
                                <w:sz w:val="18"/>
                                <w:szCs w:val="18"/>
                                <w:u w:val="single"/>
                              </w:rPr>
                            </w:pPr>
                            <w:r w:rsidRPr="00FE5604">
                              <w:rPr>
                                <w:rFonts w:eastAsiaTheme="minorEastAsia"/>
                                <w:b/>
                                <w:bCs/>
                                <w:color w:val="0070C0"/>
                                <w:sz w:val="18"/>
                                <w:szCs w:val="18"/>
                                <w:u w:val="single"/>
                              </w:rPr>
                              <w:t>NB</w:t>
                            </w:r>
                            <w:r>
                              <w:rPr>
                                <w:rFonts w:eastAsiaTheme="minorEastAsia"/>
                                <w:color w:val="0070C0"/>
                                <w:sz w:val="18"/>
                                <w:szCs w:val="18"/>
                                <w:u w:val="single"/>
                              </w:rPr>
                              <w:t>:</w:t>
                            </w:r>
                            <w:r w:rsidRPr="00FE5604">
                              <w:rPr>
                                <w:rFonts w:eastAsiaTheme="minorEastAsia"/>
                                <w:color w:val="0070C0"/>
                                <w:sz w:val="18"/>
                                <w:szCs w:val="18"/>
                              </w:rPr>
                              <w:t xml:space="preserve"> </w:t>
                            </w:r>
                            <w:r>
                              <w:rPr>
                                <w:rFonts w:eastAsiaTheme="minorEastAsia"/>
                                <w:color w:val="0070C0"/>
                                <w:sz w:val="18"/>
                                <w:szCs w:val="18"/>
                              </w:rPr>
                              <w:t>I</w:t>
                            </w:r>
                            <w:r w:rsidRPr="00FE5604">
                              <w:rPr>
                                <w:rFonts w:eastAsiaTheme="minorEastAsia"/>
                                <w:color w:val="0070C0"/>
                                <w:sz w:val="18"/>
                                <w:szCs w:val="18"/>
                              </w:rPr>
                              <w:t xml:space="preserve">n tutti i circuiti in cui il latch viene disegnato esplicitamente come due inverter CMOS in serie con l’uscita del secondo collegata all’ingresso del primo, </w:t>
                            </w:r>
                            <w:r>
                              <w:rPr>
                                <w:color w:val="0070C0"/>
                                <w:sz w:val="18"/>
                                <w:szCs w:val="18"/>
                              </w:rPr>
                              <w:t>i terminali d’uscita degli inverter sono rivolti verso l’esterno, per cui i MOSFET degli inverter vanno disegnati con i terminale di gate rivolti verso l’interno.</w:t>
                            </w:r>
                          </w:p>
                          <w:p w14:paraId="3C714F08" w14:textId="640460F7" w:rsidR="00DA3A92" w:rsidRDefault="00DA3A92" w:rsidP="00DA3A92">
                            <w:pPr>
                              <w:spacing w:after="60"/>
                              <w:jc w:val="both"/>
                              <w:rPr>
                                <w:rFonts w:eastAsiaTheme="minorEastAsia"/>
                                <w:color w:val="0070C0"/>
                                <w:sz w:val="18"/>
                                <w:szCs w:val="18"/>
                              </w:rPr>
                            </w:pPr>
                            <w:r w:rsidRPr="006E7F40">
                              <w:rPr>
                                <w:rFonts w:eastAsiaTheme="minorEastAsia"/>
                                <w:color w:val="0070C0"/>
                                <w:sz w:val="18"/>
                                <w:szCs w:val="18"/>
                                <w:u w:val="single"/>
                              </w:rPr>
                              <w:t>Ricapitolando,</w:t>
                            </w:r>
                            <w:r w:rsidRPr="006E7F40">
                              <w:rPr>
                                <w:rFonts w:eastAsiaTheme="minorEastAsia"/>
                                <w:color w:val="0070C0"/>
                                <w:sz w:val="18"/>
                                <w:szCs w:val="18"/>
                              </w:rPr>
                              <w:t xml:space="preserve"> </w:t>
                            </w:r>
                            <w:r>
                              <w:rPr>
                                <w:rFonts w:eastAsiaTheme="minorEastAsia"/>
                                <w:color w:val="0070C0"/>
                                <w:sz w:val="18"/>
                                <w:szCs w:val="18"/>
                              </w:rPr>
                              <w:t>per ogni circuito logico sequenziale, si scrive prima la tabella di funzionamento.</w:t>
                            </w:r>
                          </w:p>
                          <w:p w14:paraId="61F1AAC3" w14:textId="77777777" w:rsidR="00DA3A92" w:rsidRDefault="00DA3A92" w:rsidP="00DA3A92">
                            <w:pPr>
                              <w:spacing w:after="20"/>
                              <w:jc w:val="both"/>
                              <w:rPr>
                                <w:rFonts w:eastAsiaTheme="minorEastAsia"/>
                                <w:color w:val="0070C0"/>
                                <w:sz w:val="18"/>
                                <w:szCs w:val="18"/>
                              </w:rPr>
                            </w:pPr>
                            <w:r>
                              <w:rPr>
                                <w:rFonts w:eastAsiaTheme="minorEastAsia"/>
                                <w:color w:val="0070C0"/>
                                <w:sz w:val="18"/>
                                <w:szCs w:val="18"/>
                              </w:rPr>
                              <w:t>Fatto ciò, si disegna il circuito:</w:t>
                            </w:r>
                          </w:p>
                          <w:p w14:paraId="0F30F846" w14:textId="77777777" w:rsidR="00DA3A92" w:rsidRDefault="00DA3A92">
                            <w:pPr>
                              <w:pStyle w:val="Paragrafoelenco"/>
                              <w:numPr>
                                <w:ilvl w:val="0"/>
                                <w:numId w:val="107"/>
                              </w:numPr>
                              <w:spacing w:after="40"/>
                              <w:ind w:left="530"/>
                              <w:jc w:val="both"/>
                              <w:rPr>
                                <w:color w:val="0070C0"/>
                                <w:sz w:val="18"/>
                                <w:szCs w:val="18"/>
                              </w:rPr>
                            </w:pPr>
                            <w:r>
                              <w:rPr>
                                <w:color w:val="0070C0"/>
                                <w:sz w:val="18"/>
                                <w:szCs w:val="18"/>
                              </w:rPr>
                              <w:t>Per quanto riguarda il flip flop SR, mantenendo l’analogia con il latch, l’uscita della prima porta NOR è</w:t>
                            </w:r>
                            <w:r w:rsidRPr="00F87741">
                              <w:rPr>
                                <w:rFonts w:ascii="Cambria Math" w:hAnsi="Cambria Math"/>
                                <w:i/>
                                <w:color w:val="0070C0"/>
                                <w:sz w:val="18"/>
                                <w:szCs w:val="18"/>
                              </w:rPr>
                              <w:t xml:space="preserve"> </w:t>
                            </w:r>
                            <m:oMath>
                              <m:acc>
                                <m:accPr>
                                  <m:chr m:val="̅"/>
                                  <m:ctrlPr>
                                    <w:rPr>
                                      <w:rFonts w:ascii="Cambria Math" w:hAnsi="Cambria Math"/>
                                      <w:i/>
                                      <w:color w:val="0070C0"/>
                                      <w:sz w:val="18"/>
                                      <w:szCs w:val="18"/>
                                    </w:rPr>
                                  </m:ctrlPr>
                                </m:accPr>
                                <m:e>
                                  <m:r>
                                    <w:rPr>
                                      <w:rFonts w:ascii="Cambria Math" w:hAnsi="Cambria Math"/>
                                      <w:color w:val="0070C0"/>
                                      <w:sz w:val="18"/>
                                      <w:szCs w:val="18"/>
                                    </w:rPr>
                                    <m:t>Q</m:t>
                                  </m:r>
                                </m:e>
                              </m:acc>
                              <m:r>
                                <w:rPr>
                                  <w:rFonts w:ascii="Cambria Math" w:hAnsi="Cambria Math"/>
                                  <w:color w:val="0070C0"/>
                                  <w:sz w:val="18"/>
                                  <w:szCs w:val="18"/>
                                </w:rPr>
                                <m:t>,</m:t>
                              </m:r>
                            </m:oMath>
                            <w:r>
                              <w:rPr>
                                <w:rFonts w:ascii="Cambria Math" w:eastAsiaTheme="minorEastAsia" w:hAnsi="Cambria Math"/>
                                <w:i/>
                                <w:color w:val="0070C0"/>
                                <w:sz w:val="18"/>
                                <w:szCs w:val="18"/>
                              </w:rPr>
                              <w:t xml:space="preserve"> </w:t>
                            </w:r>
                            <w:r>
                              <w:rPr>
                                <w:color w:val="0070C0"/>
                                <w:sz w:val="18"/>
                                <w:szCs w:val="18"/>
                              </w:rPr>
                              <w:br/>
                              <w:t xml:space="preserve">mentre l’uscita della seconda porta NOR è </w:t>
                            </w:r>
                            <m:oMath>
                              <m:r>
                                <w:rPr>
                                  <w:rFonts w:ascii="Cambria Math" w:hAnsi="Cambria Math"/>
                                  <w:color w:val="0070C0"/>
                                  <w:sz w:val="18"/>
                                  <w:szCs w:val="18"/>
                                </w:rPr>
                                <m:t>Q</m:t>
                              </m:r>
                            </m:oMath>
                            <w:r>
                              <w:rPr>
                                <w:rFonts w:eastAsiaTheme="minorEastAsia"/>
                                <w:color w:val="0070C0"/>
                                <w:sz w:val="18"/>
                                <w:szCs w:val="18"/>
                              </w:rPr>
                              <w:t>. A questo punto,</w:t>
                            </w:r>
                            <w:r>
                              <w:rPr>
                                <w:color w:val="0070C0"/>
                                <w:sz w:val="18"/>
                                <w:szCs w:val="18"/>
                              </w:rPr>
                              <w:t xml:space="preserve"> per ricordare dove collegare S e R, </w:t>
                            </w:r>
                            <w:r>
                              <w:rPr>
                                <w:color w:val="0070C0"/>
                                <w:sz w:val="18"/>
                                <w:szCs w:val="18"/>
                              </w:rPr>
                              <w:br/>
                              <w:t xml:space="preserve">considera la prima porta NOR: dandole in ingresso 1 si avrà </w:t>
                            </w:r>
                            <m:oMath>
                              <m:acc>
                                <m:accPr>
                                  <m:chr m:val="̅"/>
                                  <m:ctrlPr>
                                    <w:rPr>
                                      <w:rFonts w:ascii="Cambria Math" w:hAnsi="Cambria Math"/>
                                      <w:i/>
                                      <w:color w:val="0070C0"/>
                                      <w:sz w:val="18"/>
                                      <w:szCs w:val="18"/>
                                    </w:rPr>
                                  </m:ctrlPr>
                                </m:accPr>
                                <m:e>
                                  <m:r>
                                    <w:rPr>
                                      <w:rFonts w:ascii="Cambria Math" w:hAnsi="Cambria Math"/>
                                      <w:color w:val="0070C0"/>
                                      <w:sz w:val="18"/>
                                      <w:szCs w:val="18"/>
                                    </w:rPr>
                                    <m:t>Q</m:t>
                                  </m:r>
                                </m:e>
                              </m:acc>
                              <m:r>
                                <w:rPr>
                                  <w:rFonts w:ascii="Cambria Math" w:eastAsiaTheme="minorEastAsia" w:hAnsi="Cambria Math"/>
                                  <w:color w:val="0070C0"/>
                                  <w:sz w:val="18"/>
                                  <w:szCs w:val="18"/>
                                </w:rPr>
                                <m:t>=0</m:t>
                              </m:r>
                            </m:oMath>
                            <w:r>
                              <w:rPr>
                                <w:rFonts w:eastAsiaTheme="minorEastAsia"/>
                                <w:color w:val="0070C0"/>
                                <w:sz w:val="18"/>
                                <w:szCs w:val="18"/>
                              </w:rPr>
                              <w:t xml:space="preserve">. L’ingresso che permette di avere </w:t>
                            </w:r>
                            <w:r>
                              <w:rPr>
                                <w:rFonts w:eastAsiaTheme="minorEastAsia"/>
                                <w:color w:val="0070C0"/>
                                <w:sz w:val="18"/>
                                <w:szCs w:val="18"/>
                              </w:rPr>
                              <w:br/>
                            </w:r>
                            <m:oMath>
                              <m:acc>
                                <m:accPr>
                                  <m:chr m:val="̅"/>
                                  <m:ctrlPr>
                                    <w:rPr>
                                      <w:rFonts w:ascii="Cambria Math" w:hAnsi="Cambria Math"/>
                                      <w:i/>
                                      <w:color w:val="0070C0"/>
                                      <w:sz w:val="18"/>
                                      <w:szCs w:val="18"/>
                                    </w:rPr>
                                  </m:ctrlPr>
                                </m:accPr>
                                <m:e>
                                  <m:r>
                                    <w:rPr>
                                      <w:rFonts w:ascii="Cambria Math" w:hAnsi="Cambria Math"/>
                                      <w:color w:val="0070C0"/>
                                      <w:sz w:val="18"/>
                                      <w:szCs w:val="18"/>
                                    </w:rPr>
                                    <m:t>Q</m:t>
                                  </m:r>
                                </m:e>
                              </m:acc>
                              <m:r>
                                <w:rPr>
                                  <w:rFonts w:ascii="Cambria Math" w:eastAsiaTheme="minorEastAsia" w:hAnsi="Cambria Math"/>
                                  <w:color w:val="0070C0"/>
                                  <w:sz w:val="18"/>
                                  <w:szCs w:val="18"/>
                                </w:rPr>
                                <m:t xml:space="preserve">=0 ==&gt;Q=1 </m:t>
                              </m:r>
                            </m:oMath>
                            <w:r>
                              <w:rPr>
                                <w:rFonts w:eastAsiaTheme="minorEastAsia"/>
                                <w:color w:val="0070C0"/>
                                <w:sz w:val="18"/>
                                <w:szCs w:val="18"/>
                              </w:rPr>
                              <w:t xml:space="preserve">quando posto a 1 è </w:t>
                            </w:r>
                            <w:r>
                              <w:rPr>
                                <w:color w:val="0070C0"/>
                                <w:sz w:val="18"/>
                                <w:szCs w:val="18"/>
                              </w:rPr>
                              <w:t xml:space="preserve">S, per cui S va collegato a un ingresso della prima porta NOR. </w:t>
                            </w:r>
                            <w:r>
                              <w:rPr>
                                <w:color w:val="0070C0"/>
                                <w:sz w:val="18"/>
                                <w:szCs w:val="18"/>
                              </w:rPr>
                              <w:br/>
                              <w:t>R andrà dunque collegato a un ingresso della seconda porta NOR.</w:t>
                            </w:r>
                          </w:p>
                          <w:p w14:paraId="541F72F8" w14:textId="6F70D70E" w:rsidR="00B940A6" w:rsidRDefault="00B940A6">
                            <w:pPr>
                              <w:pStyle w:val="Paragrafoelenco"/>
                              <w:numPr>
                                <w:ilvl w:val="0"/>
                                <w:numId w:val="107"/>
                              </w:numPr>
                              <w:spacing w:after="60"/>
                              <w:ind w:left="530"/>
                              <w:jc w:val="both"/>
                              <w:rPr>
                                <w:color w:val="0070C0"/>
                                <w:sz w:val="18"/>
                                <w:szCs w:val="18"/>
                              </w:rPr>
                            </w:pPr>
                            <w:r w:rsidRPr="00030AA4">
                              <w:rPr>
                                <w:color w:val="0070C0"/>
                                <w:sz w:val="18"/>
                                <w:szCs w:val="18"/>
                              </w:rPr>
                              <w:t>Per quanto riguarda il flip</w:t>
                            </w:r>
                            <w:r>
                              <w:rPr>
                                <w:color w:val="0070C0"/>
                                <w:sz w:val="18"/>
                                <w:szCs w:val="18"/>
                              </w:rPr>
                              <w:t>-</w:t>
                            </w:r>
                            <w:r w:rsidRPr="00030AA4">
                              <w:rPr>
                                <w:color w:val="0070C0"/>
                                <w:sz w:val="18"/>
                                <w:szCs w:val="18"/>
                              </w:rPr>
                              <w:t xml:space="preserve">flop SR con enabler, </w:t>
                            </w:r>
                            <w:r w:rsidR="00FE5604">
                              <w:rPr>
                                <w:color w:val="0070C0"/>
                                <w:sz w:val="18"/>
                                <w:szCs w:val="18"/>
                              </w:rPr>
                              <w:t xml:space="preserve">per </w:t>
                            </w:r>
                            <w:r>
                              <w:rPr>
                                <w:color w:val="0070C0"/>
                                <w:sz w:val="18"/>
                                <w:szCs w:val="18"/>
                              </w:rPr>
                              <w:t xml:space="preserve">ricordare </w:t>
                            </w:r>
                            <w:r w:rsidRPr="00030AA4">
                              <w:rPr>
                                <w:color w:val="0070C0"/>
                                <w:sz w:val="18"/>
                                <w:szCs w:val="18"/>
                              </w:rPr>
                              <w:t xml:space="preserve">dove collegare S e R, considera il terminale d’uscita </w:t>
                            </w:r>
                            <w:r w:rsidR="00FE5604">
                              <w:rPr>
                                <w:color w:val="0070C0"/>
                                <w:sz w:val="18"/>
                                <w:szCs w:val="18"/>
                              </w:rPr>
                              <w:br/>
                            </w:r>
                            <w:r w:rsidRPr="00030AA4">
                              <w:rPr>
                                <w:color w:val="0070C0"/>
                                <w:sz w:val="18"/>
                                <w:szCs w:val="18"/>
                              </w:rPr>
                              <w:t xml:space="preserve">del primo inverter </w:t>
                            </w:r>
                            <w:r>
                              <w:rPr>
                                <w:color w:val="0070C0"/>
                                <w:sz w:val="18"/>
                                <w:szCs w:val="18"/>
                              </w:rPr>
                              <w:t xml:space="preserve">e, a seconda del circuito, collega la variabile opportuna tra </w:t>
                            </w:r>
                            <w:r w:rsidRPr="00030AA4">
                              <w:rPr>
                                <w:color w:val="0070C0"/>
                                <w:sz w:val="18"/>
                                <w:szCs w:val="18"/>
                              </w:rPr>
                              <w:t>S e R</w:t>
                            </w:r>
                            <w:r>
                              <w:rPr>
                                <w:color w:val="0070C0"/>
                                <w:sz w:val="18"/>
                                <w:szCs w:val="18"/>
                              </w:rPr>
                              <w:t xml:space="preserve"> in modo che, quando posta a </w:t>
                            </w:r>
                            <w:r w:rsidRPr="00030AA4">
                              <w:rPr>
                                <w:color w:val="0070C0"/>
                                <w:sz w:val="18"/>
                                <w:szCs w:val="18"/>
                              </w:rPr>
                              <w:t xml:space="preserve">1, </w:t>
                            </w:r>
                            <w:r>
                              <w:rPr>
                                <w:color w:val="0070C0"/>
                                <w:sz w:val="18"/>
                                <w:szCs w:val="18"/>
                              </w:rPr>
                              <w:br/>
                            </w:r>
                            <m:oMath>
                              <m:sSub>
                                <m:sSubPr>
                                  <m:ctrlPr>
                                    <w:rPr>
                                      <w:rFonts w:ascii="Cambria Math" w:hAnsi="Cambria Math"/>
                                      <w:i/>
                                      <w:color w:val="0070C0"/>
                                      <w:sz w:val="18"/>
                                      <w:szCs w:val="18"/>
                                    </w:rPr>
                                  </m:ctrlPr>
                                </m:sSubPr>
                                <m:e>
                                  <m:r>
                                    <w:rPr>
                                      <w:rFonts w:ascii="Cambria Math" w:hAnsi="Cambria Math"/>
                                      <w:color w:val="0070C0"/>
                                      <w:sz w:val="18"/>
                                      <w:szCs w:val="18"/>
                                    </w:rPr>
                                    <m:t>v</m:t>
                                  </m:r>
                                </m:e>
                                <m:sub>
                                  <m:acc>
                                    <m:accPr>
                                      <m:chr m:val="̅"/>
                                      <m:ctrlPr>
                                        <w:rPr>
                                          <w:rFonts w:ascii="Cambria Math" w:hAnsi="Cambria Math"/>
                                          <w:i/>
                                          <w:color w:val="0070C0"/>
                                          <w:sz w:val="18"/>
                                          <w:szCs w:val="18"/>
                                        </w:rPr>
                                      </m:ctrlPr>
                                    </m:accPr>
                                    <m:e>
                                      <m:r>
                                        <w:rPr>
                                          <w:rFonts w:ascii="Cambria Math" w:hAnsi="Cambria Math"/>
                                          <w:color w:val="0070C0"/>
                                          <w:sz w:val="18"/>
                                          <w:szCs w:val="18"/>
                                        </w:rPr>
                                        <m:t>Q</m:t>
                                      </m:r>
                                    </m:e>
                                  </m:acc>
                                </m:sub>
                              </m:sSub>
                            </m:oMath>
                            <w:r w:rsidRPr="00030AA4">
                              <w:rPr>
                                <w:color w:val="0070C0"/>
                                <w:sz w:val="18"/>
                                <w:szCs w:val="18"/>
                              </w:rPr>
                              <w:t xml:space="preserve"> si avvicini correttamente a </w:t>
                            </w:r>
                            <m:oMath>
                              <m:r>
                                <w:rPr>
                                  <w:rFonts w:ascii="Cambria Math" w:hAnsi="Cambria Math"/>
                                  <w:color w:val="0070C0"/>
                                  <w:sz w:val="18"/>
                                  <w:szCs w:val="18"/>
                                </w:rPr>
                                <m:t>0</m:t>
                              </m:r>
                            </m:oMath>
                            <w:r w:rsidRPr="00030AA4">
                              <w:rPr>
                                <w:rFonts w:eastAsiaTheme="minorEastAsia"/>
                                <w:color w:val="0070C0"/>
                                <w:sz w:val="18"/>
                                <w:szCs w:val="18"/>
                              </w:rPr>
                              <w:t xml:space="preserve"> </w:t>
                            </w:r>
                            <w:r>
                              <w:rPr>
                                <w:rFonts w:eastAsiaTheme="minorEastAsia"/>
                                <w:color w:val="0070C0"/>
                                <w:sz w:val="18"/>
                                <w:szCs w:val="18"/>
                              </w:rPr>
                              <w:t xml:space="preserve">o </w:t>
                            </w:r>
                            <w:r w:rsidRPr="00030AA4">
                              <w:rPr>
                                <w:rFonts w:eastAsiaTheme="minorEastAsia"/>
                                <w:color w:val="0070C0"/>
                                <w:sz w:val="18"/>
                                <w:szCs w:val="18"/>
                              </w:rPr>
                              <w:t xml:space="preserve">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Pr>
                                <w:color w:val="0070C0"/>
                                <w:sz w:val="18"/>
                                <w:szCs w:val="18"/>
                              </w:rPr>
                              <w:t>.</w:t>
                            </w:r>
                          </w:p>
                          <w:p w14:paraId="00A8798F" w14:textId="77777777" w:rsidR="00DA3A92" w:rsidRPr="00FC3CBB" w:rsidRDefault="00DA3A92">
                            <w:pPr>
                              <w:pStyle w:val="Paragrafoelenco"/>
                              <w:numPr>
                                <w:ilvl w:val="0"/>
                                <w:numId w:val="107"/>
                              </w:numPr>
                              <w:spacing w:after="20"/>
                              <w:ind w:left="527" w:hanging="357"/>
                              <w:contextualSpacing w:val="0"/>
                              <w:jc w:val="both"/>
                              <w:rPr>
                                <w:color w:val="0070C0"/>
                                <w:sz w:val="18"/>
                                <w:szCs w:val="18"/>
                              </w:rPr>
                            </w:pPr>
                            <w:r>
                              <w:rPr>
                                <w:color w:val="0070C0"/>
                                <w:sz w:val="18"/>
                                <w:szCs w:val="18"/>
                              </w:rPr>
                              <w:t>Per quanto riguarda il D flip-flop, p</w:t>
                            </w:r>
                            <w:r w:rsidRPr="00FC3CBB">
                              <w:rPr>
                                <w:color w:val="0070C0"/>
                                <w:sz w:val="18"/>
                                <w:szCs w:val="18"/>
                              </w:rPr>
                              <w:t xml:space="preserve">er ricordare dove collegare D e dove mettere l’inverter </w:t>
                            </w:r>
                            <w:r>
                              <w:rPr>
                                <w:color w:val="0070C0"/>
                                <w:sz w:val="18"/>
                                <w:szCs w:val="18"/>
                              </w:rPr>
                              <w:br/>
                            </w:r>
                            <w:r w:rsidRPr="00FC3CBB">
                              <w:rPr>
                                <w:color w:val="0070C0"/>
                                <w:sz w:val="18"/>
                                <w:szCs w:val="18"/>
                              </w:rPr>
                              <w:t>nel circuito realizzato a partire dal flip</w:t>
                            </w:r>
                            <w:r>
                              <w:rPr>
                                <w:color w:val="0070C0"/>
                                <w:sz w:val="18"/>
                                <w:szCs w:val="18"/>
                              </w:rPr>
                              <w:t>-</w:t>
                            </w:r>
                            <w:r w:rsidRPr="00FC3CBB">
                              <w:rPr>
                                <w:color w:val="0070C0"/>
                                <w:sz w:val="18"/>
                                <w:szCs w:val="18"/>
                              </w:rPr>
                              <w:t xml:space="preserve">flop SR, considera che, per </w:t>
                            </w:r>
                            <m:oMath>
                              <m:r>
                                <w:rPr>
                                  <w:rFonts w:ascii="Cambria Math" w:hAnsi="Cambria Math"/>
                                  <w:color w:val="0070C0"/>
                                  <w:sz w:val="18"/>
                                  <w:szCs w:val="18"/>
                                </w:rPr>
                                <m:t>ϕ</m:t>
                              </m:r>
                              <m:r>
                                <w:rPr>
                                  <w:rFonts w:ascii="Cambria Math" w:eastAsiaTheme="minorEastAsia" w:hAnsi="Cambria Math"/>
                                  <w:color w:val="0070C0"/>
                                  <w:sz w:val="18"/>
                                  <w:szCs w:val="18"/>
                                </w:rPr>
                                <m:t>=1</m:t>
                              </m:r>
                            </m:oMath>
                            <w:r w:rsidRPr="00FC3CBB">
                              <w:rPr>
                                <w:rFonts w:eastAsiaTheme="minorEastAsia"/>
                                <w:color w:val="0070C0"/>
                                <w:sz w:val="18"/>
                                <w:szCs w:val="18"/>
                              </w:rPr>
                              <w:t>,</w:t>
                            </w:r>
                            <w:r>
                              <w:rPr>
                                <w:rFonts w:eastAsiaTheme="minorEastAsia"/>
                                <w:color w:val="0070C0"/>
                                <w:sz w:val="18"/>
                                <w:szCs w:val="18"/>
                              </w:rPr>
                              <w:t xml:space="preserve"> bisogna avere </w:t>
                            </w:r>
                            <m:oMath>
                              <m:r>
                                <w:rPr>
                                  <w:rFonts w:ascii="Cambria Math" w:eastAsiaTheme="minorEastAsia" w:hAnsi="Cambria Math"/>
                                  <w:color w:val="0070C0"/>
                                  <w:sz w:val="18"/>
                                  <w:szCs w:val="18"/>
                                </w:rPr>
                                <m:t>Q=D</m:t>
                              </m:r>
                            </m:oMath>
                            <w:r>
                              <w:rPr>
                                <w:rFonts w:eastAsiaTheme="minorEastAsia"/>
                                <w:color w:val="0070C0"/>
                                <w:sz w:val="18"/>
                                <w:szCs w:val="18"/>
                              </w:rPr>
                              <w:t xml:space="preserve">. </w:t>
                            </w:r>
                            <w:r>
                              <w:rPr>
                                <w:rFonts w:eastAsiaTheme="minorEastAsia"/>
                                <w:color w:val="0070C0"/>
                                <w:sz w:val="18"/>
                                <w:szCs w:val="18"/>
                              </w:rPr>
                              <w:br/>
                              <w:t>Ricordando allora il funzionamento di un flip-flop SR:</w:t>
                            </w:r>
                          </w:p>
                          <w:p w14:paraId="5A4C2350" w14:textId="77777777" w:rsidR="00DA3A92" w:rsidRPr="00FC3CBB" w:rsidRDefault="00DA3A92">
                            <w:pPr>
                              <w:pStyle w:val="Paragrafoelenco"/>
                              <w:numPr>
                                <w:ilvl w:val="1"/>
                                <w:numId w:val="107"/>
                              </w:numPr>
                              <w:spacing w:after="60"/>
                              <w:ind w:left="1097"/>
                              <w:jc w:val="both"/>
                              <w:rPr>
                                <w:color w:val="0070C0"/>
                                <w:sz w:val="18"/>
                                <w:szCs w:val="18"/>
                              </w:rPr>
                            </w:pPr>
                            <w:r w:rsidRPr="00FC3CBB">
                              <w:rPr>
                                <w:rFonts w:eastAsiaTheme="minorEastAsia"/>
                                <w:color w:val="0070C0"/>
                                <w:sz w:val="18"/>
                                <w:szCs w:val="18"/>
                              </w:rPr>
                              <w:t xml:space="preserve">Per </w:t>
                            </w:r>
                            <m:oMath>
                              <m:r>
                                <w:rPr>
                                  <w:rFonts w:ascii="Cambria Math" w:eastAsiaTheme="minorEastAsia" w:hAnsi="Cambria Math"/>
                                  <w:color w:val="0070C0"/>
                                  <w:sz w:val="18"/>
                                  <w:szCs w:val="18"/>
                                </w:rPr>
                                <m:t>S=0</m:t>
                              </m:r>
                            </m:oMath>
                            <w:r w:rsidRPr="00FC3CBB">
                              <w:rPr>
                                <w:rFonts w:eastAsiaTheme="minorEastAsia"/>
                                <w:color w:val="0070C0"/>
                                <w:sz w:val="18"/>
                                <w:szCs w:val="18"/>
                              </w:rPr>
                              <w:t xml:space="preserve">, ponendo anche </w:t>
                            </w:r>
                            <m:oMath>
                              <m:r>
                                <w:rPr>
                                  <w:rFonts w:ascii="Cambria Math" w:eastAsiaTheme="minorEastAsia" w:hAnsi="Cambria Math"/>
                                  <w:color w:val="0070C0"/>
                                  <w:sz w:val="18"/>
                                  <w:szCs w:val="18"/>
                                </w:rPr>
                                <m:t>R=</m:t>
                              </m:r>
                              <m:acc>
                                <m:accPr>
                                  <m:chr m:val="̅"/>
                                  <m:ctrlPr>
                                    <w:rPr>
                                      <w:rFonts w:ascii="Cambria Math" w:eastAsiaTheme="minorEastAsia" w:hAnsi="Cambria Math"/>
                                      <w:i/>
                                      <w:color w:val="0070C0"/>
                                      <w:sz w:val="18"/>
                                      <w:szCs w:val="18"/>
                                    </w:rPr>
                                  </m:ctrlPr>
                                </m:accPr>
                                <m:e>
                                  <m:r>
                                    <w:rPr>
                                      <w:rFonts w:ascii="Cambria Math" w:eastAsiaTheme="minorEastAsia" w:hAnsi="Cambria Math"/>
                                      <w:color w:val="0070C0"/>
                                      <w:sz w:val="18"/>
                                      <w:szCs w:val="18"/>
                                    </w:rPr>
                                    <m:t>S</m:t>
                                  </m:r>
                                </m:e>
                              </m:acc>
                              <m:r>
                                <w:rPr>
                                  <w:rFonts w:ascii="Cambria Math" w:eastAsiaTheme="minorEastAsia" w:hAnsi="Cambria Math"/>
                                  <w:color w:val="0070C0"/>
                                  <w:sz w:val="18"/>
                                  <w:szCs w:val="18"/>
                                </w:rPr>
                                <m:t>=1</m:t>
                              </m:r>
                            </m:oMath>
                            <w:r>
                              <w:rPr>
                                <w:rFonts w:eastAsiaTheme="minorEastAsia"/>
                                <w:color w:val="0070C0"/>
                                <w:sz w:val="18"/>
                                <w:szCs w:val="18"/>
                              </w:rPr>
                              <w:t xml:space="preserve"> si ha </w:t>
                            </w:r>
                            <m:oMath>
                              <m:r>
                                <w:rPr>
                                  <w:rFonts w:ascii="Cambria Math" w:eastAsiaTheme="minorEastAsia" w:hAnsi="Cambria Math"/>
                                  <w:color w:val="0070C0"/>
                                  <w:sz w:val="18"/>
                                  <w:szCs w:val="18"/>
                                </w:rPr>
                                <m:t>Q=S=0</m:t>
                              </m:r>
                            </m:oMath>
                            <w:r w:rsidRPr="00FC3CBB">
                              <w:rPr>
                                <w:rFonts w:eastAsiaTheme="minorEastAsia"/>
                                <w:color w:val="0070C0"/>
                                <w:sz w:val="18"/>
                                <w:szCs w:val="18"/>
                              </w:rPr>
                              <w:t>;</w:t>
                            </w:r>
                          </w:p>
                          <w:p w14:paraId="35F38F07" w14:textId="77777777" w:rsidR="00DA3A92" w:rsidRPr="00FC3CBB" w:rsidRDefault="00DA3A92">
                            <w:pPr>
                              <w:pStyle w:val="Paragrafoelenco"/>
                              <w:numPr>
                                <w:ilvl w:val="1"/>
                                <w:numId w:val="107"/>
                              </w:numPr>
                              <w:spacing w:after="40"/>
                              <w:ind w:left="1094" w:hanging="357"/>
                              <w:contextualSpacing w:val="0"/>
                              <w:jc w:val="both"/>
                              <w:rPr>
                                <w:color w:val="0070C0"/>
                                <w:sz w:val="18"/>
                                <w:szCs w:val="18"/>
                              </w:rPr>
                            </w:pPr>
                            <w:r w:rsidRPr="00FC3CBB">
                              <w:rPr>
                                <w:rFonts w:eastAsiaTheme="minorEastAsia"/>
                                <w:color w:val="0070C0"/>
                                <w:sz w:val="18"/>
                                <w:szCs w:val="18"/>
                              </w:rPr>
                              <w:t xml:space="preserve">Per </w:t>
                            </w:r>
                            <m:oMath>
                              <m:r>
                                <w:rPr>
                                  <w:rFonts w:ascii="Cambria Math" w:eastAsiaTheme="minorEastAsia" w:hAnsi="Cambria Math"/>
                                  <w:color w:val="0070C0"/>
                                  <w:sz w:val="18"/>
                                  <w:szCs w:val="18"/>
                                </w:rPr>
                                <m:t>S=1</m:t>
                              </m:r>
                            </m:oMath>
                            <w:r w:rsidRPr="00FC3CBB">
                              <w:rPr>
                                <w:rFonts w:eastAsiaTheme="minorEastAsia"/>
                                <w:color w:val="0070C0"/>
                                <w:sz w:val="18"/>
                                <w:szCs w:val="18"/>
                              </w:rPr>
                              <w:t xml:space="preserve">, ponendo anche </w:t>
                            </w:r>
                            <m:oMath>
                              <m:r>
                                <w:rPr>
                                  <w:rFonts w:ascii="Cambria Math" w:eastAsiaTheme="minorEastAsia" w:hAnsi="Cambria Math"/>
                                  <w:color w:val="0070C0"/>
                                  <w:sz w:val="18"/>
                                  <w:szCs w:val="18"/>
                                </w:rPr>
                                <m:t>R=</m:t>
                              </m:r>
                              <m:acc>
                                <m:accPr>
                                  <m:chr m:val="̅"/>
                                  <m:ctrlPr>
                                    <w:rPr>
                                      <w:rFonts w:ascii="Cambria Math" w:eastAsiaTheme="minorEastAsia" w:hAnsi="Cambria Math"/>
                                      <w:i/>
                                      <w:color w:val="0070C0"/>
                                      <w:sz w:val="18"/>
                                      <w:szCs w:val="18"/>
                                    </w:rPr>
                                  </m:ctrlPr>
                                </m:accPr>
                                <m:e>
                                  <m:r>
                                    <w:rPr>
                                      <w:rFonts w:ascii="Cambria Math" w:eastAsiaTheme="minorEastAsia" w:hAnsi="Cambria Math"/>
                                      <w:color w:val="0070C0"/>
                                      <w:sz w:val="18"/>
                                      <w:szCs w:val="18"/>
                                    </w:rPr>
                                    <m:t>S</m:t>
                                  </m:r>
                                </m:e>
                              </m:acc>
                              <m:r>
                                <w:rPr>
                                  <w:rFonts w:ascii="Cambria Math" w:eastAsiaTheme="minorEastAsia" w:hAnsi="Cambria Math"/>
                                  <w:color w:val="0070C0"/>
                                  <w:sz w:val="18"/>
                                  <w:szCs w:val="18"/>
                                </w:rPr>
                                <m:t>=0</m:t>
                              </m:r>
                            </m:oMath>
                            <w:r w:rsidRPr="00FC3CBB">
                              <w:rPr>
                                <w:rFonts w:eastAsiaTheme="minorEastAsia"/>
                                <w:color w:val="0070C0"/>
                                <w:sz w:val="18"/>
                                <w:szCs w:val="18"/>
                              </w:rPr>
                              <w:t xml:space="preserve"> si ha </w:t>
                            </w:r>
                            <m:oMath>
                              <m:r>
                                <w:rPr>
                                  <w:rFonts w:ascii="Cambria Math" w:eastAsiaTheme="minorEastAsia" w:hAnsi="Cambria Math"/>
                                  <w:color w:val="0070C0"/>
                                  <w:sz w:val="18"/>
                                  <w:szCs w:val="18"/>
                                </w:rPr>
                                <m:t>Q=S=0</m:t>
                              </m:r>
                            </m:oMath>
                            <w:r>
                              <w:rPr>
                                <w:rFonts w:eastAsiaTheme="minorEastAsia"/>
                                <w:color w:val="0070C0"/>
                                <w:sz w:val="18"/>
                                <w:szCs w:val="18"/>
                              </w:rPr>
                              <w:t>.</w:t>
                            </w:r>
                          </w:p>
                          <w:p w14:paraId="5BC2D21D" w14:textId="3CE3B02A" w:rsidR="00DA3A92" w:rsidRPr="00DA3A92" w:rsidRDefault="00DA3A92" w:rsidP="00DA3A92">
                            <w:pPr>
                              <w:pStyle w:val="Paragrafoelenco"/>
                              <w:spacing w:after="60"/>
                              <w:ind w:left="527"/>
                              <w:contextualSpacing w:val="0"/>
                              <w:jc w:val="both"/>
                              <w:rPr>
                                <w:color w:val="0070C0"/>
                                <w:sz w:val="18"/>
                                <w:szCs w:val="18"/>
                              </w:rPr>
                            </w:pPr>
                            <w:r>
                              <w:rPr>
                                <w:rFonts w:eastAsiaTheme="minorEastAsia"/>
                                <w:color w:val="0070C0"/>
                                <w:sz w:val="18"/>
                                <w:szCs w:val="18"/>
                              </w:rPr>
                              <w:t xml:space="preserve">Allora, per avere </w:t>
                            </w:r>
                            <m:oMath>
                              <m:r>
                                <w:rPr>
                                  <w:rFonts w:ascii="Cambria Math" w:eastAsiaTheme="minorEastAsia" w:hAnsi="Cambria Math"/>
                                  <w:color w:val="0070C0"/>
                                  <w:sz w:val="18"/>
                                  <w:szCs w:val="18"/>
                                </w:rPr>
                                <m:t>Q=D</m:t>
                              </m:r>
                            </m:oMath>
                            <w:r>
                              <w:rPr>
                                <w:rFonts w:eastAsiaTheme="minorEastAsia"/>
                                <w:color w:val="0070C0"/>
                                <w:sz w:val="18"/>
                                <w:szCs w:val="18"/>
                              </w:rPr>
                              <w:t>, bisogna collegare D a S, e S va collegato a R tramite un inverter.</w:t>
                            </w:r>
                            <w:r w:rsidRPr="00DA3A92">
                              <w:rPr>
                                <w:color w:val="0070C0"/>
                                <w:sz w:val="18"/>
                                <w:szCs w:val="18"/>
                              </w:rPr>
                              <w:t xml:space="preserve"> </w:t>
                            </w:r>
                          </w:p>
                          <w:p w14:paraId="5C0382D1" w14:textId="77777777" w:rsidR="00DA3A92" w:rsidRDefault="00DA3A92" w:rsidP="00DA3A92">
                            <w:pPr>
                              <w:spacing w:after="0"/>
                              <w:jc w:val="both"/>
                              <w:rPr>
                                <w:rFonts w:eastAsiaTheme="minorEastAsia"/>
                                <w:color w:val="0070C0"/>
                                <w:sz w:val="18"/>
                                <w:szCs w:val="18"/>
                              </w:rPr>
                            </w:pPr>
                            <w:r>
                              <w:rPr>
                                <w:rFonts w:eastAsiaTheme="minorEastAsia"/>
                                <w:color w:val="0070C0"/>
                                <w:sz w:val="18"/>
                                <w:szCs w:val="18"/>
                              </w:rPr>
                              <w:t>A questo punto, si analizza il circuito al variare degli ingressi:</w:t>
                            </w:r>
                          </w:p>
                          <w:p w14:paraId="0DBE756E" w14:textId="77777777" w:rsidR="00DA3A92" w:rsidRDefault="00DA3A92">
                            <w:pPr>
                              <w:pStyle w:val="Paragrafoelenco"/>
                              <w:numPr>
                                <w:ilvl w:val="0"/>
                                <w:numId w:val="107"/>
                              </w:numPr>
                              <w:spacing w:after="20"/>
                              <w:ind w:left="530"/>
                              <w:jc w:val="both"/>
                              <w:rPr>
                                <w:rFonts w:eastAsiaTheme="minorEastAsia"/>
                                <w:color w:val="0070C0"/>
                                <w:sz w:val="18"/>
                                <w:szCs w:val="18"/>
                              </w:rPr>
                            </w:pPr>
                            <w:r>
                              <w:rPr>
                                <w:rFonts w:eastAsiaTheme="minorEastAsia"/>
                                <w:color w:val="0070C0"/>
                                <w:sz w:val="18"/>
                                <w:szCs w:val="18"/>
                              </w:rPr>
                              <w:t xml:space="preserve">Nel caso del flip flop SR con enabler, si avrà a seconda dei casi che: </w:t>
                            </w:r>
                          </w:p>
                          <w:p w14:paraId="5EABA6D8" w14:textId="77777777" w:rsidR="00DA3A92" w:rsidRDefault="00DA3A92">
                            <w:pPr>
                              <w:pStyle w:val="Paragrafoelenco"/>
                              <w:numPr>
                                <w:ilvl w:val="1"/>
                                <w:numId w:val="107"/>
                              </w:numPr>
                              <w:spacing w:after="0"/>
                              <w:ind w:left="1097"/>
                              <w:jc w:val="both"/>
                              <w:rPr>
                                <w:rFonts w:eastAsiaTheme="minorEastAsia"/>
                                <w:color w:val="0070C0"/>
                                <w:sz w:val="18"/>
                                <w:szCs w:val="18"/>
                              </w:rPr>
                            </w:pPr>
                            <w:r>
                              <w:rPr>
                                <w:rFonts w:eastAsiaTheme="minorEastAsia"/>
                                <w:color w:val="0070C0"/>
                                <w:sz w:val="18"/>
                                <w:szCs w:val="18"/>
                              </w:rPr>
                              <w:t>Il latch è isolato, e quindi mantiene invariato il proprio stato;</w:t>
                            </w:r>
                          </w:p>
                          <w:p w14:paraId="7A2C9AE9" w14:textId="77777777" w:rsidR="00DA3A92" w:rsidRDefault="00DA3A92">
                            <w:pPr>
                              <w:pStyle w:val="Paragrafoelenco"/>
                              <w:numPr>
                                <w:ilvl w:val="1"/>
                                <w:numId w:val="107"/>
                              </w:numPr>
                              <w:spacing w:after="20"/>
                              <w:ind w:left="1094" w:hanging="357"/>
                              <w:contextualSpacing w:val="0"/>
                              <w:jc w:val="both"/>
                              <w:rPr>
                                <w:rFonts w:eastAsiaTheme="minorEastAsia"/>
                                <w:color w:val="0070C0"/>
                                <w:sz w:val="18"/>
                                <w:szCs w:val="18"/>
                              </w:rPr>
                            </w:pPr>
                            <w:r>
                              <w:rPr>
                                <w:rFonts w:eastAsiaTheme="minorEastAsia"/>
                                <w:color w:val="0070C0"/>
                                <w:sz w:val="18"/>
                                <w:szCs w:val="18"/>
                              </w:rPr>
                              <w:t xml:space="preserve">Almeno uno dei due terminali d’uscita è collegato ad una certa tensione tramite una o più resistenze, </w:t>
                            </w:r>
                            <w:r>
                              <w:rPr>
                                <w:rFonts w:eastAsiaTheme="minorEastAsia"/>
                                <w:color w:val="0070C0"/>
                                <w:sz w:val="18"/>
                                <w:szCs w:val="18"/>
                              </w:rPr>
                              <w:br/>
                              <w:t xml:space="preserve">e quindi la tensione sul terminale d’uscita si avvicinerà a tale tensione, portando così ad una reazione </w:t>
                            </w:r>
                            <w:r>
                              <w:rPr>
                                <w:rFonts w:eastAsiaTheme="minorEastAsia"/>
                                <w:color w:val="0070C0"/>
                                <w:sz w:val="18"/>
                                <w:szCs w:val="18"/>
                              </w:rPr>
                              <w:br/>
                              <w:t>che manterrà il latch nello stato stabile corrente o lo porterà all’altro stato stabile.</w:t>
                            </w:r>
                          </w:p>
                          <w:p w14:paraId="1C3FD2CF" w14:textId="77777777" w:rsidR="00DA3A92" w:rsidRDefault="00DA3A92">
                            <w:pPr>
                              <w:pStyle w:val="Paragrafoelenco"/>
                              <w:numPr>
                                <w:ilvl w:val="0"/>
                                <w:numId w:val="107"/>
                              </w:numPr>
                              <w:spacing w:after="0"/>
                              <w:ind w:left="530"/>
                              <w:jc w:val="both"/>
                              <w:rPr>
                                <w:rFonts w:eastAsiaTheme="minorEastAsia"/>
                                <w:color w:val="0070C0"/>
                                <w:sz w:val="18"/>
                                <w:szCs w:val="18"/>
                              </w:rPr>
                            </w:pPr>
                            <w:r>
                              <w:rPr>
                                <w:rFonts w:eastAsiaTheme="minorEastAsia"/>
                                <w:color w:val="0070C0"/>
                                <w:sz w:val="18"/>
                                <w:szCs w:val="18"/>
                              </w:rPr>
                              <w:t>Nel caso del D flip-flop, nel normale funzionamento si avrà a seconda dei casi che:</w:t>
                            </w:r>
                          </w:p>
                          <w:p w14:paraId="578713E8" w14:textId="77777777" w:rsidR="00DA3A92" w:rsidRDefault="00DA3A92">
                            <w:pPr>
                              <w:pStyle w:val="Paragrafoelenco"/>
                              <w:numPr>
                                <w:ilvl w:val="1"/>
                                <w:numId w:val="107"/>
                              </w:numPr>
                              <w:spacing w:after="0"/>
                              <w:ind w:left="1097"/>
                              <w:jc w:val="both"/>
                              <w:rPr>
                                <w:rFonts w:eastAsiaTheme="minorEastAsia"/>
                                <w:color w:val="0070C0"/>
                                <w:sz w:val="18"/>
                                <w:szCs w:val="18"/>
                              </w:rPr>
                            </w:pPr>
                            <w:r>
                              <w:rPr>
                                <w:rFonts w:eastAsiaTheme="minorEastAsia"/>
                                <w:color w:val="0070C0"/>
                                <w:sz w:val="18"/>
                                <w:szCs w:val="18"/>
                              </w:rPr>
                              <w:t xml:space="preserve">Il collegamento tra l’uscita del secondo inverter e l’ingresso del primo è interrotto, e quindi il livello logico </w:t>
                            </w:r>
                            <w:r>
                              <w:rPr>
                                <w:rFonts w:eastAsiaTheme="minorEastAsia"/>
                                <w:color w:val="0070C0"/>
                                <w:sz w:val="18"/>
                                <w:szCs w:val="18"/>
                              </w:rPr>
                              <w:br/>
                              <w:t xml:space="preserve">di </w:t>
                            </w:r>
                            <m:oMath>
                              <m:r>
                                <w:rPr>
                                  <w:rFonts w:ascii="Cambria Math" w:eastAsiaTheme="minorEastAsia" w:hAnsi="Cambria Math"/>
                                  <w:color w:val="0070C0"/>
                                  <w:sz w:val="18"/>
                                  <w:szCs w:val="18"/>
                                </w:rPr>
                                <m:t>D</m:t>
                              </m:r>
                            </m:oMath>
                            <w:r>
                              <w:rPr>
                                <w:rFonts w:eastAsiaTheme="minorEastAsia"/>
                                <w:color w:val="0070C0"/>
                                <w:sz w:val="18"/>
                                <w:szCs w:val="18"/>
                              </w:rPr>
                              <w:t xml:space="preserve"> passa esclusivamente attraverso i due inverter in serie;</w:t>
                            </w:r>
                          </w:p>
                          <w:p w14:paraId="74139AC6" w14:textId="77777777" w:rsidR="00DA3A92" w:rsidRPr="00B303E0" w:rsidRDefault="00DA3A92">
                            <w:pPr>
                              <w:pStyle w:val="Paragrafoelenco"/>
                              <w:numPr>
                                <w:ilvl w:val="1"/>
                                <w:numId w:val="107"/>
                              </w:numPr>
                              <w:spacing w:after="40"/>
                              <w:ind w:left="1097"/>
                              <w:jc w:val="both"/>
                              <w:rPr>
                                <w:rFonts w:eastAsiaTheme="minorEastAsia"/>
                                <w:color w:val="0070C0"/>
                                <w:sz w:val="18"/>
                                <w:szCs w:val="18"/>
                              </w:rPr>
                            </w:pPr>
                            <w:r>
                              <w:rPr>
                                <w:rFonts w:eastAsiaTheme="minorEastAsia"/>
                                <w:color w:val="0070C0"/>
                                <w:sz w:val="18"/>
                                <w:szCs w:val="18"/>
                              </w:rPr>
                              <w:t>Il latch è isolato, e quindi mantiene invariato il proprio stato.</w:t>
                            </w:r>
                          </w:p>
                          <w:p w14:paraId="2F25828F" w14:textId="77777777" w:rsidR="00DA3A92" w:rsidRPr="00C165B3" w:rsidRDefault="00000000" w:rsidP="00DA3A92">
                            <w:pPr>
                              <w:spacing w:after="0"/>
                              <w:ind w:left="709"/>
                              <w:jc w:val="both"/>
                              <w:rPr>
                                <w:rFonts w:eastAsiaTheme="minorEastAsia"/>
                                <w:color w:val="0070C0"/>
                                <w:sz w:val="18"/>
                                <w:szCs w:val="18"/>
                              </w:rPr>
                            </w:pP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1</m:t>
                                  </m:r>
                                </m:sub>
                              </m:sSub>
                            </m:oMath>
                            <w:r w:rsidR="00DA3A92">
                              <w:rPr>
                                <w:rFonts w:eastAsiaTheme="minorEastAsia"/>
                                <w:color w:val="0070C0"/>
                                <w:sz w:val="18"/>
                                <w:szCs w:val="18"/>
                              </w:rPr>
                              <w:t xml:space="preserve"> e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2</m:t>
                                  </m:r>
                                </m:sub>
                              </m:sSub>
                            </m:oMath>
                            <w:r w:rsidR="00DA3A92">
                              <w:rPr>
                                <w:rFonts w:eastAsiaTheme="minorEastAsia"/>
                                <w:color w:val="0070C0"/>
                                <w:sz w:val="18"/>
                                <w:szCs w:val="18"/>
                              </w:rPr>
                              <w:t xml:space="preserve"> poi non possono essere mai contemporaneamente a 1. In questo caso, infatti, i</w:t>
                            </w:r>
                            <w:r w:rsidR="00DA3A92" w:rsidRPr="00C165B3">
                              <w:rPr>
                                <w:rFonts w:eastAsiaTheme="minorEastAsia"/>
                                <w:color w:val="0070C0"/>
                                <w:sz w:val="18"/>
                                <w:szCs w:val="18"/>
                              </w:rPr>
                              <w:t xml:space="preserve">l terminale d’uscita </w:t>
                            </w:r>
                            <w:r w:rsidR="00DA3A92">
                              <w:rPr>
                                <w:rFonts w:eastAsiaTheme="minorEastAsia"/>
                                <w:color w:val="0070C0"/>
                                <w:sz w:val="18"/>
                                <w:szCs w:val="18"/>
                              </w:rPr>
                              <w:br/>
                            </w:r>
                            <w:r w:rsidR="00DA3A92" w:rsidRPr="00C165B3">
                              <w:rPr>
                                <w:rFonts w:eastAsiaTheme="minorEastAsia"/>
                                <w:color w:val="0070C0"/>
                                <w:sz w:val="18"/>
                                <w:szCs w:val="18"/>
                              </w:rPr>
                              <w:t xml:space="preserve">del secondo inverter è collegato alla tensione associata al livello logico di </w:t>
                            </w:r>
                            <m:oMath>
                              <m:r>
                                <w:rPr>
                                  <w:rFonts w:ascii="Cambria Math" w:eastAsiaTheme="minorEastAsia" w:hAnsi="Cambria Math"/>
                                  <w:color w:val="0070C0"/>
                                  <w:sz w:val="18"/>
                                  <w:szCs w:val="18"/>
                                </w:rPr>
                                <m:t>D</m:t>
                              </m:r>
                            </m:oMath>
                            <w:r w:rsidR="00DA3A92" w:rsidRPr="00C165B3">
                              <w:rPr>
                                <w:rFonts w:eastAsiaTheme="minorEastAsia"/>
                                <w:color w:val="0070C0"/>
                                <w:sz w:val="18"/>
                                <w:szCs w:val="18"/>
                              </w:rPr>
                              <w:t xml:space="preserve"> tramite delle resistenze, </w:t>
                            </w:r>
                            <w:r w:rsidR="00DA3A92">
                              <w:rPr>
                                <w:rFonts w:eastAsiaTheme="minorEastAsia"/>
                                <w:color w:val="0070C0"/>
                                <w:sz w:val="18"/>
                                <w:szCs w:val="18"/>
                              </w:rPr>
                              <w:br/>
                            </w:r>
                            <w:r w:rsidR="00DA3A92" w:rsidRPr="00C165B3">
                              <w:rPr>
                                <w:rFonts w:eastAsiaTheme="minorEastAsia"/>
                                <w:color w:val="0070C0"/>
                                <w:sz w:val="18"/>
                                <w:szCs w:val="18"/>
                              </w:rPr>
                              <w:t xml:space="preserve">e quindi la tensione sul terminale d’uscita si avvicinerà a tale tensione, portando così ad una reazione </w:t>
                            </w:r>
                            <w:r w:rsidR="00DA3A92">
                              <w:rPr>
                                <w:rFonts w:eastAsiaTheme="minorEastAsia"/>
                                <w:color w:val="0070C0"/>
                                <w:sz w:val="18"/>
                                <w:szCs w:val="18"/>
                              </w:rPr>
                              <w:br/>
                            </w:r>
                            <w:r w:rsidR="00DA3A92" w:rsidRPr="00C165B3">
                              <w:rPr>
                                <w:rFonts w:eastAsiaTheme="minorEastAsia"/>
                                <w:color w:val="0070C0"/>
                                <w:sz w:val="18"/>
                                <w:szCs w:val="18"/>
                              </w:rPr>
                              <w:t>che manterrà il latch nello stato stabile corrente o lo porterà all’altro stato stabile.</w:t>
                            </w:r>
                          </w:p>
                          <w:p w14:paraId="4D0E7FB1" w14:textId="77777777" w:rsidR="00DA3A92" w:rsidRPr="00C165B3" w:rsidRDefault="00DA3A92" w:rsidP="00DA3A92">
                            <w:pPr>
                              <w:spacing w:after="0"/>
                              <w:ind w:left="709"/>
                              <w:jc w:val="both"/>
                              <w:rPr>
                                <w:rFonts w:eastAsiaTheme="minorEastAsia"/>
                                <w:color w:val="0070C0"/>
                                <w:sz w:val="18"/>
                                <w:szCs w:val="18"/>
                              </w:rPr>
                            </w:pPr>
                            <w:r>
                              <w:rPr>
                                <w:rFonts w:eastAsiaTheme="minorEastAsia"/>
                                <w:color w:val="0070C0"/>
                                <w:sz w:val="18"/>
                                <w:szCs w:val="18"/>
                              </w:rPr>
                              <w:t xml:space="preserve">Per evitare questo problema, allora, quando si vuole passare da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1</m:t>
                                  </m:r>
                                </m:sub>
                              </m:sSub>
                              <m:r>
                                <w:rPr>
                                  <w:rFonts w:ascii="Cambria Math" w:eastAsiaTheme="minorEastAsia" w:hAnsi="Cambria Math"/>
                                  <w:color w:val="0070C0"/>
                                  <w:sz w:val="18"/>
                                  <w:szCs w:val="18"/>
                                </w:rPr>
                                <m:t>=1</m:t>
                              </m:r>
                            </m:oMath>
                            <w:r>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2</m:t>
                                  </m:r>
                                </m:sub>
                              </m:sSub>
                              <m:r>
                                <w:rPr>
                                  <w:rFonts w:ascii="Cambria Math" w:hAnsi="Cambria Math"/>
                                  <w:color w:val="0070C0"/>
                                  <w:sz w:val="18"/>
                                  <w:szCs w:val="18"/>
                                </w:rPr>
                                <m:t>=0</m:t>
                              </m:r>
                            </m:oMath>
                            <w:r>
                              <w:rPr>
                                <w:rFonts w:eastAsiaTheme="minorEastAsia"/>
                                <w:color w:val="0070C0"/>
                                <w:sz w:val="18"/>
                                <w:szCs w:val="18"/>
                              </w:rPr>
                              <w:t xml:space="preserve"> a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1</m:t>
                                  </m:r>
                                </m:sub>
                              </m:sSub>
                              <m:r>
                                <w:rPr>
                                  <w:rFonts w:ascii="Cambria Math" w:hAnsi="Cambria Math"/>
                                  <w:color w:val="0070C0"/>
                                  <w:sz w:val="18"/>
                                  <w:szCs w:val="18"/>
                                </w:rPr>
                                <m:t xml:space="preserve">=0, </m:t>
                              </m:r>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2</m:t>
                                  </m:r>
                                </m:sub>
                              </m:sSub>
                              <m:r>
                                <w:rPr>
                                  <w:rFonts w:ascii="Cambria Math" w:hAnsi="Cambria Math"/>
                                  <w:color w:val="0070C0"/>
                                  <w:sz w:val="18"/>
                                  <w:szCs w:val="18"/>
                                </w:rPr>
                                <m:t>=1</m:t>
                              </m:r>
                            </m:oMath>
                            <w:r>
                              <w:rPr>
                                <w:rFonts w:eastAsiaTheme="minorEastAsia"/>
                                <w:color w:val="0070C0"/>
                                <w:sz w:val="18"/>
                                <w:szCs w:val="18"/>
                              </w:rPr>
                              <w:t xml:space="preserve"> o viceversa, </w:t>
                            </w:r>
                            <w:r>
                              <w:rPr>
                                <w:rFonts w:eastAsiaTheme="minorEastAsia"/>
                                <w:color w:val="0070C0"/>
                                <w:sz w:val="18"/>
                                <w:szCs w:val="18"/>
                              </w:rPr>
                              <w:br/>
                              <w:t xml:space="preserve">deve esistere un intervallo di tempo </w:t>
                            </w:r>
                            <m:oMath>
                              <m:r>
                                <w:rPr>
                                  <w:rFonts w:ascii="Cambria Math" w:eastAsiaTheme="minorEastAsia" w:hAnsi="Cambria Math"/>
                                  <w:color w:val="0070C0"/>
                                  <w:sz w:val="18"/>
                                  <w:szCs w:val="18"/>
                                </w:rPr>
                                <m:t>ΔT</m:t>
                              </m:r>
                            </m:oMath>
                            <w:r>
                              <w:rPr>
                                <w:rFonts w:eastAsiaTheme="minorEastAsia"/>
                                <w:color w:val="0070C0"/>
                                <w:sz w:val="18"/>
                                <w:szCs w:val="18"/>
                              </w:rPr>
                              <w:t xml:space="preserve"> in cui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1</m:t>
                                  </m:r>
                                </m:sub>
                              </m:sSub>
                              <m:r>
                                <w:rPr>
                                  <w:rFonts w:ascii="Cambria Math" w:hAnsi="Cambria Math"/>
                                  <w:color w:val="0070C0"/>
                                  <w:sz w:val="18"/>
                                  <w:szCs w:val="18"/>
                                </w:rPr>
                                <m:t xml:space="preserve">=0,  </m:t>
                              </m:r>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2</m:t>
                                  </m:r>
                                </m:sub>
                              </m:sSub>
                              <m:r>
                                <w:rPr>
                                  <w:rFonts w:ascii="Cambria Math" w:hAnsi="Cambria Math"/>
                                  <w:color w:val="0070C0"/>
                                  <w:sz w:val="18"/>
                                  <w:szCs w:val="18"/>
                                </w:rPr>
                                <m:t>=0</m:t>
                              </m:r>
                            </m:oMath>
                            <w:r>
                              <w:rPr>
                                <w:rFonts w:eastAsiaTheme="minorEastAsia"/>
                                <w:color w:val="0070C0"/>
                                <w:sz w:val="18"/>
                                <w:szCs w:val="18"/>
                              </w:rPr>
                              <w:t xml:space="preserve">. Questo intervallo di tempo, tuttavia, </w:t>
                            </w:r>
                            <w:r>
                              <w:rPr>
                                <w:rFonts w:eastAsiaTheme="minorEastAsia"/>
                                <w:color w:val="0070C0"/>
                                <w:sz w:val="18"/>
                                <w:szCs w:val="18"/>
                              </w:rPr>
                              <w:br/>
                              <w:t xml:space="preserve">non può essere troppo grande. Infatti, supponendo che si vuole passare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1</m:t>
                                  </m:r>
                                </m:sub>
                              </m:sSub>
                              <m:r>
                                <w:rPr>
                                  <w:rFonts w:ascii="Cambria Math" w:eastAsiaTheme="minorEastAsia" w:hAnsi="Cambria Math"/>
                                  <w:color w:val="0070C0"/>
                                  <w:sz w:val="18"/>
                                  <w:szCs w:val="18"/>
                                </w:rPr>
                                <m:t>=1</m:t>
                              </m:r>
                            </m:oMath>
                            <w:r>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2</m:t>
                                  </m:r>
                                </m:sub>
                              </m:sSub>
                              <m:r>
                                <w:rPr>
                                  <w:rFonts w:ascii="Cambria Math" w:hAnsi="Cambria Math"/>
                                  <w:color w:val="0070C0"/>
                                  <w:sz w:val="18"/>
                                  <w:szCs w:val="18"/>
                                </w:rPr>
                                <m:t>=0</m:t>
                              </m:r>
                            </m:oMath>
                            <w:r>
                              <w:rPr>
                                <w:rFonts w:eastAsiaTheme="minorEastAsia"/>
                                <w:color w:val="0070C0"/>
                                <w:sz w:val="18"/>
                                <w:szCs w:val="18"/>
                              </w:rPr>
                              <w:t xml:space="preserve"> a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1</m:t>
                                  </m:r>
                                </m:sub>
                              </m:sSub>
                              <m:r>
                                <w:rPr>
                                  <w:rFonts w:ascii="Cambria Math" w:hAnsi="Cambria Math"/>
                                  <w:color w:val="0070C0"/>
                                  <w:sz w:val="18"/>
                                  <w:szCs w:val="18"/>
                                </w:rPr>
                                <m:t xml:space="preserve">=0, </m:t>
                              </m:r>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2</m:t>
                                  </m:r>
                                </m:sub>
                              </m:sSub>
                              <m:r>
                                <w:rPr>
                                  <w:rFonts w:ascii="Cambria Math" w:hAnsi="Cambria Math"/>
                                  <w:color w:val="0070C0"/>
                                  <w:sz w:val="18"/>
                                  <w:szCs w:val="18"/>
                                </w:rPr>
                                <m:t>=1</m:t>
                              </m:r>
                            </m:oMath>
                            <w:r>
                              <w:rPr>
                                <w:rFonts w:eastAsiaTheme="minorEastAsia"/>
                                <w:color w:val="0070C0"/>
                                <w:sz w:val="18"/>
                                <w:szCs w:val="18"/>
                              </w:rPr>
                              <w:t xml:space="preserve">, </w:t>
                            </w:r>
                            <w:r>
                              <w:rPr>
                                <w:rFonts w:eastAsiaTheme="minorEastAsia"/>
                                <w:color w:val="0070C0"/>
                                <w:sz w:val="18"/>
                                <w:szCs w:val="18"/>
                              </w:rPr>
                              <w:br/>
                              <w:t xml:space="preserve">e quindi dal comportamento in trasparenza a quello in memorizzazione, l’uscita del D flip-flop deve rimanere costante al suo ultimo valore, e quindi all’ultimo valore assunto da </w:t>
                            </w:r>
                            <m:oMath>
                              <m:r>
                                <w:rPr>
                                  <w:rFonts w:ascii="Cambria Math" w:eastAsiaTheme="minorEastAsia" w:hAnsi="Cambria Math"/>
                                  <w:color w:val="0070C0"/>
                                  <w:sz w:val="18"/>
                                  <w:szCs w:val="18"/>
                                </w:rPr>
                                <m:t>D</m:t>
                              </m:r>
                            </m:oMath>
                            <w:r>
                              <w:rPr>
                                <w:rFonts w:eastAsiaTheme="minorEastAsia"/>
                                <w:color w:val="0070C0"/>
                                <w:sz w:val="18"/>
                                <w:szCs w:val="18"/>
                              </w:rPr>
                              <w:t xml:space="preserve"> quando il D flip-flop era in trasparenza. </w:t>
                            </w:r>
                            <w:r>
                              <w:rPr>
                                <w:rFonts w:eastAsiaTheme="minorEastAsia"/>
                                <w:color w:val="0070C0"/>
                                <w:sz w:val="18"/>
                                <w:szCs w:val="18"/>
                              </w:rPr>
                              <w:br/>
                              <w:t xml:space="preserve">Per la regola appena detta, bisogna prima passare per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1</m:t>
                                  </m:r>
                                </m:sub>
                              </m:sSub>
                              <m:r>
                                <w:rPr>
                                  <w:rFonts w:ascii="Cambria Math" w:eastAsiaTheme="minorEastAsia" w:hAnsi="Cambria Math"/>
                                  <w:color w:val="0070C0"/>
                                  <w:sz w:val="18"/>
                                  <w:szCs w:val="18"/>
                                </w:rPr>
                                <m:t>=0</m:t>
                              </m:r>
                            </m:oMath>
                            <w:r>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2</m:t>
                                  </m:r>
                                </m:sub>
                              </m:sSub>
                              <m:r>
                                <w:rPr>
                                  <w:rFonts w:ascii="Cambria Math" w:hAnsi="Cambria Math"/>
                                  <w:color w:val="0070C0"/>
                                  <w:sz w:val="18"/>
                                  <w:szCs w:val="18"/>
                                </w:rPr>
                                <m:t>=0</m:t>
                              </m:r>
                            </m:oMath>
                            <w:r>
                              <w:rPr>
                                <w:rFonts w:eastAsiaTheme="minorEastAsia"/>
                                <w:color w:val="0070C0"/>
                                <w:sz w:val="18"/>
                                <w:szCs w:val="18"/>
                              </w:rPr>
                              <w:t>, e in questo caso, i</w:t>
                            </w:r>
                            <w:r w:rsidRPr="00C165B3">
                              <w:rPr>
                                <w:rFonts w:eastAsiaTheme="minorEastAsia"/>
                                <w:color w:val="0070C0"/>
                                <w:sz w:val="18"/>
                                <w:szCs w:val="18"/>
                              </w:rPr>
                              <w:t xml:space="preserve">l collegamento </w:t>
                            </w:r>
                            <w:r>
                              <w:rPr>
                                <w:rFonts w:eastAsiaTheme="minorEastAsia"/>
                                <w:color w:val="0070C0"/>
                                <w:sz w:val="18"/>
                                <w:szCs w:val="18"/>
                              </w:rPr>
                              <w:br/>
                            </w:r>
                            <w:r w:rsidRPr="00C165B3">
                              <w:rPr>
                                <w:rFonts w:eastAsiaTheme="minorEastAsia"/>
                                <w:color w:val="0070C0"/>
                                <w:sz w:val="18"/>
                                <w:szCs w:val="18"/>
                              </w:rPr>
                              <w:t>tra l’uscita del secondo inverter e l’ingresso del primo è interrotto e i due inverter sono isolati.</w:t>
                            </w:r>
                            <w:r>
                              <w:rPr>
                                <w:rFonts w:eastAsiaTheme="minorEastAsia"/>
                                <w:color w:val="0070C0"/>
                                <w:sz w:val="18"/>
                                <w:szCs w:val="18"/>
                              </w:rPr>
                              <w:br/>
                            </w:r>
                            <m:oMath>
                              <m:r>
                                <w:rPr>
                                  <w:rFonts w:ascii="Cambria Math" w:eastAsiaTheme="minorEastAsia" w:hAnsi="Cambria Math"/>
                                  <w:color w:val="0070C0"/>
                                  <w:sz w:val="18"/>
                                  <w:szCs w:val="18"/>
                                </w:rPr>
                                <m:t>D</m:t>
                              </m:r>
                            </m:oMath>
                            <w:r>
                              <w:rPr>
                                <w:rFonts w:eastAsiaTheme="minorEastAsia"/>
                                <w:color w:val="0070C0"/>
                                <w:sz w:val="18"/>
                                <w:szCs w:val="18"/>
                              </w:rPr>
                              <w:t xml:space="preserve"> era collegato all’ingresso del primo inverter, per cui l’ultimo valore assunto da </w:t>
                            </w:r>
                            <m:oMath>
                              <m:r>
                                <w:rPr>
                                  <w:rFonts w:ascii="Cambria Math" w:eastAsiaTheme="minorEastAsia" w:hAnsi="Cambria Math"/>
                                  <w:color w:val="0070C0"/>
                                  <w:sz w:val="18"/>
                                  <w:szCs w:val="18"/>
                                </w:rPr>
                                <m:t>D</m:t>
                              </m:r>
                            </m:oMath>
                            <w:r>
                              <w:rPr>
                                <w:rFonts w:eastAsiaTheme="minorEastAsia"/>
                                <w:color w:val="0070C0"/>
                                <w:sz w:val="18"/>
                                <w:szCs w:val="18"/>
                              </w:rPr>
                              <w:t xml:space="preserve"> mentre il D flip-flop </w:t>
                            </w:r>
                            <w:r>
                              <w:rPr>
                                <w:rFonts w:eastAsiaTheme="minorEastAsia"/>
                                <w:color w:val="0070C0"/>
                                <w:sz w:val="18"/>
                                <w:szCs w:val="18"/>
                              </w:rPr>
                              <w:br/>
                              <w:t xml:space="preserve">era in trasparenza verrà mantenuto dai condensatori MOS dei MOSFET di tale inverter. </w:t>
                            </w:r>
                            <w:r>
                              <w:rPr>
                                <w:rFonts w:eastAsiaTheme="minorEastAsia"/>
                                <w:color w:val="0070C0"/>
                                <w:sz w:val="18"/>
                                <w:szCs w:val="18"/>
                              </w:rPr>
                              <w:br/>
                              <w:t xml:space="preserve">Questi condensatori, tuttavia, si scaricheranno col tempo, per cui </w:t>
                            </w:r>
                            <m:oMath>
                              <m:r>
                                <w:rPr>
                                  <w:rFonts w:ascii="Cambria Math" w:eastAsiaTheme="minorEastAsia" w:hAnsi="Cambria Math"/>
                                  <w:color w:val="0070C0"/>
                                  <w:sz w:val="18"/>
                                  <w:szCs w:val="18"/>
                                </w:rPr>
                                <m:t>ΔT</m:t>
                              </m:r>
                            </m:oMath>
                            <w:r>
                              <w:rPr>
                                <w:rFonts w:eastAsiaTheme="minorEastAsia"/>
                                <w:color w:val="0070C0"/>
                                <w:sz w:val="18"/>
                                <w:szCs w:val="18"/>
                              </w:rPr>
                              <w:t xml:space="preserve"> non può essere troppo grande, </w:t>
                            </w:r>
                            <w:r>
                              <w:rPr>
                                <w:rFonts w:eastAsiaTheme="minorEastAsia"/>
                                <w:color w:val="0070C0"/>
                                <w:sz w:val="18"/>
                                <w:szCs w:val="18"/>
                              </w:rPr>
                              <w:br/>
                              <w:t>altrimenti il valore memorizzato da questi andrebbe perso.</w:t>
                            </w:r>
                          </w:p>
                          <w:p w14:paraId="404577AD" w14:textId="00A28CF9" w:rsidR="00DA3A92" w:rsidRDefault="00DA3A92">
                            <w:pPr>
                              <w:pStyle w:val="Paragrafoelenco"/>
                              <w:numPr>
                                <w:ilvl w:val="0"/>
                                <w:numId w:val="107"/>
                              </w:numPr>
                              <w:spacing w:after="0"/>
                              <w:jc w:val="both"/>
                              <w:rPr>
                                <w:rFonts w:eastAsiaTheme="minorEastAsia"/>
                                <w:color w:val="0070C0"/>
                                <w:sz w:val="18"/>
                                <w:szCs w:val="18"/>
                              </w:rPr>
                            </w:pPr>
                            <w:r>
                              <w:rPr>
                                <w:rFonts w:eastAsiaTheme="minorEastAsia"/>
                                <w:color w:val="0070C0"/>
                                <w:sz w:val="18"/>
                                <w:szCs w:val="18"/>
                              </w:rPr>
                              <w:t>Nel caso del D flip-flop edge-triggered, si parla di com’è l’uscita di ciascun D flip-flop:</w:t>
                            </w:r>
                          </w:p>
                          <w:p w14:paraId="440D0189" w14:textId="41240952" w:rsidR="00DA3A92" w:rsidRDefault="00DA3A92">
                            <w:pPr>
                              <w:pStyle w:val="Paragrafoelenco"/>
                              <w:numPr>
                                <w:ilvl w:val="1"/>
                                <w:numId w:val="107"/>
                              </w:numPr>
                              <w:spacing w:after="0"/>
                              <w:ind w:left="1097"/>
                              <w:jc w:val="both"/>
                              <w:rPr>
                                <w:rFonts w:eastAsiaTheme="minorEastAsia"/>
                                <w:color w:val="0070C0"/>
                                <w:sz w:val="18"/>
                                <w:szCs w:val="18"/>
                              </w:rPr>
                            </w:pPr>
                            <w:r>
                              <w:rPr>
                                <w:rFonts w:eastAsiaTheme="minorEastAsia"/>
                                <w:color w:val="0070C0"/>
                                <w:sz w:val="18"/>
                                <w:szCs w:val="18"/>
                              </w:rPr>
                              <w:t xml:space="preserve">Prima per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1</m:t>
                                  </m:r>
                                </m:sub>
                              </m:sSub>
                              <m:r>
                                <w:rPr>
                                  <w:rFonts w:ascii="Cambria Math" w:hAnsi="Cambria Math"/>
                                  <w:color w:val="0070C0"/>
                                  <w:sz w:val="18"/>
                                  <w:szCs w:val="18"/>
                                </w:rPr>
                                <m:t>=1</m:t>
                              </m:r>
                            </m:oMath>
                            <w:r>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2</m:t>
                                  </m:r>
                                </m:sub>
                              </m:sSub>
                              <m:r>
                                <w:rPr>
                                  <w:rFonts w:ascii="Cambria Math" w:hAnsi="Cambria Math"/>
                                  <w:color w:val="0070C0"/>
                                  <w:sz w:val="18"/>
                                  <w:szCs w:val="18"/>
                                </w:rPr>
                                <m:t>=0</m:t>
                              </m:r>
                            </m:oMath>
                            <w:r>
                              <w:rPr>
                                <w:rFonts w:eastAsiaTheme="minorEastAsia"/>
                                <w:color w:val="0070C0"/>
                                <w:sz w:val="18"/>
                                <w:szCs w:val="18"/>
                              </w:rPr>
                              <w:t>, e cioè quando il master è in trasparenza e lo slave è in memorizzazione</w:t>
                            </w:r>
                            <w:r w:rsidR="00C6222E">
                              <w:rPr>
                                <w:rFonts w:eastAsiaTheme="minorEastAsia"/>
                                <w:color w:val="0070C0"/>
                                <w:sz w:val="18"/>
                                <w:szCs w:val="18"/>
                              </w:rPr>
                              <w:t xml:space="preserve">, </w:t>
                            </w:r>
                            <w:r w:rsidR="00194058">
                              <w:rPr>
                                <w:rFonts w:eastAsiaTheme="minorEastAsia"/>
                                <w:color w:val="0070C0"/>
                                <w:sz w:val="18"/>
                                <w:szCs w:val="18"/>
                              </w:rPr>
                              <w:br/>
                            </w:r>
                            <w:r w:rsidR="00C6222E">
                              <w:rPr>
                                <w:rFonts w:eastAsiaTheme="minorEastAsia"/>
                                <w:color w:val="0070C0"/>
                                <w:sz w:val="18"/>
                                <w:szCs w:val="18"/>
                              </w:rPr>
                              <w:t>in cui i</w:t>
                            </w:r>
                            <w:r w:rsidR="00194058">
                              <w:rPr>
                                <w:rFonts w:eastAsiaTheme="minorEastAsia"/>
                                <w:color w:val="0070C0"/>
                                <w:sz w:val="18"/>
                                <w:szCs w:val="18"/>
                              </w:rPr>
                              <w:t xml:space="preserve">l valore assunto da </w:t>
                            </w:r>
                            <m:oMath>
                              <m:r>
                                <w:rPr>
                                  <w:rFonts w:ascii="Cambria Math" w:eastAsiaTheme="minorEastAsia" w:hAnsi="Cambria Math"/>
                                  <w:color w:val="0070C0"/>
                                  <w:sz w:val="18"/>
                                  <w:szCs w:val="18"/>
                                </w:rPr>
                                <m:t>D</m:t>
                              </m:r>
                            </m:oMath>
                            <w:r w:rsidR="00194058">
                              <w:rPr>
                                <w:rFonts w:eastAsiaTheme="minorEastAsia"/>
                                <w:color w:val="0070C0"/>
                                <w:sz w:val="18"/>
                                <w:szCs w:val="18"/>
                              </w:rPr>
                              <w:t xml:space="preserve"> si ferma all’uscita del master;</w:t>
                            </w:r>
                            <w:r w:rsidR="00C6222E">
                              <w:rPr>
                                <w:rFonts w:eastAsiaTheme="minorEastAsia"/>
                                <w:color w:val="0070C0"/>
                                <w:sz w:val="18"/>
                                <w:szCs w:val="18"/>
                              </w:rPr>
                              <w:t xml:space="preserve"> </w:t>
                            </w:r>
                          </w:p>
                          <w:p w14:paraId="4200CEDE" w14:textId="1BA8B359" w:rsidR="00DA3A92" w:rsidRPr="00B303E0" w:rsidRDefault="00DA3A92">
                            <w:pPr>
                              <w:pStyle w:val="Paragrafoelenco"/>
                              <w:numPr>
                                <w:ilvl w:val="1"/>
                                <w:numId w:val="107"/>
                              </w:numPr>
                              <w:spacing w:after="0"/>
                              <w:ind w:left="1097"/>
                              <w:jc w:val="both"/>
                              <w:rPr>
                                <w:rFonts w:eastAsiaTheme="minorEastAsia"/>
                                <w:color w:val="0070C0"/>
                                <w:sz w:val="18"/>
                                <w:szCs w:val="18"/>
                              </w:rPr>
                            </w:pPr>
                            <w:r>
                              <w:rPr>
                                <w:rFonts w:eastAsiaTheme="minorEastAsia"/>
                                <w:color w:val="0070C0"/>
                                <w:sz w:val="18"/>
                                <w:szCs w:val="18"/>
                              </w:rPr>
                              <w:t xml:space="preserve">Poi per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1</m:t>
                                  </m:r>
                                </m:sub>
                              </m:sSub>
                              <m:r>
                                <w:rPr>
                                  <w:rFonts w:ascii="Cambria Math" w:hAnsi="Cambria Math"/>
                                  <w:color w:val="0070C0"/>
                                  <w:sz w:val="18"/>
                                  <w:szCs w:val="18"/>
                                </w:rPr>
                                <m:t>=0</m:t>
                              </m:r>
                            </m:oMath>
                            <w:r>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2</m:t>
                                  </m:r>
                                </m:sub>
                              </m:sSub>
                              <m:r>
                                <w:rPr>
                                  <w:rFonts w:ascii="Cambria Math" w:hAnsi="Cambria Math"/>
                                  <w:color w:val="0070C0"/>
                                  <w:sz w:val="18"/>
                                  <w:szCs w:val="18"/>
                                </w:rPr>
                                <m:t>=1</m:t>
                              </m:r>
                            </m:oMath>
                            <w:r>
                              <w:rPr>
                                <w:rFonts w:eastAsiaTheme="minorEastAsia"/>
                                <w:color w:val="0070C0"/>
                                <w:sz w:val="18"/>
                                <w:szCs w:val="18"/>
                              </w:rPr>
                              <w:t>, e cioè quando il master è in memorizzazione e lo slave è in trasparenza</w:t>
                            </w:r>
                            <w:r w:rsidR="00194058">
                              <w:rPr>
                                <w:rFonts w:eastAsiaTheme="minorEastAsia"/>
                                <w:color w:val="0070C0"/>
                                <w:sz w:val="18"/>
                                <w:szCs w:val="18"/>
                              </w:rPr>
                              <w:t xml:space="preserve">, </w:t>
                            </w:r>
                            <w:r w:rsidR="00194058">
                              <w:rPr>
                                <w:rFonts w:eastAsiaTheme="minorEastAsia"/>
                                <w:color w:val="0070C0"/>
                                <w:sz w:val="18"/>
                                <w:szCs w:val="18"/>
                              </w:rPr>
                              <w:br/>
                              <w:t xml:space="preserve">in cui l’ultimo valore assunto da </w:t>
                            </w:r>
                            <m:oMath>
                              <m:r>
                                <w:rPr>
                                  <w:rFonts w:ascii="Cambria Math" w:eastAsiaTheme="minorEastAsia" w:hAnsi="Cambria Math"/>
                                  <w:color w:val="0070C0"/>
                                  <w:sz w:val="18"/>
                                  <w:szCs w:val="18"/>
                                </w:rPr>
                                <m:t>D</m:t>
                              </m:r>
                            </m:oMath>
                            <w:r w:rsidR="00194058">
                              <w:rPr>
                                <w:rFonts w:eastAsiaTheme="minorEastAsia"/>
                                <w:color w:val="0070C0"/>
                                <w:sz w:val="18"/>
                                <w:szCs w:val="18"/>
                              </w:rPr>
                              <w:t xml:space="preserve"> mentre il master era in trasparenza prosegue fino all’uscita dello slave, </w:t>
                            </w:r>
                            <w:r w:rsidR="00194058">
                              <w:rPr>
                                <w:rFonts w:eastAsiaTheme="minorEastAsia"/>
                                <w:color w:val="0070C0"/>
                                <w:sz w:val="18"/>
                                <w:szCs w:val="18"/>
                              </w:rPr>
                              <w:br/>
                              <w:t>e quindi fino all’uscita del D flip-flop edge-triggered.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ED0A5" id="_x0000_s1276" type="#_x0000_t202" style="position:absolute;margin-left:0;margin-top:.1pt;width:486.25pt;height:621.9pt;z-index:25234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" filled="f" stroked="f" strokeweight=".5pt">
                <v:textbox>
                  <w:txbxContent>
                    <w:p w14:paraId="1708D699" w14:textId="4EDC4AC7" w:rsidR="00FE5604" w:rsidRDefault="00FE5604" w:rsidP="00DA3A92">
                      <w:pPr>
                        <w:spacing w:after="60"/>
                        <w:jc w:val="both"/>
                        <w:rPr>
                          <w:rFonts w:eastAsiaTheme="minorEastAsia"/>
                          <w:color w:val="0070C0"/>
                          <w:sz w:val="18"/>
                          <w:szCs w:val="18"/>
                          <w:u w:val="single"/>
                        </w:rPr>
                      </w:pPr>
                      <w:r w:rsidRPr="00FE5604">
                        <w:rPr>
                          <w:rFonts w:eastAsiaTheme="minorEastAsia"/>
                          <w:b/>
                          <w:bCs/>
                          <w:color w:val="0070C0"/>
                          <w:sz w:val="18"/>
                          <w:szCs w:val="18"/>
                          <w:u w:val="single"/>
                        </w:rPr>
                        <w:t>NB</w:t>
                      </w:r>
                      <w:r>
                        <w:rPr>
                          <w:rFonts w:eastAsiaTheme="minorEastAsia"/>
                          <w:color w:val="0070C0"/>
                          <w:sz w:val="18"/>
                          <w:szCs w:val="18"/>
                          <w:u w:val="single"/>
                        </w:rPr>
                        <w:t>:</w:t>
                      </w:r>
                      <w:r w:rsidRPr="00FE5604">
                        <w:rPr>
                          <w:rFonts w:eastAsiaTheme="minorEastAsia"/>
                          <w:color w:val="0070C0"/>
                          <w:sz w:val="18"/>
                          <w:szCs w:val="18"/>
                        </w:rPr>
                        <w:t xml:space="preserve"> </w:t>
                      </w:r>
                      <w:r>
                        <w:rPr>
                          <w:rFonts w:eastAsiaTheme="minorEastAsia"/>
                          <w:color w:val="0070C0"/>
                          <w:sz w:val="18"/>
                          <w:szCs w:val="18"/>
                        </w:rPr>
                        <w:t>I</w:t>
                      </w:r>
                      <w:r w:rsidRPr="00FE5604">
                        <w:rPr>
                          <w:rFonts w:eastAsiaTheme="minorEastAsia"/>
                          <w:color w:val="0070C0"/>
                          <w:sz w:val="18"/>
                          <w:szCs w:val="18"/>
                        </w:rPr>
                        <w:t xml:space="preserve">n tutti i circuiti in cui il latch viene disegnato esplicitamente come due inverter CMOS in serie con l’uscita del secondo collegata all’ingresso del primo, </w:t>
                      </w:r>
                      <w:r>
                        <w:rPr>
                          <w:color w:val="0070C0"/>
                          <w:sz w:val="18"/>
                          <w:szCs w:val="18"/>
                        </w:rPr>
                        <w:t>i terminali d’uscita degli inverter sono rivolti verso l’esterno, per cui i MOSFET degli inverter vanno disegnati con i terminale di gate rivolti verso l’interno.</w:t>
                      </w:r>
                    </w:p>
                    <w:p w14:paraId="3C714F08" w14:textId="640460F7" w:rsidR="00DA3A92" w:rsidRDefault="00DA3A92" w:rsidP="00DA3A92">
                      <w:pPr>
                        <w:spacing w:after="60"/>
                        <w:jc w:val="both"/>
                        <w:rPr>
                          <w:rFonts w:eastAsiaTheme="minorEastAsia"/>
                          <w:color w:val="0070C0"/>
                          <w:sz w:val="18"/>
                          <w:szCs w:val="18"/>
                        </w:rPr>
                      </w:pPr>
                      <w:r w:rsidRPr="006E7F40">
                        <w:rPr>
                          <w:rFonts w:eastAsiaTheme="minorEastAsia"/>
                          <w:color w:val="0070C0"/>
                          <w:sz w:val="18"/>
                          <w:szCs w:val="18"/>
                          <w:u w:val="single"/>
                        </w:rPr>
                        <w:t>Ricapitolando,</w:t>
                      </w:r>
                      <w:r w:rsidRPr="006E7F40">
                        <w:rPr>
                          <w:rFonts w:eastAsiaTheme="minorEastAsia"/>
                          <w:color w:val="0070C0"/>
                          <w:sz w:val="18"/>
                          <w:szCs w:val="18"/>
                        </w:rPr>
                        <w:t xml:space="preserve"> </w:t>
                      </w:r>
                      <w:r>
                        <w:rPr>
                          <w:rFonts w:eastAsiaTheme="minorEastAsia"/>
                          <w:color w:val="0070C0"/>
                          <w:sz w:val="18"/>
                          <w:szCs w:val="18"/>
                        </w:rPr>
                        <w:t>per ogni circuito logico sequenziale, si scrive prima la tabella di funzionamento.</w:t>
                      </w:r>
                    </w:p>
                    <w:p w14:paraId="61F1AAC3" w14:textId="77777777" w:rsidR="00DA3A92" w:rsidRDefault="00DA3A92" w:rsidP="00DA3A92">
                      <w:pPr>
                        <w:spacing w:after="20"/>
                        <w:jc w:val="both"/>
                        <w:rPr>
                          <w:rFonts w:eastAsiaTheme="minorEastAsia"/>
                          <w:color w:val="0070C0"/>
                          <w:sz w:val="18"/>
                          <w:szCs w:val="18"/>
                        </w:rPr>
                      </w:pPr>
                      <w:r>
                        <w:rPr>
                          <w:rFonts w:eastAsiaTheme="minorEastAsia"/>
                          <w:color w:val="0070C0"/>
                          <w:sz w:val="18"/>
                          <w:szCs w:val="18"/>
                        </w:rPr>
                        <w:t>Fatto ciò, si disegna il circuito:</w:t>
                      </w:r>
                    </w:p>
                    <w:p w14:paraId="0F30F846" w14:textId="77777777" w:rsidR="00DA3A92" w:rsidRDefault="00DA3A92">
                      <w:pPr>
                        <w:pStyle w:val="Paragrafoelenco"/>
                        <w:numPr>
                          <w:ilvl w:val="0"/>
                          <w:numId w:val="107"/>
                        </w:numPr>
                        <w:spacing w:after="40"/>
                        <w:ind w:left="530"/>
                        <w:jc w:val="both"/>
                        <w:rPr>
                          <w:color w:val="0070C0"/>
                          <w:sz w:val="18"/>
                          <w:szCs w:val="18"/>
                        </w:rPr>
                      </w:pPr>
                      <w:r>
                        <w:rPr>
                          <w:color w:val="0070C0"/>
                          <w:sz w:val="18"/>
                          <w:szCs w:val="18"/>
                        </w:rPr>
                        <w:t>Per quanto riguarda il flip flop SR, mantenendo l’analogia con il latch, l’uscita della prima porta NOR è</w:t>
                      </w:r>
                      <w:r w:rsidRPr="00F87741">
                        <w:rPr>
                          <w:rFonts w:ascii="Cambria Math" w:hAnsi="Cambria Math"/>
                          <w:i/>
                          <w:color w:val="0070C0"/>
                          <w:sz w:val="18"/>
                          <w:szCs w:val="18"/>
                        </w:rPr>
                        <w:t xml:space="preserve"> </w:t>
                      </w:r>
                      <m:oMath>
                        <m:acc>
                          <m:accPr>
                            <m:chr m:val="̅"/>
                            <m:ctrlPr>
                              <w:rPr>
                                <w:rFonts w:ascii="Cambria Math" w:hAnsi="Cambria Math"/>
                                <w:i/>
                                <w:color w:val="0070C0"/>
                                <w:sz w:val="18"/>
                                <w:szCs w:val="18"/>
                              </w:rPr>
                            </m:ctrlPr>
                          </m:accPr>
                          <m:e>
                            <m:r>
                              <w:rPr>
                                <w:rFonts w:ascii="Cambria Math" w:hAnsi="Cambria Math"/>
                                <w:color w:val="0070C0"/>
                                <w:sz w:val="18"/>
                                <w:szCs w:val="18"/>
                              </w:rPr>
                              <m:t>Q</m:t>
                            </m:r>
                          </m:e>
                        </m:acc>
                        <m:r>
                          <w:rPr>
                            <w:rFonts w:ascii="Cambria Math" w:hAnsi="Cambria Math"/>
                            <w:color w:val="0070C0"/>
                            <w:sz w:val="18"/>
                            <w:szCs w:val="18"/>
                          </w:rPr>
                          <m:t>,</m:t>
                        </m:r>
                      </m:oMath>
                      <w:r>
                        <w:rPr>
                          <w:rFonts w:ascii="Cambria Math" w:eastAsiaTheme="minorEastAsia" w:hAnsi="Cambria Math"/>
                          <w:i/>
                          <w:color w:val="0070C0"/>
                          <w:sz w:val="18"/>
                          <w:szCs w:val="18"/>
                        </w:rPr>
                        <w:t xml:space="preserve"> </w:t>
                      </w:r>
                      <w:r>
                        <w:rPr>
                          <w:color w:val="0070C0"/>
                          <w:sz w:val="18"/>
                          <w:szCs w:val="18"/>
                        </w:rPr>
                        <w:br/>
                        <w:t xml:space="preserve">mentre l’uscita della seconda porta NOR è </w:t>
                      </w:r>
                      <m:oMath>
                        <m:r>
                          <w:rPr>
                            <w:rFonts w:ascii="Cambria Math" w:hAnsi="Cambria Math"/>
                            <w:color w:val="0070C0"/>
                            <w:sz w:val="18"/>
                            <w:szCs w:val="18"/>
                          </w:rPr>
                          <m:t>Q</m:t>
                        </m:r>
                      </m:oMath>
                      <w:r>
                        <w:rPr>
                          <w:rFonts w:eastAsiaTheme="minorEastAsia"/>
                          <w:color w:val="0070C0"/>
                          <w:sz w:val="18"/>
                          <w:szCs w:val="18"/>
                        </w:rPr>
                        <w:t>. A questo punto,</w:t>
                      </w:r>
                      <w:r>
                        <w:rPr>
                          <w:color w:val="0070C0"/>
                          <w:sz w:val="18"/>
                          <w:szCs w:val="18"/>
                        </w:rPr>
                        <w:t xml:space="preserve"> per ricordare dove collegare S e R, </w:t>
                      </w:r>
                      <w:r>
                        <w:rPr>
                          <w:color w:val="0070C0"/>
                          <w:sz w:val="18"/>
                          <w:szCs w:val="18"/>
                        </w:rPr>
                        <w:br/>
                        <w:t xml:space="preserve">considera la prima porta NOR: dandole in ingresso 1 si avrà </w:t>
                      </w:r>
                      <m:oMath>
                        <m:acc>
                          <m:accPr>
                            <m:chr m:val="̅"/>
                            <m:ctrlPr>
                              <w:rPr>
                                <w:rFonts w:ascii="Cambria Math" w:hAnsi="Cambria Math"/>
                                <w:i/>
                                <w:color w:val="0070C0"/>
                                <w:sz w:val="18"/>
                                <w:szCs w:val="18"/>
                              </w:rPr>
                            </m:ctrlPr>
                          </m:accPr>
                          <m:e>
                            <m:r>
                              <w:rPr>
                                <w:rFonts w:ascii="Cambria Math" w:hAnsi="Cambria Math"/>
                                <w:color w:val="0070C0"/>
                                <w:sz w:val="18"/>
                                <w:szCs w:val="18"/>
                              </w:rPr>
                              <m:t>Q</m:t>
                            </m:r>
                          </m:e>
                        </m:acc>
                        <m:r>
                          <w:rPr>
                            <w:rFonts w:ascii="Cambria Math" w:eastAsiaTheme="minorEastAsia" w:hAnsi="Cambria Math"/>
                            <w:color w:val="0070C0"/>
                            <w:sz w:val="18"/>
                            <w:szCs w:val="18"/>
                          </w:rPr>
                          <m:t>=0</m:t>
                        </m:r>
                      </m:oMath>
                      <w:r>
                        <w:rPr>
                          <w:rFonts w:eastAsiaTheme="minorEastAsia"/>
                          <w:color w:val="0070C0"/>
                          <w:sz w:val="18"/>
                          <w:szCs w:val="18"/>
                        </w:rPr>
                        <w:t xml:space="preserve">. L’ingresso che permette di avere </w:t>
                      </w:r>
                      <w:r>
                        <w:rPr>
                          <w:rFonts w:eastAsiaTheme="minorEastAsia"/>
                          <w:color w:val="0070C0"/>
                          <w:sz w:val="18"/>
                          <w:szCs w:val="18"/>
                        </w:rPr>
                        <w:br/>
                      </w:r>
                      <m:oMath>
                        <m:acc>
                          <m:accPr>
                            <m:chr m:val="̅"/>
                            <m:ctrlPr>
                              <w:rPr>
                                <w:rFonts w:ascii="Cambria Math" w:hAnsi="Cambria Math"/>
                                <w:i/>
                                <w:color w:val="0070C0"/>
                                <w:sz w:val="18"/>
                                <w:szCs w:val="18"/>
                              </w:rPr>
                            </m:ctrlPr>
                          </m:accPr>
                          <m:e>
                            <m:r>
                              <w:rPr>
                                <w:rFonts w:ascii="Cambria Math" w:hAnsi="Cambria Math"/>
                                <w:color w:val="0070C0"/>
                                <w:sz w:val="18"/>
                                <w:szCs w:val="18"/>
                              </w:rPr>
                              <m:t>Q</m:t>
                            </m:r>
                          </m:e>
                        </m:acc>
                        <m:r>
                          <w:rPr>
                            <w:rFonts w:ascii="Cambria Math" w:eastAsiaTheme="minorEastAsia" w:hAnsi="Cambria Math"/>
                            <w:color w:val="0070C0"/>
                            <w:sz w:val="18"/>
                            <w:szCs w:val="18"/>
                          </w:rPr>
                          <m:t xml:space="preserve">=0 ==&gt;Q=1 </m:t>
                        </m:r>
                      </m:oMath>
                      <w:r>
                        <w:rPr>
                          <w:rFonts w:eastAsiaTheme="minorEastAsia"/>
                          <w:color w:val="0070C0"/>
                          <w:sz w:val="18"/>
                          <w:szCs w:val="18"/>
                        </w:rPr>
                        <w:t xml:space="preserve">quando posto a 1 è </w:t>
                      </w:r>
                      <w:r>
                        <w:rPr>
                          <w:color w:val="0070C0"/>
                          <w:sz w:val="18"/>
                          <w:szCs w:val="18"/>
                        </w:rPr>
                        <w:t xml:space="preserve">S, per cui S va collegato a un ingresso della prima porta NOR. </w:t>
                      </w:r>
                      <w:r>
                        <w:rPr>
                          <w:color w:val="0070C0"/>
                          <w:sz w:val="18"/>
                          <w:szCs w:val="18"/>
                        </w:rPr>
                        <w:br/>
                        <w:t>R andrà dunque collegato a un ingresso della seconda porta NOR.</w:t>
                      </w:r>
                    </w:p>
                    <w:p w14:paraId="541F72F8" w14:textId="6F70D70E" w:rsidR="00B940A6" w:rsidRDefault="00B940A6">
                      <w:pPr>
                        <w:pStyle w:val="Paragrafoelenco"/>
                        <w:numPr>
                          <w:ilvl w:val="0"/>
                          <w:numId w:val="107"/>
                        </w:numPr>
                        <w:spacing w:after="60"/>
                        <w:ind w:left="530"/>
                        <w:jc w:val="both"/>
                        <w:rPr>
                          <w:color w:val="0070C0"/>
                          <w:sz w:val="18"/>
                          <w:szCs w:val="18"/>
                        </w:rPr>
                      </w:pPr>
                      <w:r w:rsidRPr="00030AA4">
                        <w:rPr>
                          <w:color w:val="0070C0"/>
                          <w:sz w:val="18"/>
                          <w:szCs w:val="18"/>
                        </w:rPr>
                        <w:t>Per quanto riguarda il flip</w:t>
                      </w:r>
                      <w:r>
                        <w:rPr>
                          <w:color w:val="0070C0"/>
                          <w:sz w:val="18"/>
                          <w:szCs w:val="18"/>
                        </w:rPr>
                        <w:t>-</w:t>
                      </w:r>
                      <w:r w:rsidRPr="00030AA4">
                        <w:rPr>
                          <w:color w:val="0070C0"/>
                          <w:sz w:val="18"/>
                          <w:szCs w:val="18"/>
                        </w:rPr>
                        <w:t xml:space="preserve">flop SR con enabler, </w:t>
                      </w:r>
                      <w:r w:rsidR="00FE5604">
                        <w:rPr>
                          <w:color w:val="0070C0"/>
                          <w:sz w:val="18"/>
                          <w:szCs w:val="18"/>
                        </w:rPr>
                        <w:t xml:space="preserve">per </w:t>
                      </w:r>
                      <w:r>
                        <w:rPr>
                          <w:color w:val="0070C0"/>
                          <w:sz w:val="18"/>
                          <w:szCs w:val="18"/>
                        </w:rPr>
                        <w:t xml:space="preserve">ricordare </w:t>
                      </w:r>
                      <w:r w:rsidRPr="00030AA4">
                        <w:rPr>
                          <w:color w:val="0070C0"/>
                          <w:sz w:val="18"/>
                          <w:szCs w:val="18"/>
                        </w:rPr>
                        <w:t xml:space="preserve">dove collegare S e R, considera il terminale d’uscita </w:t>
                      </w:r>
                      <w:r w:rsidR="00FE5604">
                        <w:rPr>
                          <w:color w:val="0070C0"/>
                          <w:sz w:val="18"/>
                          <w:szCs w:val="18"/>
                        </w:rPr>
                        <w:br/>
                      </w:r>
                      <w:r w:rsidRPr="00030AA4">
                        <w:rPr>
                          <w:color w:val="0070C0"/>
                          <w:sz w:val="18"/>
                          <w:szCs w:val="18"/>
                        </w:rPr>
                        <w:t xml:space="preserve">del primo inverter </w:t>
                      </w:r>
                      <w:r>
                        <w:rPr>
                          <w:color w:val="0070C0"/>
                          <w:sz w:val="18"/>
                          <w:szCs w:val="18"/>
                        </w:rPr>
                        <w:t xml:space="preserve">e, a seconda del circuito, collega la variabile opportuna tra </w:t>
                      </w:r>
                      <w:r w:rsidRPr="00030AA4">
                        <w:rPr>
                          <w:color w:val="0070C0"/>
                          <w:sz w:val="18"/>
                          <w:szCs w:val="18"/>
                        </w:rPr>
                        <w:t>S e R</w:t>
                      </w:r>
                      <w:r>
                        <w:rPr>
                          <w:color w:val="0070C0"/>
                          <w:sz w:val="18"/>
                          <w:szCs w:val="18"/>
                        </w:rPr>
                        <w:t xml:space="preserve"> in modo che, quando posta a </w:t>
                      </w:r>
                      <w:r w:rsidRPr="00030AA4">
                        <w:rPr>
                          <w:color w:val="0070C0"/>
                          <w:sz w:val="18"/>
                          <w:szCs w:val="18"/>
                        </w:rPr>
                        <w:t xml:space="preserve">1, </w:t>
                      </w:r>
                      <w:r>
                        <w:rPr>
                          <w:color w:val="0070C0"/>
                          <w:sz w:val="18"/>
                          <w:szCs w:val="18"/>
                        </w:rPr>
                        <w:br/>
                      </w:r>
                      <m:oMath>
                        <m:sSub>
                          <m:sSubPr>
                            <m:ctrlPr>
                              <w:rPr>
                                <w:rFonts w:ascii="Cambria Math" w:hAnsi="Cambria Math"/>
                                <w:i/>
                                <w:color w:val="0070C0"/>
                                <w:sz w:val="18"/>
                                <w:szCs w:val="18"/>
                              </w:rPr>
                            </m:ctrlPr>
                          </m:sSubPr>
                          <m:e>
                            <m:r>
                              <w:rPr>
                                <w:rFonts w:ascii="Cambria Math" w:hAnsi="Cambria Math"/>
                                <w:color w:val="0070C0"/>
                                <w:sz w:val="18"/>
                                <w:szCs w:val="18"/>
                              </w:rPr>
                              <m:t>v</m:t>
                            </m:r>
                          </m:e>
                          <m:sub>
                            <m:acc>
                              <m:accPr>
                                <m:chr m:val="̅"/>
                                <m:ctrlPr>
                                  <w:rPr>
                                    <w:rFonts w:ascii="Cambria Math" w:hAnsi="Cambria Math"/>
                                    <w:i/>
                                    <w:color w:val="0070C0"/>
                                    <w:sz w:val="18"/>
                                    <w:szCs w:val="18"/>
                                  </w:rPr>
                                </m:ctrlPr>
                              </m:accPr>
                              <m:e>
                                <m:r>
                                  <w:rPr>
                                    <w:rFonts w:ascii="Cambria Math" w:hAnsi="Cambria Math"/>
                                    <w:color w:val="0070C0"/>
                                    <w:sz w:val="18"/>
                                    <w:szCs w:val="18"/>
                                  </w:rPr>
                                  <m:t>Q</m:t>
                                </m:r>
                              </m:e>
                            </m:acc>
                          </m:sub>
                        </m:sSub>
                      </m:oMath>
                      <w:r w:rsidRPr="00030AA4">
                        <w:rPr>
                          <w:color w:val="0070C0"/>
                          <w:sz w:val="18"/>
                          <w:szCs w:val="18"/>
                        </w:rPr>
                        <w:t xml:space="preserve"> si avvicini correttamente a </w:t>
                      </w:r>
                      <m:oMath>
                        <m:r>
                          <w:rPr>
                            <w:rFonts w:ascii="Cambria Math" w:hAnsi="Cambria Math"/>
                            <w:color w:val="0070C0"/>
                            <w:sz w:val="18"/>
                            <w:szCs w:val="18"/>
                          </w:rPr>
                          <m:t>0</m:t>
                        </m:r>
                      </m:oMath>
                      <w:r w:rsidRPr="00030AA4">
                        <w:rPr>
                          <w:rFonts w:eastAsiaTheme="minorEastAsia"/>
                          <w:color w:val="0070C0"/>
                          <w:sz w:val="18"/>
                          <w:szCs w:val="18"/>
                        </w:rPr>
                        <w:t xml:space="preserve"> </w:t>
                      </w:r>
                      <w:r>
                        <w:rPr>
                          <w:rFonts w:eastAsiaTheme="minorEastAsia"/>
                          <w:color w:val="0070C0"/>
                          <w:sz w:val="18"/>
                          <w:szCs w:val="18"/>
                        </w:rPr>
                        <w:t xml:space="preserve">o </w:t>
                      </w:r>
                      <w:r w:rsidRPr="00030AA4">
                        <w:rPr>
                          <w:rFonts w:eastAsiaTheme="minorEastAsia"/>
                          <w:color w:val="0070C0"/>
                          <w:sz w:val="18"/>
                          <w:szCs w:val="18"/>
                        </w:rPr>
                        <w:t xml:space="preserve">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Pr>
                          <w:color w:val="0070C0"/>
                          <w:sz w:val="18"/>
                          <w:szCs w:val="18"/>
                        </w:rPr>
                        <w:t>.</w:t>
                      </w:r>
                    </w:p>
                    <w:p w14:paraId="00A8798F" w14:textId="77777777" w:rsidR="00DA3A92" w:rsidRPr="00FC3CBB" w:rsidRDefault="00DA3A92">
                      <w:pPr>
                        <w:pStyle w:val="Paragrafoelenco"/>
                        <w:numPr>
                          <w:ilvl w:val="0"/>
                          <w:numId w:val="107"/>
                        </w:numPr>
                        <w:spacing w:after="20"/>
                        <w:ind w:left="527" w:hanging="357"/>
                        <w:contextualSpacing w:val="0"/>
                        <w:jc w:val="both"/>
                        <w:rPr>
                          <w:color w:val="0070C0"/>
                          <w:sz w:val="18"/>
                          <w:szCs w:val="18"/>
                        </w:rPr>
                      </w:pPr>
                      <w:r>
                        <w:rPr>
                          <w:color w:val="0070C0"/>
                          <w:sz w:val="18"/>
                          <w:szCs w:val="18"/>
                        </w:rPr>
                        <w:t>Per quanto riguarda il D flip-flop, p</w:t>
                      </w:r>
                      <w:r w:rsidRPr="00FC3CBB">
                        <w:rPr>
                          <w:color w:val="0070C0"/>
                          <w:sz w:val="18"/>
                          <w:szCs w:val="18"/>
                        </w:rPr>
                        <w:t xml:space="preserve">er ricordare dove collegare D e dove mettere l’inverter </w:t>
                      </w:r>
                      <w:r>
                        <w:rPr>
                          <w:color w:val="0070C0"/>
                          <w:sz w:val="18"/>
                          <w:szCs w:val="18"/>
                        </w:rPr>
                        <w:br/>
                      </w:r>
                      <w:r w:rsidRPr="00FC3CBB">
                        <w:rPr>
                          <w:color w:val="0070C0"/>
                          <w:sz w:val="18"/>
                          <w:szCs w:val="18"/>
                        </w:rPr>
                        <w:t>nel circuito realizzato a partire dal flip</w:t>
                      </w:r>
                      <w:r>
                        <w:rPr>
                          <w:color w:val="0070C0"/>
                          <w:sz w:val="18"/>
                          <w:szCs w:val="18"/>
                        </w:rPr>
                        <w:t>-</w:t>
                      </w:r>
                      <w:r w:rsidRPr="00FC3CBB">
                        <w:rPr>
                          <w:color w:val="0070C0"/>
                          <w:sz w:val="18"/>
                          <w:szCs w:val="18"/>
                        </w:rPr>
                        <w:t xml:space="preserve">flop SR, considera che, per </w:t>
                      </w:r>
                      <m:oMath>
                        <m:r>
                          <w:rPr>
                            <w:rFonts w:ascii="Cambria Math" w:hAnsi="Cambria Math"/>
                            <w:color w:val="0070C0"/>
                            <w:sz w:val="18"/>
                            <w:szCs w:val="18"/>
                          </w:rPr>
                          <m:t>ϕ</m:t>
                        </m:r>
                        <m:r>
                          <w:rPr>
                            <w:rFonts w:ascii="Cambria Math" w:eastAsiaTheme="minorEastAsia" w:hAnsi="Cambria Math"/>
                            <w:color w:val="0070C0"/>
                            <w:sz w:val="18"/>
                            <w:szCs w:val="18"/>
                          </w:rPr>
                          <m:t>=1</m:t>
                        </m:r>
                      </m:oMath>
                      <w:r w:rsidRPr="00FC3CBB">
                        <w:rPr>
                          <w:rFonts w:eastAsiaTheme="minorEastAsia"/>
                          <w:color w:val="0070C0"/>
                          <w:sz w:val="18"/>
                          <w:szCs w:val="18"/>
                        </w:rPr>
                        <w:t>,</w:t>
                      </w:r>
                      <w:r>
                        <w:rPr>
                          <w:rFonts w:eastAsiaTheme="minorEastAsia"/>
                          <w:color w:val="0070C0"/>
                          <w:sz w:val="18"/>
                          <w:szCs w:val="18"/>
                        </w:rPr>
                        <w:t xml:space="preserve"> bisogna avere </w:t>
                      </w:r>
                      <m:oMath>
                        <m:r>
                          <w:rPr>
                            <w:rFonts w:ascii="Cambria Math" w:eastAsiaTheme="minorEastAsia" w:hAnsi="Cambria Math"/>
                            <w:color w:val="0070C0"/>
                            <w:sz w:val="18"/>
                            <w:szCs w:val="18"/>
                          </w:rPr>
                          <m:t>Q=D</m:t>
                        </m:r>
                      </m:oMath>
                      <w:r>
                        <w:rPr>
                          <w:rFonts w:eastAsiaTheme="minorEastAsia"/>
                          <w:color w:val="0070C0"/>
                          <w:sz w:val="18"/>
                          <w:szCs w:val="18"/>
                        </w:rPr>
                        <w:t xml:space="preserve">. </w:t>
                      </w:r>
                      <w:r>
                        <w:rPr>
                          <w:rFonts w:eastAsiaTheme="minorEastAsia"/>
                          <w:color w:val="0070C0"/>
                          <w:sz w:val="18"/>
                          <w:szCs w:val="18"/>
                        </w:rPr>
                        <w:br/>
                        <w:t>Ricordando allora il funzionamento di un flip-flop SR:</w:t>
                      </w:r>
                    </w:p>
                    <w:p w14:paraId="5A4C2350" w14:textId="77777777" w:rsidR="00DA3A92" w:rsidRPr="00FC3CBB" w:rsidRDefault="00DA3A92">
                      <w:pPr>
                        <w:pStyle w:val="Paragrafoelenco"/>
                        <w:numPr>
                          <w:ilvl w:val="1"/>
                          <w:numId w:val="107"/>
                        </w:numPr>
                        <w:spacing w:after="60"/>
                        <w:ind w:left="1097"/>
                        <w:jc w:val="both"/>
                        <w:rPr>
                          <w:color w:val="0070C0"/>
                          <w:sz w:val="18"/>
                          <w:szCs w:val="18"/>
                        </w:rPr>
                      </w:pPr>
                      <w:r w:rsidRPr="00FC3CBB">
                        <w:rPr>
                          <w:rFonts w:eastAsiaTheme="minorEastAsia"/>
                          <w:color w:val="0070C0"/>
                          <w:sz w:val="18"/>
                          <w:szCs w:val="18"/>
                        </w:rPr>
                        <w:t xml:space="preserve">Per </w:t>
                      </w:r>
                      <m:oMath>
                        <m:r>
                          <w:rPr>
                            <w:rFonts w:ascii="Cambria Math" w:eastAsiaTheme="minorEastAsia" w:hAnsi="Cambria Math"/>
                            <w:color w:val="0070C0"/>
                            <w:sz w:val="18"/>
                            <w:szCs w:val="18"/>
                          </w:rPr>
                          <m:t>S=0</m:t>
                        </m:r>
                      </m:oMath>
                      <w:r w:rsidRPr="00FC3CBB">
                        <w:rPr>
                          <w:rFonts w:eastAsiaTheme="minorEastAsia"/>
                          <w:color w:val="0070C0"/>
                          <w:sz w:val="18"/>
                          <w:szCs w:val="18"/>
                        </w:rPr>
                        <w:t xml:space="preserve">, ponendo anche </w:t>
                      </w:r>
                      <m:oMath>
                        <m:r>
                          <w:rPr>
                            <w:rFonts w:ascii="Cambria Math" w:eastAsiaTheme="minorEastAsia" w:hAnsi="Cambria Math"/>
                            <w:color w:val="0070C0"/>
                            <w:sz w:val="18"/>
                            <w:szCs w:val="18"/>
                          </w:rPr>
                          <m:t>R=</m:t>
                        </m:r>
                        <m:acc>
                          <m:accPr>
                            <m:chr m:val="̅"/>
                            <m:ctrlPr>
                              <w:rPr>
                                <w:rFonts w:ascii="Cambria Math" w:eastAsiaTheme="minorEastAsia" w:hAnsi="Cambria Math"/>
                                <w:i/>
                                <w:color w:val="0070C0"/>
                                <w:sz w:val="18"/>
                                <w:szCs w:val="18"/>
                              </w:rPr>
                            </m:ctrlPr>
                          </m:accPr>
                          <m:e>
                            <m:r>
                              <w:rPr>
                                <w:rFonts w:ascii="Cambria Math" w:eastAsiaTheme="minorEastAsia" w:hAnsi="Cambria Math"/>
                                <w:color w:val="0070C0"/>
                                <w:sz w:val="18"/>
                                <w:szCs w:val="18"/>
                              </w:rPr>
                              <m:t>S</m:t>
                            </m:r>
                          </m:e>
                        </m:acc>
                        <m:r>
                          <w:rPr>
                            <w:rFonts w:ascii="Cambria Math" w:eastAsiaTheme="minorEastAsia" w:hAnsi="Cambria Math"/>
                            <w:color w:val="0070C0"/>
                            <w:sz w:val="18"/>
                            <w:szCs w:val="18"/>
                          </w:rPr>
                          <m:t>=1</m:t>
                        </m:r>
                      </m:oMath>
                      <w:r>
                        <w:rPr>
                          <w:rFonts w:eastAsiaTheme="minorEastAsia"/>
                          <w:color w:val="0070C0"/>
                          <w:sz w:val="18"/>
                          <w:szCs w:val="18"/>
                        </w:rPr>
                        <w:t xml:space="preserve"> si ha </w:t>
                      </w:r>
                      <m:oMath>
                        <m:r>
                          <w:rPr>
                            <w:rFonts w:ascii="Cambria Math" w:eastAsiaTheme="minorEastAsia" w:hAnsi="Cambria Math"/>
                            <w:color w:val="0070C0"/>
                            <w:sz w:val="18"/>
                            <w:szCs w:val="18"/>
                          </w:rPr>
                          <m:t>Q=S=0</m:t>
                        </m:r>
                      </m:oMath>
                      <w:r w:rsidRPr="00FC3CBB">
                        <w:rPr>
                          <w:rFonts w:eastAsiaTheme="minorEastAsia"/>
                          <w:color w:val="0070C0"/>
                          <w:sz w:val="18"/>
                          <w:szCs w:val="18"/>
                        </w:rPr>
                        <w:t>;</w:t>
                      </w:r>
                    </w:p>
                    <w:p w14:paraId="35F38F07" w14:textId="77777777" w:rsidR="00DA3A92" w:rsidRPr="00FC3CBB" w:rsidRDefault="00DA3A92">
                      <w:pPr>
                        <w:pStyle w:val="Paragrafoelenco"/>
                        <w:numPr>
                          <w:ilvl w:val="1"/>
                          <w:numId w:val="107"/>
                        </w:numPr>
                        <w:spacing w:after="40"/>
                        <w:ind w:left="1094" w:hanging="357"/>
                        <w:contextualSpacing w:val="0"/>
                        <w:jc w:val="both"/>
                        <w:rPr>
                          <w:color w:val="0070C0"/>
                          <w:sz w:val="18"/>
                          <w:szCs w:val="18"/>
                        </w:rPr>
                      </w:pPr>
                      <w:r w:rsidRPr="00FC3CBB">
                        <w:rPr>
                          <w:rFonts w:eastAsiaTheme="minorEastAsia"/>
                          <w:color w:val="0070C0"/>
                          <w:sz w:val="18"/>
                          <w:szCs w:val="18"/>
                        </w:rPr>
                        <w:t xml:space="preserve">Per </w:t>
                      </w:r>
                      <m:oMath>
                        <m:r>
                          <w:rPr>
                            <w:rFonts w:ascii="Cambria Math" w:eastAsiaTheme="minorEastAsia" w:hAnsi="Cambria Math"/>
                            <w:color w:val="0070C0"/>
                            <w:sz w:val="18"/>
                            <w:szCs w:val="18"/>
                          </w:rPr>
                          <m:t>S=1</m:t>
                        </m:r>
                      </m:oMath>
                      <w:r w:rsidRPr="00FC3CBB">
                        <w:rPr>
                          <w:rFonts w:eastAsiaTheme="minorEastAsia"/>
                          <w:color w:val="0070C0"/>
                          <w:sz w:val="18"/>
                          <w:szCs w:val="18"/>
                        </w:rPr>
                        <w:t xml:space="preserve">, ponendo anche </w:t>
                      </w:r>
                      <m:oMath>
                        <m:r>
                          <w:rPr>
                            <w:rFonts w:ascii="Cambria Math" w:eastAsiaTheme="minorEastAsia" w:hAnsi="Cambria Math"/>
                            <w:color w:val="0070C0"/>
                            <w:sz w:val="18"/>
                            <w:szCs w:val="18"/>
                          </w:rPr>
                          <m:t>R=</m:t>
                        </m:r>
                        <m:acc>
                          <m:accPr>
                            <m:chr m:val="̅"/>
                            <m:ctrlPr>
                              <w:rPr>
                                <w:rFonts w:ascii="Cambria Math" w:eastAsiaTheme="minorEastAsia" w:hAnsi="Cambria Math"/>
                                <w:i/>
                                <w:color w:val="0070C0"/>
                                <w:sz w:val="18"/>
                                <w:szCs w:val="18"/>
                              </w:rPr>
                            </m:ctrlPr>
                          </m:accPr>
                          <m:e>
                            <m:r>
                              <w:rPr>
                                <w:rFonts w:ascii="Cambria Math" w:eastAsiaTheme="minorEastAsia" w:hAnsi="Cambria Math"/>
                                <w:color w:val="0070C0"/>
                                <w:sz w:val="18"/>
                                <w:szCs w:val="18"/>
                              </w:rPr>
                              <m:t>S</m:t>
                            </m:r>
                          </m:e>
                        </m:acc>
                        <m:r>
                          <w:rPr>
                            <w:rFonts w:ascii="Cambria Math" w:eastAsiaTheme="minorEastAsia" w:hAnsi="Cambria Math"/>
                            <w:color w:val="0070C0"/>
                            <w:sz w:val="18"/>
                            <w:szCs w:val="18"/>
                          </w:rPr>
                          <m:t>=0</m:t>
                        </m:r>
                      </m:oMath>
                      <w:r w:rsidRPr="00FC3CBB">
                        <w:rPr>
                          <w:rFonts w:eastAsiaTheme="minorEastAsia"/>
                          <w:color w:val="0070C0"/>
                          <w:sz w:val="18"/>
                          <w:szCs w:val="18"/>
                        </w:rPr>
                        <w:t xml:space="preserve"> si ha </w:t>
                      </w:r>
                      <m:oMath>
                        <m:r>
                          <w:rPr>
                            <w:rFonts w:ascii="Cambria Math" w:eastAsiaTheme="minorEastAsia" w:hAnsi="Cambria Math"/>
                            <w:color w:val="0070C0"/>
                            <w:sz w:val="18"/>
                            <w:szCs w:val="18"/>
                          </w:rPr>
                          <m:t>Q=S=0</m:t>
                        </m:r>
                      </m:oMath>
                      <w:r>
                        <w:rPr>
                          <w:rFonts w:eastAsiaTheme="minorEastAsia"/>
                          <w:color w:val="0070C0"/>
                          <w:sz w:val="18"/>
                          <w:szCs w:val="18"/>
                        </w:rPr>
                        <w:t>.</w:t>
                      </w:r>
                    </w:p>
                    <w:p w14:paraId="5BC2D21D" w14:textId="3CE3B02A" w:rsidR="00DA3A92" w:rsidRPr="00DA3A92" w:rsidRDefault="00DA3A92" w:rsidP="00DA3A92">
                      <w:pPr>
                        <w:pStyle w:val="Paragrafoelenco"/>
                        <w:spacing w:after="60"/>
                        <w:ind w:left="527"/>
                        <w:contextualSpacing w:val="0"/>
                        <w:jc w:val="both"/>
                        <w:rPr>
                          <w:color w:val="0070C0"/>
                          <w:sz w:val="18"/>
                          <w:szCs w:val="18"/>
                        </w:rPr>
                      </w:pPr>
                      <w:r>
                        <w:rPr>
                          <w:rFonts w:eastAsiaTheme="minorEastAsia"/>
                          <w:color w:val="0070C0"/>
                          <w:sz w:val="18"/>
                          <w:szCs w:val="18"/>
                        </w:rPr>
                        <w:t xml:space="preserve">Allora, per avere </w:t>
                      </w:r>
                      <m:oMath>
                        <m:r>
                          <w:rPr>
                            <w:rFonts w:ascii="Cambria Math" w:eastAsiaTheme="minorEastAsia" w:hAnsi="Cambria Math"/>
                            <w:color w:val="0070C0"/>
                            <w:sz w:val="18"/>
                            <w:szCs w:val="18"/>
                          </w:rPr>
                          <m:t>Q=D</m:t>
                        </m:r>
                      </m:oMath>
                      <w:r>
                        <w:rPr>
                          <w:rFonts w:eastAsiaTheme="minorEastAsia"/>
                          <w:color w:val="0070C0"/>
                          <w:sz w:val="18"/>
                          <w:szCs w:val="18"/>
                        </w:rPr>
                        <w:t>, bisogna collegare D a S, e S va collegato a R tramite un inverter.</w:t>
                      </w:r>
                      <w:r w:rsidRPr="00DA3A92">
                        <w:rPr>
                          <w:color w:val="0070C0"/>
                          <w:sz w:val="18"/>
                          <w:szCs w:val="18"/>
                        </w:rPr>
                        <w:t xml:space="preserve"> </w:t>
                      </w:r>
                    </w:p>
                    <w:p w14:paraId="5C0382D1" w14:textId="77777777" w:rsidR="00DA3A92" w:rsidRDefault="00DA3A92" w:rsidP="00DA3A92">
                      <w:pPr>
                        <w:spacing w:after="0"/>
                        <w:jc w:val="both"/>
                        <w:rPr>
                          <w:rFonts w:eastAsiaTheme="minorEastAsia"/>
                          <w:color w:val="0070C0"/>
                          <w:sz w:val="18"/>
                          <w:szCs w:val="18"/>
                        </w:rPr>
                      </w:pPr>
                      <w:r>
                        <w:rPr>
                          <w:rFonts w:eastAsiaTheme="minorEastAsia"/>
                          <w:color w:val="0070C0"/>
                          <w:sz w:val="18"/>
                          <w:szCs w:val="18"/>
                        </w:rPr>
                        <w:t>A questo punto, si analizza il circuito al variare degli ingressi:</w:t>
                      </w:r>
                    </w:p>
                    <w:p w14:paraId="0DBE756E" w14:textId="77777777" w:rsidR="00DA3A92" w:rsidRDefault="00DA3A92">
                      <w:pPr>
                        <w:pStyle w:val="Paragrafoelenco"/>
                        <w:numPr>
                          <w:ilvl w:val="0"/>
                          <w:numId w:val="107"/>
                        </w:numPr>
                        <w:spacing w:after="20"/>
                        <w:ind w:left="530"/>
                        <w:jc w:val="both"/>
                        <w:rPr>
                          <w:rFonts w:eastAsiaTheme="minorEastAsia"/>
                          <w:color w:val="0070C0"/>
                          <w:sz w:val="18"/>
                          <w:szCs w:val="18"/>
                        </w:rPr>
                      </w:pPr>
                      <w:r>
                        <w:rPr>
                          <w:rFonts w:eastAsiaTheme="minorEastAsia"/>
                          <w:color w:val="0070C0"/>
                          <w:sz w:val="18"/>
                          <w:szCs w:val="18"/>
                        </w:rPr>
                        <w:t xml:space="preserve">Nel caso del flip flop SR con enabler, si avrà a seconda dei casi che: </w:t>
                      </w:r>
                    </w:p>
                    <w:p w14:paraId="5EABA6D8" w14:textId="77777777" w:rsidR="00DA3A92" w:rsidRDefault="00DA3A92">
                      <w:pPr>
                        <w:pStyle w:val="Paragrafoelenco"/>
                        <w:numPr>
                          <w:ilvl w:val="1"/>
                          <w:numId w:val="107"/>
                        </w:numPr>
                        <w:spacing w:after="0"/>
                        <w:ind w:left="1097"/>
                        <w:jc w:val="both"/>
                        <w:rPr>
                          <w:rFonts w:eastAsiaTheme="minorEastAsia"/>
                          <w:color w:val="0070C0"/>
                          <w:sz w:val="18"/>
                          <w:szCs w:val="18"/>
                        </w:rPr>
                      </w:pPr>
                      <w:r>
                        <w:rPr>
                          <w:rFonts w:eastAsiaTheme="minorEastAsia"/>
                          <w:color w:val="0070C0"/>
                          <w:sz w:val="18"/>
                          <w:szCs w:val="18"/>
                        </w:rPr>
                        <w:t>Il latch è isolato, e quindi mantiene invariato il proprio stato;</w:t>
                      </w:r>
                    </w:p>
                    <w:p w14:paraId="7A2C9AE9" w14:textId="77777777" w:rsidR="00DA3A92" w:rsidRDefault="00DA3A92">
                      <w:pPr>
                        <w:pStyle w:val="Paragrafoelenco"/>
                        <w:numPr>
                          <w:ilvl w:val="1"/>
                          <w:numId w:val="107"/>
                        </w:numPr>
                        <w:spacing w:after="20"/>
                        <w:ind w:left="1094" w:hanging="357"/>
                        <w:contextualSpacing w:val="0"/>
                        <w:jc w:val="both"/>
                        <w:rPr>
                          <w:rFonts w:eastAsiaTheme="minorEastAsia"/>
                          <w:color w:val="0070C0"/>
                          <w:sz w:val="18"/>
                          <w:szCs w:val="18"/>
                        </w:rPr>
                      </w:pPr>
                      <w:r>
                        <w:rPr>
                          <w:rFonts w:eastAsiaTheme="minorEastAsia"/>
                          <w:color w:val="0070C0"/>
                          <w:sz w:val="18"/>
                          <w:szCs w:val="18"/>
                        </w:rPr>
                        <w:t xml:space="preserve">Almeno uno dei due terminali d’uscita è collegato ad una certa tensione tramite una o più resistenze, </w:t>
                      </w:r>
                      <w:r>
                        <w:rPr>
                          <w:rFonts w:eastAsiaTheme="minorEastAsia"/>
                          <w:color w:val="0070C0"/>
                          <w:sz w:val="18"/>
                          <w:szCs w:val="18"/>
                        </w:rPr>
                        <w:br/>
                        <w:t xml:space="preserve">e quindi la tensione sul terminale d’uscita si avvicinerà a tale tensione, portando così ad una reazione </w:t>
                      </w:r>
                      <w:r>
                        <w:rPr>
                          <w:rFonts w:eastAsiaTheme="minorEastAsia"/>
                          <w:color w:val="0070C0"/>
                          <w:sz w:val="18"/>
                          <w:szCs w:val="18"/>
                        </w:rPr>
                        <w:br/>
                        <w:t>che manterrà il latch nello stato stabile corrente o lo porterà all’altro stato stabile.</w:t>
                      </w:r>
                    </w:p>
                    <w:p w14:paraId="1C3FD2CF" w14:textId="77777777" w:rsidR="00DA3A92" w:rsidRDefault="00DA3A92">
                      <w:pPr>
                        <w:pStyle w:val="Paragrafoelenco"/>
                        <w:numPr>
                          <w:ilvl w:val="0"/>
                          <w:numId w:val="107"/>
                        </w:numPr>
                        <w:spacing w:after="0"/>
                        <w:ind w:left="530"/>
                        <w:jc w:val="both"/>
                        <w:rPr>
                          <w:rFonts w:eastAsiaTheme="minorEastAsia"/>
                          <w:color w:val="0070C0"/>
                          <w:sz w:val="18"/>
                          <w:szCs w:val="18"/>
                        </w:rPr>
                      </w:pPr>
                      <w:r>
                        <w:rPr>
                          <w:rFonts w:eastAsiaTheme="minorEastAsia"/>
                          <w:color w:val="0070C0"/>
                          <w:sz w:val="18"/>
                          <w:szCs w:val="18"/>
                        </w:rPr>
                        <w:t>Nel caso del D flip-flop, nel normale funzionamento si avrà a seconda dei casi che:</w:t>
                      </w:r>
                    </w:p>
                    <w:p w14:paraId="578713E8" w14:textId="77777777" w:rsidR="00DA3A92" w:rsidRDefault="00DA3A92">
                      <w:pPr>
                        <w:pStyle w:val="Paragrafoelenco"/>
                        <w:numPr>
                          <w:ilvl w:val="1"/>
                          <w:numId w:val="107"/>
                        </w:numPr>
                        <w:spacing w:after="0"/>
                        <w:ind w:left="1097"/>
                        <w:jc w:val="both"/>
                        <w:rPr>
                          <w:rFonts w:eastAsiaTheme="minorEastAsia"/>
                          <w:color w:val="0070C0"/>
                          <w:sz w:val="18"/>
                          <w:szCs w:val="18"/>
                        </w:rPr>
                      </w:pPr>
                      <w:r>
                        <w:rPr>
                          <w:rFonts w:eastAsiaTheme="minorEastAsia"/>
                          <w:color w:val="0070C0"/>
                          <w:sz w:val="18"/>
                          <w:szCs w:val="18"/>
                        </w:rPr>
                        <w:t xml:space="preserve">Il collegamento tra l’uscita del secondo inverter e l’ingresso del primo è interrotto, e quindi il livello logico </w:t>
                      </w:r>
                      <w:r>
                        <w:rPr>
                          <w:rFonts w:eastAsiaTheme="minorEastAsia"/>
                          <w:color w:val="0070C0"/>
                          <w:sz w:val="18"/>
                          <w:szCs w:val="18"/>
                        </w:rPr>
                        <w:br/>
                        <w:t xml:space="preserve">di </w:t>
                      </w:r>
                      <m:oMath>
                        <m:r>
                          <w:rPr>
                            <w:rFonts w:ascii="Cambria Math" w:eastAsiaTheme="minorEastAsia" w:hAnsi="Cambria Math"/>
                            <w:color w:val="0070C0"/>
                            <w:sz w:val="18"/>
                            <w:szCs w:val="18"/>
                          </w:rPr>
                          <m:t>D</m:t>
                        </m:r>
                      </m:oMath>
                      <w:r>
                        <w:rPr>
                          <w:rFonts w:eastAsiaTheme="minorEastAsia"/>
                          <w:color w:val="0070C0"/>
                          <w:sz w:val="18"/>
                          <w:szCs w:val="18"/>
                        </w:rPr>
                        <w:t xml:space="preserve"> passa esclusivamente attraverso i due inverter in serie;</w:t>
                      </w:r>
                    </w:p>
                    <w:p w14:paraId="74139AC6" w14:textId="77777777" w:rsidR="00DA3A92" w:rsidRPr="00B303E0" w:rsidRDefault="00DA3A92">
                      <w:pPr>
                        <w:pStyle w:val="Paragrafoelenco"/>
                        <w:numPr>
                          <w:ilvl w:val="1"/>
                          <w:numId w:val="107"/>
                        </w:numPr>
                        <w:spacing w:after="40"/>
                        <w:ind w:left="1097"/>
                        <w:jc w:val="both"/>
                        <w:rPr>
                          <w:rFonts w:eastAsiaTheme="minorEastAsia"/>
                          <w:color w:val="0070C0"/>
                          <w:sz w:val="18"/>
                          <w:szCs w:val="18"/>
                        </w:rPr>
                      </w:pPr>
                      <w:r>
                        <w:rPr>
                          <w:rFonts w:eastAsiaTheme="minorEastAsia"/>
                          <w:color w:val="0070C0"/>
                          <w:sz w:val="18"/>
                          <w:szCs w:val="18"/>
                        </w:rPr>
                        <w:t>Il latch è isolato, e quindi mantiene invariato il proprio stato.</w:t>
                      </w:r>
                    </w:p>
                    <w:p w14:paraId="2F25828F" w14:textId="77777777" w:rsidR="00DA3A92" w:rsidRPr="00C165B3" w:rsidRDefault="00000000" w:rsidP="00DA3A92">
                      <w:pPr>
                        <w:spacing w:after="0"/>
                        <w:ind w:left="709"/>
                        <w:jc w:val="both"/>
                        <w:rPr>
                          <w:rFonts w:eastAsiaTheme="minorEastAsia"/>
                          <w:color w:val="0070C0"/>
                          <w:sz w:val="18"/>
                          <w:szCs w:val="18"/>
                        </w:rPr>
                      </w:pP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1</m:t>
                            </m:r>
                          </m:sub>
                        </m:sSub>
                      </m:oMath>
                      <w:r w:rsidR="00DA3A92">
                        <w:rPr>
                          <w:rFonts w:eastAsiaTheme="minorEastAsia"/>
                          <w:color w:val="0070C0"/>
                          <w:sz w:val="18"/>
                          <w:szCs w:val="18"/>
                        </w:rPr>
                        <w:t xml:space="preserve"> e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2</m:t>
                            </m:r>
                          </m:sub>
                        </m:sSub>
                      </m:oMath>
                      <w:r w:rsidR="00DA3A92">
                        <w:rPr>
                          <w:rFonts w:eastAsiaTheme="minorEastAsia"/>
                          <w:color w:val="0070C0"/>
                          <w:sz w:val="18"/>
                          <w:szCs w:val="18"/>
                        </w:rPr>
                        <w:t xml:space="preserve"> poi non possono essere mai contemporaneamente a 1. In questo caso, infatti, i</w:t>
                      </w:r>
                      <w:r w:rsidR="00DA3A92" w:rsidRPr="00C165B3">
                        <w:rPr>
                          <w:rFonts w:eastAsiaTheme="minorEastAsia"/>
                          <w:color w:val="0070C0"/>
                          <w:sz w:val="18"/>
                          <w:szCs w:val="18"/>
                        </w:rPr>
                        <w:t xml:space="preserve">l terminale d’uscita </w:t>
                      </w:r>
                      <w:r w:rsidR="00DA3A92">
                        <w:rPr>
                          <w:rFonts w:eastAsiaTheme="minorEastAsia"/>
                          <w:color w:val="0070C0"/>
                          <w:sz w:val="18"/>
                          <w:szCs w:val="18"/>
                        </w:rPr>
                        <w:br/>
                      </w:r>
                      <w:r w:rsidR="00DA3A92" w:rsidRPr="00C165B3">
                        <w:rPr>
                          <w:rFonts w:eastAsiaTheme="minorEastAsia"/>
                          <w:color w:val="0070C0"/>
                          <w:sz w:val="18"/>
                          <w:szCs w:val="18"/>
                        </w:rPr>
                        <w:t xml:space="preserve">del secondo inverter è collegato alla tensione associata al livello logico di </w:t>
                      </w:r>
                      <m:oMath>
                        <m:r>
                          <w:rPr>
                            <w:rFonts w:ascii="Cambria Math" w:eastAsiaTheme="minorEastAsia" w:hAnsi="Cambria Math"/>
                            <w:color w:val="0070C0"/>
                            <w:sz w:val="18"/>
                            <w:szCs w:val="18"/>
                          </w:rPr>
                          <m:t>D</m:t>
                        </m:r>
                      </m:oMath>
                      <w:r w:rsidR="00DA3A92" w:rsidRPr="00C165B3">
                        <w:rPr>
                          <w:rFonts w:eastAsiaTheme="minorEastAsia"/>
                          <w:color w:val="0070C0"/>
                          <w:sz w:val="18"/>
                          <w:szCs w:val="18"/>
                        </w:rPr>
                        <w:t xml:space="preserve"> tramite delle resistenze, </w:t>
                      </w:r>
                      <w:r w:rsidR="00DA3A92">
                        <w:rPr>
                          <w:rFonts w:eastAsiaTheme="minorEastAsia"/>
                          <w:color w:val="0070C0"/>
                          <w:sz w:val="18"/>
                          <w:szCs w:val="18"/>
                        </w:rPr>
                        <w:br/>
                      </w:r>
                      <w:r w:rsidR="00DA3A92" w:rsidRPr="00C165B3">
                        <w:rPr>
                          <w:rFonts w:eastAsiaTheme="minorEastAsia"/>
                          <w:color w:val="0070C0"/>
                          <w:sz w:val="18"/>
                          <w:szCs w:val="18"/>
                        </w:rPr>
                        <w:t xml:space="preserve">e quindi la tensione sul terminale d’uscita si avvicinerà a tale tensione, portando così ad una reazione </w:t>
                      </w:r>
                      <w:r w:rsidR="00DA3A92">
                        <w:rPr>
                          <w:rFonts w:eastAsiaTheme="minorEastAsia"/>
                          <w:color w:val="0070C0"/>
                          <w:sz w:val="18"/>
                          <w:szCs w:val="18"/>
                        </w:rPr>
                        <w:br/>
                      </w:r>
                      <w:r w:rsidR="00DA3A92" w:rsidRPr="00C165B3">
                        <w:rPr>
                          <w:rFonts w:eastAsiaTheme="minorEastAsia"/>
                          <w:color w:val="0070C0"/>
                          <w:sz w:val="18"/>
                          <w:szCs w:val="18"/>
                        </w:rPr>
                        <w:t>che manterrà il latch nello stato stabile corrente o lo porterà all’altro stato stabile.</w:t>
                      </w:r>
                    </w:p>
                    <w:p w14:paraId="4D0E7FB1" w14:textId="77777777" w:rsidR="00DA3A92" w:rsidRPr="00C165B3" w:rsidRDefault="00DA3A92" w:rsidP="00DA3A92">
                      <w:pPr>
                        <w:spacing w:after="0"/>
                        <w:ind w:left="709"/>
                        <w:jc w:val="both"/>
                        <w:rPr>
                          <w:rFonts w:eastAsiaTheme="minorEastAsia"/>
                          <w:color w:val="0070C0"/>
                          <w:sz w:val="18"/>
                          <w:szCs w:val="18"/>
                        </w:rPr>
                      </w:pPr>
                      <w:r>
                        <w:rPr>
                          <w:rFonts w:eastAsiaTheme="minorEastAsia"/>
                          <w:color w:val="0070C0"/>
                          <w:sz w:val="18"/>
                          <w:szCs w:val="18"/>
                        </w:rPr>
                        <w:t xml:space="preserve">Per evitare questo problema, allora, quando si vuole passare da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1</m:t>
                            </m:r>
                          </m:sub>
                        </m:sSub>
                        <m:r>
                          <w:rPr>
                            <w:rFonts w:ascii="Cambria Math" w:eastAsiaTheme="minorEastAsia" w:hAnsi="Cambria Math"/>
                            <w:color w:val="0070C0"/>
                            <w:sz w:val="18"/>
                            <w:szCs w:val="18"/>
                          </w:rPr>
                          <m:t>=1</m:t>
                        </m:r>
                      </m:oMath>
                      <w:r>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2</m:t>
                            </m:r>
                          </m:sub>
                        </m:sSub>
                        <m:r>
                          <w:rPr>
                            <w:rFonts w:ascii="Cambria Math" w:hAnsi="Cambria Math"/>
                            <w:color w:val="0070C0"/>
                            <w:sz w:val="18"/>
                            <w:szCs w:val="18"/>
                          </w:rPr>
                          <m:t>=0</m:t>
                        </m:r>
                      </m:oMath>
                      <w:r>
                        <w:rPr>
                          <w:rFonts w:eastAsiaTheme="minorEastAsia"/>
                          <w:color w:val="0070C0"/>
                          <w:sz w:val="18"/>
                          <w:szCs w:val="18"/>
                        </w:rPr>
                        <w:t xml:space="preserve"> a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1</m:t>
                            </m:r>
                          </m:sub>
                        </m:sSub>
                        <m:r>
                          <w:rPr>
                            <w:rFonts w:ascii="Cambria Math" w:hAnsi="Cambria Math"/>
                            <w:color w:val="0070C0"/>
                            <w:sz w:val="18"/>
                            <w:szCs w:val="18"/>
                          </w:rPr>
                          <m:t xml:space="preserve">=0, </m:t>
                        </m:r>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2</m:t>
                            </m:r>
                          </m:sub>
                        </m:sSub>
                        <m:r>
                          <w:rPr>
                            <w:rFonts w:ascii="Cambria Math" w:hAnsi="Cambria Math"/>
                            <w:color w:val="0070C0"/>
                            <w:sz w:val="18"/>
                            <w:szCs w:val="18"/>
                          </w:rPr>
                          <m:t>=1</m:t>
                        </m:r>
                      </m:oMath>
                      <w:r>
                        <w:rPr>
                          <w:rFonts w:eastAsiaTheme="minorEastAsia"/>
                          <w:color w:val="0070C0"/>
                          <w:sz w:val="18"/>
                          <w:szCs w:val="18"/>
                        </w:rPr>
                        <w:t xml:space="preserve"> o viceversa, </w:t>
                      </w:r>
                      <w:r>
                        <w:rPr>
                          <w:rFonts w:eastAsiaTheme="minorEastAsia"/>
                          <w:color w:val="0070C0"/>
                          <w:sz w:val="18"/>
                          <w:szCs w:val="18"/>
                        </w:rPr>
                        <w:br/>
                        <w:t xml:space="preserve">deve esistere un intervallo di tempo </w:t>
                      </w:r>
                      <m:oMath>
                        <m:r>
                          <w:rPr>
                            <w:rFonts w:ascii="Cambria Math" w:eastAsiaTheme="minorEastAsia" w:hAnsi="Cambria Math"/>
                            <w:color w:val="0070C0"/>
                            <w:sz w:val="18"/>
                            <w:szCs w:val="18"/>
                          </w:rPr>
                          <m:t>ΔT</m:t>
                        </m:r>
                      </m:oMath>
                      <w:r>
                        <w:rPr>
                          <w:rFonts w:eastAsiaTheme="minorEastAsia"/>
                          <w:color w:val="0070C0"/>
                          <w:sz w:val="18"/>
                          <w:szCs w:val="18"/>
                        </w:rPr>
                        <w:t xml:space="preserve"> in cui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1</m:t>
                            </m:r>
                          </m:sub>
                        </m:sSub>
                        <m:r>
                          <w:rPr>
                            <w:rFonts w:ascii="Cambria Math" w:hAnsi="Cambria Math"/>
                            <w:color w:val="0070C0"/>
                            <w:sz w:val="18"/>
                            <w:szCs w:val="18"/>
                          </w:rPr>
                          <m:t xml:space="preserve">=0,  </m:t>
                        </m:r>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2</m:t>
                            </m:r>
                          </m:sub>
                        </m:sSub>
                        <m:r>
                          <w:rPr>
                            <w:rFonts w:ascii="Cambria Math" w:hAnsi="Cambria Math"/>
                            <w:color w:val="0070C0"/>
                            <w:sz w:val="18"/>
                            <w:szCs w:val="18"/>
                          </w:rPr>
                          <m:t>=0</m:t>
                        </m:r>
                      </m:oMath>
                      <w:r>
                        <w:rPr>
                          <w:rFonts w:eastAsiaTheme="minorEastAsia"/>
                          <w:color w:val="0070C0"/>
                          <w:sz w:val="18"/>
                          <w:szCs w:val="18"/>
                        </w:rPr>
                        <w:t xml:space="preserve">. Questo intervallo di tempo, tuttavia, </w:t>
                      </w:r>
                      <w:r>
                        <w:rPr>
                          <w:rFonts w:eastAsiaTheme="minorEastAsia"/>
                          <w:color w:val="0070C0"/>
                          <w:sz w:val="18"/>
                          <w:szCs w:val="18"/>
                        </w:rPr>
                        <w:br/>
                        <w:t xml:space="preserve">non può essere troppo grande. Infatti, supponendo che si vuole passare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1</m:t>
                            </m:r>
                          </m:sub>
                        </m:sSub>
                        <m:r>
                          <w:rPr>
                            <w:rFonts w:ascii="Cambria Math" w:eastAsiaTheme="minorEastAsia" w:hAnsi="Cambria Math"/>
                            <w:color w:val="0070C0"/>
                            <w:sz w:val="18"/>
                            <w:szCs w:val="18"/>
                          </w:rPr>
                          <m:t>=1</m:t>
                        </m:r>
                      </m:oMath>
                      <w:r>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2</m:t>
                            </m:r>
                          </m:sub>
                        </m:sSub>
                        <m:r>
                          <w:rPr>
                            <w:rFonts w:ascii="Cambria Math" w:hAnsi="Cambria Math"/>
                            <w:color w:val="0070C0"/>
                            <w:sz w:val="18"/>
                            <w:szCs w:val="18"/>
                          </w:rPr>
                          <m:t>=0</m:t>
                        </m:r>
                      </m:oMath>
                      <w:r>
                        <w:rPr>
                          <w:rFonts w:eastAsiaTheme="minorEastAsia"/>
                          <w:color w:val="0070C0"/>
                          <w:sz w:val="18"/>
                          <w:szCs w:val="18"/>
                        </w:rPr>
                        <w:t xml:space="preserve"> a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1</m:t>
                            </m:r>
                          </m:sub>
                        </m:sSub>
                        <m:r>
                          <w:rPr>
                            <w:rFonts w:ascii="Cambria Math" w:hAnsi="Cambria Math"/>
                            <w:color w:val="0070C0"/>
                            <w:sz w:val="18"/>
                            <w:szCs w:val="18"/>
                          </w:rPr>
                          <m:t xml:space="preserve">=0, </m:t>
                        </m:r>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2</m:t>
                            </m:r>
                          </m:sub>
                        </m:sSub>
                        <m:r>
                          <w:rPr>
                            <w:rFonts w:ascii="Cambria Math" w:hAnsi="Cambria Math"/>
                            <w:color w:val="0070C0"/>
                            <w:sz w:val="18"/>
                            <w:szCs w:val="18"/>
                          </w:rPr>
                          <m:t>=1</m:t>
                        </m:r>
                      </m:oMath>
                      <w:r>
                        <w:rPr>
                          <w:rFonts w:eastAsiaTheme="minorEastAsia"/>
                          <w:color w:val="0070C0"/>
                          <w:sz w:val="18"/>
                          <w:szCs w:val="18"/>
                        </w:rPr>
                        <w:t xml:space="preserve">, </w:t>
                      </w:r>
                      <w:r>
                        <w:rPr>
                          <w:rFonts w:eastAsiaTheme="minorEastAsia"/>
                          <w:color w:val="0070C0"/>
                          <w:sz w:val="18"/>
                          <w:szCs w:val="18"/>
                        </w:rPr>
                        <w:br/>
                        <w:t xml:space="preserve">e quindi dal comportamento in trasparenza a quello in memorizzazione, l’uscita del D flip-flop deve rimanere costante al suo ultimo valore, e quindi all’ultimo valore assunto da </w:t>
                      </w:r>
                      <m:oMath>
                        <m:r>
                          <w:rPr>
                            <w:rFonts w:ascii="Cambria Math" w:eastAsiaTheme="minorEastAsia" w:hAnsi="Cambria Math"/>
                            <w:color w:val="0070C0"/>
                            <w:sz w:val="18"/>
                            <w:szCs w:val="18"/>
                          </w:rPr>
                          <m:t>D</m:t>
                        </m:r>
                      </m:oMath>
                      <w:r>
                        <w:rPr>
                          <w:rFonts w:eastAsiaTheme="minorEastAsia"/>
                          <w:color w:val="0070C0"/>
                          <w:sz w:val="18"/>
                          <w:szCs w:val="18"/>
                        </w:rPr>
                        <w:t xml:space="preserve"> quando il D flip-flop era in trasparenza. </w:t>
                      </w:r>
                      <w:r>
                        <w:rPr>
                          <w:rFonts w:eastAsiaTheme="minorEastAsia"/>
                          <w:color w:val="0070C0"/>
                          <w:sz w:val="18"/>
                          <w:szCs w:val="18"/>
                        </w:rPr>
                        <w:br/>
                        <w:t xml:space="preserve">Per la regola appena detta, bisogna prima passare per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1</m:t>
                            </m:r>
                          </m:sub>
                        </m:sSub>
                        <m:r>
                          <w:rPr>
                            <w:rFonts w:ascii="Cambria Math" w:eastAsiaTheme="minorEastAsia" w:hAnsi="Cambria Math"/>
                            <w:color w:val="0070C0"/>
                            <w:sz w:val="18"/>
                            <w:szCs w:val="18"/>
                          </w:rPr>
                          <m:t>=0</m:t>
                        </m:r>
                      </m:oMath>
                      <w:r>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2</m:t>
                            </m:r>
                          </m:sub>
                        </m:sSub>
                        <m:r>
                          <w:rPr>
                            <w:rFonts w:ascii="Cambria Math" w:hAnsi="Cambria Math"/>
                            <w:color w:val="0070C0"/>
                            <w:sz w:val="18"/>
                            <w:szCs w:val="18"/>
                          </w:rPr>
                          <m:t>=0</m:t>
                        </m:r>
                      </m:oMath>
                      <w:r>
                        <w:rPr>
                          <w:rFonts w:eastAsiaTheme="minorEastAsia"/>
                          <w:color w:val="0070C0"/>
                          <w:sz w:val="18"/>
                          <w:szCs w:val="18"/>
                        </w:rPr>
                        <w:t>, e in questo caso, i</w:t>
                      </w:r>
                      <w:r w:rsidRPr="00C165B3">
                        <w:rPr>
                          <w:rFonts w:eastAsiaTheme="minorEastAsia"/>
                          <w:color w:val="0070C0"/>
                          <w:sz w:val="18"/>
                          <w:szCs w:val="18"/>
                        </w:rPr>
                        <w:t xml:space="preserve">l collegamento </w:t>
                      </w:r>
                      <w:r>
                        <w:rPr>
                          <w:rFonts w:eastAsiaTheme="minorEastAsia"/>
                          <w:color w:val="0070C0"/>
                          <w:sz w:val="18"/>
                          <w:szCs w:val="18"/>
                        </w:rPr>
                        <w:br/>
                      </w:r>
                      <w:r w:rsidRPr="00C165B3">
                        <w:rPr>
                          <w:rFonts w:eastAsiaTheme="minorEastAsia"/>
                          <w:color w:val="0070C0"/>
                          <w:sz w:val="18"/>
                          <w:szCs w:val="18"/>
                        </w:rPr>
                        <w:t>tra l’uscita del secondo inverter e l’ingresso del primo è interrotto e i due inverter sono isolati.</w:t>
                      </w:r>
                      <w:r>
                        <w:rPr>
                          <w:rFonts w:eastAsiaTheme="minorEastAsia"/>
                          <w:color w:val="0070C0"/>
                          <w:sz w:val="18"/>
                          <w:szCs w:val="18"/>
                        </w:rPr>
                        <w:br/>
                      </w:r>
                      <m:oMath>
                        <m:r>
                          <w:rPr>
                            <w:rFonts w:ascii="Cambria Math" w:eastAsiaTheme="minorEastAsia" w:hAnsi="Cambria Math"/>
                            <w:color w:val="0070C0"/>
                            <w:sz w:val="18"/>
                            <w:szCs w:val="18"/>
                          </w:rPr>
                          <m:t>D</m:t>
                        </m:r>
                      </m:oMath>
                      <w:r>
                        <w:rPr>
                          <w:rFonts w:eastAsiaTheme="minorEastAsia"/>
                          <w:color w:val="0070C0"/>
                          <w:sz w:val="18"/>
                          <w:szCs w:val="18"/>
                        </w:rPr>
                        <w:t xml:space="preserve"> era collegato all’ingresso del primo inverter, per cui l’ultimo valore assunto da </w:t>
                      </w:r>
                      <m:oMath>
                        <m:r>
                          <w:rPr>
                            <w:rFonts w:ascii="Cambria Math" w:eastAsiaTheme="minorEastAsia" w:hAnsi="Cambria Math"/>
                            <w:color w:val="0070C0"/>
                            <w:sz w:val="18"/>
                            <w:szCs w:val="18"/>
                          </w:rPr>
                          <m:t>D</m:t>
                        </m:r>
                      </m:oMath>
                      <w:r>
                        <w:rPr>
                          <w:rFonts w:eastAsiaTheme="minorEastAsia"/>
                          <w:color w:val="0070C0"/>
                          <w:sz w:val="18"/>
                          <w:szCs w:val="18"/>
                        </w:rPr>
                        <w:t xml:space="preserve"> mentre il D flip-flop </w:t>
                      </w:r>
                      <w:r>
                        <w:rPr>
                          <w:rFonts w:eastAsiaTheme="minorEastAsia"/>
                          <w:color w:val="0070C0"/>
                          <w:sz w:val="18"/>
                          <w:szCs w:val="18"/>
                        </w:rPr>
                        <w:br/>
                        <w:t xml:space="preserve">era in trasparenza verrà mantenuto dai condensatori MOS dei MOSFET di tale inverter. </w:t>
                      </w:r>
                      <w:r>
                        <w:rPr>
                          <w:rFonts w:eastAsiaTheme="minorEastAsia"/>
                          <w:color w:val="0070C0"/>
                          <w:sz w:val="18"/>
                          <w:szCs w:val="18"/>
                        </w:rPr>
                        <w:br/>
                        <w:t xml:space="preserve">Questi condensatori, tuttavia, si scaricheranno col tempo, per cui </w:t>
                      </w:r>
                      <m:oMath>
                        <m:r>
                          <w:rPr>
                            <w:rFonts w:ascii="Cambria Math" w:eastAsiaTheme="minorEastAsia" w:hAnsi="Cambria Math"/>
                            <w:color w:val="0070C0"/>
                            <w:sz w:val="18"/>
                            <w:szCs w:val="18"/>
                          </w:rPr>
                          <m:t>ΔT</m:t>
                        </m:r>
                      </m:oMath>
                      <w:r>
                        <w:rPr>
                          <w:rFonts w:eastAsiaTheme="minorEastAsia"/>
                          <w:color w:val="0070C0"/>
                          <w:sz w:val="18"/>
                          <w:szCs w:val="18"/>
                        </w:rPr>
                        <w:t xml:space="preserve"> non può essere troppo grande, </w:t>
                      </w:r>
                      <w:r>
                        <w:rPr>
                          <w:rFonts w:eastAsiaTheme="minorEastAsia"/>
                          <w:color w:val="0070C0"/>
                          <w:sz w:val="18"/>
                          <w:szCs w:val="18"/>
                        </w:rPr>
                        <w:br/>
                        <w:t>altrimenti il valore memorizzato da questi andrebbe perso.</w:t>
                      </w:r>
                    </w:p>
                    <w:p w14:paraId="404577AD" w14:textId="00A28CF9" w:rsidR="00DA3A92" w:rsidRDefault="00DA3A92">
                      <w:pPr>
                        <w:pStyle w:val="Paragrafoelenco"/>
                        <w:numPr>
                          <w:ilvl w:val="0"/>
                          <w:numId w:val="107"/>
                        </w:numPr>
                        <w:spacing w:after="0"/>
                        <w:jc w:val="both"/>
                        <w:rPr>
                          <w:rFonts w:eastAsiaTheme="minorEastAsia"/>
                          <w:color w:val="0070C0"/>
                          <w:sz w:val="18"/>
                          <w:szCs w:val="18"/>
                        </w:rPr>
                      </w:pPr>
                      <w:r>
                        <w:rPr>
                          <w:rFonts w:eastAsiaTheme="minorEastAsia"/>
                          <w:color w:val="0070C0"/>
                          <w:sz w:val="18"/>
                          <w:szCs w:val="18"/>
                        </w:rPr>
                        <w:t>Nel caso del D flip-flop edge-triggered, si parla di com’è l’uscita di ciascun D flip-flop:</w:t>
                      </w:r>
                    </w:p>
                    <w:p w14:paraId="440D0189" w14:textId="41240952" w:rsidR="00DA3A92" w:rsidRDefault="00DA3A92">
                      <w:pPr>
                        <w:pStyle w:val="Paragrafoelenco"/>
                        <w:numPr>
                          <w:ilvl w:val="1"/>
                          <w:numId w:val="107"/>
                        </w:numPr>
                        <w:spacing w:after="0"/>
                        <w:ind w:left="1097"/>
                        <w:jc w:val="both"/>
                        <w:rPr>
                          <w:rFonts w:eastAsiaTheme="minorEastAsia"/>
                          <w:color w:val="0070C0"/>
                          <w:sz w:val="18"/>
                          <w:szCs w:val="18"/>
                        </w:rPr>
                      </w:pPr>
                      <w:r>
                        <w:rPr>
                          <w:rFonts w:eastAsiaTheme="minorEastAsia"/>
                          <w:color w:val="0070C0"/>
                          <w:sz w:val="18"/>
                          <w:szCs w:val="18"/>
                        </w:rPr>
                        <w:t xml:space="preserve">Prima per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1</m:t>
                            </m:r>
                          </m:sub>
                        </m:sSub>
                        <m:r>
                          <w:rPr>
                            <w:rFonts w:ascii="Cambria Math" w:hAnsi="Cambria Math"/>
                            <w:color w:val="0070C0"/>
                            <w:sz w:val="18"/>
                            <w:szCs w:val="18"/>
                          </w:rPr>
                          <m:t>=1</m:t>
                        </m:r>
                      </m:oMath>
                      <w:r>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2</m:t>
                            </m:r>
                          </m:sub>
                        </m:sSub>
                        <m:r>
                          <w:rPr>
                            <w:rFonts w:ascii="Cambria Math" w:hAnsi="Cambria Math"/>
                            <w:color w:val="0070C0"/>
                            <w:sz w:val="18"/>
                            <w:szCs w:val="18"/>
                          </w:rPr>
                          <m:t>=0</m:t>
                        </m:r>
                      </m:oMath>
                      <w:r>
                        <w:rPr>
                          <w:rFonts w:eastAsiaTheme="minorEastAsia"/>
                          <w:color w:val="0070C0"/>
                          <w:sz w:val="18"/>
                          <w:szCs w:val="18"/>
                        </w:rPr>
                        <w:t>, e cioè quando il master è in trasparenza e lo slave è in memorizzazione</w:t>
                      </w:r>
                      <w:r w:rsidR="00C6222E">
                        <w:rPr>
                          <w:rFonts w:eastAsiaTheme="minorEastAsia"/>
                          <w:color w:val="0070C0"/>
                          <w:sz w:val="18"/>
                          <w:szCs w:val="18"/>
                        </w:rPr>
                        <w:t xml:space="preserve">, </w:t>
                      </w:r>
                      <w:r w:rsidR="00194058">
                        <w:rPr>
                          <w:rFonts w:eastAsiaTheme="minorEastAsia"/>
                          <w:color w:val="0070C0"/>
                          <w:sz w:val="18"/>
                          <w:szCs w:val="18"/>
                        </w:rPr>
                        <w:br/>
                      </w:r>
                      <w:r w:rsidR="00C6222E">
                        <w:rPr>
                          <w:rFonts w:eastAsiaTheme="minorEastAsia"/>
                          <w:color w:val="0070C0"/>
                          <w:sz w:val="18"/>
                          <w:szCs w:val="18"/>
                        </w:rPr>
                        <w:t>in cui i</w:t>
                      </w:r>
                      <w:r w:rsidR="00194058">
                        <w:rPr>
                          <w:rFonts w:eastAsiaTheme="minorEastAsia"/>
                          <w:color w:val="0070C0"/>
                          <w:sz w:val="18"/>
                          <w:szCs w:val="18"/>
                        </w:rPr>
                        <w:t xml:space="preserve">l valore assunto da </w:t>
                      </w:r>
                      <m:oMath>
                        <m:r>
                          <w:rPr>
                            <w:rFonts w:ascii="Cambria Math" w:eastAsiaTheme="minorEastAsia" w:hAnsi="Cambria Math"/>
                            <w:color w:val="0070C0"/>
                            <w:sz w:val="18"/>
                            <w:szCs w:val="18"/>
                          </w:rPr>
                          <m:t>D</m:t>
                        </m:r>
                      </m:oMath>
                      <w:r w:rsidR="00194058">
                        <w:rPr>
                          <w:rFonts w:eastAsiaTheme="minorEastAsia"/>
                          <w:color w:val="0070C0"/>
                          <w:sz w:val="18"/>
                          <w:szCs w:val="18"/>
                        </w:rPr>
                        <w:t xml:space="preserve"> si ferma all’uscita del master;</w:t>
                      </w:r>
                      <w:r w:rsidR="00C6222E">
                        <w:rPr>
                          <w:rFonts w:eastAsiaTheme="minorEastAsia"/>
                          <w:color w:val="0070C0"/>
                          <w:sz w:val="18"/>
                          <w:szCs w:val="18"/>
                        </w:rPr>
                        <w:t xml:space="preserve"> </w:t>
                      </w:r>
                    </w:p>
                    <w:p w14:paraId="4200CEDE" w14:textId="1BA8B359" w:rsidR="00DA3A92" w:rsidRPr="00B303E0" w:rsidRDefault="00DA3A92">
                      <w:pPr>
                        <w:pStyle w:val="Paragrafoelenco"/>
                        <w:numPr>
                          <w:ilvl w:val="1"/>
                          <w:numId w:val="107"/>
                        </w:numPr>
                        <w:spacing w:after="0"/>
                        <w:ind w:left="1097"/>
                        <w:jc w:val="both"/>
                        <w:rPr>
                          <w:rFonts w:eastAsiaTheme="minorEastAsia"/>
                          <w:color w:val="0070C0"/>
                          <w:sz w:val="18"/>
                          <w:szCs w:val="18"/>
                        </w:rPr>
                      </w:pPr>
                      <w:r>
                        <w:rPr>
                          <w:rFonts w:eastAsiaTheme="minorEastAsia"/>
                          <w:color w:val="0070C0"/>
                          <w:sz w:val="18"/>
                          <w:szCs w:val="18"/>
                        </w:rPr>
                        <w:t xml:space="preserve">Poi per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1</m:t>
                            </m:r>
                          </m:sub>
                        </m:sSub>
                        <m:r>
                          <w:rPr>
                            <w:rFonts w:ascii="Cambria Math" w:hAnsi="Cambria Math"/>
                            <w:color w:val="0070C0"/>
                            <w:sz w:val="18"/>
                            <w:szCs w:val="18"/>
                          </w:rPr>
                          <m:t>=0</m:t>
                        </m:r>
                      </m:oMath>
                      <w:r>
                        <w:rPr>
                          <w:rFonts w:eastAsiaTheme="minorEastAsia"/>
                          <w:color w:val="0070C0"/>
                          <w:sz w:val="18"/>
                          <w:szCs w:val="18"/>
                        </w:rPr>
                        <w:t xml:space="preserve">, </w:t>
                      </w:r>
                      <m:oMath>
                        <m:sSub>
                          <m:sSubPr>
                            <m:ctrlPr>
                              <w:rPr>
                                <w:rFonts w:ascii="Cambria Math" w:hAnsi="Cambria Math"/>
                                <w:i/>
                                <w:color w:val="0070C0"/>
                                <w:sz w:val="18"/>
                                <w:szCs w:val="18"/>
                              </w:rPr>
                            </m:ctrlPr>
                          </m:sSubPr>
                          <m:e>
                            <m:r>
                              <w:rPr>
                                <w:rFonts w:ascii="Cambria Math" w:hAnsi="Cambria Math"/>
                                <w:color w:val="0070C0"/>
                                <w:sz w:val="18"/>
                                <w:szCs w:val="18"/>
                              </w:rPr>
                              <m:t>ϕ</m:t>
                            </m:r>
                          </m:e>
                          <m:sub>
                            <m:r>
                              <w:rPr>
                                <w:rFonts w:ascii="Cambria Math" w:hAnsi="Cambria Math"/>
                                <w:color w:val="0070C0"/>
                                <w:sz w:val="18"/>
                                <w:szCs w:val="18"/>
                              </w:rPr>
                              <m:t>2</m:t>
                            </m:r>
                          </m:sub>
                        </m:sSub>
                        <m:r>
                          <w:rPr>
                            <w:rFonts w:ascii="Cambria Math" w:hAnsi="Cambria Math"/>
                            <w:color w:val="0070C0"/>
                            <w:sz w:val="18"/>
                            <w:szCs w:val="18"/>
                          </w:rPr>
                          <m:t>=1</m:t>
                        </m:r>
                      </m:oMath>
                      <w:r>
                        <w:rPr>
                          <w:rFonts w:eastAsiaTheme="minorEastAsia"/>
                          <w:color w:val="0070C0"/>
                          <w:sz w:val="18"/>
                          <w:szCs w:val="18"/>
                        </w:rPr>
                        <w:t>, e cioè quando il master è in memorizzazione e lo slave è in trasparenza</w:t>
                      </w:r>
                      <w:r w:rsidR="00194058">
                        <w:rPr>
                          <w:rFonts w:eastAsiaTheme="minorEastAsia"/>
                          <w:color w:val="0070C0"/>
                          <w:sz w:val="18"/>
                          <w:szCs w:val="18"/>
                        </w:rPr>
                        <w:t xml:space="preserve">, </w:t>
                      </w:r>
                      <w:r w:rsidR="00194058">
                        <w:rPr>
                          <w:rFonts w:eastAsiaTheme="minorEastAsia"/>
                          <w:color w:val="0070C0"/>
                          <w:sz w:val="18"/>
                          <w:szCs w:val="18"/>
                        </w:rPr>
                        <w:br/>
                        <w:t xml:space="preserve">in cui l’ultimo valore assunto da </w:t>
                      </w:r>
                      <m:oMath>
                        <m:r>
                          <w:rPr>
                            <w:rFonts w:ascii="Cambria Math" w:eastAsiaTheme="minorEastAsia" w:hAnsi="Cambria Math"/>
                            <w:color w:val="0070C0"/>
                            <w:sz w:val="18"/>
                            <w:szCs w:val="18"/>
                          </w:rPr>
                          <m:t>D</m:t>
                        </m:r>
                      </m:oMath>
                      <w:r w:rsidR="00194058">
                        <w:rPr>
                          <w:rFonts w:eastAsiaTheme="minorEastAsia"/>
                          <w:color w:val="0070C0"/>
                          <w:sz w:val="18"/>
                          <w:szCs w:val="18"/>
                        </w:rPr>
                        <w:t xml:space="preserve"> mentre il master era in trasparenza prosegue fino all’uscita dello slave, </w:t>
                      </w:r>
                      <w:r w:rsidR="00194058">
                        <w:rPr>
                          <w:rFonts w:eastAsiaTheme="minorEastAsia"/>
                          <w:color w:val="0070C0"/>
                          <w:sz w:val="18"/>
                          <w:szCs w:val="18"/>
                        </w:rPr>
                        <w:br/>
                        <w:t>e quindi fino all’uscita del D flip-flop edge-triggered.</w:t>
                      </w:r>
                    </w:p>
                  </w:txbxContent>
                </v:textbox>
                <w10:wrap anchorx="margin"/>
              </v:shape>
            </w:pict>
          </mc:Fallback>
        </mc:AlternateContent>
      </w:r>
      <w:r>
        <w:rPr>
          <w:rFonts w:eastAsiaTheme="minorEastAsia"/>
          <w:b/>
          <w:bCs/>
          <w:sz w:val="28"/>
          <w:szCs w:val="28"/>
        </w:rPr>
        <w:br w:type="page"/>
      </w:r>
    </w:p>
    <w:p w14:paraId="483F2AF5" w14:textId="522504B6" w:rsidR="00500B78" w:rsidRDefault="00DD383F" w:rsidP="00D9617F">
      <w:pPr>
        <w:spacing w:after="0"/>
        <w:jc w:val="both"/>
        <w:rPr>
          <w:rFonts w:eastAsiaTheme="minorEastAsia"/>
          <w:b/>
          <w:bCs/>
          <w:sz w:val="28"/>
          <w:szCs w:val="28"/>
        </w:rPr>
      </w:pPr>
      <w:r>
        <w:rPr>
          <w:rFonts w:eastAsiaTheme="minorEastAsia"/>
          <w:b/>
          <w:bCs/>
          <w:sz w:val="28"/>
          <w:szCs w:val="28"/>
        </w:rPr>
        <w:lastRenderedPageBreak/>
        <w:t>ARCHITETTURA DELLE MEMORIE</w:t>
      </w:r>
    </w:p>
    <w:p w14:paraId="7C32A525" w14:textId="5B853173" w:rsidR="00FD65B6" w:rsidRDefault="00D9617F" w:rsidP="007C7250">
      <w:pPr>
        <w:spacing w:after="60"/>
        <w:jc w:val="both"/>
        <w:rPr>
          <w:rFonts w:eastAsiaTheme="minorEastAsia"/>
        </w:rPr>
      </w:pPr>
      <w:r>
        <w:rPr>
          <w:rFonts w:eastAsiaTheme="minorEastAsia"/>
        </w:rPr>
        <w:t xml:space="preserve">La memoria è organizzata come una matrice di </w:t>
      </w:r>
      <m:oMath>
        <m:r>
          <w:rPr>
            <w:rFonts w:ascii="Cambria Math" w:eastAsiaTheme="minorEastAsia" w:hAnsi="Cambria Math"/>
          </w:rPr>
          <m:t>M</m:t>
        </m:r>
      </m:oMath>
      <w:r>
        <w:rPr>
          <w:rFonts w:eastAsiaTheme="minorEastAsia"/>
        </w:rPr>
        <w:t xml:space="preserve"> righe e </w:t>
      </w:r>
      <m:oMath>
        <m:r>
          <w:rPr>
            <w:rFonts w:ascii="Cambria Math" w:eastAsiaTheme="minorEastAsia" w:hAnsi="Cambria Math"/>
          </w:rPr>
          <m:t>N</m:t>
        </m:r>
      </m:oMath>
      <w:r>
        <w:rPr>
          <w:rFonts w:eastAsiaTheme="minorEastAsia"/>
        </w:rPr>
        <w:t xml:space="preserve"> colonne</w:t>
      </w:r>
      <w:r w:rsidR="007A2F91">
        <w:rPr>
          <w:rFonts w:eastAsiaTheme="minorEastAsia"/>
        </w:rPr>
        <w:t xml:space="preserve">, </w:t>
      </w:r>
      <w:r w:rsidR="00FD65B6" w:rsidRPr="00FD65B6">
        <w:rPr>
          <w:rFonts w:eastAsiaTheme="minorEastAsia"/>
        </w:rPr>
        <w:t>identificat</w:t>
      </w:r>
      <w:r w:rsidR="007C7250">
        <w:rPr>
          <w:rFonts w:eastAsiaTheme="minorEastAsia"/>
        </w:rPr>
        <w:t>e</w:t>
      </w:r>
      <w:r w:rsidR="00FD65B6" w:rsidRPr="00FD65B6">
        <w:rPr>
          <w:rFonts w:eastAsiaTheme="minorEastAsia"/>
        </w:rPr>
        <w:t xml:space="preserve"> attraverso </w:t>
      </w:r>
      <w:r w:rsidR="007C7250">
        <w:rPr>
          <w:rFonts w:eastAsiaTheme="minorEastAsia"/>
        </w:rPr>
        <w:br/>
      </w:r>
      <w:r w:rsidR="00FD65B6" w:rsidRPr="00FD65B6">
        <w:rPr>
          <w:rFonts w:eastAsiaTheme="minorEastAsia"/>
        </w:rPr>
        <w:t>un indirizzo progressivo.</w:t>
      </w:r>
      <w:r w:rsidRPr="00FD65B6">
        <w:rPr>
          <w:rFonts w:eastAsiaTheme="minorEastAsia"/>
        </w:rPr>
        <w:t xml:space="preserve"> Ogni casella di questa matrice è detta </w:t>
      </w:r>
      <w:r w:rsidRPr="00FD65B6">
        <w:rPr>
          <w:rFonts w:eastAsiaTheme="minorEastAsia"/>
          <w:i/>
          <w:iCs/>
        </w:rPr>
        <w:t>cella di memoria</w:t>
      </w:r>
      <w:r w:rsidRPr="00FD65B6">
        <w:rPr>
          <w:rFonts w:eastAsiaTheme="minorEastAsia"/>
        </w:rPr>
        <w:t>,</w:t>
      </w:r>
      <w:r w:rsidR="00FD65B6" w:rsidRPr="00FD65B6">
        <w:rPr>
          <w:rFonts w:eastAsiaTheme="minorEastAsia"/>
        </w:rPr>
        <w:t xml:space="preserve"> </w:t>
      </w:r>
      <w:r w:rsidR="007C7250">
        <w:rPr>
          <w:rFonts w:eastAsiaTheme="minorEastAsia"/>
        </w:rPr>
        <w:br/>
      </w:r>
      <w:r w:rsidR="00FD65B6" w:rsidRPr="00FD65B6">
        <w:rPr>
          <w:rFonts w:eastAsiaTheme="minorEastAsia"/>
        </w:rPr>
        <w:t xml:space="preserve">permette la memorizzazione di un bit, ed è identificata dall’indirizzo </w:t>
      </w:r>
      <w:r w:rsidR="002F3CF1">
        <w:rPr>
          <w:rFonts w:eastAsiaTheme="minorEastAsia"/>
        </w:rPr>
        <w:t xml:space="preserve">della riga </w:t>
      </w:r>
      <w:r w:rsidR="007C7250">
        <w:rPr>
          <w:rFonts w:eastAsiaTheme="minorEastAsia"/>
        </w:rPr>
        <w:br/>
      </w:r>
      <w:r w:rsidR="002F3CF1">
        <w:rPr>
          <w:rFonts w:eastAsiaTheme="minorEastAsia"/>
        </w:rPr>
        <w:t>e dall’indirizzo della colonna</w:t>
      </w:r>
      <w:r w:rsidR="00FD65B6" w:rsidRPr="00FD65B6">
        <w:rPr>
          <w:rFonts w:eastAsiaTheme="minorEastAsia"/>
        </w:rPr>
        <w:t xml:space="preserve"> </w:t>
      </w:r>
      <w:r w:rsidR="007A2F91">
        <w:rPr>
          <w:rFonts w:eastAsiaTheme="minorEastAsia"/>
        </w:rPr>
        <w:t>a cui appartiene</w:t>
      </w:r>
      <w:r w:rsidRPr="00FD65B6">
        <w:rPr>
          <w:rFonts w:eastAsiaTheme="minorEastAsia"/>
        </w:rPr>
        <w:t>.</w:t>
      </w:r>
    </w:p>
    <w:p w14:paraId="7997061C" w14:textId="2C942DBC" w:rsidR="00D9617F" w:rsidRPr="00FD65B6" w:rsidRDefault="00FD65B6" w:rsidP="00153834">
      <w:pPr>
        <w:spacing w:after="40"/>
        <w:jc w:val="both"/>
        <w:rPr>
          <w:rFonts w:eastAsiaTheme="minorEastAsia"/>
        </w:rPr>
      </w:pPr>
      <w:r>
        <w:rPr>
          <w:rFonts w:eastAsiaTheme="minorEastAsia"/>
        </w:rPr>
        <w:t>Abbiamo poi:</w:t>
      </w:r>
      <w:r w:rsidR="00D9617F" w:rsidRPr="00FD65B6">
        <w:rPr>
          <w:rFonts w:eastAsiaTheme="minorEastAsia"/>
        </w:rPr>
        <w:t xml:space="preserve"> </w:t>
      </w:r>
    </w:p>
    <w:p w14:paraId="3FC3836C" w14:textId="09C49149" w:rsidR="00D9617F" w:rsidRDefault="00D9617F">
      <w:pPr>
        <w:pStyle w:val="Paragrafoelenco"/>
        <w:numPr>
          <w:ilvl w:val="0"/>
          <w:numId w:val="72"/>
        </w:numPr>
        <w:spacing w:after="0"/>
        <w:jc w:val="both"/>
        <w:rPr>
          <w:rFonts w:eastAsiaTheme="minorEastAsia"/>
        </w:rPr>
      </w:pPr>
      <w:r>
        <w:rPr>
          <w:rFonts w:eastAsiaTheme="minorEastAsia"/>
        </w:rPr>
        <w:t>Per ogni riga, un filo conduttore chiamato word line;</w:t>
      </w:r>
    </w:p>
    <w:p w14:paraId="6C4D301A" w14:textId="180C8B62" w:rsidR="00D9617F" w:rsidRDefault="00D9617F">
      <w:pPr>
        <w:pStyle w:val="Paragrafoelenco"/>
        <w:numPr>
          <w:ilvl w:val="0"/>
          <w:numId w:val="72"/>
        </w:numPr>
        <w:spacing w:after="60"/>
        <w:jc w:val="both"/>
        <w:rPr>
          <w:rFonts w:eastAsiaTheme="minorEastAsia"/>
        </w:rPr>
      </w:pPr>
      <w:r>
        <w:rPr>
          <w:rFonts w:eastAsiaTheme="minorEastAsia"/>
        </w:rPr>
        <w:t>Per ogni colonna, un filo conduttore chiamato bit line.</w:t>
      </w:r>
    </w:p>
    <w:p w14:paraId="23E6CEB2" w14:textId="77A2EFB5" w:rsidR="002F3CF1" w:rsidRDefault="007C7250" w:rsidP="00DD4AA5">
      <w:pPr>
        <w:spacing w:after="40"/>
        <w:jc w:val="both"/>
        <w:rPr>
          <w:rFonts w:eastAsiaTheme="minorEastAsia"/>
        </w:rPr>
      </w:pPr>
      <w:r>
        <w:rPr>
          <w:rFonts w:eastAsiaTheme="minorEastAsia"/>
        </w:rPr>
        <w:t xml:space="preserve">Quando si vuole accedere </w:t>
      </w:r>
      <w:r w:rsidR="002F3CF1">
        <w:rPr>
          <w:rFonts w:eastAsiaTheme="minorEastAsia"/>
        </w:rPr>
        <w:t xml:space="preserve">ad una cella di memoria </w:t>
      </w:r>
      <w:r>
        <w:rPr>
          <w:rFonts w:eastAsiaTheme="minorEastAsia"/>
        </w:rPr>
        <w:t>identificata da un</w:t>
      </w:r>
      <w:r w:rsidR="002F3CF1">
        <w:rPr>
          <w:rFonts w:eastAsiaTheme="minorEastAsia"/>
        </w:rPr>
        <w:t xml:space="preserve"> certo indirizzo </w:t>
      </w:r>
      <w:r w:rsidR="002F3CF1" w:rsidRPr="002F3CF1">
        <w:rPr>
          <w:rFonts w:eastAsiaTheme="minorEastAsia"/>
          <w:i/>
          <w:iCs/>
        </w:rPr>
        <w:t>ri</w:t>
      </w:r>
      <w:r w:rsidR="002F3CF1">
        <w:rPr>
          <w:rFonts w:eastAsiaTheme="minorEastAsia"/>
        </w:rPr>
        <w:t xml:space="preserve"> di riga </w:t>
      </w:r>
      <w:r>
        <w:rPr>
          <w:rFonts w:eastAsiaTheme="minorEastAsia"/>
        </w:rPr>
        <w:br/>
      </w:r>
      <w:r w:rsidR="002F3CF1">
        <w:rPr>
          <w:rFonts w:eastAsiaTheme="minorEastAsia"/>
        </w:rPr>
        <w:t xml:space="preserve">e un certo indirizzo </w:t>
      </w:r>
      <w:r w:rsidR="002F3CF1" w:rsidRPr="002F3CF1">
        <w:rPr>
          <w:rFonts w:eastAsiaTheme="minorEastAsia"/>
          <w:i/>
          <w:iCs/>
        </w:rPr>
        <w:t>co</w:t>
      </w:r>
      <w:r w:rsidR="002F3CF1">
        <w:rPr>
          <w:rFonts w:eastAsiaTheme="minorEastAsia"/>
        </w:rPr>
        <w:t xml:space="preserve"> di colonna</w:t>
      </w:r>
      <w:r>
        <w:rPr>
          <w:rFonts w:eastAsiaTheme="minorEastAsia"/>
        </w:rPr>
        <w:t>, u</w:t>
      </w:r>
      <w:r w:rsidR="00D9617F" w:rsidRPr="007C7250">
        <w:rPr>
          <w:rFonts w:eastAsiaTheme="minorEastAsia"/>
        </w:rPr>
        <w:t xml:space="preserve">n decoder </w:t>
      </w:r>
      <m:oMath>
        <m:r>
          <w:rPr>
            <w:rFonts w:ascii="Cambria Math" w:eastAsiaTheme="minorEastAsia" w:hAnsi="Cambria Math"/>
          </w:rPr>
          <m:t>M</m:t>
        </m:r>
      </m:oMath>
      <w:r w:rsidR="00D9617F" w:rsidRPr="007C7250">
        <w:rPr>
          <w:rFonts w:eastAsiaTheme="minorEastAsia"/>
        </w:rPr>
        <w:t xml:space="preserve"> to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Pr="007C7250">
        <w:rPr>
          <w:rFonts w:eastAsiaTheme="minorEastAsia"/>
        </w:rPr>
        <w:t xml:space="preserve"> </w:t>
      </w:r>
      <w:r w:rsidR="00D9617F" w:rsidRPr="007C7250">
        <w:rPr>
          <w:rFonts w:eastAsiaTheme="minorEastAsia"/>
        </w:rPr>
        <w:t xml:space="preserve">riceve in ingresso gli </w:t>
      </w:r>
      <m:oMath>
        <m:r>
          <w:rPr>
            <w:rFonts w:ascii="Cambria Math" w:eastAsiaTheme="minorEastAsia" w:hAnsi="Cambria Math"/>
          </w:rPr>
          <m:t>M</m:t>
        </m:r>
      </m:oMath>
      <w:r w:rsidR="00D9617F" w:rsidRPr="007C7250">
        <w:rPr>
          <w:rFonts w:eastAsiaTheme="minorEastAsia"/>
        </w:rPr>
        <w:t xml:space="preserve"> bit </w:t>
      </w:r>
      <w:r w:rsidR="002F3CF1" w:rsidRPr="007C7250">
        <w:rPr>
          <w:rFonts w:eastAsiaTheme="minorEastAsia"/>
        </w:rPr>
        <w:t xml:space="preserve">di </w:t>
      </w:r>
      <w:r w:rsidR="002F3CF1" w:rsidRPr="007C7250">
        <w:rPr>
          <w:rFonts w:eastAsiaTheme="minorEastAsia"/>
          <w:i/>
          <w:iCs/>
        </w:rPr>
        <w:t>ri</w:t>
      </w:r>
      <w:r w:rsidR="00FD65B6" w:rsidRPr="007C7250">
        <w:rPr>
          <w:rFonts w:eastAsiaTheme="minorEastAsia"/>
        </w:rPr>
        <w:t xml:space="preserve"> </w:t>
      </w:r>
      <w:r>
        <w:rPr>
          <w:rFonts w:eastAsiaTheme="minorEastAsia"/>
        </w:rPr>
        <w:br/>
      </w:r>
      <w:r w:rsidR="00FD65B6" w:rsidRPr="007C7250">
        <w:rPr>
          <w:rFonts w:eastAsiaTheme="minorEastAsia"/>
        </w:rPr>
        <w:t xml:space="preserve">e mette a </w:t>
      </w:r>
      <m:oMath>
        <m:r>
          <w:rPr>
            <w:rFonts w:ascii="Cambria Math" w:eastAsiaTheme="minorEastAsia" w:hAnsi="Cambria Math"/>
          </w:rPr>
          <m:t>1</m:t>
        </m:r>
      </m:oMath>
      <w:r w:rsidR="00FD65B6" w:rsidRPr="007C7250">
        <w:rPr>
          <w:rFonts w:eastAsiaTheme="minorEastAsia"/>
        </w:rPr>
        <w:t xml:space="preserve"> la </w:t>
      </w:r>
      <w:r>
        <w:rPr>
          <w:rFonts w:eastAsiaTheme="minorEastAsia"/>
        </w:rPr>
        <w:t>word</w:t>
      </w:r>
      <w:r w:rsidR="00FD65B6" w:rsidRPr="007C7250">
        <w:rPr>
          <w:rFonts w:eastAsiaTheme="minorEastAsia"/>
        </w:rPr>
        <w:t xml:space="preserve"> line</w:t>
      </w:r>
      <w:r w:rsidR="002F3CF1" w:rsidRPr="007C7250">
        <w:rPr>
          <w:rFonts w:eastAsiaTheme="minorEastAsia"/>
        </w:rPr>
        <w:t xml:space="preserve"> </w:t>
      </w:r>
      <w:r w:rsidR="002F3CF1" w:rsidRPr="007C7250">
        <w:rPr>
          <w:rFonts w:eastAsiaTheme="minorEastAsia"/>
          <w:i/>
          <w:iCs/>
        </w:rPr>
        <w:t>ri</w:t>
      </w:r>
      <w:r w:rsidR="002F3CF1" w:rsidRPr="007C7250">
        <w:rPr>
          <w:rFonts w:eastAsiaTheme="minorEastAsia"/>
        </w:rPr>
        <w:t>-esima</w:t>
      </w:r>
      <w:r>
        <w:rPr>
          <w:rFonts w:eastAsiaTheme="minorEastAsia"/>
        </w:rPr>
        <w:t>. A questo punto</w:t>
      </w:r>
      <w:r w:rsidR="008348ED">
        <w:rPr>
          <w:rFonts w:eastAsiaTheme="minorEastAsia"/>
        </w:rPr>
        <w:t xml:space="preserve"> un multiplexer/demultiplexer riceve in ingresso </w:t>
      </w:r>
      <w:r w:rsidR="008348ED">
        <w:rPr>
          <w:rFonts w:eastAsiaTheme="minorEastAsia"/>
        </w:rPr>
        <w:br/>
        <w:t xml:space="preserve">gli </w:t>
      </w:r>
      <m:oMath>
        <m:r>
          <w:rPr>
            <w:rFonts w:ascii="Cambria Math" w:eastAsiaTheme="minorEastAsia" w:hAnsi="Cambria Math"/>
          </w:rPr>
          <m:t>N</m:t>
        </m:r>
      </m:oMath>
      <w:r w:rsidR="008348ED">
        <w:rPr>
          <w:rFonts w:eastAsiaTheme="minorEastAsia"/>
        </w:rPr>
        <w:t xml:space="preserve"> bit di </w:t>
      </w:r>
      <w:r w:rsidR="008348ED" w:rsidRPr="002F3CF1">
        <w:rPr>
          <w:rFonts w:eastAsiaTheme="minorEastAsia"/>
          <w:i/>
          <w:iCs/>
        </w:rPr>
        <w:t>co</w:t>
      </w:r>
      <w:r w:rsidR="008348ED">
        <w:rPr>
          <w:rFonts w:eastAsiaTheme="minorEastAsia"/>
        </w:rPr>
        <w:t xml:space="preserve"> e:</w:t>
      </w:r>
    </w:p>
    <w:p w14:paraId="388D7F89" w14:textId="28C140FA" w:rsidR="007C7250" w:rsidRDefault="007C7250">
      <w:pPr>
        <w:pStyle w:val="Paragrafoelenco"/>
        <w:numPr>
          <w:ilvl w:val="0"/>
          <w:numId w:val="72"/>
        </w:numPr>
        <w:spacing w:after="0"/>
        <w:jc w:val="both"/>
        <w:rPr>
          <w:rFonts w:eastAsiaTheme="minorEastAsia"/>
        </w:rPr>
      </w:pPr>
      <w:r>
        <w:rPr>
          <w:rFonts w:eastAsiaTheme="minorEastAsia"/>
        </w:rPr>
        <w:t>In caso di lettura</w:t>
      </w:r>
      <w:r w:rsidR="008348ED">
        <w:rPr>
          <w:rFonts w:eastAsiaTheme="minorEastAsia"/>
        </w:rPr>
        <w:t>,</w:t>
      </w:r>
      <w:r>
        <w:rPr>
          <w:rFonts w:eastAsiaTheme="minorEastAsia"/>
        </w:rPr>
        <w:t xml:space="preserve"> </w:t>
      </w:r>
      <w:r w:rsidR="00E35BDD">
        <w:rPr>
          <w:rFonts w:eastAsiaTheme="minorEastAsia"/>
        </w:rPr>
        <w:t>mette</w:t>
      </w:r>
      <w:r>
        <w:rPr>
          <w:rFonts w:eastAsiaTheme="minorEastAsia"/>
        </w:rPr>
        <w:t xml:space="preserve"> </w:t>
      </w:r>
      <w:r w:rsidR="0099481D">
        <w:rPr>
          <w:rFonts w:eastAsiaTheme="minorEastAsia"/>
        </w:rPr>
        <w:t xml:space="preserve">sul bus I/O </w:t>
      </w:r>
      <w:r>
        <w:rPr>
          <w:rFonts w:eastAsiaTheme="minorEastAsia"/>
        </w:rPr>
        <w:t xml:space="preserve">il valore della bit line </w:t>
      </w:r>
      <w:r w:rsidRPr="007C7250">
        <w:rPr>
          <w:rFonts w:eastAsiaTheme="minorEastAsia"/>
          <w:i/>
          <w:iCs/>
        </w:rPr>
        <w:t>co</w:t>
      </w:r>
      <w:r>
        <w:rPr>
          <w:rFonts w:eastAsiaTheme="minorEastAsia"/>
        </w:rPr>
        <w:t>-esima;</w:t>
      </w:r>
    </w:p>
    <w:p w14:paraId="4200DED5" w14:textId="7B83EC44" w:rsidR="007C7250" w:rsidRDefault="007C7250">
      <w:pPr>
        <w:pStyle w:val="Paragrafoelenco"/>
        <w:numPr>
          <w:ilvl w:val="0"/>
          <w:numId w:val="72"/>
        </w:numPr>
        <w:spacing w:after="60"/>
        <w:jc w:val="both"/>
        <w:rPr>
          <w:rFonts w:eastAsiaTheme="minorEastAsia"/>
        </w:rPr>
      </w:pPr>
      <w:r>
        <w:rPr>
          <w:rFonts w:eastAsiaTheme="minorEastAsia"/>
        </w:rPr>
        <w:t>In caso di scrittura</w:t>
      </w:r>
      <w:r w:rsidR="008348ED">
        <w:rPr>
          <w:rFonts w:eastAsiaTheme="minorEastAsia"/>
        </w:rPr>
        <w:t xml:space="preserve">, </w:t>
      </w:r>
      <w:r>
        <w:rPr>
          <w:rFonts w:eastAsiaTheme="minorEastAsia"/>
        </w:rPr>
        <w:t xml:space="preserve">mette sulla bit line </w:t>
      </w:r>
      <w:r w:rsidRPr="007C7250">
        <w:rPr>
          <w:rFonts w:eastAsiaTheme="minorEastAsia"/>
          <w:i/>
          <w:iCs/>
        </w:rPr>
        <w:t>co</w:t>
      </w:r>
      <w:r>
        <w:rPr>
          <w:rFonts w:eastAsiaTheme="minorEastAsia"/>
        </w:rPr>
        <w:t xml:space="preserve">-esima il </w:t>
      </w:r>
      <w:r w:rsidR="007A2F91">
        <w:rPr>
          <w:rFonts w:eastAsiaTheme="minorEastAsia"/>
        </w:rPr>
        <w:t xml:space="preserve">valore del </w:t>
      </w:r>
      <w:r>
        <w:rPr>
          <w:rFonts w:eastAsiaTheme="minorEastAsia"/>
        </w:rPr>
        <w:t>b</w:t>
      </w:r>
      <w:r w:rsidR="0099481D">
        <w:rPr>
          <w:rFonts w:eastAsiaTheme="minorEastAsia"/>
        </w:rPr>
        <w:t>us I/O.</w:t>
      </w:r>
    </w:p>
    <w:p w14:paraId="1359C27F" w14:textId="06516447" w:rsidR="00834BEE" w:rsidRPr="003D7650" w:rsidRDefault="00834BEE" w:rsidP="00DD4AA5">
      <w:pPr>
        <w:spacing w:after="60"/>
        <w:jc w:val="both"/>
        <w:rPr>
          <w:rFonts w:eastAsiaTheme="minorEastAsia"/>
        </w:rPr>
      </w:pPr>
      <w:r w:rsidRPr="003D7650">
        <w:rPr>
          <w:rFonts w:eastAsiaTheme="minorEastAsia"/>
        </w:rPr>
        <w:t xml:space="preserve">La correttezza </w:t>
      </w:r>
      <w:r w:rsidR="00EF453D" w:rsidRPr="003D7650">
        <w:rPr>
          <w:rFonts w:eastAsiaTheme="minorEastAsia"/>
        </w:rPr>
        <w:t>degli accessi</w:t>
      </w:r>
      <w:r w:rsidRPr="003D7650">
        <w:rPr>
          <w:rFonts w:eastAsiaTheme="minorEastAsia"/>
        </w:rPr>
        <w:t xml:space="preserve"> in lettura e in scrittura viene poi garantita rispettivamente attraverso </w:t>
      </w:r>
      <w:r w:rsidRPr="003D7650">
        <w:rPr>
          <w:rFonts w:eastAsiaTheme="minorEastAsia"/>
        </w:rPr>
        <w:br/>
        <w:t>dei circuiti chiamati sense amplifier e driver.</w:t>
      </w:r>
    </w:p>
    <w:p w14:paraId="4343539F" w14:textId="23CA7362" w:rsidR="007A2F91" w:rsidRDefault="00D7122F" w:rsidP="00D7122F">
      <w:pPr>
        <w:spacing w:after="60"/>
        <w:jc w:val="center"/>
        <w:rPr>
          <w:rFonts w:eastAsiaTheme="minorEastAsia"/>
          <w:color w:val="EE0000"/>
        </w:rPr>
      </w:pPr>
      <w:r>
        <w:rPr>
          <w:rFonts w:eastAsiaTheme="minorEastAsia"/>
          <w:noProof/>
          <w:color w:val="EE0000"/>
        </w:rPr>
        <w:drawing>
          <wp:inline distT="0" distB="0" distL="0" distR="0" wp14:anchorId="70FEFA77" wp14:editId="6F775580">
            <wp:extent cx="4861998" cy="4126727"/>
            <wp:effectExtent l="0" t="0" r="0" b="7620"/>
            <wp:docPr id="1787700916"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00916" name="Immagine 222"/>
                    <pic:cNvPicPr>
                      <a:picLocks noChangeAspect="1" noChangeArrowheads="1"/>
                    </pic:cNvPicPr>
                  </pic:nvPicPr>
                  <pic:blipFill rotWithShape="1">
                    <a:blip r:embed="rId275" cstate="screen">
                      <a:extLst>
                        <a:ext uri="{28A0092B-C50C-407E-A947-70E740481C1C}">
                          <a14:useLocalDpi xmlns:a14="http://schemas.microsoft.com/office/drawing/2010/main"/>
                        </a:ext>
                      </a:extLst>
                    </a:blip>
                    <a:srcRect/>
                    <a:stretch>
                      <a:fillRect/>
                    </a:stretch>
                  </pic:blipFill>
                  <pic:spPr bwMode="auto">
                    <a:xfrm>
                      <a:off x="0" y="0"/>
                      <a:ext cx="4878137" cy="4140426"/>
                    </a:xfrm>
                    <a:prstGeom prst="rect">
                      <a:avLst/>
                    </a:prstGeom>
                    <a:noFill/>
                    <a:ln>
                      <a:noFill/>
                    </a:ln>
                    <a:extLst>
                      <a:ext uri="{53640926-AAD7-44D8-BBD7-CCE9431645EC}">
                        <a14:shadowObscured xmlns:a14="http://schemas.microsoft.com/office/drawing/2010/main"/>
                      </a:ext>
                    </a:extLst>
                  </pic:spPr>
                </pic:pic>
              </a:graphicData>
            </a:graphic>
          </wp:inline>
        </w:drawing>
      </w:r>
    </w:p>
    <w:p w14:paraId="43EE8EE1" w14:textId="4D96BE91" w:rsidR="00D506FD" w:rsidRDefault="00D506FD">
      <w:pPr>
        <w:rPr>
          <w:rFonts w:eastAsiaTheme="minorEastAsia"/>
          <w:color w:val="EE0000"/>
        </w:rPr>
      </w:pPr>
      <w:r>
        <w:rPr>
          <w:rFonts w:eastAsiaTheme="minorEastAsia"/>
          <w:color w:val="EE0000"/>
        </w:rPr>
        <w:br w:type="page"/>
      </w:r>
    </w:p>
    <w:p w14:paraId="2B198CA8" w14:textId="69B05E96" w:rsidR="00A94C75" w:rsidRPr="00924C1E" w:rsidRDefault="00D506FD" w:rsidP="00D506FD">
      <w:pPr>
        <w:spacing w:after="0"/>
      </w:pPr>
      <w:r w:rsidRPr="00D506FD">
        <w:rPr>
          <w:b/>
          <w:bCs/>
          <w:sz w:val="26"/>
          <w:szCs w:val="26"/>
        </w:rPr>
        <w:lastRenderedPageBreak/>
        <w:t>RAM STATICA 6T</w:t>
      </w:r>
      <w:r w:rsidR="00924C1E">
        <w:rPr>
          <w:b/>
          <w:bCs/>
          <w:sz w:val="26"/>
          <w:szCs w:val="26"/>
        </w:rPr>
        <w:tab/>
      </w:r>
      <w:r w:rsidR="00924C1E">
        <w:rPr>
          <w:b/>
          <w:bCs/>
          <w:sz w:val="26"/>
          <w:szCs w:val="26"/>
        </w:rPr>
        <w:tab/>
      </w:r>
      <w:r w:rsidR="00924C1E">
        <w:rPr>
          <w:b/>
          <w:bCs/>
          <w:sz w:val="26"/>
          <w:szCs w:val="26"/>
        </w:rPr>
        <w:tab/>
      </w:r>
      <w:r w:rsidR="00924C1E">
        <w:rPr>
          <w:b/>
          <w:bCs/>
          <w:sz w:val="26"/>
          <w:szCs w:val="26"/>
        </w:rPr>
        <w:tab/>
      </w:r>
      <w:r w:rsidR="00924C1E">
        <w:rPr>
          <w:b/>
          <w:bCs/>
          <w:sz w:val="26"/>
          <w:szCs w:val="26"/>
        </w:rPr>
        <w:tab/>
      </w:r>
      <w:r w:rsidR="00924C1E">
        <w:rPr>
          <w:b/>
          <w:bCs/>
          <w:sz w:val="26"/>
          <w:szCs w:val="26"/>
        </w:rPr>
        <w:tab/>
      </w:r>
      <w:r w:rsidR="00924C1E">
        <w:rPr>
          <w:b/>
          <w:bCs/>
          <w:sz w:val="26"/>
          <w:szCs w:val="26"/>
        </w:rPr>
        <w:tab/>
      </w:r>
      <w:r w:rsidR="00924C1E">
        <w:rPr>
          <w:b/>
          <w:bCs/>
          <w:sz w:val="26"/>
          <w:szCs w:val="26"/>
        </w:rPr>
        <w:tab/>
      </w:r>
      <w:r w:rsidR="00924C1E">
        <w:rPr>
          <w:b/>
          <w:bCs/>
          <w:sz w:val="26"/>
          <w:szCs w:val="26"/>
        </w:rPr>
        <w:tab/>
      </w:r>
      <w:r w:rsidR="00924C1E">
        <w:rPr>
          <w:b/>
          <w:bCs/>
          <w:sz w:val="26"/>
          <w:szCs w:val="26"/>
        </w:rPr>
        <w:tab/>
        <w:t xml:space="preserve">     </w:t>
      </w:r>
      <w:r w:rsidR="00924C1E" w:rsidRPr="00924C1E">
        <w:rPr>
          <w:i/>
          <w:iCs/>
        </w:rPr>
        <w:t>17-05-22</w:t>
      </w:r>
    </w:p>
    <w:p w14:paraId="476C8884" w14:textId="29BE17F5" w:rsidR="00D506FD" w:rsidRPr="00D506FD" w:rsidRDefault="00D506FD" w:rsidP="00A02BE0">
      <w:pPr>
        <w:spacing w:after="60"/>
      </w:pPr>
      <w:r w:rsidRPr="00D506FD">
        <w:t xml:space="preserve">La cella di memoria </w:t>
      </w:r>
      <m:oMath>
        <m:r>
          <w:rPr>
            <w:rFonts w:ascii="Cambria Math" w:hAnsi="Cambria Math"/>
          </w:rPr>
          <m:t>i,i</m:t>
        </m:r>
      </m:oMath>
      <w:r w:rsidRPr="00D506FD">
        <w:rPr>
          <w:rFonts w:eastAsiaTheme="minorEastAsia"/>
        </w:rPr>
        <w:t xml:space="preserve">-esima di </w:t>
      </w:r>
      <w:r w:rsidRPr="00D506FD">
        <w:t>una RAM statica 6T è fatta in questo modo:</w:t>
      </w:r>
    </w:p>
    <w:p w14:paraId="62F3FC54" w14:textId="5B05A5F6" w:rsidR="00D506FD" w:rsidRDefault="00A02BE0" w:rsidP="00A02BE0">
      <w:pPr>
        <w:spacing w:after="1440"/>
        <w:jc w:val="center"/>
        <w:rPr>
          <w:rFonts w:eastAsiaTheme="minorEastAsia"/>
          <w:color w:val="EE0000"/>
          <w:sz w:val="26"/>
          <w:szCs w:val="26"/>
        </w:rPr>
      </w:pPr>
      <w:r>
        <w:rPr>
          <w:noProof/>
        </w:rPr>
        <mc:AlternateContent>
          <mc:Choice Requires="wps">
            <w:drawing>
              <wp:anchor distT="0" distB="0" distL="114300" distR="114300" simplePos="0" relativeHeight="252188672" behindDoc="0" locked="0" layoutInCell="1" allowOverlap="1" wp14:anchorId="466FAC9E" wp14:editId="4C083487">
                <wp:simplePos x="0" y="0"/>
                <wp:positionH relativeFrom="margin">
                  <wp:align>center</wp:align>
                </wp:positionH>
                <wp:positionV relativeFrom="paragraph">
                  <wp:posOffset>2296353</wp:posOffset>
                </wp:positionV>
                <wp:extent cx="4128052" cy="748748"/>
                <wp:effectExtent l="0" t="0" r="25400" b="13335"/>
                <wp:wrapNone/>
                <wp:docPr id="2133100666" name="Casella di testo 14"/>
                <wp:cNvGraphicFramePr/>
                <a:graphic xmlns:a="http://schemas.openxmlformats.org/drawingml/2006/main">
                  <a:graphicData uri="http://schemas.microsoft.com/office/word/2010/wordprocessingShape">
                    <wps:wsp>
                      <wps:cNvSpPr txBox="1"/>
                      <wps:spPr>
                        <a:xfrm>
                          <a:off x="0" y="0"/>
                          <a:ext cx="4128052" cy="748748"/>
                        </a:xfrm>
                        <a:prstGeom prst="rect">
                          <a:avLst/>
                        </a:prstGeom>
                        <a:solidFill>
                          <a:schemeClr val="lt1"/>
                        </a:solidFill>
                        <a:ln w="6350">
                          <a:solidFill>
                            <a:prstClr val="black"/>
                          </a:solidFill>
                        </a:ln>
                      </wps:spPr>
                      <wps:txbx>
                        <w:txbxContent>
                          <w:p w14:paraId="7BE1F42A" w14:textId="04CE4AB7" w:rsidR="00D506FD" w:rsidRDefault="00D506FD" w:rsidP="00D506FD">
                            <w:pPr>
                              <w:spacing w:after="40"/>
                              <w:jc w:val="both"/>
                              <w:rPr>
                                <w:sz w:val="18"/>
                                <w:szCs w:val="18"/>
                              </w:rPr>
                            </w:pPr>
                            <w:r>
                              <w:rPr>
                                <w:sz w:val="18"/>
                                <w:szCs w:val="18"/>
                              </w:rPr>
                              <w:t xml:space="preserve">Un flip-flop SR con enabler realizzato attraverso un latch + 2 </w:t>
                            </w:r>
                            <w:r w:rsidR="00543E4E">
                              <w:rPr>
                                <w:sz w:val="18"/>
                                <w:szCs w:val="18"/>
                              </w:rPr>
                              <w:t>nMOS</w:t>
                            </w:r>
                            <w:r>
                              <w:rPr>
                                <w:sz w:val="18"/>
                                <w:szCs w:val="18"/>
                              </w:rPr>
                              <w:t xml:space="preserve"> esterni, dove:</w:t>
                            </w:r>
                          </w:p>
                          <w:p w14:paraId="25B85715" w14:textId="7C378B61" w:rsidR="00C310DA" w:rsidRPr="00C310DA" w:rsidRDefault="00C310DA">
                            <w:pPr>
                              <w:pStyle w:val="Paragrafoelenco"/>
                              <w:numPr>
                                <w:ilvl w:val="0"/>
                                <w:numId w:val="75"/>
                              </w:numPr>
                              <w:spacing w:after="40"/>
                              <w:ind w:left="530"/>
                              <w:jc w:val="both"/>
                              <w:rPr>
                                <w:sz w:val="18"/>
                                <w:szCs w:val="18"/>
                              </w:rPr>
                            </w:pPr>
                            <m:oMath>
                              <m:r>
                                <w:rPr>
                                  <w:rFonts w:ascii="Cambria Math" w:hAnsi="Cambria Math"/>
                                  <w:sz w:val="18"/>
                                  <w:szCs w:val="18"/>
                                </w:rPr>
                                <m:t>S</m:t>
                              </m:r>
                            </m:oMath>
                            <w:r>
                              <w:rPr>
                                <w:rFonts w:eastAsiaTheme="minorEastAsia"/>
                                <w:sz w:val="18"/>
                                <w:szCs w:val="18"/>
                              </w:rPr>
                              <w:t xml:space="preserve"> </w:t>
                            </w:r>
                            <w:r w:rsidR="00B940A6">
                              <w:rPr>
                                <w:rFonts w:eastAsiaTheme="minorEastAsia"/>
                                <w:sz w:val="18"/>
                                <w:szCs w:val="18"/>
                              </w:rPr>
                              <w:t xml:space="preserve">corrisponde </w:t>
                            </w:r>
                            <w:r>
                              <w:rPr>
                                <w:rFonts w:eastAsiaTheme="minorEastAsia"/>
                                <w:sz w:val="18"/>
                                <w:szCs w:val="18"/>
                              </w:rPr>
                              <w:t xml:space="preserve">alla bit line </w:t>
                            </w:r>
                            <w:r w:rsidRPr="00D506FD">
                              <w:rPr>
                                <w:rFonts w:eastAsiaTheme="minorEastAsia"/>
                                <w:i/>
                                <w:iCs/>
                                <w:sz w:val="18"/>
                                <w:szCs w:val="18"/>
                              </w:rPr>
                              <w:t>i</w:t>
                            </w:r>
                            <w:r>
                              <w:rPr>
                                <w:rFonts w:eastAsiaTheme="minorEastAsia"/>
                                <w:sz w:val="18"/>
                                <w:szCs w:val="18"/>
                              </w:rPr>
                              <w:t xml:space="preserve">-esima </w:t>
                            </w:r>
                            <m:oMath>
                              <m:r>
                                <w:rPr>
                                  <w:rFonts w:ascii="Cambria Math" w:eastAsiaTheme="minorEastAsia" w:hAnsi="Cambria Math"/>
                                  <w:sz w:val="18"/>
                                  <w:szCs w:val="18"/>
                                </w:rPr>
                                <m:t>B</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oMath>
                            <w:r>
                              <w:rPr>
                                <w:rFonts w:eastAsiaTheme="minorEastAsia"/>
                                <w:sz w:val="18"/>
                                <w:szCs w:val="18"/>
                              </w:rPr>
                              <w:t>;</w:t>
                            </w:r>
                          </w:p>
                          <w:p w14:paraId="606C243A" w14:textId="5ECD9AEC" w:rsidR="004E050A" w:rsidRPr="00C10265" w:rsidRDefault="004E050A">
                            <w:pPr>
                              <w:pStyle w:val="Paragrafoelenco"/>
                              <w:numPr>
                                <w:ilvl w:val="0"/>
                                <w:numId w:val="75"/>
                              </w:numPr>
                              <w:spacing w:after="40"/>
                              <w:ind w:left="530"/>
                              <w:jc w:val="both"/>
                              <w:rPr>
                                <w:sz w:val="18"/>
                                <w:szCs w:val="18"/>
                              </w:rPr>
                            </w:pPr>
                            <m:oMath>
                              <m:r>
                                <w:rPr>
                                  <w:rFonts w:ascii="Cambria Math" w:hAnsi="Cambria Math"/>
                                  <w:sz w:val="18"/>
                                  <w:szCs w:val="18"/>
                                </w:rPr>
                                <m:t>R</m:t>
                              </m:r>
                            </m:oMath>
                            <w:r>
                              <w:rPr>
                                <w:rFonts w:eastAsiaTheme="minorEastAsia"/>
                                <w:sz w:val="18"/>
                                <w:szCs w:val="18"/>
                              </w:rPr>
                              <w:t xml:space="preserve"> </w:t>
                            </w:r>
                            <w:r w:rsidR="00B940A6">
                              <w:rPr>
                                <w:rFonts w:eastAsiaTheme="minorEastAsia"/>
                                <w:sz w:val="18"/>
                                <w:szCs w:val="18"/>
                              </w:rPr>
                              <w:t>corrisponde</w:t>
                            </w:r>
                            <w:r>
                              <w:rPr>
                                <w:rFonts w:eastAsiaTheme="minorEastAsia"/>
                                <w:sz w:val="18"/>
                                <w:szCs w:val="18"/>
                              </w:rPr>
                              <w:t xml:space="preserve"> alla bit line </w:t>
                            </w:r>
                            <w:r w:rsidRPr="00D506FD">
                              <w:rPr>
                                <w:rFonts w:eastAsiaTheme="minorEastAsia"/>
                                <w:i/>
                                <w:iCs/>
                                <w:sz w:val="18"/>
                                <w:szCs w:val="18"/>
                              </w:rPr>
                              <w:t>i</w:t>
                            </w:r>
                            <w:r>
                              <w:rPr>
                                <w:rFonts w:eastAsiaTheme="minorEastAsia"/>
                                <w:sz w:val="18"/>
                                <w:szCs w:val="18"/>
                              </w:rPr>
                              <w:t xml:space="preserve">-esima complementata </w:t>
                            </w: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B</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e>
                              </m:acc>
                            </m:oMath>
                            <w:r>
                              <w:rPr>
                                <w:rFonts w:eastAsiaTheme="minorEastAsia"/>
                                <w:sz w:val="18"/>
                                <w:szCs w:val="18"/>
                              </w:rPr>
                              <w:t>;</w:t>
                            </w:r>
                          </w:p>
                          <w:p w14:paraId="3625A6A8" w14:textId="219E04F3" w:rsidR="00D506FD" w:rsidRPr="00FE5604" w:rsidRDefault="00D506FD">
                            <w:pPr>
                              <w:pStyle w:val="Paragrafoelenco"/>
                              <w:numPr>
                                <w:ilvl w:val="0"/>
                                <w:numId w:val="75"/>
                              </w:numPr>
                              <w:spacing w:after="40"/>
                              <w:ind w:left="530"/>
                              <w:jc w:val="both"/>
                              <w:rPr>
                                <w:sz w:val="18"/>
                                <w:szCs w:val="18"/>
                              </w:rPr>
                            </w:pPr>
                            <m:oMath>
                              <m:r>
                                <w:rPr>
                                  <w:rFonts w:ascii="Cambria Math" w:eastAsiaTheme="minorEastAsia" w:hAnsi="Cambria Math"/>
                                  <w:sz w:val="18"/>
                                  <w:szCs w:val="18"/>
                                </w:rPr>
                                <m:t>ϕ</m:t>
                              </m:r>
                            </m:oMath>
                            <w:r>
                              <w:rPr>
                                <w:rFonts w:eastAsiaTheme="minorEastAsia"/>
                                <w:sz w:val="18"/>
                                <w:szCs w:val="18"/>
                              </w:rPr>
                              <w:t xml:space="preserve"> </w:t>
                            </w:r>
                            <w:r w:rsidR="00B940A6">
                              <w:rPr>
                                <w:rFonts w:eastAsiaTheme="minorEastAsia"/>
                                <w:sz w:val="18"/>
                                <w:szCs w:val="18"/>
                              </w:rPr>
                              <w:t>corrisponde</w:t>
                            </w:r>
                            <w:r>
                              <w:rPr>
                                <w:rFonts w:eastAsiaTheme="minorEastAsia"/>
                                <w:sz w:val="18"/>
                                <w:szCs w:val="18"/>
                              </w:rPr>
                              <w:t xml:space="preserve"> alla word line </w:t>
                            </w:r>
                            <w:r w:rsidRPr="00D506FD">
                              <w:rPr>
                                <w:rFonts w:eastAsiaTheme="minorEastAsia"/>
                                <w:i/>
                                <w:iCs/>
                                <w:sz w:val="18"/>
                                <w:szCs w:val="18"/>
                              </w:rPr>
                              <w:t>i</w:t>
                            </w:r>
                            <w:r>
                              <w:rPr>
                                <w:rFonts w:eastAsiaTheme="minorEastAsia"/>
                                <w:sz w:val="18"/>
                                <w:szCs w:val="18"/>
                              </w:rPr>
                              <w:t xml:space="preserve">-esima </w:t>
                            </w:r>
                            <m:oMath>
                              <m:r>
                                <w:rPr>
                                  <w:rFonts w:ascii="Cambria Math" w:eastAsiaTheme="minorEastAsia" w:hAnsi="Cambria Math"/>
                                  <w:sz w:val="18"/>
                                  <w:szCs w:val="18"/>
                                </w:rPr>
                                <m:t>W</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oMath>
                            <w:r>
                              <w:rPr>
                                <w:rFonts w:eastAsiaTheme="minorEastAsia"/>
                                <w:sz w:val="18"/>
                                <w:szCs w:val="18"/>
                              </w:rPr>
                              <w:t>.</w:t>
                            </w:r>
                          </w:p>
                          <w:p w14:paraId="05B59411" w14:textId="648868E4" w:rsidR="00FE5604" w:rsidRPr="00FE5604" w:rsidRDefault="00FE5604" w:rsidP="00FE5604">
                            <w:pPr>
                              <w:spacing w:after="40"/>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FAC9E" id="_x0000_s1277" type="#_x0000_t202" style="position:absolute;left:0;text-align:left;margin-left:0;margin-top:180.8pt;width:325.05pt;height:58.95pt;z-index:252188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" fillcolor="white [3201]" strokeweight=".5pt">
                <v:textbox>
                  <w:txbxContent>
                    <w:p w14:paraId="7BE1F42A" w14:textId="04CE4AB7" w:rsidR="00D506FD" w:rsidRDefault="00D506FD" w:rsidP="00D506FD">
                      <w:pPr>
                        <w:spacing w:after="40"/>
                        <w:jc w:val="both"/>
                        <w:rPr>
                          <w:sz w:val="18"/>
                          <w:szCs w:val="18"/>
                        </w:rPr>
                      </w:pPr>
                      <w:r>
                        <w:rPr>
                          <w:sz w:val="18"/>
                          <w:szCs w:val="18"/>
                        </w:rPr>
                        <w:t xml:space="preserve">Un flip-flop SR con enabler realizzato attraverso un latch + 2 </w:t>
                      </w:r>
                      <w:r w:rsidR="00543E4E">
                        <w:rPr>
                          <w:sz w:val="18"/>
                          <w:szCs w:val="18"/>
                        </w:rPr>
                        <w:t>nMOS</w:t>
                      </w:r>
                      <w:r>
                        <w:rPr>
                          <w:sz w:val="18"/>
                          <w:szCs w:val="18"/>
                        </w:rPr>
                        <w:t xml:space="preserve"> esterni, dove:</w:t>
                      </w:r>
                    </w:p>
                    <w:p w14:paraId="25B85715" w14:textId="7C378B61" w:rsidR="00C310DA" w:rsidRPr="00C310DA" w:rsidRDefault="00C310DA">
                      <w:pPr>
                        <w:pStyle w:val="Paragrafoelenco"/>
                        <w:numPr>
                          <w:ilvl w:val="0"/>
                          <w:numId w:val="75"/>
                        </w:numPr>
                        <w:spacing w:after="40"/>
                        <w:ind w:left="530"/>
                        <w:jc w:val="both"/>
                        <w:rPr>
                          <w:sz w:val="18"/>
                          <w:szCs w:val="18"/>
                        </w:rPr>
                      </w:pPr>
                      <m:oMath>
                        <m:r>
                          <w:rPr>
                            <w:rFonts w:ascii="Cambria Math" w:hAnsi="Cambria Math"/>
                            <w:sz w:val="18"/>
                            <w:szCs w:val="18"/>
                          </w:rPr>
                          <m:t>S</m:t>
                        </m:r>
                      </m:oMath>
                      <w:r>
                        <w:rPr>
                          <w:rFonts w:eastAsiaTheme="minorEastAsia"/>
                          <w:sz w:val="18"/>
                          <w:szCs w:val="18"/>
                        </w:rPr>
                        <w:t xml:space="preserve"> </w:t>
                      </w:r>
                      <w:r w:rsidR="00B940A6">
                        <w:rPr>
                          <w:rFonts w:eastAsiaTheme="minorEastAsia"/>
                          <w:sz w:val="18"/>
                          <w:szCs w:val="18"/>
                        </w:rPr>
                        <w:t xml:space="preserve">corrisponde </w:t>
                      </w:r>
                      <w:r>
                        <w:rPr>
                          <w:rFonts w:eastAsiaTheme="minorEastAsia"/>
                          <w:sz w:val="18"/>
                          <w:szCs w:val="18"/>
                        </w:rPr>
                        <w:t xml:space="preserve">alla bit line </w:t>
                      </w:r>
                      <w:r w:rsidRPr="00D506FD">
                        <w:rPr>
                          <w:rFonts w:eastAsiaTheme="minorEastAsia"/>
                          <w:i/>
                          <w:iCs/>
                          <w:sz w:val="18"/>
                          <w:szCs w:val="18"/>
                        </w:rPr>
                        <w:t>i</w:t>
                      </w:r>
                      <w:r>
                        <w:rPr>
                          <w:rFonts w:eastAsiaTheme="minorEastAsia"/>
                          <w:sz w:val="18"/>
                          <w:szCs w:val="18"/>
                        </w:rPr>
                        <w:t xml:space="preserve">-esima </w:t>
                      </w:r>
                      <m:oMath>
                        <m:r>
                          <w:rPr>
                            <w:rFonts w:ascii="Cambria Math" w:eastAsiaTheme="minorEastAsia" w:hAnsi="Cambria Math"/>
                            <w:sz w:val="18"/>
                            <w:szCs w:val="18"/>
                          </w:rPr>
                          <m:t>B</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oMath>
                      <w:r>
                        <w:rPr>
                          <w:rFonts w:eastAsiaTheme="minorEastAsia"/>
                          <w:sz w:val="18"/>
                          <w:szCs w:val="18"/>
                        </w:rPr>
                        <w:t>;</w:t>
                      </w:r>
                    </w:p>
                    <w:p w14:paraId="606C243A" w14:textId="5ECD9AEC" w:rsidR="004E050A" w:rsidRPr="00C10265" w:rsidRDefault="004E050A">
                      <w:pPr>
                        <w:pStyle w:val="Paragrafoelenco"/>
                        <w:numPr>
                          <w:ilvl w:val="0"/>
                          <w:numId w:val="75"/>
                        </w:numPr>
                        <w:spacing w:after="40"/>
                        <w:ind w:left="530"/>
                        <w:jc w:val="both"/>
                        <w:rPr>
                          <w:sz w:val="18"/>
                          <w:szCs w:val="18"/>
                        </w:rPr>
                      </w:pPr>
                      <m:oMath>
                        <m:r>
                          <w:rPr>
                            <w:rFonts w:ascii="Cambria Math" w:hAnsi="Cambria Math"/>
                            <w:sz w:val="18"/>
                            <w:szCs w:val="18"/>
                          </w:rPr>
                          <m:t>R</m:t>
                        </m:r>
                      </m:oMath>
                      <w:r>
                        <w:rPr>
                          <w:rFonts w:eastAsiaTheme="minorEastAsia"/>
                          <w:sz w:val="18"/>
                          <w:szCs w:val="18"/>
                        </w:rPr>
                        <w:t xml:space="preserve"> </w:t>
                      </w:r>
                      <w:r w:rsidR="00B940A6">
                        <w:rPr>
                          <w:rFonts w:eastAsiaTheme="minorEastAsia"/>
                          <w:sz w:val="18"/>
                          <w:szCs w:val="18"/>
                        </w:rPr>
                        <w:t>corrisponde</w:t>
                      </w:r>
                      <w:r>
                        <w:rPr>
                          <w:rFonts w:eastAsiaTheme="minorEastAsia"/>
                          <w:sz w:val="18"/>
                          <w:szCs w:val="18"/>
                        </w:rPr>
                        <w:t xml:space="preserve"> alla bit line </w:t>
                      </w:r>
                      <w:r w:rsidRPr="00D506FD">
                        <w:rPr>
                          <w:rFonts w:eastAsiaTheme="minorEastAsia"/>
                          <w:i/>
                          <w:iCs/>
                          <w:sz w:val="18"/>
                          <w:szCs w:val="18"/>
                        </w:rPr>
                        <w:t>i</w:t>
                      </w:r>
                      <w:r>
                        <w:rPr>
                          <w:rFonts w:eastAsiaTheme="minorEastAsia"/>
                          <w:sz w:val="18"/>
                          <w:szCs w:val="18"/>
                        </w:rPr>
                        <w:t xml:space="preserve">-esima complementata </w:t>
                      </w: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B</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e>
                        </m:acc>
                      </m:oMath>
                      <w:r>
                        <w:rPr>
                          <w:rFonts w:eastAsiaTheme="minorEastAsia"/>
                          <w:sz w:val="18"/>
                          <w:szCs w:val="18"/>
                        </w:rPr>
                        <w:t>;</w:t>
                      </w:r>
                    </w:p>
                    <w:p w14:paraId="3625A6A8" w14:textId="219E04F3" w:rsidR="00D506FD" w:rsidRPr="00FE5604" w:rsidRDefault="00D506FD">
                      <w:pPr>
                        <w:pStyle w:val="Paragrafoelenco"/>
                        <w:numPr>
                          <w:ilvl w:val="0"/>
                          <w:numId w:val="75"/>
                        </w:numPr>
                        <w:spacing w:after="40"/>
                        <w:ind w:left="530"/>
                        <w:jc w:val="both"/>
                        <w:rPr>
                          <w:sz w:val="18"/>
                          <w:szCs w:val="18"/>
                        </w:rPr>
                      </w:pPr>
                      <m:oMath>
                        <m:r>
                          <w:rPr>
                            <w:rFonts w:ascii="Cambria Math" w:eastAsiaTheme="minorEastAsia" w:hAnsi="Cambria Math"/>
                            <w:sz w:val="18"/>
                            <w:szCs w:val="18"/>
                          </w:rPr>
                          <m:t>ϕ</m:t>
                        </m:r>
                      </m:oMath>
                      <w:r>
                        <w:rPr>
                          <w:rFonts w:eastAsiaTheme="minorEastAsia"/>
                          <w:sz w:val="18"/>
                          <w:szCs w:val="18"/>
                        </w:rPr>
                        <w:t xml:space="preserve"> </w:t>
                      </w:r>
                      <w:r w:rsidR="00B940A6">
                        <w:rPr>
                          <w:rFonts w:eastAsiaTheme="minorEastAsia"/>
                          <w:sz w:val="18"/>
                          <w:szCs w:val="18"/>
                        </w:rPr>
                        <w:t>corrisponde</w:t>
                      </w:r>
                      <w:r>
                        <w:rPr>
                          <w:rFonts w:eastAsiaTheme="minorEastAsia"/>
                          <w:sz w:val="18"/>
                          <w:szCs w:val="18"/>
                        </w:rPr>
                        <w:t xml:space="preserve"> alla word line </w:t>
                      </w:r>
                      <w:r w:rsidRPr="00D506FD">
                        <w:rPr>
                          <w:rFonts w:eastAsiaTheme="minorEastAsia"/>
                          <w:i/>
                          <w:iCs/>
                          <w:sz w:val="18"/>
                          <w:szCs w:val="18"/>
                        </w:rPr>
                        <w:t>i</w:t>
                      </w:r>
                      <w:r>
                        <w:rPr>
                          <w:rFonts w:eastAsiaTheme="minorEastAsia"/>
                          <w:sz w:val="18"/>
                          <w:szCs w:val="18"/>
                        </w:rPr>
                        <w:t xml:space="preserve">-esima </w:t>
                      </w:r>
                      <m:oMath>
                        <m:r>
                          <w:rPr>
                            <w:rFonts w:ascii="Cambria Math" w:eastAsiaTheme="minorEastAsia" w:hAnsi="Cambria Math"/>
                            <w:sz w:val="18"/>
                            <w:szCs w:val="18"/>
                          </w:rPr>
                          <m:t>W</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oMath>
                      <w:r>
                        <w:rPr>
                          <w:rFonts w:eastAsiaTheme="minorEastAsia"/>
                          <w:sz w:val="18"/>
                          <w:szCs w:val="18"/>
                        </w:rPr>
                        <w:t>.</w:t>
                      </w:r>
                    </w:p>
                    <w:p w14:paraId="05B59411" w14:textId="648868E4" w:rsidR="00FE5604" w:rsidRPr="00FE5604" w:rsidRDefault="00FE5604" w:rsidP="00FE5604">
                      <w:pPr>
                        <w:spacing w:after="40"/>
                        <w:jc w:val="both"/>
                        <w:rPr>
                          <w:sz w:val="18"/>
                          <w:szCs w:val="18"/>
                        </w:rPr>
                      </w:pPr>
                    </w:p>
                  </w:txbxContent>
                </v:textbox>
                <w10:wrap anchorx="margin"/>
              </v:shape>
            </w:pict>
          </mc:Fallback>
        </mc:AlternateContent>
      </w:r>
      <w:r>
        <w:rPr>
          <w:rFonts w:eastAsiaTheme="minorEastAsia"/>
          <w:noProof/>
          <w:color w:val="EE0000"/>
          <w:sz w:val="26"/>
          <w:szCs w:val="26"/>
        </w:rPr>
        <w:drawing>
          <wp:inline distT="0" distB="0" distL="0" distR="0" wp14:anchorId="3DA3AA3F" wp14:editId="5B232CB7">
            <wp:extent cx="5676900" cy="2189922"/>
            <wp:effectExtent l="0" t="0" r="0" b="1270"/>
            <wp:docPr id="11330750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6" cstate="screen">
                      <a:extLst>
                        <a:ext uri="{28A0092B-C50C-407E-A947-70E740481C1C}">
                          <a14:useLocalDpi xmlns:a14="http://schemas.microsoft.com/office/drawing/2010/main"/>
                        </a:ext>
                      </a:extLst>
                    </a:blip>
                    <a:srcRect/>
                    <a:stretch>
                      <a:fillRect/>
                    </a:stretch>
                  </pic:blipFill>
                  <pic:spPr bwMode="auto">
                    <a:xfrm>
                      <a:off x="0" y="0"/>
                      <a:ext cx="5677469" cy="2190141"/>
                    </a:xfrm>
                    <a:prstGeom prst="rect">
                      <a:avLst/>
                    </a:prstGeom>
                    <a:noFill/>
                    <a:ln>
                      <a:noFill/>
                    </a:ln>
                    <a:extLst>
                      <a:ext uri="{53640926-AAD7-44D8-BBD7-CCE9431645EC}">
                        <a14:shadowObscured xmlns:a14="http://schemas.microsoft.com/office/drawing/2010/main"/>
                      </a:ext>
                    </a:extLst>
                  </pic:spPr>
                </pic:pic>
              </a:graphicData>
            </a:graphic>
          </wp:inline>
        </w:drawing>
      </w:r>
    </w:p>
    <w:p w14:paraId="4AE6C836" w14:textId="3B703748" w:rsidR="00D506FD" w:rsidRPr="00A02BE0" w:rsidRDefault="00D506FD" w:rsidP="000E2648">
      <w:pPr>
        <w:spacing w:after="60"/>
        <w:jc w:val="both"/>
        <w:rPr>
          <w:rFonts w:eastAsiaTheme="minorEastAsia"/>
          <w:sz w:val="26"/>
          <w:szCs w:val="26"/>
        </w:rPr>
      </w:pPr>
      <w:r w:rsidRPr="00D506FD">
        <w:t xml:space="preserve">Il dato è memorizzato </w:t>
      </w:r>
      <w:r w:rsidR="00581410">
        <w:t xml:space="preserve">nell’uscita </w:t>
      </w:r>
      <m:oMath>
        <m:r>
          <w:rPr>
            <w:rFonts w:ascii="Cambria Math" w:hAnsi="Cambria Math"/>
          </w:rPr>
          <m:t>Q</m:t>
        </m:r>
      </m:oMath>
      <w:r w:rsidR="00581410">
        <w:rPr>
          <w:rFonts w:eastAsiaTheme="minorEastAsia"/>
        </w:rPr>
        <w:t xml:space="preserve"> del flip-flop SR con enabler. </w:t>
      </w:r>
      <w:r w:rsidRPr="00D506FD">
        <w:rPr>
          <w:rFonts w:eastAsiaTheme="minorEastAsia"/>
        </w:rPr>
        <w:t>Per acceder</w:t>
      </w:r>
      <w:r>
        <w:rPr>
          <w:rFonts w:eastAsiaTheme="minorEastAsia"/>
        </w:rPr>
        <w:t xml:space="preserve">ci, </w:t>
      </w:r>
      <w:r w:rsidRPr="00D506FD">
        <w:rPr>
          <w:rFonts w:eastAsiaTheme="minorEastAsia"/>
        </w:rPr>
        <w:t xml:space="preserve">dunque, si procede </w:t>
      </w:r>
      <w:r w:rsidR="00581410">
        <w:rPr>
          <w:rFonts w:eastAsiaTheme="minorEastAsia"/>
        </w:rPr>
        <w:br/>
      </w:r>
      <w:r w:rsidRPr="00D506FD">
        <w:rPr>
          <w:rFonts w:eastAsiaTheme="minorEastAsia"/>
        </w:rPr>
        <w:t>in questo modo:</w:t>
      </w:r>
    </w:p>
    <w:p w14:paraId="52BE919D" w14:textId="6D4E19AD" w:rsidR="00D506FD" w:rsidRPr="00D506FD" w:rsidRDefault="00D506FD">
      <w:pPr>
        <w:pStyle w:val="Paragrafoelenco"/>
        <w:numPr>
          <w:ilvl w:val="0"/>
          <w:numId w:val="72"/>
        </w:numPr>
        <w:spacing w:after="0"/>
        <w:rPr>
          <w:rFonts w:eastAsiaTheme="minorEastAsia"/>
          <w:b/>
          <w:bCs/>
        </w:rPr>
      </w:pPr>
      <w:r w:rsidRPr="00D506FD">
        <w:rPr>
          <w:rFonts w:eastAsiaTheme="minorEastAsia"/>
          <w:b/>
          <w:bCs/>
        </w:rPr>
        <w:t>SCRITTURA</w:t>
      </w:r>
    </w:p>
    <w:p w14:paraId="5FA92FBE" w14:textId="152402BB" w:rsidR="00D506FD" w:rsidRDefault="00581410" w:rsidP="007E4DAD">
      <w:pPr>
        <w:pStyle w:val="Paragrafoelenco"/>
        <w:spacing w:after="40"/>
        <w:contextualSpacing w:val="0"/>
        <w:jc w:val="both"/>
        <w:rPr>
          <w:rFonts w:eastAsiaTheme="minorEastAsia"/>
        </w:rPr>
      </w:pPr>
      <w:r>
        <w:rPr>
          <w:rFonts w:eastAsiaTheme="minorEastAsia"/>
        </w:rPr>
        <w:t xml:space="preserve">La </w:t>
      </w:r>
      <w:r w:rsidRPr="00581410">
        <w:rPr>
          <w:rFonts w:eastAsiaTheme="minorEastAsia"/>
        </w:rPr>
        <w:t>cella di memoria è un flip-flop SR con enabler con</w:t>
      </w:r>
      <w:r w:rsidR="004E050A">
        <w:rPr>
          <w:rFonts w:eastAsiaTheme="minorEastAsia"/>
        </w:rPr>
        <w:t xml:space="preserve"> </w:t>
      </w:r>
      <m:oMath>
        <m:r>
          <w:rPr>
            <w:rFonts w:ascii="Cambria Math" w:eastAsiaTheme="minorEastAsia" w:hAnsi="Cambria Math"/>
          </w:rPr>
          <m:t>S≡B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oMath>
      <w:r w:rsidR="004E050A">
        <w:rPr>
          <w:rFonts w:eastAsiaTheme="minorEastAsia"/>
        </w:rPr>
        <w:t>,</w:t>
      </w:r>
      <w:r w:rsidRPr="00581410">
        <w:rPr>
          <w:rFonts w:eastAsiaTheme="minorEastAsia"/>
        </w:rPr>
        <w:t xml:space="preserve"> </w:t>
      </w:r>
      <m:oMath>
        <m:r>
          <w:rPr>
            <w:rFonts w:ascii="Cambria Math" w:eastAsiaTheme="minorEastAsia" w:hAnsi="Cambria Math"/>
          </w:rPr>
          <m:t>R≡</m:t>
        </m:r>
        <m:acc>
          <m:accPr>
            <m:chr m:val="̅"/>
            <m:ctrlPr>
              <w:rPr>
                <w:rFonts w:ascii="Cambria Math" w:eastAsiaTheme="minorEastAsia" w:hAnsi="Cambria Math"/>
                <w:i/>
              </w:rPr>
            </m:ctrlPr>
          </m:accPr>
          <m:e>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acc>
      </m:oMath>
      <w:r>
        <w:rPr>
          <w:rFonts w:eastAsiaTheme="minorEastAsia"/>
        </w:rPr>
        <w:t xml:space="preserve">, e </w:t>
      </w:r>
      <m:oMath>
        <m:r>
          <w:rPr>
            <w:rFonts w:ascii="Cambria Math" w:eastAsiaTheme="minorEastAsia" w:hAnsi="Cambria Math"/>
          </w:rPr>
          <m:t>ϕ≡W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oMath>
      <w:r>
        <w:rPr>
          <w:rFonts w:eastAsiaTheme="minorEastAsia"/>
        </w:rPr>
        <w:t>, per cui:</w:t>
      </w:r>
    </w:p>
    <w:p w14:paraId="247F4AE9" w14:textId="03E4C075" w:rsidR="00581410" w:rsidRDefault="00581410">
      <w:pPr>
        <w:pStyle w:val="Paragrafoelenco"/>
        <w:numPr>
          <w:ilvl w:val="1"/>
          <w:numId w:val="72"/>
        </w:numPr>
        <w:spacing w:after="0"/>
        <w:jc w:val="both"/>
        <w:rPr>
          <w:rFonts w:eastAsiaTheme="minorEastAsia"/>
        </w:rPr>
      </w:pPr>
      <w:r>
        <w:rPr>
          <w:rFonts w:eastAsiaTheme="minorEastAsia"/>
        </w:rPr>
        <w:t>Per scrivere 1, si pone</w:t>
      </w:r>
      <w:r w:rsidR="004E050A">
        <w:rPr>
          <w:rFonts w:eastAsiaTheme="minorEastAsia"/>
        </w:rPr>
        <w:t xml:space="preserve">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r>
          <w:rPr>
            <w:rFonts w:ascii="Cambria Math" w:eastAsiaTheme="minorEastAsia" w:hAnsi="Cambria Math"/>
          </w:rPr>
          <m:t xml:space="preserve">=1,  </m:t>
        </m:r>
        <m:acc>
          <m:accPr>
            <m:chr m:val="̅"/>
            <m:ctrlPr>
              <w:rPr>
                <w:rFonts w:ascii="Cambria Math" w:eastAsiaTheme="minorEastAsia" w:hAnsi="Cambria Math"/>
                <w:i/>
              </w:rPr>
            </m:ctrlPr>
          </m:accPr>
          <m:e>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acc>
        <m:r>
          <w:rPr>
            <w:rFonts w:ascii="Cambria Math" w:eastAsiaTheme="minorEastAsia" w:hAnsi="Cambria Math"/>
          </w:rPr>
          <m:t>=0,  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r>
          <w:rPr>
            <w:rFonts w:ascii="Cambria Math" w:eastAsiaTheme="minorEastAsia" w:hAnsi="Cambria Math"/>
          </w:rPr>
          <m:t>=1</m:t>
        </m:r>
      </m:oMath>
      <w:r>
        <w:rPr>
          <w:rFonts w:eastAsiaTheme="minorEastAsia"/>
        </w:rPr>
        <w:t xml:space="preserve">. Il flip-flop SR, dunque, </w:t>
      </w:r>
      <w:r>
        <w:rPr>
          <w:rFonts w:eastAsiaTheme="minorEastAsia"/>
        </w:rPr>
        <w:br/>
      </w:r>
      <w:r w:rsidR="00D82AA8">
        <w:rPr>
          <w:rFonts w:eastAsiaTheme="minorEastAsia"/>
        </w:rPr>
        <w:t>andrà</w:t>
      </w:r>
      <w:r>
        <w:rPr>
          <w:rFonts w:eastAsiaTheme="minorEastAsia"/>
        </w:rPr>
        <w:t xml:space="preserve"> in </w:t>
      </w:r>
      <w:r w:rsidR="00D82AA8">
        <w:rPr>
          <w:rFonts w:eastAsiaTheme="minorEastAsia"/>
        </w:rPr>
        <w:t>set</w:t>
      </w:r>
      <w:r>
        <w:rPr>
          <w:rFonts w:eastAsiaTheme="minorEastAsia"/>
        </w:rPr>
        <w:t>, per cui</w:t>
      </w:r>
      <w:r w:rsidR="00D82AA8">
        <w:rPr>
          <w:rFonts w:eastAsiaTheme="minorEastAsia"/>
        </w:rPr>
        <w:t xml:space="preserve"> si avrà</w:t>
      </w:r>
      <w:r>
        <w:rPr>
          <w:rFonts w:eastAsiaTheme="minorEastAsia"/>
        </w:rPr>
        <w:t xml:space="preserve"> </w:t>
      </w:r>
      <m:oMath>
        <m:r>
          <w:rPr>
            <w:rFonts w:ascii="Cambria Math" w:hAnsi="Cambria Math"/>
          </w:rPr>
          <m:t>Q=1</m:t>
        </m:r>
      </m:oMath>
      <w:r>
        <w:rPr>
          <w:rFonts w:eastAsiaTheme="minorEastAsia"/>
        </w:rPr>
        <w:t xml:space="preserve">; </w:t>
      </w:r>
    </w:p>
    <w:p w14:paraId="167D25DC" w14:textId="5FCB2C2F" w:rsidR="00D82AA8" w:rsidRDefault="00D82AA8">
      <w:pPr>
        <w:pStyle w:val="Paragrafoelenco"/>
        <w:numPr>
          <w:ilvl w:val="1"/>
          <w:numId w:val="72"/>
        </w:numPr>
        <w:spacing w:after="120"/>
        <w:ind w:left="1434" w:hanging="357"/>
        <w:contextualSpacing w:val="0"/>
        <w:jc w:val="both"/>
        <w:rPr>
          <w:rFonts w:eastAsiaTheme="minorEastAsia"/>
        </w:rPr>
      </w:pPr>
      <w:r>
        <w:rPr>
          <w:rFonts w:eastAsiaTheme="minorEastAsia"/>
        </w:rPr>
        <w:t>Per scrivere 0, si pone</w:t>
      </w:r>
      <w:r w:rsidR="004E050A">
        <w:rPr>
          <w:rFonts w:eastAsiaTheme="minorEastAsia"/>
        </w:rPr>
        <w:t xml:space="preserve">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r>
          <w:rPr>
            <w:rFonts w:ascii="Cambria Math" w:eastAsiaTheme="minorEastAsia" w:hAnsi="Cambria Math"/>
          </w:rPr>
          <m:t xml:space="preserve">=0,  </m:t>
        </m:r>
        <m:acc>
          <m:accPr>
            <m:chr m:val="̅"/>
            <m:ctrlPr>
              <w:rPr>
                <w:rFonts w:ascii="Cambria Math" w:eastAsiaTheme="minorEastAsia" w:hAnsi="Cambria Math"/>
                <w:i/>
              </w:rPr>
            </m:ctrlPr>
          </m:accPr>
          <m:e>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acc>
        <m:r>
          <w:rPr>
            <w:rFonts w:ascii="Cambria Math" w:eastAsiaTheme="minorEastAsia" w:hAnsi="Cambria Math"/>
          </w:rPr>
          <m:t>=1,  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r>
          <w:rPr>
            <w:rFonts w:ascii="Cambria Math" w:eastAsiaTheme="minorEastAsia" w:hAnsi="Cambria Math"/>
          </w:rPr>
          <m:t>=1</m:t>
        </m:r>
      </m:oMath>
      <w:r>
        <w:rPr>
          <w:rFonts w:eastAsiaTheme="minorEastAsia"/>
        </w:rPr>
        <w:t xml:space="preserve">. Il flip-flop SR, dunque, </w:t>
      </w:r>
      <w:r>
        <w:rPr>
          <w:rFonts w:eastAsiaTheme="minorEastAsia"/>
        </w:rPr>
        <w:br/>
        <w:t xml:space="preserve">andrà in reset, per cui si avrà </w:t>
      </w:r>
      <m:oMath>
        <m:r>
          <w:rPr>
            <w:rFonts w:ascii="Cambria Math" w:hAnsi="Cambria Math"/>
          </w:rPr>
          <m:t>Q=0</m:t>
        </m:r>
      </m:oMath>
      <w:r>
        <w:rPr>
          <w:rFonts w:eastAsiaTheme="minorEastAsia"/>
        </w:rPr>
        <w:t xml:space="preserve">. </w:t>
      </w:r>
    </w:p>
    <w:p w14:paraId="3A1EB5C5" w14:textId="4C59F372" w:rsidR="00D82AA8" w:rsidRPr="00D506FD" w:rsidRDefault="00D50C59">
      <w:pPr>
        <w:pStyle w:val="Paragrafoelenco"/>
        <w:numPr>
          <w:ilvl w:val="0"/>
          <w:numId w:val="72"/>
        </w:numPr>
        <w:spacing w:after="0"/>
        <w:jc w:val="both"/>
        <w:rPr>
          <w:rFonts w:eastAsiaTheme="minorEastAsia"/>
          <w:b/>
          <w:bCs/>
        </w:rPr>
      </w:pPr>
      <w:r>
        <w:rPr>
          <w:rFonts w:eastAsiaTheme="minorEastAsia"/>
          <w:b/>
          <w:bCs/>
        </w:rPr>
        <w:t>LETTURA</w:t>
      </w:r>
    </w:p>
    <w:p w14:paraId="67A0CFF8" w14:textId="77777777" w:rsidR="00D82AA8" w:rsidRDefault="00D82AA8" w:rsidP="007E4DAD">
      <w:pPr>
        <w:pStyle w:val="Paragrafoelenco"/>
        <w:spacing w:after="40"/>
        <w:contextualSpacing w:val="0"/>
        <w:jc w:val="both"/>
        <w:rPr>
          <w:rFonts w:eastAsiaTheme="minorEastAsia"/>
        </w:rPr>
      </w:pPr>
      <w:r>
        <w:rPr>
          <w:rFonts w:eastAsiaTheme="minorEastAsia"/>
        </w:rPr>
        <w:t>La lettura avviene in questo modo:</w:t>
      </w:r>
    </w:p>
    <w:p w14:paraId="74866B15" w14:textId="200E56B5" w:rsidR="00D82AA8" w:rsidRDefault="00D50C59">
      <w:pPr>
        <w:pStyle w:val="Paragrafoelenco"/>
        <w:numPr>
          <w:ilvl w:val="0"/>
          <w:numId w:val="76"/>
        </w:numPr>
        <w:spacing w:after="60"/>
        <w:ind w:left="1443"/>
        <w:contextualSpacing w:val="0"/>
        <w:jc w:val="both"/>
        <w:rPr>
          <w:rFonts w:eastAsiaTheme="minorEastAsia"/>
        </w:rPr>
      </w:pPr>
      <w:commentRangeStart w:id="73"/>
      <w:r>
        <w:rPr>
          <w:rFonts w:eastAsiaTheme="minorEastAsia"/>
        </w:rPr>
        <w:t xml:space="preserve">Si precaricano </w:t>
      </w:r>
      <w:r w:rsidR="004850AE">
        <w:rPr>
          <w:rFonts w:eastAsiaTheme="minorEastAsia"/>
        </w:rPr>
        <w:t xml:space="preserve">la bit line </w:t>
      </w:r>
      <w:r w:rsidR="004850AE" w:rsidRPr="004850AE">
        <w:rPr>
          <w:rFonts w:eastAsiaTheme="minorEastAsia"/>
          <w:i/>
          <w:iCs/>
        </w:rPr>
        <w:t>i</w:t>
      </w:r>
      <w:r w:rsidR="004850AE">
        <w:rPr>
          <w:rFonts w:eastAsiaTheme="minorEastAsia"/>
        </w:rPr>
        <w:t xml:space="preserve">-esima e la bit line </w:t>
      </w:r>
      <w:r w:rsidR="004850AE" w:rsidRPr="004850AE">
        <w:rPr>
          <w:rFonts w:eastAsiaTheme="minorEastAsia"/>
          <w:i/>
          <w:iCs/>
        </w:rPr>
        <w:t>i</w:t>
      </w:r>
      <w:r w:rsidR="004850AE">
        <w:rPr>
          <w:rFonts w:eastAsiaTheme="minorEastAsia"/>
        </w:rPr>
        <w:t>-esima complementata a</w:t>
      </w:r>
      <w:r>
        <w:rPr>
          <w:rFonts w:eastAsiaTheme="minorEastAsia"/>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oMath>
      <w:r w:rsidR="00A815EE">
        <w:rPr>
          <w:rFonts w:eastAsiaTheme="minorEastAsia"/>
        </w:rPr>
        <w:t xml:space="preserve">. </w:t>
      </w:r>
      <w:commentRangeEnd w:id="73"/>
      <w:r w:rsidR="00CD5EB0">
        <w:rPr>
          <w:rStyle w:val="Rimandocommento"/>
        </w:rPr>
        <w:commentReference w:id="73"/>
      </w:r>
      <w:r w:rsidR="004850AE">
        <w:rPr>
          <w:rFonts w:eastAsiaTheme="minorEastAsia"/>
        </w:rPr>
        <w:br/>
      </w:r>
      <w:r w:rsidR="00A815EE">
        <w:rPr>
          <w:rFonts w:eastAsiaTheme="minorEastAsia"/>
        </w:rPr>
        <w:t xml:space="preserve">Alla fine della precarica, dunque,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acc>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oMath>
      <w:r w:rsidR="00A815EE">
        <w:rPr>
          <w:rFonts w:eastAsiaTheme="minorEastAsia"/>
        </w:rPr>
        <w:t>;</w:t>
      </w:r>
    </w:p>
    <w:p w14:paraId="35547260" w14:textId="77777777" w:rsidR="001D47C2" w:rsidRDefault="00D50C59" w:rsidP="001D47C2">
      <w:pPr>
        <w:pStyle w:val="Paragrafoelenco"/>
        <w:numPr>
          <w:ilvl w:val="0"/>
          <w:numId w:val="76"/>
        </w:numPr>
        <w:spacing w:after="0"/>
        <w:ind w:left="1443"/>
        <w:contextualSpacing w:val="0"/>
        <w:jc w:val="both"/>
        <w:rPr>
          <w:rFonts w:eastAsiaTheme="minorEastAsia"/>
        </w:rPr>
      </w:pPr>
      <w:r w:rsidRPr="00D50C59">
        <w:rPr>
          <w:rFonts w:eastAsiaTheme="minorEastAsia"/>
        </w:rPr>
        <w:t xml:space="preserve">Si pone </w:t>
      </w:r>
      <m:oMath>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r>
          <w:rPr>
            <w:rFonts w:ascii="Cambria Math" w:eastAsiaTheme="minorEastAsia" w:hAnsi="Cambria Math"/>
          </w:rPr>
          <m:t>=1</m:t>
        </m:r>
      </m:oMath>
      <w:r>
        <w:rPr>
          <w:rFonts w:eastAsiaTheme="minorEastAsia"/>
        </w:rPr>
        <w:t xml:space="preserve">. </w:t>
      </w:r>
    </w:p>
    <w:p w14:paraId="0E1C89B7" w14:textId="5E7122E4" w:rsidR="00D82AA8" w:rsidRDefault="00D50C59" w:rsidP="001D47C2">
      <w:pPr>
        <w:pStyle w:val="Paragrafoelenco"/>
        <w:spacing w:after="40"/>
        <w:ind w:left="1443"/>
        <w:contextualSpacing w:val="0"/>
        <w:jc w:val="both"/>
        <w:rPr>
          <w:rFonts w:eastAsiaTheme="minorEastAsia"/>
        </w:rPr>
      </w:pPr>
      <w:r>
        <w:rPr>
          <w:rFonts w:eastAsiaTheme="minorEastAsia"/>
        </w:rPr>
        <w:t xml:space="preserve">Si ha così che gli 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5</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6</m:t>
            </m:r>
          </m:sub>
        </m:sSub>
      </m:oMath>
      <w:r>
        <w:rPr>
          <w:rFonts w:eastAsiaTheme="minorEastAsia"/>
        </w:rPr>
        <w:t xml:space="preserve"> diventano ON,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5</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sub>
        </m:sSub>
      </m:oMath>
      <w:r>
        <w:rPr>
          <w:rFonts w:eastAsiaTheme="minorEastAsia"/>
        </w:rPr>
        <w:t xml:space="preserve"> </w:t>
      </w:r>
      <w:r>
        <w:rPr>
          <w:rFonts w:eastAsiaTheme="minorEastAsia"/>
        </w:rPr>
        <w:br/>
        <w:t xml:space="preserve">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6</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sub>
        </m:sSub>
      </m:oMath>
      <w:r>
        <w:rPr>
          <w:rFonts w:eastAsiaTheme="minorEastAsia"/>
        </w:rPr>
        <w:t>. A questo punto:</w:t>
      </w:r>
    </w:p>
    <w:p w14:paraId="0A7BD780" w14:textId="228ADE48" w:rsidR="00D50C59" w:rsidRDefault="008E1A26">
      <w:pPr>
        <w:pStyle w:val="Paragrafoelenco"/>
        <w:numPr>
          <w:ilvl w:val="2"/>
          <w:numId w:val="72"/>
        </w:numPr>
        <w:spacing w:after="20"/>
        <w:contextualSpacing w:val="0"/>
        <w:jc w:val="both"/>
        <w:rPr>
          <w:rFonts w:eastAsiaTheme="minorEastAsia"/>
        </w:rPr>
      </w:pPr>
      <w:r>
        <w:rPr>
          <w:rFonts w:eastAsiaTheme="minorEastAsia"/>
        </w:rPr>
        <w:t xml:space="preserve">Se nella cella è memorizzato </w:t>
      </w:r>
      <m:oMath>
        <m:r>
          <w:rPr>
            <w:rFonts w:ascii="Cambria Math" w:eastAsiaTheme="minorEastAsia" w:hAnsi="Cambria Math"/>
          </w:rPr>
          <m:t>1</m:t>
        </m:r>
      </m:oMath>
      <w:r>
        <w:rPr>
          <w:rFonts w:eastAsiaTheme="minorEastAsia"/>
        </w:rPr>
        <w:t>, si ha</w:t>
      </w:r>
      <w:r w:rsidR="00D50C59">
        <w:rPr>
          <w:rFonts w:eastAsiaTheme="minorEastAsia"/>
        </w:rPr>
        <w:t xml:space="preserve"> </w:t>
      </w:r>
      <m:oMath>
        <m:r>
          <w:rPr>
            <w:rFonts w:ascii="Cambria Math" w:eastAsiaTheme="minorEastAsia" w:hAnsi="Cambria Math"/>
          </w:rPr>
          <m:t>Q=1 ==&gt;</m:t>
        </m:r>
      </m:oMath>
      <w:r w:rsidR="00D50C59">
        <w:rPr>
          <w:rFonts w:eastAsiaTheme="minorEastAsia"/>
        </w:rPr>
        <w:t xml:space="preserve"> </w:t>
      </w:r>
      <m:oMath>
        <m:acc>
          <m:accPr>
            <m:chr m:val="̅"/>
            <m:ctrlPr>
              <w:rPr>
                <w:rFonts w:ascii="Cambria Math" w:hAnsi="Cambria Math"/>
                <w:i/>
              </w:rPr>
            </m:ctrlPr>
          </m:accPr>
          <m:e>
            <m:r>
              <w:rPr>
                <w:rFonts w:ascii="Cambria Math" w:hAnsi="Cambria Math"/>
              </w:rPr>
              <m:t>Q</m:t>
            </m:r>
          </m:e>
        </m:acc>
        <m:r>
          <w:rPr>
            <w:rFonts w:ascii="Cambria Math" w:hAnsi="Cambria Math"/>
          </w:rPr>
          <m:t>=0</m:t>
        </m:r>
      </m:oMath>
      <w:r>
        <w:rPr>
          <w:rFonts w:eastAsiaTheme="minorEastAsia"/>
        </w:rPr>
        <w:t>. Ricordando allora</w:t>
      </w:r>
      <w:r w:rsidR="007E4DAD">
        <w:rPr>
          <w:rFonts w:eastAsiaTheme="minorEastAsia"/>
        </w:rPr>
        <w:t xml:space="preserve"> </w:t>
      </w:r>
      <w:r>
        <w:rPr>
          <w:rFonts w:eastAsiaTheme="minorEastAsia"/>
        </w:rPr>
        <w:br/>
      </w:r>
      <w:r w:rsidR="007E4DAD">
        <w:rPr>
          <w:rFonts w:eastAsiaTheme="minorEastAsia"/>
        </w:rPr>
        <w:t>qual è lo stato dei MOSFET di un inverter CMOS in base al livello logico dell’uscita, abbiamo che:</w:t>
      </w:r>
    </w:p>
    <w:p w14:paraId="7640EF03" w14:textId="585DE92C" w:rsidR="007E4DAD" w:rsidRDefault="007E4DAD">
      <w:pPr>
        <w:pStyle w:val="Paragrafoelenco"/>
        <w:numPr>
          <w:ilvl w:val="3"/>
          <w:numId w:val="72"/>
        </w:numPr>
        <w:spacing w:after="20"/>
        <w:contextualSpacing w:val="0"/>
        <w:jc w:val="both"/>
        <w:rPr>
          <w:rFonts w:eastAsiaTheme="minorEastAsia"/>
        </w:rPr>
      </w:pPr>
      <w:r>
        <w:rPr>
          <w:rFonts w:eastAsiaTheme="minorEastAsia"/>
        </w:rPr>
        <w:t>Nel primo inverter:</w:t>
      </w:r>
    </w:p>
    <w:p w14:paraId="3848DCAE" w14:textId="566A54CB" w:rsidR="007E4DAD" w:rsidRDefault="00000000">
      <w:pPr>
        <w:pStyle w:val="Paragrafoelenco"/>
        <w:numPr>
          <w:ilvl w:val="4"/>
          <w:numId w:val="72"/>
        </w:numPr>
        <w:spacing w:after="40"/>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007E4DAD">
        <w:rPr>
          <w:rFonts w:eastAsiaTheme="minorEastAsia"/>
        </w:rPr>
        <w:t xml:space="preserve"> è OFF,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sub>
        </m:sSub>
        <m:r>
          <w:rPr>
            <w:rFonts w:ascii="Cambria Math" w:eastAsiaTheme="minorEastAsia" w:hAnsi="Cambria Math"/>
          </w:rPr>
          <m:t>=+∞</m:t>
        </m:r>
      </m:oMath>
      <w:r w:rsidR="00A815EE">
        <w:rPr>
          <w:rFonts w:eastAsiaTheme="minorEastAsia"/>
        </w:rPr>
        <w:t>;</w:t>
      </w:r>
    </w:p>
    <w:p w14:paraId="68CC1C8D" w14:textId="1019A8D8" w:rsidR="00A815EE" w:rsidRDefault="00000000">
      <w:pPr>
        <w:pStyle w:val="Paragrafoelenco"/>
        <w:numPr>
          <w:ilvl w:val="4"/>
          <w:numId w:val="72"/>
        </w:numPr>
        <w:spacing w:after="40"/>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00A815EE">
        <w:rPr>
          <w:rFonts w:eastAsiaTheme="minorEastAsia"/>
        </w:rPr>
        <w:t xml:space="preserve"> è ON,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sub>
        </m:sSub>
      </m:oMath>
      <w:r w:rsidR="008E1A26">
        <w:rPr>
          <w:rFonts w:eastAsiaTheme="minorEastAsia"/>
        </w:rPr>
        <w:t>.</w:t>
      </w:r>
    </w:p>
    <w:p w14:paraId="4B9FD514" w14:textId="1498827D" w:rsidR="00A815EE" w:rsidRDefault="00A815EE">
      <w:pPr>
        <w:pStyle w:val="Paragrafoelenco"/>
        <w:numPr>
          <w:ilvl w:val="3"/>
          <w:numId w:val="72"/>
        </w:numPr>
        <w:spacing w:after="20"/>
        <w:contextualSpacing w:val="0"/>
        <w:jc w:val="both"/>
        <w:rPr>
          <w:rFonts w:eastAsiaTheme="minorEastAsia"/>
        </w:rPr>
      </w:pPr>
      <w:r>
        <w:rPr>
          <w:rFonts w:eastAsiaTheme="minorEastAsia"/>
        </w:rPr>
        <w:t>Nel secondo inverter:</w:t>
      </w:r>
    </w:p>
    <w:p w14:paraId="4DBE3D07" w14:textId="5812A824" w:rsidR="00A815EE" w:rsidRDefault="00000000">
      <w:pPr>
        <w:pStyle w:val="Paragrafoelenco"/>
        <w:numPr>
          <w:ilvl w:val="4"/>
          <w:numId w:val="72"/>
        </w:numPr>
        <w:spacing w:after="40"/>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w:r w:rsidR="00A815EE">
        <w:rPr>
          <w:rFonts w:eastAsiaTheme="minorEastAsia"/>
        </w:rPr>
        <w:t xml:space="preserve"> è ON,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sub>
        </m:sSub>
      </m:oMath>
      <w:r w:rsidR="00A815EE">
        <w:rPr>
          <w:rFonts w:eastAsiaTheme="minorEastAsia"/>
        </w:rPr>
        <w:t>;</w:t>
      </w:r>
    </w:p>
    <w:p w14:paraId="16380A71" w14:textId="66EBF074" w:rsidR="00A815EE" w:rsidRDefault="00000000">
      <w:pPr>
        <w:pStyle w:val="Paragrafoelenco"/>
        <w:numPr>
          <w:ilvl w:val="4"/>
          <w:numId w:val="72"/>
        </w:numPr>
        <w:spacing w:after="40"/>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oMath>
      <w:r w:rsidR="00A815EE">
        <w:rPr>
          <w:rFonts w:eastAsiaTheme="minorEastAsia"/>
        </w:rPr>
        <w:t xml:space="preserve"> è OFF,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sub>
        </m:sSub>
        <m:r>
          <w:rPr>
            <w:rFonts w:ascii="Cambria Math" w:eastAsiaTheme="minorEastAsia" w:hAnsi="Cambria Math"/>
          </w:rPr>
          <m:t>=+∞</m:t>
        </m:r>
      </m:oMath>
      <w:r w:rsidR="00A815EE">
        <w:rPr>
          <w:rFonts w:eastAsiaTheme="minorEastAsia"/>
        </w:rPr>
        <w:t>.</w:t>
      </w:r>
    </w:p>
    <w:p w14:paraId="1B4587EE" w14:textId="77777777" w:rsidR="008E1A26" w:rsidRDefault="008E1A26">
      <w:pPr>
        <w:rPr>
          <w:rFonts w:eastAsiaTheme="minorEastAsia"/>
        </w:rPr>
      </w:pPr>
      <w:r>
        <w:rPr>
          <w:rFonts w:eastAsiaTheme="minorEastAsia"/>
        </w:rPr>
        <w:br w:type="page"/>
      </w:r>
    </w:p>
    <w:p w14:paraId="02B27E99" w14:textId="436F2E06" w:rsidR="00A815EE" w:rsidRDefault="00A815EE" w:rsidP="008E1A26">
      <w:pPr>
        <w:spacing w:after="20"/>
        <w:ind w:left="2127"/>
        <w:jc w:val="both"/>
        <w:rPr>
          <w:rFonts w:eastAsiaTheme="minorEastAsia"/>
        </w:rPr>
      </w:pPr>
      <w:r>
        <w:rPr>
          <w:rFonts w:eastAsiaTheme="minorEastAsia"/>
        </w:rPr>
        <w:lastRenderedPageBreak/>
        <w:t>Sostituendo allora ciascun MOSFET con la sua resistenza equivalente:</w:t>
      </w:r>
    </w:p>
    <w:p w14:paraId="4DC193F7" w14:textId="08356542" w:rsidR="00A815EE" w:rsidRPr="00A815EE" w:rsidRDefault="004850AE">
      <w:pPr>
        <w:pStyle w:val="Paragrafoelenco"/>
        <w:numPr>
          <w:ilvl w:val="3"/>
          <w:numId w:val="72"/>
        </w:numPr>
        <w:spacing w:after="40"/>
        <w:jc w:val="both"/>
        <w:rPr>
          <w:rFonts w:eastAsiaTheme="minorEastAsia"/>
        </w:rPr>
      </w:pPr>
      <w:r>
        <w:rPr>
          <w:rFonts w:eastAsiaTheme="minorEastAsia"/>
        </w:rPr>
        <w:t xml:space="preserve">La bit line </w:t>
      </w:r>
      <w:r w:rsidRPr="004850AE">
        <w:rPr>
          <w:rFonts w:eastAsiaTheme="minorEastAsia"/>
          <w:i/>
          <w:iCs/>
        </w:rPr>
        <w:t>i</w:t>
      </w:r>
      <w:r>
        <w:rPr>
          <w:rFonts w:eastAsiaTheme="minorEastAsia"/>
        </w:rPr>
        <w:t xml:space="preserve">-esima </w:t>
      </w:r>
      <w:r w:rsidR="00A815EE">
        <w:rPr>
          <w:rFonts w:eastAsiaTheme="minorEastAsia"/>
        </w:rPr>
        <w:t xml:space="preserve">è collegata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A815EE">
        <w:rPr>
          <w:rFonts w:eastAsiaTheme="minorEastAsia"/>
        </w:rPr>
        <w:t xml:space="preserve"> tramite la serie </w:t>
      </w:r>
      <w:r>
        <w:rPr>
          <w:rFonts w:eastAsiaTheme="minorEastAsia"/>
        </w:rPr>
        <w:br/>
      </w:r>
      <w:r w:rsidR="00A815EE">
        <w:rPr>
          <w:rFonts w:eastAsiaTheme="minorEastAsia"/>
        </w:rPr>
        <w:t xml:space="preserve">di resistenze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sub>
        </m:sSub>
      </m:oMath>
      <w:r w:rsidR="00D669C9">
        <w:rPr>
          <w:rFonts w:eastAsiaTheme="minorEastAsia"/>
        </w:rPr>
        <w:t xml:space="preserve">, </w:t>
      </w:r>
      <w:r w:rsidR="00C37B14">
        <w:rPr>
          <w:rFonts w:eastAsiaTheme="minorEastAsia"/>
        </w:rPr>
        <w:t xml:space="preserve">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sidR="00C37B14">
        <w:rPr>
          <w:rFonts w:eastAsiaTheme="minorEastAsia"/>
        </w:rPr>
        <w:t xml:space="preserve"> si avvicinerà</w:t>
      </w:r>
      <w:r w:rsidR="00A815EE">
        <w:rPr>
          <w:rFonts w:eastAsiaTheme="minorEastAsia"/>
        </w:rPr>
        <w:t xml:space="preserve">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A815EE">
        <w:rPr>
          <w:rFonts w:eastAsiaTheme="minorEastAsia"/>
        </w:rPr>
        <w:t>;</w:t>
      </w:r>
    </w:p>
    <w:p w14:paraId="3CD268D9" w14:textId="7A17BC18" w:rsidR="00C37B14" w:rsidRPr="00C37B14" w:rsidRDefault="004850AE">
      <w:pPr>
        <w:pStyle w:val="Paragrafoelenco"/>
        <w:numPr>
          <w:ilvl w:val="3"/>
          <w:numId w:val="72"/>
        </w:numPr>
        <w:spacing w:after="40"/>
        <w:jc w:val="both"/>
        <w:rPr>
          <w:rFonts w:eastAsiaTheme="minorEastAsia"/>
        </w:rPr>
      </w:pPr>
      <w:r>
        <w:rPr>
          <w:rFonts w:eastAsiaTheme="minorEastAsia"/>
        </w:rPr>
        <w:t xml:space="preserve">La bit line </w:t>
      </w:r>
      <w:r w:rsidRPr="004850AE">
        <w:rPr>
          <w:rFonts w:eastAsiaTheme="minorEastAsia"/>
          <w:i/>
          <w:iCs/>
        </w:rPr>
        <w:t>i</w:t>
      </w:r>
      <w:r>
        <w:rPr>
          <w:rFonts w:eastAsiaTheme="minorEastAsia"/>
        </w:rPr>
        <w:t xml:space="preserve">-esima complementata </w:t>
      </w:r>
      <w:r w:rsidR="00A815EE">
        <w:rPr>
          <w:rFonts w:eastAsiaTheme="minorEastAsia"/>
        </w:rPr>
        <w:t xml:space="preserve">è collegata a massa tramite la serie </w:t>
      </w:r>
      <w:r>
        <w:rPr>
          <w:rFonts w:eastAsiaTheme="minorEastAsia"/>
        </w:rPr>
        <w:br/>
      </w:r>
      <w:r w:rsidR="00A815EE">
        <w:rPr>
          <w:rFonts w:eastAsiaTheme="minorEastAsia"/>
        </w:rPr>
        <w:t xml:space="preserve">di resistenze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sub>
        </m:sSub>
      </m:oMath>
      <w:r>
        <w:rPr>
          <w:rFonts w:eastAsiaTheme="minorEastAsia"/>
        </w:rPr>
        <w:t xml:space="preserve">, </w:t>
      </w:r>
      <w:r w:rsidR="00C37B14">
        <w:rPr>
          <w:rFonts w:eastAsiaTheme="minorEastAsia"/>
        </w:rPr>
        <w:t xml:space="preserve">per cui </w:t>
      </w:r>
      <m:oMath>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acc>
          </m:sub>
        </m:sSub>
      </m:oMath>
      <w:r w:rsidR="00C37B14">
        <w:rPr>
          <w:rFonts w:eastAsiaTheme="minorEastAsia"/>
        </w:rPr>
        <w:t xml:space="preserve"> </w:t>
      </w:r>
      <w:r w:rsidR="00A815EE">
        <w:rPr>
          <w:rFonts w:eastAsiaTheme="minorEastAsia"/>
        </w:rPr>
        <w:t xml:space="preserve">si avvicinerà a </w:t>
      </w:r>
      <m:oMath>
        <m:r>
          <w:rPr>
            <w:rFonts w:ascii="Cambria Math" w:eastAsiaTheme="minorEastAsia" w:hAnsi="Cambria Math"/>
          </w:rPr>
          <m:t>0</m:t>
        </m:r>
      </m:oMath>
      <w:r w:rsidR="00C37B14">
        <w:rPr>
          <w:rFonts w:eastAsiaTheme="minorEastAsia"/>
        </w:rPr>
        <w:t>.</w:t>
      </w:r>
    </w:p>
    <w:p w14:paraId="65EAADA8" w14:textId="5FFDE7E4" w:rsidR="00C37B14" w:rsidRDefault="00C37B14" w:rsidP="008E1A26">
      <w:pPr>
        <w:spacing w:after="20"/>
        <w:ind w:left="2127"/>
        <w:jc w:val="both"/>
        <w:rPr>
          <w:rFonts w:eastAsiaTheme="minorEastAsia"/>
        </w:rPr>
      </w:pPr>
      <w:r>
        <w:rPr>
          <w:rFonts w:eastAsiaTheme="minorEastAsia"/>
        </w:rPr>
        <w:t>Dimensionando allora opportunamente i MOSFET:</w:t>
      </w:r>
    </w:p>
    <w:p w14:paraId="4A5C92E7" w14:textId="61082E8F" w:rsidR="00C37B14" w:rsidRPr="00C37B14" w:rsidRDefault="00000000">
      <w:pPr>
        <w:pStyle w:val="Paragrafoelenco"/>
        <w:numPr>
          <w:ilvl w:val="3"/>
          <w:numId w:val="72"/>
        </w:numPr>
        <w:spacing w:after="4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sidR="00C37B14">
        <w:rPr>
          <w:rFonts w:eastAsiaTheme="minorEastAsia"/>
        </w:rPr>
        <w:t xml:space="preserve"> aumenterà di un certo </w:t>
      </w:r>
      <m:oMath>
        <m:r>
          <w:rPr>
            <w:rFonts w:ascii="Cambria Math" w:eastAsiaTheme="minorEastAsia" w:hAnsi="Cambria Math"/>
          </w:rPr>
          <m:t>ΔV&gt;0</m:t>
        </m:r>
      </m:oMath>
      <w:r w:rsidR="00C37B14" w:rsidRPr="00C37B14">
        <w:rPr>
          <w:rFonts w:eastAsiaTheme="minorEastAsia"/>
        </w:rPr>
        <w:t xml:space="preserve">, per cui si avrà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r>
          <w:rPr>
            <w:rFonts w:ascii="Cambria Math" w:eastAsiaTheme="minorEastAsia" w:hAnsi="Cambria Math"/>
          </w:rPr>
          <m:t>+ΔV</m:t>
        </m:r>
      </m:oMath>
      <w:r w:rsidR="00C37B14" w:rsidRPr="00C37B14">
        <w:rPr>
          <w:rFonts w:eastAsiaTheme="minorEastAsia"/>
        </w:rPr>
        <w:t>;</w:t>
      </w:r>
    </w:p>
    <w:p w14:paraId="6C03AC60" w14:textId="4C967730" w:rsidR="00A815EE" w:rsidRPr="00C37B14" w:rsidRDefault="00000000">
      <w:pPr>
        <w:pStyle w:val="Paragrafoelenco"/>
        <w:numPr>
          <w:ilvl w:val="3"/>
          <w:numId w:val="72"/>
        </w:numPr>
        <w:spacing w:after="60"/>
        <w:ind w:left="2874" w:hanging="357"/>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acc>
          </m:sub>
        </m:sSub>
      </m:oMath>
      <w:r w:rsidR="00C37B14">
        <w:rPr>
          <w:rFonts w:eastAsiaTheme="minorEastAsia"/>
        </w:rPr>
        <w:t xml:space="preserve"> diminuirà di un certo </w:t>
      </w:r>
      <m:oMath>
        <m:r>
          <w:rPr>
            <w:rFonts w:ascii="Cambria Math" w:eastAsiaTheme="minorEastAsia" w:hAnsi="Cambria Math"/>
          </w:rPr>
          <m:t>ΔV&gt;0</m:t>
        </m:r>
      </m:oMath>
      <w:r w:rsidR="00C37B14">
        <w:rPr>
          <w:rFonts w:eastAsiaTheme="minorEastAsia"/>
        </w:rPr>
        <w:t xml:space="preserve">, per cui si avrà </w:t>
      </w:r>
      <m:oMath>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acc>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r>
          <w:rPr>
            <w:rFonts w:ascii="Cambria Math" w:eastAsiaTheme="minorEastAsia" w:hAnsi="Cambria Math"/>
          </w:rPr>
          <m:t>-ΔV</m:t>
        </m:r>
      </m:oMath>
      <w:r w:rsidR="00C37B14">
        <w:rPr>
          <w:rFonts w:eastAsiaTheme="minorEastAsia"/>
        </w:rPr>
        <w:t xml:space="preserve">. </w:t>
      </w:r>
    </w:p>
    <w:p w14:paraId="2DAAB2E8" w14:textId="6D4FAB0F" w:rsidR="00C37B14" w:rsidRDefault="008E1A26">
      <w:pPr>
        <w:pStyle w:val="Paragrafoelenco"/>
        <w:numPr>
          <w:ilvl w:val="2"/>
          <w:numId w:val="72"/>
        </w:numPr>
        <w:spacing w:after="20"/>
        <w:contextualSpacing w:val="0"/>
        <w:jc w:val="both"/>
        <w:rPr>
          <w:rFonts w:eastAsiaTheme="minorEastAsia"/>
        </w:rPr>
      </w:pPr>
      <w:r>
        <w:rPr>
          <w:rFonts w:eastAsiaTheme="minorEastAsia"/>
        </w:rPr>
        <w:t xml:space="preserve">Se nella cella è memorizzato </w:t>
      </w:r>
      <m:oMath>
        <m:r>
          <w:rPr>
            <w:rFonts w:ascii="Cambria Math" w:eastAsiaTheme="minorEastAsia" w:hAnsi="Cambria Math"/>
          </w:rPr>
          <m:t>0</m:t>
        </m:r>
      </m:oMath>
      <w:r>
        <w:rPr>
          <w:rFonts w:eastAsiaTheme="minorEastAsia"/>
        </w:rPr>
        <w:t xml:space="preserve">, si ha </w:t>
      </w:r>
      <m:oMath>
        <m:r>
          <w:rPr>
            <w:rFonts w:ascii="Cambria Math" w:eastAsiaTheme="minorEastAsia" w:hAnsi="Cambria Math"/>
          </w:rPr>
          <m:t>Q=0 ==&gt;</m:t>
        </m:r>
      </m:oMath>
      <w:r>
        <w:rPr>
          <w:rFonts w:eastAsiaTheme="minorEastAsia"/>
        </w:rPr>
        <w:t xml:space="preserve"> </w:t>
      </w:r>
      <m:oMath>
        <m:acc>
          <m:accPr>
            <m:chr m:val="̅"/>
            <m:ctrlPr>
              <w:rPr>
                <w:rFonts w:ascii="Cambria Math" w:hAnsi="Cambria Math"/>
                <w:i/>
              </w:rPr>
            </m:ctrlPr>
          </m:accPr>
          <m:e>
            <m:r>
              <w:rPr>
                <w:rFonts w:ascii="Cambria Math" w:hAnsi="Cambria Math"/>
              </w:rPr>
              <m:t>Q</m:t>
            </m:r>
          </m:e>
        </m:acc>
        <m:r>
          <w:rPr>
            <w:rFonts w:ascii="Cambria Math" w:hAnsi="Cambria Math"/>
          </w:rPr>
          <m:t>=1</m:t>
        </m:r>
      </m:oMath>
      <w:r>
        <w:rPr>
          <w:rFonts w:eastAsiaTheme="minorEastAsia"/>
        </w:rPr>
        <w:t>. R</w:t>
      </w:r>
      <w:r w:rsidR="00C37B14">
        <w:rPr>
          <w:rFonts w:eastAsiaTheme="minorEastAsia"/>
        </w:rPr>
        <w:t>icordando</w:t>
      </w:r>
      <w:r>
        <w:rPr>
          <w:rFonts w:eastAsiaTheme="minorEastAsia"/>
        </w:rPr>
        <w:t xml:space="preserve"> allora</w:t>
      </w:r>
      <w:r w:rsidR="00C37B14">
        <w:rPr>
          <w:rFonts w:eastAsiaTheme="minorEastAsia"/>
        </w:rPr>
        <w:t xml:space="preserve"> </w:t>
      </w:r>
      <w:r>
        <w:rPr>
          <w:rFonts w:eastAsiaTheme="minorEastAsia"/>
        </w:rPr>
        <w:br/>
      </w:r>
      <w:r w:rsidR="00C37B14">
        <w:rPr>
          <w:rFonts w:eastAsiaTheme="minorEastAsia"/>
        </w:rPr>
        <w:t>qual è lo stato dei MOSFET di un inverter CMOS in base al livello logico dell’uscita, abbiamo che:</w:t>
      </w:r>
    </w:p>
    <w:p w14:paraId="089E2C07" w14:textId="77777777" w:rsidR="00C37B14" w:rsidRDefault="00C37B14">
      <w:pPr>
        <w:pStyle w:val="Paragrafoelenco"/>
        <w:numPr>
          <w:ilvl w:val="3"/>
          <w:numId w:val="72"/>
        </w:numPr>
        <w:spacing w:after="20"/>
        <w:contextualSpacing w:val="0"/>
        <w:jc w:val="both"/>
        <w:rPr>
          <w:rFonts w:eastAsiaTheme="minorEastAsia"/>
        </w:rPr>
      </w:pPr>
      <w:r>
        <w:rPr>
          <w:rFonts w:eastAsiaTheme="minorEastAsia"/>
        </w:rPr>
        <w:t>Nel primo inverter:</w:t>
      </w:r>
    </w:p>
    <w:p w14:paraId="370BAF6E" w14:textId="728C6ABB" w:rsidR="00C37B14" w:rsidRDefault="00000000">
      <w:pPr>
        <w:pStyle w:val="Paragrafoelenco"/>
        <w:numPr>
          <w:ilvl w:val="4"/>
          <w:numId w:val="72"/>
        </w:numPr>
        <w:spacing w:after="40"/>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00C37B14">
        <w:rPr>
          <w:rFonts w:eastAsiaTheme="minorEastAsia"/>
        </w:rPr>
        <w:t xml:space="preserve"> è ON,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sub>
        </m:sSub>
      </m:oMath>
      <w:r w:rsidR="00C37B14">
        <w:rPr>
          <w:rFonts w:eastAsiaTheme="minorEastAsia"/>
        </w:rPr>
        <w:t>;</w:t>
      </w:r>
    </w:p>
    <w:p w14:paraId="5655F337" w14:textId="246246FA" w:rsidR="00C37B14" w:rsidRDefault="00000000">
      <w:pPr>
        <w:pStyle w:val="Paragrafoelenco"/>
        <w:numPr>
          <w:ilvl w:val="4"/>
          <w:numId w:val="72"/>
        </w:numPr>
        <w:spacing w:after="40"/>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00C37B14">
        <w:rPr>
          <w:rFonts w:eastAsiaTheme="minorEastAsia"/>
        </w:rPr>
        <w:t xml:space="preserve"> è OFF,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sub>
        </m:sSub>
        <m:r>
          <w:rPr>
            <w:rFonts w:ascii="Cambria Math" w:eastAsiaTheme="minorEastAsia" w:hAnsi="Cambria Math"/>
          </w:rPr>
          <m:t>=+∞</m:t>
        </m:r>
      </m:oMath>
      <w:r w:rsidR="008E1A26">
        <w:rPr>
          <w:rFonts w:eastAsiaTheme="minorEastAsia"/>
        </w:rPr>
        <w:t>.</w:t>
      </w:r>
    </w:p>
    <w:p w14:paraId="3A60602B" w14:textId="77777777" w:rsidR="00C37B14" w:rsidRDefault="00C37B14">
      <w:pPr>
        <w:pStyle w:val="Paragrafoelenco"/>
        <w:numPr>
          <w:ilvl w:val="3"/>
          <w:numId w:val="72"/>
        </w:numPr>
        <w:spacing w:after="20"/>
        <w:contextualSpacing w:val="0"/>
        <w:jc w:val="both"/>
        <w:rPr>
          <w:rFonts w:eastAsiaTheme="minorEastAsia"/>
        </w:rPr>
      </w:pPr>
      <w:r>
        <w:rPr>
          <w:rFonts w:eastAsiaTheme="minorEastAsia"/>
        </w:rPr>
        <w:t>Nel secondo inverter:</w:t>
      </w:r>
    </w:p>
    <w:p w14:paraId="1E562DA3" w14:textId="1B189AAB" w:rsidR="00C37B14" w:rsidRDefault="00000000">
      <w:pPr>
        <w:pStyle w:val="Paragrafoelenco"/>
        <w:numPr>
          <w:ilvl w:val="4"/>
          <w:numId w:val="72"/>
        </w:numPr>
        <w:spacing w:after="40"/>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w:r w:rsidR="00C37B14">
        <w:rPr>
          <w:rFonts w:eastAsiaTheme="minorEastAsia"/>
        </w:rPr>
        <w:t xml:space="preserve"> è OFF,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sub>
        </m:sSub>
        <m:r>
          <w:rPr>
            <w:rFonts w:ascii="Cambria Math" w:eastAsiaTheme="minorEastAsia" w:hAnsi="Cambria Math"/>
          </w:rPr>
          <m:t>=+∞</m:t>
        </m:r>
      </m:oMath>
      <w:r w:rsidR="00C37B14">
        <w:rPr>
          <w:rFonts w:eastAsiaTheme="minorEastAsia"/>
        </w:rPr>
        <w:t>;</w:t>
      </w:r>
    </w:p>
    <w:p w14:paraId="6B217BC9" w14:textId="448E453A" w:rsidR="00C37B14" w:rsidRDefault="00000000">
      <w:pPr>
        <w:pStyle w:val="Paragrafoelenco"/>
        <w:numPr>
          <w:ilvl w:val="4"/>
          <w:numId w:val="72"/>
        </w:numPr>
        <w:spacing w:after="40"/>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oMath>
      <w:r w:rsidR="00C37B14">
        <w:rPr>
          <w:rFonts w:eastAsiaTheme="minorEastAsia"/>
        </w:rPr>
        <w:t xml:space="preserve"> è ON,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sub>
        </m:sSub>
      </m:oMath>
      <w:r w:rsidR="00C37B14">
        <w:rPr>
          <w:rFonts w:eastAsiaTheme="minorEastAsia"/>
        </w:rPr>
        <w:t>.</w:t>
      </w:r>
    </w:p>
    <w:p w14:paraId="7E96C959" w14:textId="77777777" w:rsidR="00C37B14" w:rsidRDefault="00C37B14" w:rsidP="008E1A26">
      <w:pPr>
        <w:spacing w:after="20"/>
        <w:ind w:left="2127"/>
        <w:jc w:val="both"/>
        <w:rPr>
          <w:rFonts w:eastAsiaTheme="minorEastAsia"/>
        </w:rPr>
      </w:pPr>
      <w:r>
        <w:rPr>
          <w:rFonts w:eastAsiaTheme="minorEastAsia"/>
        </w:rPr>
        <w:t>Sostituendo allora ciascun MOSFET con la sua resistenza equivalente:</w:t>
      </w:r>
    </w:p>
    <w:p w14:paraId="79B75AEF" w14:textId="50CF7398" w:rsidR="00C37B14" w:rsidRPr="00A815EE" w:rsidRDefault="004850AE">
      <w:pPr>
        <w:pStyle w:val="Paragrafoelenco"/>
        <w:numPr>
          <w:ilvl w:val="3"/>
          <w:numId w:val="72"/>
        </w:numPr>
        <w:spacing w:after="40"/>
        <w:jc w:val="both"/>
        <w:rPr>
          <w:rFonts w:eastAsiaTheme="minorEastAsia"/>
        </w:rPr>
      </w:pPr>
      <w:r>
        <w:rPr>
          <w:rFonts w:eastAsiaTheme="minorEastAsia"/>
        </w:rPr>
        <w:t xml:space="preserve">La bit line </w:t>
      </w:r>
      <w:r w:rsidRPr="004850AE">
        <w:rPr>
          <w:rFonts w:eastAsiaTheme="minorEastAsia"/>
          <w:i/>
          <w:iCs/>
        </w:rPr>
        <w:t>i</w:t>
      </w:r>
      <w:r>
        <w:rPr>
          <w:rFonts w:eastAsiaTheme="minorEastAsia"/>
        </w:rPr>
        <w:t xml:space="preserve">-esima </w:t>
      </w:r>
      <w:r w:rsidR="00C37B14">
        <w:rPr>
          <w:rFonts w:eastAsiaTheme="minorEastAsia"/>
        </w:rPr>
        <w:t xml:space="preserve">è collegata a massa tramite la serie </w:t>
      </w:r>
      <w:r>
        <w:rPr>
          <w:rFonts w:eastAsiaTheme="minorEastAsia"/>
        </w:rPr>
        <w:br/>
      </w:r>
      <w:r w:rsidR="00C37B14">
        <w:rPr>
          <w:rFonts w:eastAsiaTheme="minorEastAsia"/>
        </w:rPr>
        <w:t xml:space="preserve">di resistenze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sub>
        </m:sSub>
      </m:oMath>
      <w:r w:rsidR="00C37B14">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sidR="00C37B14">
        <w:rPr>
          <w:rFonts w:eastAsiaTheme="minorEastAsia"/>
        </w:rPr>
        <w:t xml:space="preserve"> si avvicinerà a </w:t>
      </w:r>
      <m:oMath>
        <m:r>
          <w:rPr>
            <w:rFonts w:ascii="Cambria Math" w:eastAsiaTheme="minorEastAsia" w:hAnsi="Cambria Math"/>
          </w:rPr>
          <m:t>0</m:t>
        </m:r>
      </m:oMath>
      <w:r w:rsidR="00C37B14">
        <w:rPr>
          <w:rFonts w:eastAsiaTheme="minorEastAsia"/>
        </w:rPr>
        <w:t>;</w:t>
      </w:r>
    </w:p>
    <w:p w14:paraId="0A28698E" w14:textId="6491EC80" w:rsidR="00C37B14" w:rsidRPr="00C37B14" w:rsidRDefault="004850AE">
      <w:pPr>
        <w:pStyle w:val="Paragrafoelenco"/>
        <w:numPr>
          <w:ilvl w:val="3"/>
          <w:numId w:val="72"/>
        </w:numPr>
        <w:spacing w:after="60"/>
        <w:jc w:val="both"/>
        <w:rPr>
          <w:rFonts w:eastAsiaTheme="minorEastAsia"/>
        </w:rPr>
      </w:pPr>
      <w:r>
        <w:rPr>
          <w:rFonts w:eastAsiaTheme="minorEastAsia"/>
        </w:rPr>
        <w:t xml:space="preserve">La bit line </w:t>
      </w:r>
      <w:r w:rsidRPr="004850AE">
        <w:rPr>
          <w:rFonts w:eastAsiaTheme="minorEastAsia"/>
          <w:i/>
          <w:iCs/>
        </w:rPr>
        <w:t>i</w:t>
      </w:r>
      <w:r>
        <w:rPr>
          <w:rFonts w:eastAsiaTheme="minorEastAsia"/>
        </w:rPr>
        <w:t xml:space="preserve">-esima complementata </w:t>
      </w:r>
      <w:r w:rsidR="00C37B14">
        <w:rPr>
          <w:rFonts w:eastAsiaTheme="minorEastAsia"/>
        </w:rPr>
        <w:t xml:space="preserve">è collegata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C37B14">
        <w:rPr>
          <w:rFonts w:eastAsiaTheme="minorEastAsia"/>
        </w:rPr>
        <w:t xml:space="preserve"> tramite la serie </w:t>
      </w:r>
      <w:r>
        <w:rPr>
          <w:rFonts w:eastAsiaTheme="minorEastAsia"/>
        </w:rPr>
        <w:br/>
      </w:r>
      <w:r w:rsidR="00C37B14">
        <w:rPr>
          <w:rFonts w:eastAsiaTheme="minorEastAsia"/>
        </w:rPr>
        <w:t xml:space="preserve">di resistenze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sub>
        </m:sSub>
      </m:oMath>
      <w:r>
        <w:rPr>
          <w:rFonts w:eastAsiaTheme="minorEastAsia"/>
        </w:rPr>
        <w:t xml:space="preserve">, </w:t>
      </w:r>
      <w:r w:rsidR="00C37B14">
        <w:rPr>
          <w:rFonts w:eastAsiaTheme="minorEastAsia"/>
        </w:rPr>
        <w:t xml:space="preserve">per cui </w:t>
      </w:r>
      <m:oMath>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acc>
          </m:sub>
        </m:sSub>
      </m:oMath>
      <w:r w:rsidR="00C37B14">
        <w:rPr>
          <w:rFonts w:eastAsiaTheme="minorEastAsia"/>
        </w:rPr>
        <w:t xml:space="preserve"> si avvicinerà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C37B14">
        <w:rPr>
          <w:rFonts w:eastAsiaTheme="minorEastAsia"/>
        </w:rPr>
        <w:t>.</w:t>
      </w:r>
    </w:p>
    <w:p w14:paraId="4B662143" w14:textId="77777777" w:rsidR="00C37B14" w:rsidRDefault="00C37B14" w:rsidP="008E1A26">
      <w:pPr>
        <w:spacing w:after="20"/>
        <w:ind w:left="2127"/>
        <w:jc w:val="both"/>
        <w:rPr>
          <w:rFonts w:eastAsiaTheme="minorEastAsia"/>
        </w:rPr>
      </w:pPr>
      <w:r>
        <w:rPr>
          <w:rFonts w:eastAsiaTheme="minorEastAsia"/>
        </w:rPr>
        <w:t>Dimensionando allora opportunamente i MOSFET:</w:t>
      </w:r>
    </w:p>
    <w:p w14:paraId="2816D56B" w14:textId="27B4275B" w:rsidR="00C37B14" w:rsidRPr="00C37B14" w:rsidRDefault="00000000">
      <w:pPr>
        <w:pStyle w:val="Paragrafoelenco"/>
        <w:numPr>
          <w:ilvl w:val="3"/>
          <w:numId w:val="72"/>
        </w:numPr>
        <w:spacing w:after="4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sidR="00C37B14">
        <w:rPr>
          <w:rFonts w:eastAsiaTheme="minorEastAsia"/>
        </w:rPr>
        <w:t xml:space="preserve"> diminuirà di un certo </w:t>
      </w:r>
      <m:oMath>
        <m:r>
          <w:rPr>
            <w:rFonts w:ascii="Cambria Math" w:eastAsiaTheme="minorEastAsia" w:hAnsi="Cambria Math"/>
          </w:rPr>
          <m:t>ΔV&gt;0</m:t>
        </m:r>
      </m:oMath>
      <w:r w:rsidR="00C37B14" w:rsidRPr="00C37B14">
        <w:rPr>
          <w:rFonts w:eastAsiaTheme="minorEastAsia"/>
        </w:rPr>
        <w:t xml:space="preserve">, per cui si avrà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r>
          <w:rPr>
            <w:rFonts w:ascii="Cambria Math" w:eastAsiaTheme="minorEastAsia" w:hAnsi="Cambria Math"/>
          </w:rPr>
          <m:t>-ΔV</m:t>
        </m:r>
      </m:oMath>
      <w:r w:rsidR="00C37B14" w:rsidRPr="00C37B14">
        <w:rPr>
          <w:rFonts w:eastAsiaTheme="minorEastAsia"/>
        </w:rPr>
        <w:t>;</w:t>
      </w:r>
    </w:p>
    <w:p w14:paraId="0F0627B1" w14:textId="3C7CA070" w:rsidR="00C37B14" w:rsidRPr="00B25E24" w:rsidRDefault="00000000">
      <w:pPr>
        <w:pStyle w:val="Paragrafoelenco"/>
        <w:numPr>
          <w:ilvl w:val="3"/>
          <w:numId w:val="72"/>
        </w:numPr>
        <w:spacing w:after="60"/>
        <w:ind w:left="2874" w:hanging="357"/>
        <w:contextualSpacing w:val="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acc>
          </m:sub>
        </m:sSub>
      </m:oMath>
      <w:r w:rsidR="00C37B14">
        <w:rPr>
          <w:rFonts w:eastAsiaTheme="minorEastAsia"/>
        </w:rPr>
        <w:t xml:space="preserve"> aumenterà di un certo </w:t>
      </w:r>
      <m:oMath>
        <m:r>
          <w:rPr>
            <w:rFonts w:ascii="Cambria Math" w:eastAsiaTheme="minorEastAsia" w:hAnsi="Cambria Math"/>
          </w:rPr>
          <m:t>ΔV&gt;0</m:t>
        </m:r>
      </m:oMath>
      <w:r w:rsidR="00C37B14">
        <w:rPr>
          <w:rFonts w:eastAsiaTheme="minorEastAsia"/>
        </w:rPr>
        <w:t xml:space="preserve">, per cui si avrà </w:t>
      </w:r>
      <m:oMath>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acc>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r>
          <w:rPr>
            <w:rFonts w:ascii="Cambria Math" w:eastAsiaTheme="minorEastAsia" w:hAnsi="Cambria Math"/>
          </w:rPr>
          <m:t>+ΔV</m:t>
        </m:r>
      </m:oMath>
      <w:r w:rsidR="00C37B14">
        <w:rPr>
          <w:rFonts w:eastAsiaTheme="minorEastAsia"/>
        </w:rPr>
        <w:t xml:space="preserve">. </w:t>
      </w:r>
    </w:p>
    <w:p w14:paraId="6B34FF7B" w14:textId="5A5FC528" w:rsidR="00B25E24" w:rsidRPr="00B25E24" w:rsidRDefault="00000000" w:rsidP="00B25E24">
      <w:pPr>
        <w:spacing w:after="120"/>
        <w:ind w:left="1418"/>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sidR="00B25E24">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acc>
          </m:sub>
        </m:sSub>
      </m:oMath>
      <w:r w:rsidR="000B255B">
        <w:rPr>
          <w:rFonts w:eastAsiaTheme="minorEastAsia"/>
        </w:rPr>
        <w:t xml:space="preserve">, dunque, differiranno di un certo </w:t>
      </w:r>
      <m:oMath>
        <m:r>
          <w:rPr>
            <w:rFonts w:ascii="Cambria Math" w:eastAsiaTheme="minorEastAsia" w:hAnsi="Cambria Math"/>
          </w:rPr>
          <m:t>±2ΔV</m:t>
        </m:r>
      </m:oMath>
      <w:r w:rsidR="00B25E24">
        <w:rPr>
          <w:rFonts w:eastAsiaTheme="minorEastAsia"/>
        </w:rPr>
        <w:t>.</w:t>
      </w:r>
    </w:p>
    <w:p w14:paraId="75E679E2" w14:textId="36774411" w:rsidR="002263C4" w:rsidRPr="004850AE" w:rsidRDefault="004F5725">
      <w:pPr>
        <w:pStyle w:val="Paragrafoelenco"/>
        <w:numPr>
          <w:ilvl w:val="0"/>
          <w:numId w:val="76"/>
        </w:numPr>
        <w:spacing w:after="120"/>
        <w:ind w:left="1443"/>
        <w:contextualSpacing w:val="0"/>
        <w:jc w:val="both"/>
        <w:rPr>
          <w:rFonts w:eastAsiaTheme="minorEastAsia"/>
        </w:rPr>
      </w:pPr>
      <w:r w:rsidRPr="004850AE">
        <w:rPr>
          <w:rFonts w:eastAsiaTheme="minorEastAsia"/>
        </w:rPr>
        <w:t xml:space="preserve">Si pone </w:t>
      </w:r>
      <m:oMath>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r>
          <w:rPr>
            <w:rFonts w:ascii="Cambria Math" w:eastAsiaTheme="minorEastAsia" w:hAnsi="Cambria Math"/>
          </w:rPr>
          <m:t>=0</m:t>
        </m:r>
      </m:oMath>
      <w:r w:rsidR="002263C4" w:rsidRPr="004850AE">
        <w:rPr>
          <w:rFonts w:eastAsiaTheme="minorEastAsia"/>
        </w:rPr>
        <w:t xml:space="preserve"> e si attiva il sense amplifier</w:t>
      </w:r>
      <w:r w:rsidR="000B255B" w:rsidRPr="004850AE">
        <w:rPr>
          <w:rFonts w:eastAsiaTheme="minorEastAsia"/>
        </w:rPr>
        <w:t xml:space="preserve"> che, </w:t>
      </w:r>
      <w:r w:rsidR="00571C4E" w:rsidRPr="004850AE">
        <w:rPr>
          <w:rFonts w:eastAsiaTheme="minorEastAsia"/>
        </w:rPr>
        <w:t xml:space="preserve">sulla base del </w:t>
      </w:r>
      <m:oMath>
        <m:r>
          <w:rPr>
            <w:rFonts w:ascii="Cambria Math" w:eastAsiaTheme="minorEastAsia" w:hAnsi="Cambria Math"/>
          </w:rPr>
          <m:t>±2ΔV</m:t>
        </m:r>
      </m:oMath>
      <w:r w:rsidR="000B255B" w:rsidRPr="004850AE">
        <w:rPr>
          <w:rFonts w:eastAsiaTheme="minorEastAsia"/>
        </w:rPr>
        <w:t>,</w:t>
      </w:r>
      <w:r w:rsidR="00571C4E" w:rsidRPr="004850AE">
        <w:rPr>
          <w:rFonts w:eastAsiaTheme="minorEastAsia"/>
        </w:rPr>
        <w:t xml:space="preserve"> </w:t>
      </w:r>
      <w:r w:rsidR="00571C4E" w:rsidRPr="004850AE">
        <w:rPr>
          <w:rFonts w:eastAsiaTheme="minorEastAsia"/>
        </w:rPr>
        <w:br/>
        <w:t>determinerà il livello logico memorizzato nella cella di memoria.</w:t>
      </w:r>
      <w:r w:rsidR="002263C4" w:rsidRPr="004850AE">
        <w:rPr>
          <w:rFonts w:eastAsiaTheme="minorEastAsia"/>
        </w:rPr>
        <w:t xml:space="preserve"> </w:t>
      </w:r>
    </w:p>
    <w:p w14:paraId="038553E9" w14:textId="06BA93E9" w:rsidR="002263C4" w:rsidRDefault="002263C4" w:rsidP="004850AE">
      <w:pPr>
        <w:spacing w:after="60"/>
        <w:ind w:left="709"/>
        <w:jc w:val="both"/>
        <w:rPr>
          <w:rFonts w:eastAsiaTheme="minorEastAsia"/>
        </w:rPr>
      </w:pPr>
      <w:r>
        <w:rPr>
          <w:rFonts w:eastAsiaTheme="minorEastAsia"/>
          <w:iCs/>
        </w:rPr>
        <w:t xml:space="preserve">È bene che </w:t>
      </w:r>
      <m:oMath>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oMath>
      <w:r>
        <w:rPr>
          <w:rFonts w:eastAsiaTheme="minorEastAsia"/>
        </w:rPr>
        <w:t xml:space="preserve"> venga tenuto a </w:t>
      </w:r>
      <m:oMath>
        <m:r>
          <w:rPr>
            <w:rFonts w:ascii="Cambria Math" w:eastAsiaTheme="minorEastAsia" w:hAnsi="Cambria Math"/>
          </w:rPr>
          <m:t>1</m:t>
        </m:r>
      </m:oMath>
      <w:r>
        <w:rPr>
          <w:rFonts w:eastAsiaTheme="minorEastAsia"/>
        </w:rPr>
        <w:t xml:space="preserve"> il meno possibile durante la lettura per evitare che, </w:t>
      </w:r>
      <w:r>
        <w:rPr>
          <w:rFonts w:eastAsiaTheme="minorEastAsia"/>
        </w:rPr>
        <w:br/>
        <w:t xml:space="preserve">a seguito di disturbi </w:t>
      </w:r>
      <w:r w:rsidR="005514F8">
        <w:rPr>
          <w:rFonts w:eastAsiaTheme="minorEastAsia"/>
        </w:rPr>
        <w:t>su</w:t>
      </w:r>
      <w:r w:rsidR="00494216">
        <w:rPr>
          <w:rFonts w:eastAsiaTheme="minorEastAsia"/>
        </w:rPr>
        <w:t>lla</w:t>
      </w:r>
      <w:r w:rsidR="005514F8">
        <w:rPr>
          <w:rFonts w:eastAsiaTheme="minorEastAsia"/>
        </w:rPr>
        <w:t xml:space="preserve"> </w:t>
      </w:r>
      <w:r w:rsidR="004850AE">
        <w:rPr>
          <w:rFonts w:eastAsiaTheme="minorEastAsia"/>
        </w:rPr>
        <w:t xml:space="preserve">bit line </w:t>
      </w:r>
      <w:r w:rsidR="004850AE" w:rsidRPr="004850AE">
        <w:rPr>
          <w:rFonts w:eastAsiaTheme="minorEastAsia"/>
          <w:i/>
          <w:iCs/>
        </w:rPr>
        <w:t>i</w:t>
      </w:r>
      <w:r w:rsidR="004850AE">
        <w:rPr>
          <w:rFonts w:eastAsiaTheme="minorEastAsia"/>
        </w:rPr>
        <w:t>-esima</w:t>
      </w:r>
      <w:r w:rsidR="0040760A">
        <w:rPr>
          <w:rFonts w:eastAsiaTheme="minorEastAsia"/>
        </w:rPr>
        <w:t xml:space="preserve"> e s</w:t>
      </w:r>
      <w:r w:rsidR="005514F8">
        <w:rPr>
          <w:rFonts w:eastAsiaTheme="minorEastAsia"/>
        </w:rPr>
        <w:t>u</w:t>
      </w:r>
      <w:r w:rsidR="00494216">
        <w:rPr>
          <w:rFonts w:eastAsiaTheme="minorEastAsia"/>
        </w:rPr>
        <w:t>lla</w:t>
      </w:r>
      <w:r w:rsidR="004850AE" w:rsidRPr="004850AE">
        <w:rPr>
          <w:rFonts w:eastAsiaTheme="minorEastAsia"/>
        </w:rPr>
        <w:t xml:space="preserve"> </w:t>
      </w:r>
      <w:r w:rsidR="004850AE">
        <w:rPr>
          <w:rFonts w:eastAsiaTheme="minorEastAsia"/>
        </w:rPr>
        <w:t xml:space="preserve">bit line </w:t>
      </w:r>
      <w:r w:rsidR="004850AE" w:rsidRPr="004850AE">
        <w:rPr>
          <w:rFonts w:eastAsiaTheme="minorEastAsia"/>
          <w:i/>
          <w:iCs/>
        </w:rPr>
        <w:t>i</w:t>
      </w:r>
      <w:r w:rsidR="004850AE">
        <w:rPr>
          <w:rFonts w:eastAsiaTheme="minorEastAsia"/>
        </w:rPr>
        <w:t>-esima complementata</w:t>
      </w:r>
      <w:r>
        <w:rPr>
          <w:rFonts w:eastAsiaTheme="minorEastAsia"/>
        </w:rPr>
        <w:t xml:space="preserve">, </w:t>
      </w:r>
      <w:r w:rsidR="004850AE">
        <w:rPr>
          <w:rFonts w:eastAsiaTheme="minorEastAsia"/>
        </w:rPr>
        <w:br/>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sidR="0040760A">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acc>
          </m:sub>
        </m:sSub>
      </m:oMath>
      <w:r>
        <w:rPr>
          <w:rFonts w:eastAsiaTheme="minorEastAsia"/>
        </w:rPr>
        <w:t xml:space="preserve"> varino </w:t>
      </w:r>
      <w:r w:rsidR="0040760A">
        <w:rPr>
          <w:rFonts w:eastAsiaTheme="minorEastAsia"/>
        </w:rPr>
        <w:t xml:space="preserve">in modo </w:t>
      </w:r>
      <w:r w:rsidR="006D614D">
        <w:rPr>
          <w:rFonts w:eastAsiaTheme="minorEastAsia"/>
        </w:rPr>
        <w:t>da portare</w:t>
      </w:r>
      <w:r w:rsidR="00E852F8">
        <w:rPr>
          <w:rFonts w:eastAsiaTheme="minorEastAsia"/>
        </w:rPr>
        <w:t xml:space="preserve"> </w:t>
      </w:r>
      <w:r w:rsidR="0040760A">
        <w:rPr>
          <w:rFonts w:eastAsiaTheme="minorEastAsia"/>
        </w:rPr>
        <w:t xml:space="preserve">il flip-flop SR con enabler </w:t>
      </w:r>
      <w:r w:rsidR="006D614D">
        <w:rPr>
          <w:rFonts w:eastAsiaTheme="minorEastAsia"/>
        </w:rPr>
        <w:t xml:space="preserve">in uno </w:t>
      </w:r>
      <w:r w:rsidR="00571C4E">
        <w:rPr>
          <w:rFonts w:eastAsiaTheme="minorEastAsia"/>
        </w:rPr>
        <w:t xml:space="preserve">stato d’ingresso </w:t>
      </w:r>
      <w:r w:rsidR="004850AE">
        <w:rPr>
          <w:rFonts w:eastAsiaTheme="minorEastAsia"/>
        </w:rPr>
        <w:br/>
      </w:r>
      <w:r w:rsidR="00571C4E">
        <w:rPr>
          <w:rFonts w:eastAsiaTheme="minorEastAsia"/>
        </w:rPr>
        <w:t xml:space="preserve">che modifichi il valore di </w:t>
      </w:r>
      <m:oMath>
        <m:r>
          <w:rPr>
            <w:rFonts w:ascii="Cambria Math" w:eastAsiaTheme="minorEastAsia" w:hAnsi="Cambria Math"/>
          </w:rPr>
          <m:t>Q</m:t>
        </m:r>
      </m:oMath>
      <w:r w:rsidR="00571C4E">
        <w:rPr>
          <w:rFonts w:eastAsiaTheme="minorEastAsia"/>
        </w:rPr>
        <w:t xml:space="preserve">, </w:t>
      </w:r>
      <w:r w:rsidR="006D614D">
        <w:rPr>
          <w:rFonts w:eastAsiaTheme="minorEastAsia"/>
        </w:rPr>
        <w:t xml:space="preserve">distruggendo così il dato </w:t>
      </w:r>
      <w:r w:rsidR="00E852F8">
        <w:rPr>
          <w:rFonts w:eastAsiaTheme="minorEastAsia"/>
        </w:rPr>
        <w:t>memorizzato</w:t>
      </w:r>
      <w:r w:rsidR="00571C4E">
        <w:rPr>
          <w:rFonts w:eastAsiaTheme="minorEastAsia"/>
        </w:rPr>
        <w:t xml:space="preserve"> nella cella di memoria</w:t>
      </w:r>
      <w:r w:rsidR="00E852F8">
        <w:rPr>
          <w:rFonts w:eastAsiaTheme="minorEastAsia"/>
        </w:rPr>
        <w:t>.</w:t>
      </w:r>
      <w:r w:rsidR="000B255B">
        <w:rPr>
          <w:rFonts w:eastAsiaTheme="minorEastAsia"/>
        </w:rPr>
        <w:t xml:space="preserve"> </w:t>
      </w:r>
      <w:r w:rsidR="001D6995">
        <w:rPr>
          <w:rFonts w:eastAsiaTheme="minorEastAsia"/>
        </w:rPr>
        <w:br/>
      </w:r>
      <w:r w:rsidR="000B255B">
        <w:rPr>
          <w:rFonts w:eastAsiaTheme="minorEastAsia"/>
        </w:rPr>
        <w:t xml:space="preserve">Un buon sense amplifier, dunque, deve essere in grado di rilevare un </w:t>
      </w:r>
      <m:oMath>
        <m:r>
          <w:rPr>
            <w:rFonts w:ascii="Cambria Math" w:eastAsiaTheme="minorEastAsia" w:hAnsi="Cambria Math"/>
          </w:rPr>
          <m:t>±2ΔV</m:t>
        </m:r>
      </m:oMath>
      <w:r w:rsidR="000B255B" w:rsidRPr="00571C4E">
        <w:rPr>
          <w:rFonts w:eastAsiaTheme="minorEastAsia"/>
        </w:rPr>
        <w:t xml:space="preserve"> </w:t>
      </w:r>
      <w:r w:rsidR="000B255B">
        <w:rPr>
          <w:rFonts w:eastAsiaTheme="minorEastAsia"/>
        </w:rPr>
        <w:t>piccol</w:t>
      </w:r>
      <w:r w:rsidR="00571C4E">
        <w:rPr>
          <w:rFonts w:eastAsiaTheme="minorEastAsia"/>
        </w:rPr>
        <w:t>o</w:t>
      </w:r>
      <w:r w:rsidR="000B255B">
        <w:rPr>
          <w:rFonts w:eastAsiaTheme="minorEastAsia"/>
        </w:rPr>
        <w:t xml:space="preserve">, </w:t>
      </w:r>
      <w:r w:rsidR="004850AE">
        <w:rPr>
          <w:rFonts w:eastAsiaTheme="minorEastAsia"/>
        </w:rPr>
        <w:br/>
      </w:r>
      <w:r w:rsidR="000B255B">
        <w:rPr>
          <w:rFonts w:eastAsiaTheme="minorEastAsia"/>
        </w:rPr>
        <w:t>e quindi ottenut</w:t>
      </w:r>
      <w:r w:rsidR="00571C4E">
        <w:rPr>
          <w:rFonts w:eastAsiaTheme="minorEastAsia"/>
        </w:rPr>
        <w:t>o</w:t>
      </w:r>
      <w:r w:rsidR="000B255B">
        <w:rPr>
          <w:rFonts w:eastAsiaTheme="minorEastAsia"/>
        </w:rPr>
        <w:t xml:space="preserve"> tenendo </w:t>
      </w:r>
      <m:oMath>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oMath>
      <w:r w:rsidR="000B255B">
        <w:rPr>
          <w:rFonts w:eastAsiaTheme="minorEastAsia"/>
        </w:rPr>
        <w:t xml:space="preserve"> a </w:t>
      </w:r>
      <m:oMath>
        <m:r>
          <w:rPr>
            <w:rFonts w:ascii="Cambria Math" w:eastAsiaTheme="minorEastAsia" w:hAnsi="Cambria Math"/>
          </w:rPr>
          <m:t>1</m:t>
        </m:r>
      </m:oMath>
      <w:r w:rsidR="000B255B">
        <w:rPr>
          <w:rFonts w:eastAsiaTheme="minorEastAsia"/>
        </w:rPr>
        <w:t xml:space="preserve"> per poco tempo.</w:t>
      </w:r>
    </w:p>
    <w:p w14:paraId="36B6298A" w14:textId="710E995B" w:rsidR="00F84F9A" w:rsidRDefault="00F84F9A">
      <w:pPr>
        <w:rPr>
          <w:rFonts w:eastAsiaTheme="minorEastAsia"/>
        </w:rPr>
      </w:pPr>
      <w:r>
        <w:rPr>
          <w:rFonts w:eastAsiaTheme="minorEastAsia"/>
        </w:rPr>
        <w:br w:type="page"/>
      </w:r>
    </w:p>
    <w:p w14:paraId="7FD56C4E" w14:textId="6EC4A37D" w:rsidR="00F7036C" w:rsidRPr="00F7036C" w:rsidRDefault="00F84F9A" w:rsidP="00F7036C">
      <w:pPr>
        <w:spacing w:after="0"/>
        <w:rPr>
          <w:b/>
          <w:bCs/>
          <w:sz w:val="24"/>
          <w:szCs w:val="24"/>
        </w:rPr>
      </w:pPr>
      <w:r w:rsidRPr="00F84F9A">
        <w:rPr>
          <w:b/>
          <w:bCs/>
          <w:sz w:val="24"/>
          <w:szCs w:val="24"/>
        </w:rPr>
        <w:lastRenderedPageBreak/>
        <w:t>SENSE AMPLIFIER RAM STATICA 6T</w:t>
      </w:r>
    </w:p>
    <w:p w14:paraId="7614BC63" w14:textId="28A76207" w:rsidR="00F84F9A" w:rsidRPr="00F7036C" w:rsidRDefault="00DC4B0D" w:rsidP="00F84F9A">
      <w:pPr>
        <w:spacing w:after="60"/>
        <w:jc w:val="both"/>
        <w:rPr>
          <w:rFonts w:eastAsiaTheme="minorEastAsia"/>
          <w:iCs/>
        </w:rPr>
      </w:pPr>
      <w:r>
        <w:rPr>
          <w:rFonts w:eastAsiaTheme="minorEastAsia"/>
          <w:iCs/>
        </w:rPr>
        <w:t xml:space="preserve">La RAM statica 6T presenta un sense amplifier per ogni colonna </w:t>
      </w:r>
      <w:r w:rsidRPr="00DC4B0D">
        <w:rPr>
          <w:rFonts w:eastAsiaTheme="minorEastAsia"/>
          <w:i/>
        </w:rPr>
        <w:t>i</w:t>
      </w:r>
      <w:r>
        <w:rPr>
          <w:rFonts w:eastAsiaTheme="minorEastAsia"/>
          <w:iCs/>
        </w:rPr>
        <w:t>-esima, fatto in questo modo:</w:t>
      </w:r>
    </w:p>
    <w:p w14:paraId="7366A36C" w14:textId="0B1BA38B" w:rsidR="00CC728B" w:rsidRPr="00D643C2" w:rsidRDefault="00D643C2" w:rsidP="00F7036C">
      <w:pPr>
        <w:spacing w:after="2100"/>
        <w:jc w:val="center"/>
        <w:rPr>
          <w:rFonts w:eastAsiaTheme="minorEastAsia"/>
          <w:iCs/>
          <w:color w:val="EE0000"/>
        </w:rPr>
      </w:pPr>
      <w:r>
        <w:rPr>
          <w:noProof/>
        </w:rPr>
        <mc:AlternateContent>
          <mc:Choice Requires="wps">
            <w:drawing>
              <wp:anchor distT="0" distB="0" distL="114300" distR="114300" simplePos="0" relativeHeight="252192768" behindDoc="0" locked="0" layoutInCell="1" allowOverlap="1" wp14:anchorId="110199D2" wp14:editId="28B82C28">
                <wp:simplePos x="0" y="0"/>
                <wp:positionH relativeFrom="margin">
                  <wp:posOffset>193040</wp:posOffset>
                </wp:positionH>
                <wp:positionV relativeFrom="paragraph">
                  <wp:posOffset>2953716</wp:posOffset>
                </wp:positionV>
                <wp:extent cx="5720080" cy="1214651"/>
                <wp:effectExtent l="0" t="0" r="13970" b="24130"/>
                <wp:wrapNone/>
                <wp:docPr id="598211081" name="Casella di testo 14"/>
                <wp:cNvGraphicFramePr/>
                <a:graphic xmlns:a="http://schemas.openxmlformats.org/drawingml/2006/main">
                  <a:graphicData uri="http://schemas.microsoft.com/office/word/2010/wordprocessingShape">
                    <wps:wsp>
                      <wps:cNvSpPr txBox="1"/>
                      <wps:spPr>
                        <a:xfrm>
                          <a:off x="0" y="0"/>
                          <a:ext cx="5720080" cy="1214651"/>
                        </a:xfrm>
                        <a:prstGeom prst="rect">
                          <a:avLst/>
                        </a:prstGeom>
                        <a:solidFill>
                          <a:schemeClr val="lt1"/>
                        </a:solidFill>
                        <a:ln w="6350">
                          <a:solidFill>
                            <a:prstClr val="black"/>
                          </a:solidFill>
                        </a:ln>
                      </wps:spPr>
                      <wps:txbx>
                        <w:txbxContent>
                          <w:p w14:paraId="79F6E8D6" w14:textId="3963D496" w:rsidR="00F84F9A" w:rsidRDefault="00F84F9A" w:rsidP="00F84F9A">
                            <w:pPr>
                              <w:spacing w:after="20"/>
                              <w:jc w:val="both"/>
                              <w:rPr>
                                <w:sz w:val="18"/>
                                <w:szCs w:val="18"/>
                              </w:rPr>
                            </w:pPr>
                            <w:r>
                              <w:rPr>
                                <w:sz w:val="18"/>
                                <w:szCs w:val="18"/>
                              </w:rPr>
                              <w:t xml:space="preserve">Un latch, e quindi due inverter CMOS in serie </w:t>
                            </w:r>
                            <w:r w:rsidR="00D643C2">
                              <w:rPr>
                                <w:sz w:val="18"/>
                                <w:szCs w:val="18"/>
                              </w:rPr>
                              <w:t xml:space="preserve">dove </w:t>
                            </w:r>
                            <w:r>
                              <w:rPr>
                                <w:sz w:val="18"/>
                                <w:szCs w:val="18"/>
                              </w:rPr>
                              <w:t xml:space="preserve">l’uscita del secondo </w:t>
                            </w:r>
                            <w:r w:rsidR="00D643C2">
                              <w:rPr>
                                <w:sz w:val="18"/>
                                <w:szCs w:val="18"/>
                              </w:rPr>
                              <w:t xml:space="preserve">è </w:t>
                            </w:r>
                            <w:r>
                              <w:rPr>
                                <w:sz w:val="18"/>
                                <w:szCs w:val="18"/>
                              </w:rPr>
                              <w:t>collegata all’ingresso del primo,</w:t>
                            </w:r>
                            <w:r w:rsidR="00CC728B">
                              <w:rPr>
                                <w:sz w:val="18"/>
                                <w:szCs w:val="18"/>
                              </w:rPr>
                              <w:t xml:space="preserve"> </w:t>
                            </w:r>
                            <w:r w:rsidR="00CC728B">
                              <w:rPr>
                                <w:sz w:val="18"/>
                                <w:szCs w:val="18"/>
                              </w:rPr>
                              <w:br/>
                              <w:t>con la differenza che i due inverter CMOS sono collegati</w:t>
                            </w:r>
                            <w:r>
                              <w:rPr>
                                <w:sz w:val="18"/>
                                <w:szCs w:val="18"/>
                              </w:rPr>
                              <w:t>:</w:t>
                            </w:r>
                          </w:p>
                          <w:p w14:paraId="6BB6FA90" w14:textId="22E536B8" w:rsidR="00CC728B" w:rsidRPr="00CC728B" w:rsidRDefault="006F42FA">
                            <w:pPr>
                              <w:pStyle w:val="Paragrafoelenco"/>
                              <w:numPr>
                                <w:ilvl w:val="0"/>
                                <w:numId w:val="77"/>
                              </w:numPr>
                              <w:spacing w:after="40"/>
                              <w:ind w:left="530"/>
                              <w:jc w:val="both"/>
                              <w:rPr>
                                <w:sz w:val="18"/>
                                <w:szCs w:val="18"/>
                              </w:rPr>
                            </w:pPr>
                            <w:r>
                              <w:rPr>
                                <w:sz w:val="18"/>
                                <w:szCs w:val="18"/>
                              </w:rPr>
                              <w:t>A</w:t>
                            </w:r>
                            <w:r w:rsidR="00CC728B" w:rsidRPr="00CC728B">
                              <w:rPr>
                                <w:sz w:val="18"/>
                                <w:szCs w:val="18"/>
                              </w:rPr>
                              <w:t xml:space="preserve">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DD</m:t>
                                  </m:r>
                                </m:sub>
                              </m:sSub>
                            </m:oMath>
                            <w:r w:rsidR="00CC728B" w:rsidRPr="00CC728B">
                              <w:rPr>
                                <w:rFonts w:eastAsiaTheme="minorEastAsia"/>
                                <w:sz w:val="18"/>
                                <w:szCs w:val="18"/>
                              </w:rPr>
                              <w:t xml:space="preserve"> tramite un pMOS pilotato dal comando di </w:t>
                            </w:r>
                            <w:r w:rsidR="00DB4212">
                              <w:rPr>
                                <w:rFonts w:eastAsiaTheme="minorEastAsia"/>
                                <w:sz w:val="18"/>
                                <w:szCs w:val="18"/>
                              </w:rPr>
                              <w:t>sense amplifier</w:t>
                            </w:r>
                            <w:r w:rsidR="00CC728B" w:rsidRPr="00CC728B">
                              <w:rPr>
                                <w:rFonts w:eastAsiaTheme="minorEastAsia"/>
                                <w:sz w:val="18"/>
                                <w:szCs w:val="18"/>
                              </w:rPr>
                              <w:t xml:space="preserve"> negato </w:t>
                            </w:r>
                            <m:oMath>
                              <m:acc>
                                <m:accPr>
                                  <m:chr m:val="̅"/>
                                  <m:ctrlPr>
                                    <w:rPr>
                                      <w:rFonts w:ascii="Cambria Math" w:eastAsiaTheme="minorEastAsia" w:hAnsi="Cambria Math"/>
                                      <w:i/>
                                      <w:sz w:val="18"/>
                                      <w:szCs w:val="18"/>
                                    </w:rPr>
                                  </m:ctrlPr>
                                </m:accPr>
                                <m:e>
                                  <m:sSub>
                                    <m:sSubPr>
                                      <m:ctrlPr>
                                        <w:rPr>
                                          <w:rFonts w:ascii="Cambria Math" w:eastAsiaTheme="minorEastAsia" w:hAnsi="Cambria Math"/>
                                          <w:i/>
                                          <w:sz w:val="18"/>
                                          <w:szCs w:val="18"/>
                                        </w:rPr>
                                      </m:ctrlPr>
                                    </m:sSubPr>
                                    <m:e>
                                      <m:r>
                                        <w:rPr>
                                          <w:rFonts w:ascii="Cambria Math" w:eastAsiaTheme="minorEastAsia" w:hAnsi="Cambria Math"/>
                                          <w:sz w:val="18"/>
                                          <w:szCs w:val="18"/>
                                        </w:rPr>
                                        <m:t>ϕ</m:t>
                                      </m:r>
                                    </m:e>
                                    <m:sub>
                                      <m:r>
                                        <w:rPr>
                                          <w:rFonts w:ascii="Cambria Math" w:eastAsiaTheme="minorEastAsia" w:hAnsi="Cambria Math"/>
                                          <w:sz w:val="18"/>
                                          <w:szCs w:val="18"/>
                                        </w:rPr>
                                        <m:t>s</m:t>
                                      </m:r>
                                    </m:sub>
                                  </m:sSub>
                                </m:e>
                              </m:acc>
                            </m:oMath>
                            <w:r w:rsidR="00CC728B" w:rsidRPr="00CC728B">
                              <w:rPr>
                                <w:rFonts w:eastAsiaTheme="minorEastAsia"/>
                                <w:sz w:val="18"/>
                                <w:szCs w:val="18"/>
                              </w:rPr>
                              <w:t>;</w:t>
                            </w:r>
                          </w:p>
                          <w:p w14:paraId="54BA44C2" w14:textId="5E5833EA" w:rsidR="00CC728B" w:rsidRPr="00CC728B" w:rsidRDefault="006F42FA">
                            <w:pPr>
                              <w:pStyle w:val="Paragrafoelenco"/>
                              <w:numPr>
                                <w:ilvl w:val="0"/>
                                <w:numId w:val="77"/>
                              </w:numPr>
                              <w:spacing w:after="40"/>
                              <w:ind w:left="530"/>
                              <w:jc w:val="both"/>
                              <w:rPr>
                                <w:sz w:val="18"/>
                                <w:szCs w:val="18"/>
                              </w:rPr>
                            </w:pPr>
                            <w:r>
                              <w:rPr>
                                <w:sz w:val="18"/>
                                <w:szCs w:val="18"/>
                              </w:rPr>
                              <w:t>A</w:t>
                            </w:r>
                            <w:r w:rsidR="00CC728B" w:rsidRPr="00CC728B">
                              <w:rPr>
                                <w:sz w:val="18"/>
                                <w:szCs w:val="18"/>
                              </w:rPr>
                              <w:t xml:space="preserve"> massa tramite un nMOS pilotato dal comando di </w:t>
                            </w:r>
                            <w:r w:rsidR="00DB4212">
                              <w:rPr>
                                <w:sz w:val="18"/>
                                <w:szCs w:val="18"/>
                              </w:rPr>
                              <w:t xml:space="preserve">sense amplifier </w:t>
                            </w:r>
                            <m:oMath>
                              <m:sSub>
                                <m:sSubPr>
                                  <m:ctrlPr>
                                    <w:rPr>
                                      <w:rFonts w:ascii="Cambria Math" w:eastAsiaTheme="minorEastAsia" w:hAnsi="Cambria Math"/>
                                      <w:i/>
                                      <w:sz w:val="18"/>
                                      <w:szCs w:val="18"/>
                                    </w:rPr>
                                  </m:ctrlPr>
                                </m:sSubPr>
                                <m:e>
                                  <m:r>
                                    <w:rPr>
                                      <w:rFonts w:ascii="Cambria Math" w:eastAsiaTheme="minorEastAsia" w:hAnsi="Cambria Math"/>
                                      <w:sz w:val="18"/>
                                      <w:szCs w:val="18"/>
                                    </w:rPr>
                                    <m:t>ϕ</m:t>
                                  </m:r>
                                </m:e>
                                <m:sub>
                                  <m:r>
                                    <w:rPr>
                                      <w:rFonts w:ascii="Cambria Math" w:eastAsiaTheme="minorEastAsia" w:hAnsi="Cambria Math"/>
                                      <w:sz w:val="18"/>
                                      <w:szCs w:val="18"/>
                                    </w:rPr>
                                    <m:t>s</m:t>
                                  </m:r>
                                </m:sub>
                              </m:sSub>
                            </m:oMath>
                            <w:r w:rsidR="00CC728B" w:rsidRPr="00CC728B">
                              <w:rPr>
                                <w:rFonts w:eastAsiaTheme="minorEastAsia"/>
                                <w:sz w:val="18"/>
                                <w:szCs w:val="18"/>
                              </w:rPr>
                              <w:t>.</w:t>
                            </w:r>
                          </w:p>
                          <w:p w14:paraId="6BF54D9D" w14:textId="351A44F5" w:rsidR="00CC728B" w:rsidRDefault="00CC728B" w:rsidP="00F84F9A">
                            <w:pPr>
                              <w:spacing w:after="20"/>
                              <w:jc w:val="both"/>
                              <w:rPr>
                                <w:sz w:val="18"/>
                                <w:szCs w:val="18"/>
                              </w:rPr>
                            </w:pPr>
                            <w:r>
                              <w:rPr>
                                <w:sz w:val="18"/>
                                <w:szCs w:val="18"/>
                              </w:rPr>
                              <w:t>Abbiamo poi che:</w:t>
                            </w:r>
                          </w:p>
                          <w:p w14:paraId="57EA2A54" w14:textId="4C8DFCA5" w:rsidR="00F84F9A" w:rsidRPr="00D506FD" w:rsidRDefault="00F84F9A">
                            <w:pPr>
                              <w:pStyle w:val="Paragrafoelenco"/>
                              <w:numPr>
                                <w:ilvl w:val="0"/>
                                <w:numId w:val="77"/>
                              </w:numPr>
                              <w:spacing w:after="40"/>
                              <w:ind w:left="530"/>
                              <w:jc w:val="both"/>
                              <w:rPr>
                                <w:sz w:val="18"/>
                                <w:szCs w:val="18"/>
                              </w:rPr>
                            </w:pPr>
                            <m:oMath>
                              <m:r>
                                <w:rPr>
                                  <w:rFonts w:ascii="Cambria Math" w:hAnsi="Cambria Math"/>
                                  <w:sz w:val="18"/>
                                  <w:szCs w:val="18"/>
                                </w:rPr>
                                <m:t>Q</m:t>
                              </m:r>
                            </m:oMath>
                            <w:r>
                              <w:rPr>
                                <w:rFonts w:eastAsiaTheme="minorEastAsia"/>
                                <w:sz w:val="18"/>
                                <w:szCs w:val="18"/>
                              </w:rPr>
                              <w:t xml:space="preserve"> </w:t>
                            </w:r>
                            <w:r w:rsidR="00B940A6">
                              <w:rPr>
                                <w:rFonts w:eastAsiaTheme="minorEastAsia"/>
                                <w:sz w:val="18"/>
                                <w:szCs w:val="18"/>
                              </w:rPr>
                              <w:t>corrisponde</w:t>
                            </w:r>
                            <w:r>
                              <w:rPr>
                                <w:rFonts w:eastAsiaTheme="minorEastAsia"/>
                                <w:sz w:val="18"/>
                                <w:szCs w:val="18"/>
                              </w:rPr>
                              <w:t xml:space="preserve"> alla bit line </w:t>
                            </w:r>
                            <w:r w:rsidRPr="00D506FD">
                              <w:rPr>
                                <w:rFonts w:eastAsiaTheme="minorEastAsia"/>
                                <w:i/>
                                <w:iCs/>
                                <w:sz w:val="18"/>
                                <w:szCs w:val="18"/>
                              </w:rPr>
                              <w:t>i</w:t>
                            </w:r>
                            <w:r>
                              <w:rPr>
                                <w:rFonts w:eastAsiaTheme="minorEastAsia"/>
                                <w:sz w:val="18"/>
                                <w:szCs w:val="18"/>
                              </w:rPr>
                              <w:t xml:space="preserve">-esima </w:t>
                            </w:r>
                            <m:oMath>
                              <m:r>
                                <w:rPr>
                                  <w:rFonts w:ascii="Cambria Math" w:eastAsiaTheme="minorEastAsia" w:hAnsi="Cambria Math"/>
                                  <w:sz w:val="18"/>
                                  <w:szCs w:val="18"/>
                                </w:rPr>
                                <m:t>B</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oMath>
                            <w:r>
                              <w:rPr>
                                <w:rFonts w:eastAsiaTheme="minorEastAsia"/>
                                <w:sz w:val="18"/>
                                <w:szCs w:val="18"/>
                              </w:rPr>
                              <w:t>;</w:t>
                            </w:r>
                          </w:p>
                          <w:p w14:paraId="4D66AE4F" w14:textId="7A3CFA1B" w:rsidR="00F84F9A" w:rsidRPr="00D506FD" w:rsidRDefault="00000000">
                            <w:pPr>
                              <w:pStyle w:val="Paragrafoelenco"/>
                              <w:numPr>
                                <w:ilvl w:val="0"/>
                                <w:numId w:val="77"/>
                              </w:numPr>
                              <w:spacing w:after="40"/>
                              <w:ind w:left="530"/>
                              <w:jc w:val="both"/>
                              <w:rPr>
                                <w:sz w:val="18"/>
                                <w:szCs w:val="18"/>
                              </w:rPr>
                            </w:pPr>
                            <m:oMath>
                              <m:acc>
                                <m:accPr>
                                  <m:chr m:val="̅"/>
                                  <m:ctrlPr>
                                    <w:rPr>
                                      <w:rFonts w:ascii="Cambria Math" w:hAnsi="Cambria Math"/>
                                      <w:i/>
                                      <w:sz w:val="18"/>
                                      <w:szCs w:val="18"/>
                                    </w:rPr>
                                  </m:ctrlPr>
                                </m:accPr>
                                <m:e>
                                  <m:r>
                                    <w:rPr>
                                      <w:rFonts w:ascii="Cambria Math" w:hAnsi="Cambria Math"/>
                                      <w:sz w:val="18"/>
                                      <w:szCs w:val="18"/>
                                    </w:rPr>
                                    <m:t>Q</m:t>
                                  </m:r>
                                </m:e>
                              </m:acc>
                            </m:oMath>
                            <w:r w:rsidR="00F84F9A">
                              <w:rPr>
                                <w:rFonts w:eastAsiaTheme="minorEastAsia"/>
                                <w:sz w:val="18"/>
                                <w:szCs w:val="18"/>
                              </w:rPr>
                              <w:t xml:space="preserve"> </w:t>
                            </w:r>
                            <w:r w:rsidR="00B940A6">
                              <w:rPr>
                                <w:rFonts w:eastAsiaTheme="minorEastAsia"/>
                                <w:sz w:val="18"/>
                                <w:szCs w:val="18"/>
                              </w:rPr>
                              <w:t xml:space="preserve">corrisponde </w:t>
                            </w:r>
                            <w:r w:rsidR="00F84F9A">
                              <w:rPr>
                                <w:rFonts w:eastAsiaTheme="minorEastAsia"/>
                                <w:sz w:val="18"/>
                                <w:szCs w:val="18"/>
                              </w:rPr>
                              <w:t xml:space="preserve">alla bit line </w:t>
                            </w:r>
                            <w:r w:rsidR="00F84F9A" w:rsidRPr="00D506FD">
                              <w:rPr>
                                <w:rFonts w:eastAsiaTheme="minorEastAsia"/>
                                <w:i/>
                                <w:iCs/>
                                <w:sz w:val="18"/>
                                <w:szCs w:val="18"/>
                              </w:rPr>
                              <w:t>i</w:t>
                            </w:r>
                            <w:r w:rsidR="00F84F9A">
                              <w:rPr>
                                <w:rFonts w:eastAsiaTheme="minorEastAsia"/>
                                <w:sz w:val="18"/>
                                <w:szCs w:val="18"/>
                              </w:rPr>
                              <w:t>-esima</w:t>
                            </w:r>
                            <w:r w:rsidR="00C310DA">
                              <w:rPr>
                                <w:rFonts w:eastAsiaTheme="minorEastAsia"/>
                                <w:sz w:val="18"/>
                                <w:szCs w:val="18"/>
                              </w:rPr>
                              <w:t xml:space="preserve"> complementata</w:t>
                            </w:r>
                            <w:r w:rsidR="00F84F9A">
                              <w:rPr>
                                <w:rFonts w:eastAsiaTheme="minorEastAsia"/>
                                <w:sz w:val="18"/>
                                <w:szCs w:val="18"/>
                              </w:rPr>
                              <w:t xml:space="preserve"> </w:t>
                            </w: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B</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e>
                              </m:acc>
                            </m:oMath>
                            <w:r w:rsidR="00F84F9A">
                              <w:rPr>
                                <w:rFonts w:eastAsiaTheme="minorEastAsia"/>
                                <w:sz w:val="18"/>
                                <w:szCs w:val="18"/>
                              </w:rPr>
                              <w:t>;</w:t>
                            </w:r>
                          </w:p>
                          <w:p w14:paraId="551A2ED7" w14:textId="3E768DB6" w:rsidR="00F84F9A" w:rsidRPr="00CC728B" w:rsidRDefault="00F84F9A" w:rsidP="00CC728B">
                            <w:pPr>
                              <w:spacing w:after="40"/>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199D2" id="_x0000_s1278" type="#_x0000_t202" style="position:absolute;left:0;text-align:left;margin-left:15.2pt;margin-top:232.6pt;width:450.4pt;height:95.65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" fillcolor="white [3201]" strokeweight=".5pt">
                <v:textbox>
                  <w:txbxContent>
                    <w:p w14:paraId="79F6E8D6" w14:textId="3963D496" w:rsidR="00F84F9A" w:rsidRDefault="00F84F9A" w:rsidP="00F84F9A">
                      <w:pPr>
                        <w:spacing w:after="20"/>
                        <w:jc w:val="both"/>
                        <w:rPr>
                          <w:sz w:val="18"/>
                          <w:szCs w:val="18"/>
                        </w:rPr>
                      </w:pPr>
                      <w:r>
                        <w:rPr>
                          <w:sz w:val="18"/>
                          <w:szCs w:val="18"/>
                        </w:rPr>
                        <w:t xml:space="preserve">Un latch, e quindi due inverter CMOS in serie </w:t>
                      </w:r>
                      <w:r w:rsidR="00D643C2">
                        <w:rPr>
                          <w:sz w:val="18"/>
                          <w:szCs w:val="18"/>
                        </w:rPr>
                        <w:t xml:space="preserve">dove </w:t>
                      </w:r>
                      <w:r>
                        <w:rPr>
                          <w:sz w:val="18"/>
                          <w:szCs w:val="18"/>
                        </w:rPr>
                        <w:t xml:space="preserve">l’uscita del secondo </w:t>
                      </w:r>
                      <w:r w:rsidR="00D643C2">
                        <w:rPr>
                          <w:sz w:val="18"/>
                          <w:szCs w:val="18"/>
                        </w:rPr>
                        <w:t xml:space="preserve">è </w:t>
                      </w:r>
                      <w:r>
                        <w:rPr>
                          <w:sz w:val="18"/>
                          <w:szCs w:val="18"/>
                        </w:rPr>
                        <w:t>collegata all’ingresso del primo,</w:t>
                      </w:r>
                      <w:r w:rsidR="00CC728B">
                        <w:rPr>
                          <w:sz w:val="18"/>
                          <w:szCs w:val="18"/>
                        </w:rPr>
                        <w:t xml:space="preserve"> </w:t>
                      </w:r>
                      <w:r w:rsidR="00CC728B">
                        <w:rPr>
                          <w:sz w:val="18"/>
                          <w:szCs w:val="18"/>
                        </w:rPr>
                        <w:br/>
                        <w:t>con la differenza che i due inverter CMOS sono collegati</w:t>
                      </w:r>
                      <w:r>
                        <w:rPr>
                          <w:sz w:val="18"/>
                          <w:szCs w:val="18"/>
                        </w:rPr>
                        <w:t>:</w:t>
                      </w:r>
                    </w:p>
                    <w:p w14:paraId="6BB6FA90" w14:textId="22E536B8" w:rsidR="00CC728B" w:rsidRPr="00CC728B" w:rsidRDefault="006F42FA">
                      <w:pPr>
                        <w:pStyle w:val="Paragrafoelenco"/>
                        <w:numPr>
                          <w:ilvl w:val="0"/>
                          <w:numId w:val="77"/>
                        </w:numPr>
                        <w:spacing w:after="40"/>
                        <w:ind w:left="530"/>
                        <w:jc w:val="both"/>
                        <w:rPr>
                          <w:sz w:val="18"/>
                          <w:szCs w:val="18"/>
                        </w:rPr>
                      </w:pPr>
                      <w:r>
                        <w:rPr>
                          <w:sz w:val="18"/>
                          <w:szCs w:val="18"/>
                        </w:rPr>
                        <w:t>A</w:t>
                      </w:r>
                      <w:r w:rsidR="00CC728B" w:rsidRPr="00CC728B">
                        <w:rPr>
                          <w:sz w:val="18"/>
                          <w:szCs w:val="18"/>
                        </w:rPr>
                        <w:t xml:space="preserve">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DD</m:t>
                            </m:r>
                          </m:sub>
                        </m:sSub>
                      </m:oMath>
                      <w:r w:rsidR="00CC728B" w:rsidRPr="00CC728B">
                        <w:rPr>
                          <w:rFonts w:eastAsiaTheme="minorEastAsia"/>
                          <w:sz w:val="18"/>
                          <w:szCs w:val="18"/>
                        </w:rPr>
                        <w:t xml:space="preserve"> tramite un pMOS pilotato dal comando di </w:t>
                      </w:r>
                      <w:r w:rsidR="00DB4212">
                        <w:rPr>
                          <w:rFonts w:eastAsiaTheme="minorEastAsia"/>
                          <w:sz w:val="18"/>
                          <w:szCs w:val="18"/>
                        </w:rPr>
                        <w:t>sense amplifier</w:t>
                      </w:r>
                      <w:r w:rsidR="00CC728B" w:rsidRPr="00CC728B">
                        <w:rPr>
                          <w:rFonts w:eastAsiaTheme="minorEastAsia"/>
                          <w:sz w:val="18"/>
                          <w:szCs w:val="18"/>
                        </w:rPr>
                        <w:t xml:space="preserve"> negato </w:t>
                      </w:r>
                      <m:oMath>
                        <m:acc>
                          <m:accPr>
                            <m:chr m:val="̅"/>
                            <m:ctrlPr>
                              <w:rPr>
                                <w:rFonts w:ascii="Cambria Math" w:eastAsiaTheme="minorEastAsia" w:hAnsi="Cambria Math"/>
                                <w:i/>
                                <w:sz w:val="18"/>
                                <w:szCs w:val="18"/>
                              </w:rPr>
                            </m:ctrlPr>
                          </m:accPr>
                          <m:e>
                            <m:sSub>
                              <m:sSubPr>
                                <m:ctrlPr>
                                  <w:rPr>
                                    <w:rFonts w:ascii="Cambria Math" w:eastAsiaTheme="minorEastAsia" w:hAnsi="Cambria Math"/>
                                    <w:i/>
                                    <w:sz w:val="18"/>
                                    <w:szCs w:val="18"/>
                                  </w:rPr>
                                </m:ctrlPr>
                              </m:sSubPr>
                              <m:e>
                                <m:r>
                                  <w:rPr>
                                    <w:rFonts w:ascii="Cambria Math" w:eastAsiaTheme="minorEastAsia" w:hAnsi="Cambria Math"/>
                                    <w:sz w:val="18"/>
                                    <w:szCs w:val="18"/>
                                  </w:rPr>
                                  <m:t>ϕ</m:t>
                                </m:r>
                              </m:e>
                              <m:sub>
                                <m:r>
                                  <w:rPr>
                                    <w:rFonts w:ascii="Cambria Math" w:eastAsiaTheme="minorEastAsia" w:hAnsi="Cambria Math"/>
                                    <w:sz w:val="18"/>
                                    <w:szCs w:val="18"/>
                                  </w:rPr>
                                  <m:t>s</m:t>
                                </m:r>
                              </m:sub>
                            </m:sSub>
                          </m:e>
                        </m:acc>
                      </m:oMath>
                      <w:r w:rsidR="00CC728B" w:rsidRPr="00CC728B">
                        <w:rPr>
                          <w:rFonts w:eastAsiaTheme="minorEastAsia"/>
                          <w:sz w:val="18"/>
                          <w:szCs w:val="18"/>
                        </w:rPr>
                        <w:t>;</w:t>
                      </w:r>
                    </w:p>
                    <w:p w14:paraId="54BA44C2" w14:textId="5E5833EA" w:rsidR="00CC728B" w:rsidRPr="00CC728B" w:rsidRDefault="006F42FA">
                      <w:pPr>
                        <w:pStyle w:val="Paragrafoelenco"/>
                        <w:numPr>
                          <w:ilvl w:val="0"/>
                          <w:numId w:val="77"/>
                        </w:numPr>
                        <w:spacing w:after="40"/>
                        <w:ind w:left="530"/>
                        <w:jc w:val="both"/>
                        <w:rPr>
                          <w:sz w:val="18"/>
                          <w:szCs w:val="18"/>
                        </w:rPr>
                      </w:pPr>
                      <w:r>
                        <w:rPr>
                          <w:sz w:val="18"/>
                          <w:szCs w:val="18"/>
                        </w:rPr>
                        <w:t>A</w:t>
                      </w:r>
                      <w:r w:rsidR="00CC728B" w:rsidRPr="00CC728B">
                        <w:rPr>
                          <w:sz w:val="18"/>
                          <w:szCs w:val="18"/>
                        </w:rPr>
                        <w:t xml:space="preserve"> massa tramite un nMOS pilotato dal comando di </w:t>
                      </w:r>
                      <w:r w:rsidR="00DB4212">
                        <w:rPr>
                          <w:sz w:val="18"/>
                          <w:szCs w:val="18"/>
                        </w:rPr>
                        <w:t xml:space="preserve">sense amplifier </w:t>
                      </w:r>
                      <m:oMath>
                        <m:sSub>
                          <m:sSubPr>
                            <m:ctrlPr>
                              <w:rPr>
                                <w:rFonts w:ascii="Cambria Math" w:eastAsiaTheme="minorEastAsia" w:hAnsi="Cambria Math"/>
                                <w:i/>
                                <w:sz w:val="18"/>
                                <w:szCs w:val="18"/>
                              </w:rPr>
                            </m:ctrlPr>
                          </m:sSubPr>
                          <m:e>
                            <m:r>
                              <w:rPr>
                                <w:rFonts w:ascii="Cambria Math" w:eastAsiaTheme="minorEastAsia" w:hAnsi="Cambria Math"/>
                                <w:sz w:val="18"/>
                                <w:szCs w:val="18"/>
                              </w:rPr>
                              <m:t>ϕ</m:t>
                            </m:r>
                          </m:e>
                          <m:sub>
                            <m:r>
                              <w:rPr>
                                <w:rFonts w:ascii="Cambria Math" w:eastAsiaTheme="minorEastAsia" w:hAnsi="Cambria Math"/>
                                <w:sz w:val="18"/>
                                <w:szCs w:val="18"/>
                              </w:rPr>
                              <m:t>s</m:t>
                            </m:r>
                          </m:sub>
                        </m:sSub>
                      </m:oMath>
                      <w:r w:rsidR="00CC728B" w:rsidRPr="00CC728B">
                        <w:rPr>
                          <w:rFonts w:eastAsiaTheme="minorEastAsia"/>
                          <w:sz w:val="18"/>
                          <w:szCs w:val="18"/>
                        </w:rPr>
                        <w:t>.</w:t>
                      </w:r>
                    </w:p>
                    <w:p w14:paraId="6BF54D9D" w14:textId="351A44F5" w:rsidR="00CC728B" w:rsidRDefault="00CC728B" w:rsidP="00F84F9A">
                      <w:pPr>
                        <w:spacing w:after="20"/>
                        <w:jc w:val="both"/>
                        <w:rPr>
                          <w:sz w:val="18"/>
                          <w:szCs w:val="18"/>
                        </w:rPr>
                      </w:pPr>
                      <w:r>
                        <w:rPr>
                          <w:sz w:val="18"/>
                          <w:szCs w:val="18"/>
                        </w:rPr>
                        <w:t>Abbiamo poi che:</w:t>
                      </w:r>
                    </w:p>
                    <w:p w14:paraId="57EA2A54" w14:textId="4C8DFCA5" w:rsidR="00F84F9A" w:rsidRPr="00D506FD" w:rsidRDefault="00F84F9A">
                      <w:pPr>
                        <w:pStyle w:val="Paragrafoelenco"/>
                        <w:numPr>
                          <w:ilvl w:val="0"/>
                          <w:numId w:val="77"/>
                        </w:numPr>
                        <w:spacing w:after="40"/>
                        <w:ind w:left="530"/>
                        <w:jc w:val="both"/>
                        <w:rPr>
                          <w:sz w:val="18"/>
                          <w:szCs w:val="18"/>
                        </w:rPr>
                      </w:pPr>
                      <m:oMath>
                        <m:r>
                          <w:rPr>
                            <w:rFonts w:ascii="Cambria Math" w:hAnsi="Cambria Math"/>
                            <w:sz w:val="18"/>
                            <w:szCs w:val="18"/>
                          </w:rPr>
                          <m:t>Q</m:t>
                        </m:r>
                      </m:oMath>
                      <w:r>
                        <w:rPr>
                          <w:rFonts w:eastAsiaTheme="minorEastAsia"/>
                          <w:sz w:val="18"/>
                          <w:szCs w:val="18"/>
                        </w:rPr>
                        <w:t xml:space="preserve"> </w:t>
                      </w:r>
                      <w:r w:rsidR="00B940A6">
                        <w:rPr>
                          <w:rFonts w:eastAsiaTheme="minorEastAsia"/>
                          <w:sz w:val="18"/>
                          <w:szCs w:val="18"/>
                        </w:rPr>
                        <w:t>corrisponde</w:t>
                      </w:r>
                      <w:r>
                        <w:rPr>
                          <w:rFonts w:eastAsiaTheme="minorEastAsia"/>
                          <w:sz w:val="18"/>
                          <w:szCs w:val="18"/>
                        </w:rPr>
                        <w:t xml:space="preserve"> alla bit line </w:t>
                      </w:r>
                      <w:r w:rsidRPr="00D506FD">
                        <w:rPr>
                          <w:rFonts w:eastAsiaTheme="minorEastAsia"/>
                          <w:i/>
                          <w:iCs/>
                          <w:sz w:val="18"/>
                          <w:szCs w:val="18"/>
                        </w:rPr>
                        <w:t>i</w:t>
                      </w:r>
                      <w:r>
                        <w:rPr>
                          <w:rFonts w:eastAsiaTheme="minorEastAsia"/>
                          <w:sz w:val="18"/>
                          <w:szCs w:val="18"/>
                        </w:rPr>
                        <w:t xml:space="preserve">-esima </w:t>
                      </w:r>
                      <m:oMath>
                        <m:r>
                          <w:rPr>
                            <w:rFonts w:ascii="Cambria Math" w:eastAsiaTheme="minorEastAsia" w:hAnsi="Cambria Math"/>
                            <w:sz w:val="18"/>
                            <w:szCs w:val="18"/>
                          </w:rPr>
                          <m:t>B</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oMath>
                      <w:r>
                        <w:rPr>
                          <w:rFonts w:eastAsiaTheme="minorEastAsia"/>
                          <w:sz w:val="18"/>
                          <w:szCs w:val="18"/>
                        </w:rPr>
                        <w:t>;</w:t>
                      </w:r>
                    </w:p>
                    <w:p w14:paraId="4D66AE4F" w14:textId="7A3CFA1B" w:rsidR="00F84F9A" w:rsidRPr="00D506FD" w:rsidRDefault="00000000">
                      <w:pPr>
                        <w:pStyle w:val="Paragrafoelenco"/>
                        <w:numPr>
                          <w:ilvl w:val="0"/>
                          <w:numId w:val="77"/>
                        </w:numPr>
                        <w:spacing w:after="40"/>
                        <w:ind w:left="530"/>
                        <w:jc w:val="both"/>
                        <w:rPr>
                          <w:sz w:val="18"/>
                          <w:szCs w:val="18"/>
                        </w:rPr>
                      </w:pPr>
                      <m:oMath>
                        <m:acc>
                          <m:accPr>
                            <m:chr m:val="̅"/>
                            <m:ctrlPr>
                              <w:rPr>
                                <w:rFonts w:ascii="Cambria Math" w:hAnsi="Cambria Math"/>
                                <w:i/>
                                <w:sz w:val="18"/>
                                <w:szCs w:val="18"/>
                              </w:rPr>
                            </m:ctrlPr>
                          </m:accPr>
                          <m:e>
                            <m:r>
                              <w:rPr>
                                <w:rFonts w:ascii="Cambria Math" w:hAnsi="Cambria Math"/>
                                <w:sz w:val="18"/>
                                <w:szCs w:val="18"/>
                              </w:rPr>
                              <m:t>Q</m:t>
                            </m:r>
                          </m:e>
                        </m:acc>
                      </m:oMath>
                      <w:r w:rsidR="00F84F9A">
                        <w:rPr>
                          <w:rFonts w:eastAsiaTheme="minorEastAsia"/>
                          <w:sz w:val="18"/>
                          <w:szCs w:val="18"/>
                        </w:rPr>
                        <w:t xml:space="preserve"> </w:t>
                      </w:r>
                      <w:r w:rsidR="00B940A6">
                        <w:rPr>
                          <w:rFonts w:eastAsiaTheme="minorEastAsia"/>
                          <w:sz w:val="18"/>
                          <w:szCs w:val="18"/>
                        </w:rPr>
                        <w:t xml:space="preserve">corrisponde </w:t>
                      </w:r>
                      <w:r w:rsidR="00F84F9A">
                        <w:rPr>
                          <w:rFonts w:eastAsiaTheme="minorEastAsia"/>
                          <w:sz w:val="18"/>
                          <w:szCs w:val="18"/>
                        </w:rPr>
                        <w:t xml:space="preserve">alla bit line </w:t>
                      </w:r>
                      <w:r w:rsidR="00F84F9A" w:rsidRPr="00D506FD">
                        <w:rPr>
                          <w:rFonts w:eastAsiaTheme="minorEastAsia"/>
                          <w:i/>
                          <w:iCs/>
                          <w:sz w:val="18"/>
                          <w:szCs w:val="18"/>
                        </w:rPr>
                        <w:t>i</w:t>
                      </w:r>
                      <w:r w:rsidR="00F84F9A">
                        <w:rPr>
                          <w:rFonts w:eastAsiaTheme="minorEastAsia"/>
                          <w:sz w:val="18"/>
                          <w:szCs w:val="18"/>
                        </w:rPr>
                        <w:t>-esima</w:t>
                      </w:r>
                      <w:r w:rsidR="00C310DA">
                        <w:rPr>
                          <w:rFonts w:eastAsiaTheme="minorEastAsia"/>
                          <w:sz w:val="18"/>
                          <w:szCs w:val="18"/>
                        </w:rPr>
                        <w:t xml:space="preserve"> complementata</w:t>
                      </w:r>
                      <w:r w:rsidR="00F84F9A">
                        <w:rPr>
                          <w:rFonts w:eastAsiaTheme="minorEastAsia"/>
                          <w:sz w:val="18"/>
                          <w:szCs w:val="18"/>
                        </w:rPr>
                        <w:t xml:space="preserve"> </w:t>
                      </w: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B</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e>
                        </m:acc>
                      </m:oMath>
                      <w:r w:rsidR="00F84F9A">
                        <w:rPr>
                          <w:rFonts w:eastAsiaTheme="minorEastAsia"/>
                          <w:sz w:val="18"/>
                          <w:szCs w:val="18"/>
                        </w:rPr>
                        <w:t>;</w:t>
                      </w:r>
                    </w:p>
                    <w:p w14:paraId="551A2ED7" w14:textId="3E768DB6" w:rsidR="00F84F9A" w:rsidRPr="00CC728B" w:rsidRDefault="00F84F9A" w:rsidP="00CC728B">
                      <w:pPr>
                        <w:spacing w:after="40"/>
                        <w:jc w:val="both"/>
                        <w:rPr>
                          <w:sz w:val="18"/>
                          <w:szCs w:val="18"/>
                        </w:rPr>
                      </w:pPr>
                    </w:p>
                  </w:txbxContent>
                </v:textbox>
                <w10:wrap anchorx="margin"/>
              </v:shape>
            </w:pict>
          </mc:Fallback>
        </mc:AlternateContent>
      </w:r>
      <w:r>
        <w:rPr>
          <w:rFonts w:eastAsiaTheme="minorEastAsia"/>
          <w:iCs/>
          <w:noProof/>
          <w:color w:val="EE0000"/>
        </w:rPr>
        <w:drawing>
          <wp:inline distT="0" distB="0" distL="0" distR="0" wp14:anchorId="79A792A9" wp14:editId="6E41533D">
            <wp:extent cx="3304811" cy="2909455"/>
            <wp:effectExtent l="0" t="0" r="0" b="5715"/>
            <wp:docPr id="1835736916"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cstate="screen">
                      <a:extLst>
                        <a:ext uri="{28A0092B-C50C-407E-A947-70E740481C1C}">
                          <a14:useLocalDpi xmlns:a14="http://schemas.microsoft.com/office/drawing/2010/main"/>
                        </a:ext>
                      </a:extLst>
                    </a:blip>
                    <a:srcRect/>
                    <a:stretch>
                      <a:fillRect/>
                    </a:stretch>
                  </pic:blipFill>
                  <pic:spPr bwMode="auto">
                    <a:xfrm>
                      <a:off x="0" y="0"/>
                      <a:ext cx="3322953" cy="2925427"/>
                    </a:xfrm>
                    <a:prstGeom prst="rect">
                      <a:avLst/>
                    </a:prstGeom>
                    <a:noFill/>
                    <a:ln>
                      <a:noFill/>
                    </a:ln>
                  </pic:spPr>
                </pic:pic>
              </a:graphicData>
            </a:graphic>
          </wp:inline>
        </w:drawing>
      </w:r>
    </w:p>
    <w:p w14:paraId="7CF29A1C" w14:textId="2D51864D" w:rsidR="00CC728B" w:rsidRDefault="00CC728B" w:rsidP="00CC728B">
      <w:pPr>
        <w:spacing w:after="60"/>
        <w:rPr>
          <w:rFonts w:eastAsiaTheme="minorEastAsia"/>
        </w:rPr>
      </w:pPr>
      <w:r>
        <w:rPr>
          <w:rFonts w:eastAsiaTheme="minorEastAsia"/>
        </w:rPr>
        <w:t xml:space="preserve">Analizziamo il circuito al variare di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s</m:t>
            </m:r>
          </m:sub>
        </m:sSub>
      </m:oMath>
      <w:r>
        <w:rPr>
          <w:rFonts w:eastAsiaTheme="minorEastAsia"/>
        </w:rPr>
        <w:t>:</w:t>
      </w:r>
    </w:p>
    <w:p w14:paraId="474B77B2" w14:textId="427F2962" w:rsidR="00CC728B" w:rsidRDefault="00CC728B">
      <w:pPr>
        <w:pStyle w:val="Paragrafoelenco"/>
        <w:numPr>
          <w:ilvl w:val="0"/>
          <w:numId w:val="72"/>
        </w:numPr>
        <w:spacing w:after="40"/>
        <w:ind w:left="714" w:hanging="357"/>
        <w:contextualSpacing w:val="0"/>
        <w:rPr>
          <w:rFonts w:eastAsiaTheme="minorEastAsia"/>
        </w:rPr>
      </w:pPr>
      <w:r w:rsidRPr="00CC728B">
        <w:rPr>
          <w:rFonts w:eastAsiaTheme="minorEastAsia"/>
        </w:rPr>
        <w:t xml:space="preserve">Per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s</m:t>
            </m:r>
          </m:sub>
        </m:sSub>
        <m:r>
          <w:rPr>
            <w:rFonts w:ascii="Cambria Math" w:eastAsiaTheme="minorEastAsia" w:hAnsi="Cambria Math"/>
          </w:rPr>
          <m:t xml:space="preserve">=0 ==&gt;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s</m:t>
                </m:r>
              </m:sub>
            </m:sSub>
          </m:e>
        </m:acc>
        <m:r>
          <w:rPr>
            <w:rFonts w:ascii="Cambria Math" w:eastAsiaTheme="minorEastAsia" w:hAnsi="Cambria Math"/>
          </w:rPr>
          <m:t>=1</m:t>
        </m:r>
      </m:oMath>
      <w:r>
        <w:rPr>
          <w:rFonts w:eastAsiaTheme="minorEastAsia"/>
        </w:rPr>
        <w:t>:</w:t>
      </w:r>
    </w:p>
    <w:p w14:paraId="08B84DC0" w14:textId="67A68AEC" w:rsidR="00CC728B" w:rsidRDefault="00DC3A2D">
      <w:pPr>
        <w:pStyle w:val="Paragrafoelenco"/>
        <w:numPr>
          <w:ilvl w:val="1"/>
          <w:numId w:val="72"/>
        </w:numPr>
        <w:rPr>
          <w:rFonts w:eastAsiaTheme="minorEastAsia"/>
        </w:rPr>
      </w:pPr>
      <w:r>
        <w:rPr>
          <w:rFonts w:eastAsiaTheme="minorEastAsia"/>
        </w:rPr>
        <w:t xml:space="preserve">Il pMOS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5</m:t>
            </m:r>
          </m:sub>
        </m:sSub>
      </m:oMath>
      <w:r w:rsidR="00CC728B">
        <w:rPr>
          <w:rFonts w:eastAsiaTheme="minorEastAsia"/>
        </w:rPr>
        <w:t xml:space="preserve"> è OFF,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5</m:t>
                </m:r>
              </m:sub>
            </m:sSub>
          </m:sub>
        </m:sSub>
        <m:r>
          <w:rPr>
            <w:rFonts w:ascii="Cambria Math" w:eastAsiaTheme="minorEastAsia" w:hAnsi="Cambria Math"/>
          </w:rPr>
          <m:t>=+∞</m:t>
        </m:r>
      </m:oMath>
      <w:r w:rsidR="00CC728B">
        <w:rPr>
          <w:rFonts w:eastAsiaTheme="minorEastAsia"/>
        </w:rPr>
        <w:t>;</w:t>
      </w:r>
    </w:p>
    <w:p w14:paraId="1E32FA23" w14:textId="7007C77A" w:rsidR="00CC728B" w:rsidRDefault="00DC3A2D">
      <w:pPr>
        <w:pStyle w:val="Paragrafoelenco"/>
        <w:numPr>
          <w:ilvl w:val="1"/>
          <w:numId w:val="72"/>
        </w:numPr>
        <w:spacing w:after="60"/>
        <w:rPr>
          <w:rFonts w:eastAsiaTheme="minorEastAsia"/>
        </w:rPr>
      </w:pPr>
      <w:r>
        <w:rPr>
          <w:rFonts w:eastAsiaTheme="minorEastAsia"/>
        </w:rPr>
        <w:t xml:space="preserve">L’nMOS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6</m:t>
            </m:r>
          </m:sub>
        </m:sSub>
      </m:oMath>
      <w:r w:rsidR="00CC728B">
        <w:rPr>
          <w:rFonts w:eastAsiaTheme="minorEastAsia"/>
        </w:rPr>
        <w:t xml:space="preserve"> è O</w:t>
      </w:r>
      <w:r>
        <w:rPr>
          <w:rFonts w:eastAsiaTheme="minorEastAsia"/>
        </w:rPr>
        <w:t>FF</w:t>
      </w:r>
      <w:r w:rsidR="00CC728B">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6</m:t>
                </m:r>
              </m:sub>
            </m:sSub>
          </m:sub>
        </m:sSub>
        <m:r>
          <w:rPr>
            <w:rFonts w:ascii="Cambria Math" w:eastAsiaTheme="minorEastAsia" w:hAnsi="Cambria Math"/>
          </w:rPr>
          <m:t>=+∞</m:t>
        </m:r>
      </m:oMath>
      <w:r w:rsidR="001372AE">
        <w:rPr>
          <w:rFonts w:eastAsiaTheme="minorEastAsia"/>
        </w:rPr>
        <w:t>.</w:t>
      </w:r>
    </w:p>
    <w:p w14:paraId="7E521E21" w14:textId="478D797F" w:rsidR="001372AE" w:rsidRPr="00586937" w:rsidRDefault="001372AE" w:rsidP="006E3D74">
      <w:pPr>
        <w:spacing w:after="60"/>
        <w:ind w:left="709"/>
        <w:jc w:val="both"/>
        <w:rPr>
          <w:rFonts w:eastAsiaTheme="minorEastAsia"/>
        </w:rPr>
      </w:pPr>
      <w:r w:rsidRPr="00586937">
        <w:rPr>
          <w:rFonts w:eastAsiaTheme="minorEastAsia"/>
        </w:rPr>
        <w:t>Sostituendo allora ciascun MOSFET con la sua resistenza equivalente</w:t>
      </w:r>
      <w:r w:rsidR="00E94CDF" w:rsidRPr="00586937">
        <w:rPr>
          <w:rFonts w:eastAsiaTheme="minorEastAsia"/>
        </w:rPr>
        <w:t xml:space="preserve">, </w:t>
      </w:r>
      <w:r w:rsidR="00250A5A" w:rsidRPr="00586937">
        <w:rPr>
          <w:rFonts w:eastAsiaTheme="minorEastAsia"/>
        </w:rPr>
        <w:br/>
      </w:r>
      <w:r w:rsidR="00A97BF3" w:rsidRPr="00586937">
        <w:rPr>
          <w:rFonts w:eastAsiaTheme="minorEastAsia"/>
        </w:rPr>
        <w:t xml:space="preserve">il circuito </w:t>
      </w:r>
      <w:r w:rsidR="00785FBD" w:rsidRPr="00586937">
        <w:rPr>
          <w:rFonts w:eastAsiaTheme="minorEastAsia"/>
        </w:rPr>
        <w:t xml:space="preserve">non è alimentato, </w:t>
      </w:r>
      <w:r w:rsidR="00250A5A" w:rsidRPr="00586937">
        <w:rPr>
          <w:rFonts w:eastAsiaTheme="minorEastAsia"/>
        </w:rPr>
        <w:t xml:space="preserve">e si può verificare che </w:t>
      </w:r>
      <w:r w:rsidR="00785FBD" w:rsidRPr="00586937">
        <w:rPr>
          <w:rFonts w:eastAsiaTheme="minorEastAsia"/>
        </w:rPr>
        <w:t>non avrà alcun effetto</w:t>
      </w:r>
      <w:r w:rsidR="009A1274">
        <w:rPr>
          <w:rFonts w:eastAsiaTheme="minorEastAsia"/>
        </w:rPr>
        <w:t xml:space="preserve"> sulla bit line </w:t>
      </w:r>
      <w:r w:rsidR="009A1274" w:rsidRPr="009A1274">
        <w:rPr>
          <w:rFonts w:eastAsiaTheme="minorEastAsia"/>
          <w:i/>
          <w:iCs/>
        </w:rPr>
        <w:t>i</w:t>
      </w:r>
      <w:r w:rsidR="009A1274">
        <w:rPr>
          <w:rFonts w:eastAsiaTheme="minorEastAsia"/>
        </w:rPr>
        <w:t xml:space="preserve">-esima </w:t>
      </w:r>
      <w:r w:rsidR="009A1274">
        <w:rPr>
          <w:rFonts w:eastAsiaTheme="minorEastAsia"/>
        </w:rPr>
        <w:br/>
        <w:t xml:space="preserve">e sulla bit line </w:t>
      </w:r>
      <w:r w:rsidR="009A1274" w:rsidRPr="009A1274">
        <w:rPr>
          <w:rFonts w:eastAsiaTheme="minorEastAsia"/>
          <w:i/>
          <w:iCs/>
        </w:rPr>
        <w:t>i</w:t>
      </w:r>
      <w:r w:rsidR="009A1274">
        <w:rPr>
          <w:rFonts w:eastAsiaTheme="minorEastAsia"/>
        </w:rPr>
        <w:t>-esima complementata</w:t>
      </w:r>
      <w:r w:rsidR="00E94CDF" w:rsidRPr="00586937">
        <w:rPr>
          <w:rFonts w:eastAsiaTheme="minorEastAsia"/>
        </w:rPr>
        <w:t>.</w:t>
      </w:r>
    </w:p>
    <w:p w14:paraId="35E356FE" w14:textId="476D2DB4" w:rsidR="00DC3A2D" w:rsidRDefault="00DC3A2D">
      <w:pPr>
        <w:pStyle w:val="Paragrafoelenco"/>
        <w:numPr>
          <w:ilvl w:val="0"/>
          <w:numId w:val="72"/>
        </w:numPr>
        <w:spacing w:after="40"/>
        <w:ind w:left="714" w:hanging="357"/>
        <w:contextualSpacing w:val="0"/>
        <w:rPr>
          <w:rFonts w:eastAsiaTheme="minorEastAsia"/>
        </w:rPr>
      </w:pPr>
      <w:r w:rsidRPr="00CC728B">
        <w:rPr>
          <w:rFonts w:eastAsiaTheme="minorEastAsia"/>
        </w:rPr>
        <w:t xml:space="preserve">Per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s</m:t>
            </m:r>
          </m:sub>
        </m:sSub>
        <m:r>
          <w:rPr>
            <w:rFonts w:ascii="Cambria Math" w:eastAsiaTheme="minorEastAsia" w:hAnsi="Cambria Math"/>
          </w:rPr>
          <m:t xml:space="preserve">=1 ==&gt;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s</m:t>
                </m:r>
              </m:sub>
            </m:sSub>
          </m:e>
        </m:acc>
        <m:r>
          <w:rPr>
            <w:rFonts w:ascii="Cambria Math" w:eastAsiaTheme="minorEastAsia" w:hAnsi="Cambria Math"/>
          </w:rPr>
          <m:t>=0</m:t>
        </m:r>
      </m:oMath>
      <w:r>
        <w:rPr>
          <w:rFonts w:eastAsiaTheme="minorEastAsia"/>
        </w:rPr>
        <w:t>:</w:t>
      </w:r>
    </w:p>
    <w:p w14:paraId="6D8D208B" w14:textId="3F2AC105" w:rsidR="00DC3A2D" w:rsidRDefault="00DC3A2D">
      <w:pPr>
        <w:pStyle w:val="Paragrafoelenco"/>
        <w:numPr>
          <w:ilvl w:val="1"/>
          <w:numId w:val="72"/>
        </w:numPr>
        <w:rPr>
          <w:rFonts w:eastAsiaTheme="minorEastAsia"/>
        </w:rPr>
      </w:pPr>
      <w:r>
        <w:rPr>
          <w:rFonts w:eastAsiaTheme="minorEastAsia"/>
        </w:rPr>
        <w:t xml:space="preserve">Il pMOS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5</m:t>
            </m:r>
          </m:sub>
        </m:sSub>
      </m:oMath>
      <w:r>
        <w:rPr>
          <w:rFonts w:eastAsiaTheme="minorEastAsia"/>
        </w:rPr>
        <w:t xml:space="preserve"> è </w:t>
      </w:r>
      <w:r w:rsidR="00A97BF3">
        <w:rPr>
          <w:rFonts w:eastAsiaTheme="minorEastAsia"/>
        </w:rPr>
        <w:t>ON</w:t>
      </w:r>
      <w:r>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5</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sub>
        </m:sSub>
      </m:oMath>
      <w:r>
        <w:rPr>
          <w:rFonts w:eastAsiaTheme="minorEastAsia"/>
        </w:rPr>
        <w:t>;</w:t>
      </w:r>
    </w:p>
    <w:p w14:paraId="5A265F45" w14:textId="1DDAC5AF" w:rsidR="00DC3A2D" w:rsidRDefault="00DC3A2D">
      <w:pPr>
        <w:pStyle w:val="Paragrafoelenco"/>
        <w:numPr>
          <w:ilvl w:val="1"/>
          <w:numId w:val="72"/>
        </w:numPr>
        <w:spacing w:after="60"/>
        <w:rPr>
          <w:rFonts w:eastAsiaTheme="minorEastAsia"/>
        </w:rPr>
      </w:pPr>
      <w:r>
        <w:rPr>
          <w:rFonts w:eastAsiaTheme="minorEastAsia"/>
        </w:rPr>
        <w:t xml:space="preserve">L’nMOS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6</m:t>
            </m:r>
          </m:sub>
        </m:sSub>
      </m:oMath>
      <w:r>
        <w:rPr>
          <w:rFonts w:eastAsiaTheme="minorEastAsia"/>
        </w:rPr>
        <w:t xml:space="preserve"> è O</w:t>
      </w:r>
      <w:r w:rsidR="00A97BF3">
        <w:rPr>
          <w:rFonts w:eastAsiaTheme="minorEastAsia"/>
        </w:rPr>
        <w:t>N</w:t>
      </w:r>
      <w:r>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6</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sub>
        </m:sSub>
      </m:oMath>
      <w:r>
        <w:rPr>
          <w:rFonts w:eastAsiaTheme="minorEastAsia"/>
        </w:rPr>
        <w:t>.</w:t>
      </w:r>
    </w:p>
    <w:p w14:paraId="70C46419" w14:textId="6812FE63" w:rsidR="00250A5A" w:rsidRDefault="00DC3A2D" w:rsidP="00565A16">
      <w:pPr>
        <w:spacing w:after="60"/>
        <w:ind w:left="709"/>
        <w:jc w:val="both"/>
        <w:rPr>
          <w:rFonts w:eastAsiaTheme="minorEastAsia"/>
        </w:rPr>
      </w:pPr>
      <w:r>
        <w:rPr>
          <w:rFonts w:eastAsiaTheme="minorEastAsia"/>
        </w:rPr>
        <w:t xml:space="preserve">Sostituendo allora ciascun MOSFET con la sua resistenza equivalente, </w:t>
      </w:r>
      <w:r w:rsidR="00250A5A">
        <w:rPr>
          <w:rFonts w:eastAsiaTheme="minorEastAsia"/>
        </w:rPr>
        <w:br/>
      </w:r>
      <w:r w:rsidR="00A97BF3">
        <w:rPr>
          <w:rFonts w:eastAsiaTheme="minorEastAsia"/>
        </w:rPr>
        <w:t xml:space="preserve">trascurando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sub>
        </m:sSub>
      </m:oMath>
      <w:r w:rsidR="00250A5A">
        <w:rPr>
          <w:rFonts w:eastAsiaTheme="minorEastAsia"/>
        </w:rPr>
        <w:t xml:space="preserve"> </w:t>
      </w:r>
      <w:r w:rsidR="00A97BF3">
        <w:rPr>
          <w:rFonts w:eastAsiaTheme="minorEastAsia"/>
        </w:rPr>
        <w:t xml:space="preserve">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sub>
        </m:sSub>
      </m:oMath>
      <w:r w:rsidR="00B7760A">
        <w:rPr>
          <w:rFonts w:eastAsiaTheme="minorEastAsia"/>
        </w:rPr>
        <w:t xml:space="preserve">, </w:t>
      </w:r>
      <w:r>
        <w:rPr>
          <w:rFonts w:eastAsiaTheme="minorEastAsia"/>
        </w:rPr>
        <w:t xml:space="preserve">il circuito </w:t>
      </w:r>
      <w:r w:rsidR="00A97BF3">
        <w:rPr>
          <w:rFonts w:eastAsiaTheme="minorEastAsia"/>
        </w:rPr>
        <w:t xml:space="preserve">è a tutti gli effetti un </w:t>
      </w:r>
      <w:r w:rsidR="00250A5A">
        <w:rPr>
          <w:rFonts w:eastAsiaTheme="minorEastAsia"/>
        </w:rPr>
        <w:t>latch</w:t>
      </w:r>
      <w:r w:rsidR="007A71C5">
        <w:rPr>
          <w:rFonts w:eastAsiaTheme="minorEastAsia"/>
        </w:rPr>
        <w:t xml:space="preserve"> con </w:t>
      </w:r>
      <m:oMath>
        <m:r>
          <w:rPr>
            <w:rFonts w:ascii="Cambria Math" w:eastAsiaTheme="minorEastAsia" w:hAnsi="Cambria Math"/>
          </w:rPr>
          <m:t>Q≡B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oMath>
      <w:r w:rsidR="007A71C5">
        <w:rPr>
          <w:rFonts w:eastAsiaTheme="minorEastAsia"/>
        </w:rPr>
        <w:t xml:space="preserve"> e </w:t>
      </w: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acc>
      </m:oMath>
      <w:r w:rsidR="007A71C5">
        <w:rPr>
          <w:rFonts w:eastAsiaTheme="minorEastAsia"/>
        </w:rPr>
        <w:t xml:space="preserve">, </w:t>
      </w:r>
      <w:r w:rsidR="007A71C5">
        <w:rPr>
          <w:rFonts w:eastAsiaTheme="minorEastAsia"/>
        </w:rPr>
        <w:br/>
        <w:t xml:space="preserve">e quindi con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sidR="007A71C5">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Q</m:t>
                </m:r>
              </m:e>
            </m:acc>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acc>
          </m:sub>
        </m:sSub>
      </m:oMath>
      <w:r w:rsidR="007A71C5">
        <w:rPr>
          <w:rFonts w:eastAsiaTheme="minorEastAsia"/>
        </w:rPr>
        <w:t>.</w:t>
      </w:r>
    </w:p>
    <w:p w14:paraId="30E2C640" w14:textId="55EF1972" w:rsidR="00250A5A" w:rsidRDefault="00250A5A" w:rsidP="00646EB3">
      <w:pPr>
        <w:spacing w:after="40"/>
        <w:ind w:left="709"/>
        <w:jc w:val="both"/>
        <w:rPr>
          <w:rFonts w:eastAsiaTheme="minorEastAsia"/>
        </w:rPr>
      </w:pPr>
      <w:r>
        <w:rPr>
          <w:rFonts w:eastAsiaTheme="minorEastAsia"/>
        </w:rPr>
        <w:t>Supponendo allora di attivare il sense amplifier durante la lettura di una cella:</w:t>
      </w:r>
    </w:p>
    <w:p w14:paraId="0AD6CC57" w14:textId="5004C865" w:rsidR="00250A5A" w:rsidRPr="00250A5A" w:rsidRDefault="00250A5A">
      <w:pPr>
        <w:pStyle w:val="Paragrafoelenco"/>
        <w:numPr>
          <w:ilvl w:val="1"/>
          <w:numId w:val="72"/>
        </w:numPr>
        <w:spacing w:after="60"/>
        <w:jc w:val="both"/>
        <w:rPr>
          <w:rFonts w:eastAsiaTheme="minorEastAsia"/>
        </w:rPr>
      </w:pPr>
      <w:r>
        <w:rPr>
          <w:rFonts w:eastAsiaTheme="minorEastAsia"/>
        </w:rPr>
        <w:t xml:space="preserve">Se nella cella è memorizzato </w:t>
      </w:r>
      <m:oMath>
        <m:r>
          <w:rPr>
            <w:rFonts w:ascii="Cambria Math" w:eastAsiaTheme="minorEastAsia" w:hAnsi="Cambria Math"/>
          </w:rPr>
          <m:t>1</m:t>
        </m:r>
      </m:oMath>
      <w:r>
        <w:rPr>
          <w:rFonts w:eastAsiaTheme="minorEastAsia"/>
        </w:rPr>
        <w:t xml:space="preserve">, abbiamo visto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r>
          <w:rPr>
            <w:rFonts w:ascii="Cambria Math" w:eastAsiaTheme="minorEastAsia" w:hAnsi="Cambria Math"/>
          </w:rPr>
          <m:t>+ΔV</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acc>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r>
          <w:rPr>
            <w:rFonts w:ascii="Cambria Math" w:eastAsiaTheme="minorEastAsia" w:hAnsi="Cambria Math"/>
          </w:rPr>
          <m:t>-ΔV</m:t>
        </m:r>
      </m:oMath>
      <w:r>
        <w:rPr>
          <w:rFonts w:eastAsiaTheme="minorEastAsia"/>
        </w:rPr>
        <w:t>.</w:t>
      </w:r>
      <w:r>
        <w:rPr>
          <w:rFonts w:eastAsiaTheme="minorEastAsia"/>
        </w:rPr>
        <w:br/>
      </w:r>
      <w:r w:rsidR="007A71C5">
        <w:rPr>
          <w:rFonts w:eastAsiaTheme="minorEastAsia"/>
        </w:rPr>
        <w:t>Si avrà allora</w:t>
      </w:r>
      <w:r w:rsidRPr="007956BB">
        <w:rPr>
          <w:rFonts w:eastAsiaTheme="minorEastAsia"/>
        </w:rPr>
        <w:t xml:space="preserve"> una reazione che porterà il latch allo stato stabile con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r>
          <w:rPr>
            <w:rFonts w:ascii="Cambria Math" w:eastAsiaTheme="minorEastAsia" w:hAnsi="Cambria Math"/>
          </w:rPr>
          <m:t>=1</m:t>
        </m:r>
      </m:oMath>
      <w:r>
        <w:rPr>
          <w:rFonts w:eastAsiaTheme="minorEastAsia"/>
        </w:rPr>
        <w:t xml:space="preserve"> e </w:t>
      </w:r>
      <m:oMath>
        <m:acc>
          <m:accPr>
            <m:chr m:val="̅"/>
            <m:ctrlPr>
              <w:rPr>
                <w:rFonts w:ascii="Cambria Math" w:eastAsiaTheme="minorEastAsia" w:hAnsi="Cambria Math"/>
                <w:i/>
              </w:rPr>
            </m:ctrlPr>
          </m:accPr>
          <m:e>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acc>
        <m:r>
          <w:rPr>
            <w:rFonts w:ascii="Cambria Math" w:eastAsiaTheme="minorEastAsia" w:hAnsi="Cambria Math"/>
          </w:rPr>
          <m:t>=0</m:t>
        </m:r>
      </m:oMath>
      <w:r w:rsidR="007A71C5">
        <w:rPr>
          <w:rFonts w:eastAsiaTheme="minorEastAsia"/>
        </w:rPr>
        <w:t>;</w:t>
      </w:r>
    </w:p>
    <w:p w14:paraId="391A521C" w14:textId="783419BF" w:rsidR="007A71C5" w:rsidRDefault="00250A5A">
      <w:pPr>
        <w:pStyle w:val="Paragrafoelenco"/>
        <w:numPr>
          <w:ilvl w:val="1"/>
          <w:numId w:val="72"/>
        </w:numPr>
        <w:spacing w:after="60"/>
        <w:ind w:left="1434" w:hanging="357"/>
        <w:contextualSpacing w:val="0"/>
        <w:jc w:val="both"/>
        <w:rPr>
          <w:rFonts w:eastAsiaTheme="minorEastAsia"/>
        </w:rPr>
      </w:pPr>
      <w:r>
        <w:rPr>
          <w:rFonts w:eastAsiaTheme="minorEastAsia"/>
        </w:rPr>
        <w:t xml:space="preserve">Se nella cella è memorizzato </w:t>
      </w:r>
      <m:oMath>
        <m:r>
          <w:rPr>
            <w:rFonts w:ascii="Cambria Math" w:eastAsiaTheme="minorEastAsia" w:hAnsi="Cambria Math"/>
          </w:rPr>
          <m:t>0</m:t>
        </m:r>
      </m:oMath>
      <w:r>
        <w:rPr>
          <w:rFonts w:eastAsiaTheme="minorEastAsia"/>
        </w:rPr>
        <w:t xml:space="preserve">, abbiamo visto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r>
          <w:rPr>
            <w:rFonts w:ascii="Cambria Math" w:eastAsiaTheme="minorEastAsia" w:hAnsi="Cambria Math"/>
          </w:rPr>
          <m:t>-ΔV</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acc>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r>
          <w:rPr>
            <w:rFonts w:ascii="Cambria Math" w:eastAsiaTheme="minorEastAsia" w:hAnsi="Cambria Math"/>
          </w:rPr>
          <m:t>+ΔV</m:t>
        </m:r>
      </m:oMath>
      <w:r>
        <w:rPr>
          <w:rFonts w:eastAsiaTheme="minorEastAsia"/>
        </w:rPr>
        <w:t>.</w:t>
      </w:r>
      <w:r>
        <w:rPr>
          <w:rFonts w:eastAsiaTheme="minorEastAsia"/>
        </w:rPr>
        <w:br/>
      </w:r>
      <w:r w:rsidR="007A71C5">
        <w:rPr>
          <w:rFonts w:eastAsiaTheme="minorEastAsia"/>
        </w:rPr>
        <w:t>Si avrà allora una reazione c</w:t>
      </w:r>
      <w:r w:rsidRPr="007956BB">
        <w:rPr>
          <w:rFonts w:eastAsiaTheme="minorEastAsia"/>
        </w:rPr>
        <w:t>he porterà il latch allo stato stabile con</w:t>
      </w:r>
      <w:r w:rsidR="007A71C5" w:rsidRPr="007956BB">
        <w:rPr>
          <w:rFonts w:eastAsiaTheme="minorEastAsia"/>
        </w:rPr>
        <w:t xml:space="preserve">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e </w:t>
      </w:r>
      <m:oMath>
        <m:acc>
          <m:accPr>
            <m:chr m:val="̅"/>
            <m:ctrlPr>
              <w:rPr>
                <w:rFonts w:ascii="Cambria Math" w:eastAsiaTheme="minorEastAsia" w:hAnsi="Cambria Math"/>
                <w:i/>
              </w:rPr>
            </m:ctrlPr>
          </m:accPr>
          <m:e>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acc>
        <m:r>
          <w:rPr>
            <w:rFonts w:ascii="Cambria Math" w:eastAsiaTheme="minorEastAsia" w:hAnsi="Cambria Math"/>
          </w:rPr>
          <m:t>=1</m:t>
        </m:r>
      </m:oMath>
      <w:r w:rsidR="007A71C5">
        <w:rPr>
          <w:rFonts w:eastAsiaTheme="minorEastAsia"/>
        </w:rPr>
        <w:t>.</w:t>
      </w:r>
    </w:p>
    <w:p w14:paraId="7A41AE9E" w14:textId="399996E2" w:rsidR="00DB4212" w:rsidRDefault="00646EB3" w:rsidP="00F7036C">
      <w:pPr>
        <w:spacing w:after="120"/>
        <w:ind w:firstLine="709"/>
        <w:jc w:val="both"/>
        <w:rPr>
          <w:rFonts w:eastAsiaTheme="minorEastAsia"/>
        </w:rPr>
      </w:pPr>
      <w:r w:rsidRPr="007A71C5">
        <w:rPr>
          <w:rFonts w:eastAsiaTheme="minorEastAsia"/>
        </w:rPr>
        <w:t>Alla fine, dunque, s</w:t>
      </w:r>
      <w:r w:rsidR="00E75C98">
        <w:rPr>
          <w:rFonts w:eastAsiaTheme="minorEastAsia"/>
        </w:rPr>
        <w:t>u</w:t>
      </w:r>
      <w:r w:rsidR="009A1274">
        <w:rPr>
          <w:rFonts w:eastAsiaTheme="minorEastAsia"/>
        </w:rPr>
        <w:t xml:space="preserve">lla bit line </w:t>
      </w:r>
      <w:r w:rsidR="009A1274" w:rsidRPr="009A1274">
        <w:rPr>
          <w:rFonts w:eastAsiaTheme="minorEastAsia"/>
          <w:i/>
          <w:iCs/>
        </w:rPr>
        <w:t>i</w:t>
      </w:r>
      <w:r w:rsidR="009A1274">
        <w:rPr>
          <w:rFonts w:eastAsiaTheme="minorEastAsia"/>
        </w:rPr>
        <w:t>-esima</w:t>
      </w:r>
      <w:r w:rsidR="00E75C98">
        <w:rPr>
          <w:rFonts w:eastAsiaTheme="minorEastAsia"/>
        </w:rPr>
        <w:t xml:space="preserve"> </w:t>
      </w:r>
      <w:r w:rsidRPr="007A71C5">
        <w:rPr>
          <w:rFonts w:eastAsiaTheme="minorEastAsia"/>
        </w:rPr>
        <w:t>ci sarà il livello logico memorizzato nella cella.</w:t>
      </w:r>
    </w:p>
    <w:p w14:paraId="2EC445BC" w14:textId="1F293539" w:rsidR="00F7036C" w:rsidRPr="00171A18" w:rsidRDefault="00F7036C" w:rsidP="00171A18">
      <w:pPr>
        <w:spacing w:after="60"/>
        <w:jc w:val="both"/>
        <w:rPr>
          <w:rFonts w:eastAsiaTheme="minorEastAsia"/>
        </w:rPr>
      </w:pPr>
      <w:r>
        <w:rPr>
          <w:rFonts w:eastAsiaTheme="minorEastAsia"/>
        </w:rPr>
        <w:t xml:space="preserve">Per attivare il sense amplifier, dunque, si pone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s</m:t>
            </m:r>
          </m:sub>
        </m:sSub>
        <m:r>
          <w:rPr>
            <w:rFonts w:ascii="Cambria Math" w:eastAsiaTheme="minorEastAsia" w:hAnsi="Cambria Math"/>
          </w:rPr>
          <m:t>=1</m:t>
        </m:r>
      </m:oMath>
      <w:r>
        <w:rPr>
          <w:rFonts w:eastAsiaTheme="minorEastAsia"/>
        </w:rPr>
        <w:t xml:space="preserve">. Una volta finito di usarlo, si pone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s</m:t>
            </m:r>
          </m:sub>
        </m:sSub>
        <m:r>
          <w:rPr>
            <w:rFonts w:ascii="Cambria Math" w:eastAsiaTheme="minorEastAsia" w:hAnsi="Cambria Math"/>
          </w:rPr>
          <m:t>=0</m:t>
        </m:r>
      </m:oMath>
      <w:r>
        <w:rPr>
          <w:rFonts w:eastAsiaTheme="minorEastAsia"/>
        </w:rPr>
        <w:t>.</w:t>
      </w:r>
    </w:p>
    <w:p w14:paraId="66AA5FE4" w14:textId="78B0B95E" w:rsidR="00DB4212" w:rsidRPr="00F84F9A" w:rsidRDefault="00DB4212" w:rsidP="00DB4212">
      <w:pPr>
        <w:spacing w:after="0"/>
        <w:rPr>
          <w:b/>
          <w:bCs/>
          <w:sz w:val="24"/>
          <w:szCs w:val="24"/>
        </w:rPr>
      </w:pPr>
      <w:r>
        <w:rPr>
          <w:b/>
          <w:bCs/>
          <w:sz w:val="24"/>
          <w:szCs w:val="24"/>
        </w:rPr>
        <w:lastRenderedPageBreak/>
        <w:t xml:space="preserve">CIRCUITO DI PRECARICA </w:t>
      </w:r>
      <w:r w:rsidRPr="00F84F9A">
        <w:rPr>
          <w:b/>
          <w:bCs/>
          <w:sz w:val="24"/>
          <w:szCs w:val="24"/>
        </w:rPr>
        <w:t>RAM STATICA 6T</w:t>
      </w:r>
    </w:p>
    <w:p w14:paraId="0423F3E4" w14:textId="5CB04F1C" w:rsidR="00DC4B0D" w:rsidRPr="00F7036C" w:rsidRDefault="00DC4B0D" w:rsidP="00DC4B0D">
      <w:pPr>
        <w:spacing w:after="60"/>
        <w:jc w:val="both"/>
        <w:rPr>
          <w:rFonts w:eastAsiaTheme="minorEastAsia"/>
          <w:iCs/>
        </w:rPr>
      </w:pPr>
      <w:r>
        <w:rPr>
          <w:rFonts w:eastAsiaTheme="minorEastAsia"/>
          <w:iCs/>
        </w:rPr>
        <w:t xml:space="preserve">La RAM statica 6T presenta un circuito di precarica per ogni colonna </w:t>
      </w:r>
      <w:r w:rsidRPr="00DC4B0D">
        <w:rPr>
          <w:rFonts w:eastAsiaTheme="minorEastAsia"/>
          <w:i/>
        </w:rPr>
        <w:t>i</w:t>
      </w:r>
      <w:r>
        <w:rPr>
          <w:rFonts w:eastAsiaTheme="minorEastAsia"/>
          <w:iCs/>
        </w:rPr>
        <w:t>-esima, fatto in questo modo:</w:t>
      </w:r>
    </w:p>
    <w:p w14:paraId="43EFFE24" w14:textId="34BF2D8A" w:rsidR="00DB4212" w:rsidRPr="00274DE3" w:rsidRDefault="00274DE3" w:rsidP="00274DE3">
      <w:pPr>
        <w:spacing w:after="1560"/>
        <w:jc w:val="center"/>
        <w:rPr>
          <w:rFonts w:eastAsiaTheme="minorEastAsia"/>
          <w:iCs/>
        </w:rPr>
      </w:pPr>
      <w:r>
        <w:rPr>
          <w:noProof/>
        </w:rPr>
        <mc:AlternateContent>
          <mc:Choice Requires="wps">
            <w:drawing>
              <wp:anchor distT="0" distB="0" distL="114300" distR="114300" simplePos="0" relativeHeight="252194816" behindDoc="0" locked="0" layoutInCell="1" allowOverlap="1" wp14:anchorId="4C06CB2D" wp14:editId="0ECFFDF9">
                <wp:simplePos x="0" y="0"/>
                <wp:positionH relativeFrom="margin">
                  <wp:posOffset>907415</wp:posOffset>
                </wp:positionH>
                <wp:positionV relativeFrom="paragraph">
                  <wp:posOffset>2373791</wp:posOffset>
                </wp:positionV>
                <wp:extent cx="4292221" cy="874395"/>
                <wp:effectExtent l="0" t="0" r="13335" b="20955"/>
                <wp:wrapNone/>
                <wp:docPr id="569201473" name="Casella di testo 14"/>
                <wp:cNvGraphicFramePr/>
                <a:graphic xmlns:a="http://schemas.openxmlformats.org/drawingml/2006/main">
                  <a:graphicData uri="http://schemas.microsoft.com/office/word/2010/wordprocessingShape">
                    <wps:wsp>
                      <wps:cNvSpPr txBox="1"/>
                      <wps:spPr>
                        <a:xfrm>
                          <a:off x="0" y="0"/>
                          <a:ext cx="4292221" cy="874395"/>
                        </a:xfrm>
                        <a:prstGeom prst="rect">
                          <a:avLst/>
                        </a:prstGeom>
                        <a:solidFill>
                          <a:schemeClr val="lt1"/>
                        </a:solidFill>
                        <a:ln w="6350">
                          <a:solidFill>
                            <a:prstClr val="black"/>
                          </a:solidFill>
                        </a:ln>
                      </wps:spPr>
                      <wps:txbx>
                        <w:txbxContent>
                          <w:p w14:paraId="59B05C0E" w14:textId="150F3AFF" w:rsidR="00DB4212" w:rsidRDefault="00DB4212" w:rsidP="00DB4212">
                            <w:pPr>
                              <w:spacing w:after="20"/>
                              <w:jc w:val="both"/>
                              <w:rPr>
                                <w:rFonts w:eastAsiaTheme="minorEastAsia"/>
                                <w:sz w:val="18"/>
                                <w:szCs w:val="18"/>
                              </w:rPr>
                            </w:pPr>
                            <w:r>
                              <w:rPr>
                                <w:sz w:val="18"/>
                                <w:szCs w:val="18"/>
                              </w:rPr>
                              <w:t xml:space="preserve">Due nMOS </w:t>
                            </w:r>
                            <w:r w:rsidR="00973428">
                              <w:rPr>
                                <w:sz w:val="18"/>
                                <w:szCs w:val="18"/>
                              </w:rPr>
                              <w:t>pilotati</w:t>
                            </w:r>
                            <w:r>
                              <w:rPr>
                                <w:sz w:val="18"/>
                                <w:szCs w:val="18"/>
                              </w:rPr>
                              <w:t xml:space="preserve"> dal comando di precarica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ϕ</m:t>
                                  </m:r>
                                </m:e>
                                <m:sub>
                                  <m:r>
                                    <w:rPr>
                                      <w:rFonts w:ascii="Cambria Math" w:eastAsiaTheme="minorEastAsia" w:hAnsi="Cambria Math"/>
                                      <w:sz w:val="18"/>
                                      <w:szCs w:val="18"/>
                                    </w:rPr>
                                    <m:t>p</m:t>
                                  </m:r>
                                </m:sub>
                              </m:sSub>
                            </m:oMath>
                            <w:r>
                              <w:rPr>
                                <w:rFonts w:eastAsiaTheme="minorEastAsia"/>
                                <w:sz w:val="18"/>
                                <w:szCs w:val="18"/>
                              </w:rPr>
                              <w:t>, dove:</w:t>
                            </w:r>
                          </w:p>
                          <w:p w14:paraId="5E77BBB4" w14:textId="77777777" w:rsidR="00DB4212" w:rsidRPr="00DB4212" w:rsidRDefault="00DB4212">
                            <w:pPr>
                              <w:pStyle w:val="Paragrafoelenco"/>
                              <w:numPr>
                                <w:ilvl w:val="0"/>
                                <w:numId w:val="77"/>
                              </w:numPr>
                              <w:spacing w:after="20"/>
                              <w:ind w:left="530"/>
                              <w:jc w:val="both"/>
                              <w:rPr>
                                <w:sz w:val="18"/>
                                <w:szCs w:val="18"/>
                              </w:rPr>
                            </w:pPr>
                            <w:r>
                              <w:rPr>
                                <w:sz w:val="18"/>
                                <w:szCs w:val="18"/>
                              </w:rPr>
                              <w:t xml:space="preserve">Il primo collega </w:t>
                            </w:r>
                            <w:r>
                              <w:rPr>
                                <w:rFonts w:eastAsiaTheme="minorEastAsia"/>
                                <w:sz w:val="18"/>
                                <w:szCs w:val="18"/>
                              </w:rPr>
                              <w:t xml:space="preserve">la bit line </w:t>
                            </w:r>
                            <w:r w:rsidRPr="00D506FD">
                              <w:rPr>
                                <w:rFonts w:eastAsiaTheme="minorEastAsia"/>
                                <w:i/>
                                <w:iCs/>
                                <w:sz w:val="18"/>
                                <w:szCs w:val="18"/>
                              </w:rPr>
                              <w:t>i</w:t>
                            </w:r>
                            <w:r>
                              <w:rPr>
                                <w:rFonts w:eastAsiaTheme="minorEastAsia"/>
                                <w:sz w:val="18"/>
                                <w:szCs w:val="18"/>
                              </w:rPr>
                              <w:t xml:space="preserve">-esima complementata </w:t>
                            </w: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B</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e>
                              </m:acc>
                            </m:oMath>
                            <w:r>
                              <w:rPr>
                                <w:rFonts w:eastAsiaTheme="minorEastAsia"/>
                                <w:sz w:val="18"/>
                                <w:szCs w:val="18"/>
                              </w:rPr>
                              <w:t xml:space="preserve"> a</w:t>
                            </w:r>
                            <w:r w:rsidRPr="00DB4212">
                              <w:rPr>
                                <w:rFonts w:ascii="Cambria Math" w:eastAsiaTheme="minorEastAsia" w:hAnsi="Cambria Math"/>
                                <w:i/>
                                <w:sz w:val="18"/>
                                <w:szCs w:val="18"/>
                              </w:rPr>
                              <w:t xml:space="preserve"> </w:t>
                            </w:r>
                            <m:oMath>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DD</m:t>
                                      </m:r>
                                    </m:sub>
                                  </m:sSub>
                                </m:num>
                                <m:den>
                                  <m:r>
                                    <w:rPr>
                                      <w:rFonts w:ascii="Cambria Math" w:eastAsiaTheme="minorEastAsia" w:hAnsi="Cambria Math"/>
                                      <w:sz w:val="18"/>
                                      <w:szCs w:val="18"/>
                                    </w:rPr>
                                    <m:t>2</m:t>
                                  </m:r>
                                </m:den>
                              </m:f>
                            </m:oMath>
                            <w:r>
                              <w:rPr>
                                <w:rFonts w:eastAsiaTheme="minorEastAsia"/>
                                <w:sz w:val="18"/>
                                <w:szCs w:val="18"/>
                              </w:rPr>
                              <w:t xml:space="preserve">; </w:t>
                            </w:r>
                          </w:p>
                          <w:p w14:paraId="4E7F6382" w14:textId="1ED36EAA" w:rsidR="00DB4212" w:rsidRPr="00DB4212" w:rsidRDefault="00DB4212">
                            <w:pPr>
                              <w:pStyle w:val="Paragrafoelenco"/>
                              <w:numPr>
                                <w:ilvl w:val="0"/>
                                <w:numId w:val="77"/>
                              </w:numPr>
                              <w:spacing w:after="20"/>
                              <w:ind w:left="530"/>
                              <w:jc w:val="both"/>
                              <w:rPr>
                                <w:sz w:val="18"/>
                                <w:szCs w:val="18"/>
                              </w:rPr>
                            </w:pPr>
                            <w:r>
                              <w:rPr>
                                <w:rFonts w:eastAsiaTheme="minorEastAsia"/>
                                <w:sz w:val="18"/>
                                <w:szCs w:val="18"/>
                              </w:rPr>
                              <w:t xml:space="preserve">Il secondo collega la bit line </w:t>
                            </w:r>
                            <w:r w:rsidRPr="00DB4212">
                              <w:rPr>
                                <w:rFonts w:eastAsiaTheme="minorEastAsia"/>
                                <w:i/>
                                <w:iCs/>
                                <w:sz w:val="18"/>
                                <w:szCs w:val="18"/>
                              </w:rPr>
                              <w:t>i</w:t>
                            </w:r>
                            <w:r>
                              <w:rPr>
                                <w:rFonts w:eastAsiaTheme="minorEastAsia"/>
                                <w:sz w:val="18"/>
                                <w:szCs w:val="18"/>
                              </w:rPr>
                              <w:t xml:space="preserve">-esima </w:t>
                            </w:r>
                            <m:oMath>
                              <m:r>
                                <w:rPr>
                                  <w:rFonts w:ascii="Cambria Math" w:eastAsiaTheme="minorEastAsia" w:hAnsi="Cambria Math"/>
                                  <w:sz w:val="18"/>
                                  <w:szCs w:val="18"/>
                                </w:rPr>
                                <m:t>B</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oMath>
                            <w:r>
                              <w:rPr>
                                <w:rFonts w:eastAsiaTheme="minorEastAsia"/>
                                <w:sz w:val="18"/>
                                <w:szCs w:val="18"/>
                              </w:rPr>
                              <w:t xml:space="preserve"> a</w:t>
                            </w:r>
                            <w:r w:rsidRPr="00DB4212">
                              <w:rPr>
                                <w:rFonts w:ascii="Cambria Math" w:eastAsiaTheme="minorEastAsia" w:hAnsi="Cambria Math"/>
                                <w:i/>
                                <w:sz w:val="18"/>
                                <w:szCs w:val="18"/>
                              </w:rPr>
                              <w:t xml:space="preserve"> </w:t>
                            </w:r>
                            <m:oMath>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DD</m:t>
                                      </m:r>
                                    </m:sub>
                                  </m:sSub>
                                </m:num>
                                <m:den>
                                  <m:r>
                                    <w:rPr>
                                      <w:rFonts w:ascii="Cambria Math" w:eastAsiaTheme="minorEastAsia" w:hAnsi="Cambria Math"/>
                                      <w:sz w:val="18"/>
                                      <w:szCs w:val="18"/>
                                    </w:rPr>
                                    <m:t>2</m:t>
                                  </m:r>
                                </m:den>
                              </m:f>
                            </m:oMath>
                            <w:r>
                              <w:rPr>
                                <w:rFonts w:eastAsiaTheme="minorEastAsia"/>
                                <w:sz w:val="18"/>
                                <w:szCs w:val="18"/>
                              </w:rPr>
                              <w:t xml:space="preserve">. </w:t>
                            </w:r>
                          </w:p>
                          <w:p w14:paraId="05F84B80" w14:textId="4C2034E4" w:rsidR="00DB4212" w:rsidRPr="00DB4212" w:rsidRDefault="00DB4212" w:rsidP="00DB4212">
                            <w:pPr>
                              <w:spacing w:after="20"/>
                              <w:jc w:val="both"/>
                              <w:rPr>
                                <w:sz w:val="18"/>
                                <w:szCs w:val="18"/>
                              </w:rPr>
                            </w:pPr>
                            <w:r>
                              <w:rPr>
                                <w:sz w:val="18"/>
                                <w:szCs w:val="18"/>
                              </w:rPr>
                              <w:t xml:space="preserve">Si ha poi un altro nMOS </w:t>
                            </w:r>
                            <w:r w:rsidR="00973428">
                              <w:rPr>
                                <w:sz w:val="18"/>
                                <w:szCs w:val="18"/>
                              </w:rPr>
                              <w:t>pilotato</w:t>
                            </w:r>
                            <w:r>
                              <w:rPr>
                                <w:sz w:val="18"/>
                                <w:szCs w:val="18"/>
                              </w:rPr>
                              <w:t xml:space="preserve"> dal comando di precarica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ϕ</m:t>
                                  </m:r>
                                </m:e>
                                <m:sub>
                                  <m:r>
                                    <w:rPr>
                                      <w:rFonts w:ascii="Cambria Math" w:eastAsiaTheme="minorEastAsia" w:hAnsi="Cambria Math"/>
                                      <w:sz w:val="18"/>
                                      <w:szCs w:val="18"/>
                                    </w:rPr>
                                    <m:t>p</m:t>
                                  </m:r>
                                </m:sub>
                              </m:sSub>
                            </m:oMath>
                            <w:r>
                              <w:rPr>
                                <w:rFonts w:eastAsiaTheme="minorEastAsia"/>
                                <w:sz w:val="18"/>
                                <w:szCs w:val="18"/>
                              </w:rPr>
                              <w:t xml:space="preserve">, che collega </w:t>
                            </w: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B</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e>
                              </m:acc>
                            </m:oMath>
                            <w:r>
                              <w:rPr>
                                <w:rFonts w:eastAsiaTheme="minorEastAsia"/>
                                <w:sz w:val="18"/>
                                <w:szCs w:val="18"/>
                              </w:rPr>
                              <w:t xml:space="preserve"> a </w:t>
                            </w:r>
                            <m:oMath>
                              <m:r>
                                <w:rPr>
                                  <w:rFonts w:ascii="Cambria Math" w:eastAsiaTheme="minorEastAsia" w:hAnsi="Cambria Math"/>
                                  <w:sz w:val="18"/>
                                  <w:szCs w:val="18"/>
                                </w:rPr>
                                <m:t>B</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oMath>
                            <w:r>
                              <w:rPr>
                                <w:rFonts w:eastAsiaTheme="minor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6CB2D" id="_x0000_s1279" type="#_x0000_t202" style="position:absolute;left:0;text-align:left;margin-left:71.45pt;margin-top:186.9pt;width:337.95pt;height:68.85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" fillcolor="white [3201]" strokeweight=".5pt">
                <v:textbox>
                  <w:txbxContent>
                    <w:p w14:paraId="59B05C0E" w14:textId="150F3AFF" w:rsidR="00DB4212" w:rsidRDefault="00DB4212" w:rsidP="00DB4212">
                      <w:pPr>
                        <w:spacing w:after="20"/>
                        <w:jc w:val="both"/>
                        <w:rPr>
                          <w:rFonts w:eastAsiaTheme="minorEastAsia"/>
                          <w:sz w:val="18"/>
                          <w:szCs w:val="18"/>
                        </w:rPr>
                      </w:pPr>
                      <w:r>
                        <w:rPr>
                          <w:sz w:val="18"/>
                          <w:szCs w:val="18"/>
                        </w:rPr>
                        <w:t xml:space="preserve">Due nMOS </w:t>
                      </w:r>
                      <w:r w:rsidR="00973428">
                        <w:rPr>
                          <w:sz w:val="18"/>
                          <w:szCs w:val="18"/>
                        </w:rPr>
                        <w:t>pilotati</w:t>
                      </w:r>
                      <w:r>
                        <w:rPr>
                          <w:sz w:val="18"/>
                          <w:szCs w:val="18"/>
                        </w:rPr>
                        <w:t xml:space="preserve"> dal comando di precarica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ϕ</m:t>
                            </m:r>
                          </m:e>
                          <m:sub>
                            <m:r>
                              <w:rPr>
                                <w:rFonts w:ascii="Cambria Math" w:eastAsiaTheme="minorEastAsia" w:hAnsi="Cambria Math"/>
                                <w:sz w:val="18"/>
                                <w:szCs w:val="18"/>
                              </w:rPr>
                              <m:t>p</m:t>
                            </m:r>
                          </m:sub>
                        </m:sSub>
                      </m:oMath>
                      <w:r>
                        <w:rPr>
                          <w:rFonts w:eastAsiaTheme="minorEastAsia"/>
                          <w:sz w:val="18"/>
                          <w:szCs w:val="18"/>
                        </w:rPr>
                        <w:t>, dove:</w:t>
                      </w:r>
                    </w:p>
                    <w:p w14:paraId="5E77BBB4" w14:textId="77777777" w:rsidR="00DB4212" w:rsidRPr="00DB4212" w:rsidRDefault="00DB4212">
                      <w:pPr>
                        <w:pStyle w:val="Paragrafoelenco"/>
                        <w:numPr>
                          <w:ilvl w:val="0"/>
                          <w:numId w:val="77"/>
                        </w:numPr>
                        <w:spacing w:after="20"/>
                        <w:ind w:left="530"/>
                        <w:jc w:val="both"/>
                        <w:rPr>
                          <w:sz w:val="18"/>
                          <w:szCs w:val="18"/>
                        </w:rPr>
                      </w:pPr>
                      <w:r>
                        <w:rPr>
                          <w:sz w:val="18"/>
                          <w:szCs w:val="18"/>
                        </w:rPr>
                        <w:t xml:space="preserve">Il primo collega </w:t>
                      </w:r>
                      <w:r>
                        <w:rPr>
                          <w:rFonts w:eastAsiaTheme="minorEastAsia"/>
                          <w:sz w:val="18"/>
                          <w:szCs w:val="18"/>
                        </w:rPr>
                        <w:t xml:space="preserve">la bit line </w:t>
                      </w:r>
                      <w:r w:rsidRPr="00D506FD">
                        <w:rPr>
                          <w:rFonts w:eastAsiaTheme="minorEastAsia"/>
                          <w:i/>
                          <w:iCs/>
                          <w:sz w:val="18"/>
                          <w:szCs w:val="18"/>
                        </w:rPr>
                        <w:t>i</w:t>
                      </w:r>
                      <w:r>
                        <w:rPr>
                          <w:rFonts w:eastAsiaTheme="minorEastAsia"/>
                          <w:sz w:val="18"/>
                          <w:szCs w:val="18"/>
                        </w:rPr>
                        <w:t xml:space="preserve">-esima complementata </w:t>
                      </w: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B</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e>
                        </m:acc>
                      </m:oMath>
                      <w:r>
                        <w:rPr>
                          <w:rFonts w:eastAsiaTheme="minorEastAsia"/>
                          <w:sz w:val="18"/>
                          <w:szCs w:val="18"/>
                        </w:rPr>
                        <w:t xml:space="preserve"> a</w:t>
                      </w:r>
                      <w:r w:rsidRPr="00DB4212">
                        <w:rPr>
                          <w:rFonts w:ascii="Cambria Math" w:eastAsiaTheme="minorEastAsia" w:hAnsi="Cambria Math"/>
                          <w:i/>
                          <w:sz w:val="18"/>
                          <w:szCs w:val="18"/>
                        </w:rPr>
                        <w:t xml:space="preserve"> </w:t>
                      </w:r>
                      <m:oMath>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DD</m:t>
                                </m:r>
                              </m:sub>
                            </m:sSub>
                          </m:num>
                          <m:den>
                            <m:r>
                              <w:rPr>
                                <w:rFonts w:ascii="Cambria Math" w:eastAsiaTheme="minorEastAsia" w:hAnsi="Cambria Math"/>
                                <w:sz w:val="18"/>
                                <w:szCs w:val="18"/>
                              </w:rPr>
                              <m:t>2</m:t>
                            </m:r>
                          </m:den>
                        </m:f>
                      </m:oMath>
                      <w:r>
                        <w:rPr>
                          <w:rFonts w:eastAsiaTheme="minorEastAsia"/>
                          <w:sz w:val="18"/>
                          <w:szCs w:val="18"/>
                        </w:rPr>
                        <w:t xml:space="preserve">; </w:t>
                      </w:r>
                    </w:p>
                    <w:p w14:paraId="4E7F6382" w14:textId="1ED36EAA" w:rsidR="00DB4212" w:rsidRPr="00DB4212" w:rsidRDefault="00DB4212">
                      <w:pPr>
                        <w:pStyle w:val="Paragrafoelenco"/>
                        <w:numPr>
                          <w:ilvl w:val="0"/>
                          <w:numId w:val="77"/>
                        </w:numPr>
                        <w:spacing w:after="20"/>
                        <w:ind w:left="530"/>
                        <w:jc w:val="both"/>
                        <w:rPr>
                          <w:sz w:val="18"/>
                          <w:szCs w:val="18"/>
                        </w:rPr>
                      </w:pPr>
                      <w:r>
                        <w:rPr>
                          <w:rFonts w:eastAsiaTheme="minorEastAsia"/>
                          <w:sz w:val="18"/>
                          <w:szCs w:val="18"/>
                        </w:rPr>
                        <w:t xml:space="preserve">Il secondo collega la bit line </w:t>
                      </w:r>
                      <w:r w:rsidRPr="00DB4212">
                        <w:rPr>
                          <w:rFonts w:eastAsiaTheme="minorEastAsia"/>
                          <w:i/>
                          <w:iCs/>
                          <w:sz w:val="18"/>
                          <w:szCs w:val="18"/>
                        </w:rPr>
                        <w:t>i</w:t>
                      </w:r>
                      <w:r>
                        <w:rPr>
                          <w:rFonts w:eastAsiaTheme="minorEastAsia"/>
                          <w:sz w:val="18"/>
                          <w:szCs w:val="18"/>
                        </w:rPr>
                        <w:t xml:space="preserve">-esima </w:t>
                      </w:r>
                      <m:oMath>
                        <m:r>
                          <w:rPr>
                            <w:rFonts w:ascii="Cambria Math" w:eastAsiaTheme="minorEastAsia" w:hAnsi="Cambria Math"/>
                            <w:sz w:val="18"/>
                            <w:szCs w:val="18"/>
                          </w:rPr>
                          <m:t>B</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oMath>
                      <w:r>
                        <w:rPr>
                          <w:rFonts w:eastAsiaTheme="minorEastAsia"/>
                          <w:sz w:val="18"/>
                          <w:szCs w:val="18"/>
                        </w:rPr>
                        <w:t xml:space="preserve"> a</w:t>
                      </w:r>
                      <w:r w:rsidRPr="00DB4212">
                        <w:rPr>
                          <w:rFonts w:ascii="Cambria Math" w:eastAsiaTheme="minorEastAsia" w:hAnsi="Cambria Math"/>
                          <w:i/>
                          <w:sz w:val="18"/>
                          <w:szCs w:val="18"/>
                        </w:rPr>
                        <w:t xml:space="preserve"> </w:t>
                      </w:r>
                      <m:oMath>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DD</m:t>
                                </m:r>
                              </m:sub>
                            </m:sSub>
                          </m:num>
                          <m:den>
                            <m:r>
                              <w:rPr>
                                <w:rFonts w:ascii="Cambria Math" w:eastAsiaTheme="minorEastAsia" w:hAnsi="Cambria Math"/>
                                <w:sz w:val="18"/>
                                <w:szCs w:val="18"/>
                              </w:rPr>
                              <m:t>2</m:t>
                            </m:r>
                          </m:den>
                        </m:f>
                      </m:oMath>
                      <w:r>
                        <w:rPr>
                          <w:rFonts w:eastAsiaTheme="minorEastAsia"/>
                          <w:sz w:val="18"/>
                          <w:szCs w:val="18"/>
                        </w:rPr>
                        <w:t xml:space="preserve">. </w:t>
                      </w:r>
                    </w:p>
                    <w:p w14:paraId="05F84B80" w14:textId="4C2034E4" w:rsidR="00DB4212" w:rsidRPr="00DB4212" w:rsidRDefault="00DB4212" w:rsidP="00DB4212">
                      <w:pPr>
                        <w:spacing w:after="20"/>
                        <w:jc w:val="both"/>
                        <w:rPr>
                          <w:sz w:val="18"/>
                          <w:szCs w:val="18"/>
                        </w:rPr>
                      </w:pPr>
                      <w:r>
                        <w:rPr>
                          <w:sz w:val="18"/>
                          <w:szCs w:val="18"/>
                        </w:rPr>
                        <w:t xml:space="preserve">Si ha poi un altro nMOS </w:t>
                      </w:r>
                      <w:r w:rsidR="00973428">
                        <w:rPr>
                          <w:sz w:val="18"/>
                          <w:szCs w:val="18"/>
                        </w:rPr>
                        <w:t>pilotato</w:t>
                      </w:r>
                      <w:r>
                        <w:rPr>
                          <w:sz w:val="18"/>
                          <w:szCs w:val="18"/>
                        </w:rPr>
                        <w:t xml:space="preserve"> dal comando di precarica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ϕ</m:t>
                            </m:r>
                          </m:e>
                          <m:sub>
                            <m:r>
                              <w:rPr>
                                <w:rFonts w:ascii="Cambria Math" w:eastAsiaTheme="minorEastAsia" w:hAnsi="Cambria Math"/>
                                <w:sz w:val="18"/>
                                <w:szCs w:val="18"/>
                              </w:rPr>
                              <m:t>p</m:t>
                            </m:r>
                          </m:sub>
                        </m:sSub>
                      </m:oMath>
                      <w:r>
                        <w:rPr>
                          <w:rFonts w:eastAsiaTheme="minorEastAsia"/>
                          <w:sz w:val="18"/>
                          <w:szCs w:val="18"/>
                        </w:rPr>
                        <w:t xml:space="preserve">, che collega </w:t>
                      </w: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B</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e>
                        </m:acc>
                      </m:oMath>
                      <w:r>
                        <w:rPr>
                          <w:rFonts w:eastAsiaTheme="minorEastAsia"/>
                          <w:sz w:val="18"/>
                          <w:szCs w:val="18"/>
                        </w:rPr>
                        <w:t xml:space="preserve"> a </w:t>
                      </w:r>
                      <m:oMath>
                        <m:r>
                          <w:rPr>
                            <w:rFonts w:ascii="Cambria Math" w:eastAsiaTheme="minorEastAsia" w:hAnsi="Cambria Math"/>
                            <w:sz w:val="18"/>
                            <w:szCs w:val="18"/>
                          </w:rPr>
                          <m:t>B</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oMath>
                      <w:r>
                        <w:rPr>
                          <w:rFonts w:eastAsiaTheme="minorEastAsia"/>
                          <w:sz w:val="18"/>
                          <w:szCs w:val="18"/>
                        </w:rPr>
                        <w:t>.</w:t>
                      </w:r>
                    </w:p>
                  </w:txbxContent>
                </v:textbox>
                <w10:wrap anchorx="margin"/>
              </v:shape>
            </w:pict>
          </mc:Fallback>
        </mc:AlternateContent>
      </w:r>
      <w:r>
        <w:rPr>
          <w:rFonts w:eastAsiaTheme="minorEastAsia"/>
          <w:iCs/>
          <w:noProof/>
        </w:rPr>
        <w:drawing>
          <wp:inline distT="0" distB="0" distL="0" distR="0" wp14:anchorId="4C47102B" wp14:editId="5166C285">
            <wp:extent cx="3452495" cy="2313295"/>
            <wp:effectExtent l="0" t="0" r="0" b="0"/>
            <wp:docPr id="1427479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8" cstate="screen">
                      <a:extLst>
                        <a:ext uri="{28A0092B-C50C-407E-A947-70E740481C1C}">
                          <a14:useLocalDpi xmlns:a14="http://schemas.microsoft.com/office/drawing/2010/main"/>
                        </a:ext>
                      </a:extLst>
                    </a:blip>
                    <a:srcRect b="2114"/>
                    <a:stretch>
                      <a:fillRect/>
                    </a:stretch>
                  </pic:blipFill>
                  <pic:spPr bwMode="auto">
                    <a:xfrm>
                      <a:off x="0" y="0"/>
                      <a:ext cx="3465844" cy="2322239"/>
                    </a:xfrm>
                    <a:prstGeom prst="rect">
                      <a:avLst/>
                    </a:prstGeom>
                    <a:noFill/>
                    <a:ln>
                      <a:noFill/>
                    </a:ln>
                    <a:extLst>
                      <a:ext uri="{53640926-AAD7-44D8-BBD7-CCE9431645EC}">
                        <a14:shadowObscured xmlns:a14="http://schemas.microsoft.com/office/drawing/2010/main"/>
                      </a:ext>
                    </a:extLst>
                  </pic:spPr>
                </pic:pic>
              </a:graphicData>
            </a:graphic>
          </wp:inline>
        </w:drawing>
      </w:r>
    </w:p>
    <w:p w14:paraId="34A41316" w14:textId="0F3D595D" w:rsidR="00DB4212" w:rsidRDefault="00DB4212" w:rsidP="00DB4212">
      <w:pPr>
        <w:spacing w:after="60"/>
        <w:rPr>
          <w:rFonts w:eastAsiaTheme="minorEastAsia"/>
        </w:rPr>
      </w:pPr>
      <w:r>
        <w:rPr>
          <w:rFonts w:eastAsiaTheme="minorEastAsia"/>
        </w:rPr>
        <w:t xml:space="preserve">Analizziamo il circuito al variare di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p</m:t>
            </m:r>
          </m:sub>
        </m:sSub>
      </m:oMath>
      <w:r>
        <w:rPr>
          <w:rFonts w:eastAsiaTheme="minorEastAsia"/>
        </w:rPr>
        <w:t>:</w:t>
      </w:r>
    </w:p>
    <w:p w14:paraId="66E9F71C" w14:textId="2C48B3E4" w:rsidR="008D2656" w:rsidRPr="005514F8" w:rsidRDefault="008D2656">
      <w:pPr>
        <w:pStyle w:val="Paragrafoelenco"/>
        <w:numPr>
          <w:ilvl w:val="0"/>
          <w:numId w:val="72"/>
        </w:numPr>
        <w:spacing w:after="40"/>
        <w:ind w:left="714" w:hanging="357"/>
        <w:contextualSpacing w:val="0"/>
        <w:jc w:val="both"/>
        <w:rPr>
          <w:rFonts w:eastAsiaTheme="minorEastAsia"/>
        </w:rPr>
      </w:pPr>
      <w:r w:rsidRPr="005514F8">
        <w:rPr>
          <w:rFonts w:eastAsiaTheme="minorEastAsia"/>
        </w:rPr>
        <w:t xml:space="preserve">Per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p</m:t>
            </m:r>
          </m:sub>
        </m:sSub>
        <m:r>
          <w:rPr>
            <w:rFonts w:ascii="Cambria Math" w:eastAsiaTheme="minorEastAsia" w:hAnsi="Cambria Math"/>
          </w:rPr>
          <m:t>=0</m:t>
        </m:r>
      </m:oMath>
      <w:r w:rsidRPr="005514F8">
        <w:rPr>
          <w:rFonts w:eastAsiaTheme="minorEastAsia"/>
        </w:rPr>
        <w:t xml:space="preserve">, gli 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Pr="005514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Pr="005514F8">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w:r w:rsidRPr="005514F8">
        <w:rPr>
          <w:rFonts w:eastAsiaTheme="minorEastAsia"/>
        </w:rPr>
        <w:t xml:space="preserve"> sono OFF,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sub>
        </m:sSub>
        <m:r>
          <w:rPr>
            <w:rFonts w:ascii="Cambria Math" w:eastAsiaTheme="minorEastAsia" w:hAnsi="Cambria Math"/>
          </w:rPr>
          <m:t>=+∞</m:t>
        </m:r>
      </m:oMath>
      <w:r w:rsidRPr="005514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sub>
        </m:sSub>
        <m:r>
          <w:rPr>
            <w:rFonts w:ascii="Cambria Math" w:eastAsiaTheme="minorEastAsia" w:hAnsi="Cambria Math"/>
          </w:rPr>
          <m:t>=+∞</m:t>
        </m:r>
      </m:oMath>
      <w:r w:rsidRPr="005514F8">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sub>
        </m:sSub>
        <m:r>
          <w:rPr>
            <w:rFonts w:ascii="Cambria Math" w:eastAsiaTheme="minorEastAsia" w:hAnsi="Cambria Math"/>
          </w:rPr>
          <m:t>=+∞</m:t>
        </m:r>
      </m:oMath>
      <w:r w:rsidRPr="005514F8">
        <w:rPr>
          <w:rFonts w:eastAsiaTheme="minorEastAsia"/>
        </w:rPr>
        <w:t xml:space="preserve">. Sostituendo allora ciascun MOSFET con la sua resistenza equivalente, </w:t>
      </w:r>
      <w:r w:rsidRPr="005514F8">
        <w:rPr>
          <w:rFonts w:eastAsiaTheme="minorEastAsia"/>
        </w:rPr>
        <w:br/>
        <w:t xml:space="preserve">il circuito non è alimentato, e si può verificare che non avrà alcun effetto </w:t>
      </w:r>
      <w:r w:rsidR="005514F8" w:rsidRPr="005514F8">
        <w:rPr>
          <w:rFonts w:eastAsiaTheme="minorEastAsia"/>
        </w:rPr>
        <w:t>sulla</w:t>
      </w:r>
      <w:r w:rsidR="009A1274">
        <w:rPr>
          <w:rFonts w:eastAsiaTheme="minorEastAsia"/>
        </w:rPr>
        <w:t xml:space="preserve"> bit line </w:t>
      </w:r>
      <w:r w:rsidR="009A1274" w:rsidRPr="009A1274">
        <w:rPr>
          <w:rFonts w:eastAsiaTheme="minorEastAsia"/>
          <w:i/>
          <w:iCs/>
        </w:rPr>
        <w:t>i</w:t>
      </w:r>
      <w:r w:rsidR="009A1274">
        <w:rPr>
          <w:rFonts w:eastAsiaTheme="minorEastAsia"/>
        </w:rPr>
        <w:t xml:space="preserve">-esima </w:t>
      </w:r>
      <w:r w:rsidR="009A1274">
        <w:rPr>
          <w:rFonts w:eastAsiaTheme="minorEastAsia"/>
        </w:rPr>
        <w:br/>
        <w:t xml:space="preserve">e sulla bit line </w:t>
      </w:r>
      <w:r w:rsidR="009A1274" w:rsidRPr="009A1274">
        <w:rPr>
          <w:rFonts w:eastAsiaTheme="minorEastAsia"/>
          <w:i/>
          <w:iCs/>
        </w:rPr>
        <w:t>i</w:t>
      </w:r>
      <w:r w:rsidR="009A1274">
        <w:rPr>
          <w:rFonts w:eastAsiaTheme="minorEastAsia"/>
        </w:rPr>
        <w:t>-esima complementata</w:t>
      </w:r>
      <w:r w:rsidR="005514F8" w:rsidRPr="005514F8">
        <w:rPr>
          <w:rFonts w:eastAsiaTheme="minorEastAsia"/>
        </w:rPr>
        <w:t>.</w:t>
      </w:r>
    </w:p>
    <w:p w14:paraId="3F22D788" w14:textId="1549722C" w:rsidR="00087168" w:rsidRDefault="008D2656">
      <w:pPr>
        <w:pStyle w:val="Paragrafoelenco"/>
        <w:numPr>
          <w:ilvl w:val="0"/>
          <w:numId w:val="72"/>
        </w:numPr>
        <w:spacing w:after="40"/>
        <w:ind w:left="714" w:hanging="357"/>
        <w:contextualSpacing w:val="0"/>
        <w:jc w:val="both"/>
        <w:rPr>
          <w:rFonts w:eastAsiaTheme="minorEastAsia"/>
        </w:rPr>
      </w:pPr>
      <w:r w:rsidRPr="008D2656">
        <w:rPr>
          <w:rFonts w:eastAsiaTheme="minorEastAsia"/>
        </w:rPr>
        <w:t xml:space="preserve">Per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p</m:t>
            </m:r>
          </m:sub>
        </m:sSub>
        <m:r>
          <w:rPr>
            <w:rFonts w:ascii="Cambria Math" w:eastAsiaTheme="minorEastAsia" w:hAnsi="Cambria Math"/>
          </w:rPr>
          <m:t>=1</m:t>
        </m:r>
      </m:oMath>
      <w:r w:rsidRPr="008D2656">
        <w:rPr>
          <w:rFonts w:eastAsiaTheme="minorEastAsia"/>
        </w:rPr>
        <w:t xml:space="preserve">, gli nMOS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Pr="008D265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Pr="008D2656">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w:r w:rsidRPr="008D2656">
        <w:rPr>
          <w:rFonts w:eastAsiaTheme="minorEastAsia"/>
        </w:rPr>
        <w:t xml:space="preserve"> sono </w:t>
      </w:r>
      <w:r>
        <w:rPr>
          <w:rFonts w:eastAsiaTheme="minorEastAsia"/>
        </w:rPr>
        <w:t>ON</w:t>
      </w:r>
      <w:r w:rsidRPr="008D2656">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ON</m:t>
                </m:r>
              </m:e>
              <m:sub>
                <m:r>
                  <w:rPr>
                    <w:rFonts w:ascii="Cambria Math" w:eastAsiaTheme="minorEastAsia" w:hAnsi="Cambria Math"/>
                  </w:rPr>
                  <m:t>1</m:t>
                </m:r>
              </m:sub>
            </m:sSub>
          </m:sub>
        </m:sSub>
      </m:oMath>
      <w:r w:rsidRPr="008D265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ON</m:t>
                </m:r>
              </m:e>
              <m:sub>
                <m:r>
                  <w:rPr>
                    <w:rFonts w:ascii="Cambria Math" w:eastAsiaTheme="minorEastAsia" w:hAnsi="Cambria Math"/>
                  </w:rPr>
                  <m:t>2</m:t>
                </m:r>
              </m:sub>
            </m:sSub>
          </m:sub>
        </m:sSub>
      </m:oMath>
      <w:r w:rsidRPr="008D2656">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ON</m:t>
                </m:r>
              </m:e>
              <m:sub>
                <m:r>
                  <w:rPr>
                    <w:rFonts w:ascii="Cambria Math" w:eastAsiaTheme="minorEastAsia" w:hAnsi="Cambria Math"/>
                  </w:rPr>
                  <m:t>3</m:t>
                </m:r>
              </m:sub>
            </m:sSub>
          </m:sub>
        </m:sSub>
      </m:oMath>
      <w:r w:rsidRPr="008D2656">
        <w:rPr>
          <w:rFonts w:eastAsiaTheme="minorEastAsia"/>
        </w:rPr>
        <w:t>. Sostituendo allora ciascun MOSFET con la sua resistenza equivalente,</w:t>
      </w:r>
      <w:r w:rsidR="00087168">
        <w:rPr>
          <w:rFonts w:eastAsiaTheme="minorEastAsia"/>
        </w:rPr>
        <w:t xml:space="preserve"> </w:t>
      </w:r>
      <w:r w:rsidR="00087168">
        <w:rPr>
          <w:rFonts w:eastAsiaTheme="minorEastAsia"/>
        </w:rPr>
        <w:br/>
        <w:t xml:space="preserve">vedendo </w:t>
      </w:r>
      <w:r w:rsidR="005514F8" w:rsidRPr="005514F8">
        <w:rPr>
          <w:rFonts w:eastAsiaTheme="minorEastAsia"/>
        </w:rPr>
        <w:t xml:space="preserve">la </w:t>
      </w:r>
      <w:r w:rsidR="009A1274">
        <w:rPr>
          <w:rFonts w:eastAsiaTheme="minorEastAsia"/>
        </w:rPr>
        <w:t xml:space="preserve">bit line </w:t>
      </w:r>
      <w:r w:rsidR="009A1274" w:rsidRPr="009A1274">
        <w:rPr>
          <w:rFonts w:eastAsiaTheme="minorEastAsia"/>
          <w:i/>
          <w:iCs/>
        </w:rPr>
        <w:t>i</w:t>
      </w:r>
      <w:r w:rsidR="009A1274">
        <w:rPr>
          <w:rFonts w:eastAsiaTheme="minorEastAsia"/>
        </w:rPr>
        <w:t xml:space="preserve">-esima e la bit line </w:t>
      </w:r>
      <w:r w:rsidR="009A1274" w:rsidRPr="009A1274">
        <w:rPr>
          <w:rFonts w:eastAsiaTheme="minorEastAsia"/>
          <w:i/>
          <w:iCs/>
        </w:rPr>
        <w:t>i</w:t>
      </w:r>
      <w:r w:rsidR="009A1274">
        <w:rPr>
          <w:rFonts w:eastAsiaTheme="minorEastAsia"/>
        </w:rPr>
        <w:t xml:space="preserve">-esima complementata </w:t>
      </w:r>
      <w:r w:rsidR="00087168">
        <w:rPr>
          <w:rFonts w:eastAsiaTheme="minorEastAsia"/>
        </w:rPr>
        <w:t>come delle capacità</w:t>
      </w:r>
      <w:r w:rsidR="00A92BF6">
        <w:rPr>
          <w:rFonts w:eastAsiaTheme="minorEastAsia"/>
        </w:rPr>
        <w:t xml:space="preserve"> </w:t>
      </w:r>
      <w:r w:rsidR="009A1274">
        <w:rPr>
          <w:rFonts w:eastAsiaTheme="minorEastAsia"/>
        </w:rPr>
        <w:br/>
      </w:r>
      <w:r w:rsidR="00A92BF6">
        <w:rPr>
          <w:rFonts w:eastAsiaTheme="minorEastAsia"/>
        </w:rPr>
        <w:t>collegate a massa</w:t>
      </w:r>
      <w:r w:rsidR="00087168">
        <w:rPr>
          <w:rFonts w:eastAsiaTheme="minorEastAsia"/>
        </w:rPr>
        <w:t>, si ha che:</w:t>
      </w:r>
    </w:p>
    <w:p w14:paraId="21D809EE" w14:textId="5B239BA6" w:rsidR="008D2656" w:rsidRDefault="009A1274">
      <w:pPr>
        <w:pStyle w:val="Paragrafoelenco"/>
        <w:numPr>
          <w:ilvl w:val="1"/>
          <w:numId w:val="72"/>
        </w:numPr>
        <w:spacing w:after="40"/>
        <w:contextualSpacing w:val="0"/>
        <w:jc w:val="both"/>
        <w:rPr>
          <w:rFonts w:eastAsiaTheme="minorEastAsia"/>
        </w:rPr>
      </w:pPr>
      <w:r>
        <w:rPr>
          <w:rFonts w:eastAsiaTheme="minorEastAsia"/>
        </w:rPr>
        <w:t>L</w:t>
      </w:r>
      <w:r w:rsidRPr="005514F8">
        <w:rPr>
          <w:rFonts w:eastAsiaTheme="minorEastAsia"/>
        </w:rPr>
        <w:t xml:space="preserve">a </w:t>
      </w:r>
      <w:r>
        <w:rPr>
          <w:rFonts w:eastAsiaTheme="minorEastAsia"/>
        </w:rPr>
        <w:t xml:space="preserve">bit line </w:t>
      </w:r>
      <w:r w:rsidRPr="009A1274">
        <w:rPr>
          <w:rFonts w:eastAsiaTheme="minorEastAsia"/>
          <w:i/>
          <w:iCs/>
        </w:rPr>
        <w:t>i</w:t>
      </w:r>
      <w:r>
        <w:rPr>
          <w:rFonts w:eastAsiaTheme="minorEastAsia"/>
        </w:rPr>
        <w:t xml:space="preserve">-esima </w:t>
      </w:r>
      <w:r w:rsidR="005514F8">
        <w:rPr>
          <w:rFonts w:eastAsiaTheme="minorEastAsia"/>
        </w:rPr>
        <w:t xml:space="preserve"> è collegata a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oMath>
      <w:r w:rsidR="005514F8">
        <w:rPr>
          <w:rFonts w:eastAsiaTheme="minorEastAsia"/>
        </w:rPr>
        <w:t xml:space="preserve"> tramite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ON</m:t>
                </m:r>
              </m:e>
              <m:sub>
                <m:r>
                  <w:rPr>
                    <w:rFonts w:ascii="Cambria Math" w:eastAsiaTheme="minorEastAsia" w:hAnsi="Cambria Math"/>
                  </w:rPr>
                  <m:t>2</m:t>
                </m:r>
              </m:sub>
            </m:sSub>
          </m:sub>
        </m:sSub>
      </m:oMath>
      <w:r w:rsidR="005514F8">
        <w:rPr>
          <w:rFonts w:eastAsiaTheme="minorEastAsia"/>
        </w:rPr>
        <w:t xml:space="preserve">, per cui si caricherà a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oMath>
      <w:r w:rsidR="00494216">
        <w:rPr>
          <w:rFonts w:eastAsiaTheme="minorEastAsia"/>
        </w:rPr>
        <w:t>;</w:t>
      </w:r>
    </w:p>
    <w:p w14:paraId="06C17520" w14:textId="125E78BB" w:rsidR="005514F8" w:rsidRDefault="009A1274">
      <w:pPr>
        <w:pStyle w:val="Paragrafoelenco"/>
        <w:numPr>
          <w:ilvl w:val="1"/>
          <w:numId w:val="72"/>
        </w:numPr>
        <w:spacing w:after="40"/>
        <w:contextualSpacing w:val="0"/>
        <w:jc w:val="both"/>
        <w:rPr>
          <w:rFonts w:eastAsiaTheme="minorEastAsia"/>
        </w:rPr>
      </w:pPr>
      <w:r>
        <w:rPr>
          <w:rFonts w:eastAsiaTheme="minorEastAsia"/>
        </w:rPr>
        <w:t xml:space="preserve">La bit line </w:t>
      </w:r>
      <w:r w:rsidRPr="009A1274">
        <w:rPr>
          <w:rFonts w:eastAsiaTheme="minorEastAsia"/>
          <w:i/>
          <w:iCs/>
        </w:rPr>
        <w:t>i</w:t>
      </w:r>
      <w:r>
        <w:rPr>
          <w:rFonts w:eastAsiaTheme="minorEastAsia"/>
        </w:rPr>
        <w:t xml:space="preserve">-esima complementata </w:t>
      </w:r>
      <w:r w:rsidR="00494216">
        <w:rPr>
          <w:rFonts w:eastAsiaTheme="minorEastAsia"/>
        </w:rPr>
        <w:t>è</w:t>
      </w:r>
      <w:r w:rsidR="005514F8">
        <w:rPr>
          <w:rFonts w:eastAsiaTheme="minorEastAsia"/>
        </w:rPr>
        <w:t xml:space="preserve"> </w:t>
      </w:r>
      <w:r w:rsidR="00494216">
        <w:rPr>
          <w:rFonts w:eastAsiaTheme="minorEastAsia"/>
        </w:rPr>
        <w:t xml:space="preserve">collegata </w:t>
      </w:r>
      <w:r w:rsidR="005514F8">
        <w:rPr>
          <w:rFonts w:eastAsiaTheme="minorEastAsia"/>
        </w:rPr>
        <w:t xml:space="preserve">a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oMath>
      <w:r w:rsidR="005514F8">
        <w:rPr>
          <w:rFonts w:eastAsiaTheme="minorEastAsia"/>
        </w:rPr>
        <w:t xml:space="preserve"> tramite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ON</m:t>
                </m:r>
              </m:e>
              <m:sub>
                <m:r>
                  <w:rPr>
                    <w:rFonts w:ascii="Cambria Math" w:eastAsiaTheme="minorEastAsia" w:hAnsi="Cambria Math"/>
                  </w:rPr>
                  <m:t>1</m:t>
                </m:r>
              </m:sub>
            </m:sSub>
          </m:sub>
        </m:sSub>
      </m:oMath>
      <w:r w:rsidR="005514F8">
        <w:rPr>
          <w:rFonts w:eastAsiaTheme="minorEastAsia"/>
        </w:rPr>
        <w:t xml:space="preserve">, </w:t>
      </w:r>
      <w:r>
        <w:rPr>
          <w:rFonts w:eastAsiaTheme="minorEastAsia"/>
        </w:rPr>
        <w:br/>
      </w:r>
      <w:r w:rsidR="005514F8">
        <w:rPr>
          <w:rFonts w:eastAsiaTheme="minorEastAsia"/>
        </w:rPr>
        <w:t>per cui si caricherà</w:t>
      </w:r>
      <w:r w:rsidR="00494216">
        <w:rPr>
          <w:rFonts w:eastAsiaTheme="minorEastAsia"/>
        </w:rPr>
        <w:t xml:space="preserve"> a</w:t>
      </w:r>
      <w:r w:rsidR="005514F8">
        <w:rPr>
          <w:rFonts w:eastAsiaTheme="minorEastAsia"/>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oMath>
      <w:r w:rsidR="00494216">
        <w:rPr>
          <w:rFonts w:eastAsiaTheme="minorEastAsia"/>
        </w:rPr>
        <w:t>;</w:t>
      </w:r>
    </w:p>
    <w:p w14:paraId="1386D221" w14:textId="3AEB9CDF" w:rsidR="005514F8" w:rsidRPr="008D2656" w:rsidRDefault="009A1274">
      <w:pPr>
        <w:pStyle w:val="Paragrafoelenco"/>
        <w:numPr>
          <w:ilvl w:val="1"/>
          <w:numId w:val="72"/>
        </w:numPr>
        <w:spacing w:after="40"/>
        <w:contextualSpacing w:val="0"/>
        <w:jc w:val="both"/>
        <w:rPr>
          <w:rFonts w:eastAsiaTheme="minorEastAsia"/>
        </w:rPr>
      </w:pPr>
      <w:r>
        <w:rPr>
          <w:rFonts w:eastAsiaTheme="minorEastAsia"/>
        </w:rPr>
        <w:t>L</w:t>
      </w:r>
      <w:r w:rsidRPr="005514F8">
        <w:rPr>
          <w:rFonts w:eastAsiaTheme="minorEastAsia"/>
        </w:rPr>
        <w:t xml:space="preserve">a </w:t>
      </w:r>
      <w:r>
        <w:rPr>
          <w:rFonts w:eastAsiaTheme="minorEastAsia"/>
        </w:rPr>
        <w:t xml:space="preserve">bit line </w:t>
      </w:r>
      <w:r w:rsidRPr="009A1274">
        <w:rPr>
          <w:rFonts w:eastAsiaTheme="minorEastAsia"/>
          <w:i/>
          <w:iCs/>
        </w:rPr>
        <w:t>i</w:t>
      </w:r>
      <w:r>
        <w:rPr>
          <w:rFonts w:eastAsiaTheme="minorEastAsia"/>
        </w:rPr>
        <w:t xml:space="preserve">-esima e la bit line </w:t>
      </w:r>
      <w:r w:rsidRPr="009A1274">
        <w:rPr>
          <w:rFonts w:eastAsiaTheme="minorEastAsia"/>
          <w:i/>
          <w:iCs/>
        </w:rPr>
        <w:t>i</w:t>
      </w:r>
      <w:r>
        <w:rPr>
          <w:rFonts w:eastAsiaTheme="minorEastAsia"/>
        </w:rPr>
        <w:t xml:space="preserve">-esima complementata </w:t>
      </w:r>
      <w:r w:rsidR="00494216">
        <w:rPr>
          <w:rFonts w:eastAsiaTheme="minorEastAsia"/>
        </w:rPr>
        <w:t xml:space="preserve">sono collegate tramite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ON</m:t>
                </m:r>
              </m:e>
              <m:sub>
                <m:r>
                  <w:rPr>
                    <w:rFonts w:ascii="Cambria Math" w:eastAsiaTheme="minorEastAsia" w:hAnsi="Cambria Math"/>
                  </w:rPr>
                  <m:t>3</m:t>
                </m:r>
              </m:sub>
            </m:sSub>
          </m:sub>
        </m:sSub>
        <m:r>
          <w:rPr>
            <w:rFonts w:ascii="Cambria Math" w:eastAsiaTheme="minorEastAsia" w:hAnsi="Cambria Math"/>
          </w:rPr>
          <m:t>,</m:t>
        </m:r>
      </m:oMath>
      <w:r w:rsidR="00494216">
        <w:rPr>
          <w:rFonts w:eastAsiaTheme="minorEastAsia"/>
        </w:rPr>
        <w:t xml:space="preserve"> </w:t>
      </w:r>
      <w:r>
        <w:rPr>
          <w:rFonts w:eastAsiaTheme="minorEastAsia"/>
        </w:rPr>
        <w:br/>
      </w:r>
      <w:r w:rsidR="00494216">
        <w:rPr>
          <w:rFonts w:eastAsiaTheme="minorEastAsia"/>
        </w:rPr>
        <w:t>per cui ciascuna di esse si caricherà e scaricherà</w:t>
      </w:r>
      <w:r w:rsidR="004B495A">
        <w:rPr>
          <w:rFonts w:eastAsiaTheme="minorEastAsia"/>
        </w:rPr>
        <w:t>,</w:t>
      </w:r>
      <w:r w:rsidR="00494216">
        <w:rPr>
          <w:rFonts w:eastAsiaTheme="minorEastAsia"/>
        </w:rPr>
        <w:t xml:space="preserve"> portandosi alla tensione dell’altra. </w:t>
      </w:r>
    </w:p>
    <w:p w14:paraId="0060EFB1" w14:textId="04BDE9F2" w:rsidR="008D2656" w:rsidRDefault="00494216" w:rsidP="00EC03A3">
      <w:pPr>
        <w:pStyle w:val="Paragrafoelenco"/>
        <w:spacing w:after="0"/>
        <w:ind w:left="714"/>
        <w:contextualSpacing w:val="0"/>
        <w:jc w:val="both"/>
        <w:rPr>
          <w:rFonts w:eastAsiaTheme="minorEastAsia"/>
        </w:rPr>
      </w:pPr>
      <w:r>
        <w:rPr>
          <w:rFonts w:eastAsiaTheme="minorEastAsia"/>
        </w:rPr>
        <w:t xml:space="preserve">Alla fine, dunque,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acc>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oMath>
      <w:r>
        <w:rPr>
          <w:rFonts w:eastAsiaTheme="minorEastAsia"/>
        </w:rPr>
        <w:t>.</w:t>
      </w:r>
    </w:p>
    <w:p w14:paraId="7C92C818" w14:textId="5A214DA2" w:rsidR="00EC03A3" w:rsidRPr="005454FC" w:rsidRDefault="00EC03A3" w:rsidP="00EC03A3">
      <w:pPr>
        <w:spacing w:after="40"/>
        <w:jc w:val="both"/>
        <w:rPr>
          <w:rFonts w:eastAsiaTheme="minorEastAsia"/>
        </w:rPr>
      </w:pPr>
      <w:r>
        <w:rPr>
          <w:rFonts w:eastAsiaTheme="minorEastAsia"/>
        </w:rPr>
        <w:t xml:space="preserve">Per precaricare la bit line </w:t>
      </w:r>
      <w:r w:rsidRPr="004850AE">
        <w:rPr>
          <w:rFonts w:eastAsiaTheme="minorEastAsia"/>
          <w:i/>
          <w:iCs/>
        </w:rPr>
        <w:t>i</w:t>
      </w:r>
      <w:r>
        <w:rPr>
          <w:rFonts w:eastAsiaTheme="minorEastAsia"/>
        </w:rPr>
        <w:t xml:space="preserve">-esima e la bit line </w:t>
      </w:r>
      <w:r w:rsidRPr="004850AE">
        <w:rPr>
          <w:rFonts w:eastAsiaTheme="minorEastAsia"/>
          <w:i/>
          <w:iCs/>
        </w:rPr>
        <w:t>i</w:t>
      </w:r>
      <w:r>
        <w:rPr>
          <w:rFonts w:eastAsiaTheme="minorEastAsia"/>
        </w:rPr>
        <w:t xml:space="preserve">-esima complementata a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oMath>
      <w:r>
        <w:rPr>
          <w:rFonts w:eastAsiaTheme="minorEastAsia"/>
        </w:rPr>
        <w:t xml:space="preserve">, dunque, si pone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p</m:t>
            </m:r>
          </m:sub>
        </m:sSub>
        <m:r>
          <w:rPr>
            <w:rFonts w:ascii="Cambria Math" w:eastAsiaTheme="minorEastAsia" w:hAnsi="Cambria Math"/>
          </w:rPr>
          <m:t>=1</m:t>
        </m:r>
      </m:oMath>
      <w:r>
        <w:rPr>
          <w:rFonts w:eastAsiaTheme="minorEastAsia"/>
        </w:rPr>
        <w:t>.</w:t>
      </w:r>
      <w:r>
        <w:rPr>
          <w:rFonts w:eastAsiaTheme="minorEastAsia"/>
        </w:rPr>
        <w:br/>
        <w:t xml:space="preserve">Terminata la precarica, si pone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p</m:t>
            </m:r>
          </m:sub>
        </m:sSub>
        <m:r>
          <w:rPr>
            <w:rFonts w:ascii="Cambria Math" w:eastAsiaTheme="minorEastAsia" w:hAnsi="Cambria Math"/>
          </w:rPr>
          <m:t>=0</m:t>
        </m:r>
      </m:oMath>
      <w:r>
        <w:rPr>
          <w:rFonts w:eastAsiaTheme="minorEastAsia"/>
        </w:rPr>
        <w:t>.</w:t>
      </w:r>
      <w:r w:rsidR="005454FC">
        <w:rPr>
          <w:rFonts w:eastAsiaTheme="minorEastAsia"/>
        </w:rPr>
        <w:t xml:space="preserve"> </w:t>
      </w:r>
    </w:p>
    <w:p w14:paraId="2E5AB8A6" w14:textId="546C1DB6" w:rsidR="004B495A" w:rsidRDefault="004B495A">
      <w:pPr>
        <w:rPr>
          <w:rFonts w:eastAsiaTheme="minorEastAsia"/>
        </w:rPr>
      </w:pPr>
      <w:r>
        <w:rPr>
          <w:rFonts w:eastAsiaTheme="minorEastAsia"/>
        </w:rPr>
        <w:br w:type="page"/>
      </w:r>
    </w:p>
    <w:p w14:paraId="52BCB279" w14:textId="46D6BCEA" w:rsidR="00DB4212" w:rsidRDefault="001B1225" w:rsidP="001B1225">
      <w:pPr>
        <w:tabs>
          <w:tab w:val="left" w:pos="1002"/>
        </w:tabs>
        <w:spacing w:after="60"/>
        <w:jc w:val="both"/>
        <w:rPr>
          <w:rFonts w:eastAsiaTheme="minorEastAsia"/>
        </w:rPr>
      </w:pPr>
      <w:r>
        <w:rPr>
          <w:rFonts w:eastAsiaTheme="minorEastAsia"/>
        </w:rPr>
        <w:lastRenderedPageBreak/>
        <w:t xml:space="preserve">Durante la lettura della cella di memoria </w:t>
      </w:r>
      <m:oMath>
        <m:r>
          <w:rPr>
            <w:rFonts w:ascii="Cambria Math" w:hAnsi="Cambria Math"/>
          </w:rPr>
          <m:t>i,i</m:t>
        </m:r>
      </m:oMath>
      <w:r w:rsidRPr="00D506FD">
        <w:rPr>
          <w:rFonts w:eastAsiaTheme="minorEastAsia"/>
        </w:rPr>
        <w:t>-esima</w:t>
      </w:r>
      <w:r>
        <w:rPr>
          <w:rFonts w:eastAsiaTheme="minorEastAsia"/>
        </w:rPr>
        <w:t xml:space="preserve">, dunque,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sidR="004B495A">
        <w:rPr>
          <w:rFonts w:eastAsiaTheme="minorEastAsia"/>
        </w:rPr>
        <w:t xml:space="preserve"> </w:t>
      </w:r>
      <w:r>
        <w:rPr>
          <w:rFonts w:eastAsiaTheme="minorEastAsia"/>
        </w:rPr>
        <w:t xml:space="preserve">avrà il seguente andamento nel tempo: </w:t>
      </w:r>
    </w:p>
    <w:p w14:paraId="3679F555" w14:textId="616108B7" w:rsidR="00973428" w:rsidRDefault="007C3EEB" w:rsidP="00973428">
      <w:pPr>
        <w:rPr>
          <w:rFonts w:eastAsiaTheme="minorEastAsia"/>
          <w:color w:val="EE0000"/>
        </w:rPr>
      </w:pPr>
      <w:r>
        <w:rPr>
          <w:rFonts w:eastAsiaTheme="minorEastAsia"/>
          <w:iCs/>
          <w:noProof/>
        </w:rPr>
        <mc:AlternateContent>
          <mc:Choice Requires="wps">
            <w:drawing>
              <wp:anchor distT="0" distB="0" distL="114300" distR="114300" simplePos="0" relativeHeight="252344320" behindDoc="0" locked="0" layoutInCell="1" allowOverlap="1" wp14:anchorId="6B571296" wp14:editId="0484AF56">
                <wp:simplePos x="0" y="0"/>
                <wp:positionH relativeFrom="margin">
                  <wp:align>left</wp:align>
                </wp:positionH>
                <wp:positionV relativeFrom="paragraph">
                  <wp:posOffset>3775184</wp:posOffset>
                </wp:positionV>
                <wp:extent cx="6175375" cy="5685183"/>
                <wp:effectExtent l="0" t="0" r="0" b="0"/>
                <wp:wrapNone/>
                <wp:docPr id="147439382" name="Casella di testo 2"/>
                <wp:cNvGraphicFramePr/>
                <a:graphic xmlns:a="http://schemas.openxmlformats.org/drawingml/2006/main">
                  <a:graphicData uri="http://schemas.microsoft.com/office/word/2010/wordprocessingShape">
                    <wps:wsp>
                      <wps:cNvSpPr txBox="1"/>
                      <wps:spPr>
                        <a:xfrm>
                          <a:off x="0" y="0"/>
                          <a:ext cx="6175375" cy="5685183"/>
                        </a:xfrm>
                        <a:prstGeom prst="rect">
                          <a:avLst/>
                        </a:prstGeom>
                        <a:noFill/>
                        <a:ln w="6350">
                          <a:noFill/>
                        </a:ln>
                      </wps:spPr>
                      <wps:txbx>
                        <w:txbxContent>
                          <w:p w14:paraId="003960E6" w14:textId="1F833406" w:rsidR="001C130F" w:rsidRPr="001C130F" w:rsidRDefault="001C130F" w:rsidP="007C3EEB">
                            <w:pPr>
                              <w:spacing w:after="20"/>
                              <w:jc w:val="both"/>
                              <w:rPr>
                                <w:rFonts w:eastAsiaTheme="minorEastAsia"/>
                                <w:color w:val="0070C0"/>
                                <w:sz w:val="18"/>
                                <w:szCs w:val="18"/>
                              </w:rPr>
                            </w:pPr>
                            <w:r w:rsidRPr="001C130F">
                              <w:rPr>
                                <w:rFonts w:eastAsiaTheme="minorEastAsia"/>
                                <w:b/>
                                <w:bCs/>
                                <w:color w:val="0070C0"/>
                                <w:sz w:val="18"/>
                                <w:szCs w:val="18"/>
                              </w:rPr>
                              <w:t>NB</w:t>
                            </w:r>
                            <w:r>
                              <w:rPr>
                                <w:rFonts w:eastAsiaTheme="minorEastAsia"/>
                                <w:b/>
                                <w:bCs/>
                                <w:color w:val="0070C0"/>
                                <w:sz w:val="18"/>
                                <w:szCs w:val="18"/>
                              </w:rPr>
                              <w:t xml:space="preserve">: </w:t>
                            </w:r>
                            <w:r>
                              <w:rPr>
                                <w:rFonts w:eastAsiaTheme="minorEastAsia"/>
                                <w:color w:val="0070C0"/>
                                <w:sz w:val="18"/>
                                <w:szCs w:val="18"/>
                              </w:rPr>
                              <w:t>per tutti i circuiti che riguardano le memorie, una volta sostituiti i MOSFET con le loro resistenze equivalenti:</w:t>
                            </w:r>
                          </w:p>
                          <w:p w14:paraId="5F0F2AB0" w14:textId="778B2CE2" w:rsidR="001C130F" w:rsidRDefault="001C130F">
                            <w:pPr>
                              <w:pStyle w:val="Paragrafoelenco"/>
                              <w:numPr>
                                <w:ilvl w:val="0"/>
                                <w:numId w:val="111"/>
                              </w:numPr>
                              <w:spacing w:after="40"/>
                              <w:ind w:left="530"/>
                              <w:jc w:val="both"/>
                              <w:rPr>
                                <w:rFonts w:eastAsiaTheme="minorEastAsia"/>
                                <w:color w:val="0070C0"/>
                                <w:sz w:val="18"/>
                                <w:szCs w:val="18"/>
                              </w:rPr>
                            </w:pPr>
                            <w:r>
                              <w:rPr>
                                <w:rFonts w:eastAsiaTheme="minorEastAsia"/>
                                <w:color w:val="0070C0"/>
                                <w:sz w:val="18"/>
                                <w:szCs w:val="18"/>
                              </w:rPr>
                              <w:t>Se</w:t>
                            </w:r>
                            <w:r w:rsidRPr="001C130F">
                              <w:rPr>
                                <w:rFonts w:eastAsiaTheme="minorEastAsia"/>
                                <w:color w:val="0070C0"/>
                                <w:sz w:val="18"/>
                                <w:szCs w:val="18"/>
                              </w:rPr>
                              <w:t xml:space="preserve"> c’è </w:t>
                            </w:r>
                            <w:r>
                              <w:rPr>
                                <w:rFonts w:eastAsiaTheme="minorEastAsia"/>
                                <w:color w:val="0070C0"/>
                                <w:sz w:val="18"/>
                                <w:szCs w:val="18"/>
                              </w:rPr>
                              <w:t>un</w:t>
                            </w:r>
                            <w:r w:rsidRPr="001C130F">
                              <w:rPr>
                                <w:rFonts w:eastAsiaTheme="minorEastAsia"/>
                                <w:color w:val="0070C0"/>
                                <w:sz w:val="18"/>
                                <w:szCs w:val="18"/>
                              </w:rPr>
                              <w:t xml:space="preserve"> latch</w:t>
                            </w:r>
                            <w:r>
                              <w:rPr>
                                <w:rFonts w:eastAsiaTheme="minorEastAsia"/>
                                <w:color w:val="0070C0"/>
                                <w:sz w:val="18"/>
                                <w:szCs w:val="18"/>
                              </w:rPr>
                              <w:t xml:space="preserve">, si tiene conto del dimensionamento dei MOSFET, e si ha che </w:t>
                            </w:r>
                            <w:r w:rsidR="007C3EEB">
                              <w:rPr>
                                <w:rFonts w:eastAsiaTheme="minorEastAsia"/>
                                <w:color w:val="0070C0"/>
                                <w:sz w:val="18"/>
                                <w:szCs w:val="18"/>
                              </w:rPr>
                              <w:t>la</w:t>
                            </w:r>
                            <w:r w:rsidR="008A7598">
                              <w:rPr>
                                <w:rFonts w:eastAsiaTheme="minorEastAsia"/>
                                <w:color w:val="0070C0"/>
                                <w:sz w:val="18"/>
                                <w:szCs w:val="18"/>
                              </w:rPr>
                              <w:t xml:space="preserve"> bit line </w:t>
                            </w:r>
                            <w:r w:rsidR="008A7598" w:rsidRPr="007C3EEB">
                              <w:rPr>
                                <w:rFonts w:eastAsiaTheme="minorEastAsia"/>
                                <w:i/>
                                <w:iCs/>
                                <w:color w:val="0070C0"/>
                                <w:sz w:val="18"/>
                                <w:szCs w:val="18"/>
                              </w:rPr>
                              <w:t>i</w:t>
                            </w:r>
                            <w:r w:rsidR="008A7598">
                              <w:rPr>
                                <w:rFonts w:eastAsiaTheme="minorEastAsia"/>
                                <w:color w:val="0070C0"/>
                                <w:sz w:val="18"/>
                                <w:szCs w:val="18"/>
                              </w:rPr>
                              <w:t xml:space="preserve">-esima </w:t>
                            </w:r>
                            <w:r w:rsidR="007C3EEB">
                              <w:rPr>
                                <w:rFonts w:eastAsiaTheme="minorEastAsia"/>
                                <w:color w:val="0070C0"/>
                                <w:sz w:val="18"/>
                                <w:szCs w:val="18"/>
                              </w:rPr>
                              <w:br/>
                            </w:r>
                            <w:r w:rsidR="008A7598">
                              <w:rPr>
                                <w:rFonts w:eastAsiaTheme="minorEastAsia"/>
                                <w:color w:val="0070C0"/>
                                <w:sz w:val="18"/>
                                <w:szCs w:val="18"/>
                              </w:rPr>
                              <w:t xml:space="preserve">e </w:t>
                            </w:r>
                            <w:r w:rsidR="007C3EEB">
                              <w:rPr>
                                <w:rFonts w:eastAsiaTheme="minorEastAsia"/>
                                <w:color w:val="0070C0"/>
                                <w:sz w:val="18"/>
                                <w:szCs w:val="18"/>
                              </w:rPr>
                              <w:t>la</w:t>
                            </w:r>
                            <w:r w:rsidR="008A7598">
                              <w:rPr>
                                <w:rFonts w:eastAsiaTheme="minorEastAsia"/>
                                <w:color w:val="0070C0"/>
                                <w:sz w:val="18"/>
                                <w:szCs w:val="18"/>
                              </w:rPr>
                              <w:t xml:space="preserve"> bit line </w:t>
                            </w:r>
                            <w:r w:rsidR="008A7598" w:rsidRPr="008A7598">
                              <w:rPr>
                                <w:rFonts w:eastAsiaTheme="minorEastAsia"/>
                                <w:i/>
                                <w:iCs/>
                                <w:color w:val="0070C0"/>
                                <w:sz w:val="18"/>
                                <w:szCs w:val="18"/>
                              </w:rPr>
                              <w:t>i</w:t>
                            </w:r>
                            <w:r w:rsidR="008A7598">
                              <w:rPr>
                                <w:rFonts w:eastAsiaTheme="minorEastAsia"/>
                                <w:color w:val="0070C0"/>
                                <w:sz w:val="18"/>
                                <w:szCs w:val="18"/>
                              </w:rPr>
                              <w:t xml:space="preserve">-esima complementata </w:t>
                            </w:r>
                            <w:r w:rsidR="008A7598" w:rsidRPr="008A7598">
                              <w:rPr>
                                <w:rFonts w:eastAsiaTheme="minorEastAsia"/>
                                <w:color w:val="0070C0"/>
                                <w:sz w:val="18"/>
                                <w:szCs w:val="18"/>
                                <w:u w:val="single"/>
                              </w:rPr>
                              <w:t>s</w:t>
                            </w:r>
                            <w:r w:rsidRPr="008A7598">
                              <w:rPr>
                                <w:rFonts w:eastAsiaTheme="minorEastAsia"/>
                                <w:color w:val="0070C0"/>
                                <w:sz w:val="18"/>
                                <w:szCs w:val="18"/>
                                <w:u w:val="single"/>
                              </w:rPr>
                              <w:t xml:space="preserve">i </w:t>
                            </w:r>
                            <w:r w:rsidRPr="001C130F">
                              <w:rPr>
                                <w:rFonts w:eastAsiaTheme="minorEastAsia"/>
                                <w:color w:val="0070C0"/>
                                <w:sz w:val="18"/>
                                <w:szCs w:val="18"/>
                                <w:u w:val="single"/>
                              </w:rPr>
                              <w:t>avvicina</w:t>
                            </w:r>
                            <w:r w:rsidR="007C3EEB">
                              <w:rPr>
                                <w:rFonts w:eastAsiaTheme="minorEastAsia"/>
                                <w:color w:val="0070C0"/>
                                <w:sz w:val="18"/>
                                <w:szCs w:val="18"/>
                                <w:u w:val="single"/>
                              </w:rPr>
                              <w:t>no</w:t>
                            </w:r>
                            <w:r>
                              <w:rPr>
                                <w:rFonts w:eastAsiaTheme="minorEastAsia"/>
                                <w:color w:val="0070C0"/>
                                <w:sz w:val="18"/>
                                <w:szCs w:val="18"/>
                              </w:rPr>
                              <w:t xml:space="preserve"> all</w:t>
                            </w:r>
                            <w:r w:rsidR="00A748E1">
                              <w:rPr>
                                <w:rFonts w:eastAsiaTheme="minorEastAsia"/>
                                <w:color w:val="0070C0"/>
                                <w:sz w:val="18"/>
                                <w:szCs w:val="18"/>
                              </w:rPr>
                              <w:t>e</w:t>
                            </w:r>
                            <w:r>
                              <w:rPr>
                                <w:rFonts w:eastAsiaTheme="minorEastAsia"/>
                                <w:color w:val="0070C0"/>
                                <w:sz w:val="18"/>
                                <w:szCs w:val="18"/>
                              </w:rPr>
                              <w:t xml:space="preserve"> tension</w:t>
                            </w:r>
                            <w:r w:rsidR="00A748E1">
                              <w:rPr>
                                <w:rFonts w:eastAsiaTheme="minorEastAsia"/>
                                <w:color w:val="0070C0"/>
                                <w:sz w:val="18"/>
                                <w:szCs w:val="18"/>
                              </w:rPr>
                              <w:t>i</w:t>
                            </w:r>
                            <w:r>
                              <w:rPr>
                                <w:rFonts w:eastAsiaTheme="minorEastAsia"/>
                                <w:color w:val="0070C0"/>
                                <w:sz w:val="18"/>
                                <w:szCs w:val="18"/>
                              </w:rPr>
                              <w:t xml:space="preserve"> cui sono collegat</w:t>
                            </w:r>
                            <w:r w:rsidR="008A7598">
                              <w:rPr>
                                <w:rFonts w:eastAsiaTheme="minorEastAsia"/>
                                <w:color w:val="0070C0"/>
                                <w:sz w:val="18"/>
                                <w:szCs w:val="18"/>
                              </w:rPr>
                              <w:t>e</w:t>
                            </w:r>
                            <w:r>
                              <w:rPr>
                                <w:rFonts w:eastAsiaTheme="minorEastAsia"/>
                                <w:color w:val="0070C0"/>
                                <w:sz w:val="18"/>
                                <w:szCs w:val="18"/>
                              </w:rPr>
                              <w:t xml:space="preserve"> attraverso le resistenze equivalenti dei MOSFET;</w:t>
                            </w:r>
                          </w:p>
                          <w:p w14:paraId="61E5D876" w14:textId="5B63D86D" w:rsidR="001C130F" w:rsidRPr="001C130F" w:rsidRDefault="001C130F">
                            <w:pPr>
                              <w:pStyle w:val="Paragrafoelenco"/>
                              <w:numPr>
                                <w:ilvl w:val="0"/>
                                <w:numId w:val="111"/>
                              </w:numPr>
                              <w:spacing w:after="60"/>
                              <w:ind w:left="530"/>
                              <w:jc w:val="both"/>
                              <w:rPr>
                                <w:rFonts w:eastAsiaTheme="minorEastAsia"/>
                                <w:color w:val="0070C0"/>
                                <w:sz w:val="18"/>
                                <w:szCs w:val="18"/>
                              </w:rPr>
                            </w:pPr>
                            <w:r>
                              <w:rPr>
                                <w:rFonts w:eastAsiaTheme="minorEastAsia"/>
                                <w:color w:val="0070C0"/>
                                <w:sz w:val="18"/>
                                <w:szCs w:val="18"/>
                              </w:rPr>
                              <w:t xml:space="preserve">Se non c’è un latch, si considerano la bit line </w:t>
                            </w:r>
                            <w:r w:rsidRPr="00336BBC">
                              <w:rPr>
                                <w:rFonts w:eastAsiaTheme="minorEastAsia"/>
                                <w:i/>
                                <w:iCs/>
                                <w:color w:val="0070C0"/>
                                <w:sz w:val="18"/>
                                <w:szCs w:val="18"/>
                              </w:rPr>
                              <w:t>i</w:t>
                            </w:r>
                            <w:r>
                              <w:rPr>
                                <w:rFonts w:eastAsiaTheme="minorEastAsia"/>
                                <w:color w:val="0070C0"/>
                                <w:sz w:val="18"/>
                                <w:szCs w:val="18"/>
                              </w:rPr>
                              <w:t xml:space="preserve">-esima e la bit line </w:t>
                            </w:r>
                            <w:r w:rsidRPr="00336BBC">
                              <w:rPr>
                                <w:rFonts w:eastAsiaTheme="minorEastAsia"/>
                                <w:i/>
                                <w:iCs/>
                                <w:color w:val="0070C0"/>
                                <w:sz w:val="18"/>
                                <w:szCs w:val="18"/>
                              </w:rPr>
                              <w:t>i</w:t>
                            </w:r>
                            <w:r>
                              <w:rPr>
                                <w:rFonts w:eastAsiaTheme="minorEastAsia"/>
                                <w:color w:val="0070C0"/>
                                <w:sz w:val="18"/>
                                <w:szCs w:val="18"/>
                              </w:rPr>
                              <w:t xml:space="preserve">-esima complementata </w:t>
                            </w:r>
                            <w:r w:rsidR="00DB4762">
                              <w:rPr>
                                <w:rFonts w:eastAsiaTheme="minorEastAsia"/>
                                <w:color w:val="0070C0"/>
                                <w:sz w:val="18"/>
                                <w:szCs w:val="18"/>
                              </w:rPr>
                              <w:t xml:space="preserve">(e, nei decoder, </w:t>
                            </w:r>
                            <w:r w:rsidR="00DB4762">
                              <w:rPr>
                                <w:rFonts w:eastAsiaTheme="minorEastAsia"/>
                                <w:color w:val="0070C0"/>
                                <w:sz w:val="18"/>
                                <w:szCs w:val="18"/>
                              </w:rPr>
                              <w:br/>
                              <w:t xml:space="preserve">anche le word line e il bus I/O) </w:t>
                            </w:r>
                            <w:r>
                              <w:rPr>
                                <w:rFonts w:eastAsiaTheme="minorEastAsia"/>
                                <w:color w:val="0070C0"/>
                                <w:sz w:val="18"/>
                                <w:szCs w:val="18"/>
                              </w:rPr>
                              <w:t xml:space="preserve">come dei condensatori collegati a massa, e si ha che queste </w:t>
                            </w:r>
                            <w:r w:rsidRPr="001C130F">
                              <w:rPr>
                                <w:rFonts w:eastAsiaTheme="minorEastAsia"/>
                                <w:color w:val="0070C0"/>
                                <w:sz w:val="18"/>
                                <w:szCs w:val="18"/>
                                <w:u w:val="single"/>
                              </w:rPr>
                              <w:t xml:space="preserve">si </w:t>
                            </w:r>
                            <w:r w:rsidR="00A748E1">
                              <w:rPr>
                                <w:rFonts w:eastAsiaTheme="minorEastAsia"/>
                                <w:color w:val="0070C0"/>
                                <w:sz w:val="18"/>
                                <w:szCs w:val="18"/>
                                <w:u w:val="single"/>
                              </w:rPr>
                              <w:t>portano</w:t>
                            </w:r>
                            <w:r>
                              <w:rPr>
                                <w:rFonts w:eastAsiaTheme="minorEastAsia"/>
                                <w:color w:val="0070C0"/>
                                <w:sz w:val="18"/>
                                <w:szCs w:val="18"/>
                              </w:rPr>
                              <w:t xml:space="preserve"> all</w:t>
                            </w:r>
                            <w:r w:rsidR="00A748E1">
                              <w:rPr>
                                <w:rFonts w:eastAsiaTheme="minorEastAsia"/>
                                <w:color w:val="0070C0"/>
                                <w:sz w:val="18"/>
                                <w:szCs w:val="18"/>
                              </w:rPr>
                              <w:t>e</w:t>
                            </w:r>
                            <w:r>
                              <w:rPr>
                                <w:rFonts w:eastAsiaTheme="minorEastAsia"/>
                                <w:color w:val="0070C0"/>
                                <w:sz w:val="18"/>
                                <w:szCs w:val="18"/>
                              </w:rPr>
                              <w:t xml:space="preserve"> tension</w:t>
                            </w:r>
                            <w:r w:rsidR="00A748E1">
                              <w:rPr>
                                <w:rFonts w:eastAsiaTheme="minorEastAsia"/>
                                <w:color w:val="0070C0"/>
                                <w:sz w:val="18"/>
                                <w:szCs w:val="18"/>
                              </w:rPr>
                              <w:t>i</w:t>
                            </w:r>
                            <w:r>
                              <w:rPr>
                                <w:rFonts w:eastAsiaTheme="minorEastAsia"/>
                                <w:color w:val="0070C0"/>
                                <w:sz w:val="18"/>
                                <w:szCs w:val="18"/>
                              </w:rPr>
                              <w:t xml:space="preserve"> cui sono collegat</w:t>
                            </w:r>
                            <w:r w:rsidR="008A7598">
                              <w:rPr>
                                <w:rFonts w:eastAsiaTheme="minorEastAsia"/>
                                <w:color w:val="0070C0"/>
                                <w:sz w:val="18"/>
                                <w:szCs w:val="18"/>
                              </w:rPr>
                              <w:t>e</w:t>
                            </w:r>
                            <w:r>
                              <w:rPr>
                                <w:rFonts w:eastAsiaTheme="minorEastAsia"/>
                                <w:color w:val="0070C0"/>
                                <w:sz w:val="18"/>
                                <w:szCs w:val="18"/>
                              </w:rPr>
                              <w:t xml:space="preserve"> attraverso le resistenze equivalenti</w:t>
                            </w:r>
                            <w:r w:rsidR="00DB4762">
                              <w:rPr>
                                <w:rFonts w:eastAsiaTheme="minorEastAsia"/>
                                <w:color w:val="0070C0"/>
                                <w:sz w:val="18"/>
                                <w:szCs w:val="18"/>
                              </w:rPr>
                              <w:t xml:space="preserve"> </w:t>
                            </w:r>
                            <w:r>
                              <w:rPr>
                                <w:rFonts w:eastAsiaTheme="minorEastAsia"/>
                                <w:color w:val="0070C0"/>
                                <w:sz w:val="18"/>
                                <w:szCs w:val="18"/>
                              </w:rPr>
                              <w:t>dei MOSFET</w:t>
                            </w:r>
                            <w:r w:rsidR="00336BBC">
                              <w:rPr>
                                <w:rFonts w:eastAsiaTheme="minorEastAsia"/>
                                <w:color w:val="0070C0"/>
                                <w:sz w:val="18"/>
                                <w:szCs w:val="18"/>
                              </w:rPr>
                              <w:t>.</w:t>
                            </w:r>
                          </w:p>
                          <w:p w14:paraId="17ABF524" w14:textId="7D8E948D" w:rsidR="00FE5604" w:rsidRDefault="00FE5604" w:rsidP="007C3EEB">
                            <w:pPr>
                              <w:spacing w:after="20"/>
                              <w:jc w:val="both"/>
                              <w:rPr>
                                <w:rFonts w:eastAsiaTheme="minorEastAsia"/>
                                <w:color w:val="0070C0"/>
                                <w:sz w:val="18"/>
                                <w:szCs w:val="18"/>
                              </w:rPr>
                            </w:pPr>
                            <w:r w:rsidRPr="00FE5604">
                              <w:rPr>
                                <w:rFonts w:eastAsiaTheme="minorEastAsia"/>
                                <w:color w:val="0070C0"/>
                                <w:sz w:val="18"/>
                                <w:szCs w:val="18"/>
                                <w:u w:val="single"/>
                              </w:rPr>
                              <w:t>Ricapitolando</w:t>
                            </w:r>
                            <w:r>
                              <w:rPr>
                                <w:rFonts w:eastAsiaTheme="minorEastAsia"/>
                                <w:color w:val="0070C0"/>
                                <w:sz w:val="18"/>
                                <w:szCs w:val="18"/>
                              </w:rPr>
                              <w:t>, in tutti i circuiti che riguardano la RAM statica 6T:</w:t>
                            </w:r>
                          </w:p>
                          <w:p w14:paraId="35088C30" w14:textId="7A73D95B" w:rsidR="00FE5604" w:rsidRDefault="00FE5604">
                            <w:pPr>
                              <w:pStyle w:val="Paragrafoelenco"/>
                              <w:numPr>
                                <w:ilvl w:val="0"/>
                                <w:numId w:val="110"/>
                              </w:numPr>
                              <w:spacing w:after="40"/>
                              <w:ind w:left="530"/>
                              <w:jc w:val="both"/>
                              <w:rPr>
                                <w:rFonts w:eastAsiaTheme="minorEastAsia"/>
                                <w:color w:val="0070C0"/>
                                <w:sz w:val="18"/>
                                <w:szCs w:val="18"/>
                              </w:rPr>
                            </w:pPr>
                            <w:r>
                              <w:rPr>
                                <w:rFonts w:eastAsiaTheme="minorEastAsia"/>
                                <w:color w:val="0070C0"/>
                                <w:sz w:val="18"/>
                                <w:szCs w:val="18"/>
                              </w:rPr>
                              <w:t xml:space="preserve">La bit line </w:t>
                            </w:r>
                            <w:r w:rsidRPr="00FE5604">
                              <w:rPr>
                                <w:rFonts w:eastAsiaTheme="minorEastAsia"/>
                                <w:i/>
                                <w:iCs/>
                                <w:color w:val="0070C0"/>
                                <w:sz w:val="18"/>
                                <w:szCs w:val="18"/>
                              </w:rPr>
                              <w:t>i</w:t>
                            </w:r>
                            <w:r>
                              <w:rPr>
                                <w:rFonts w:eastAsiaTheme="minorEastAsia"/>
                                <w:color w:val="0070C0"/>
                                <w:sz w:val="18"/>
                                <w:szCs w:val="18"/>
                              </w:rPr>
                              <w:t xml:space="preserve">-esima complementata è a sinistra (per ricordare, corrisponde a </w:t>
                            </w:r>
                            <m:oMath>
                              <m:acc>
                                <m:accPr>
                                  <m:chr m:val="̅"/>
                                  <m:ctrlPr>
                                    <w:rPr>
                                      <w:rFonts w:ascii="Cambria Math" w:hAnsi="Cambria Math"/>
                                      <w:i/>
                                      <w:color w:val="0070C0"/>
                                      <w:sz w:val="18"/>
                                      <w:szCs w:val="18"/>
                                    </w:rPr>
                                  </m:ctrlPr>
                                </m:accPr>
                                <m:e>
                                  <m:r>
                                    <w:rPr>
                                      <w:rFonts w:ascii="Cambria Math" w:hAnsi="Cambria Math"/>
                                      <w:color w:val="0070C0"/>
                                      <w:sz w:val="18"/>
                                      <w:szCs w:val="18"/>
                                    </w:rPr>
                                    <m:t>Q</m:t>
                                  </m:r>
                                </m:e>
                              </m:acc>
                            </m:oMath>
                            <w:r>
                              <w:rPr>
                                <w:rFonts w:eastAsiaTheme="minorEastAsia"/>
                                <w:color w:val="0070C0"/>
                                <w:sz w:val="18"/>
                                <w:szCs w:val="18"/>
                              </w:rPr>
                              <w:t xml:space="preserve"> nei circuiti dove c’è il latch);</w:t>
                            </w:r>
                          </w:p>
                          <w:p w14:paraId="78D32EAC" w14:textId="3BAFED46" w:rsidR="00FE5604" w:rsidRDefault="00FE5604">
                            <w:pPr>
                              <w:pStyle w:val="Paragrafoelenco"/>
                              <w:numPr>
                                <w:ilvl w:val="0"/>
                                <w:numId w:val="110"/>
                              </w:numPr>
                              <w:spacing w:after="40"/>
                              <w:ind w:left="530"/>
                              <w:jc w:val="both"/>
                              <w:rPr>
                                <w:rFonts w:eastAsiaTheme="minorEastAsia"/>
                                <w:color w:val="0070C0"/>
                                <w:sz w:val="18"/>
                                <w:szCs w:val="18"/>
                              </w:rPr>
                            </w:pPr>
                            <w:r>
                              <w:rPr>
                                <w:rFonts w:eastAsiaTheme="minorEastAsia"/>
                                <w:color w:val="0070C0"/>
                                <w:sz w:val="18"/>
                                <w:szCs w:val="18"/>
                              </w:rPr>
                              <w:t xml:space="preserve">La bit line </w:t>
                            </w:r>
                            <w:r w:rsidRPr="00FE5604">
                              <w:rPr>
                                <w:rFonts w:eastAsiaTheme="minorEastAsia"/>
                                <w:i/>
                                <w:iCs/>
                                <w:color w:val="0070C0"/>
                                <w:sz w:val="18"/>
                                <w:szCs w:val="18"/>
                              </w:rPr>
                              <w:t>i</w:t>
                            </w:r>
                            <w:r>
                              <w:rPr>
                                <w:rFonts w:eastAsiaTheme="minorEastAsia"/>
                                <w:color w:val="0070C0"/>
                                <w:sz w:val="18"/>
                                <w:szCs w:val="18"/>
                              </w:rPr>
                              <w:t xml:space="preserve">-esima è a destra (per ricordare, corrisponde a </w:t>
                            </w:r>
                            <m:oMath>
                              <m:r>
                                <w:rPr>
                                  <w:rFonts w:ascii="Cambria Math" w:hAnsi="Cambria Math"/>
                                  <w:color w:val="0070C0"/>
                                  <w:sz w:val="18"/>
                                  <w:szCs w:val="18"/>
                                </w:rPr>
                                <m:t>Q</m:t>
                              </m:r>
                            </m:oMath>
                            <w:r>
                              <w:rPr>
                                <w:rFonts w:eastAsiaTheme="minorEastAsia"/>
                                <w:color w:val="0070C0"/>
                                <w:sz w:val="18"/>
                                <w:szCs w:val="18"/>
                              </w:rPr>
                              <w:t xml:space="preserve"> nei circuiti dove c’è il latch)</w:t>
                            </w:r>
                            <w:r w:rsidR="00336BBC">
                              <w:rPr>
                                <w:rFonts w:eastAsiaTheme="minorEastAsia"/>
                                <w:color w:val="0070C0"/>
                                <w:sz w:val="18"/>
                                <w:szCs w:val="18"/>
                              </w:rPr>
                              <w:t>.</w:t>
                            </w:r>
                          </w:p>
                          <w:p w14:paraId="7D3F4598" w14:textId="5647CDD1" w:rsidR="00336BBC" w:rsidRDefault="00336BBC" w:rsidP="007C3EEB">
                            <w:pPr>
                              <w:spacing w:after="40"/>
                              <w:jc w:val="both"/>
                              <w:rPr>
                                <w:rFonts w:eastAsiaTheme="minorEastAsia"/>
                                <w:color w:val="0070C0"/>
                                <w:sz w:val="18"/>
                                <w:szCs w:val="18"/>
                              </w:rPr>
                            </w:pPr>
                            <w:r>
                              <w:rPr>
                                <w:rFonts w:eastAsiaTheme="minorEastAsia"/>
                                <w:color w:val="0070C0"/>
                                <w:sz w:val="18"/>
                                <w:szCs w:val="18"/>
                              </w:rPr>
                              <w:t>A questo punto:</w:t>
                            </w:r>
                          </w:p>
                          <w:p w14:paraId="3F72C0CB" w14:textId="22BAE5EF" w:rsidR="00336BBC" w:rsidRDefault="00336BBC">
                            <w:pPr>
                              <w:pStyle w:val="Paragrafoelenco"/>
                              <w:numPr>
                                <w:ilvl w:val="0"/>
                                <w:numId w:val="110"/>
                              </w:numPr>
                              <w:spacing w:after="20"/>
                              <w:ind w:left="527" w:hanging="357"/>
                              <w:contextualSpacing w:val="0"/>
                              <w:jc w:val="both"/>
                              <w:rPr>
                                <w:rFonts w:eastAsiaTheme="minorEastAsia"/>
                                <w:color w:val="0070C0"/>
                                <w:sz w:val="18"/>
                                <w:szCs w:val="18"/>
                              </w:rPr>
                            </w:pPr>
                            <w:r>
                              <w:rPr>
                                <w:rFonts w:eastAsiaTheme="minorEastAsia"/>
                                <w:color w:val="0070C0"/>
                                <w:sz w:val="18"/>
                                <w:szCs w:val="18"/>
                              </w:rPr>
                              <w:t>Per quanto riguarda la cella di memoria di una RAM statica 6T:</w:t>
                            </w:r>
                          </w:p>
                          <w:p w14:paraId="4E214E7A" w14:textId="213B38AB" w:rsidR="00336BBC" w:rsidRDefault="00336BBC">
                            <w:pPr>
                              <w:pStyle w:val="Paragrafoelenco"/>
                              <w:numPr>
                                <w:ilvl w:val="1"/>
                                <w:numId w:val="110"/>
                              </w:numPr>
                              <w:spacing w:after="60"/>
                              <w:ind w:left="1097"/>
                              <w:jc w:val="both"/>
                              <w:rPr>
                                <w:rFonts w:eastAsiaTheme="minorEastAsia"/>
                                <w:color w:val="0070C0"/>
                                <w:sz w:val="18"/>
                                <w:szCs w:val="18"/>
                              </w:rPr>
                            </w:pPr>
                            <w:r>
                              <w:rPr>
                                <w:rFonts w:eastAsiaTheme="minorEastAsia"/>
                                <w:color w:val="0070C0"/>
                                <w:sz w:val="18"/>
                                <w:szCs w:val="18"/>
                              </w:rPr>
                              <w:t>In caso di scrittura, essendo la cella di memoria un flip-flop SR con enabler:</w:t>
                            </w:r>
                          </w:p>
                          <w:p w14:paraId="43243CA1" w14:textId="5B00AB63" w:rsidR="00336BBC" w:rsidRDefault="00336BBC">
                            <w:pPr>
                              <w:pStyle w:val="Paragrafoelenco"/>
                              <w:numPr>
                                <w:ilvl w:val="2"/>
                                <w:numId w:val="110"/>
                              </w:numPr>
                              <w:spacing w:after="60"/>
                              <w:ind w:left="1664"/>
                              <w:jc w:val="both"/>
                              <w:rPr>
                                <w:rFonts w:eastAsiaTheme="minorEastAsia"/>
                                <w:color w:val="0070C0"/>
                                <w:sz w:val="18"/>
                                <w:szCs w:val="18"/>
                              </w:rPr>
                            </w:pPr>
                            <w:r>
                              <w:rPr>
                                <w:rFonts w:eastAsiaTheme="minorEastAsia"/>
                                <w:color w:val="0070C0"/>
                                <w:sz w:val="18"/>
                                <w:szCs w:val="18"/>
                              </w:rPr>
                              <w:t>Per scrivere 1, si pongono gli ingressi in modo che il flip-flop SR sia in set;</w:t>
                            </w:r>
                          </w:p>
                          <w:p w14:paraId="18949404" w14:textId="54E64737" w:rsidR="00336BBC" w:rsidRDefault="00336BBC">
                            <w:pPr>
                              <w:pStyle w:val="Paragrafoelenco"/>
                              <w:numPr>
                                <w:ilvl w:val="2"/>
                                <w:numId w:val="110"/>
                              </w:numPr>
                              <w:spacing w:after="60"/>
                              <w:ind w:left="1664"/>
                              <w:jc w:val="both"/>
                              <w:rPr>
                                <w:rFonts w:eastAsiaTheme="minorEastAsia"/>
                                <w:color w:val="0070C0"/>
                                <w:sz w:val="18"/>
                                <w:szCs w:val="18"/>
                              </w:rPr>
                            </w:pPr>
                            <w:r>
                              <w:rPr>
                                <w:rFonts w:eastAsiaTheme="minorEastAsia"/>
                                <w:color w:val="0070C0"/>
                                <w:sz w:val="18"/>
                                <w:szCs w:val="18"/>
                              </w:rPr>
                              <w:t>Per scrivere 0, si pongono gli ingressi in modo che il flip-flop SR sia in reset.</w:t>
                            </w:r>
                          </w:p>
                          <w:p w14:paraId="3658F0E5" w14:textId="08CDEA62" w:rsidR="00336BBC" w:rsidRDefault="00336BBC">
                            <w:pPr>
                              <w:pStyle w:val="Paragrafoelenco"/>
                              <w:numPr>
                                <w:ilvl w:val="1"/>
                                <w:numId w:val="110"/>
                              </w:numPr>
                              <w:spacing w:after="60"/>
                              <w:ind w:left="1097"/>
                              <w:jc w:val="both"/>
                              <w:rPr>
                                <w:rFonts w:eastAsiaTheme="minorEastAsia"/>
                                <w:color w:val="0070C0"/>
                                <w:sz w:val="18"/>
                                <w:szCs w:val="18"/>
                              </w:rPr>
                            </w:pPr>
                            <w:r>
                              <w:rPr>
                                <w:rFonts w:eastAsiaTheme="minorEastAsia"/>
                                <w:color w:val="0070C0"/>
                                <w:sz w:val="18"/>
                                <w:szCs w:val="18"/>
                              </w:rPr>
                              <w:t>In caso di lettura, si procede in questo modo:</w:t>
                            </w:r>
                          </w:p>
                          <w:p w14:paraId="08465769" w14:textId="0AE12C13" w:rsidR="00336BBC" w:rsidRDefault="00336BBC">
                            <w:pPr>
                              <w:pStyle w:val="Paragrafoelenco"/>
                              <w:numPr>
                                <w:ilvl w:val="0"/>
                                <w:numId w:val="112"/>
                              </w:numPr>
                              <w:spacing w:after="60"/>
                              <w:ind w:left="1664"/>
                              <w:jc w:val="both"/>
                              <w:rPr>
                                <w:rFonts w:eastAsiaTheme="minorEastAsia"/>
                                <w:color w:val="0070C0"/>
                                <w:sz w:val="18"/>
                                <w:szCs w:val="18"/>
                              </w:rPr>
                            </w:pPr>
                            <w:r>
                              <w:rPr>
                                <w:rFonts w:eastAsiaTheme="minorEastAsia"/>
                                <w:color w:val="0070C0"/>
                                <w:sz w:val="18"/>
                                <w:szCs w:val="18"/>
                              </w:rPr>
                              <w:t xml:space="preserve">Si precaricano la bit line </w:t>
                            </w:r>
                            <w:r w:rsidRPr="007C3EEB">
                              <w:rPr>
                                <w:rFonts w:eastAsiaTheme="minorEastAsia"/>
                                <w:i/>
                                <w:iCs/>
                                <w:color w:val="0070C0"/>
                                <w:sz w:val="18"/>
                                <w:szCs w:val="18"/>
                              </w:rPr>
                              <w:t>i</w:t>
                            </w:r>
                            <w:r>
                              <w:rPr>
                                <w:rFonts w:eastAsiaTheme="minorEastAsia"/>
                                <w:color w:val="0070C0"/>
                                <w:sz w:val="18"/>
                                <w:szCs w:val="18"/>
                              </w:rPr>
                              <w:t xml:space="preserve">-esima e la bit line </w:t>
                            </w:r>
                            <w:r w:rsidRPr="007C3EEB">
                              <w:rPr>
                                <w:rFonts w:eastAsiaTheme="minorEastAsia"/>
                                <w:i/>
                                <w:iCs/>
                                <w:color w:val="0070C0"/>
                                <w:sz w:val="18"/>
                                <w:szCs w:val="18"/>
                              </w:rPr>
                              <w:t>i</w:t>
                            </w:r>
                            <w:r>
                              <w:rPr>
                                <w:rFonts w:eastAsiaTheme="minorEastAsia"/>
                                <w:color w:val="0070C0"/>
                                <w:sz w:val="18"/>
                                <w:szCs w:val="18"/>
                              </w:rPr>
                              <w:t xml:space="preserve">-esima complementata a </w:t>
                            </w:r>
                            <m:oMath>
                              <m:f>
                                <m:fPr>
                                  <m:ctrlPr>
                                    <w:rPr>
                                      <w:rFonts w:ascii="Cambria Math" w:eastAsiaTheme="minorEastAsia" w:hAnsi="Cambria Math"/>
                                      <w:i/>
                                      <w:color w:val="0070C0"/>
                                      <w:sz w:val="18"/>
                                      <w:szCs w:val="18"/>
                                    </w:rPr>
                                  </m:ctrlPr>
                                </m:fPr>
                                <m:num>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num>
                                <m:den>
                                  <m:r>
                                    <w:rPr>
                                      <w:rFonts w:ascii="Cambria Math" w:eastAsiaTheme="minorEastAsia" w:hAnsi="Cambria Math"/>
                                      <w:color w:val="0070C0"/>
                                      <w:sz w:val="18"/>
                                      <w:szCs w:val="18"/>
                                    </w:rPr>
                                    <m:t>2</m:t>
                                  </m:r>
                                </m:den>
                              </m:f>
                            </m:oMath>
                            <w:r>
                              <w:rPr>
                                <w:rFonts w:eastAsiaTheme="minorEastAsia"/>
                                <w:color w:val="0070C0"/>
                                <w:sz w:val="18"/>
                                <w:szCs w:val="18"/>
                              </w:rPr>
                              <w:t>;</w:t>
                            </w:r>
                          </w:p>
                          <w:p w14:paraId="5B4C1849" w14:textId="7A7BCEAE" w:rsidR="00336BBC" w:rsidRDefault="00336BBC">
                            <w:pPr>
                              <w:pStyle w:val="Paragrafoelenco"/>
                              <w:numPr>
                                <w:ilvl w:val="0"/>
                                <w:numId w:val="112"/>
                              </w:numPr>
                              <w:spacing w:after="60"/>
                              <w:ind w:left="1664"/>
                              <w:jc w:val="both"/>
                              <w:rPr>
                                <w:rFonts w:eastAsiaTheme="minorEastAsia"/>
                                <w:color w:val="0070C0"/>
                                <w:sz w:val="18"/>
                                <w:szCs w:val="18"/>
                              </w:rPr>
                            </w:pPr>
                            <w:r>
                              <w:rPr>
                                <w:rFonts w:eastAsiaTheme="minorEastAsia"/>
                                <w:color w:val="0070C0"/>
                                <w:sz w:val="18"/>
                                <w:szCs w:val="18"/>
                              </w:rPr>
                              <w:t xml:space="preserve">Si pone </w:t>
                            </w:r>
                            <m:oMath>
                              <m:r>
                                <w:rPr>
                                  <w:rFonts w:ascii="Cambria Math" w:eastAsiaTheme="minorEastAsia" w:hAnsi="Cambria Math"/>
                                  <w:color w:val="0070C0"/>
                                  <w:sz w:val="18"/>
                                  <w:szCs w:val="18"/>
                                </w:rPr>
                                <m:t>W</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=1</m:t>
                              </m:r>
                            </m:oMath>
                            <w:r>
                              <w:rPr>
                                <w:rFonts w:eastAsiaTheme="minorEastAsia"/>
                                <w:color w:val="0070C0"/>
                                <w:sz w:val="18"/>
                                <w:szCs w:val="18"/>
                              </w:rPr>
                              <w:t xml:space="preserve">. </w:t>
                            </w:r>
                            <w:r w:rsidR="008A7598">
                              <w:rPr>
                                <w:rFonts w:eastAsiaTheme="minorEastAsia"/>
                                <w:color w:val="0070C0"/>
                                <w:sz w:val="18"/>
                                <w:szCs w:val="18"/>
                              </w:rPr>
                              <w:t>A questo punto</w:t>
                            </w:r>
                            <w:r>
                              <w:rPr>
                                <w:rFonts w:eastAsiaTheme="minorEastAsia"/>
                                <w:color w:val="0070C0"/>
                                <w:sz w:val="18"/>
                                <w:szCs w:val="18"/>
                              </w:rPr>
                              <w:t xml:space="preserve">, a seconda del dato memorizzato nella cella, </w:t>
                            </w:r>
                            <w:r w:rsidR="008A7598">
                              <w:rPr>
                                <w:rFonts w:eastAsiaTheme="minorEastAsia"/>
                                <w:color w:val="0070C0"/>
                                <w:sz w:val="18"/>
                                <w:szCs w:val="18"/>
                              </w:rPr>
                              <w:br/>
                            </w:r>
                            <w:r>
                              <w:rPr>
                                <w:rFonts w:eastAsiaTheme="minorEastAsia"/>
                                <w:color w:val="0070C0"/>
                                <w:sz w:val="18"/>
                                <w:szCs w:val="18"/>
                              </w:rPr>
                              <w:t xml:space="preserve">ricordando qual è lo stato dei MOSFET di un inverter CMOS al variare dell’uscita, </w:t>
                            </w:r>
                            <w:r w:rsidR="008A7598">
                              <w:rPr>
                                <w:rFonts w:eastAsiaTheme="minorEastAsia"/>
                                <w:color w:val="0070C0"/>
                                <w:sz w:val="18"/>
                                <w:szCs w:val="18"/>
                              </w:rPr>
                              <w:t xml:space="preserve">si sostituisce </w:t>
                            </w:r>
                            <w:r w:rsidR="008A7598">
                              <w:rPr>
                                <w:rFonts w:eastAsiaTheme="minorEastAsia"/>
                                <w:color w:val="0070C0"/>
                                <w:sz w:val="18"/>
                                <w:szCs w:val="18"/>
                              </w:rPr>
                              <w:br/>
                              <w:t xml:space="preserve">ciascun MOSFET con la sua resistenza equivalente e si ha che: </w:t>
                            </w:r>
                          </w:p>
                          <w:p w14:paraId="3B68704C" w14:textId="2FE42190" w:rsidR="00336BBC" w:rsidRDefault="00336BBC">
                            <w:pPr>
                              <w:pStyle w:val="Paragrafoelenco"/>
                              <w:numPr>
                                <w:ilvl w:val="2"/>
                                <w:numId w:val="110"/>
                              </w:numPr>
                              <w:spacing w:after="60"/>
                              <w:jc w:val="both"/>
                              <w:rPr>
                                <w:rFonts w:eastAsiaTheme="minorEastAsia"/>
                                <w:color w:val="0070C0"/>
                                <w:sz w:val="18"/>
                                <w:szCs w:val="18"/>
                              </w:rPr>
                            </w:pPr>
                            <w:r>
                              <w:rPr>
                                <w:rFonts w:eastAsiaTheme="minorEastAsia"/>
                                <w:color w:val="0070C0"/>
                                <w:sz w:val="18"/>
                                <w:szCs w:val="18"/>
                              </w:rPr>
                              <w:t xml:space="preserve">Una bit line è collegata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Pr>
                                <w:rFonts w:eastAsiaTheme="minorEastAsia"/>
                                <w:color w:val="0070C0"/>
                                <w:sz w:val="18"/>
                                <w:szCs w:val="18"/>
                              </w:rPr>
                              <w:t xml:space="preserve"> tramite una serie di resistenze, e quindi </w:t>
                            </w:r>
                            <w:r w:rsidR="008A7598">
                              <w:rPr>
                                <w:rFonts w:eastAsiaTheme="minorEastAsia"/>
                                <w:color w:val="0070C0"/>
                                <w:sz w:val="18"/>
                                <w:szCs w:val="18"/>
                              </w:rPr>
                              <w:t xml:space="preserve">la sua tensione </w:t>
                            </w:r>
                            <w:r w:rsidR="008A7598">
                              <w:rPr>
                                <w:rFonts w:eastAsiaTheme="minorEastAsia"/>
                                <w:color w:val="0070C0"/>
                                <w:sz w:val="18"/>
                                <w:szCs w:val="18"/>
                              </w:rPr>
                              <w:br/>
                            </w:r>
                            <w:r>
                              <w:rPr>
                                <w:rFonts w:eastAsiaTheme="minorEastAsia"/>
                                <w:color w:val="0070C0"/>
                                <w:sz w:val="18"/>
                                <w:szCs w:val="18"/>
                              </w:rPr>
                              <w:t>si avvicin</w:t>
                            </w:r>
                            <w:r w:rsidR="008A7598">
                              <w:rPr>
                                <w:rFonts w:eastAsiaTheme="minorEastAsia"/>
                                <w:color w:val="0070C0"/>
                                <w:sz w:val="18"/>
                                <w:szCs w:val="18"/>
                              </w:rPr>
                              <w:t>a</w:t>
                            </w:r>
                            <w:r>
                              <w:rPr>
                                <w:rFonts w:eastAsiaTheme="minorEastAsia"/>
                                <w:color w:val="0070C0"/>
                                <w:sz w:val="18"/>
                                <w:szCs w:val="18"/>
                              </w:rPr>
                              <w:t xml:space="preserve">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Pr>
                                <w:rFonts w:eastAsiaTheme="minorEastAsia"/>
                                <w:color w:val="0070C0"/>
                                <w:sz w:val="18"/>
                                <w:szCs w:val="18"/>
                              </w:rPr>
                              <w:t xml:space="preserve">, portandosi a </w:t>
                            </w:r>
                            <m:oMath>
                              <m:f>
                                <m:fPr>
                                  <m:ctrlPr>
                                    <w:rPr>
                                      <w:rFonts w:ascii="Cambria Math" w:eastAsiaTheme="minorEastAsia" w:hAnsi="Cambria Math"/>
                                      <w:i/>
                                      <w:color w:val="0070C0"/>
                                      <w:sz w:val="18"/>
                                      <w:szCs w:val="18"/>
                                    </w:rPr>
                                  </m:ctrlPr>
                                </m:fPr>
                                <m:num>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num>
                                <m:den>
                                  <m:r>
                                    <w:rPr>
                                      <w:rFonts w:ascii="Cambria Math" w:eastAsiaTheme="minorEastAsia" w:hAnsi="Cambria Math"/>
                                      <w:color w:val="0070C0"/>
                                      <w:sz w:val="18"/>
                                      <w:szCs w:val="18"/>
                                    </w:rPr>
                                    <m:t>2</m:t>
                                  </m:r>
                                </m:den>
                              </m:f>
                              <m:r>
                                <w:rPr>
                                  <w:rFonts w:ascii="Cambria Math" w:eastAsiaTheme="minorEastAsia" w:hAnsi="Cambria Math"/>
                                  <w:color w:val="0070C0"/>
                                  <w:sz w:val="18"/>
                                  <w:szCs w:val="18"/>
                                </w:rPr>
                                <m:t>+ΔV</m:t>
                              </m:r>
                            </m:oMath>
                            <w:r>
                              <w:rPr>
                                <w:rFonts w:eastAsiaTheme="minorEastAsia"/>
                                <w:color w:val="0070C0"/>
                                <w:sz w:val="18"/>
                                <w:szCs w:val="18"/>
                              </w:rPr>
                              <w:t>;</w:t>
                            </w:r>
                          </w:p>
                          <w:p w14:paraId="5CADFBC2" w14:textId="7BD8EEC6" w:rsidR="00336BBC" w:rsidRDefault="00336BBC">
                            <w:pPr>
                              <w:pStyle w:val="Paragrafoelenco"/>
                              <w:numPr>
                                <w:ilvl w:val="2"/>
                                <w:numId w:val="110"/>
                              </w:numPr>
                              <w:spacing w:after="60"/>
                              <w:jc w:val="both"/>
                              <w:rPr>
                                <w:rFonts w:eastAsiaTheme="minorEastAsia"/>
                                <w:color w:val="0070C0"/>
                                <w:sz w:val="18"/>
                                <w:szCs w:val="18"/>
                              </w:rPr>
                            </w:pPr>
                            <w:r>
                              <w:rPr>
                                <w:rFonts w:eastAsiaTheme="minorEastAsia"/>
                                <w:color w:val="0070C0"/>
                                <w:sz w:val="18"/>
                                <w:szCs w:val="18"/>
                              </w:rPr>
                              <w:t xml:space="preserve">L’altra bit line è collegata a </w:t>
                            </w:r>
                            <w:r w:rsidR="008A7598">
                              <w:rPr>
                                <w:rFonts w:eastAsiaTheme="minorEastAsia"/>
                                <w:color w:val="0070C0"/>
                                <w:sz w:val="18"/>
                                <w:szCs w:val="18"/>
                              </w:rPr>
                              <w:t xml:space="preserve">massa tramite una serie di resistenze, e quindi la sua tensione </w:t>
                            </w:r>
                            <w:r w:rsidR="008A7598">
                              <w:rPr>
                                <w:rFonts w:eastAsiaTheme="minorEastAsia"/>
                                <w:color w:val="0070C0"/>
                                <w:sz w:val="18"/>
                                <w:szCs w:val="18"/>
                              </w:rPr>
                              <w:br/>
                              <w:t xml:space="preserve">si avvicina a </w:t>
                            </w:r>
                            <m:oMath>
                              <m:r>
                                <w:rPr>
                                  <w:rFonts w:ascii="Cambria Math" w:eastAsiaTheme="minorEastAsia" w:hAnsi="Cambria Math"/>
                                  <w:color w:val="0070C0"/>
                                  <w:sz w:val="18"/>
                                  <w:szCs w:val="18"/>
                                </w:rPr>
                                <m:t>0</m:t>
                              </m:r>
                            </m:oMath>
                            <w:r w:rsidR="008A7598">
                              <w:rPr>
                                <w:rFonts w:eastAsiaTheme="minorEastAsia"/>
                                <w:color w:val="0070C0"/>
                                <w:sz w:val="18"/>
                                <w:szCs w:val="18"/>
                              </w:rPr>
                              <w:t xml:space="preserve">, portandosi a </w:t>
                            </w:r>
                            <m:oMath>
                              <m:f>
                                <m:fPr>
                                  <m:ctrlPr>
                                    <w:rPr>
                                      <w:rFonts w:ascii="Cambria Math" w:eastAsiaTheme="minorEastAsia" w:hAnsi="Cambria Math"/>
                                      <w:i/>
                                      <w:color w:val="0070C0"/>
                                      <w:sz w:val="18"/>
                                      <w:szCs w:val="18"/>
                                    </w:rPr>
                                  </m:ctrlPr>
                                </m:fPr>
                                <m:num>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num>
                                <m:den>
                                  <m:r>
                                    <w:rPr>
                                      <w:rFonts w:ascii="Cambria Math" w:eastAsiaTheme="minorEastAsia" w:hAnsi="Cambria Math"/>
                                      <w:color w:val="0070C0"/>
                                      <w:sz w:val="18"/>
                                      <w:szCs w:val="18"/>
                                    </w:rPr>
                                    <m:t>2</m:t>
                                  </m:r>
                                </m:den>
                              </m:f>
                              <m:r>
                                <w:rPr>
                                  <w:rFonts w:ascii="Cambria Math" w:eastAsiaTheme="minorEastAsia" w:hAnsi="Cambria Math"/>
                                  <w:color w:val="0070C0"/>
                                  <w:sz w:val="18"/>
                                  <w:szCs w:val="18"/>
                                </w:rPr>
                                <m:t>-ΔV</m:t>
                              </m:r>
                            </m:oMath>
                            <w:r w:rsidR="008A7598">
                              <w:rPr>
                                <w:rFonts w:eastAsiaTheme="minorEastAsia"/>
                                <w:color w:val="0070C0"/>
                                <w:sz w:val="18"/>
                                <w:szCs w:val="18"/>
                              </w:rPr>
                              <w:t>.</w:t>
                            </w:r>
                          </w:p>
                          <w:p w14:paraId="43F2BD3E" w14:textId="4AF2BBEE" w:rsidR="008A7598" w:rsidRDefault="008A7598">
                            <w:pPr>
                              <w:pStyle w:val="Paragrafoelenco"/>
                              <w:numPr>
                                <w:ilvl w:val="0"/>
                                <w:numId w:val="112"/>
                              </w:numPr>
                              <w:spacing w:after="20"/>
                              <w:ind w:left="1661" w:hanging="357"/>
                              <w:contextualSpacing w:val="0"/>
                              <w:jc w:val="both"/>
                              <w:rPr>
                                <w:rFonts w:eastAsiaTheme="minorEastAsia"/>
                                <w:color w:val="0070C0"/>
                                <w:sz w:val="18"/>
                                <w:szCs w:val="18"/>
                              </w:rPr>
                            </w:pPr>
                            <w:r>
                              <w:rPr>
                                <w:rFonts w:eastAsiaTheme="minorEastAsia"/>
                                <w:color w:val="0070C0"/>
                                <w:sz w:val="18"/>
                                <w:szCs w:val="18"/>
                              </w:rPr>
                              <w:t xml:space="preserve">Si pone </w:t>
                            </w:r>
                            <m:oMath>
                              <m:r>
                                <w:rPr>
                                  <w:rFonts w:ascii="Cambria Math" w:eastAsiaTheme="minorEastAsia" w:hAnsi="Cambria Math"/>
                                  <w:color w:val="0070C0"/>
                                  <w:sz w:val="18"/>
                                  <w:szCs w:val="18"/>
                                </w:rPr>
                                <m:t>W</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=0</m:t>
                              </m:r>
                            </m:oMath>
                            <w:r w:rsidR="007C3EEB">
                              <w:rPr>
                                <w:rFonts w:eastAsiaTheme="minorEastAsia"/>
                                <w:color w:val="0070C0"/>
                                <w:sz w:val="18"/>
                                <w:szCs w:val="18"/>
                              </w:rPr>
                              <w:t xml:space="preserve"> e si </w:t>
                            </w:r>
                            <w:r>
                              <w:rPr>
                                <w:rFonts w:eastAsiaTheme="minorEastAsia"/>
                                <w:color w:val="0070C0"/>
                                <w:sz w:val="18"/>
                                <w:szCs w:val="18"/>
                              </w:rPr>
                              <w:t>attiva il sense amplifier.</w:t>
                            </w:r>
                          </w:p>
                          <w:p w14:paraId="25B33ECF" w14:textId="5D2064EA" w:rsidR="008A7598" w:rsidRDefault="008A7598">
                            <w:pPr>
                              <w:pStyle w:val="Paragrafoelenco"/>
                              <w:numPr>
                                <w:ilvl w:val="0"/>
                                <w:numId w:val="110"/>
                              </w:numPr>
                              <w:spacing w:after="60"/>
                              <w:ind w:left="530"/>
                              <w:jc w:val="both"/>
                              <w:rPr>
                                <w:rFonts w:eastAsiaTheme="minorEastAsia"/>
                                <w:color w:val="0070C0"/>
                                <w:sz w:val="18"/>
                                <w:szCs w:val="18"/>
                              </w:rPr>
                            </w:pPr>
                            <w:r>
                              <w:rPr>
                                <w:rFonts w:eastAsiaTheme="minorEastAsia"/>
                                <w:color w:val="0070C0"/>
                                <w:sz w:val="18"/>
                                <w:szCs w:val="18"/>
                              </w:rPr>
                              <w:t>Per quanto riguarda il sense amplifier e il circuito di precarica</w:t>
                            </w:r>
                            <w:r w:rsidR="007C3EEB">
                              <w:rPr>
                                <w:rFonts w:eastAsiaTheme="minorEastAsia"/>
                                <w:color w:val="0070C0"/>
                                <w:sz w:val="18"/>
                                <w:szCs w:val="18"/>
                              </w:rPr>
                              <w:t>:</w:t>
                            </w:r>
                          </w:p>
                          <w:p w14:paraId="5D98CD70" w14:textId="147BB100" w:rsidR="008A7598" w:rsidRDefault="008A7598">
                            <w:pPr>
                              <w:pStyle w:val="Paragrafoelenco"/>
                              <w:numPr>
                                <w:ilvl w:val="1"/>
                                <w:numId w:val="110"/>
                              </w:numPr>
                              <w:spacing w:after="60"/>
                              <w:ind w:left="1097"/>
                              <w:jc w:val="both"/>
                              <w:rPr>
                                <w:rFonts w:eastAsiaTheme="minorEastAsia"/>
                                <w:color w:val="0070C0"/>
                                <w:sz w:val="18"/>
                                <w:szCs w:val="18"/>
                              </w:rPr>
                            </w:pPr>
                            <w:r>
                              <w:rPr>
                                <w:rFonts w:eastAsiaTheme="minorEastAsia"/>
                                <w:color w:val="0070C0"/>
                                <w:sz w:val="18"/>
                                <w:szCs w:val="18"/>
                              </w:rPr>
                              <w:t xml:space="preserve">Per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ϕ</m:t>
                                  </m:r>
                                </m:e>
                                <m:sub>
                                  <m:r>
                                    <w:rPr>
                                      <w:rFonts w:ascii="Cambria Math" w:eastAsiaTheme="minorEastAsia" w:hAnsi="Cambria Math"/>
                                      <w:color w:val="0070C0"/>
                                      <w:sz w:val="18"/>
                                      <w:szCs w:val="18"/>
                                    </w:rPr>
                                    <m:t>s</m:t>
                                  </m:r>
                                </m:sub>
                              </m:sSub>
                              <m:r>
                                <w:rPr>
                                  <w:rFonts w:ascii="Cambria Math" w:eastAsiaTheme="minorEastAsia" w:hAnsi="Cambria Math"/>
                                  <w:color w:val="0070C0"/>
                                  <w:sz w:val="18"/>
                                  <w:szCs w:val="18"/>
                                </w:rPr>
                                <m:t xml:space="preserve">=0 </m:t>
                              </m:r>
                            </m:oMath>
                            <w:r>
                              <w:rPr>
                                <w:rFonts w:eastAsiaTheme="minorEastAsia"/>
                                <w:color w:val="0070C0"/>
                                <w:sz w:val="18"/>
                                <w:szCs w:val="18"/>
                              </w:rPr>
                              <w:t xml:space="preserve">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ϕ</m:t>
                                  </m:r>
                                </m:e>
                                <m:sub>
                                  <m:r>
                                    <w:rPr>
                                      <w:rFonts w:ascii="Cambria Math" w:eastAsiaTheme="minorEastAsia" w:hAnsi="Cambria Math"/>
                                      <w:color w:val="0070C0"/>
                                      <w:sz w:val="18"/>
                                      <w:szCs w:val="18"/>
                                    </w:rPr>
                                    <m:t>p</m:t>
                                  </m:r>
                                </m:sub>
                              </m:sSub>
                              <m:r>
                                <w:rPr>
                                  <w:rFonts w:ascii="Cambria Math" w:eastAsiaTheme="minorEastAsia" w:hAnsi="Cambria Math"/>
                                  <w:color w:val="0070C0"/>
                                  <w:sz w:val="18"/>
                                  <w:szCs w:val="18"/>
                                </w:rPr>
                                <m:t>=0</m:t>
                              </m:r>
                            </m:oMath>
                            <w:r>
                              <w:rPr>
                                <w:rFonts w:eastAsiaTheme="minorEastAsia"/>
                                <w:color w:val="0070C0"/>
                                <w:sz w:val="18"/>
                                <w:szCs w:val="18"/>
                              </w:rPr>
                              <w:t>, i due circuiti non sono alimentati, per cui non hanno effetto sull</w:t>
                            </w:r>
                            <w:r w:rsidR="007C3EEB">
                              <w:rPr>
                                <w:rFonts w:eastAsiaTheme="minorEastAsia"/>
                                <w:color w:val="0070C0"/>
                                <w:sz w:val="18"/>
                                <w:szCs w:val="18"/>
                              </w:rPr>
                              <w:t>e</w:t>
                            </w:r>
                            <w:r>
                              <w:rPr>
                                <w:rFonts w:eastAsiaTheme="minorEastAsia"/>
                                <w:color w:val="0070C0"/>
                                <w:sz w:val="18"/>
                                <w:szCs w:val="18"/>
                              </w:rPr>
                              <w:t xml:space="preserve"> bit line;</w:t>
                            </w:r>
                          </w:p>
                          <w:p w14:paraId="2AEEFCEF" w14:textId="2FFBA306" w:rsidR="008A7598" w:rsidRDefault="008A7598">
                            <w:pPr>
                              <w:pStyle w:val="Paragrafoelenco"/>
                              <w:numPr>
                                <w:ilvl w:val="1"/>
                                <w:numId w:val="110"/>
                              </w:numPr>
                              <w:spacing w:after="60"/>
                              <w:ind w:left="1097"/>
                              <w:jc w:val="both"/>
                              <w:rPr>
                                <w:rFonts w:eastAsiaTheme="minorEastAsia"/>
                                <w:color w:val="0070C0"/>
                                <w:sz w:val="18"/>
                                <w:szCs w:val="18"/>
                              </w:rPr>
                            </w:pPr>
                            <w:r>
                              <w:rPr>
                                <w:rFonts w:eastAsiaTheme="minorEastAsia"/>
                                <w:color w:val="0070C0"/>
                                <w:sz w:val="18"/>
                                <w:szCs w:val="18"/>
                              </w:rPr>
                              <w:t xml:space="preserve">Per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ϕ</m:t>
                                  </m:r>
                                </m:e>
                                <m:sub>
                                  <m:r>
                                    <w:rPr>
                                      <w:rFonts w:ascii="Cambria Math" w:eastAsiaTheme="minorEastAsia" w:hAnsi="Cambria Math"/>
                                      <w:color w:val="0070C0"/>
                                      <w:sz w:val="18"/>
                                      <w:szCs w:val="18"/>
                                    </w:rPr>
                                    <m:t>s</m:t>
                                  </m:r>
                                </m:sub>
                              </m:sSub>
                              <m:r>
                                <w:rPr>
                                  <w:rFonts w:ascii="Cambria Math" w:eastAsiaTheme="minorEastAsia" w:hAnsi="Cambria Math"/>
                                  <w:color w:val="0070C0"/>
                                  <w:sz w:val="18"/>
                                  <w:szCs w:val="18"/>
                                </w:rPr>
                                <m:t xml:space="preserve">=1 </m:t>
                              </m:r>
                            </m:oMath>
                            <w:r>
                              <w:rPr>
                                <w:rFonts w:eastAsiaTheme="minorEastAsia"/>
                                <w:color w:val="0070C0"/>
                                <w:sz w:val="18"/>
                                <w:szCs w:val="18"/>
                              </w:rPr>
                              <w:t xml:space="preserve">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ϕ</m:t>
                                  </m:r>
                                </m:e>
                                <m:sub>
                                  <m:r>
                                    <w:rPr>
                                      <w:rFonts w:ascii="Cambria Math" w:eastAsiaTheme="minorEastAsia" w:hAnsi="Cambria Math"/>
                                      <w:color w:val="0070C0"/>
                                      <w:sz w:val="18"/>
                                      <w:szCs w:val="18"/>
                                    </w:rPr>
                                    <m:t>p</m:t>
                                  </m:r>
                                </m:sub>
                              </m:sSub>
                              <m:r>
                                <w:rPr>
                                  <w:rFonts w:ascii="Cambria Math" w:eastAsiaTheme="minorEastAsia" w:hAnsi="Cambria Math"/>
                                  <w:color w:val="0070C0"/>
                                  <w:sz w:val="18"/>
                                  <w:szCs w:val="18"/>
                                </w:rPr>
                                <m:t>=1</m:t>
                              </m:r>
                            </m:oMath>
                            <w:r>
                              <w:rPr>
                                <w:rFonts w:eastAsiaTheme="minorEastAsia"/>
                                <w:color w:val="0070C0"/>
                                <w:sz w:val="18"/>
                                <w:szCs w:val="18"/>
                              </w:rPr>
                              <w:t>, i due circuiti sono alimentati. A questo pun</w:t>
                            </w:r>
                            <w:r w:rsidR="007C3EEB">
                              <w:rPr>
                                <w:rFonts w:eastAsiaTheme="minorEastAsia"/>
                                <w:color w:val="0070C0"/>
                                <w:sz w:val="18"/>
                                <w:szCs w:val="18"/>
                              </w:rPr>
                              <w:t>to</w:t>
                            </w:r>
                            <w:r w:rsidR="009D2E77">
                              <w:rPr>
                                <w:rFonts w:eastAsiaTheme="minorEastAsia"/>
                                <w:color w:val="0070C0"/>
                                <w:sz w:val="18"/>
                                <w:szCs w:val="18"/>
                              </w:rPr>
                              <w:t xml:space="preserve">, una volta sostituiti i MOSFET </w:t>
                            </w:r>
                            <w:r w:rsidR="009D2E77">
                              <w:rPr>
                                <w:rFonts w:eastAsiaTheme="minorEastAsia"/>
                                <w:color w:val="0070C0"/>
                                <w:sz w:val="18"/>
                                <w:szCs w:val="18"/>
                              </w:rPr>
                              <w:br/>
                              <w:t>con le loro resistenze equivalenti</w:t>
                            </w:r>
                            <w:r w:rsidR="007C3EEB">
                              <w:rPr>
                                <w:rFonts w:eastAsiaTheme="minorEastAsia"/>
                                <w:color w:val="0070C0"/>
                                <w:sz w:val="18"/>
                                <w:szCs w:val="18"/>
                              </w:rPr>
                              <w:t>:</w:t>
                            </w:r>
                          </w:p>
                          <w:p w14:paraId="662F9F18" w14:textId="5F91694B" w:rsidR="008A7598" w:rsidRDefault="008A7598">
                            <w:pPr>
                              <w:pStyle w:val="Paragrafoelenco"/>
                              <w:numPr>
                                <w:ilvl w:val="2"/>
                                <w:numId w:val="110"/>
                              </w:numPr>
                              <w:spacing w:after="60"/>
                              <w:ind w:left="1664"/>
                              <w:jc w:val="both"/>
                              <w:rPr>
                                <w:rFonts w:eastAsiaTheme="minorEastAsia"/>
                                <w:color w:val="0070C0"/>
                                <w:sz w:val="18"/>
                                <w:szCs w:val="18"/>
                              </w:rPr>
                            </w:pPr>
                            <w:r>
                              <w:rPr>
                                <w:rFonts w:eastAsiaTheme="minorEastAsia"/>
                                <w:color w:val="0070C0"/>
                                <w:sz w:val="18"/>
                                <w:szCs w:val="18"/>
                              </w:rPr>
                              <w:t xml:space="preserve">Nel sense amplifier, </w:t>
                            </w:r>
                            <w:r w:rsidR="009D2E77">
                              <w:rPr>
                                <w:rFonts w:eastAsiaTheme="minorEastAsia"/>
                                <w:color w:val="0070C0"/>
                                <w:sz w:val="18"/>
                                <w:szCs w:val="18"/>
                              </w:rPr>
                              <w:t xml:space="preserve">trascurando le resistenze equivalenti, si ha un latch, e </w:t>
                            </w:r>
                            <w:r>
                              <w:rPr>
                                <w:rFonts w:eastAsiaTheme="minorEastAsia"/>
                                <w:color w:val="0070C0"/>
                                <w:sz w:val="18"/>
                                <w:szCs w:val="18"/>
                              </w:rPr>
                              <w:t xml:space="preserve">ricordando le tensioni </w:t>
                            </w:r>
                            <w:r w:rsidR="009D2E77">
                              <w:rPr>
                                <w:rFonts w:eastAsiaTheme="minorEastAsia"/>
                                <w:color w:val="0070C0"/>
                                <w:sz w:val="18"/>
                                <w:szCs w:val="18"/>
                              </w:rPr>
                              <w:br/>
                            </w:r>
                            <w:r>
                              <w:rPr>
                                <w:rFonts w:eastAsiaTheme="minorEastAsia"/>
                                <w:color w:val="0070C0"/>
                                <w:sz w:val="18"/>
                                <w:szCs w:val="18"/>
                              </w:rPr>
                              <w:t xml:space="preserve">a cui si portano le bit line a seguito di </w:t>
                            </w:r>
                            <m:oMath>
                              <m:r>
                                <w:rPr>
                                  <w:rFonts w:ascii="Cambria Math" w:eastAsiaTheme="minorEastAsia" w:hAnsi="Cambria Math"/>
                                  <w:color w:val="0070C0"/>
                                  <w:sz w:val="18"/>
                                  <w:szCs w:val="18"/>
                                </w:rPr>
                                <m:t>W</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=1</m:t>
                              </m:r>
                            </m:oMath>
                            <w:r>
                              <w:rPr>
                                <w:rFonts w:eastAsiaTheme="minorEastAsia"/>
                                <w:color w:val="0070C0"/>
                                <w:sz w:val="18"/>
                                <w:szCs w:val="18"/>
                              </w:rPr>
                              <w:t xml:space="preserve">, si avrà una reazione che porterà il latch </w:t>
                            </w:r>
                            <w:r w:rsidR="009D2E77">
                              <w:rPr>
                                <w:rFonts w:eastAsiaTheme="minorEastAsia"/>
                                <w:color w:val="0070C0"/>
                                <w:sz w:val="18"/>
                                <w:szCs w:val="18"/>
                              </w:rPr>
                              <w:br/>
                            </w:r>
                            <w:r>
                              <w:rPr>
                                <w:rFonts w:eastAsiaTheme="minorEastAsia"/>
                                <w:color w:val="0070C0"/>
                                <w:sz w:val="18"/>
                                <w:szCs w:val="18"/>
                              </w:rPr>
                              <w:t xml:space="preserve">allo stato stabile in cui sulla bit line </w:t>
                            </w:r>
                            <w:r w:rsidRPr="007C3EEB">
                              <w:rPr>
                                <w:rFonts w:eastAsiaTheme="minorEastAsia"/>
                                <w:i/>
                                <w:iCs/>
                                <w:color w:val="0070C0"/>
                                <w:sz w:val="18"/>
                                <w:szCs w:val="18"/>
                              </w:rPr>
                              <w:t>i</w:t>
                            </w:r>
                            <w:r>
                              <w:rPr>
                                <w:rFonts w:eastAsiaTheme="minorEastAsia"/>
                                <w:color w:val="0070C0"/>
                                <w:sz w:val="18"/>
                                <w:szCs w:val="18"/>
                              </w:rPr>
                              <w:t>-esima ci sarà il livello logico memorizzato nella cella di memoria da leggere.</w:t>
                            </w:r>
                          </w:p>
                          <w:p w14:paraId="53301DB7" w14:textId="3A758BB1" w:rsidR="008A7598" w:rsidRPr="008A7598" w:rsidRDefault="008A7598">
                            <w:pPr>
                              <w:pStyle w:val="Paragrafoelenco"/>
                              <w:numPr>
                                <w:ilvl w:val="2"/>
                                <w:numId w:val="110"/>
                              </w:numPr>
                              <w:spacing w:after="60"/>
                              <w:ind w:left="1664"/>
                              <w:jc w:val="both"/>
                              <w:rPr>
                                <w:rFonts w:eastAsiaTheme="minorEastAsia"/>
                                <w:color w:val="0070C0"/>
                                <w:sz w:val="18"/>
                                <w:szCs w:val="18"/>
                              </w:rPr>
                            </w:pPr>
                            <w:r>
                              <w:rPr>
                                <w:rFonts w:eastAsiaTheme="minorEastAsia"/>
                                <w:color w:val="0070C0"/>
                                <w:sz w:val="18"/>
                                <w:szCs w:val="18"/>
                              </w:rPr>
                              <w:t xml:space="preserve">Nel circuito di precarica, </w:t>
                            </w:r>
                            <w:r w:rsidR="007C3EEB">
                              <w:rPr>
                                <w:rFonts w:eastAsiaTheme="minorEastAsia"/>
                                <w:color w:val="0070C0"/>
                                <w:sz w:val="18"/>
                                <w:szCs w:val="18"/>
                              </w:rPr>
                              <w:t xml:space="preserve">la bit line </w:t>
                            </w:r>
                            <w:r w:rsidR="007C3EEB" w:rsidRPr="007C3EEB">
                              <w:rPr>
                                <w:rFonts w:eastAsiaTheme="minorEastAsia"/>
                                <w:i/>
                                <w:iCs/>
                                <w:color w:val="0070C0"/>
                                <w:sz w:val="18"/>
                                <w:szCs w:val="18"/>
                              </w:rPr>
                              <w:t>i</w:t>
                            </w:r>
                            <w:r w:rsidR="007C3EEB">
                              <w:rPr>
                                <w:rFonts w:eastAsiaTheme="minorEastAsia"/>
                                <w:color w:val="0070C0"/>
                                <w:sz w:val="18"/>
                                <w:szCs w:val="18"/>
                              </w:rPr>
                              <w:t xml:space="preserve">-esima e la bit line </w:t>
                            </w:r>
                            <w:r w:rsidR="007C3EEB" w:rsidRPr="007C3EEB">
                              <w:rPr>
                                <w:rFonts w:eastAsiaTheme="minorEastAsia"/>
                                <w:i/>
                                <w:iCs/>
                                <w:color w:val="0070C0"/>
                                <w:sz w:val="18"/>
                                <w:szCs w:val="18"/>
                              </w:rPr>
                              <w:t>i</w:t>
                            </w:r>
                            <w:r w:rsidR="007C3EEB">
                              <w:rPr>
                                <w:rFonts w:eastAsiaTheme="minorEastAsia"/>
                                <w:color w:val="0070C0"/>
                                <w:sz w:val="18"/>
                                <w:szCs w:val="18"/>
                              </w:rPr>
                              <w:t xml:space="preserve">-esima complementata si </w:t>
                            </w:r>
                            <w:r w:rsidR="00A748E1">
                              <w:rPr>
                                <w:rFonts w:eastAsiaTheme="minorEastAsia"/>
                                <w:color w:val="0070C0"/>
                                <w:sz w:val="18"/>
                                <w:szCs w:val="18"/>
                              </w:rPr>
                              <w:t>portano</w:t>
                            </w:r>
                            <w:r w:rsidR="007C3EEB">
                              <w:rPr>
                                <w:rFonts w:eastAsiaTheme="minorEastAsia"/>
                                <w:color w:val="0070C0"/>
                                <w:sz w:val="18"/>
                                <w:szCs w:val="18"/>
                              </w:rPr>
                              <w:t xml:space="preserve"> all</w:t>
                            </w:r>
                            <w:r w:rsidR="00A748E1">
                              <w:rPr>
                                <w:rFonts w:eastAsiaTheme="minorEastAsia"/>
                                <w:color w:val="0070C0"/>
                                <w:sz w:val="18"/>
                                <w:szCs w:val="18"/>
                              </w:rPr>
                              <w:t>a</w:t>
                            </w:r>
                            <w:r w:rsidR="007C3EEB">
                              <w:rPr>
                                <w:rFonts w:eastAsiaTheme="minorEastAsia"/>
                                <w:color w:val="0070C0"/>
                                <w:sz w:val="18"/>
                                <w:szCs w:val="18"/>
                              </w:rPr>
                              <w:t xml:space="preserve"> tension</w:t>
                            </w:r>
                            <w:r w:rsidR="00A748E1">
                              <w:rPr>
                                <w:rFonts w:eastAsiaTheme="minorEastAsia"/>
                                <w:color w:val="0070C0"/>
                                <w:sz w:val="18"/>
                                <w:szCs w:val="18"/>
                              </w:rPr>
                              <w:t>e</w:t>
                            </w:r>
                            <w:r w:rsidR="007C3EEB">
                              <w:rPr>
                                <w:rFonts w:eastAsiaTheme="minorEastAsia"/>
                                <w:color w:val="0070C0"/>
                                <w:sz w:val="18"/>
                                <w:szCs w:val="18"/>
                              </w:rPr>
                              <w:t xml:space="preserve"> cui sono collegate attraverso le resistenze equivalenti dei MOSFET. </w:t>
                            </w:r>
                          </w:p>
                          <w:p w14:paraId="72AA9D13" w14:textId="4A4936FB" w:rsidR="00FE5604" w:rsidRPr="001C130F" w:rsidRDefault="00FE5604" w:rsidP="001C130F">
                            <w:pPr>
                              <w:spacing w:after="0"/>
                              <w:jc w:val="both"/>
                              <w:rPr>
                                <w:rFonts w:eastAsiaTheme="minorEastAsia"/>
                                <w:color w:val="0070C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71296" id="_x0000_s1280" type="#_x0000_t202" style="position:absolute;margin-left:0;margin-top:297.25pt;width:486.25pt;height:447.65pt;z-index:25234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" filled="f" stroked="f" strokeweight=".5pt">
                <v:textbox>
                  <w:txbxContent>
                    <w:p w14:paraId="003960E6" w14:textId="1F833406" w:rsidR="001C130F" w:rsidRPr="001C130F" w:rsidRDefault="001C130F" w:rsidP="007C3EEB">
                      <w:pPr>
                        <w:spacing w:after="20"/>
                        <w:jc w:val="both"/>
                        <w:rPr>
                          <w:rFonts w:eastAsiaTheme="minorEastAsia"/>
                          <w:color w:val="0070C0"/>
                          <w:sz w:val="18"/>
                          <w:szCs w:val="18"/>
                        </w:rPr>
                      </w:pPr>
                      <w:r w:rsidRPr="001C130F">
                        <w:rPr>
                          <w:rFonts w:eastAsiaTheme="minorEastAsia"/>
                          <w:b/>
                          <w:bCs/>
                          <w:color w:val="0070C0"/>
                          <w:sz w:val="18"/>
                          <w:szCs w:val="18"/>
                        </w:rPr>
                        <w:t>NB</w:t>
                      </w:r>
                      <w:r>
                        <w:rPr>
                          <w:rFonts w:eastAsiaTheme="minorEastAsia"/>
                          <w:b/>
                          <w:bCs/>
                          <w:color w:val="0070C0"/>
                          <w:sz w:val="18"/>
                          <w:szCs w:val="18"/>
                        </w:rPr>
                        <w:t xml:space="preserve">: </w:t>
                      </w:r>
                      <w:r>
                        <w:rPr>
                          <w:rFonts w:eastAsiaTheme="minorEastAsia"/>
                          <w:color w:val="0070C0"/>
                          <w:sz w:val="18"/>
                          <w:szCs w:val="18"/>
                        </w:rPr>
                        <w:t>per tutti i circuiti che riguardano le memorie, una volta sostituiti i MOSFET con le loro resistenze equivalenti:</w:t>
                      </w:r>
                    </w:p>
                    <w:p w14:paraId="5F0F2AB0" w14:textId="778B2CE2" w:rsidR="001C130F" w:rsidRDefault="001C130F">
                      <w:pPr>
                        <w:pStyle w:val="Paragrafoelenco"/>
                        <w:numPr>
                          <w:ilvl w:val="0"/>
                          <w:numId w:val="111"/>
                        </w:numPr>
                        <w:spacing w:after="40"/>
                        <w:ind w:left="530"/>
                        <w:jc w:val="both"/>
                        <w:rPr>
                          <w:rFonts w:eastAsiaTheme="minorEastAsia"/>
                          <w:color w:val="0070C0"/>
                          <w:sz w:val="18"/>
                          <w:szCs w:val="18"/>
                        </w:rPr>
                      </w:pPr>
                      <w:r>
                        <w:rPr>
                          <w:rFonts w:eastAsiaTheme="minorEastAsia"/>
                          <w:color w:val="0070C0"/>
                          <w:sz w:val="18"/>
                          <w:szCs w:val="18"/>
                        </w:rPr>
                        <w:t>Se</w:t>
                      </w:r>
                      <w:r w:rsidRPr="001C130F">
                        <w:rPr>
                          <w:rFonts w:eastAsiaTheme="minorEastAsia"/>
                          <w:color w:val="0070C0"/>
                          <w:sz w:val="18"/>
                          <w:szCs w:val="18"/>
                        </w:rPr>
                        <w:t xml:space="preserve"> c’è </w:t>
                      </w:r>
                      <w:r>
                        <w:rPr>
                          <w:rFonts w:eastAsiaTheme="minorEastAsia"/>
                          <w:color w:val="0070C0"/>
                          <w:sz w:val="18"/>
                          <w:szCs w:val="18"/>
                        </w:rPr>
                        <w:t>un</w:t>
                      </w:r>
                      <w:r w:rsidRPr="001C130F">
                        <w:rPr>
                          <w:rFonts w:eastAsiaTheme="minorEastAsia"/>
                          <w:color w:val="0070C0"/>
                          <w:sz w:val="18"/>
                          <w:szCs w:val="18"/>
                        </w:rPr>
                        <w:t xml:space="preserve"> latch</w:t>
                      </w:r>
                      <w:r>
                        <w:rPr>
                          <w:rFonts w:eastAsiaTheme="minorEastAsia"/>
                          <w:color w:val="0070C0"/>
                          <w:sz w:val="18"/>
                          <w:szCs w:val="18"/>
                        </w:rPr>
                        <w:t xml:space="preserve">, si tiene conto del dimensionamento dei MOSFET, e si ha che </w:t>
                      </w:r>
                      <w:r w:rsidR="007C3EEB">
                        <w:rPr>
                          <w:rFonts w:eastAsiaTheme="minorEastAsia"/>
                          <w:color w:val="0070C0"/>
                          <w:sz w:val="18"/>
                          <w:szCs w:val="18"/>
                        </w:rPr>
                        <w:t>la</w:t>
                      </w:r>
                      <w:r w:rsidR="008A7598">
                        <w:rPr>
                          <w:rFonts w:eastAsiaTheme="minorEastAsia"/>
                          <w:color w:val="0070C0"/>
                          <w:sz w:val="18"/>
                          <w:szCs w:val="18"/>
                        </w:rPr>
                        <w:t xml:space="preserve"> bit line </w:t>
                      </w:r>
                      <w:r w:rsidR="008A7598" w:rsidRPr="007C3EEB">
                        <w:rPr>
                          <w:rFonts w:eastAsiaTheme="minorEastAsia"/>
                          <w:i/>
                          <w:iCs/>
                          <w:color w:val="0070C0"/>
                          <w:sz w:val="18"/>
                          <w:szCs w:val="18"/>
                        </w:rPr>
                        <w:t>i</w:t>
                      </w:r>
                      <w:r w:rsidR="008A7598">
                        <w:rPr>
                          <w:rFonts w:eastAsiaTheme="minorEastAsia"/>
                          <w:color w:val="0070C0"/>
                          <w:sz w:val="18"/>
                          <w:szCs w:val="18"/>
                        </w:rPr>
                        <w:t xml:space="preserve">-esima </w:t>
                      </w:r>
                      <w:r w:rsidR="007C3EEB">
                        <w:rPr>
                          <w:rFonts w:eastAsiaTheme="minorEastAsia"/>
                          <w:color w:val="0070C0"/>
                          <w:sz w:val="18"/>
                          <w:szCs w:val="18"/>
                        </w:rPr>
                        <w:br/>
                      </w:r>
                      <w:r w:rsidR="008A7598">
                        <w:rPr>
                          <w:rFonts w:eastAsiaTheme="minorEastAsia"/>
                          <w:color w:val="0070C0"/>
                          <w:sz w:val="18"/>
                          <w:szCs w:val="18"/>
                        </w:rPr>
                        <w:t xml:space="preserve">e </w:t>
                      </w:r>
                      <w:r w:rsidR="007C3EEB">
                        <w:rPr>
                          <w:rFonts w:eastAsiaTheme="minorEastAsia"/>
                          <w:color w:val="0070C0"/>
                          <w:sz w:val="18"/>
                          <w:szCs w:val="18"/>
                        </w:rPr>
                        <w:t>la</w:t>
                      </w:r>
                      <w:r w:rsidR="008A7598">
                        <w:rPr>
                          <w:rFonts w:eastAsiaTheme="minorEastAsia"/>
                          <w:color w:val="0070C0"/>
                          <w:sz w:val="18"/>
                          <w:szCs w:val="18"/>
                        </w:rPr>
                        <w:t xml:space="preserve"> bit line </w:t>
                      </w:r>
                      <w:r w:rsidR="008A7598" w:rsidRPr="008A7598">
                        <w:rPr>
                          <w:rFonts w:eastAsiaTheme="minorEastAsia"/>
                          <w:i/>
                          <w:iCs/>
                          <w:color w:val="0070C0"/>
                          <w:sz w:val="18"/>
                          <w:szCs w:val="18"/>
                        </w:rPr>
                        <w:t>i</w:t>
                      </w:r>
                      <w:r w:rsidR="008A7598">
                        <w:rPr>
                          <w:rFonts w:eastAsiaTheme="minorEastAsia"/>
                          <w:color w:val="0070C0"/>
                          <w:sz w:val="18"/>
                          <w:szCs w:val="18"/>
                        </w:rPr>
                        <w:t xml:space="preserve">-esima complementata </w:t>
                      </w:r>
                      <w:r w:rsidR="008A7598" w:rsidRPr="008A7598">
                        <w:rPr>
                          <w:rFonts w:eastAsiaTheme="minorEastAsia"/>
                          <w:color w:val="0070C0"/>
                          <w:sz w:val="18"/>
                          <w:szCs w:val="18"/>
                          <w:u w:val="single"/>
                        </w:rPr>
                        <w:t>s</w:t>
                      </w:r>
                      <w:r w:rsidRPr="008A7598">
                        <w:rPr>
                          <w:rFonts w:eastAsiaTheme="minorEastAsia"/>
                          <w:color w:val="0070C0"/>
                          <w:sz w:val="18"/>
                          <w:szCs w:val="18"/>
                          <w:u w:val="single"/>
                        </w:rPr>
                        <w:t xml:space="preserve">i </w:t>
                      </w:r>
                      <w:r w:rsidRPr="001C130F">
                        <w:rPr>
                          <w:rFonts w:eastAsiaTheme="minorEastAsia"/>
                          <w:color w:val="0070C0"/>
                          <w:sz w:val="18"/>
                          <w:szCs w:val="18"/>
                          <w:u w:val="single"/>
                        </w:rPr>
                        <w:t>avvicina</w:t>
                      </w:r>
                      <w:r w:rsidR="007C3EEB">
                        <w:rPr>
                          <w:rFonts w:eastAsiaTheme="minorEastAsia"/>
                          <w:color w:val="0070C0"/>
                          <w:sz w:val="18"/>
                          <w:szCs w:val="18"/>
                          <w:u w:val="single"/>
                        </w:rPr>
                        <w:t>no</w:t>
                      </w:r>
                      <w:r>
                        <w:rPr>
                          <w:rFonts w:eastAsiaTheme="minorEastAsia"/>
                          <w:color w:val="0070C0"/>
                          <w:sz w:val="18"/>
                          <w:szCs w:val="18"/>
                        </w:rPr>
                        <w:t xml:space="preserve"> all</w:t>
                      </w:r>
                      <w:r w:rsidR="00A748E1">
                        <w:rPr>
                          <w:rFonts w:eastAsiaTheme="minorEastAsia"/>
                          <w:color w:val="0070C0"/>
                          <w:sz w:val="18"/>
                          <w:szCs w:val="18"/>
                        </w:rPr>
                        <w:t>e</w:t>
                      </w:r>
                      <w:r>
                        <w:rPr>
                          <w:rFonts w:eastAsiaTheme="minorEastAsia"/>
                          <w:color w:val="0070C0"/>
                          <w:sz w:val="18"/>
                          <w:szCs w:val="18"/>
                        </w:rPr>
                        <w:t xml:space="preserve"> tension</w:t>
                      </w:r>
                      <w:r w:rsidR="00A748E1">
                        <w:rPr>
                          <w:rFonts w:eastAsiaTheme="minorEastAsia"/>
                          <w:color w:val="0070C0"/>
                          <w:sz w:val="18"/>
                          <w:szCs w:val="18"/>
                        </w:rPr>
                        <w:t>i</w:t>
                      </w:r>
                      <w:r>
                        <w:rPr>
                          <w:rFonts w:eastAsiaTheme="minorEastAsia"/>
                          <w:color w:val="0070C0"/>
                          <w:sz w:val="18"/>
                          <w:szCs w:val="18"/>
                        </w:rPr>
                        <w:t xml:space="preserve"> cui sono collegat</w:t>
                      </w:r>
                      <w:r w:rsidR="008A7598">
                        <w:rPr>
                          <w:rFonts w:eastAsiaTheme="minorEastAsia"/>
                          <w:color w:val="0070C0"/>
                          <w:sz w:val="18"/>
                          <w:szCs w:val="18"/>
                        </w:rPr>
                        <w:t>e</w:t>
                      </w:r>
                      <w:r>
                        <w:rPr>
                          <w:rFonts w:eastAsiaTheme="minorEastAsia"/>
                          <w:color w:val="0070C0"/>
                          <w:sz w:val="18"/>
                          <w:szCs w:val="18"/>
                        </w:rPr>
                        <w:t xml:space="preserve"> attraverso le resistenze equivalenti dei MOSFET;</w:t>
                      </w:r>
                    </w:p>
                    <w:p w14:paraId="61E5D876" w14:textId="5B63D86D" w:rsidR="001C130F" w:rsidRPr="001C130F" w:rsidRDefault="001C130F">
                      <w:pPr>
                        <w:pStyle w:val="Paragrafoelenco"/>
                        <w:numPr>
                          <w:ilvl w:val="0"/>
                          <w:numId w:val="111"/>
                        </w:numPr>
                        <w:spacing w:after="60"/>
                        <w:ind w:left="530"/>
                        <w:jc w:val="both"/>
                        <w:rPr>
                          <w:rFonts w:eastAsiaTheme="minorEastAsia"/>
                          <w:color w:val="0070C0"/>
                          <w:sz w:val="18"/>
                          <w:szCs w:val="18"/>
                        </w:rPr>
                      </w:pPr>
                      <w:r>
                        <w:rPr>
                          <w:rFonts w:eastAsiaTheme="minorEastAsia"/>
                          <w:color w:val="0070C0"/>
                          <w:sz w:val="18"/>
                          <w:szCs w:val="18"/>
                        </w:rPr>
                        <w:t xml:space="preserve">Se non c’è un latch, si considerano la bit line </w:t>
                      </w:r>
                      <w:r w:rsidRPr="00336BBC">
                        <w:rPr>
                          <w:rFonts w:eastAsiaTheme="minorEastAsia"/>
                          <w:i/>
                          <w:iCs/>
                          <w:color w:val="0070C0"/>
                          <w:sz w:val="18"/>
                          <w:szCs w:val="18"/>
                        </w:rPr>
                        <w:t>i</w:t>
                      </w:r>
                      <w:r>
                        <w:rPr>
                          <w:rFonts w:eastAsiaTheme="minorEastAsia"/>
                          <w:color w:val="0070C0"/>
                          <w:sz w:val="18"/>
                          <w:szCs w:val="18"/>
                        </w:rPr>
                        <w:t xml:space="preserve">-esima e la bit line </w:t>
                      </w:r>
                      <w:r w:rsidRPr="00336BBC">
                        <w:rPr>
                          <w:rFonts w:eastAsiaTheme="minorEastAsia"/>
                          <w:i/>
                          <w:iCs/>
                          <w:color w:val="0070C0"/>
                          <w:sz w:val="18"/>
                          <w:szCs w:val="18"/>
                        </w:rPr>
                        <w:t>i</w:t>
                      </w:r>
                      <w:r>
                        <w:rPr>
                          <w:rFonts w:eastAsiaTheme="minorEastAsia"/>
                          <w:color w:val="0070C0"/>
                          <w:sz w:val="18"/>
                          <w:szCs w:val="18"/>
                        </w:rPr>
                        <w:t xml:space="preserve">-esima complementata </w:t>
                      </w:r>
                      <w:r w:rsidR="00DB4762">
                        <w:rPr>
                          <w:rFonts w:eastAsiaTheme="minorEastAsia"/>
                          <w:color w:val="0070C0"/>
                          <w:sz w:val="18"/>
                          <w:szCs w:val="18"/>
                        </w:rPr>
                        <w:t xml:space="preserve">(e, nei decoder, </w:t>
                      </w:r>
                      <w:r w:rsidR="00DB4762">
                        <w:rPr>
                          <w:rFonts w:eastAsiaTheme="minorEastAsia"/>
                          <w:color w:val="0070C0"/>
                          <w:sz w:val="18"/>
                          <w:szCs w:val="18"/>
                        </w:rPr>
                        <w:br/>
                        <w:t xml:space="preserve">anche le word line e il bus I/O) </w:t>
                      </w:r>
                      <w:r>
                        <w:rPr>
                          <w:rFonts w:eastAsiaTheme="minorEastAsia"/>
                          <w:color w:val="0070C0"/>
                          <w:sz w:val="18"/>
                          <w:szCs w:val="18"/>
                        </w:rPr>
                        <w:t xml:space="preserve">come dei condensatori collegati a massa, e si ha che queste </w:t>
                      </w:r>
                      <w:r w:rsidRPr="001C130F">
                        <w:rPr>
                          <w:rFonts w:eastAsiaTheme="minorEastAsia"/>
                          <w:color w:val="0070C0"/>
                          <w:sz w:val="18"/>
                          <w:szCs w:val="18"/>
                          <w:u w:val="single"/>
                        </w:rPr>
                        <w:t xml:space="preserve">si </w:t>
                      </w:r>
                      <w:r w:rsidR="00A748E1">
                        <w:rPr>
                          <w:rFonts w:eastAsiaTheme="minorEastAsia"/>
                          <w:color w:val="0070C0"/>
                          <w:sz w:val="18"/>
                          <w:szCs w:val="18"/>
                          <w:u w:val="single"/>
                        </w:rPr>
                        <w:t>portano</w:t>
                      </w:r>
                      <w:r>
                        <w:rPr>
                          <w:rFonts w:eastAsiaTheme="minorEastAsia"/>
                          <w:color w:val="0070C0"/>
                          <w:sz w:val="18"/>
                          <w:szCs w:val="18"/>
                        </w:rPr>
                        <w:t xml:space="preserve"> all</w:t>
                      </w:r>
                      <w:r w:rsidR="00A748E1">
                        <w:rPr>
                          <w:rFonts w:eastAsiaTheme="minorEastAsia"/>
                          <w:color w:val="0070C0"/>
                          <w:sz w:val="18"/>
                          <w:szCs w:val="18"/>
                        </w:rPr>
                        <w:t>e</w:t>
                      </w:r>
                      <w:r>
                        <w:rPr>
                          <w:rFonts w:eastAsiaTheme="minorEastAsia"/>
                          <w:color w:val="0070C0"/>
                          <w:sz w:val="18"/>
                          <w:szCs w:val="18"/>
                        </w:rPr>
                        <w:t xml:space="preserve"> tension</w:t>
                      </w:r>
                      <w:r w:rsidR="00A748E1">
                        <w:rPr>
                          <w:rFonts w:eastAsiaTheme="minorEastAsia"/>
                          <w:color w:val="0070C0"/>
                          <w:sz w:val="18"/>
                          <w:szCs w:val="18"/>
                        </w:rPr>
                        <w:t>i</w:t>
                      </w:r>
                      <w:r>
                        <w:rPr>
                          <w:rFonts w:eastAsiaTheme="minorEastAsia"/>
                          <w:color w:val="0070C0"/>
                          <w:sz w:val="18"/>
                          <w:szCs w:val="18"/>
                        </w:rPr>
                        <w:t xml:space="preserve"> cui sono collegat</w:t>
                      </w:r>
                      <w:r w:rsidR="008A7598">
                        <w:rPr>
                          <w:rFonts w:eastAsiaTheme="minorEastAsia"/>
                          <w:color w:val="0070C0"/>
                          <w:sz w:val="18"/>
                          <w:szCs w:val="18"/>
                        </w:rPr>
                        <w:t>e</w:t>
                      </w:r>
                      <w:r>
                        <w:rPr>
                          <w:rFonts w:eastAsiaTheme="minorEastAsia"/>
                          <w:color w:val="0070C0"/>
                          <w:sz w:val="18"/>
                          <w:szCs w:val="18"/>
                        </w:rPr>
                        <w:t xml:space="preserve"> attraverso le resistenze equivalenti</w:t>
                      </w:r>
                      <w:r w:rsidR="00DB4762">
                        <w:rPr>
                          <w:rFonts w:eastAsiaTheme="minorEastAsia"/>
                          <w:color w:val="0070C0"/>
                          <w:sz w:val="18"/>
                          <w:szCs w:val="18"/>
                        </w:rPr>
                        <w:t xml:space="preserve"> </w:t>
                      </w:r>
                      <w:r>
                        <w:rPr>
                          <w:rFonts w:eastAsiaTheme="minorEastAsia"/>
                          <w:color w:val="0070C0"/>
                          <w:sz w:val="18"/>
                          <w:szCs w:val="18"/>
                        </w:rPr>
                        <w:t>dei MOSFET</w:t>
                      </w:r>
                      <w:r w:rsidR="00336BBC">
                        <w:rPr>
                          <w:rFonts w:eastAsiaTheme="minorEastAsia"/>
                          <w:color w:val="0070C0"/>
                          <w:sz w:val="18"/>
                          <w:szCs w:val="18"/>
                        </w:rPr>
                        <w:t>.</w:t>
                      </w:r>
                    </w:p>
                    <w:p w14:paraId="17ABF524" w14:textId="7D8E948D" w:rsidR="00FE5604" w:rsidRDefault="00FE5604" w:rsidP="007C3EEB">
                      <w:pPr>
                        <w:spacing w:after="20"/>
                        <w:jc w:val="both"/>
                        <w:rPr>
                          <w:rFonts w:eastAsiaTheme="minorEastAsia"/>
                          <w:color w:val="0070C0"/>
                          <w:sz w:val="18"/>
                          <w:szCs w:val="18"/>
                        </w:rPr>
                      </w:pPr>
                      <w:r w:rsidRPr="00FE5604">
                        <w:rPr>
                          <w:rFonts w:eastAsiaTheme="minorEastAsia"/>
                          <w:color w:val="0070C0"/>
                          <w:sz w:val="18"/>
                          <w:szCs w:val="18"/>
                          <w:u w:val="single"/>
                        </w:rPr>
                        <w:t>Ricapitolando</w:t>
                      </w:r>
                      <w:r>
                        <w:rPr>
                          <w:rFonts w:eastAsiaTheme="minorEastAsia"/>
                          <w:color w:val="0070C0"/>
                          <w:sz w:val="18"/>
                          <w:szCs w:val="18"/>
                        </w:rPr>
                        <w:t>, in tutti i circuiti che riguardano la RAM statica 6T:</w:t>
                      </w:r>
                    </w:p>
                    <w:p w14:paraId="35088C30" w14:textId="7A73D95B" w:rsidR="00FE5604" w:rsidRDefault="00FE5604">
                      <w:pPr>
                        <w:pStyle w:val="Paragrafoelenco"/>
                        <w:numPr>
                          <w:ilvl w:val="0"/>
                          <w:numId w:val="110"/>
                        </w:numPr>
                        <w:spacing w:after="40"/>
                        <w:ind w:left="530"/>
                        <w:jc w:val="both"/>
                        <w:rPr>
                          <w:rFonts w:eastAsiaTheme="minorEastAsia"/>
                          <w:color w:val="0070C0"/>
                          <w:sz w:val="18"/>
                          <w:szCs w:val="18"/>
                        </w:rPr>
                      </w:pPr>
                      <w:r>
                        <w:rPr>
                          <w:rFonts w:eastAsiaTheme="minorEastAsia"/>
                          <w:color w:val="0070C0"/>
                          <w:sz w:val="18"/>
                          <w:szCs w:val="18"/>
                        </w:rPr>
                        <w:t xml:space="preserve">La bit line </w:t>
                      </w:r>
                      <w:r w:rsidRPr="00FE5604">
                        <w:rPr>
                          <w:rFonts w:eastAsiaTheme="minorEastAsia"/>
                          <w:i/>
                          <w:iCs/>
                          <w:color w:val="0070C0"/>
                          <w:sz w:val="18"/>
                          <w:szCs w:val="18"/>
                        </w:rPr>
                        <w:t>i</w:t>
                      </w:r>
                      <w:r>
                        <w:rPr>
                          <w:rFonts w:eastAsiaTheme="minorEastAsia"/>
                          <w:color w:val="0070C0"/>
                          <w:sz w:val="18"/>
                          <w:szCs w:val="18"/>
                        </w:rPr>
                        <w:t xml:space="preserve">-esima complementata è a sinistra (per ricordare, corrisponde a </w:t>
                      </w:r>
                      <m:oMath>
                        <m:acc>
                          <m:accPr>
                            <m:chr m:val="̅"/>
                            <m:ctrlPr>
                              <w:rPr>
                                <w:rFonts w:ascii="Cambria Math" w:hAnsi="Cambria Math"/>
                                <w:i/>
                                <w:color w:val="0070C0"/>
                                <w:sz w:val="18"/>
                                <w:szCs w:val="18"/>
                              </w:rPr>
                            </m:ctrlPr>
                          </m:accPr>
                          <m:e>
                            <m:r>
                              <w:rPr>
                                <w:rFonts w:ascii="Cambria Math" w:hAnsi="Cambria Math"/>
                                <w:color w:val="0070C0"/>
                                <w:sz w:val="18"/>
                                <w:szCs w:val="18"/>
                              </w:rPr>
                              <m:t>Q</m:t>
                            </m:r>
                          </m:e>
                        </m:acc>
                      </m:oMath>
                      <w:r>
                        <w:rPr>
                          <w:rFonts w:eastAsiaTheme="minorEastAsia"/>
                          <w:color w:val="0070C0"/>
                          <w:sz w:val="18"/>
                          <w:szCs w:val="18"/>
                        </w:rPr>
                        <w:t xml:space="preserve"> nei circuiti dove c’è il latch);</w:t>
                      </w:r>
                    </w:p>
                    <w:p w14:paraId="78D32EAC" w14:textId="3BAFED46" w:rsidR="00FE5604" w:rsidRDefault="00FE5604">
                      <w:pPr>
                        <w:pStyle w:val="Paragrafoelenco"/>
                        <w:numPr>
                          <w:ilvl w:val="0"/>
                          <w:numId w:val="110"/>
                        </w:numPr>
                        <w:spacing w:after="40"/>
                        <w:ind w:left="530"/>
                        <w:jc w:val="both"/>
                        <w:rPr>
                          <w:rFonts w:eastAsiaTheme="minorEastAsia"/>
                          <w:color w:val="0070C0"/>
                          <w:sz w:val="18"/>
                          <w:szCs w:val="18"/>
                        </w:rPr>
                      </w:pPr>
                      <w:r>
                        <w:rPr>
                          <w:rFonts w:eastAsiaTheme="minorEastAsia"/>
                          <w:color w:val="0070C0"/>
                          <w:sz w:val="18"/>
                          <w:szCs w:val="18"/>
                        </w:rPr>
                        <w:t xml:space="preserve">La bit line </w:t>
                      </w:r>
                      <w:r w:rsidRPr="00FE5604">
                        <w:rPr>
                          <w:rFonts w:eastAsiaTheme="minorEastAsia"/>
                          <w:i/>
                          <w:iCs/>
                          <w:color w:val="0070C0"/>
                          <w:sz w:val="18"/>
                          <w:szCs w:val="18"/>
                        </w:rPr>
                        <w:t>i</w:t>
                      </w:r>
                      <w:r>
                        <w:rPr>
                          <w:rFonts w:eastAsiaTheme="minorEastAsia"/>
                          <w:color w:val="0070C0"/>
                          <w:sz w:val="18"/>
                          <w:szCs w:val="18"/>
                        </w:rPr>
                        <w:t xml:space="preserve">-esima è a destra (per ricordare, corrisponde a </w:t>
                      </w:r>
                      <m:oMath>
                        <m:r>
                          <w:rPr>
                            <w:rFonts w:ascii="Cambria Math" w:hAnsi="Cambria Math"/>
                            <w:color w:val="0070C0"/>
                            <w:sz w:val="18"/>
                            <w:szCs w:val="18"/>
                          </w:rPr>
                          <m:t>Q</m:t>
                        </m:r>
                      </m:oMath>
                      <w:r>
                        <w:rPr>
                          <w:rFonts w:eastAsiaTheme="minorEastAsia"/>
                          <w:color w:val="0070C0"/>
                          <w:sz w:val="18"/>
                          <w:szCs w:val="18"/>
                        </w:rPr>
                        <w:t xml:space="preserve"> nei circuiti dove c’è il latch)</w:t>
                      </w:r>
                      <w:r w:rsidR="00336BBC">
                        <w:rPr>
                          <w:rFonts w:eastAsiaTheme="minorEastAsia"/>
                          <w:color w:val="0070C0"/>
                          <w:sz w:val="18"/>
                          <w:szCs w:val="18"/>
                        </w:rPr>
                        <w:t>.</w:t>
                      </w:r>
                    </w:p>
                    <w:p w14:paraId="7D3F4598" w14:textId="5647CDD1" w:rsidR="00336BBC" w:rsidRDefault="00336BBC" w:rsidP="007C3EEB">
                      <w:pPr>
                        <w:spacing w:after="40"/>
                        <w:jc w:val="both"/>
                        <w:rPr>
                          <w:rFonts w:eastAsiaTheme="minorEastAsia"/>
                          <w:color w:val="0070C0"/>
                          <w:sz w:val="18"/>
                          <w:szCs w:val="18"/>
                        </w:rPr>
                      </w:pPr>
                      <w:r>
                        <w:rPr>
                          <w:rFonts w:eastAsiaTheme="minorEastAsia"/>
                          <w:color w:val="0070C0"/>
                          <w:sz w:val="18"/>
                          <w:szCs w:val="18"/>
                        </w:rPr>
                        <w:t>A questo punto:</w:t>
                      </w:r>
                    </w:p>
                    <w:p w14:paraId="3F72C0CB" w14:textId="22BAE5EF" w:rsidR="00336BBC" w:rsidRDefault="00336BBC">
                      <w:pPr>
                        <w:pStyle w:val="Paragrafoelenco"/>
                        <w:numPr>
                          <w:ilvl w:val="0"/>
                          <w:numId w:val="110"/>
                        </w:numPr>
                        <w:spacing w:after="20"/>
                        <w:ind w:left="527" w:hanging="357"/>
                        <w:contextualSpacing w:val="0"/>
                        <w:jc w:val="both"/>
                        <w:rPr>
                          <w:rFonts w:eastAsiaTheme="minorEastAsia"/>
                          <w:color w:val="0070C0"/>
                          <w:sz w:val="18"/>
                          <w:szCs w:val="18"/>
                        </w:rPr>
                      </w:pPr>
                      <w:r>
                        <w:rPr>
                          <w:rFonts w:eastAsiaTheme="minorEastAsia"/>
                          <w:color w:val="0070C0"/>
                          <w:sz w:val="18"/>
                          <w:szCs w:val="18"/>
                        </w:rPr>
                        <w:t>Per quanto riguarda la cella di memoria di una RAM statica 6T:</w:t>
                      </w:r>
                    </w:p>
                    <w:p w14:paraId="4E214E7A" w14:textId="213B38AB" w:rsidR="00336BBC" w:rsidRDefault="00336BBC">
                      <w:pPr>
                        <w:pStyle w:val="Paragrafoelenco"/>
                        <w:numPr>
                          <w:ilvl w:val="1"/>
                          <w:numId w:val="110"/>
                        </w:numPr>
                        <w:spacing w:after="60"/>
                        <w:ind w:left="1097"/>
                        <w:jc w:val="both"/>
                        <w:rPr>
                          <w:rFonts w:eastAsiaTheme="minorEastAsia"/>
                          <w:color w:val="0070C0"/>
                          <w:sz w:val="18"/>
                          <w:szCs w:val="18"/>
                        </w:rPr>
                      </w:pPr>
                      <w:r>
                        <w:rPr>
                          <w:rFonts w:eastAsiaTheme="minorEastAsia"/>
                          <w:color w:val="0070C0"/>
                          <w:sz w:val="18"/>
                          <w:szCs w:val="18"/>
                        </w:rPr>
                        <w:t>In caso di scrittura, essendo la cella di memoria un flip-flop SR con enabler:</w:t>
                      </w:r>
                    </w:p>
                    <w:p w14:paraId="43243CA1" w14:textId="5B00AB63" w:rsidR="00336BBC" w:rsidRDefault="00336BBC">
                      <w:pPr>
                        <w:pStyle w:val="Paragrafoelenco"/>
                        <w:numPr>
                          <w:ilvl w:val="2"/>
                          <w:numId w:val="110"/>
                        </w:numPr>
                        <w:spacing w:after="60"/>
                        <w:ind w:left="1664"/>
                        <w:jc w:val="both"/>
                        <w:rPr>
                          <w:rFonts w:eastAsiaTheme="minorEastAsia"/>
                          <w:color w:val="0070C0"/>
                          <w:sz w:val="18"/>
                          <w:szCs w:val="18"/>
                        </w:rPr>
                      </w:pPr>
                      <w:r>
                        <w:rPr>
                          <w:rFonts w:eastAsiaTheme="minorEastAsia"/>
                          <w:color w:val="0070C0"/>
                          <w:sz w:val="18"/>
                          <w:szCs w:val="18"/>
                        </w:rPr>
                        <w:t>Per scrivere 1, si pongono gli ingressi in modo che il flip-flop SR sia in set;</w:t>
                      </w:r>
                    </w:p>
                    <w:p w14:paraId="18949404" w14:textId="54E64737" w:rsidR="00336BBC" w:rsidRDefault="00336BBC">
                      <w:pPr>
                        <w:pStyle w:val="Paragrafoelenco"/>
                        <w:numPr>
                          <w:ilvl w:val="2"/>
                          <w:numId w:val="110"/>
                        </w:numPr>
                        <w:spacing w:after="60"/>
                        <w:ind w:left="1664"/>
                        <w:jc w:val="both"/>
                        <w:rPr>
                          <w:rFonts w:eastAsiaTheme="minorEastAsia"/>
                          <w:color w:val="0070C0"/>
                          <w:sz w:val="18"/>
                          <w:szCs w:val="18"/>
                        </w:rPr>
                      </w:pPr>
                      <w:r>
                        <w:rPr>
                          <w:rFonts w:eastAsiaTheme="minorEastAsia"/>
                          <w:color w:val="0070C0"/>
                          <w:sz w:val="18"/>
                          <w:szCs w:val="18"/>
                        </w:rPr>
                        <w:t>Per scrivere 0, si pongono gli ingressi in modo che il flip-flop SR sia in reset.</w:t>
                      </w:r>
                    </w:p>
                    <w:p w14:paraId="3658F0E5" w14:textId="08CDEA62" w:rsidR="00336BBC" w:rsidRDefault="00336BBC">
                      <w:pPr>
                        <w:pStyle w:val="Paragrafoelenco"/>
                        <w:numPr>
                          <w:ilvl w:val="1"/>
                          <w:numId w:val="110"/>
                        </w:numPr>
                        <w:spacing w:after="60"/>
                        <w:ind w:left="1097"/>
                        <w:jc w:val="both"/>
                        <w:rPr>
                          <w:rFonts w:eastAsiaTheme="minorEastAsia"/>
                          <w:color w:val="0070C0"/>
                          <w:sz w:val="18"/>
                          <w:szCs w:val="18"/>
                        </w:rPr>
                      </w:pPr>
                      <w:r>
                        <w:rPr>
                          <w:rFonts w:eastAsiaTheme="minorEastAsia"/>
                          <w:color w:val="0070C0"/>
                          <w:sz w:val="18"/>
                          <w:szCs w:val="18"/>
                        </w:rPr>
                        <w:t>In caso di lettura, si procede in questo modo:</w:t>
                      </w:r>
                    </w:p>
                    <w:p w14:paraId="08465769" w14:textId="0AE12C13" w:rsidR="00336BBC" w:rsidRDefault="00336BBC">
                      <w:pPr>
                        <w:pStyle w:val="Paragrafoelenco"/>
                        <w:numPr>
                          <w:ilvl w:val="0"/>
                          <w:numId w:val="112"/>
                        </w:numPr>
                        <w:spacing w:after="60"/>
                        <w:ind w:left="1664"/>
                        <w:jc w:val="both"/>
                        <w:rPr>
                          <w:rFonts w:eastAsiaTheme="minorEastAsia"/>
                          <w:color w:val="0070C0"/>
                          <w:sz w:val="18"/>
                          <w:szCs w:val="18"/>
                        </w:rPr>
                      </w:pPr>
                      <w:r>
                        <w:rPr>
                          <w:rFonts w:eastAsiaTheme="minorEastAsia"/>
                          <w:color w:val="0070C0"/>
                          <w:sz w:val="18"/>
                          <w:szCs w:val="18"/>
                        </w:rPr>
                        <w:t xml:space="preserve">Si precaricano la bit line </w:t>
                      </w:r>
                      <w:r w:rsidRPr="007C3EEB">
                        <w:rPr>
                          <w:rFonts w:eastAsiaTheme="minorEastAsia"/>
                          <w:i/>
                          <w:iCs/>
                          <w:color w:val="0070C0"/>
                          <w:sz w:val="18"/>
                          <w:szCs w:val="18"/>
                        </w:rPr>
                        <w:t>i</w:t>
                      </w:r>
                      <w:r>
                        <w:rPr>
                          <w:rFonts w:eastAsiaTheme="minorEastAsia"/>
                          <w:color w:val="0070C0"/>
                          <w:sz w:val="18"/>
                          <w:szCs w:val="18"/>
                        </w:rPr>
                        <w:t xml:space="preserve">-esima e la bit line </w:t>
                      </w:r>
                      <w:r w:rsidRPr="007C3EEB">
                        <w:rPr>
                          <w:rFonts w:eastAsiaTheme="minorEastAsia"/>
                          <w:i/>
                          <w:iCs/>
                          <w:color w:val="0070C0"/>
                          <w:sz w:val="18"/>
                          <w:szCs w:val="18"/>
                        </w:rPr>
                        <w:t>i</w:t>
                      </w:r>
                      <w:r>
                        <w:rPr>
                          <w:rFonts w:eastAsiaTheme="minorEastAsia"/>
                          <w:color w:val="0070C0"/>
                          <w:sz w:val="18"/>
                          <w:szCs w:val="18"/>
                        </w:rPr>
                        <w:t xml:space="preserve">-esima complementata a </w:t>
                      </w:r>
                      <m:oMath>
                        <m:f>
                          <m:fPr>
                            <m:ctrlPr>
                              <w:rPr>
                                <w:rFonts w:ascii="Cambria Math" w:eastAsiaTheme="minorEastAsia" w:hAnsi="Cambria Math"/>
                                <w:i/>
                                <w:color w:val="0070C0"/>
                                <w:sz w:val="18"/>
                                <w:szCs w:val="18"/>
                              </w:rPr>
                            </m:ctrlPr>
                          </m:fPr>
                          <m:num>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num>
                          <m:den>
                            <m:r>
                              <w:rPr>
                                <w:rFonts w:ascii="Cambria Math" w:eastAsiaTheme="minorEastAsia" w:hAnsi="Cambria Math"/>
                                <w:color w:val="0070C0"/>
                                <w:sz w:val="18"/>
                                <w:szCs w:val="18"/>
                              </w:rPr>
                              <m:t>2</m:t>
                            </m:r>
                          </m:den>
                        </m:f>
                      </m:oMath>
                      <w:r>
                        <w:rPr>
                          <w:rFonts w:eastAsiaTheme="minorEastAsia"/>
                          <w:color w:val="0070C0"/>
                          <w:sz w:val="18"/>
                          <w:szCs w:val="18"/>
                        </w:rPr>
                        <w:t>;</w:t>
                      </w:r>
                    </w:p>
                    <w:p w14:paraId="5B4C1849" w14:textId="7A7BCEAE" w:rsidR="00336BBC" w:rsidRDefault="00336BBC">
                      <w:pPr>
                        <w:pStyle w:val="Paragrafoelenco"/>
                        <w:numPr>
                          <w:ilvl w:val="0"/>
                          <w:numId w:val="112"/>
                        </w:numPr>
                        <w:spacing w:after="60"/>
                        <w:ind w:left="1664"/>
                        <w:jc w:val="both"/>
                        <w:rPr>
                          <w:rFonts w:eastAsiaTheme="minorEastAsia"/>
                          <w:color w:val="0070C0"/>
                          <w:sz w:val="18"/>
                          <w:szCs w:val="18"/>
                        </w:rPr>
                      </w:pPr>
                      <w:r>
                        <w:rPr>
                          <w:rFonts w:eastAsiaTheme="minorEastAsia"/>
                          <w:color w:val="0070C0"/>
                          <w:sz w:val="18"/>
                          <w:szCs w:val="18"/>
                        </w:rPr>
                        <w:t xml:space="preserve">Si pone </w:t>
                      </w:r>
                      <m:oMath>
                        <m:r>
                          <w:rPr>
                            <w:rFonts w:ascii="Cambria Math" w:eastAsiaTheme="minorEastAsia" w:hAnsi="Cambria Math"/>
                            <w:color w:val="0070C0"/>
                            <w:sz w:val="18"/>
                            <w:szCs w:val="18"/>
                          </w:rPr>
                          <m:t>W</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=1</m:t>
                        </m:r>
                      </m:oMath>
                      <w:r>
                        <w:rPr>
                          <w:rFonts w:eastAsiaTheme="minorEastAsia"/>
                          <w:color w:val="0070C0"/>
                          <w:sz w:val="18"/>
                          <w:szCs w:val="18"/>
                        </w:rPr>
                        <w:t xml:space="preserve">. </w:t>
                      </w:r>
                      <w:r w:rsidR="008A7598">
                        <w:rPr>
                          <w:rFonts w:eastAsiaTheme="minorEastAsia"/>
                          <w:color w:val="0070C0"/>
                          <w:sz w:val="18"/>
                          <w:szCs w:val="18"/>
                        </w:rPr>
                        <w:t>A questo punto</w:t>
                      </w:r>
                      <w:r>
                        <w:rPr>
                          <w:rFonts w:eastAsiaTheme="minorEastAsia"/>
                          <w:color w:val="0070C0"/>
                          <w:sz w:val="18"/>
                          <w:szCs w:val="18"/>
                        </w:rPr>
                        <w:t xml:space="preserve">, a seconda del dato memorizzato nella cella, </w:t>
                      </w:r>
                      <w:r w:rsidR="008A7598">
                        <w:rPr>
                          <w:rFonts w:eastAsiaTheme="minorEastAsia"/>
                          <w:color w:val="0070C0"/>
                          <w:sz w:val="18"/>
                          <w:szCs w:val="18"/>
                        </w:rPr>
                        <w:br/>
                      </w:r>
                      <w:r>
                        <w:rPr>
                          <w:rFonts w:eastAsiaTheme="minorEastAsia"/>
                          <w:color w:val="0070C0"/>
                          <w:sz w:val="18"/>
                          <w:szCs w:val="18"/>
                        </w:rPr>
                        <w:t xml:space="preserve">ricordando qual è lo stato dei MOSFET di un inverter CMOS al variare dell’uscita, </w:t>
                      </w:r>
                      <w:r w:rsidR="008A7598">
                        <w:rPr>
                          <w:rFonts w:eastAsiaTheme="minorEastAsia"/>
                          <w:color w:val="0070C0"/>
                          <w:sz w:val="18"/>
                          <w:szCs w:val="18"/>
                        </w:rPr>
                        <w:t xml:space="preserve">si sostituisce </w:t>
                      </w:r>
                      <w:r w:rsidR="008A7598">
                        <w:rPr>
                          <w:rFonts w:eastAsiaTheme="minorEastAsia"/>
                          <w:color w:val="0070C0"/>
                          <w:sz w:val="18"/>
                          <w:szCs w:val="18"/>
                        </w:rPr>
                        <w:br/>
                        <w:t xml:space="preserve">ciascun MOSFET con la sua resistenza equivalente e si ha che: </w:t>
                      </w:r>
                    </w:p>
                    <w:p w14:paraId="3B68704C" w14:textId="2FE42190" w:rsidR="00336BBC" w:rsidRDefault="00336BBC">
                      <w:pPr>
                        <w:pStyle w:val="Paragrafoelenco"/>
                        <w:numPr>
                          <w:ilvl w:val="2"/>
                          <w:numId w:val="110"/>
                        </w:numPr>
                        <w:spacing w:after="60"/>
                        <w:jc w:val="both"/>
                        <w:rPr>
                          <w:rFonts w:eastAsiaTheme="minorEastAsia"/>
                          <w:color w:val="0070C0"/>
                          <w:sz w:val="18"/>
                          <w:szCs w:val="18"/>
                        </w:rPr>
                      </w:pPr>
                      <w:r>
                        <w:rPr>
                          <w:rFonts w:eastAsiaTheme="minorEastAsia"/>
                          <w:color w:val="0070C0"/>
                          <w:sz w:val="18"/>
                          <w:szCs w:val="18"/>
                        </w:rPr>
                        <w:t xml:space="preserve">Una bit line è collegata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Pr>
                          <w:rFonts w:eastAsiaTheme="minorEastAsia"/>
                          <w:color w:val="0070C0"/>
                          <w:sz w:val="18"/>
                          <w:szCs w:val="18"/>
                        </w:rPr>
                        <w:t xml:space="preserve"> tramite una serie di resistenze, e quindi </w:t>
                      </w:r>
                      <w:r w:rsidR="008A7598">
                        <w:rPr>
                          <w:rFonts w:eastAsiaTheme="minorEastAsia"/>
                          <w:color w:val="0070C0"/>
                          <w:sz w:val="18"/>
                          <w:szCs w:val="18"/>
                        </w:rPr>
                        <w:t xml:space="preserve">la sua tensione </w:t>
                      </w:r>
                      <w:r w:rsidR="008A7598">
                        <w:rPr>
                          <w:rFonts w:eastAsiaTheme="minorEastAsia"/>
                          <w:color w:val="0070C0"/>
                          <w:sz w:val="18"/>
                          <w:szCs w:val="18"/>
                        </w:rPr>
                        <w:br/>
                      </w:r>
                      <w:r>
                        <w:rPr>
                          <w:rFonts w:eastAsiaTheme="minorEastAsia"/>
                          <w:color w:val="0070C0"/>
                          <w:sz w:val="18"/>
                          <w:szCs w:val="18"/>
                        </w:rPr>
                        <w:t>si avvicin</w:t>
                      </w:r>
                      <w:r w:rsidR="008A7598">
                        <w:rPr>
                          <w:rFonts w:eastAsiaTheme="minorEastAsia"/>
                          <w:color w:val="0070C0"/>
                          <w:sz w:val="18"/>
                          <w:szCs w:val="18"/>
                        </w:rPr>
                        <w:t>a</w:t>
                      </w:r>
                      <w:r>
                        <w:rPr>
                          <w:rFonts w:eastAsiaTheme="minorEastAsia"/>
                          <w:color w:val="0070C0"/>
                          <w:sz w:val="18"/>
                          <w:szCs w:val="18"/>
                        </w:rPr>
                        <w:t xml:space="preserve">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Pr>
                          <w:rFonts w:eastAsiaTheme="minorEastAsia"/>
                          <w:color w:val="0070C0"/>
                          <w:sz w:val="18"/>
                          <w:szCs w:val="18"/>
                        </w:rPr>
                        <w:t xml:space="preserve">, portandosi a </w:t>
                      </w:r>
                      <m:oMath>
                        <m:f>
                          <m:fPr>
                            <m:ctrlPr>
                              <w:rPr>
                                <w:rFonts w:ascii="Cambria Math" w:eastAsiaTheme="minorEastAsia" w:hAnsi="Cambria Math"/>
                                <w:i/>
                                <w:color w:val="0070C0"/>
                                <w:sz w:val="18"/>
                                <w:szCs w:val="18"/>
                              </w:rPr>
                            </m:ctrlPr>
                          </m:fPr>
                          <m:num>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num>
                          <m:den>
                            <m:r>
                              <w:rPr>
                                <w:rFonts w:ascii="Cambria Math" w:eastAsiaTheme="minorEastAsia" w:hAnsi="Cambria Math"/>
                                <w:color w:val="0070C0"/>
                                <w:sz w:val="18"/>
                                <w:szCs w:val="18"/>
                              </w:rPr>
                              <m:t>2</m:t>
                            </m:r>
                          </m:den>
                        </m:f>
                        <m:r>
                          <w:rPr>
                            <w:rFonts w:ascii="Cambria Math" w:eastAsiaTheme="minorEastAsia" w:hAnsi="Cambria Math"/>
                            <w:color w:val="0070C0"/>
                            <w:sz w:val="18"/>
                            <w:szCs w:val="18"/>
                          </w:rPr>
                          <m:t>+ΔV</m:t>
                        </m:r>
                      </m:oMath>
                      <w:r>
                        <w:rPr>
                          <w:rFonts w:eastAsiaTheme="minorEastAsia"/>
                          <w:color w:val="0070C0"/>
                          <w:sz w:val="18"/>
                          <w:szCs w:val="18"/>
                        </w:rPr>
                        <w:t>;</w:t>
                      </w:r>
                    </w:p>
                    <w:p w14:paraId="5CADFBC2" w14:textId="7BD8EEC6" w:rsidR="00336BBC" w:rsidRDefault="00336BBC">
                      <w:pPr>
                        <w:pStyle w:val="Paragrafoelenco"/>
                        <w:numPr>
                          <w:ilvl w:val="2"/>
                          <w:numId w:val="110"/>
                        </w:numPr>
                        <w:spacing w:after="60"/>
                        <w:jc w:val="both"/>
                        <w:rPr>
                          <w:rFonts w:eastAsiaTheme="minorEastAsia"/>
                          <w:color w:val="0070C0"/>
                          <w:sz w:val="18"/>
                          <w:szCs w:val="18"/>
                        </w:rPr>
                      </w:pPr>
                      <w:r>
                        <w:rPr>
                          <w:rFonts w:eastAsiaTheme="minorEastAsia"/>
                          <w:color w:val="0070C0"/>
                          <w:sz w:val="18"/>
                          <w:szCs w:val="18"/>
                        </w:rPr>
                        <w:t xml:space="preserve">L’altra bit line è collegata a </w:t>
                      </w:r>
                      <w:r w:rsidR="008A7598">
                        <w:rPr>
                          <w:rFonts w:eastAsiaTheme="minorEastAsia"/>
                          <w:color w:val="0070C0"/>
                          <w:sz w:val="18"/>
                          <w:szCs w:val="18"/>
                        </w:rPr>
                        <w:t xml:space="preserve">massa tramite una serie di resistenze, e quindi la sua tensione </w:t>
                      </w:r>
                      <w:r w:rsidR="008A7598">
                        <w:rPr>
                          <w:rFonts w:eastAsiaTheme="minorEastAsia"/>
                          <w:color w:val="0070C0"/>
                          <w:sz w:val="18"/>
                          <w:szCs w:val="18"/>
                        </w:rPr>
                        <w:br/>
                        <w:t xml:space="preserve">si avvicina a </w:t>
                      </w:r>
                      <m:oMath>
                        <m:r>
                          <w:rPr>
                            <w:rFonts w:ascii="Cambria Math" w:eastAsiaTheme="minorEastAsia" w:hAnsi="Cambria Math"/>
                            <w:color w:val="0070C0"/>
                            <w:sz w:val="18"/>
                            <w:szCs w:val="18"/>
                          </w:rPr>
                          <m:t>0</m:t>
                        </m:r>
                      </m:oMath>
                      <w:r w:rsidR="008A7598">
                        <w:rPr>
                          <w:rFonts w:eastAsiaTheme="minorEastAsia"/>
                          <w:color w:val="0070C0"/>
                          <w:sz w:val="18"/>
                          <w:szCs w:val="18"/>
                        </w:rPr>
                        <w:t xml:space="preserve">, portandosi a </w:t>
                      </w:r>
                      <m:oMath>
                        <m:f>
                          <m:fPr>
                            <m:ctrlPr>
                              <w:rPr>
                                <w:rFonts w:ascii="Cambria Math" w:eastAsiaTheme="minorEastAsia" w:hAnsi="Cambria Math"/>
                                <w:i/>
                                <w:color w:val="0070C0"/>
                                <w:sz w:val="18"/>
                                <w:szCs w:val="18"/>
                              </w:rPr>
                            </m:ctrlPr>
                          </m:fPr>
                          <m:num>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num>
                          <m:den>
                            <m:r>
                              <w:rPr>
                                <w:rFonts w:ascii="Cambria Math" w:eastAsiaTheme="minorEastAsia" w:hAnsi="Cambria Math"/>
                                <w:color w:val="0070C0"/>
                                <w:sz w:val="18"/>
                                <w:szCs w:val="18"/>
                              </w:rPr>
                              <m:t>2</m:t>
                            </m:r>
                          </m:den>
                        </m:f>
                        <m:r>
                          <w:rPr>
                            <w:rFonts w:ascii="Cambria Math" w:eastAsiaTheme="minorEastAsia" w:hAnsi="Cambria Math"/>
                            <w:color w:val="0070C0"/>
                            <w:sz w:val="18"/>
                            <w:szCs w:val="18"/>
                          </w:rPr>
                          <m:t>-ΔV</m:t>
                        </m:r>
                      </m:oMath>
                      <w:r w:rsidR="008A7598">
                        <w:rPr>
                          <w:rFonts w:eastAsiaTheme="minorEastAsia"/>
                          <w:color w:val="0070C0"/>
                          <w:sz w:val="18"/>
                          <w:szCs w:val="18"/>
                        </w:rPr>
                        <w:t>.</w:t>
                      </w:r>
                    </w:p>
                    <w:p w14:paraId="43F2BD3E" w14:textId="4AF2BBEE" w:rsidR="008A7598" w:rsidRDefault="008A7598">
                      <w:pPr>
                        <w:pStyle w:val="Paragrafoelenco"/>
                        <w:numPr>
                          <w:ilvl w:val="0"/>
                          <w:numId w:val="112"/>
                        </w:numPr>
                        <w:spacing w:after="20"/>
                        <w:ind w:left="1661" w:hanging="357"/>
                        <w:contextualSpacing w:val="0"/>
                        <w:jc w:val="both"/>
                        <w:rPr>
                          <w:rFonts w:eastAsiaTheme="minorEastAsia"/>
                          <w:color w:val="0070C0"/>
                          <w:sz w:val="18"/>
                          <w:szCs w:val="18"/>
                        </w:rPr>
                      </w:pPr>
                      <w:r>
                        <w:rPr>
                          <w:rFonts w:eastAsiaTheme="minorEastAsia"/>
                          <w:color w:val="0070C0"/>
                          <w:sz w:val="18"/>
                          <w:szCs w:val="18"/>
                        </w:rPr>
                        <w:t xml:space="preserve">Si pone </w:t>
                      </w:r>
                      <m:oMath>
                        <m:r>
                          <w:rPr>
                            <w:rFonts w:ascii="Cambria Math" w:eastAsiaTheme="minorEastAsia" w:hAnsi="Cambria Math"/>
                            <w:color w:val="0070C0"/>
                            <w:sz w:val="18"/>
                            <w:szCs w:val="18"/>
                          </w:rPr>
                          <m:t>W</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=0</m:t>
                        </m:r>
                      </m:oMath>
                      <w:r w:rsidR="007C3EEB">
                        <w:rPr>
                          <w:rFonts w:eastAsiaTheme="minorEastAsia"/>
                          <w:color w:val="0070C0"/>
                          <w:sz w:val="18"/>
                          <w:szCs w:val="18"/>
                        </w:rPr>
                        <w:t xml:space="preserve"> e si </w:t>
                      </w:r>
                      <w:r>
                        <w:rPr>
                          <w:rFonts w:eastAsiaTheme="minorEastAsia"/>
                          <w:color w:val="0070C0"/>
                          <w:sz w:val="18"/>
                          <w:szCs w:val="18"/>
                        </w:rPr>
                        <w:t>attiva il sense amplifier.</w:t>
                      </w:r>
                    </w:p>
                    <w:p w14:paraId="25B33ECF" w14:textId="5D2064EA" w:rsidR="008A7598" w:rsidRDefault="008A7598">
                      <w:pPr>
                        <w:pStyle w:val="Paragrafoelenco"/>
                        <w:numPr>
                          <w:ilvl w:val="0"/>
                          <w:numId w:val="110"/>
                        </w:numPr>
                        <w:spacing w:after="60"/>
                        <w:ind w:left="530"/>
                        <w:jc w:val="both"/>
                        <w:rPr>
                          <w:rFonts w:eastAsiaTheme="minorEastAsia"/>
                          <w:color w:val="0070C0"/>
                          <w:sz w:val="18"/>
                          <w:szCs w:val="18"/>
                        </w:rPr>
                      </w:pPr>
                      <w:r>
                        <w:rPr>
                          <w:rFonts w:eastAsiaTheme="minorEastAsia"/>
                          <w:color w:val="0070C0"/>
                          <w:sz w:val="18"/>
                          <w:szCs w:val="18"/>
                        </w:rPr>
                        <w:t>Per quanto riguarda il sense amplifier e il circuito di precarica</w:t>
                      </w:r>
                      <w:r w:rsidR="007C3EEB">
                        <w:rPr>
                          <w:rFonts w:eastAsiaTheme="minorEastAsia"/>
                          <w:color w:val="0070C0"/>
                          <w:sz w:val="18"/>
                          <w:szCs w:val="18"/>
                        </w:rPr>
                        <w:t>:</w:t>
                      </w:r>
                    </w:p>
                    <w:p w14:paraId="5D98CD70" w14:textId="147BB100" w:rsidR="008A7598" w:rsidRDefault="008A7598">
                      <w:pPr>
                        <w:pStyle w:val="Paragrafoelenco"/>
                        <w:numPr>
                          <w:ilvl w:val="1"/>
                          <w:numId w:val="110"/>
                        </w:numPr>
                        <w:spacing w:after="60"/>
                        <w:ind w:left="1097"/>
                        <w:jc w:val="both"/>
                        <w:rPr>
                          <w:rFonts w:eastAsiaTheme="minorEastAsia"/>
                          <w:color w:val="0070C0"/>
                          <w:sz w:val="18"/>
                          <w:szCs w:val="18"/>
                        </w:rPr>
                      </w:pPr>
                      <w:r>
                        <w:rPr>
                          <w:rFonts w:eastAsiaTheme="minorEastAsia"/>
                          <w:color w:val="0070C0"/>
                          <w:sz w:val="18"/>
                          <w:szCs w:val="18"/>
                        </w:rPr>
                        <w:t xml:space="preserve">Per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ϕ</m:t>
                            </m:r>
                          </m:e>
                          <m:sub>
                            <m:r>
                              <w:rPr>
                                <w:rFonts w:ascii="Cambria Math" w:eastAsiaTheme="minorEastAsia" w:hAnsi="Cambria Math"/>
                                <w:color w:val="0070C0"/>
                                <w:sz w:val="18"/>
                                <w:szCs w:val="18"/>
                              </w:rPr>
                              <m:t>s</m:t>
                            </m:r>
                          </m:sub>
                        </m:sSub>
                        <m:r>
                          <w:rPr>
                            <w:rFonts w:ascii="Cambria Math" w:eastAsiaTheme="minorEastAsia" w:hAnsi="Cambria Math"/>
                            <w:color w:val="0070C0"/>
                            <w:sz w:val="18"/>
                            <w:szCs w:val="18"/>
                          </w:rPr>
                          <m:t xml:space="preserve">=0 </m:t>
                        </m:r>
                      </m:oMath>
                      <w:r>
                        <w:rPr>
                          <w:rFonts w:eastAsiaTheme="minorEastAsia"/>
                          <w:color w:val="0070C0"/>
                          <w:sz w:val="18"/>
                          <w:szCs w:val="18"/>
                        </w:rPr>
                        <w:t xml:space="preserve">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ϕ</m:t>
                            </m:r>
                          </m:e>
                          <m:sub>
                            <m:r>
                              <w:rPr>
                                <w:rFonts w:ascii="Cambria Math" w:eastAsiaTheme="minorEastAsia" w:hAnsi="Cambria Math"/>
                                <w:color w:val="0070C0"/>
                                <w:sz w:val="18"/>
                                <w:szCs w:val="18"/>
                              </w:rPr>
                              <m:t>p</m:t>
                            </m:r>
                          </m:sub>
                        </m:sSub>
                        <m:r>
                          <w:rPr>
                            <w:rFonts w:ascii="Cambria Math" w:eastAsiaTheme="minorEastAsia" w:hAnsi="Cambria Math"/>
                            <w:color w:val="0070C0"/>
                            <w:sz w:val="18"/>
                            <w:szCs w:val="18"/>
                          </w:rPr>
                          <m:t>=0</m:t>
                        </m:r>
                      </m:oMath>
                      <w:r>
                        <w:rPr>
                          <w:rFonts w:eastAsiaTheme="minorEastAsia"/>
                          <w:color w:val="0070C0"/>
                          <w:sz w:val="18"/>
                          <w:szCs w:val="18"/>
                        </w:rPr>
                        <w:t>, i due circuiti non sono alimentati, per cui non hanno effetto sull</w:t>
                      </w:r>
                      <w:r w:rsidR="007C3EEB">
                        <w:rPr>
                          <w:rFonts w:eastAsiaTheme="minorEastAsia"/>
                          <w:color w:val="0070C0"/>
                          <w:sz w:val="18"/>
                          <w:szCs w:val="18"/>
                        </w:rPr>
                        <w:t>e</w:t>
                      </w:r>
                      <w:r>
                        <w:rPr>
                          <w:rFonts w:eastAsiaTheme="minorEastAsia"/>
                          <w:color w:val="0070C0"/>
                          <w:sz w:val="18"/>
                          <w:szCs w:val="18"/>
                        </w:rPr>
                        <w:t xml:space="preserve"> bit line;</w:t>
                      </w:r>
                    </w:p>
                    <w:p w14:paraId="2AEEFCEF" w14:textId="2FFBA306" w:rsidR="008A7598" w:rsidRDefault="008A7598">
                      <w:pPr>
                        <w:pStyle w:val="Paragrafoelenco"/>
                        <w:numPr>
                          <w:ilvl w:val="1"/>
                          <w:numId w:val="110"/>
                        </w:numPr>
                        <w:spacing w:after="60"/>
                        <w:ind w:left="1097"/>
                        <w:jc w:val="both"/>
                        <w:rPr>
                          <w:rFonts w:eastAsiaTheme="minorEastAsia"/>
                          <w:color w:val="0070C0"/>
                          <w:sz w:val="18"/>
                          <w:szCs w:val="18"/>
                        </w:rPr>
                      </w:pPr>
                      <w:r>
                        <w:rPr>
                          <w:rFonts w:eastAsiaTheme="minorEastAsia"/>
                          <w:color w:val="0070C0"/>
                          <w:sz w:val="18"/>
                          <w:szCs w:val="18"/>
                        </w:rPr>
                        <w:t xml:space="preserve">Per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ϕ</m:t>
                            </m:r>
                          </m:e>
                          <m:sub>
                            <m:r>
                              <w:rPr>
                                <w:rFonts w:ascii="Cambria Math" w:eastAsiaTheme="minorEastAsia" w:hAnsi="Cambria Math"/>
                                <w:color w:val="0070C0"/>
                                <w:sz w:val="18"/>
                                <w:szCs w:val="18"/>
                              </w:rPr>
                              <m:t>s</m:t>
                            </m:r>
                          </m:sub>
                        </m:sSub>
                        <m:r>
                          <w:rPr>
                            <w:rFonts w:ascii="Cambria Math" w:eastAsiaTheme="minorEastAsia" w:hAnsi="Cambria Math"/>
                            <w:color w:val="0070C0"/>
                            <w:sz w:val="18"/>
                            <w:szCs w:val="18"/>
                          </w:rPr>
                          <m:t xml:space="preserve">=1 </m:t>
                        </m:r>
                      </m:oMath>
                      <w:r>
                        <w:rPr>
                          <w:rFonts w:eastAsiaTheme="minorEastAsia"/>
                          <w:color w:val="0070C0"/>
                          <w:sz w:val="18"/>
                          <w:szCs w:val="18"/>
                        </w:rPr>
                        <w:t xml:space="preserve">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ϕ</m:t>
                            </m:r>
                          </m:e>
                          <m:sub>
                            <m:r>
                              <w:rPr>
                                <w:rFonts w:ascii="Cambria Math" w:eastAsiaTheme="minorEastAsia" w:hAnsi="Cambria Math"/>
                                <w:color w:val="0070C0"/>
                                <w:sz w:val="18"/>
                                <w:szCs w:val="18"/>
                              </w:rPr>
                              <m:t>p</m:t>
                            </m:r>
                          </m:sub>
                        </m:sSub>
                        <m:r>
                          <w:rPr>
                            <w:rFonts w:ascii="Cambria Math" w:eastAsiaTheme="minorEastAsia" w:hAnsi="Cambria Math"/>
                            <w:color w:val="0070C0"/>
                            <w:sz w:val="18"/>
                            <w:szCs w:val="18"/>
                          </w:rPr>
                          <m:t>=1</m:t>
                        </m:r>
                      </m:oMath>
                      <w:r>
                        <w:rPr>
                          <w:rFonts w:eastAsiaTheme="minorEastAsia"/>
                          <w:color w:val="0070C0"/>
                          <w:sz w:val="18"/>
                          <w:szCs w:val="18"/>
                        </w:rPr>
                        <w:t>, i due circuiti sono alimentati. A questo pun</w:t>
                      </w:r>
                      <w:r w:rsidR="007C3EEB">
                        <w:rPr>
                          <w:rFonts w:eastAsiaTheme="minorEastAsia"/>
                          <w:color w:val="0070C0"/>
                          <w:sz w:val="18"/>
                          <w:szCs w:val="18"/>
                        </w:rPr>
                        <w:t>to</w:t>
                      </w:r>
                      <w:r w:rsidR="009D2E77">
                        <w:rPr>
                          <w:rFonts w:eastAsiaTheme="minorEastAsia"/>
                          <w:color w:val="0070C0"/>
                          <w:sz w:val="18"/>
                          <w:szCs w:val="18"/>
                        </w:rPr>
                        <w:t xml:space="preserve">, una volta sostituiti i MOSFET </w:t>
                      </w:r>
                      <w:r w:rsidR="009D2E77">
                        <w:rPr>
                          <w:rFonts w:eastAsiaTheme="minorEastAsia"/>
                          <w:color w:val="0070C0"/>
                          <w:sz w:val="18"/>
                          <w:szCs w:val="18"/>
                        </w:rPr>
                        <w:br/>
                        <w:t>con le loro resistenze equivalenti</w:t>
                      </w:r>
                      <w:r w:rsidR="007C3EEB">
                        <w:rPr>
                          <w:rFonts w:eastAsiaTheme="minorEastAsia"/>
                          <w:color w:val="0070C0"/>
                          <w:sz w:val="18"/>
                          <w:szCs w:val="18"/>
                        </w:rPr>
                        <w:t>:</w:t>
                      </w:r>
                    </w:p>
                    <w:p w14:paraId="662F9F18" w14:textId="5F91694B" w:rsidR="008A7598" w:rsidRDefault="008A7598">
                      <w:pPr>
                        <w:pStyle w:val="Paragrafoelenco"/>
                        <w:numPr>
                          <w:ilvl w:val="2"/>
                          <w:numId w:val="110"/>
                        </w:numPr>
                        <w:spacing w:after="60"/>
                        <w:ind w:left="1664"/>
                        <w:jc w:val="both"/>
                        <w:rPr>
                          <w:rFonts w:eastAsiaTheme="minorEastAsia"/>
                          <w:color w:val="0070C0"/>
                          <w:sz w:val="18"/>
                          <w:szCs w:val="18"/>
                        </w:rPr>
                      </w:pPr>
                      <w:r>
                        <w:rPr>
                          <w:rFonts w:eastAsiaTheme="minorEastAsia"/>
                          <w:color w:val="0070C0"/>
                          <w:sz w:val="18"/>
                          <w:szCs w:val="18"/>
                        </w:rPr>
                        <w:t xml:space="preserve">Nel sense amplifier, </w:t>
                      </w:r>
                      <w:r w:rsidR="009D2E77">
                        <w:rPr>
                          <w:rFonts w:eastAsiaTheme="minorEastAsia"/>
                          <w:color w:val="0070C0"/>
                          <w:sz w:val="18"/>
                          <w:szCs w:val="18"/>
                        </w:rPr>
                        <w:t xml:space="preserve">trascurando le resistenze equivalenti, si ha un latch, e </w:t>
                      </w:r>
                      <w:r>
                        <w:rPr>
                          <w:rFonts w:eastAsiaTheme="minorEastAsia"/>
                          <w:color w:val="0070C0"/>
                          <w:sz w:val="18"/>
                          <w:szCs w:val="18"/>
                        </w:rPr>
                        <w:t xml:space="preserve">ricordando le tensioni </w:t>
                      </w:r>
                      <w:r w:rsidR="009D2E77">
                        <w:rPr>
                          <w:rFonts w:eastAsiaTheme="minorEastAsia"/>
                          <w:color w:val="0070C0"/>
                          <w:sz w:val="18"/>
                          <w:szCs w:val="18"/>
                        </w:rPr>
                        <w:br/>
                      </w:r>
                      <w:r>
                        <w:rPr>
                          <w:rFonts w:eastAsiaTheme="minorEastAsia"/>
                          <w:color w:val="0070C0"/>
                          <w:sz w:val="18"/>
                          <w:szCs w:val="18"/>
                        </w:rPr>
                        <w:t xml:space="preserve">a cui si portano le bit line a seguito di </w:t>
                      </w:r>
                      <m:oMath>
                        <m:r>
                          <w:rPr>
                            <w:rFonts w:ascii="Cambria Math" w:eastAsiaTheme="minorEastAsia" w:hAnsi="Cambria Math"/>
                            <w:color w:val="0070C0"/>
                            <w:sz w:val="18"/>
                            <w:szCs w:val="18"/>
                          </w:rPr>
                          <m:t>W</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=1</m:t>
                        </m:r>
                      </m:oMath>
                      <w:r>
                        <w:rPr>
                          <w:rFonts w:eastAsiaTheme="minorEastAsia"/>
                          <w:color w:val="0070C0"/>
                          <w:sz w:val="18"/>
                          <w:szCs w:val="18"/>
                        </w:rPr>
                        <w:t xml:space="preserve">, si avrà una reazione che porterà il latch </w:t>
                      </w:r>
                      <w:r w:rsidR="009D2E77">
                        <w:rPr>
                          <w:rFonts w:eastAsiaTheme="minorEastAsia"/>
                          <w:color w:val="0070C0"/>
                          <w:sz w:val="18"/>
                          <w:szCs w:val="18"/>
                        </w:rPr>
                        <w:br/>
                      </w:r>
                      <w:r>
                        <w:rPr>
                          <w:rFonts w:eastAsiaTheme="minorEastAsia"/>
                          <w:color w:val="0070C0"/>
                          <w:sz w:val="18"/>
                          <w:szCs w:val="18"/>
                        </w:rPr>
                        <w:t xml:space="preserve">allo stato stabile in cui sulla bit line </w:t>
                      </w:r>
                      <w:r w:rsidRPr="007C3EEB">
                        <w:rPr>
                          <w:rFonts w:eastAsiaTheme="minorEastAsia"/>
                          <w:i/>
                          <w:iCs/>
                          <w:color w:val="0070C0"/>
                          <w:sz w:val="18"/>
                          <w:szCs w:val="18"/>
                        </w:rPr>
                        <w:t>i</w:t>
                      </w:r>
                      <w:r>
                        <w:rPr>
                          <w:rFonts w:eastAsiaTheme="minorEastAsia"/>
                          <w:color w:val="0070C0"/>
                          <w:sz w:val="18"/>
                          <w:szCs w:val="18"/>
                        </w:rPr>
                        <w:t>-esima ci sarà il livello logico memorizzato nella cella di memoria da leggere.</w:t>
                      </w:r>
                    </w:p>
                    <w:p w14:paraId="53301DB7" w14:textId="3A758BB1" w:rsidR="008A7598" w:rsidRPr="008A7598" w:rsidRDefault="008A7598">
                      <w:pPr>
                        <w:pStyle w:val="Paragrafoelenco"/>
                        <w:numPr>
                          <w:ilvl w:val="2"/>
                          <w:numId w:val="110"/>
                        </w:numPr>
                        <w:spacing w:after="60"/>
                        <w:ind w:left="1664"/>
                        <w:jc w:val="both"/>
                        <w:rPr>
                          <w:rFonts w:eastAsiaTheme="minorEastAsia"/>
                          <w:color w:val="0070C0"/>
                          <w:sz w:val="18"/>
                          <w:szCs w:val="18"/>
                        </w:rPr>
                      </w:pPr>
                      <w:r>
                        <w:rPr>
                          <w:rFonts w:eastAsiaTheme="minorEastAsia"/>
                          <w:color w:val="0070C0"/>
                          <w:sz w:val="18"/>
                          <w:szCs w:val="18"/>
                        </w:rPr>
                        <w:t xml:space="preserve">Nel circuito di precarica, </w:t>
                      </w:r>
                      <w:r w:rsidR="007C3EEB">
                        <w:rPr>
                          <w:rFonts w:eastAsiaTheme="minorEastAsia"/>
                          <w:color w:val="0070C0"/>
                          <w:sz w:val="18"/>
                          <w:szCs w:val="18"/>
                        </w:rPr>
                        <w:t xml:space="preserve">la bit line </w:t>
                      </w:r>
                      <w:r w:rsidR="007C3EEB" w:rsidRPr="007C3EEB">
                        <w:rPr>
                          <w:rFonts w:eastAsiaTheme="minorEastAsia"/>
                          <w:i/>
                          <w:iCs/>
                          <w:color w:val="0070C0"/>
                          <w:sz w:val="18"/>
                          <w:szCs w:val="18"/>
                        </w:rPr>
                        <w:t>i</w:t>
                      </w:r>
                      <w:r w:rsidR="007C3EEB">
                        <w:rPr>
                          <w:rFonts w:eastAsiaTheme="minorEastAsia"/>
                          <w:color w:val="0070C0"/>
                          <w:sz w:val="18"/>
                          <w:szCs w:val="18"/>
                        </w:rPr>
                        <w:t xml:space="preserve">-esima e la bit line </w:t>
                      </w:r>
                      <w:r w:rsidR="007C3EEB" w:rsidRPr="007C3EEB">
                        <w:rPr>
                          <w:rFonts w:eastAsiaTheme="minorEastAsia"/>
                          <w:i/>
                          <w:iCs/>
                          <w:color w:val="0070C0"/>
                          <w:sz w:val="18"/>
                          <w:szCs w:val="18"/>
                        </w:rPr>
                        <w:t>i</w:t>
                      </w:r>
                      <w:r w:rsidR="007C3EEB">
                        <w:rPr>
                          <w:rFonts w:eastAsiaTheme="minorEastAsia"/>
                          <w:color w:val="0070C0"/>
                          <w:sz w:val="18"/>
                          <w:szCs w:val="18"/>
                        </w:rPr>
                        <w:t xml:space="preserve">-esima complementata si </w:t>
                      </w:r>
                      <w:r w:rsidR="00A748E1">
                        <w:rPr>
                          <w:rFonts w:eastAsiaTheme="minorEastAsia"/>
                          <w:color w:val="0070C0"/>
                          <w:sz w:val="18"/>
                          <w:szCs w:val="18"/>
                        </w:rPr>
                        <w:t>portano</w:t>
                      </w:r>
                      <w:r w:rsidR="007C3EEB">
                        <w:rPr>
                          <w:rFonts w:eastAsiaTheme="minorEastAsia"/>
                          <w:color w:val="0070C0"/>
                          <w:sz w:val="18"/>
                          <w:szCs w:val="18"/>
                        </w:rPr>
                        <w:t xml:space="preserve"> all</w:t>
                      </w:r>
                      <w:r w:rsidR="00A748E1">
                        <w:rPr>
                          <w:rFonts w:eastAsiaTheme="minorEastAsia"/>
                          <w:color w:val="0070C0"/>
                          <w:sz w:val="18"/>
                          <w:szCs w:val="18"/>
                        </w:rPr>
                        <w:t>a</w:t>
                      </w:r>
                      <w:r w:rsidR="007C3EEB">
                        <w:rPr>
                          <w:rFonts w:eastAsiaTheme="minorEastAsia"/>
                          <w:color w:val="0070C0"/>
                          <w:sz w:val="18"/>
                          <w:szCs w:val="18"/>
                        </w:rPr>
                        <w:t xml:space="preserve"> tension</w:t>
                      </w:r>
                      <w:r w:rsidR="00A748E1">
                        <w:rPr>
                          <w:rFonts w:eastAsiaTheme="minorEastAsia"/>
                          <w:color w:val="0070C0"/>
                          <w:sz w:val="18"/>
                          <w:szCs w:val="18"/>
                        </w:rPr>
                        <w:t>e</w:t>
                      </w:r>
                      <w:r w:rsidR="007C3EEB">
                        <w:rPr>
                          <w:rFonts w:eastAsiaTheme="minorEastAsia"/>
                          <w:color w:val="0070C0"/>
                          <w:sz w:val="18"/>
                          <w:szCs w:val="18"/>
                        </w:rPr>
                        <w:t xml:space="preserve"> cui sono collegate attraverso le resistenze equivalenti dei MOSFET. </w:t>
                      </w:r>
                    </w:p>
                    <w:p w14:paraId="72AA9D13" w14:textId="4A4936FB" w:rsidR="00FE5604" w:rsidRPr="001C130F" w:rsidRDefault="00FE5604" w:rsidP="001C130F">
                      <w:pPr>
                        <w:spacing w:after="0"/>
                        <w:jc w:val="both"/>
                        <w:rPr>
                          <w:rFonts w:eastAsiaTheme="minorEastAsia"/>
                          <w:color w:val="0070C0"/>
                          <w:sz w:val="18"/>
                          <w:szCs w:val="18"/>
                        </w:rPr>
                      </w:pPr>
                    </w:p>
                  </w:txbxContent>
                </v:textbox>
                <w10:wrap anchorx="margin"/>
              </v:shape>
            </w:pict>
          </mc:Fallback>
        </mc:AlternateContent>
      </w:r>
      <w:r w:rsidR="001B1225">
        <w:rPr>
          <w:rFonts w:eastAsiaTheme="minorEastAsia"/>
        </w:rPr>
        <w:tab/>
      </w:r>
      <w:r w:rsidR="001B1225">
        <w:rPr>
          <w:rFonts w:eastAsiaTheme="minorEastAsia"/>
          <w:noProof/>
        </w:rPr>
        <w:drawing>
          <wp:inline distT="0" distB="0" distL="0" distR="0" wp14:anchorId="60C1C113" wp14:editId="570E0F1D">
            <wp:extent cx="2716696" cy="3751402"/>
            <wp:effectExtent l="0" t="0" r="7620" b="1905"/>
            <wp:docPr id="862900945"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cstate="screen">
                      <a:extLst>
                        <a:ext uri="{28A0092B-C50C-407E-A947-70E740481C1C}">
                          <a14:useLocalDpi xmlns:a14="http://schemas.microsoft.com/office/drawing/2010/main"/>
                        </a:ext>
                      </a:extLst>
                    </a:blip>
                    <a:srcRect/>
                    <a:stretch>
                      <a:fillRect/>
                    </a:stretch>
                  </pic:blipFill>
                  <pic:spPr bwMode="auto">
                    <a:xfrm>
                      <a:off x="0" y="0"/>
                      <a:ext cx="2728539" cy="3767755"/>
                    </a:xfrm>
                    <a:prstGeom prst="rect">
                      <a:avLst/>
                    </a:prstGeom>
                    <a:noFill/>
                    <a:ln>
                      <a:noFill/>
                    </a:ln>
                  </pic:spPr>
                </pic:pic>
              </a:graphicData>
            </a:graphic>
          </wp:inline>
        </w:drawing>
      </w:r>
    </w:p>
    <w:p w14:paraId="45B2B353" w14:textId="43990BA8" w:rsidR="00973428" w:rsidRDefault="00973428">
      <w:pPr>
        <w:rPr>
          <w:rFonts w:eastAsiaTheme="minorEastAsia"/>
          <w:color w:val="EE0000"/>
        </w:rPr>
      </w:pPr>
      <w:r>
        <w:rPr>
          <w:rFonts w:eastAsiaTheme="minorEastAsia"/>
          <w:color w:val="EE0000"/>
        </w:rPr>
        <w:br w:type="page"/>
      </w:r>
    </w:p>
    <w:p w14:paraId="37AC50C9" w14:textId="6417BE14" w:rsidR="00973428" w:rsidRDefault="00973428" w:rsidP="00973428">
      <w:pPr>
        <w:spacing w:after="0"/>
        <w:rPr>
          <w:b/>
          <w:bCs/>
          <w:sz w:val="26"/>
          <w:szCs w:val="26"/>
        </w:rPr>
      </w:pPr>
      <w:r w:rsidRPr="00D506FD">
        <w:rPr>
          <w:b/>
          <w:bCs/>
          <w:sz w:val="26"/>
          <w:szCs w:val="26"/>
        </w:rPr>
        <w:lastRenderedPageBreak/>
        <w:t xml:space="preserve">RAM </w:t>
      </w:r>
      <w:r>
        <w:rPr>
          <w:b/>
          <w:bCs/>
          <w:sz w:val="26"/>
          <w:szCs w:val="26"/>
        </w:rPr>
        <w:t>DINAMICA</w:t>
      </w:r>
      <w:r w:rsidRPr="00D506FD">
        <w:rPr>
          <w:b/>
          <w:bCs/>
          <w:sz w:val="26"/>
          <w:szCs w:val="26"/>
        </w:rPr>
        <w:t xml:space="preserve"> 6T</w:t>
      </w:r>
    </w:p>
    <w:p w14:paraId="68A3F60D" w14:textId="2604BCAB" w:rsidR="00973428" w:rsidRPr="00D506FD" w:rsidRDefault="00973428" w:rsidP="00017981">
      <w:pPr>
        <w:spacing w:after="60"/>
      </w:pPr>
      <w:r w:rsidRPr="00D506FD">
        <w:t xml:space="preserve">La cella di memoria </w:t>
      </w:r>
      <m:oMath>
        <m:r>
          <w:rPr>
            <w:rFonts w:ascii="Cambria Math" w:hAnsi="Cambria Math"/>
          </w:rPr>
          <m:t>i,i</m:t>
        </m:r>
      </m:oMath>
      <w:r w:rsidRPr="00D506FD">
        <w:rPr>
          <w:rFonts w:eastAsiaTheme="minorEastAsia"/>
        </w:rPr>
        <w:t xml:space="preserve">-esima di </w:t>
      </w:r>
      <w:r w:rsidRPr="00D506FD">
        <w:t xml:space="preserve">una RAM </w:t>
      </w:r>
      <w:r>
        <w:t>dinamica</w:t>
      </w:r>
      <w:r w:rsidRPr="00D506FD">
        <w:t xml:space="preserve"> </w:t>
      </w:r>
      <w:r>
        <w:t>1</w:t>
      </w:r>
      <w:r w:rsidRPr="00D506FD">
        <w:t>T è fatta in questo modo:</w:t>
      </w:r>
    </w:p>
    <w:p w14:paraId="7AD47F51" w14:textId="5DB573C5" w:rsidR="00973428" w:rsidRDefault="00973428" w:rsidP="00017981">
      <w:pPr>
        <w:spacing w:after="1200"/>
        <w:jc w:val="center"/>
        <w:rPr>
          <w:rFonts w:eastAsiaTheme="minorEastAsia"/>
          <w:color w:val="EE0000"/>
          <w:sz w:val="26"/>
          <w:szCs w:val="26"/>
        </w:rPr>
      </w:pPr>
      <w:r>
        <w:rPr>
          <w:noProof/>
        </w:rPr>
        <mc:AlternateContent>
          <mc:Choice Requires="wps">
            <w:drawing>
              <wp:anchor distT="0" distB="0" distL="114300" distR="114300" simplePos="0" relativeHeight="252196864" behindDoc="0" locked="0" layoutInCell="1" allowOverlap="1" wp14:anchorId="62441B0D" wp14:editId="5614DC2C">
                <wp:simplePos x="0" y="0"/>
                <wp:positionH relativeFrom="margin">
                  <wp:posOffset>554990</wp:posOffset>
                </wp:positionH>
                <wp:positionV relativeFrom="paragraph">
                  <wp:posOffset>1632889</wp:posOffset>
                </wp:positionV>
                <wp:extent cx="4985468" cy="628153"/>
                <wp:effectExtent l="0" t="0" r="24765" b="19685"/>
                <wp:wrapNone/>
                <wp:docPr id="1441523582" name="Casella di testo 14"/>
                <wp:cNvGraphicFramePr/>
                <a:graphic xmlns:a="http://schemas.openxmlformats.org/drawingml/2006/main">
                  <a:graphicData uri="http://schemas.microsoft.com/office/word/2010/wordprocessingShape">
                    <wps:wsp>
                      <wps:cNvSpPr txBox="1"/>
                      <wps:spPr>
                        <a:xfrm>
                          <a:off x="0" y="0"/>
                          <a:ext cx="4985468" cy="628153"/>
                        </a:xfrm>
                        <a:prstGeom prst="rect">
                          <a:avLst/>
                        </a:prstGeom>
                        <a:solidFill>
                          <a:schemeClr val="lt1"/>
                        </a:solidFill>
                        <a:ln w="6350">
                          <a:solidFill>
                            <a:prstClr val="black"/>
                          </a:solidFill>
                        </a:ln>
                      </wps:spPr>
                      <wps:txbx>
                        <w:txbxContent>
                          <w:p w14:paraId="581AAAA7" w14:textId="77777777" w:rsidR="00017981" w:rsidRDefault="00973428" w:rsidP="00973428">
                            <w:pPr>
                              <w:spacing w:after="40"/>
                              <w:jc w:val="both"/>
                              <w:rPr>
                                <w:rFonts w:eastAsiaTheme="minorEastAsia"/>
                                <w:sz w:val="18"/>
                                <w:szCs w:val="18"/>
                              </w:rPr>
                            </w:pPr>
                            <w:r>
                              <w:rPr>
                                <w:sz w:val="18"/>
                                <w:szCs w:val="18"/>
                              </w:rPr>
                              <w:t xml:space="preserve">Un condensatore </w:t>
                            </w:r>
                            <m:oMath>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S</m:t>
                                  </m:r>
                                </m:sub>
                              </m:sSub>
                            </m:oMath>
                            <w:r w:rsidR="00B862EE">
                              <w:rPr>
                                <w:rFonts w:eastAsiaTheme="minorEastAsia"/>
                                <w:sz w:val="18"/>
                                <w:szCs w:val="18"/>
                              </w:rPr>
                              <w:t>,</w:t>
                            </w:r>
                            <w:r>
                              <w:rPr>
                                <w:rFonts w:eastAsiaTheme="minorEastAsia"/>
                                <w:sz w:val="18"/>
                                <w:szCs w:val="18"/>
                              </w:rPr>
                              <w:t xml:space="preserve"> collegato</w:t>
                            </w:r>
                            <w:r w:rsidR="00017981">
                              <w:rPr>
                                <w:rFonts w:eastAsiaTheme="minorEastAsia"/>
                                <w:sz w:val="18"/>
                                <w:szCs w:val="18"/>
                              </w:rPr>
                              <w:t>:</w:t>
                            </w:r>
                          </w:p>
                          <w:p w14:paraId="54680922" w14:textId="6E0FDB7F" w:rsidR="00017981" w:rsidRPr="00017981" w:rsidRDefault="00017981">
                            <w:pPr>
                              <w:pStyle w:val="Paragrafoelenco"/>
                              <w:numPr>
                                <w:ilvl w:val="0"/>
                                <w:numId w:val="82"/>
                              </w:numPr>
                              <w:spacing w:after="40"/>
                              <w:ind w:left="530"/>
                              <w:jc w:val="both"/>
                              <w:rPr>
                                <w:sz w:val="18"/>
                                <w:szCs w:val="18"/>
                              </w:rPr>
                            </w:pPr>
                            <w:r>
                              <w:rPr>
                                <w:sz w:val="18"/>
                                <w:szCs w:val="18"/>
                              </w:rPr>
                              <w:t>Da un lato, a massa;</w:t>
                            </w:r>
                          </w:p>
                          <w:p w14:paraId="5116D2CD" w14:textId="44CE2358" w:rsidR="00973428" w:rsidRPr="00017981" w:rsidRDefault="00017981">
                            <w:pPr>
                              <w:pStyle w:val="Paragrafoelenco"/>
                              <w:numPr>
                                <w:ilvl w:val="0"/>
                                <w:numId w:val="82"/>
                              </w:numPr>
                              <w:spacing w:after="40"/>
                              <w:ind w:left="530"/>
                              <w:jc w:val="both"/>
                              <w:rPr>
                                <w:sz w:val="18"/>
                                <w:szCs w:val="18"/>
                              </w:rPr>
                            </w:pPr>
                            <w:r>
                              <w:rPr>
                                <w:rFonts w:eastAsiaTheme="minorEastAsia"/>
                                <w:sz w:val="18"/>
                                <w:szCs w:val="18"/>
                              </w:rPr>
                              <w:t>Dall’altro lato,</w:t>
                            </w:r>
                            <w:r w:rsidR="00973428" w:rsidRPr="00017981">
                              <w:rPr>
                                <w:rFonts w:eastAsiaTheme="minorEastAsia"/>
                                <w:sz w:val="18"/>
                                <w:szCs w:val="18"/>
                              </w:rPr>
                              <w:t xml:space="preserve"> alla bit line </w:t>
                            </w:r>
                            <w:r w:rsidR="00973428" w:rsidRPr="00017981">
                              <w:rPr>
                                <w:rFonts w:eastAsiaTheme="minorEastAsia"/>
                                <w:i/>
                                <w:iCs/>
                                <w:sz w:val="18"/>
                                <w:szCs w:val="18"/>
                              </w:rPr>
                              <w:t>i</w:t>
                            </w:r>
                            <w:r w:rsidR="00973428" w:rsidRPr="00017981">
                              <w:rPr>
                                <w:rFonts w:eastAsiaTheme="minorEastAsia"/>
                                <w:sz w:val="18"/>
                                <w:szCs w:val="18"/>
                              </w:rPr>
                              <w:t>-esima</w:t>
                            </w:r>
                            <w:r w:rsidR="00973428" w:rsidRPr="00017981">
                              <w:rPr>
                                <w:sz w:val="18"/>
                                <w:szCs w:val="18"/>
                              </w:rPr>
                              <w:t xml:space="preserve"> </w:t>
                            </w:r>
                            <m:oMath>
                              <m:r>
                                <w:rPr>
                                  <w:rFonts w:ascii="Cambria Math" w:eastAsiaTheme="minorEastAsia" w:hAnsi="Cambria Math"/>
                                  <w:sz w:val="18"/>
                                  <w:szCs w:val="18"/>
                                </w:rPr>
                                <m:t>B</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oMath>
                            <w:r w:rsidR="00973428" w:rsidRPr="00017981">
                              <w:rPr>
                                <w:rFonts w:eastAsiaTheme="minorEastAsia"/>
                                <w:sz w:val="18"/>
                                <w:szCs w:val="18"/>
                              </w:rPr>
                              <w:t xml:space="preserve"> tramite un nMOS pilotato dalla word line</w:t>
                            </w:r>
                            <w:r w:rsidR="00973428" w:rsidRPr="00FB7FA2">
                              <w:rPr>
                                <w:rFonts w:eastAsiaTheme="minorEastAsia"/>
                                <w:i/>
                                <w:iCs/>
                                <w:sz w:val="18"/>
                                <w:szCs w:val="18"/>
                              </w:rPr>
                              <w:t xml:space="preserve"> i</w:t>
                            </w:r>
                            <w:r w:rsidR="00973428" w:rsidRPr="00017981">
                              <w:rPr>
                                <w:rFonts w:eastAsiaTheme="minorEastAsia"/>
                                <w:sz w:val="18"/>
                                <w:szCs w:val="18"/>
                              </w:rPr>
                              <w:t xml:space="preserve">-esima </w:t>
                            </w:r>
                            <m:oMath>
                              <m:r>
                                <w:rPr>
                                  <w:rFonts w:ascii="Cambria Math" w:eastAsiaTheme="minorEastAsia" w:hAnsi="Cambria Math"/>
                                  <w:sz w:val="18"/>
                                  <w:szCs w:val="18"/>
                                </w:rPr>
                                <m:t>W</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oMath>
                            <w:r w:rsidR="00973428" w:rsidRPr="00017981">
                              <w:rPr>
                                <w:rFonts w:eastAsiaTheme="minorEastAsia"/>
                                <w:sz w:val="18"/>
                                <w:szCs w:val="18"/>
                              </w:rPr>
                              <w:t>.</w:t>
                            </w:r>
                          </w:p>
                          <w:p w14:paraId="06EB58CB" w14:textId="58FDE7E2" w:rsidR="00973428" w:rsidRPr="00973428" w:rsidRDefault="00973428" w:rsidP="00973428">
                            <w:pPr>
                              <w:spacing w:after="40"/>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41B0D" id="_x0000_s1281" type="#_x0000_t202" style="position:absolute;left:0;text-align:left;margin-left:43.7pt;margin-top:128.55pt;width:392.55pt;height:49.45pt;z-index:25219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" fillcolor="white [3201]" strokeweight=".5pt">
                <v:textbox>
                  <w:txbxContent>
                    <w:p w14:paraId="581AAAA7" w14:textId="77777777" w:rsidR="00017981" w:rsidRDefault="00973428" w:rsidP="00973428">
                      <w:pPr>
                        <w:spacing w:after="40"/>
                        <w:jc w:val="both"/>
                        <w:rPr>
                          <w:rFonts w:eastAsiaTheme="minorEastAsia"/>
                          <w:sz w:val="18"/>
                          <w:szCs w:val="18"/>
                        </w:rPr>
                      </w:pPr>
                      <w:r>
                        <w:rPr>
                          <w:sz w:val="18"/>
                          <w:szCs w:val="18"/>
                        </w:rPr>
                        <w:t xml:space="preserve">Un condensatore </w:t>
                      </w:r>
                      <m:oMath>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S</m:t>
                            </m:r>
                          </m:sub>
                        </m:sSub>
                      </m:oMath>
                      <w:r w:rsidR="00B862EE">
                        <w:rPr>
                          <w:rFonts w:eastAsiaTheme="minorEastAsia"/>
                          <w:sz w:val="18"/>
                          <w:szCs w:val="18"/>
                        </w:rPr>
                        <w:t>,</w:t>
                      </w:r>
                      <w:r>
                        <w:rPr>
                          <w:rFonts w:eastAsiaTheme="minorEastAsia"/>
                          <w:sz w:val="18"/>
                          <w:szCs w:val="18"/>
                        </w:rPr>
                        <w:t xml:space="preserve"> collegato</w:t>
                      </w:r>
                      <w:r w:rsidR="00017981">
                        <w:rPr>
                          <w:rFonts w:eastAsiaTheme="minorEastAsia"/>
                          <w:sz w:val="18"/>
                          <w:szCs w:val="18"/>
                        </w:rPr>
                        <w:t>:</w:t>
                      </w:r>
                    </w:p>
                    <w:p w14:paraId="54680922" w14:textId="6E0FDB7F" w:rsidR="00017981" w:rsidRPr="00017981" w:rsidRDefault="00017981">
                      <w:pPr>
                        <w:pStyle w:val="Paragrafoelenco"/>
                        <w:numPr>
                          <w:ilvl w:val="0"/>
                          <w:numId w:val="82"/>
                        </w:numPr>
                        <w:spacing w:after="40"/>
                        <w:ind w:left="530"/>
                        <w:jc w:val="both"/>
                        <w:rPr>
                          <w:sz w:val="18"/>
                          <w:szCs w:val="18"/>
                        </w:rPr>
                      </w:pPr>
                      <w:r>
                        <w:rPr>
                          <w:sz w:val="18"/>
                          <w:szCs w:val="18"/>
                        </w:rPr>
                        <w:t>Da un lato, a massa;</w:t>
                      </w:r>
                    </w:p>
                    <w:p w14:paraId="5116D2CD" w14:textId="44CE2358" w:rsidR="00973428" w:rsidRPr="00017981" w:rsidRDefault="00017981">
                      <w:pPr>
                        <w:pStyle w:val="Paragrafoelenco"/>
                        <w:numPr>
                          <w:ilvl w:val="0"/>
                          <w:numId w:val="82"/>
                        </w:numPr>
                        <w:spacing w:after="40"/>
                        <w:ind w:left="530"/>
                        <w:jc w:val="both"/>
                        <w:rPr>
                          <w:sz w:val="18"/>
                          <w:szCs w:val="18"/>
                        </w:rPr>
                      </w:pPr>
                      <w:r>
                        <w:rPr>
                          <w:rFonts w:eastAsiaTheme="minorEastAsia"/>
                          <w:sz w:val="18"/>
                          <w:szCs w:val="18"/>
                        </w:rPr>
                        <w:t>Dall’altro lato,</w:t>
                      </w:r>
                      <w:r w:rsidR="00973428" w:rsidRPr="00017981">
                        <w:rPr>
                          <w:rFonts w:eastAsiaTheme="minorEastAsia"/>
                          <w:sz w:val="18"/>
                          <w:szCs w:val="18"/>
                        </w:rPr>
                        <w:t xml:space="preserve"> alla bit line </w:t>
                      </w:r>
                      <w:r w:rsidR="00973428" w:rsidRPr="00017981">
                        <w:rPr>
                          <w:rFonts w:eastAsiaTheme="minorEastAsia"/>
                          <w:i/>
                          <w:iCs/>
                          <w:sz w:val="18"/>
                          <w:szCs w:val="18"/>
                        </w:rPr>
                        <w:t>i</w:t>
                      </w:r>
                      <w:r w:rsidR="00973428" w:rsidRPr="00017981">
                        <w:rPr>
                          <w:rFonts w:eastAsiaTheme="minorEastAsia"/>
                          <w:sz w:val="18"/>
                          <w:szCs w:val="18"/>
                        </w:rPr>
                        <w:t>-esima</w:t>
                      </w:r>
                      <w:r w:rsidR="00973428" w:rsidRPr="00017981">
                        <w:rPr>
                          <w:sz w:val="18"/>
                          <w:szCs w:val="18"/>
                        </w:rPr>
                        <w:t xml:space="preserve"> </w:t>
                      </w:r>
                      <m:oMath>
                        <m:r>
                          <w:rPr>
                            <w:rFonts w:ascii="Cambria Math" w:eastAsiaTheme="minorEastAsia" w:hAnsi="Cambria Math"/>
                            <w:sz w:val="18"/>
                            <w:szCs w:val="18"/>
                          </w:rPr>
                          <m:t>B</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oMath>
                      <w:r w:rsidR="00973428" w:rsidRPr="00017981">
                        <w:rPr>
                          <w:rFonts w:eastAsiaTheme="minorEastAsia"/>
                          <w:sz w:val="18"/>
                          <w:szCs w:val="18"/>
                        </w:rPr>
                        <w:t xml:space="preserve"> tramite un nMOS pilotato dalla word line</w:t>
                      </w:r>
                      <w:r w:rsidR="00973428" w:rsidRPr="00FB7FA2">
                        <w:rPr>
                          <w:rFonts w:eastAsiaTheme="minorEastAsia"/>
                          <w:i/>
                          <w:iCs/>
                          <w:sz w:val="18"/>
                          <w:szCs w:val="18"/>
                        </w:rPr>
                        <w:t xml:space="preserve"> i</w:t>
                      </w:r>
                      <w:r w:rsidR="00973428" w:rsidRPr="00017981">
                        <w:rPr>
                          <w:rFonts w:eastAsiaTheme="minorEastAsia"/>
                          <w:sz w:val="18"/>
                          <w:szCs w:val="18"/>
                        </w:rPr>
                        <w:t xml:space="preserve">-esima </w:t>
                      </w:r>
                      <m:oMath>
                        <m:r>
                          <w:rPr>
                            <w:rFonts w:ascii="Cambria Math" w:eastAsiaTheme="minorEastAsia" w:hAnsi="Cambria Math"/>
                            <w:sz w:val="18"/>
                            <w:szCs w:val="18"/>
                          </w:rPr>
                          <m:t>W</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oMath>
                      <w:r w:rsidR="00973428" w:rsidRPr="00017981">
                        <w:rPr>
                          <w:rFonts w:eastAsiaTheme="minorEastAsia"/>
                          <w:sz w:val="18"/>
                          <w:szCs w:val="18"/>
                        </w:rPr>
                        <w:t>.</w:t>
                      </w:r>
                    </w:p>
                    <w:p w14:paraId="06EB58CB" w14:textId="58FDE7E2" w:rsidR="00973428" w:rsidRPr="00973428" w:rsidRDefault="00973428" w:rsidP="00973428">
                      <w:pPr>
                        <w:spacing w:after="40"/>
                        <w:jc w:val="both"/>
                        <w:rPr>
                          <w:sz w:val="18"/>
                          <w:szCs w:val="18"/>
                        </w:rPr>
                      </w:pPr>
                    </w:p>
                  </w:txbxContent>
                </v:textbox>
                <w10:wrap anchorx="margin"/>
              </v:shape>
            </w:pict>
          </mc:Fallback>
        </mc:AlternateContent>
      </w:r>
      <w:r w:rsidR="00017981">
        <w:rPr>
          <w:rFonts w:eastAsiaTheme="minorEastAsia"/>
          <w:noProof/>
          <w:color w:val="EE0000"/>
          <w:sz w:val="26"/>
          <w:szCs w:val="26"/>
        </w:rPr>
        <w:drawing>
          <wp:inline distT="0" distB="0" distL="0" distR="0" wp14:anchorId="658B4B56" wp14:editId="64421AE1">
            <wp:extent cx="2790907" cy="1564288"/>
            <wp:effectExtent l="0" t="0" r="0" b="0"/>
            <wp:docPr id="1588194003"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cstate="screen">
                      <a:extLst>
                        <a:ext uri="{28A0092B-C50C-407E-A947-70E740481C1C}">
                          <a14:useLocalDpi xmlns:a14="http://schemas.microsoft.com/office/drawing/2010/main"/>
                        </a:ext>
                      </a:extLst>
                    </a:blip>
                    <a:srcRect/>
                    <a:stretch>
                      <a:fillRect/>
                    </a:stretch>
                  </pic:blipFill>
                  <pic:spPr bwMode="auto">
                    <a:xfrm>
                      <a:off x="0" y="0"/>
                      <a:ext cx="2837578" cy="1590447"/>
                    </a:xfrm>
                    <a:prstGeom prst="rect">
                      <a:avLst/>
                    </a:prstGeom>
                    <a:noFill/>
                    <a:ln>
                      <a:noFill/>
                    </a:ln>
                  </pic:spPr>
                </pic:pic>
              </a:graphicData>
            </a:graphic>
          </wp:inline>
        </w:drawing>
      </w:r>
    </w:p>
    <w:p w14:paraId="0EB4E5CD" w14:textId="2D848030" w:rsidR="00973428" w:rsidRPr="00D506FD" w:rsidRDefault="00973428" w:rsidP="00973428">
      <w:pPr>
        <w:spacing w:after="60"/>
        <w:jc w:val="both"/>
      </w:pPr>
      <w:r w:rsidRPr="00D506FD">
        <w:t xml:space="preserve">Il dato è memorizzato </w:t>
      </w:r>
      <w:r>
        <w:t xml:space="preserve">nel condensatore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Pr>
          <w:rFonts w:eastAsiaTheme="minorEastAsia"/>
        </w:rPr>
        <w:t xml:space="preserve">. </w:t>
      </w:r>
      <w:r w:rsidRPr="00D506FD">
        <w:rPr>
          <w:rFonts w:eastAsiaTheme="minorEastAsia"/>
        </w:rPr>
        <w:t>Per acceder</w:t>
      </w:r>
      <w:r>
        <w:rPr>
          <w:rFonts w:eastAsiaTheme="minorEastAsia"/>
        </w:rPr>
        <w:t xml:space="preserve">ci, </w:t>
      </w:r>
      <w:r w:rsidRPr="00D506FD">
        <w:rPr>
          <w:rFonts w:eastAsiaTheme="minorEastAsia"/>
        </w:rPr>
        <w:t>dunque, si procede in questo modo:</w:t>
      </w:r>
    </w:p>
    <w:p w14:paraId="119EEF27" w14:textId="77777777" w:rsidR="00973428" w:rsidRPr="00D506FD" w:rsidRDefault="00973428">
      <w:pPr>
        <w:pStyle w:val="Paragrafoelenco"/>
        <w:numPr>
          <w:ilvl w:val="0"/>
          <w:numId w:val="72"/>
        </w:numPr>
        <w:spacing w:after="0"/>
        <w:rPr>
          <w:rFonts w:eastAsiaTheme="minorEastAsia"/>
          <w:b/>
          <w:bCs/>
        </w:rPr>
      </w:pPr>
      <w:r w:rsidRPr="00D506FD">
        <w:rPr>
          <w:rFonts w:eastAsiaTheme="minorEastAsia"/>
          <w:b/>
          <w:bCs/>
        </w:rPr>
        <w:t>SCRITTURA</w:t>
      </w:r>
    </w:p>
    <w:p w14:paraId="19495355" w14:textId="617F79ED" w:rsidR="00973428" w:rsidRPr="00137ED5" w:rsidRDefault="00973428" w:rsidP="00973428">
      <w:pPr>
        <w:pStyle w:val="Paragrafoelenco"/>
        <w:spacing w:after="40"/>
        <w:contextualSpacing w:val="0"/>
        <w:jc w:val="both"/>
        <w:rPr>
          <w:rFonts w:eastAsiaTheme="minorEastAsia"/>
        </w:rPr>
      </w:pPr>
      <w:r w:rsidRPr="00137ED5">
        <w:rPr>
          <w:rFonts w:eastAsiaTheme="minorEastAsia"/>
        </w:rPr>
        <w:t>La cella di memoria è un</w:t>
      </w:r>
      <w:r w:rsidR="00870E5F" w:rsidRPr="00137ED5">
        <w:rPr>
          <w:rFonts w:eastAsiaTheme="minorEastAsia"/>
        </w:rPr>
        <w:t xml:space="preserve"> condensatore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00870E5F" w:rsidRPr="00137ED5">
        <w:rPr>
          <w:rFonts w:eastAsiaTheme="minorEastAsia"/>
        </w:rPr>
        <w:t xml:space="preserve"> a cui </w:t>
      </w:r>
      <w:r w:rsidR="007C0858" w:rsidRPr="00137ED5">
        <w:rPr>
          <w:rFonts w:eastAsiaTheme="minorEastAsia"/>
        </w:rPr>
        <w:t>può essere trasferito</w:t>
      </w:r>
      <w:r w:rsidR="00870E5F" w:rsidRPr="00137ED5">
        <w:rPr>
          <w:rFonts w:eastAsiaTheme="minorEastAsia"/>
        </w:rPr>
        <w:t xml:space="preserve"> il livello logico </w:t>
      </w:r>
      <w:r w:rsidR="00870E5F" w:rsidRPr="00137ED5">
        <w:rPr>
          <w:rFonts w:eastAsiaTheme="minorEastAsia"/>
        </w:rPr>
        <w:br/>
        <w:t xml:space="preserve">della bit line </w:t>
      </w:r>
      <w:r w:rsidR="00870E5F" w:rsidRPr="00137ED5">
        <w:rPr>
          <w:rFonts w:eastAsiaTheme="minorEastAsia"/>
          <w:i/>
          <w:iCs/>
        </w:rPr>
        <w:t>i</w:t>
      </w:r>
      <w:r w:rsidR="00870E5F" w:rsidRPr="00137ED5">
        <w:rPr>
          <w:rFonts w:eastAsiaTheme="minorEastAsia"/>
        </w:rPr>
        <w:t xml:space="preserve">-esima </w:t>
      </w:r>
      <w:r w:rsidR="00606C7A" w:rsidRPr="00137ED5">
        <w:rPr>
          <w:rFonts w:eastAsiaTheme="minorEastAsia"/>
        </w:rPr>
        <w:t>tramite</w:t>
      </w:r>
      <w:r w:rsidR="00870E5F" w:rsidRPr="00137ED5">
        <w:rPr>
          <w:rFonts w:eastAsiaTheme="minorEastAsia"/>
        </w:rPr>
        <w:t xml:space="preserve"> un nMOS, per cui</w:t>
      </w:r>
      <w:r w:rsidR="004E60C7" w:rsidRPr="00137ED5">
        <w:rPr>
          <w:rFonts w:eastAsiaTheme="minorEastAsia"/>
        </w:rPr>
        <w:t>:</w:t>
      </w:r>
    </w:p>
    <w:p w14:paraId="2D0EA525" w14:textId="4AAABE09" w:rsidR="00973428" w:rsidRPr="00137ED5" w:rsidRDefault="00973428">
      <w:pPr>
        <w:pStyle w:val="Paragrafoelenco"/>
        <w:numPr>
          <w:ilvl w:val="1"/>
          <w:numId w:val="72"/>
        </w:numPr>
        <w:spacing w:after="0"/>
        <w:jc w:val="both"/>
        <w:rPr>
          <w:rFonts w:eastAsiaTheme="minorEastAsia"/>
        </w:rPr>
      </w:pPr>
      <w:r w:rsidRPr="00137ED5">
        <w:rPr>
          <w:rFonts w:eastAsiaTheme="minorEastAsia"/>
        </w:rPr>
        <w:t>Per scrivere 1, si pone</w:t>
      </w:r>
      <w:r w:rsidR="00870E5F" w:rsidRPr="00137E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4A3ACD" w:rsidRPr="00137ED5">
        <w:rPr>
          <w:rFonts w:eastAsiaTheme="minorEastAsia"/>
        </w:rPr>
        <w:t xml:space="preserve"> </w:t>
      </w:r>
      <m:oMath>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r>
          <w:rPr>
            <w:rFonts w:ascii="Cambria Math" w:eastAsiaTheme="minorEastAsia" w:hAnsi="Cambria Math"/>
          </w:rPr>
          <m:t>=1)</m:t>
        </m:r>
      </m:oMath>
      <w:r w:rsidR="00AB6715" w:rsidRPr="00137ED5">
        <w:rPr>
          <w:rFonts w:eastAsiaTheme="minorEastAsia"/>
        </w:rPr>
        <w:t xml:space="preserve"> </w:t>
      </w:r>
      <w:r w:rsidR="00870E5F" w:rsidRPr="00137ED5">
        <w:rPr>
          <w:rFonts w:eastAsiaTheme="minorEastAsia"/>
        </w:rPr>
        <w:t>e</w:t>
      </w:r>
      <w:r w:rsidRPr="00137E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AB6715" w:rsidRPr="00137ED5">
        <w:rPr>
          <w:rFonts w:eastAsiaTheme="minorEastAsia"/>
        </w:rPr>
        <w:t xml:space="preserve">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r>
          <w:rPr>
            <w:rFonts w:ascii="Cambria Math" w:eastAsiaTheme="minorEastAsia" w:hAnsi="Cambria Math"/>
          </w:rPr>
          <m:t>=1)</m:t>
        </m:r>
      </m:oMath>
      <w:r w:rsidR="00AB6715" w:rsidRPr="00137ED5">
        <w:rPr>
          <w:rFonts w:eastAsiaTheme="minorEastAsia"/>
        </w:rPr>
        <w:t xml:space="preserve">. </w:t>
      </w:r>
      <w:r w:rsidR="00AB6715" w:rsidRPr="00137ED5">
        <w:rPr>
          <w:rFonts w:eastAsiaTheme="minorEastAsia"/>
        </w:rPr>
        <w:br/>
      </w:r>
      <w:r w:rsidR="00E746CA" w:rsidRPr="00137ED5">
        <w:rPr>
          <w:rFonts w:eastAsiaTheme="minorEastAsia"/>
        </w:rPr>
        <w:t xml:space="preserve">Si avrà così un trasferimento del livello logico alto pieno dalla bit line </w:t>
      </w:r>
      <w:r w:rsidR="00E746CA" w:rsidRPr="00137ED5">
        <w:rPr>
          <w:rFonts w:eastAsiaTheme="minorEastAsia"/>
          <w:i/>
          <w:iCs/>
        </w:rPr>
        <w:t>i</w:t>
      </w:r>
      <w:r w:rsidR="00E746CA" w:rsidRPr="00137ED5">
        <w:rPr>
          <w:rFonts w:eastAsiaTheme="minorEastAsia"/>
        </w:rPr>
        <w:t xml:space="preserve">-esima a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00E746CA" w:rsidRPr="00137ED5">
        <w:rPr>
          <w:rFonts w:eastAsiaTheme="minorEastAsia"/>
        </w:rPr>
        <w:t xml:space="preserve"> </w:t>
      </w:r>
      <w:r w:rsidR="00AB6715" w:rsidRPr="00137ED5">
        <w:rPr>
          <w:rFonts w:eastAsiaTheme="minorEastAsia"/>
        </w:rPr>
        <w:br/>
      </w:r>
      <w:r w:rsidR="00E746CA" w:rsidRPr="00137ED5">
        <w:rPr>
          <w:rFonts w:eastAsiaTheme="minorEastAsia"/>
        </w:rPr>
        <w:t xml:space="preserve">tramite l’nMOS, per cui, alla fine,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w:r w:rsidR="00E746CA" w:rsidRPr="00137ED5">
        <w:rPr>
          <w:rFonts w:eastAsiaTheme="minorEastAsia"/>
        </w:rPr>
        <w:t xml:space="preserve"> </w:t>
      </w:r>
    </w:p>
    <w:p w14:paraId="3E6A4A65" w14:textId="30DED74A" w:rsidR="00973428" w:rsidRPr="00137ED5" w:rsidRDefault="00973428">
      <w:pPr>
        <w:pStyle w:val="Paragrafoelenco"/>
        <w:numPr>
          <w:ilvl w:val="1"/>
          <w:numId w:val="72"/>
        </w:numPr>
        <w:spacing w:after="60"/>
        <w:ind w:left="1434" w:hanging="357"/>
        <w:contextualSpacing w:val="0"/>
        <w:jc w:val="both"/>
        <w:rPr>
          <w:rFonts w:eastAsiaTheme="minorEastAsia"/>
        </w:rPr>
      </w:pPr>
      <w:r w:rsidRPr="00137ED5">
        <w:rPr>
          <w:rFonts w:eastAsiaTheme="minorEastAsia"/>
        </w:rPr>
        <w:t>Per scrivere 0, si pone</w:t>
      </w:r>
      <w:r w:rsidR="00870E5F" w:rsidRPr="00137E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AB6715" w:rsidRPr="00137ED5">
        <w:rPr>
          <w:rFonts w:eastAsiaTheme="minorEastAsia"/>
        </w:rPr>
        <w:t xml:space="preserve"> </w:t>
      </w:r>
      <m:oMath>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r>
          <w:rPr>
            <w:rFonts w:ascii="Cambria Math" w:eastAsiaTheme="minorEastAsia" w:hAnsi="Cambria Math"/>
          </w:rPr>
          <m:t>=1)</m:t>
        </m:r>
      </m:oMath>
      <w:r w:rsidR="00870E5F" w:rsidRPr="00137ED5">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=0</m:t>
        </m:r>
      </m:oMath>
      <w:r w:rsidR="00AB6715" w:rsidRPr="00137ED5">
        <w:rPr>
          <w:rFonts w:eastAsiaTheme="minorEastAsia"/>
        </w:rPr>
        <w:t xml:space="preserve">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r>
          <w:rPr>
            <w:rFonts w:ascii="Cambria Math" w:eastAsiaTheme="minorEastAsia" w:hAnsi="Cambria Math"/>
          </w:rPr>
          <m:t>=0)</m:t>
        </m:r>
      </m:oMath>
      <w:r w:rsidR="00AB6715" w:rsidRPr="00137ED5">
        <w:rPr>
          <w:rFonts w:eastAsiaTheme="minorEastAsia"/>
        </w:rPr>
        <w:t xml:space="preserve">. </w:t>
      </w:r>
      <w:r w:rsidR="00AB6715" w:rsidRPr="00137ED5">
        <w:rPr>
          <w:rFonts w:eastAsiaTheme="minorEastAsia"/>
        </w:rPr>
        <w:br/>
      </w:r>
      <w:r w:rsidR="00946396" w:rsidRPr="00137ED5">
        <w:rPr>
          <w:rFonts w:eastAsiaTheme="minorEastAsia"/>
        </w:rPr>
        <w:t xml:space="preserve">Si avrà così un trasferimento del livello logico basso pieno dalla bit line </w:t>
      </w:r>
      <w:r w:rsidR="00946396" w:rsidRPr="00137ED5">
        <w:rPr>
          <w:rFonts w:eastAsiaTheme="minorEastAsia"/>
          <w:i/>
          <w:iCs/>
        </w:rPr>
        <w:t>i</w:t>
      </w:r>
      <w:r w:rsidR="00946396" w:rsidRPr="00137ED5">
        <w:rPr>
          <w:rFonts w:eastAsiaTheme="minorEastAsia"/>
        </w:rPr>
        <w:t xml:space="preserve">-esima a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00946396" w:rsidRPr="00137ED5">
        <w:rPr>
          <w:rFonts w:eastAsiaTheme="minorEastAsia"/>
        </w:rPr>
        <w:t xml:space="preserve"> tramite l’nMOS, per cui, alla fine,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sub>
        </m:sSub>
        <m:r>
          <w:rPr>
            <w:rFonts w:ascii="Cambria Math" w:eastAsiaTheme="minorEastAsia" w:hAnsi="Cambria Math"/>
          </w:rPr>
          <m:t>=0</m:t>
        </m:r>
      </m:oMath>
      <w:r w:rsidR="007C0858" w:rsidRPr="00137ED5">
        <w:rPr>
          <w:rFonts w:eastAsiaTheme="minorEastAsia"/>
        </w:rPr>
        <w:t>.</w:t>
      </w:r>
    </w:p>
    <w:p w14:paraId="248CF431" w14:textId="2182648C" w:rsidR="007C0858" w:rsidRDefault="007C0858" w:rsidP="007C0858">
      <w:pPr>
        <w:spacing w:after="60"/>
        <w:ind w:firstLine="709"/>
        <w:rPr>
          <w:rFonts w:eastAsiaTheme="minorEastAsia"/>
        </w:rPr>
      </w:pPr>
      <w:r>
        <w:t xml:space="preserve">Poiché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Pr>
          <w:rFonts w:eastAsiaTheme="minorEastAsia"/>
        </w:rPr>
        <w:t xml:space="preserve"> si scaricherà col tempo, c’è necessità di </w:t>
      </w:r>
      <w:r w:rsidR="00946396">
        <w:rPr>
          <w:rFonts w:eastAsiaTheme="minorEastAsia"/>
        </w:rPr>
        <w:t>rieffettuare la scrittura</w:t>
      </w:r>
      <w:r>
        <w:rPr>
          <w:rFonts w:eastAsiaTheme="minorEastAsia"/>
        </w:rPr>
        <w:t xml:space="preserve"> periodicamente.</w:t>
      </w:r>
      <w:r w:rsidR="00606C7A">
        <w:rPr>
          <w:rFonts w:eastAsiaTheme="minorEastAsia"/>
        </w:rPr>
        <w:t xml:space="preserve"> </w:t>
      </w:r>
    </w:p>
    <w:p w14:paraId="6A207C8C" w14:textId="7B3A4F1C" w:rsidR="007C0858" w:rsidRPr="00D506FD" w:rsidRDefault="00946396">
      <w:pPr>
        <w:pStyle w:val="Paragrafoelenco"/>
        <w:numPr>
          <w:ilvl w:val="0"/>
          <w:numId w:val="72"/>
        </w:numPr>
        <w:spacing w:after="0"/>
        <w:rPr>
          <w:rFonts w:eastAsiaTheme="minorEastAsia"/>
          <w:b/>
          <w:bCs/>
        </w:rPr>
      </w:pPr>
      <w:r>
        <w:rPr>
          <w:rFonts w:eastAsiaTheme="minorEastAsia"/>
          <w:b/>
          <w:bCs/>
        </w:rPr>
        <w:t>LETTURA</w:t>
      </w:r>
    </w:p>
    <w:p w14:paraId="14058BB5" w14:textId="563099A0" w:rsidR="007C0858" w:rsidRDefault="007C0858" w:rsidP="007C0858">
      <w:pPr>
        <w:pStyle w:val="Paragrafoelenco"/>
        <w:spacing w:after="40"/>
        <w:contextualSpacing w:val="0"/>
        <w:jc w:val="both"/>
        <w:rPr>
          <w:rFonts w:eastAsiaTheme="minorEastAsia"/>
        </w:rPr>
      </w:pPr>
      <w:r>
        <w:rPr>
          <w:rFonts w:eastAsiaTheme="minorEastAsia"/>
        </w:rPr>
        <w:t xml:space="preserve">Per capire come viene effettuata la lettura, vediamo qual è il circuito completo </w:t>
      </w:r>
      <w:r w:rsidR="00E3673E">
        <w:rPr>
          <w:rFonts w:eastAsiaTheme="minorEastAsia"/>
        </w:rPr>
        <w:br/>
      </w:r>
      <w:r>
        <w:rPr>
          <w:rFonts w:eastAsiaTheme="minorEastAsia"/>
        </w:rPr>
        <w:t xml:space="preserve">della </w:t>
      </w:r>
      <w:r w:rsidR="00E3673E">
        <w:rPr>
          <w:rFonts w:eastAsiaTheme="minorEastAsia"/>
        </w:rPr>
        <w:t>colonna</w:t>
      </w:r>
      <w:r>
        <w:rPr>
          <w:rFonts w:eastAsiaTheme="minorEastAsia"/>
        </w:rPr>
        <w:t xml:space="preserve"> </w:t>
      </w:r>
      <w:r w:rsidRPr="007C0858">
        <w:rPr>
          <w:rFonts w:eastAsiaTheme="minorEastAsia"/>
          <w:i/>
          <w:iCs/>
        </w:rPr>
        <w:t>i</w:t>
      </w:r>
      <w:r>
        <w:rPr>
          <w:rFonts w:eastAsiaTheme="minorEastAsia"/>
        </w:rPr>
        <w:t xml:space="preserve">-esima di una RAM dinamica </w:t>
      </w:r>
      <w:r>
        <w:t>1</w:t>
      </w:r>
      <w:r w:rsidRPr="00D506FD">
        <w:t>T</w:t>
      </w:r>
      <w:r w:rsidR="00606C7A">
        <w:rPr>
          <w:rFonts w:eastAsiaTheme="minorEastAsia"/>
        </w:rPr>
        <w:t xml:space="preserve">, considerando per semplicità </w:t>
      </w:r>
      <w:r w:rsidR="00606C7A">
        <w:rPr>
          <w:rFonts w:eastAsiaTheme="minorEastAsia"/>
        </w:rPr>
        <w:br/>
        <w:t>una RAM dinamica 1T a 4 righe:</w:t>
      </w:r>
    </w:p>
    <w:p w14:paraId="6E8B7987" w14:textId="71607880" w:rsidR="007C0858" w:rsidRPr="007C0858" w:rsidRDefault="0085527E" w:rsidP="00D34094">
      <w:pPr>
        <w:pStyle w:val="Paragrafoelenco"/>
        <w:spacing w:after="40"/>
        <w:contextualSpacing w:val="0"/>
        <w:jc w:val="center"/>
      </w:pPr>
      <w:r>
        <w:rPr>
          <w:noProof/>
        </w:rPr>
        <mc:AlternateContent>
          <mc:Choice Requires="wps">
            <w:drawing>
              <wp:anchor distT="0" distB="0" distL="114300" distR="114300" simplePos="0" relativeHeight="252198912" behindDoc="0" locked="0" layoutInCell="1" allowOverlap="1" wp14:anchorId="7338DE8E" wp14:editId="7F5E4893">
                <wp:simplePos x="0" y="0"/>
                <wp:positionH relativeFrom="margin">
                  <wp:posOffset>415925</wp:posOffset>
                </wp:positionH>
                <wp:positionV relativeFrom="paragraph">
                  <wp:posOffset>1937054</wp:posOffset>
                </wp:positionV>
                <wp:extent cx="5720080" cy="1709420"/>
                <wp:effectExtent l="0" t="0" r="13970" b="24130"/>
                <wp:wrapNone/>
                <wp:docPr id="1572531571" name="Casella di testo 14"/>
                <wp:cNvGraphicFramePr/>
                <a:graphic xmlns:a="http://schemas.openxmlformats.org/drawingml/2006/main">
                  <a:graphicData uri="http://schemas.microsoft.com/office/word/2010/wordprocessingShape">
                    <wps:wsp>
                      <wps:cNvSpPr txBox="1"/>
                      <wps:spPr>
                        <a:xfrm>
                          <a:off x="0" y="0"/>
                          <a:ext cx="5720080" cy="1709420"/>
                        </a:xfrm>
                        <a:prstGeom prst="rect">
                          <a:avLst/>
                        </a:prstGeom>
                        <a:solidFill>
                          <a:schemeClr val="lt1"/>
                        </a:solidFill>
                        <a:ln w="6350">
                          <a:solidFill>
                            <a:prstClr val="black"/>
                          </a:solidFill>
                        </a:ln>
                      </wps:spPr>
                      <wps:txbx>
                        <w:txbxContent>
                          <w:p w14:paraId="6D15B089" w14:textId="782428D6" w:rsidR="0018237A" w:rsidRPr="002916A0" w:rsidRDefault="007C0858" w:rsidP="005C4C3C">
                            <w:pPr>
                              <w:spacing w:after="60"/>
                              <w:jc w:val="both"/>
                              <w:rPr>
                                <w:sz w:val="18"/>
                                <w:szCs w:val="18"/>
                              </w:rPr>
                            </w:pPr>
                            <w:r w:rsidRPr="002916A0">
                              <w:rPr>
                                <w:sz w:val="18"/>
                                <w:szCs w:val="18"/>
                              </w:rPr>
                              <w:t xml:space="preserve">La bit line </w:t>
                            </w:r>
                            <w:r w:rsidRPr="002916A0">
                              <w:rPr>
                                <w:i/>
                                <w:iCs/>
                                <w:sz w:val="18"/>
                                <w:szCs w:val="18"/>
                              </w:rPr>
                              <w:t>i</w:t>
                            </w:r>
                            <w:r w:rsidRPr="002916A0">
                              <w:rPr>
                                <w:sz w:val="18"/>
                                <w:szCs w:val="18"/>
                              </w:rPr>
                              <w:t xml:space="preserve">-esima viene divisa </w:t>
                            </w:r>
                            <w:r w:rsidR="00027BAF" w:rsidRPr="002916A0">
                              <w:rPr>
                                <w:sz w:val="18"/>
                                <w:szCs w:val="18"/>
                              </w:rPr>
                              <w:t xml:space="preserve">a metà. Il sense amplifier e il circuito di precarica visti in precedenza </w:t>
                            </w:r>
                            <w:r w:rsidR="00027BAF" w:rsidRPr="002916A0">
                              <w:rPr>
                                <w:sz w:val="18"/>
                                <w:szCs w:val="18"/>
                              </w:rPr>
                              <w:br/>
                              <w:t>sono in parallelo e</w:t>
                            </w:r>
                            <w:r w:rsidR="00D53563">
                              <w:rPr>
                                <w:sz w:val="18"/>
                                <w:szCs w:val="18"/>
                              </w:rPr>
                              <w:t xml:space="preserve"> sono collegati</w:t>
                            </w:r>
                            <w:r w:rsidR="00027BAF" w:rsidRPr="002916A0">
                              <w:rPr>
                                <w:sz w:val="18"/>
                                <w:szCs w:val="18"/>
                              </w:rPr>
                              <w:t xml:space="preserve"> </w:t>
                            </w:r>
                            <w:r w:rsidR="00D53563">
                              <w:rPr>
                                <w:sz w:val="18"/>
                                <w:szCs w:val="18"/>
                              </w:rPr>
                              <w:t xml:space="preserve">alle </w:t>
                            </w:r>
                            <w:r w:rsidR="00027BAF" w:rsidRPr="002916A0">
                              <w:rPr>
                                <w:sz w:val="18"/>
                                <w:szCs w:val="18"/>
                              </w:rPr>
                              <w:t xml:space="preserve">due parti della bit line attraverso i terminali che, </w:t>
                            </w:r>
                            <w:r w:rsidR="0018237A" w:rsidRPr="002916A0">
                              <w:rPr>
                                <w:sz w:val="18"/>
                                <w:szCs w:val="18"/>
                              </w:rPr>
                              <w:t xml:space="preserve">nella RAM statica 6T, </w:t>
                            </w:r>
                            <w:r w:rsidR="0018237A" w:rsidRPr="002916A0">
                              <w:rPr>
                                <w:sz w:val="18"/>
                                <w:szCs w:val="18"/>
                              </w:rPr>
                              <w:br/>
                              <w:t xml:space="preserve">erano collegati </w:t>
                            </w:r>
                            <w:r w:rsidR="005C4C3C" w:rsidRPr="002916A0">
                              <w:rPr>
                                <w:sz w:val="18"/>
                                <w:szCs w:val="18"/>
                              </w:rPr>
                              <w:t xml:space="preserve">invece </w:t>
                            </w:r>
                            <w:r w:rsidR="0018237A" w:rsidRPr="002916A0">
                              <w:rPr>
                                <w:sz w:val="18"/>
                                <w:szCs w:val="18"/>
                              </w:rPr>
                              <w:t xml:space="preserve">alla bit line </w:t>
                            </w:r>
                            <w:r w:rsidR="0018237A" w:rsidRPr="002916A0">
                              <w:rPr>
                                <w:i/>
                                <w:iCs/>
                                <w:sz w:val="18"/>
                                <w:szCs w:val="18"/>
                              </w:rPr>
                              <w:t>i</w:t>
                            </w:r>
                            <w:r w:rsidR="0018237A" w:rsidRPr="002916A0">
                              <w:rPr>
                                <w:sz w:val="18"/>
                                <w:szCs w:val="18"/>
                              </w:rPr>
                              <w:t xml:space="preserve">-esima e alla bit line </w:t>
                            </w:r>
                            <w:r w:rsidR="0018237A" w:rsidRPr="002916A0">
                              <w:rPr>
                                <w:i/>
                                <w:iCs/>
                                <w:sz w:val="18"/>
                                <w:szCs w:val="18"/>
                              </w:rPr>
                              <w:t>i</w:t>
                            </w:r>
                            <w:r w:rsidR="0018237A" w:rsidRPr="002916A0">
                              <w:rPr>
                                <w:sz w:val="18"/>
                                <w:szCs w:val="18"/>
                              </w:rPr>
                              <w:t>-esima complementata.</w:t>
                            </w:r>
                          </w:p>
                          <w:p w14:paraId="526DDE39" w14:textId="2A31814B" w:rsidR="0076673C" w:rsidRDefault="00B616CF" w:rsidP="0076673C">
                            <w:pPr>
                              <w:spacing w:after="40"/>
                              <w:jc w:val="both"/>
                              <w:rPr>
                                <w:sz w:val="18"/>
                                <w:szCs w:val="18"/>
                              </w:rPr>
                            </w:pPr>
                            <w:r>
                              <w:rPr>
                                <w:sz w:val="18"/>
                                <w:szCs w:val="18"/>
                              </w:rPr>
                              <w:t>A</w:t>
                            </w:r>
                            <w:r w:rsidR="0074009D">
                              <w:rPr>
                                <w:sz w:val="18"/>
                                <w:szCs w:val="18"/>
                              </w:rPr>
                              <w:t>ll’estremità esterna di ciascuna parte della bit line</w:t>
                            </w:r>
                            <w:r>
                              <w:rPr>
                                <w:sz w:val="18"/>
                                <w:szCs w:val="18"/>
                              </w:rPr>
                              <w:t xml:space="preserve"> </w:t>
                            </w:r>
                            <w:r w:rsidR="0076673C">
                              <w:rPr>
                                <w:sz w:val="18"/>
                                <w:szCs w:val="18"/>
                              </w:rPr>
                              <w:t xml:space="preserve">è </w:t>
                            </w:r>
                            <w:r>
                              <w:rPr>
                                <w:sz w:val="18"/>
                                <w:szCs w:val="18"/>
                              </w:rPr>
                              <w:t xml:space="preserve">collegata </w:t>
                            </w:r>
                            <w:r w:rsidR="0076673C">
                              <w:rPr>
                                <w:sz w:val="18"/>
                                <w:szCs w:val="18"/>
                              </w:rPr>
                              <w:t>poi un</w:t>
                            </w:r>
                            <w:r w:rsidR="00282CAB">
                              <w:rPr>
                                <w:sz w:val="18"/>
                                <w:szCs w:val="18"/>
                              </w:rPr>
                              <w:t>’ulteriore</w:t>
                            </w:r>
                            <w:r w:rsidR="0076673C">
                              <w:rPr>
                                <w:sz w:val="18"/>
                                <w:szCs w:val="18"/>
                              </w:rPr>
                              <w:t xml:space="preserve"> cella di memoria </w:t>
                            </w:r>
                            <w:r w:rsidR="00282CAB">
                              <w:rPr>
                                <w:sz w:val="18"/>
                                <w:szCs w:val="18"/>
                              </w:rPr>
                              <w:br/>
                              <w:t>non utilizzata per la memorizzazione, detta dummy cell</w:t>
                            </w:r>
                            <w:r w:rsidR="0076673C">
                              <w:rPr>
                                <w:sz w:val="18"/>
                                <w:szCs w:val="18"/>
                              </w:rPr>
                              <w:t>. Quest</w:t>
                            </w:r>
                            <w:r w:rsidR="00CC30CE">
                              <w:rPr>
                                <w:sz w:val="18"/>
                                <w:szCs w:val="18"/>
                              </w:rPr>
                              <w:t>e</w:t>
                            </w:r>
                            <w:r w:rsidR="0076673C">
                              <w:rPr>
                                <w:sz w:val="18"/>
                                <w:szCs w:val="18"/>
                              </w:rPr>
                              <w:t xml:space="preserve"> cell</w:t>
                            </w:r>
                            <w:r w:rsidR="00CC30CE">
                              <w:rPr>
                                <w:sz w:val="18"/>
                                <w:szCs w:val="18"/>
                              </w:rPr>
                              <w:t>e</w:t>
                            </w:r>
                            <w:r w:rsidR="0076673C">
                              <w:rPr>
                                <w:sz w:val="18"/>
                                <w:szCs w:val="18"/>
                              </w:rPr>
                              <w:t xml:space="preserve"> di memoria </w:t>
                            </w:r>
                            <w:r w:rsidR="00B862EE">
                              <w:rPr>
                                <w:sz w:val="18"/>
                                <w:szCs w:val="18"/>
                              </w:rPr>
                              <w:br/>
                            </w:r>
                            <w:r w:rsidR="00CC30CE">
                              <w:rPr>
                                <w:sz w:val="18"/>
                                <w:szCs w:val="18"/>
                              </w:rPr>
                              <w:t>sono</w:t>
                            </w:r>
                            <w:r w:rsidR="00B862EE">
                              <w:rPr>
                                <w:sz w:val="18"/>
                                <w:szCs w:val="18"/>
                              </w:rPr>
                              <w:t xml:space="preserve"> </w:t>
                            </w:r>
                            <w:r w:rsidR="0076673C">
                              <w:rPr>
                                <w:sz w:val="18"/>
                                <w:szCs w:val="18"/>
                              </w:rPr>
                              <w:t>identic</w:t>
                            </w:r>
                            <w:r w:rsidR="00CC30CE">
                              <w:rPr>
                                <w:sz w:val="18"/>
                                <w:szCs w:val="18"/>
                              </w:rPr>
                              <w:t>he</w:t>
                            </w:r>
                            <w:r w:rsidR="0076673C">
                              <w:rPr>
                                <w:sz w:val="18"/>
                                <w:szCs w:val="18"/>
                              </w:rPr>
                              <w:t xml:space="preserve"> alle altre, </w:t>
                            </w:r>
                            <w:r w:rsidR="00CC30CE">
                              <w:rPr>
                                <w:sz w:val="18"/>
                                <w:szCs w:val="18"/>
                              </w:rPr>
                              <w:t>con la differenza che:</w:t>
                            </w:r>
                          </w:p>
                          <w:p w14:paraId="4FBC4C13" w14:textId="5242ABE4" w:rsidR="0076673C" w:rsidRPr="004E60C7" w:rsidRDefault="0076673C">
                            <w:pPr>
                              <w:pStyle w:val="Paragrafoelenco"/>
                              <w:numPr>
                                <w:ilvl w:val="0"/>
                                <w:numId w:val="78"/>
                              </w:numPr>
                              <w:spacing w:after="40"/>
                              <w:ind w:left="530"/>
                              <w:jc w:val="both"/>
                              <w:rPr>
                                <w:sz w:val="18"/>
                                <w:szCs w:val="18"/>
                              </w:rPr>
                            </w:pPr>
                            <w:r w:rsidRPr="004E60C7">
                              <w:rPr>
                                <w:sz w:val="18"/>
                                <w:szCs w:val="18"/>
                              </w:rPr>
                              <w:t>L’nMOS della dummy cell a sinistra è pilotato da</w:t>
                            </w:r>
                            <w:r w:rsidR="004E60C7" w:rsidRPr="004E60C7">
                              <w:rPr>
                                <w:sz w:val="18"/>
                                <w:szCs w:val="18"/>
                              </w:rPr>
                              <w:t xml:space="preserve"> un comando </w:t>
                            </w:r>
                            <m:oMath>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SX</m:t>
                                  </m:r>
                                </m:sub>
                              </m:sSub>
                            </m:oMath>
                            <w:r w:rsidR="004E60C7" w:rsidRPr="004E60C7">
                              <w:rPr>
                                <w:rFonts w:eastAsiaTheme="minorEastAsia"/>
                                <w:sz w:val="18"/>
                                <w:szCs w:val="18"/>
                              </w:rPr>
                              <w:t>;</w:t>
                            </w:r>
                          </w:p>
                          <w:p w14:paraId="18B36D2E" w14:textId="6FC1ABE0" w:rsidR="004E60C7" w:rsidRPr="004E60C7" w:rsidRDefault="004E60C7">
                            <w:pPr>
                              <w:pStyle w:val="Paragrafoelenco"/>
                              <w:numPr>
                                <w:ilvl w:val="0"/>
                                <w:numId w:val="78"/>
                              </w:numPr>
                              <w:spacing w:after="40"/>
                              <w:ind w:left="530"/>
                              <w:jc w:val="both"/>
                              <w:rPr>
                                <w:sz w:val="18"/>
                                <w:szCs w:val="18"/>
                              </w:rPr>
                            </w:pPr>
                            <w:r w:rsidRPr="004E60C7">
                              <w:rPr>
                                <w:sz w:val="18"/>
                                <w:szCs w:val="18"/>
                              </w:rPr>
                              <w:t xml:space="preserve">L’nMOS della dummy cell a destra è pilotato da un comando </w:t>
                            </w:r>
                            <m:oMath>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DX</m:t>
                                  </m:r>
                                </m:sub>
                              </m:sSub>
                            </m:oMath>
                            <w:r w:rsidRPr="004E60C7">
                              <w:rPr>
                                <w:rFonts w:eastAsiaTheme="minorEastAsia"/>
                                <w:sz w:val="18"/>
                                <w:szCs w:val="18"/>
                              </w:rPr>
                              <w:t>.</w:t>
                            </w:r>
                          </w:p>
                          <w:p w14:paraId="68163FF8" w14:textId="35E75474" w:rsidR="004E60C7" w:rsidRPr="004E60C7" w:rsidRDefault="004E60C7" w:rsidP="004E60C7">
                            <w:pPr>
                              <w:spacing w:after="40"/>
                              <w:jc w:val="both"/>
                              <w:rPr>
                                <w:sz w:val="18"/>
                                <w:szCs w:val="18"/>
                              </w:rPr>
                            </w:pPr>
                            <w:r>
                              <w:rPr>
                                <w:sz w:val="18"/>
                                <w:szCs w:val="18"/>
                              </w:rPr>
                              <w:t xml:space="preserve">Il punto tra l’nMOS e il condensatore di ciascuna dummy cell è poi collegato a un circuito di precarica </w:t>
                            </w:r>
                            <w:r>
                              <w:rPr>
                                <w:sz w:val="18"/>
                                <w:szCs w:val="18"/>
                              </w:rPr>
                              <w:br/>
                              <w:t>delle dummy cell.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8DE8E" id="_x0000_s1282" type="#_x0000_t202" style="position:absolute;left:0;text-align:left;margin-left:32.75pt;margin-top:152.5pt;width:450.4pt;height:134.6pt;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" fillcolor="white [3201]" strokeweight=".5pt">
                <v:textbox>
                  <w:txbxContent>
                    <w:p w14:paraId="6D15B089" w14:textId="782428D6" w:rsidR="0018237A" w:rsidRPr="002916A0" w:rsidRDefault="007C0858" w:rsidP="005C4C3C">
                      <w:pPr>
                        <w:spacing w:after="60"/>
                        <w:jc w:val="both"/>
                        <w:rPr>
                          <w:sz w:val="18"/>
                          <w:szCs w:val="18"/>
                        </w:rPr>
                      </w:pPr>
                      <w:r w:rsidRPr="002916A0">
                        <w:rPr>
                          <w:sz w:val="18"/>
                          <w:szCs w:val="18"/>
                        </w:rPr>
                        <w:t xml:space="preserve">La bit line </w:t>
                      </w:r>
                      <w:r w:rsidRPr="002916A0">
                        <w:rPr>
                          <w:i/>
                          <w:iCs/>
                          <w:sz w:val="18"/>
                          <w:szCs w:val="18"/>
                        </w:rPr>
                        <w:t>i</w:t>
                      </w:r>
                      <w:r w:rsidRPr="002916A0">
                        <w:rPr>
                          <w:sz w:val="18"/>
                          <w:szCs w:val="18"/>
                        </w:rPr>
                        <w:t xml:space="preserve">-esima viene divisa </w:t>
                      </w:r>
                      <w:r w:rsidR="00027BAF" w:rsidRPr="002916A0">
                        <w:rPr>
                          <w:sz w:val="18"/>
                          <w:szCs w:val="18"/>
                        </w:rPr>
                        <w:t xml:space="preserve">a metà. Il sense amplifier e il circuito di precarica visti in precedenza </w:t>
                      </w:r>
                      <w:r w:rsidR="00027BAF" w:rsidRPr="002916A0">
                        <w:rPr>
                          <w:sz w:val="18"/>
                          <w:szCs w:val="18"/>
                        </w:rPr>
                        <w:br/>
                        <w:t>sono in parallelo e</w:t>
                      </w:r>
                      <w:r w:rsidR="00D53563">
                        <w:rPr>
                          <w:sz w:val="18"/>
                          <w:szCs w:val="18"/>
                        </w:rPr>
                        <w:t xml:space="preserve"> sono collegati</w:t>
                      </w:r>
                      <w:r w:rsidR="00027BAF" w:rsidRPr="002916A0">
                        <w:rPr>
                          <w:sz w:val="18"/>
                          <w:szCs w:val="18"/>
                        </w:rPr>
                        <w:t xml:space="preserve"> </w:t>
                      </w:r>
                      <w:r w:rsidR="00D53563">
                        <w:rPr>
                          <w:sz w:val="18"/>
                          <w:szCs w:val="18"/>
                        </w:rPr>
                        <w:t xml:space="preserve">alle </w:t>
                      </w:r>
                      <w:r w:rsidR="00027BAF" w:rsidRPr="002916A0">
                        <w:rPr>
                          <w:sz w:val="18"/>
                          <w:szCs w:val="18"/>
                        </w:rPr>
                        <w:t xml:space="preserve">due parti della bit line attraverso i terminali che, </w:t>
                      </w:r>
                      <w:r w:rsidR="0018237A" w:rsidRPr="002916A0">
                        <w:rPr>
                          <w:sz w:val="18"/>
                          <w:szCs w:val="18"/>
                        </w:rPr>
                        <w:t xml:space="preserve">nella RAM statica 6T, </w:t>
                      </w:r>
                      <w:r w:rsidR="0018237A" w:rsidRPr="002916A0">
                        <w:rPr>
                          <w:sz w:val="18"/>
                          <w:szCs w:val="18"/>
                        </w:rPr>
                        <w:br/>
                        <w:t xml:space="preserve">erano collegati </w:t>
                      </w:r>
                      <w:r w:rsidR="005C4C3C" w:rsidRPr="002916A0">
                        <w:rPr>
                          <w:sz w:val="18"/>
                          <w:szCs w:val="18"/>
                        </w:rPr>
                        <w:t xml:space="preserve">invece </w:t>
                      </w:r>
                      <w:r w:rsidR="0018237A" w:rsidRPr="002916A0">
                        <w:rPr>
                          <w:sz w:val="18"/>
                          <w:szCs w:val="18"/>
                        </w:rPr>
                        <w:t xml:space="preserve">alla bit line </w:t>
                      </w:r>
                      <w:r w:rsidR="0018237A" w:rsidRPr="002916A0">
                        <w:rPr>
                          <w:i/>
                          <w:iCs/>
                          <w:sz w:val="18"/>
                          <w:szCs w:val="18"/>
                        </w:rPr>
                        <w:t>i</w:t>
                      </w:r>
                      <w:r w:rsidR="0018237A" w:rsidRPr="002916A0">
                        <w:rPr>
                          <w:sz w:val="18"/>
                          <w:szCs w:val="18"/>
                        </w:rPr>
                        <w:t xml:space="preserve">-esima e alla bit line </w:t>
                      </w:r>
                      <w:r w:rsidR="0018237A" w:rsidRPr="002916A0">
                        <w:rPr>
                          <w:i/>
                          <w:iCs/>
                          <w:sz w:val="18"/>
                          <w:szCs w:val="18"/>
                        </w:rPr>
                        <w:t>i</w:t>
                      </w:r>
                      <w:r w:rsidR="0018237A" w:rsidRPr="002916A0">
                        <w:rPr>
                          <w:sz w:val="18"/>
                          <w:szCs w:val="18"/>
                        </w:rPr>
                        <w:t>-esima complementata.</w:t>
                      </w:r>
                    </w:p>
                    <w:p w14:paraId="526DDE39" w14:textId="2A31814B" w:rsidR="0076673C" w:rsidRDefault="00B616CF" w:rsidP="0076673C">
                      <w:pPr>
                        <w:spacing w:after="40"/>
                        <w:jc w:val="both"/>
                        <w:rPr>
                          <w:sz w:val="18"/>
                          <w:szCs w:val="18"/>
                        </w:rPr>
                      </w:pPr>
                      <w:r>
                        <w:rPr>
                          <w:sz w:val="18"/>
                          <w:szCs w:val="18"/>
                        </w:rPr>
                        <w:t>A</w:t>
                      </w:r>
                      <w:r w:rsidR="0074009D">
                        <w:rPr>
                          <w:sz w:val="18"/>
                          <w:szCs w:val="18"/>
                        </w:rPr>
                        <w:t>ll’estremità esterna di ciascuna parte della bit line</w:t>
                      </w:r>
                      <w:r>
                        <w:rPr>
                          <w:sz w:val="18"/>
                          <w:szCs w:val="18"/>
                        </w:rPr>
                        <w:t xml:space="preserve"> </w:t>
                      </w:r>
                      <w:r w:rsidR="0076673C">
                        <w:rPr>
                          <w:sz w:val="18"/>
                          <w:szCs w:val="18"/>
                        </w:rPr>
                        <w:t xml:space="preserve">è </w:t>
                      </w:r>
                      <w:r>
                        <w:rPr>
                          <w:sz w:val="18"/>
                          <w:szCs w:val="18"/>
                        </w:rPr>
                        <w:t xml:space="preserve">collegata </w:t>
                      </w:r>
                      <w:r w:rsidR="0076673C">
                        <w:rPr>
                          <w:sz w:val="18"/>
                          <w:szCs w:val="18"/>
                        </w:rPr>
                        <w:t>poi un</w:t>
                      </w:r>
                      <w:r w:rsidR="00282CAB">
                        <w:rPr>
                          <w:sz w:val="18"/>
                          <w:szCs w:val="18"/>
                        </w:rPr>
                        <w:t>’ulteriore</w:t>
                      </w:r>
                      <w:r w:rsidR="0076673C">
                        <w:rPr>
                          <w:sz w:val="18"/>
                          <w:szCs w:val="18"/>
                        </w:rPr>
                        <w:t xml:space="preserve"> cella di memoria </w:t>
                      </w:r>
                      <w:r w:rsidR="00282CAB">
                        <w:rPr>
                          <w:sz w:val="18"/>
                          <w:szCs w:val="18"/>
                        </w:rPr>
                        <w:br/>
                        <w:t>non utilizzata per la memorizzazione, detta dummy cell</w:t>
                      </w:r>
                      <w:r w:rsidR="0076673C">
                        <w:rPr>
                          <w:sz w:val="18"/>
                          <w:szCs w:val="18"/>
                        </w:rPr>
                        <w:t>. Quest</w:t>
                      </w:r>
                      <w:r w:rsidR="00CC30CE">
                        <w:rPr>
                          <w:sz w:val="18"/>
                          <w:szCs w:val="18"/>
                        </w:rPr>
                        <w:t>e</w:t>
                      </w:r>
                      <w:r w:rsidR="0076673C">
                        <w:rPr>
                          <w:sz w:val="18"/>
                          <w:szCs w:val="18"/>
                        </w:rPr>
                        <w:t xml:space="preserve"> cell</w:t>
                      </w:r>
                      <w:r w:rsidR="00CC30CE">
                        <w:rPr>
                          <w:sz w:val="18"/>
                          <w:szCs w:val="18"/>
                        </w:rPr>
                        <w:t>e</w:t>
                      </w:r>
                      <w:r w:rsidR="0076673C">
                        <w:rPr>
                          <w:sz w:val="18"/>
                          <w:szCs w:val="18"/>
                        </w:rPr>
                        <w:t xml:space="preserve"> di memoria </w:t>
                      </w:r>
                      <w:r w:rsidR="00B862EE">
                        <w:rPr>
                          <w:sz w:val="18"/>
                          <w:szCs w:val="18"/>
                        </w:rPr>
                        <w:br/>
                      </w:r>
                      <w:r w:rsidR="00CC30CE">
                        <w:rPr>
                          <w:sz w:val="18"/>
                          <w:szCs w:val="18"/>
                        </w:rPr>
                        <w:t>sono</w:t>
                      </w:r>
                      <w:r w:rsidR="00B862EE">
                        <w:rPr>
                          <w:sz w:val="18"/>
                          <w:szCs w:val="18"/>
                        </w:rPr>
                        <w:t xml:space="preserve"> </w:t>
                      </w:r>
                      <w:r w:rsidR="0076673C">
                        <w:rPr>
                          <w:sz w:val="18"/>
                          <w:szCs w:val="18"/>
                        </w:rPr>
                        <w:t>identic</w:t>
                      </w:r>
                      <w:r w:rsidR="00CC30CE">
                        <w:rPr>
                          <w:sz w:val="18"/>
                          <w:szCs w:val="18"/>
                        </w:rPr>
                        <w:t>he</w:t>
                      </w:r>
                      <w:r w:rsidR="0076673C">
                        <w:rPr>
                          <w:sz w:val="18"/>
                          <w:szCs w:val="18"/>
                        </w:rPr>
                        <w:t xml:space="preserve"> alle altre, </w:t>
                      </w:r>
                      <w:r w:rsidR="00CC30CE">
                        <w:rPr>
                          <w:sz w:val="18"/>
                          <w:szCs w:val="18"/>
                        </w:rPr>
                        <w:t>con la differenza che:</w:t>
                      </w:r>
                    </w:p>
                    <w:p w14:paraId="4FBC4C13" w14:textId="5242ABE4" w:rsidR="0076673C" w:rsidRPr="004E60C7" w:rsidRDefault="0076673C">
                      <w:pPr>
                        <w:pStyle w:val="Paragrafoelenco"/>
                        <w:numPr>
                          <w:ilvl w:val="0"/>
                          <w:numId w:val="78"/>
                        </w:numPr>
                        <w:spacing w:after="40"/>
                        <w:ind w:left="530"/>
                        <w:jc w:val="both"/>
                        <w:rPr>
                          <w:sz w:val="18"/>
                          <w:szCs w:val="18"/>
                        </w:rPr>
                      </w:pPr>
                      <w:r w:rsidRPr="004E60C7">
                        <w:rPr>
                          <w:sz w:val="18"/>
                          <w:szCs w:val="18"/>
                        </w:rPr>
                        <w:t>L’nMOS della dummy cell a sinistra è pilotato da</w:t>
                      </w:r>
                      <w:r w:rsidR="004E60C7" w:rsidRPr="004E60C7">
                        <w:rPr>
                          <w:sz w:val="18"/>
                          <w:szCs w:val="18"/>
                        </w:rPr>
                        <w:t xml:space="preserve"> un comando </w:t>
                      </w:r>
                      <m:oMath>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SX</m:t>
                            </m:r>
                          </m:sub>
                        </m:sSub>
                      </m:oMath>
                      <w:r w:rsidR="004E60C7" w:rsidRPr="004E60C7">
                        <w:rPr>
                          <w:rFonts w:eastAsiaTheme="minorEastAsia"/>
                          <w:sz w:val="18"/>
                          <w:szCs w:val="18"/>
                        </w:rPr>
                        <w:t>;</w:t>
                      </w:r>
                    </w:p>
                    <w:p w14:paraId="18B36D2E" w14:textId="6FC1ABE0" w:rsidR="004E60C7" w:rsidRPr="004E60C7" w:rsidRDefault="004E60C7">
                      <w:pPr>
                        <w:pStyle w:val="Paragrafoelenco"/>
                        <w:numPr>
                          <w:ilvl w:val="0"/>
                          <w:numId w:val="78"/>
                        </w:numPr>
                        <w:spacing w:after="40"/>
                        <w:ind w:left="530"/>
                        <w:jc w:val="both"/>
                        <w:rPr>
                          <w:sz w:val="18"/>
                          <w:szCs w:val="18"/>
                        </w:rPr>
                      </w:pPr>
                      <w:r w:rsidRPr="004E60C7">
                        <w:rPr>
                          <w:sz w:val="18"/>
                          <w:szCs w:val="18"/>
                        </w:rPr>
                        <w:t xml:space="preserve">L’nMOS della dummy cell a destra è pilotato da un comando </w:t>
                      </w:r>
                      <m:oMath>
                        <m:sSub>
                          <m:sSubPr>
                            <m:ctrlPr>
                              <w:rPr>
                                <w:rFonts w:ascii="Cambria Math" w:hAnsi="Cambria Math"/>
                                <w:i/>
                                <w:sz w:val="18"/>
                                <w:szCs w:val="18"/>
                              </w:rPr>
                            </m:ctrlPr>
                          </m:sSubPr>
                          <m:e>
                            <m:r>
                              <w:rPr>
                                <w:rFonts w:ascii="Cambria Math" w:hAnsi="Cambria Math"/>
                                <w:sz w:val="18"/>
                                <w:szCs w:val="18"/>
                              </w:rPr>
                              <m:t>W</m:t>
                            </m:r>
                          </m:e>
                          <m:sub>
                            <m:r>
                              <w:rPr>
                                <w:rFonts w:ascii="Cambria Math" w:hAnsi="Cambria Math"/>
                                <w:sz w:val="18"/>
                                <w:szCs w:val="18"/>
                              </w:rPr>
                              <m:t>DX</m:t>
                            </m:r>
                          </m:sub>
                        </m:sSub>
                      </m:oMath>
                      <w:r w:rsidRPr="004E60C7">
                        <w:rPr>
                          <w:rFonts w:eastAsiaTheme="minorEastAsia"/>
                          <w:sz w:val="18"/>
                          <w:szCs w:val="18"/>
                        </w:rPr>
                        <w:t>.</w:t>
                      </w:r>
                    </w:p>
                    <w:p w14:paraId="68163FF8" w14:textId="35E75474" w:rsidR="004E60C7" w:rsidRPr="004E60C7" w:rsidRDefault="004E60C7" w:rsidP="004E60C7">
                      <w:pPr>
                        <w:spacing w:after="40"/>
                        <w:jc w:val="both"/>
                        <w:rPr>
                          <w:sz w:val="18"/>
                          <w:szCs w:val="18"/>
                        </w:rPr>
                      </w:pPr>
                      <w:r>
                        <w:rPr>
                          <w:sz w:val="18"/>
                          <w:szCs w:val="18"/>
                        </w:rPr>
                        <w:t xml:space="preserve">Il punto tra l’nMOS e il condensatore di ciascuna dummy cell è poi collegato a un circuito di precarica </w:t>
                      </w:r>
                      <w:r>
                        <w:rPr>
                          <w:sz w:val="18"/>
                          <w:szCs w:val="18"/>
                        </w:rPr>
                        <w:br/>
                        <w:t>delle dummy cell.</w:t>
                      </w:r>
                    </w:p>
                  </w:txbxContent>
                </v:textbox>
                <w10:wrap anchorx="margin"/>
              </v:shape>
            </w:pict>
          </mc:Fallback>
        </mc:AlternateContent>
      </w:r>
      <w:r w:rsidR="00D34094">
        <w:rPr>
          <w:rFonts w:eastAsiaTheme="minorEastAsia"/>
          <w:noProof/>
        </w:rPr>
        <w:drawing>
          <wp:inline distT="0" distB="0" distL="0" distR="0" wp14:anchorId="5E783813" wp14:editId="6DD37526">
            <wp:extent cx="5574296" cy="1916043"/>
            <wp:effectExtent l="0" t="0" r="7620" b="8255"/>
            <wp:docPr id="1046622310"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1" cstate="screen">
                      <a:extLst>
                        <a:ext uri="{28A0092B-C50C-407E-A947-70E740481C1C}">
                          <a14:useLocalDpi xmlns:a14="http://schemas.microsoft.com/office/drawing/2010/main"/>
                        </a:ext>
                      </a:extLst>
                    </a:blip>
                    <a:srcRect t="1983" b="2366"/>
                    <a:stretch>
                      <a:fillRect/>
                    </a:stretch>
                  </pic:blipFill>
                  <pic:spPr bwMode="auto">
                    <a:xfrm>
                      <a:off x="0" y="0"/>
                      <a:ext cx="5606571" cy="1927137"/>
                    </a:xfrm>
                    <a:prstGeom prst="rect">
                      <a:avLst/>
                    </a:prstGeom>
                    <a:noFill/>
                    <a:ln>
                      <a:noFill/>
                    </a:ln>
                    <a:extLst>
                      <a:ext uri="{53640926-AAD7-44D8-BBD7-CCE9431645EC}">
                        <a14:shadowObscured xmlns:a14="http://schemas.microsoft.com/office/drawing/2010/main"/>
                      </a:ext>
                    </a:extLst>
                  </pic:spPr>
                </pic:pic>
              </a:graphicData>
            </a:graphic>
          </wp:inline>
        </w:drawing>
      </w:r>
    </w:p>
    <w:p w14:paraId="5ABB9A6F" w14:textId="14D603E7" w:rsidR="007C0858" w:rsidRDefault="007C0858" w:rsidP="007C0858">
      <w:pPr>
        <w:ind w:firstLine="709"/>
      </w:pPr>
    </w:p>
    <w:p w14:paraId="2F948074" w14:textId="2D1F9A28" w:rsidR="00946396" w:rsidRPr="00946396" w:rsidRDefault="00946396" w:rsidP="00946396"/>
    <w:p w14:paraId="6C200ADC" w14:textId="0200D67D" w:rsidR="00946396" w:rsidRPr="00946396" w:rsidRDefault="00946396" w:rsidP="00946396"/>
    <w:p w14:paraId="23FE2D75" w14:textId="77777777" w:rsidR="00946396" w:rsidRDefault="00946396" w:rsidP="00946396"/>
    <w:p w14:paraId="7CDCCD39" w14:textId="77777777" w:rsidR="0085527E" w:rsidRDefault="0085527E">
      <w:r>
        <w:br w:type="page"/>
      </w:r>
    </w:p>
    <w:p w14:paraId="72E1C301" w14:textId="5F132770" w:rsidR="00946396" w:rsidRDefault="00946396" w:rsidP="00235CAA">
      <w:pPr>
        <w:spacing w:after="40"/>
        <w:ind w:firstLine="709"/>
      </w:pPr>
      <w:r>
        <w:lastRenderedPageBreak/>
        <w:t>A questo punto, la lettura avviene in questo modo:</w:t>
      </w:r>
    </w:p>
    <w:p w14:paraId="372097B8" w14:textId="1D2C7170" w:rsidR="00946396" w:rsidRDefault="00946396">
      <w:pPr>
        <w:pStyle w:val="Paragrafoelenco"/>
        <w:numPr>
          <w:ilvl w:val="0"/>
          <w:numId w:val="79"/>
        </w:numPr>
        <w:spacing w:after="60"/>
        <w:ind w:left="1443"/>
        <w:contextualSpacing w:val="0"/>
        <w:jc w:val="both"/>
        <w:rPr>
          <w:rFonts w:eastAsiaTheme="minorEastAsia"/>
        </w:rPr>
      </w:pPr>
      <w:r>
        <w:rPr>
          <w:rFonts w:eastAsiaTheme="minorEastAsia"/>
        </w:rPr>
        <w:t xml:space="preserve">Si precaricano </w:t>
      </w:r>
      <w:r w:rsidR="00BA3B64">
        <w:rPr>
          <w:rFonts w:eastAsiaTheme="minorEastAsia"/>
        </w:rPr>
        <w:t xml:space="preserve">entrambe le parti della bit line </w:t>
      </w:r>
      <w:r w:rsidR="00BA3B64" w:rsidRPr="00BA3B64">
        <w:rPr>
          <w:rFonts w:eastAsiaTheme="minorEastAsia"/>
          <w:i/>
          <w:iCs/>
        </w:rPr>
        <w:t>i</w:t>
      </w:r>
      <w:r w:rsidR="00BA3B64">
        <w:rPr>
          <w:rFonts w:eastAsiaTheme="minorEastAsia"/>
        </w:rPr>
        <w:t>-esima e</w:t>
      </w:r>
      <w:r w:rsidR="002667CB">
        <w:rPr>
          <w:rFonts w:eastAsiaTheme="minorEastAsia"/>
        </w:rPr>
        <w:t xml:space="preserve"> le capacità </w:t>
      </w:r>
      <w:r w:rsidR="002667CB">
        <w:rPr>
          <w:rFonts w:eastAsiaTheme="minorEastAsia"/>
        </w:rPr>
        <w:br/>
        <w:t xml:space="preserve">di entrambe le dummy cell </w:t>
      </w:r>
      <w:r>
        <w:rPr>
          <w:rFonts w:eastAsiaTheme="minorEastAsia"/>
        </w:rPr>
        <w:t xml:space="preserve">a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oMath>
      <w:r w:rsidR="002667CB">
        <w:rPr>
          <w:rFonts w:eastAsiaTheme="minorEastAsia"/>
        </w:rPr>
        <w:t>;</w:t>
      </w:r>
    </w:p>
    <w:p w14:paraId="4172BC91" w14:textId="77777777" w:rsidR="00BA3B64" w:rsidRDefault="00946396">
      <w:pPr>
        <w:pStyle w:val="Paragrafoelenco"/>
        <w:numPr>
          <w:ilvl w:val="0"/>
          <w:numId w:val="79"/>
        </w:numPr>
        <w:spacing w:after="40"/>
        <w:ind w:left="1443"/>
        <w:contextualSpacing w:val="0"/>
        <w:jc w:val="both"/>
        <w:rPr>
          <w:rFonts w:eastAsiaTheme="minorEastAsia"/>
        </w:rPr>
      </w:pPr>
      <w:r>
        <w:rPr>
          <w:rFonts w:eastAsiaTheme="minorEastAsia"/>
        </w:rPr>
        <w:t xml:space="preserve">Si pone </w:t>
      </w:r>
      <m:oMath>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r>
          <w:rPr>
            <w:rFonts w:ascii="Cambria Math" w:eastAsiaTheme="minorEastAsia" w:hAnsi="Cambria Math"/>
          </w:rPr>
          <m:t>=1</m:t>
        </m:r>
      </m:oMath>
      <w:r w:rsidR="00BA3B64">
        <w:rPr>
          <w:rFonts w:eastAsiaTheme="minorEastAsia"/>
        </w:rPr>
        <w:t>, e:</w:t>
      </w:r>
    </w:p>
    <w:p w14:paraId="2E315D21" w14:textId="0ED3B5CC" w:rsidR="00BA3B64" w:rsidRDefault="00BA3B64">
      <w:pPr>
        <w:pStyle w:val="Paragrafoelenco"/>
        <w:numPr>
          <w:ilvl w:val="2"/>
          <w:numId w:val="72"/>
        </w:numPr>
        <w:spacing w:after="40"/>
        <w:contextualSpacing w:val="0"/>
        <w:jc w:val="both"/>
        <w:rPr>
          <w:rFonts w:eastAsiaTheme="minorEastAsia"/>
        </w:rPr>
      </w:pPr>
      <w:r>
        <w:rPr>
          <w:rFonts w:eastAsiaTheme="minorEastAsia"/>
        </w:rPr>
        <w:t xml:space="preserve">Se la cella di memoria </w:t>
      </w:r>
      <w:r w:rsidR="00A81424">
        <w:rPr>
          <w:rFonts w:eastAsiaTheme="minorEastAsia"/>
        </w:rPr>
        <w:t xml:space="preserve">da leggere </w:t>
      </w:r>
      <w:r>
        <w:rPr>
          <w:rFonts w:eastAsiaTheme="minorEastAsia"/>
        </w:rPr>
        <w:t xml:space="preserve">si trova nella parte sinistra della bit line </w:t>
      </w:r>
      <w:r w:rsidRPr="00BA3B64">
        <w:rPr>
          <w:rFonts w:eastAsiaTheme="minorEastAsia"/>
          <w:i/>
          <w:iCs/>
        </w:rPr>
        <w:t>i</w:t>
      </w:r>
      <w:r>
        <w:rPr>
          <w:rFonts w:eastAsiaTheme="minorEastAsia"/>
        </w:rPr>
        <w:t xml:space="preserve">-esima, </w:t>
      </w:r>
      <w:r>
        <w:rPr>
          <w:rFonts w:eastAsiaTheme="minorEastAsia"/>
        </w:rPr>
        <w:br/>
        <w:t>si pone</w:t>
      </w:r>
      <w:r w:rsidR="00897796">
        <w:rPr>
          <w:rFonts w:eastAsiaTheme="minorEastAsia"/>
        </w:rPr>
        <w:t xml:space="preserve"> anche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DX</m:t>
            </m:r>
          </m:sub>
        </m:sSub>
        <m:r>
          <w:rPr>
            <w:rFonts w:ascii="Cambria Math" w:eastAsiaTheme="minorEastAsia" w:hAnsi="Cambria Math"/>
          </w:rPr>
          <m:t>=1</m:t>
        </m:r>
      </m:oMath>
      <w:r>
        <w:rPr>
          <w:rFonts w:eastAsiaTheme="minorEastAsia"/>
        </w:rPr>
        <w:t>;</w:t>
      </w:r>
    </w:p>
    <w:p w14:paraId="29462EEB" w14:textId="2A8FC48D" w:rsidR="00BA3B64" w:rsidRDefault="00BA3B64">
      <w:pPr>
        <w:pStyle w:val="Paragrafoelenco"/>
        <w:numPr>
          <w:ilvl w:val="2"/>
          <w:numId w:val="72"/>
        </w:numPr>
        <w:spacing w:after="40"/>
        <w:contextualSpacing w:val="0"/>
        <w:jc w:val="both"/>
        <w:rPr>
          <w:rFonts w:eastAsiaTheme="minorEastAsia"/>
        </w:rPr>
      </w:pPr>
      <w:r>
        <w:rPr>
          <w:rFonts w:eastAsiaTheme="minorEastAsia"/>
        </w:rPr>
        <w:t xml:space="preserve">Se la cella di memoria </w:t>
      </w:r>
      <w:r w:rsidR="00A81424">
        <w:rPr>
          <w:rFonts w:eastAsiaTheme="minorEastAsia"/>
        </w:rPr>
        <w:t xml:space="preserve">da leggere </w:t>
      </w:r>
      <w:r>
        <w:rPr>
          <w:rFonts w:eastAsiaTheme="minorEastAsia"/>
        </w:rPr>
        <w:t xml:space="preserve">si trova nella parte destra della bit line </w:t>
      </w:r>
      <w:r w:rsidRPr="00BA3B64">
        <w:rPr>
          <w:rFonts w:eastAsiaTheme="minorEastAsia"/>
          <w:i/>
          <w:iCs/>
        </w:rPr>
        <w:t>i</w:t>
      </w:r>
      <w:r>
        <w:rPr>
          <w:rFonts w:eastAsiaTheme="minorEastAsia"/>
        </w:rPr>
        <w:t xml:space="preserve">-esima, </w:t>
      </w:r>
      <w:r>
        <w:rPr>
          <w:rFonts w:eastAsiaTheme="minorEastAsia"/>
        </w:rPr>
        <w:br/>
        <w:t>si pone</w:t>
      </w:r>
      <w:r w:rsidR="00897796">
        <w:rPr>
          <w:rFonts w:eastAsiaTheme="minorEastAsia"/>
        </w:rPr>
        <w:t xml:space="preserve"> anche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SX</m:t>
            </m:r>
          </m:sub>
        </m:sSub>
        <m:r>
          <w:rPr>
            <w:rFonts w:ascii="Cambria Math" w:eastAsiaTheme="minorEastAsia" w:hAnsi="Cambria Math"/>
          </w:rPr>
          <m:t>=1</m:t>
        </m:r>
      </m:oMath>
      <w:r w:rsidR="00137ED5">
        <w:rPr>
          <w:rFonts w:eastAsiaTheme="minorEastAsia"/>
        </w:rPr>
        <w:t>.</w:t>
      </w:r>
    </w:p>
    <w:p w14:paraId="6ECC28CD" w14:textId="4E14C905" w:rsidR="00BA3B64" w:rsidRDefault="00BA3B64" w:rsidP="00A81424">
      <w:pPr>
        <w:spacing w:after="60"/>
        <w:ind w:left="1418"/>
        <w:jc w:val="both"/>
        <w:rPr>
          <w:rFonts w:eastAsiaTheme="minorEastAsia"/>
        </w:rPr>
      </w:pPr>
      <w:r>
        <w:rPr>
          <w:rFonts w:eastAsiaTheme="minorEastAsia"/>
        </w:rPr>
        <w:t>Si ha così che l’nMOS della cella di memoria</w:t>
      </w:r>
      <w:r w:rsidR="00D65205">
        <w:rPr>
          <w:rFonts w:eastAsiaTheme="minorEastAsia"/>
        </w:rPr>
        <w:t xml:space="preserve"> da leggere</w:t>
      </w:r>
      <w:r w:rsidR="004D1F86">
        <w:rPr>
          <w:rFonts w:eastAsiaTheme="minorEastAsia"/>
        </w:rPr>
        <w:t xml:space="preserve"> e l’nMOS della dummy cell </w:t>
      </w:r>
      <w:r w:rsidR="00D8708A">
        <w:rPr>
          <w:rFonts w:eastAsiaTheme="minorEastAsia"/>
        </w:rPr>
        <w:br/>
      </w:r>
      <w:r w:rsidR="004D1F86">
        <w:rPr>
          <w:rFonts w:eastAsiaTheme="minorEastAsia"/>
        </w:rPr>
        <w:t>c</w:t>
      </w:r>
      <w:r w:rsidR="00D8708A">
        <w:rPr>
          <w:rFonts w:eastAsiaTheme="minorEastAsia"/>
        </w:rPr>
        <w:t>ollegata all</w:t>
      </w:r>
      <w:r w:rsidR="00AB6715">
        <w:rPr>
          <w:rFonts w:eastAsiaTheme="minorEastAsia"/>
        </w:rPr>
        <w:t>a</w:t>
      </w:r>
      <w:r w:rsidR="002916A0">
        <w:rPr>
          <w:rFonts w:eastAsiaTheme="minorEastAsia"/>
        </w:rPr>
        <w:t xml:space="preserve"> parte della</w:t>
      </w:r>
      <w:r w:rsidR="00AB6715">
        <w:rPr>
          <w:rFonts w:eastAsiaTheme="minorEastAsia"/>
        </w:rPr>
        <w:t xml:space="preserve"> bit line in cui non </w:t>
      </w:r>
      <w:r w:rsidR="00027BAF">
        <w:rPr>
          <w:rFonts w:eastAsiaTheme="minorEastAsia"/>
        </w:rPr>
        <w:t xml:space="preserve">c’è </w:t>
      </w:r>
      <w:r w:rsidR="00AB6715">
        <w:rPr>
          <w:rFonts w:eastAsiaTheme="minorEastAsia"/>
        </w:rPr>
        <w:t xml:space="preserve">la cella di memoria da leggere </w:t>
      </w:r>
      <w:r w:rsidR="002916A0">
        <w:rPr>
          <w:rFonts w:eastAsiaTheme="minorEastAsia"/>
        </w:rPr>
        <w:br/>
      </w:r>
      <w:r>
        <w:rPr>
          <w:rFonts w:eastAsiaTheme="minorEastAsia"/>
        </w:rPr>
        <w:t>diventano ON</w:t>
      </w:r>
      <w:r w:rsidR="002667CB">
        <w:rPr>
          <w:rFonts w:eastAsiaTheme="minorEastAsia"/>
        </w:rPr>
        <w:t>.</w:t>
      </w:r>
    </w:p>
    <w:p w14:paraId="5BEAAB32" w14:textId="11FF5309" w:rsidR="00235CAA" w:rsidRPr="00A81424" w:rsidRDefault="00BA3B64" w:rsidP="00E563C3">
      <w:pPr>
        <w:spacing w:after="0"/>
        <w:ind w:left="1418"/>
        <w:jc w:val="both"/>
        <w:rPr>
          <w:rFonts w:eastAsiaTheme="minorEastAsia"/>
          <w:u w:val="single"/>
        </w:rPr>
      </w:pPr>
      <w:r w:rsidRPr="00A81424">
        <w:rPr>
          <w:rFonts w:eastAsiaTheme="minorEastAsia"/>
          <w:u w:val="single"/>
        </w:rPr>
        <w:t>Concentriamoci sulla cella di memoria</w:t>
      </w:r>
      <w:r w:rsidR="00E563C3" w:rsidRPr="00A81424">
        <w:rPr>
          <w:rFonts w:eastAsiaTheme="minorEastAsia"/>
          <w:u w:val="single"/>
        </w:rPr>
        <w:t xml:space="preserve"> da leggere.</w:t>
      </w:r>
    </w:p>
    <w:p w14:paraId="3BB36461" w14:textId="064A0F9D" w:rsidR="00137ED5" w:rsidRDefault="002667CB" w:rsidP="00137ED5">
      <w:pPr>
        <w:spacing w:after="0"/>
        <w:ind w:left="1418"/>
        <w:jc w:val="both"/>
        <w:rPr>
          <w:rFonts w:eastAsiaTheme="minorEastAsia"/>
        </w:rPr>
      </w:pPr>
      <w:r>
        <w:rPr>
          <w:rFonts w:eastAsiaTheme="minorEastAsia"/>
        </w:rPr>
        <w:t xml:space="preserve">L’nMOS </w:t>
      </w:r>
      <w:r w:rsidR="00235CAA">
        <w:rPr>
          <w:rFonts w:eastAsiaTheme="minorEastAsia"/>
        </w:rPr>
        <w:t>della cella di memoria</w:t>
      </w:r>
      <w:r w:rsidR="00A81424">
        <w:rPr>
          <w:rFonts w:eastAsiaTheme="minorEastAsia"/>
        </w:rPr>
        <w:t xml:space="preserve"> </w:t>
      </w:r>
      <w:r>
        <w:rPr>
          <w:rFonts w:eastAsiaTheme="minorEastAsia"/>
        </w:rPr>
        <w:t>è ON, per cui,</w:t>
      </w:r>
      <w:r w:rsidR="00027BAF">
        <w:rPr>
          <w:rFonts w:eastAsiaTheme="minorEastAsia"/>
        </w:rPr>
        <w:t xml:space="preserve"> sostituendolo </w:t>
      </w:r>
      <w:r w:rsidR="00027BAF">
        <w:rPr>
          <w:rFonts w:eastAsiaTheme="minorEastAsia"/>
        </w:rPr>
        <w:br/>
        <w:t xml:space="preserve">con la sua resistenza equivalente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oMath>
      <w:r w:rsidR="00027BAF">
        <w:rPr>
          <w:rFonts w:eastAsiaTheme="minorEastAsia"/>
        </w:rPr>
        <w:t xml:space="preserve">, </w:t>
      </w:r>
      <w:r w:rsidR="00BA3B64">
        <w:rPr>
          <w:rFonts w:eastAsiaTheme="minorEastAsia"/>
        </w:rPr>
        <w:t>vedendo la parte della bit line</w:t>
      </w:r>
      <w:r w:rsidR="00E563C3">
        <w:rPr>
          <w:rFonts w:eastAsiaTheme="minorEastAsia"/>
        </w:rPr>
        <w:t xml:space="preserve"> </w:t>
      </w:r>
      <w:r w:rsidR="00027BAF">
        <w:rPr>
          <w:rFonts w:eastAsiaTheme="minorEastAsia"/>
        </w:rPr>
        <w:br/>
      </w:r>
      <w:r w:rsidR="00B629C0">
        <w:rPr>
          <w:rFonts w:eastAsiaTheme="minorEastAsia"/>
        </w:rPr>
        <w:t xml:space="preserve">a cui la cella di memoria è collegata </w:t>
      </w:r>
      <w:r w:rsidR="00BA3B64">
        <w:rPr>
          <w:rFonts w:eastAsiaTheme="minorEastAsia"/>
        </w:rPr>
        <w:t>come una capacità</w:t>
      </w:r>
      <w:r w:rsidR="00137E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sidR="00BA3B64">
        <w:rPr>
          <w:rFonts w:eastAsiaTheme="minorEastAsia"/>
        </w:rPr>
        <w:t xml:space="preserve"> collegata a massa, </w:t>
      </w:r>
      <w:r w:rsidR="00027BAF">
        <w:rPr>
          <w:rFonts w:eastAsiaTheme="minorEastAsia"/>
        </w:rPr>
        <w:br/>
        <w:t xml:space="preserve">si ha che la capacità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oMath>
      <w:r w:rsidR="00137ED5">
        <w:rPr>
          <w:rFonts w:eastAsiaTheme="minorEastAsia"/>
        </w:rPr>
        <w:t xml:space="preserve"> </w:t>
      </w:r>
      <w:r w:rsidR="00027BAF">
        <w:rPr>
          <w:rFonts w:eastAsiaTheme="minorEastAsia"/>
        </w:rPr>
        <w:t>della cella di memoria è collegata</w:t>
      </w:r>
      <w:r w:rsidR="00B41795">
        <w:rPr>
          <w:rFonts w:eastAsiaTheme="minorEastAsia"/>
        </w:rPr>
        <w:t xml:space="preserve"> tramite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oMath>
      <w:r w:rsidR="00027BAF">
        <w:rPr>
          <w:rFonts w:eastAsiaTheme="minorEastAsia"/>
        </w:rPr>
        <w:t xml:space="preserve"> </w:t>
      </w:r>
      <w:r w:rsidR="00137ED5">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sidR="00137ED5">
        <w:rPr>
          <w:rFonts w:eastAsiaTheme="minorEastAsia"/>
        </w:rPr>
        <w:t xml:space="preserve">, </w:t>
      </w:r>
      <w:r w:rsidR="00137ED5">
        <w:rPr>
          <w:rFonts w:eastAsiaTheme="minorEastAsia"/>
        </w:rPr>
        <w:br/>
      </w:r>
      <w:r w:rsidR="00740B25">
        <w:rPr>
          <w:rFonts w:eastAsiaTheme="minorEastAsia"/>
        </w:rPr>
        <w:t xml:space="preserve">per cui ciascuna </w:t>
      </w:r>
      <w:r w:rsidR="00A81424">
        <w:rPr>
          <w:rFonts w:eastAsiaTheme="minorEastAsia"/>
        </w:rPr>
        <w:t xml:space="preserve">di queste </w:t>
      </w:r>
      <w:r w:rsidR="00E563C3">
        <w:rPr>
          <w:rFonts w:eastAsiaTheme="minorEastAsia"/>
        </w:rPr>
        <w:t xml:space="preserve">capacità </w:t>
      </w:r>
      <w:r w:rsidR="00740B25">
        <w:rPr>
          <w:rFonts w:eastAsiaTheme="minorEastAsia"/>
        </w:rPr>
        <w:t xml:space="preserve">si caricherà e scaricherà, </w:t>
      </w:r>
      <w:r w:rsidR="00137ED5">
        <w:rPr>
          <w:rFonts w:eastAsiaTheme="minorEastAsia"/>
        </w:rPr>
        <w:br/>
      </w:r>
      <w:r w:rsidR="00740B25">
        <w:rPr>
          <w:rFonts w:eastAsiaTheme="minorEastAsia"/>
        </w:rPr>
        <w:t xml:space="preserve">portandosi alla tensione dell’altra. Alla fine </w:t>
      </w:r>
      <w:r w:rsidR="00235CAA">
        <w:rPr>
          <w:rFonts w:eastAsiaTheme="minorEastAsia"/>
        </w:rPr>
        <w:t xml:space="preserve">del transitorio, </w:t>
      </w:r>
      <w:r w:rsidR="004772F6">
        <w:rPr>
          <w:rFonts w:eastAsiaTheme="minorEastAsia"/>
        </w:rPr>
        <w:t xml:space="preserve">dunque, </w:t>
      </w:r>
      <w:r w:rsidR="00C05B75">
        <w:rPr>
          <w:rFonts w:eastAsiaTheme="minorEastAsia"/>
        </w:rPr>
        <w:t xml:space="preserve">le due capacità </w:t>
      </w:r>
      <w:r w:rsidR="00C05B75">
        <w:rPr>
          <w:rFonts w:eastAsiaTheme="minorEastAsia"/>
        </w:rPr>
        <w:br/>
      </w:r>
      <w:r w:rsidR="00027BAF">
        <w:rPr>
          <w:rFonts w:eastAsiaTheme="minorEastAsia"/>
        </w:rPr>
        <w:t>si troveranno alla stessa tensione.</w:t>
      </w:r>
      <w:r w:rsidR="00E563C3">
        <w:rPr>
          <w:rFonts w:eastAsiaTheme="minorEastAsia"/>
        </w:rPr>
        <w:t xml:space="preserve"> </w:t>
      </w:r>
    </w:p>
    <w:p w14:paraId="76D22E51" w14:textId="61D82294" w:rsidR="00BA3B64" w:rsidRDefault="00740B25" w:rsidP="00137ED5">
      <w:pPr>
        <w:spacing w:after="0"/>
        <w:ind w:left="1418"/>
        <w:jc w:val="both"/>
        <w:rPr>
          <w:rFonts w:eastAsiaTheme="minorEastAsia"/>
        </w:rPr>
      </w:pPr>
      <w:r>
        <w:rPr>
          <w:rFonts w:eastAsiaTheme="minorEastAsia"/>
        </w:rPr>
        <w:t xml:space="preserve">Calcoliamo </w:t>
      </w:r>
      <w:r w:rsidR="00027BAF">
        <w:rPr>
          <w:rFonts w:eastAsiaTheme="minorEastAsia"/>
        </w:rPr>
        <w:t>questa tensione.</w:t>
      </w:r>
      <w:r>
        <w:rPr>
          <w:rFonts w:eastAsiaTheme="minorEastAsia"/>
        </w:rPr>
        <w:t xml:space="preserve"> Per la conservazione della carica, la somma </w:t>
      </w:r>
      <w:r w:rsidR="00E563C3">
        <w:rPr>
          <w:rFonts w:eastAsiaTheme="minorEastAsia"/>
        </w:rPr>
        <w:br/>
      </w:r>
      <w:r>
        <w:rPr>
          <w:rFonts w:eastAsiaTheme="minorEastAsia"/>
        </w:rPr>
        <w:t xml:space="preserve">della carica iniziale </w:t>
      </w:r>
      <w:r w:rsidR="00454584">
        <w:rPr>
          <w:rFonts w:eastAsiaTheme="minorEastAsia"/>
        </w:rPr>
        <w:t>immagazzinata sulle due capacità deve essere uguale alla somma della carica finale</w:t>
      </w:r>
      <w:r w:rsidR="00164814">
        <w:rPr>
          <w:rFonts w:eastAsiaTheme="minorEastAsia"/>
        </w:rPr>
        <w:t>.</w:t>
      </w:r>
      <w:r>
        <w:rPr>
          <w:rFonts w:eastAsiaTheme="minorEastAsia"/>
        </w:rPr>
        <w:t xml:space="preserve"> </w:t>
      </w:r>
      <w:r w:rsidR="00B862EE">
        <w:rPr>
          <w:rFonts w:eastAsiaTheme="minorEastAsia"/>
        </w:rPr>
        <w:t xml:space="preserve">Calcoliamo allora la carica immagazzinata su ciascuna capacità. </w:t>
      </w:r>
      <w:r>
        <w:rPr>
          <w:rFonts w:eastAsiaTheme="minorEastAsia"/>
        </w:rPr>
        <w:t xml:space="preserve">Dato un condensatore di capacità </w:t>
      </w:r>
      <m:oMath>
        <m:r>
          <w:rPr>
            <w:rFonts w:ascii="Cambria Math" w:eastAsiaTheme="minorEastAsia" w:hAnsi="Cambria Math"/>
          </w:rPr>
          <m:t>C</m:t>
        </m:r>
      </m:oMath>
      <w:r>
        <w:rPr>
          <w:rFonts w:eastAsiaTheme="minorEastAsia"/>
        </w:rPr>
        <w:t xml:space="preserve"> con ai suoi capi </w:t>
      </w:r>
      <w:r w:rsidR="00B862EE">
        <w:rPr>
          <w:rFonts w:eastAsiaTheme="minorEastAsia"/>
        </w:rPr>
        <w:t>la</w:t>
      </w:r>
      <w:r>
        <w:rPr>
          <w:rFonts w:eastAsiaTheme="minorEastAsia"/>
        </w:rPr>
        <w:t xml:space="preserve"> tensione </w:t>
      </w:r>
      <m:oMath>
        <m:r>
          <w:rPr>
            <w:rFonts w:ascii="Cambria Math" w:eastAsiaTheme="minorEastAsia" w:hAnsi="Cambria Math"/>
          </w:rPr>
          <m:t>V</m:t>
        </m:r>
      </m:oMath>
      <w:r w:rsidR="00B862EE">
        <w:rPr>
          <w:rFonts w:eastAsiaTheme="minorEastAsia"/>
        </w:rPr>
        <w:t xml:space="preserve"> </w:t>
      </w:r>
      <w:r w:rsidR="00454584">
        <w:rPr>
          <w:rFonts w:eastAsiaTheme="minorEastAsia"/>
        </w:rPr>
        <w:br/>
      </w:r>
      <w:r w:rsidR="00B862EE">
        <w:rPr>
          <w:rFonts w:eastAsiaTheme="minorEastAsia"/>
        </w:rPr>
        <w:t xml:space="preserve">e con immagazzinata la carica </w:t>
      </w:r>
      <m:oMath>
        <m:r>
          <w:rPr>
            <w:rFonts w:ascii="Cambria Math" w:eastAsiaTheme="minorEastAsia" w:hAnsi="Cambria Math"/>
          </w:rPr>
          <m:t>Q</m:t>
        </m:r>
      </m:oMath>
      <w:r w:rsidR="00B862EE">
        <w:rPr>
          <w:rFonts w:eastAsiaTheme="minorEastAsia"/>
        </w:rPr>
        <w:t xml:space="preserve">, </w:t>
      </w:r>
      <w:r>
        <w:rPr>
          <w:rFonts w:eastAsiaTheme="minorEastAsia"/>
        </w:rPr>
        <w:t xml:space="preserve">dalla definizione di </w:t>
      </w:r>
      <m:oMath>
        <m:r>
          <w:rPr>
            <w:rFonts w:ascii="Cambria Math" w:eastAsiaTheme="minorEastAsia" w:hAnsi="Cambria Math"/>
          </w:rPr>
          <m:t>C</m:t>
        </m:r>
      </m:oMath>
      <w:r>
        <w:rPr>
          <w:rFonts w:eastAsiaTheme="minorEastAsia"/>
        </w:rPr>
        <w:t>:</w:t>
      </w:r>
    </w:p>
    <w:p w14:paraId="5B5CE2C1" w14:textId="6974B9F4" w:rsidR="00740B25" w:rsidRDefault="00740B25" w:rsidP="00B862EE">
      <w:pPr>
        <w:spacing w:after="60"/>
        <w:ind w:left="1418"/>
        <w:jc w:val="both"/>
        <w:rPr>
          <w:rFonts w:eastAsiaTheme="minorEastAsia"/>
        </w:rPr>
      </w:pPr>
      <w:r>
        <w:rPr>
          <w:rFonts w:eastAsiaTheme="minorEastAsia"/>
        </w:rPr>
        <w:tab/>
      </w: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V</m:t>
            </m:r>
          </m:den>
        </m:f>
        <m:r>
          <w:rPr>
            <w:rFonts w:ascii="Cambria Math" w:eastAsiaTheme="minorEastAsia" w:hAnsi="Cambria Math"/>
          </w:rPr>
          <m:t xml:space="preserve"> ==&gt;  Q=CV</m:t>
        </m:r>
      </m:oMath>
    </w:p>
    <w:p w14:paraId="79553DD7" w14:textId="48C08CED" w:rsidR="00B862EE" w:rsidRDefault="00D65205" w:rsidP="00B862EE">
      <w:pPr>
        <w:spacing w:after="40"/>
        <w:ind w:left="1418"/>
        <w:jc w:val="both"/>
        <w:rPr>
          <w:rFonts w:eastAsiaTheme="minorEastAsia"/>
        </w:rPr>
      </w:pPr>
      <w:r>
        <w:rPr>
          <w:rFonts w:eastAsiaTheme="minorEastAsia"/>
        </w:rPr>
        <w:t>Analizziamo allora la tensione su ciascuna capacità</w:t>
      </w:r>
      <w:r w:rsidR="00B862EE">
        <w:rPr>
          <w:rFonts w:eastAsiaTheme="minorEastAsia"/>
        </w:rPr>
        <w:t>:</w:t>
      </w:r>
    </w:p>
    <w:p w14:paraId="73DD89B4" w14:textId="5DDD707F" w:rsidR="00B862EE" w:rsidRDefault="00D65205">
      <w:pPr>
        <w:pStyle w:val="Paragrafoelenco"/>
        <w:numPr>
          <w:ilvl w:val="2"/>
          <w:numId w:val="72"/>
        </w:numPr>
        <w:spacing w:after="40"/>
        <w:jc w:val="both"/>
        <w:rPr>
          <w:rFonts w:eastAsiaTheme="minorEastAsia"/>
        </w:rPr>
      </w:pPr>
      <w:r>
        <w:rPr>
          <w:rFonts w:eastAsiaTheme="minorEastAsia"/>
        </w:rPr>
        <w:t>All’inizio</w:t>
      </w:r>
      <w:r w:rsidR="00235CAA">
        <w:rPr>
          <w:rFonts w:eastAsiaTheme="minorEastAsia"/>
        </w:rPr>
        <w:t xml:space="preserve"> del transitorio</w:t>
      </w:r>
      <w:r w:rsidR="006F3C74">
        <w:rPr>
          <w:rFonts w:eastAsiaTheme="minorEastAsia"/>
        </w:rPr>
        <w:t>,</w:t>
      </w:r>
      <w:r w:rsidR="00027BAF">
        <w:rPr>
          <w:rFonts w:eastAsiaTheme="minorEastAsia"/>
        </w:rPr>
        <w:t xml:space="preserve"> </w:t>
      </w:r>
      <w:r w:rsidR="00B41795">
        <w:rPr>
          <w:rFonts w:eastAsiaTheme="minorEastAsia"/>
        </w:rPr>
        <w:t>ai capi del</w:t>
      </w:r>
      <w:r w:rsidR="00027BAF">
        <w:rPr>
          <w:rFonts w:eastAsiaTheme="minorEastAsia"/>
        </w:rPr>
        <w:t>la capacità</w:t>
      </w:r>
      <w:r w:rsidR="00137E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oMath>
      <w:r w:rsidR="00027BAF">
        <w:rPr>
          <w:rFonts w:eastAsiaTheme="minorEastAsia"/>
        </w:rPr>
        <w:t xml:space="preserve"> della cella di memoria </w:t>
      </w:r>
      <w:r w:rsidR="00B41795">
        <w:rPr>
          <w:rFonts w:eastAsiaTheme="minorEastAsia"/>
        </w:rPr>
        <w:br/>
        <w:t xml:space="preserve">si ha </w:t>
      </w:r>
      <w:r w:rsidR="00027BAF">
        <w:rPr>
          <w:rFonts w:eastAsiaTheme="minorEastAsia"/>
        </w:rPr>
        <w:t xml:space="preserve">una certa tensione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e>
              <m:sub>
                <m:r>
                  <w:rPr>
                    <w:rFonts w:ascii="Cambria Math" w:eastAsiaTheme="minorEastAsia" w:hAnsi="Cambria Math"/>
                  </w:rPr>
                  <m:t>1</m:t>
                </m:r>
              </m:sub>
            </m:sSub>
          </m:sub>
        </m:sSub>
      </m:oMath>
      <w:r w:rsidR="006F3C74">
        <w:rPr>
          <w:rFonts w:eastAsiaTheme="minorEastAsia"/>
        </w:rPr>
        <w:t xml:space="preserve"> </w:t>
      </w:r>
      <w:r w:rsidR="00146C3D">
        <w:rPr>
          <w:rFonts w:eastAsiaTheme="minorEastAsia"/>
        </w:rPr>
        <w:t xml:space="preserve">che dipende </w:t>
      </w:r>
      <w:r w:rsidR="006F3C74">
        <w:rPr>
          <w:rFonts w:eastAsiaTheme="minorEastAsia"/>
        </w:rPr>
        <w:t>d</w:t>
      </w:r>
      <w:r w:rsidR="00146C3D">
        <w:rPr>
          <w:rFonts w:eastAsiaTheme="minorEastAsia"/>
        </w:rPr>
        <w:t>a</w:t>
      </w:r>
      <w:r w:rsidR="006F3C74">
        <w:rPr>
          <w:rFonts w:eastAsiaTheme="minorEastAsia"/>
        </w:rPr>
        <w:t xml:space="preserve">l dato memorizzato, </w:t>
      </w:r>
      <w:r w:rsidR="00E563C3">
        <w:rPr>
          <w:rFonts w:eastAsiaTheme="minorEastAsia"/>
        </w:rPr>
        <w:br/>
      </w:r>
      <w:r w:rsidR="006F3C74">
        <w:rPr>
          <w:rFonts w:eastAsiaTheme="minorEastAsia"/>
        </w:rPr>
        <w:t>mentre</w:t>
      </w:r>
      <w:r w:rsidR="002667CB">
        <w:rPr>
          <w:rFonts w:eastAsiaTheme="minorEastAsia"/>
        </w:rPr>
        <w:t xml:space="preserve"> la</w:t>
      </w:r>
      <w:r w:rsidR="00137ED5">
        <w:rPr>
          <w:rFonts w:eastAsiaTheme="minorEastAsia"/>
        </w:rPr>
        <w:t xml:space="preserve"> capacità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sidR="00C05B75">
        <w:rPr>
          <w:rFonts w:eastAsiaTheme="minorEastAsia"/>
        </w:rPr>
        <w:t xml:space="preserve"> </w:t>
      </w:r>
      <w:r w:rsidR="00137ED5">
        <w:rPr>
          <w:rFonts w:eastAsiaTheme="minorEastAsia"/>
        </w:rPr>
        <w:t xml:space="preserve">corrispondente alla parte della </w:t>
      </w:r>
      <w:r w:rsidR="002667CB">
        <w:rPr>
          <w:rFonts w:eastAsiaTheme="minorEastAsia"/>
        </w:rPr>
        <w:t xml:space="preserve">bit line </w:t>
      </w:r>
      <w:r w:rsidR="00E563C3">
        <w:rPr>
          <w:rFonts w:eastAsiaTheme="minorEastAsia"/>
        </w:rPr>
        <w:t xml:space="preserve">a cui la cella </w:t>
      </w:r>
      <w:r w:rsidR="00C05B75">
        <w:rPr>
          <w:rFonts w:eastAsiaTheme="minorEastAsia"/>
        </w:rPr>
        <w:br/>
      </w:r>
      <w:r w:rsidR="00E563C3">
        <w:rPr>
          <w:rFonts w:eastAsiaTheme="minorEastAsia"/>
        </w:rPr>
        <w:t>è collegata</w:t>
      </w:r>
      <w:r w:rsidR="002667CB">
        <w:rPr>
          <w:rFonts w:eastAsiaTheme="minorEastAsia"/>
        </w:rPr>
        <w:t xml:space="preserve"> </w:t>
      </w:r>
      <w:r w:rsidR="00E563C3">
        <w:rPr>
          <w:rFonts w:eastAsiaTheme="minorEastAsia"/>
        </w:rPr>
        <w:t xml:space="preserve">è </w:t>
      </w:r>
      <w:r w:rsidR="002667CB">
        <w:rPr>
          <w:rFonts w:eastAsiaTheme="minorEastAsia"/>
        </w:rPr>
        <w:t xml:space="preserve">stata precaricata a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oMath>
      <w:r w:rsidR="006F3C74">
        <w:rPr>
          <w:rFonts w:eastAsiaTheme="minorEastAsia"/>
        </w:rPr>
        <w:t>;</w:t>
      </w:r>
    </w:p>
    <w:p w14:paraId="030021E2" w14:textId="49D91F3A" w:rsidR="00946396" w:rsidRPr="006F3C74" w:rsidRDefault="006F3C74">
      <w:pPr>
        <w:pStyle w:val="Paragrafoelenco"/>
        <w:numPr>
          <w:ilvl w:val="2"/>
          <w:numId w:val="72"/>
        </w:numPr>
        <w:jc w:val="both"/>
      </w:pPr>
      <w:r>
        <w:t>Alla fine</w:t>
      </w:r>
      <w:r w:rsidR="00235CAA">
        <w:t xml:space="preserve"> del transitorio</w:t>
      </w:r>
      <w:r>
        <w:t xml:space="preserve">, </w:t>
      </w:r>
      <w:r w:rsidR="00027BAF">
        <w:rPr>
          <w:rFonts w:eastAsiaTheme="minorEastAsia"/>
        </w:rPr>
        <w:t xml:space="preserve">la tensione ai capi della capacità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oMath>
      <w:r w:rsidR="00C05B75">
        <w:rPr>
          <w:rFonts w:eastAsiaTheme="minorEastAsia"/>
        </w:rPr>
        <w:t xml:space="preserve"> </w:t>
      </w:r>
      <w:r w:rsidR="00C05B75">
        <w:rPr>
          <w:rFonts w:eastAsiaTheme="minorEastAsia"/>
        </w:rPr>
        <w:br/>
      </w:r>
      <w:r w:rsidR="00027BAF">
        <w:rPr>
          <w:rFonts w:eastAsiaTheme="minorEastAsia"/>
        </w:rPr>
        <w:t>della cella di memoria e la tensione</w:t>
      </w:r>
      <w:r w:rsidR="00C05B75">
        <w:rPr>
          <w:rFonts w:eastAsiaTheme="minorEastAsia"/>
        </w:rPr>
        <w:t xml:space="preserve"> ai capi della capacità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sidR="00FB7FA2">
        <w:rPr>
          <w:rFonts w:eastAsiaTheme="minorEastAsia"/>
        </w:rPr>
        <w:t xml:space="preserve"> </w:t>
      </w:r>
      <w:r w:rsidR="00C05B75">
        <w:rPr>
          <w:rFonts w:eastAsiaTheme="minorEastAsia"/>
        </w:rPr>
        <w:t xml:space="preserve">corrispondente </w:t>
      </w:r>
      <w:r w:rsidR="00C05B75">
        <w:rPr>
          <w:rFonts w:eastAsiaTheme="minorEastAsia"/>
        </w:rPr>
        <w:br/>
        <w:t>alla parte della bit line a cui la cella è collegata</w:t>
      </w:r>
      <w:r w:rsidR="00E563C3">
        <w:rPr>
          <w:rFonts w:eastAsiaTheme="minorEastAsia"/>
        </w:rPr>
        <w:t xml:space="preserve"> </w:t>
      </w:r>
      <w:r w:rsidR="00C05B75">
        <w:rPr>
          <w:rFonts w:eastAsiaTheme="minorEastAsia"/>
        </w:rPr>
        <w:t>sono</w:t>
      </w:r>
      <w:r w:rsidR="00027BAF">
        <w:rPr>
          <w:rFonts w:eastAsiaTheme="minorEastAsia"/>
        </w:rPr>
        <w:t xml:space="preserve"> le stesse, </w:t>
      </w:r>
      <w:r w:rsidR="00C05B75">
        <w:rPr>
          <w:rFonts w:eastAsiaTheme="minorEastAsia"/>
        </w:rPr>
        <w:br/>
      </w:r>
      <w:r w:rsidR="00027BAF">
        <w:rPr>
          <w:rFonts w:eastAsiaTheme="minorEastAsia"/>
        </w:rPr>
        <w:t xml:space="preserve">che possiamo indicare </w:t>
      </w:r>
      <w:r>
        <w:rPr>
          <w:rFonts w:eastAsiaTheme="minorEastAsia"/>
        </w:rPr>
        <w:t>con</w:t>
      </w:r>
      <w:r w:rsidR="0018237A">
        <w:rPr>
          <w:rFonts w:eastAsiaTheme="minorEastAsia"/>
        </w:rP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DD</m:t>
                </m:r>
              </m:sub>
            </m:sSub>
          </m:num>
          <m:den>
            <m:r>
              <w:rPr>
                <w:rFonts w:ascii="Cambria Math" w:hAnsi="Cambria Math"/>
              </w:rPr>
              <m:t>2</m:t>
            </m:r>
          </m:den>
        </m:f>
        <m:r>
          <w:rPr>
            <w:rFonts w:ascii="Cambria Math" w:hAnsi="Cambria Math"/>
          </w:rPr>
          <m:t>+ΔV</m:t>
        </m:r>
      </m:oMath>
      <w:r>
        <w:rPr>
          <w:rFonts w:eastAsiaTheme="minorEastAsia"/>
        </w:rPr>
        <w:t>.</w:t>
      </w:r>
    </w:p>
    <w:p w14:paraId="119202A9" w14:textId="2ECB208D" w:rsidR="006F3C74" w:rsidRDefault="005C4C3C" w:rsidP="00164814">
      <w:pPr>
        <w:spacing w:after="120"/>
        <w:ind w:left="1418"/>
      </w:pPr>
      <w:r>
        <w:rPr>
          <w:rFonts w:eastAsiaTheme="minorEastAsia"/>
          <w:noProof/>
        </w:rPr>
        <mc:AlternateContent>
          <mc:Choice Requires="wps">
            <w:drawing>
              <wp:anchor distT="0" distB="0" distL="114300" distR="114300" simplePos="0" relativeHeight="252207104" behindDoc="0" locked="0" layoutInCell="1" allowOverlap="1" wp14:anchorId="770FB967" wp14:editId="0DBF7675">
                <wp:simplePos x="0" y="0"/>
                <wp:positionH relativeFrom="margin">
                  <wp:posOffset>3570605</wp:posOffset>
                </wp:positionH>
                <wp:positionV relativeFrom="paragraph">
                  <wp:posOffset>1550365</wp:posOffset>
                </wp:positionV>
                <wp:extent cx="2084832" cy="402336"/>
                <wp:effectExtent l="0" t="0" r="0" b="0"/>
                <wp:wrapNone/>
                <wp:docPr id="542225106" name="Casella di testo 22"/>
                <wp:cNvGraphicFramePr/>
                <a:graphic xmlns:a="http://schemas.openxmlformats.org/drawingml/2006/main">
                  <a:graphicData uri="http://schemas.microsoft.com/office/word/2010/wordprocessingShape">
                    <wps:wsp>
                      <wps:cNvSpPr txBox="1"/>
                      <wps:spPr>
                        <a:xfrm>
                          <a:off x="0" y="0"/>
                          <a:ext cx="2084832" cy="402336"/>
                        </a:xfrm>
                        <a:prstGeom prst="rect">
                          <a:avLst/>
                        </a:prstGeom>
                        <a:noFill/>
                        <a:ln w="6350">
                          <a:noFill/>
                        </a:ln>
                      </wps:spPr>
                      <wps:txbx>
                        <w:txbxContent>
                          <w:p w14:paraId="55D55E48" w14:textId="54A06353" w:rsidR="005C4C3C" w:rsidRPr="005C4C3C" w:rsidRDefault="005C4C3C" w:rsidP="005C4C3C">
                            <w:pPr>
                              <w:spacing w:after="0"/>
                              <w:rPr>
                                <w:rFonts w:eastAsiaTheme="minorEastAsia"/>
                                <w:sz w:val="16"/>
                                <w:szCs w:val="16"/>
                              </w:rPr>
                            </w:pPr>
                            <w:r w:rsidRPr="005C4C3C">
                              <w:rPr>
                                <w:sz w:val="16"/>
                                <w:szCs w:val="16"/>
                              </w:rPr>
                              <w:t xml:space="preserve">A primo membro, metto in evidenza </w:t>
                            </w:r>
                            <m:oMath>
                              <m:sSub>
                                <m:sSubPr>
                                  <m:ctrlPr>
                                    <w:rPr>
                                      <w:rFonts w:ascii="Cambria Math" w:eastAsiaTheme="minorEastAsia" w:hAnsi="Cambria Math"/>
                                      <w:i/>
                                      <w:sz w:val="16"/>
                                      <w:szCs w:val="16"/>
                                    </w:rPr>
                                  </m:ctrlPr>
                                </m:sSubPr>
                                <m:e>
                                  <m:r>
                                    <w:rPr>
                                      <w:rFonts w:ascii="Cambria Math" w:eastAsiaTheme="minorEastAsia" w:hAnsi="Cambria Math"/>
                                      <w:sz w:val="16"/>
                                      <w:szCs w:val="16"/>
                                    </w:rPr>
                                    <m:t>C</m:t>
                                  </m:r>
                                </m:e>
                                <m:sub>
                                  <m:r>
                                    <w:rPr>
                                      <w:rFonts w:ascii="Cambria Math" w:eastAsiaTheme="minorEastAsia" w:hAnsi="Cambria Math"/>
                                      <w:sz w:val="16"/>
                                      <w:szCs w:val="16"/>
                                    </w:rPr>
                                    <m:t>S</m:t>
                                  </m:r>
                                </m:sub>
                              </m:sSub>
                            </m:oMath>
                            <w:r w:rsidRPr="005C4C3C">
                              <w:rPr>
                                <w:rFonts w:eastAsiaTheme="minorEastAsia"/>
                                <w:sz w:val="16"/>
                                <w:szCs w:val="16"/>
                              </w:rPr>
                              <w:t>.</w:t>
                            </w:r>
                          </w:p>
                          <w:p w14:paraId="6C5FA064" w14:textId="14C13DFB" w:rsidR="005C4C3C" w:rsidRPr="005C4C3C" w:rsidRDefault="005C4C3C" w:rsidP="005C4C3C">
                            <w:pPr>
                              <w:rPr>
                                <w:sz w:val="16"/>
                                <w:szCs w:val="16"/>
                              </w:rPr>
                            </w:pPr>
                            <w:r w:rsidRPr="005C4C3C">
                              <w:rPr>
                                <w:rFonts w:eastAsiaTheme="minorEastAsia"/>
                                <w:sz w:val="16"/>
                                <w:szCs w:val="16"/>
                              </w:rPr>
                              <w:t xml:space="preserve">A secondo membro, metto in evidenza </w:t>
                            </w:r>
                            <m:oMath>
                              <m:r>
                                <w:rPr>
                                  <w:rFonts w:ascii="Cambria Math" w:hAnsi="Cambria Math"/>
                                  <w:sz w:val="16"/>
                                  <w:szCs w:val="16"/>
                                </w:rPr>
                                <m:t>ΔV</m:t>
                              </m:r>
                            </m:oMath>
                            <w:r>
                              <w:rPr>
                                <w:rFonts w:eastAsiaTheme="minorEastAsia"/>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FB967" id="_x0000_s1283" type="#_x0000_t202" style="position:absolute;left:0;text-align:left;margin-left:281.15pt;margin-top:122.1pt;width:164.15pt;height:31.7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" filled="f" stroked="f" strokeweight=".5pt">
                <v:textbox>
                  <w:txbxContent>
                    <w:p w14:paraId="55D55E48" w14:textId="54A06353" w:rsidR="005C4C3C" w:rsidRPr="005C4C3C" w:rsidRDefault="005C4C3C" w:rsidP="005C4C3C">
                      <w:pPr>
                        <w:spacing w:after="0"/>
                        <w:rPr>
                          <w:rFonts w:eastAsiaTheme="minorEastAsia"/>
                          <w:sz w:val="16"/>
                          <w:szCs w:val="16"/>
                        </w:rPr>
                      </w:pPr>
                      <w:r w:rsidRPr="005C4C3C">
                        <w:rPr>
                          <w:sz w:val="16"/>
                          <w:szCs w:val="16"/>
                        </w:rPr>
                        <w:t xml:space="preserve">A primo membro, metto in evidenza </w:t>
                      </w:r>
                      <m:oMath>
                        <m:sSub>
                          <m:sSubPr>
                            <m:ctrlPr>
                              <w:rPr>
                                <w:rFonts w:ascii="Cambria Math" w:eastAsiaTheme="minorEastAsia" w:hAnsi="Cambria Math"/>
                                <w:i/>
                                <w:sz w:val="16"/>
                                <w:szCs w:val="16"/>
                              </w:rPr>
                            </m:ctrlPr>
                          </m:sSubPr>
                          <m:e>
                            <m:r>
                              <w:rPr>
                                <w:rFonts w:ascii="Cambria Math" w:eastAsiaTheme="minorEastAsia" w:hAnsi="Cambria Math"/>
                                <w:sz w:val="16"/>
                                <w:szCs w:val="16"/>
                              </w:rPr>
                              <m:t>C</m:t>
                            </m:r>
                          </m:e>
                          <m:sub>
                            <m:r>
                              <w:rPr>
                                <w:rFonts w:ascii="Cambria Math" w:eastAsiaTheme="minorEastAsia" w:hAnsi="Cambria Math"/>
                                <w:sz w:val="16"/>
                                <w:szCs w:val="16"/>
                              </w:rPr>
                              <m:t>S</m:t>
                            </m:r>
                          </m:sub>
                        </m:sSub>
                      </m:oMath>
                      <w:r w:rsidRPr="005C4C3C">
                        <w:rPr>
                          <w:rFonts w:eastAsiaTheme="minorEastAsia"/>
                          <w:sz w:val="16"/>
                          <w:szCs w:val="16"/>
                        </w:rPr>
                        <w:t>.</w:t>
                      </w:r>
                    </w:p>
                    <w:p w14:paraId="6C5FA064" w14:textId="14C13DFB" w:rsidR="005C4C3C" w:rsidRPr="005C4C3C" w:rsidRDefault="005C4C3C" w:rsidP="005C4C3C">
                      <w:pPr>
                        <w:rPr>
                          <w:sz w:val="16"/>
                          <w:szCs w:val="16"/>
                        </w:rPr>
                      </w:pPr>
                      <w:r w:rsidRPr="005C4C3C">
                        <w:rPr>
                          <w:rFonts w:eastAsiaTheme="minorEastAsia"/>
                          <w:sz w:val="16"/>
                          <w:szCs w:val="16"/>
                        </w:rPr>
                        <w:t xml:space="preserve">A secondo membro, metto in evidenza </w:t>
                      </w:r>
                      <m:oMath>
                        <m:r>
                          <w:rPr>
                            <w:rFonts w:ascii="Cambria Math" w:hAnsi="Cambria Math"/>
                            <w:sz w:val="16"/>
                            <w:szCs w:val="16"/>
                          </w:rPr>
                          <m:t>ΔV</m:t>
                        </m:r>
                      </m:oMath>
                      <w:r>
                        <w:rPr>
                          <w:rFonts w:eastAsiaTheme="minorEastAsia"/>
                          <w:sz w:val="16"/>
                          <w:szCs w:val="16"/>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2205056" behindDoc="0" locked="0" layoutInCell="1" allowOverlap="1" wp14:anchorId="4FE1B840" wp14:editId="41829D51">
                <wp:simplePos x="0" y="0"/>
                <wp:positionH relativeFrom="margin">
                  <wp:posOffset>3543300</wp:posOffset>
                </wp:positionH>
                <wp:positionV relativeFrom="paragraph">
                  <wp:posOffset>1163015</wp:posOffset>
                </wp:positionV>
                <wp:extent cx="1448410" cy="314554"/>
                <wp:effectExtent l="0" t="0" r="0" b="0"/>
                <wp:wrapNone/>
                <wp:docPr id="184377128" name="Casella di testo 22"/>
                <wp:cNvGraphicFramePr/>
                <a:graphic xmlns:a="http://schemas.openxmlformats.org/drawingml/2006/main">
                  <a:graphicData uri="http://schemas.microsoft.com/office/word/2010/wordprocessingShape">
                    <wps:wsp>
                      <wps:cNvSpPr txBox="1"/>
                      <wps:spPr>
                        <a:xfrm>
                          <a:off x="0" y="0"/>
                          <a:ext cx="1448410" cy="314554"/>
                        </a:xfrm>
                        <a:prstGeom prst="rect">
                          <a:avLst/>
                        </a:prstGeom>
                        <a:noFill/>
                        <a:ln w="6350">
                          <a:noFill/>
                        </a:ln>
                      </wps:spPr>
                      <wps:txbx>
                        <w:txbxContent>
                          <w:p w14:paraId="4CDF1D57" w14:textId="3CE2CD29" w:rsidR="005C4C3C" w:rsidRPr="005C4C3C" w:rsidRDefault="00FD4458" w:rsidP="005C4C3C">
                            <w:pPr>
                              <w:rPr>
                                <w:sz w:val="16"/>
                                <w:szCs w:val="16"/>
                              </w:rPr>
                            </w:pPr>
                            <w:r>
                              <w:rPr>
                                <w:sz w:val="16"/>
                                <w:szCs w:val="16"/>
                              </w:rPr>
                              <w:t xml:space="preserve">Isolo </w:t>
                            </w:r>
                            <w:r w:rsidR="00050DBA">
                              <w:rPr>
                                <w:sz w:val="16"/>
                                <w:szCs w:val="16"/>
                              </w:rPr>
                              <w:t xml:space="preserve">i termini </w:t>
                            </w:r>
                            <w:r>
                              <w:rPr>
                                <w:sz w:val="16"/>
                                <w:szCs w:val="16"/>
                              </w:rPr>
                              <w:t xml:space="preserve">con </w:t>
                            </w:r>
                            <m:oMath>
                              <m:r>
                                <w:rPr>
                                  <w:rFonts w:ascii="Cambria Math" w:hAnsi="Cambria Math"/>
                                  <w:sz w:val="16"/>
                                  <w:szCs w:val="16"/>
                                </w:rPr>
                                <m:t>ΔV</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1B840" id="_x0000_s1284" type="#_x0000_t202" style="position:absolute;left:0;text-align:left;margin-left:279pt;margin-top:91.6pt;width:114.05pt;height:24.75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" filled="f" stroked="f" strokeweight=".5pt">
                <v:textbox>
                  <w:txbxContent>
                    <w:p w14:paraId="4CDF1D57" w14:textId="3CE2CD29" w:rsidR="005C4C3C" w:rsidRPr="005C4C3C" w:rsidRDefault="00FD4458" w:rsidP="005C4C3C">
                      <w:pPr>
                        <w:rPr>
                          <w:sz w:val="16"/>
                          <w:szCs w:val="16"/>
                        </w:rPr>
                      </w:pPr>
                      <w:r>
                        <w:rPr>
                          <w:sz w:val="16"/>
                          <w:szCs w:val="16"/>
                        </w:rPr>
                        <w:t xml:space="preserve">Isolo </w:t>
                      </w:r>
                      <w:r w:rsidR="00050DBA">
                        <w:rPr>
                          <w:sz w:val="16"/>
                          <w:szCs w:val="16"/>
                        </w:rPr>
                        <w:t xml:space="preserve">i termini </w:t>
                      </w:r>
                      <w:r>
                        <w:rPr>
                          <w:sz w:val="16"/>
                          <w:szCs w:val="16"/>
                        </w:rPr>
                        <w:t xml:space="preserve">con </w:t>
                      </w:r>
                      <m:oMath>
                        <m:r>
                          <w:rPr>
                            <w:rFonts w:ascii="Cambria Math" w:hAnsi="Cambria Math"/>
                            <w:sz w:val="16"/>
                            <w:szCs w:val="16"/>
                          </w:rPr>
                          <m:t>ΔV</m:t>
                        </m:r>
                      </m:oMath>
                    </w:p>
                  </w:txbxContent>
                </v:textbox>
                <w10:wrap anchorx="margin"/>
              </v:shape>
            </w:pict>
          </mc:Fallback>
        </mc:AlternateContent>
      </w:r>
      <w:r>
        <w:rPr>
          <w:rFonts w:eastAsiaTheme="minorEastAsia"/>
          <w:noProof/>
        </w:rPr>
        <mc:AlternateContent>
          <mc:Choice Requires="wps">
            <w:drawing>
              <wp:anchor distT="0" distB="0" distL="114300" distR="114300" simplePos="0" relativeHeight="252203008" behindDoc="0" locked="0" layoutInCell="1" allowOverlap="1" wp14:anchorId="143E62C0" wp14:editId="5D22A777">
                <wp:simplePos x="0" y="0"/>
                <wp:positionH relativeFrom="margin">
                  <wp:posOffset>4795215</wp:posOffset>
                </wp:positionH>
                <wp:positionV relativeFrom="paragraph">
                  <wp:posOffset>727710</wp:posOffset>
                </wp:positionV>
                <wp:extent cx="1858060" cy="314554"/>
                <wp:effectExtent l="0" t="0" r="0" b="0"/>
                <wp:wrapNone/>
                <wp:docPr id="2022814683" name="Casella di testo 22"/>
                <wp:cNvGraphicFramePr/>
                <a:graphic xmlns:a="http://schemas.openxmlformats.org/drawingml/2006/main">
                  <a:graphicData uri="http://schemas.microsoft.com/office/word/2010/wordprocessingShape">
                    <wps:wsp>
                      <wps:cNvSpPr txBox="1"/>
                      <wps:spPr>
                        <a:xfrm>
                          <a:off x="0" y="0"/>
                          <a:ext cx="1858060" cy="314554"/>
                        </a:xfrm>
                        <a:prstGeom prst="rect">
                          <a:avLst/>
                        </a:prstGeom>
                        <a:noFill/>
                        <a:ln w="6350">
                          <a:noFill/>
                        </a:ln>
                      </wps:spPr>
                      <wps:txbx>
                        <w:txbxContent>
                          <w:p w14:paraId="269202B9" w14:textId="0FA2CEB8" w:rsidR="005C4C3C" w:rsidRPr="005C4C3C" w:rsidRDefault="005C4C3C" w:rsidP="005C4C3C">
                            <w:pPr>
                              <w:rPr>
                                <w:sz w:val="16"/>
                                <w:szCs w:val="16"/>
                              </w:rPr>
                            </w:pPr>
                            <w:r w:rsidRPr="005C4C3C">
                              <w:rPr>
                                <w:sz w:val="16"/>
                                <w:szCs w:val="16"/>
                              </w:rPr>
                              <w:t xml:space="preserve">Sottraggo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C</m:t>
                                  </m:r>
                                </m:e>
                                <m:sub>
                                  <m:r>
                                    <w:rPr>
                                      <w:rFonts w:ascii="Cambria Math" w:eastAsiaTheme="minorEastAsia" w:hAnsi="Cambria Math"/>
                                      <w:sz w:val="16"/>
                                      <w:szCs w:val="16"/>
                                    </w:rPr>
                                    <m:t>B</m:t>
                                  </m:r>
                                  <m:sSub>
                                    <m:sSubPr>
                                      <m:ctrlPr>
                                        <w:rPr>
                                          <w:rFonts w:ascii="Cambria Math" w:eastAsiaTheme="minorEastAsia" w:hAnsi="Cambria Math"/>
                                          <w:i/>
                                          <w:sz w:val="16"/>
                                          <w:szCs w:val="16"/>
                                        </w:rPr>
                                      </m:ctrlPr>
                                    </m:sSubPr>
                                    <m:e>
                                      <m:r>
                                        <w:rPr>
                                          <w:rFonts w:ascii="Cambria Math" w:eastAsiaTheme="minorEastAsia" w:hAnsi="Cambria Math"/>
                                          <w:sz w:val="16"/>
                                          <w:szCs w:val="16"/>
                                        </w:rPr>
                                        <m:t>L</m:t>
                                      </m:r>
                                    </m:e>
                                    <m:sub>
                                      <m:r>
                                        <w:rPr>
                                          <w:rFonts w:ascii="Cambria Math" w:eastAsiaTheme="minorEastAsia" w:hAnsi="Cambria Math"/>
                                          <w:sz w:val="16"/>
                                          <w:szCs w:val="16"/>
                                        </w:rPr>
                                        <m:t>i</m:t>
                                      </m:r>
                                    </m:sub>
                                  </m:sSub>
                                </m:sub>
                              </m:sSub>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num>
                                <m:den>
                                  <m:r>
                                    <w:rPr>
                                      <w:rFonts w:ascii="Cambria Math" w:eastAsiaTheme="minorEastAsia" w:hAnsi="Cambria Math"/>
                                      <w:sz w:val="16"/>
                                      <w:szCs w:val="16"/>
                                    </w:rPr>
                                    <m:t>2</m:t>
                                  </m:r>
                                </m:den>
                              </m:f>
                            </m:oMath>
                            <w:r>
                              <w:rPr>
                                <w:rFonts w:eastAsiaTheme="minorEastAsia"/>
                                <w:sz w:val="16"/>
                                <w:szCs w:val="16"/>
                              </w:rPr>
                              <w:t xml:space="preserve"> a entrambi i membri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E62C0" id="_x0000_s1285" type="#_x0000_t202" style="position:absolute;left:0;text-align:left;margin-left:377.6pt;margin-top:57.3pt;width:146.3pt;height:24.75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" filled="f" stroked="f" strokeweight=".5pt">
                <v:textbox>
                  <w:txbxContent>
                    <w:p w14:paraId="269202B9" w14:textId="0FA2CEB8" w:rsidR="005C4C3C" w:rsidRPr="005C4C3C" w:rsidRDefault="005C4C3C" w:rsidP="005C4C3C">
                      <w:pPr>
                        <w:rPr>
                          <w:sz w:val="16"/>
                          <w:szCs w:val="16"/>
                        </w:rPr>
                      </w:pPr>
                      <w:r w:rsidRPr="005C4C3C">
                        <w:rPr>
                          <w:sz w:val="16"/>
                          <w:szCs w:val="16"/>
                        </w:rPr>
                        <w:t xml:space="preserve">Sottraggo </w:t>
                      </w:r>
                      <m:oMath>
                        <m:sSub>
                          <m:sSubPr>
                            <m:ctrlPr>
                              <w:rPr>
                                <w:rFonts w:ascii="Cambria Math" w:eastAsiaTheme="minorEastAsia" w:hAnsi="Cambria Math"/>
                                <w:i/>
                                <w:sz w:val="16"/>
                                <w:szCs w:val="16"/>
                              </w:rPr>
                            </m:ctrlPr>
                          </m:sSubPr>
                          <m:e>
                            <m:r>
                              <w:rPr>
                                <w:rFonts w:ascii="Cambria Math" w:eastAsiaTheme="minorEastAsia" w:hAnsi="Cambria Math"/>
                                <w:sz w:val="16"/>
                                <w:szCs w:val="16"/>
                              </w:rPr>
                              <m:t>C</m:t>
                            </m:r>
                          </m:e>
                          <m:sub>
                            <m:r>
                              <w:rPr>
                                <w:rFonts w:ascii="Cambria Math" w:eastAsiaTheme="minorEastAsia" w:hAnsi="Cambria Math"/>
                                <w:sz w:val="16"/>
                                <w:szCs w:val="16"/>
                              </w:rPr>
                              <m:t>B</m:t>
                            </m:r>
                            <m:sSub>
                              <m:sSubPr>
                                <m:ctrlPr>
                                  <w:rPr>
                                    <w:rFonts w:ascii="Cambria Math" w:eastAsiaTheme="minorEastAsia" w:hAnsi="Cambria Math"/>
                                    <w:i/>
                                    <w:sz w:val="16"/>
                                    <w:szCs w:val="16"/>
                                  </w:rPr>
                                </m:ctrlPr>
                              </m:sSubPr>
                              <m:e>
                                <m:r>
                                  <w:rPr>
                                    <w:rFonts w:ascii="Cambria Math" w:eastAsiaTheme="minorEastAsia" w:hAnsi="Cambria Math"/>
                                    <w:sz w:val="16"/>
                                    <w:szCs w:val="16"/>
                                  </w:rPr>
                                  <m:t>L</m:t>
                                </m:r>
                              </m:e>
                              <m:sub>
                                <m:r>
                                  <w:rPr>
                                    <w:rFonts w:ascii="Cambria Math" w:eastAsiaTheme="minorEastAsia" w:hAnsi="Cambria Math"/>
                                    <w:sz w:val="16"/>
                                    <w:szCs w:val="16"/>
                                  </w:rPr>
                                  <m:t>i</m:t>
                                </m:r>
                              </m:sub>
                            </m:sSub>
                          </m:sub>
                        </m:sSub>
                        <m:f>
                          <m:fPr>
                            <m:ctrlPr>
                              <w:rPr>
                                <w:rFonts w:ascii="Cambria Math" w:eastAsiaTheme="minorEastAsia"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DD</m:t>
                                </m:r>
                              </m:sub>
                            </m:sSub>
                          </m:num>
                          <m:den>
                            <m:r>
                              <w:rPr>
                                <w:rFonts w:ascii="Cambria Math" w:eastAsiaTheme="minorEastAsia" w:hAnsi="Cambria Math"/>
                                <w:sz w:val="16"/>
                                <w:szCs w:val="16"/>
                              </w:rPr>
                              <m:t>2</m:t>
                            </m:r>
                          </m:den>
                        </m:f>
                      </m:oMath>
                      <w:r>
                        <w:rPr>
                          <w:rFonts w:eastAsiaTheme="minorEastAsia"/>
                          <w:sz w:val="16"/>
                          <w:szCs w:val="16"/>
                        </w:rPr>
                        <w:t xml:space="preserve"> a entrambi i membri</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2200960" behindDoc="0" locked="0" layoutInCell="1" allowOverlap="1" wp14:anchorId="6C9E0BE0" wp14:editId="19DAB92D">
                <wp:simplePos x="0" y="0"/>
                <wp:positionH relativeFrom="margin">
                  <wp:posOffset>4710430</wp:posOffset>
                </wp:positionH>
                <wp:positionV relativeFrom="paragraph">
                  <wp:posOffset>325425</wp:posOffset>
                </wp:positionV>
                <wp:extent cx="1858060" cy="259080"/>
                <wp:effectExtent l="0" t="0" r="0" b="7620"/>
                <wp:wrapNone/>
                <wp:docPr id="975701367" name="Casella di testo 22"/>
                <wp:cNvGraphicFramePr/>
                <a:graphic xmlns:a="http://schemas.openxmlformats.org/drawingml/2006/main">
                  <a:graphicData uri="http://schemas.microsoft.com/office/word/2010/wordprocessingShape">
                    <wps:wsp>
                      <wps:cNvSpPr txBox="1"/>
                      <wps:spPr>
                        <a:xfrm>
                          <a:off x="0" y="0"/>
                          <a:ext cx="1858060" cy="259080"/>
                        </a:xfrm>
                        <a:prstGeom prst="rect">
                          <a:avLst/>
                        </a:prstGeom>
                        <a:noFill/>
                        <a:ln w="6350">
                          <a:noFill/>
                        </a:ln>
                      </wps:spPr>
                      <wps:txbx>
                        <w:txbxContent>
                          <w:p w14:paraId="707D2B22" w14:textId="11513ADB" w:rsidR="005C4C3C" w:rsidRPr="00EB47A7" w:rsidRDefault="005C4C3C" w:rsidP="005C4C3C">
                            <w:pPr>
                              <w:rPr>
                                <w:sz w:val="16"/>
                                <w:szCs w:val="16"/>
                              </w:rPr>
                            </w:pPr>
                            <w:r>
                              <w:rPr>
                                <w:sz w:val="16"/>
                                <w:szCs w:val="16"/>
                              </w:rPr>
                              <w:t>Esplicito i prodotti a secondo membro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E0BE0" id="_x0000_s1286" type="#_x0000_t202" style="position:absolute;left:0;text-align:left;margin-left:370.9pt;margin-top:25.6pt;width:146.3pt;height:20.4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" filled="f" stroked="f" strokeweight=".5pt">
                <v:textbox>
                  <w:txbxContent>
                    <w:p w14:paraId="707D2B22" w14:textId="11513ADB" w:rsidR="005C4C3C" w:rsidRPr="00EB47A7" w:rsidRDefault="005C4C3C" w:rsidP="005C4C3C">
                      <w:pPr>
                        <w:rPr>
                          <w:sz w:val="16"/>
                          <w:szCs w:val="16"/>
                        </w:rPr>
                      </w:pPr>
                      <w:r>
                        <w:rPr>
                          <w:sz w:val="16"/>
                          <w:szCs w:val="16"/>
                        </w:rPr>
                        <w:t>Esplicito i prodotti a secondo membro</w:t>
                      </w:r>
                    </w:p>
                  </w:txbxContent>
                </v:textbox>
                <w10:wrap anchorx="margin"/>
              </v:shape>
            </w:pict>
          </mc:Fallback>
        </mc:AlternateContent>
      </w:r>
      <w:r w:rsidR="006F3C74">
        <w:t>Applicando allora la conservazione della carica</w:t>
      </w:r>
      <w:r w:rsidR="00FB7FA2">
        <w:t xml:space="preserve">, calcoliamo </w:t>
      </w:r>
      <m:oMath>
        <m:r>
          <w:rPr>
            <w:rFonts w:ascii="Cambria Math" w:hAnsi="Cambria Math"/>
          </w:rPr>
          <m:t>ΔV</m:t>
        </m:r>
      </m:oMath>
      <w:r w:rsidR="006F3C74">
        <w:t>:</w:t>
      </w:r>
    </w:p>
    <w:p w14:paraId="479C8288" w14:textId="513416B1" w:rsidR="002667CB" w:rsidRPr="00164814" w:rsidRDefault="00000000" w:rsidP="00164814">
      <w:pPr>
        <w:ind w:left="2127" w:firstLine="709"/>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DD</m:t>
                      </m:r>
                    </m:sub>
                  </m:sSub>
                </m:num>
                <m:den>
                  <m:r>
                    <w:rPr>
                      <w:rFonts w:ascii="Cambria Math" w:hAnsi="Cambria Math"/>
                    </w:rPr>
                    <m:t>2</m:t>
                  </m:r>
                </m:den>
              </m:f>
              <m:r>
                <w:rPr>
                  <w:rFonts w:ascii="Cambria Math" w:hAnsi="Cambria Math"/>
                </w:rPr>
                <m:t>+ΔV</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DD</m:t>
                      </m:r>
                    </m:sub>
                  </m:sSub>
                </m:num>
                <m:den>
                  <m:r>
                    <w:rPr>
                      <w:rFonts w:ascii="Cambria Math" w:hAnsi="Cambria Math"/>
                    </w:rPr>
                    <m:t>2</m:t>
                  </m:r>
                </m:den>
              </m:f>
              <m:r>
                <w:rPr>
                  <w:rFonts w:ascii="Cambria Math" w:hAnsi="Cambria Math"/>
                </w:rPr>
                <m:t>+ΔV</m:t>
              </m:r>
            </m:e>
          </m:d>
          <m:r>
            <w:rPr>
              <w:rFonts w:ascii="Cambria Math" w:eastAsiaTheme="minorEastAsia" w:hAnsi="Cambria Math"/>
            </w:rPr>
            <m:t>;</m:t>
          </m:r>
        </m:oMath>
      </m:oMathPara>
    </w:p>
    <w:p w14:paraId="2995A4C3" w14:textId="3CF6C57E" w:rsidR="00164814" w:rsidRPr="00164814" w:rsidRDefault="00000000" w:rsidP="00164814">
      <w:pPr>
        <w:ind w:left="2127" w:firstLine="709"/>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DD</m:t>
                  </m:r>
                </m:sub>
              </m:sSub>
            </m:num>
            <m:den>
              <m:r>
                <w:rPr>
                  <w:rFonts w:ascii="Cambria Math" w:hAnsi="Cambria Math"/>
                </w:rPr>
                <m:t>2</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r>
            <w:rPr>
              <w:rFonts w:ascii="Cambria Math" w:hAnsi="Cambria Math"/>
            </w:rPr>
            <m:t>ΔV</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DD</m:t>
                  </m:r>
                </m:sub>
              </m:sSub>
            </m:num>
            <m:den>
              <m:r>
                <w:rPr>
                  <w:rFonts w:ascii="Cambria Math" w:hAnsi="Cambria Math"/>
                </w:rPr>
                <m:t>2</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hAnsi="Cambria Math"/>
            </w:rPr>
            <m:t>ΔV</m:t>
          </m:r>
          <m:r>
            <w:rPr>
              <w:rFonts w:ascii="Cambria Math" w:eastAsiaTheme="minorEastAsia" w:hAnsi="Cambria Math"/>
            </w:rPr>
            <m:t>;</m:t>
          </m:r>
        </m:oMath>
      </m:oMathPara>
    </w:p>
    <w:p w14:paraId="3F437861" w14:textId="40B4BF66" w:rsidR="00164814" w:rsidRPr="00164814" w:rsidRDefault="00000000" w:rsidP="00164814">
      <w:pPr>
        <w:ind w:left="2127" w:firstLine="709"/>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DD</m:t>
                  </m:r>
                </m:sub>
              </m:sSub>
            </m:num>
            <m:den>
              <m:r>
                <w:rPr>
                  <w:rFonts w:ascii="Cambria Math" w:hAnsi="Cambria Math"/>
                </w:rPr>
                <m:t>2</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r>
            <w:rPr>
              <w:rFonts w:ascii="Cambria Math" w:hAnsi="Cambria Math"/>
            </w:rPr>
            <m:t>ΔV+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hAnsi="Cambria Math"/>
            </w:rPr>
            <m:t>ΔV</m:t>
          </m:r>
          <m:r>
            <w:rPr>
              <w:rFonts w:ascii="Cambria Math" w:eastAsiaTheme="minorEastAsia" w:hAnsi="Cambria Math"/>
            </w:rPr>
            <m:t>;</m:t>
          </m:r>
        </m:oMath>
      </m:oMathPara>
    </w:p>
    <w:p w14:paraId="60DF19AE" w14:textId="524A33E3" w:rsidR="00164814" w:rsidRPr="00164814" w:rsidRDefault="00000000" w:rsidP="00164814">
      <w:pPr>
        <w:ind w:left="2127" w:firstLine="709"/>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DD</m:t>
                  </m:r>
                </m:sub>
              </m:sSub>
            </m:num>
            <m:den>
              <m:r>
                <w:rPr>
                  <w:rFonts w:ascii="Cambria Math"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r>
            <w:rPr>
              <w:rFonts w:ascii="Cambria Math" w:hAnsi="Cambria Math"/>
            </w:rPr>
            <m:t>ΔV+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hAnsi="Cambria Math"/>
            </w:rPr>
            <m:t>ΔV</m:t>
          </m:r>
          <m:r>
            <w:rPr>
              <w:rFonts w:ascii="Cambria Math" w:eastAsiaTheme="minorEastAsia" w:hAnsi="Cambria Math"/>
            </w:rPr>
            <m:t>;</m:t>
          </m:r>
        </m:oMath>
      </m:oMathPara>
    </w:p>
    <w:p w14:paraId="77B0B045" w14:textId="6CF779CB" w:rsidR="0018237A" w:rsidRPr="00164814" w:rsidRDefault="00000000" w:rsidP="0018237A">
      <w:pPr>
        <w:ind w:left="2127" w:firstLine="709"/>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e>
                    <m:sub>
                      <m:r>
                        <w:rPr>
                          <w:rFonts w:ascii="Cambria Math" w:eastAsiaTheme="minorEastAsia" w:hAnsi="Cambria Math"/>
                        </w:rPr>
                        <m:t>1</m:t>
                      </m:r>
                    </m:sub>
                  </m:sSub>
                </m:sub>
              </m:sSub>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DD</m:t>
                      </m:r>
                    </m:sub>
                  </m:sSub>
                </m:num>
                <m:den>
                  <m:r>
                    <w:rPr>
                      <w:rFonts w:ascii="Cambria Math" w:hAnsi="Cambria Math"/>
                    </w:rPr>
                    <m:t>2</m:t>
                  </m:r>
                </m:den>
              </m:f>
            </m:e>
          </m:d>
          <m:r>
            <w:rPr>
              <w:rFonts w:ascii="Cambria Math" w:eastAsiaTheme="minorEastAsia" w:hAnsi="Cambria Math"/>
            </w:rPr>
            <m:t>=</m:t>
          </m:r>
          <m:r>
            <w:rPr>
              <w:rFonts w:ascii="Cambria Math" w:hAnsi="Cambria Math"/>
            </w:rPr>
            <m:t>ΔV</m:t>
          </m:r>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e>
          </m:d>
          <m:r>
            <w:rPr>
              <w:rFonts w:ascii="Cambria Math" w:eastAsiaTheme="minorEastAsia" w:hAnsi="Cambria Math"/>
            </w:rPr>
            <m:t>;</m:t>
          </m:r>
        </m:oMath>
      </m:oMathPara>
    </w:p>
    <w:p w14:paraId="7AFBD4C6" w14:textId="4D88CC4C" w:rsidR="0018237A" w:rsidRPr="00164814" w:rsidRDefault="0018237A" w:rsidP="0018237A">
      <w:pPr>
        <w:ind w:left="2127" w:firstLine="709"/>
      </w:pPr>
      <m:oMathPara>
        <m:oMathParaPr>
          <m:jc m:val="left"/>
        </m:oMathParaPr>
        <m:oMath>
          <m:r>
            <w:rPr>
              <w:rFonts w:ascii="Cambria Math" w:hAnsi="Cambria Math"/>
            </w:rPr>
            <m:t>ΔV=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e>
                    <m:sub>
                      <m:r>
                        <w:rPr>
                          <w:rFonts w:ascii="Cambria Math" w:eastAsiaTheme="minorEastAsia" w:hAnsi="Cambria Math"/>
                        </w:rPr>
                        <m:t>1</m:t>
                      </m:r>
                    </m:sub>
                  </m:sSub>
                </m:sub>
              </m:sSub>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DD</m:t>
                      </m:r>
                    </m:sub>
                  </m:sSub>
                </m:num>
                <m:den>
                  <m:r>
                    <w:rPr>
                      <w:rFonts w:ascii="Cambria Math" w:hAnsi="Cambria Math"/>
                    </w:rPr>
                    <m:t>2</m:t>
                  </m:r>
                </m:den>
              </m:f>
            </m:e>
          </m:d>
        </m:oMath>
      </m:oMathPara>
    </w:p>
    <w:p w14:paraId="60DD83D9" w14:textId="5DE2EB9B" w:rsidR="005C4C3C" w:rsidRDefault="00454584" w:rsidP="002B15A1">
      <w:pPr>
        <w:spacing w:after="120"/>
        <w:ind w:left="1418"/>
        <w:jc w:val="both"/>
        <w:rPr>
          <w:rFonts w:eastAsiaTheme="minorEastAsia"/>
        </w:rPr>
      </w:pPr>
      <w:r>
        <w:rPr>
          <w:rFonts w:eastAsiaTheme="minorEastAsia"/>
          <w:noProof/>
        </w:rPr>
        <mc:AlternateContent>
          <mc:Choice Requires="wps">
            <w:drawing>
              <wp:anchor distT="0" distB="0" distL="114300" distR="114300" simplePos="0" relativeHeight="252209152" behindDoc="0" locked="0" layoutInCell="1" allowOverlap="1" wp14:anchorId="7362150E" wp14:editId="2F7539FA">
                <wp:simplePos x="0" y="0"/>
                <wp:positionH relativeFrom="margin">
                  <wp:posOffset>3457575</wp:posOffset>
                </wp:positionH>
                <wp:positionV relativeFrom="paragraph">
                  <wp:posOffset>-851866</wp:posOffset>
                </wp:positionV>
                <wp:extent cx="585216" cy="241402"/>
                <wp:effectExtent l="0" t="0" r="0" b="6350"/>
                <wp:wrapNone/>
                <wp:docPr id="1447226247" name="Casella di testo 22"/>
                <wp:cNvGraphicFramePr/>
                <a:graphic xmlns:a="http://schemas.openxmlformats.org/drawingml/2006/main">
                  <a:graphicData uri="http://schemas.microsoft.com/office/word/2010/wordprocessingShape">
                    <wps:wsp>
                      <wps:cNvSpPr txBox="1"/>
                      <wps:spPr>
                        <a:xfrm>
                          <a:off x="0" y="0"/>
                          <a:ext cx="585216" cy="241402"/>
                        </a:xfrm>
                        <a:prstGeom prst="rect">
                          <a:avLst/>
                        </a:prstGeom>
                        <a:noFill/>
                        <a:ln w="6350">
                          <a:noFill/>
                        </a:ln>
                      </wps:spPr>
                      <wps:txbx>
                        <w:txbxContent>
                          <w:p w14:paraId="0CF1D946" w14:textId="682383CE" w:rsidR="005C4C3C" w:rsidRPr="005C4C3C" w:rsidRDefault="005C4C3C" w:rsidP="005C4C3C">
                            <w:pPr>
                              <w:rPr>
                                <w:sz w:val="16"/>
                                <w:szCs w:val="16"/>
                              </w:rPr>
                            </w:pPr>
                            <w:r>
                              <w:rPr>
                                <w:sz w:val="16"/>
                                <w:szCs w:val="16"/>
                              </w:rPr>
                              <w:t xml:space="preserve">Isolo </w:t>
                            </w:r>
                            <m:oMath>
                              <m:r>
                                <w:rPr>
                                  <w:rFonts w:ascii="Cambria Math" w:hAnsi="Cambria Math"/>
                                  <w:sz w:val="16"/>
                                  <w:szCs w:val="16"/>
                                </w:rPr>
                                <m:t>ΔV</m:t>
                              </m:r>
                            </m:oMath>
                            <w:r>
                              <w:rPr>
                                <w:rFonts w:eastAsiaTheme="minorEastAsia"/>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2150E" id="_x0000_s1287" type="#_x0000_t202" style="position:absolute;left:0;text-align:left;margin-left:272.25pt;margin-top:-67.1pt;width:46.1pt;height:19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" filled="f" stroked="f" strokeweight=".5pt">
                <v:textbox>
                  <w:txbxContent>
                    <w:p w14:paraId="0CF1D946" w14:textId="682383CE" w:rsidR="005C4C3C" w:rsidRPr="005C4C3C" w:rsidRDefault="005C4C3C" w:rsidP="005C4C3C">
                      <w:pPr>
                        <w:rPr>
                          <w:sz w:val="16"/>
                          <w:szCs w:val="16"/>
                        </w:rPr>
                      </w:pPr>
                      <w:r>
                        <w:rPr>
                          <w:sz w:val="16"/>
                          <w:szCs w:val="16"/>
                        </w:rPr>
                        <w:t xml:space="preserve">Isolo </w:t>
                      </w:r>
                      <m:oMath>
                        <m:r>
                          <w:rPr>
                            <w:rFonts w:ascii="Cambria Math" w:hAnsi="Cambria Math"/>
                            <w:sz w:val="16"/>
                            <w:szCs w:val="16"/>
                          </w:rPr>
                          <m:t>ΔV</m:t>
                        </m:r>
                      </m:oMath>
                      <w:r>
                        <w:rPr>
                          <w:rFonts w:eastAsiaTheme="minorEastAsia"/>
                          <w:sz w:val="16"/>
                          <w:szCs w:val="16"/>
                        </w:rPr>
                        <w:t>.</w:t>
                      </w:r>
                    </w:p>
                  </w:txbxContent>
                </v:textbox>
                <w10:wrap anchorx="margin"/>
              </v:shape>
            </w:pict>
          </mc:Fallback>
        </mc:AlternateContent>
      </w:r>
      <w:r w:rsidR="005C4C3C">
        <w:t xml:space="preserve">Tipicamente,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oMath>
      <w:r w:rsidR="005C4C3C">
        <w:rPr>
          <w:rFonts w:eastAsiaTheme="minorEastAsia"/>
        </w:rPr>
        <w:t xml:space="preserve">, per cui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den>
        </m:f>
        <m:r>
          <w:rPr>
            <w:rFonts w:ascii="Cambria Math" w:eastAsiaTheme="minorEastAsia" w:hAnsi="Cambria Math"/>
          </w:rPr>
          <m:t>≈0</m:t>
        </m:r>
      </m:oMath>
      <w:r w:rsidR="005C4C3C">
        <w:rPr>
          <w:rFonts w:eastAsiaTheme="minorEastAsia"/>
        </w:rPr>
        <w:t xml:space="preserve">, e quindi </w:t>
      </w:r>
      <m:oMath>
        <m:r>
          <w:rPr>
            <w:rFonts w:ascii="Cambria Math" w:hAnsi="Cambria Math"/>
          </w:rPr>
          <m:t>ΔV=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e>
                  <m:sub>
                    <m:r>
                      <w:rPr>
                        <w:rFonts w:ascii="Cambria Math" w:eastAsiaTheme="minorEastAsia" w:hAnsi="Cambria Math"/>
                      </w:rPr>
                      <m:t>1</m:t>
                    </m:r>
                  </m:sub>
                </m:sSub>
              </m:sub>
            </m:sSub>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DD</m:t>
                    </m:r>
                  </m:sub>
                </m:sSub>
              </m:num>
              <m:den>
                <m:r>
                  <w:rPr>
                    <w:rFonts w:ascii="Cambria Math" w:hAnsi="Cambria Math"/>
                  </w:rPr>
                  <m:t>2</m:t>
                </m:r>
              </m:den>
            </m:f>
          </m:e>
        </m:d>
        <m:r>
          <w:rPr>
            <w:rFonts w:ascii="Cambria Math" w:eastAsiaTheme="minorEastAsia" w:hAnsi="Cambria Math"/>
          </w:rPr>
          <m:t>≈0</m:t>
        </m:r>
      </m:oMath>
      <w:r w:rsidR="005C4C3C">
        <w:rPr>
          <w:rFonts w:eastAsiaTheme="minorEastAsia"/>
        </w:rPr>
        <w:t>.</w:t>
      </w:r>
      <w:r w:rsidR="005C4C3C">
        <w:rPr>
          <w:rFonts w:eastAsiaTheme="minorEastAsia"/>
        </w:rPr>
        <w:br/>
        <w:t>Si ha quindi che</w:t>
      </w:r>
      <w:r w:rsidR="00027BAF">
        <w:rPr>
          <w:rFonts w:eastAsiaTheme="minorEastAsia"/>
        </w:rPr>
        <w:t xml:space="preserve">, alla fine del transitorio, la tensione ai capi della capacità </w:t>
      </w:r>
      <w:r w:rsidR="00027BAF">
        <w:rPr>
          <w:rFonts w:eastAsiaTheme="minorEastAsia"/>
        </w:rPr>
        <w:br/>
        <w:t>della cella di memoria sarà</w:t>
      </w:r>
      <w:r w:rsidR="002B15A1">
        <w:rPr>
          <w:rFonts w:eastAsiaTheme="minorEastAsia"/>
        </w:rP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DD</m:t>
                </m:r>
              </m:sub>
            </m:sSub>
          </m:num>
          <m:den>
            <m:r>
              <w:rPr>
                <w:rFonts w:ascii="Cambria Math" w:hAnsi="Cambria Math"/>
              </w:rPr>
              <m:t>2</m:t>
            </m:r>
          </m:den>
        </m:f>
        <m:r>
          <w:rPr>
            <w:rFonts w:ascii="Cambria Math" w:hAnsi="Cambria Math"/>
          </w:rPr>
          <m:t>+ΔV</m:t>
        </m:r>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DD</m:t>
                </m:r>
              </m:sub>
            </m:sSub>
          </m:num>
          <m:den>
            <m:r>
              <w:rPr>
                <w:rFonts w:ascii="Cambria Math" w:hAnsi="Cambria Math"/>
              </w:rPr>
              <m:t>2</m:t>
            </m:r>
          </m:den>
        </m:f>
      </m:oMath>
      <w:r w:rsidR="002B15A1">
        <w:rPr>
          <w:rFonts w:eastAsiaTheme="minorEastAsia"/>
        </w:rPr>
        <w:t>, per cui</w:t>
      </w:r>
      <w:r w:rsidR="00027BAF">
        <w:rPr>
          <w:rFonts w:eastAsiaTheme="minorEastAsia"/>
        </w:rPr>
        <w:t xml:space="preserve"> </w:t>
      </w:r>
      <w:r w:rsidR="002B15A1">
        <w:rPr>
          <w:rFonts w:eastAsiaTheme="minorEastAsia"/>
        </w:rPr>
        <w:t>il dato memorizzato</w:t>
      </w:r>
      <w:r w:rsidR="00E563C3">
        <w:rPr>
          <w:rFonts w:eastAsiaTheme="minorEastAsia"/>
        </w:rPr>
        <w:t xml:space="preserve"> </w:t>
      </w:r>
      <w:r w:rsidR="00B41795">
        <w:rPr>
          <w:rFonts w:eastAsiaTheme="minorEastAsia"/>
        </w:rPr>
        <w:br/>
      </w:r>
      <w:r w:rsidR="002B15A1">
        <w:rPr>
          <w:rFonts w:eastAsiaTheme="minorEastAsia"/>
        </w:rPr>
        <w:t>sarà andato distrutto.</w:t>
      </w:r>
    </w:p>
    <w:p w14:paraId="470F06D1" w14:textId="69178FED" w:rsidR="002B15A1" w:rsidRDefault="002B15A1" w:rsidP="002B15A1">
      <w:pPr>
        <w:spacing w:after="120"/>
        <w:ind w:left="1418"/>
        <w:jc w:val="both"/>
        <w:rPr>
          <w:rFonts w:eastAsiaTheme="minorEastAsia"/>
        </w:rPr>
      </w:pPr>
      <w:r>
        <w:rPr>
          <w:rFonts w:eastAsiaTheme="minorEastAsia"/>
        </w:rPr>
        <w:t xml:space="preserve">Tuttavia, </w:t>
      </w:r>
      <m:oMath>
        <m:r>
          <w:rPr>
            <w:rFonts w:ascii="Cambria Math" w:hAnsi="Cambria Math"/>
          </w:rPr>
          <m:t>ΔV</m:t>
        </m:r>
        <m:r>
          <w:rPr>
            <w:rFonts w:ascii="Cambria Math" w:eastAsiaTheme="minorEastAsia" w:hAnsi="Cambria Math"/>
          </w:rPr>
          <m:t>≈0</m:t>
        </m:r>
      </m:oMath>
      <w:r>
        <w:rPr>
          <w:rFonts w:eastAsiaTheme="minorEastAsia"/>
        </w:rPr>
        <w:t xml:space="preserve">, ma non è esattamente </w:t>
      </w:r>
      <m:oMath>
        <m:r>
          <w:rPr>
            <w:rFonts w:ascii="Cambria Math" w:eastAsiaTheme="minorEastAsia" w:hAnsi="Cambria Math"/>
          </w:rPr>
          <m:t>0</m:t>
        </m:r>
      </m:oMath>
      <w:r>
        <w:rPr>
          <w:rFonts w:eastAsiaTheme="minorEastAsia"/>
        </w:rPr>
        <w:t>, e in particolare:</w:t>
      </w:r>
    </w:p>
    <w:p w14:paraId="328BA4F2" w14:textId="3F305767" w:rsidR="002B15A1" w:rsidRPr="002B15A1" w:rsidRDefault="002B15A1">
      <w:pPr>
        <w:pStyle w:val="Paragrafoelenco"/>
        <w:numPr>
          <w:ilvl w:val="2"/>
          <w:numId w:val="72"/>
        </w:numPr>
        <w:spacing w:after="120"/>
        <w:jc w:val="both"/>
        <w:rPr>
          <w:rFonts w:eastAsiaTheme="minorEastAsia"/>
        </w:rPr>
      </w:pPr>
      <w:r w:rsidRPr="002B15A1">
        <w:rPr>
          <w:rFonts w:eastAsiaTheme="minorEastAsia"/>
        </w:rPr>
        <w:t xml:space="preserve">Se nella cella era memorizzato </w:t>
      </w:r>
      <m:oMath>
        <m:r>
          <w:rPr>
            <w:rFonts w:ascii="Cambria Math" w:eastAsiaTheme="minorEastAsia" w:hAnsi="Cambria Math"/>
          </w:rPr>
          <m:t>1</m:t>
        </m:r>
      </m:oMath>
      <w:r w:rsidRPr="002B15A1">
        <w:rPr>
          <w:rFonts w:eastAsiaTheme="minorEastAsia"/>
        </w:rPr>
        <w:t xml:space="preserve">, allora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Pr="002B15A1">
        <w:rPr>
          <w:rFonts w:eastAsiaTheme="minorEastAsia"/>
        </w:rPr>
        <w:t xml:space="preserve">, per cui </w:t>
      </w:r>
      <w:r>
        <w:rPr>
          <w:rFonts w:ascii="Cambria Math" w:hAnsi="Cambria Math"/>
          <w:i/>
        </w:rPr>
        <w:br/>
      </w:r>
      <m:oMath>
        <m:r>
          <w:rPr>
            <w:rFonts w:ascii="Cambria Math" w:hAnsi="Cambria Math"/>
          </w:rPr>
          <m:t>ΔV=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e>
                  <m:sub>
                    <m:r>
                      <w:rPr>
                        <w:rFonts w:ascii="Cambria Math" w:eastAsiaTheme="minorEastAsia" w:hAnsi="Cambria Math"/>
                      </w:rPr>
                      <m:t>1</m:t>
                    </m:r>
                  </m:sub>
                </m:sSub>
              </m:sub>
            </m:sSub>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DD</m:t>
                    </m:r>
                  </m:sub>
                </m:sSub>
              </m:num>
              <m:den>
                <m:r>
                  <w:rPr>
                    <w:rFonts w:ascii="Cambria Math" w:hAnsi="Cambria Math"/>
                  </w:rPr>
                  <m:t>2</m:t>
                </m:r>
              </m:den>
            </m:f>
          </m:e>
        </m:d>
        <m:r>
          <w:rPr>
            <w:rFonts w:ascii="Cambria Math" w:eastAsiaTheme="minorEastAsia" w:hAnsi="Cambria Math"/>
          </w:rPr>
          <m:t>&gt;0</m:t>
        </m:r>
      </m:oMath>
      <w:r>
        <w:rPr>
          <w:rFonts w:ascii="Cambria Math" w:eastAsiaTheme="minorEastAsia" w:hAnsi="Cambria Math"/>
          <w:iCs/>
        </w:rPr>
        <w:t xml:space="preserve">. </w:t>
      </w:r>
      <w:r w:rsidR="00FE45E1">
        <w:rPr>
          <w:rFonts w:eastAsiaTheme="minorEastAsia"/>
        </w:rPr>
        <w:t>Sulla parte della bit line in cui</w:t>
      </w:r>
      <w:r w:rsidR="00235CAA">
        <w:rPr>
          <w:rFonts w:eastAsiaTheme="minorEastAsia"/>
        </w:rPr>
        <w:t xml:space="preserve"> c’è </w:t>
      </w:r>
      <w:r w:rsidR="00235CAA">
        <w:rPr>
          <w:rFonts w:eastAsiaTheme="minorEastAsia"/>
        </w:rPr>
        <w:br/>
      </w:r>
      <w:r w:rsidR="00FE45E1">
        <w:rPr>
          <w:rFonts w:eastAsiaTheme="minorEastAsia"/>
        </w:rPr>
        <w:t>la cella d</w:t>
      </w:r>
      <w:r w:rsidR="00B629C0">
        <w:rPr>
          <w:rFonts w:eastAsiaTheme="minorEastAsia"/>
        </w:rPr>
        <w:t>i memoria da</w:t>
      </w:r>
      <w:r w:rsidR="00FE45E1">
        <w:rPr>
          <w:rFonts w:eastAsiaTheme="minorEastAsia"/>
        </w:rPr>
        <w:t xml:space="preserve"> leggere, dunque, si avrà una tensione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r>
          <w:rPr>
            <w:rFonts w:ascii="Cambria Math" w:eastAsiaTheme="minorEastAsia" w:hAnsi="Cambria Math"/>
          </w:rPr>
          <m:t>+</m:t>
        </m:r>
        <m:r>
          <w:rPr>
            <w:rFonts w:ascii="Cambria Math" w:hAnsi="Cambria Math"/>
          </w:rPr>
          <m:t>ΔV</m:t>
        </m:r>
      </m:oMath>
      <w:r w:rsidR="00FE45E1">
        <w:rPr>
          <w:rFonts w:eastAsiaTheme="minorEastAsia"/>
        </w:rPr>
        <w:t xml:space="preserve">, </w:t>
      </w:r>
      <w:r w:rsidR="00B629C0">
        <w:rPr>
          <w:rFonts w:eastAsiaTheme="minorEastAsia"/>
        </w:rPr>
        <w:br/>
      </w:r>
      <w:r w:rsidR="00FE45E1">
        <w:rPr>
          <w:rFonts w:eastAsiaTheme="minorEastAsia"/>
        </w:rPr>
        <w:t xml:space="preserve">con </w:t>
      </w:r>
      <m:oMath>
        <m:r>
          <w:rPr>
            <w:rFonts w:ascii="Cambria Math" w:hAnsi="Cambria Math"/>
          </w:rPr>
          <m:t>ΔV&gt;0</m:t>
        </m:r>
      </m:oMath>
      <w:r w:rsidR="00FE45E1">
        <w:rPr>
          <w:rFonts w:eastAsiaTheme="minorEastAsia"/>
        </w:rPr>
        <w:t>;</w:t>
      </w:r>
    </w:p>
    <w:p w14:paraId="6F360D20" w14:textId="3AC462B1" w:rsidR="002B15A1" w:rsidRDefault="002B15A1">
      <w:pPr>
        <w:pStyle w:val="Paragrafoelenco"/>
        <w:numPr>
          <w:ilvl w:val="2"/>
          <w:numId w:val="72"/>
        </w:numPr>
        <w:spacing w:after="120"/>
        <w:ind w:left="2154" w:hanging="357"/>
        <w:contextualSpacing w:val="0"/>
        <w:jc w:val="both"/>
        <w:rPr>
          <w:rFonts w:eastAsiaTheme="minorEastAsia"/>
        </w:rPr>
      </w:pPr>
      <w:r w:rsidRPr="002B15A1">
        <w:rPr>
          <w:rFonts w:eastAsiaTheme="minorEastAsia"/>
        </w:rPr>
        <w:t xml:space="preserve">Se nella cella era memorizzato </w:t>
      </w:r>
      <m:oMath>
        <m:r>
          <w:rPr>
            <w:rFonts w:ascii="Cambria Math" w:eastAsiaTheme="minorEastAsia" w:hAnsi="Cambria Math"/>
          </w:rPr>
          <m:t>0</m:t>
        </m:r>
      </m:oMath>
      <w:r w:rsidRPr="002B15A1">
        <w:rPr>
          <w:rFonts w:eastAsiaTheme="minorEastAsia"/>
        </w:rPr>
        <w:t xml:space="preserve">, allora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e>
              <m:sub>
                <m:r>
                  <w:rPr>
                    <w:rFonts w:ascii="Cambria Math" w:eastAsiaTheme="minorEastAsia" w:hAnsi="Cambria Math"/>
                  </w:rPr>
                  <m:t>1</m:t>
                </m:r>
              </m:sub>
            </m:sSub>
          </m:sub>
        </m:sSub>
        <m:r>
          <w:rPr>
            <w:rFonts w:ascii="Cambria Math" w:eastAsiaTheme="minorEastAsia" w:hAnsi="Cambria Math"/>
          </w:rPr>
          <m:t>=0</m:t>
        </m:r>
      </m:oMath>
      <w:r w:rsidRPr="002B15A1">
        <w:rPr>
          <w:rFonts w:eastAsiaTheme="minorEastAsia"/>
        </w:rPr>
        <w:t xml:space="preserve"> per cui </w:t>
      </w:r>
      <w:r>
        <w:rPr>
          <w:rFonts w:ascii="Cambria Math" w:hAnsi="Cambria Math"/>
          <w:i/>
        </w:rPr>
        <w:br/>
      </w:r>
      <m:oMath>
        <m:r>
          <w:rPr>
            <w:rFonts w:ascii="Cambria Math" w:hAnsi="Cambria Math"/>
          </w:rPr>
          <m:t>ΔV=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e>
                  <m:sub>
                    <m:r>
                      <w:rPr>
                        <w:rFonts w:ascii="Cambria Math" w:eastAsiaTheme="minorEastAsia" w:hAnsi="Cambria Math"/>
                      </w:rPr>
                      <m:t>1</m:t>
                    </m:r>
                  </m:sub>
                </m:sSub>
              </m:sub>
            </m:sSub>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DD</m:t>
                    </m:r>
                  </m:sub>
                </m:sSub>
              </m:num>
              <m:den>
                <m:r>
                  <w:rPr>
                    <w:rFonts w:ascii="Cambria Math" w:hAnsi="Cambria Math"/>
                  </w:rPr>
                  <m:t>2</m:t>
                </m:r>
              </m:den>
            </m:f>
          </m:e>
        </m:d>
        <m:r>
          <w:rPr>
            <w:rFonts w:ascii="Cambria Math" w:eastAsiaTheme="minorEastAsia" w:hAnsi="Cambria Math"/>
          </w:rPr>
          <m:t>&lt;0</m:t>
        </m:r>
      </m:oMath>
      <w:r w:rsidR="00FE45E1">
        <w:rPr>
          <w:rFonts w:ascii="Cambria Math" w:eastAsiaTheme="minorEastAsia" w:hAnsi="Cambria Math"/>
          <w:i/>
        </w:rPr>
        <w:t xml:space="preserve">. </w:t>
      </w:r>
      <w:r w:rsidR="00FE45E1">
        <w:rPr>
          <w:rFonts w:eastAsiaTheme="minorEastAsia"/>
        </w:rPr>
        <w:t xml:space="preserve">Sulla parte della bit line in cui c’è </w:t>
      </w:r>
      <w:r w:rsidR="00FE45E1">
        <w:rPr>
          <w:rFonts w:eastAsiaTheme="minorEastAsia"/>
        </w:rPr>
        <w:br/>
        <w:t>la cella d</w:t>
      </w:r>
      <w:r w:rsidR="00B629C0">
        <w:rPr>
          <w:rFonts w:eastAsiaTheme="minorEastAsia"/>
        </w:rPr>
        <w:t xml:space="preserve">i memoria da </w:t>
      </w:r>
      <w:r w:rsidR="00FE45E1">
        <w:rPr>
          <w:rFonts w:eastAsiaTheme="minorEastAsia"/>
        </w:rPr>
        <w:t xml:space="preserve"> leggere, dunque, si avrà una tensione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r>
          <w:rPr>
            <w:rFonts w:ascii="Cambria Math" w:eastAsiaTheme="minorEastAsia" w:hAnsi="Cambria Math"/>
          </w:rPr>
          <m:t>+</m:t>
        </m:r>
        <m:r>
          <w:rPr>
            <w:rFonts w:ascii="Cambria Math" w:hAnsi="Cambria Math"/>
          </w:rPr>
          <m:t>ΔV</m:t>
        </m:r>
      </m:oMath>
      <w:r w:rsidR="00FE45E1">
        <w:rPr>
          <w:rFonts w:eastAsiaTheme="minorEastAsia"/>
        </w:rPr>
        <w:t xml:space="preserve">, </w:t>
      </w:r>
      <w:r w:rsidR="00B629C0">
        <w:rPr>
          <w:rFonts w:eastAsiaTheme="minorEastAsia"/>
        </w:rPr>
        <w:br/>
      </w:r>
      <w:r w:rsidR="00FE45E1">
        <w:rPr>
          <w:rFonts w:eastAsiaTheme="minorEastAsia"/>
        </w:rPr>
        <w:t xml:space="preserve">con </w:t>
      </w:r>
      <m:oMath>
        <m:r>
          <w:rPr>
            <w:rFonts w:ascii="Cambria Math" w:hAnsi="Cambria Math"/>
          </w:rPr>
          <m:t>ΔV&lt;0</m:t>
        </m:r>
      </m:oMath>
      <w:r w:rsidR="00FE45E1">
        <w:rPr>
          <w:rFonts w:eastAsiaTheme="minorEastAsia"/>
        </w:rPr>
        <w:t>.</w:t>
      </w:r>
    </w:p>
    <w:p w14:paraId="7B8C4241" w14:textId="0EA114E7" w:rsidR="00235CAA" w:rsidRPr="00454584" w:rsidRDefault="00FE45E1" w:rsidP="00963C0A">
      <w:pPr>
        <w:pStyle w:val="Paragrafoelenco"/>
        <w:spacing w:after="0"/>
        <w:ind w:left="1418"/>
        <w:jc w:val="both"/>
        <w:rPr>
          <w:rFonts w:eastAsiaTheme="minorEastAsia"/>
          <w:u w:val="single"/>
        </w:rPr>
      </w:pPr>
      <w:r w:rsidRPr="00454584">
        <w:rPr>
          <w:rFonts w:eastAsiaTheme="minorEastAsia"/>
          <w:u w:val="single"/>
        </w:rPr>
        <w:t xml:space="preserve">Concentriamoci ora sulla dummy cell collegata alla parte della bit line </w:t>
      </w:r>
      <w:r w:rsidR="00B629C0" w:rsidRPr="00454584">
        <w:rPr>
          <w:rFonts w:eastAsiaTheme="minorEastAsia"/>
          <w:u w:val="single"/>
        </w:rPr>
        <w:br/>
      </w:r>
      <w:r w:rsidRPr="00454584">
        <w:rPr>
          <w:rFonts w:eastAsiaTheme="minorEastAsia"/>
          <w:u w:val="single"/>
        </w:rPr>
        <w:t>in cui non c’è la cella di memoria da leggere</w:t>
      </w:r>
      <w:r w:rsidR="00454584">
        <w:rPr>
          <w:rFonts w:eastAsiaTheme="minorEastAsia"/>
          <w:u w:val="single"/>
        </w:rPr>
        <w:t>.</w:t>
      </w:r>
    </w:p>
    <w:p w14:paraId="6BAF0071" w14:textId="490A5D1A" w:rsidR="00E05126" w:rsidRDefault="00E05126" w:rsidP="00476AD7">
      <w:pPr>
        <w:spacing w:after="40"/>
        <w:ind w:left="1418"/>
        <w:jc w:val="both"/>
        <w:rPr>
          <w:rFonts w:eastAsiaTheme="minorEastAsia"/>
        </w:rPr>
      </w:pPr>
      <w:r>
        <w:rPr>
          <w:rFonts w:eastAsiaTheme="minorEastAsia"/>
        </w:rPr>
        <w:t xml:space="preserve">L’nMOS </w:t>
      </w:r>
      <w:r w:rsidR="00235CAA">
        <w:rPr>
          <w:rFonts w:eastAsiaTheme="minorEastAsia"/>
        </w:rPr>
        <w:t xml:space="preserve">della dummy cell </w:t>
      </w:r>
      <w:r>
        <w:rPr>
          <w:rFonts w:eastAsiaTheme="minorEastAsia"/>
        </w:rPr>
        <w:t>è ON, per cui,</w:t>
      </w:r>
      <w:r w:rsidR="00B629C0">
        <w:rPr>
          <w:rFonts w:eastAsiaTheme="minorEastAsia"/>
        </w:rPr>
        <w:t xml:space="preserve"> sostituendolo con la sua resistenza </w:t>
      </w:r>
      <w:r w:rsidR="00B629C0">
        <w:rPr>
          <w:rFonts w:eastAsiaTheme="minorEastAsia"/>
        </w:rPr>
        <w:br/>
        <w:t>equivalente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oMath>
      <w:r w:rsidR="00B629C0">
        <w:rPr>
          <w:rFonts w:eastAsiaTheme="minorEastAsia"/>
        </w:rPr>
        <w:t>,</w:t>
      </w:r>
      <w:r>
        <w:rPr>
          <w:rFonts w:eastAsiaTheme="minorEastAsia"/>
        </w:rPr>
        <w:t xml:space="preserve"> </w:t>
      </w:r>
      <w:r w:rsidR="00476AD7">
        <w:rPr>
          <w:rFonts w:eastAsiaTheme="minorEastAsia"/>
        </w:rPr>
        <w:t xml:space="preserve">la </w:t>
      </w:r>
      <w:r w:rsidR="00B629C0">
        <w:rPr>
          <w:rFonts w:eastAsiaTheme="minorEastAsia"/>
        </w:rPr>
        <w:t xml:space="preserve">capacità della dummy cell è collegata alla parte della bit line </w:t>
      </w:r>
      <w:r w:rsidR="00B629C0">
        <w:rPr>
          <w:rFonts w:eastAsiaTheme="minorEastAsia"/>
        </w:rPr>
        <w:br/>
        <w:t xml:space="preserve">in cui non c’è la </w:t>
      </w:r>
      <w:r w:rsidR="004772F6">
        <w:rPr>
          <w:rFonts w:eastAsiaTheme="minorEastAsia"/>
        </w:rPr>
        <w:t>cella di memoria</w:t>
      </w:r>
      <w:r w:rsidR="00B629C0">
        <w:rPr>
          <w:rFonts w:eastAsiaTheme="minorEastAsia"/>
        </w:rPr>
        <w:t xml:space="preserve"> da leggere tramite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oMath>
      <w:r w:rsidR="00476AD7">
        <w:rPr>
          <w:rFonts w:eastAsiaTheme="minorEastAsia"/>
        </w:rPr>
        <w:t>. A questo punto:</w:t>
      </w:r>
    </w:p>
    <w:p w14:paraId="610CA397" w14:textId="3E82B82B" w:rsidR="00476AD7" w:rsidRDefault="00476AD7">
      <w:pPr>
        <w:pStyle w:val="Paragrafoelenco"/>
        <w:numPr>
          <w:ilvl w:val="2"/>
          <w:numId w:val="72"/>
        </w:numPr>
        <w:spacing w:after="40"/>
        <w:jc w:val="both"/>
        <w:rPr>
          <w:rFonts w:eastAsiaTheme="minorEastAsia"/>
        </w:rPr>
      </w:pPr>
      <w:r>
        <w:rPr>
          <w:rFonts w:eastAsiaTheme="minorEastAsia"/>
        </w:rPr>
        <w:t xml:space="preserve">La capacità della dummy cell è stata precaricata a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oMath>
      <w:r>
        <w:rPr>
          <w:rFonts w:eastAsiaTheme="minorEastAsia"/>
        </w:rPr>
        <w:t>;</w:t>
      </w:r>
    </w:p>
    <w:p w14:paraId="2D1C38AB" w14:textId="550AE9AE" w:rsidR="00476AD7" w:rsidRPr="00476AD7" w:rsidRDefault="00476AD7">
      <w:pPr>
        <w:pStyle w:val="Paragrafoelenco"/>
        <w:numPr>
          <w:ilvl w:val="2"/>
          <w:numId w:val="72"/>
        </w:numPr>
        <w:spacing w:after="40"/>
        <w:ind w:left="2154" w:hanging="357"/>
        <w:contextualSpacing w:val="0"/>
        <w:jc w:val="both"/>
        <w:rPr>
          <w:rFonts w:eastAsiaTheme="minorEastAsia"/>
        </w:rPr>
      </w:pPr>
      <w:r>
        <w:rPr>
          <w:rFonts w:eastAsiaTheme="minorEastAsia"/>
        </w:rPr>
        <w:t xml:space="preserve">La parte della bit line in cui non c’è la cella di memoria da leggere </w:t>
      </w:r>
      <w:r>
        <w:rPr>
          <w:rFonts w:eastAsiaTheme="minorEastAsia"/>
        </w:rPr>
        <w:br/>
        <w:t xml:space="preserve">è stata precaricata a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oMath>
      <w:r w:rsidR="00454584">
        <w:rPr>
          <w:rFonts w:eastAsiaTheme="minorEastAsia"/>
        </w:rPr>
        <w:t>.</w:t>
      </w:r>
    </w:p>
    <w:p w14:paraId="044BD174" w14:textId="05C19C69" w:rsidR="00E05126" w:rsidRPr="00FE45E1" w:rsidRDefault="00476AD7" w:rsidP="00454584">
      <w:pPr>
        <w:pStyle w:val="Paragrafoelenco"/>
        <w:spacing w:after="60"/>
        <w:ind w:left="1418"/>
        <w:contextualSpacing w:val="0"/>
        <w:jc w:val="both"/>
        <w:rPr>
          <w:rFonts w:eastAsiaTheme="minorEastAsia"/>
        </w:rPr>
      </w:pPr>
      <w:r>
        <w:rPr>
          <w:rFonts w:eastAsiaTheme="minorEastAsia"/>
        </w:rPr>
        <w:t xml:space="preserve">La parte della bit line in cui non c’è la cella di memoria da leggere, dunque, </w:t>
      </w:r>
      <w:r>
        <w:rPr>
          <w:rFonts w:eastAsiaTheme="minorEastAsia"/>
        </w:rPr>
        <w:br/>
        <w:t xml:space="preserve">rimarrà alla tensione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oMath>
      <w:r>
        <w:rPr>
          <w:rFonts w:eastAsiaTheme="minorEastAsia"/>
        </w:rPr>
        <w:t>.</w:t>
      </w:r>
    </w:p>
    <w:p w14:paraId="3DC63F67" w14:textId="00FEE878" w:rsidR="00476AD7" w:rsidRDefault="00476AD7">
      <w:pPr>
        <w:pStyle w:val="Paragrafoelenco"/>
        <w:numPr>
          <w:ilvl w:val="0"/>
          <w:numId w:val="79"/>
        </w:numPr>
        <w:spacing w:after="40"/>
        <w:ind w:left="1443"/>
        <w:contextualSpacing w:val="0"/>
        <w:jc w:val="both"/>
        <w:rPr>
          <w:rFonts w:eastAsiaTheme="minorEastAsia"/>
        </w:rPr>
      </w:pPr>
      <w:r>
        <w:rPr>
          <w:rFonts w:eastAsiaTheme="minorEastAsia"/>
        </w:rPr>
        <w:t xml:space="preserve">Si pone </w:t>
      </w:r>
      <m:oMath>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DX</m:t>
            </m:r>
          </m:sub>
        </m:sSub>
        <m:r>
          <w:rPr>
            <w:rFonts w:ascii="Cambria Math" w:eastAsiaTheme="minorEastAsia" w:hAnsi="Cambria Math"/>
          </w:rPr>
          <m:t>=0</m:t>
        </m:r>
      </m:oMath>
      <w:r w:rsidR="00146C3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SX</m:t>
            </m:r>
          </m:sub>
        </m:sSub>
        <m:r>
          <w:rPr>
            <w:rFonts w:ascii="Cambria Math" w:eastAsiaTheme="minorEastAsia" w:hAnsi="Cambria Math"/>
          </w:rPr>
          <m:t>=0</m:t>
        </m:r>
      </m:oMath>
      <w:r w:rsidR="004A3ACD">
        <w:rPr>
          <w:rFonts w:eastAsiaTheme="minorEastAsia"/>
        </w:rPr>
        <w:t xml:space="preserve">, </w:t>
      </w:r>
      <w:r>
        <w:rPr>
          <w:rFonts w:eastAsiaTheme="minorEastAsia"/>
        </w:rPr>
        <w:t>e si attiva il sense amplifier:</w:t>
      </w:r>
    </w:p>
    <w:p w14:paraId="52F97DC7" w14:textId="77777777" w:rsidR="00476AD7" w:rsidRDefault="00476AD7">
      <w:pPr>
        <w:pStyle w:val="Paragrafoelenco"/>
        <w:numPr>
          <w:ilvl w:val="2"/>
          <w:numId w:val="72"/>
        </w:numPr>
        <w:spacing w:after="20"/>
        <w:contextualSpacing w:val="0"/>
        <w:jc w:val="both"/>
        <w:rPr>
          <w:rFonts w:eastAsiaTheme="minorEastAsia"/>
        </w:rPr>
      </w:pPr>
      <w:r w:rsidRPr="00476AD7">
        <w:rPr>
          <w:rFonts w:eastAsiaTheme="minorEastAsia"/>
        </w:rPr>
        <w:t xml:space="preserve">Se nella cella </w:t>
      </w:r>
      <w:r>
        <w:rPr>
          <w:rFonts w:eastAsiaTheme="minorEastAsia"/>
        </w:rPr>
        <w:t>era</w:t>
      </w:r>
      <w:r w:rsidRPr="00476AD7">
        <w:rPr>
          <w:rFonts w:eastAsiaTheme="minorEastAsia"/>
        </w:rPr>
        <w:t xml:space="preserve"> memorizzato </w:t>
      </w:r>
      <m:oMath>
        <m:r>
          <w:rPr>
            <w:rFonts w:ascii="Cambria Math" w:eastAsiaTheme="minorEastAsia" w:hAnsi="Cambria Math"/>
          </w:rPr>
          <m:t>1</m:t>
        </m:r>
      </m:oMath>
      <w:r w:rsidRPr="00476AD7">
        <w:rPr>
          <w:rFonts w:eastAsiaTheme="minorEastAsia"/>
        </w:rPr>
        <w:t>, abbiamo visto che</w:t>
      </w:r>
      <w:r>
        <w:rPr>
          <w:rFonts w:eastAsiaTheme="minorEastAsia"/>
        </w:rPr>
        <w:t>:</w:t>
      </w:r>
    </w:p>
    <w:p w14:paraId="260EB6DB" w14:textId="796E4B4B" w:rsidR="00476AD7" w:rsidRDefault="00476AD7">
      <w:pPr>
        <w:pStyle w:val="Paragrafoelenco"/>
        <w:numPr>
          <w:ilvl w:val="3"/>
          <w:numId w:val="72"/>
        </w:numPr>
        <w:spacing w:after="0"/>
        <w:contextualSpacing w:val="0"/>
        <w:jc w:val="both"/>
        <w:rPr>
          <w:rFonts w:eastAsiaTheme="minorEastAsia"/>
        </w:rPr>
      </w:pPr>
      <w:r>
        <w:rPr>
          <w:rFonts w:eastAsiaTheme="minorEastAsia"/>
        </w:rPr>
        <w:t xml:space="preserve">La parte della bit line in cui c’è la cella di memoria da leggere </w:t>
      </w:r>
      <w:r>
        <w:rPr>
          <w:rFonts w:eastAsiaTheme="minorEastAsia"/>
        </w:rPr>
        <w:br/>
        <w:t>è alla tensione</w:t>
      </w:r>
      <w:r w:rsidRPr="00476AD7">
        <w:rPr>
          <w:rFonts w:eastAsiaTheme="minorEastAsia"/>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r>
          <w:rPr>
            <w:rFonts w:ascii="Cambria Math" w:eastAsiaTheme="minorEastAsia" w:hAnsi="Cambria Math"/>
          </w:rPr>
          <m:t>+ΔV</m:t>
        </m:r>
      </m:oMath>
      <w:r>
        <w:rPr>
          <w:rFonts w:eastAsiaTheme="minorEastAsia"/>
        </w:rPr>
        <w:t xml:space="preserve">, con </w:t>
      </w:r>
      <m:oMath>
        <m:r>
          <w:rPr>
            <w:rFonts w:ascii="Cambria Math" w:eastAsiaTheme="minorEastAsia" w:hAnsi="Cambria Math"/>
          </w:rPr>
          <m:t>ΔV&gt;0</m:t>
        </m:r>
      </m:oMath>
      <w:r>
        <w:rPr>
          <w:rFonts w:eastAsiaTheme="minorEastAsia"/>
        </w:rPr>
        <w:t>;</w:t>
      </w:r>
    </w:p>
    <w:p w14:paraId="49F8010E" w14:textId="0EDF8D18" w:rsidR="00476AD7" w:rsidRDefault="00476AD7">
      <w:pPr>
        <w:pStyle w:val="Paragrafoelenco"/>
        <w:numPr>
          <w:ilvl w:val="3"/>
          <w:numId w:val="72"/>
        </w:numPr>
        <w:spacing w:after="40"/>
        <w:contextualSpacing w:val="0"/>
        <w:jc w:val="both"/>
        <w:rPr>
          <w:rFonts w:eastAsiaTheme="minorEastAsia"/>
        </w:rPr>
      </w:pPr>
      <w:r>
        <w:rPr>
          <w:rFonts w:eastAsiaTheme="minorEastAsia"/>
        </w:rPr>
        <w:t xml:space="preserve">La parte della bit line in cui non c’è la cella di memoria da leggere </w:t>
      </w:r>
      <w:r>
        <w:rPr>
          <w:rFonts w:eastAsiaTheme="minorEastAsia"/>
        </w:rPr>
        <w:br/>
        <w:t>è alla tensione</w:t>
      </w:r>
      <w:r w:rsidRPr="00476AD7">
        <w:rPr>
          <w:rFonts w:eastAsiaTheme="minorEastAsia"/>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oMath>
      <w:r>
        <w:rPr>
          <w:rFonts w:eastAsiaTheme="minorEastAsia"/>
        </w:rPr>
        <w:t>.</w:t>
      </w:r>
    </w:p>
    <w:p w14:paraId="27AD4881" w14:textId="0CD2A050" w:rsidR="00963C0A" w:rsidRDefault="00476AD7" w:rsidP="00963C0A">
      <w:pPr>
        <w:spacing w:after="40"/>
        <w:ind w:left="2127"/>
        <w:jc w:val="both"/>
        <w:rPr>
          <w:rFonts w:eastAsiaTheme="minorEastAsia"/>
        </w:rPr>
      </w:pPr>
      <w:r>
        <w:rPr>
          <w:rFonts w:eastAsiaTheme="minorEastAsia"/>
        </w:rPr>
        <w:t xml:space="preserve">Ricordando allora come </w:t>
      </w:r>
      <w:r w:rsidR="00235CAA">
        <w:rPr>
          <w:rFonts w:eastAsiaTheme="minorEastAsia"/>
        </w:rPr>
        <w:t>funziona</w:t>
      </w:r>
      <w:r>
        <w:rPr>
          <w:rFonts w:eastAsiaTheme="minorEastAsia"/>
        </w:rPr>
        <w:t xml:space="preserve"> il sense amplifier, sulla parte della bit line </w:t>
      </w:r>
      <w:r w:rsidR="00235CAA">
        <w:rPr>
          <w:rFonts w:eastAsiaTheme="minorEastAsia"/>
        </w:rPr>
        <w:br/>
      </w:r>
      <w:r>
        <w:rPr>
          <w:rFonts w:eastAsiaTheme="minorEastAsia"/>
        </w:rPr>
        <w:t xml:space="preserve">in cui c’è la </w:t>
      </w:r>
      <w:r w:rsidR="0061736C">
        <w:rPr>
          <w:rFonts w:eastAsiaTheme="minorEastAsia"/>
        </w:rPr>
        <w:t>cella di memoria</w:t>
      </w:r>
      <w:r>
        <w:rPr>
          <w:rFonts w:eastAsiaTheme="minorEastAsia"/>
        </w:rPr>
        <w:t xml:space="preserve"> da leggere si avrà alla fine il </w:t>
      </w:r>
      <w:r w:rsidR="00A314DA">
        <w:rPr>
          <w:rFonts w:eastAsiaTheme="minorEastAsia"/>
        </w:rPr>
        <w:t>livello</w:t>
      </w:r>
      <w:r>
        <w:rPr>
          <w:rFonts w:eastAsiaTheme="minorEastAsia"/>
        </w:rPr>
        <w:t xml:space="preserve"> logico</w:t>
      </w:r>
      <w:r w:rsidR="00A314DA">
        <w:rPr>
          <w:rFonts w:eastAsiaTheme="minorEastAsia"/>
        </w:rPr>
        <w:t xml:space="preserve"> </w:t>
      </w:r>
      <m:oMath>
        <m:r>
          <w:rPr>
            <w:rFonts w:ascii="Cambria Math" w:eastAsiaTheme="minorEastAsia" w:hAnsi="Cambria Math"/>
          </w:rPr>
          <m:t>1</m:t>
        </m:r>
      </m:oMath>
      <w:r w:rsidR="00A314DA">
        <w:rPr>
          <w:rFonts w:eastAsiaTheme="minorEastAsia"/>
        </w:rPr>
        <w:t>;</w:t>
      </w:r>
    </w:p>
    <w:p w14:paraId="0BF25FCC" w14:textId="77777777" w:rsidR="00FB7FA2" w:rsidRDefault="00FB7FA2">
      <w:pPr>
        <w:rPr>
          <w:rFonts w:eastAsiaTheme="minorEastAsia"/>
        </w:rPr>
      </w:pPr>
      <w:r>
        <w:rPr>
          <w:rFonts w:eastAsiaTheme="minorEastAsia"/>
        </w:rPr>
        <w:br w:type="page"/>
      </w:r>
    </w:p>
    <w:p w14:paraId="31584FB1" w14:textId="298FC7D8" w:rsidR="00A314DA" w:rsidRDefault="00A314DA">
      <w:pPr>
        <w:pStyle w:val="Paragrafoelenco"/>
        <w:numPr>
          <w:ilvl w:val="2"/>
          <w:numId w:val="72"/>
        </w:numPr>
        <w:spacing w:after="40"/>
        <w:contextualSpacing w:val="0"/>
        <w:jc w:val="both"/>
        <w:rPr>
          <w:rFonts w:eastAsiaTheme="minorEastAsia"/>
        </w:rPr>
      </w:pPr>
      <w:r w:rsidRPr="00476AD7">
        <w:rPr>
          <w:rFonts w:eastAsiaTheme="minorEastAsia"/>
        </w:rPr>
        <w:lastRenderedPageBreak/>
        <w:t xml:space="preserve">Se nella cella </w:t>
      </w:r>
      <w:r>
        <w:rPr>
          <w:rFonts w:eastAsiaTheme="minorEastAsia"/>
        </w:rPr>
        <w:t>era</w:t>
      </w:r>
      <w:r w:rsidRPr="00476AD7">
        <w:rPr>
          <w:rFonts w:eastAsiaTheme="minorEastAsia"/>
        </w:rPr>
        <w:t xml:space="preserve"> memorizzato</w:t>
      </w:r>
      <w:r>
        <w:rPr>
          <w:rFonts w:eastAsiaTheme="minorEastAsia"/>
        </w:rPr>
        <w:t xml:space="preserve"> </w:t>
      </w:r>
      <m:oMath>
        <m:r>
          <w:rPr>
            <w:rFonts w:ascii="Cambria Math" w:eastAsiaTheme="minorEastAsia" w:hAnsi="Cambria Math"/>
          </w:rPr>
          <m:t>0</m:t>
        </m:r>
      </m:oMath>
      <w:r w:rsidRPr="00476AD7">
        <w:rPr>
          <w:rFonts w:eastAsiaTheme="minorEastAsia"/>
        </w:rPr>
        <w:t>, abbiamo visto che</w:t>
      </w:r>
      <w:r>
        <w:rPr>
          <w:rFonts w:eastAsiaTheme="minorEastAsia"/>
        </w:rPr>
        <w:t>:</w:t>
      </w:r>
    </w:p>
    <w:p w14:paraId="23F605BB" w14:textId="1DBDC737" w:rsidR="00A314DA" w:rsidRDefault="00A314DA">
      <w:pPr>
        <w:pStyle w:val="Paragrafoelenco"/>
        <w:numPr>
          <w:ilvl w:val="3"/>
          <w:numId w:val="72"/>
        </w:numPr>
        <w:spacing w:after="0"/>
        <w:contextualSpacing w:val="0"/>
        <w:jc w:val="both"/>
        <w:rPr>
          <w:rFonts w:eastAsiaTheme="minorEastAsia"/>
        </w:rPr>
      </w:pPr>
      <w:r>
        <w:rPr>
          <w:rFonts w:eastAsiaTheme="minorEastAsia"/>
        </w:rPr>
        <w:t xml:space="preserve">La parte della bit line in cui c’è la cella di memoria da leggere </w:t>
      </w:r>
      <w:r>
        <w:rPr>
          <w:rFonts w:eastAsiaTheme="minorEastAsia"/>
        </w:rPr>
        <w:br/>
        <w:t>è alla tensione</w:t>
      </w:r>
      <w:r w:rsidRPr="00476AD7">
        <w:rPr>
          <w:rFonts w:eastAsiaTheme="minorEastAsia"/>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r>
          <w:rPr>
            <w:rFonts w:ascii="Cambria Math" w:eastAsiaTheme="minorEastAsia" w:hAnsi="Cambria Math"/>
          </w:rPr>
          <m:t>+ΔV</m:t>
        </m:r>
      </m:oMath>
      <w:r>
        <w:rPr>
          <w:rFonts w:eastAsiaTheme="minorEastAsia"/>
        </w:rPr>
        <w:t xml:space="preserve">, con </w:t>
      </w:r>
      <m:oMath>
        <m:r>
          <w:rPr>
            <w:rFonts w:ascii="Cambria Math" w:eastAsiaTheme="minorEastAsia" w:hAnsi="Cambria Math"/>
          </w:rPr>
          <m:t>ΔV&lt;0</m:t>
        </m:r>
      </m:oMath>
      <w:r>
        <w:rPr>
          <w:rFonts w:eastAsiaTheme="minorEastAsia"/>
        </w:rPr>
        <w:t>;</w:t>
      </w:r>
    </w:p>
    <w:p w14:paraId="304694E7" w14:textId="77777777" w:rsidR="00A314DA" w:rsidRDefault="00A314DA">
      <w:pPr>
        <w:pStyle w:val="Paragrafoelenco"/>
        <w:numPr>
          <w:ilvl w:val="3"/>
          <w:numId w:val="72"/>
        </w:numPr>
        <w:spacing w:after="40"/>
        <w:contextualSpacing w:val="0"/>
        <w:jc w:val="both"/>
        <w:rPr>
          <w:rFonts w:eastAsiaTheme="minorEastAsia"/>
        </w:rPr>
      </w:pPr>
      <w:r>
        <w:rPr>
          <w:rFonts w:eastAsiaTheme="minorEastAsia"/>
        </w:rPr>
        <w:t xml:space="preserve">La parte della bit line in cui non c’è la cella di memoria da leggere </w:t>
      </w:r>
      <w:r>
        <w:rPr>
          <w:rFonts w:eastAsiaTheme="minorEastAsia"/>
        </w:rPr>
        <w:br/>
        <w:t>è alla tensione</w:t>
      </w:r>
      <w:r w:rsidRPr="00476AD7">
        <w:rPr>
          <w:rFonts w:eastAsiaTheme="minorEastAsia"/>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num>
          <m:den>
            <m:r>
              <w:rPr>
                <w:rFonts w:ascii="Cambria Math" w:eastAsiaTheme="minorEastAsia" w:hAnsi="Cambria Math"/>
              </w:rPr>
              <m:t>2</m:t>
            </m:r>
          </m:den>
        </m:f>
      </m:oMath>
      <w:r>
        <w:rPr>
          <w:rFonts w:eastAsiaTheme="minorEastAsia"/>
        </w:rPr>
        <w:t>.</w:t>
      </w:r>
    </w:p>
    <w:p w14:paraId="20171A4A" w14:textId="236FF611" w:rsidR="00A314DA" w:rsidRPr="00476AD7" w:rsidRDefault="00A314DA" w:rsidP="00A314DA">
      <w:pPr>
        <w:spacing w:after="120"/>
        <w:ind w:left="2127"/>
        <w:jc w:val="both"/>
        <w:rPr>
          <w:rFonts w:eastAsiaTheme="minorEastAsia"/>
        </w:rPr>
      </w:pPr>
      <w:r>
        <w:rPr>
          <w:rFonts w:eastAsiaTheme="minorEastAsia"/>
        </w:rPr>
        <w:t xml:space="preserve">Ricordando allora come </w:t>
      </w:r>
      <w:r w:rsidR="00235CAA">
        <w:rPr>
          <w:rFonts w:eastAsiaTheme="minorEastAsia"/>
        </w:rPr>
        <w:t>funziona</w:t>
      </w:r>
      <w:r>
        <w:rPr>
          <w:rFonts w:eastAsiaTheme="minorEastAsia"/>
        </w:rPr>
        <w:t xml:space="preserve"> il sense amplifier, sulla parte della bit line </w:t>
      </w:r>
      <w:r w:rsidR="00235CAA">
        <w:rPr>
          <w:rFonts w:eastAsiaTheme="minorEastAsia"/>
        </w:rPr>
        <w:br/>
      </w:r>
      <w:r>
        <w:rPr>
          <w:rFonts w:eastAsiaTheme="minorEastAsia"/>
        </w:rPr>
        <w:t>in cui c’è la</w:t>
      </w:r>
      <w:r w:rsidR="00146C3D">
        <w:rPr>
          <w:rFonts w:eastAsiaTheme="minorEastAsia"/>
        </w:rPr>
        <w:t xml:space="preserve"> cella di</w:t>
      </w:r>
      <w:r>
        <w:rPr>
          <w:rFonts w:eastAsiaTheme="minorEastAsia"/>
        </w:rPr>
        <w:t xml:space="preserve"> memoria dal leggere si avrà alla fine il livello logico </w:t>
      </w:r>
      <m:oMath>
        <m:r>
          <w:rPr>
            <w:rFonts w:ascii="Cambria Math" w:eastAsiaTheme="minorEastAsia" w:hAnsi="Cambria Math"/>
          </w:rPr>
          <m:t>0</m:t>
        </m:r>
      </m:oMath>
      <w:r>
        <w:rPr>
          <w:rFonts w:eastAsiaTheme="minorEastAsia"/>
        </w:rPr>
        <w:t>.</w:t>
      </w:r>
    </w:p>
    <w:p w14:paraId="684A0535" w14:textId="3A275CA9" w:rsidR="00476AD7" w:rsidRDefault="00476AD7" w:rsidP="00476AD7">
      <w:pPr>
        <w:spacing w:after="120"/>
        <w:ind w:left="1418"/>
        <w:jc w:val="both"/>
        <w:rPr>
          <w:rFonts w:eastAsiaTheme="minorEastAsia"/>
        </w:rPr>
      </w:pPr>
      <w:r>
        <w:rPr>
          <w:rFonts w:eastAsiaTheme="minorEastAsia"/>
        </w:rPr>
        <w:t>S</w:t>
      </w:r>
      <w:r w:rsidR="00A314DA">
        <w:rPr>
          <w:rFonts w:eastAsiaTheme="minorEastAsia"/>
        </w:rPr>
        <w:t xml:space="preserve">ulla parte della bit line in cui c’è cella di memoria da leggere, dunque, si avrà alla fine </w:t>
      </w:r>
      <w:r w:rsidR="00A314DA">
        <w:rPr>
          <w:rFonts w:eastAsiaTheme="minorEastAsia"/>
        </w:rPr>
        <w:br/>
        <w:t xml:space="preserve">il livello logico che era memorizzato nella cella di memoria. </w:t>
      </w:r>
    </w:p>
    <w:p w14:paraId="4A03EB6F" w14:textId="6F895062" w:rsidR="00D269DE" w:rsidRDefault="0061492B">
      <w:pPr>
        <w:pStyle w:val="Paragrafoelenco"/>
        <w:numPr>
          <w:ilvl w:val="0"/>
          <w:numId w:val="79"/>
        </w:numPr>
        <w:spacing w:after="120"/>
        <w:ind w:left="1443"/>
        <w:contextualSpacing w:val="0"/>
        <w:jc w:val="both"/>
        <w:rPr>
          <w:rFonts w:eastAsiaTheme="minorEastAsia"/>
        </w:rPr>
      </w:pPr>
      <w:r>
        <w:rPr>
          <w:rFonts w:eastAsiaTheme="minorEastAsia"/>
          <w:iCs/>
          <w:noProof/>
        </w:rPr>
        <mc:AlternateContent>
          <mc:Choice Requires="wps">
            <w:drawing>
              <wp:anchor distT="0" distB="0" distL="114300" distR="114300" simplePos="0" relativeHeight="252346368" behindDoc="0" locked="0" layoutInCell="1" allowOverlap="1" wp14:anchorId="563CC83F" wp14:editId="7E731B2F">
                <wp:simplePos x="0" y="0"/>
                <wp:positionH relativeFrom="margin">
                  <wp:align>left</wp:align>
                </wp:positionH>
                <wp:positionV relativeFrom="paragraph">
                  <wp:posOffset>624316</wp:posOffset>
                </wp:positionV>
                <wp:extent cx="6175375" cy="6188766"/>
                <wp:effectExtent l="0" t="0" r="0" b="2540"/>
                <wp:wrapNone/>
                <wp:docPr id="1244604625" name="Casella di testo 2"/>
                <wp:cNvGraphicFramePr/>
                <a:graphic xmlns:a="http://schemas.openxmlformats.org/drawingml/2006/main">
                  <a:graphicData uri="http://schemas.microsoft.com/office/word/2010/wordprocessingShape">
                    <wps:wsp>
                      <wps:cNvSpPr txBox="1"/>
                      <wps:spPr>
                        <a:xfrm>
                          <a:off x="0" y="0"/>
                          <a:ext cx="6175375" cy="6188766"/>
                        </a:xfrm>
                        <a:prstGeom prst="rect">
                          <a:avLst/>
                        </a:prstGeom>
                        <a:noFill/>
                        <a:ln w="6350">
                          <a:noFill/>
                        </a:ln>
                      </wps:spPr>
                      <wps:txbx>
                        <w:txbxContent>
                          <w:p w14:paraId="6CE71FCB" w14:textId="277DFD87" w:rsidR="006E5C01" w:rsidRPr="0061492B" w:rsidRDefault="006E5C01" w:rsidP="0017000F">
                            <w:pPr>
                              <w:spacing w:after="40"/>
                              <w:jc w:val="both"/>
                              <w:rPr>
                                <w:rFonts w:eastAsiaTheme="minorEastAsia"/>
                                <w:color w:val="0070C0"/>
                                <w:sz w:val="18"/>
                                <w:szCs w:val="18"/>
                              </w:rPr>
                            </w:pPr>
                            <w:r w:rsidRPr="0061492B">
                              <w:rPr>
                                <w:rFonts w:eastAsiaTheme="minorEastAsia"/>
                                <w:color w:val="0070C0"/>
                                <w:sz w:val="18"/>
                                <w:szCs w:val="18"/>
                                <w:u w:val="single"/>
                              </w:rPr>
                              <w:t>Ricapitolando</w:t>
                            </w:r>
                            <w:r w:rsidRPr="0061492B">
                              <w:rPr>
                                <w:rFonts w:eastAsiaTheme="minorEastAsia"/>
                                <w:color w:val="0070C0"/>
                                <w:sz w:val="18"/>
                                <w:szCs w:val="18"/>
                              </w:rPr>
                              <w:t>:</w:t>
                            </w:r>
                          </w:p>
                          <w:p w14:paraId="26CBA531" w14:textId="4907944D" w:rsidR="006E5C01" w:rsidRPr="0061492B" w:rsidRDefault="006E5C01">
                            <w:pPr>
                              <w:pStyle w:val="Paragrafoelenco"/>
                              <w:numPr>
                                <w:ilvl w:val="0"/>
                                <w:numId w:val="113"/>
                              </w:numPr>
                              <w:spacing w:after="20"/>
                              <w:ind w:left="530"/>
                              <w:jc w:val="both"/>
                              <w:rPr>
                                <w:rFonts w:eastAsiaTheme="minorEastAsia"/>
                                <w:color w:val="0070C0"/>
                                <w:sz w:val="18"/>
                                <w:szCs w:val="18"/>
                              </w:rPr>
                            </w:pPr>
                            <w:r w:rsidRPr="0061492B">
                              <w:rPr>
                                <w:rFonts w:eastAsiaTheme="minorEastAsia"/>
                                <w:color w:val="0070C0"/>
                                <w:sz w:val="18"/>
                                <w:szCs w:val="18"/>
                              </w:rPr>
                              <w:t xml:space="preserve">In caso di scrittura, essendo la cella di memoria un condensatore a cui può essere trasferito il livello logico </w:t>
                            </w:r>
                            <w:r w:rsidRPr="0061492B">
                              <w:rPr>
                                <w:rFonts w:eastAsiaTheme="minorEastAsia"/>
                                <w:color w:val="0070C0"/>
                                <w:sz w:val="18"/>
                                <w:szCs w:val="18"/>
                              </w:rPr>
                              <w:br/>
                              <w:t xml:space="preserve">della bit line </w:t>
                            </w:r>
                            <w:r w:rsidRPr="0061492B">
                              <w:rPr>
                                <w:rFonts w:eastAsiaTheme="minorEastAsia"/>
                                <w:i/>
                                <w:iCs/>
                                <w:color w:val="0070C0"/>
                                <w:sz w:val="18"/>
                                <w:szCs w:val="18"/>
                              </w:rPr>
                              <w:t>i</w:t>
                            </w:r>
                            <w:r w:rsidRPr="0061492B">
                              <w:rPr>
                                <w:rFonts w:eastAsiaTheme="minorEastAsia"/>
                                <w:color w:val="0070C0"/>
                                <w:sz w:val="18"/>
                                <w:szCs w:val="18"/>
                              </w:rPr>
                              <w:t>-esima tramite un nMOS:</w:t>
                            </w:r>
                          </w:p>
                          <w:p w14:paraId="6BF9F35B" w14:textId="487687C8" w:rsidR="006E5C01" w:rsidRPr="0061492B" w:rsidRDefault="006E5C01">
                            <w:pPr>
                              <w:pStyle w:val="Paragrafoelenco"/>
                              <w:numPr>
                                <w:ilvl w:val="1"/>
                                <w:numId w:val="113"/>
                              </w:numPr>
                              <w:spacing w:after="20"/>
                              <w:ind w:left="1097"/>
                              <w:jc w:val="both"/>
                              <w:rPr>
                                <w:rFonts w:eastAsiaTheme="minorEastAsia"/>
                                <w:color w:val="0070C0"/>
                                <w:sz w:val="18"/>
                                <w:szCs w:val="18"/>
                              </w:rPr>
                            </w:pPr>
                            <w:r w:rsidRPr="0061492B">
                              <w:rPr>
                                <w:rFonts w:eastAsiaTheme="minorEastAsia"/>
                                <w:color w:val="0070C0"/>
                                <w:sz w:val="18"/>
                                <w:szCs w:val="18"/>
                              </w:rPr>
                              <w:t>Per scrivere 1, si pongono le tensioni in modo che l’nMOS trasferisca il livello logico alto;</w:t>
                            </w:r>
                          </w:p>
                          <w:p w14:paraId="73B7CCC4" w14:textId="55060C4C" w:rsidR="006E5C01" w:rsidRPr="0061492B" w:rsidRDefault="006E5C01">
                            <w:pPr>
                              <w:pStyle w:val="Paragrafoelenco"/>
                              <w:numPr>
                                <w:ilvl w:val="1"/>
                                <w:numId w:val="113"/>
                              </w:numPr>
                              <w:spacing w:after="60"/>
                              <w:ind w:left="1094" w:hanging="357"/>
                              <w:contextualSpacing w:val="0"/>
                              <w:jc w:val="both"/>
                              <w:rPr>
                                <w:rFonts w:eastAsiaTheme="minorEastAsia"/>
                                <w:color w:val="0070C0"/>
                                <w:sz w:val="18"/>
                                <w:szCs w:val="18"/>
                              </w:rPr>
                            </w:pPr>
                            <w:r w:rsidRPr="0061492B">
                              <w:rPr>
                                <w:rFonts w:eastAsiaTheme="minorEastAsia"/>
                                <w:color w:val="0070C0"/>
                                <w:sz w:val="18"/>
                                <w:szCs w:val="18"/>
                              </w:rPr>
                              <w:t>Per scrivere 0, si pongono le tensioni in modo che l’nMOS trasferisca il livello logico basso.</w:t>
                            </w:r>
                          </w:p>
                          <w:p w14:paraId="37BE0C26" w14:textId="4095E077" w:rsidR="006E5C01" w:rsidRPr="0061492B" w:rsidRDefault="006E5C01">
                            <w:pPr>
                              <w:pStyle w:val="Paragrafoelenco"/>
                              <w:numPr>
                                <w:ilvl w:val="0"/>
                                <w:numId w:val="113"/>
                              </w:numPr>
                              <w:spacing w:after="20"/>
                              <w:ind w:left="473"/>
                              <w:jc w:val="both"/>
                              <w:rPr>
                                <w:rFonts w:eastAsiaTheme="minorEastAsia"/>
                                <w:color w:val="0070C0"/>
                                <w:sz w:val="18"/>
                                <w:szCs w:val="18"/>
                              </w:rPr>
                            </w:pPr>
                            <w:r w:rsidRPr="0061492B">
                              <w:rPr>
                                <w:rFonts w:eastAsiaTheme="minorEastAsia"/>
                                <w:color w:val="0070C0"/>
                                <w:sz w:val="18"/>
                                <w:szCs w:val="18"/>
                              </w:rPr>
                              <w:t xml:space="preserve">In caso di lettura, per prima cosa si considera il circuito completo della colonna </w:t>
                            </w:r>
                            <w:r w:rsidRPr="0061492B">
                              <w:rPr>
                                <w:rFonts w:eastAsiaTheme="minorEastAsia"/>
                                <w:i/>
                                <w:iCs/>
                                <w:color w:val="0070C0"/>
                                <w:sz w:val="18"/>
                                <w:szCs w:val="18"/>
                              </w:rPr>
                              <w:t>i</w:t>
                            </w:r>
                            <w:r w:rsidRPr="0061492B">
                              <w:rPr>
                                <w:rFonts w:eastAsiaTheme="minorEastAsia"/>
                                <w:color w:val="0070C0"/>
                                <w:sz w:val="18"/>
                                <w:szCs w:val="18"/>
                              </w:rPr>
                              <w:t xml:space="preserve">-esima di una RAM dinamica </w:t>
                            </w:r>
                            <w:r w:rsidRPr="0061492B">
                              <w:rPr>
                                <w:color w:val="0070C0"/>
                                <w:sz w:val="18"/>
                                <w:szCs w:val="18"/>
                              </w:rPr>
                              <w:t>1T</w:t>
                            </w:r>
                            <w:r w:rsidRPr="0061492B">
                              <w:rPr>
                                <w:rFonts w:eastAsiaTheme="minorEastAsia"/>
                                <w:color w:val="0070C0"/>
                                <w:sz w:val="18"/>
                                <w:szCs w:val="18"/>
                              </w:rPr>
                              <w:t>, considerando per semplicità una RAM dinamica 1T a 4 righe. Fatto ciò, si procede in questo modo:</w:t>
                            </w:r>
                          </w:p>
                          <w:p w14:paraId="7E30A33C" w14:textId="7F9D2231" w:rsidR="006E5C01" w:rsidRPr="0061492B" w:rsidRDefault="006E5C01">
                            <w:pPr>
                              <w:pStyle w:val="Paragrafoelenco"/>
                              <w:numPr>
                                <w:ilvl w:val="0"/>
                                <w:numId w:val="114"/>
                              </w:numPr>
                              <w:spacing w:after="20"/>
                              <w:ind w:left="1097"/>
                              <w:jc w:val="both"/>
                              <w:rPr>
                                <w:rFonts w:eastAsiaTheme="minorEastAsia"/>
                                <w:color w:val="0070C0"/>
                                <w:sz w:val="18"/>
                                <w:szCs w:val="18"/>
                              </w:rPr>
                            </w:pPr>
                            <w:r w:rsidRPr="0061492B">
                              <w:rPr>
                                <w:rFonts w:eastAsiaTheme="minorEastAsia"/>
                                <w:color w:val="0070C0"/>
                                <w:sz w:val="18"/>
                                <w:szCs w:val="18"/>
                              </w:rPr>
                              <w:t xml:space="preserve">Si precaricano entrambe le parti della bit line </w:t>
                            </w:r>
                            <w:r w:rsidR="00C13F13" w:rsidRPr="0061492B">
                              <w:rPr>
                                <w:rFonts w:eastAsiaTheme="minorEastAsia"/>
                                <w:i/>
                                <w:iCs/>
                                <w:color w:val="0070C0"/>
                                <w:sz w:val="18"/>
                                <w:szCs w:val="18"/>
                              </w:rPr>
                              <w:t>i</w:t>
                            </w:r>
                            <w:r w:rsidR="00C13F13" w:rsidRPr="0061492B">
                              <w:rPr>
                                <w:rFonts w:eastAsiaTheme="minorEastAsia"/>
                                <w:color w:val="0070C0"/>
                                <w:sz w:val="18"/>
                                <w:szCs w:val="18"/>
                              </w:rPr>
                              <w:t xml:space="preserve">-esima </w:t>
                            </w:r>
                            <w:r w:rsidRPr="0061492B">
                              <w:rPr>
                                <w:rFonts w:eastAsiaTheme="minorEastAsia"/>
                                <w:color w:val="0070C0"/>
                                <w:sz w:val="18"/>
                                <w:szCs w:val="18"/>
                              </w:rPr>
                              <w:t xml:space="preserve">e le capacità di entrambe le dummy cell a </w:t>
                            </w:r>
                            <m:oMath>
                              <m:f>
                                <m:fPr>
                                  <m:ctrlPr>
                                    <w:rPr>
                                      <w:rFonts w:ascii="Cambria Math" w:eastAsiaTheme="minorEastAsia" w:hAnsi="Cambria Math"/>
                                      <w:i/>
                                      <w:color w:val="0070C0"/>
                                      <w:sz w:val="18"/>
                                      <w:szCs w:val="18"/>
                                    </w:rPr>
                                  </m:ctrlPr>
                                </m:fPr>
                                <m:num>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num>
                                <m:den>
                                  <m:r>
                                    <w:rPr>
                                      <w:rFonts w:ascii="Cambria Math" w:eastAsiaTheme="minorEastAsia" w:hAnsi="Cambria Math"/>
                                      <w:color w:val="0070C0"/>
                                      <w:sz w:val="18"/>
                                      <w:szCs w:val="18"/>
                                    </w:rPr>
                                    <m:t>2</m:t>
                                  </m:r>
                                </m:den>
                              </m:f>
                            </m:oMath>
                            <w:r w:rsidRPr="0061492B">
                              <w:rPr>
                                <w:rFonts w:eastAsiaTheme="minorEastAsia"/>
                                <w:color w:val="0070C0"/>
                                <w:sz w:val="18"/>
                                <w:szCs w:val="18"/>
                              </w:rPr>
                              <w:t xml:space="preserve">; </w:t>
                            </w:r>
                          </w:p>
                          <w:p w14:paraId="4BC7D54A" w14:textId="08A75D70" w:rsidR="00C13F13" w:rsidRPr="0061492B" w:rsidRDefault="00C13F13">
                            <w:pPr>
                              <w:pStyle w:val="Paragrafoelenco"/>
                              <w:numPr>
                                <w:ilvl w:val="0"/>
                                <w:numId w:val="114"/>
                              </w:numPr>
                              <w:spacing w:after="20"/>
                              <w:ind w:left="1094" w:hanging="357"/>
                              <w:contextualSpacing w:val="0"/>
                              <w:jc w:val="both"/>
                              <w:rPr>
                                <w:rFonts w:eastAsiaTheme="minorEastAsia"/>
                                <w:color w:val="0070C0"/>
                                <w:sz w:val="18"/>
                                <w:szCs w:val="18"/>
                              </w:rPr>
                            </w:pPr>
                            <w:r w:rsidRPr="0061492B">
                              <w:rPr>
                                <w:rFonts w:eastAsiaTheme="minorEastAsia"/>
                                <w:color w:val="0070C0"/>
                                <w:sz w:val="18"/>
                                <w:szCs w:val="18"/>
                              </w:rPr>
                              <w:t xml:space="preserve">Si pone </w:t>
                            </w:r>
                            <m:oMath>
                              <m:r>
                                <w:rPr>
                                  <w:rFonts w:ascii="Cambria Math" w:eastAsiaTheme="minorEastAsia" w:hAnsi="Cambria Math"/>
                                  <w:color w:val="0070C0"/>
                                  <w:sz w:val="18"/>
                                  <w:szCs w:val="18"/>
                                </w:rPr>
                                <m:t>W</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=1</m:t>
                              </m:r>
                            </m:oMath>
                            <w:r w:rsidRPr="0061492B">
                              <w:rPr>
                                <w:rFonts w:eastAsiaTheme="minorEastAsia"/>
                                <w:color w:val="0070C0"/>
                                <w:sz w:val="18"/>
                                <w:szCs w:val="18"/>
                              </w:rPr>
                              <w:t xml:space="preserve"> e:</w:t>
                            </w:r>
                          </w:p>
                          <w:p w14:paraId="142B0375" w14:textId="2DC5AB60" w:rsidR="00C13F13" w:rsidRPr="0061492B" w:rsidRDefault="00C13F13">
                            <w:pPr>
                              <w:pStyle w:val="Paragrafoelenco"/>
                              <w:numPr>
                                <w:ilvl w:val="1"/>
                                <w:numId w:val="113"/>
                              </w:numPr>
                              <w:spacing w:after="20"/>
                              <w:ind w:left="1664"/>
                              <w:jc w:val="both"/>
                              <w:rPr>
                                <w:rFonts w:eastAsiaTheme="minorEastAsia"/>
                                <w:color w:val="0070C0"/>
                                <w:sz w:val="18"/>
                                <w:szCs w:val="18"/>
                              </w:rPr>
                            </w:pPr>
                            <w:r w:rsidRPr="0061492B">
                              <w:rPr>
                                <w:rFonts w:eastAsiaTheme="minorEastAsia"/>
                                <w:color w:val="0070C0"/>
                                <w:sz w:val="18"/>
                                <w:szCs w:val="18"/>
                              </w:rPr>
                              <w:t>Se la cella di memoria</w:t>
                            </w:r>
                            <w:r w:rsidR="0017000F" w:rsidRPr="0061492B">
                              <w:rPr>
                                <w:rFonts w:eastAsiaTheme="minorEastAsia"/>
                                <w:color w:val="0070C0"/>
                                <w:sz w:val="18"/>
                                <w:szCs w:val="18"/>
                              </w:rPr>
                              <w:t xml:space="preserve"> da leggere</w:t>
                            </w:r>
                            <w:r w:rsidRPr="0061492B">
                              <w:rPr>
                                <w:rFonts w:eastAsiaTheme="minorEastAsia"/>
                                <w:color w:val="0070C0"/>
                                <w:sz w:val="18"/>
                                <w:szCs w:val="18"/>
                              </w:rPr>
                              <w:t xml:space="preserve"> si trova nella parte sinistra della bit line, si pone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W</m:t>
                                  </m:r>
                                </m:e>
                                <m:sub>
                                  <m:r>
                                    <w:rPr>
                                      <w:rFonts w:ascii="Cambria Math" w:eastAsiaTheme="minorEastAsia" w:hAnsi="Cambria Math"/>
                                      <w:color w:val="0070C0"/>
                                      <w:sz w:val="18"/>
                                      <w:szCs w:val="18"/>
                                    </w:rPr>
                                    <m:t>DX</m:t>
                                  </m:r>
                                </m:sub>
                              </m:sSub>
                              <m:r>
                                <w:rPr>
                                  <w:rFonts w:ascii="Cambria Math" w:eastAsiaTheme="minorEastAsia" w:hAnsi="Cambria Math"/>
                                  <w:color w:val="0070C0"/>
                                  <w:sz w:val="18"/>
                                  <w:szCs w:val="18"/>
                                </w:rPr>
                                <m:t>=1</m:t>
                              </m:r>
                            </m:oMath>
                            <w:r w:rsidRPr="0061492B">
                              <w:rPr>
                                <w:rFonts w:eastAsiaTheme="minorEastAsia"/>
                                <w:color w:val="0070C0"/>
                                <w:sz w:val="18"/>
                                <w:szCs w:val="18"/>
                              </w:rPr>
                              <w:t>;</w:t>
                            </w:r>
                          </w:p>
                          <w:p w14:paraId="6D761E6F" w14:textId="134C5F2A" w:rsidR="00C13F13" w:rsidRPr="0061492B" w:rsidRDefault="00C13F13">
                            <w:pPr>
                              <w:pStyle w:val="Paragrafoelenco"/>
                              <w:numPr>
                                <w:ilvl w:val="1"/>
                                <w:numId w:val="113"/>
                              </w:numPr>
                              <w:spacing w:after="20"/>
                              <w:ind w:left="1664"/>
                              <w:jc w:val="both"/>
                              <w:rPr>
                                <w:rFonts w:eastAsiaTheme="minorEastAsia"/>
                                <w:color w:val="0070C0"/>
                                <w:sz w:val="18"/>
                                <w:szCs w:val="18"/>
                              </w:rPr>
                            </w:pPr>
                            <w:r w:rsidRPr="0061492B">
                              <w:rPr>
                                <w:rFonts w:eastAsiaTheme="minorEastAsia"/>
                                <w:color w:val="0070C0"/>
                                <w:sz w:val="18"/>
                                <w:szCs w:val="18"/>
                              </w:rPr>
                              <w:t xml:space="preserve">Se la cella di memoria </w:t>
                            </w:r>
                            <w:r w:rsidR="0017000F" w:rsidRPr="0061492B">
                              <w:rPr>
                                <w:rFonts w:eastAsiaTheme="minorEastAsia"/>
                                <w:color w:val="0070C0"/>
                                <w:sz w:val="18"/>
                                <w:szCs w:val="18"/>
                              </w:rPr>
                              <w:t xml:space="preserve">da leggere </w:t>
                            </w:r>
                            <w:r w:rsidRPr="0061492B">
                              <w:rPr>
                                <w:rFonts w:eastAsiaTheme="minorEastAsia"/>
                                <w:color w:val="0070C0"/>
                                <w:sz w:val="18"/>
                                <w:szCs w:val="18"/>
                              </w:rPr>
                              <w:t xml:space="preserve">si trova nella parte destra della bit line, si pone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W</m:t>
                                  </m:r>
                                </m:e>
                                <m:sub>
                                  <m:r>
                                    <w:rPr>
                                      <w:rFonts w:ascii="Cambria Math" w:eastAsiaTheme="minorEastAsia" w:hAnsi="Cambria Math"/>
                                      <w:color w:val="0070C0"/>
                                      <w:sz w:val="18"/>
                                      <w:szCs w:val="18"/>
                                    </w:rPr>
                                    <m:t>SX</m:t>
                                  </m:r>
                                </m:sub>
                              </m:sSub>
                              <m:r>
                                <w:rPr>
                                  <w:rFonts w:ascii="Cambria Math" w:eastAsiaTheme="minorEastAsia" w:hAnsi="Cambria Math"/>
                                  <w:color w:val="0070C0"/>
                                  <w:sz w:val="18"/>
                                  <w:szCs w:val="18"/>
                                </w:rPr>
                                <m:t>=1</m:t>
                              </m:r>
                            </m:oMath>
                            <w:r w:rsidRPr="0061492B">
                              <w:rPr>
                                <w:rFonts w:eastAsiaTheme="minorEastAsia"/>
                                <w:color w:val="0070C0"/>
                                <w:sz w:val="18"/>
                                <w:szCs w:val="18"/>
                              </w:rPr>
                              <w:t>.</w:t>
                            </w:r>
                          </w:p>
                          <w:p w14:paraId="34AEACF3" w14:textId="15D0182B" w:rsidR="00C13F13" w:rsidRPr="0061492B" w:rsidRDefault="00C13F13" w:rsidP="00C13F13">
                            <w:pPr>
                              <w:spacing w:after="20"/>
                              <w:ind w:left="371" w:firstLine="709"/>
                              <w:jc w:val="both"/>
                              <w:rPr>
                                <w:rFonts w:eastAsiaTheme="minorEastAsia"/>
                                <w:color w:val="0070C0"/>
                                <w:sz w:val="18"/>
                                <w:szCs w:val="18"/>
                              </w:rPr>
                            </w:pPr>
                            <w:r w:rsidRPr="0061492B">
                              <w:rPr>
                                <w:rFonts w:eastAsiaTheme="minorEastAsia"/>
                                <w:color w:val="0070C0"/>
                                <w:sz w:val="18"/>
                                <w:szCs w:val="18"/>
                              </w:rPr>
                              <w:t>Abbiamo quindi che:</w:t>
                            </w:r>
                          </w:p>
                          <w:p w14:paraId="75B00661" w14:textId="6215E3C0" w:rsidR="00C13F13" w:rsidRPr="0061492B" w:rsidRDefault="00C13F13">
                            <w:pPr>
                              <w:pStyle w:val="Paragrafoelenco"/>
                              <w:numPr>
                                <w:ilvl w:val="1"/>
                                <w:numId w:val="113"/>
                              </w:numPr>
                              <w:spacing w:after="20"/>
                              <w:ind w:left="1664"/>
                              <w:jc w:val="both"/>
                              <w:rPr>
                                <w:rFonts w:eastAsiaTheme="minorEastAsia"/>
                                <w:color w:val="0070C0"/>
                                <w:sz w:val="18"/>
                                <w:szCs w:val="18"/>
                              </w:rPr>
                            </w:pPr>
                            <w:r w:rsidRPr="0061492B">
                              <w:rPr>
                                <w:rFonts w:eastAsiaTheme="minorEastAsia"/>
                                <w:color w:val="0070C0"/>
                                <w:sz w:val="18"/>
                                <w:szCs w:val="18"/>
                              </w:rPr>
                              <w:t xml:space="preserve">Considerando la cella di memoria da leggere, l’nMOS è ON, per cui, sostituendolo </w:t>
                            </w:r>
                            <w:r w:rsidRPr="0061492B">
                              <w:rPr>
                                <w:rFonts w:eastAsiaTheme="minorEastAsia"/>
                                <w:color w:val="0070C0"/>
                                <w:sz w:val="18"/>
                                <w:szCs w:val="18"/>
                              </w:rPr>
                              <w:br/>
                              <w:t xml:space="preserve">con la sua resistenza equivalente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ON</m:t>
                                  </m:r>
                                </m:sub>
                              </m:sSub>
                            </m:oMath>
                            <w:r w:rsidRPr="0061492B">
                              <w:rPr>
                                <w:rFonts w:eastAsiaTheme="minorEastAsia"/>
                                <w:color w:val="0070C0"/>
                                <w:sz w:val="18"/>
                                <w:szCs w:val="18"/>
                              </w:rPr>
                              <w:t xml:space="preserve">, vedendo la parte della bit line a cui è collegata </w:t>
                            </w:r>
                            <w:r w:rsidRPr="0061492B">
                              <w:rPr>
                                <w:rFonts w:eastAsiaTheme="minorEastAsia"/>
                                <w:color w:val="0070C0"/>
                                <w:sz w:val="18"/>
                                <w:szCs w:val="18"/>
                              </w:rPr>
                              <w:br/>
                              <w:t xml:space="preserve">come una capacità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BLI</m:t>
                                  </m:r>
                                </m:sub>
                              </m:sSub>
                            </m:oMath>
                            <w:r w:rsidRPr="0061492B">
                              <w:rPr>
                                <w:rFonts w:eastAsiaTheme="minorEastAsia"/>
                                <w:color w:val="0070C0"/>
                                <w:sz w:val="18"/>
                                <w:szCs w:val="18"/>
                              </w:rPr>
                              <w:t xml:space="preserve">, si ha 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S</m:t>
                                  </m:r>
                                </m:sub>
                              </m:sSub>
                            </m:oMath>
                            <w:r w:rsidRPr="0061492B">
                              <w:rPr>
                                <w:rFonts w:eastAsiaTheme="minorEastAsia"/>
                                <w:color w:val="0070C0"/>
                                <w:sz w:val="18"/>
                                <w:szCs w:val="18"/>
                              </w:rPr>
                              <w:t xml:space="preserve"> è collegata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BLI</m:t>
                                  </m:r>
                                </m:sub>
                              </m:sSub>
                            </m:oMath>
                            <w:r w:rsidRPr="0061492B">
                              <w:rPr>
                                <w:rFonts w:eastAsiaTheme="minorEastAsia"/>
                                <w:color w:val="0070C0"/>
                                <w:sz w:val="18"/>
                                <w:szCs w:val="18"/>
                              </w:rPr>
                              <w:t xml:space="preserve"> tramite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ON</m:t>
                                  </m:r>
                                </m:sub>
                              </m:sSub>
                              <m:r>
                                <w:rPr>
                                  <w:rFonts w:ascii="Cambria Math" w:eastAsiaTheme="minorEastAsia" w:hAnsi="Cambria Math"/>
                                  <w:color w:val="0070C0"/>
                                  <w:sz w:val="18"/>
                                  <w:szCs w:val="18"/>
                                </w:rPr>
                                <m:t>,</m:t>
                              </m:r>
                            </m:oMath>
                            <w:r w:rsidRPr="0061492B">
                              <w:rPr>
                                <w:rFonts w:eastAsiaTheme="minorEastAsia"/>
                                <w:color w:val="0070C0"/>
                                <w:sz w:val="18"/>
                                <w:szCs w:val="18"/>
                              </w:rPr>
                              <w:t xml:space="preserve"> </w:t>
                            </w:r>
                            <w:r w:rsidR="00144128" w:rsidRPr="0061492B">
                              <w:rPr>
                                <w:rFonts w:eastAsiaTheme="minorEastAsia"/>
                                <w:color w:val="0070C0"/>
                                <w:sz w:val="18"/>
                                <w:szCs w:val="18"/>
                              </w:rPr>
                              <w:t xml:space="preserve">per cui le due capacità </w:t>
                            </w:r>
                            <w:r w:rsidR="00144128" w:rsidRPr="0061492B">
                              <w:rPr>
                                <w:rFonts w:eastAsiaTheme="minorEastAsia"/>
                                <w:color w:val="0070C0"/>
                                <w:sz w:val="18"/>
                                <w:szCs w:val="18"/>
                              </w:rPr>
                              <w:br/>
                              <w:t xml:space="preserve">si porteranno alla stessa tensione. Per calcolare questa tensione si sfrutta </w:t>
                            </w:r>
                            <w:r w:rsidR="00144128" w:rsidRPr="0061492B">
                              <w:rPr>
                                <w:rFonts w:eastAsiaTheme="minorEastAsia"/>
                                <w:color w:val="0070C0"/>
                                <w:sz w:val="18"/>
                                <w:szCs w:val="18"/>
                              </w:rPr>
                              <w:br/>
                              <w:t xml:space="preserve">la conservazione della carica, che,  dalla definizione della capacità </w:t>
                            </w:r>
                            <m:oMath>
                              <m:r>
                                <w:rPr>
                                  <w:rFonts w:ascii="Cambria Math" w:eastAsiaTheme="minorEastAsia" w:hAnsi="Cambria Math"/>
                                  <w:color w:val="0070C0"/>
                                  <w:sz w:val="18"/>
                                  <w:szCs w:val="18"/>
                                </w:rPr>
                                <m:t>C</m:t>
                              </m:r>
                            </m:oMath>
                            <w:r w:rsidR="00144128" w:rsidRPr="0061492B">
                              <w:rPr>
                                <w:rFonts w:eastAsiaTheme="minorEastAsia"/>
                                <w:color w:val="0070C0"/>
                                <w:sz w:val="18"/>
                                <w:szCs w:val="18"/>
                              </w:rPr>
                              <w:t xml:space="preserve">, si può esprimere come </w:t>
                            </w:r>
                            <m:oMath>
                              <m:r>
                                <w:rPr>
                                  <w:rFonts w:ascii="Cambria Math" w:eastAsiaTheme="minorEastAsia" w:hAnsi="Cambria Math"/>
                                  <w:color w:val="0070C0"/>
                                  <w:sz w:val="18"/>
                                  <w:szCs w:val="18"/>
                                </w:rPr>
                                <m:t>Q=CV</m:t>
                              </m:r>
                            </m:oMath>
                            <w:r w:rsidR="00144128" w:rsidRPr="0061492B">
                              <w:rPr>
                                <w:rFonts w:eastAsiaTheme="minorEastAsia"/>
                                <w:color w:val="0070C0"/>
                                <w:sz w:val="18"/>
                                <w:szCs w:val="18"/>
                              </w:rPr>
                              <w:t>, dove:</w:t>
                            </w:r>
                          </w:p>
                          <w:p w14:paraId="4C5AE385" w14:textId="05DD0B50" w:rsidR="00144128" w:rsidRPr="0061492B" w:rsidRDefault="00144128">
                            <w:pPr>
                              <w:pStyle w:val="Paragrafoelenco"/>
                              <w:numPr>
                                <w:ilvl w:val="2"/>
                                <w:numId w:val="113"/>
                              </w:numPr>
                              <w:spacing w:after="20"/>
                              <w:jc w:val="both"/>
                              <w:rPr>
                                <w:rFonts w:eastAsiaTheme="minorEastAsia"/>
                                <w:color w:val="0070C0"/>
                                <w:sz w:val="18"/>
                                <w:szCs w:val="18"/>
                              </w:rPr>
                            </w:pPr>
                            <w:r w:rsidRPr="0061492B">
                              <w:rPr>
                                <w:rFonts w:eastAsiaTheme="minorEastAsia"/>
                                <w:color w:val="0070C0"/>
                                <w:sz w:val="18"/>
                                <w:szCs w:val="18"/>
                              </w:rPr>
                              <w:t xml:space="preserve">All’inizio,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BLI</m:t>
                                  </m:r>
                                </m:sub>
                              </m:sSub>
                            </m:oMath>
                            <w:r w:rsidRPr="0061492B">
                              <w:rPr>
                                <w:rFonts w:eastAsiaTheme="minorEastAsia"/>
                                <w:color w:val="0070C0"/>
                                <w:sz w:val="18"/>
                                <w:szCs w:val="18"/>
                              </w:rPr>
                              <w:t xml:space="preserve"> è</w:t>
                            </w:r>
                            <w:r w:rsidR="0017000F" w:rsidRPr="0061492B">
                              <w:rPr>
                                <w:rFonts w:eastAsiaTheme="minorEastAsia"/>
                                <w:color w:val="0070C0"/>
                                <w:sz w:val="18"/>
                                <w:szCs w:val="18"/>
                              </w:rPr>
                              <w:t xml:space="preserve"> stata precaricata</w:t>
                            </w:r>
                            <w:r w:rsidRPr="0061492B">
                              <w:rPr>
                                <w:rFonts w:eastAsiaTheme="minorEastAsia"/>
                                <w:color w:val="0070C0"/>
                                <w:sz w:val="18"/>
                                <w:szCs w:val="18"/>
                              </w:rPr>
                              <w:t xml:space="preserve"> a </w:t>
                            </w:r>
                            <m:oMath>
                              <m:f>
                                <m:fPr>
                                  <m:ctrlPr>
                                    <w:rPr>
                                      <w:rFonts w:ascii="Cambria Math" w:eastAsiaTheme="minorEastAsia" w:hAnsi="Cambria Math"/>
                                      <w:i/>
                                      <w:color w:val="0070C0"/>
                                      <w:sz w:val="18"/>
                                      <w:szCs w:val="18"/>
                                    </w:rPr>
                                  </m:ctrlPr>
                                </m:fPr>
                                <m:num>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num>
                                <m:den>
                                  <m:r>
                                    <w:rPr>
                                      <w:rFonts w:ascii="Cambria Math" w:eastAsiaTheme="minorEastAsia" w:hAnsi="Cambria Math"/>
                                      <w:color w:val="0070C0"/>
                                      <w:sz w:val="18"/>
                                      <w:szCs w:val="18"/>
                                    </w:rPr>
                                    <m:t>2</m:t>
                                  </m:r>
                                </m:den>
                              </m:f>
                            </m:oMath>
                            <w:r w:rsidRPr="0061492B">
                              <w:rPr>
                                <w:rFonts w:eastAsiaTheme="minorEastAsia"/>
                                <w:color w:val="0070C0"/>
                                <w:sz w:val="18"/>
                                <w:szCs w:val="18"/>
                              </w:rPr>
                              <w:t xml:space="preserve">, mentre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S</m:t>
                                  </m:r>
                                </m:sub>
                              </m:sSub>
                            </m:oMath>
                            <w:r w:rsidRPr="0061492B">
                              <w:rPr>
                                <w:rFonts w:eastAsiaTheme="minorEastAsia"/>
                                <w:color w:val="0070C0"/>
                                <w:sz w:val="18"/>
                                <w:szCs w:val="18"/>
                              </w:rPr>
                              <w:t xml:space="preserve"> è a una certa tensione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1</m:t>
                                      </m:r>
                                    </m:sub>
                                  </m:sSub>
                                </m:sub>
                              </m:sSub>
                            </m:oMath>
                            <w:r w:rsidR="0017000F" w:rsidRPr="0061492B">
                              <w:rPr>
                                <w:rFonts w:eastAsiaTheme="minorEastAsia"/>
                                <w:color w:val="0070C0"/>
                                <w:sz w:val="18"/>
                                <w:szCs w:val="18"/>
                              </w:rPr>
                              <w:t xml:space="preserve"> a seconda del dato memorizzato.</w:t>
                            </w:r>
                          </w:p>
                          <w:p w14:paraId="7094D79A" w14:textId="3DFB766A" w:rsidR="00144128" w:rsidRPr="0061492B" w:rsidRDefault="00144128">
                            <w:pPr>
                              <w:pStyle w:val="Paragrafoelenco"/>
                              <w:numPr>
                                <w:ilvl w:val="2"/>
                                <w:numId w:val="113"/>
                              </w:numPr>
                              <w:spacing w:after="20"/>
                              <w:jc w:val="both"/>
                              <w:rPr>
                                <w:rFonts w:eastAsiaTheme="minorEastAsia"/>
                                <w:color w:val="0070C0"/>
                                <w:sz w:val="18"/>
                                <w:szCs w:val="18"/>
                              </w:rPr>
                            </w:pPr>
                            <w:r w:rsidRPr="0061492B">
                              <w:rPr>
                                <w:rFonts w:eastAsiaTheme="minorEastAsia"/>
                                <w:color w:val="0070C0"/>
                                <w:sz w:val="18"/>
                                <w:szCs w:val="18"/>
                              </w:rPr>
                              <w:t xml:space="preserve">Alla fine,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BLI</m:t>
                                  </m:r>
                                </m:sub>
                              </m:sSub>
                            </m:oMath>
                            <w:r w:rsidRPr="0061492B">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S</m:t>
                                  </m:r>
                                </m:sub>
                              </m:sSub>
                            </m:oMath>
                            <w:r w:rsidRPr="0061492B">
                              <w:rPr>
                                <w:rFonts w:eastAsiaTheme="minorEastAsia"/>
                                <w:color w:val="0070C0"/>
                                <w:sz w:val="18"/>
                                <w:szCs w:val="18"/>
                              </w:rPr>
                              <w:t xml:space="preserve"> sono entrambe a</w:t>
                            </w:r>
                            <w:r w:rsidR="0017000F" w:rsidRPr="0061492B">
                              <w:rPr>
                                <w:rFonts w:eastAsiaTheme="minorEastAsia"/>
                                <w:color w:val="0070C0"/>
                                <w:sz w:val="18"/>
                                <w:szCs w:val="18"/>
                              </w:rPr>
                              <w:t>d una tensione</w:t>
                            </w:r>
                            <w:r w:rsidRPr="0061492B">
                              <w:rPr>
                                <w:rFonts w:eastAsiaTheme="minorEastAsia"/>
                                <w:color w:val="0070C0"/>
                                <w:sz w:val="18"/>
                                <w:szCs w:val="18"/>
                              </w:rPr>
                              <w:t xml:space="preserve"> </w:t>
                            </w:r>
                            <m:oMath>
                              <m:f>
                                <m:fPr>
                                  <m:ctrlPr>
                                    <w:rPr>
                                      <w:rFonts w:ascii="Cambria Math" w:eastAsiaTheme="minorEastAsia" w:hAnsi="Cambria Math"/>
                                      <w:i/>
                                      <w:color w:val="0070C0"/>
                                      <w:sz w:val="18"/>
                                      <w:szCs w:val="18"/>
                                    </w:rPr>
                                  </m:ctrlPr>
                                </m:fPr>
                                <m:num>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num>
                                <m:den>
                                  <m:r>
                                    <w:rPr>
                                      <w:rFonts w:ascii="Cambria Math" w:eastAsiaTheme="minorEastAsia" w:hAnsi="Cambria Math"/>
                                      <w:color w:val="0070C0"/>
                                      <w:sz w:val="18"/>
                                      <w:szCs w:val="18"/>
                                    </w:rPr>
                                    <m:t>2</m:t>
                                  </m:r>
                                </m:den>
                              </m:f>
                              <m:r>
                                <w:rPr>
                                  <w:rFonts w:ascii="Cambria Math" w:eastAsiaTheme="minorEastAsia" w:hAnsi="Cambria Math"/>
                                  <w:color w:val="0070C0"/>
                                  <w:sz w:val="18"/>
                                  <w:szCs w:val="18"/>
                                </w:rPr>
                                <m:t>+ΔV</m:t>
                              </m:r>
                            </m:oMath>
                            <w:r w:rsidRPr="0061492B">
                              <w:rPr>
                                <w:rFonts w:eastAsiaTheme="minorEastAsia"/>
                                <w:color w:val="0070C0"/>
                                <w:sz w:val="18"/>
                                <w:szCs w:val="18"/>
                              </w:rPr>
                              <w:t>.</w:t>
                            </w:r>
                          </w:p>
                          <w:p w14:paraId="1EC58A85" w14:textId="3173CA36" w:rsidR="00144128" w:rsidRPr="0061492B" w:rsidRDefault="0017000F" w:rsidP="00144128">
                            <w:pPr>
                              <w:pStyle w:val="Paragrafoelenco"/>
                              <w:spacing w:after="20"/>
                              <w:ind w:left="1664"/>
                              <w:jc w:val="both"/>
                              <w:rPr>
                                <w:rFonts w:eastAsiaTheme="minorEastAsia"/>
                                <w:color w:val="0070C0"/>
                                <w:sz w:val="18"/>
                                <w:szCs w:val="18"/>
                              </w:rPr>
                            </w:pPr>
                            <w:r w:rsidRPr="0061492B">
                              <w:rPr>
                                <w:rFonts w:eastAsiaTheme="minorEastAsia"/>
                                <w:color w:val="0070C0"/>
                                <w:sz w:val="18"/>
                                <w:szCs w:val="18"/>
                              </w:rPr>
                              <w:t>Si ricava così</w:t>
                            </w:r>
                            <w:r w:rsidR="00144128" w:rsidRPr="0061492B">
                              <w:rPr>
                                <w:rFonts w:eastAsiaTheme="minorEastAsia"/>
                                <w:color w:val="0070C0"/>
                                <w:sz w:val="18"/>
                                <w:szCs w:val="18"/>
                              </w:rPr>
                              <w:t xml:space="preserve"> </w:t>
                            </w:r>
                            <m:oMath>
                              <m:r>
                                <w:rPr>
                                  <w:rFonts w:ascii="Cambria Math" w:eastAsiaTheme="minorEastAsia" w:hAnsi="Cambria Math"/>
                                  <w:color w:val="0070C0"/>
                                  <w:sz w:val="18"/>
                                  <w:szCs w:val="18"/>
                                </w:rPr>
                                <m:t>ΔV</m:t>
                              </m:r>
                            </m:oMath>
                            <w:r w:rsidR="00144128" w:rsidRPr="0061492B">
                              <w:rPr>
                                <w:rFonts w:eastAsiaTheme="minorEastAsia"/>
                                <w:color w:val="0070C0"/>
                                <w:sz w:val="18"/>
                                <w:szCs w:val="18"/>
                              </w:rPr>
                              <w:t xml:space="preserve">, ottenendo che </w:t>
                            </w:r>
                            <m:oMath>
                              <m:r>
                                <w:rPr>
                                  <w:rFonts w:ascii="Cambria Math" w:eastAsiaTheme="minorEastAsia" w:hAnsi="Cambria Math"/>
                                  <w:color w:val="0070C0"/>
                                  <w:sz w:val="18"/>
                                  <w:szCs w:val="18"/>
                                </w:rPr>
                                <m:t>ΔV≈0</m:t>
                              </m:r>
                            </m:oMath>
                            <w:r w:rsidR="00144128" w:rsidRPr="0061492B">
                              <w:rPr>
                                <w:rFonts w:eastAsiaTheme="minorEastAsia"/>
                                <w:color w:val="0070C0"/>
                                <w:sz w:val="18"/>
                                <w:szCs w:val="18"/>
                              </w:rPr>
                              <w:t xml:space="preserve">, e quindi che il dato memorizzato nella cella di memoria </w:t>
                            </w:r>
                            <w:r w:rsidRPr="0061492B">
                              <w:rPr>
                                <w:rFonts w:eastAsiaTheme="minorEastAsia"/>
                                <w:color w:val="0070C0"/>
                                <w:sz w:val="18"/>
                                <w:szCs w:val="18"/>
                              </w:rPr>
                              <w:br/>
                            </w:r>
                            <w:r w:rsidR="00144128" w:rsidRPr="0061492B">
                              <w:rPr>
                                <w:rFonts w:eastAsiaTheme="minorEastAsia"/>
                                <w:color w:val="0070C0"/>
                                <w:sz w:val="18"/>
                                <w:szCs w:val="18"/>
                              </w:rPr>
                              <w:t>è andato distrutto, e che:</w:t>
                            </w:r>
                          </w:p>
                          <w:p w14:paraId="56319FE6" w14:textId="4EF102FB" w:rsidR="0017000F" w:rsidRPr="0061492B" w:rsidRDefault="0017000F">
                            <w:pPr>
                              <w:pStyle w:val="Paragrafoelenco"/>
                              <w:numPr>
                                <w:ilvl w:val="2"/>
                                <w:numId w:val="113"/>
                              </w:numPr>
                              <w:spacing w:after="20"/>
                              <w:jc w:val="both"/>
                              <w:rPr>
                                <w:rFonts w:eastAsiaTheme="minorEastAsia"/>
                                <w:color w:val="0070C0"/>
                                <w:sz w:val="18"/>
                                <w:szCs w:val="18"/>
                              </w:rPr>
                            </w:pPr>
                            <w:r w:rsidRPr="0061492B">
                              <w:rPr>
                                <w:rFonts w:eastAsiaTheme="minorEastAsia"/>
                                <w:color w:val="0070C0"/>
                                <w:sz w:val="18"/>
                                <w:szCs w:val="18"/>
                              </w:rPr>
                              <w:t xml:space="preserve">Se nella cella di memoria era memorizzato 1, </w:t>
                            </w:r>
                            <m:oMath>
                              <m:r>
                                <w:rPr>
                                  <w:rFonts w:ascii="Cambria Math" w:eastAsiaTheme="minorEastAsia" w:hAnsi="Cambria Math"/>
                                  <w:color w:val="0070C0"/>
                                  <w:sz w:val="18"/>
                                  <w:szCs w:val="18"/>
                                </w:rPr>
                                <m:t>ΔV&gt;0</m:t>
                              </m:r>
                            </m:oMath>
                            <w:r w:rsidRPr="0061492B">
                              <w:rPr>
                                <w:rFonts w:eastAsiaTheme="minorEastAsia"/>
                                <w:color w:val="0070C0"/>
                                <w:sz w:val="18"/>
                                <w:szCs w:val="18"/>
                              </w:rPr>
                              <w:t xml:space="preserve">, per cui la parte della bit line </w:t>
                            </w:r>
                            <w:r w:rsidRPr="0061492B">
                              <w:rPr>
                                <w:rFonts w:eastAsiaTheme="minorEastAsia"/>
                                <w:color w:val="0070C0"/>
                                <w:sz w:val="18"/>
                                <w:szCs w:val="18"/>
                              </w:rPr>
                              <w:br/>
                              <w:t xml:space="preserve">su cui c’è la cella di memoria da leggere  sarà alla tensione </w:t>
                            </w:r>
                            <m:oMath>
                              <m:f>
                                <m:fPr>
                                  <m:ctrlPr>
                                    <w:rPr>
                                      <w:rFonts w:ascii="Cambria Math" w:eastAsiaTheme="minorEastAsia" w:hAnsi="Cambria Math"/>
                                      <w:i/>
                                      <w:color w:val="0070C0"/>
                                      <w:sz w:val="18"/>
                                      <w:szCs w:val="18"/>
                                    </w:rPr>
                                  </m:ctrlPr>
                                </m:fPr>
                                <m:num>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num>
                                <m:den>
                                  <m:r>
                                    <w:rPr>
                                      <w:rFonts w:ascii="Cambria Math" w:eastAsiaTheme="minorEastAsia" w:hAnsi="Cambria Math"/>
                                      <w:color w:val="0070C0"/>
                                      <w:sz w:val="18"/>
                                      <w:szCs w:val="18"/>
                                    </w:rPr>
                                    <m:t>2</m:t>
                                  </m:r>
                                </m:den>
                              </m:f>
                              <m:r>
                                <w:rPr>
                                  <w:rFonts w:ascii="Cambria Math" w:eastAsiaTheme="minorEastAsia" w:hAnsi="Cambria Math"/>
                                  <w:color w:val="0070C0"/>
                                  <w:sz w:val="18"/>
                                  <w:szCs w:val="18"/>
                                </w:rPr>
                                <m:t>+ΔV</m:t>
                              </m:r>
                            </m:oMath>
                            <w:r w:rsidRPr="0061492B">
                              <w:rPr>
                                <w:rFonts w:eastAsiaTheme="minorEastAsia"/>
                                <w:color w:val="0070C0"/>
                                <w:sz w:val="18"/>
                                <w:szCs w:val="18"/>
                              </w:rPr>
                              <w:t xml:space="preserve"> , con </w:t>
                            </w:r>
                            <m:oMath>
                              <m:r>
                                <w:rPr>
                                  <w:rFonts w:ascii="Cambria Math" w:eastAsiaTheme="minorEastAsia" w:hAnsi="Cambria Math"/>
                                  <w:color w:val="0070C0"/>
                                  <w:sz w:val="18"/>
                                  <w:szCs w:val="18"/>
                                </w:rPr>
                                <m:t>ΔV&gt;0</m:t>
                              </m:r>
                            </m:oMath>
                            <w:r w:rsidRPr="0061492B">
                              <w:rPr>
                                <w:rFonts w:eastAsiaTheme="minorEastAsia"/>
                                <w:color w:val="0070C0"/>
                                <w:sz w:val="18"/>
                                <w:szCs w:val="18"/>
                              </w:rPr>
                              <w:t>;</w:t>
                            </w:r>
                          </w:p>
                          <w:p w14:paraId="5FA0DA61" w14:textId="31B5BC7E" w:rsidR="00144128" w:rsidRPr="0061492B" w:rsidRDefault="0017000F">
                            <w:pPr>
                              <w:pStyle w:val="Paragrafoelenco"/>
                              <w:numPr>
                                <w:ilvl w:val="2"/>
                                <w:numId w:val="113"/>
                              </w:numPr>
                              <w:spacing w:after="20"/>
                              <w:jc w:val="both"/>
                              <w:rPr>
                                <w:rFonts w:eastAsiaTheme="minorEastAsia"/>
                                <w:color w:val="0070C0"/>
                                <w:sz w:val="18"/>
                                <w:szCs w:val="18"/>
                              </w:rPr>
                            </w:pPr>
                            <w:r w:rsidRPr="0061492B">
                              <w:rPr>
                                <w:rFonts w:eastAsiaTheme="minorEastAsia"/>
                                <w:color w:val="0070C0"/>
                                <w:sz w:val="18"/>
                                <w:szCs w:val="18"/>
                              </w:rPr>
                              <w:t xml:space="preserve">Se nella cella di memoria era memorizzato 0, </w:t>
                            </w:r>
                            <m:oMath>
                              <m:r>
                                <w:rPr>
                                  <w:rFonts w:ascii="Cambria Math" w:eastAsiaTheme="minorEastAsia" w:hAnsi="Cambria Math"/>
                                  <w:color w:val="0070C0"/>
                                  <w:sz w:val="18"/>
                                  <w:szCs w:val="18"/>
                                </w:rPr>
                                <m:t>ΔV&lt;0</m:t>
                              </m:r>
                            </m:oMath>
                            <w:r w:rsidRPr="0061492B">
                              <w:rPr>
                                <w:rFonts w:eastAsiaTheme="minorEastAsia"/>
                                <w:color w:val="0070C0"/>
                                <w:sz w:val="18"/>
                                <w:szCs w:val="18"/>
                              </w:rPr>
                              <w:t xml:space="preserve">, per cui la parte della bit line </w:t>
                            </w:r>
                            <w:r w:rsidRPr="0061492B">
                              <w:rPr>
                                <w:rFonts w:eastAsiaTheme="minorEastAsia"/>
                                <w:color w:val="0070C0"/>
                                <w:sz w:val="18"/>
                                <w:szCs w:val="18"/>
                              </w:rPr>
                              <w:br/>
                              <w:t xml:space="preserve">su cui c’è la cella di memoria da leggere sarà alla tensione </w:t>
                            </w:r>
                            <m:oMath>
                              <m:f>
                                <m:fPr>
                                  <m:ctrlPr>
                                    <w:rPr>
                                      <w:rFonts w:ascii="Cambria Math" w:eastAsiaTheme="minorEastAsia" w:hAnsi="Cambria Math"/>
                                      <w:i/>
                                      <w:color w:val="0070C0"/>
                                      <w:sz w:val="18"/>
                                      <w:szCs w:val="18"/>
                                    </w:rPr>
                                  </m:ctrlPr>
                                </m:fPr>
                                <m:num>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num>
                                <m:den>
                                  <m:r>
                                    <w:rPr>
                                      <w:rFonts w:ascii="Cambria Math" w:eastAsiaTheme="minorEastAsia" w:hAnsi="Cambria Math"/>
                                      <w:color w:val="0070C0"/>
                                      <w:sz w:val="18"/>
                                      <w:szCs w:val="18"/>
                                    </w:rPr>
                                    <m:t>2</m:t>
                                  </m:r>
                                </m:den>
                              </m:f>
                              <m:r>
                                <w:rPr>
                                  <w:rFonts w:ascii="Cambria Math" w:eastAsiaTheme="minorEastAsia" w:hAnsi="Cambria Math"/>
                                  <w:color w:val="0070C0"/>
                                  <w:sz w:val="18"/>
                                  <w:szCs w:val="18"/>
                                </w:rPr>
                                <m:t>+ΔV</m:t>
                              </m:r>
                            </m:oMath>
                            <w:r w:rsidRPr="0061492B">
                              <w:rPr>
                                <w:rFonts w:eastAsiaTheme="minorEastAsia"/>
                                <w:color w:val="0070C0"/>
                                <w:sz w:val="18"/>
                                <w:szCs w:val="18"/>
                              </w:rPr>
                              <w:t xml:space="preserve"> , con </w:t>
                            </w:r>
                            <m:oMath>
                              <m:r>
                                <w:rPr>
                                  <w:rFonts w:ascii="Cambria Math" w:eastAsiaTheme="minorEastAsia" w:hAnsi="Cambria Math"/>
                                  <w:color w:val="0070C0"/>
                                  <w:sz w:val="18"/>
                                  <w:szCs w:val="18"/>
                                </w:rPr>
                                <m:t>ΔV&lt;0</m:t>
                              </m:r>
                            </m:oMath>
                            <w:r w:rsidRPr="0061492B">
                              <w:rPr>
                                <w:rFonts w:eastAsiaTheme="minorEastAsia"/>
                                <w:color w:val="0070C0"/>
                                <w:sz w:val="18"/>
                                <w:szCs w:val="18"/>
                              </w:rPr>
                              <w:t>.</w:t>
                            </w:r>
                          </w:p>
                          <w:p w14:paraId="66BBDA42" w14:textId="7F95287F" w:rsidR="0017000F" w:rsidRPr="0061492B" w:rsidRDefault="0017000F">
                            <w:pPr>
                              <w:pStyle w:val="Paragrafoelenco"/>
                              <w:numPr>
                                <w:ilvl w:val="1"/>
                                <w:numId w:val="113"/>
                              </w:numPr>
                              <w:spacing w:after="20"/>
                              <w:ind w:left="1664"/>
                              <w:jc w:val="both"/>
                              <w:rPr>
                                <w:rFonts w:eastAsiaTheme="minorEastAsia"/>
                                <w:color w:val="0070C0"/>
                                <w:sz w:val="18"/>
                                <w:szCs w:val="18"/>
                              </w:rPr>
                            </w:pPr>
                            <w:r w:rsidRPr="0061492B">
                              <w:rPr>
                                <w:rFonts w:eastAsiaTheme="minorEastAsia"/>
                                <w:color w:val="0070C0"/>
                                <w:sz w:val="18"/>
                                <w:szCs w:val="18"/>
                              </w:rPr>
                              <w:t xml:space="preserve">Considerando la dummy cell che si trova nella parte della bit line in cui non c’è la cella di memoria </w:t>
                            </w:r>
                            <w:r w:rsidRPr="0061492B">
                              <w:rPr>
                                <w:rFonts w:eastAsiaTheme="minorEastAsia"/>
                                <w:color w:val="0070C0"/>
                                <w:sz w:val="18"/>
                                <w:szCs w:val="18"/>
                              </w:rPr>
                              <w:br/>
                              <w:t xml:space="preserve">da leggere, l’nMOS è ON, per cui, sostituendolo con la sua resistenza equivalente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ON</m:t>
                                  </m:r>
                                </m:sub>
                              </m:sSub>
                            </m:oMath>
                            <w:r w:rsidRPr="0061492B">
                              <w:rPr>
                                <w:rFonts w:eastAsiaTheme="minorEastAsia"/>
                                <w:color w:val="0070C0"/>
                                <w:sz w:val="18"/>
                                <w:szCs w:val="18"/>
                              </w:rPr>
                              <w:t xml:space="preserve">, </w:t>
                            </w:r>
                            <w:r w:rsidRPr="0061492B">
                              <w:rPr>
                                <w:rFonts w:eastAsiaTheme="minorEastAsia"/>
                                <w:color w:val="0070C0"/>
                                <w:sz w:val="18"/>
                                <w:szCs w:val="18"/>
                              </w:rPr>
                              <w:br/>
                              <w:t xml:space="preserve">la capacità della dummy cell è collegata alla parte della bit line in cui non c’è la cella di memoria </w:t>
                            </w:r>
                            <w:r w:rsidRPr="0061492B">
                              <w:rPr>
                                <w:rFonts w:eastAsiaTheme="minorEastAsia"/>
                                <w:color w:val="0070C0"/>
                                <w:sz w:val="18"/>
                                <w:szCs w:val="18"/>
                              </w:rPr>
                              <w:br/>
                              <w:t xml:space="preserve">da leggere attraverso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ON</m:t>
                                  </m:r>
                                </m:sub>
                              </m:sSub>
                            </m:oMath>
                            <w:r w:rsidRPr="0061492B">
                              <w:rPr>
                                <w:rFonts w:eastAsiaTheme="minorEastAsia"/>
                                <w:color w:val="0070C0"/>
                                <w:sz w:val="18"/>
                                <w:szCs w:val="18"/>
                              </w:rPr>
                              <w:t xml:space="preserve">, e poiché entrambe sono state precaricate a </w:t>
                            </w:r>
                            <m:oMath>
                              <m:f>
                                <m:fPr>
                                  <m:ctrlPr>
                                    <w:rPr>
                                      <w:rFonts w:ascii="Cambria Math" w:eastAsiaTheme="minorEastAsia" w:hAnsi="Cambria Math"/>
                                      <w:i/>
                                      <w:color w:val="0070C0"/>
                                      <w:sz w:val="18"/>
                                      <w:szCs w:val="18"/>
                                    </w:rPr>
                                  </m:ctrlPr>
                                </m:fPr>
                                <m:num>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num>
                                <m:den>
                                  <m:r>
                                    <w:rPr>
                                      <w:rFonts w:ascii="Cambria Math" w:eastAsiaTheme="minorEastAsia" w:hAnsi="Cambria Math"/>
                                      <w:color w:val="0070C0"/>
                                      <w:sz w:val="18"/>
                                      <w:szCs w:val="18"/>
                                    </w:rPr>
                                    <m:t>2</m:t>
                                  </m:r>
                                </m:den>
                              </m:f>
                            </m:oMath>
                            <w:r w:rsidRPr="0061492B">
                              <w:rPr>
                                <w:rFonts w:eastAsiaTheme="minorEastAsia"/>
                                <w:color w:val="0070C0"/>
                                <w:sz w:val="18"/>
                                <w:szCs w:val="18"/>
                              </w:rPr>
                              <w:t xml:space="preserve">, la parte della bit line </w:t>
                            </w:r>
                            <w:r w:rsidRPr="0061492B">
                              <w:rPr>
                                <w:rFonts w:eastAsiaTheme="minorEastAsia"/>
                                <w:color w:val="0070C0"/>
                                <w:sz w:val="18"/>
                                <w:szCs w:val="18"/>
                              </w:rPr>
                              <w:br/>
                              <w:t xml:space="preserve">in cui non c’è la cella di memoria dal leggere rimarrà a </w:t>
                            </w:r>
                            <m:oMath>
                              <m:f>
                                <m:fPr>
                                  <m:ctrlPr>
                                    <w:rPr>
                                      <w:rFonts w:ascii="Cambria Math" w:eastAsiaTheme="minorEastAsia" w:hAnsi="Cambria Math"/>
                                      <w:i/>
                                      <w:color w:val="0070C0"/>
                                      <w:sz w:val="18"/>
                                      <w:szCs w:val="18"/>
                                    </w:rPr>
                                  </m:ctrlPr>
                                </m:fPr>
                                <m:num>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num>
                                <m:den>
                                  <m:r>
                                    <w:rPr>
                                      <w:rFonts w:ascii="Cambria Math" w:eastAsiaTheme="minorEastAsia" w:hAnsi="Cambria Math"/>
                                      <w:color w:val="0070C0"/>
                                      <w:sz w:val="18"/>
                                      <w:szCs w:val="18"/>
                                    </w:rPr>
                                    <m:t>2</m:t>
                                  </m:r>
                                </m:den>
                              </m:f>
                            </m:oMath>
                            <w:r w:rsidRPr="0061492B">
                              <w:rPr>
                                <w:rFonts w:eastAsiaTheme="minorEastAsia"/>
                                <w:color w:val="0070C0"/>
                                <w:sz w:val="18"/>
                                <w:szCs w:val="18"/>
                              </w:rPr>
                              <w:t>.</w:t>
                            </w:r>
                          </w:p>
                          <w:p w14:paraId="4FB0F3C9" w14:textId="3ECC0429" w:rsidR="0017000F" w:rsidRPr="0061492B" w:rsidRDefault="0017000F">
                            <w:pPr>
                              <w:pStyle w:val="Paragrafoelenco"/>
                              <w:numPr>
                                <w:ilvl w:val="0"/>
                                <w:numId w:val="114"/>
                              </w:numPr>
                              <w:spacing w:after="20"/>
                              <w:ind w:left="1097"/>
                              <w:jc w:val="both"/>
                              <w:rPr>
                                <w:rFonts w:eastAsiaTheme="minorEastAsia"/>
                                <w:color w:val="0070C0"/>
                                <w:sz w:val="18"/>
                                <w:szCs w:val="18"/>
                              </w:rPr>
                            </w:pPr>
                            <w:r w:rsidRPr="0061492B">
                              <w:rPr>
                                <w:rFonts w:eastAsiaTheme="minorEastAsia"/>
                                <w:color w:val="0070C0"/>
                                <w:sz w:val="18"/>
                                <w:szCs w:val="18"/>
                              </w:rPr>
                              <w:t xml:space="preserve">Si attiva il sense amplifier, e ricordando come funziona questo circuito e le tensioni a cui si porta </w:t>
                            </w:r>
                            <w:r w:rsidRPr="0061492B">
                              <w:rPr>
                                <w:rFonts w:eastAsiaTheme="minorEastAsia"/>
                                <w:color w:val="0070C0"/>
                                <w:sz w:val="18"/>
                                <w:szCs w:val="18"/>
                              </w:rPr>
                              <w:br/>
                              <w:t xml:space="preserve">la parte della bit line in cui c’è la cella di memoria da leggere, su tale parte della bit line </w:t>
                            </w:r>
                            <w:r w:rsidRPr="0061492B">
                              <w:rPr>
                                <w:rFonts w:eastAsiaTheme="minorEastAsia"/>
                                <w:color w:val="0070C0"/>
                                <w:sz w:val="18"/>
                                <w:szCs w:val="18"/>
                              </w:rPr>
                              <w:br/>
                              <w:t>ci sarà il livello logico che era memorizzato in tale cella;</w:t>
                            </w:r>
                          </w:p>
                          <w:p w14:paraId="52854FBE" w14:textId="77777777" w:rsidR="0017000F" w:rsidRPr="0061492B" w:rsidRDefault="0017000F">
                            <w:pPr>
                              <w:pStyle w:val="Paragrafoelenco"/>
                              <w:numPr>
                                <w:ilvl w:val="0"/>
                                <w:numId w:val="114"/>
                              </w:numPr>
                              <w:spacing w:after="20"/>
                              <w:ind w:left="1097"/>
                              <w:jc w:val="both"/>
                              <w:rPr>
                                <w:rFonts w:eastAsiaTheme="minorEastAsia"/>
                                <w:color w:val="0070C0"/>
                                <w:sz w:val="18"/>
                                <w:szCs w:val="18"/>
                              </w:rPr>
                            </w:pPr>
                            <w:r w:rsidRPr="0061492B">
                              <w:rPr>
                                <w:rFonts w:eastAsiaTheme="minorEastAsia"/>
                                <w:color w:val="0070C0"/>
                                <w:sz w:val="18"/>
                                <w:szCs w:val="18"/>
                              </w:rPr>
                              <w:t xml:space="preserve">Si pone </w:t>
                            </w:r>
                            <m:oMath>
                              <m:r>
                                <w:rPr>
                                  <w:rFonts w:ascii="Cambria Math" w:eastAsiaTheme="minorEastAsia" w:hAnsi="Cambria Math"/>
                                  <w:color w:val="0070C0"/>
                                  <w:sz w:val="18"/>
                                  <w:szCs w:val="18"/>
                                </w:rPr>
                                <m:t>W</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=1</m:t>
                              </m:r>
                            </m:oMath>
                            <w:r w:rsidRPr="0061492B">
                              <w:rPr>
                                <w:rFonts w:eastAsiaTheme="minorEastAsia"/>
                                <w:color w:val="0070C0"/>
                                <w:sz w:val="18"/>
                                <w:szCs w:val="18"/>
                              </w:rPr>
                              <w:t>, in modo da scrivere nella cella di memoria il livello logico presente sulla parte della bit line a cui tale cella è collegata, ripristinando così il livello logico precedentemente memorizzato.</w:t>
                            </w:r>
                          </w:p>
                          <w:p w14:paraId="0AD35364" w14:textId="77777777" w:rsidR="006E5C01" w:rsidRPr="001C130F" w:rsidRDefault="006E5C01" w:rsidP="006E5C01">
                            <w:pPr>
                              <w:spacing w:after="0"/>
                              <w:jc w:val="both"/>
                              <w:rPr>
                                <w:rFonts w:eastAsiaTheme="minorEastAsia"/>
                                <w:color w:val="0070C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CC83F" id="_x0000_s1288" type="#_x0000_t202" style="position:absolute;left:0;text-align:left;margin-left:0;margin-top:49.15pt;width:486.25pt;height:487.3pt;z-index:25234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" filled="f" stroked="f" strokeweight=".5pt">
                <v:textbox>
                  <w:txbxContent>
                    <w:p w14:paraId="6CE71FCB" w14:textId="277DFD87" w:rsidR="006E5C01" w:rsidRPr="0061492B" w:rsidRDefault="006E5C01" w:rsidP="0017000F">
                      <w:pPr>
                        <w:spacing w:after="40"/>
                        <w:jc w:val="both"/>
                        <w:rPr>
                          <w:rFonts w:eastAsiaTheme="minorEastAsia"/>
                          <w:color w:val="0070C0"/>
                          <w:sz w:val="18"/>
                          <w:szCs w:val="18"/>
                        </w:rPr>
                      </w:pPr>
                      <w:r w:rsidRPr="0061492B">
                        <w:rPr>
                          <w:rFonts w:eastAsiaTheme="minorEastAsia"/>
                          <w:color w:val="0070C0"/>
                          <w:sz w:val="18"/>
                          <w:szCs w:val="18"/>
                          <w:u w:val="single"/>
                        </w:rPr>
                        <w:t>Ricapitolando</w:t>
                      </w:r>
                      <w:r w:rsidRPr="0061492B">
                        <w:rPr>
                          <w:rFonts w:eastAsiaTheme="minorEastAsia"/>
                          <w:color w:val="0070C0"/>
                          <w:sz w:val="18"/>
                          <w:szCs w:val="18"/>
                        </w:rPr>
                        <w:t>:</w:t>
                      </w:r>
                    </w:p>
                    <w:p w14:paraId="26CBA531" w14:textId="4907944D" w:rsidR="006E5C01" w:rsidRPr="0061492B" w:rsidRDefault="006E5C01">
                      <w:pPr>
                        <w:pStyle w:val="Paragrafoelenco"/>
                        <w:numPr>
                          <w:ilvl w:val="0"/>
                          <w:numId w:val="113"/>
                        </w:numPr>
                        <w:spacing w:after="20"/>
                        <w:ind w:left="530"/>
                        <w:jc w:val="both"/>
                        <w:rPr>
                          <w:rFonts w:eastAsiaTheme="minorEastAsia"/>
                          <w:color w:val="0070C0"/>
                          <w:sz w:val="18"/>
                          <w:szCs w:val="18"/>
                        </w:rPr>
                      </w:pPr>
                      <w:r w:rsidRPr="0061492B">
                        <w:rPr>
                          <w:rFonts w:eastAsiaTheme="minorEastAsia"/>
                          <w:color w:val="0070C0"/>
                          <w:sz w:val="18"/>
                          <w:szCs w:val="18"/>
                        </w:rPr>
                        <w:t xml:space="preserve">In caso di scrittura, essendo la cella di memoria un condensatore a cui può essere trasferito il livello logico </w:t>
                      </w:r>
                      <w:r w:rsidRPr="0061492B">
                        <w:rPr>
                          <w:rFonts w:eastAsiaTheme="minorEastAsia"/>
                          <w:color w:val="0070C0"/>
                          <w:sz w:val="18"/>
                          <w:szCs w:val="18"/>
                        </w:rPr>
                        <w:br/>
                        <w:t xml:space="preserve">della bit line </w:t>
                      </w:r>
                      <w:r w:rsidRPr="0061492B">
                        <w:rPr>
                          <w:rFonts w:eastAsiaTheme="minorEastAsia"/>
                          <w:i/>
                          <w:iCs/>
                          <w:color w:val="0070C0"/>
                          <w:sz w:val="18"/>
                          <w:szCs w:val="18"/>
                        </w:rPr>
                        <w:t>i</w:t>
                      </w:r>
                      <w:r w:rsidRPr="0061492B">
                        <w:rPr>
                          <w:rFonts w:eastAsiaTheme="minorEastAsia"/>
                          <w:color w:val="0070C0"/>
                          <w:sz w:val="18"/>
                          <w:szCs w:val="18"/>
                        </w:rPr>
                        <w:t>-esima tramite un nMOS:</w:t>
                      </w:r>
                    </w:p>
                    <w:p w14:paraId="6BF9F35B" w14:textId="487687C8" w:rsidR="006E5C01" w:rsidRPr="0061492B" w:rsidRDefault="006E5C01">
                      <w:pPr>
                        <w:pStyle w:val="Paragrafoelenco"/>
                        <w:numPr>
                          <w:ilvl w:val="1"/>
                          <w:numId w:val="113"/>
                        </w:numPr>
                        <w:spacing w:after="20"/>
                        <w:ind w:left="1097"/>
                        <w:jc w:val="both"/>
                        <w:rPr>
                          <w:rFonts w:eastAsiaTheme="minorEastAsia"/>
                          <w:color w:val="0070C0"/>
                          <w:sz w:val="18"/>
                          <w:szCs w:val="18"/>
                        </w:rPr>
                      </w:pPr>
                      <w:r w:rsidRPr="0061492B">
                        <w:rPr>
                          <w:rFonts w:eastAsiaTheme="minorEastAsia"/>
                          <w:color w:val="0070C0"/>
                          <w:sz w:val="18"/>
                          <w:szCs w:val="18"/>
                        </w:rPr>
                        <w:t>Per scrivere 1, si pongono le tensioni in modo che l’nMOS trasferisca il livello logico alto;</w:t>
                      </w:r>
                    </w:p>
                    <w:p w14:paraId="73B7CCC4" w14:textId="55060C4C" w:rsidR="006E5C01" w:rsidRPr="0061492B" w:rsidRDefault="006E5C01">
                      <w:pPr>
                        <w:pStyle w:val="Paragrafoelenco"/>
                        <w:numPr>
                          <w:ilvl w:val="1"/>
                          <w:numId w:val="113"/>
                        </w:numPr>
                        <w:spacing w:after="60"/>
                        <w:ind w:left="1094" w:hanging="357"/>
                        <w:contextualSpacing w:val="0"/>
                        <w:jc w:val="both"/>
                        <w:rPr>
                          <w:rFonts w:eastAsiaTheme="minorEastAsia"/>
                          <w:color w:val="0070C0"/>
                          <w:sz w:val="18"/>
                          <w:szCs w:val="18"/>
                        </w:rPr>
                      </w:pPr>
                      <w:r w:rsidRPr="0061492B">
                        <w:rPr>
                          <w:rFonts w:eastAsiaTheme="minorEastAsia"/>
                          <w:color w:val="0070C0"/>
                          <w:sz w:val="18"/>
                          <w:szCs w:val="18"/>
                        </w:rPr>
                        <w:t>Per scrivere 0, si pongono le tensioni in modo che l’nMOS trasferisca il livello logico basso.</w:t>
                      </w:r>
                    </w:p>
                    <w:p w14:paraId="37BE0C26" w14:textId="4095E077" w:rsidR="006E5C01" w:rsidRPr="0061492B" w:rsidRDefault="006E5C01">
                      <w:pPr>
                        <w:pStyle w:val="Paragrafoelenco"/>
                        <w:numPr>
                          <w:ilvl w:val="0"/>
                          <w:numId w:val="113"/>
                        </w:numPr>
                        <w:spacing w:after="20"/>
                        <w:ind w:left="473"/>
                        <w:jc w:val="both"/>
                        <w:rPr>
                          <w:rFonts w:eastAsiaTheme="minorEastAsia"/>
                          <w:color w:val="0070C0"/>
                          <w:sz w:val="18"/>
                          <w:szCs w:val="18"/>
                        </w:rPr>
                      </w:pPr>
                      <w:r w:rsidRPr="0061492B">
                        <w:rPr>
                          <w:rFonts w:eastAsiaTheme="minorEastAsia"/>
                          <w:color w:val="0070C0"/>
                          <w:sz w:val="18"/>
                          <w:szCs w:val="18"/>
                        </w:rPr>
                        <w:t xml:space="preserve">In caso di lettura, per prima cosa si considera il circuito completo della colonna </w:t>
                      </w:r>
                      <w:r w:rsidRPr="0061492B">
                        <w:rPr>
                          <w:rFonts w:eastAsiaTheme="minorEastAsia"/>
                          <w:i/>
                          <w:iCs/>
                          <w:color w:val="0070C0"/>
                          <w:sz w:val="18"/>
                          <w:szCs w:val="18"/>
                        </w:rPr>
                        <w:t>i</w:t>
                      </w:r>
                      <w:r w:rsidRPr="0061492B">
                        <w:rPr>
                          <w:rFonts w:eastAsiaTheme="minorEastAsia"/>
                          <w:color w:val="0070C0"/>
                          <w:sz w:val="18"/>
                          <w:szCs w:val="18"/>
                        </w:rPr>
                        <w:t xml:space="preserve">-esima di una RAM dinamica </w:t>
                      </w:r>
                      <w:r w:rsidRPr="0061492B">
                        <w:rPr>
                          <w:color w:val="0070C0"/>
                          <w:sz w:val="18"/>
                          <w:szCs w:val="18"/>
                        </w:rPr>
                        <w:t>1T</w:t>
                      </w:r>
                      <w:r w:rsidRPr="0061492B">
                        <w:rPr>
                          <w:rFonts w:eastAsiaTheme="minorEastAsia"/>
                          <w:color w:val="0070C0"/>
                          <w:sz w:val="18"/>
                          <w:szCs w:val="18"/>
                        </w:rPr>
                        <w:t>, considerando per semplicità una RAM dinamica 1T a 4 righe. Fatto ciò, si procede in questo modo:</w:t>
                      </w:r>
                    </w:p>
                    <w:p w14:paraId="7E30A33C" w14:textId="7F9D2231" w:rsidR="006E5C01" w:rsidRPr="0061492B" w:rsidRDefault="006E5C01">
                      <w:pPr>
                        <w:pStyle w:val="Paragrafoelenco"/>
                        <w:numPr>
                          <w:ilvl w:val="0"/>
                          <w:numId w:val="114"/>
                        </w:numPr>
                        <w:spacing w:after="20"/>
                        <w:ind w:left="1097"/>
                        <w:jc w:val="both"/>
                        <w:rPr>
                          <w:rFonts w:eastAsiaTheme="minorEastAsia"/>
                          <w:color w:val="0070C0"/>
                          <w:sz w:val="18"/>
                          <w:szCs w:val="18"/>
                        </w:rPr>
                      </w:pPr>
                      <w:r w:rsidRPr="0061492B">
                        <w:rPr>
                          <w:rFonts w:eastAsiaTheme="minorEastAsia"/>
                          <w:color w:val="0070C0"/>
                          <w:sz w:val="18"/>
                          <w:szCs w:val="18"/>
                        </w:rPr>
                        <w:t xml:space="preserve">Si precaricano entrambe le parti della bit line </w:t>
                      </w:r>
                      <w:r w:rsidR="00C13F13" w:rsidRPr="0061492B">
                        <w:rPr>
                          <w:rFonts w:eastAsiaTheme="minorEastAsia"/>
                          <w:i/>
                          <w:iCs/>
                          <w:color w:val="0070C0"/>
                          <w:sz w:val="18"/>
                          <w:szCs w:val="18"/>
                        </w:rPr>
                        <w:t>i</w:t>
                      </w:r>
                      <w:r w:rsidR="00C13F13" w:rsidRPr="0061492B">
                        <w:rPr>
                          <w:rFonts w:eastAsiaTheme="minorEastAsia"/>
                          <w:color w:val="0070C0"/>
                          <w:sz w:val="18"/>
                          <w:szCs w:val="18"/>
                        </w:rPr>
                        <w:t xml:space="preserve">-esima </w:t>
                      </w:r>
                      <w:r w:rsidRPr="0061492B">
                        <w:rPr>
                          <w:rFonts w:eastAsiaTheme="minorEastAsia"/>
                          <w:color w:val="0070C0"/>
                          <w:sz w:val="18"/>
                          <w:szCs w:val="18"/>
                        </w:rPr>
                        <w:t xml:space="preserve">e le capacità di entrambe le dummy cell a </w:t>
                      </w:r>
                      <m:oMath>
                        <m:f>
                          <m:fPr>
                            <m:ctrlPr>
                              <w:rPr>
                                <w:rFonts w:ascii="Cambria Math" w:eastAsiaTheme="minorEastAsia" w:hAnsi="Cambria Math"/>
                                <w:i/>
                                <w:color w:val="0070C0"/>
                                <w:sz w:val="18"/>
                                <w:szCs w:val="18"/>
                              </w:rPr>
                            </m:ctrlPr>
                          </m:fPr>
                          <m:num>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num>
                          <m:den>
                            <m:r>
                              <w:rPr>
                                <w:rFonts w:ascii="Cambria Math" w:eastAsiaTheme="minorEastAsia" w:hAnsi="Cambria Math"/>
                                <w:color w:val="0070C0"/>
                                <w:sz w:val="18"/>
                                <w:szCs w:val="18"/>
                              </w:rPr>
                              <m:t>2</m:t>
                            </m:r>
                          </m:den>
                        </m:f>
                      </m:oMath>
                      <w:r w:rsidRPr="0061492B">
                        <w:rPr>
                          <w:rFonts w:eastAsiaTheme="minorEastAsia"/>
                          <w:color w:val="0070C0"/>
                          <w:sz w:val="18"/>
                          <w:szCs w:val="18"/>
                        </w:rPr>
                        <w:t xml:space="preserve">; </w:t>
                      </w:r>
                    </w:p>
                    <w:p w14:paraId="4BC7D54A" w14:textId="08A75D70" w:rsidR="00C13F13" w:rsidRPr="0061492B" w:rsidRDefault="00C13F13">
                      <w:pPr>
                        <w:pStyle w:val="Paragrafoelenco"/>
                        <w:numPr>
                          <w:ilvl w:val="0"/>
                          <w:numId w:val="114"/>
                        </w:numPr>
                        <w:spacing w:after="20"/>
                        <w:ind w:left="1094" w:hanging="357"/>
                        <w:contextualSpacing w:val="0"/>
                        <w:jc w:val="both"/>
                        <w:rPr>
                          <w:rFonts w:eastAsiaTheme="minorEastAsia"/>
                          <w:color w:val="0070C0"/>
                          <w:sz w:val="18"/>
                          <w:szCs w:val="18"/>
                        </w:rPr>
                      </w:pPr>
                      <w:r w:rsidRPr="0061492B">
                        <w:rPr>
                          <w:rFonts w:eastAsiaTheme="minorEastAsia"/>
                          <w:color w:val="0070C0"/>
                          <w:sz w:val="18"/>
                          <w:szCs w:val="18"/>
                        </w:rPr>
                        <w:t xml:space="preserve">Si pone </w:t>
                      </w:r>
                      <m:oMath>
                        <m:r>
                          <w:rPr>
                            <w:rFonts w:ascii="Cambria Math" w:eastAsiaTheme="minorEastAsia" w:hAnsi="Cambria Math"/>
                            <w:color w:val="0070C0"/>
                            <w:sz w:val="18"/>
                            <w:szCs w:val="18"/>
                          </w:rPr>
                          <m:t>W</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=1</m:t>
                        </m:r>
                      </m:oMath>
                      <w:r w:rsidRPr="0061492B">
                        <w:rPr>
                          <w:rFonts w:eastAsiaTheme="minorEastAsia"/>
                          <w:color w:val="0070C0"/>
                          <w:sz w:val="18"/>
                          <w:szCs w:val="18"/>
                        </w:rPr>
                        <w:t xml:space="preserve"> e:</w:t>
                      </w:r>
                    </w:p>
                    <w:p w14:paraId="142B0375" w14:textId="2DC5AB60" w:rsidR="00C13F13" w:rsidRPr="0061492B" w:rsidRDefault="00C13F13">
                      <w:pPr>
                        <w:pStyle w:val="Paragrafoelenco"/>
                        <w:numPr>
                          <w:ilvl w:val="1"/>
                          <w:numId w:val="113"/>
                        </w:numPr>
                        <w:spacing w:after="20"/>
                        <w:ind w:left="1664"/>
                        <w:jc w:val="both"/>
                        <w:rPr>
                          <w:rFonts w:eastAsiaTheme="minorEastAsia"/>
                          <w:color w:val="0070C0"/>
                          <w:sz w:val="18"/>
                          <w:szCs w:val="18"/>
                        </w:rPr>
                      </w:pPr>
                      <w:r w:rsidRPr="0061492B">
                        <w:rPr>
                          <w:rFonts w:eastAsiaTheme="minorEastAsia"/>
                          <w:color w:val="0070C0"/>
                          <w:sz w:val="18"/>
                          <w:szCs w:val="18"/>
                        </w:rPr>
                        <w:t>Se la cella di memoria</w:t>
                      </w:r>
                      <w:r w:rsidR="0017000F" w:rsidRPr="0061492B">
                        <w:rPr>
                          <w:rFonts w:eastAsiaTheme="minorEastAsia"/>
                          <w:color w:val="0070C0"/>
                          <w:sz w:val="18"/>
                          <w:szCs w:val="18"/>
                        </w:rPr>
                        <w:t xml:space="preserve"> da leggere</w:t>
                      </w:r>
                      <w:r w:rsidRPr="0061492B">
                        <w:rPr>
                          <w:rFonts w:eastAsiaTheme="minorEastAsia"/>
                          <w:color w:val="0070C0"/>
                          <w:sz w:val="18"/>
                          <w:szCs w:val="18"/>
                        </w:rPr>
                        <w:t xml:space="preserve"> si trova nella parte sinistra della bit line, si pone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W</m:t>
                            </m:r>
                          </m:e>
                          <m:sub>
                            <m:r>
                              <w:rPr>
                                <w:rFonts w:ascii="Cambria Math" w:eastAsiaTheme="minorEastAsia" w:hAnsi="Cambria Math"/>
                                <w:color w:val="0070C0"/>
                                <w:sz w:val="18"/>
                                <w:szCs w:val="18"/>
                              </w:rPr>
                              <m:t>DX</m:t>
                            </m:r>
                          </m:sub>
                        </m:sSub>
                        <m:r>
                          <w:rPr>
                            <w:rFonts w:ascii="Cambria Math" w:eastAsiaTheme="minorEastAsia" w:hAnsi="Cambria Math"/>
                            <w:color w:val="0070C0"/>
                            <w:sz w:val="18"/>
                            <w:szCs w:val="18"/>
                          </w:rPr>
                          <m:t>=1</m:t>
                        </m:r>
                      </m:oMath>
                      <w:r w:rsidRPr="0061492B">
                        <w:rPr>
                          <w:rFonts w:eastAsiaTheme="minorEastAsia"/>
                          <w:color w:val="0070C0"/>
                          <w:sz w:val="18"/>
                          <w:szCs w:val="18"/>
                        </w:rPr>
                        <w:t>;</w:t>
                      </w:r>
                    </w:p>
                    <w:p w14:paraId="6D761E6F" w14:textId="134C5F2A" w:rsidR="00C13F13" w:rsidRPr="0061492B" w:rsidRDefault="00C13F13">
                      <w:pPr>
                        <w:pStyle w:val="Paragrafoelenco"/>
                        <w:numPr>
                          <w:ilvl w:val="1"/>
                          <w:numId w:val="113"/>
                        </w:numPr>
                        <w:spacing w:after="20"/>
                        <w:ind w:left="1664"/>
                        <w:jc w:val="both"/>
                        <w:rPr>
                          <w:rFonts w:eastAsiaTheme="minorEastAsia"/>
                          <w:color w:val="0070C0"/>
                          <w:sz w:val="18"/>
                          <w:szCs w:val="18"/>
                        </w:rPr>
                      </w:pPr>
                      <w:r w:rsidRPr="0061492B">
                        <w:rPr>
                          <w:rFonts w:eastAsiaTheme="minorEastAsia"/>
                          <w:color w:val="0070C0"/>
                          <w:sz w:val="18"/>
                          <w:szCs w:val="18"/>
                        </w:rPr>
                        <w:t xml:space="preserve">Se la cella di memoria </w:t>
                      </w:r>
                      <w:r w:rsidR="0017000F" w:rsidRPr="0061492B">
                        <w:rPr>
                          <w:rFonts w:eastAsiaTheme="minorEastAsia"/>
                          <w:color w:val="0070C0"/>
                          <w:sz w:val="18"/>
                          <w:szCs w:val="18"/>
                        </w:rPr>
                        <w:t xml:space="preserve">da leggere </w:t>
                      </w:r>
                      <w:r w:rsidRPr="0061492B">
                        <w:rPr>
                          <w:rFonts w:eastAsiaTheme="minorEastAsia"/>
                          <w:color w:val="0070C0"/>
                          <w:sz w:val="18"/>
                          <w:szCs w:val="18"/>
                        </w:rPr>
                        <w:t xml:space="preserve">si trova nella parte destra della bit line, si pone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W</m:t>
                            </m:r>
                          </m:e>
                          <m:sub>
                            <m:r>
                              <w:rPr>
                                <w:rFonts w:ascii="Cambria Math" w:eastAsiaTheme="minorEastAsia" w:hAnsi="Cambria Math"/>
                                <w:color w:val="0070C0"/>
                                <w:sz w:val="18"/>
                                <w:szCs w:val="18"/>
                              </w:rPr>
                              <m:t>SX</m:t>
                            </m:r>
                          </m:sub>
                        </m:sSub>
                        <m:r>
                          <w:rPr>
                            <w:rFonts w:ascii="Cambria Math" w:eastAsiaTheme="minorEastAsia" w:hAnsi="Cambria Math"/>
                            <w:color w:val="0070C0"/>
                            <w:sz w:val="18"/>
                            <w:szCs w:val="18"/>
                          </w:rPr>
                          <m:t>=1</m:t>
                        </m:r>
                      </m:oMath>
                      <w:r w:rsidRPr="0061492B">
                        <w:rPr>
                          <w:rFonts w:eastAsiaTheme="minorEastAsia"/>
                          <w:color w:val="0070C0"/>
                          <w:sz w:val="18"/>
                          <w:szCs w:val="18"/>
                        </w:rPr>
                        <w:t>.</w:t>
                      </w:r>
                    </w:p>
                    <w:p w14:paraId="34AEACF3" w14:textId="15D0182B" w:rsidR="00C13F13" w:rsidRPr="0061492B" w:rsidRDefault="00C13F13" w:rsidP="00C13F13">
                      <w:pPr>
                        <w:spacing w:after="20"/>
                        <w:ind w:left="371" w:firstLine="709"/>
                        <w:jc w:val="both"/>
                        <w:rPr>
                          <w:rFonts w:eastAsiaTheme="minorEastAsia"/>
                          <w:color w:val="0070C0"/>
                          <w:sz w:val="18"/>
                          <w:szCs w:val="18"/>
                        </w:rPr>
                      </w:pPr>
                      <w:r w:rsidRPr="0061492B">
                        <w:rPr>
                          <w:rFonts w:eastAsiaTheme="minorEastAsia"/>
                          <w:color w:val="0070C0"/>
                          <w:sz w:val="18"/>
                          <w:szCs w:val="18"/>
                        </w:rPr>
                        <w:t>Abbiamo quindi che:</w:t>
                      </w:r>
                    </w:p>
                    <w:p w14:paraId="75B00661" w14:textId="6215E3C0" w:rsidR="00C13F13" w:rsidRPr="0061492B" w:rsidRDefault="00C13F13">
                      <w:pPr>
                        <w:pStyle w:val="Paragrafoelenco"/>
                        <w:numPr>
                          <w:ilvl w:val="1"/>
                          <w:numId w:val="113"/>
                        </w:numPr>
                        <w:spacing w:after="20"/>
                        <w:ind w:left="1664"/>
                        <w:jc w:val="both"/>
                        <w:rPr>
                          <w:rFonts w:eastAsiaTheme="minorEastAsia"/>
                          <w:color w:val="0070C0"/>
                          <w:sz w:val="18"/>
                          <w:szCs w:val="18"/>
                        </w:rPr>
                      </w:pPr>
                      <w:r w:rsidRPr="0061492B">
                        <w:rPr>
                          <w:rFonts w:eastAsiaTheme="minorEastAsia"/>
                          <w:color w:val="0070C0"/>
                          <w:sz w:val="18"/>
                          <w:szCs w:val="18"/>
                        </w:rPr>
                        <w:t xml:space="preserve">Considerando la cella di memoria da leggere, l’nMOS è ON, per cui, sostituendolo </w:t>
                      </w:r>
                      <w:r w:rsidRPr="0061492B">
                        <w:rPr>
                          <w:rFonts w:eastAsiaTheme="minorEastAsia"/>
                          <w:color w:val="0070C0"/>
                          <w:sz w:val="18"/>
                          <w:szCs w:val="18"/>
                        </w:rPr>
                        <w:br/>
                        <w:t xml:space="preserve">con la sua resistenza equivalente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ON</m:t>
                            </m:r>
                          </m:sub>
                        </m:sSub>
                      </m:oMath>
                      <w:r w:rsidRPr="0061492B">
                        <w:rPr>
                          <w:rFonts w:eastAsiaTheme="minorEastAsia"/>
                          <w:color w:val="0070C0"/>
                          <w:sz w:val="18"/>
                          <w:szCs w:val="18"/>
                        </w:rPr>
                        <w:t xml:space="preserve">, vedendo la parte della bit line a cui è collegata </w:t>
                      </w:r>
                      <w:r w:rsidRPr="0061492B">
                        <w:rPr>
                          <w:rFonts w:eastAsiaTheme="minorEastAsia"/>
                          <w:color w:val="0070C0"/>
                          <w:sz w:val="18"/>
                          <w:szCs w:val="18"/>
                        </w:rPr>
                        <w:br/>
                        <w:t xml:space="preserve">come una capacità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BLI</m:t>
                            </m:r>
                          </m:sub>
                        </m:sSub>
                      </m:oMath>
                      <w:r w:rsidRPr="0061492B">
                        <w:rPr>
                          <w:rFonts w:eastAsiaTheme="minorEastAsia"/>
                          <w:color w:val="0070C0"/>
                          <w:sz w:val="18"/>
                          <w:szCs w:val="18"/>
                        </w:rPr>
                        <w:t xml:space="preserve">, si ha 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S</m:t>
                            </m:r>
                          </m:sub>
                        </m:sSub>
                      </m:oMath>
                      <w:r w:rsidRPr="0061492B">
                        <w:rPr>
                          <w:rFonts w:eastAsiaTheme="minorEastAsia"/>
                          <w:color w:val="0070C0"/>
                          <w:sz w:val="18"/>
                          <w:szCs w:val="18"/>
                        </w:rPr>
                        <w:t xml:space="preserve"> è collegata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BLI</m:t>
                            </m:r>
                          </m:sub>
                        </m:sSub>
                      </m:oMath>
                      <w:r w:rsidRPr="0061492B">
                        <w:rPr>
                          <w:rFonts w:eastAsiaTheme="minorEastAsia"/>
                          <w:color w:val="0070C0"/>
                          <w:sz w:val="18"/>
                          <w:szCs w:val="18"/>
                        </w:rPr>
                        <w:t xml:space="preserve"> tramite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ON</m:t>
                            </m:r>
                          </m:sub>
                        </m:sSub>
                        <m:r>
                          <w:rPr>
                            <w:rFonts w:ascii="Cambria Math" w:eastAsiaTheme="minorEastAsia" w:hAnsi="Cambria Math"/>
                            <w:color w:val="0070C0"/>
                            <w:sz w:val="18"/>
                            <w:szCs w:val="18"/>
                          </w:rPr>
                          <m:t>,</m:t>
                        </m:r>
                      </m:oMath>
                      <w:r w:rsidRPr="0061492B">
                        <w:rPr>
                          <w:rFonts w:eastAsiaTheme="minorEastAsia"/>
                          <w:color w:val="0070C0"/>
                          <w:sz w:val="18"/>
                          <w:szCs w:val="18"/>
                        </w:rPr>
                        <w:t xml:space="preserve"> </w:t>
                      </w:r>
                      <w:r w:rsidR="00144128" w:rsidRPr="0061492B">
                        <w:rPr>
                          <w:rFonts w:eastAsiaTheme="minorEastAsia"/>
                          <w:color w:val="0070C0"/>
                          <w:sz w:val="18"/>
                          <w:szCs w:val="18"/>
                        </w:rPr>
                        <w:t xml:space="preserve">per cui le due capacità </w:t>
                      </w:r>
                      <w:r w:rsidR="00144128" w:rsidRPr="0061492B">
                        <w:rPr>
                          <w:rFonts w:eastAsiaTheme="minorEastAsia"/>
                          <w:color w:val="0070C0"/>
                          <w:sz w:val="18"/>
                          <w:szCs w:val="18"/>
                        </w:rPr>
                        <w:br/>
                        <w:t xml:space="preserve">si porteranno alla stessa tensione. Per calcolare questa tensione si sfrutta </w:t>
                      </w:r>
                      <w:r w:rsidR="00144128" w:rsidRPr="0061492B">
                        <w:rPr>
                          <w:rFonts w:eastAsiaTheme="minorEastAsia"/>
                          <w:color w:val="0070C0"/>
                          <w:sz w:val="18"/>
                          <w:szCs w:val="18"/>
                        </w:rPr>
                        <w:br/>
                        <w:t xml:space="preserve">la conservazione della carica, che,  dalla definizione della capacità </w:t>
                      </w:r>
                      <m:oMath>
                        <m:r>
                          <w:rPr>
                            <w:rFonts w:ascii="Cambria Math" w:eastAsiaTheme="minorEastAsia" w:hAnsi="Cambria Math"/>
                            <w:color w:val="0070C0"/>
                            <w:sz w:val="18"/>
                            <w:szCs w:val="18"/>
                          </w:rPr>
                          <m:t>C</m:t>
                        </m:r>
                      </m:oMath>
                      <w:r w:rsidR="00144128" w:rsidRPr="0061492B">
                        <w:rPr>
                          <w:rFonts w:eastAsiaTheme="minorEastAsia"/>
                          <w:color w:val="0070C0"/>
                          <w:sz w:val="18"/>
                          <w:szCs w:val="18"/>
                        </w:rPr>
                        <w:t xml:space="preserve">, si può esprimere come </w:t>
                      </w:r>
                      <m:oMath>
                        <m:r>
                          <w:rPr>
                            <w:rFonts w:ascii="Cambria Math" w:eastAsiaTheme="minorEastAsia" w:hAnsi="Cambria Math"/>
                            <w:color w:val="0070C0"/>
                            <w:sz w:val="18"/>
                            <w:szCs w:val="18"/>
                          </w:rPr>
                          <m:t>Q=CV</m:t>
                        </m:r>
                      </m:oMath>
                      <w:r w:rsidR="00144128" w:rsidRPr="0061492B">
                        <w:rPr>
                          <w:rFonts w:eastAsiaTheme="minorEastAsia"/>
                          <w:color w:val="0070C0"/>
                          <w:sz w:val="18"/>
                          <w:szCs w:val="18"/>
                        </w:rPr>
                        <w:t>, dove:</w:t>
                      </w:r>
                    </w:p>
                    <w:p w14:paraId="4C5AE385" w14:textId="05DD0B50" w:rsidR="00144128" w:rsidRPr="0061492B" w:rsidRDefault="00144128">
                      <w:pPr>
                        <w:pStyle w:val="Paragrafoelenco"/>
                        <w:numPr>
                          <w:ilvl w:val="2"/>
                          <w:numId w:val="113"/>
                        </w:numPr>
                        <w:spacing w:after="20"/>
                        <w:jc w:val="both"/>
                        <w:rPr>
                          <w:rFonts w:eastAsiaTheme="minorEastAsia"/>
                          <w:color w:val="0070C0"/>
                          <w:sz w:val="18"/>
                          <w:szCs w:val="18"/>
                        </w:rPr>
                      </w:pPr>
                      <w:r w:rsidRPr="0061492B">
                        <w:rPr>
                          <w:rFonts w:eastAsiaTheme="minorEastAsia"/>
                          <w:color w:val="0070C0"/>
                          <w:sz w:val="18"/>
                          <w:szCs w:val="18"/>
                        </w:rPr>
                        <w:t xml:space="preserve">All’inizio,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BLI</m:t>
                            </m:r>
                          </m:sub>
                        </m:sSub>
                      </m:oMath>
                      <w:r w:rsidRPr="0061492B">
                        <w:rPr>
                          <w:rFonts w:eastAsiaTheme="minorEastAsia"/>
                          <w:color w:val="0070C0"/>
                          <w:sz w:val="18"/>
                          <w:szCs w:val="18"/>
                        </w:rPr>
                        <w:t xml:space="preserve"> è</w:t>
                      </w:r>
                      <w:r w:rsidR="0017000F" w:rsidRPr="0061492B">
                        <w:rPr>
                          <w:rFonts w:eastAsiaTheme="minorEastAsia"/>
                          <w:color w:val="0070C0"/>
                          <w:sz w:val="18"/>
                          <w:szCs w:val="18"/>
                        </w:rPr>
                        <w:t xml:space="preserve"> stata precaricata</w:t>
                      </w:r>
                      <w:r w:rsidRPr="0061492B">
                        <w:rPr>
                          <w:rFonts w:eastAsiaTheme="minorEastAsia"/>
                          <w:color w:val="0070C0"/>
                          <w:sz w:val="18"/>
                          <w:szCs w:val="18"/>
                        </w:rPr>
                        <w:t xml:space="preserve"> a </w:t>
                      </w:r>
                      <m:oMath>
                        <m:f>
                          <m:fPr>
                            <m:ctrlPr>
                              <w:rPr>
                                <w:rFonts w:ascii="Cambria Math" w:eastAsiaTheme="minorEastAsia" w:hAnsi="Cambria Math"/>
                                <w:i/>
                                <w:color w:val="0070C0"/>
                                <w:sz w:val="18"/>
                                <w:szCs w:val="18"/>
                              </w:rPr>
                            </m:ctrlPr>
                          </m:fPr>
                          <m:num>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num>
                          <m:den>
                            <m:r>
                              <w:rPr>
                                <w:rFonts w:ascii="Cambria Math" w:eastAsiaTheme="minorEastAsia" w:hAnsi="Cambria Math"/>
                                <w:color w:val="0070C0"/>
                                <w:sz w:val="18"/>
                                <w:szCs w:val="18"/>
                              </w:rPr>
                              <m:t>2</m:t>
                            </m:r>
                          </m:den>
                        </m:f>
                      </m:oMath>
                      <w:r w:rsidRPr="0061492B">
                        <w:rPr>
                          <w:rFonts w:eastAsiaTheme="minorEastAsia"/>
                          <w:color w:val="0070C0"/>
                          <w:sz w:val="18"/>
                          <w:szCs w:val="18"/>
                        </w:rPr>
                        <w:t xml:space="preserve">, mentre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S</m:t>
                            </m:r>
                          </m:sub>
                        </m:sSub>
                      </m:oMath>
                      <w:r w:rsidRPr="0061492B">
                        <w:rPr>
                          <w:rFonts w:eastAsiaTheme="minorEastAsia"/>
                          <w:color w:val="0070C0"/>
                          <w:sz w:val="18"/>
                          <w:szCs w:val="18"/>
                        </w:rPr>
                        <w:t xml:space="preserve"> è a una certa tensione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C</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S</m:t>
                                </m:r>
                              </m:e>
                              <m:sub>
                                <m:r>
                                  <w:rPr>
                                    <w:rFonts w:ascii="Cambria Math" w:eastAsiaTheme="minorEastAsia" w:hAnsi="Cambria Math"/>
                                    <w:color w:val="0070C0"/>
                                    <w:sz w:val="18"/>
                                    <w:szCs w:val="18"/>
                                  </w:rPr>
                                  <m:t>1</m:t>
                                </m:r>
                              </m:sub>
                            </m:sSub>
                          </m:sub>
                        </m:sSub>
                      </m:oMath>
                      <w:r w:rsidR="0017000F" w:rsidRPr="0061492B">
                        <w:rPr>
                          <w:rFonts w:eastAsiaTheme="minorEastAsia"/>
                          <w:color w:val="0070C0"/>
                          <w:sz w:val="18"/>
                          <w:szCs w:val="18"/>
                        </w:rPr>
                        <w:t xml:space="preserve"> a seconda del dato memorizzato.</w:t>
                      </w:r>
                    </w:p>
                    <w:p w14:paraId="7094D79A" w14:textId="3DFB766A" w:rsidR="00144128" w:rsidRPr="0061492B" w:rsidRDefault="00144128">
                      <w:pPr>
                        <w:pStyle w:val="Paragrafoelenco"/>
                        <w:numPr>
                          <w:ilvl w:val="2"/>
                          <w:numId w:val="113"/>
                        </w:numPr>
                        <w:spacing w:after="20"/>
                        <w:jc w:val="both"/>
                        <w:rPr>
                          <w:rFonts w:eastAsiaTheme="minorEastAsia"/>
                          <w:color w:val="0070C0"/>
                          <w:sz w:val="18"/>
                          <w:szCs w:val="18"/>
                        </w:rPr>
                      </w:pPr>
                      <w:r w:rsidRPr="0061492B">
                        <w:rPr>
                          <w:rFonts w:eastAsiaTheme="minorEastAsia"/>
                          <w:color w:val="0070C0"/>
                          <w:sz w:val="18"/>
                          <w:szCs w:val="18"/>
                        </w:rPr>
                        <w:t xml:space="preserve">Alla fine,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BLI</m:t>
                            </m:r>
                          </m:sub>
                        </m:sSub>
                      </m:oMath>
                      <w:r w:rsidRPr="0061492B">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C</m:t>
                            </m:r>
                          </m:e>
                          <m:sub>
                            <m:r>
                              <w:rPr>
                                <w:rFonts w:ascii="Cambria Math" w:eastAsiaTheme="minorEastAsia" w:hAnsi="Cambria Math"/>
                                <w:color w:val="0070C0"/>
                                <w:sz w:val="18"/>
                                <w:szCs w:val="18"/>
                              </w:rPr>
                              <m:t>S</m:t>
                            </m:r>
                          </m:sub>
                        </m:sSub>
                      </m:oMath>
                      <w:r w:rsidRPr="0061492B">
                        <w:rPr>
                          <w:rFonts w:eastAsiaTheme="minorEastAsia"/>
                          <w:color w:val="0070C0"/>
                          <w:sz w:val="18"/>
                          <w:szCs w:val="18"/>
                        </w:rPr>
                        <w:t xml:space="preserve"> sono entrambe a</w:t>
                      </w:r>
                      <w:r w:rsidR="0017000F" w:rsidRPr="0061492B">
                        <w:rPr>
                          <w:rFonts w:eastAsiaTheme="minorEastAsia"/>
                          <w:color w:val="0070C0"/>
                          <w:sz w:val="18"/>
                          <w:szCs w:val="18"/>
                        </w:rPr>
                        <w:t>d una tensione</w:t>
                      </w:r>
                      <w:r w:rsidRPr="0061492B">
                        <w:rPr>
                          <w:rFonts w:eastAsiaTheme="minorEastAsia"/>
                          <w:color w:val="0070C0"/>
                          <w:sz w:val="18"/>
                          <w:szCs w:val="18"/>
                        </w:rPr>
                        <w:t xml:space="preserve"> </w:t>
                      </w:r>
                      <m:oMath>
                        <m:f>
                          <m:fPr>
                            <m:ctrlPr>
                              <w:rPr>
                                <w:rFonts w:ascii="Cambria Math" w:eastAsiaTheme="minorEastAsia" w:hAnsi="Cambria Math"/>
                                <w:i/>
                                <w:color w:val="0070C0"/>
                                <w:sz w:val="18"/>
                                <w:szCs w:val="18"/>
                              </w:rPr>
                            </m:ctrlPr>
                          </m:fPr>
                          <m:num>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num>
                          <m:den>
                            <m:r>
                              <w:rPr>
                                <w:rFonts w:ascii="Cambria Math" w:eastAsiaTheme="minorEastAsia" w:hAnsi="Cambria Math"/>
                                <w:color w:val="0070C0"/>
                                <w:sz w:val="18"/>
                                <w:szCs w:val="18"/>
                              </w:rPr>
                              <m:t>2</m:t>
                            </m:r>
                          </m:den>
                        </m:f>
                        <m:r>
                          <w:rPr>
                            <w:rFonts w:ascii="Cambria Math" w:eastAsiaTheme="minorEastAsia" w:hAnsi="Cambria Math"/>
                            <w:color w:val="0070C0"/>
                            <w:sz w:val="18"/>
                            <w:szCs w:val="18"/>
                          </w:rPr>
                          <m:t>+ΔV</m:t>
                        </m:r>
                      </m:oMath>
                      <w:r w:rsidRPr="0061492B">
                        <w:rPr>
                          <w:rFonts w:eastAsiaTheme="minorEastAsia"/>
                          <w:color w:val="0070C0"/>
                          <w:sz w:val="18"/>
                          <w:szCs w:val="18"/>
                        </w:rPr>
                        <w:t>.</w:t>
                      </w:r>
                    </w:p>
                    <w:p w14:paraId="1EC58A85" w14:textId="3173CA36" w:rsidR="00144128" w:rsidRPr="0061492B" w:rsidRDefault="0017000F" w:rsidP="00144128">
                      <w:pPr>
                        <w:pStyle w:val="Paragrafoelenco"/>
                        <w:spacing w:after="20"/>
                        <w:ind w:left="1664"/>
                        <w:jc w:val="both"/>
                        <w:rPr>
                          <w:rFonts w:eastAsiaTheme="minorEastAsia"/>
                          <w:color w:val="0070C0"/>
                          <w:sz w:val="18"/>
                          <w:szCs w:val="18"/>
                        </w:rPr>
                      </w:pPr>
                      <w:r w:rsidRPr="0061492B">
                        <w:rPr>
                          <w:rFonts w:eastAsiaTheme="minorEastAsia"/>
                          <w:color w:val="0070C0"/>
                          <w:sz w:val="18"/>
                          <w:szCs w:val="18"/>
                        </w:rPr>
                        <w:t>Si ricava così</w:t>
                      </w:r>
                      <w:r w:rsidR="00144128" w:rsidRPr="0061492B">
                        <w:rPr>
                          <w:rFonts w:eastAsiaTheme="minorEastAsia"/>
                          <w:color w:val="0070C0"/>
                          <w:sz w:val="18"/>
                          <w:szCs w:val="18"/>
                        </w:rPr>
                        <w:t xml:space="preserve"> </w:t>
                      </w:r>
                      <m:oMath>
                        <m:r>
                          <w:rPr>
                            <w:rFonts w:ascii="Cambria Math" w:eastAsiaTheme="minorEastAsia" w:hAnsi="Cambria Math"/>
                            <w:color w:val="0070C0"/>
                            <w:sz w:val="18"/>
                            <w:szCs w:val="18"/>
                          </w:rPr>
                          <m:t>ΔV</m:t>
                        </m:r>
                      </m:oMath>
                      <w:r w:rsidR="00144128" w:rsidRPr="0061492B">
                        <w:rPr>
                          <w:rFonts w:eastAsiaTheme="minorEastAsia"/>
                          <w:color w:val="0070C0"/>
                          <w:sz w:val="18"/>
                          <w:szCs w:val="18"/>
                        </w:rPr>
                        <w:t xml:space="preserve">, ottenendo che </w:t>
                      </w:r>
                      <m:oMath>
                        <m:r>
                          <w:rPr>
                            <w:rFonts w:ascii="Cambria Math" w:eastAsiaTheme="minorEastAsia" w:hAnsi="Cambria Math"/>
                            <w:color w:val="0070C0"/>
                            <w:sz w:val="18"/>
                            <w:szCs w:val="18"/>
                          </w:rPr>
                          <m:t>ΔV≈0</m:t>
                        </m:r>
                      </m:oMath>
                      <w:r w:rsidR="00144128" w:rsidRPr="0061492B">
                        <w:rPr>
                          <w:rFonts w:eastAsiaTheme="minorEastAsia"/>
                          <w:color w:val="0070C0"/>
                          <w:sz w:val="18"/>
                          <w:szCs w:val="18"/>
                        </w:rPr>
                        <w:t xml:space="preserve">, e quindi che il dato memorizzato nella cella di memoria </w:t>
                      </w:r>
                      <w:r w:rsidRPr="0061492B">
                        <w:rPr>
                          <w:rFonts w:eastAsiaTheme="minorEastAsia"/>
                          <w:color w:val="0070C0"/>
                          <w:sz w:val="18"/>
                          <w:szCs w:val="18"/>
                        </w:rPr>
                        <w:br/>
                      </w:r>
                      <w:r w:rsidR="00144128" w:rsidRPr="0061492B">
                        <w:rPr>
                          <w:rFonts w:eastAsiaTheme="minorEastAsia"/>
                          <w:color w:val="0070C0"/>
                          <w:sz w:val="18"/>
                          <w:szCs w:val="18"/>
                        </w:rPr>
                        <w:t>è andato distrutto, e che:</w:t>
                      </w:r>
                    </w:p>
                    <w:p w14:paraId="56319FE6" w14:textId="4EF102FB" w:rsidR="0017000F" w:rsidRPr="0061492B" w:rsidRDefault="0017000F">
                      <w:pPr>
                        <w:pStyle w:val="Paragrafoelenco"/>
                        <w:numPr>
                          <w:ilvl w:val="2"/>
                          <w:numId w:val="113"/>
                        </w:numPr>
                        <w:spacing w:after="20"/>
                        <w:jc w:val="both"/>
                        <w:rPr>
                          <w:rFonts w:eastAsiaTheme="minorEastAsia"/>
                          <w:color w:val="0070C0"/>
                          <w:sz w:val="18"/>
                          <w:szCs w:val="18"/>
                        </w:rPr>
                      </w:pPr>
                      <w:r w:rsidRPr="0061492B">
                        <w:rPr>
                          <w:rFonts w:eastAsiaTheme="minorEastAsia"/>
                          <w:color w:val="0070C0"/>
                          <w:sz w:val="18"/>
                          <w:szCs w:val="18"/>
                        </w:rPr>
                        <w:t xml:space="preserve">Se nella cella di memoria era memorizzato 1, </w:t>
                      </w:r>
                      <m:oMath>
                        <m:r>
                          <w:rPr>
                            <w:rFonts w:ascii="Cambria Math" w:eastAsiaTheme="minorEastAsia" w:hAnsi="Cambria Math"/>
                            <w:color w:val="0070C0"/>
                            <w:sz w:val="18"/>
                            <w:szCs w:val="18"/>
                          </w:rPr>
                          <m:t>ΔV&gt;0</m:t>
                        </m:r>
                      </m:oMath>
                      <w:r w:rsidRPr="0061492B">
                        <w:rPr>
                          <w:rFonts w:eastAsiaTheme="minorEastAsia"/>
                          <w:color w:val="0070C0"/>
                          <w:sz w:val="18"/>
                          <w:szCs w:val="18"/>
                        </w:rPr>
                        <w:t xml:space="preserve">, per cui la parte della bit line </w:t>
                      </w:r>
                      <w:r w:rsidRPr="0061492B">
                        <w:rPr>
                          <w:rFonts w:eastAsiaTheme="minorEastAsia"/>
                          <w:color w:val="0070C0"/>
                          <w:sz w:val="18"/>
                          <w:szCs w:val="18"/>
                        </w:rPr>
                        <w:br/>
                        <w:t xml:space="preserve">su cui c’è la cella di memoria da leggere  sarà alla tensione </w:t>
                      </w:r>
                      <m:oMath>
                        <m:f>
                          <m:fPr>
                            <m:ctrlPr>
                              <w:rPr>
                                <w:rFonts w:ascii="Cambria Math" w:eastAsiaTheme="minorEastAsia" w:hAnsi="Cambria Math"/>
                                <w:i/>
                                <w:color w:val="0070C0"/>
                                <w:sz w:val="18"/>
                                <w:szCs w:val="18"/>
                              </w:rPr>
                            </m:ctrlPr>
                          </m:fPr>
                          <m:num>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num>
                          <m:den>
                            <m:r>
                              <w:rPr>
                                <w:rFonts w:ascii="Cambria Math" w:eastAsiaTheme="minorEastAsia" w:hAnsi="Cambria Math"/>
                                <w:color w:val="0070C0"/>
                                <w:sz w:val="18"/>
                                <w:szCs w:val="18"/>
                              </w:rPr>
                              <m:t>2</m:t>
                            </m:r>
                          </m:den>
                        </m:f>
                        <m:r>
                          <w:rPr>
                            <w:rFonts w:ascii="Cambria Math" w:eastAsiaTheme="minorEastAsia" w:hAnsi="Cambria Math"/>
                            <w:color w:val="0070C0"/>
                            <w:sz w:val="18"/>
                            <w:szCs w:val="18"/>
                          </w:rPr>
                          <m:t>+ΔV</m:t>
                        </m:r>
                      </m:oMath>
                      <w:r w:rsidRPr="0061492B">
                        <w:rPr>
                          <w:rFonts w:eastAsiaTheme="minorEastAsia"/>
                          <w:color w:val="0070C0"/>
                          <w:sz w:val="18"/>
                          <w:szCs w:val="18"/>
                        </w:rPr>
                        <w:t xml:space="preserve"> , con </w:t>
                      </w:r>
                      <m:oMath>
                        <m:r>
                          <w:rPr>
                            <w:rFonts w:ascii="Cambria Math" w:eastAsiaTheme="minorEastAsia" w:hAnsi="Cambria Math"/>
                            <w:color w:val="0070C0"/>
                            <w:sz w:val="18"/>
                            <w:szCs w:val="18"/>
                          </w:rPr>
                          <m:t>ΔV&gt;0</m:t>
                        </m:r>
                      </m:oMath>
                      <w:r w:rsidRPr="0061492B">
                        <w:rPr>
                          <w:rFonts w:eastAsiaTheme="minorEastAsia"/>
                          <w:color w:val="0070C0"/>
                          <w:sz w:val="18"/>
                          <w:szCs w:val="18"/>
                        </w:rPr>
                        <w:t>;</w:t>
                      </w:r>
                    </w:p>
                    <w:p w14:paraId="5FA0DA61" w14:textId="31B5BC7E" w:rsidR="00144128" w:rsidRPr="0061492B" w:rsidRDefault="0017000F">
                      <w:pPr>
                        <w:pStyle w:val="Paragrafoelenco"/>
                        <w:numPr>
                          <w:ilvl w:val="2"/>
                          <w:numId w:val="113"/>
                        </w:numPr>
                        <w:spacing w:after="20"/>
                        <w:jc w:val="both"/>
                        <w:rPr>
                          <w:rFonts w:eastAsiaTheme="minorEastAsia"/>
                          <w:color w:val="0070C0"/>
                          <w:sz w:val="18"/>
                          <w:szCs w:val="18"/>
                        </w:rPr>
                      </w:pPr>
                      <w:r w:rsidRPr="0061492B">
                        <w:rPr>
                          <w:rFonts w:eastAsiaTheme="minorEastAsia"/>
                          <w:color w:val="0070C0"/>
                          <w:sz w:val="18"/>
                          <w:szCs w:val="18"/>
                        </w:rPr>
                        <w:t xml:space="preserve">Se nella cella di memoria era memorizzato 0, </w:t>
                      </w:r>
                      <m:oMath>
                        <m:r>
                          <w:rPr>
                            <w:rFonts w:ascii="Cambria Math" w:eastAsiaTheme="minorEastAsia" w:hAnsi="Cambria Math"/>
                            <w:color w:val="0070C0"/>
                            <w:sz w:val="18"/>
                            <w:szCs w:val="18"/>
                          </w:rPr>
                          <m:t>ΔV&lt;0</m:t>
                        </m:r>
                      </m:oMath>
                      <w:r w:rsidRPr="0061492B">
                        <w:rPr>
                          <w:rFonts w:eastAsiaTheme="minorEastAsia"/>
                          <w:color w:val="0070C0"/>
                          <w:sz w:val="18"/>
                          <w:szCs w:val="18"/>
                        </w:rPr>
                        <w:t xml:space="preserve">, per cui la parte della bit line </w:t>
                      </w:r>
                      <w:r w:rsidRPr="0061492B">
                        <w:rPr>
                          <w:rFonts w:eastAsiaTheme="minorEastAsia"/>
                          <w:color w:val="0070C0"/>
                          <w:sz w:val="18"/>
                          <w:szCs w:val="18"/>
                        </w:rPr>
                        <w:br/>
                        <w:t xml:space="preserve">su cui c’è la cella di memoria da leggere sarà alla tensione </w:t>
                      </w:r>
                      <m:oMath>
                        <m:f>
                          <m:fPr>
                            <m:ctrlPr>
                              <w:rPr>
                                <w:rFonts w:ascii="Cambria Math" w:eastAsiaTheme="minorEastAsia" w:hAnsi="Cambria Math"/>
                                <w:i/>
                                <w:color w:val="0070C0"/>
                                <w:sz w:val="18"/>
                                <w:szCs w:val="18"/>
                              </w:rPr>
                            </m:ctrlPr>
                          </m:fPr>
                          <m:num>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num>
                          <m:den>
                            <m:r>
                              <w:rPr>
                                <w:rFonts w:ascii="Cambria Math" w:eastAsiaTheme="minorEastAsia" w:hAnsi="Cambria Math"/>
                                <w:color w:val="0070C0"/>
                                <w:sz w:val="18"/>
                                <w:szCs w:val="18"/>
                              </w:rPr>
                              <m:t>2</m:t>
                            </m:r>
                          </m:den>
                        </m:f>
                        <m:r>
                          <w:rPr>
                            <w:rFonts w:ascii="Cambria Math" w:eastAsiaTheme="minorEastAsia" w:hAnsi="Cambria Math"/>
                            <w:color w:val="0070C0"/>
                            <w:sz w:val="18"/>
                            <w:szCs w:val="18"/>
                          </w:rPr>
                          <m:t>+ΔV</m:t>
                        </m:r>
                      </m:oMath>
                      <w:r w:rsidRPr="0061492B">
                        <w:rPr>
                          <w:rFonts w:eastAsiaTheme="minorEastAsia"/>
                          <w:color w:val="0070C0"/>
                          <w:sz w:val="18"/>
                          <w:szCs w:val="18"/>
                        </w:rPr>
                        <w:t xml:space="preserve"> , con </w:t>
                      </w:r>
                      <m:oMath>
                        <m:r>
                          <w:rPr>
                            <w:rFonts w:ascii="Cambria Math" w:eastAsiaTheme="minorEastAsia" w:hAnsi="Cambria Math"/>
                            <w:color w:val="0070C0"/>
                            <w:sz w:val="18"/>
                            <w:szCs w:val="18"/>
                          </w:rPr>
                          <m:t>ΔV&lt;0</m:t>
                        </m:r>
                      </m:oMath>
                      <w:r w:rsidRPr="0061492B">
                        <w:rPr>
                          <w:rFonts w:eastAsiaTheme="minorEastAsia"/>
                          <w:color w:val="0070C0"/>
                          <w:sz w:val="18"/>
                          <w:szCs w:val="18"/>
                        </w:rPr>
                        <w:t>.</w:t>
                      </w:r>
                    </w:p>
                    <w:p w14:paraId="66BBDA42" w14:textId="7F95287F" w:rsidR="0017000F" w:rsidRPr="0061492B" w:rsidRDefault="0017000F">
                      <w:pPr>
                        <w:pStyle w:val="Paragrafoelenco"/>
                        <w:numPr>
                          <w:ilvl w:val="1"/>
                          <w:numId w:val="113"/>
                        </w:numPr>
                        <w:spacing w:after="20"/>
                        <w:ind w:left="1664"/>
                        <w:jc w:val="both"/>
                        <w:rPr>
                          <w:rFonts w:eastAsiaTheme="minorEastAsia"/>
                          <w:color w:val="0070C0"/>
                          <w:sz w:val="18"/>
                          <w:szCs w:val="18"/>
                        </w:rPr>
                      </w:pPr>
                      <w:r w:rsidRPr="0061492B">
                        <w:rPr>
                          <w:rFonts w:eastAsiaTheme="minorEastAsia"/>
                          <w:color w:val="0070C0"/>
                          <w:sz w:val="18"/>
                          <w:szCs w:val="18"/>
                        </w:rPr>
                        <w:t xml:space="preserve">Considerando la dummy cell che si trova nella parte della bit line in cui non c’è la cella di memoria </w:t>
                      </w:r>
                      <w:r w:rsidRPr="0061492B">
                        <w:rPr>
                          <w:rFonts w:eastAsiaTheme="minorEastAsia"/>
                          <w:color w:val="0070C0"/>
                          <w:sz w:val="18"/>
                          <w:szCs w:val="18"/>
                        </w:rPr>
                        <w:br/>
                        <w:t xml:space="preserve">da leggere, l’nMOS è ON, per cui, sostituendolo con la sua resistenza equivalente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ON</m:t>
                            </m:r>
                          </m:sub>
                        </m:sSub>
                      </m:oMath>
                      <w:r w:rsidRPr="0061492B">
                        <w:rPr>
                          <w:rFonts w:eastAsiaTheme="minorEastAsia"/>
                          <w:color w:val="0070C0"/>
                          <w:sz w:val="18"/>
                          <w:szCs w:val="18"/>
                        </w:rPr>
                        <w:t xml:space="preserve">, </w:t>
                      </w:r>
                      <w:r w:rsidRPr="0061492B">
                        <w:rPr>
                          <w:rFonts w:eastAsiaTheme="minorEastAsia"/>
                          <w:color w:val="0070C0"/>
                          <w:sz w:val="18"/>
                          <w:szCs w:val="18"/>
                        </w:rPr>
                        <w:br/>
                        <w:t xml:space="preserve">la capacità della dummy cell è collegata alla parte della bit line in cui non c’è la cella di memoria </w:t>
                      </w:r>
                      <w:r w:rsidRPr="0061492B">
                        <w:rPr>
                          <w:rFonts w:eastAsiaTheme="minorEastAsia"/>
                          <w:color w:val="0070C0"/>
                          <w:sz w:val="18"/>
                          <w:szCs w:val="18"/>
                        </w:rPr>
                        <w:br/>
                        <w:t xml:space="preserve">da leggere attraverso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ON</m:t>
                            </m:r>
                          </m:sub>
                        </m:sSub>
                      </m:oMath>
                      <w:r w:rsidRPr="0061492B">
                        <w:rPr>
                          <w:rFonts w:eastAsiaTheme="minorEastAsia"/>
                          <w:color w:val="0070C0"/>
                          <w:sz w:val="18"/>
                          <w:szCs w:val="18"/>
                        </w:rPr>
                        <w:t xml:space="preserve">, e poiché entrambe sono state precaricate a </w:t>
                      </w:r>
                      <m:oMath>
                        <m:f>
                          <m:fPr>
                            <m:ctrlPr>
                              <w:rPr>
                                <w:rFonts w:ascii="Cambria Math" w:eastAsiaTheme="minorEastAsia" w:hAnsi="Cambria Math"/>
                                <w:i/>
                                <w:color w:val="0070C0"/>
                                <w:sz w:val="18"/>
                                <w:szCs w:val="18"/>
                              </w:rPr>
                            </m:ctrlPr>
                          </m:fPr>
                          <m:num>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num>
                          <m:den>
                            <m:r>
                              <w:rPr>
                                <w:rFonts w:ascii="Cambria Math" w:eastAsiaTheme="minorEastAsia" w:hAnsi="Cambria Math"/>
                                <w:color w:val="0070C0"/>
                                <w:sz w:val="18"/>
                                <w:szCs w:val="18"/>
                              </w:rPr>
                              <m:t>2</m:t>
                            </m:r>
                          </m:den>
                        </m:f>
                      </m:oMath>
                      <w:r w:rsidRPr="0061492B">
                        <w:rPr>
                          <w:rFonts w:eastAsiaTheme="minorEastAsia"/>
                          <w:color w:val="0070C0"/>
                          <w:sz w:val="18"/>
                          <w:szCs w:val="18"/>
                        </w:rPr>
                        <w:t xml:space="preserve">, la parte della bit line </w:t>
                      </w:r>
                      <w:r w:rsidRPr="0061492B">
                        <w:rPr>
                          <w:rFonts w:eastAsiaTheme="minorEastAsia"/>
                          <w:color w:val="0070C0"/>
                          <w:sz w:val="18"/>
                          <w:szCs w:val="18"/>
                        </w:rPr>
                        <w:br/>
                        <w:t xml:space="preserve">in cui non c’è la cella di memoria dal leggere rimarrà a </w:t>
                      </w:r>
                      <m:oMath>
                        <m:f>
                          <m:fPr>
                            <m:ctrlPr>
                              <w:rPr>
                                <w:rFonts w:ascii="Cambria Math" w:eastAsiaTheme="minorEastAsia" w:hAnsi="Cambria Math"/>
                                <w:i/>
                                <w:color w:val="0070C0"/>
                                <w:sz w:val="18"/>
                                <w:szCs w:val="18"/>
                              </w:rPr>
                            </m:ctrlPr>
                          </m:fPr>
                          <m:num>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num>
                          <m:den>
                            <m:r>
                              <w:rPr>
                                <w:rFonts w:ascii="Cambria Math" w:eastAsiaTheme="minorEastAsia" w:hAnsi="Cambria Math"/>
                                <w:color w:val="0070C0"/>
                                <w:sz w:val="18"/>
                                <w:szCs w:val="18"/>
                              </w:rPr>
                              <m:t>2</m:t>
                            </m:r>
                          </m:den>
                        </m:f>
                      </m:oMath>
                      <w:r w:rsidRPr="0061492B">
                        <w:rPr>
                          <w:rFonts w:eastAsiaTheme="minorEastAsia"/>
                          <w:color w:val="0070C0"/>
                          <w:sz w:val="18"/>
                          <w:szCs w:val="18"/>
                        </w:rPr>
                        <w:t>.</w:t>
                      </w:r>
                    </w:p>
                    <w:p w14:paraId="4FB0F3C9" w14:textId="3ECC0429" w:rsidR="0017000F" w:rsidRPr="0061492B" w:rsidRDefault="0017000F">
                      <w:pPr>
                        <w:pStyle w:val="Paragrafoelenco"/>
                        <w:numPr>
                          <w:ilvl w:val="0"/>
                          <w:numId w:val="114"/>
                        </w:numPr>
                        <w:spacing w:after="20"/>
                        <w:ind w:left="1097"/>
                        <w:jc w:val="both"/>
                        <w:rPr>
                          <w:rFonts w:eastAsiaTheme="minorEastAsia"/>
                          <w:color w:val="0070C0"/>
                          <w:sz w:val="18"/>
                          <w:szCs w:val="18"/>
                        </w:rPr>
                      </w:pPr>
                      <w:r w:rsidRPr="0061492B">
                        <w:rPr>
                          <w:rFonts w:eastAsiaTheme="minorEastAsia"/>
                          <w:color w:val="0070C0"/>
                          <w:sz w:val="18"/>
                          <w:szCs w:val="18"/>
                        </w:rPr>
                        <w:t xml:space="preserve">Si attiva il sense amplifier, e ricordando come funziona questo circuito e le tensioni a cui si porta </w:t>
                      </w:r>
                      <w:r w:rsidRPr="0061492B">
                        <w:rPr>
                          <w:rFonts w:eastAsiaTheme="minorEastAsia"/>
                          <w:color w:val="0070C0"/>
                          <w:sz w:val="18"/>
                          <w:szCs w:val="18"/>
                        </w:rPr>
                        <w:br/>
                        <w:t xml:space="preserve">la parte della bit line in cui c’è la cella di memoria da leggere, su tale parte della bit line </w:t>
                      </w:r>
                      <w:r w:rsidRPr="0061492B">
                        <w:rPr>
                          <w:rFonts w:eastAsiaTheme="minorEastAsia"/>
                          <w:color w:val="0070C0"/>
                          <w:sz w:val="18"/>
                          <w:szCs w:val="18"/>
                        </w:rPr>
                        <w:br/>
                        <w:t>ci sarà il livello logico che era memorizzato in tale cella;</w:t>
                      </w:r>
                    </w:p>
                    <w:p w14:paraId="52854FBE" w14:textId="77777777" w:rsidR="0017000F" w:rsidRPr="0061492B" w:rsidRDefault="0017000F">
                      <w:pPr>
                        <w:pStyle w:val="Paragrafoelenco"/>
                        <w:numPr>
                          <w:ilvl w:val="0"/>
                          <w:numId w:val="114"/>
                        </w:numPr>
                        <w:spacing w:after="20"/>
                        <w:ind w:left="1097"/>
                        <w:jc w:val="both"/>
                        <w:rPr>
                          <w:rFonts w:eastAsiaTheme="minorEastAsia"/>
                          <w:color w:val="0070C0"/>
                          <w:sz w:val="18"/>
                          <w:szCs w:val="18"/>
                        </w:rPr>
                      </w:pPr>
                      <w:r w:rsidRPr="0061492B">
                        <w:rPr>
                          <w:rFonts w:eastAsiaTheme="minorEastAsia"/>
                          <w:color w:val="0070C0"/>
                          <w:sz w:val="18"/>
                          <w:szCs w:val="18"/>
                        </w:rPr>
                        <w:t xml:space="preserve">Si pone </w:t>
                      </w:r>
                      <m:oMath>
                        <m:r>
                          <w:rPr>
                            <w:rFonts w:ascii="Cambria Math" w:eastAsiaTheme="minorEastAsia" w:hAnsi="Cambria Math"/>
                            <w:color w:val="0070C0"/>
                            <w:sz w:val="18"/>
                            <w:szCs w:val="18"/>
                          </w:rPr>
                          <m:t>W</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i</m:t>
                            </m:r>
                          </m:sub>
                        </m:sSub>
                        <m:r>
                          <w:rPr>
                            <w:rFonts w:ascii="Cambria Math" w:eastAsiaTheme="minorEastAsia" w:hAnsi="Cambria Math"/>
                            <w:color w:val="0070C0"/>
                            <w:sz w:val="18"/>
                            <w:szCs w:val="18"/>
                          </w:rPr>
                          <m:t>=1</m:t>
                        </m:r>
                      </m:oMath>
                      <w:r w:rsidRPr="0061492B">
                        <w:rPr>
                          <w:rFonts w:eastAsiaTheme="minorEastAsia"/>
                          <w:color w:val="0070C0"/>
                          <w:sz w:val="18"/>
                          <w:szCs w:val="18"/>
                        </w:rPr>
                        <w:t>, in modo da scrivere nella cella di memoria il livello logico presente sulla parte della bit line a cui tale cella è collegata, ripristinando così il livello logico precedentemente memorizzato.</w:t>
                      </w:r>
                    </w:p>
                    <w:p w14:paraId="0AD35364" w14:textId="77777777" w:rsidR="006E5C01" w:rsidRPr="001C130F" w:rsidRDefault="006E5C01" w:rsidP="006E5C01">
                      <w:pPr>
                        <w:spacing w:after="0"/>
                        <w:jc w:val="both"/>
                        <w:rPr>
                          <w:rFonts w:eastAsiaTheme="minorEastAsia"/>
                          <w:color w:val="0070C0"/>
                          <w:sz w:val="18"/>
                          <w:szCs w:val="18"/>
                        </w:rPr>
                      </w:pPr>
                    </w:p>
                  </w:txbxContent>
                </v:textbox>
                <w10:wrap anchorx="margin"/>
              </v:shape>
            </w:pict>
          </mc:Fallback>
        </mc:AlternateContent>
      </w:r>
      <w:r w:rsidR="00A314DA">
        <w:rPr>
          <w:rFonts w:eastAsiaTheme="minorEastAsia"/>
        </w:rPr>
        <w:t xml:space="preserve">Si pone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4A3ACD">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WL</m:t>
            </m:r>
          </m:e>
          <m:sub>
            <m:r>
              <w:rPr>
                <w:rFonts w:ascii="Cambria Math" w:eastAsiaTheme="minorEastAsia" w:hAnsi="Cambria Math"/>
              </w:rPr>
              <m:t>i</m:t>
            </m:r>
          </m:sub>
        </m:sSub>
        <m:r>
          <w:rPr>
            <w:rFonts w:ascii="Cambria Math" w:eastAsiaTheme="minorEastAsia" w:hAnsi="Cambria Math"/>
          </w:rPr>
          <m:t>=1)</m:t>
        </m:r>
      </m:oMath>
      <w:r w:rsidR="00D269DE">
        <w:rPr>
          <w:rFonts w:eastAsiaTheme="minorEastAsia"/>
        </w:rPr>
        <w:t xml:space="preserve">. </w:t>
      </w:r>
      <w:r w:rsidR="00AB6715">
        <w:rPr>
          <w:rFonts w:eastAsiaTheme="minorEastAsia"/>
        </w:rPr>
        <w:t xml:space="preserve">Si avrà così una scrittura nella cella di memoria </w:t>
      </w:r>
      <w:r w:rsidR="004A3ACD">
        <w:rPr>
          <w:rFonts w:eastAsiaTheme="minorEastAsia"/>
        </w:rPr>
        <w:br/>
      </w:r>
      <w:r w:rsidR="00AB6715">
        <w:rPr>
          <w:rFonts w:eastAsiaTheme="minorEastAsia"/>
        </w:rPr>
        <w:t xml:space="preserve">del </w:t>
      </w:r>
      <w:r w:rsidR="00D269DE">
        <w:rPr>
          <w:rFonts w:eastAsiaTheme="minorEastAsia"/>
        </w:rPr>
        <w:t>livello logico presente sulla parte della bit line</w:t>
      </w:r>
      <w:r w:rsidR="00AB6715">
        <w:rPr>
          <w:rFonts w:eastAsiaTheme="minorEastAsia"/>
        </w:rPr>
        <w:t xml:space="preserve"> a cui tale cella</w:t>
      </w:r>
      <w:r w:rsidR="004A3ACD">
        <w:rPr>
          <w:rFonts w:eastAsiaTheme="minorEastAsia"/>
        </w:rPr>
        <w:t xml:space="preserve"> è collegata</w:t>
      </w:r>
      <w:r w:rsidR="00AB6715">
        <w:rPr>
          <w:rFonts w:eastAsiaTheme="minorEastAsia"/>
        </w:rPr>
        <w:t xml:space="preserve">, </w:t>
      </w:r>
      <w:r w:rsidR="004A3ACD">
        <w:rPr>
          <w:rFonts w:eastAsiaTheme="minorEastAsia"/>
        </w:rPr>
        <w:br/>
        <w:t xml:space="preserve">ripristinando così il livello logico </w:t>
      </w:r>
      <w:r w:rsidR="00D269DE">
        <w:rPr>
          <w:rFonts w:eastAsiaTheme="minorEastAsia"/>
        </w:rPr>
        <w:t>precedentemente memorizzato</w:t>
      </w:r>
      <w:r w:rsidR="00B41795">
        <w:rPr>
          <w:rFonts w:eastAsiaTheme="minorEastAsia"/>
        </w:rPr>
        <w:t>.</w:t>
      </w:r>
    </w:p>
    <w:p w14:paraId="06C7FABC" w14:textId="7A8C32E4" w:rsidR="00B5138D" w:rsidRDefault="00B5138D">
      <w:r>
        <w:br w:type="page"/>
      </w:r>
    </w:p>
    <w:p w14:paraId="6E9F9AD5" w14:textId="2CD4379D" w:rsidR="00FE45E1" w:rsidRDefault="008F738B" w:rsidP="008F738B">
      <w:pPr>
        <w:spacing w:after="0"/>
        <w:jc w:val="both"/>
        <w:rPr>
          <w:b/>
          <w:bCs/>
          <w:sz w:val="26"/>
          <w:szCs w:val="26"/>
        </w:rPr>
      </w:pPr>
      <w:r>
        <w:rPr>
          <w:b/>
          <w:bCs/>
          <w:sz w:val="26"/>
          <w:szCs w:val="26"/>
        </w:rPr>
        <w:lastRenderedPageBreak/>
        <w:t>DECODER</w:t>
      </w:r>
      <w:r w:rsidR="000A2141">
        <w:rPr>
          <w:b/>
          <w:bCs/>
          <w:sz w:val="26"/>
          <w:szCs w:val="26"/>
        </w:rPr>
        <w:t xml:space="preserve"> INDIRIZZI DI RIGA</w:t>
      </w:r>
    </w:p>
    <w:p w14:paraId="7018E47A" w14:textId="516E3C54" w:rsidR="00C56C05" w:rsidRDefault="00833854" w:rsidP="00833854">
      <w:pPr>
        <w:spacing w:after="40"/>
        <w:jc w:val="both"/>
        <w:rPr>
          <w:rFonts w:eastAsiaTheme="minorEastAsia"/>
        </w:rPr>
      </w:pPr>
      <w:r>
        <w:rPr>
          <w:rFonts w:eastAsiaTheme="minorEastAsia"/>
        </w:rPr>
        <w:t xml:space="preserve">Abbiamo visto che il decoder degli indirizzi di riga è un decoder </w:t>
      </w:r>
      <m:oMath>
        <m:r>
          <w:rPr>
            <w:rFonts w:ascii="Cambria Math" w:eastAsiaTheme="minorEastAsia" w:hAnsi="Cambria Math"/>
          </w:rPr>
          <m:t>M</m:t>
        </m:r>
      </m:oMath>
      <w:r w:rsidRPr="007C7250">
        <w:rPr>
          <w:rFonts w:eastAsiaTheme="minorEastAsia"/>
        </w:rPr>
        <w:t xml:space="preserve"> to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00C56C05">
        <w:rPr>
          <w:rFonts w:eastAsiaTheme="minorEastAsia"/>
        </w:rPr>
        <w:t xml:space="preserve"> </w:t>
      </w:r>
      <w:r>
        <w:rPr>
          <w:rFonts w:eastAsiaTheme="minorEastAsia"/>
        </w:rPr>
        <w:t xml:space="preserve">che </w:t>
      </w:r>
      <w:r w:rsidRPr="007C7250">
        <w:rPr>
          <w:rFonts w:eastAsiaTheme="minorEastAsia"/>
        </w:rPr>
        <w:t xml:space="preserve">riceve in ingresso </w:t>
      </w:r>
      <w:r w:rsidR="00C56C05">
        <w:rPr>
          <w:rFonts w:eastAsiaTheme="minorEastAsia"/>
        </w:rPr>
        <w:br/>
      </w:r>
      <w:r w:rsidRPr="007C7250">
        <w:rPr>
          <w:rFonts w:eastAsiaTheme="minorEastAsia"/>
        </w:rPr>
        <w:t xml:space="preserve">gli </w:t>
      </w:r>
      <m:oMath>
        <m:r>
          <w:rPr>
            <w:rFonts w:ascii="Cambria Math" w:eastAsiaTheme="minorEastAsia" w:hAnsi="Cambria Math"/>
          </w:rPr>
          <m:t>M</m:t>
        </m:r>
      </m:oMath>
      <w:r w:rsidRPr="007C7250">
        <w:rPr>
          <w:rFonts w:eastAsiaTheme="minorEastAsia"/>
        </w:rPr>
        <w:t xml:space="preserve"> bit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sidR="00C56C05">
        <w:rPr>
          <w:rFonts w:eastAsiaTheme="minorEastAsia"/>
        </w:rPr>
        <w:t xml:space="preserve"> </w:t>
      </w:r>
      <w:bookmarkStart w:id="74" w:name="_Hlk206411429"/>
      <w:r w:rsidR="00B00EDA">
        <w:rPr>
          <w:rFonts w:eastAsiaTheme="minorEastAsia"/>
        </w:rPr>
        <w:t>dell’indirizzo di riga</w:t>
      </w:r>
      <w:r w:rsidR="00C56C05">
        <w:rPr>
          <w:rFonts w:eastAsiaTheme="minorEastAsia"/>
        </w:rPr>
        <w:t xml:space="preserve"> </w:t>
      </w:r>
      <w:bookmarkEnd w:id="74"/>
      <w:r w:rsidR="00B00EDA" w:rsidRPr="00C56C05">
        <w:rPr>
          <w:rFonts w:eastAsiaTheme="minorEastAsia"/>
          <w:i/>
          <w:iCs/>
        </w:rPr>
        <w:t>ri</w:t>
      </w:r>
      <w:r w:rsidR="00B00EDA">
        <w:rPr>
          <w:rFonts w:eastAsiaTheme="minorEastAsia"/>
        </w:rPr>
        <w:t xml:space="preserve"> </w:t>
      </w:r>
      <w:r>
        <w:rPr>
          <w:rFonts w:eastAsiaTheme="minorEastAsia"/>
        </w:rPr>
        <w:t xml:space="preserve">della cella di memoria a cui si vuole accedere </w:t>
      </w:r>
      <w:r w:rsidR="00B00EDA">
        <w:rPr>
          <w:rFonts w:eastAsiaTheme="minorEastAsia"/>
        </w:rPr>
        <w:br/>
      </w:r>
      <w:r w:rsidRPr="007C7250">
        <w:rPr>
          <w:rFonts w:eastAsiaTheme="minorEastAsia"/>
        </w:rPr>
        <w:t xml:space="preserve">e mette a </w:t>
      </w:r>
      <m:oMath>
        <m:r>
          <w:rPr>
            <w:rFonts w:ascii="Cambria Math" w:eastAsiaTheme="minorEastAsia" w:hAnsi="Cambria Math"/>
          </w:rPr>
          <m:t>1</m:t>
        </m:r>
      </m:oMath>
      <w:r w:rsidRPr="007C7250">
        <w:rPr>
          <w:rFonts w:eastAsiaTheme="minorEastAsia"/>
        </w:rPr>
        <w:t xml:space="preserve"> la </w:t>
      </w:r>
      <w:r>
        <w:rPr>
          <w:rFonts w:eastAsiaTheme="minorEastAsia"/>
        </w:rPr>
        <w:t>word</w:t>
      </w:r>
      <w:r w:rsidRPr="007C7250">
        <w:rPr>
          <w:rFonts w:eastAsiaTheme="minorEastAsia"/>
        </w:rPr>
        <w:t xml:space="preserve"> line </w:t>
      </w:r>
      <w:r w:rsidR="00C56C05" w:rsidRPr="00C56C05">
        <w:rPr>
          <w:rFonts w:eastAsiaTheme="minorEastAsia"/>
          <w:i/>
          <w:iCs/>
        </w:rPr>
        <w:t>ri</w:t>
      </w:r>
      <w:r w:rsidRPr="007C7250">
        <w:rPr>
          <w:rFonts w:eastAsiaTheme="minorEastAsia"/>
        </w:rPr>
        <w:t>-esima</w:t>
      </w:r>
      <w:r>
        <w:rPr>
          <w:rFonts w:eastAsiaTheme="minorEastAsia"/>
        </w:rPr>
        <w:t>.</w:t>
      </w:r>
      <w:r w:rsidR="00C56C05">
        <w:rPr>
          <w:rFonts w:eastAsiaTheme="minorEastAsia"/>
        </w:rPr>
        <w:t xml:space="preserve"> </w:t>
      </w:r>
    </w:p>
    <w:p w14:paraId="4FA44FC5" w14:textId="4247B976" w:rsidR="00833854" w:rsidRPr="00AD240E" w:rsidRDefault="00833854" w:rsidP="00833854">
      <w:pPr>
        <w:spacing w:after="40"/>
        <w:jc w:val="both"/>
        <w:rPr>
          <w:rFonts w:eastAsiaTheme="minorEastAsia"/>
        </w:rPr>
      </w:pPr>
      <w:r w:rsidRPr="00AD240E">
        <w:rPr>
          <w:rFonts w:eastAsiaTheme="minorEastAsia"/>
        </w:rPr>
        <w:t xml:space="preserve">Supponiamo </w:t>
      </w:r>
      <w:r w:rsidR="00FE4AE8" w:rsidRPr="00AD240E">
        <w:rPr>
          <w:rFonts w:eastAsiaTheme="minorEastAsia"/>
        </w:rPr>
        <w:t xml:space="preserve">che </w:t>
      </w:r>
      <m:oMath>
        <m:r>
          <w:rPr>
            <w:rFonts w:ascii="Cambria Math" w:eastAsiaTheme="minorEastAsia" w:hAnsi="Cambria Math"/>
          </w:rPr>
          <m:t>M=2</m:t>
        </m:r>
      </m:oMath>
      <w:r w:rsidRPr="00AD240E">
        <w:rPr>
          <w:rFonts w:eastAsiaTheme="minorEastAsia"/>
        </w:rPr>
        <w:t xml:space="preserve"> bit</w:t>
      </w:r>
      <w:r w:rsidR="00C56C05" w:rsidRPr="00AD240E">
        <w:rPr>
          <w:rFonts w:eastAsiaTheme="minorEastAsia"/>
        </w:rPr>
        <w:t xml:space="preserve">. </w:t>
      </w:r>
      <w:r w:rsidRPr="00AD240E">
        <w:rPr>
          <w:rFonts w:eastAsiaTheme="minorEastAsia"/>
        </w:rPr>
        <w:t xml:space="preserve"> Si avranno quindi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r>
          <w:rPr>
            <w:rFonts w:ascii="Cambria Math" w:eastAsiaTheme="minorEastAsia" w:hAnsi="Cambria Math"/>
          </w:rPr>
          <m:t>=4</m:t>
        </m:r>
      </m:oMath>
      <w:r w:rsidRPr="00AD240E">
        <w:rPr>
          <w:rFonts w:eastAsiaTheme="minorEastAsia"/>
        </w:rPr>
        <w:t xml:space="preserve"> word line, dove</w:t>
      </w:r>
      <w:r w:rsidR="00AD240E" w:rsidRPr="00AD240E">
        <w:rPr>
          <w:rFonts w:eastAsiaTheme="minorEastAsia"/>
        </w:rPr>
        <w:t xml:space="preserve"> </w:t>
      </w:r>
      <m:oMath>
        <m:r>
          <w:rPr>
            <w:rFonts w:ascii="Cambria Math" w:hAnsi="Cambria Math"/>
          </w:rPr>
          <m:t>W</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eastAsiaTheme="minorEastAsia" w:hAnsi="Cambria Math"/>
          </w:rPr>
          <m:t>=1</m:t>
        </m:r>
      </m:oMath>
      <w:r w:rsidR="00AD240E" w:rsidRPr="00AD240E">
        <w:rPr>
          <w:rFonts w:eastAsiaTheme="minorEastAsia"/>
        </w:rPr>
        <w:t xml:space="preserve"> solo quando </w:t>
      </w:r>
      <w:r w:rsidR="00AD240E" w:rsidRPr="00AD240E">
        <w:rPr>
          <w:rFonts w:eastAsiaTheme="minorEastAsia"/>
        </w:rPr>
        <w:br/>
      </w:r>
      <m:oMath>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0</m:t>
            </m:r>
          </m:sub>
        </m:sSub>
      </m:oMath>
      <w:r w:rsidR="00AD240E" w:rsidRPr="00AD240E">
        <w:rPr>
          <w:rFonts w:eastAsiaTheme="minorEastAsia"/>
        </w:rPr>
        <w:t xml:space="preserve"> è uguale alla codifica binaria di </w:t>
      </w:r>
      <m:oMath>
        <m:r>
          <w:rPr>
            <w:rFonts w:ascii="Cambria Math" w:hAnsi="Cambria Math"/>
          </w:rPr>
          <m:t>i</m:t>
        </m:r>
      </m:oMath>
      <w:r w:rsidR="00AD240E" w:rsidRPr="00AD240E">
        <w:rPr>
          <w:rFonts w:eastAsiaTheme="minorEastAsia"/>
        </w:rPr>
        <w:t>, dunque:</w:t>
      </w:r>
    </w:p>
    <w:p w14:paraId="106D744A" w14:textId="011643B5" w:rsidR="00833854" w:rsidRPr="00833854" w:rsidRDefault="00833854">
      <w:pPr>
        <w:pStyle w:val="Paragrafoelenco"/>
        <w:numPr>
          <w:ilvl w:val="0"/>
          <w:numId w:val="72"/>
        </w:numPr>
        <w:spacing w:after="0"/>
        <w:jc w:val="both"/>
      </w:pPr>
      <m:oMath>
        <m:r>
          <w:rPr>
            <w:rFonts w:ascii="Cambria Math" w:hAnsi="Cambria Math"/>
          </w:rPr>
          <m:t>W</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eastAsiaTheme="minorEastAsia" w:hAnsi="Cambria Math"/>
          </w:rPr>
          <m:t>=1</m:t>
        </m:r>
      </m:oMath>
      <w:r>
        <w:rPr>
          <w:rFonts w:eastAsiaTheme="minorEastAsia"/>
        </w:rPr>
        <w:t xml:space="preserve"> </w:t>
      </w:r>
      <w:r w:rsidR="003C1E14">
        <w:rPr>
          <w:rFonts w:eastAsiaTheme="minorEastAsia"/>
        </w:rPr>
        <w:t xml:space="preserve">solo per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=0</m:t>
        </m:r>
      </m:oMath>
      <w:r w:rsidR="003C1E14">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=0</m:t>
        </m:r>
      </m:oMath>
      <w:r>
        <w:rPr>
          <w:rFonts w:eastAsiaTheme="minorEastAsia"/>
        </w:rPr>
        <w:t xml:space="preserve">, per cui </w:t>
      </w:r>
      <m:oMath>
        <m:r>
          <w:rPr>
            <w:rFonts w:ascii="Cambria Math" w:hAnsi="Cambria Math"/>
          </w:rPr>
          <m:t>W</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e>
        </m:acc>
      </m:oMath>
    </w:p>
    <w:p w14:paraId="6A61E37F" w14:textId="3868D962" w:rsidR="00C56C05" w:rsidRPr="00833854" w:rsidRDefault="00C56C05">
      <w:pPr>
        <w:pStyle w:val="Paragrafoelenco"/>
        <w:numPr>
          <w:ilvl w:val="0"/>
          <w:numId w:val="72"/>
        </w:numPr>
        <w:spacing w:after="0"/>
        <w:jc w:val="both"/>
      </w:pPr>
      <m:oMath>
        <m:r>
          <w:rPr>
            <w:rFonts w:ascii="Cambria Math" w:hAnsi="Cambria Math"/>
          </w:rPr>
          <m:t>W</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eastAsiaTheme="minorEastAsia" w:hAnsi="Cambria Math"/>
          </w:rPr>
          <m:t>=1</m:t>
        </m:r>
      </m:oMath>
      <w:r>
        <w:rPr>
          <w:rFonts w:eastAsiaTheme="minorEastAsia"/>
        </w:rPr>
        <w:t xml:space="preserve"> </w:t>
      </w:r>
      <w:r w:rsidR="003C1E14">
        <w:rPr>
          <w:rFonts w:eastAsiaTheme="minorEastAsia"/>
        </w:rPr>
        <w:t>solo per</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=0,</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=1</m:t>
        </m:r>
      </m:oMath>
      <w:r>
        <w:rPr>
          <w:rFonts w:eastAsiaTheme="minorEastAsia"/>
        </w:rPr>
        <w:t xml:space="preserve">, per cui </w:t>
      </w:r>
      <m:oMath>
        <m:r>
          <w:rPr>
            <w:rFonts w:ascii="Cambria Math" w:hAnsi="Cambria Math"/>
          </w:rPr>
          <m:t>W</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p>
    <w:p w14:paraId="09F1BE7C" w14:textId="356B788F" w:rsidR="00C56C05" w:rsidRPr="00833854" w:rsidRDefault="00C56C05">
      <w:pPr>
        <w:pStyle w:val="Paragrafoelenco"/>
        <w:numPr>
          <w:ilvl w:val="0"/>
          <w:numId w:val="72"/>
        </w:numPr>
        <w:spacing w:after="0"/>
        <w:jc w:val="both"/>
      </w:pPr>
      <m:oMath>
        <m:r>
          <w:rPr>
            <w:rFonts w:ascii="Cambria Math" w:hAnsi="Cambria Math"/>
          </w:rPr>
          <m:t>W</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eastAsiaTheme="minorEastAsia" w:hAnsi="Cambria Math"/>
          </w:rPr>
          <m:t>=1</m:t>
        </m:r>
      </m:oMath>
      <w:r>
        <w:rPr>
          <w:rFonts w:eastAsiaTheme="minorEastAsia"/>
        </w:rPr>
        <w:t xml:space="preserve"> </w:t>
      </w:r>
      <w:r w:rsidR="003C1E14">
        <w:rPr>
          <w:rFonts w:eastAsiaTheme="minorEastAsia"/>
        </w:rPr>
        <w:t xml:space="preserve">solo per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=1</m:t>
        </m:r>
      </m:oMath>
      <w:r w:rsidR="003C1E14">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=0</m:t>
        </m:r>
      </m:oMath>
      <w:r w:rsidR="003C1E14">
        <w:rPr>
          <w:rFonts w:eastAsiaTheme="minorEastAsia"/>
        </w:rPr>
        <w:t xml:space="preserve">, </w:t>
      </w:r>
      <w:r>
        <w:rPr>
          <w:rFonts w:eastAsiaTheme="minorEastAsia"/>
        </w:rPr>
        <w:t xml:space="preserve">per cui </w:t>
      </w:r>
      <m:oMath>
        <m:r>
          <w:rPr>
            <w:rFonts w:ascii="Cambria Math" w:hAnsi="Cambria Math"/>
          </w:rPr>
          <m:t>W</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e>
        </m:acc>
      </m:oMath>
    </w:p>
    <w:p w14:paraId="4E0182D5" w14:textId="48CE8259" w:rsidR="00C56C05" w:rsidRPr="00FE4AE8" w:rsidRDefault="00C56C05">
      <w:pPr>
        <w:pStyle w:val="Paragrafoelenco"/>
        <w:numPr>
          <w:ilvl w:val="0"/>
          <w:numId w:val="72"/>
        </w:numPr>
        <w:spacing w:after="120"/>
        <w:jc w:val="both"/>
      </w:pPr>
      <m:oMath>
        <m:r>
          <w:rPr>
            <w:rFonts w:ascii="Cambria Math" w:hAnsi="Cambria Math"/>
          </w:rPr>
          <m:t>W</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eastAsiaTheme="minorEastAsia" w:hAnsi="Cambria Math"/>
          </w:rPr>
          <m:t>=1</m:t>
        </m:r>
      </m:oMath>
      <w:r>
        <w:rPr>
          <w:rFonts w:eastAsiaTheme="minorEastAsia"/>
        </w:rPr>
        <w:t xml:space="preserve"> </w:t>
      </w:r>
      <w:r w:rsidR="003C1E14">
        <w:rPr>
          <w:rFonts w:eastAsiaTheme="minorEastAsia"/>
        </w:rPr>
        <w:t>solo per</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=1,</m:t>
        </m:r>
      </m:oMath>
      <w:r w:rsidR="003C1E1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=1</m:t>
        </m:r>
      </m:oMath>
      <w:r w:rsidR="003C1E14">
        <w:rPr>
          <w:rFonts w:eastAsiaTheme="minorEastAsia"/>
        </w:rPr>
        <w:t xml:space="preserve">, </w:t>
      </w:r>
      <w:r>
        <w:rPr>
          <w:rFonts w:eastAsiaTheme="minorEastAsia"/>
        </w:rPr>
        <w:t xml:space="preserve">per cui </w:t>
      </w:r>
      <m:oMath>
        <m:r>
          <w:rPr>
            <w:rFonts w:ascii="Cambria Math" w:hAnsi="Cambria Math"/>
          </w:rPr>
          <m:t>W</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p>
    <w:p w14:paraId="1F8F97AC" w14:textId="1D072ACB" w:rsidR="00FE4AE8" w:rsidRDefault="00FE4AE8" w:rsidP="00FE4AE8">
      <w:pPr>
        <w:spacing w:after="40"/>
        <w:jc w:val="both"/>
      </w:pPr>
      <w:r>
        <w:t xml:space="preserve">Negando due volte ciascuna espressione logica e applicando il teorema di De Morgan, </w:t>
      </w:r>
      <w:r>
        <w:br/>
        <w:t xml:space="preserve">si ottiene una sintesi </w:t>
      </w:r>
      <w:r w:rsidR="003C1E14">
        <w:t xml:space="preserve">equivalente </w:t>
      </w:r>
      <w:r>
        <w:t>in porte NOR:</w:t>
      </w:r>
    </w:p>
    <w:p w14:paraId="5250AA5D" w14:textId="429A9C35" w:rsidR="00FE4AE8" w:rsidRPr="00833854" w:rsidRDefault="00FE4AE8">
      <w:pPr>
        <w:pStyle w:val="Paragrafoelenco"/>
        <w:numPr>
          <w:ilvl w:val="0"/>
          <w:numId w:val="72"/>
        </w:numPr>
        <w:spacing w:after="0"/>
        <w:jc w:val="both"/>
      </w:pPr>
      <m:oMath>
        <m:r>
          <w:rPr>
            <w:rFonts w:ascii="Cambria Math" w:hAnsi="Cambria Math"/>
          </w:rPr>
          <m:t>W</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acc>
          <m:accPr>
            <m:chr m:val="̅"/>
            <m:ctrlPr>
              <w:rPr>
                <w:rFonts w:ascii="Cambria Math" w:eastAsiaTheme="minorEastAsia" w:hAnsi="Cambria Math"/>
                <w:i/>
              </w:rPr>
            </m:ctrlPr>
          </m:accPr>
          <m:e>
            <m:acc>
              <m:accPr>
                <m:chr m:val="̅"/>
                <m:ctrlPr>
                  <w:rPr>
                    <w:rFonts w:ascii="Cambria Math" w:eastAsiaTheme="minorEastAsia" w:hAnsi="Cambria Math"/>
                    <w:i/>
                  </w:rPr>
                </m:ctrlPr>
              </m:acc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e>
                </m:acc>
              </m:e>
            </m:acc>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e>
        </m:acc>
      </m:oMath>
    </w:p>
    <w:p w14:paraId="7BA488A0" w14:textId="3E93A927" w:rsidR="00FE4AE8" w:rsidRPr="00833854" w:rsidRDefault="00FE4AE8">
      <w:pPr>
        <w:pStyle w:val="Paragrafoelenco"/>
        <w:numPr>
          <w:ilvl w:val="0"/>
          <w:numId w:val="72"/>
        </w:numPr>
        <w:spacing w:after="0"/>
        <w:jc w:val="both"/>
      </w:pPr>
      <m:oMath>
        <m:r>
          <w:rPr>
            <w:rFonts w:ascii="Cambria Math" w:hAnsi="Cambria Math"/>
          </w:rPr>
          <m:t>W</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acc>
          <m:accPr>
            <m:chr m:val="̅"/>
            <m:ctrlPr>
              <w:rPr>
                <w:rFonts w:ascii="Cambria Math" w:eastAsiaTheme="minorEastAsia" w:hAnsi="Cambria Math"/>
                <w:i/>
              </w:rPr>
            </m:ctrlPr>
          </m:accPr>
          <m:e>
            <m:acc>
              <m:accPr>
                <m:chr m:val="̅"/>
                <m:ctrlPr>
                  <w:rPr>
                    <w:rFonts w:ascii="Cambria Math" w:eastAsiaTheme="minorEastAsia" w:hAnsi="Cambria Math"/>
                    <w:i/>
                  </w:rPr>
                </m:ctrlPr>
              </m:acc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e>
            </m:acc>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e>
            </m:acc>
          </m:e>
        </m:acc>
      </m:oMath>
    </w:p>
    <w:p w14:paraId="721A4FF8" w14:textId="7272FABE" w:rsidR="00FE4AE8" w:rsidRPr="00833854" w:rsidRDefault="003C1E14">
      <w:pPr>
        <w:pStyle w:val="Paragrafoelenco"/>
        <w:numPr>
          <w:ilvl w:val="0"/>
          <w:numId w:val="72"/>
        </w:numPr>
        <w:spacing w:after="0"/>
        <w:jc w:val="both"/>
      </w:pPr>
      <m:oMath>
        <m:r>
          <w:rPr>
            <w:rFonts w:ascii="Cambria Math" w:hAnsi="Cambria Math"/>
          </w:rPr>
          <m:t>W</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acc>
          <m:accPr>
            <m:chr m:val="̅"/>
            <m:ctrlPr>
              <w:rPr>
                <w:rFonts w:ascii="Cambria Math" w:eastAsiaTheme="minorEastAsia" w:hAnsi="Cambria Math"/>
                <w:i/>
              </w:rPr>
            </m:ctrlPr>
          </m:acc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e>
                </m:acc>
              </m:e>
            </m:acc>
          </m:e>
        </m:acc>
        <m:r>
          <w:rPr>
            <w:rFonts w:ascii="Cambria Math" w:eastAsiaTheme="minorEastAsia" w:hAnsi="Cambria Math"/>
          </w:rPr>
          <m:t>=</m:t>
        </m:r>
        <m:acc>
          <m:accPr>
            <m:chr m:val="̅"/>
            <m:ctrlPr>
              <w:rPr>
                <w:rFonts w:ascii="Cambria Math" w:eastAsiaTheme="minorEastAsia" w:hAnsi="Cambria Math"/>
                <w:i/>
              </w:rPr>
            </m:ctrlPr>
          </m:acc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e>
        </m:acc>
      </m:oMath>
    </w:p>
    <w:p w14:paraId="767AC205" w14:textId="295A6732" w:rsidR="00FE4AE8" w:rsidRPr="00FE4AE8" w:rsidRDefault="00FE4AE8">
      <w:pPr>
        <w:pStyle w:val="Paragrafoelenco"/>
        <w:numPr>
          <w:ilvl w:val="0"/>
          <w:numId w:val="72"/>
        </w:numPr>
        <w:spacing w:after="120"/>
        <w:jc w:val="both"/>
      </w:pPr>
      <m:oMath>
        <m:r>
          <w:rPr>
            <w:rFonts w:ascii="Cambria Math" w:hAnsi="Cambria Math"/>
          </w:rPr>
          <m:t>W</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acc>
          <m:accPr>
            <m:chr m:val="̅"/>
            <m:ctrlPr>
              <w:rPr>
                <w:rFonts w:ascii="Cambria Math" w:eastAsiaTheme="minorEastAsia" w:hAnsi="Cambria Math"/>
                <w:i/>
              </w:rPr>
            </m:ctrlPr>
          </m:acc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e>
            </m:acc>
          </m:e>
        </m:acc>
        <m:r>
          <w:rPr>
            <w:rFonts w:ascii="Cambria Math" w:eastAsiaTheme="minorEastAsia" w:hAnsi="Cambria Math"/>
          </w:rPr>
          <m:t>=</m:t>
        </m:r>
        <m:acc>
          <m:accPr>
            <m:chr m:val="̅"/>
            <m:ctrlPr>
              <w:rPr>
                <w:rFonts w:ascii="Cambria Math" w:eastAsiaTheme="minorEastAsia" w:hAnsi="Cambria Math"/>
                <w:i/>
              </w:rPr>
            </m:ctrlPr>
          </m:acc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e>
            </m:acc>
          </m:e>
        </m:acc>
      </m:oMath>
      <w:r>
        <w:rPr>
          <w:rFonts w:eastAsiaTheme="minorEastAsia"/>
        </w:rPr>
        <w:t xml:space="preserve"> </w:t>
      </w:r>
    </w:p>
    <w:p w14:paraId="20C6D8B3" w14:textId="14DE0F1B" w:rsidR="00FE4AE8" w:rsidRDefault="003C1E14" w:rsidP="00FE4AE8">
      <w:pPr>
        <w:spacing w:after="120"/>
        <w:jc w:val="both"/>
      </w:pPr>
      <w:r>
        <w:t xml:space="preserve">Tipicamente, tuttavia, per renderlo più compatto, il decoder degli indirizzi di riga non viene realizzato </w:t>
      </w:r>
      <w:r>
        <w:br/>
        <w:t>in porte NOR, ma attraverso un circuito chiamato wired</w:t>
      </w:r>
      <w:r w:rsidR="003C020C">
        <w:t xml:space="preserve"> </w:t>
      </w:r>
      <w:r>
        <w:t>NOR, fatto in questo modo:</w:t>
      </w:r>
    </w:p>
    <w:p w14:paraId="31D8E7E2" w14:textId="3C2882B7" w:rsidR="00AC0BFE" w:rsidRPr="009B4849" w:rsidRDefault="00105A30" w:rsidP="009B4849">
      <w:pPr>
        <w:spacing w:after="2280"/>
        <w:jc w:val="center"/>
      </w:pPr>
      <w:r>
        <w:rPr>
          <w:noProof/>
        </w:rPr>
        <mc:AlternateContent>
          <mc:Choice Requires="wps">
            <w:drawing>
              <wp:anchor distT="0" distB="0" distL="114300" distR="114300" simplePos="0" relativeHeight="252211200" behindDoc="0" locked="0" layoutInCell="1" allowOverlap="1" wp14:anchorId="294904E7" wp14:editId="2C198135">
                <wp:simplePos x="0" y="0"/>
                <wp:positionH relativeFrom="margin">
                  <wp:posOffset>0</wp:posOffset>
                </wp:positionH>
                <wp:positionV relativeFrom="paragraph">
                  <wp:posOffset>3452826</wp:posOffset>
                </wp:positionV>
                <wp:extent cx="5720080" cy="1282889"/>
                <wp:effectExtent l="0" t="0" r="13970" b="12700"/>
                <wp:wrapNone/>
                <wp:docPr id="681895796" name="Casella di testo 14"/>
                <wp:cNvGraphicFramePr/>
                <a:graphic xmlns:a="http://schemas.openxmlformats.org/drawingml/2006/main">
                  <a:graphicData uri="http://schemas.microsoft.com/office/word/2010/wordprocessingShape">
                    <wps:wsp>
                      <wps:cNvSpPr txBox="1"/>
                      <wps:spPr>
                        <a:xfrm>
                          <a:off x="0" y="0"/>
                          <a:ext cx="5720080" cy="1282889"/>
                        </a:xfrm>
                        <a:prstGeom prst="rect">
                          <a:avLst/>
                        </a:prstGeom>
                        <a:solidFill>
                          <a:schemeClr val="lt1"/>
                        </a:solidFill>
                        <a:ln w="6350">
                          <a:solidFill>
                            <a:prstClr val="black"/>
                          </a:solidFill>
                        </a:ln>
                      </wps:spPr>
                      <wps:txbx>
                        <w:txbxContent>
                          <w:p w14:paraId="199169C0" w14:textId="77777777" w:rsidR="00105A30" w:rsidRPr="00105A30" w:rsidRDefault="00105A30" w:rsidP="00105A30">
                            <w:pPr>
                              <w:spacing w:after="40"/>
                              <w:jc w:val="both"/>
                              <w:rPr>
                                <w:sz w:val="18"/>
                                <w:szCs w:val="18"/>
                              </w:rPr>
                            </w:pPr>
                            <w:r w:rsidRPr="00105A30">
                              <w:rPr>
                                <w:sz w:val="18"/>
                                <w:szCs w:val="18"/>
                              </w:rPr>
                              <w:t>Abbiamo:</w:t>
                            </w:r>
                          </w:p>
                          <w:p w14:paraId="1C0C1A6B" w14:textId="099C558E" w:rsidR="00105A30" w:rsidRPr="00105A30" w:rsidRDefault="00105A30">
                            <w:pPr>
                              <w:pStyle w:val="Paragrafoelenco"/>
                              <w:numPr>
                                <w:ilvl w:val="0"/>
                                <w:numId w:val="80"/>
                              </w:numPr>
                              <w:spacing w:after="40"/>
                              <w:ind w:left="530"/>
                              <w:jc w:val="both"/>
                              <w:rPr>
                                <w:sz w:val="18"/>
                                <w:szCs w:val="18"/>
                              </w:rPr>
                            </w:pPr>
                            <w:r w:rsidRPr="00105A30">
                              <w:rPr>
                                <w:sz w:val="18"/>
                                <w:szCs w:val="18"/>
                              </w:rPr>
                              <w:t>In orizzontale, le word line</w:t>
                            </w:r>
                            <w:r w:rsidR="0063226B">
                              <w:rPr>
                                <w:sz w:val="18"/>
                                <w:szCs w:val="18"/>
                              </w:rPr>
                              <w:t xml:space="preserve"> </w:t>
                            </w:r>
                            <m:oMath>
                              <m:r>
                                <w:rPr>
                                  <w:rFonts w:ascii="Cambria Math" w:hAnsi="Cambria Math"/>
                                  <w:sz w:val="18"/>
                                  <w:szCs w:val="18"/>
                                </w:rPr>
                                <m:t>W</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0</m:t>
                                  </m:r>
                                </m:sub>
                              </m:sSub>
                              <m:r>
                                <w:rPr>
                                  <w:rFonts w:ascii="Cambria Math" w:hAnsi="Cambria Math"/>
                                  <w:sz w:val="18"/>
                                  <w:szCs w:val="18"/>
                                </w:rPr>
                                <m:t>, …, W</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3</m:t>
                                  </m:r>
                                </m:sub>
                              </m:sSub>
                            </m:oMath>
                            <w:r w:rsidR="0063226B">
                              <w:rPr>
                                <w:sz w:val="18"/>
                                <w:szCs w:val="18"/>
                              </w:rPr>
                              <w:t xml:space="preserve">, ciascuna delle quali è collegata 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DD</m:t>
                                  </m:r>
                                </m:sub>
                              </m:sSub>
                            </m:oMath>
                            <w:r w:rsidR="0063226B" w:rsidRPr="00105A30">
                              <w:rPr>
                                <w:rFonts w:eastAsiaTheme="minorEastAsia"/>
                                <w:sz w:val="18"/>
                                <w:szCs w:val="18"/>
                              </w:rPr>
                              <w:t xml:space="preserve"> tramite un</w:t>
                            </w:r>
                            <w:r w:rsidR="00924C1E">
                              <w:rPr>
                                <w:rFonts w:eastAsiaTheme="minorEastAsia"/>
                                <w:sz w:val="18"/>
                                <w:szCs w:val="18"/>
                              </w:rPr>
                              <w:t xml:space="preserve"> distinto</w:t>
                            </w:r>
                            <w:r w:rsidR="0063226B" w:rsidRPr="00105A30">
                              <w:rPr>
                                <w:rFonts w:eastAsiaTheme="minorEastAsia"/>
                                <w:sz w:val="18"/>
                                <w:szCs w:val="18"/>
                              </w:rPr>
                              <w:t xml:space="preserve"> </w:t>
                            </w:r>
                            <w:r w:rsidR="00B00EDA">
                              <w:rPr>
                                <w:rFonts w:eastAsiaTheme="minorEastAsia"/>
                                <w:sz w:val="18"/>
                                <w:szCs w:val="18"/>
                              </w:rPr>
                              <w:t>p</w:t>
                            </w:r>
                            <w:r w:rsidR="0063226B" w:rsidRPr="00105A30">
                              <w:rPr>
                                <w:rFonts w:eastAsiaTheme="minorEastAsia"/>
                                <w:sz w:val="18"/>
                                <w:szCs w:val="18"/>
                              </w:rPr>
                              <w:t xml:space="preserve">MOS </w:t>
                            </w:r>
                            <w:r w:rsidR="0063226B">
                              <w:rPr>
                                <w:rFonts w:eastAsiaTheme="minorEastAsia"/>
                                <w:sz w:val="18"/>
                                <w:szCs w:val="18"/>
                              </w:rPr>
                              <w:br/>
                            </w:r>
                            <w:r w:rsidR="0063226B" w:rsidRPr="00105A30">
                              <w:rPr>
                                <w:rFonts w:eastAsiaTheme="minorEastAsia"/>
                                <w:sz w:val="18"/>
                                <w:szCs w:val="18"/>
                              </w:rPr>
                              <w:t xml:space="preserve">pilotato dal comando di precarica negato </w:t>
                            </w:r>
                            <m:oMath>
                              <m:acc>
                                <m:accPr>
                                  <m:chr m:val="̅"/>
                                  <m:ctrlPr>
                                    <w:rPr>
                                      <w:rFonts w:ascii="Cambria Math" w:eastAsiaTheme="minorEastAsia" w:hAnsi="Cambria Math"/>
                                      <w:i/>
                                      <w:sz w:val="18"/>
                                      <w:szCs w:val="18"/>
                                    </w:rPr>
                                  </m:ctrlPr>
                                </m:accPr>
                                <m:e>
                                  <m:sSub>
                                    <m:sSubPr>
                                      <m:ctrlPr>
                                        <w:rPr>
                                          <w:rFonts w:ascii="Cambria Math" w:eastAsiaTheme="minorEastAsia" w:hAnsi="Cambria Math"/>
                                          <w:i/>
                                          <w:sz w:val="18"/>
                                          <w:szCs w:val="18"/>
                                        </w:rPr>
                                      </m:ctrlPr>
                                    </m:sSubPr>
                                    <m:e>
                                      <m:r>
                                        <w:rPr>
                                          <w:rFonts w:ascii="Cambria Math" w:eastAsiaTheme="minorEastAsia" w:hAnsi="Cambria Math"/>
                                          <w:sz w:val="18"/>
                                          <w:szCs w:val="18"/>
                                        </w:rPr>
                                        <m:t>ϕ</m:t>
                                      </m:r>
                                    </m:e>
                                    <m:sub>
                                      <m:r>
                                        <w:rPr>
                                          <w:rFonts w:ascii="Cambria Math" w:eastAsiaTheme="minorEastAsia" w:hAnsi="Cambria Math"/>
                                          <w:sz w:val="18"/>
                                          <w:szCs w:val="18"/>
                                        </w:rPr>
                                        <m:t>p</m:t>
                                      </m:r>
                                    </m:sub>
                                  </m:sSub>
                                </m:e>
                              </m:acc>
                            </m:oMath>
                            <w:r w:rsidR="0063226B">
                              <w:rPr>
                                <w:rFonts w:eastAsiaTheme="minorEastAsia"/>
                                <w:sz w:val="18"/>
                                <w:szCs w:val="18"/>
                              </w:rPr>
                              <w:t xml:space="preserve">, ed è isolata all’occorrenza dalla memoria </w:t>
                            </w:r>
                            <w:r w:rsidR="0063226B">
                              <w:rPr>
                                <w:rFonts w:eastAsiaTheme="minorEastAsia"/>
                                <w:sz w:val="18"/>
                                <w:szCs w:val="18"/>
                              </w:rPr>
                              <w:br/>
                              <w:t>attraverso un circuito di isolamento.</w:t>
                            </w:r>
                          </w:p>
                          <w:p w14:paraId="3C128AC1" w14:textId="7256A059" w:rsidR="00105A30" w:rsidRPr="00454584" w:rsidRDefault="00105A30">
                            <w:pPr>
                              <w:pStyle w:val="Paragrafoelenco"/>
                              <w:numPr>
                                <w:ilvl w:val="0"/>
                                <w:numId w:val="80"/>
                              </w:numPr>
                              <w:spacing w:after="40"/>
                              <w:ind w:left="530"/>
                              <w:jc w:val="both"/>
                              <w:rPr>
                                <w:sz w:val="18"/>
                                <w:szCs w:val="18"/>
                              </w:rPr>
                            </w:pPr>
                            <w:r w:rsidRPr="00454584">
                              <w:rPr>
                                <w:sz w:val="18"/>
                                <w:szCs w:val="18"/>
                              </w:rPr>
                              <w:t xml:space="preserve">In verticale, i </w:t>
                            </w:r>
                            <w:r w:rsidR="0063226B" w:rsidRPr="00454584">
                              <w:rPr>
                                <w:sz w:val="18"/>
                                <w:szCs w:val="18"/>
                              </w:rPr>
                              <w:t xml:space="preserve">fili </w:t>
                            </w:r>
                            <w:r w:rsidR="00A75ABE" w:rsidRPr="00454584">
                              <w:rPr>
                                <w:sz w:val="18"/>
                                <w:szCs w:val="18"/>
                              </w:rPr>
                              <w:t xml:space="preserve">con i bit </w:t>
                            </w:r>
                            <w:r w:rsidR="0063226B" w:rsidRPr="00454584">
                              <w:rPr>
                                <w:sz w:val="18"/>
                                <w:szCs w:val="18"/>
                              </w:rPr>
                              <w:t xml:space="preserve">di indirizzo </w:t>
                            </w:r>
                            <w:r w:rsidRPr="00454584">
                              <w:rPr>
                                <w:sz w:val="18"/>
                                <w:szCs w:val="18"/>
                              </w:rPr>
                              <w:t>diretti</w:t>
                            </w:r>
                            <w:r w:rsidR="0063226B" w:rsidRPr="00454584">
                              <w:rPr>
                                <w:sz w:val="18"/>
                                <w:szCs w:val="18"/>
                              </w:rPr>
                              <w:t xml:space="preserve"> </w:t>
                            </w:r>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oMath>
                            <w:r w:rsidR="00B00EDA" w:rsidRPr="00454584">
                              <w:rPr>
                                <w:sz w:val="18"/>
                                <w:szCs w:val="18"/>
                              </w:rPr>
                              <w:t xml:space="preserve"> </w:t>
                            </w:r>
                            <w:r w:rsidR="0063226B" w:rsidRPr="00454584">
                              <w:rPr>
                                <w:sz w:val="18"/>
                                <w:szCs w:val="18"/>
                              </w:rPr>
                              <w:t xml:space="preserve">e negati </w:t>
                            </w:r>
                            <m:oMath>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e>
                              </m:acc>
                            </m:oMath>
                            <w:r w:rsidR="00B00EDA" w:rsidRPr="00454584">
                              <w:rPr>
                                <w:rFonts w:eastAsiaTheme="minorEastAsia"/>
                                <w:sz w:val="18"/>
                                <w:szCs w:val="18"/>
                              </w:rPr>
                              <w:t xml:space="preserve">, </w:t>
                            </w:r>
                            <m:oMath>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e>
                              </m:acc>
                            </m:oMath>
                            <w:r w:rsidR="0063226B" w:rsidRPr="00454584">
                              <w:rPr>
                                <w:sz w:val="18"/>
                                <w:szCs w:val="18"/>
                              </w:rPr>
                              <w:t>.</w:t>
                            </w:r>
                          </w:p>
                          <w:p w14:paraId="34B7ABA4" w14:textId="6D7170FA" w:rsidR="00105A30" w:rsidRPr="0063226B" w:rsidRDefault="00AC0BFE" w:rsidP="00105A30">
                            <w:pPr>
                              <w:spacing w:after="40"/>
                              <w:jc w:val="both"/>
                              <w:rPr>
                                <w:rFonts w:eastAsiaTheme="minorEastAsia"/>
                                <w:sz w:val="18"/>
                                <w:szCs w:val="18"/>
                              </w:rPr>
                            </w:pPr>
                            <w:r>
                              <w:rPr>
                                <w:rFonts w:eastAsiaTheme="minorEastAsia"/>
                                <w:sz w:val="18"/>
                                <w:szCs w:val="18"/>
                              </w:rPr>
                              <w:t xml:space="preserve">Per ogni </w:t>
                            </w:r>
                            <m:oMath>
                              <m:r>
                                <w:rPr>
                                  <w:rFonts w:ascii="Cambria Math" w:hAnsi="Cambria Math"/>
                                  <w:sz w:val="18"/>
                                  <w:szCs w:val="18"/>
                                </w:rPr>
                                <m:t>W</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i</m:t>
                                  </m:r>
                                </m:sub>
                              </m:sSub>
                            </m:oMath>
                            <w:r w:rsidR="00105A30" w:rsidRPr="00105A30">
                              <w:rPr>
                                <w:rFonts w:eastAsiaTheme="minorEastAsia"/>
                                <w:sz w:val="18"/>
                                <w:szCs w:val="18"/>
                              </w:rPr>
                              <w:t>,</w:t>
                            </w:r>
                            <w:r>
                              <w:rPr>
                                <w:rFonts w:eastAsiaTheme="minorEastAsia"/>
                                <w:sz w:val="18"/>
                                <w:szCs w:val="18"/>
                              </w:rPr>
                              <w:t xml:space="preserve"> si guarda la sua espressione logica in porte NOR e, per ogni variabile logica coinvolta,</w:t>
                            </w:r>
                            <w:r w:rsidR="00105A30" w:rsidRPr="00105A30">
                              <w:rPr>
                                <w:rFonts w:eastAsiaTheme="minorEastAsia"/>
                                <w:sz w:val="18"/>
                                <w:szCs w:val="18"/>
                              </w:rPr>
                              <w:t xml:space="preserve"> </w:t>
                            </w:r>
                            <w:r>
                              <w:rPr>
                                <w:rFonts w:eastAsiaTheme="minorEastAsia"/>
                                <w:sz w:val="18"/>
                                <w:szCs w:val="18"/>
                              </w:rPr>
                              <w:br/>
                            </w:r>
                            <w:r w:rsidR="00105A30" w:rsidRPr="00105A30">
                              <w:rPr>
                                <w:rFonts w:eastAsiaTheme="minorEastAsia"/>
                                <w:sz w:val="18"/>
                                <w:szCs w:val="18"/>
                              </w:rPr>
                              <w:t xml:space="preserve">si aggiunge un nMOS pilotato da tale variabile logica, che collega </w:t>
                            </w:r>
                            <m:oMath>
                              <m:r>
                                <w:rPr>
                                  <w:rFonts w:ascii="Cambria Math" w:hAnsi="Cambria Math"/>
                                  <w:sz w:val="18"/>
                                  <w:szCs w:val="18"/>
                                </w:rPr>
                                <m:t>W</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i</m:t>
                                  </m:r>
                                </m:sub>
                              </m:sSub>
                            </m:oMath>
                            <w:r w:rsidR="00105A30" w:rsidRPr="00105A30">
                              <w:rPr>
                                <w:rFonts w:eastAsiaTheme="minorEastAsia"/>
                                <w:sz w:val="18"/>
                                <w:szCs w:val="18"/>
                              </w:rPr>
                              <w:t xml:space="preserve"> a massa.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904E7" id="_x0000_s1289" type="#_x0000_t202" style="position:absolute;left:0;text-align:left;margin-left:0;margin-top:271.9pt;width:450.4pt;height:101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" fillcolor="white [3201]" strokeweight=".5pt">
                <v:textbox>
                  <w:txbxContent>
                    <w:p w14:paraId="199169C0" w14:textId="77777777" w:rsidR="00105A30" w:rsidRPr="00105A30" w:rsidRDefault="00105A30" w:rsidP="00105A30">
                      <w:pPr>
                        <w:spacing w:after="40"/>
                        <w:jc w:val="both"/>
                        <w:rPr>
                          <w:sz w:val="18"/>
                          <w:szCs w:val="18"/>
                        </w:rPr>
                      </w:pPr>
                      <w:r w:rsidRPr="00105A30">
                        <w:rPr>
                          <w:sz w:val="18"/>
                          <w:szCs w:val="18"/>
                        </w:rPr>
                        <w:t>Abbiamo:</w:t>
                      </w:r>
                    </w:p>
                    <w:p w14:paraId="1C0C1A6B" w14:textId="099C558E" w:rsidR="00105A30" w:rsidRPr="00105A30" w:rsidRDefault="00105A30">
                      <w:pPr>
                        <w:pStyle w:val="Paragrafoelenco"/>
                        <w:numPr>
                          <w:ilvl w:val="0"/>
                          <w:numId w:val="80"/>
                        </w:numPr>
                        <w:spacing w:after="40"/>
                        <w:ind w:left="530"/>
                        <w:jc w:val="both"/>
                        <w:rPr>
                          <w:sz w:val="18"/>
                          <w:szCs w:val="18"/>
                        </w:rPr>
                      </w:pPr>
                      <w:r w:rsidRPr="00105A30">
                        <w:rPr>
                          <w:sz w:val="18"/>
                          <w:szCs w:val="18"/>
                        </w:rPr>
                        <w:t>In orizzontale, le word line</w:t>
                      </w:r>
                      <w:r w:rsidR="0063226B">
                        <w:rPr>
                          <w:sz w:val="18"/>
                          <w:szCs w:val="18"/>
                        </w:rPr>
                        <w:t xml:space="preserve"> </w:t>
                      </w:r>
                      <m:oMath>
                        <m:r>
                          <w:rPr>
                            <w:rFonts w:ascii="Cambria Math" w:hAnsi="Cambria Math"/>
                            <w:sz w:val="18"/>
                            <w:szCs w:val="18"/>
                          </w:rPr>
                          <m:t>W</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0</m:t>
                            </m:r>
                          </m:sub>
                        </m:sSub>
                        <m:r>
                          <w:rPr>
                            <w:rFonts w:ascii="Cambria Math" w:hAnsi="Cambria Math"/>
                            <w:sz w:val="18"/>
                            <w:szCs w:val="18"/>
                          </w:rPr>
                          <m:t>, …, W</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3</m:t>
                            </m:r>
                          </m:sub>
                        </m:sSub>
                      </m:oMath>
                      <w:r w:rsidR="0063226B">
                        <w:rPr>
                          <w:sz w:val="18"/>
                          <w:szCs w:val="18"/>
                        </w:rPr>
                        <w:t xml:space="preserve">, ciascuna delle quali è collegata 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DD</m:t>
                            </m:r>
                          </m:sub>
                        </m:sSub>
                      </m:oMath>
                      <w:r w:rsidR="0063226B" w:rsidRPr="00105A30">
                        <w:rPr>
                          <w:rFonts w:eastAsiaTheme="minorEastAsia"/>
                          <w:sz w:val="18"/>
                          <w:szCs w:val="18"/>
                        </w:rPr>
                        <w:t xml:space="preserve"> tramite un</w:t>
                      </w:r>
                      <w:r w:rsidR="00924C1E">
                        <w:rPr>
                          <w:rFonts w:eastAsiaTheme="minorEastAsia"/>
                          <w:sz w:val="18"/>
                          <w:szCs w:val="18"/>
                        </w:rPr>
                        <w:t xml:space="preserve"> distinto</w:t>
                      </w:r>
                      <w:r w:rsidR="0063226B" w:rsidRPr="00105A30">
                        <w:rPr>
                          <w:rFonts w:eastAsiaTheme="minorEastAsia"/>
                          <w:sz w:val="18"/>
                          <w:szCs w:val="18"/>
                        </w:rPr>
                        <w:t xml:space="preserve"> </w:t>
                      </w:r>
                      <w:r w:rsidR="00B00EDA">
                        <w:rPr>
                          <w:rFonts w:eastAsiaTheme="minorEastAsia"/>
                          <w:sz w:val="18"/>
                          <w:szCs w:val="18"/>
                        </w:rPr>
                        <w:t>p</w:t>
                      </w:r>
                      <w:r w:rsidR="0063226B" w:rsidRPr="00105A30">
                        <w:rPr>
                          <w:rFonts w:eastAsiaTheme="minorEastAsia"/>
                          <w:sz w:val="18"/>
                          <w:szCs w:val="18"/>
                        </w:rPr>
                        <w:t xml:space="preserve">MOS </w:t>
                      </w:r>
                      <w:r w:rsidR="0063226B">
                        <w:rPr>
                          <w:rFonts w:eastAsiaTheme="minorEastAsia"/>
                          <w:sz w:val="18"/>
                          <w:szCs w:val="18"/>
                        </w:rPr>
                        <w:br/>
                      </w:r>
                      <w:r w:rsidR="0063226B" w:rsidRPr="00105A30">
                        <w:rPr>
                          <w:rFonts w:eastAsiaTheme="minorEastAsia"/>
                          <w:sz w:val="18"/>
                          <w:szCs w:val="18"/>
                        </w:rPr>
                        <w:t xml:space="preserve">pilotato dal comando di precarica negato </w:t>
                      </w:r>
                      <m:oMath>
                        <m:acc>
                          <m:accPr>
                            <m:chr m:val="̅"/>
                            <m:ctrlPr>
                              <w:rPr>
                                <w:rFonts w:ascii="Cambria Math" w:eastAsiaTheme="minorEastAsia" w:hAnsi="Cambria Math"/>
                                <w:i/>
                                <w:sz w:val="18"/>
                                <w:szCs w:val="18"/>
                              </w:rPr>
                            </m:ctrlPr>
                          </m:accPr>
                          <m:e>
                            <m:sSub>
                              <m:sSubPr>
                                <m:ctrlPr>
                                  <w:rPr>
                                    <w:rFonts w:ascii="Cambria Math" w:eastAsiaTheme="minorEastAsia" w:hAnsi="Cambria Math"/>
                                    <w:i/>
                                    <w:sz w:val="18"/>
                                    <w:szCs w:val="18"/>
                                  </w:rPr>
                                </m:ctrlPr>
                              </m:sSubPr>
                              <m:e>
                                <m:r>
                                  <w:rPr>
                                    <w:rFonts w:ascii="Cambria Math" w:eastAsiaTheme="minorEastAsia" w:hAnsi="Cambria Math"/>
                                    <w:sz w:val="18"/>
                                    <w:szCs w:val="18"/>
                                  </w:rPr>
                                  <m:t>ϕ</m:t>
                                </m:r>
                              </m:e>
                              <m:sub>
                                <m:r>
                                  <w:rPr>
                                    <w:rFonts w:ascii="Cambria Math" w:eastAsiaTheme="minorEastAsia" w:hAnsi="Cambria Math"/>
                                    <w:sz w:val="18"/>
                                    <w:szCs w:val="18"/>
                                  </w:rPr>
                                  <m:t>p</m:t>
                                </m:r>
                              </m:sub>
                            </m:sSub>
                          </m:e>
                        </m:acc>
                      </m:oMath>
                      <w:r w:rsidR="0063226B">
                        <w:rPr>
                          <w:rFonts w:eastAsiaTheme="minorEastAsia"/>
                          <w:sz w:val="18"/>
                          <w:szCs w:val="18"/>
                        </w:rPr>
                        <w:t xml:space="preserve">, ed è isolata all’occorrenza dalla memoria </w:t>
                      </w:r>
                      <w:r w:rsidR="0063226B">
                        <w:rPr>
                          <w:rFonts w:eastAsiaTheme="minorEastAsia"/>
                          <w:sz w:val="18"/>
                          <w:szCs w:val="18"/>
                        </w:rPr>
                        <w:br/>
                        <w:t>attraverso un circuito di isolamento.</w:t>
                      </w:r>
                    </w:p>
                    <w:p w14:paraId="3C128AC1" w14:textId="7256A059" w:rsidR="00105A30" w:rsidRPr="00454584" w:rsidRDefault="00105A30">
                      <w:pPr>
                        <w:pStyle w:val="Paragrafoelenco"/>
                        <w:numPr>
                          <w:ilvl w:val="0"/>
                          <w:numId w:val="80"/>
                        </w:numPr>
                        <w:spacing w:after="40"/>
                        <w:ind w:left="530"/>
                        <w:jc w:val="both"/>
                        <w:rPr>
                          <w:sz w:val="18"/>
                          <w:szCs w:val="18"/>
                        </w:rPr>
                      </w:pPr>
                      <w:r w:rsidRPr="00454584">
                        <w:rPr>
                          <w:sz w:val="18"/>
                          <w:szCs w:val="18"/>
                        </w:rPr>
                        <w:t xml:space="preserve">In verticale, i </w:t>
                      </w:r>
                      <w:r w:rsidR="0063226B" w:rsidRPr="00454584">
                        <w:rPr>
                          <w:sz w:val="18"/>
                          <w:szCs w:val="18"/>
                        </w:rPr>
                        <w:t xml:space="preserve">fili </w:t>
                      </w:r>
                      <w:r w:rsidR="00A75ABE" w:rsidRPr="00454584">
                        <w:rPr>
                          <w:sz w:val="18"/>
                          <w:szCs w:val="18"/>
                        </w:rPr>
                        <w:t xml:space="preserve">con i bit </w:t>
                      </w:r>
                      <w:r w:rsidR="0063226B" w:rsidRPr="00454584">
                        <w:rPr>
                          <w:sz w:val="18"/>
                          <w:szCs w:val="18"/>
                        </w:rPr>
                        <w:t xml:space="preserve">di indirizzo </w:t>
                      </w:r>
                      <w:r w:rsidRPr="00454584">
                        <w:rPr>
                          <w:sz w:val="18"/>
                          <w:szCs w:val="18"/>
                        </w:rPr>
                        <w:t>diretti</w:t>
                      </w:r>
                      <w:r w:rsidR="0063226B" w:rsidRPr="00454584">
                        <w:rPr>
                          <w:sz w:val="18"/>
                          <w:szCs w:val="18"/>
                        </w:rPr>
                        <w:t xml:space="preserve"> </w:t>
                      </w:r>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oMath>
                      <w:r w:rsidR="00B00EDA" w:rsidRPr="00454584">
                        <w:rPr>
                          <w:sz w:val="18"/>
                          <w:szCs w:val="18"/>
                        </w:rPr>
                        <w:t xml:space="preserve"> </w:t>
                      </w:r>
                      <w:r w:rsidR="0063226B" w:rsidRPr="00454584">
                        <w:rPr>
                          <w:sz w:val="18"/>
                          <w:szCs w:val="18"/>
                        </w:rPr>
                        <w:t xml:space="preserve">e negati </w:t>
                      </w:r>
                      <m:oMath>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e>
                        </m:acc>
                      </m:oMath>
                      <w:r w:rsidR="00B00EDA" w:rsidRPr="00454584">
                        <w:rPr>
                          <w:rFonts w:eastAsiaTheme="minorEastAsia"/>
                          <w:sz w:val="18"/>
                          <w:szCs w:val="18"/>
                        </w:rPr>
                        <w:t xml:space="preserve">, </w:t>
                      </w:r>
                      <m:oMath>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e>
                        </m:acc>
                      </m:oMath>
                      <w:r w:rsidR="0063226B" w:rsidRPr="00454584">
                        <w:rPr>
                          <w:sz w:val="18"/>
                          <w:szCs w:val="18"/>
                        </w:rPr>
                        <w:t>.</w:t>
                      </w:r>
                    </w:p>
                    <w:p w14:paraId="34B7ABA4" w14:textId="6D7170FA" w:rsidR="00105A30" w:rsidRPr="0063226B" w:rsidRDefault="00AC0BFE" w:rsidP="00105A30">
                      <w:pPr>
                        <w:spacing w:after="40"/>
                        <w:jc w:val="both"/>
                        <w:rPr>
                          <w:rFonts w:eastAsiaTheme="minorEastAsia"/>
                          <w:sz w:val="18"/>
                          <w:szCs w:val="18"/>
                        </w:rPr>
                      </w:pPr>
                      <w:r>
                        <w:rPr>
                          <w:rFonts w:eastAsiaTheme="minorEastAsia"/>
                          <w:sz w:val="18"/>
                          <w:szCs w:val="18"/>
                        </w:rPr>
                        <w:t xml:space="preserve">Per ogni </w:t>
                      </w:r>
                      <m:oMath>
                        <m:r>
                          <w:rPr>
                            <w:rFonts w:ascii="Cambria Math" w:hAnsi="Cambria Math"/>
                            <w:sz w:val="18"/>
                            <w:szCs w:val="18"/>
                          </w:rPr>
                          <m:t>W</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i</m:t>
                            </m:r>
                          </m:sub>
                        </m:sSub>
                      </m:oMath>
                      <w:r w:rsidR="00105A30" w:rsidRPr="00105A30">
                        <w:rPr>
                          <w:rFonts w:eastAsiaTheme="minorEastAsia"/>
                          <w:sz w:val="18"/>
                          <w:szCs w:val="18"/>
                        </w:rPr>
                        <w:t>,</w:t>
                      </w:r>
                      <w:r>
                        <w:rPr>
                          <w:rFonts w:eastAsiaTheme="minorEastAsia"/>
                          <w:sz w:val="18"/>
                          <w:szCs w:val="18"/>
                        </w:rPr>
                        <w:t xml:space="preserve"> si guarda la sua espressione logica in porte NOR e, per ogni variabile logica coinvolta,</w:t>
                      </w:r>
                      <w:r w:rsidR="00105A30" w:rsidRPr="00105A30">
                        <w:rPr>
                          <w:rFonts w:eastAsiaTheme="minorEastAsia"/>
                          <w:sz w:val="18"/>
                          <w:szCs w:val="18"/>
                        </w:rPr>
                        <w:t xml:space="preserve"> </w:t>
                      </w:r>
                      <w:r>
                        <w:rPr>
                          <w:rFonts w:eastAsiaTheme="minorEastAsia"/>
                          <w:sz w:val="18"/>
                          <w:szCs w:val="18"/>
                        </w:rPr>
                        <w:br/>
                      </w:r>
                      <w:r w:rsidR="00105A30" w:rsidRPr="00105A30">
                        <w:rPr>
                          <w:rFonts w:eastAsiaTheme="minorEastAsia"/>
                          <w:sz w:val="18"/>
                          <w:szCs w:val="18"/>
                        </w:rPr>
                        <w:t xml:space="preserve">si aggiunge un nMOS pilotato da tale variabile logica, che collega </w:t>
                      </w:r>
                      <m:oMath>
                        <m:r>
                          <w:rPr>
                            <w:rFonts w:ascii="Cambria Math" w:hAnsi="Cambria Math"/>
                            <w:sz w:val="18"/>
                            <w:szCs w:val="18"/>
                          </w:rPr>
                          <m:t>W</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i</m:t>
                            </m:r>
                          </m:sub>
                        </m:sSub>
                      </m:oMath>
                      <w:r w:rsidR="00105A30" w:rsidRPr="00105A30">
                        <w:rPr>
                          <w:rFonts w:eastAsiaTheme="minorEastAsia"/>
                          <w:sz w:val="18"/>
                          <w:szCs w:val="18"/>
                        </w:rPr>
                        <w:t xml:space="preserve"> a massa.</w:t>
                      </w:r>
                    </w:p>
                  </w:txbxContent>
                </v:textbox>
                <w10:wrap anchorx="margin"/>
              </v:shape>
            </w:pict>
          </mc:Fallback>
        </mc:AlternateContent>
      </w:r>
      <w:r w:rsidR="009B4849">
        <w:rPr>
          <w:noProof/>
        </w:rPr>
        <w:drawing>
          <wp:inline distT="0" distB="0" distL="0" distR="0" wp14:anchorId="195C655C" wp14:editId="5B913CB9">
            <wp:extent cx="5740841" cy="3344700"/>
            <wp:effectExtent l="0" t="0" r="0" b="8255"/>
            <wp:docPr id="1223595342"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screen">
                      <a:extLst>
                        <a:ext uri="{28A0092B-C50C-407E-A947-70E740481C1C}">
                          <a14:useLocalDpi xmlns:a14="http://schemas.microsoft.com/office/drawing/2010/main"/>
                        </a:ext>
                      </a:extLst>
                    </a:blip>
                    <a:srcRect/>
                    <a:stretch>
                      <a:fillRect/>
                    </a:stretch>
                  </pic:blipFill>
                  <pic:spPr bwMode="auto">
                    <a:xfrm>
                      <a:off x="0" y="0"/>
                      <a:ext cx="5745381" cy="3347345"/>
                    </a:xfrm>
                    <a:prstGeom prst="rect">
                      <a:avLst/>
                    </a:prstGeom>
                    <a:noFill/>
                    <a:ln>
                      <a:noFill/>
                    </a:ln>
                  </pic:spPr>
                </pic:pic>
              </a:graphicData>
            </a:graphic>
          </wp:inline>
        </w:drawing>
      </w:r>
    </w:p>
    <w:p w14:paraId="398243B9" w14:textId="77777777" w:rsidR="009B4849" w:rsidRDefault="009B4849">
      <w:r>
        <w:br w:type="page"/>
      </w:r>
    </w:p>
    <w:p w14:paraId="05D60FA3" w14:textId="697E9E0D" w:rsidR="00AC0BFE" w:rsidRPr="00F65B93" w:rsidRDefault="00F65B93" w:rsidP="00B00EDA">
      <w:pPr>
        <w:spacing w:after="40"/>
        <w:jc w:val="both"/>
      </w:pPr>
      <w:r>
        <w:lastRenderedPageBreak/>
        <w:t>All’inizio, il circuito di isolamento è abilitato. U</w:t>
      </w:r>
      <w:r w:rsidR="00B00EDA">
        <w:t xml:space="preserve">na volta messi su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sidR="00B00EDA">
        <w:rPr>
          <w:rFonts w:eastAsiaTheme="minorEastAsia"/>
        </w:rPr>
        <w:t xml:space="preserve"> i bit </w:t>
      </w:r>
      <w:r w:rsidR="00B00EDA" w:rsidRPr="007C7250">
        <w:rPr>
          <w:rFonts w:eastAsiaTheme="minorEastAsia"/>
        </w:rPr>
        <w:t>d</w:t>
      </w:r>
      <w:r w:rsidR="00B00EDA">
        <w:rPr>
          <w:rFonts w:eastAsiaTheme="minorEastAsia"/>
        </w:rPr>
        <w:t xml:space="preserve">ell’indirizzo di riga </w:t>
      </w:r>
      <w:r w:rsidR="00B00EDA" w:rsidRPr="00C56C05">
        <w:rPr>
          <w:rFonts w:eastAsiaTheme="minorEastAsia"/>
          <w:i/>
          <w:iCs/>
        </w:rPr>
        <w:t>ri</w:t>
      </w:r>
      <w:r w:rsidR="00B00EDA">
        <w:rPr>
          <w:rFonts w:eastAsiaTheme="minorEastAsia"/>
        </w:rPr>
        <w:t xml:space="preserve"> </w:t>
      </w:r>
      <w:r>
        <w:rPr>
          <w:rFonts w:eastAsiaTheme="minorEastAsia"/>
        </w:rPr>
        <w:br/>
      </w:r>
      <w:r w:rsidR="00B00EDA">
        <w:rPr>
          <w:rFonts w:eastAsiaTheme="minorEastAsia"/>
        </w:rPr>
        <w:t>della cella di memoria a cui si vuole accedere, si procede in questo modo:</w:t>
      </w:r>
    </w:p>
    <w:p w14:paraId="2FAFB2F3" w14:textId="2830F8F3" w:rsidR="001601B6" w:rsidRPr="001601B6" w:rsidRDefault="00B00EDA">
      <w:pPr>
        <w:pStyle w:val="Paragrafoelenco"/>
        <w:numPr>
          <w:ilvl w:val="0"/>
          <w:numId w:val="81"/>
        </w:numPr>
        <w:spacing w:after="60"/>
        <w:ind w:left="714" w:hanging="357"/>
        <w:contextualSpacing w:val="0"/>
        <w:jc w:val="both"/>
        <w:rPr>
          <w:rFonts w:ascii="Cambria Math" w:hAnsi="Cambria Math"/>
        </w:rPr>
      </w:pPr>
      <w:r w:rsidRPr="001601B6">
        <w:rPr>
          <w:rFonts w:eastAsiaTheme="minorEastAsia"/>
        </w:rPr>
        <w:t xml:space="preserve">Si pone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p</m:t>
            </m:r>
          </m:sub>
        </m:sSub>
        <m:r>
          <w:rPr>
            <w:rFonts w:ascii="Cambria Math" w:eastAsiaTheme="minorEastAsia" w:hAnsi="Cambria Math"/>
          </w:rPr>
          <m:t xml:space="preserve">=1 ==&gt;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p</m:t>
                </m:r>
              </m:sub>
            </m:sSub>
          </m:e>
        </m:acc>
        <m:r>
          <w:rPr>
            <w:rFonts w:ascii="Cambria Math" w:eastAsiaTheme="minorEastAsia" w:hAnsi="Cambria Math"/>
          </w:rPr>
          <m:t>=0</m:t>
        </m:r>
      </m:oMath>
      <w:r w:rsidRPr="001601B6">
        <w:rPr>
          <w:rFonts w:eastAsiaTheme="minorEastAsia"/>
        </w:rPr>
        <w:t xml:space="preserve">. </w:t>
      </w:r>
      <w:r w:rsidR="001601B6" w:rsidRPr="001601B6">
        <w:rPr>
          <w:rFonts w:eastAsiaTheme="minorEastAsia"/>
        </w:rPr>
        <w:t>Ciascun pMOS, dunque,</w:t>
      </w:r>
      <w:r w:rsidR="001601B6">
        <w:rPr>
          <w:rFonts w:eastAsiaTheme="minorEastAsia"/>
        </w:rPr>
        <w:t xml:space="preserve"> è</w:t>
      </w:r>
      <w:r w:rsidR="001601B6" w:rsidRPr="001601B6">
        <w:rPr>
          <w:rFonts w:eastAsiaTheme="minorEastAsia"/>
        </w:rPr>
        <w:t xml:space="preserve"> ON, per cui, sostituendolo </w:t>
      </w:r>
      <w:r w:rsidR="00DB4762">
        <w:rPr>
          <w:rFonts w:eastAsiaTheme="minorEastAsia"/>
        </w:rPr>
        <w:br/>
      </w:r>
      <w:r w:rsidR="001601B6" w:rsidRPr="001601B6">
        <w:rPr>
          <w:rFonts w:eastAsiaTheme="minorEastAsia"/>
        </w:rPr>
        <w:t>con la sua resistenza equivalente</w:t>
      </w:r>
      <w:r w:rsidR="00261BA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oMath>
      <w:r w:rsidR="001601B6" w:rsidRPr="001601B6">
        <w:rPr>
          <w:rFonts w:eastAsiaTheme="minorEastAsia"/>
        </w:rPr>
        <w:t xml:space="preserve">, vedendo ogni word line come una capacità, </w:t>
      </w:r>
      <w:r w:rsidR="001601B6" w:rsidRPr="001601B6">
        <w:rPr>
          <w:rFonts w:eastAsiaTheme="minorEastAsia"/>
        </w:rPr>
        <w:br/>
        <w:t xml:space="preserve">si ha che ogni word line è collegata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1601B6" w:rsidRPr="001601B6">
        <w:rPr>
          <w:rFonts w:eastAsiaTheme="minorEastAsia"/>
        </w:rPr>
        <w:t xml:space="preserve"> tramite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oMath>
      <w:r w:rsidR="001601B6" w:rsidRPr="001601B6">
        <w:rPr>
          <w:rFonts w:eastAsiaTheme="minorEastAsia"/>
        </w:rPr>
        <w:t xml:space="preserve">, </w:t>
      </w:r>
      <w:r w:rsidR="001601B6">
        <w:rPr>
          <w:rFonts w:eastAsiaTheme="minorEastAsia"/>
        </w:rPr>
        <w:t>e quindi</w:t>
      </w:r>
      <w:r w:rsidR="001601B6" w:rsidRPr="001601B6">
        <w:rPr>
          <w:rFonts w:eastAsiaTheme="minorEastAsia"/>
        </w:rPr>
        <w:t xml:space="preserve"> si caricherà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706729">
        <w:rPr>
          <w:rFonts w:eastAsiaTheme="minorEastAsia"/>
        </w:rPr>
        <w:t>;</w:t>
      </w:r>
    </w:p>
    <w:p w14:paraId="2E0350E9" w14:textId="437AB3D6" w:rsidR="00706729" w:rsidRPr="00706729" w:rsidRDefault="001601B6">
      <w:pPr>
        <w:pStyle w:val="Paragrafoelenco"/>
        <w:numPr>
          <w:ilvl w:val="0"/>
          <w:numId w:val="81"/>
        </w:numPr>
        <w:spacing w:after="40"/>
        <w:ind w:left="714" w:hanging="357"/>
        <w:contextualSpacing w:val="0"/>
        <w:jc w:val="both"/>
        <w:rPr>
          <w:rFonts w:ascii="Cambria Math" w:hAnsi="Cambria Math"/>
        </w:rPr>
      </w:pPr>
      <w:r w:rsidRPr="001601B6">
        <w:rPr>
          <w:rFonts w:eastAsiaTheme="minorEastAsia"/>
        </w:rPr>
        <w:t xml:space="preserve">Si pone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p</m:t>
            </m:r>
          </m:sub>
        </m:sSub>
        <m:r>
          <w:rPr>
            <w:rFonts w:ascii="Cambria Math" w:eastAsiaTheme="minorEastAsia" w:hAnsi="Cambria Math"/>
          </w:rPr>
          <m:t xml:space="preserve">=0 ==&gt;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p</m:t>
                </m:r>
              </m:sub>
            </m:sSub>
          </m:e>
        </m:acc>
        <m:r>
          <w:rPr>
            <w:rFonts w:ascii="Cambria Math" w:eastAsiaTheme="minorEastAsia" w:hAnsi="Cambria Math"/>
          </w:rPr>
          <m:t>=1</m:t>
        </m:r>
      </m:oMath>
      <w:r w:rsidRPr="001601B6">
        <w:rPr>
          <w:rFonts w:eastAsiaTheme="minorEastAsia"/>
        </w:rPr>
        <w:t>. Ciascun pMOS, dunque,</w:t>
      </w:r>
      <w:r>
        <w:rPr>
          <w:rFonts w:eastAsiaTheme="minorEastAsia"/>
        </w:rPr>
        <w:t xml:space="preserve"> diventa</w:t>
      </w:r>
      <w:r w:rsidRPr="001601B6">
        <w:rPr>
          <w:rFonts w:eastAsiaTheme="minorEastAsia"/>
        </w:rPr>
        <w:t xml:space="preserve"> O</w:t>
      </w:r>
      <w:r>
        <w:rPr>
          <w:rFonts w:eastAsiaTheme="minorEastAsia"/>
        </w:rPr>
        <w:t>FF</w:t>
      </w:r>
      <w:r w:rsidR="00706729">
        <w:rPr>
          <w:rFonts w:eastAsiaTheme="minorEastAsia"/>
        </w:rPr>
        <w:t xml:space="preserve">. </w:t>
      </w:r>
      <w:r w:rsidR="00706729">
        <w:rPr>
          <w:rFonts w:eastAsiaTheme="minorEastAsia"/>
        </w:rPr>
        <w:br/>
      </w:r>
      <w:commentRangeStart w:id="75"/>
      <w:r w:rsidR="00706729">
        <w:rPr>
          <w:rFonts w:eastAsiaTheme="minorEastAsia"/>
        </w:rPr>
        <w:t xml:space="preserve">Inoltre, </w:t>
      </w:r>
      <w:r w:rsidR="00706729">
        <w:t xml:space="preserve">su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  A</m:t>
            </m:r>
          </m:e>
          <m:sub>
            <m:r>
              <w:rPr>
                <w:rFonts w:ascii="Cambria Math" w:eastAsiaTheme="minorEastAsia" w:hAnsi="Cambria Math"/>
              </w:rPr>
              <m:t>0</m:t>
            </m:r>
          </m:sub>
        </m:sSub>
      </m:oMath>
      <w:r w:rsidR="00706729">
        <w:rPr>
          <w:rFonts w:eastAsiaTheme="minorEastAsia"/>
        </w:rPr>
        <w:t xml:space="preserve"> </w:t>
      </w:r>
      <w:r w:rsidR="00454584">
        <w:rPr>
          <w:rFonts w:eastAsiaTheme="minorEastAsia"/>
        </w:rPr>
        <w:t xml:space="preserve">e su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e>
        </m:acc>
        <m:acc>
          <m:accPr>
            <m:chr m:val="̅"/>
            <m:ctrlPr>
              <w:rPr>
                <w:rFonts w:ascii="Cambria Math" w:eastAsiaTheme="minorEastAsia" w:hAnsi="Cambria Math"/>
                <w:i/>
              </w:rPr>
            </m:ctrlPr>
          </m:acc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e>
        </m:acc>
      </m:oMath>
      <w:r w:rsidR="00556FC7">
        <w:rPr>
          <w:rFonts w:eastAsiaTheme="minorEastAsia"/>
        </w:rPr>
        <w:t xml:space="preserve"> </w:t>
      </w:r>
      <w:r w:rsidR="00706729">
        <w:rPr>
          <w:rFonts w:eastAsiaTheme="minorEastAsia"/>
        </w:rPr>
        <w:t>ci sono i bit</w:t>
      </w:r>
      <w:r w:rsidR="00A02BE0">
        <w:rPr>
          <w:rFonts w:eastAsiaTheme="minorEastAsia"/>
        </w:rPr>
        <w:t xml:space="preserve"> </w:t>
      </w:r>
      <w:r w:rsidR="00556FC7">
        <w:rPr>
          <w:rFonts w:eastAsiaTheme="minorEastAsia"/>
        </w:rPr>
        <w:t>di</w:t>
      </w:r>
      <w:r w:rsidR="00706729">
        <w:rPr>
          <w:rFonts w:eastAsiaTheme="minorEastAsia"/>
        </w:rPr>
        <w:t xml:space="preserve"> </w:t>
      </w:r>
      <w:r w:rsidR="00706729" w:rsidRPr="00C56C05">
        <w:rPr>
          <w:rFonts w:eastAsiaTheme="minorEastAsia"/>
          <w:i/>
          <w:iCs/>
        </w:rPr>
        <w:t>ri</w:t>
      </w:r>
      <w:r w:rsidR="00556FC7">
        <w:rPr>
          <w:rFonts w:eastAsiaTheme="minorEastAsia"/>
        </w:rPr>
        <w:t xml:space="preserve"> rispettivamente diretti e negati,</w:t>
      </w:r>
      <w:r w:rsidR="00706729">
        <w:rPr>
          <w:rFonts w:eastAsiaTheme="minorEastAsia"/>
        </w:rPr>
        <w:t xml:space="preserve"> </w:t>
      </w:r>
      <w:r w:rsidR="00556FC7">
        <w:rPr>
          <w:rFonts w:eastAsiaTheme="minorEastAsia"/>
        </w:rPr>
        <w:br/>
      </w:r>
      <w:r w:rsidR="00261BA4">
        <w:rPr>
          <w:rFonts w:eastAsiaTheme="minorEastAsia"/>
        </w:rPr>
        <w:t>e si può verificare che</w:t>
      </w:r>
      <w:r w:rsidR="00706729">
        <w:rPr>
          <w:rFonts w:eastAsiaTheme="minorEastAsia"/>
        </w:rPr>
        <w:t>:</w:t>
      </w:r>
    </w:p>
    <w:p w14:paraId="719F4A5A" w14:textId="2F0B8787" w:rsidR="00706729" w:rsidRPr="00706729" w:rsidRDefault="00706729">
      <w:pPr>
        <w:pStyle w:val="Paragrafoelenco"/>
        <w:numPr>
          <w:ilvl w:val="1"/>
          <w:numId w:val="72"/>
        </w:numPr>
        <w:spacing w:after="0"/>
        <w:jc w:val="both"/>
        <w:rPr>
          <w:rFonts w:ascii="Cambria Math" w:hAnsi="Cambria Math"/>
        </w:rPr>
      </w:pPr>
      <w:r>
        <w:rPr>
          <w:rFonts w:eastAsiaTheme="minorEastAsia"/>
        </w:rPr>
        <w:t xml:space="preserve">Gli nMOS collegati alla word line </w:t>
      </w:r>
      <w:r w:rsidRPr="00706729">
        <w:rPr>
          <w:rFonts w:eastAsiaTheme="minorEastAsia"/>
          <w:i/>
          <w:iCs/>
        </w:rPr>
        <w:t>ri</w:t>
      </w:r>
      <w:r>
        <w:rPr>
          <w:rFonts w:eastAsiaTheme="minorEastAsia"/>
        </w:rPr>
        <w:t>-esima sono entrambi OFF;</w:t>
      </w:r>
    </w:p>
    <w:p w14:paraId="6B415A3D" w14:textId="2606ACFF" w:rsidR="001601B6" w:rsidRPr="00706729" w:rsidRDefault="00706729">
      <w:pPr>
        <w:pStyle w:val="Paragrafoelenco"/>
        <w:numPr>
          <w:ilvl w:val="1"/>
          <w:numId w:val="72"/>
        </w:numPr>
        <w:spacing w:after="40"/>
        <w:jc w:val="both"/>
        <w:rPr>
          <w:rFonts w:ascii="Cambria Math" w:hAnsi="Cambria Math"/>
        </w:rPr>
      </w:pPr>
      <w:r w:rsidRPr="00706729">
        <w:rPr>
          <w:rFonts w:eastAsiaTheme="minorEastAsia"/>
        </w:rPr>
        <w:t xml:space="preserve">Almeno un nMOS collegato </w:t>
      </w:r>
      <w:r w:rsidR="004A7534">
        <w:rPr>
          <w:rFonts w:eastAsiaTheme="minorEastAsia"/>
        </w:rPr>
        <w:t>ad ogni altra</w:t>
      </w:r>
      <w:r w:rsidRPr="00706729">
        <w:rPr>
          <w:rFonts w:eastAsiaTheme="minorEastAsia"/>
        </w:rPr>
        <w:t xml:space="preserve"> word line è ON.</w:t>
      </w:r>
      <w:commentRangeEnd w:id="75"/>
      <w:r w:rsidR="00A02BE0">
        <w:rPr>
          <w:rStyle w:val="Rimandocommento"/>
        </w:rPr>
        <w:commentReference w:id="75"/>
      </w:r>
    </w:p>
    <w:p w14:paraId="1B3D1EB9" w14:textId="0314FE87" w:rsidR="00F65B93" w:rsidRDefault="00261BA4" w:rsidP="009B4849">
      <w:pPr>
        <w:spacing w:after="40"/>
        <w:ind w:left="709"/>
        <w:jc w:val="both"/>
        <w:rPr>
          <w:rFonts w:eastAsiaTheme="minorEastAsia"/>
        </w:rPr>
      </w:pPr>
      <w:r>
        <w:rPr>
          <w:rFonts w:eastAsiaTheme="minorEastAsia"/>
        </w:rPr>
        <w:t xml:space="preserve">Sostituendo allora ogni MOSFET che è ON con la sua resistenza equivalente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oMath>
      <w:r>
        <w:rPr>
          <w:rFonts w:eastAsiaTheme="minorEastAsia"/>
        </w:rPr>
        <w:t xml:space="preserve"> </w:t>
      </w:r>
      <w:r>
        <w:rPr>
          <w:rFonts w:eastAsiaTheme="minorEastAsia"/>
        </w:rPr>
        <w:br/>
        <w:t xml:space="preserve">e ogni MOSFET che è OFF con la sua resistenza equivalente </w:t>
      </w:r>
      <m:oMath>
        <m:r>
          <w:rPr>
            <w:rFonts w:ascii="Cambria Math" w:eastAsiaTheme="minorEastAsia" w:hAnsi="Cambria Math"/>
          </w:rPr>
          <m:t>+∞</m:t>
        </m:r>
      </m:oMath>
      <w:r>
        <w:rPr>
          <w:rFonts w:eastAsiaTheme="minorEastAsia"/>
        </w:rPr>
        <w:t xml:space="preserve">, </w:t>
      </w:r>
      <w:r w:rsidR="00BC4FF6" w:rsidRPr="001601B6">
        <w:rPr>
          <w:rFonts w:eastAsiaTheme="minorEastAsia"/>
        </w:rPr>
        <w:t xml:space="preserve">vedendo ogni word line </w:t>
      </w:r>
      <w:r w:rsidR="00BC4FF6">
        <w:rPr>
          <w:rFonts w:eastAsiaTheme="minorEastAsia"/>
        </w:rPr>
        <w:br/>
      </w:r>
      <w:r w:rsidR="00BC4FF6" w:rsidRPr="001601B6">
        <w:rPr>
          <w:rFonts w:eastAsiaTheme="minorEastAsia"/>
        </w:rPr>
        <w:t>come una capacità</w:t>
      </w:r>
      <w:r w:rsidR="00BC4FF6">
        <w:rPr>
          <w:rFonts w:eastAsiaTheme="minorEastAsia"/>
        </w:rPr>
        <w:t xml:space="preserve">, </w:t>
      </w:r>
      <w:r>
        <w:rPr>
          <w:rFonts w:eastAsiaTheme="minorEastAsia"/>
        </w:rPr>
        <w:t>s</w:t>
      </w:r>
      <w:r w:rsidR="00706729">
        <w:rPr>
          <w:rFonts w:eastAsiaTheme="minorEastAsia"/>
        </w:rPr>
        <w:t xml:space="preserve">i </w:t>
      </w:r>
      <w:r>
        <w:rPr>
          <w:rFonts w:eastAsiaTheme="minorEastAsia"/>
        </w:rPr>
        <w:t>ha</w:t>
      </w:r>
      <w:r w:rsidR="00706729">
        <w:rPr>
          <w:rFonts w:eastAsiaTheme="minorEastAsia"/>
        </w:rPr>
        <w:t xml:space="preserve"> che</w:t>
      </w:r>
      <w:r w:rsidR="00F65B93">
        <w:rPr>
          <w:rFonts w:eastAsiaTheme="minorEastAsia"/>
        </w:rPr>
        <w:t>:</w:t>
      </w:r>
    </w:p>
    <w:p w14:paraId="23DA107E" w14:textId="0B93FE63" w:rsidR="00F65B93" w:rsidRDefault="00F65B93">
      <w:pPr>
        <w:pStyle w:val="Paragrafoelenco"/>
        <w:numPr>
          <w:ilvl w:val="1"/>
          <w:numId w:val="72"/>
        </w:numPr>
        <w:spacing w:after="40"/>
        <w:jc w:val="both"/>
        <w:rPr>
          <w:rFonts w:eastAsiaTheme="minorEastAsia"/>
        </w:rPr>
      </w:pPr>
      <w:r>
        <w:rPr>
          <w:rFonts w:eastAsiaTheme="minorEastAsia"/>
        </w:rPr>
        <w:t xml:space="preserve">La word line </w:t>
      </w:r>
      <w:r w:rsidRPr="00F65B93">
        <w:rPr>
          <w:rFonts w:eastAsiaTheme="minorEastAsia"/>
          <w:i/>
          <w:iCs/>
        </w:rPr>
        <w:t>ri</w:t>
      </w:r>
      <w:r>
        <w:rPr>
          <w:rFonts w:eastAsiaTheme="minorEastAsia"/>
        </w:rPr>
        <w:t xml:space="preserve">-esima è isolata, per cui rimarrà alla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9B4849">
        <w:rPr>
          <w:rFonts w:eastAsiaTheme="minorEastAsia"/>
        </w:rPr>
        <w:t>;</w:t>
      </w:r>
    </w:p>
    <w:p w14:paraId="079B9B97" w14:textId="44B42CB0" w:rsidR="00556FC7" w:rsidRPr="00556FC7" w:rsidRDefault="0072468F">
      <w:pPr>
        <w:pStyle w:val="Paragrafoelenco"/>
        <w:numPr>
          <w:ilvl w:val="1"/>
          <w:numId w:val="72"/>
        </w:numPr>
        <w:spacing w:after="0"/>
        <w:jc w:val="both"/>
        <w:rPr>
          <w:rFonts w:eastAsiaTheme="minorEastAsia"/>
        </w:rPr>
      </w:pPr>
      <w:r>
        <w:rPr>
          <w:rFonts w:eastAsiaTheme="minorEastAsia"/>
        </w:rPr>
        <w:t xml:space="preserve">Ogni altra </w:t>
      </w:r>
      <w:r w:rsidR="00556FC7">
        <w:rPr>
          <w:rFonts w:eastAsiaTheme="minorEastAsia"/>
        </w:rPr>
        <w:t xml:space="preserve">word line non </w:t>
      </w:r>
      <w:r>
        <w:rPr>
          <w:rFonts w:eastAsiaTheme="minorEastAsia"/>
        </w:rPr>
        <w:t xml:space="preserve">è </w:t>
      </w:r>
      <w:r w:rsidR="00556FC7">
        <w:rPr>
          <w:rFonts w:eastAsiaTheme="minorEastAsia"/>
        </w:rPr>
        <w:t>alimentat</w:t>
      </w:r>
      <w:r>
        <w:rPr>
          <w:rFonts w:eastAsiaTheme="minorEastAsia"/>
        </w:rPr>
        <w:t>a</w:t>
      </w:r>
      <w:r w:rsidR="00556FC7">
        <w:rPr>
          <w:rFonts w:eastAsiaTheme="minorEastAsia"/>
        </w:rPr>
        <w:t xml:space="preserve"> e</w:t>
      </w:r>
      <w:r>
        <w:rPr>
          <w:rFonts w:eastAsiaTheme="minorEastAsia"/>
        </w:rPr>
        <w:t>d è collegata</w:t>
      </w:r>
      <w:r w:rsidR="00556FC7">
        <w:rPr>
          <w:rFonts w:eastAsiaTheme="minorEastAsia"/>
        </w:rPr>
        <w:t xml:space="preserve"> a massa tramite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oMath>
      <w:r w:rsidR="00556FC7">
        <w:rPr>
          <w:rFonts w:eastAsiaTheme="minorEastAsia"/>
        </w:rPr>
        <w:t xml:space="preserve">, </w:t>
      </w:r>
      <w:r w:rsidR="00556FC7">
        <w:rPr>
          <w:rFonts w:eastAsiaTheme="minorEastAsia"/>
        </w:rPr>
        <w:br/>
        <w:t>per cui si scaricher</w:t>
      </w:r>
      <w:r>
        <w:rPr>
          <w:rFonts w:eastAsiaTheme="minorEastAsia"/>
        </w:rPr>
        <w:t>à</w:t>
      </w:r>
      <w:r w:rsidR="00556FC7">
        <w:rPr>
          <w:rFonts w:eastAsiaTheme="minorEastAsia"/>
        </w:rPr>
        <w:t>;</w:t>
      </w:r>
    </w:p>
    <w:p w14:paraId="59F95D2E" w14:textId="4B4F4711" w:rsidR="00F65B93" w:rsidRDefault="0072468F" w:rsidP="00F65B93">
      <w:pPr>
        <w:spacing w:after="60"/>
        <w:ind w:firstLine="709"/>
        <w:jc w:val="both"/>
        <w:rPr>
          <w:rFonts w:eastAsiaTheme="minorEastAsia"/>
        </w:rPr>
      </w:pPr>
      <w:r>
        <w:rPr>
          <w:rFonts w:eastAsiaTheme="minorEastAsia"/>
        </w:rPr>
        <w:t>Alla fine, dunque, l</w:t>
      </w:r>
      <w:r w:rsidR="00F65B93">
        <w:rPr>
          <w:rFonts w:eastAsiaTheme="minorEastAsia"/>
        </w:rPr>
        <w:t xml:space="preserve">a word line </w:t>
      </w:r>
      <w:r w:rsidR="00F65B93" w:rsidRPr="00F65B93">
        <w:rPr>
          <w:rFonts w:eastAsiaTheme="minorEastAsia"/>
          <w:i/>
          <w:iCs/>
        </w:rPr>
        <w:t>ri</w:t>
      </w:r>
      <w:r w:rsidR="00F65B93">
        <w:rPr>
          <w:rFonts w:eastAsiaTheme="minorEastAsia"/>
        </w:rPr>
        <w:t>-esima</w:t>
      </w:r>
      <w:r>
        <w:rPr>
          <w:rFonts w:eastAsiaTheme="minorEastAsia"/>
        </w:rPr>
        <w:t xml:space="preserve"> </w:t>
      </w:r>
      <w:r w:rsidR="00F65B93">
        <w:rPr>
          <w:rFonts w:eastAsiaTheme="minorEastAsia"/>
        </w:rPr>
        <w:t xml:space="preserve">sarà l’unica word line al livello logico 1. </w:t>
      </w:r>
    </w:p>
    <w:p w14:paraId="380DE997" w14:textId="70A3F9CC" w:rsidR="002A7A01" w:rsidRPr="009B4849" w:rsidRDefault="00F65B93">
      <w:pPr>
        <w:pStyle w:val="Paragrafoelenco"/>
        <w:numPr>
          <w:ilvl w:val="0"/>
          <w:numId w:val="81"/>
        </w:numPr>
        <w:spacing w:after="120"/>
        <w:jc w:val="both"/>
        <w:rPr>
          <w:rFonts w:ascii="Cambria Math" w:hAnsi="Cambria Math"/>
        </w:rPr>
      </w:pPr>
      <w:r>
        <w:rPr>
          <w:rFonts w:eastAsiaTheme="minorEastAsia"/>
        </w:rPr>
        <w:t xml:space="preserve">Si disattiva il circuito di isolamento delle word line. </w:t>
      </w:r>
    </w:p>
    <w:p w14:paraId="4E6C5741" w14:textId="2C56AFDF" w:rsidR="00E25F33" w:rsidRDefault="002A7A01" w:rsidP="002A7A01">
      <w:pPr>
        <w:spacing w:after="0"/>
        <w:jc w:val="both"/>
        <w:rPr>
          <w:rFonts w:eastAsiaTheme="minorEastAsia"/>
        </w:rPr>
      </w:pPr>
      <w:r>
        <w:rPr>
          <w:rFonts w:eastAsiaTheme="minorEastAsia"/>
        </w:rPr>
        <w:t xml:space="preserve">Quando tutte le word line sono cariche </w:t>
      </w:r>
      <w:r w:rsidRPr="001601B6">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Pr>
          <w:rFonts w:eastAsiaTheme="minorEastAsia"/>
        </w:rPr>
        <w:t xml:space="preserve">, </w:t>
      </w:r>
      <w:r w:rsidR="00AC0F75">
        <w:rPr>
          <w:rFonts w:eastAsiaTheme="minorEastAsia"/>
        </w:rPr>
        <w:t xml:space="preserve">e quindi quando tutte le word line sono al livello logico </w:t>
      </w:r>
      <m:oMath>
        <m:r>
          <w:rPr>
            <w:rFonts w:ascii="Cambria Math" w:eastAsiaTheme="minorEastAsia" w:hAnsi="Cambria Math"/>
          </w:rPr>
          <m:t>1</m:t>
        </m:r>
      </m:oMath>
      <w:r w:rsidR="00AC0F75">
        <w:rPr>
          <w:rFonts w:eastAsiaTheme="minorEastAsia"/>
        </w:rPr>
        <w:t xml:space="preserve">, se </w:t>
      </w:r>
      <w:r>
        <w:rPr>
          <w:rFonts w:eastAsiaTheme="minorEastAsia"/>
        </w:rPr>
        <w:t>non ci fosse il circuito di isolamento</w:t>
      </w:r>
      <w:r w:rsidR="00924C1E">
        <w:rPr>
          <w:rFonts w:eastAsiaTheme="minorEastAsia"/>
        </w:rPr>
        <w:t xml:space="preserve">, il risultato sarebbe che si proverebbe ad accedere </w:t>
      </w:r>
      <w:r w:rsidR="00924C1E">
        <w:rPr>
          <w:rFonts w:eastAsiaTheme="minorEastAsia"/>
        </w:rPr>
        <w:br/>
        <w:t xml:space="preserve">a tutte le righe della </w:t>
      </w:r>
      <w:r>
        <w:rPr>
          <w:rFonts w:eastAsiaTheme="minorEastAsia"/>
        </w:rPr>
        <w:t>memoria</w:t>
      </w:r>
      <w:r w:rsidR="00924C1E">
        <w:rPr>
          <w:rFonts w:eastAsiaTheme="minorEastAsia"/>
        </w:rPr>
        <w:t xml:space="preserve">, e questo causerebbe non pochi problemi. </w:t>
      </w:r>
      <w:r w:rsidR="00924C1E">
        <w:rPr>
          <w:rFonts w:eastAsiaTheme="minorEastAsia"/>
        </w:rPr>
        <w:br/>
        <w:t>Il c</w:t>
      </w:r>
      <w:r>
        <w:rPr>
          <w:rFonts w:eastAsiaTheme="minorEastAsia"/>
        </w:rPr>
        <w:t xml:space="preserve">ircuito di isolamento, </w:t>
      </w:r>
      <w:r w:rsidR="00924C1E">
        <w:rPr>
          <w:rFonts w:eastAsiaTheme="minorEastAsia"/>
        </w:rPr>
        <w:t>dunque</w:t>
      </w:r>
      <w:r>
        <w:rPr>
          <w:rFonts w:eastAsiaTheme="minorEastAsia"/>
        </w:rPr>
        <w:t>,</w:t>
      </w:r>
      <w:r w:rsidR="00924C1E">
        <w:rPr>
          <w:rFonts w:eastAsiaTheme="minorEastAsia"/>
        </w:rPr>
        <w:t xml:space="preserve"> garantisce che venga effettuato l’accesso ad una sola cella </w:t>
      </w:r>
      <w:r w:rsidR="00924C1E">
        <w:rPr>
          <w:rFonts w:eastAsiaTheme="minorEastAsia"/>
        </w:rPr>
        <w:br/>
        <w:t>di memoria per volta.</w:t>
      </w:r>
    </w:p>
    <w:p w14:paraId="14A5D7DB" w14:textId="77777777" w:rsidR="00E25F33" w:rsidRDefault="00E25F33">
      <w:pPr>
        <w:rPr>
          <w:rFonts w:eastAsiaTheme="minorEastAsia"/>
        </w:rPr>
      </w:pPr>
      <w:r>
        <w:rPr>
          <w:rFonts w:eastAsiaTheme="minorEastAsia"/>
        </w:rPr>
        <w:br w:type="page"/>
      </w:r>
    </w:p>
    <w:p w14:paraId="59A7C4AF" w14:textId="409C6AF1" w:rsidR="00E25F33" w:rsidRPr="00717B5B" w:rsidRDefault="008348ED" w:rsidP="00E25F33">
      <w:pPr>
        <w:spacing w:after="0"/>
        <w:jc w:val="both"/>
      </w:pPr>
      <w:r>
        <w:rPr>
          <w:b/>
          <w:bCs/>
          <w:sz w:val="26"/>
          <w:szCs w:val="26"/>
        </w:rPr>
        <w:lastRenderedPageBreak/>
        <w:t>MULTIPLEXER/DEMULTIPLEXER</w:t>
      </w:r>
      <w:r w:rsidR="00E25F33">
        <w:rPr>
          <w:b/>
          <w:bCs/>
          <w:sz w:val="26"/>
          <w:szCs w:val="26"/>
        </w:rPr>
        <w:t xml:space="preserve"> INDIRIZZI DI COLONNA</w:t>
      </w:r>
      <w:r w:rsidR="0001034D">
        <w:tab/>
      </w:r>
      <w:r w:rsidR="0001034D">
        <w:tab/>
      </w:r>
      <w:r w:rsidR="0001034D">
        <w:tab/>
        <w:t xml:space="preserve">      </w:t>
      </w:r>
      <w:r w:rsidR="0001034D" w:rsidRPr="0001034D">
        <w:rPr>
          <w:i/>
          <w:iCs/>
        </w:rPr>
        <w:t>20-05-22</w:t>
      </w:r>
    </w:p>
    <w:p w14:paraId="75F9B64B" w14:textId="77777777" w:rsidR="008348ED" w:rsidRDefault="008348ED" w:rsidP="008348ED">
      <w:pPr>
        <w:spacing w:after="40"/>
        <w:jc w:val="both"/>
        <w:rPr>
          <w:rFonts w:eastAsiaTheme="minorEastAsia"/>
        </w:rPr>
      </w:pPr>
      <w:r>
        <w:rPr>
          <w:rFonts w:eastAsiaTheme="minorEastAsia"/>
        </w:rPr>
        <w:t xml:space="preserve">Abbiamo visto che il multiplexer/demultiplexer degli indirizzi di colonna riceve in ingresso </w:t>
      </w:r>
      <w:r>
        <w:rPr>
          <w:rFonts w:eastAsiaTheme="minorEastAsia"/>
        </w:rPr>
        <w:br/>
        <w:t xml:space="preserve">gli </w:t>
      </w:r>
      <m:oMath>
        <m:r>
          <w:rPr>
            <w:rFonts w:ascii="Cambria Math" w:eastAsiaTheme="minorEastAsia" w:hAnsi="Cambria Math"/>
          </w:rPr>
          <m:t>N</m:t>
        </m:r>
      </m:oMath>
      <w:r w:rsidRPr="007C7250">
        <w:rPr>
          <w:rFonts w:eastAsiaTheme="minorEastAsia"/>
        </w:rPr>
        <w:t xml:space="preserve"> bit</w:t>
      </w:r>
      <w:r>
        <w:rPr>
          <w:rFonts w:eastAsiaTheme="minorEastAsia"/>
        </w:rPr>
        <w:t xml:space="preserve"> dell’indirizzo di colonna </w:t>
      </w:r>
      <w:r>
        <w:rPr>
          <w:rFonts w:eastAsiaTheme="minorEastAsia"/>
          <w:i/>
          <w:iCs/>
        </w:rPr>
        <w:t>co</w:t>
      </w:r>
      <w:r>
        <w:rPr>
          <w:rFonts w:eastAsiaTheme="minorEastAsia"/>
        </w:rPr>
        <w:t xml:space="preserve"> della cella di memoria a cui si vuole accedere </w:t>
      </w:r>
      <w:r w:rsidRPr="007C7250">
        <w:rPr>
          <w:rFonts w:eastAsiaTheme="minorEastAsia"/>
        </w:rPr>
        <w:t>e</w:t>
      </w:r>
      <w:r>
        <w:rPr>
          <w:rFonts w:eastAsiaTheme="minorEastAsia"/>
        </w:rPr>
        <w:t>:</w:t>
      </w:r>
    </w:p>
    <w:p w14:paraId="6AEA5D4A" w14:textId="122A824F" w:rsidR="008348ED" w:rsidRDefault="008348ED">
      <w:pPr>
        <w:pStyle w:val="Paragrafoelenco"/>
        <w:numPr>
          <w:ilvl w:val="0"/>
          <w:numId w:val="72"/>
        </w:numPr>
        <w:spacing w:after="0"/>
        <w:jc w:val="both"/>
        <w:rPr>
          <w:rFonts w:eastAsiaTheme="minorEastAsia"/>
        </w:rPr>
      </w:pPr>
      <w:r>
        <w:rPr>
          <w:rFonts w:eastAsiaTheme="minorEastAsia"/>
        </w:rPr>
        <w:t xml:space="preserve">In caso di lettura, mette sul bus I/O il valore della bit line </w:t>
      </w:r>
      <w:r w:rsidRPr="007C7250">
        <w:rPr>
          <w:rFonts w:eastAsiaTheme="minorEastAsia"/>
          <w:i/>
          <w:iCs/>
        </w:rPr>
        <w:t>co</w:t>
      </w:r>
      <w:r>
        <w:rPr>
          <w:rFonts w:eastAsiaTheme="minorEastAsia"/>
        </w:rPr>
        <w:t>-esima;</w:t>
      </w:r>
    </w:p>
    <w:p w14:paraId="3C09D991" w14:textId="2A380E77" w:rsidR="008348ED" w:rsidRDefault="008348ED">
      <w:pPr>
        <w:pStyle w:val="Paragrafoelenco"/>
        <w:numPr>
          <w:ilvl w:val="0"/>
          <w:numId w:val="72"/>
        </w:numPr>
        <w:spacing w:after="60"/>
        <w:jc w:val="both"/>
        <w:rPr>
          <w:rFonts w:eastAsiaTheme="minorEastAsia"/>
        </w:rPr>
      </w:pPr>
      <w:r>
        <w:rPr>
          <w:rFonts w:eastAsiaTheme="minorEastAsia"/>
        </w:rPr>
        <w:t xml:space="preserve">In caso di scrittura, mette sulla bit line </w:t>
      </w:r>
      <w:r w:rsidRPr="007C7250">
        <w:rPr>
          <w:rFonts w:eastAsiaTheme="minorEastAsia"/>
          <w:i/>
          <w:iCs/>
        </w:rPr>
        <w:t>co</w:t>
      </w:r>
      <w:r>
        <w:rPr>
          <w:rFonts w:eastAsiaTheme="minorEastAsia"/>
        </w:rPr>
        <w:t>-esima il valore del bus I/O.</w:t>
      </w:r>
    </w:p>
    <w:p w14:paraId="3096506C" w14:textId="5849E761" w:rsidR="008348ED" w:rsidRPr="008348ED" w:rsidRDefault="008348ED" w:rsidP="008348ED">
      <w:pPr>
        <w:spacing w:after="60"/>
        <w:jc w:val="both"/>
        <w:rPr>
          <w:rFonts w:eastAsiaTheme="minorEastAsia"/>
        </w:rPr>
      </w:pPr>
      <w:r>
        <w:rPr>
          <w:rFonts w:eastAsiaTheme="minorEastAsia"/>
        </w:rPr>
        <w:t>È possibile realizzare un multiplexer/demultiplexer degli indirizzi di colonna in questo modo:</w:t>
      </w:r>
    </w:p>
    <w:p w14:paraId="2A5FCEAF" w14:textId="37951850" w:rsidR="002D5963" w:rsidRPr="00BF7899" w:rsidRDefault="00BF7899" w:rsidP="00BF7899">
      <w:pPr>
        <w:spacing w:after="1440"/>
        <w:jc w:val="center"/>
        <w:rPr>
          <w:color w:val="EE0000"/>
        </w:rPr>
      </w:pPr>
      <w:r>
        <w:rPr>
          <w:noProof/>
        </w:rPr>
        <mc:AlternateContent>
          <mc:Choice Requires="wps">
            <w:drawing>
              <wp:anchor distT="0" distB="0" distL="114300" distR="114300" simplePos="0" relativeHeight="252213248" behindDoc="0" locked="0" layoutInCell="1" allowOverlap="1" wp14:anchorId="2B9C69E0" wp14:editId="75C35943">
                <wp:simplePos x="0" y="0"/>
                <wp:positionH relativeFrom="margin">
                  <wp:posOffset>981075</wp:posOffset>
                </wp:positionH>
                <wp:positionV relativeFrom="paragraph">
                  <wp:posOffset>2457754</wp:posOffset>
                </wp:positionV>
                <wp:extent cx="4153921" cy="747423"/>
                <wp:effectExtent l="0" t="0" r="18415" b="14605"/>
                <wp:wrapNone/>
                <wp:docPr id="1833323301" name="Casella di testo 14"/>
                <wp:cNvGraphicFramePr/>
                <a:graphic xmlns:a="http://schemas.openxmlformats.org/drawingml/2006/main">
                  <a:graphicData uri="http://schemas.microsoft.com/office/word/2010/wordprocessingShape">
                    <wps:wsp>
                      <wps:cNvSpPr txBox="1"/>
                      <wps:spPr>
                        <a:xfrm>
                          <a:off x="0" y="0"/>
                          <a:ext cx="4153921" cy="747423"/>
                        </a:xfrm>
                        <a:prstGeom prst="rect">
                          <a:avLst/>
                        </a:prstGeom>
                        <a:solidFill>
                          <a:schemeClr val="lt1"/>
                        </a:solidFill>
                        <a:ln w="6350">
                          <a:solidFill>
                            <a:prstClr val="black"/>
                          </a:solidFill>
                        </a:ln>
                      </wps:spPr>
                      <wps:txbx>
                        <w:txbxContent>
                          <w:p w14:paraId="140C742E" w14:textId="5E0ADD5F" w:rsidR="002D5963" w:rsidRDefault="008348ED" w:rsidP="002D5963">
                            <w:pPr>
                              <w:spacing w:after="40"/>
                              <w:jc w:val="both"/>
                              <w:rPr>
                                <w:rFonts w:eastAsiaTheme="minorEastAsia"/>
                                <w:sz w:val="18"/>
                                <w:szCs w:val="18"/>
                              </w:rPr>
                            </w:pPr>
                            <w:r w:rsidRPr="008348ED">
                              <w:rPr>
                                <w:sz w:val="18"/>
                                <w:szCs w:val="18"/>
                              </w:rPr>
                              <w:t xml:space="preserve">Un decoder </w:t>
                            </w:r>
                            <m:oMath>
                              <m:r>
                                <w:rPr>
                                  <w:rFonts w:ascii="Cambria Math" w:hAnsi="Cambria Math"/>
                                  <w:sz w:val="18"/>
                                  <w:szCs w:val="18"/>
                                </w:rPr>
                                <m:t>N</m:t>
                              </m:r>
                            </m:oMath>
                            <w:r w:rsidRPr="008348ED">
                              <w:rPr>
                                <w:rFonts w:eastAsiaTheme="minorEastAsia"/>
                                <w:sz w:val="18"/>
                                <w:szCs w:val="18"/>
                              </w:rPr>
                              <w:t xml:space="preserve"> to </w:t>
                            </w:r>
                            <m:oMath>
                              <m:sSup>
                                <m:sSupPr>
                                  <m:ctrlPr>
                                    <w:rPr>
                                      <w:rFonts w:ascii="Cambria Math" w:eastAsiaTheme="minorEastAsia" w:hAnsi="Cambria Math"/>
                                      <w:i/>
                                      <w:sz w:val="18"/>
                                      <w:szCs w:val="18"/>
                                    </w:rPr>
                                  </m:ctrlPr>
                                </m:sSupPr>
                                <m:e>
                                  <m:r>
                                    <w:rPr>
                                      <w:rFonts w:ascii="Cambria Math" w:eastAsiaTheme="minorEastAsia" w:hAnsi="Cambria Math"/>
                                      <w:sz w:val="18"/>
                                      <w:szCs w:val="18"/>
                                    </w:rPr>
                                    <m:t>2</m:t>
                                  </m:r>
                                </m:e>
                                <m:sup>
                                  <m:r>
                                    <w:rPr>
                                      <w:rFonts w:ascii="Cambria Math" w:eastAsiaTheme="minorEastAsia" w:hAnsi="Cambria Math"/>
                                      <w:sz w:val="18"/>
                                      <w:szCs w:val="18"/>
                                    </w:rPr>
                                    <m:t>N</m:t>
                                  </m:r>
                                </m:sup>
                              </m:sSup>
                            </m:oMath>
                            <w:r w:rsidR="006D0923">
                              <w:rPr>
                                <w:rFonts w:eastAsiaTheme="minorEastAsia"/>
                                <w:sz w:val="18"/>
                                <w:szCs w:val="18"/>
                              </w:rPr>
                              <w:t xml:space="preserve">, che </w:t>
                            </w:r>
                            <w:r w:rsidRPr="008348ED">
                              <w:rPr>
                                <w:rFonts w:eastAsiaTheme="minorEastAsia"/>
                                <w:sz w:val="18"/>
                                <w:szCs w:val="18"/>
                              </w:rPr>
                              <w:t xml:space="preserve">riceve in ingresso gli </w:t>
                            </w:r>
                            <m:oMath>
                              <m:r>
                                <w:rPr>
                                  <w:rFonts w:ascii="Cambria Math" w:eastAsiaTheme="minorEastAsia" w:hAnsi="Cambria Math"/>
                                  <w:sz w:val="18"/>
                                  <w:szCs w:val="18"/>
                                </w:rPr>
                                <m:t>N</m:t>
                              </m:r>
                            </m:oMath>
                            <w:r w:rsidRPr="008348ED">
                              <w:rPr>
                                <w:rFonts w:eastAsiaTheme="minorEastAsia"/>
                                <w:sz w:val="18"/>
                                <w:szCs w:val="18"/>
                              </w:rPr>
                              <w:t xml:space="preserve"> bit </w:t>
                            </w:r>
                            <w:r>
                              <w:rPr>
                                <w:rFonts w:eastAsiaTheme="minorEastAsia"/>
                                <w:sz w:val="18"/>
                                <w:szCs w:val="18"/>
                              </w:rPr>
                              <w:t>dell’indirizzo di colonna</w:t>
                            </w:r>
                            <w:r w:rsidR="002D5963">
                              <w:rPr>
                                <w:rFonts w:eastAsiaTheme="minorEastAsia"/>
                                <w:sz w:val="18"/>
                                <w:szCs w:val="18"/>
                              </w:rPr>
                              <w:t xml:space="preserve">. </w:t>
                            </w:r>
                            <w:r w:rsidR="00BF7899">
                              <w:rPr>
                                <w:rFonts w:eastAsiaTheme="minorEastAsia"/>
                                <w:sz w:val="18"/>
                                <w:szCs w:val="18"/>
                              </w:rPr>
                              <w:br/>
                            </w:r>
                            <w:r w:rsidR="002D5963">
                              <w:rPr>
                                <w:rFonts w:eastAsiaTheme="minorEastAsia"/>
                                <w:sz w:val="18"/>
                                <w:szCs w:val="18"/>
                              </w:rPr>
                              <w:t xml:space="preserve">Ogni </w:t>
                            </w:r>
                            <w:r w:rsidR="002D5963" w:rsidRPr="002D5963">
                              <w:rPr>
                                <w:rFonts w:eastAsiaTheme="minorEastAsia"/>
                                <w:i/>
                                <w:iCs/>
                                <w:sz w:val="18"/>
                                <w:szCs w:val="18"/>
                              </w:rPr>
                              <w:t>i</w:t>
                            </w:r>
                            <w:r w:rsidR="002D5963">
                              <w:rPr>
                                <w:rFonts w:eastAsiaTheme="minorEastAsia"/>
                                <w:sz w:val="18"/>
                                <w:szCs w:val="18"/>
                              </w:rPr>
                              <w:t>-esima uscita del decoder pilota un nMOS collegato:</w:t>
                            </w:r>
                          </w:p>
                          <w:p w14:paraId="794EDAF4" w14:textId="77777777" w:rsidR="002D5963" w:rsidRDefault="002D5963">
                            <w:pPr>
                              <w:pStyle w:val="Paragrafoelenco"/>
                              <w:numPr>
                                <w:ilvl w:val="0"/>
                                <w:numId w:val="83"/>
                              </w:numPr>
                              <w:spacing w:after="40"/>
                              <w:ind w:left="530"/>
                              <w:jc w:val="both"/>
                              <w:rPr>
                                <w:rFonts w:eastAsiaTheme="minorEastAsia"/>
                                <w:sz w:val="18"/>
                                <w:szCs w:val="18"/>
                              </w:rPr>
                            </w:pPr>
                            <w:r w:rsidRPr="002D5963">
                              <w:rPr>
                                <w:rFonts w:eastAsiaTheme="minorEastAsia"/>
                                <w:sz w:val="18"/>
                                <w:szCs w:val="18"/>
                              </w:rPr>
                              <w:t xml:space="preserve">Da un lato, alla bit line </w:t>
                            </w:r>
                            <w:r w:rsidRPr="00514857">
                              <w:rPr>
                                <w:rFonts w:eastAsiaTheme="minorEastAsia"/>
                                <w:i/>
                                <w:iCs/>
                                <w:sz w:val="18"/>
                                <w:szCs w:val="18"/>
                              </w:rPr>
                              <w:t>i</w:t>
                            </w:r>
                            <w:r w:rsidRPr="002D5963">
                              <w:rPr>
                                <w:rFonts w:eastAsiaTheme="minorEastAsia"/>
                                <w:sz w:val="18"/>
                                <w:szCs w:val="18"/>
                              </w:rPr>
                              <w:t>-esima;</w:t>
                            </w:r>
                          </w:p>
                          <w:p w14:paraId="397B47F2" w14:textId="13B09B9F" w:rsidR="002D5963" w:rsidRPr="002D5963" w:rsidRDefault="002D5963">
                            <w:pPr>
                              <w:pStyle w:val="Paragrafoelenco"/>
                              <w:numPr>
                                <w:ilvl w:val="0"/>
                                <w:numId w:val="83"/>
                              </w:numPr>
                              <w:spacing w:after="40"/>
                              <w:ind w:left="530"/>
                              <w:jc w:val="both"/>
                              <w:rPr>
                                <w:rFonts w:eastAsiaTheme="minorEastAsia"/>
                                <w:sz w:val="18"/>
                                <w:szCs w:val="18"/>
                              </w:rPr>
                            </w:pPr>
                            <w:r w:rsidRPr="002D5963">
                              <w:rPr>
                                <w:rFonts w:eastAsiaTheme="minorEastAsia"/>
                                <w:sz w:val="18"/>
                                <w:szCs w:val="18"/>
                              </w:rPr>
                              <w:t>Dall’altro, al bus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C69E0" id="_x0000_s1290" type="#_x0000_t202" style="position:absolute;left:0;text-align:left;margin-left:77.25pt;margin-top:193.5pt;width:327.1pt;height:58.8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" fillcolor="white [3201]" strokeweight=".5pt">
                <v:textbox>
                  <w:txbxContent>
                    <w:p w14:paraId="140C742E" w14:textId="5E0ADD5F" w:rsidR="002D5963" w:rsidRDefault="008348ED" w:rsidP="002D5963">
                      <w:pPr>
                        <w:spacing w:after="40"/>
                        <w:jc w:val="both"/>
                        <w:rPr>
                          <w:rFonts w:eastAsiaTheme="minorEastAsia"/>
                          <w:sz w:val="18"/>
                          <w:szCs w:val="18"/>
                        </w:rPr>
                      </w:pPr>
                      <w:r w:rsidRPr="008348ED">
                        <w:rPr>
                          <w:sz w:val="18"/>
                          <w:szCs w:val="18"/>
                        </w:rPr>
                        <w:t xml:space="preserve">Un decoder </w:t>
                      </w:r>
                      <m:oMath>
                        <m:r>
                          <w:rPr>
                            <w:rFonts w:ascii="Cambria Math" w:hAnsi="Cambria Math"/>
                            <w:sz w:val="18"/>
                            <w:szCs w:val="18"/>
                          </w:rPr>
                          <m:t>N</m:t>
                        </m:r>
                      </m:oMath>
                      <w:r w:rsidRPr="008348ED">
                        <w:rPr>
                          <w:rFonts w:eastAsiaTheme="minorEastAsia"/>
                          <w:sz w:val="18"/>
                          <w:szCs w:val="18"/>
                        </w:rPr>
                        <w:t xml:space="preserve"> to </w:t>
                      </w:r>
                      <m:oMath>
                        <m:sSup>
                          <m:sSupPr>
                            <m:ctrlPr>
                              <w:rPr>
                                <w:rFonts w:ascii="Cambria Math" w:eastAsiaTheme="minorEastAsia" w:hAnsi="Cambria Math"/>
                                <w:i/>
                                <w:sz w:val="18"/>
                                <w:szCs w:val="18"/>
                              </w:rPr>
                            </m:ctrlPr>
                          </m:sSupPr>
                          <m:e>
                            <m:r>
                              <w:rPr>
                                <w:rFonts w:ascii="Cambria Math" w:eastAsiaTheme="minorEastAsia" w:hAnsi="Cambria Math"/>
                                <w:sz w:val="18"/>
                                <w:szCs w:val="18"/>
                              </w:rPr>
                              <m:t>2</m:t>
                            </m:r>
                          </m:e>
                          <m:sup>
                            <m:r>
                              <w:rPr>
                                <w:rFonts w:ascii="Cambria Math" w:eastAsiaTheme="minorEastAsia" w:hAnsi="Cambria Math"/>
                                <w:sz w:val="18"/>
                                <w:szCs w:val="18"/>
                              </w:rPr>
                              <m:t>N</m:t>
                            </m:r>
                          </m:sup>
                        </m:sSup>
                      </m:oMath>
                      <w:r w:rsidR="006D0923">
                        <w:rPr>
                          <w:rFonts w:eastAsiaTheme="minorEastAsia"/>
                          <w:sz w:val="18"/>
                          <w:szCs w:val="18"/>
                        </w:rPr>
                        <w:t xml:space="preserve">, che </w:t>
                      </w:r>
                      <w:r w:rsidRPr="008348ED">
                        <w:rPr>
                          <w:rFonts w:eastAsiaTheme="minorEastAsia"/>
                          <w:sz w:val="18"/>
                          <w:szCs w:val="18"/>
                        </w:rPr>
                        <w:t xml:space="preserve">riceve in ingresso gli </w:t>
                      </w:r>
                      <m:oMath>
                        <m:r>
                          <w:rPr>
                            <w:rFonts w:ascii="Cambria Math" w:eastAsiaTheme="minorEastAsia" w:hAnsi="Cambria Math"/>
                            <w:sz w:val="18"/>
                            <w:szCs w:val="18"/>
                          </w:rPr>
                          <m:t>N</m:t>
                        </m:r>
                      </m:oMath>
                      <w:r w:rsidRPr="008348ED">
                        <w:rPr>
                          <w:rFonts w:eastAsiaTheme="minorEastAsia"/>
                          <w:sz w:val="18"/>
                          <w:szCs w:val="18"/>
                        </w:rPr>
                        <w:t xml:space="preserve"> bit </w:t>
                      </w:r>
                      <w:r>
                        <w:rPr>
                          <w:rFonts w:eastAsiaTheme="minorEastAsia"/>
                          <w:sz w:val="18"/>
                          <w:szCs w:val="18"/>
                        </w:rPr>
                        <w:t>dell’indirizzo di colonna</w:t>
                      </w:r>
                      <w:r w:rsidR="002D5963">
                        <w:rPr>
                          <w:rFonts w:eastAsiaTheme="minorEastAsia"/>
                          <w:sz w:val="18"/>
                          <w:szCs w:val="18"/>
                        </w:rPr>
                        <w:t xml:space="preserve">. </w:t>
                      </w:r>
                      <w:r w:rsidR="00BF7899">
                        <w:rPr>
                          <w:rFonts w:eastAsiaTheme="minorEastAsia"/>
                          <w:sz w:val="18"/>
                          <w:szCs w:val="18"/>
                        </w:rPr>
                        <w:br/>
                      </w:r>
                      <w:r w:rsidR="002D5963">
                        <w:rPr>
                          <w:rFonts w:eastAsiaTheme="minorEastAsia"/>
                          <w:sz w:val="18"/>
                          <w:szCs w:val="18"/>
                        </w:rPr>
                        <w:t xml:space="preserve">Ogni </w:t>
                      </w:r>
                      <w:r w:rsidR="002D5963" w:rsidRPr="002D5963">
                        <w:rPr>
                          <w:rFonts w:eastAsiaTheme="minorEastAsia"/>
                          <w:i/>
                          <w:iCs/>
                          <w:sz w:val="18"/>
                          <w:szCs w:val="18"/>
                        </w:rPr>
                        <w:t>i</w:t>
                      </w:r>
                      <w:r w:rsidR="002D5963">
                        <w:rPr>
                          <w:rFonts w:eastAsiaTheme="minorEastAsia"/>
                          <w:sz w:val="18"/>
                          <w:szCs w:val="18"/>
                        </w:rPr>
                        <w:t>-esima uscita del decoder pilota un nMOS collegato:</w:t>
                      </w:r>
                    </w:p>
                    <w:p w14:paraId="794EDAF4" w14:textId="77777777" w:rsidR="002D5963" w:rsidRDefault="002D5963">
                      <w:pPr>
                        <w:pStyle w:val="Paragrafoelenco"/>
                        <w:numPr>
                          <w:ilvl w:val="0"/>
                          <w:numId w:val="83"/>
                        </w:numPr>
                        <w:spacing w:after="40"/>
                        <w:ind w:left="530"/>
                        <w:jc w:val="both"/>
                        <w:rPr>
                          <w:rFonts w:eastAsiaTheme="minorEastAsia"/>
                          <w:sz w:val="18"/>
                          <w:szCs w:val="18"/>
                        </w:rPr>
                      </w:pPr>
                      <w:r w:rsidRPr="002D5963">
                        <w:rPr>
                          <w:rFonts w:eastAsiaTheme="minorEastAsia"/>
                          <w:sz w:val="18"/>
                          <w:szCs w:val="18"/>
                        </w:rPr>
                        <w:t xml:space="preserve">Da un lato, alla bit line </w:t>
                      </w:r>
                      <w:r w:rsidRPr="00514857">
                        <w:rPr>
                          <w:rFonts w:eastAsiaTheme="minorEastAsia"/>
                          <w:i/>
                          <w:iCs/>
                          <w:sz w:val="18"/>
                          <w:szCs w:val="18"/>
                        </w:rPr>
                        <w:t>i</w:t>
                      </w:r>
                      <w:r w:rsidRPr="002D5963">
                        <w:rPr>
                          <w:rFonts w:eastAsiaTheme="minorEastAsia"/>
                          <w:sz w:val="18"/>
                          <w:szCs w:val="18"/>
                        </w:rPr>
                        <w:t>-esima;</w:t>
                      </w:r>
                    </w:p>
                    <w:p w14:paraId="397B47F2" w14:textId="13B09B9F" w:rsidR="002D5963" w:rsidRPr="002D5963" w:rsidRDefault="002D5963">
                      <w:pPr>
                        <w:pStyle w:val="Paragrafoelenco"/>
                        <w:numPr>
                          <w:ilvl w:val="0"/>
                          <w:numId w:val="83"/>
                        </w:numPr>
                        <w:spacing w:after="40"/>
                        <w:ind w:left="530"/>
                        <w:jc w:val="both"/>
                        <w:rPr>
                          <w:rFonts w:eastAsiaTheme="minorEastAsia"/>
                          <w:sz w:val="18"/>
                          <w:szCs w:val="18"/>
                        </w:rPr>
                      </w:pPr>
                      <w:r w:rsidRPr="002D5963">
                        <w:rPr>
                          <w:rFonts w:eastAsiaTheme="minorEastAsia"/>
                          <w:sz w:val="18"/>
                          <w:szCs w:val="18"/>
                        </w:rPr>
                        <w:t>Dall’altro, al bus I/O.</w:t>
                      </w:r>
                    </w:p>
                  </w:txbxContent>
                </v:textbox>
                <w10:wrap anchorx="margin"/>
              </v:shape>
            </w:pict>
          </mc:Fallback>
        </mc:AlternateContent>
      </w:r>
      <w:r>
        <w:rPr>
          <w:b/>
          <w:bCs/>
          <w:noProof/>
        </w:rPr>
        <w:drawing>
          <wp:inline distT="0" distB="0" distL="0" distR="0" wp14:anchorId="5E56E85E" wp14:editId="34E1F56E">
            <wp:extent cx="4114340" cy="2393342"/>
            <wp:effectExtent l="0" t="0" r="635" b="6985"/>
            <wp:docPr id="204733492"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3492" name="Immagine 239"/>
                    <pic:cNvPicPr>
                      <a:picLocks noChangeAspect="1" noChangeArrowheads="1"/>
                    </pic:cNvPicPr>
                  </pic:nvPicPr>
                  <pic:blipFill>
                    <a:blip r:embed="rId283" cstate="screen">
                      <a:extLst>
                        <a:ext uri="{28A0092B-C50C-407E-A947-70E740481C1C}">
                          <a14:useLocalDpi xmlns:a14="http://schemas.microsoft.com/office/drawing/2010/main"/>
                        </a:ext>
                      </a:extLst>
                    </a:blip>
                    <a:stretch>
                      <a:fillRect/>
                    </a:stretch>
                  </pic:blipFill>
                  <pic:spPr bwMode="auto">
                    <a:xfrm>
                      <a:off x="0" y="0"/>
                      <a:ext cx="4121304" cy="2397393"/>
                    </a:xfrm>
                    <a:prstGeom prst="rect">
                      <a:avLst/>
                    </a:prstGeom>
                    <a:noFill/>
                    <a:ln>
                      <a:noFill/>
                    </a:ln>
                  </pic:spPr>
                </pic:pic>
              </a:graphicData>
            </a:graphic>
          </wp:inline>
        </w:drawing>
      </w:r>
    </w:p>
    <w:p w14:paraId="2B3BC8F1" w14:textId="62C5E71A" w:rsidR="00BC4FF6" w:rsidRDefault="002D5963" w:rsidP="00BC4FF6">
      <w:pPr>
        <w:spacing w:after="60"/>
        <w:jc w:val="both"/>
        <w:rPr>
          <w:rFonts w:eastAsiaTheme="minorEastAsia"/>
        </w:rPr>
      </w:pPr>
      <w:r>
        <w:rPr>
          <w:rFonts w:eastAsiaTheme="minorEastAsia"/>
        </w:rPr>
        <w:t xml:space="preserve">Il decoder riceve in ingresso gli </w:t>
      </w:r>
      <m:oMath>
        <m:r>
          <w:rPr>
            <w:rFonts w:ascii="Cambria Math" w:eastAsiaTheme="minorEastAsia" w:hAnsi="Cambria Math"/>
          </w:rPr>
          <m:t>N</m:t>
        </m:r>
      </m:oMath>
      <w:r w:rsidRPr="007C7250">
        <w:rPr>
          <w:rFonts w:eastAsiaTheme="minorEastAsia"/>
        </w:rPr>
        <w:t xml:space="preserve"> bit</w:t>
      </w:r>
      <w:r>
        <w:rPr>
          <w:rFonts w:eastAsiaTheme="minorEastAsia"/>
        </w:rPr>
        <w:t xml:space="preserve"> dell’indirizzo di colonna </w:t>
      </w:r>
      <w:r>
        <w:rPr>
          <w:rFonts w:eastAsiaTheme="minorEastAsia"/>
          <w:i/>
          <w:iCs/>
        </w:rPr>
        <w:t>co</w:t>
      </w:r>
      <w:r>
        <w:rPr>
          <w:rFonts w:eastAsiaTheme="minorEastAsia"/>
        </w:rPr>
        <w:t xml:space="preserve"> della cella di memoria </w:t>
      </w:r>
      <w:r>
        <w:rPr>
          <w:rFonts w:eastAsiaTheme="minorEastAsia"/>
        </w:rPr>
        <w:br/>
        <w:t xml:space="preserve">a cui si vuole accedere e mette a </w:t>
      </w:r>
      <m:oMath>
        <m:r>
          <w:rPr>
            <w:rFonts w:ascii="Cambria Math" w:eastAsiaTheme="minorEastAsia" w:hAnsi="Cambria Math"/>
          </w:rPr>
          <m:t>1</m:t>
        </m:r>
      </m:oMath>
      <w:r>
        <w:rPr>
          <w:rFonts w:eastAsiaTheme="minorEastAsia"/>
        </w:rPr>
        <w:t xml:space="preserve"> l’uscita </w:t>
      </w:r>
      <w:r>
        <w:rPr>
          <w:rFonts w:eastAsiaTheme="minorEastAsia"/>
          <w:i/>
          <w:iCs/>
        </w:rPr>
        <w:t>co-</w:t>
      </w:r>
      <w:r>
        <w:rPr>
          <w:rFonts w:eastAsiaTheme="minorEastAsia"/>
        </w:rPr>
        <w:t xml:space="preserve">esima. Si </w:t>
      </w:r>
      <w:r w:rsidR="00BC4FF6">
        <w:rPr>
          <w:rFonts w:eastAsiaTheme="minorEastAsia"/>
        </w:rPr>
        <w:t>ha</w:t>
      </w:r>
      <w:r>
        <w:rPr>
          <w:rFonts w:eastAsiaTheme="minorEastAsia"/>
        </w:rPr>
        <w:t xml:space="preserve"> così che</w:t>
      </w:r>
      <w:r w:rsidR="00BC4FF6">
        <w:rPr>
          <w:rFonts w:eastAsiaTheme="minorEastAsia"/>
        </w:rPr>
        <w:t xml:space="preserve"> l</w:t>
      </w:r>
      <w:r w:rsidR="00BC4FF6" w:rsidRPr="00BC4FF6">
        <w:rPr>
          <w:rFonts w:eastAsiaTheme="minorEastAsia"/>
        </w:rPr>
        <w:t>’</w:t>
      </w:r>
      <w:r w:rsidRPr="00BC4FF6">
        <w:rPr>
          <w:rFonts w:eastAsiaTheme="minorEastAsia"/>
        </w:rPr>
        <w:t xml:space="preserve">nMOS collegato </w:t>
      </w:r>
      <w:r w:rsidR="00BC4FF6">
        <w:rPr>
          <w:rFonts w:eastAsiaTheme="minorEastAsia"/>
        </w:rPr>
        <w:br/>
      </w:r>
      <w:r w:rsidRPr="00BC4FF6">
        <w:rPr>
          <w:rFonts w:eastAsiaTheme="minorEastAsia"/>
        </w:rPr>
        <w:t xml:space="preserve">alla bit line </w:t>
      </w:r>
      <w:r w:rsidRPr="00BC4FF6">
        <w:rPr>
          <w:rFonts w:eastAsiaTheme="minorEastAsia"/>
          <w:i/>
          <w:iCs/>
        </w:rPr>
        <w:t>co</w:t>
      </w:r>
      <w:r w:rsidRPr="00BC4FF6">
        <w:rPr>
          <w:rFonts w:eastAsiaTheme="minorEastAsia"/>
        </w:rPr>
        <w:t xml:space="preserve">-esima </w:t>
      </w:r>
      <w:r w:rsidR="00BC4FF6" w:rsidRPr="00BC4FF6">
        <w:rPr>
          <w:rFonts w:eastAsiaTheme="minorEastAsia"/>
        </w:rPr>
        <w:t>è</w:t>
      </w:r>
      <w:r w:rsidRPr="00BC4FF6">
        <w:rPr>
          <w:rFonts w:eastAsiaTheme="minorEastAsia"/>
        </w:rPr>
        <w:t xml:space="preserve"> ON</w:t>
      </w:r>
      <w:r w:rsidR="00BC4FF6">
        <w:rPr>
          <w:rFonts w:eastAsiaTheme="minorEastAsia"/>
        </w:rPr>
        <w:t xml:space="preserve">, per cui, sostituendolo con la sua resistenza equivalente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oMath>
      <w:r w:rsidR="00BC4FF6">
        <w:rPr>
          <w:rFonts w:eastAsiaTheme="minorEastAsia"/>
        </w:rPr>
        <w:t xml:space="preserve">, </w:t>
      </w:r>
      <w:r w:rsidR="00644B14">
        <w:rPr>
          <w:rFonts w:eastAsiaTheme="minorEastAsia"/>
        </w:rPr>
        <w:br/>
        <w:t xml:space="preserve">vedendo la bit line </w:t>
      </w:r>
      <w:r w:rsidR="00644B14" w:rsidRPr="00644B14">
        <w:rPr>
          <w:rFonts w:eastAsiaTheme="minorEastAsia"/>
          <w:i/>
          <w:iCs/>
        </w:rPr>
        <w:t>co</w:t>
      </w:r>
      <w:r w:rsidR="00644B14">
        <w:rPr>
          <w:rFonts w:eastAsiaTheme="minorEastAsia"/>
        </w:rPr>
        <w:t xml:space="preserve">-esima e il bus I/O come delle capacità, </w:t>
      </w:r>
      <w:r w:rsidR="00BC4FF6">
        <w:rPr>
          <w:rFonts w:eastAsiaTheme="minorEastAsia"/>
        </w:rPr>
        <w:t xml:space="preserve">la bit line </w:t>
      </w:r>
      <w:r w:rsidR="00BC4FF6" w:rsidRPr="00BC4FF6">
        <w:rPr>
          <w:rFonts w:eastAsiaTheme="minorEastAsia"/>
          <w:i/>
          <w:iCs/>
        </w:rPr>
        <w:t>co</w:t>
      </w:r>
      <w:r w:rsidR="00BC4FF6">
        <w:rPr>
          <w:rFonts w:eastAsiaTheme="minorEastAsia"/>
        </w:rPr>
        <w:t xml:space="preserve">-esima </w:t>
      </w:r>
      <w:r w:rsidR="00644B14">
        <w:rPr>
          <w:rFonts w:eastAsiaTheme="minorEastAsia"/>
        </w:rPr>
        <w:br/>
      </w:r>
      <w:r w:rsidR="00BC4FF6">
        <w:rPr>
          <w:rFonts w:eastAsiaTheme="minorEastAsia"/>
        </w:rPr>
        <w:t xml:space="preserve">è collegata al bus I/O tramite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oMath>
      <w:r w:rsidR="00644B14">
        <w:rPr>
          <w:rFonts w:eastAsiaTheme="minorEastAsia"/>
        </w:rPr>
        <w:t>,</w:t>
      </w:r>
      <w:r w:rsidR="00BC4FF6">
        <w:rPr>
          <w:rFonts w:eastAsiaTheme="minorEastAsia"/>
        </w:rPr>
        <w:t xml:space="preserve"> </w:t>
      </w:r>
      <w:r w:rsidR="00514857">
        <w:rPr>
          <w:rFonts w:eastAsiaTheme="minorEastAsia"/>
        </w:rPr>
        <w:t>perciò</w:t>
      </w:r>
      <w:r w:rsidR="00BC4FF6">
        <w:rPr>
          <w:rFonts w:eastAsiaTheme="minorEastAsia"/>
        </w:rPr>
        <w:t>:</w:t>
      </w:r>
    </w:p>
    <w:p w14:paraId="5C917884" w14:textId="6F885865" w:rsidR="00BC4FF6" w:rsidRDefault="00BC4FF6">
      <w:pPr>
        <w:pStyle w:val="Paragrafoelenco"/>
        <w:numPr>
          <w:ilvl w:val="0"/>
          <w:numId w:val="72"/>
        </w:numPr>
        <w:spacing w:after="60"/>
        <w:jc w:val="both"/>
        <w:rPr>
          <w:rFonts w:eastAsiaTheme="minorEastAsia"/>
        </w:rPr>
      </w:pPr>
      <w:r>
        <w:rPr>
          <w:rFonts w:eastAsiaTheme="minorEastAsia"/>
        </w:rPr>
        <w:t xml:space="preserve">In caso di lettura, il bus I/O si caricherà/scaricherà, portandosi alla tensione della bit line. </w:t>
      </w:r>
      <w:r w:rsidR="00F6006A">
        <w:rPr>
          <w:rFonts w:eastAsiaTheme="minorEastAsia"/>
        </w:rPr>
        <w:br/>
      </w:r>
      <w:r>
        <w:rPr>
          <w:rFonts w:eastAsiaTheme="minorEastAsia"/>
        </w:rPr>
        <w:t>Alla fine, dunque, sul bus I/O ci sarà il livello logico contenuto nella bit line;</w:t>
      </w:r>
    </w:p>
    <w:p w14:paraId="4C09712E" w14:textId="15CD6E46" w:rsidR="00BC4FF6" w:rsidRDefault="00BC4FF6">
      <w:pPr>
        <w:pStyle w:val="Paragrafoelenco"/>
        <w:numPr>
          <w:ilvl w:val="0"/>
          <w:numId w:val="72"/>
        </w:numPr>
        <w:spacing w:after="60"/>
        <w:jc w:val="both"/>
        <w:rPr>
          <w:rFonts w:eastAsiaTheme="minorEastAsia"/>
        </w:rPr>
      </w:pPr>
      <w:r>
        <w:rPr>
          <w:rFonts w:eastAsiaTheme="minorEastAsia"/>
        </w:rPr>
        <w:t>In caso di scrittura, la bit line si caricherà/scaricherà, portandosi alla tensione del bus</w:t>
      </w:r>
      <w:r w:rsidR="00644B14">
        <w:rPr>
          <w:rFonts w:eastAsiaTheme="minorEastAsia"/>
        </w:rPr>
        <w:t xml:space="preserve"> </w:t>
      </w:r>
      <w:r>
        <w:rPr>
          <w:rFonts w:eastAsiaTheme="minorEastAsia"/>
        </w:rPr>
        <w:t>I</w:t>
      </w:r>
      <w:r w:rsidR="00644B14">
        <w:rPr>
          <w:rFonts w:eastAsiaTheme="minorEastAsia"/>
        </w:rPr>
        <w:t>/</w:t>
      </w:r>
      <w:r>
        <w:rPr>
          <w:rFonts w:eastAsiaTheme="minorEastAsia"/>
        </w:rPr>
        <w:t xml:space="preserve">O. </w:t>
      </w:r>
      <w:r w:rsidR="00F6006A">
        <w:rPr>
          <w:rFonts w:eastAsiaTheme="minorEastAsia"/>
        </w:rPr>
        <w:br/>
      </w:r>
      <w:r>
        <w:rPr>
          <w:rFonts w:eastAsiaTheme="minorEastAsia"/>
        </w:rPr>
        <w:t>Alla fine, dunque, sul</w:t>
      </w:r>
      <w:r w:rsidR="00F6006A">
        <w:rPr>
          <w:rFonts w:eastAsiaTheme="minorEastAsia"/>
        </w:rPr>
        <w:t>la bit line ci sarà</w:t>
      </w:r>
      <w:r>
        <w:rPr>
          <w:rFonts w:eastAsiaTheme="minorEastAsia"/>
        </w:rPr>
        <w:t xml:space="preserve"> il livello logico contenuto nel </w:t>
      </w:r>
      <w:r w:rsidR="00F6006A">
        <w:rPr>
          <w:rFonts w:eastAsiaTheme="minorEastAsia"/>
        </w:rPr>
        <w:t>bus I/O.</w:t>
      </w:r>
    </w:p>
    <w:p w14:paraId="67F9A692" w14:textId="2030B6E6" w:rsidR="00F21CEA" w:rsidRDefault="00F21CEA">
      <w:pPr>
        <w:rPr>
          <w:rFonts w:eastAsiaTheme="minorEastAsia"/>
        </w:rPr>
      </w:pPr>
      <w:r>
        <w:rPr>
          <w:rFonts w:eastAsiaTheme="minorEastAsia"/>
        </w:rPr>
        <w:br w:type="page"/>
      </w:r>
    </w:p>
    <w:p w14:paraId="46B19DA1" w14:textId="07E5497C" w:rsidR="00A51B62" w:rsidRDefault="00A51B62">
      <w:pPr>
        <w:rPr>
          <w:b/>
          <w:bCs/>
          <w:sz w:val="26"/>
          <w:szCs w:val="26"/>
        </w:rPr>
      </w:pPr>
      <w:r>
        <w:rPr>
          <w:rFonts w:eastAsiaTheme="minorEastAsia"/>
          <w:iCs/>
          <w:noProof/>
        </w:rPr>
        <w:lastRenderedPageBreak/>
        <mc:AlternateContent>
          <mc:Choice Requires="wps">
            <w:drawing>
              <wp:anchor distT="0" distB="0" distL="114300" distR="114300" simplePos="0" relativeHeight="252348416" behindDoc="0" locked="0" layoutInCell="1" allowOverlap="1" wp14:anchorId="7A2FE602" wp14:editId="497B50D7">
                <wp:simplePos x="0" y="0"/>
                <wp:positionH relativeFrom="margin">
                  <wp:align>left</wp:align>
                </wp:positionH>
                <wp:positionV relativeFrom="paragraph">
                  <wp:posOffset>-740935</wp:posOffset>
                </wp:positionV>
                <wp:extent cx="6175375" cy="4227444"/>
                <wp:effectExtent l="0" t="0" r="0" b="1905"/>
                <wp:wrapNone/>
                <wp:docPr id="726697969" name="Casella di testo 2"/>
                <wp:cNvGraphicFramePr/>
                <a:graphic xmlns:a="http://schemas.openxmlformats.org/drawingml/2006/main">
                  <a:graphicData uri="http://schemas.microsoft.com/office/word/2010/wordprocessingShape">
                    <wps:wsp>
                      <wps:cNvSpPr txBox="1"/>
                      <wps:spPr>
                        <a:xfrm>
                          <a:off x="0" y="0"/>
                          <a:ext cx="6175375" cy="4227444"/>
                        </a:xfrm>
                        <a:prstGeom prst="rect">
                          <a:avLst/>
                        </a:prstGeom>
                        <a:noFill/>
                        <a:ln w="6350">
                          <a:noFill/>
                        </a:ln>
                      </wps:spPr>
                      <wps:txbx>
                        <w:txbxContent>
                          <w:p w14:paraId="0E0467CB" w14:textId="256FCACF" w:rsidR="00815A94" w:rsidRPr="00A51B62" w:rsidRDefault="00815A94" w:rsidP="00815A94">
                            <w:pPr>
                              <w:spacing w:after="40"/>
                              <w:jc w:val="both"/>
                              <w:rPr>
                                <w:rFonts w:eastAsiaTheme="minorEastAsia"/>
                                <w:color w:val="0070C0"/>
                                <w:sz w:val="18"/>
                                <w:szCs w:val="18"/>
                              </w:rPr>
                            </w:pPr>
                            <w:r w:rsidRPr="00A51B62">
                              <w:rPr>
                                <w:rFonts w:eastAsiaTheme="minorEastAsia"/>
                                <w:color w:val="0070C0"/>
                                <w:sz w:val="18"/>
                                <w:szCs w:val="18"/>
                                <w:u w:val="single"/>
                              </w:rPr>
                              <w:t>Ricapitolando</w:t>
                            </w:r>
                            <w:r w:rsidRPr="00A51B62">
                              <w:rPr>
                                <w:rFonts w:eastAsiaTheme="minorEastAsia"/>
                                <w:color w:val="0070C0"/>
                                <w:sz w:val="18"/>
                                <w:szCs w:val="18"/>
                              </w:rPr>
                              <w:t>:</w:t>
                            </w:r>
                          </w:p>
                          <w:p w14:paraId="1AB32B59" w14:textId="410B68AC" w:rsidR="00815A94" w:rsidRPr="00A51B62" w:rsidRDefault="00815A94">
                            <w:pPr>
                              <w:pStyle w:val="Paragrafoelenco"/>
                              <w:numPr>
                                <w:ilvl w:val="0"/>
                                <w:numId w:val="115"/>
                              </w:numPr>
                              <w:spacing w:after="40"/>
                              <w:jc w:val="both"/>
                              <w:rPr>
                                <w:rFonts w:eastAsiaTheme="minorEastAsia"/>
                                <w:color w:val="0070C0"/>
                                <w:sz w:val="18"/>
                                <w:szCs w:val="18"/>
                              </w:rPr>
                            </w:pPr>
                            <w:r w:rsidRPr="00A51B62">
                              <w:rPr>
                                <w:rFonts w:eastAsiaTheme="minorEastAsia"/>
                                <w:color w:val="0070C0"/>
                                <w:sz w:val="18"/>
                                <w:szCs w:val="18"/>
                              </w:rPr>
                              <w:t xml:space="preserve">Per quanto riguarda il decoder degli indirizzi di riga, questo è un decoder </w:t>
                            </w:r>
                            <m:oMath>
                              <m:r>
                                <w:rPr>
                                  <w:rFonts w:ascii="Cambria Math" w:eastAsiaTheme="minorEastAsia" w:hAnsi="Cambria Math"/>
                                  <w:color w:val="0070C0"/>
                                  <w:sz w:val="18"/>
                                  <w:szCs w:val="18"/>
                                </w:rPr>
                                <m:t>M</m:t>
                              </m:r>
                            </m:oMath>
                            <w:r w:rsidRPr="00A51B62">
                              <w:rPr>
                                <w:rFonts w:eastAsiaTheme="minorEastAsia"/>
                                <w:color w:val="0070C0"/>
                                <w:sz w:val="18"/>
                                <w:szCs w:val="18"/>
                              </w:rPr>
                              <w:t xml:space="preserve"> to </w:t>
                            </w:r>
                            <m:oMath>
                              <m:sSup>
                                <m:sSupPr>
                                  <m:ctrlPr>
                                    <w:rPr>
                                      <w:rFonts w:ascii="Cambria Math" w:eastAsiaTheme="minorEastAsia" w:hAnsi="Cambria Math"/>
                                      <w:i/>
                                      <w:color w:val="0070C0"/>
                                      <w:sz w:val="18"/>
                                      <w:szCs w:val="18"/>
                                    </w:rPr>
                                  </m:ctrlPr>
                                </m:sSupPr>
                                <m:e>
                                  <m:r>
                                    <w:rPr>
                                      <w:rFonts w:ascii="Cambria Math" w:eastAsiaTheme="minorEastAsia" w:hAnsi="Cambria Math"/>
                                      <w:color w:val="0070C0"/>
                                      <w:sz w:val="18"/>
                                      <w:szCs w:val="18"/>
                                    </w:rPr>
                                    <m:t>2</m:t>
                                  </m:r>
                                </m:e>
                                <m:sup>
                                  <m:r>
                                    <w:rPr>
                                      <w:rFonts w:ascii="Cambria Math" w:eastAsiaTheme="minorEastAsia" w:hAnsi="Cambria Math"/>
                                      <w:color w:val="0070C0"/>
                                      <w:sz w:val="18"/>
                                      <w:szCs w:val="18"/>
                                    </w:rPr>
                                    <m:t>M</m:t>
                                  </m:r>
                                </m:sup>
                              </m:sSup>
                            </m:oMath>
                            <w:r w:rsidRPr="00A51B62">
                              <w:rPr>
                                <w:rFonts w:eastAsiaTheme="minorEastAsia"/>
                                <w:color w:val="0070C0"/>
                                <w:sz w:val="18"/>
                                <w:szCs w:val="18"/>
                              </w:rPr>
                              <w:t xml:space="preserve"> che riceve in ingresso </w:t>
                            </w:r>
                            <w:r w:rsidRPr="00A51B62">
                              <w:rPr>
                                <w:rFonts w:eastAsiaTheme="minorEastAsia"/>
                                <w:color w:val="0070C0"/>
                                <w:sz w:val="18"/>
                                <w:szCs w:val="18"/>
                              </w:rPr>
                              <w:br/>
                              <w:t xml:space="preserve">gli </w:t>
                            </w:r>
                            <m:oMath>
                              <m:r>
                                <w:rPr>
                                  <w:rFonts w:ascii="Cambria Math" w:eastAsiaTheme="minorEastAsia" w:hAnsi="Cambria Math"/>
                                  <w:color w:val="0070C0"/>
                                  <w:sz w:val="18"/>
                                  <w:szCs w:val="18"/>
                                </w:rPr>
                                <m:t>M</m:t>
                              </m:r>
                            </m:oMath>
                            <w:r w:rsidRPr="00A51B62">
                              <w:rPr>
                                <w:rFonts w:eastAsiaTheme="minorEastAsia"/>
                                <w:color w:val="0070C0"/>
                                <w:sz w:val="18"/>
                                <w:szCs w:val="18"/>
                              </w:rPr>
                              <w:t xml:space="preserve"> bit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A</m:t>
                                  </m:r>
                                </m:e>
                                <m:sub>
                                  <m:r>
                                    <w:rPr>
                                      <w:rFonts w:ascii="Cambria Math" w:eastAsiaTheme="minorEastAsia" w:hAnsi="Cambria Math"/>
                                      <w:color w:val="0070C0"/>
                                      <w:sz w:val="18"/>
                                      <w:szCs w:val="18"/>
                                    </w:rPr>
                                    <m:t>M-1</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A</m:t>
                                  </m:r>
                                </m:e>
                                <m:sub>
                                  <m:r>
                                    <w:rPr>
                                      <w:rFonts w:ascii="Cambria Math" w:eastAsiaTheme="minorEastAsia" w:hAnsi="Cambria Math"/>
                                      <w:color w:val="0070C0"/>
                                      <w:sz w:val="18"/>
                                      <w:szCs w:val="18"/>
                                    </w:rPr>
                                    <m:t>0</m:t>
                                  </m:r>
                                </m:sub>
                              </m:sSub>
                            </m:oMath>
                            <w:r w:rsidRPr="00A51B62">
                              <w:rPr>
                                <w:rFonts w:eastAsiaTheme="minorEastAsia"/>
                                <w:color w:val="0070C0"/>
                                <w:sz w:val="18"/>
                                <w:szCs w:val="18"/>
                              </w:rPr>
                              <w:t xml:space="preserve"> dell’indirizzo di riga </w:t>
                            </w:r>
                            <w:r w:rsidRPr="00A51B62">
                              <w:rPr>
                                <w:rFonts w:eastAsiaTheme="minorEastAsia"/>
                                <w:i/>
                                <w:iCs/>
                                <w:color w:val="0070C0"/>
                                <w:sz w:val="18"/>
                                <w:szCs w:val="18"/>
                              </w:rPr>
                              <w:t>ri</w:t>
                            </w:r>
                            <w:r w:rsidRPr="00A51B62">
                              <w:rPr>
                                <w:rFonts w:eastAsiaTheme="minorEastAsia"/>
                                <w:color w:val="0070C0"/>
                                <w:sz w:val="18"/>
                                <w:szCs w:val="18"/>
                              </w:rPr>
                              <w:t xml:space="preserve"> della cella di memoria a cui si vuole accedere </w:t>
                            </w:r>
                            <w:r w:rsidRPr="00A51B62">
                              <w:rPr>
                                <w:rFonts w:eastAsiaTheme="minorEastAsia"/>
                                <w:color w:val="0070C0"/>
                                <w:sz w:val="18"/>
                                <w:szCs w:val="18"/>
                              </w:rPr>
                              <w:br/>
                              <w:t xml:space="preserve">e mette a </w:t>
                            </w:r>
                            <m:oMath>
                              <m:r>
                                <w:rPr>
                                  <w:rFonts w:ascii="Cambria Math" w:eastAsiaTheme="minorEastAsia" w:hAnsi="Cambria Math"/>
                                  <w:color w:val="0070C0"/>
                                  <w:sz w:val="18"/>
                                  <w:szCs w:val="18"/>
                                </w:rPr>
                                <m:t>1</m:t>
                              </m:r>
                            </m:oMath>
                            <w:r w:rsidRPr="00A51B62">
                              <w:rPr>
                                <w:rFonts w:eastAsiaTheme="minorEastAsia"/>
                                <w:color w:val="0070C0"/>
                                <w:sz w:val="18"/>
                                <w:szCs w:val="18"/>
                              </w:rPr>
                              <w:t xml:space="preserve"> la word line </w:t>
                            </w:r>
                            <w:r w:rsidRPr="00A51B62">
                              <w:rPr>
                                <w:rFonts w:eastAsiaTheme="minorEastAsia"/>
                                <w:i/>
                                <w:iCs/>
                                <w:color w:val="0070C0"/>
                                <w:sz w:val="18"/>
                                <w:szCs w:val="18"/>
                              </w:rPr>
                              <w:t>ri</w:t>
                            </w:r>
                            <w:r w:rsidRPr="00A51B62">
                              <w:rPr>
                                <w:rFonts w:eastAsiaTheme="minorEastAsia"/>
                                <w:color w:val="0070C0"/>
                                <w:sz w:val="18"/>
                                <w:szCs w:val="18"/>
                              </w:rPr>
                              <w:t xml:space="preserve">-esima. Per </w:t>
                            </w:r>
                            <m:oMath>
                              <m:r>
                                <w:rPr>
                                  <w:rFonts w:ascii="Cambria Math" w:eastAsiaTheme="minorEastAsia" w:hAnsi="Cambria Math"/>
                                  <w:color w:val="0070C0"/>
                                  <w:sz w:val="18"/>
                                  <w:szCs w:val="18"/>
                                </w:rPr>
                                <m:t>M=2</m:t>
                              </m:r>
                            </m:oMath>
                            <w:r w:rsidRPr="00A51B62">
                              <w:rPr>
                                <w:rFonts w:eastAsiaTheme="minorEastAsia"/>
                                <w:color w:val="0070C0"/>
                                <w:sz w:val="18"/>
                                <w:szCs w:val="18"/>
                              </w:rPr>
                              <w:t xml:space="preserve"> bit, dunque, </w:t>
                            </w:r>
                            <m:oMath>
                              <m:r>
                                <w:rPr>
                                  <w:rFonts w:ascii="Cambria Math" w:hAnsi="Cambria Math"/>
                                  <w:color w:val="0070C0"/>
                                  <w:sz w:val="18"/>
                                  <w:szCs w:val="18"/>
                                </w:rPr>
                                <m:t>W</m:t>
                              </m:r>
                              <m:sSub>
                                <m:sSubPr>
                                  <m:ctrlPr>
                                    <w:rPr>
                                      <w:rFonts w:ascii="Cambria Math" w:hAnsi="Cambria Math"/>
                                      <w:i/>
                                      <w:color w:val="0070C0"/>
                                      <w:sz w:val="18"/>
                                      <w:szCs w:val="18"/>
                                    </w:rPr>
                                  </m:ctrlPr>
                                </m:sSubPr>
                                <m:e>
                                  <m:r>
                                    <w:rPr>
                                      <w:rFonts w:ascii="Cambria Math" w:hAnsi="Cambria Math"/>
                                      <w:color w:val="0070C0"/>
                                      <w:sz w:val="18"/>
                                      <w:szCs w:val="18"/>
                                    </w:rPr>
                                    <m:t>L</m:t>
                                  </m:r>
                                </m:e>
                                <m:sub>
                                  <m:r>
                                    <w:rPr>
                                      <w:rFonts w:ascii="Cambria Math" w:hAnsi="Cambria Math"/>
                                      <w:color w:val="0070C0"/>
                                      <w:sz w:val="18"/>
                                      <w:szCs w:val="18"/>
                                    </w:rPr>
                                    <m:t>i</m:t>
                                  </m:r>
                                </m:sub>
                              </m:sSub>
                            </m:oMath>
                            <w:r w:rsidRPr="00A51B62">
                              <w:rPr>
                                <w:rFonts w:eastAsiaTheme="minorEastAsia"/>
                                <w:color w:val="0070C0"/>
                                <w:sz w:val="18"/>
                                <w:szCs w:val="18"/>
                              </w:rPr>
                              <w:t xml:space="preserve"> deve fare 1 solo quando </w:t>
                            </w:r>
                            <m:oMath>
                              <m:sSub>
                                <m:sSubPr>
                                  <m:ctrlPr>
                                    <w:rPr>
                                      <w:rFonts w:ascii="Cambria Math" w:hAnsi="Cambria Math"/>
                                      <w:i/>
                                      <w:color w:val="0070C0"/>
                                      <w:sz w:val="18"/>
                                      <w:szCs w:val="18"/>
                                    </w:rPr>
                                  </m:ctrlPr>
                                </m:sSubPr>
                                <m:e>
                                  <m:r>
                                    <w:rPr>
                                      <w:rFonts w:ascii="Cambria Math" w:hAnsi="Cambria Math"/>
                                      <w:color w:val="0070C0"/>
                                      <w:sz w:val="18"/>
                                      <w:szCs w:val="18"/>
                                    </w:rPr>
                                    <m:t>A</m:t>
                                  </m:r>
                                </m:e>
                                <m:sub>
                                  <m:r>
                                    <w:rPr>
                                      <w:rFonts w:ascii="Cambria Math" w:hAnsi="Cambria Math"/>
                                      <w:color w:val="0070C0"/>
                                      <w:sz w:val="18"/>
                                      <w:szCs w:val="18"/>
                                    </w:rPr>
                                    <m:t>1</m:t>
                                  </m:r>
                                </m:sub>
                              </m:sSub>
                              <m:sSub>
                                <m:sSubPr>
                                  <m:ctrlPr>
                                    <w:rPr>
                                      <w:rFonts w:ascii="Cambria Math" w:hAnsi="Cambria Math"/>
                                      <w:i/>
                                      <w:color w:val="0070C0"/>
                                      <w:sz w:val="18"/>
                                      <w:szCs w:val="18"/>
                                    </w:rPr>
                                  </m:ctrlPr>
                                </m:sSubPr>
                                <m:e>
                                  <m:r>
                                    <w:rPr>
                                      <w:rFonts w:ascii="Cambria Math" w:hAnsi="Cambria Math"/>
                                      <w:color w:val="0070C0"/>
                                      <w:sz w:val="18"/>
                                      <w:szCs w:val="18"/>
                                    </w:rPr>
                                    <m:t>A</m:t>
                                  </m:r>
                                </m:e>
                                <m:sub>
                                  <m:r>
                                    <w:rPr>
                                      <w:rFonts w:ascii="Cambria Math" w:hAnsi="Cambria Math"/>
                                      <w:color w:val="0070C0"/>
                                      <w:sz w:val="18"/>
                                      <w:szCs w:val="18"/>
                                    </w:rPr>
                                    <m:t>0</m:t>
                                  </m:r>
                                </m:sub>
                              </m:sSub>
                            </m:oMath>
                            <w:r w:rsidRPr="00A51B62">
                              <w:rPr>
                                <w:rFonts w:eastAsiaTheme="minorEastAsia"/>
                                <w:color w:val="0070C0"/>
                                <w:sz w:val="18"/>
                                <w:szCs w:val="18"/>
                              </w:rPr>
                              <w:t xml:space="preserve"> </w:t>
                            </w:r>
                            <w:r w:rsidRPr="00A51B62">
                              <w:rPr>
                                <w:rFonts w:eastAsiaTheme="minorEastAsia"/>
                                <w:color w:val="0070C0"/>
                                <w:sz w:val="18"/>
                                <w:szCs w:val="18"/>
                              </w:rPr>
                              <w:br/>
                              <w:t xml:space="preserve">è uguale alla codifica binaria di </w:t>
                            </w:r>
                            <m:oMath>
                              <m:r>
                                <w:rPr>
                                  <w:rFonts w:ascii="Cambria Math" w:hAnsi="Cambria Math"/>
                                  <w:color w:val="0070C0"/>
                                  <w:sz w:val="18"/>
                                  <w:szCs w:val="18"/>
                                </w:rPr>
                                <m:t>i</m:t>
                              </m:r>
                            </m:oMath>
                            <w:r w:rsidRPr="00A51B62">
                              <w:rPr>
                                <w:rFonts w:eastAsiaTheme="minorEastAsia"/>
                                <w:color w:val="0070C0"/>
                                <w:sz w:val="18"/>
                                <w:szCs w:val="18"/>
                              </w:rPr>
                              <w:t xml:space="preserve">. Si trova così l’espressione logica di </w:t>
                            </w:r>
                            <m:oMath>
                              <m:r>
                                <w:rPr>
                                  <w:rFonts w:ascii="Cambria Math" w:hAnsi="Cambria Math"/>
                                  <w:color w:val="0070C0"/>
                                  <w:sz w:val="18"/>
                                  <w:szCs w:val="18"/>
                                </w:rPr>
                                <m:t>W</m:t>
                              </m:r>
                              <m:sSub>
                                <m:sSubPr>
                                  <m:ctrlPr>
                                    <w:rPr>
                                      <w:rFonts w:ascii="Cambria Math" w:hAnsi="Cambria Math"/>
                                      <w:i/>
                                      <w:color w:val="0070C0"/>
                                      <w:sz w:val="18"/>
                                      <w:szCs w:val="18"/>
                                    </w:rPr>
                                  </m:ctrlPr>
                                </m:sSubPr>
                                <m:e>
                                  <m:r>
                                    <w:rPr>
                                      <w:rFonts w:ascii="Cambria Math" w:hAnsi="Cambria Math"/>
                                      <w:color w:val="0070C0"/>
                                      <w:sz w:val="18"/>
                                      <w:szCs w:val="18"/>
                                    </w:rPr>
                                    <m:t>L</m:t>
                                  </m:r>
                                </m:e>
                                <m:sub>
                                  <m:r>
                                    <w:rPr>
                                      <w:rFonts w:ascii="Cambria Math" w:hAnsi="Cambria Math"/>
                                      <w:color w:val="0070C0"/>
                                      <w:sz w:val="18"/>
                                      <w:szCs w:val="18"/>
                                    </w:rPr>
                                    <m:t>i</m:t>
                                  </m:r>
                                </m:sub>
                              </m:sSub>
                            </m:oMath>
                            <w:r w:rsidRPr="00A51B62">
                              <w:rPr>
                                <w:rFonts w:eastAsiaTheme="minorEastAsia"/>
                                <w:color w:val="0070C0"/>
                                <w:sz w:val="18"/>
                                <w:szCs w:val="18"/>
                              </w:rPr>
                              <w:t xml:space="preserve"> e, dopo averla negata due volte </w:t>
                            </w:r>
                            <w:r w:rsidRPr="00A51B62">
                              <w:rPr>
                                <w:rFonts w:eastAsiaTheme="minorEastAsia"/>
                                <w:color w:val="0070C0"/>
                                <w:sz w:val="18"/>
                                <w:szCs w:val="18"/>
                              </w:rPr>
                              <w:br/>
                              <w:t xml:space="preserve">e applicato il teorema di De Morgan, si ottiene la sintesi equivalente in porte NOR. </w:t>
                            </w:r>
                            <w:r w:rsidRPr="00A51B62">
                              <w:rPr>
                                <w:rFonts w:eastAsiaTheme="minorEastAsia"/>
                                <w:color w:val="0070C0"/>
                                <w:sz w:val="18"/>
                                <w:szCs w:val="18"/>
                              </w:rPr>
                              <w:br/>
                              <w:t>Fatto ciò, si disegna il wired NOR.</w:t>
                            </w:r>
                          </w:p>
                          <w:p w14:paraId="47CF3EA5" w14:textId="46A8299D" w:rsidR="00815A94" w:rsidRPr="00A51B62" w:rsidRDefault="00815A94" w:rsidP="00A51B62">
                            <w:pPr>
                              <w:pStyle w:val="Paragrafoelenco"/>
                              <w:spacing w:after="20"/>
                              <w:contextualSpacing w:val="0"/>
                              <w:jc w:val="both"/>
                              <w:rPr>
                                <w:rFonts w:eastAsiaTheme="minorEastAsia"/>
                                <w:color w:val="0070C0"/>
                                <w:sz w:val="18"/>
                                <w:szCs w:val="18"/>
                              </w:rPr>
                            </w:pPr>
                            <w:r w:rsidRPr="00A51B62">
                              <w:rPr>
                                <w:rFonts w:eastAsiaTheme="minorEastAsia"/>
                                <w:color w:val="0070C0"/>
                                <w:sz w:val="18"/>
                                <w:szCs w:val="18"/>
                              </w:rPr>
                              <w:t xml:space="preserve">A questo punto, </w:t>
                            </w:r>
                            <w:r w:rsidR="005528D9" w:rsidRPr="00A51B62">
                              <w:rPr>
                                <w:rFonts w:eastAsiaTheme="minorEastAsia"/>
                                <w:color w:val="0070C0"/>
                                <w:sz w:val="18"/>
                                <w:szCs w:val="18"/>
                              </w:rPr>
                              <w:t xml:space="preserve">all’inizio il circuito di isolamento è attivato, e una volta messi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A</m:t>
                                  </m:r>
                                </m:e>
                                <m:sub>
                                  <m:r>
                                    <w:rPr>
                                      <w:rFonts w:ascii="Cambria Math" w:eastAsiaTheme="minorEastAsia" w:hAnsi="Cambria Math"/>
                                      <w:color w:val="0070C0"/>
                                      <w:sz w:val="18"/>
                                      <w:szCs w:val="18"/>
                                    </w:rPr>
                                    <m:t>1</m:t>
                                  </m:r>
                                </m:sub>
                              </m:s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A</m:t>
                                  </m:r>
                                </m:e>
                                <m:sub>
                                  <m:r>
                                    <w:rPr>
                                      <w:rFonts w:ascii="Cambria Math" w:eastAsiaTheme="minorEastAsia" w:hAnsi="Cambria Math"/>
                                      <w:color w:val="0070C0"/>
                                      <w:sz w:val="18"/>
                                      <w:szCs w:val="18"/>
                                    </w:rPr>
                                    <m:t>0</m:t>
                                  </m:r>
                                </m:sub>
                              </m:sSub>
                            </m:oMath>
                            <w:r w:rsidR="005528D9" w:rsidRPr="00A51B62">
                              <w:rPr>
                                <w:rFonts w:eastAsiaTheme="minorEastAsia"/>
                                <w:color w:val="0070C0"/>
                                <w:sz w:val="18"/>
                                <w:szCs w:val="18"/>
                              </w:rPr>
                              <w:t xml:space="preserve"> i bit dell’indirizzo di riga </w:t>
                            </w:r>
                            <w:r w:rsidR="005528D9" w:rsidRPr="00A51B62">
                              <w:rPr>
                                <w:rFonts w:eastAsiaTheme="minorEastAsia"/>
                                <w:i/>
                                <w:iCs/>
                                <w:color w:val="0070C0"/>
                                <w:sz w:val="18"/>
                                <w:szCs w:val="18"/>
                              </w:rPr>
                              <w:t>ri</w:t>
                            </w:r>
                            <w:r w:rsidR="005528D9" w:rsidRPr="00A51B62">
                              <w:rPr>
                                <w:rFonts w:eastAsiaTheme="minorEastAsia"/>
                                <w:color w:val="0070C0"/>
                                <w:sz w:val="18"/>
                                <w:szCs w:val="18"/>
                              </w:rPr>
                              <w:t xml:space="preserve"> </w:t>
                            </w:r>
                            <w:r w:rsidR="005528D9" w:rsidRPr="00A51B62">
                              <w:rPr>
                                <w:rFonts w:eastAsiaTheme="minorEastAsia"/>
                                <w:color w:val="0070C0"/>
                                <w:sz w:val="18"/>
                                <w:szCs w:val="18"/>
                              </w:rPr>
                              <w:br/>
                              <w:t xml:space="preserve">della cella di memoria cui si vuole accedere, </w:t>
                            </w:r>
                            <w:r w:rsidRPr="00A51B62">
                              <w:rPr>
                                <w:rFonts w:eastAsiaTheme="minorEastAsia"/>
                                <w:color w:val="0070C0"/>
                                <w:sz w:val="18"/>
                                <w:szCs w:val="18"/>
                              </w:rPr>
                              <w:t>si procede in questo modo:</w:t>
                            </w:r>
                          </w:p>
                          <w:p w14:paraId="62F31963" w14:textId="069D43E4" w:rsidR="00815A94" w:rsidRPr="00A51B62" w:rsidRDefault="00815A94">
                            <w:pPr>
                              <w:pStyle w:val="Paragrafoelenco"/>
                              <w:numPr>
                                <w:ilvl w:val="0"/>
                                <w:numId w:val="116"/>
                              </w:numPr>
                              <w:spacing w:after="20"/>
                              <w:ind w:left="1060" w:hanging="357"/>
                              <w:contextualSpacing w:val="0"/>
                              <w:jc w:val="both"/>
                              <w:rPr>
                                <w:rFonts w:eastAsiaTheme="minorEastAsia"/>
                                <w:color w:val="0070C0"/>
                                <w:sz w:val="18"/>
                                <w:szCs w:val="18"/>
                              </w:rPr>
                            </w:pPr>
                            <w:r w:rsidRPr="00A51B62">
                              <w:rPr>
                                <w:rFonts w:eastAsiaTheme="minorEastAsia"/>
                                <w:color w:val="0070C0"/>
                                <w:sz w:val="18"/>
                                <w:szCs w:val="18"/>
                              </w:rPr>
                              <w:t xml:space="preserve">Si pone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ϕ</m:t>
                                  </m:r>
                                </m:e>
                                <m:sub>
                                  <m:r>
                                    <w:rPr>
                                      <w:rFonts w:ascii="Cambria Math" w:eastAsiaTheme="minorEastAsia" w:hAnsi="Cambria Math"/>
                                      <w:color w:val="0070C0"/>
                                      <w:sz w:val="18"/>
                                      <w:szCs w:val="18"/>
                                    </w:rPr>
                                    <m:t>p</m:t>
                                  </m:r>
                                </m:sub>
                              </m:sSub>
                              <m:r>
                                <w:rPr>
                                  <w:rFonts w:ascii="Cambria Math" w:eastAsiaTheme="minorEastAsia" w:hAnsi="Cambria Math"/>
                                  <w:color w:val="0070C0"/>
                                  <w:sz w:val="18"/>
                                  <w:szCs w:val="18"/>
                                </w:rPr>
                                <m:t xml:space="preserve">=1 ==&gt; </m:t>
                              </m:r>
                              <m:acc>
                                <m:accPr>
                                  <m:chr m:val="̅"/>
                                  <m:ctrlPr>
                                    <w:rPr>
                                      <w:rFonts w:ascii="Cambria Math" w:eastAsiaTheme="minorEastAsia" w:hAnsi="Cambria Math"/>
                                      <w:i/>
                                      <w:color w:val="0070C0"/>
                                      <w:sz w:val="18"/>
                                      <w:szCs w:val="18"/>
                                    </w:rPr>
                                  </m:ctrlPr>
                                </m:accPr>
                                <m:e>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ϕ</m:t>
                                      </m:r>
                                    </m:e>
                                    <m:sub>
                                      <m:r>
                                        <w:rPr>
                                          <w:rFonts w:ascii="Cambria Math" w:eastAsiaTheme="minorEastAsia" w:hAnsi="Cambria Math"/>
                                          <w:color w:val="0070C0"/>
                                          <w:sz w:val="18"/>
                                          <w:szCs w:val="18"/>
                                        </w:rPr>
                                        <m:t>p</m:t>
                                      </m:r>
                                    </m:sub>
                                  </m:sSub>
                                </m:e>
                              </m:acc>
                              <m:r>
                                <w:rPr>
                                  <w:rFonts w:ascii="Cambria Math" w:eastAsiaTheme="minorEastAsia" w:hAnsi="Cambria Math"/>
                                  <w:color w:val="0070C0"/>
                                  <w:sz w:val="18"/>
                                  <w:szCs w:val="18"/>
                                </w:rPr>
                                <m:t>=0</m:t>
                              </m:r>
                            </m:oMath>
                            <w:r w:rsidR="008A5DE9" w:rsidRPr="00A51B62">
                              <w:rPr>
                                <w:rFonts w:eastAsiaTheme="minorEastAsia"/>
                                <w:color w:val="0070C0"/>
                                <w:sz w:val="18"/>
                                <w:szCs w:val="18"/>
                              </w:rPr>
                              <w:t xml:space="preserve">. </w:t>
                            </w:r>
                            <w:r w:rsidR="005528D9" w:rsidRPr="00A51B62">
                              <w:rPr>
                                <w:rFonts w:eastAsiaTheme="minorEastAsia"/>
                                <w:color w:val="0070C0"/>
                                <w:sz w:val="18"/>
                                <w:szCs w:val="18"/>
                              </w:rPr>
                              <w:t xml:space="preserve">Ogni pMOS, dunque, è ON, per cui, sostituendolo con la sua </w:t>
                            </w:r>
                            <w:r w:rsidR="005528D9" w:rsidRPr="00A51B62">
                              <w:rPr>
                                <w:rFonts w:eastAsiaTheme="minorEastAsia"/>
                                <w:color w:val="0070C0"/>
                                <w:sz w:val="18"/>
                                <w:szCs w:val="18"/>
                              </w:rPr>
                              <w:br/>
                              <w:t xml:space="preserve">resistenza equivalente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ON</m:t>
                                  </m:r>
                                </m:sub>
                              </m:sSub>
                            </m:oMath>
                            <w:r w:rsidR="005528D9" w:rsidRPr="00A51B62">
                              <w:rPr>
                                <w:rFonts w:eastAsiaTheme="minorEastAsia"/>
                                <w:color w:val="0070C0"/>
                                <w:sz w:val="18"/>
                                <w:szCs w:val="18"/>
                              </w:rPr>
                              <w:t xml:space="preserve">, ogni word line si caricherà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sidR="005528D9" w:rsidRPr="00A51B62">
                              <w:rPr>
                                <w:rFonts w:eastAsiaTheme="minorEastAsia"/>
                                <w:color w:val="0070C0"/>
                                <w:sz w:val="18"/>
                                <w:szCs w:val="18"/>
                              </w:rPr>
                              <w:t>;</w:t>
                            </w:r>
                          </w:p>
                          <w:p w14:paraId="35FD6FF2" w14:textId="77777777" w:rsidR="005528D9" w:rsidRPr="00A51B62" w:rsidRDefault="005528D9">
                            <w:pPr>
                              <w:pStyle w:val="Paragrafoelenco"/>
                              <w:numPr>
                                <w:ilvl w:val="0"/>
                                <w:numId w:val="116"/>
                              </w:numPr>
                              <w:spacing w:after="20"/>
                              <w:ind w:left="1060" w:hanging="357"/>
                              <w:contextualSpacing w:val="0"/>
                              <w:jc w:val="both"/>
                              <w:rPr>
                                <w:rFonts w:eastAsiaTheme="minorEastAsia"/>
                                <w:color w:val="0070C0"/>
                                <w:sz w:val="18"/>
                                <w:szCs w:val="18"/>
                              </w:rPr>
                            </w:pPr>
                            <w:r w:rsidRPr="00A51B62">
                              <w:rPr>
                                <w:rFonts w:eastAsiaTheme="minorEastAsia"/>
                                <w:color w:val="0070C0"/>
                                <w:sz w:val="18"/>
                                <w:szCs w:val="18"/>
                              </w:rPr>
                              <w:t xml:space="preserve">Si pone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ϕ</m:t>
                                  </m:r>
                                </m:e>
                                <m:sub>
                                  <m:r>
                                    <w:rPr>
                                      <w:rFonts w:ascii="Cambria Math" w:eastAsiaTheme="minorEastAsia" w:hAnsi="Cambria Math"/>
                                      <w:color w:val="0070C0"/>
                                      <w:sz w:val="18"/>
                                      <w:szCs w:val="18"/>
                                    </w:rPr>
                                    <m:t>p</m:t>
                                  </m:r>
                                </m:sub>
                              </m:sSub>
                              <m:r>
                                <w:rPr>
                                  <w:rFonts w:ascii="Cambria Math" w:eastAsiaTheme="minorEastAsia" w:hAnsi="Cambria Math"/>
                                  <w:color w:val="0070C0"/>
                                  <w:sz w:val="18"/>
                                  <w:szCs w:val="18"/>
                                </w:rPr>
                                <m:t xml:space="preserve">=0 ==&gt; </m:t>
                              </m:r>
                              <m:acc>
                                <m:accPr>
                                  <m:chr m:val="̅"/>
                                  <m:ctrlPr>
                                    <w:rPr>
                                      <w:rFonts w:ascii="Cambria Math" w:eastAsiaTheme="minorEastAsia" w:hAnsi="Cambria Math"/>
                                      <w:i/>
                                      <w:color w:val="0070C0"/>
                                      <w:sz w:val="18"/>
                                      <w:szCs w:val="18"/>
                                    </w:rPr>
                                  </m:ctrlPr>
                                </m:accPr>
                                <m:e>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ϕ</m:t>
                                      </m:r>
                                    </m:e>
                                    <m:sub>
                                      <m:r>
                                        <w:rPr>
                                          <w:rFonts w:ascii="Cambria Math" w:eastAsiaTheme="minorEastAsia" w:hAnsi="Cambria Math"/>
                                          <w:color w:val="0070C0"/>
                                          <w:sz w:val="18"/>
                                          <w:szCs w:val="18"/>
                                        </w:rPr>
                                        <m:t>p</m:t>
                                      </m:r>
                                    </m:sub>
                                  </m:sSub>
                                </m:e>
                              </m:acc>
                              <m:r>
                                <w:rPr>
                                  <w:rFonts w:ascii="Cambria Math" w:eastAsiaTheme="minorEastAsia" w:hAnsi="Cambria Math"/>
                                  <w:color w:val="0070C0"/>
                                  <w:sz w:val="18"/>
                                  <w:szCs w:val="18"/>
                                </w:rPr>
                                <m:t>=1</m:t>
                              </m:r>
                            </m:oMath>
                            <w:r w:rsidRPr="00A51B62">
                              <w:rPr>
                                <w:rFonts w:eastAsiaTheme="minorEastAsia"/>
                                <w:color w:val="0070C0"/>
                                <w:sz w:val="18"/>
                                <w:szCs w:val="18"/>
                              </w:rPr>
                              <w:t>. Ogni pMOS, dunque, è OFF, e:</w:t>
                            </w:r>
                          </w:p>
                          <w:p w14:paraId="1807AE1F" w14:textId="77777777" w:rsidR="005528D9" w:rsidRPr="00A51B62" w:rsidRDefault="005528D9">
                            <w:pPr>
                              <w:pStyle w:val="Paragrafoelenco"/>
                              <w:numPr>
                                <w:ilvl w:val="1"/>
                                <w:numId w:val="115"/>
                              </w:numPr>
                              <w:spacing w:after="40"/>
                              <w:jc w:val="both"/>
                              <w:rPr>
                                <w:rFonts w:eastAsiaTheme="minorEastAsia"/>
                                <w:color w:val="0070C0"/>
                                <w:sz w:val="18"/>
                                <w:szCs w:val="18"/>
                              </w:rPr>
                            </w:pPr>
                            <w:r w:rsidRPr="00A51B62">
                              <w:rPr>
                                <w:rFonts w:eastAsiaTheme="minorEastAsia"/>
                                <w:color w:val="0070C0"/>
                                <w:sz w:val="18"/>
                                <w:szCs w:val="18"/>
                              </w:rPr>
                              <w:t xml:space="preserve">Ogni nMOS collegato alla word line </w:t>
                            </w:r>
                            <w:r w:rsidRPr="00A51B62">
                              <w:rPr>
                                <w:rFonts w:eastAsiaTheme="minorEastAsia"/>
                                <w:i/>
                                <w:iCs/>
                                <w:color w:val="0070C0"/>
                                <w:sz w:val="18"/>
                                <w:szCs w:val="18"/>
                              </w:rPr>
                              <w:t>ri</w:t>
                            </w:r>
                            <w:r w:rsidRPr="00A51B62">
                              <w:rPr>
                                <w:rFonts w:eastAsiaTheme="minorEastAsia"/>
                                <w:color w:val="0070C0"/>
                                <w:sz w:val="18"/>
                                <w:szCs w:val="18"/>
                              </w:rPr>
                              <w:t>-esima è OFF;</w:t>
                            </w:r>
                          </w:p>
                          <w:p w14:paraId="017A3364" w14:textId="77777777" w:rsidR="005528D9" w:rsidRPr="00A51B62" w:rsidRDefault="005528D9">
                            <w:pPr>
                              <w:pStyle w:val="Paragrafoelenco"/>
                              <w:numPr>
                                <w:ilvl w:val="1"/>
                                <w:numId w:val="115"/>
                              </w:numPr>
                              <w:spacing w:after="20"/>
                              <w:jc w:val="both"/>
                              <w:rPr>
                                <w:rFonts w:eastAsiaTheme="minorEastAsia"/>
                                <w:color w:val="0070C0"/>
                                <w:sz w:val="18"/>
                                <w:szCs w:val="18"/>
                              </w:rPr>
                            </w:pPr>
                            <w:r w:rsidRPr="00A51B62">
                              <w:rPr>
                                <w:rFonts w:eastAsiaTheme="minorEastAsia"/>
                                <w:color w:val="0070C0"/>
                                <w:sz w:val="18"/>
                                <w:szCs w:val="18"/>
                              </w:rPr>
                              <w:t>Almeno un nMOS collegato ad ogni altra word line è OFF.</w:t>
                            </w:r>
                          </w:p>
                          <w:p w14:paraId="141D5EB2" w14:textId="1B9A173D" w:rsidR="005528D9" w:rsidRPr="00A51B62" w:rsidRDefault="005528D9" w:rsidP="00A51B62">
                            <w:pPr>
                              <w:spacing w:after="20"/>
                              <w:ind w:left="1080"/>
                              <w:jc w:val="both"/>
                              <w:rPr>
                                <w:rFonts w:eastAsiaTheme="minorEastAsia"/>
                                <w:color w:val="0070C0"/>
                                <w:sz w:val="18"/>
                                <w:szCs w:val="18"/>
                              </w:rPr>
                            </w:pPr>
                            <w:r w:rsidRPr="00A51B62">
                              <w:rPr>
                                <w:rFonts w:eastAsiaTheme="minorEastAsia"/>
                                <w:color w:val="0070C0"/>
                                <w:sz w:val="18"/>
                                <w:szCs w:val="18"/>
                              </w:rPr>
                              <w:t>Sostituendo allora ogni MOSFET con la sua resistenza equivalente:</w:t>
                            </w:r>
                          </w:p>
                          <w:p w14:paraId="72D87998" w14:textId="22B75FB9" w:rsidR="005528D9" w:rsidRPr="00A51B62" w:rsidRDefault="005528D9">
                            <w:pPr>
                              <w:pStyle w:val="Paragrafoelenco"/>
                              <w:numPr>
                                <w:ilvl w:val="1"/>
                                <w:numId w:val="115"/>
                              </w:numPr>
                              <w:spacing w:after="40"/>
                              <w:jc w:val="both"/>
                              <w:rPr>
                                <w:rFonts w:eastAsiaTheme="minorEastAsia"/>
                                <w:color w:val="0070C0"/>
                                <w:sz w:val="18"/>
                                <w:szCs w:val="18"/>
                              </w:rPr>
                            </w:pPr>
                            <w:r w:rsidRPr="00A51B62">
                              <w:rPr>
                                <w:rFonts w:eastAsiaTheme="minorEastAsia"/>
                                <w:color w:val="0070C0"/>
                                <w:sz w:val="18"/>
                                <w:szCs w:val="18"/>
                              </w:rPr>
                              <w:t xml:space="preserve">La bit line </w:t>
                            </w:r>
                            <w:r w:rsidRPr="00A51B62">
                              <w:rPr>
                                <w:rFonts w:eastAsiaTheme="minorEastAsia"/>
                                <w:i/>
                                <w:iCs/>
                                <w:color w:val="0070C0"/>
                                <w:sz w:val="18"/>
                                <w:szCs w:val="18"/>
                              </w:rPr>
                              <w:t>ri</w:t>
                            </w:r>
                            <w:r w:rsidRPr="00A51B62">
                              <w:rPr>
                                <w:rFonts w:eastAsiaTheme="minorEastAsia"/>
                                <w:color w:val="0070C0"/>
                                <w:sz w:val="18"/>
                                <w:szCs w:val="18"/>
                              </w:rPr>
                              <w:t xml:space="preserve">-esima è isolata, per cui rimarrà alla tensione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sidRPr="00A51B62">
                              <w:rPr>
                                <w:rFonts w:eastAsiaTheme="minorEastAsia"/>
                                <w:color w:val="0070C0"/>
                                <w:sz w:val="18"/>
                                <w:szCs w:val="18"/>
                              </w:rPr>
                              <w:t>;</w:t>
                            </w:r>
                          </w:p>
                          <w:p w14:paraId="7F8760E3" w14:textId="7C8B07F9" w:rsidR="005528D9" w:rsidRPr="00A51B62" w:rsidRDefault="005528D9">
                            <w:pPr>
                              <w:pStyle w:val="Paragrafoelenco"/>
                              <w:numPr>
                                <w:ilvl w:val="1"/>
                                <w:numId w:val="115"/>
                              </w:numPr>
                              <w:spacing w:after="20"/>
                              <w:ind w:left="1434" w:hanging="357"/>
                              <w:contextualSpacing w:val="0"/>
                              <w:jc w:val="both"/>
                              <w:rPr>
                                <w:rFonts w:eastAsiaTheme="minorEastAsia"/>
                                <w:color w:val="0070C0"/>
                                <w:sz w:val="18"/>
                                <w:szCs w:val="18"/>
                              </w:rPr>
                            </w:pPr>
                            <w:r w:rsidRPr="00A51B62">
                              <w:rPr>
                                <w:rFonts w:eastAsiaTheme="minorEastAsia"/>
                                <w:color w:val="0070C0"/>
                                <w:sz w:val="18"/>
                                <w:szCs w:val="18"/>
                              </w:rPr>
                              <w:t>Ogni altra bit line non è alimentata ed è collegata a massa, per cui si scaricherà.</w:t>
                            </w:r>
                          </w:p>
                          <w:p w14:paraId="2AE94570" w14:textId="36739B09" w:rsidR="005528D9" w:rsidRPr="00A51B62" w:rsidRDefault="005528D9">
                            <w:pPr>
                              <w:pStyle w:val="Paragrafoelenco"/>
                              <w:numPr>
                                <w:ilvl w:val="0"/>
                                <w:numId w:val="116"/>
                              </w:numPr>
                              <w:spacing w:after="40"/>
                              <w:ind w:left="1060" w:hanging="357"/>
                              <w:contextualSpacing w:val="0"/>
                              <w:jc w:val="both"/>
                              <w:rPr>
                                <w:rFonts w:eastAsiaTheme="minorEastAsia"/>
                                <w:color w:val="0070C0"/>
                                <w:sz w:val="18"/>
                                <w:szCs w:val="18"/>
                              </w:rPr>
                            </w:pPr>
                            <w:r w:rsidRPr="00A51B62">
                              <w:rPr>
                                <w:rFonts w:eastAsiaTheme="minorEastAsia"/>
                                <w:color w:val="0070C0"/>
                                <w:sz w:val="18"/>
                                <w:szCs w:val="18"/>
                              </w:rPr>
                              <w:t>Si disattiva il circuito di isolamento.</w:t>
                            </w:r>
                          </w:p>
                          <w:p w14:paraId="0D7B0DBF" w14:textId="400BBE3F" w:rsidR="00A51B62" w:rsidRPr="00A51B62" w:rsidRDefault="005528D9">
                            <w:pPr>
                              <w:pStyle w:val="Paragrafoelenco"/>
                              <w:numPr>
                                <w:ilvl w:val="0"/>
                                <w:numId w:val="115"/>
                              </w:numPr>
                              <w:spacing w:after="20"/>
                              <w:ind w:left="714" w:hanging="357"/>
                              <w:contextualSpacing w:val="0"/>
                              <w:jc w:val="both"/>
                              <w:rPr>
                                <w:rFonts w:eastAsiaTheme="minorEastAsia"/>
                                <w:color w:val="0070C0"/>
                                <w:sz w:val="18"/>
                                <w:szCs w:val="18"/>
                              </w:rPr>
                            </w:pPr>
                            <w:r w:rsidRPr="00A51B62">
                              <w:rPr>
                                <w:rFonts w:eastAsiaTheme="minorEastAsia"/>
                                <w:color w:val="0070C0"/>
                                <w:sz w:val="18"/>
                                <w:szCs w:val="18"/>
                              </w:rPr>
                              <w:t xml:space="preserve">Per quanto riguarda il multiplexer degli indirizzi di colonna, </w:t>
                            </w:r>
                            <w:r w:rsidR="00A51B62" w:rsidRPr="00A51B62">
                              <w:rPr>
                                <w:rFonts w:eastAsiaTheme="minorEastAsia"/>
                                <w:color w:val="0070C0"/>
                                <w:sz w:val="18"/>
                                <w:szCs w:val="18"/>
                              </w:rPr>
                              <w:t xml:space="preserve">questo riceve in ingresso gli </w:t>
                            </w:r>
                            <m:oMath>
                              <m:r>
                                <w:rPr>
                                  <w:rFonts w:ascii="Cambria Math" w:eastAsiaTheme="minorEastAsia" w:hAnsi="Cambria Math"/>
                                  <w:color w:val="0070C0"/>
                                  <w:sz w:val="18"/>
                                  <w:szCs w:val="18"/>
                                </w:rPr>
                                <m:t>N</m:t>
                              </m:r>
                            </m:oMath>
                            <w:r w:rsidR="00A51B62" w:rsidRPr="00A51B62">
                              <w:rPr>
                                <w:rFonts w:eastAsiaTheme="minorEastAsia"/>
                                <w:color w:val="0070C0"/>
                                <w:sz w:val="18"/>
                                <w:szCs w:val="18"/>
                              </w:rPr>
                              <w:t xml:space="preserve"> bit </w:t>
                            </w:r>
                            <w:r w:rsidR="00A51B62" w:rsidRPr="00A51B62">
                              <w:rPr>
                                <w:rFonts w:eastAsiaTheme="minorEastAsia"/>
                                <w:color w:val="0070C0"/>
                                <w:sz w:val="18"/>
                                <w:szCs w:val="18"/>
                              </w:rPr>
                              <w:br/>
                              <w:t xml:space="preserve">dell’indirizzo di colonna </w:t>
                            </w:r>
                            <w:r w:rsidR="00A51B62" w:rsidRPr="00A51B62">
                              <w:rPr>
                                <w:rFonts w:eastAsiaTheme="minorEastAsia"/>
                                <w:i/>
                                <w:iCs/>
                                <w:color w:val="0070C0"/>
                                <w:sz w:val="18"/>
                                <w:szCs w:val="18"/>
                              </w:rPr>
                              <w:t>co</w:t>
                            </w:r>
                            <w:r w:rsidR="00A51B62" w:rsidRPr="00A51B62">
                              <w:rPr>
                                <w:rFonts w:eastAsiaTheme="minorEastAsia"/>
                                <w:color w:val="0070C0"/>
                                <w:sz w:val="18"/>
                                <w:szCs w:val="18"/>
                              </w:rPr>
                              <w:t xml:space="preserve"> della cella di memoria a cui si vuole accedere e:</w:t>
                            </w:r>
                          </w:p>
                          <w:p w14:paraId="3C53B1CD" w14:textId="1D8E3DEC" w:rsidR="00A51B62" w:rsidRPr="00A51B62" w:rsidRDefault="00A51B62">
                            <w:pPr>
                              <w:pStyle w:val="Paragrafoelenco"/>
                              <w:numPr>
                                <w:ilvl w:val="1"/>
                                <w:numId w:val="115"/>
                              </w:numPr>
                              <w:spacing w:after="40"/>
                              <w:jc w:val="both"/>
                              <w:rPr>
                                <w:rFonts w:eastAsiaTheme="minorEastAsia"/>
                                <w:color w:val="0070C0"/>
                                <w:sz w:val="18"/>
                                <w:szCs w:val="18"/>
                              </w:rPr>
                            </w:pPr>
                            <w:r w:rsidRPr="00A51B62">
                              <w:rPr>
                                <w:rFonts w:eastAsiaTheme="minorEastAsia"/>
                                <w:color w:val="0070C0"/>
                                <w:sz w:val="18"/>
                                <w:szCs w:val="18"/>
                              </w:rPr>
                              <w:t xml:space="preserve">In caso di lettura, mette sul bus I/O il valore contenuto nella bit line </w:t>
                            </w:r>
                            <w:r w:rsidRPr="00930061">
                              <w:rPr>
                                <w:rFonts w:eastAsiaTheme="minorEastAsia"/>
                                <w:i/>
                                <w:iCs/>
                                <w:color w:val="0070C0"/>
                                <w:sz w:val="18"/>
                                <w:szCs w:val="18"/>
                              </w:rPr>
                              <w:t>co</w:t>
                            </w:r>
                            <w:r w:rsidRPr="00A51B62">
                              <w:rPr>
                                <w:rFonts w:eastAsiaTheme="minorEastAsia"/>
                                <w:color w:val="0070C0"/>
                                <w:sz w:val="18"/>
                                <w:szCs w:val="18"/>
                              </w:rPr>
                              <w:t>-esima;</w:t>
                            </w:r>
                          </w:p>
                          <w:p w14:paraId="59E76E5B" w14:textId="22CF6A32" w:rsidR="00A51B62" w:rsidRPr="00A51B62" w:rsidRDefault="00A51B62">
                            <w:pPr>
                              <w:pStyle w:val="Paragrafoelenco"/>
                              <w:numPr>
                                <w:ilvl w:val="1"/>
                                <w:numId w:val="115"/>
                              </w:numPr>
                              <w:spacing w:after="40"/>
                              <w:jc w:val="both"/>
                              <w:rPr>
                                <w:rFonts w:eastAsiaTheme="minorEastAsia"/>
                                <w:color w:val="0070C0"/>
                                <w:sz w:val="18"/>
                                <w:szCs w:val="18"/>
                              </w:rPr>
                            </w:pPr>
                            <w:r w:rsidRPr="00A51B62">
                              <w:rPr>
                                <w:rFonts w:eastAsiaTheme="minorEastAsia"/>
                                <w:color w:val="0070C0"/>
                                <w:sz w:val="18"/>
                                <w:szCs w:val="18"/>
                              </w:rPr>
                              <w:t xml:space="preserve">In caso di scrittura, mette sulla bit line </w:t>
                            </w:r>
                            <w:r w:rsidRPr="00930061">
                              <w:rPr>
                                <w:rFonts w:eastAsiaTheme="minorEastAsia"/>
                                <w:i/>
                                <w:iCs/>
                                <w:color w:val="0070C0"/>
                                <w:sz w:val="18"/>
                                <w:szCs w:val="18"/>
                              </w:rPr>
                              <w:t>co</w:t>
                            </w:r>
                            <w:r w:rsidRPr="00A51B62">
                              <w:rPr>
                                <w:rFonts w:eastAsiaTheme="minorEastAsia"/>
                                <w:color w:val="0070C0"/>
                                <w:sz w:val="18"/>
                                <w:szCs w:val="18"/>
                              </w:rPr>
                              <w:t>-esima il valore contenuto nel bus I/O.</w:t>
                            </w:r>
                          </w:p>
                          <w:p w14:paraId="3EA4A5D5" w14:textId="2555E563" w:rsidR="005528D9" w:rsidRPr="00A51B62" w:rsidRDefault="00A51B62" w:rsidP="00A51B62">
                            <w:pPr>
                              <w:spacing w:after="40"/>
                              <w:ind w:left="709"/>
                              <w:jc w:val="both"/>
                              <w:rPr>
                                <w:rFonts w:eastAsiaTheme="minorEastAsia"/>
                                <w:color w:val="0070C0"/>
                                <w:sz w:val="18"/>
                                <w:szCs w:val="18"/>
                              </w:rPr>
                            </w:pPr>
                            <w:r w:rsidRPr="00A51B62">
                              <w:rPr>
                                <w:rFonts w:eastAsiaTheme="minorEastAsia"/>
                                <w:color w:val="0070C0"/>
                                <w:sz w:val="18"/>
                                <w:szCs w:val="18"/>
                              </w:rPr>
                              <w:t xml:space="preserve">Una volta disegnato il circuito, dando in ingresso </w:t>
                            </w:r>
                            <w:r w:rsidRPr="00A51B62">
                              <w:rPr>
                                <w:rFonts w:eastAsiaTheme="minorEastAsia"/>
                                <w:i/>
                                <w:iCs/>
                                <w:color w:val="0070C0"/>
                                <w:sz w:val="18"/>
                                <w:szCs w:val="18"/>
                              </w:rPr>
                              <w:t>co</w:t>
                            </w:r>
                            <w:r w:rsidRPr="00A51B62">
                              <w:rPr>
                                <w:rFonts w:eastAsiaTheme="minorEastAsia"/>
                                <w:color w:val="0070C0"/>
                                <w:sz w:val="18"/>
                                <w:szCs w:val="18"/>
                              </w:rPr>
                              <w:t xml:space="preserve"> al decoder, l’uscita </w:t>
                            </w:r>
                            <w:r w:rsidRPr="00A51B62">
                              <w:rPr>
                                <w:rFonts w:eastAsiaTheme="minorEastAsia"/>
                                <w:i/>
                                <w:iCs/>
                                <w:color w:val="0070C0"/>
                                <w:sz w:val="18"/>
                                <w:szCs w:val="18"/>
                              </w:rPr>
                              <w:t>co</w:t>
                            </w:r>
                            <w:r w:rsidRPr="00A51B62">
                              <w:rPr>
                                <w:rFonts w:eastAsiaTheme="minorEastAsia"/>
                                <w:color w:val="0070C0"/>
                                <w:sz w:val="18"/>
                                <w:szCs w:val="18"/>
                              </w:rPr>
                              <w:t xml:space="preserve">-esima sarà a 1. </w:t>
                            </w:r>
                            <w:r w:rsidRPr="00A51B62">
                              <w:rPr>
                                <w:rFonts w:eastAsiaTheme="minorEastAsia"/>
                                <w:color w:val="0070C0"/>
                                <w:sz w:val="18"/>
                                <w:szCs w:val="18"/>
                              </w:rPr>
                              <w:br/>
                              <w:t xml:space="preserve">L’nMOS pilotato da tale uscita, dunque, sarà ON, per cui, sostituendolo con la sua resistenza equivalente, </w:t>
                            </w:r>
                            <w:r w:rsidRPr="00A51B62">
                              <w:rPr>
                                <w:rFonts w:eastAsiaTheme="minorEastAsia"/>
                                <w:color w:val="0070C0"/>
                                <w:sz w:val="18"/>
                                <w:szCs w:val="18"/>
                              </w:rPr>
                              <w:br/>
                              <w:t xml:space="preserve">a seconda che si voglia leggere o scrivere, il bus I/O si porterà alla tensione della bit line </w:t>
                            </w:r>
                            <w:r w:rsidRPr="00A51B62">
                              <w:rPr>
                                <w:rFonts w:eastAsiaTheme="minorEastAsia"/>
                                <w:i/>
                                <w:iCs/>
                                <w:color w:val="0070C0"/>
                                <w:sz w:val="18"/>
                                <w:szCs w:val="18"/>
                              </w:rPr>
                              <w:t>co</w:t>
                            </w:r>
                            <w:r w:rsidRPr="00A51B62">
                              <w:rPr>
                                <w:rFonts w:eastAsiaTheme="minorEastAsia"/>
                                <w:color w:val="0070C0"/>
                                <w:sz w:val="18"/>
                                <w:szCs w:val="18"/>
                              </w:rPr>
                              <w:t xml:space="preserve">-esima o viceversa, </w:t>
                            </w:r>
                            <w:r w:rsidRPr="00A51B62">
                              <w:rPr>
                                <w:rFonts w:eastAsiaTheme="minorEastAsia"/>
                                <w:color w:val="0070C0"/>
                                <w:sz w:val="18"/>
                                <w:szCs w:val="18"/>
                              </w:rPr>
                              <w:br/>
                              <w:t xml:space="preserve">e quindi al suo livello logico. </w:t>
                            </w:r>
                          </w:p>
                          <w:p w14:paraId="14E08721" w14:textId="77777777" w:rsidR="005528D9" w:rsidRPr="005528D9" w:rsidRDefault="005528D9" w:rsidP="005528D9">
                            <w:pPr>
                              <w:spacing w:after="40"/>
                              <w:ind w:left="1080"/>
                              <w:jc w:val="both"/>
                              <w:rPr>
                                <w:rFonts w:eastAsiaTheme="minorEastAsia"/>
                                <w:color w:val="0070C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FE602" id="_x0000_s1291" type="#_x0000_t202" style="position:absolute;margin-left:0;margin-top:-58.35pt;width:486.25pt;height:332.85pt;z-index:25234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" filled="f" stroked="f" strokeweight=".5pt">
                <v:textbox>
                  <w:txbxContent>
                    <w:p w14:paraId="0E0467CB" w14:textId="256FCACF" w:rsidR="00815A94" w:rsidRPr="00A51B62" w:rsidRDefault="00815A94" w:rsidP="00815A94">
                      <w:pPr>
                        <w:spacing w:after="40"/>
                        <w:jc w:val="both"/>
                        <w:rPr>
                          <w:rFonts w:eastAsiaTheme="minorEastAsia"/>
                          <w:color w:val="0070C0"/>
                          <w:sz w:val="18"/>
                          <w:szCs w:val="18"/>
                        </w:rPr>
                      </w:pPr>
                      <w:r w:rsidRPr="00A51B62">
                        <w:rPr>
                          <w:rFonts w:eastAsiaTheme="minorEastAsia"/>
                          <w:color w:val="0070C0"/>
                          <w:sz w:val="18"/>
                          <w:szCs w:val="18"/>
                          <w:u w:val="single"/>
                        </w:rPr>
                        <w:t>Ricapitolando</w:t>
                      </w:r>
                      <w:r w:rsidRPr="00A51B62">
                        <w:rPr>
                          <w:rFonts w:eastAsiaTheme="minorEastAsia"/>
                          <w:color w:val="0070C0"/>
                          <w:sz w:val="18"/>
                          <w:szCs w:val="18"/>
                        </w:rPr>
                        <w:t>:</w:t>
                      </w:r>
                    </w:p>
                    <w:p w14:paraId="1AB32B59" w14:textId="410B68AC" w:rsidR="00815A94" w:rsidRPr="00A51B62" w:rsidRDefault="00815A94">
                      <w:pPr>
                        <w:pStyle w:val="Paragrafoelenco"/>
                        <w:numPr>
                          <w:ilvl w:val="0"/>
                          <w:numId w:val="115"/>
                        </w:numPr>
                        <w:spacing w:after="40"/>
                        <w:jc w:val="both"/>
                        <w:rPr>
                          <w:rFonts w:eastAsiaTheme="minorEastAsia"/>
                          <w:color w:val="0070C0"/>
                          <w:sz w:val="18"/>
                          <w:szCs w:val="18"/>
                        </w:rPr>
                      </w:pPr>
                      <w:r w:rsidRPr="00A51B62">
                        <w:rPr>
                          <w:rFonts w:eastAsiaTheme="minorEastAsia"/>
                          <w:color w:val="0070C0"/>
                          <w:sz w:val="18"/>
                          <w:szCs w:val="18"/>
                        </w:rPr>
                        <w:t xml:space="preserve">Per quanto riguarda il decoder degli indirizzi di riga, questo è un decoder </w:t>
                      </w:r>
                      <m:oMath>
                        <m:r>
                          <w:rPr>
                            <w:rFonts w:ascii="Cambria Math" w:eastAsiaTheme="minorEastAsia" w:hAnsi="Cambria Math"/>
                            <w:color w:val="0070C0"/>
                            <w:sz w:val="18"/>
                            <w:szCs w:val="18"/>
                          </w:rPr>
                          <m:t>M</m:t>
                        </m:r>
                      </m:oMath>
                      <w:r w:rsidRPr="00A51B62">
                        <w:rPr>
                          <w:rFonts w:eastAsiaTheme="minorEastAsia"/>
                          <w:color w:val="0070C0"/>
                          <w:sz w:val="18"/>
                          <w:szCs w:val="18"/>
                        </w:rPr>
                        <w:t xml:space="preserve"> to </w:t>
                      </w:r>
                      <m:oMath>
                        <m:sSup>
                          <m:sSupPr>
                            <m:ctrlPr>
                              <w:rPr>
                                <w:rFonts w:ascii="Cambria Math" w:eastAsiaTheme="minorEastAsia" w:hAnsi="Cambria Math"/>
                                <w:i/>
                                <w:color w:val="0070C0"/>
                                <w:sz w:val="18"/>
                                <w:szCs w:val="18"/>
                              </w:rPr>
                            </m:ctrlPr>
                          </m:sSupPr>
                          <m:e>
                            <m:r>
                              <w:rPr>
                                <w:rFonts w:ascii="Cambria Math" w:eastAsiaTheme="minorEastAsia" w:hAnsi="Cambria Math"/>
                                <w:color w:val="0070C0"/>
                                <w:sz w:val="18"/>
                                <w:szCs w:val="18"/>
                              </w:rPr>
                              <m:t>2</m:t>
                            </m:r>
                          </m:e>
                          <m:sup>
                            <m:r>
                              <w:rPr>
                                <w:rFonts w:ascii="Cambria Math" w:eastAsiaTheme="minorEastAsia" w:hAnsi="Cambria Math"/>
                                <w:color w:val="0070C0"/>
                                <w:sz w:val="18"/>
                                <w:szCs w:val="18"/>
                              </w:rPr>
                              <m:t>M</m:t>
                            </m:r>
                          </m:sup>
                        </m:sSup>
                      </m:oMath>
                      <w:r w:rsidRPr="00A51B62">
                        <w:rPr>
                          <w:rFonts w:eastAsiaTheme="minorEastAsia"/>
                          <w:color w:val="0070C0"/>
                          <w:sz w:val="18"/>
                          <w:szCs w:val="18"/>
                        </w:rPr>
                        <w:t xml:space="preserve"> che riceve in ingresso </w:t>
                      </w:r>
                      <w:r w:rsidRPr="00A51B62">
                        <w:rPr>
                          <w:rFonts w:eastAsiaTheme="minorEastAsia"/>
                          <w:color w:val="0070C0"/>
                          <w:sz w:val="18"/>
                          <w:szCs w:val="18"/>
                        </w:rPr>
                        <w:br/>
                        <w:t xml:space="preserve">gli </w:t>
                      </w:r>
                      <m:oMath>
                        <m:r>
                          <w:rPr>
                            <w:rFonts w:ascii="Cambria Math" w:eastAsiaTheme="minorEastAsia" w:hAnsi="Cambria Math"/>
                            <w:color w:val="0070C0"/>
                            <w:sz w:val="18"/>
                            <w:szCs w:val="18"/>
                          </w:rPr>
                          <m:t>M</m:t>
                        </m:r>
                      </m:oMath>
                      <w:r w:rsidRPr="00A51B62">
                        <w:rPr>
                          <w:rFonts w:eastAsiaTheme="minorEastAsia"/>
                          <w:color w:val="0070C0"/>
                          <w:sz w:val="18"/>
                          <w:szCs w:val="18"/>
                        </w:rPr>
                        <w:t xml:space="preserve"> bit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A</m:t>
                            </m:r>
                          </m:e>
                          <m:sub>
                            <m:r>
                              <w:rPr>
                                <w:rFonts w:ascii="Cambria Math" w:eastAsiaTheme="minorEastAsia" w:hAnsi="Cambria Math"/>
                                <w:color w:val="0070C0"/>
                                <w:sz w:val="18"/>
                                <w:szCs w:val="18"/>
                              </w:rPr>
                              <m:t>M-1</m:t>
                            </m:r>
                          </m:sub>
                        </m:sSub>
                        <m:r>
                          <w:rPr>
                            <w:rFonts w:ascii="Cambria Math" w:eastAsiaTheme="minorEastAsia" w:hAnsi="Cambria Math"/>
                            <w:color w:val="0070C0"/>
                            <w:sz w:val="18"/>
                            <w:szCs w:val="18"/>
                          </w:rPr>
                          <m:t>…</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A</m:t>
                            </m:r>
                          </m:e>
                          <m:sub>
                            <m:r>
                              <w:rPr>
                                <w:rFonts w:ascii="Cambria Math" w:eastAsiaTheme="minorEastAsia" w:hAnsi="Cambria Math"/>
                                <w:color w:val="0070C0"/>
                                <w:sz w:val="18"/>
                                <w:szCs w:val="18"/>
                              </w:rPr>
                              <m:t>0</m:t>
                            </m:r>
                          </m:sub>
                        </m:sSub>
                      </m:oMath>
                      <w:r w:rsidRPr="00A51B62">
                        <w:rPr>
                          <w:rFonts w:eastAsiaTheme="minorEastAsia"/>
                          <w:color w:val="0070C0"/>
                          <w:sz w:val="18"/>
                          <w:szCs w:val="18"/>
                        </w:rPr>
                        <w:t xml:space="preserve"> dell’indirizzo di riga </w:t>
                      </w:r>
                      <w:r w:rsidRPr="00A51B62">
                        <w:rPr>
                          <w:rFonts w:eastAsiaTheme="minorEastAsia"/>
                          <w:i/>
                          <w:iCs/>
                          <w:color w:val="0070C0"/>
                          <w:sz w:val="18"/>
                          <w:szCs w:val="18"/>
                        </w:rPr>
                        <w:t>ri</w:t>
                      </w:r>
                      <w:r w:rsidRPr="00A51B62">
                        <w:rPr>
                          <w:rFonts w:eastAsiaTheme="minorEastAsia"/>
                          <w:color w:val="0070C0"/>
                          <w:sz w:val="18"/>
                          <w:szCs w:val="18"/>
                        </w:rPr>
                        <w:t xml:space="preserve"> della cella di memoria a cui si vuole accedere </w:t>
                      </w:r>
                      <w:r w:rsidRPr="00A51B62">
                        <w:rPr>
                          <w:rFonts w:eastAsiaTheme="minorEastAsia"/>
                          <w:color w:val="0070C0"/>
                          <w:sz w:val="18"/>
                          <w:szCs w:val="18"/>
                        </w:rPr>
                        <w:br/>
                        <w:t xml:space="preserve">e mette a </w:t>
                      </w:r>
                      <m:oMath>
                        <m:r>
                          <w:rPr>
                            <w:rFonts w:ascii="Cambria Math" w:eastAsiaTheme="minorEastAsia" w:hAnsi="Cambria Math"/>
                            <w:color w:val="0070C0"/>
                            <w:sz w:val="18"/>
                            <w:szCs w:val="18"/>
                          </w:rPr>
                          <m:t>1</m:t>
                        </m:r>
                      </m:oMath>
                      <w:r w:rsidRPr="00A51B62">
                        <w:rPr>
                          <w:rFonts w:eastAsiaTheme="minorEastAsia"/>
                          <w:color w:val="0070C0"/>
                          <w:sz w:val="18"/>
                          <w:szCs w:val="18"/>
                        </w:rPr>
                        <w:t xml:space="preserve"> la word line </w:t>
                      </w:r>
                      <w:r w:rsidRPr="00A51B62">
                        <w:rPr>
                          <w:rFonts w:eastAsiaTheme="minorEastAsia"/>
                          <w:i/>
                          <w:iCs/>
                          <w:color w:val="0070C0"/>
                          <w:sz w:val="18"/>
                          <w:szCs w:val="18"/>
                        </w:rPr>
                        <w:t>ri</w:t>
                      </w:r>
                      <w:r w:rsidRPr="00A51B62">
                        <w:rPr>
                          <w:rFonts w:eastAsiaTheme="minorEastAsia"/>
                          <w:color w:val="0070C0"/>
                          <w:sz w:val="18"/>
                          <w:szCs w:val="18"/>
                        </w:rPr>
                        <w:t xml:space="preserve">-esima. Per </w:t>
                      </w:r>
                      <m:oMath>
                        <m:r>
                          <w:rPr>
                            <w:rFonts w:ascii="Cambria Math" w:eastAsiaTheme="minorEastAsia" w:hAnsi="Cambria Math"/>
                            <w:color w:val="0070C0"/>
                            <w:sz w:val="18"/>
                            <w:szCs w:val="18"/>
                          </w:rPr>
                          <m:t>M=2</m:t>
                        </m:r>
                      </m:oMath>
                      <w:r w:rsidRPr="00A51B62">
                        <w:rPr>
                          <w:rFonts w:eastAsiaTheme="minorEastAsia"/>
                          <w:color w:val="0070C0"/>
                          <w:sz w:val="18"/>
                          <w:szCs w:val="18"/>
                        </w:rPr>
                        <w:t xml:space="preserve"> bit, dunque, </w:t>
                      </w:r>
                      <m:oMath>
                        <m:r>
                          <w:rPr>
                            <w:rFonts w:ascii="Cambria Math" w:hAnsi="Cambria Math"/>
                            <w:color w:val="0070C0"/>
                            <w:sz w:val="18"/>
                            <w:szCs w:val="18"/>
                          </w:rPr>
                          <m:t>W</m:t>
                        </m:r>
                        <m:sSub>
                          <m:sSubPr>
                            <m:ctrlPr>
                              <w:rPr>
                                <w:rFonts w:ascii="Cambria Math" w:hAnsi="Cambria Math"/>
                                <w:i/>
                                <w:color w:val="0070C0"/>
                                <w:sz w:val="18"/>
                                <w:szCs w:val="18"/>
                              </w:rPr>
                            </m:ctrlPr>
                          </m:sSubPr>
                          <m:e>
                            <m:r>
                              <w:rPr>
                                <w:rFonts w:ascii="Cambria Math" w:hAnsi="Cambria Math"/>
                                <w:color w:val="0070C0"/>
                                <w:sz w:val="18"/>
                                <w:szCs w:val="18"/>
                              </w:rPr>
                              <m:t>L</m:t>
                            </m:r>
                          </m:e>
                          <m:sub>
                            <m:r>
                              <w:rPr>
                                <w:rFonts w:ascii="Cambria Math" w:hAnsi="Cambria Math"/>
                                <w:color w:val="0070C0"/>
                                <w:sz w:val="18"/>
                                <w:szCs w:val="18"/>
                              </w:rPr>
                              <m:t>i</m:t>
                            </m:r>
                          </m:sub>
                        </m:sSub>
                      </m:oMath>
                      <w:r w:rsidRPr="00A51B62">
                        <w:rPr>
                          <w:rFonts w:eastAsiaTheme="minorEastAsia"/>
                          <w:color w:val="0070C0"/>
                          <w:sz w:val="18"/>
                          <w:szCs w:val="18"/>
                        </w:rPr>
                        <w:t xml:space="preserve"> deve fare 1 solo quando </w:t>
                      </w:r>
                      <m:oMath>
                        <m:sSub>
                          <m:sSubPr>
                            <m:ctrlPr>
                              <w:rPr>
                                <w:rFonts w:ascii="Cambria Math" w:hAnsi="Cambria Math"/>
                                <w:i/>
                                <w:color w:val="0070C0"/>
                                <w:sz w:val="18"/>
                                <w:szCs w:val="18"/>
                              </w:rPr>
                            </m:ctrlPr>
                          </m:sSubPr>
                          <m:e>
                            <m:r>
                              <w:rPr>
                                <w:rFonts w:ascii="Cambria Math" w:hAnsi="Cambria Math"/>
                                <w:color w:val="0070C0"/>
                                <w:sz w:val="18"/>
                                <w:szCs w:val="18"/>
                              </w:rPr>
                              <m:t>A</m:t>
                            </m:r>
                          </m:e>
                          <m:sub>
                            <m:r>
                              <w:rPr>
                                <w:rFonts w:ascii="Cambria Math" w:hAnsi="Cambria Math"/>
                                <w:color w:val="0070C0"/>
                                <w:sz w:val="18"/>
                                <w:szCs w:val="18"/>
                              </w:rPr>
                              <m:t>1</m:t>
                            </m:r>
                          </m:sub>
                        </m:sSub>
                        <m:sSub>
                          <m:sSubPr>
                            <m:ctrlPr>
                              <w:rPr>
                                <w:rFonts w:ascii="Cambria Math" w:hAnsi="Cambria Math"/>
                                <w:i/>
                                <w:color w:val="0070C0"/>
                                <w:sz w:val="18"/>
                                <w:szCs w:val="18"/>
                              </w:rPr>
                            </m:ctrlPr>
                          </m:sSubPr>
                          <m:e>
                            <m:r>
                              <w:rPr>
                                <w:rFonts w:ascii="Cambria Math" w:hAnsi="Cambria Math"/>
                                <w:color w:val="0070C0"/>
                                <w:sz w:val="18"/>
                                <w:szCs w:val="18"/>
                              </w:rPr>
                              <m:t>A</m:t>
                            </m:r>
                          </m:e>
                          <m:sub>
                            <m:r>
                              <w:rPr>
                                <w:rFonts w:ascii="Cambria Math" w:hAnsi="Cambria Math"/>
                                <w:color w:val="0070C0"/>
                                <w:sz w:val="18"/>
                                <w:szCs w:val="18"/>
                              </w:rPr>
                              <m:t>0</m:t>
                            </m:r>
                          </m:sub>
                        </m:sSub>
                      </m:oMath>
                      <w:r w:rsidRPr="00A51B62">
                        <w:rPr>
                          <w:rFonts w:eastAsiaTheme="minorEastAsia"/>
                          <w:color w:val="0070C0"/>
                          <w:sz w:val="18"/>
                          <w:szCs w:val="18"/>
                        </w:rPr>
                        <w:t xml:space="preserve"> </w:t>
                      </w:r>
                      <w:r w:rsidRPr="00A51B62">
                        <w:rPr>
                          <w:rFonts w:eastAsiaTheme="minorEastAsia"/>
                          <w:color w:val="0070C0"/>
                          <w:sz w:val="18"/>
                          <w:szCs w:val="18"/>
                        </w:rPr>
                        <w:br/>
                        <w:t xml:space="preserve">è uguale alla codifica binaria di </w:t>
                      </w:r>
                      <m:oMath>
                        <m:r>
                          <w:rPr>
                            <w:rFonts w:ascii="Cambria Math" w:hAnsi="Cambria Math"/>
                            <w:color w:val="0070C0"/>
                            <w:sz w:val="18"/>
                            <w:szCs w:val="18"/>
                          </w:rPr>
                          <m:t>i</m:t>
                        </m:r>
                      </m:oMath>
                      <w:r w:rsidRPr="00A51B62">
                        <w:rPr>
                          <w:rFonts w:eastAsiaTheme="minorEastAsia"/>
                          <w:color w:val="0070C0"/>
                          <w:sz w:val="18"/>
                          <w:szCs w:val="18"/>
                        </w:rPr>
                        <w:t xml:space="preserve">. Si trova così l’espressione logica di </w:t>
                      </w:r>
                      <m:oMath>
                        <m:r>
                          <w:rPr>
                            <w:rFonts w:ascii="Cambria Math" w:hAnsi="Cambria Math"/>
                            <w:color w:val="0070C0"/>
                            <w:sz w:val="18"/>
                            <w:szCs w:val="18"/>
                          </w:rPr>
                          <m:t>W</m:t>
                        </m:r>
                        <m:sSub>
                          <m:sSubPr>
                            <m:ctrlPr>
                              <w:rPr>
                                <w:rFonts w:ascii="Cambria Math" w:hAnsi="Cambria Math"/>
                                <w:i/>
                                <w:color w:val="0070C0"/>
                                <w:sz w:val="18"/>
                                <w:szCs w:val="18"/>
                              </w:rPr>
                            </m:ctrlPr>
                          </m:sSubPr>
                          <m:e>
                            <m:r>
                              <w:rPr>
                                <w:rFonts w:ascii="Cambria Math" w:hAnsi="Cambria Math"/>
                                <w:color w:val="0070C0"/>
                                <w:sz w:val="18"/>
                                <w:szCs w:val="18"/>
                              </w:rPr>
                              <m:t>L</m:t>
                            </m:r>
                          </m:e>
                          <m:sub>
                            <m:r>
                              <w:rPr>
                                <w:rFonts w:ascii="Cambria Math" w:hAnsi="Cambria Math"/>
                                <w:color w:val="0070C0"/>
                                <w:sz w:val="18"/>
                                <w:szCs w:val="18"/>
                              </w:rPr>
                              <m:t>i</m:t>
                            </m:r>
                          </m:sub>
                        </m:sSub>
                      </m:oMath>
                      <w:r w:rsidRPr="00A51B62">
                        <w:rPr>
                          <w:rFonts w:eastAsiaTheme="minorEastAsia"/>
                          <w:color w:val="0070C0"/>
                          <w:sz w:val="18"/>
                          <w:szCs w:val="18"/>
                        </w:rPr>
                        <w:t xml:space="preserve"> e, dopo averla negata due volte </w:t>
                      </w:r>
                      <w:r w:rsidRPr="00A51B62">
                        <w:rPr>
                          <w:rFonts w:eastAsiaTheme="minorEastAsia"/>
                          <w:color w:val="0070C0"/>
                          <w:sz w:val="18"/>
                          <w:szCs w:val="18"/>
                        </w:rPr>
                        <w:br/>
                        <w:t xml:space="preserve">e applicato il teorema di De Morgan, si ottiene la sintesi equivalente in porte NOR. </w:t>
                      </w:r>
                      <w:r w:rsidRPr="00A51B62">
                        <w:rPr>
                          <w:rFonts w:eastAsiaTheme="minorEastAsia"/>
                          <w:color w:val="0070C0"/>
                          <w:sz w:val="18"/>
                          <w:szCs w:val="18"/>
                        </w:rPr>
                        <w:br/>
                        <w:t>Fatto ciò, si disegna il wired NOR.</w:t>
                      </w:r>
                    </w:p>
                    <w:p w14:paraId="47CF3EA5" w14:textId="46A8299D" w:rsidR="00815A94" w:rsidRPr="00A51B62" w:rsidRDefault="00815A94" w:rsidP="00A51B62">
                      <w:pPr>
                        <w:pStyle w:val="Paragrafoelenco"/>
                        <w:spacing w:after="20"/>
                        <w:contextualSpacing w:val="0"/>
                        <w:jc w:val="both"/>
                        <w:rPr>
                          <w:rFonts w:eastAsiaTheme="minorEastAsia"/>
                          <w:color w:val="0070C0"/>
                          <w:sz w:val="18"/>
                          <w:szCs w:val="18"/>
                        </w:rPr>
                      </w:pPr>
                      <w:r w:rsidRPr="00A51B62">
                        <w:rPr>
                          <w:rFonts w:eastAsiaTheme="minorEastAsia"/>
                          <w:color w:val="0070C0"/>
                          <w:sz w:val="18"/>
                          <w:szCs w:val="18"/>
                        </w:rPr>
                        <w:t xml:space="preserve">A questo punto, </w:t>
                      </w:r>
                      <w:r w:rsidR="005528D9" w:rsidRPr="00A51B62">
                        <w:rPr>
                          <w:rFonts w:eastAsiaTheme="minorEastAsia"/>
                          <w:color w:val="0070C0"/>
                          <w:sz w:val="18"/>
                          <w:szCs w:val="18"/>
                        </w:rPr>
                        <w:t xml:space="preserve">all’inizio il circuito di isolamento è attivato, e una volta messi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A</m:t>
                            </m:r>
                          </m:e>
                          <m:sub>
                            <m:r>
                              <w:rPr>
                                <w:rFonts w:ascii="Cambria Math" w:eastAsiaTheme="minorEastAsia" w:hAnsi="Cambria Math"/>
                                <w:color w:val="0070C0"/>
                                <w:sz w:val="18"/>
                                <w:szCs w:val="18"/>
                              </w:rPr>
                              <m:t>1</m:t>
                            </m:r>
                          </m:sub>
                        </m:sSub>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A</m:t>
                            </m:r>
                          </m:e>
                          <m:sub>
                            <m:r>
                              <w:rPr>
                                <w:rFonts w:ascii="Cambria Math" w:eastAsiaTheme="minorEastAsia" w:hAnsi="Cambria Math"/>
                                <w:color w:val="0070C0"/>
                                <w:sz w:val="18"/>
                                <w:szCs w:val="18"/>
                              </w:rPr>
                              <m:t>0</m:t>
                            </m:r>
                          </m:sub>
                        </m:sSub>
                      </m:oMath>
                      <w:r w:rsidR="005528D9" w:rsidRPr="00A51B62">
                        <w:rPr>
                          <w:rFonts w:eastAsiaTheme="minorEastAsia"/>
                          <w:color w:val="0070C0"/>
                          <w:sz w:val="18"/>
                          <w:szCs w:val="18"/>
                        </w:rPr>
                        <w:t xml:space="preserve"> i bit dell’indirizzo di riga </w:t>
                      </w:r>
                      <w:r w:rsidR="005528D9" w:rsidRPr="00A51B62">
                        <w:rPr>
                          <w:rFonts w:eastAsiaTheme="minorEastAsia"/>
                          <w:i/>
                          <w:iCs/>
                          <w:color w:val="0070C0"/>
                          <w:sz w:val="18"/>
                          <w:szCs w:val="18"/>
                        </w:rPr>
                        <w:t>ri</w:t>
                      </w:r>
                      <w:r w:rsidR="005528D9" w:rsidRPr="00A51B62">
                        <w:rPr>
                          <w:rFonts w:eastAsiaTheme="minorEastAsia"/>
                          <w:color w:val="0070C0"/>
                          <w:sz w:val="18"/>
                          <w:szCs w:val="18"/>
                        </w:rPr>
                        <w:t xml:space="preserve"> </w:t>
                      </w:r>
                      <w:r w:rsidR="005528D9" w:rsidRPr="00A51B62">
                        <w:rPr>
                          <w:rFonts w:eastAsiaTheme="minorEastAsia"/>
                          <w:color w:val="0070C0"/>
                          <w:sz w:val="18"/>
                          <w:szCs w:val="18"/>
                        </w:rPr>
                        <w:br/>
                        <w:t xml:space="preserve">della cella di memoria cui si vuole accedere, </w:t>
                      </w:r>
                      <w:r w:rsidRPr="00A51B62">
                        <w:rPr>
                          <w:rFonts w:eastAsiaTheme="minorEastAsia"/>
                          <w:color w:val="0070C0"/>
                          <w:sz w:val="18"/>
                          <w:szCs w:val="18"/>
                        </w:rPr>
                        <w:t>si procede in questo modo:</w:t>
                      </w:r>
                    </w:p>
                    <w:p w14:paraId="62F31963" w14:textId="069D43E4" w:rsidR="00815A94" w:rsidRPr="00A51B62" w:rsidRDefault="00815A94">
                      <w:pPr>
                        <w:pStyle w:val="Paragrafoelenco"/>
                        <w:numPr>
                          <w:ilvl w:val="0"/>
                          <w:numId w:val="116"/>
                        </w:numPr>
                        <w:spacing w:after="20"/>
                        <w:ind w:left="1060" w:hanging="357"/>
                        <w:contextualSpacing w:val="0"/>
                        <w:jc w:val="both"/>
                        <w:rPr>
                          <w:rFonts w:eastAsiaTheme="minorEastAsia"/>
                          <w:color w:val="0070C0"/>
                          <w:sz w:val="18"/>
                          <w:szCs w:val="18"/>
                        </w:rPr>
                      </w:pPr>
                      <w:r w:rsidRPr="00A51B62">
                        <w:rPr>
                          <w:rFonts w:eastAsiaTheme="minorEastAsia"/>
                          <w:color w:val="0070C0"/>
                          <w:sz w:val="18"/>
                          <w:szCs w:val="18"/>
                        </w:rPr>
                        <w:t xml:space="preserve">Si pone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ϕ</m:t>
                            </m:r>
                          </m:e>
                          <m:sub>
                            <m:r>
                              <w:rPr>
                                <w:rFonts w:ascii="Cambria Math" w:eastAsiaTheme="minorEastAsia" w:hAnsi="Cambria Math"/>
                                <w:color w:val="0070C0"/>
                                <w:sz w:val="18"/>
                                <w:szCs w:val="18"/>
                              </w:rPr>
                              <m:t>p</m:t>
                            </m:r>
                          </m:sub>
                        </m:sSub>
                        <m:r>
                          <w:rPr>
                            <w:rFonts w:ascii="Cambria Math" w:eastAsiaTheme="minorEastAsia" w:hAnsi="Cambria Math"/>
                            <w:color w:val="0070C0"/>
                            <w:sz w:val="18"/>
                            <w:szCs w:val="18"/>
                          </w:rPr>
                          <m:t xml:space="preserve">=1 ==&gt; </m:t>
                        </m:r>
                        <m:acc>
                          <m:accPr>
                            <m:chr m:val="̅"/>
                            <m:ctrlPr>
                              <w:rPr>
                                <w:rFonts w:ascii="Cambria Math" w:eastAsiaTheme="minorEastAsia" w:hAnsi="Cambria Math"/>
                                <w:i/>
                                <w:color w:val="0070C0"/>
                                <w:sz w:val="18"/>
                                <w:szCs w:val="18"/>
                              </w:rPr>
                            </m:ctrlPr>
                          </m:accPr>
                          <m:e>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ϕ</m:t>
                                </m:r>
                              </m:e>
                              <m:sub>
                                <m:r>
                                  <w:rPr>
                                    <w:rFonts w:ascii="Cambria Math" w:eastAsiaTheme="minorEastAsia" w:hAnsi="Cambria Math"/>
                                    <w:color w:val="0070C0"/>
                                    <w:sz w:val="18"/>
                                    <w:szCs w:val="18"/>
                                  </w:rPr>
                                  <m:t>p</m:t>
                                </m:r>
                              </m:sub>
                            </m:sSub>
                          </m:e>
                        </m:acc>
                        <m:r>
                          <w:rPr>
                            <w:rFonts w:ascii="Cambria Math" w:eastAsiaTheme="minorEastAsia" w:hAnsi="Cambria Math"/>
                            <w:color w:val="0070C0"/>
                            <w:sz w:val="18"/>
                            <w:szCs w:val="18"/>
                          </w:rPr>
                          <m:t>=0</m:t>
                        </m:r>
                      </m:oMath>
                      <w:r w:rsidR="008A5DE9" w:rsidRPr="00A51B62">
                        <w:rPr>
                          <w:rFonts w:eastAsiaTheme="minorEastAsia"/>
                          <w:color w:val="0070C0"/>
                          <w:sz w:val="18"/>
                          <w:szCs w:val="18"/>
                        </w:rPr>
                        <w:t xml:space="preserve">. </w:t>
                      </w:r>
                      <w:r w:rsidR="005528D9" w:rsidRPr="00A51B62">
                        <w:rPr>
                          <w:rFonts w:eastAsiaTheme="minorEastAsia"/>
                          <w:color w:val="0070C0"/>
                          <w:sz w:val="18"/>
                          <w:szCs w:val="18"/>
                        </w:rPr>
                        <w:t xml:space="preserve">Ogni pMOS, dunque, è ON, per cui, sostituendolo con la sua </w:t>
                      </w:r>
                      <w:r w:rsidR="005528D9" w:rsidRPr="00A51B62">
                        <w:rPr>
                          <w:rFonts w:eastAsiaTheme="minorEastAsia"/>
                          <w:color w:val="0070C0"/>
                          <w:sz w:val="18"/>
                          <w:szCs w:val="18"/>
                        </w:rPr>
                        <w:br/>
                        <w:t xml:space="preserve">resistenza equivalente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R</m:t>
                            </m:r>
                          </m:e>
                          <m:sub>
                            <m:r>
                              <w:rPr>
                                <w:rFonts w:ascii="Cambria Math" w:eastAsiaTheme="minorEastAsia" w:hAnsi="Cambria Math"/>
                                <w:color w:val="0070C0"/>
                                <w:sz w:val="18"/>
                                <w:szCs w:val="18"/>
                              </w:rPr>
                              <m:t>ON</m:t>
                            </m:r>
                          </m:sub>
                        </m:sSub>
                      </m:oMath>
                      <w:r w:rsidR="005528D9" w:rsidRPr="00A51B62">
                        <w:rPr>
                          <w:rFonts w:eastAsiaTheme="minorEastAsia"/>
                          <w:color w:val="0070C0"/>
                          <w:sz w:val="18"/>
                          <w:szCs w:val="18"/>
                        </w:rPr>
                        <w:t xml:space="preserve">, ogni word line si caricherà a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sidR="005528D9" w:rsidRPr="00A51B62">
                        <w:rPr>
                          <w:rFonts w:eastAsiaTheme="minorEastAsia"/>
                          <w:color w:val="0070C0"/>
                          <w:sz w:val="18"/>
                          <w:szCs w:val="18"/>
                        </w:rPr>
                        <w:t>;</w:t>
                      </w:r>
                    </w:p>
                    <w:p w14:paraId="35FD6FF2" w14:textId="77777777" w:rsidR="005528D9" w:rsidRPr="00A51B62" w:rsidRDefault="005528D9">
                      <w:pPr>
                        <w:pStyle w:val="Paragrafoelenco"/>
                        <w:numPr>
                          <w:ilvl w:val="0"/>
                          <w:numId w:val="116"/>
                        </w:numPr>
                        <w:spacing w:after="20"/>
                        <w:ind w:left="1060" w:hanging="357"/>
                        <w:contextualSpacing w:val="0"/>
                        <w:jc w:val="both"/>
                        <w:rPr>
                          <w:rFonts w:eastAsiaTheme="minorEastAsia"/>
                          <w:color w:val="0070C0"/>
                          <w:sz w:val="18"/>
                          <w:szCs w:val="18"/>
                        </w:rPr>
                      </w:pPr>
                      <w:r w:rsidRPr="00A51B62">
                        <w:rPr>
                          <w:rFonts w:eastAsiaTheme="minorEastAsia"/>
                          <w:color w:val="0070C0"/>
                          <w:sz w:val="18"/>
                          <w:szCs w:val="18"/>
                        </w:rPr>
                        <w:t xml:space="preserve">Si pone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ϕ</m:t>
                            </m:r>
                          </m:e>
                          <m:sub>
                            <m:r>
                              <w:rPr>
                                <w:rFonts w:ascii="Cambria Math" w:eastAsiaTheme="minorEastAsia" w:hAnsi="Cambria Math"/>
                                <w:color w:val="0070C0"/>
                                <w:sz w:val="18"/>
                                <w:szCs w:val="18"/>
                              </w:rPr>
                              <m:t>p</m:t>
                            </m:r>
                          </m:sub>
                        </m:sSub>
                        <m:r>
                          <w:rPr>
                            <w:rFonts w:ascii="Cambria Math" w:eastAsiaTheme="minorEastAsia" w:hAnsi="Cambria Math"/>
                            <w:color w:val="0070C0"/>
                            <w:sz w:val="18"/>
                            <w:szCs w:val="18"/>
                          </w:rPr>
                          <m:t xml:space="preserve">=0 ==&gt; </m:t>
                        </m:r>
                        <m:acc>
                          <m:accPr>
                            <m:chr m:val="̅"/>
                            <m:ctrlPr>
                              <w:rPr>
                                <w:rFonts w:ascii="Cambria Math" w:eastAsiaTheme="minorEastAsia" w:hAnsi="Cambria Math"/>
                                <w:i/>
                                <w:color w:val="0070C0"/>
                                <w:sz w:val="18"/>
                                <w:szCs w:val="18"/>
                              </w:rPr>
                            </m:ctrlPr>
                          </m:accPr>
                          <m:e>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ϕ</m:t>
                                </m:r>
                              </m:e>
                              <m:sub>
                                <m:r>
                                  <w:rPr>
                                    <w:rFonts w:ascii="Cambria Math" w:eastAsiaTheme="minorEastAsia" w:hAnsi="Cambria Math"/>
                                    <w:color w:val="0070C0"/>
                                    <w:sz w:val="18"/>
                                    <w:szCs w:val="18"/>
                                  </w:rPr>
                                  <m:t>p</m:t>
                                </m:r>
                              </m:sub>
                            </m:sSub>
                          </m:e>
                        </m:acc>
                        <m:r>
                          <w:rPr>
                            <w:rFonts w:ascii="Cambria Math" w:eastAsiaTheme="minorEastAsia" w:hAnsi="Cambria Math"/>
                            <w:color w:val="0070C0"/>
                            <w:sz w:val="18"/>
                            <w:szCs w:val="18"/>
                          </w:rPr>
                          <m:t>=1</m:t>
                        </m:r>
                      </m:oMath>
                      <w:r w:rsidRPr="00A51B62">
                        <w:rPr>
                          <w:rFonts w:eastAsiaTheme="minorEastAsia"/>
                          <w:color w:val="0070C0"/>
                          <w:sz w:val="18"/>
                          <w:szCs w:val="18"/>
                        </w:rPr>
                        <w:t>. Ogni pMOS, dunque, è OFF, e:</w:t>
                      </w:r>
                    </w:p>
                    <w:p w14:paraId="1807AE1F" w14:textId="77777777" w:rsidR="005528D9" w:rsidRPr="00A51B62" w:rsidRDefault="005528D9">
                      <w:pPr>
                        <w:pStyle w:val="Paragrafoelenco"/>
                        <w:numPr>
                          <w:ilvl w:val="1"/>
                          <w:numId w:val="115"/>
                        </w:numPr>
                        <w:spacing w:after="40"/>
                        <w:jc w:val="both"/>
                        <w:rPr>
                          <w:rFonts w:eastAsiaTheme="minorEastAsia"/>
                          <w:color w:val="0070C0"/>
                          <w:sz w:val="18"/>
                          <w:szCs w:val="18"/>
                        </w:rPr>
                      </w:pPr>
                      <w:r w:rsidRPr="00A51B62">
                        <w:rPr>
                          <w:rFonts w:eastAsiaTheme="minorEastAsia"/>
                          <w:color w:val="0070C0"/>
                          <w:sz w:val="18"/>
                          <w:szCs w:val="18"/>
                        </w:rPr>
                        <w:t xml:space="preserve">Ogni nMOS collegato alla word line </w:t>
                      </w:r>
                      <w:r w:rsidRPr="00A51B62">
                        <w:rPr>
                          <w:rFonts w:eastAsiaTheme="minorEastAsia"/>
                          <w:i/>
                          <w:iCs/>
                          <w:color w:val="0070C0"/>
                          <w:sz w:val="18"/>
                          <w:szCs w:val="18"/>
                        </w:rPr>
                        <w:t>ri</w:t>
                      </w:r>
                      <w:r w:rsidRPr="00A51B62">
                        <w:rPr>
                          <w:rFonts w:eastAsiaTheme="minorEastAsia"/>
                          <w:color w:val="0070C0"/>
                          <w:sz w:val="18"/>
                          <w:szCs w:val="18"/>
                        </w:rPr>
                        <w:t>-esima è OFF;</w:t>
                      </w:r>
                    </w:p>
                    <w:p w14:paraId="017A3364" w14:textId="77777777" w:rsidR="005528D9" w:rsidRPr="00A51B62" w:rsidRDefault="005528D9">
                      <w:pPr>
                        <w:pStyle w:val="Paragrafoelenco"/>
                        <w:numPr>
                          <w:ilvl w:val="1"/>
                          <w:numId w:val="115"/>
                        </w:numPr>
                        <w:spacing w:after="20"/>
                        <w:jc w:val="both"/>
                        <w:rPr>
                          <w:rFonts w:eastAsiaTheme="minorEastAsia"/>
                          <w:color w:val="0070C0"/>
                          <w:sz w:val="18"/>
                          <w:szCs w:val="18"/>
                        </w:rPr>
                      </w:pPr>
                      <w:r w:rsidRPr="00A51B62">
                        <w:rPr>
                          <w:rFonts w:eastAsiaTheme="minorEastAsia"/>
                          <w:color w:val="0070C0"/>
                          <w:sz w:val="18"/>
                          <w:szCs w:val="18"/>
                        </w:rPr>
                        <w:t>Almeno un nMOS collegato ad ogni altra word line è OFF.</w:t>
                      </w:r>
                    </w:p>
                    <w:p w14:paraId="141D5EB2" w14:textId="1B9A173D" w:rsidR="005528D9" w:rsidRPr="00A51B62" w:rsidRDefault="005528D9" w:rsidP="00A51B62">
                      <w:pPr>
                        <w:spacing w:after="20"/>
                        <w:ind w:left="1080"/>
                        <w:jc w:val="both"/>
                        <w:rPr>
                          <w:rFonts w:eastAsiaTheme="minorEastAsia"/>
                          <w:color w:val="0070C0"/>
                          <w:sz w:val="18"/>
                          <w:szCs w:val="18"/>
                        </w:rPr>
                      </w:pPr>
                      <w:r w:rsidRPr="00A51B62">
                        <w:rPr>
                          <w:rFonts w:eastAsiaTheme="minorEastAsia"/>
                          <w:color w:val="0070C0"/>
                          <w:sz w:val="18"/>
                          <w:szCs w:val="18"/>
                        </w:rPr>
                        <w:t>Sostituendo allora ogni MOSFET con la sua resistenza equivalente:</w:t>
                      </w:r>
                    </w:p>
                    <w:p w14:paraId="72D87998" w14:textId="22B75FB9" w:rsidR="005528D9" w:rsidRPr="00A51B62" w:rsidRDefault="005528D9">
                      <w:pPr>
                        <w:pStyle w:val="Paragrafoelenco"/>
                        <w:numPr>
                          <w:ilvl w:val="1"/>
                          <w:numId w:val="115"/>
                        </w:numPr>
                        <w:spacing w:after="40"/>
                        <w:jc w:val="both"/>
                        <w:rPr>
                          <w:rFonts w:eastAsiaTheme="minorEastAsia"/>
                          <w:color w:val="0070C0"/>
                          <w:sz w:val="18"/>
                          <w:szCs w:val="18"/>
                        </w:rPr>
                      </w:pPr>
                      <w:r w:rsidRPr="00A51B62">
                        <w:rPr>
                          <w:rFonts w:eastAsiaTheme="minorEastAsia"/>
                          <w:color w:val="0070C0"/>
                          <w:sz w:val="18"/>
                          <w:szCs w:val="18"/>
                        </w:rPr>
                        <w:t xml:space="preserve">La bit line </w:t>
                      </w:r>
                      <w:r w:rsidRPr="00A51B62">
                        <w:rPr>
                          <w:rFonts w:eastAsiaTheme="minorEastAsia"/>
                          <w:i/>
                          <w:iCs/>
                          <w:color w:val="0070C0"/>
                          <w:sz w:val="18"/>
                          <w:szCs w:val="18"/>
                        </w:rPr>
                        <w:t>ri</w:t>
                      </w:r>
                      <w:r w:rsidRPr="00A51B62">
                        <w:rPr>
                          <w:rFonts w:eastAsiaTheme="minorEastAsia"/>
                          <w:color w:val="0070C0"/>
                          <w:sz w:val="18"/>
                          <w:szCs w:val="18"/>
                        </w:rPr>
                        <w:t xml:space="preserve">-esima è isolata, per cui rimarrà alla tensione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DD</m:t>
                            </m:r>
                          </m:sub>
                        </m:sSub>
                      </m:oMath>
                      <w:r w:rsidRPr="00A51B62">
                        <w:rPr>
                          <w:rFonts w:eastAsiaTheme="minorEastAsia"/>
                          <w:color w:val="0070C0"/>
                          <w:sz w:val="18"/>
                          <w:szCs w:val="18"/>
                        </w:rPr>
                        <w:t>;</w:t>
                      </w:r>
                    </w:p>
                    <w:p w14:paraId="7F8760E3" w14:textId="7C8B07F9" w:rsidR="005528D9" w:rsidRPr="00A51B62" w:rsidRDefault="005528D9">
                      <w:pPr>
                        <w:pStyle w:val="Paragrafoelenco"/>
                        <w:numPr>
                          <w:ilvl w:val="1"/>
                          <w:numId w:val="115"/>
                        </w:numPr>
                        <w:spacing w:after="20"/>
                        <w:ind w:left="1434" w:hanging="357"/>
                        <w:contextualSpacing w:val="0"/>
                        <w:jc w:val="both"/>
                        <w:rPr>
                          <w:rFonts w:eastAsiaTheme="minorEastAsia"/>
                          <w:color w:val="0070C0"/>
                          <w:sz w:val="18"/>
                          <w:szCs w:val="18"/>
                        </w:rPr>
                      </w:pPr>
                      <w:r w:rsidRPr="00A51B62">
                        <w:rPr>
                          <w:rFonts w:eastAsiaTheme="minorEastAsia"/>
                          <w:color w:val="0070C0"/>
                          <w:sz w:val="18"/>
                          <w:szCs w:val="18"/>
                        </w:rPr>
                        <w:t>Ogni altra bit line non è alimentata ed è collegata a massa, per cui si scaricherà.</w:t>
                      </w:r>
                    </w:p>
                    <w:p w14:paraId="2AE94570" w14:textId="36739B09" w:rsidR="005528D9" w:rsidRPr="00A51B62" w:rsidRDefault="005528D9">
                      <w:pPr>
                        <w:pStyle w:val="Paragrafoelenco"/>
                        <w:numPr>
                          <w:ilvl w:val="0"/>
                          <w:numId w:val="116"/>
                        </w:numPr>
                        <w:spacing w:after="40"/>
                        <w:ind w:left="1060" w:hanging="357"/>
                        <w:contextualSpacing w:val="0"/>
                        <w:jc w:val="both"/>
                        <w:rPr>
                          <w:rFonts w:eastAsiaTheme="minorEastAsia"/>
                          <w:color w:val="0070C0"/>
                          <w:sz w:val="18"/>
                          <w:szCs w:val="18"/>
                        </w:rPr>
                      </w:pPr>
                      <w:r w:rsidRPr="00A51B62">
                        <w:rPr>
                          <w:rFonts w:eastAsiaTheme="minorEastAsia"/>
                          <w:color w:val="0070C0"/>
                          <w:sz w:val="18"/>
                          <w:szCs w:val="18"/>
                        </w:rPr>
                        <w:t>Si disattiva il circuito di isolamento.</w:t>
                      </w:r>
                    </w:p>
                    <w:p w14:paraId="0D7B0DBF" w14:textId="400BBE3F" w:rsidR="00A51B62" w:rsidRPr="00A51B62" w:rsidRDefault="005528D9">
                      <w:pPr>
                        <w:pStyle w:val="Paragrafoelenco"/>
                        <w:numPr>
                          <w:ilvl w:val="0"/>
                          <w:numId w:val="115"/>
                        </w:numPr>
                        <w:spacing w:after="20"/>
                        <w:ind w:left="714" w:hanging="357"/>
                        <w:contextualSpacing w:val="0"/>
                        <w:jc w:val="both"/>
                        <w:rPr>
                          <w:rFonts w:eastAsiaTheme="minorEastAsia"/>
                          <w:color w:val="0070C0"/>
                          <w:sz w:val="18"/>
                          <w:szCs w:val="18"/>
                        </w:rPr>
                      </w:pPr>
                      <w:r w:rsidRPr="00A51B62">
                        <w:rPr>
                          <w:rFonts w:eastAsiaTheme="minorEastAsia"/>
                          <w:color w:val="0070C0"/>
                          <w:sz w:val="18"/>
                          <w:szCs w:val="18"/>
                        </w:rPr>
                        <w:t xml:space="preserve">Per quanto riguarda il multiplexer degli indirizzi di colonna, </w:t>
                      </w:r>
                      <w:r w:rsidR="00A51B62" w:rsidRPr="00A51B62">
                        <w:rPr>
                          <w:rFonts w:eastAsiaTheme="minorEastAsia"/>
                          <w:color w:val="0070C0"/>
                          <w:sz w:val="18"/>
                          <w:szCs w:val="18"/>
                        </w:rPr>
                        <w:t xml:space="preserve">questo riceve in ingresso gli </w:t>
                      </w:r>
                      <m:oMath>
                        <m:r>
                          <w:rPr>
                            <w:rFonts w:ascii="Cambria Math" w:eastAsiaTheme="minorEastAsia" w:hAnsi="Cambria Math"/>
                            <w:color w:val="0070C0"/>
                            <w:sz w:val="18"/>
                            <w:szCs w:val="18"/>
                          </w:rPr>
                          <m:t>N</m:t>
                        </m:r>
                      </m:oMath>
                      <w:r w:rsidR="00A51B62" w:rsidRPr="00A51B62">
                        <w:rPr>
                          <w:rFonts w:eastAsiaTheme="minorEastAsia"/>
                          <w:color w:val="0070C0"/>
                          <w:sz w:val="18"/>
                          <w:szCs w:val="18"/>
                        </w:rPr>
                        <w:t xml:space="preserve"> bit </w:t>
                      </w:r>
                      <w:r w:rsidR="00A51B62" w:rsidRPr="00A51B62">
                        <w:rPr>
                          <w:rFonts w:eastAsiaTheme="minorEastAsia"/>
                          <w:color w:val="0070C0"/>
                          <w:sz w:val="18"/>
                          <w:szCs w:val="18"/>
                        </w:rPr>
                        <w:br/>
                        <w:t xml:space="preserve">dell’indirizzo di colonna </w:t>
                      </w:r>
                      <w:r w:rsidR="00A51B62" w:rsidRPr="00A51B62">
                        <w:rPr>
                          <w:rFonts w:eastAsiaTheme="minorEastAsia"/>
                          <w:i/>
                          <w:iCs/>
                          <w:color w:val="0070C0"/>
                          <w:sz w:val="18"/>
                          <w:szCs w:val="18"/>
                        </w:rPr>
                        <w:t>co</w:t>
                      </w:r>
                      <w:r w:rsidR="00A51B62" w:rsidRPr="00A51B62">
                        <w:rPr>
                          <w:rFonts w:eastAsiaTheme="minorEastAsia"/>
                          <w:color w:val="0070C0"/>
                          <w:sz w:val="18"/>
                          <w:szCs w:val="18"/>
                        </w:rPr>
                        <w:t xml:space="preserve"> della cella di memoria a cui si vuole accedere e:</w:t>
                      </w:r>
                    </w:p>
                    <w:p w14:paraId="3C53B1CD" w14:textId="1D8E3DEC" w:rsidR="00A51B62" w:rsidRPr="00A51B62" w:rsidRDefault="00A51B62">
                      <w:pPr>
                        <w:pStyle w:val="Paragrafoelenco"/>
                        <w:numPr>
                          <w:ilvl w:val="1"/>
                          <w:numId w:val="115"/>
                        </w:numPr>
                        <w:spacing w:after="40"/>
                        <w:jc w:val="both"/>
                        <w:rPr>
                          <w:rFonts w:eastAsiaTheme="minorEastAsia"/>
                          <w:color w:val="0070C0"/>
                          <w:sz w:val="18"/>
                          <w:szCs w:val="18"/>
                        </w:rPr>
                      </w:pPr>
                      <w:r w:rsidRPr="00A51B62">
                        <w:rPr>
                          <w:rFonts w:eastAsiaTheme="minorEastAsia"/>
                          <w:color w:val="0070C0"/>
                          <w:sz w:val="18"/>
                          <w:szCs w:val="18"/>
                        </w:rPr>
                        <w:t xml:space="preserve">In caso di lettura, mette sul bus I/O il valore contenuto nella bit line </w:t>
                      </w:r>
                      <w:r w:rsidRPr="00930061">
                        <w:rPr>
                          <w:rFonts w:eastAsiaTheme="minorEastAsia"/>
                          <w:i/>
                          <w:iCs/>
                          <w:color w:val="0070C0"/>
                          <w:sz w:val="18"/>
                          <w:szCs w:val="18"/>
                        </w:rPr>
                        <w:t>co</w:t>
                      </w:r>
                      <w:r w:rsidRPr="00A51B62">
                        <w:rPr>
                          <w:rFonts w:eastAsiaTheme="minorEastAsia"/>
                          <w:color w:val="0070C0"/>
                          <w:sz w:val="18"/>
                          <w:szCs w:val="18"/>
                        </w:rPr>
                        <w:t>-esima;</w:t>
                      </w:r>
                    </w:p>
                    <w:p w14:paraId="59E76E5B" w14:textId="22CF6A32" w:rsidR="00A51B62" w:rsidRPr="00A51B62" w:rsidRDefault="00A51B62">
                      <w:pPr>
                        <w:pStyle w:val="Paragrafoelenco"/>
                        <w:numPr>
                          <w:ilvl w:val="1"/>
                          <w:numId w:val="115"/>
                        </w:numPr>
                        <w:spacing w:after="40"/>
                        <w:jc w:val="both"/>
                        <w:rPr>
                          <w:rFonts w:eastAsiaTheme="minorEastAsia"/>
                          <w:color w:val="0070C0"/>
                          <w:sz w:val="18"/>
                          <w:szCs w:val="18"/>
                        </w:rPr>
                      </w:pPr>
                      <w:r w:rsidRPr="00A51B62">
                        <w:rPr>
                          <w:rFonts w:eastAsiaTheme="minorEastAsia"/>
                          <w:color w:val="0070C0"/>
                          <w:sz w:val="18"/>
                          <w:szCs w:val="18"/>
                        </w:rPr>
                        <w:t xml:space="preserve">In caso di scrittura, mette sulla bit line </w:t>
                      </w:r>
                      <w:r w:rsidRPr="00930061">
                        <w:rPr>
                          <w:rFonts w:eastAsiaTheme="minorEastAsia"/>
                          <w:i/>
                          <w:iCs/>
                          <w:color w:val="0070C0"/>
                          <w:sz w:val="18"/>
                          <w:szCs w:val="18"/>
                        </w:rPr>
                        <w:t>co</w:t>
                      </w:r>
                      <w:r w:rsidRPr="00A51B62">
                        <w:rPr>
                          <w:rFonts w:eastAsiaTheme="minorEastAsia"/>
                          <w:color w:val="0070C0"/>
                          <w:sz w:val="18"/>
                          <w:szCs w:val="18"/>
                        </w:rPr>
                        <w:t>-esima il valore contenuto nel bus I/O.</w:t>
                      </w:r>
                    </w:p>
                    <w:p w14:paraId="3EA4A5D5" w14:textId="2555E563" w:rsidR="005528D9" w:rsidRPr="00A51B62" w:rsidRDefault="00A51B62" w:rsidP="00A51B62">
                      <w:pPr>
                        <w:spacing w:after="40"/>
                        <w:ind w:left="709"/>
                        <w:jc w:val="both"/>
                        <w:rPr>
                          <w:rFonts w:eastAsiaTheme="minorEastAsia"/>
                          <w:color w:val="0070C0"/>
                          <w:sz w:val="18"/>
                          <w:szCs w:val="18"/>
                        </w:rPr>
                      </w:pPr>
                      <w:r w:rsidRPr="00A51B62">
                        <w:rPr>
                          <w:rFonts w:eastAsiaTheme="minorEastAsia"/>
                          <w:color w:val="0070C0"/>
                          <w:sz w:val="18"/>
                          <w:szCs w:val="18"/>
                        </w:rPr>
                        <w:t xml:space="preserve">Una volta disegnato il circuito, dando in ingresso </w:t>
                      </w:r>
                      <w:r w:rsidRPr="00A51B62">
                        <w:rPr>
                          <w:rFonts w:eastAsiaTheme="minorEastAsia"/>
                          <w:i/>
                          <w:iCs/>
                          <w:color w:val="0070C0"/>
                          <w:sz w:val="18"/>
                          <w:szCs w:val="18"/>
                        </w:rPr>
                        <w:t>co</w:t>
                      </w:r>
                      <w:r w:rsidRPr="00A51B62">
                        <w:rPr>
                          <w:rFonts w:eastAsiaTheme="minorEastAsia"/>
                          <w:color w:val="0070C0"/>
                          <w:sz w:val="18"/>
                          <w:szCs w:val="18"/>
                        </w:rPr>
                        <w:t xml:space="preserve"> al decoder, l’uscita </w:t>
                      </w:r>
                      <w:r w:rsidRPr="00A51B62">
                        <w:rPr>
                          <w:rFonts w:eastAsiaTheme="minorEastAsia"/>
                          <w:i/>
                          <w:iCs/>
                          <w:color w:val="0070C0"/>
                          <w:sz w:val="18"/>
                          <w:szCs w:val="18"/>
                        </w:rPr>
                        <w:t>co</w:t>
                      </w:r>
                      <w:r w:rsidRPr="00A51B62">
                        <w:rPr>
                          <w:rFonts w:eastAsiaTheme="minorEastAsia"/>
                          <w:color w:val="0070C0"/>
                          <w:sz w:val="18"/>
                          <w:szCs w:val="18"/>
                        </w:rPr>
                        <w:t xml:space="preserve">-esima sarà a 1. </w:t>
                      </w:r>
                      <w:r w:rsidRPr="00A51B62">
                        <w:rPr>
                          <w:rFonts w:eastAsiaTheme="minorEastAsia"/>
                          <w:color w:val="0070C0"/>
                          <w:sz w:val="18"/>
                          <w:szCs w:val="18"/>
                        </w:rPr>
                        <w:br/>
                        <w:t xml:space="preserve">L’nMOS pilotato da tale uscita, dunque, sarà ON, per cui, sostituendolo con la sua resistenza equivalente, </w:t>
                      </w:r>
                      <w:r w:rsidRPr="00A51B62">
                        <w:rPr>
                          <w:rFonts w:eastAsiaTheme="minorEastAsia"/>
                          <w:color w:val="0070C0"/>
                          <w:sz w:val="18"/>
                          <w:szCs w:val="18"/>
                        </w:rPr>
                        <w:br/>
                        <w:t xml:space="preserve">a seconda che si voglia leggere o scrivere, il bus I/O si porterà alla tensione della bit line </w:t>
                      </w:r>
                      <w:r w:rsidRPr="00A51B62">
                        <w:rPr>
                          <w:rFonts w:eastAsiaTheme="minorEastAsia"/>
                          <w:i/>
                          <w:iCs/>
                          <w:color w:val="0070C0"/>
                          <w:sz w:val="18"/>
                          <w:szCs w:val="18"/>
                        </w:rPr>
                        <w:t>co</w:t>
                      </w:r>
                      <w:r w:rsidRPr="00A51B62">
                        <w:rPr>
                          <w:rFonts w:eastAsiaTheme="minorEastAsia"/>
                          <w:color w:val="0070C0"/>
                          <w:sz w:val="18"/>
                          <w:szCs w:val="18"/>
                        </w:rPr>
                        <w:t xml:space="preserve">-esima o viceversa, </w:t>
                      </w:r>
                      <w:r w:rsidRPr="00A51B62">
                        <w:rPr>
                          <w:rFonts w:eastAsiaTheme="minorEastAsia"/>
                          <w:color w:val="0070C0"/>
                          <w:sz w:val="18"/>
                          <w:szCs w:val="18"/>
                        </w:rPr>
                        <w:br/>
                        <w:t xml:space="preserve">e quindi al suo livello logico. </w:t>
                      </w:r>
                    </w:p>
                    <w:p w14:paraId="14E08721" w14:textId="77777777" w:rsidR="005528D9" w:rsidRPr="005528D9" w:rsidRDefault="005528D9" w:rsidP="005528D9">
                      <w:pPr>
                        <w:spacing w:after="40"/>
                        <w:ind w:left="1080"/>
                        <w:jc w:val="both"/>
                        <w:rPr>
                          <w:rFonts w:eastAsiaTheme="minorEastAsia"/>
                          <w:color w:val="0070C0"/>
                          <w:sz w:val="18"/>
                          <w:szCs w:val="18"/>
                        </w:rPr>
                      </w:pPr>
                    </w:p>
                  </w:txbxContent>
                </v:textbox>
                <w10:wrap anchorx="margin"/>
              </v:shape>
            </w:pict>
          </mc:Fallback>
        </mc:AlternateContent>
      </w:r>
      <w:r>
        <w:rPr>
          <w:b/>
          <w:bCs/>
          <w:sz w:val="26"/>
          <w:szCs w:val="26"/>
        </w:rPr>
        <w:br w:type="page"/>
      </w:r>
    </w:p>
    <w:p w14:paraId="1FC28A68" w14:textId="4DA4CF4D" w:rsidR="00BC4FF6" w:rsidRDefault="00F21CEA" w:rsidP="00F21CEA">
      <w:pPr>
        <w:spacing w:after="0"/>
        <w:jc w:val="both"/>
        <w:rPr>
          <w:b/>
          <w:bCs/>
          <w:sz w:val="26"/>
          <w:szCs w:val="26"/>
        </w:rPr>
      </w:pPr>
      <w:r>
        <w:rPr>
          <w:b/>
          <w:bCs/>
          <w:sz w:val="26"/>
          <w:szCs w:val="26"/>
        </w:rPr>
        <w:lastRenderedPageBreak/>
        <w:t>MEMORIA ROM</w:t>
      </w:r>
    </w:p>
    <w:p w14:paraId="0D515F1F" w14:textId="71D5D908" w:rsidR="00F21CEA" w:rsidRDefault="00632768" w:rsidP="009544AC">
      <w:pPr>
        <w:spacing w:after="120"/>
        <w:jc w:val="both"/>
      </w:pPr>
      <w:r>
        <w:t xml:space="preserve">Una </w:t>
      </w:r>
      <w:r w:rsidRPr="00632768">
        <w:rPr>
          <w:b/>
          <w:bCs/>
        </w:rPr>
        <w:t>memoria ROM</w:t>
      </w:r>
      <w:r>
        <w:t xml:space="preserve"> è </w:t>
      </w:r>
      <w:r w:rsidRPr="0099481D">
        <w:rPr>
          <w:u w:val="single"/>
        </w:rPr>
        <w:t xml:space="preserve">una memoria persistente </w:t>
      </w:r>
      <w:commentRangeStart w:id="76"/>
      <w:r w:rsidR="0099481D" w:rsidRPr="0099481D">
        <w:rPr>
          <w:u w:val="single"/>
        </w:rPr>
        <w:t xml:space="preserve">che viene programmata durante la sua fabbricazione </w:t>
      </w:r>
      <w:r w:rsidR="0099481D" w:rsidRPr="0099481D">
        <w:rPr>
          <w:u w:val="single"/>
        </w:rPr>
        <w:br/>
        <w:t>e non può essere programmata/cancellata successivamente</w:t>
      </w:r>
      <w:r w:rsidR="0099481D">
        <w:t>.</w:t>
      </w:r>
      <w:commentRangeEnd w:id="76"/>
      <w:r w:rsidR="0099481D">
        <w:rPr>
          <w:rStyle w:val="Rimandocommento"/>
        </w:rPr>
        <w:commentReference w:id="76"/>
      </w:r>
    </w:p>
    <w:p w14:paraId="4FC3313A" w14:textId="72051EC5" w:rsidR="009544AC" w:rsidRDefault="009544AC" w:rsidP="009544AC">
      <w:pPr>
        <w:spacing w:after="0"/>
        <w:jc w:val="both"/>
        <w:rPr>
          <w:b/>
          <w:bCs/>
          <w:sz w:val="24"/>
          <w:szCs w:val="24"/>
        </w:rPr>
      </w:pPr>
      <w:r w:rsidRPr="009544AC">
        <w:rPr>
          <w:b/>
          <w:bCs/>
          <w:sz w:val="24"/>
          <w:szCs w:val="24"/>
        </w:rPr>
        <w:t>ROM A DIODI</w:t>
      </w:r>
    </w:p>
    <w:p w14:paraId="4773DD13" w14:textId="41F634F1" w:rsidR="009544AC" w:rsidRDefault="009544AC" w:rsidP="009544AC">
      <w:pPr>
        <w:spacing w:after="60"/>
        <w:jc w:val="both"/>
      </w:pPr>
      <w:r>
        <w:t>Una</w:t>
      </w:r>
      <w:r w:rsidR="005E63CC">
        <w:t xml:space="preserve"> possibile</w:t>
      </w:r>
      <w:r>
        <w:t xml:space="preserve"> ROM a diodi 3x3 è fatta in questo modo:</w:t>
      </w:r>
    </w:p>
    <w:p w14:paraId="6200F719" w14:textId="0CEC7DAA" w:rsidR="00B37ADC" w:rsidRPr="00E51948" w:rsidRDefault="00E51948" w:rsidP="00E51948">
      <w:pPr>
        <w:spacing w:after="1680"/>
        <w:jc w:val="center"/>
      </w:pPr>
      <w:r>
        <w:rPr>
          <w:noProof/>
        </w:rPr>
        <mc:AlternateContent>
          <mc:Choice Requires="wps">
            <w:drawing>
              <wp:anchor distT="0" distB="0" distL="114300" distR="114300" simplePos="0" relativeHeight="252215296" behindDoc="0" locked="0" layoutInCell="1" allowOverlap="1" wp14:anchorId="4DFE26CA" wp14:editId="68C5DE22">
                <wp:simplePos x="0" y="0"/>
                <wp:positionH relativeFrom="margin">
                  <wp:align>center</wp:align>
                </wp:positionH>
                <wp:positionV relativeFrom="paragraph">
                  <wp:posOffset>2517802</wp:posOffset>
                </wp:positionV>
                <wp:extent cx="5804452" cy="946205"/>
                <wp:effectExtent l="0" t="0" r="25400" b="25400"/>
                <wp:wrapNone/>
                <wp:docPr id="1702265120" name="Casella di testo 14"/>
                <wp:cNvGraphicFramePr/>
                <a:graphic xmlns:a="http://schemas.openxmlformats.org/drawingml/2006/main">
                  <a:graphicData uri="http://schemas.microsoft.com/office/word/2010/wordprocessingShape">
                    <wps:wsp>
                      <wps:cNvSpPr txBox="1"/>
                      <wps:spPr>
                        <a:xfrm>
                          <a:off x="0" y="0"/>
                          <a:ext cx="5804452" cy="946205"/>
                        </a:xfrm>
                        <a:prstGeom prst="rect">
                          <a:avLst/>
                        </a:prstGeom>
                        <a:solidFill>
                          <a:schemeClr val="lt1"/>
                        </a:solidFill>
                        <a:ln w="6350">
                          <a:solidFill>
                            <a:prstClr val="black"/>
                          </a:solidFill>
                        </a:ln>
                      </wps:spPr>
                      <wps:txbx>
                        <w:txbxContent>
                          <w:p w14:paraId="0EE702DC" w14:textId="77777777" w:rsidR="009544AC" w:rsidRPr="000774DF" w:rsidRDefault="009544AC" w:rsidP="009544AC">
                            <w:pPr>
                              <w:spacing w:after="40"/>
                              <w:jc w:val="both"/>
                              <w:rPr>
                                <w:sz w:val="18"/>
                                <w:szCs w:val="18"/>
                              </w:rPr>
                            </w:pPr>
                            <w:r w:rsidRPr="000774DF">
                              <w:rPr>
                                <w:sz w:val="18"/>
                                <w:szCs w:val="18"/>
                              </w:rPr>
                              <w:t>Abbiamo:</w:t>
                            </w:r>
                          </w:p>
                          <w:p w14:paraId="54D03073" w14:textId="77777777" w:rsidR="000774DF" w:rsidRPr="000774DF" w:rsidRDefault="009544AC">
                            <w:pPr>
                              <w:pStyle w:val="Paragrafoelenco"/>
                              <w:numPr>
                                <w:ilvl w:val="0"/>
                                <w:numId w:val="80"/>
                              </w:numPr>
                              <w:spacing w:after="40"/>
                              <w:ind w:left="530"/>
                              <w:jc w:val="both"/>
                              <w:rPr>
                                <w:sz w:val="18"/>
                                <w:szCs w:val="18"/>
                              </w:rPr>
                            </w:pPr>
                            <w:r w:rsidRPr="000774DF">
                              <w:rPr>
                                <w:sz w:val="18"/>
                                <w:szCs w:val="18"/>
                              </w:rPr>
                              <w:t xml:space="preserve">In orizzontale, le word line </w:t>
                            </w:r>
                            <m:oMath>
                              <m:r>
                                <w:rPr>
                                  <w:rFonts w:ascii="Cambria Math" w:hAnsi="Cambria Math"/>
                                  <w:sz w:val="18"/>
                                  <w:szCs w:val="18"/>
                                </w:rPr>
                                <m:t>W</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0</m:t>
                                  </m:r>
                                </m:sub>
                              </m:sSub>
                              <m:r>
                                <w:rPr>
                                  <w:rFonts w:ascii="Cambria Math" w:hAnsi="Cambria Math"/>
                                  <w:sz w:val="18"/>
                                  <w:szCs w:val="18"/>
                                </w:rPr>
                                <m:t>, …, W</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oMath>
                            <w:r w:rsidR="000774DF" w:rsidRPr="000774DF">
                              <w:rPr>
                                <w:sz w:val="18"/>
                                <w:szCs w:val="18"/>
                              </w:rPr>
                              <w:t>;</w:t>
                            </w:r>
                          </w:p>
                          <w:p w14:paraId="5B1230B0" w14:textId="17BC9195" w:rsidR="000774DF" w:rsidRPr="000774DF" w:rsidRDefault="000774DF">
                            <w:pPr>
                              <w:pStyle w:val="Paragrafoelenco"/>
                              <w:numPr>
                                <w:ilvl w:val="0"/>
                                <w:numId w:val="80"/>
                              </w:numPr>
                              <w:spacing w:after="40"/>
                              <w:ind w:left="530"/>
                              <w:jc w:val="both"/>
                              <w:rPr>
                                <w:rFonts w:eastAsiaTheme="minorEastAsia"/>
                                <w:sz w:val="18"/>
                                <w:szCs w:val="18"/>
                              </w:rPr>
                            </w:pPr>
                            <w:r w:rsidRPr="000774DF">
                              <w:rPr>
                                <w:sz w:val="18"/>
                                <w:szCs w:val="18"/>
                              </w:rPr>
                              <w:t>In verticale, le bit line</w:t>
                            </w:r>
                            <w:r w:rsidRPr="000774DF">
                              <w:rPr>
                                <w:rFonts w:ascii="Cambria Math" w:hAnsi="Cambria Math"/>
                                <w:i/>
                                <w:sz w:val="18"/>
                                <w:szCs w:val="18"/>
                              </w:rPr>
                              <w:t xml:space="preserve"> </w:t>
                            </w:r>
                            <m:oMath>
                              <m:r>
                                <w:rPr>
                                  <w:rFonts w:ascii="Cambria Math" w:hAnsi="Cambria Math"/>
                                  <w:sz w:val="18"/>
                                  <w:szCs w:val="18"/>
                                </w:rPr>
                                <m:t>B</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0</m:t>
                                  </m:r>
                                </m:sub>
                              </m:sSub>
                              <m:r>
                                <w:rPr>
                                  <w:rFonts w:ascii="Cambria Math" w:hAnsi="Cambria Math"/>
                                  <w:sz w:val="18"/>
                                  <w:szCs w:val="18"/>
                                </w:rPr>
                                <m:t>, …, B</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oMath>
                            <w:r w:rsidRPr="000774DF">
                              <w:rPr>
                                <w:sz w:val="18"/>
                                <w:szCs w:val="18"/>
                              </w:rPr>
                              <w:t xml:space="preserve"> </w:t>
                            </w:r>
                            <w:r w:rsidR="009544AC" w:rsidRPr="000774DF">
                              <w:rPr>
                                <w:sz w:val="18"/>
                                <w:szCs w:val="18"/>
                              </w:rPr>
                              <w:t xml:space="preserve"> ciascuna delle quali è collegata a</w:t>
                            </w:r>
                            <w:r w:rsidRPr="000774DF">
                              <w:rPr>
                                <w:sz w:val="18"/>
                                <w:szCs w:val="18"/>
                              </w:rPr>
                              <w:t xml:space="preserve"> massa tramite una distinta resistenza </w:t>
                            </w:r>
                            <m:oMath>
                              <m:r>
                                <w:rPr>
                                  <w:rFonts w:ascii="Cambria Math" w:eastAsiaTheme="minorEastAsia" w:hAnsi="Cambria Math"/>
                                  <w:sz w:val="18"/>
                                  <w:szCs w:val="18"/>
                                </w:rPr>
                                <m:t>R</m:t>
                              </m:r>
                            </m:oMath>
                            <w:r w:rsidRPr="000774DF">
                              <w:rPr>
                                <w:rFonts w:eastAsiaTheme="minorEastAsia"/>
                                <w:sz w:val="18"/>
                                <w:szCs w:val="18"/>
                              </w:rPr>
                              <w:t>.</w:t>
                            </w:r>
                          </w:p>
                          <w:p w14:paraId="1172E712" w14:textId="3E29C295" w:rsidR="000774DF" w:rsidRPr="000774DF" w:rsidRDefault="000774DF" w:rsidP="000774DF">
                            <w:pPr>
                              <w:spacing w:after="40"/>
                              <w:jc w:val="both"/>
                              <w:rPr>
                                <w:rFonts w:eastAsiaTheme="minorEastAsia"/>
                                <w:sz w:val="18"/>
                                <w:szCs w:val="18"/>
                              </w:rPr>
                            </w:pPr>
                            <w:r w:rsidRPr="000774DF">
                              <w:rPr>
                                <w:rFonts w:eastAsiaTheme="minorEastAsia"/>
                                <w:sz w:val="18"/>
                                <w:szCs w:val="18"/>
                              </w:rPr>
                              <w:t xml:space="preserve">Le word line e le bit line formano una matrice, </w:t>
                            </w:r>
                            <w:r w:rsidR="00B37ADC">
                              <w:rPr>
                                <w:rFonts w:eastAsiaTheme="minorEastAsia"/>
                                <w:sz w:val="18"/>
                                <w:szCs w:val="18"/>
                              </w:rPr>
                              <w:t xml:space="preserve">dove ogni casella </w:t>
                            </w:r>
                            <m:oMath>
                              <m:r>
                                <w:rPr>
                                  <w:rFonts w:ascii="Cambria Math" w:eastAsiaTheme="minorEastAsia" w:hAnsi="Cambria Math"/>
                                  <w:sz w:val="18"/>
                                  <w:szCs w:val="18"/>
                                </w:rPr>
                                <m:t>(i,j)</m:t>
                              </m:r>
                            </m:oMath>
                            <w:r w:rsidRPr="000774DF">
                              <w:rPr>
                                <w:rFonts w:eastAsiaTheme="minorEastAsia"/>
                                <w:sz w:val="18"/>
                                <w:szCs w:val="18"/>
                              </w:rPr>
                              <w:t xml:space="preserve"> può essere vuota o costituita da un diodo </w:t>
                            </w:r>
                            <w:r w:rsidR="00B37ADC">
                              <w:rPr>
                                <w:rFonts w:eastAsiaTheme="minorEastAsia"/>
                                <w:sz w:val="18"/>
                                <w:szCs w:val="18"/>
                              </w:rPr>
                              <w:br/>
                            </w:r>
                            <w:r w:rsidRPr="000774DF">
                              <w:rPr>
                                <w:rFonts w:eastAsiaTheme="minorEastAsia"/>
                                <w:sz w:val="18"/>
                                <w:szCs w:val="18"/>
                              </w:rPr>
                              <w:t xml:space="preserve">con l’anodo collegato a </w:t>
                            </w:r>
                            <m:oMath>
                              <m:r>
                                <w:rPr>
                                  <w:rFonts w:ascii="Cambria Math" w:hAnsi="Cambria Math"/>
                                  <w:sz w:val="18"/>
                                  <w:szCs w:val="18"/>
                                </w:rPr>
                                <m:t>W</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i</m:t>
                                  </m:r>
                                </m:sub>
                              </m:sSub>
                            </m:oMath>
                            <w:r w:rsidRPr="000774DF">
                              <w:rPr>
                                <w:rFonts w:eastAsiaTheme="minorEastAsia"/>
                                <w:sz w:val="18"/>
                                <w:szCs w:val="18"/>
                              </w:rPr>
                              <w:t xml:space="preserve"> e il catodo collegato a </w:t>
                            </w:r>
                            <m:oMath>
                              <m:r>
                                <w:rPr>
                                  <w:rFonts w:ascii="Cambria Math" w:hAnsi="Cambria Math"/>
                                  <w:sz w:val="18"/>
                                  <w:szCs w:val="18"/>
                                </w:rPr>
                                <m:t>B</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j</m:t>
                                  </m:r>
                                </m:sub>
                              </m:sSub>
                            </m:oMath>
                            <w:r w:rsidRPr="000774DF">
                              <w:rPr>
                                <w:rFonts w:eastAsiaTheme="minorEastAsia"/>
                                <w:sz w:val="18"/>
                                <w:szCs w:val="18"/>
                              </w:rPr>
                              <w:t>.</w:t>
                            </w:r>
                          </w:p>
                          <w:p w14:paraId="5CFEAB34" w14:textId="79A7C177" w:rsidR="009544AC" w:rsidRPr="000774DF" w:rsidRDefault="009544AC" w:rsidP="000774DF">
                            <w:pPr>
                              <w:spacing w:after="40"/>
                              <w:jc w:val="both"/>
                              <w:rPr>
                                <w:rFonts w:eastAsiaTheme="minorEastAsia"/>
                                <w:color w:val="EE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E26CA" id="_x0000_s1292" type="#_x0000_t202" style="position:absolute;left:0;text-align:left;margin-left:0;margin-top:198.25pt;width:457.05pt;height:74.5pt;z-index:252215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" fillcolor="white [3201]" strokeweight=".5pt">
                <v:textbox>
                  <w:txbxContent>
                    <w:p w14:paraId="0EE702DC" w14:textId="77777777" w:rsidR="009544AC" w:rsidRPr="000774DF" w:rsidRDefault="009544AC" w:rsidP="009544AC">
                      <w:pPr>
                        <w:spacing w:after="40"/>
                        <w:jc w:val="both"/>
                        <w:rPr>
                          <w:sz w:val="18"/>
                          <w:szCs w:val="18"/>
                        </w:rPr>
                      </w:pPr>
                      <w:r w:rsidRPr="000774DF">
                        <w:rPr>
                          <w:sz w:val="18"/>
                          <w:szCs w:val="18"/>
                        </w:rPr>
                        <w:t>Abbiamo:</w:t>
                      </w:r>
                    </w:p>
                    <w:p w14:paraId="54D03073" w14:textId="77777777" w:rsidR="000774DF" w:rsidRPr="000774DF" w:rsidRDefault="009544AC">
                      <w:pPr>
                        <w:pStyle w:val="Paragrafoelenco"/>
                        <w:numPr>
                          <w:ilvl w:val="0"/>
                          <w:numId w:val="80"/>
                        </w:numPr>
                        <w:spacing w:after="40"/>
                        <w:ind w:left="530"/>
                        <w:jc w:val="both"/>
                        <w:rPr>
                          <w:sz w:val="18"/>
                          <w:szCs w:val="18"/>
                        </w:rPr>
                      </w:pPr>
                      <w:r w:rsidRPr="000774DF">
                        <w:rPr>
                          <w:sz w:val="18"/>
                          <w:szCs w:val="18"/>
                        </w:rPr>
                        <w:t xml:space="preserve">In orizzontale, le word line </w:t>
                      </w:r>
                      <m:oMath>
                        <m:r>
                          <w:rPr>
                            <w:rFonts w:ascii="Cambria Math" w:hAnsi="Cambria Math"/>
                            <w:sz w:val="18"/>
                            <w:szCs w:val="18"/>
                          </w:rPr>
                          <m:t>W</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0</m:t>
                            </m:r>
                          </m:sub>
                        </m:sSub>
                        <m:r>
                          <w:rPr>
                            <w:rFonts w:ascii="Cambria Math" w:hAnsi="Cambria Math"/>
                            <w:sz w:val="18"/>
                            <w:szCs w:val="18"/>
                          </w:rPr>
                          <m:t>, …, W</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oMath>
                      <w:r w:rsidR="000774DF" w:rsidRPr="000774DF">
                        <w:rPr>
                          <w:sz w:val="18"/>
                          <w:szCs w:val="18"/>
                        </w:rPr>
                        <w:t>;</w:t>
                      </w:r>
                    </w:p>
                    <w:p w14:paraId="5B1230B0" w14:textId="17BC9195" w:rsidR="000774DF" w:rsidRPr="000774DF" w:rsidRDefault="000774DF">
                      <w:pPr>
                        <w:pStyle w:val="Paragrafoelenco"/>
                        <w:numPr>
                          <w:ilvl w:val="0"/>
                          <w:numId w:val="80"/>
                        </w:numPr>
                        <w:spacing w:after="40"/>
                        <w:ind w:left="530"/>
                        <w:jc w:val="both"/>
                        <w:rPr>
                          <w:rFonts w:eastAsiaTheme="minorEastAsia"/>
                          <w:sz w:val="18"/>
                          <w:szCs w:val="18"/>
                        </w:rPr>
                      </w:pPr>
                      <w:r w:rsidRPr="000774DF">
                        <w:rPr>
                          <w:sz w:val="18"/>
                          <w:szCs w:val="18"/>
                        </w:rPr>
                        <w:t>In verticale, le bit line</w:t>
                      </w:r>
                      <w:r w:rsidRPr="000774DF">
                        <w:rPr>
                          <w:rFonts w:ascii="Cambria Math" w:hAnsi="Cambria Math"/>
                          <w:i/>
                          <w:sz w:val="18"/>
                          <w:szCs w:val="18"/>
                        </w:rPr>
                        <w:t xml:space="preserve"> </w:t>
                      </w:r>
                      <m:oMath>
                        <m:r>
                          <w:rPr>
                            <w:rFonts w:ascii="Cambria Math" w:hAnsi="Cambria Math"/>
                            <w:sz w:val="18"/>
                            <w:szCs w:val="18"/>
                          </w:rPr>
                          <m:t>B</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0</m:t>
                            </m:r>
                          </m:sub>
                        </m:sSub>
                        <m:r>
                          <w:rPr>
                            <w:rFonts w:ascii="Cambria Math" w:hAnsi="Cambria Math"/>
                            <w:sz w:val="18"/>
                            <w:szCs w:val="18"/>
                          </w:rPr>
                          <m:t>, …, B</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oMath>
                      <w:r w:rsidRPr="000774DF">
                        <w:rPr>
                          <w:sz w:val="18"/>
                          <w:szCs w:val="18"/>
                        </w:rPr>
                        <w:t xml:space="preserve"> </w:t>
                      </w:r>
                      <w:r w:rsidR="009544AC" w:rsidRPr="000774DF">
                        <w:rPr>
                          <w:sz w:val="18"/>
                          <w:szCs w:val="18"/>
                        </w:rPr>
                        <w:t xml:space="preserve"> ciascuna delle quali è collegata a</w:t>
                      </w:r>
                      <w:r w:rsidRPr="000774DF">
                        <w:rPr>
                          <w:sz w:val="18"/>
                          <w:szCs w:val="18"/>
                        </w:rPr>
                        <w:t xml:space="preserve"> massa tramite una distinta resistenza </w:t>
                      </w:r>
                      <m:oMath>
                        <m:r>
                          <w:rPr>
                            <w:rFonts w:ascii="Cambria Math" w:eastAsiaTheme="minorEastAsia" w:hAnsi="Cambria Math"/>
                            <w:sz w:val="18"/>
                            <w:szCs w:val="18"/>
                          </w:rPr>
                          <m:t>R</m:t>
                        </m:r>
                      </m:oMath>
                      <w:r w:rsidRPr="000774DF">
                        <w:rPr>
                          <w:rFonts w:eastAsiaTheme="minorEastAsia"/>
                          <w:sz w:val="18"/>
                          <w:szCs w:val="18"/>
                        </w:rPr>
                        <w:t>.</w:t>
                      </w:r>
                    </w:p>
                    <w:p w14:paraId="1172E712" w14:textId="3E29C295" w:rsidR="000774DF" w:rsidRPr="000774DF" w:rsidRDefault="000774DF" w:rsidP="000774DF">
                      <w:pPr>
                        <w:spacing w:after="40"/>
                        <w:jc w:val="both"/>
                        <w:rPr>
                          <w:rFonts w:eastAsiaTheme="minorEastAsia"/>
                          <w:sz w:val="18"/>
                          <w:szCs w:val="18"/>
                        </w:rPr>
                      </w:pPr>
                      <w:r w:rsidRPr="000774DF">
                        <w:rPr>
                          <w:rFonts w:eastAsiaTheme="minorEastAsia"/>
                          <w:sz w:val="18"/>
                          <w:szCs w:val="18"/>
                        </w:rPr>
                        <w:t xml:space="preserve">Le word line e le bit line formano una matrice, </w:t>
                      </w:r>
                      <w:r w:rsidR="00B37ADC">
                        <w:rPr>
                          <w:rFonts w:eastAsiaTheme="minorEastAsia"/>
                          <w:sz w:val="18"/>
                          <w:szCs w:val="18"/>
                        </w:rPr>
                        <w:t xml:space="preserve">dove ogni casella </w:t>
                      </w:r>
                      <m:oMath>
                        <m:r>
                          <w:rPr>
                            <w:rFonts w:ascii="Cambria Math" w:eastAsiaTheme="minorEastAsia" w:hAnsi="Cambria Math"/>
                            <w:sz w:val="18"/>
                            <w:szCs w:val="18"/>
                          </w:rPr>
                          <m:t>(i,j)</m:t>
                        </m:r>
                      </m:oMath>
                      <w:r w:rsidRPr="000774DF">
                        <w:rPr>
                          <w:rFonts w:eastAsiaTheme="minorEastAsia"/>
                          <w:sz w:val="18"/>
                          <w:szCs w:val="18"/>
                        </w:rPr>
                        <w:t xml:space="preserve"> può essere vuota o costituita da un diodo </w:t>
                      </w:r>
                      <w:r w:rsidR="00B37ADC">
                        <w:rPr>
                          <w:rFonts w:eastAsiaTheme="minorEastAsia"/>
                          <w:sz w:val="18"/>
                          <w:szCs w:val="18"/>
                        </w:rPr>
                        <w:br/>
                      </w:r>
                      <w:r w:rsidRPr="000774DF">
                        <w:rPr>
                          <w:rFonts w:eastAsiaTheme="minorEastAsia"/>
                          <w:sz w:val="18"/>
                          <w:szCs w:val="18"/>
                        </w:rPr>
                        <w:t xml:space="preserve">con l’anodo collegato a </w:t>
                      </w:r>
                      <m:oMath>
                        <m:r>
                          <w:rPr>
                            <w:rFonts w:ascii="Cambria Math" w:hAnsi="Cambria Math"/>
                            <w:sz w:val="18"/>
                            <w:szCs w:val="18"/>
                          </w:rPr>
                          <m:t>W</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i</m:t>
                            </m:r>
                          </m:sub>
                        </m:sSub>
                      </m:oMath>
                      <w:r w:rsidRPr="000774DF">
                        <w:rPr>
                          <w:rFonts w:eastAsiaTheme="minorEastAsia"/>
                          <w:sz w:val="18"/>
                          <w:szCs w:val="18"/>
                        </w:rPr>
                        <w:t xml:space="preserve"> e il catodo collegato a </w:t>
                      </w:r>
                      <m:oMath>
                        <m:r>
                          <w:rPr>
                            <w:rFonts w:ascii="Cambria Math" w:hAnsi="Cambria Math"/>
                            <w:sz w:val="18"/>
                            <w:szCs w:val="18"/>
                          </w:rPr>
                          <m:t>B</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j</m:t>
                            </m:r>
                          </m:sub>
                        </m:sSub>
                      </m:oMath>
                      <w:r w:rsidRPr="000774DF">
                        <w:rPr>
                          <w:rFonts w:eastAsiaTheme="minorEastAsia"/>
                          <w:sz w:val="18"/>
                          <w:szCs w:val="18"/>
                        </w:rPr>
                        <w:t>.</w:t>
                      </w:r>
                    </w:p>
                    <w:p w14:paraId="5CFEAB34" w14:textId="79A7C177" w:rsidR="009544AC" w:rsidRPr="000774DF" w:rsidRDefault="009544AC" w:rsidP="000774DF">
                      <w:pPr>
                        <w:spacing w:after="40"/>
                        <w:jc w:val="both"/>
                        <w:rPr>
                          <w:rFonts w:eastAsiaTheme="minorEastAsia"/>
                          <w:color w:val="EE0000"/>
                          <w:sz w:val="18"/>
                          <w:szCs w:val="18"/>
                        </w:rPr>
                      </w:pPr>
                    </w:p>
                  </w:txbxContent>
                </v:textbox>
                <w10:wrap anchorx="margin"/>
              </v:shape>
            </w:pict>
          </mc:Fallback>
        </mc:AlternateContent>
      </w:r>
      <w:r w:rsidR="002F6B6F">
        <w:rPr>
          <w:noProof/>
        </w:rPr>
        <w:drawing>
          <wp:inline distT="0" distB="0" distL="0" distR="0" wp14:anchorId="3576A4C0" wp14:editId="1253D368">
            <wp:extent cx="3458818" cy="2438964"/>
            <wp:effectExtent l="0" t="0" r="8890" b="0"/>
            <wp:docPr id="179228834"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screen">
                      <a:extLst>
                        <a:ext uri="{28A0092B-C50C-407E-A947-70E740481C1C}">
                          <a14:useLocalDpi xmlns:a14="http://schemas.microsoft.com/office/drawing/2010/main"/>
                        </a:ext>
                      </a:extLst>
                    </a:blip>
                    <a:srcRect/>
                    <a:stretch>
                      <a:fillRect/>
                    </a:stretch>
                  </pic:blipFill>
                  <pic:spPr bwMode="auto">
                    <a:xfrm>
                      <a:off x="0" y="0"/>
                      <a:ext cx="3477864" cy="2452394"/>
                    </a:xfrm>
                    <a:prstGeom prst="rect">
                      <a:avLst/>
                    </a:prstGeom>
                    <a:noFill/>
                    <a:ln>
                      <a:noFill/>
                    </a:ln>
                  </pic:spPr>
                </pic:pic>
              </a:graphicData>
            </a:graphic>
          </wp:inline>
        </w:drawing>
      </w:r>
    </w:p>
    <w:p w14:paraId="25078BDD" w14:textId="2803FD18" w:rsidR="00B37ADC" w:rsidRDefault="00B37ADC" w:rsidP="00B37ADC">
      <w:pPr>
        <w:spacing w:after="40"/>
        <w:rPr>
          <w:rFonts w:eastAsiaTheme="minorEastAsia"/>
        </w:rPr>
      </w:pPr>
      <w:r w:rsidRPr="00B37ADC">
        <w:rPr>
          <w:rFonts w:eastAsiaTheme="minorEastAsia"/>
        </w:rPr>
        <w:t>Ogni casella</w:t>
      </w:r>
      <w:r>
        <w:rPr>
          <w:rFonts w:eastAsiaTheme="minorEastAsia"/>
        </w:rPr>
        <w:t xml:space="preserve"> </w:t>
      </w:r>
      <m:oMath>
        <m:r>
          <w:rPr>
            <w:rFonts w:ascii="Cambria Math" w:eastAsiaTheme="minorEastAsia" w:hAnsi="Cambria Math"/>
          </w:rPr>
          <m:t>(i,j)</m:t>
        </m:r>
      </m:oMath>
      <w:r w:rsidRPr="00B37ADC">
        <w:rPr>
          <w:rFonts w:eastAsiaTheme="minorEastAsia"/>
        </w:rPr>
        <w:t xml:space="preserve"> </w:t>
      </w:r>
      <w:r>
        <w:rPr>
          <w:rFonts w:eastAsiaTheme="minorEastAsia"/>
        </w:rPr>
        <w:t>della matrice</w:t>
      </w:r>
      <w:r w:rsidRPr="00B37ADC">
        <w:rPr>
          <w:rFonts w:eastAsiaTheme="minorEastAsia"/>
        </w:rPr>
        <w:t xml:space="preserve"> </w:t>
      </w:r>
      <w:r>
        <w:rPr>
          <w:rFonts w:eastAsiaTheme="minorEastAsia"/>
        </w:rPr>
        <w:t>è una cella di memoria, e si può verificare che memorizza:</w:t>
      </w:r>
    </w:p>
    <w:p w14:paraId="788F7B97" w14:textId="12674A0C" w:rsidR="00B37ADC" w:rsidRPr="00B37ADC" w:rsidRDefault="00B37ADC">
      <w:pPr>
        <w:pStyle w:val="Paragrafoelenco"/>
        <w:numPr>
          <w:ilvl w:val="0"/>
          <w:numId w:val="72"/>
        </w:numPr>
        <w:spacing w:after="40"/>
        <w:rPr>
          <w:rFonts w:eastAsiaTheme="minorEastAsia"/>
        </w:rPr>
      </w:pPr>
      <w:r w:rsidRPr="00B37ADC">
        <w:rPr>
          <w:rFonts w:eastAsiaTheme="minorEastAsia"/>
        </w:rPr>
        <w:t>1 se c’è il diodo;</w:t>
      </w:r>
    </w:p>
    <w:p w14:paraId="1D2EA715" w14:textId="2C8D2B53" w:rsidR="00290026" w:rsidRPr="00E51948" w:rsidRDefault="00B37ADC">
      <w:pPr>
        <w:pStyle w:val="Paragrafoelenco"/>
        <w:numPr>
          <w:ilvl w:val="0"/>
          <w:numId w:val="72"/>
        </w:numPr>
        <w:spacing w:after="240"/>
        <w:rPr>
          <w:rFonts w:eastAsiaTheme="minorEastAsia"/>
        </w:rPr>
      </w:pPr>
      <w:r>
        <w:rPr>
          <w:rFonts w:eastAsiaTheme="minorEastAsia"/>
        </w:rPr>
        <w:t>0 se non c’è il diodo.</w:t>
      </w:r>
    </w:p>
    <w:p w14:paraId="58EF04D1" w14:textId="2DB53E95" w:rsidR="00B37ADC" w:rsidRDefault="00B37ADC" w:rsidP="00B37ADC">
      <w:pPr>
        <w:spacing w:after="0"/>
        <w:jc w:val="both"/>
        <w:rPr>
          <w:b/>
          <w:bCs/>
          <w:sz w:val="24"/>
          <w:szCs w:val="24"/>
        </w:rPr>
      </w:pPr>
      <w:r w:rsidRPr="009544AC">
        <w:rPr>
          <w:b/>
          <w:bCs/>
          <w:sz w:val="24"/>
          <w:szCs w:val="24"/>
        </w:rPr>
        <w:t xml:space="preserve">ROM A </w:t>
      </w:r>
      <w:r>
        <w:rPr>
          <w:b/>
          <w:bCs/>
          <w:sz w:val="24"/>
          <w:szCs w:val="24"/>
        </w:rPr>
        <w:t>MOS</w:t>
      </w:r>
    </w:p>
    <w:p w14:paraId="6498AA2E" w14:textId="07319ECA" w:rsidR="00B37ADC" w:rsidRDefault="00B37ADC" w:rsidP="00B37ADC">
      <w:pPr>
        <w:spacing w:after="60"/>
        <w:jc w:val="both"/>
      </w:pPr>
      <w:r>
        <w:t>Una possibile ROM a MOS 3x3 è fatta in questo modo:</w:t>
      </w:r>
    </w:p>
    <w:p w14:paraId="5DD9FDB8" w14:textId="41E6E271" w:rsidR="007803E5" w:rsidRPr="003B2023" w:rsidRDefault="003B2023" w:rsidP="003B2023">
      <w:pPr>
        <w:spacing w:after="1920"/>
        <w:jc w:val="center"/>
      </w:pPr>
      <w:r>
        <w:rPr>
          <w:noProof/>
        </w:rPr>
        <mc:AlternateContent>
          <mc:Choice Requires="wps">
            <w:drawing>
              <wp:anchor distT="0" distB="0" distL="114300" distR="114300" simplePos="0" relativeHeight="252217344" behindDoc="0" locked="0" layoutInCell="1" allowOverlap="1" wp14:anchorId="46C60973" wp14:editId="5316625A">
                <wp:simplePos x="0" y="0"/>
                <wp:positionH relativeFrom="margin">
                  <wp:posOffset>145415</wp:posOffset>
                </wp:positionH>
                <wp:positionV relativeFrom="paragraph">
                  <wp:posOffset>2760014</wp:posOffset>
                </wp:positionV>
                <wp:extent cx="5804452" cy="1089329"/>
                <wp:effectExtent l="0" t="0" r="25400" b="15875"/>
                <wp:wrapNone/>
                <wp:docPr id="568626650" name="Casella di testo 14"/>
                <wp:cNvGraphicFramePr/>
                <a:graphic xmlns:a="http://schemas.openxmlformats.org/drawingml/2006/main">
                  <a:graphicData uri="http://schemas.microsoft.com/office/word/2010/wordprocessingShape">
                    <wps:wsp>
                      <wps:cNvSpPr txBox="1"/>
                      <wps:spPr>
                        <a:xfrm>
                          <a:off x="0" y="0"/>
                          <a:ext cx="5804452" cy="1089329"/>
                        </a:xfrm>
                        <a:prstGeom prst="rect">
                          <a:avLst/>
                        </a:prstGeom>
                        <a:solidFill>
                          <a:schemeClr val="lt1"/>
                        </a:solidFill>
                        <a:ln w="6350">
                          <a:solidFill>
                            <a:prstClr val="black"/>
                          </a:solidFill>
                        </a:ln>
                      </wps:spPr>
                      <wps:txbx>
                        <w:txbxContent>
                          <w:p w14:paraId="721997EF" w14:textId="77777777" w:rsidR="00B37ADC" w:rsidRPr="000774DF" w:rsidRDefault="00B37ADC" w:rsidP="00B37ADC">
                            <w:pPr>
                              <w:spacing w:after="40"/>
                              <w:jc w:val="both"/>
                              <w:rPr>
                                <w:sz w:val="18"/>
                                <w:szCs w:val="18"/>
                              </w:rPr>
                            </w:pPr>
                            <w:r w:rsidRPr="000774DF">
                              <w:rPr>
                                <w:sz w:val="18"/>
                                <w:szCs w:val="18"/>
                              </w:rPr>
                              <w:t>Abbiamo:</w:t>
                            </w:r>
                          </w:p>
                          <w:p w14:paraId="5AE69DA4" w14:textId="77777777" w:rsidR="00B37ADC" w:rsidRPr="000774DF" w:rsidRDefault="00B37ADC">
                            <w:pPr>
                              <w:pStyle w:val="Paragrafoelenco"/>
                              <w:numPr>
                                <w:ilvl w:val="0"/>
                                <w:numId w:val="80"/>
                              </w:numPr>
                              <w:spacing w:after="40"/>
                              <w:ind w:left="530"/>
                              <w:jc w:val="both"/>
                              <w:rPr>
                                <w:sz w:val="18"/>
                                <w:szCs w:val="18"/>
                              </w:rPr>
                            </w:pPr>
                            <w:r w:rsidRPr="000774DF">
                              <w:rPr>
                                <w:sz w:val="18"/>
                                <w:szCs w:val="18"/>
                              </w:rPr>
                              <w:t xml:space="preserve">In orizzontale, le word line </w:t>
                            </w:r>
                            <m:oMath>
                              <m:r>
                                <w:rPr>
                                  <w:rFonts w:ascii="Cambria Math" w:hAnsi="Cambria Math"/>
                                  <w:sz w:val="18"/>
                                  <w:szCs w:val="18"/>
                                </w:rPr>
                                <m:t>W</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0</m:t>
                                  </m:r>
                                </m:sub>
                              </m:sSub>
                              <m:r>
                                <w:rPr>
                                  <w:rFonts w:ascii="Cambria Math" w:hAnsi="Cambria Math"/>
                                  <w:sz w:val="18"/>
                                  <w:szCs w:val="18"/>
                                </w:rPr>
                                <m:t>, …, W</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oMath>
                            <w:r w:rsidRPr="000774DF">
                              <w:rPr>
                                <w:sz w:val="18"/>
                                <w:szCs w:val="18"/>
                              </w:rPr>
                              <w:t>;</w:t>
                            </w:r>
                          </w:p>
                          <w:p w14:paraId="5C3A731E" w14:textId="21CC9903" w:rsidR="00B37ADC" w:rsidRPr="000774DF" w:rsidRDefault="00B37ADC">
                            <w:pPr>
                              <w:pStyle w:val="Paragrafoelenco"/>
                              <w:numPr>
                                <w:ilvl w:val="0"/>
                                <w:numId w:val="80"/>
                              </w:numPr>
                              <w:spacing w:after="40"/>
                              <w:ind w:left="530"/>
                              <w:jc w:val="both"/>
                              <w:rPr>
                                <w:rFonts w:eastAsiaTheme="minorEastAsia"/>
                                <w:sz w:val="18"/>
                                <w:szCs w:val="18"/>
                              </w:rPr>
                            </w:pPr>
                            <w:r w:rsidRPr="000774DF">
                              <w:rPr>
                                <w:sz w:val="18"/>
                                <w:szCs w:val="18"/>
                              </w:rPr>
                              <w:t>In verticale, le bit line</w:t>
                            </w:r>
                            <w:r w:rsidRPr="000774DF">
                              <w:rPr>
                                <w:rFonts w:ascii="Cambria Math" w:hAnsi="Cambria Math"/>
                                <w:i/>
                                <w:sz w:val="18"/>
                                <w:szCs w:val="18"/>
                              </w:rPr>
                              <w:t xml:space="preserve"> </w:t>
                            </w:r>
                            <m:oMath>
                              <m:r>
                                <w:rPr>
                                  <w:rFonts w:ascii="Cambria Math" w:hAnsi="Cambria Math"/>
                                  <w:sz w:val="18"/>
                                  <w:szCs w:val="18"/>
                                </w:rPr>
                                <m:t>B</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0</m:t>
                                  </m:r>
                                </m:sub>
                              </m:sSub>
                              <m:r>
                                <w:rPr>
                                  <w:rFonts w:ascii="Cambria Math" w:hAnsi="Cambria Math"/>
                                  <w:sz w:val="18"/>
                                  <w:szCs w:val="18"/>
                                </w:rPr>
                                <m:t>, …, B</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oMath>
                            <w:r w:rsidRPr="000774DF">
                              <w:rPr>
                                <w:sz w:val="18"/>
                                <w:szCs w:val="18"/>
                              </w:rPr>
                              <w:t xml:space="preserve">  ciascuna delle quali è collegata a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DD</m:t>
                                  </m:r>
                                </m:sub>
                              </m:sSub>
                            </m:oMath>
                            <w:r w:rsidRPr="000774DF">
                              <w:rPr>
                                <w:sz w:val="18"/>
                                <w:szCs w:val="18"/>
                              </w:rPr>
                              <w:t xml:space="preserve"> tramite un distint</w:t>
                            </w:r>
                            <w:r>
                              <w:rPr>
                                <w:sz w:val="18"/>
                                <w:szCs w:val="18"/>
                              </w:rPr>
                              <w:t xml:space="preserve">o nMOS </w:t>
                            </w:r>
                            <w:r>
                              <w:rPr>
                                <w:sz w:val="18"/>
                                <w:szCs w:val="18"/>
                              </w:rPr>
                              <w:br/>
                              <w:t>pilotato da</w:t>
                            </w:r>
                            <w:r w:rsidR="007803E5">
                              <w:rPr>
                                <w:sz w:val="18"/>
                                <w:szCs w:val="18"/>
                              </w:rPr>
                              <w:t xml:space="preserve">l </w:t>
                            </w:r>
                            <w:r>
                              <w:rPr>
                                <w:sz w:val="18"/>
                                <w:szCs w:val="18"/>
                              </w:rPr>
                              <w:t>comando di precarica negato</w:t>
                            </w:r>
                            <w:r w:rsidRPr="000774DF">
                              <w:rPr>
                                <w:sz w:val="18"/>
                                <w:szCs w:val="18"/>
                              </w:rPr>
                              <w:t xml:space="preserve"> </w:t>
                            </w:r>
                            <m:oMath>
                              <m:acc>
                                <m:accPr>
                                  <m:chr m:val="̅"/>
                                  <m:ctrlPr>
                                    <w:rPr>
                                      <w:rFonts w:ascii="Cambria Math" w:eastAsiaTheme="minorEastAsia" w:hAnsi="Cambria Math"/>
                                      <w:i/>
                                      <w:sz w:val="18"/>
                                      <w:szCs w:val="18"/>
                                    </w:rPr>
                                  </m:ctrlPr>
                                </m:accPr>
                                <m:e>
                                  <m:sSub>
                                    <m:sSubPr>
                                      <m:ctrlPr>
                                        <w:rPr>
                                          <w:rFonts w:ascii="Cambria Math" w:eastAsiaTheme="minorEastAsia" w:hAnsi="Cambria Math"/>
                                          <w:i/>
                                          <w:sz w:val="18"/>
                                          <w:szCs w:val="18"/>
                                        </w:rPr>
                                      </m:ctrlPr>
                                    </m:sSubPr>
                                    <m:e>
                                      <m:r>
                                        <w:rPr>
                                          <w:rFonts w:ascii="Cambria Math" w:eastAsiaTheme="minorEastAsia" w:hAnsi="Cambria Math"/>
                                          <w:sz w:val="18"/>
                                          <w:szCs w:val="18"/>
                                        </w:rPr>
                                        <m:t>ϕ</m:t>
                                      </m:r>
                                    </m:e>
                                    <m:sub>
                                      <m:r>
                                        <w:rPr>
                                          <w:rFonts w:ascii="Cambria Math" w:eastAsiaTheme="minorEastAsia" w:hAnsi="Cambria Math"/>
                                          <w:sz w:val="18"/>
                                          <w:szCs w:val="18"/>
                                        </w:rPr>
                                        <m:t>p</m:t>
                                      </m:r>
                                    </m:sub>
                                  </m:sSub>
                                </m:e>
                              </m:acc>
                            </m:oMath>
                            <w:r w:rsidRPr="000774DF">
                              <w:rPr>
                                <w:rFonts w:eastAsiaTheme="minorEastAsia"/>
                                <w:sz w:val="18"/>
                                <w:szCs w:val="18"/>
                              </w:rPr>
                              <w:t>.</w:t>
                            </w:r>
                          </w:p>
                          <w:p w14:paraId="495F3E3C" w14:textId="60CF2AB7" w:rsidR="00B37ADC" w:rsidRPr="000774DF" w:rsidRDefault="00B37ADC" w:rsidP="00B37ADC">
                            <w:pPr>
                              <w:spacing w:after="40"/>
                              <w:jc w:val="both"/>
                              <w:rPr>
                                <w:rFonts w:eastAsiaTheme="minorEastAsia"/>
                                <w:sz w:val="18"/>
                                <w:szCs w:val="18"/>
                              </w:rPr>
                            </w:pPr>
                            <w:r w:rsidRPr="000774DF">
                              <w:rPr>
                                <w:rFonts w:eastAsiaTheme="minorEastAsia"/>
                                <w:sz w:val="18"/>
                                <w:szCs w:val="18"/>
                              </w:rPr>
                              <w:t xml:space="preserve">Le word line e le bit line formano una matrice, </w:t>
                            </w:r>
                            <w:r>
                              <w:rPr>
                                <w:rFonts w:eastAsiaTheme="minorEastAsia"/>
                                <w:sz w:val="18"/>
                                <w:szCs w:val="18"/>
                              </w:rPr>
                              <w:t xml:space="preserve">dove ogni casella </w:t>
                            </w:r>
                            <m:oMath>
                              <m:r>
                                <w:rPr>
                                  <w:rFonts w:ascii="Cambria Math" w:eastAsiaTheme="minorEastAsia" w:hAnsi="Cambria Math"/>
                                  <w:sz w:val="18"/>
                                  <w:szCs w:val="18"/>
                                </w:rPr>
                                <m:t>(i,j)</m:t>
                              </m:r>
                            </m:oMath>
                            <w:r w:rsidRPr="000774DF">
                              <w:rPr>
                                <w:rFonts w:eastAsiaTheme="minorEastAsia"/>
                                <w:sz w:val="18"/>
                                <w:szCs w:val="18"/>
                              </w:rPr>
                              <w:t xml:space="preserve"> può essere vuota o costituita da un </w:t>
                            </w:r>
                            <w:r w:rsidR="007803E5">
                              <w:rPr>
                                <w:rFonts w:eastAsiaTheme="minorEastAsia"/>
                                <w:sz w:val="18"/>
                                <w:szCs w:val="18"/>
                              </w:rPr>
                              <w:t>nMOS</w:t>
                            </w:r>
                            <w:r w:rsidRPr="000774DF">
                              <w:rPr>
                                <w:rFonts w:eastAsiaTheme="minorEastAsia"/>
                                <w:sz w:val="18"/>
                                <w:szCs w:val="18"/>
                              </w:rPr>
                              <w:t xml:space="preserve"> </w:t>
                            </w:r>
                            <w:r>
                              <w:rPr>
                                <w:rFonts w:eastAsiaTheme="minorEastAsia"/>
                                <w:sz w:val="18"/>
                                <w:szCs w:val="18"/>
                              </w:rPr>
                              <w:br/>
                            </w:r>
                            <w:r w:rsidR="007803E5">
                              <w:rPr>
                                <w:rFonts w:eastAsiaTheme="minorEastAsia"/>
                                <w:sz w:val="18"/>
                                <w:szCs w:val="18"/>
                              </w:rPr>
                              <w:t xml:space="preserve">pilotato da </w:t>
                            </w:r>
                            <m:oMath>
                              <m:r>
                                <w:rPr>
                                  <w:rFonts w:ascii="Cambria Math" w:hAnsi="Cambria Math"/>
                                  <w:sz w:val="18"/>
                                  <w:szCs w:val="18"/>
                                </w:rPr>
                                <m:t>W</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i</m:t>
                                  </m:r>
                                </m:sub>
                              </m:sSub>
                            </m:oMath>
                            <w:r w:rsidR="007803E5">
                              <w:rPr>
                                <w:rFonts w:eastAsiaTheme="minorEastAsia"/>
                                <w:sz w:val="18"/>
                                <w:szCs w:val="18"/>
                              </w:rPr>
                              <w:t xml:space="preserve">, con il </w:t>
                            </w:r>
                            <w:r w:rsidR="00091308">
                              <w:rPr>
                                <w:rFonts w:eastAsiaTheme="minorEastAsia"/>
                                <w:sz w:val="18"/>
                                <w:szCs w:val="18"/>
                              </w:rPr>
                              <w:t xml:space="preserve">terminale di </w:t>
                            </w:r>
                            <w:r w:rsidR="007F10D0">
                              <w:rPr>
                                <w:rFonts w:eastAsiaTheme="minorEastAsia"/>
                                <w:sz w:val="18"/>
                                <w:szCs w:val="18"/>
                              </w:rPr>
                              <w:t>drain</w:t>
                            </w:r>
                            <w:r w:rsidR="003B2023">
                              <w:rPr>
                                <w:rFonts w:eastAsiaTheme="minorEastAsia"/>
                                <w:sz w:val="18"/>
                                <w:szCs w:val="18"/>
                              </w:rPr>
                              <w:t xml:space="preserve"> </w:t>
                            </w:r>
                            <m:oMath>
                              <m:r>
                                <w:rPr>
                                  <w:rFonts w:ascii="Cambria Math" w:eastAsiaTheme="minorEastAsia" w:hAnsi="Cambria Math"/>
                                  <w:sz w:val="18"/>
                                  <w:szCs w:val="18"/>
                                </w:rPr>
                                <m:t>D</m:t>
                              </m:r>
                            </m:oMath>
                            <w:r w:rsidR="007F10D0">
                              <w:rPr>
                                <w:rFonts w:eastAsiaTheme="minorEastAsia"/>
                                <w:sz w:val="18"/>
                                <w:szCs w:val="18"/>
                              </w:rPr>
                              <w:t xml:space="preserve"> collegato a </w:t>
                            </w:r>
                            <m:oMath>
                              <m:r>
                                <w:rPr>
                                  <w:rFonts w:ascii="Cambria Math" w:hAnsi="Cambria Math"/>
                                  <w:sz w:val="18"/>
                                  <w:szCs w:val="18"/>
                                </w:rPr>
                                <m:t>B</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j</m:t>
                                  </m:r>
                                </m:sub>
                              </m:sSub>
                            </m:oMath>
                            <w:r w:rsidR="007F10D0">
                              <w:rPr>
                                <w:rFonts w:eastAsiaTheme="minorEastAsia"/>
                                <w:sz w:val="18"/>
                                <w:szCs w:val="18"/>
                              </w:rPr>
                              <w:t xml:space="preserve"> e il </w:t>
                            </w:r>
                            <w:r w:rsidR="00091308">
                              <w:rPr>
                                <w:rFonts w:eastAsiaTheme="minorEastAsia"/>
                                <w:sz w:val="18"/>
                                <w:szCs w:val="18"/>
                              </w:rPr>
                              <w:t xml:space="preserve">terminale di </w:t>
                            </w:r>
                            <w:r w:rsidR="007F10D0">
                              <w:rPr>
                                <w:rFonts w:eastAsiaTheme="minorEastAsia"/>
                                <w:sz w:val="18"/>
                                <w:szCs w:val="18"/>
                              </w:rPr>
                              <w:t>source</w:t>
                            </w:r>
                            <w:r w:rsidR="003B2023">
                              <w:rPr>
                                <w:rFonts w:eastAsiaTheme="minorEastAsia"/>
                                <w:sz w:val="18"/>
                                <w:szCs w:val="18"/>
                              </w:rPr>
                              <w:t xml:space="preserve"> </w:t>
                            </w:r>
                            <m:oMath>
                              <m:r>
                                <w:rPr>
                                  <w:rFonts w:ascii="Cambria Math" w:eastAsiaTheme="minorEastAsia" w:hAnsi="Cambria Math"/>
                                  <w:sz w:val="18"/>
                                  <w:szCs w:val="18"/>
                                </w:rPr>
                                <m:t>S</m:t>
                              </m:r>
                            </m:oMath>
                            <w:r w:rsidR="007F10D0">
                              <w:rPr>
                                <w:rFonts w:eastAsiaTheme="minorEastAsia"/>
                                <w:sz w:val="18"/>
                                <w:szCs w:val="18"/>
                              </w:rPr>
                              <w:t xml:space="preserve"> collegato a massa</w:t>
                            </w:r>
                            <w:r w:rsidRPr="000774DF">
                              <w:rPr>
                                <w:rFonts w:eastAsiaTheme="minorEastAsia"/>
                                <w:sz w:val="18"/>
                                <w:szCs w:val="18"/>
                              </w:rPr>
                              <w:t>.</w:t>
                            </w:r>
                          </w:p>
                          <w:p w14:paraId="65E352B2" w14:textId="77777777" w:rsidR="00B37ADC" w:rsidRPr="000774DF" w:rsidRDefault="00B37ADC" w:rsidP="00B37ADC">
                            <w:pPr>
                              <w:spacing w:after="40"/>
                              <w:jc w:val="both"/>
                              <w:rPr>
                                <w:rFonts w:eastAsiaTheme="minorEastAsia"/>
                                <w:color w:val="EE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60973" id="_x0000_s1293" type="#_x0000_t202" style="position:absolute;left:0;text-align:left;margin-left:11.45pt;margin-top:217.3pt;width:457.05pt;height:85.75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" fillcolor="white [3201]" strokeweight=".5pt">
                <v:textbox>
                  <w:txbxContent>
                    <w:p w14:paraId="721997EF" w14:textId="77777777" w:rsidR="00B37ADC" w:rsidRPr="000774DF" w:rsidRDefault="00B37ADC" w:rsidP="00B37ADC">
                      <w:pPr>
                        <w:spacing w:after="40"/>
                        <w:jc w:val="both"/>
                        <w:rPr>
                          <w:sz w:val="18"/>
                          <w:szCs w:val="18"/>
                        </w:rPr>
                      </w:pPr>
                      <w:r w:rsidRPr="000774DF">
                        <w:rPr>
                          <w:sz w:val="18"/>
                          <w:szCs w:val="18"/>
                        </w:rPr>
                        <w:t>Abbiamo:</w:t>
                      </w:r>
                    </w:p>
                    <w:p w14:paraId="5AE69DA4" w14:textId="77777777" w:rsidR="00B37ADC" w:rsidRPr="000774DF" w:rsidRDefault="00B37ADC">
                      <w:pPr>
                        <w:pStyle w:val="Paragrafoelenco"/>
                        <w:numPr>
                          <w:ilvl w:val="0"/>
                          <w:numId w:val="80"/>
                        </w:numPr>
                        <w:spacing w:after="40"/>
                        <w:ind w:left="530"/>
                        <w:jc w:val="both"/>
                        <w:rPr>
                          <w:sz w:val="18"/>
                          <w:szCs w:val="18"/>
                        </w:rPr>
                      </w:pPr>
                      <w:r w:rsidRPr="000774DF">
                        <w:rPr>
                          <w:sz w:val="18"/>
                          <w:szCs w:val="18"/>
                        </w:rPr>
                        <w:t xml:space="preserve">In orizzontale, le word line </w:t>
                      </w:r>
                      <m:oMath>
                        <m:r>
                          <w:rPr>
                            <w:rFonts w:ascii="Cambria Math" w:hAnsi="Cambria Math"/>
                            <w:sz w:val="18"/>
                            <w:szCs w:val="18"/>
                          </w:rPr>
                          <m:t>W</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0</m:t>
                            </m:r>
                          </m:sub>
                        </m:sSub>
                        <m:r>
                          <w:rPr>
                            <w:rFonts w:ascii="Cambria Math" w:hAnsi="Cambria Math"/>
                            <w:sz w:val="18"/>
                            <w:szCs w:val="18"/>
                          </w:rPr>
                          <m:t>, …, W</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oMath>
                      <w:r w:rsidRPr="000774DF">
                        <w:rPr>
                          <w:sz w:val="18"/>
                          <w:szCs w:val="18"/>
                        </w:rPr>
                        <w:t>;</w:t>
                      </w:r>
                    </w:p>
                    <w:p w14:paraId="5C3A731E" w14:textId="21CC9903" w:rsidR="00B37ADC" w:rsidRPr="000774DF" w:rsidRDefault="00B37ADC">
                      <w:pPr>
                        <w:pStyle w:val="Paragrafoelenco"/>
                        <w:numPr>
                          <w:ilvl w:val="0"/>
                          <w:numId w:val="80"/>
                        </w:numPr>
                        <w:spacing w:after="40"/>
                        <w:ind w:left="530"/>
                        <w:jc w:val="both"/>
                        <w:rPr>
                          <w:rFonts w:eastAsiaTheme="minorEastAsia"/>
                          <w:sz w:val="18"/>
                          <w:szCs w:val="18"/>
                        </w:rPr>
                      </w:pPr>
                      <w:r w:rsidRPr="000774DF">
                        <w:rPr>
                          <w:sz w:val="18"/>
                          <w:szCs w:val="18"/>
                        </w:rPr>
                        <w:t>In verticale, le bit line</w:t>
                      </w:r>
                      <w:r w:rsidRPr="000774DF">
                        <w:rPr>
                          <w:rFonts w:ascii="Cambria Math" w:hAnsi="Cambria Math"/>
                          <w:i/>
                          <w:sz w:val="18"/>
                          <w:szCs w:val="18"/>
                        </w:rPr>
                        <w:t xml:space="preserve"> </w:t>
                      </w:r>
                      <m:oMath>
                        <m:r>
                          <w:rPr>
                            <w:rFonts w:ascii="Cambria Math" w:hAnsi="Cambria Math"/>
                            <w:sz w:val="18"/>
                            <w:szCs w:val="18"/>
                          </w:rPr>
                          <m:t>B</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0</m:t>
                            </m:r>
                          </m:sub>
                        </m:sSub>
                        <m:r>
                          <w:rPr>
                            <w:rFonts w:ascii="Cambria Math" w:hAnsi="Cambria Math"/>
                            <w:sz w:val="18"/>
                            <w:szCs w:val="18"/>
                          </w:rPr>
                          <m:t>, …, B</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oMath>
                      <w:r w:rsidRPr="000774DF">
                        <w:rPr>
                          <w:sz w:val="18"/>
                          <w:szCs w:val="18"/>
                        </w:rPr>
                        <w:t xml:space="preserve">  ciascuna delle quali è collegata a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DD</m:t>
                            </m:r>
                          </m:sub>
                        </m:sSub>
                      </m:oMath>
                      <w:r w:rsidRPr="000774DF">
                        <w:rPr>
                          <w:sz w:val="18"/>
                          <w:szCs w:val="18"/>
                        </w:rPr>
                        <w:t xml:space="preserve"> tramite un distint</w:t>
                      </w:r>
                      <w:r>
                        <w:rPr>
                          <w:sz w:val="18"/>
                          <w:szCs w:val="18"/>
                        </w:rPr>
                        <w:t xml:space="preserve">o nMOS </w:t>
                      </w:r>
                      <w:r>
                        <w:rPr>
                          <w:sz w:val="18"/>
                          <w:szCs w:val="18"/>
                        </w:rPr>
                        <w:br/>
                        <w:t>pilotato da</w:t>
                      </w:r>
                      <w:r w:rsidR="007803E5">
                        <w:rPr>
                          <w:sz w:val="18"/>
                          <w:szCs w:val="18"/>
                        </w:rPr>
                        <w:t xml:space="preserve">l </w:t>
                      </w:r>
                      <w:r>
                        <w:rPr>
                          <w:sz w:val="18"/>
                          <w:szCs w:val="18"/>
                        </w:rPr>
                        <w:t>comando di precarica negato</w:t>
                      </w:r>
                      <w:r w:rsidRPr="000774DF">
                        <w:rPr>
                          <w:sz w:val="18"/>
                          <w:szCs w:val="18"/>
                        </w:rPr>
                        <w:t xml:space="preserve"> </w:t>
                      </w:r>
                      <m:oMath>
                        <m:acc>
                          <m:accPr>
                            <m:chr m:val="̅"/>
                            <m:ctrlPr>
                              <w:rPr>
                                <w:rFonts w:ascii="Cambria Math" w:eastAsiaTheme="minorEastAsia" w:hAnsi="Cambria Math"/>
                                <w:i/>
                                <w:sz w:val="18"/>
                                <w:szCs w:val="18"/>
                              </w:rPr>
                            </m:ctrlPr>
                          </m:accPr>
                          <m:e>
                            <m:sSub>
                              <m:sSubPr>
                                <m:ctrlPr>
                                  <w:rPr>
                                    <w:rFonts w:ascii="Cambria Math" w:eastAsiaTheme="minorEastAsia" w:hAnsi="Cambria Math"/>
                                    <w:i/>
                                    <w:sz w:val="18"/>
                                    <w:szCs w:val="18"/>
                                  </w:rPr>
                                </m:ctrlPr>
                              </m:sSubPr>
                              <m:e>
                                <m:r>
                                  <w:rPr>
                                    <w:rFonts w:ascii="Cambria Math" w:eastAsiaTheme="minorEastAsia" w:hAnsi="Cambria Math"/>
                                    <w:sz w:val="18"/>
                                    <w:szCs w:val="18"/>
                                  </w:rPr>
                                  <m:t>ϕ</m:t>
                                </m:r>
                              </m:e>
                              <m:sub>
                                <m:r>
                                  <w:rPr>
                                    <w:rFonts w:ascii="Cambria Math" w:eastAsiaTheme="minorEastAsia" w:hAnsi="Cambria Math"/>
                                    <w:sz w:val="18"/>
                                    <w:szCs w:val="18"/>
                                  </w:rPr>
                                  <m:t>p</m:t>
                                </m:r>
                              </m:sub>
                            </m:sSub>
                          </m:e>
                        </m:acc>
                      </m:oMath>
                      <w:r w:rsidRPr="000774DF">
                        <w:rPr>
                          <w:rFonts w:eastAsiaTheme="minorEastAsia"/>
                          <w:sz w:val="18"/>
                          <w:szCs w:val="18"/>
                        </w:rPr>
                        <w:t>.</w:t>
                      </w:r>
                    </w:p>
                    <w:p w14:paraId="495F3E3C" w14:textId="60CF2AB7" w:rsidR="00B37ADC" w:rsidRPr="000774DF" w:rsidRDefault="00B37ADC" w:rsidP="00B37ADC">
                      <w:pPr>
                        <w:spacing w:after="40"/>
                        <w:jc w:val="both"/>
                        <w:rPr>
                          <w:rFonts w:eastAsiaTheme="minorEastAsia"/>
                          <w:sz w:val="18"/>
                          <w:szCs w:val="18"/>
                        </w:rPr>
                      </w:pPr>
                      <w:r w:rsidRPr="000774DF">
                        <w:rPr>
                          <w:rFonts w:eastAsiaTheme="minorEastAsia"/>
                          <w:sz w:val="18"/>
                          <w:szCs w:val="18"/>
                        </w:rPr>
                        <w:t xml:space="preserve">Le word line e le bit line formano una matrice, </w:t>
                      </w:r>
                      <w:r>
                        <w:rPr>
                          <w:rFonts w:eastAsiaTheme="minorEastAsia"/>
                          <w:sz w:val="18"/>
                          <w:szCs w:val="18"/>
                        </w:rPr>
                        <w:t xml:space="preserve">dove ogni casella </w:t>
                      </w:r>
                      <m:oMath>
                        <m:r>
                          <w:rPr>
                            <w:rFonts w:ascii="Cambria Math" w:eastAsiaTheme="minorEastAsia" w:hAnsi="Cambria Math"/>
                            <w:sz w:val="18"/>
                            <w:szCs w:val="18"/>
                          </w:rPr>
                          <m:t>(i,j)</m:t>
                        </m:r>
                      </m:oMath>
                      <w:r w:rsidRPr="000774DF">
                        <w:rPr>
                          <w:rFonts w:eastAsiaTheme="minorEastAsia"/>
                          <w:sz w:val="18"/>
                          <w:szCs w:val="18"/>
                        </w:rPr>
                        <w:t xml:space="preserve"> può essere vuota o costituita da un </w:t>
                      </w:r>
                      <w:r w:rsidR="007803E5">
                        <w:rPr>
                          <w:rFonts w:eastAsiaTheme="minorEastAsia"/>
                          <w:sz w:val="18"/>
                          <w:szCs w:val="18"/>
                        </w:rPr>
                        <w:t>nMOS</w:t>
                      </w:r>
                      <w:r w:rsidRPr="000774DF">
                        <w:rPr>
                          <w:rFonts w:eastAsiaTheme="minorEastAsia"/>
                          <w:sz w:val="18"/>
                          <w:szCs w:val="18"/>
                        </w:rPr>
                        <w:t xml:space="preserve"> </w:t>
                      </w:r>
                      <w:r>
                        <w:rPr>
                          <w:rFonts w:eastAsiaTheme="minorEastAsia"/>
                          <w:sz w:val="18"/>
                          <w:szCs w:val="18"/>
                        </w:rPr>
                        <w:br/>
                      </w:r>
                      <w:r w:rsidR="007803E5">
                        <w:rPr>
                          <w:rFonts w:eastAsiaTheme="minorEastAsia"/>
                          <w:sz w:val="18"/>
                          <w:szCs w:val="18"/>
                        </w:rPr>
                        <w:t xml:space="preserve">pilotato da </w:t>
                      </w:r>
                      <m:oMath>
                        <m:r>
                          <w:rPr>
                            <w:rFonts w:ascii="Cambria Math" w:hAnsi="Cambria Math"/>
                            <w:sz w:val="18"/>
                            <w:szCs w:val="18"/>
                          </w:rPr>
                          <m:t>W</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i</m:t>
                            </m:r>
                          </m:sub>
                        </m:sSub>
                      </m:oMath>
                      <w:r w:rsidR="007803E5">
                        <w:rPr>
                          <w:rFonts w:eastAsiaTheme="minorEastAsia"/>
                          <w:sz w:val="18"/>
                          <w:szCs w:val="18"/>
                        </w:rPr>
                        <w:t xml:space="preserve">, con il </w:t>
                      </w:r>
                      <w:r w:rsidR="00091308">
                        <w:rPr>
                          <w:rFonts w:eastAsiaTheme="minorEastAsia"/>
                          <w:sz w:val="18"/>
                          <w:szCs w:val="18"/>
                        </w:rPr>
                        <w:t xml:space="preserve">terminale di </w:t>
                      </w:r>
                      <w:r w:rsidR="007F10D0">
                        <w:rPr>
                          <w:rFonts w:eastAsiaTheme="minorEastAsia"/>
                          <w:sz w:val="18"/>
                          <w:szCs w:val="18"/>
                        </w:rPr>
                        <w:t>drain</w:t>
                      </w:r>
                      <w:r w:rsidR="003B2023">
                        <w:rPr>
                          <w:rFonts w:eastAsiaTheme="minorEastAsia"/>
                          <w:sz w:val="18"/>
                          <w:szCs w:val="18"/>
                        </w:rPr>
                        <w:t xml:space="preserve"> </w:t>
                      </w:r>
                      <m:oMath>
                        <m:r>
                          <w:rPr>
                            <w:rFonts w:ascii="Cambria Math" w:eastAsiaTheme="minorEastAsia" w:hAnsi="Cambria Math"/>
                            <w:sz w:val="18"/>
                            <w:szCs w:val="18"/>
                          </w:rPr>
                          <m:t>D</m:t>
                        </m:r>
                      </m:oMath>
                      <w:r w:rsidR="007F10D0">
                        <w:rPr>
                          <w:rFonts w:eastAsiaTheme="minorEastAsia"/>
                          <w:sz w:val="18"/>
                          <w:szCs w:val="18"/>
                        </w:rPr>
                        <w:t xml:space="preserve"> collegato a </w:t>
                      </w:r>
                      <m:oMath>
                        <m:r>
                          <w:rPr>
                            <w:rFonts w:ascii="Cambria Math" w:hAnsi="Cambria Math"/>
                            <w:sz w:val="18"/>
                            <w:szCs w:val="18"/>
                          </w:rPr>
                          <m:t>B</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j</m:t>
                            </m:r>
                          </m:sub>
                        </m:sSub>
                      </m:oMath>
                      <w:r w:rsidR="007F10D0">
                        <w:rPr>
                          <w:rFonts w:eastAsiaTheme="minorEastAsia"/>
                          <w:sz w:val="18"/>
                          <w:szCs w:val="18"/>
                        </w:rPr>
                        <w:t xml:space="preserve"> e il </w:t>
                      </w:r>
                      <w:r w:rsidR="00091308">
                        <w:rPr>
                          <w:rFonts w:eastAsiaTheme="minorEastAsia"/>
                          <w:sz w:val="18"/>
                          <w:szCs w:val="18"/>
                        </w:rPr>
                        <w:t xml:space="preserve">terminale di </w:t>
                      </w:r>
                      <w:r w:rsidR="007F10D0">
                        <w:rPr>
                          <w:rFonts w:eastAsiaTheme="minorEastAsia"/>
                          <w:sz w:val="18"/>
                          <w:szCs w:val="18"/>
                        </w:rPr>
                        <w:t>source</w:t>
                      </w:r>
                      <w:r w:rsidR="003B2023">
                        <w:rPr>
                          <w:rFonts w:eastAsiaTheme="minorEastAsia"/>
                          <w:sz w:val="18"/>
                          <w:szCs w:val="18"/>
                        </w:rPr>
                        <w:t xml:space="preserve"> </w:t>
                      </w:r>
                      <m:oMath>
                        <m:r>
                          <w:rPr>
                            <w:rFonts w:ascii="Cambria Math" w:eastAsiaTheme="minorEastAsia" w:hAnsi="Cambria Math"/>
                            <w:sz w:val="18"/>
                            <w:szCs w:val="18"/>
                          </w:rPr>
                          <m:t>S</m:t>
                        </m:r>
                      </m:oMath>
                      <w:r w:rsidR="007F10D0">
                        <w:rPr>
                          <w:rFonts w:eastAsiaTheme="minorEastAsia"/>
                          <w:sz w:val="18"/>
                          <w:szCs w:val="18"/>
                        </w:rPr>
                        <w:t xml:space="preserve"> collegato a massa</w:t>
                      </w:r>
                      <w:r w:rsidRPr="000774DF">
                        <w:rPr>
                          <w:rFonts w:eastAsiaTheme="minorEastAsia"/>
                          <w:sz w:val="18"/>
                          <w:szCs w:val="18"/>
                        </w:rPr>
                        <w:t>.</w:t>
                      </w:r>
                    </w:p>
                    <w:p w14:paraId="65E352B2" w14:textId="77777777" w:rsidR="00B37ADC" w:rsidRPr="000774DF" w:rsidRDefault="00B37ADC" w:rsidP="00B37ADC">
                      <w:pPr>
                        <w:spacing w:after="40"/>
                        <w:jc w:val="both"/>
                        <w:rPr>
                          <w:rFonts w:eastAsiaTheme="minorEastAsia"/>
                          <w:color w:val="EE0000"/>
                          <w:sz w:val="18"/>
                          <w:szCs w:val="18"/>
                        </w:rPr>
                      </w:pPr>
                    </w:p>
                  </w:txbxContent>
                </v:textbox>
                <w10:wrap anchorx="margin"/>
              </v:shape>
            </w:pict>
          </mc:Fallback>
        </mc:AlternateContent>
      </w:r>
      <w:r>
        <w:rPr>
          <w:noProof/>
        </w:rPr>
        <w:drawing>
          <wp:inline distT="0" distB="0" distL="0" distR="0" wp14:anchorId="660BC90D" wp14:editId="6717ACFA">
            <wp:extent cx="3999506" cy="2714796"/>
            <wp:effectExtent l="0" t="0" r="1270" b="0"/>
            <wp:docPr id="73187531"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cstate="screen">
                      <a:extLst>
                        <a:ext uri="{28A0092B-C50C-407E-A947-70E740481C1C}">
                          <a14:useLocalDpi xmlns:a14="http://schemas.microsoft.com/office/drawing/2010/main"/>
                        </a:ext>
                      </a:extLst>
                    </a:blip>
                    <a:srcRect/>
                    <a:stretch>
                      <a:fillRect/>
                    </a:stretch>
                  </pic:blipFill>
                  <pic:spPr bwMode="auto">
                    <a:xfrm>
                      <a:off x="0" y="0"/>
                      <a:ext cx="4023192" cy="2730873"/>
                    </a:xfrm>
                    <a:prstGeom prst="rect">
                      <a:avLst/>
                    </a:prstGeom>
                    <a:noFill/>
                    <a:ln>
                      <a:noFill/>
                    </a:ln>
                  </pic:spPr>
                </pic:pic>
              </a:graphicData>
            </a:graphic>
          </wp:inline>
        </w:drawing>
      </w:r>
    </w:p>
    <w:p w14:paraId="7E3B611A" w14:textId="28D9EF24" w:rsidR="006D2831" w:rsidRDefault="001E6C1A" w:rsidP="00226821">
      <w:pPr>
        <w:spacing w:after="120"/>
        <w:jc w:val="both"/>
        <w:rPr>
          <w:rFonts w:eastAsiaTheme="minorEastAsia"/>
        </w:rPr>
      </w:pPr>
      <w:r w:rsidRPr="00B37ADC">
        <w:rPr>
          <w:rFonts w:eastAsiaTheme="minorEastAsia"/>
        </w:rPr>
        <w:lastRenderedPageBreak/>
        <w:t>Ogni casella</w:t>
      </w:r>
      <w:r>
        <w:rPr>
          <w:rFonts w:eastAsiaTheme="minorEastAsia"/>
        </w:rPr>
        <w:t xml:space="preserve"> della matrice</w:t>
      </w:r>
      <w:r w:rsidRPr="00B37ADC">
        <w:rPr>
          <w:rFonts w:eastAsiaTheme="minorEastAsia"/>
        </w:rPr>
        <w:t xml:space="preserve"> </w:t>
      </w:r>
      <w:r>
        <w:rPr>
          <w:rFonts w:eastAsiaTheme="minorEastAsia"/>
        </w:rPr>
        <w:t xml:space="preserve">è una cella di memoria. </w:t>
      </w:r>
      <w:r w:rsidR="00226821">
        <w:rPr>
          <w:rFonts w:eastAsiaTheme="minorEastAsia"/>
        </w:rPr>
        <w:t xml:space="preserve">Prima di leggerne una qualunque, </w:t>
      </w:r>
      <w:r w:rsidR="00226821">
        <w:rPr>
          <w:rFonts w:eastAsiaTheme="minorEastAsia"/>
        </w:rPr>
        <w:br/>
        <w:t xml:space="preserve">bisogna precaricare ogni bit line a </w:t>
      </w:r>
      <w:r w:rsidR="006D2831">
        <w:rPr>
          <w:rFonts w:eastAsiaTheme="minorEastAsia"/>
        </w:rPr>
        <w:t xml:space="preserve">bit line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226821">
        <w:rPr>
          <w:rFonts w:eastAsiaTheme="minorEastAsia"/>
        </w:rPr>
        <w:t xml:space="preserve">, ponendo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p</m:t>
            </m:r>
          </m:sub>
        </m:sSub>
        <m:r>
          <w:rPr>
            <w:rFonts w:ascii="Cambria Math" w:eastAsiaTheme="minorEastAsia" w:hAnsi="Cambria Math"/>
          </w:rPr>
          <m:t xml:space="preserve">=1 ==&gt;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p</m:t>
                </m:r>
              </m:sub>
            </m:sSub>
          </m:e>
        </m:acc>
        <m:r>
          <w:rPr>
            <w:rFonts w:ascii="Cambria Math" w:eastAsiaTheme="minorEastAsia" w:hAnsi="Cambria Math"/>
          </w:rPr>
          <m:t>=0</m:t>
        </m:r>
      </m:oMath>
      <w:r w:rsidR="006D2831">
        <w:rPr>
          <w:rFonts w:eastAsiaTheme="minorEastAsia"/>
        </w:rPr>
        <w:t xml:space="preserve">. </w:t>
      </w:r>
      <w:r w:rsidR="00226821">
        <w:rPr>
          <w:rFonts w:eastAsiaTheme="minorEastAsia"/>
        </w:rPr>
        <w:br/>
      </w:r>
      <w:r w:rsidR="006D2831">
        <w:rPr>
          <w:rFonts w:eastAsiaTheme="minorEastAsia"/>
        </w:rPr>
        <w:t xml:space="preserve">In questo modo, i pMOS </w:t>
      </w:r>
      <w:r w:rsidR="00226821">
        <w:rPr>
          <w:rFonts w:eastAsiaTheme="minorEastAsia"/>
        </w:rPr>
        <w:t>sono</w:t>
      </w:r>
      <w:r w:rsidR="006D2831">
        <w:rPr>
          <w:rFonts w:eastAsiaTheme="minorEastAsia"/>
        </w:rPr>
        <w:t xml:space="preserve"> ON, per cui, sostituendo ciascuno di essi </w:t>
      </w:r>
      <w:r w:rsidR="00226821">
        <w:rPr>
          <w:rFonts w:eastAsiaTheme="minorEastAsia"/>
        </w:rPr>
        <w:br/>
      </w:r>
      <w:r w:rsidR="006D2831">
        <w:rPr>
          <w:rFonts w:eastAsiaTheme="minorEastAsia"/>
        </w:rPr>
        <w:t xml:space="preserve">con la sua resistenza equivalente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oMath>
      <w:r w:rsidR="006D2831">
        <w:rPr>
          <w:rFonts w:eastAsiaTheme="minorEastAsia"/>
        </w:rPr>
        <w:t xml:space="preserve">, vedendo ogni bit line come una capacità, </w:t>
      </w:r>
      <w:r w:rsidR="006D2831">
        <w:rPr>
          <w:rFonts w:eastAsiaTheme="minorEastAsia"/>
        </w:rPr>
        <w:br/>
        <w:t xml:space="preserve">si ha che ogni bit line è collegata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6D2831" w:rsidRPr="001601B6">
        <w:rPr>
          <w:rFonts w:eastAsiaTheme="minorEastAsia"/>
        </w:rPr>
        <w:t xml:space="preserve"> tramite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oMath>
      <w:r w:rsidR="006D2831">
        <w:rPr>
          <w:rFonts w:eastAsiaTheme="minorEastAsia"/>
        </w:rPr>
        <w:t xml:space="preserve">, e quindi si caricherà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6D2831">
        <w:rPr>
          <w:rFonts w:eastAsiaTheme="minorEastAsia"/>
        </w:rPr>
        <w:t>.</w:t>
      </w:r>
      <w:r w:rsidR="006D2831">
        <w:rPr>
          <w:rFonts w:eastAsiaTheme="minorEastAsia"/>
        </w:rPr>
        <w:br/>
        <w:t xml:space="preserve">Terminata la precarica, si pone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p</m:t>
            </m:r>
          </m:sub>
        </m:sSub>
        <m:r>
          <w:rPr>
            <w:rFonts w:ascii="Cambria Math" w:eastAsiaTheme="minorEastAsia" w:hAnsi="Cambria Math"/>
          </w:rPr>
          <m:t xml:space="preserve">=1 ==&gt;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p</m:t>
                </m:r>
              </m:sub>
            </m:sSub>
          </m:e>
        </m:acc>
        <m:r>
          <w:rPr>
            <w:rFonts w:ascii="Cambria Math" w:eastAsiaTheme="minorEastAsia" w:hAnsi="Cambria Math"/>
          </w:rPr>
          <m:t>=0</m:t>
        </m:r>
      </m:oMath>
      <w:r w:rsidR="006D2831">
        <w:rPr>
          <w:rFonts w:eastAsiaTheme="minorEastAsia"/>
        </w:rPr>
        <w:t xml:space="preserve">. I pMOS, dunque, </w:t>
      </w:r>
      <w:r w:rsidR="00226821">
        <w:rPr>
          <w:rFonts w:eastAsiaTheme="minorEastAsia"/>
        </w:rPr>
        <w:t>sono</w:t>
      </w:r>
      <w:r w:rsidR="006D2831">
        <w:rPr>
          <w:rFonts w:eastAsiaTheme="minorEastAsia"/>
        </w:rPr>
        <w:t xml:space="preserve"> OFF, per cui, </w:t>
      </w:r>
      <w:r w:rsidR="006D2831">
        <w:rPr>
          <w:rFonts w:eastAsiaTheme="minorEastAsia"/>
        </w:rPr>
        <w:br/>
        <w:t xml:space="preserve">sostituendo ciascuno di essi con la sua resistenza equivalente </w:t>
      </w:r>
      <m:oMath>
        <m:r>
          <w:rPr>
            <w:rFonts w:ascii="Cambria Math" w:eastAsiaTheme="minorEastAsia" w:hAnsi="Cambria Math"/>
          </w:rPr>
          <m:t>+∞</m:t>
        </m:r>
      </m:oMath>
      <w:r w:rsidR="006D2831">
        <w:rPr>
          <w:rFonts w:eastAsiaTheme="minorEastAsia"/>
        </w:rPr>
        <w:t xml:space="preserve">, ciascuna bit line </w:t>
      </w:r>
      <w:r w:rsidR="006D2831">
        <w:rPr>
          <w:rFonts w:eastAsiaTheme="minorEastAsia"/>
        </w:rPr>
        <w:br/>
        <w:t xml:space="preserve">non sarà più alimentata. </w:t>
      </w:r>
    </w:p>
    <w:p w14:paraId="656B132D" w14:textId="20309BEA" w:rsidR="003B1D7B" w:rsidRDefault="003B1D7B" w:rsidP="003B1D7B">
      <w:pPr>
        <w:spacing w:after="60"/>
        <w:jc w:val="both"/>
        <w:rPr>
          <w:rFonts w:eastAsiaTheme="minorEastAsia"/>
        </w:rPr>
      </w:pPr>
      <w:r>
        <w:rPr>
          <w:rFonts w:eastAsiaTheme="minorEastAsia"/>
        </w:rPr>
        <w:t xml:space="preserve">Consideriamo </w:t>
      </w:r>
      <w:r w:rsidR="006D2831">
        <w:rPr>
          <w:rFonts w:eastAsiaTheme="minorEastAsia"/>
        </w:rPr>
        <w:t xml:space="preserve">ora </w:t>
      </w:r>
      <w:r>
        <w:rPr>
          <w:rFonts w:eastAsiaTheme="minorEastAsia"/>
        </w:rPr>
        <w:t xml:space="preserve">la cella di memoria </w:t>
      </w:r>
      <m:oMath>
        <m:r>
          <w:rPr>
            <w:rFonts w:ascii="Cambria Math" w:eastAsiaTheme="minorEastAsia" w:hAnsi="Cambria Math"/>
          </w:rPr>
          <m:t>(i,j)</m:t>
        </m:r>
      </m:oMath>
      <w:r>
        <w:rPr>
          <w:rFonts w:eastAsiaTheme="minorEastAsia"/>
        </w:rPr>
        <w:t>:</w:t>
      </w:r>
    </w:p>
    <w:p w14:paraId="05A794CC" w14:textId="540483A0" w:rsidR="003B1D7B" w:rsidRDefault="00E51948" w:rsidP="00226821">
      <w:pPr>
        <w:spacing w:after="120"/>
        <w:jc w:val="center"/>
        <w:rPr>
          <w:rFonts w:eastAsiaTheme="minorEastAsia"/>
        </w:rPr>
      </w:pPr>
      <w:r>
        <w:rPr>
          <w:rFonts w:eastAsiaTheme="minorEastAsia"/>
          <w:noProof/>
        </w:rPr>
        <w:drawing>
          <wp:inline distT="0" distB="0" distL="0" distR="0" wp14:anchorId="240FE05C" wp14:editId="5EFE9143">
            <wp:extent cx="5731980" cy="1506729"/>
            <wp:effectExtent l="0" t="0" r="2540" b="0"/>
            <wp:docPr id="674263079"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63079" name="Immagine 243"/>
                    <pic:cNvPicPr>
                      <a:picLocks noChangeAspect="1" noChangeArrowheads="1"/>
                    </pic:cNvPicPr>
                  </pic:nvPicPr>
                  <pic:blipFill>
                    <a:blip r:embed="rId286">
                      <a:extLst>
                        <a:ext uri="{28A0092B-C50C-407E-A947-70E740481C1C}">
                          <a14:useLocalDpi xmlns:a14="http://schemas.microsoft.com/office/drawing/2010/main"/>
                        </a:ext>
                      </a:extLst>
                    </a:blip>
                    <a:stretch>
                      <a:fillRect/>
                    </a:stretch>
                  </pic:blipFill>
                  <pic:spPr bwMode="auto">
                    <a:xfrm>
                      <a:off x="0" y="0"/>
                      <a:ext cx="5731980" cy="1506729"/>
                    </a:xfrm>
                    <a:prstGeom prst="rect">
                      <a:avLst/>
                    </a:prstGeom>
                    <a:noFill/>
                    <a:ln>
                      <a:noFill/>
                    </a:ln>
                  </pic:spPr>
                </pic:pic>
              </a:graphicData>
            </a:graphic>
          </wp:inline>
        </w:drawing>
      </w:r>
    </w:p>
    <w:p w14:paraId="02DBB422" w14:textId="7476F2D6" w:rsidR="00226821" w:rsidRDefault="001E6C1A" w:rsidP="00226821">
      <w:pPr>
        <w:spacing w:after="40"/>
        <w:jc w:val="both"/>
        <w:rPr>
          <w:rFonts w:eastAsiaTheme="minorEastAsia"/>
        </w:rPr>
      </w:pPr>
      <w:r>
        <w:rPr>
          <w:rFonts w:eastAsiaTheme="minorEastAsia"/>
        </w:rPr>
        <w:t xml:space="preserve">Per </w:t>
      </w:r>
      <w:r w:rsidR="00513014">
        <w:rPr>
          <w:rFonts w:eastAsiaTheme="minorEastAsia"/>
        </w:rPr>
        <w:t xml:space="preserve">leggerla, </w:t>
      </w:r>
      <w:r w:rsidR="006D2831">
        <w:rPr>
          <w:rFonts w:eastAsiaTheme="minorEastAsia"/>
        </w:rPr>
        <w:t xml:space="preserve">dopo aver precaricato ogni bit line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6D2831">
        <w:rPr>
          <w:rFonts w:eastAsiaTheme="minorEastAsia"/>
        </w:rPr>
        <w:t xml:space="preserve">, si pone </w:t>
      </w:r>
      <m:oMath>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r>
          <w:rPr>
            <w:rFonts w:ascii="Cambria Math" w:eastAsiaTheme="minorEastAsia" w:hAnsi="Cambria Math"/>
          </w:rPr>
          <m:t>=1</m:t>
        </m:r>
      </m:oMath>
      <w:r w:rsidR="00B12B23" w:rsidRPr="006D2831">
        <w:rPr>
          <w:rFonts w:eastAsiaTheme="minorEastAsia"/>
        </w:rPr>
        <w:t xml:space="preserve">. </w:t>
      </w:r>
      <w:r w:rsidR="00226821">
        <w:rPr>
          <w:rFonts w:eastAsiaTheme="minorEastAsia"/>
        </w:rPr>
        <w:br/>
        <w:t xml:space="preserve">In questo modo, </w:t>
      </w:r>
      <w:r w:rsidR="006D2831">
        <w:rPr>
          <w:rFonts w:eastAsiaTheme="minorEastAsia"/>
        </w:rPr>
        <w:t>s</w:t>
      </w:r>
      <w:r w:rsidR="00B12B23" w:rsidRPr="006D2831">
        <w:rPr>
          <w:rFonts w:eastAsiaTheme="minorEastAsia"/>
        </w:rPr>
        <w:t xml:space="preserve">e </w:t>
      </w:r>
      <w:r w:rsidR="00CC43BF" w:rsidRPr="006D2831">
        <w:rPr>
          <w:rFonts w:eastAsiaTheme="minorEastAsia"/>
        </w:rPr>
        <w:t xml:space="preserve">nella cella di memoria </w:t>
      </w:r>
      <m:oMath>
        <m:r>
          <w:rPr>
            <w:rFonts w:ascii="Cambria Math" w:eastAsiaTheme="minorEastAsia" w:hAnsi="Cambria Math"/>
          </w:rPr>
          <m:t>(i,j)</m:t>
        </m:r>
      </m:oMath>
      <w:r w:rsidR="00CC43BF" w:rsidRPr="006D2831">
        <w:rPr>
          <w:rFonts w:eastAsiaTheme="minorEastAsia"/>
        </w:rPr>
        <w:t xml:space="preserve"> </w:t>
      </w:r>
      <w:r w:rsidR="00091308" w:rsidRPr="006D2831">
        <w:rPr>
          <w:rFonts w:eastAsiaTheme="minorEastAsia"/>
        </w:rPr>
        <w:t>c’è</w:t>
      </w:r>
      <w:r w:rsidR="00B12B23" w:rsidRPr="006D2831">
        <w:rPr>
          <w:rFonts w:eastAsiaTheme="minorEastAsia"/>
        </w:rPr>
        <w:t xml:space="preserve"> </w:t>
      </w:r>
      <w:r w:rsidR="008778BE" w:rsidRPr="006D2831">
        <w:rPr>
          <w:rFonts w:eastAsiaTheme="minorEastAsia"/>
        </w:rPr>
        <w:t>l’</w:t>
      </w:r>
      <w:r w:rsidR="00B12B23" w:rsidRPr="006D2831">
        <w:rPr>
          <w:rFonts w:eastAsiaTheme="minorEastAsia"/>
        </w:rPr>
        <w:t>nMOS, questo è ON.</w:t>
      </w:r>
      <w:r w:rsidR="006D2831">
        <w:rPr>
          <w:rFonts w:eastAsiaTheme="minorEastAsia"/>
        </w:rPr>
        <w:t xml:space="preserve"> </w:t>
      </w:r>
      <w:r w:rsidR="00226821">
        <w:rPr>
          <w:rFonts w:eastAsiaTheme="minorEastAsia"/>
        </w:rPr>
        <w:br/>
      </w:r>
      <w:r w:rsidR="006D2831">
        <w:rPr>
          <w:rFonts w:eastAsiaTheme="minorEastAsia"/>
        </w:rPr>
        <w:t xml:space="preserve">Sostituendo allora l’eventuale </w:t>
      </w:r>
      <w:r w:rsidR="00226821">
        <w:rPr>
          <w:rFonts w:eastAsiaTheme="minorEastAsia"/>
        </w:rPr>
        <w:t xml:space="preserve">MOSFET che è ON con la sua resistenza equivalente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oMath>
      <w:r w:rsidR="00226821">
        <w:rPr>
          <w:rFonts w:eastAsiaTheme="minorEastAsia"/>
        </w:rPr>
        <w:t xml:space="preserve">, </w:t>
      </w:r>
      <w:r w:rsidR="00226821">
        <w:rPr>
          <w:rFonts w:eastAsiaTheme="minorEastAsia"/>
        </w:rPr>
        <w:br/>
      </w:r>
      <w:r w:rsidR="00513014" w:rsidRPr="00513014">
        <w:rPr>
          <w:rFonts w:eastAsiaTheme="minorEastAsia"/>
        </w:rPr>
        <w:t>vedendo</w:t>
      </w:r>
      <w:r w:rsidR="00513014">
        <w:rPr>
          <w:rFonts w:eastAsiaTheme="minorEastAsia"/>
        </w:rPr>
        <w:t xml:space="preserve"> la bit line </w:t>
      </w:r>
      <w:r w:rsidR="00167DA4">
        <w:rPr>
          <w:rFonts w:eastAsiaTheme="minorEastAsia"/>
          <w:i/>
          <w:iCs/>
        </w:rPr>
        <w:t>j</w:t>
      </w:r>
      <w:r w:rsidR="00513014">
        <w:rPr>
          <w:rFonts w:eastAsiaTheme="minorEastAsia"/>
        </w:rPr>
        <w:t>-esima come una capacità</w:t>
      </w:r>
      <w:r w:rsidR="00513014" w:rsidRPr="00513014">
        <w:rPr>
          <w:rFonts w:eastAsiaTheme="minorEastAsia"/>
        </w:rPr>
        <w:t>, si ha che:</w:t>
      </w:r>
    </w:p>
    <w:p w14:paraId="530F8D05" w14:textId="77777777" w:rsidR="00226821" w:rsidRDefault="00CC43BF">
      <w:pPr>
        <w:pStyle w:val="Paragrafoelenco"/>
        <w:numPr>
          <w:ilvl w:val="0"/>
          <w:numId w:val="72"/>
        </w:numPr>
        <w:spacing w:after="40"/>
        <w:jc w:val="both"/>
        <w:rPr>
          <w:rFonts w:eastAsiaTheme="minorEastAsia"/>
        </w:rPr>
      </w:pPr>
      <w:r w:rsidRPr="00226821">
        <w:rPr>
          <w:rFonts w:eastAsiaTheme="minorEastAsia"/>
        </w:rPr>
        <w:t xml:space="preserve">Se nella cella di memoria </w:t>
      </w:r>
      <m:oMath>
        <m:r>
          <w:rPr>
            <w:rFonts w:ascii="Cambria Math" w:eastAsiaTheme="minorEastAsia" w:hAnsi="Cambria Math"/>
          </w:rPr>
          <m:t>(i,j)</m:t>
        </m:r>
      </m:oMath>
      <w:r w:rsidRPr="00226821">
        <w:rPr>
          <w:rFonts w:eastAsiaTheme="minorEastAsia"/>
        </w:rPr>
        <w:t xml:space="preserve"> c’è l’nMOS</w:t>
      </w:r>
      <w:r w:rsidR="00513014" w:rsidRPr="00226821">
        <w:rPr>
          <w:rFonts w:eastAsiaTheme="minorEastAsia"/>
        </w:rPr>
        <w:t xml:space="preserve">, la bit line </w:t>
      </w:r>
      <w:r w:rsidR="00167DA4" w:rsidRPr="00226821">
        <w:rPr>
          <w:rFonts w:eastAsiaTheme="minorEastAsia"/>
          <w:i/>
          <w:iCs/>
        </w:rPr>
        <w:t>j</w:t>
      </w:r>
      <w:r w:rsidR="00513014" w:rsidRPr="00226821">
        <w:rPr>
          <w:rFonts w:eastAsiaTheme="minorEastAsia"/>
        </w:rPr>
        <w:t xml:space="preserve">-esima non è alimentata </w:t>
      </w:r>
      <w:r w:rsidRPr="00226821">
        <w:rPr>
          <w:rFonts w:eastAsiaTheme="minorEastAsia"/>
        </w:rPr>
        <w:br/>
      </w:r>
      <w:r w:rsidR="00513014" w:rsidRPr="00226821">
        <w:rPr>
          <w:rFonts w:eastAsiaTheme="minorEastAsia"/>
        </w:rPr>
        <w:t xml:space="preserve">ed è collegata a massa tramite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oMath>
      <w:r w:rsidR="00513014" w:rsidRPr="00226821">
        <w:rPr>
          <w:rFonts w:eastAsiaTheme="minorEastAsia"/>
        </w:rPr>
        <w:t>, per cui si scaricherà;</w:t>
      </w:r>
    </w:p>
    <w:p w14:paraId="60D87B41" w14:textId="0E183E02" w:rsidR="00810012" w:rsidRPr="00226821" w:rsidRDefault="00CC43BF">
      <w:pPr>
        <w:pStyle w:val="Paragrafoelenco"/>
        <w:numPr>
          <w:ilvl w:val="0"/>
          <w:numId w:val="72"/>
        </w:numPr>
        <w:spacing w:after="40"/>
        <w:jc w:val="both"/>
        <w:rPr>
          <w:rFonts w:eastAsiaTheme="minorEastAsia"/>
        </w:rPr>
      </w:pPr>
      <w:r w:rsidRPr="00226821">
        <w:rPr>
          <w:rFonts w:eastAsiaTheme="minorEastAsia"/>
        </w:rPr>
        <w:t xml:space="preserve">Se nella cella di memoria </w:t>
      </w:r>
      <m:oMath>
        <m:r>
          <w:rPr>
            <w:rFonts w:ascii="Cambria Math" w:eastAsiaTheme="minorEastAsia" w:hAnsi="Cambria Math"/>
          </w:rPr>
          <m:t>(i,j)</m:t>
        </m:r>
      </m:oMath>
      <w:r w:rsidRPr="00226821">
        <w:rPr>
          <w:rFonts w:eastAsiaTheme="minorEastAsia"/>
        </w:rPr>
        <w:t xml:space="preserve"> non c’è l’nMOS</w:t>
      </w:r>
      <w:r w:rsidR="00513014" w:rsidRPr="00226821">
        <w:rPr>
          <w:rFonts w:eastAsiaTheme="minorEastAsia"/>
        </w:rPr>
        <w:t xml:space="preserve">, la bit line </w:t>
      </w:r>
      <w:r w:rsidR="00167DA4" w:rsidRPr="00226821">
        <w:rPr>
          <w:rFonts w:eastAsiaTheme="minorEastAsia"/>
          <w:i/>
          <w:iCs/>
        </w:rPr>
        <w:t>j</w:t>
      </w:r>
      <w:r w:rsidR="00513014" w:rsidRPr="00226821">
        <w:rPr>
          <w:rFonts w:eastAsiaTheme="minorEastAsia"/>
        </w:rPr>
        <w:t xml:space="preserve">-esima è isolata, </w:t>
      </w:r>
      <w:r w:rsidRPr="00226821">
        <w:rPr>
          <w:rFonts w:eastAsiaTheme="minorEastAsia"/>
        </w:rPr>
        <w:br/>
      </w:r>
      <w:r w:rsidR="00513014" w:rsidRPr="00226821">
        <w:rPr>
          <w:rFonts w:eastAsiaTheme="minorEastAsia"/>
        </w:rPr>
        <w:t xml:space="preserve">per cui rimarrà alla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513014" w:rsidRPr="00226821">
        <w:rPr>
          <w:rFonts w:eastAsiaTheme="minorEastAsia"/>
        </w:rPr>
        <w:t>.</w:t>
      </w:r>
    </w:p>
    <w:p w14:paraId="02147D46" w14:textId="07EC8B1B" w:rsidR="00810012" w:rsidRPr="00513014" w:rsidRDefault="00513014" w:rsidP="00226821">
      <w:pPr>
        <w:spacing w:after="120"/>
        <w:jc w:val="both"/>
        <w:rPr>
          <w:rFonts w:eastAsiaTheme="minorEastAsia"/>
        </w:rPr>
      </w:pPr>
      <w:r w:rsidRPr="00513014">
        <w:rPr>
          <w:rFonts w:eastAsiaTheme="minorEastAsia"/>
        </w:rPr>
        <w:t xml:space="preserve">Sulla bit line </w:t>
      </w:r>
      <w:r w:rsidR="00167DA4">
        <w:rPr>
          <w:rFonts w:eastAsiaTheme="minorEastAsia"/>
          <w:i/>
          <w:iCs/>
        </w:rPr>
        <w:t>j</w:t>
      </w:r>
      <w:r w:rsidRPr="00513014">
        <w:rPr>
          <w:rFonts w:eastAsiaTheme="minorEastAsia"/>
        </w:rPr>
        <w:t xml:space="preserve">-esima, dunque, ci sarà il livello logico </w:t>
      </w:r>
      <w:r w:rsidR="00C825C0">
        <w:rPr>
          <w:rFonts w:eastAsiaTheme="minorEastAsia"/>
        </w:rPr>
        <w:t>1</w:t>
      </w:r>
      <w:r w:rsidRPr="00513014">
        <w:rPr>
          <w:rFonts w:eastAsiaTheme="minorEastAsia"/>
        </w:rPr>
        <w:t xml:space="preserve"> o </w:t>
      </w:r>
      <w:r w:rsidR="00C825C0">
        <w:rPr>
          <w:rFonts w:eastAsiaTheme="minorEastAsia"/>
        </w:rPr>
        <w:t>0</w:t>
      </w:r>
      <w:r w:rsidRPr="00513014">
        <w:rPr>
          <w:rFonts w:eastAsiaTheme="minorEastAsia"/>
        </w:rPr>
        <w:t xml:space="preserve">, a seconda </w:t>
      </w:r>
      <w:r w:rsidR="00DA725A">
        <w:rPr>
          <w:rFonts w:eastAsiaTheme="minorEastAsia"/>
        </w:rPr>
        <w:br/>
      </w:r>
      <w:r w:rsidRPr="00513014">
        <w:rPr>
          <w:rFonts w:eastAsiaTheme="minorEastAsia"/>
        </w:rPr>
        <w:t xml:space="preserve">se nella cella di memoria </w:t>
      </w:r>
      <m:oMath>
        <m:r>
          <w:rPr>
            <w:rFonts w:ascii="Cambria Math" w:eastAsiaTheme="minorEastAsia" w:hAnsi="Cambria Math"/>
          </w:rPr>
          <m:t>(i,j)</m:t>
        </m:r>
      </m:oMath>
      <w:r w:rsidRPr="00513014">
        <w:rPr>
          <w:rFonts w:eastAsiaTheme="minorEastAsia"/>
        </w:rPr>
        <w:t xml:space="preserve"> </w:t>
      </w:r>
      <w:r w:rsidR="00DA725A">
        <w:rPr>
          <w:rFonts w:eastAsiaTheme="minorEastAsia"/>
        </w:rPr>
        <w:t xml:space="preserve">rispettivamente </w:t>
      </w:r>
      <w:r w:rsidR="00C825C0">
        <w:rPr>
          <w:rFonts w:eastAsiaTheme="minorEastAsia"/>
        </w:rPr>
        <w:t xml:space="preserve">non </w:t>
      </w:r>
      <w:r w:rsidR="00091308">
        <w:rPr>
          <w:rFonts w:eastAsiaTheme="minorEastAsia"/>
        </w:rPr>
        <w:t xml:space="preserve">c’è </w:t>
      </w:r>
      <w:r w:rsidR="008778BE">
        <w:rPr>
          <w:rFonts w:eastAsiaTheme="minorEastAsia"/>
        </w:rPr>
        <w:t xml:space="preserve">o </w:t>
      </w:r>
      <w:r w:rsidR="00091308">
        <w:rPr>
          <w:rFonts w:eastAsiaTheme="minorEastAsia"/>
        </w:rPr>
        <w:t>c’è</w:t>
      </w:r>
      <w:r w:rsidR="00DA725A">
        <w:rPr>
          <w:rFonts w:eastAsiaTheme="minorEastAsia"/>
        </w:rPr>
        <w:t xml:space="preserve"> </w:t>
      </w:r>
      <w:r w:rsidR="008778BE">
        <w:rPr>
          <w:rFonts w:eastAsiaTheme="minorEastAsia"/>
        </w:rPr>
        <w:t>l’</w:t>
      </w:r>
      <w:r w:rsidRPr="00513014">
        <w:rPr>
          <w:rFonts w:eastAsiaTheme="minorEastAsia"/>
        </w:rPr>
        <w:t>nMOS.</w:t>
      </w:r>
    </w:p>
    <w:p w14:paraId="3B4888AB" w14:textId="4ABF787B" w:rsidR="00B37ADC" w:rsidRPr="00DA725A" w:rsidRDefault="00DA725A" w:rsidP="00B37ADC">
      <w:pPr>
        <w:spacing w:after="40"/>
        <w:rPr>
          <w:rFonts w:eastAsiaTheme="minorEastAsia"/>
        </w:rPr>
      </w:pPr>
      <w:r w:rsidRPr="00DA725A">
        <w:rPr>
          <w:rFonts w:eastAsiaTheme="minorEastAsia"/>
        </w:rPr>
        <w:t xml:space="preserve">Abbiamo quindi che ogni cella di memoria di una ROM a MOS </w:t>
      </w:r>
      <w:r w:rsidR="00B37ADC" w:rsidRPr="00DA725A">
        <w:rPr>
          <w:rFonts w:eastAsiaTheme="minorEastAsia"/>
        </w:rPr>
        <w:t>memorizza:</w:t>
      </w:r>
    </w:p>
    <w:p w14:paraId="68AFCE7A" w14:textId="03AA97C9" w:rsidR="00B37ADC" w:rsidRPr="00DA725A" w:rsidRDefault="00B37ADC">
      <w:pPr>
        <w:pStyle w:val="Paragrafoelenco"/>
        <w:numPr>
          <w:ilvl w:val="0"/>
          <w:numId w:val="72"/>
        </w:numPr>
        <w:spacing w:after="40"/>
        <w:rPr>
          <w:rFonts w:eastAsiaTheme="minorEastAsia"/>
        </w:rPr>
      </w:pPr>
      <w:r w:rsidRPr="00DA725A">
        <w:rPr>
          <w:rFonts w:eastAsiaTheme="minorEastAsia"/>
        </w:rPr>
        <w:t xml:space="preserve">1 se </w:t>
      </w:r>
      <w:r w:rsidR="007F10D0" w:rsidRPr="00DA725A">
        <w:rPr>
          <w:rFonts w:eastAsiaTheme="minorEastAsia"/>
        </w:rPr>
        <w:t>non c’è l’nMOS</w:t>
      </w:r>
      <w:r w:rsidRPr="00DA725A">
        <w:rPr>
          <w:rFonts w:eastAsiaTheme="minorEastAsia"/>
        </w:rPr>
        <w:t>;</w:t>
      </w:r>
    </w:p>
    <w:p w14:paraId="5BE6B3BF" w14:textId="42DCCE54" w:rsidR="005C5552" w:rsidRPr="008778BE" w:rsidRDefault="00B37ADC">
      <w:pPr>
        <w:pStyle w:val="Paragrafoelenco"/>
        <w:numPr>
          <w:ilvl w:val="0"/>
          <w:numId w:val="72"/>
        </w:numPr>
        <w:spacing w:after="0"/>
        <w:rPr>
          <w:rFonts w:eastAsiaTheme="minorEastAsia"/>
        </w:rPr>
      </w:pPr>
      <w:r w:rsidRPr="00DA725A">
        <w:rPr>
          <w:rFonts w:eastAsiaTheme="minorEastAsia"/>
        </w:rPr>
        <w:t xml:space="preserve">0 se c’è </w:t>
      </w:r>
      <w:r w:rsidR="007F10D0" w:rsidRPr="00DA725A">
        <w:rPr>
          <w:rFonts w:eastAsiaTheme="minorEastAsia"/>
        </w:rPr>
        <w:t>l’nMOS</w:t>
      </w:r>
      <w:r w:rsidRPr="00DA725A">
        <w:rPr>
          <w:rFonts w:eastAsiaTheme="minorEastAsia"/>
        </w:rPr>
        <w:t>.</w:t>
      </w:r>
      <w:r w:rsidR="005C5552" w:rsidRPr="008778BE">
        <w:rPr>
          <w:rFonts w:eastAsiaTheme="minorEastAsia"/>
        </w:rPr>
        <w:br w:type="page"/>
      </w:r>
    </w:p>
    <w:p w14:paraId="27AE647E" w14:textId="6851EDD1" w:rsidR="005C5552" w:rsidRDefault="005C5552" w:rsidP="005C5552">
      <w:pPr>
        <w:spacing w:after="0"/>
        <w:jc w:val="both"/>
        <w:rPr>
          <w:b/>
          <w:bCs/>
          <w:sz w:val="26"/>
          <w:szCs w:val="26"/>
        </w:rPr>
      </w:pPr>
      <w:r>
        <w:rPr>
          <w:b/>
          <w:bCs/>
          <w:sz w:val="26"/>
          <w:szCs w:val="26"/>
        </w:rPr>
        <w:lastRenderedPageBreak/>
        <w:t>MEMORIA PROM</w:t>
      </w:r>
    </w:p>
    <w:p w14:paraId="44E02B74" w14:textId="7B33F7EF" w:rsidR="005C5552" w:rsidRDefault="005C5552" w:rsidP="005C5552">
      <w:pPr>
        <w:spacing w:after="120"/>
        <w:jc w:val="both"/>
        <w:rPr>
          <w:u w:val="single"/>
        </w:rPr>
      </w:pPr>
      <w:r>
        <w:t xml:space="preserve">Una </w:t>
      </w:r>
      <w:r w:rsidRPr="00632768">
        <w:rPr>
          <w:b/>
          <w:bCs/>
        </w:rPr>
        <w:t xml:space="preserve">memoria </w:t>
      </w:r>
      <w:r>
        <w:rPr>
          <w:b/>
          <w:bCs/>
        </w:rPr>
        <w:t>P</w:t>
      </w:r>
      <w:r w:rsidRPr="00632768">
        <w:rPr>
          <w:b/>
          <w:bCs/>
        </w:rPr>
        <w:t>ROM</w:t>
      </w:r>
      <w:r>
        <w:t xml:space="preserve"> è </w:t>
      </w:r>
      <w:r w:rsidRPr="0099481D">
        <w:rPr>
          <w:u w:val="single"/>
        </w:rPr>
        <w:t>una memoria persistente</w:t>
      </w:r>
      <w:r>
        <w:rPr>
          <w:u w:val="single"/>
        </w:rPr>
        <w:t xml:space="preserve"> che può essere programmata </w:t>
      </w:r>
      <w:r>
        <w:rPr>
          <w:u w:val="single"/>
        </w:rPr>
        <w:br/>
        <w:t xml:space="preserve">una volta sola dall’utente. </w:t>
      </w:r>
    </w:p>
    <w:p w14:paraId="67D910B2" w14:textId="773B0B3C" w:rsidR="005C5552" w:rsidRDefault="00091308" w:rsidP="005C5552">
      <w:pPr>
        <w:spacing w:after="60"/>
        <w:jc w:val="both"/>
      </w:pPr>
      <w:r>
        <w:t xml:space="preserve">La struttura di una </w:t>
      </w:r>
      <w:r w:rsidR="005C5552">
        <w:t xml:space="preserve">PROM </w:t>
      </w:r>
      <w:r w:rsidR="001E6C1A">
        <w:t xml:space="preserve">coincide con </w:t>
      </w:r>
      <w:r>
        <w:t xml:space="preserve">quella di </w:t>
      </w:r>
      <w:r w:rsidR="001E6C1A">
        <w:t xml:space="preserve">una ROM a MOS, con la differenza </w:t>
      </w:r>
      <w:r>
        <w:br/>
      </w:r>
      <w:r w:rsidR="001E6C1A">
        <w:t xml:space="preserve">che ogni cella di memoria </w:t>
      </w:r>
      <m:oMath>
        <m:r>
          <w:rPr>
            <w:rFonts w:ascii="Cambria Math" w:eastAsiaTheme="minorEastAsia" w:hAnsi="Cambria Math"/>
          </w:rPr>
          <m:t>(i,j)</m:t>
        </m:r>
      </m:oMath>
      <w:r>
        <w:rPr>
          <w:rFonts w:eastAsiaTheme="minorEastAsia"/>
        </w:rPr>
        <w:t xml:space="preserve"> </w:t>
      </w:r>
      <w:r w:rsidR="001E6C1A">
        <w:t xml:space="preserve">è fatta in questo modo: </w:t>
      </w:r>
    </w:p>
    <w:p w14:paraId="20F15EA2" w14:textId="4A50443F" w:rsidR="008A142C" w:rsidRPr="008A142C" w:rsidRDefault="00CC43BF" w:rsidP="00CC43BF">
      <w:pPr>
        <w:spacing w:after="840"/>
        <w:jc w:val="center"/>
      </w:pPr>
      <w:r>
        <w:rPr>
          <w:noProof/>
        </w:rPr>
        <mc:AlternateContent>
          <mc:Choice Requires="wps">
            <w:drawing>
              <wp:anchor distT="0" distB="0" distL="114300" distR="114300" simplePos="0" relativeHeight="252221440" behindDoc="0" locked="0" layoutInCell="1" allowOverlap="1" wp14:anchorId="37565C0B" wp14:editId="5C593B15">
                <wp:simplePos x="0" y="0"/>
                <wp:positionH relativeFrom="margin">
                  <wp:align>center</wp:align>
                </wp:positionH>
                <wp:positionV relativeFrom="paragraph">
                  <wp:posOffset>1909722</wp:posOffset>
                </wp:positionV>
                <wp:extent cx="6011186" cy="405130"/>
                <wp:effectExtent l="0" t="0" r="27940" b="13970"/>
                <wp:wrapNone/>
                <wp:docPr id="671468396" name="Casella di testo 14"/>
                <wp:cNvGraphicFramePr/>
                <a:graphic xmlns:a="http://schemas.openxmlformats.org/drawingml/2006/main">
                  <a:graphicData uri="http://schemas.microsoft.com/office/word/2010/wordprocessingShape">
                    <wps:wsp>
                      <wps:cNvSpPr txBox="1"/>
                      <wps:spPr>
                        <a:xfrm>
                          <a:off x="0" y="0"/>
                          <a:ext cx="6011186" cy="405130"/>
                        </a:xfrm>
                        <a:prstGeom prst="rect">
                          <a:avLst/>
                        </a:prstGeom>
                        <a:solidFill>
                          <a:schemeClr val="lt1"/>
                        </a:solidFill>
                        <a:ln w="6350">
                          <a:solidFill>
                            <a:prstClr val="black"/>
                          </a:solidFill>
                        </a:ln>
                      </wps:spPr>
                      <wps:txbx>
                        <w:txbxContent>
                          <w:p w14:paraId="66C825CC" w14:textId="15B0292A" w:rsidR="008A142C" w:rsidRPr="008778BE" w:rsidRDefault="008A142C" w:rsidP="008A142C">
                            <w:pPr>
                              <w:spacing w:after="40"/>
                              <w:jc w:val="both"/>
                              <w:rPr>
                                <w:rFonts w:eastAsiaTheme="minorEastAsia"/>
                                <w:color w:val="EE0000"/>
                                <w:sz w:val="18"/>
                                <w:szCs w:val="18"/>
                              </w:rPr>
                            </w:pPr>
                            <w:r w:rsidRPr="008778BE">
                              <w:rPr>
                                <w:sz w:val="18"/>
                                <w:szCs w:val="18"/>
                              </w:rPr>
                              <w:t xml:space="preserve">La cella di memoria </w:t>
                            </w:r>
                            <m:oMath>
                              <m:r>
                                <w:rPr>
                                  <w:rFonts w:ascii="Cambria Math" w:eastAsiaTheme="minorEastAsia" w:hAnsi="Cambria Math"/>
                                  <w:sz w:val="18"/>
                                  <w:szCs w:val="18"/>
                                </w:rPr>
                                <m:t>(i,j)</m:t>
                              </m:r>
                            </m:oMath>
                            <w:r w:rsidRPr="008778BE">
                              <w:rPr>
                                <w:rFonts w:eastAsiaTheme="minorEastAsia"/>
                                <w:sz w:val="18"/>
                                <w:szCs w:val="18"/>
                              </w:rPr>
                              <w:t xml:space="preserve"> </w:t>
                            </w:r>
                            <w:r w:rsidRPr="008778BE">
                              <w:rPr>
                                <w:sz w:val="18"/>
                                <w:szCs w:val="18"/>
                              </w:rPr>
                              <w:t xml:space="preserve">di una ROM </w:t>
                            </w:r>
                            <w:r>
                              <w:rPr>
                                <w:sz w:val="18"/>
                                <w:szCs w:val="18"/>
                              </w:rPr>
                              <w:t>a MOS quando c’è l’nMOS, con la differenza che in ogni cella di memoria c’è l’nMOS</w:t>
                            </w:r>
                            <w:r w:rsidR="00CC43BF">
                              <w:rPr>
                                <w:sz w:val="18"/>
                                <w:szCs w:val="18"/>
                              </w:rPr>
                              <w:t>,</w:t>
                            </w:r>
                            <w:r>
                              <w:rPr>
                                <w:sz w:val="18"/>
                                <w:szCs w:val="18"/>
                              </w:rPr>
                              <w:t xml:space="preserve"> </w:t>
                            </w:r>
                            <w:r>
                              <w:rPr>
                                <w:sz w:val="18"/>
                                <w:szCs w:val="18"/>
                              </w:rPr>
                              <w:br/>
                              <w:t xml:space="preserve">ed ha il terminale di source </w:t>
                            </w:r>
                            <m:oMath>
                              <m:r>
                                <w:rPr>
                                  <w:rFonts w:ascii="Cambria Math" w:hAnsi="Cambria Math"/>
                                  <w:sz w:val="18"/>
                                  <w:szCs w:val="18"/>
                                </w:rPr>
                                <m:t>S</m:t>
                              </m:r>
                            </m:oMath>
                            <w:r w:rsidRPr="008A142C">
                              <w:rPr>
                                <w:sz w:val="18"/>
                                <w:szCs w:val="18"/>
                              </w:rPr>
                              <w:t xml:space="preserve"> </w:t>
                            </w:r>
                            <w:r>
                              <w:rPr>
                                <w:sz w:val="18"/>
                                <w:szCs w:val="18"/>
                              </w:rPr>
                              <w:t>collegato a massa tramite un fusibile che può essere lasciato intatto o fatto saltare.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65C0B" id="_x0000_s1294" type="#_x0000_t202" style="position:absolute;left:0;text-align:left;margin-left:0;margin-top:150.35pt;width:473.3pt;height:31.9pt;z-index:252221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" fillcolor="white [3201]" strokeweight=".5pt">
                <v:textbox>
                  <w:txbxContent>
                    <w:p w14:paraId="66C825CC" w14:textId="15B0292A" w:rsidR="008A142C" w:rsidRPr="008778BE" w:rsidRDefault="008A142C" w:rsidP="008A142C">
                      <w:pPr>
                        <w:spacing w:after="40"/>
                        <w:jc w:val="both"/>
                        <w:rPr>
                          <w:rFonts w:eastAsiaTheme="minorEastAsia"/>
                          <w:color w:val="EE0000"/>
                          <w:sz w:val="18"/>
                          <w:szCs w:val="18"/>
                        </w:rPr>
                      </w:pPr>
                      <w:r w:rsidRPr="008778BE">
                        <w:rPr>
                          <w:sz w:val="18"/>
                          <w:szCs w:val="18"/>
                        </w:rPr>
                        <w:t xml:space="preserve">La cella di memoria </w:t>
                      </w:r>
                      <m:oMath>
                        <m:r>
                          <w:rPr>
                            <w:rFonts w:ascii="Cambria Math" w:eastAsiaTheme="minorEastAsia" w:hAnsi="Cambria Math"/>
                            <w:sz w:val="18"/>
                            <w:szCs w:val="18"/>
                          </w:rPr>
                          <m:t>(i,j)</m:t>
                        </m:r>
                      </m:oMath>
                      <w:r w:rsidRPr="008778BE">
                        <w:rPr>
                          <w:rFonts w:eastAsiaTheme="minorEastAsia"/>
                          <w:sz w:val="18"/>
                          <w:szCs w:val="18"/>
                        </w:rPr>
                        <w:t xml:space="preserve"> </w:t>
                      </w:r>
                      <w:r w:rsidRPr="008778BE">
                        <w:rPr>
                          <w:sz w:val="18"/>
                          <w:szCs w:val="18"/>
                        </w:rPr>
                        <w:t xml:space="preserve">di una ROM </w:t>
                      </w:r>
                      <w:r>
                        <w:rPr>
                          <w:sz w:val="18"/>
                          <w:szCs w:val="18"/>
                        </w:rPr>
                        <w:t>a MOS quando c’è l’nMOS, con la differenza che in ogni cella di memoria c’è l’nMOS</w:t>
                      </w:r>
                      <w:r w:rsidR="00CC43BF">
                        <w:rPr>
                          <w:sz w:val="18"/>
                          <w:szCs w:val="18"/>
                        </w:rPr>
                        <w:t>,</w:t>
                      </w:r>
                      <w:r>
                        <w:rPr>
                          <w:sz w:val="18"/>
                          <w:szCs w:val="18"/>
                        </w:rPr>
                        <w:t xml:space="preserve"> </w:t>
                      </w:r>
                      <w:r>
                        <w:rPr>
                          <w:sz w:val="18"/>
                          <w:szCs w:val="18"/>
                        </w:rPr>
                        <w:br/>
                        <w:t xml:space="preserve">ed ha il terminale di source </w:t>
                      </w:r>
                      <m:oMath>
                        <m:r>
                          <w:rPr>
                            <w:rFonts w:ascii="Cambria Math" w:hAnsi="Cambria Math"/>
                            <w:sz w:val="18"/>
                            <w:szCs w:val="18"/>
                          </w:rPr>
                          <m:t>S</m:t>
                        </m:r>
                      </m:oMath>
                      <w:r w:rsidRPr="008A142C">
                        <w:rPr>
                          <w:sz w:val="18"/>
                          <w:szCs w:val="18"/>
                        </w:rPr>
                        <w:t xml:space="preserve"> </w:t>
                      </w:r>
                      <w:r>
                        <w:rPr>
                          <w:sz w:val="18"/>
                          <w:szCs w:val="18"/>
                        </w:rPr>
                        <w:t>collegato a massa tramite un fusibile che può essere lasciato intatto o fatto saltare.</w:t>
                      </w:r>
                    </w:p>
                  </w:txbxContent>
                </v:textbox>
                <w10:wrap anchorx="margin"/>
              </v:shape>
            </w:pict>
          </mc:Fallback>
        </mc:AlternateContent>
      </w:r>
      <w:r>
        <w:rPr>
          <w:noProof/>
        </w:rPr>
        <w:drawing>
          <wp:inline distT="0" distB="0" distL="0" distR="0" wp14:anchorId="02121115" wp14:editId="562B879E">
            <wp:extent cx="2615979" cy="1848705"/>
            <wp:effectExtent l="0" t="0" r="0" b="0"/>
            <wp:docPr id="1050770813"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7">
                      <a:extLst>
                        <a:ext uri="{28A0092B-C50C-407E-A947-70E740481C1C}">
                          <a14:useLocalDpi xmlns:a14="http://schemas.microsoft.com/office/drawing/2010/main"/>
                        </a:ext>
                      </a:extLst>
                    </a:blip>
                    <a:srcRect/>
                    <a:stretch>
                      <a:fillRect/>
                    </a:stretch>
                  </pic:blipFill>
                  <pic:spPr bwMode="auto">
                    <a:xfrm>
                      <a:off x="0" y="0"/>
                      <a:ext cx="2625740" cy="1855603"/>
                    </a:xfrm>
                    <a:prstGeom prst="rect">
                      <a:avLst/>
                    </a:prstGeom>
                    <a:noFill/>
                    <a:ln>
                      <a:noFill/>
                    </a:ln>
                  </pic:spPr>
                </pic:pic>
              </a:graphicData>
            </a:graphic>
          </wp:inline>
        </w:drawing>
      </w:r>
    </w:p>
    <w:p w14:paraId="130AFD91" w14:textId="3566A116" w:rsidR="00B37ADC" w:rsidRDefault="008778BE" w:rsidP="004936A4">
      <w:pPr>
        <w:spacing w:after="40"/>
        <w:jc w:val="both"/>
        <w:rPr>
          <w:rFonts w:eastAsiaTheme="minorEastAsia"/>
        </w:rPr>
      </w:pPr>
      <w:r>
        <w:rPr>
          <w:rFonts w:eastAsiaTheme="minorEastAsia"/>
        </w:rPr>
        <w:t>È possibile fare saltare il fusibile di una cella di memoria facendolo attraversare da una corrente sufficientemente elevata.</w:t>
      </w:r>
      <w:r w:rsidR="00091308">
        <w:rPr>
          <w:rFonts w:eastAsiaTheme="minorEastAsia"/>
        </w:rPr>
        <w:t xml:space="preserve"> A questo punto:</w:t>
      </w:r>
    </w:p>
    <w:p w14:paraId="25758883" w14:textId="788FB838" w:rsidR="00091308" w:rsidRDefault="00091308">
      <w:pPr>
        <w:pStyle w:val="Paragrafoelenco"/>
        <w:numPr>
          <w:ilvl w:val="0"/>
          <w:numId w:val="72"/>
        </w:numPr>
        <w:spacing w:after="0"/>
        <w:jc w:val="both"/>
        <w:rPr>
          <w:rFonts w:eastAsiaTheme="minorEastAsia"/>
        </w:rPr>
      </w:pPr>
      <w:r>
        <w:rPr>
          <w:rFonts w:eastAsiaTheme="minorEastAsia"/>
        </w:rPr>
        <w:t xml:space="preserve">Se il fusibile è intatto, trascurando la sua resistenza, la cella di memoria </w:t>
      </w:r>
      <w:r>
        <w:rPr>
          <w:rFonts w:eastAsiaTheme="minorEastAsia"/>
        </w:rPr>
        <w:br/>
        <w:t xml:space="preserve">è equivalente a quella di una ROM a MOS quando </w:t>
      </w:r>
      <w:r w:rsidR="00FA1453">
        <w:rPr>
          <w:rFonts w:eastAsiaTheme="minorEastAsia"/>
        </w:rPr>
        <w:t>c’è</w:t>
      </w:r>
      <w:r>
        <w:rPr>
          <w:rFonts w:eastAsiaTheme="minorEastAsia"/>
        </w:rPr>
        <w:t xml:space="preserve"> l’nMOS;</w:t>
      </w:r>
    </w:p>
    <w:p w14:paraId="62D5E9DA" w14:textId="7FB73C7D" w:rsidR="00091308" w:rsidRDefault="00091308">
      <w:pPr>
        <w:pStyle w:val="Paragrafoelenco"/>
        <w:numPr>
          <w:ilvl w:val="0"/>
          <w:numId w:val="72"/>
        </w:numPr>
        <w:spacing w:after="40"/>
        <w:jc w:val="both"/>
        <w:rPr>
          <w:rFonts w:eastAsiaTheme="minorEastAsia"/>
        </w:rPr>
      </w:pPr>
      <w:r w:rsidRPr="00FA1453">
        <w:rPr>
          <w:rFonts w:eastAsiaTheme="minorEastAsia"/>
        </w:rPr>
        <w:t xml:space="preserve">Se il fusibile è stato fatto saltare, </w:t>
      </w:r>
      <m:oMath>
        <m:r>
          <w:rPr>
            <w:rFonts w:ascii="Cambria Math" w:hAnsi="Cambria Math"/>
          </w:rPr>
          <m:t>S</m:t>
        </m:r>
      </m:oMath>
      <w:r w:rsidR="00FA1453">
        <w:rPr>
          <w:rFonts w:eastAsiaTheme="minorEastAsia"/>
        </w:rPr>
        <w:t xml:space="preserve"> è collegato ad un circuito aperto. </w:t>
      </w:r>
      <w:r w:rsidR="004936A4">
        <w:rPr>
          <w:rFonts w:eastAsiaTheme="minorEastAsia"/>
        </w:rPr>
        <w:br/>
      </w:r>
      <w:r w:rsidR="00FA1453">
        <w:rPr>
          <w:rFonts w:eastAsiaTheme="minorEastAsia"/>
        </w:rPr>
        <w:t xml:space="preserve">Tra </w:t>
      </w:r>
      <m:oMath>
        <m:r>
          <w:rPr>
            <w:rFonts w:ascii="Cambria Math" w:eastAsiaTheme="minorEastAsia" w:hAnsi="Cambria Math"/>
          </w:rPr>
          <m:t>D</m:t>
        </m:r>
      </m:oMath>
      <w:r w:rsidR="00FA1453">
        <w:rPr>
          <w:rFonts w:eastAsiaTheme="minorEastAsia"/>
        </w:rPr>
        <w:t xml:space="preserve"> e </w:t>
      </w:r>
      <m:oMath>
        <m:r>
          <w:rPr>
            <w:rFonts w:ascii="Cambria Math" w:eastAsiaTheme="minorEastAsia" w:hAnsi="Cambria Math"/>
          </w:rPr>
          <m:t>S</m:t>
        </m:r>
      </m:oMath>
      <w:r w:rsidR="00FA1453">
        <w:rPr>
          <w:rFonts w:eastAsiaTheme="minorEastAsia"/>
        </w:rPr>
        <w:t>, dunque, non scorre</w:t>
      </w:r>
      <w:r w:rsidR="00C333DC">
        <w:rPr>
          <w:rFonts w:eastAsiaTheme="minorEastAsia"/>
        </w:rPr>
        <w:t>rà</w:t>
      </w:r>
      <w:r w:rsidR="00FA1453">
        <w:rPr>
          <w:rFonts w:eastAsiaTheme="minorEastAsia"/>
        </w:rPr>
        <w:t xml:space="preserve"> corrente, per cui la cella di memoria </w:t>
      </w:r>
      <w:r w:rsidR="004936A4">
        <w:rPr>
          <w:rFonts w:eastAsiaTheme="minorEastAsia"/>
        </w:rPr>
        <w:t xml:space="preserve">è equivalente </w:t>
      </w:r>
      <w:r w:rsidR="004936A4">
        <w:rPr>
          <w:rFonts w:eastAsiaTheme="minorEastAsia"/>
        </w:rPr>
        <w:br/>
      </w:r>
      <w:r w:rsidR="00FA1453">
        <w:rPr>
          <w:rFonts w:eastAsiaTheme="minorEastAsia"/>
        </w:rPr>
        <w:t>a</w:t>
      </w:r>
      <w:r w:rsidR="004936A4">
        <w:rPr>
          <w:rFonts w:eastAsiaTheme="minorEastAsia"/>
        </w:rPr>
        <w:t xml:space="preserve">d una in cui non c’è </w:t>
      </w:r>
      <w:r w:rsidR="00FA1453">
        <w:rPr>
          <w:rFonts w:eastAsiaTheme="minorEastAsia"/>
        </w:rPr>
        <w:t>l’nMOS</w:t>
      </w:r>
      <w:r w:rsidR="004936A4">
        <w:rPr>
          <w:rFonts w:eastAsiaTheme="minorEastAsia"/>
        </w:rPr>
        <w:t>, e quindi a quella di una ROM a MOS quando non c’è l’nMOS.</w:t>
      </w:r>
    </w:p>
    <w:p w14:paraId="1061AACC" w14:textId="79E997F1" w:rsidR="004936A4" w:rsidRDefault="00E3675B" w:rsidP="004936A4">
      <w:pPr>
        <w:spacing w:after="40"/>
        <w:jc w:val="both"/>
        <w:rPr>
          <w:rFonts w:eastAsiaTheme="minorEastAsia"/>
        </w:rPr>
      </w:pPr>
      <w:r>
        <w:rPr>
          <w:rFonts w:eastAsiaTheme="minorEastAsia"/>
        </w:rPr>
        <w:t xml:space="preserve">La lettura </w:t>
      </w:r>
      <w:r w:rsidR="00537E22">
        <w:rPr>
          <w:rFonts w:eastAsiaTheme="minorEastAsia"/>
        </w:rPr>
        <w:t xml:space="preserve">di una cella di memoria in una </w:t>
      </w:r>
      <w:r>
        <w:rPr>
          <w:rFonts w:eastAsiaTheme="minorEastAsia"/>
        </w:rPr>
        <w:t xml:space="preserve">PROM avviene come in una memoria ROM a MOS, </w:t>
      </w:r>
      <w:r w:rsidR="00537E22">
        <w:rPr>
          <w:rFonts w:eastAsiaTheme="minorEastAsia"/>
        </w:rPr>
        <w:br/>
      </w:r>
      <w:r>
        <w:rPr>
          <w:rFonts w:eastAsiaTheme="minorEastAsia"/>
        </w:rPr>
        <w:t xml:space="preserve">per cui si </w:t>
      </w:r>
      <w:r w:rsidR="0006187C">
        <w:rPr>
          <w:rFonts w:eastAsiaTheme="minorEastAsia"/>
        </w:rPr>
        <w:t>avrà</w:t>
      </w:r>
      <w:r>
        <w:rPr>
          <w:rFonts w:eastAsiaTheme="minorEastAsia"/>
        </w:rPr>
        <w:t xml:space="preserve"> che ogni cella di memoria di una PROM memorizz</w:t>
      </w:r>
      <w:r w:rsidR="0006187C">
        <w:rPr>
          <w:rFonts w:eastAsiaTheme="minorEastAsia"/>
        </w:rPr>
        <w:t>erà</w:t>
      </w:r>
      <w:r w:rsidR="004936A4">
        <w:rPr>
          <w:rFonts w:eastAsiaTheme="minorEastAsia"/>
        </w:rPr>
        <w:t>:</w:t>
      </w:r>
    </w:p>
    <w:p w14:paraId="20319E0C" w14:textId="0D64A005" w:rsidR="004936A4" w:rsidRDefault="004936A4">
      <w:pPr>
        <w:pStyle w:val="Paragrafoelenco"/>
        <w:numPr>
          <w:ilvl w:val="0"/>
          <w:numId w:val="72"/>
        </w:numPr>
        <w:spacing w:after="0"/>
        <w:jc w:val="both"/>
        <w:rPr>
          <w:rFonts w:eastAsiaTheme="minorEastAsia"/>
        </w:rPr>
      </w:pPr>
      <w:r>
        <w:rPr>
          <w:rFonts w:eastAsiaTheme="minorEastAsia"/>
        </w:rPr>
        <w:t xml:space="preserve">1 se il fusibile è </w:t>
      </w:r>
      <w:r w:rsidR="00337696">
        <w:rPr>
          <w:rFonts w:eastAsiaTheme="minorEastAsia"/>
        </w:rPr>
        <w:t xml:space="preserve">stato fatto saltare; </w:t>
      </w:r>
    </w:p>
    <w:p w14:paraId="616C29AB" w14:textId="1F530D93" w:rsidR="004936A4" w:rsidRDefault="004936A4">
      <w:pPr>
        <w:pStyle w:val="Paragrafoelenco"/>
        <w:numPr>
          <w:ilvl w:val="0"/>
          <w:numId w:val="72"/>
        </w:numPr>
        <w:spacing w:after="120"/>
        <w:jc w:val="both"/>
        <w:rPr>
          <w:rFonts w:eastAsiaTheme="minorEastAsia"/>
        </w:rPr>
      </w:pPr>
      <w:r>
        <w:rPr>
          <w:rFonts w:eastAsiaTheme="minorEastAsia"/>
        </w:rPr>
        <w:t xml:space="preserve">0 se il fusibile è </w:t>
      </w:r>
      <w:r w:rsidR="00337696">
        <w:rPr>
          <w:rFonts w:eastAsiaTheme="minorEastAsia"/>
        </w:rPr>
        <w:t>intatto</w:t>
      </w:r>
      <w:r>
        <w:rPr>
          <w:rFonts w:eastAsiaTheme="minorEastAsia"/>
        </w:rPr>
        <w:t>.</w:t>
      </w:r>
    </w:p>
    <w:p w14:paraId="7E3E3293" w14:textId="25BBD342" w:rsidR="009C3690" w:rsidRDefault="00337696" w:rsidP="00D70364">
      <w:pPr>
        <w:spacing w:after="120"/>
        <w:jc w:val="both"/>
        <w:rPr>
          <w:rFonts w:eastAsiaTheme="minorEastAsia"/>
        </w:rPr>
      </w:pPr>
      <w:r>
        <w:rPr>
          <w:rFonts w:eastAsiaTheme="minorEastAsia"/>
        </w:rPr>
        <w:t xml:space="preserve">Ogni cella di memoria, dunque, può essere programmata una volta sola: </w:t>
      </w:r>
      <w:r w:rsidR="00524424">
        <w:rPr>
          <w:rFonts w:eastAsiaTheme="minorEastAsia"/>
        </w:rPr>
        <w:t>dopo</w:t>
      </w:r>
      <w:r>
        <w:rPr>
          <w:rFonts w:eastAsiaTheme="minorEastAsia"/>
        </w:rPr>
        <w:t xml:space="preserve"> che il fusibile </w:t>
      </w:r>
      <w:r>
        <w:rPr>
          <w:rFonts w:eastAsiaTheme="minorEastAsia"/>
        </w:rPr>
        <w:br/>
        <w:t>è stato fatto saltare, non c’è modo di farlo tornare intatto, per cui la cella memorizzerà per sempre 1.</w:t>
      </w:r>
    </w:p>
    <w:p w14:paraId="31A453E2" w14:textId="77777777" w:rsidR="009C3690" w:rsidRDefault="009C3690">
      <w:pPr>
        <w:rPr>
          <w:rFonts w:eastAsiaTheme="minorEastAsia"/>
        </w:rPr>
      </w:pPr>
      <w:r>
        <w:rPr>
          <w:rFonts w:eastAsiaTheme="minorEastAsia"/>
        </w:rPr>
        <w:br w:type="page"/>
      </w:r>
    </w:p>
    <w:p w14:paraId="0832D4D4" w14:textId="797A8483" w:rsidR="009C3690" w:rsidRDefault="009C3690" w:rsidP="009C3690">
      <w:pPr>
        <w:spacing w:after="0"/>
        <w:jc w:val="both"/>
        <w:rPr>
          <w:b/>
          <w:bCs/>
          <w:sz w:val="26"/>
          <w:szCs w:val="26"/>
        </w:rPr>
      </w:pPr>
      <w:r>
        <w:rPr>
          <w:b/>
          <w:bCs/>
          <w:sz w:val="26"/>
          <w:szCs w:val="26"/>
        </w:rPr>
        <w:lastRenderedPageBreak/>
        <w:t>MEMORIA EPROM</w:t>
      </w:r>
    </w:p>
    <w:p w14:paraId="60588AC4" w14:textId="357F6942" w:rsidR="009C3690" w:rsidRDefault="009C3690" w:rsidP="009C3690">
      <w:pPr>
        <w:spacing w:after="120"/>
        <w:jc w:val="both"/>
        <w:rPr>
          <w:u w:val="single"/>
        </w:rPr>
      </w:pPr>
      <w:r>
        <w:t xml:space="preserve">Una </w:t>
      </w:r>
      <w:r w:rsidRPr="00632768">
        <w:rPr>
          <w:b/>
          <w:bCs/>
        </w:rPr>
        <w:t xml:space="preserve">memoria </w:t>
      </w:r>
      <w:r>
        <w:rPr>
          <w:b/>
          <w:bCs/>
        </w:rPr>
        <w:t>P</w:t>
      </w:r>
      <w:r w:rsidRPr="00632768">
        <w:rPr>
          <w:b/>
          <w:bCs/>
        </w:rPr>
        <w:t>ROM</w:t>
      </w:r>
      <w:r>
        <w:t xml:space="preserve"> è </w:t>
      </w:r>
      <w:r w:rsidRPr="0099481D">
        <w:rPr>
          <w:u w:val="single"/>
        </w:rPr>
        <w:t>una memoria persistente</w:t>
      </w:r>
      <w:r>
        <w:rPr>
          <w:u w:val="single"/>
        </w:rPr>
        <w:t xml:space="preserve"> che può essere programmata e cancellata dall’utente</w:t>
      </w:r>
      <w:r>
        <w:rPr>
          <w:u w:val="single"/>
        </w:rPr>
        <w:br/>
        <w:t xml:space="preserve">più volte. </w:t>
      </w:r>
    </w:p>
    <w:p w14:paraId="70275633" w14:textId="036E921A" w:rsidR="008316D9" w:rsidRDefault="008316D9" w:rsidP="00895D49">
      <w:pPr>
        <w:spacing w:after="60"/>
        <w:jc w:val="both"/>
      </w:pPr>
      <w:r>
        <w:t xml:space="preserve">La memoria </w:t>
      </w:r>
      <w:r w:rsidR="00A26CF3">
        <w:t>E</w:t>
      </w:r>
      <w:r>
        <w:t>PROM si basa sull’uso di un MOS a gate flottante, e cioè un MOSFET in cui all’interno dell’ossido di silicio è presente un altro gate, non accessibile dall’esterno.</w:t>
      </w:r>
      <w:r w:rsidR="00895D49">
        <w:br/>
      </w:r>
      <w:r w:rsidR="00A26CF3">
        <w:t xml:space="preserve">Prima di vedere come è fatta una EPROM, dunque, </w:t>
      </w:r>
      <w:r w:rsidR="00895D49">
        <w:t>c</w:t>
      </w:r>
      <w:r>
        <w:t>onsideriamo un nMOS a gate flottante:</w:t>
      </w:r>
    </w:p>
    <w:p w14:paraId="26B0B1E7" w14:textId="5C949737" w:rsidR="008316D9" w:rsidRDefault="003424A7" w:rsidP="00F706BE">
      <w:pPr>
        <w:spacing w:after="120"/>
        <w:jc w:val="center"/>
        <w:rPr>
          <w:color w:val="EE0000"/>
        </w:rPr>
      </w:pPr>
      <w:r>
        <w:rPr>
          <w:noProof/>
        </w:rPr>
        <w:drawing>
          <wp:inline distT="0" distB="0" distL="0" distR="0" wp14:anchorId="527110E3" wp14:editId="01027412">
            <wp:extent cx="4921857" cy="2210374"/>
            <wp:effectExtent l="0" t="0" r="0" b="0"/>
            <wp:docPr id="1397392272"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8" cstate="screen">
                      <a:extLst>
                        <a:ext uri="{28A0092B-C50C-407E-A947-70E740481C1C}">
                          <a14:useLocalDpi xmlns:a14="http://schemas.microsoft.com/office/drawing/2010/main"/>
                        </a:ext>
                      </a:extLst>
                    </a:blip>
                    <a:srcRect/>
                    <a:stretch>
                      <a:fillRect/>
                    </a:stretch>
                  </pic:blipFill>
                  <pic:spPr bwMode="auto">
                    <a:xfrm>
                      <a:off x="0" y="0"/>
                      <a:ext cx="4943620" cy="2220148"/>
                    </a:xfrm>
                    <a:prstGeom prst="rect">
                      <a:avLst/>
                    </a:prstGeom>
                    <a:noFill/>
                    <a:ln>
                      <a:noFill/>
                    </a:ln>
                    <a:extLst>
                      <a:ext uri="{53640926-AAD7-44D8-BBD7-CCE9431645EC}">
                        <a14:shadowObscured xmlns:a14="http://schemas.microsoft.com/office/drawing/2010/main"/>
                      </a:ext>
                    </a:extLst>
                  </pic:spPr>
                </pic:pic>
              </a:graphicData>
            </a:graphic>
          </wp:inline>
        </w:drawing>
      </w:r>
    </w:p>
    <w:p w14:paraId="7DB38C62" w14:textId="7271D462" w:rsidR="00425C09" w:rsidRDefault="00425C09" w:rsidP="00425C09">
      <w:pPr>
        <w:spacing w:after="0"/>
      </w:pPr>
      <w:r>
        <w:t xml:space="preserve">Supponiamo che il gate flottante sia </w:t>
      </w:r>
      <w:r w:rsidR="00865433">
        <w:t>carico negativamente</w:t>
      </w:r>
      <w:r>
        <w:t xml:space="preserve">. </w:t>
      </w:r>
    </w:p>
    <w:p w14:paraId="32E5B908" w14:textId="26816B7F" w:rsidR="008316D9" w:rsidRDefault="008316D9" w:rsidP="00425C09">
      <w:pPr>
        <w:spacing w:after="120"/>
        <w:jc w:val="both"/>
        <w:rPr>
          <w:rFonts w:eastAsiaTheme="minorEastAsia"/>
          <w:bCs/>
        </w:rPr>
      </w:pPr>
      <w:r>
        <w:t xml:space="preserve">Abbiamo visto </w:t>
      </w:r>
      <w:r w:rsidR="00425C09">
        <w:t xml:space="preserve">per un nMOS </w:t>
      </w:r>
      <w:r>
        <w:t xml:space="preserve">che, </w:t>
      </w:r>
      <w:r w:rsidR="00425C09">
        <w:t xml:space="preserve">al crescere di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rsidR="00425C09">
        <w:t xml:space="preserve">, </w:t>
      </w:r>
      <w:r w:rsidR="00425C09">
        <w:rPr>
          <w:rFonts w:eastAsiaTheme="minorEastAsia"/>
          <w:bCs/>
        </w:rPr>
        <w:t xml:space="preserve">sulla superficie del body a contatto </w:t>
      </w:r>
      <w:r w:rsidR="00425C09">
        <w:rPr>
          <w:rFonts w:eastAsiaTheme="minorEastAsia"/>
          <w:bCs/>
        </w:rPr>
        <w:br/>
        <w:t xml:space="preserve">con l’ossido di silicio si iniziano ad accumulare degli elettroni liberi, e non appena </w:t>
      </w:r>
      <w:r w:rsidR="00425C09">
        <w:rPr>
          <w:rFonts w:eastAsiaTheme="minorEastAsia"/>
          <w:bCs/>
        </w:rPr>
        <w:br/>
      </w:r>
      <m:oMath>
        <m:sSub>
          <m:sSubPr>
            <m:ctrlPr>
              <w:rPr>
                <w:rFonts w:ascii="Cambria Math" w:hAnsi="Cambria Math"/>
                <w:i/>
              </w:rPr>
            </m:ctrlPr>
          </m:sSubPr>
          <m:e>
            <m:r>
              <w:rPr>
                <w:rFonts w:ascii="Cambria Math" w:hAnsi="Cambria Math"/>
              </w:rPr>
              <m:t>v</m:t>
            </m:r>
          </m:e>
          <m:sub>
            <m:r>
              <w:rPr>
                <w:rFonts w:ascii="Cambria Math" w:hAnsi="Cambria Math"/>
              </w:rPr>
              <m:t>GS</m:t>
            </m:r>
          </m:sub>
        </m:sSub>
      </m:oMath>
      <w:r w:rsidR="00425C09">
        <w:rPr>
          <w:rFonts w:eastAsiaTheme="minorEastAsia"/>
        </w:rPr>
        <w:t xml:space="preserve"> raggiunge la tensione di soglia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T</m:t>
                </m:r>
              </m:e>
              <m:sub>
                <m:r>
                  <w:rPr>
                    <w:rFonts w:ascii="Cambria Math" w:hAnsi="Cambria Math"/>
                  </w:rPr>
                  <m:t>n</m:t>
                </m:r>
              </m:sub>
            </m:sSub>
          </m:sub>
        </m:sSub>
      </m:oMath>
      <w:r w:rsidR="00425C09">
        <w:rPr>
          <w:rFonts w:eastAsiaTheme="minorEastAsia"/>
        </w:rPr>
        <w:t>, questi elettroni formano un canale tra drain e source.</w:t>
      </w:r>
      <w:r w:rsidR="00425C09">
        <w:rPr>
          <w:rFonts w:eastAsiaTheme="minorEastAsia"/>
          <w:bCs/>
        </w:rPr>
        <w:t xml:space="preserve"> </w:t>
      </w:r>
      <w:r w:rsidR="00425C09">
        <w:rPr>
          <w:rFonts w:eastAsiaTheme="minorEastAsia"/>
          <w:bCs/>
        </w:rPr>
        <w:br/>
        <w:t xml:space="preserve">Tuttavia, se </w:t>
      </w:r>
      <w:r w:rsidR="00865433">
        <w:rPr>
          <w:rFonts w:eastAsiaTheme="minorEastAsia"/>
          <w:bCs/>
        </w:rPr>
        <w:t>il</w:t>
      </w:r>
      <w:r w:rsidR="00425C09">
        <w:rPr>
          <w:rFonts w:eastAsiaTheme="minorEastAsia"/>
          <w:bCs/>
        </w:rPr>
        <w:t xml:space="preserve"> gate flottante </w:t>
      </w:r>
      <w:r w:rsidR="00865433">
        <w:rPr>
          <w:rFonts w:eastAsiaTheme="minorEastAsia"/>
          <w:bCs/>
        </w:rPr>
        <w:t>è carico negativamente</w:t>
      </w:r>
      <w:r w:rsidR="00425C09">
        <w:rPr>
          <w:rFonts w:eastAsiaTheme="minorEastAsia"/>
          <w:bCs/>
        </w:rPr>
        <w:t xml:space="preserve">, </w:t>
      </w:r>
      <w:r w:rsidR="00865433">
        <w:rPr>
          <w:rFonts w:eastAsiaTheme="minorEastAsia"/>
          <w:bCs/>
        </w:rPr>
        <w:t>poiché cariche dello stesso segno si respingono,</w:t>
      </w:r>
      <w:r w:rsidR="00865433">
        <w:rPr>
          <w:rFonts w:eastAsiaTheme="minorEastAsia"/>
          <w:bCs/>
        </w:rPr>
        <w:br/>
        <w:t xml:space="preserve">si avrà che gli elettroni presenti nel gate flottante respingeranno gli elettroni </w:t>
      </w:r>
      <w:r w:rsidR="00865433">
        <w:rPr>
          <w:rFonts w:eastAsiaTheme="minorEastAsia"/>
          <w:bCs/>
        </w:rPr>
        <w:br/>
        <w:t xml:space="preserve">che dovrebbero formare il canale, impedendo così la formazione del canale stesso. </w:t>
      </w:r>
      <w:r w:rsidR="00865433">
        <w:rPr>
          <w:rFonts w:eastAsiaTheme="minorEastAsia"/>
          <w:bCs/>
        </w:rPr>
        <w:br/>
        <w:t xml:space="preserve">Sarà necessaria dunque una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rsidR="00865433">
        <w:rPr>
          <w:rFonts w:eastAsiaTheme="minorEastAsia"/>
          <w:bCs/>
        </w:rPr>
        <w:t xml:space="preserve"> maggiore </w:t>
      </w:r>
      <w:r w:rsidR="00895D49">
        <w:rPr>
          <w:rFonts w:eastAsiaTheme="minorEastAsia"/>
          <w:bCs/>
        </w:rPr>
        <w:t xml:space="preserve">in modo che il campo elettrico </w:t>
      </w:r>
      <w:r w:rsidR="00865433">
        <w:rPr>
          <w:rFonts w:eastAsiaTheme="minorEastAsia"/>
          <w:bCs/>
        </w:rPr>
        <w:t xml:space="preserve">generato da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rsidR="00865433">
        <w:rPr>
          <w:rFonts w:eastAsiaTheme="minorEastAsia"/>
        </w:rPr>
        <w:t xml:space="preserve"> </w:t>
      </w:r>
      <w:r w:rsidR="00895D49">
        <w:rPr>
          <w:rFonts w:eastAsiaTheme="minorEastAsia"/>
        </w:rPr>
        <w:br/>
        <w:t xml:space="preserve">contrasti </w:t>
      </w:r>
      <w:r w:rsidR="00865433">
        <w:rPr>
          <w:rFonts w:eastAsiaTheme="minorEastAsia"/>
        </w:rPr>
        <w:t xml:space="preserve">quello generato dagli elettroni nel gate flottante, portando così </w:t>
      </w:r>
      <w:r w:rsidR="00865433">
        <w:rPr>
          <w:rFonts w:eastAsiaTheme="minorEastAsia"/>
          <w:bCs/>
        </w:rPr>
        <w:t>alla formazione del canale</w:t>
      </w:r>
      <w:r w:rsidR="00895D49">
        <w:rPr>
          <w:rFonts w:eastAsiaTheme="minorEastAsia"/>
          <w:bCs/>
        </w:rPr>
        <w:t xml:space="preserve">. </w:t>
      </w:r>
      <w:r w:rsidR="00895D49">
        <w:rPr>
          <w:rFonts w:eastAsiaTheme="minorEastAsia"/>
          <w:bCs/>
        </w:rPr>
        <w:br/>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T</m:t>
                </m:r>
              </m:e>
              <m:sub>
                <m:r>
                  <w:rPr>
                    <w:rFonts w:ascii="Cambria Math" w:hAnsi="Cambria Math"/>
                  </w:rPr>
                  <m:t>n</m:t>
                </m:r>
              </m:sub>
            </m:sSub>
          </m:sub>
        </m:sSub>
      </m:oMath>
      <w:r w:rsidR="00895D49">
        <w:rPr>
          <w:rFonts w:eastAsiaTheme="minorEastAsia"/>
        </w:rPr>
        <w:t>, dunque, sarà</w:t>
      </w:r>
      <w:r w:rsidR="00865433">
        <w:rPr>
          <w:rFonts w:eastAsiaTheme="minorEastAsia"/>
        </w:rPr>
        <w:t xml:space="preserve"> maggiore.</w:t>
      </w:r>
      <w:r w:rsidR="00865433">
        <w:rPr>
          <w:rFonts w:eastAsiaTheme="minorEastAsia"/>
          <w:bCs/>
        </w:rPr>
        <w:t xml:space="preserve"> </w:t>
      </w:r>
    </w:p>
    <w:p w14:paraId="482C5F5C" w14:textId="2413F345" w:rsidR="00865433" w:rsidRDefault="00895D49" w:rsidP="00A26CF3">
      <w:pPr>
        <w:spacing w:after="60"/>
        <w:jc w:val="both"/>
        <w:rPr>
          <w:rFonts w:eastAsiaTheme="minorEastAsia"/>
          <w:bCs/>
        </w:rPr>
      </w:pPr>
      <w:r>
        <w:rPr>
          <w:rFonts w:eastAsiaTheme="minorEastAsia"/>
          <w:bCs/>
        </w:rPr>
        <w:t xml:space="preserve">Considerando allora la transcaratteristica di un nMOS a gate flottante, questa sarà uguale </w:t>
      </w:r>
      <w:r>
        <w:rPr>
          <w:rFonts w:eastAsiaTheme="minorEastAsia"/>
          <w:bCs/>
        </w:rPr>
        <w:br/>
        <w:t>a quella di un normale nMOS, con la differenza che possiamo distinguere due comportamenti:</w:t>
      </w:r>
    </w:p>
    <w:p w14:paraId="766D657A" w14:textId="0379386E" w:rsidR="00865433" w:rsidRPr="00865433" w:rsidRDefault="00865433">
      <w:pPr>
        <w:pStyle w:val="Paragrafoelenco"/>
        <w:numPr>
          <w:ilvl w:val="0"/>
          <w:numId w:val="72"/>
        </w:numPr>
        <w:spacing w:after="120"/>
        <w:jc w:val="both"/>
        <w:rPr>
          <w:rFonts w:eastAsiaTheme="minorEastAsia"/>
          <w:bCs/>
        </w:rPr>
      </w:pPr>
      <w:r>
        <w:rPr>
          <w:rFonts w:eastAsiaTheme="minorEastAsia"/>
          <w:bCs/>
        </w:rPr>
        <w:t>Uno quando il gate flottante è scarico, dove la tensione di soglia</w:t>
      </w:r>
      <w:r w:rsidR="003424A7">
        <w:rPr>
          <w:rFonts w:eastAsiaTheme="minorEastAsia"/>
          <w:bCs/>
        </w:rPr>
        <w:t xml:space="preserv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n</m:t>
                    </m:r>
                  </m:sub>
                </m:sSub>
              </m:e>
              <m:sub>
                <m:r>
                  <w:rPr>
                    <w:rFonts w:ascii="Cambria Math" w:hAnsi="Cambria Math"/>
                  </w:rPr>
                  <m:t>1</m:t>
                </m:r>
              </m:sub>
            </m:sSub>
          </m:sub>
        </m:sSub>
      </m:oMath>
      <w:r w:rsidR="00F706BE">
        <w:rPr>
          <w:rFonts w:eastAsiaTheme="minorEastAsia"/>
        </w:rPr>
        <w:t xml:space="preserve"> </w:t>
      </w:r>
      <w:r w:rsidR="003424A7">
        <w:rPr>
          <w:rFonts w:eastAsiaTheme="minorEastAsia"/>
        </w:rPr>
        <w:t>è minore</w:t>
      </w:r>
      <m:oMath>
        <m:r>
          <w:rPr>
            <w:rFonts w:ascii="Cambria Math" w:hAnsi="Cambria Math"/>
          </w:rPr>
          <m:t>;</m:t>
        </m:r>
      </m:oMath>
    </w:p>
    <w:p w14:paraId="2C07C379" w14:textId="2FB6CF32" w:rsidR="00865433" w:rsidRPr="00895D49" w:rsidRDefault="00865433">
      <w:pPr>
        <w:pStyle w:val="Paragrafoelenco"/>
        <w:numPr>
          <w:ilvl w:val="0"/>
          <w:numId w:val="72"/>
        </w:numPr>
        <w:spacing w:after="240"/>
        <w:jc w:val="both"/>
        <w:rPr>
          <w:rFonts w:eastAsiaTheme="minorEastAsia"/>
          <w:bCs/>
        </w:rPr>
      </w:pPr>
      <w:r>
        <w:rPr>
          <w:rFonts w:eastAsiaTheme="minorEastAsia"/>
          <w:bCs/>
        </w:rPr>
        <w:t xml:space="preserve">L’altro quando il gate flottante è carico, dove la tensione di soglia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n</m:t>
                    </m:r>
                  </m:sub>
                </m:sSub>
              </m:e>
              <m:sub>
                <m:r>
                  <w:rPr>
                    <w:rFonts w:ascii="Cambria Math" w:hAnsi="Cambria Math"/>
                  </w:rPr>
                  <m:t>2</m:t>
                </m:r>
              </m:sub>
            </m:sSub>
          </m:sub>
        </m:sSub>
      </m:oMath>
      <w:r w:rsidR="00F706BE">
        <w:rPr>
          <w:rFonts w:eastAsiaTheme="minorEastAsia"/>
        </w:rPr>
        <w:t xml:space="preserve"> </w:t>
      </w:r>
      <w:r w:rsidR="003424A7">
        <w:rPr>
          <w:rFonts w:eastAsiaTheme="minorEastAsia"/>
        </w:rPr>
        <w:t>è maggiore</w:t>
      </w:r>
      <w:r>
        <w:rPr>
          <w:rFonts w:eastAsiaTheme="minorEastAsia"/>
        </w:rPr>
        <w:t>.</w:t>
      </w:r>
    </w:p>
    <w:p w14:paraId="1B82FDF7" w14:textId="4CBB1D8C" w:rsidR="003424A7" w:rsidRDefault="00F706BE" w:rsidP="00F706BE">
      <w:pPr>
        <w:jc w:val="center"/>
        <w:rPr>
          <w:rFonts w:eastAsiaTheme="minorEastAsia"/>
          <w:bCs/>
        </w:rPr>
      </w:pPr>
      <w:r>
        <w:rPr>
          <w:rFonts w:eastAsiaTheme="minorEastAsia"/>
          <w:bCs/>
          <w:noProof/>
        </w:rPr>
        <w:drawing>
          <wp:inline distT="0" distB="0" distL="0" distR="0" wp14:anchorId="6D6BDFCC" wp14:editId="08C82364">
            <wp:extent cx="4659464" cy="1969469"/>
            <wp:effectExtent l="0" t="0" r="8255" b="0"/>
            <wp:docPr id="1175556232"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screen">
                      <a:extLst>
                        <a:ext uri="{28A0092B-C50C-407E-A947-70E740481C1C}">
                          <a14:useLocalDpi xmlns:a14="http://schemas.microsoft.com/office/drawing/2010/main"/>
                        </a:ext>
                      </a:extLst>
                    </a:blip>
                    <a:srcRect/>
                    <a:stretch>
                      <a:fillRect/>
                    </a:stretch>
                  </pic:blipFill>
                  <pic:spPr bwMode="auto">
                    <a:xfrm>
                      <a:off x="0" y="0"/>
                      <a:ext cx="4662162" cy="1970609"/>
                    </a:xfrm>
                    <a:prstGeom prst="rect">
                      <a:avLst/>
                    </a:prstGeom>
                    <a:noFill/>
                    <a:ln>
                      <a:noFill/>
                    </a:ln>
                  </pic:spPr>
                </pic:pic>
              </a:graphicData>
            </a:graphic>
          </wp:inline>
        </w:drawing>
      </w:r>
      <w:r w:rsidR="003424A7">
        <w:rPr>
          <w:rFonts w:eastAsiaTheme="minorEastAsia"/>
          <w:bCs/>
        </w:rPr>
        <w:br w:type="page"/>
      </w:r>
    </w:p>
    <w:p w14:paraId="075DF6D7" w14:textId="1B6C7D33" w:rsidR="003973C7" w:rsidRDefault="00651A3C" w:rsidP="003973C7">
      <w:pPr>
        <w:spacing w:after="40"/>
        <w:jc w:val="both"/>
        <w:rPr>
          <w:rFonts w:eastAsiaTheme="minorEastAsia"/>
          <w:bCs/>
        </w:rPr>
      </w:pPr>
      <w:r>
        <w:rPr>
          <w:rFonts w:eastAsiaTheme="minorEastAsia"/>
          <w:bCs/>
        </w:rPr>
        <w:lastRenderedPageBreak/>
        <w:t>Una volta formatosi il canale di elettroni tra drain e source, è</w:t>
      </w:r>
      <w:r w:rsidR="0059363D">
        <w:rPr>
          <w:rFonts w:eastAsiaTheme="minorEastAsia"/>
          <w:bCs/>
        </w:rPr>
        <w:t xml:space="preserve"> possibile caricare negativamente </w:t>
      </w:r>
      <w:r>
        <w:rPr>
          <w:rFonts w:eastAsiaTheme="minorEastAsia"/>
          <w:bCs/>
        </w:rPr>
        <w:br/>
      </w:r>
      <w:r w:rsidR="0059363D">
        <w:rPr>
          <w:rFonts w:eastAsiaTheme="minorEastAsia"/>
          <w:bCs/>
        </w:rPr>
        <w:t>il gate flottante in maniera elettrica, in questo modo:</w:t>
      </w:r>
    </w:p>
    <w:p w14:paraId="090DD397" w14:textId="0FE845E0" w:rsidR="00BE1414" w:rsidRPr="00BE1414" w:rsidRDefault="00BE1414">
      <w:pPr>
        <w:pStyle w:val="Paragrafoelenco"/>
        <w:numPr>
          <w:ilvl w:val="0"/>
          <w:numId w:val="84"/>
        </w:numPr>
        <w:spacing w:after="120"/>
        <w:jc w:val="both"/>
        <w:rPr>
          <w:rFonts w:eastAsiaTheme="minorEastAsia"/>
          <w:bCs/>
          <w:color w:val="EE0000"/>
        </w:rPr>
      </w:pPr>
      <w:r w:rsidRPr="00BE1414">
        <w:rPr>
          <w:rFonts w:eastAsiaTheme="minorEastAsia"/>
          <w:bCs/>
        </w:rPr>
        <w:t xml:space="preserve">Si applica una </w:t>
      </w:r>
      <m:oMath>
        <m:sSub>
          <m:sSubPr>
            <m:ctrlPr>
              <w:rPr>
                <w:rFonts w:ascii="Cambria Math" w:hAnsi="Cambria Math"/>
                <w:i/>
              </w:rPr>
            </m:ctrlPr>
          </m:sSubPr>
          <m:e>
            <m:r>
              <w:rPr>
                <w:rFonts w:ascii="Cambria Math" w:hAnsi="Cambria Math"/>
              </w:rPr>
              <m:t>v</m:t>
            </m:r>
          </m:e>
          <m:sub>
            <m:r>
              <w:rPr>
                <w:rFonts w:ascii="Cambria Math" w:hAnsi="Cambria Math"/>
              </w:rPr>
              <m:t>DS</m:t>
            </m:r>
          </m:sub>
        </m:sSub>
      </m:oMath>
      <w:r w:rsidRPr="00BE1414">
        <w:rPr>
          <w:rFonts w:eastAsiaTheme="minorEastAsia"/>
        </w:rPr>
        <w:t xml:space="preserve"> elevata. In questo modo, </w:t>
      </w:r>
      <w:r w:rsidR="0096161E">
        <w:rPr>
          <w:rFonts w:eastAsiaTheme="minorEastAsia"/>
        </w:rPr>
        <w:t xml:space="preserve">si formerà un campo elettrico orientato </w:t>
      </w:r>
      <w:r w:rsidR="0096161E">
        <w:rPr>
          <w:rFonts w:eastAsiaTheme="minorEastAsia"/>
        </w:rPr>
        <w:br/>
        <w:t xml:space="preserve">dal drain al source molto elevato, per cui </w:t>
      </w:r>
      <w:r w:rsidRPr="00BE1414">
        <w:rPr>
          <w:rFonts w:eastAsiaTheme="minorEastAsia"/>
        </w:rPr>
        <w:t xml:space="preserve">gli elettroni nel canale subiranno </w:t>
      </w:r>
      <w:r w:rsidR="0096161E">
        <w:rPr>
          <w:rFonts w:eastAsiaTheme="minorEastAsia"/>
        </w:rPr>
        <w:br/>
      </w:r>
      <w:r w:rsidRPr="00BE1414">
        <w:rPr>
          <w:rFonts w:eastAsiaTheme="minorEastAsia"/>
        </w:rPr>
        <w:t xml:space="preserve">un’elevata accelerazione, e alcuni di questi diventeranno dei cosiddetti elettroni caldi, </w:t>
      </w:r>
      <w:r w:rsidR="0096161E">
        <w:rPr>
          <w:rFonts w:eastAsiaTheme="minorEastAsia"/>
        </w:rPr>
        <w:br/>
      </w:r>
      <w:r w:rsidRPr="00BE1414">
        <w:rPr>
          <w:rFonts w:eastAsiaTheme="minorEastAsia"/>
        </w:rPr>
        <w:t>e cioè elettroni con un’elevata energia cinetica</w:t>
      </w:r>
      <w:r>
        <w:rPr>
          <w:rFonts w:eastAsiaTheme="minorEastAsia"/>
        </w:rPr>
        <w:t>;</w:t>
      </w:r>
    </w:p>
    <w:p w14:paraId="2AB22EC4" w14:textId="28BC070A" w:rsidR="00A26CF3" w:rsidRPr="00BE1414" w:rsidRDefault="00BE1414">
      <w:pPr>
        <w:pStyle w:val="Paragrafoelenco"/>
        <w:numPr>
          <w:ilvl w:val="0"/>
          <w:numId w:val="84"/>
        </w:numPr>
        <w:spacing w:after="120"/>
        <w:jc w:val="both"/>
        <w:rPr>
          <w:rFonts w:eastAsiaTheme="minorEastAsia"/>
          <w:bCs/>
          <w:color w:val="EE0000"/>
        </w:rPr>
      </w:pPr>
      <w:r>
        <w:rPr>
          <w:rFonts w:eastAsiaTheme="minorEastAsia"/>
        </w:rPr>
        <w:t xml:space="preserve">Si applica una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rsidRPr="00BE1414">
        <w:rPr>
          <w:rFonts w:eastAsiaTheme="minorEastAsia"/>
        </w:rPr>
        <w:t xml:space="preserve"> elevata</w:t>
      </w:r>
      <w:r>
        <w:rPr>
          <w:rFonts w:eastAsiaTheme="minorEastAsia"/>
        </w:rPr>
        <w:t xml:space="preserve">. In questo modo, </w:t>
      </w:r>
      <w:r w:rsidR="0096161E">
        <w:rPr>
          <w:rFonts w:eastAsiaTheme="minorEastAsia"/>
        </w:rPr>
        <w:t xml:space="preserve">si formerà un campo elettrico orientato </w:t>
      </w:r>
      <w:r w:rsidR="0096161E">
        <w:rPr>
          <w:rFonts w:eastAsiaTheme="minorEastAsia"/>
        </w:rPr>
        <w:br/>
        <w:t>dal gate al source molto elevato, per cui gli elettroni</w:t>
      </w:r>
      <w:r w:rsidR="00464618">
        <w:rPr>
          <w:rFonts w:eastAsiaTheme="minorEastAsia"/>
        </w:rPr>
        <w:t xml:space="preserve"> nel canale</w:t>
      </w:r>
      <w:r w:rsidR="0096161E">
        <w:rPr>
          <w:rFonts w:eastAsiaTheme="minorEastAsia"/>
        </w:rPr>
        <w:t xml:space="preserve">, avendo carica negativa, </w:t>
      </w:r>
      <w:r w:rsidR="0096161E">
        <w:rPr>
          <w:rFonts w:eastAsiaTheme="minorEastAsia"/>
        </w:rPr>
        <w:br/>
        <w:t>subiranno un’elevata accelerazione in verso opposto al campo elettrico, e quindi verso il gate</w:t>
      </w:r>
      <w:r w:rsidR="00464618">
        <w:rPr>
          <w:rFonts w:eastAsiaTheme="minorEastAsia"/>
        </w:rPr>
        <w:t xml:space="preserve">, </w:t>
      </w:r>
      <w:r w:rsidR="00464618">
        <w:rPr>
          <w:rFonts w:eastAsiaTheme="minorEastAsia"/>
        </w:rPr>
        <w:br/>
        <w:t xml:space="preserve">e </w:t>
      </w:r>
      <w:r w:rsidR="0096161E">
        <w:rPr>
          <w:rFonts w:eastAsiaTheme="minorEastAsia"/>
        </w:rPr>
        <w:t xml:space="preserve">gli elettroni caldi che </w:t>
      </w:r>
      <w:r w:rsidR="00464618">
        <w:rPr>
          <w:rFonts w:eastAsiaTheme="minorEastAsia"/>
        </w:rPr>
        <w:t xml:space="preserve">hanno </w:t>
      </w:r>
      <w:r w:rsidR="0096161E">
        <w:rPr>
          <w:rFonts w:eastAsiaTheme="minorEastAsia"/>
        </w:rPr>
        <w:t xml:space="preserve">un’energia cinetica sufficientemente elevata </w:t>
      </w:r>
      <w:r w:rsidR="00464618">
        <w:rPr>
          <w:rFonts w:eastAsiaTheme="minorEastAsia"/>
        </w:rPr>
        <w:br/>
      </w:r>
      <w:r w:rsidR="0096161E">
        <w:rPr>
          <w:rFonts w:eastAsiaTheme="minorEastAsia"/>
        </w:rPr>
        <w:t>riescono a superare l’ossido di silici</w:t>
      </w:r>
      <w:r w:rsidR="00464618">
        <w:rPr>
          <w:rFonts w:eastAsiaTheme="minorEastAsia"/>
        </w:rPr>
        <w:t>o, finendo</w:t>
      </w:r>
      <w:r w:rsidR="00FF13F8">
        <w:rPr>
          <w:rFonts w:eastAsiaTheme="minorEastAsia"/>
        </w:rPr>
        <w:t xml:space="preserve"> così</w:t>
      </w:r>
      <w:r w:rsidR="00464618">
        <w:rPr>
          <w:rFonts w:eastAsiaTheme="minorEastAsia"/>
        </w:rPr>
        <w:t xml:space="preserve"> </w:t>
      </w:r>
      <w:r w:rsidR="0096161E">
        <w:rPr>
          <w:rFonts w:eastAsiaTheme="minorEastAsia"/>
        </w:rPr>
        <w:t>sul gate flottante</w:t>
      </w:r>
      <w:r w:rsidR="00464618">
        <w:rPr>
          <w:rFonts w:eastAsiaTheme="minorEastAsia"/>
        </w:rPr>
        <w:t xml:space="preserve">, </w:t>
      </w:r>
      <w:r w:rsidR="00464618">
        <w:rPr>
          <w:rFonts w:eastAsiaTheme="minorEastAsia"/>
        </w:rPr>
        <w:br/>
      </w:r>
      <w:r w:rsidR="0096161E">
        <w:rPr>
          <w:rFonts w:eastAsiaTheme="minorEastAsia"/>
        </w:rPr>
        <w:t xml:space="preserve">che quindi si caricherà negativamente. </w:t>
      </w:r>
    </w:p>
    <w:p w14:paraId="483655BB" w14:textId="02833C44" w:rsidR="0096161E" w:rsidRPr="0059363D" w:rsidRDefault="00FF13F8" w:rsidP="00FF13F8">
      <w:pPr>
        <w:spacing w:after="60"/>
        <w:jc w:val="both"/>
        <w:rPr>
          <w:rFonts w:eastAsiaTheme="minorEastAsia"/>
          <w:bCs/>
        </w:rPr>
      </w:pPr>
      <w:r>
        <w:rPr>
          <w:rFonts w:eastAsiaTheme="minorEastAsia"/>
          <w:bCs/>
        </w:rPr>
        <w:t xml:space="preserve">Per scaricare il gate flottante, invece, si </w:t>
      </w:r>
      <w:r w:rsidR="00520100">
        <w:rPr>
          <w:rFonts w:eastAsiaTheme="minorEastAsia"/>
          <w:bCs/>
        </w:rPr>
        <w:t xml:space="preserve">applica </w:t>
      </w:r>
      <w:r w:rsidR="00464618">
        <w:rPr>
          <w:rFonts w:eastAsiaTheme="minorEastAsia"/>
          <w:bCs/>
        </w:rPr>
        <w:t>una radiazione luminosa opportuna.</w:t>
      </w:r>
      <w:r w:rsidR="00520100">
        <w:rPr>
          <w:rFonts w:eastAsiaTheme="minorEastAsia"/>
          <w:bCs/>
        </w:rPr>
        <w:t xml:space="preserve"> </w:t>
      </w:r>
      <w:r>
        <w:rPr>
          <w:rFonts w:eastAsiaTheme="minorEastAsia"/>
          <w:bCs/>
        </w:rPr>
        <w:br/>
      </w:r>
      <w:r w:rsidR="00464618">
        <w:rPr>
          <w:rFonts w:eastAsiaTheme="minorEastAsia"/>
          <w:bCs/>
        </w:rPr>
        <w:t xml:space="preserve">Infatti, </w:t>
      </w:r>
      <w:r w:rsidR="0059363D">
        <w:rPr>
          <w:rFonts w:eastAsiaTheme="minorEastAsia"/>
          <w:bCs/>
        </w:rPr>
        <w:t xml:space="preserve">ogni radiazione luminosa trasporta con sé un’energia </w:t>
      </w:r>
      <m:oMath>
        <m:r>
          <w:rPr>
            <w:rFonts w:ascii="Cambria Math" w:hAnsi="Cambria Math"/>
          </w:rPr>
          <m:t>E</m:t>
        </m:r>
      </m:oMath>
      <w:r w:rsidR="0059363D">
        <w:rPr>
          <w:rFonts w:eastAsiaTheme="minorEastAsia"/>
        </w:rPr>
        <w:t xml:space="preserve"> data dalla seguente formula:</w:t>
      </w:r>
    </w:p>
    <w:p w14:paraId="3EF1CCC8" w14:textId="53002658" w:rsidR="0059363D" w:rsidRPr="0059363D" w:rsidRDefault="0059363D" w:rsidP="0059363D">
      <w:pPr>
        <w:spacing w:after="60"/>
        <w:ind w:left="709" w:firstLine="709"/>
        <w:jc w:val="both"/>
        <w:rPr>
          <w:rFonts w:eastAsiaTheme="minorEastAsia"/>
        </w:rPr>
      </w:pPr>
      <m:oMathPara>
        <m:oMathParaPr>
          <m:jc m:val="left"/>
        </m:oMathParaPr>
        <m:oMath>
          <m:r>
            <w:rPr>
              <w:rFonts w:ascii="Cambria Math" w:hAnsi="Cambria Math"/>
            </w:rPr>
            <m:t>E=hν</m:t>
          </m:r>
        </m:oMath>
      </m:oMathPara>
    </w:p>
    <w:p w14:paraId="04B10B4E" w14:textId="78646CEE" w:rsidR="0059363D" w:rsidRDefault="0059363D" w:rsidP="008316D9">
      <w:pPr>
        <w:spacing w:after="60"/>
        <w:jc w:val="both"/>
        <w:rPr>
          <w:rFonts w:eastAsiaTheme="minorEastAsia"/>
        </w:rPr>
      </w:pPr>
      <w:r>
        <w:rPr>
          <w:rFonts w:eastAsiaTheme="minorEastAsia"/>
        </w:rPr>
        <w:t>Dove:</w:t>
      </w:r>
    </w:p>
    <w:p w14:paraId="742ED34B" w14:textId="57C600DA" w:rsidR="0059363D" w:rsidRPr="0059363D" w:rsidRDefault="0059363D">
      <w:pPr>
        <w:pStyle w:val="Paragrafoelenco"/>
        <w:numPr>
          <w:ilvl w:val="0"/>
          <w:numId w:val="72"/>
        </w:numPr>
        <w:spacing w:after="60"/>
        <w:jc w:val="both"/>
        <w:rPr>
          <w:rFonts w:eastAsiaTheme="minorEastAsia"/>
          <w:bCs/>
        </w:rPr>
      </w:pPr>
      <m:oMath>
        <m:r>
          <w:rPr>
            <w:rFonts w:ascii="Cambria Math" w:hAnsi="Cambria Math"/>
          </w:rPr>
          <m:t>h</m:t>
        </m:r>
      </m:oMath>
      <w:r>
        <w:rPr>
          <w:rFonts w:eastAsiaTheme="minorEastAsia"/>
        </w:rPr>
        <w:t xml:space="preserve"> è la costante di Planck;</w:t>
      </w:r>
    </w:p>
    <w:p w14:paraId="55C8708F" w14:textId="3BD9A467" w:rsidR="0059363D" w:rsidRPr="0059363D" w:rsidRDefault="0059363D">
      <w:pPr>
        <w:pStyle w:val="Paragrafoelenco"/>
        <w:numPr>
          <w:ilvl w:val="0"/>
          <w:numId w:val="72"/>
        </w:numPr>
        <w:spacing w:after="60"/>
        <w:jc w:val="both"/>
        <w:rPr>
          <w:rFonts w:eastAsiaTheme="minorEastAsia"/>
          <w:bCs/>
        </w:rPr>
      </w:pPr>
      <m:oMath>
        <m:r>
          <w:rPr>
            <w:rFonts w:ascii="Cambria Math" w:hAnsi="Cambria Math"/>
          </w:rPr>
          <m:t>ν</m:t>
        </m:r>
      </m:oMath>
      <w:r>
        <w:rPr>
          <w:rFonts w:eastAsiaTheme="minorEastAsia"/>
        </w:rPr>
        <w:t xml:space="preserve"> la frequenza della radiazione.</w:t>
      </w:r>
    </w:p>
    <w:p w14:paraId="2E572817" w14:textId="2059F246" w:rsidR="00820EF1" w:rsidRPr="00E24351" w:rsidRDefault="00820EF1" w:rsidP="00820EF1">
      <w:pPr>
        <w:spacing w:after="60"/>
        <w:jc w:val="both"/>
        <w:rPr>
          <w:rFonts w:eastAsiaTheme="minorEastAsia"/>
          <w:bCs/>
        </w:rPr>
      </w:pPr>
      <w:r w:rsidRPr="00E24351">
        <w:rPr>
          <w:rFonts w:eastAsiaTheme="minorEastAsia"/>
          <w:bCs/>
        </w:rPr>
        <w:t xml:space="preserve">Applicando allora una radiazione luminosa con una frequenza sufficientemente elevata, </w:t>
      </w:r>
      <w:r w:rsidRPr="00E24351">
        <w:rPr>
          <w:rFonts w:eastAsiaTheme="minorEastAsia"/>
          <w:bCs/>
        </w:rPr>
        <w:br/>
        <w:t>c</w:t>
      </w:r>
      <w:r w:rsidR="0051617E" w:rsidRPr="00E24351">
        <w:rPr>
          <w:rFonts w:eastAsiaTheme="minorEastAsia"/>
          <w:bCs/>
        </w:rPr>
        <w:t>iascun elettrone presente nel gate flottante</w:t>
      </w:r>
      <w:r w:rsidRPr="00E24351">
        <w:rPr>
          <w:rFonts w:eastAsiaTheme="minorEastAsia"/>
          <w:bCs/>
        </w:rPr>
        <w:t xml:space="preserve"> </w:t>
      </w:r>
      <w:r w:rsidR="0051617E" w:rsidRPr="00E24351">
        <w:rPr>
          <w:rFonts w:eastAsiaTheme="minorEastAsia"/>
          <w:bCs/>
        </w:rPr>
        <w:t xml:space="preserve">acquisirà </w:t>
      </w:r>
      <w:r w:rsidRPr="00E24351">
        <w:rPr>
          <w:rFonts w:eastAsiaTheme="minorEastAsia"/>
          <w:bCs/>
        </w:rPr>
        <w:t>un’</w:t>
      </w:r>
      <w:r w:rsidR="0051617E" w:rsidRPr="00E24351">
        <w:rPr>
          <w:rFonts w:eastAsiaTheme="minorEastAsia"/>
          <w:bCs/>
        </w:rPr>
        <w:t xml:space="preserve">energia </w:t>
      </w:r>
      <w:r w:rsidR="00FF13F8" w:rsidRPr="00E24351">
        <w:rPr>
          <w:rFonts w:eastAsiaTheme="minorEastAsia"/>
          <w:bCs/>
        </w:rPr>
        <w:t>cinetica sufficiente</w:t>
      </w:r>
      <w:r w:rsidRPr="00E24351">
        <w:rPr>
          <w:rFonts w:eastAsiaTheme="minorEastAsia"/>
          <w:bCs/>
        </w:rPr>
        <w:t xml:space="preserve"> </w:t>
      </w:r>
      <w:r w:rsidR="00FF13F8" w:rsidRPr="00E24351">
        <w:rPr>
          <w:rFonts w:eastAsiaTheme="minorEastAsia"/>
          <w:bCs/>
        </w:rPr>
        <w:br/>
      </w:r>
      <w:r w:rsidRPr="00E24351">
        <w:rPr>
          <w:rFonts w:eastAsiaTheme="minorEastAsia"/>
          <w:bCs/>
        </w:rPr>
        <w:t>a superare l’ossido di silicio, abbandonando così il gate flottante, che quindi si scaricherà.</w:t>
      </w:r>
      <w:r w:rsidRPr="00E24351">
        <w:rPr>
          <w:rFonts w:eastAsiaTheme="minorEastAsia"/>
          <w:bCs/>
        </w:rPr>
        <w:br/>
        <w:t>Tipicamente,</w:t>
      </w:r>
      <w:r w:rsidR="0059363D" w:rsidRPr="00E24351">
        <w:rPr>
          <w:rFonts w:eastAsiaTheme="minorEastAsia"/>
          <w:bCs/>
        </w:rPr>
        <w:t xml:space="preserve"> è sufficiente</w:t>
      </w:r>
      <w:r w:rsidRPr="00E24351">
        <w:rPr>
          <w:rFonts w:eastAsiaTheme="minorEastAsia"/>
          <w:bCs/>
        </w:rPr>
        <w:t xml:space="preserve"> </w:t>
      </w:r>
      <w:r w:rsidR="0059363D" w:rsidRPr="00E24351">
        <w:rPr>
          <w:rFonts w:eastAsiaTheme="minorEastAsia"/>
          <w:bCs/>
        </w:rPr>
        <w:t xml:space="preserve">una </w:t>
      </w:r>
      <w:r w:rsidRPr="00E24351">
        <w:rPr>
          <w:rFonts w:eastAsiaTheme="minorEastAsia"/>
          <w:bCs/>
        </w:rPr>
        <w:t xml:space="preserve">radiazione luminosa </w:t>
      </w:r>
      <w:r w:rsidR="00FF13F8" w:rsidRPr="00E24351">
        <w:rPr>
          <w:rFonts w:eastAsiaTheme="minorEastAsia"/>
          <w:bCs/>
        </w:rPr>
        <w:t xml:space="preserve">con una frequenza </w:t>
      </w:r>
      <w:r w:rsidR="0059363D" w:rsidRPr="00E24351">
        <w:rPr>
          <w:rFonts w:eastAsiaTheme="minorEastAsia"/>
          <w:bCs/>
        </w:rPr>
        <w:t>dell’ordine dell’ultravioletto</w:t>
      </w:r>
      <w:r w:rsidRPr="00E24351">
        <w:rPr>
          <w:rFonts w:eastAsiaTheme="minorEastAsia"/>
          <w:bCs/>
        </w:rPr>
        <w:t>.</w:t>
      </w:r>
      <w:r w:rsidR="0059363D" w:rsidRPr="00E24351">
        <w:rPr>
          <w:rFonts w:eastAsiaTheme="minorEastAsia"/>
          <w:bCs/>
        </w:rPr>
        <w:t xml:space="preserve"> </w:t>
      </w:r>
    </w:p>
    <w:p w14:paraId="7B881CAA" w14:textId="67456A51" w:rsidR="00520100" w:rsidRDefault="00520100">
      <w:r>
        <w:br w:type="page"/>
      </w:r>
    </w:p>
    <w:p w14:paraId="52F4A62D" w14:textId="00AF5158" w:rsidR="00895D49" w:rsidRPr="00C27A9F" w:rsidRDefault="00895D49" w:rsidP="00895D49">
      <w:pPr>
        <w:spacing w:after="60"/>
        <w:jc w:val="both"/>
      </w:pPr>
      <w:r w:rsidRPr="00C27A9F">
        <w:rPr>
          <w:rFonts w:eastAsiaTheme="minorEastAsia"/>
          <w:bCs/>
        </w:rPr>
        <w:lastRenderedPageBreak/>
        <w:t xml:space="preserve">A questo punto, </w:t>
      </w:r>
      <w:r w:rsidRPr="00C27A9F">
        <w:t xml:space="preserve">la struttura di una </w:t>
      </w:r>
      <w:r w:rsidR="00520100" w:rsidRPr="00C27A9F">
        <w:t>E</w:t>
      </w:r>
      <w:r w:rsidRPr="00C27A9F">
        <w:t xml:space="preserve">PROM coincide con quella di una ROM a MOS, </w:t>
      </w:r>
      <w:r w:rsidRPr="00C27A9F">
        <w:br/>
        <w:t xml:space="preserve">con la differenza che ogni cella di memoria </w:t>
      </w:r>
      <m:oMath>
        <m:r>
          <w:rPr>
            <w:rFonts w:ascii="Cambria Math" w:eastAsiaTheme="minorEastAsia" w:hAnsi="Cambria Math"/>
          </w:rPr>
          <m:t>(i,j)</m:t>
        </m:r>
      </m:oMath>
      <w:r w:rsidRPr="00C27A9F">
        <w:rPr>
          <w:rFonts w:eastAsiaTheme="minorEastAsia"/>
        </w:rPr>
        <w:t xml:space="preserve"> </w:t>
      </w:r>
      <w:r w:rsidRPr="00C27A9F">
        <w:t xml:space="preserve">è fatta in questo modo: </w:t>
      </w:r>
    </w:p>
    <w:p w14:paraId="3B109045" w14:textId="5683A366" w:rsidR="00537E22" w:rsidRPr="00C27A9F" w:rsidRDefault="00121126" w:rsidP="00121126">
      <w:pPr>
        <w:spacing w:after="840"/>
        <w:jc w:val="center"/>
        <w:rPr>
          <w:rFonts w:eastAsiaTheme="minorEastAsia"/>
          <w:bCs/>
        </w:rPr>
      </w:pPr>
      <w:r w:rsidRPr="00C27A9F">
        <w:rPr>
          <w:noProof/>
        </w:rPr>
        <mc:AlternateContent>
          <mc:Choice Requires="wps">
            <w:drawing>
              <wp:anchor distT="0" distB="0" distL="114300" distR="114300" simplePos="0" relativeHeight="252219392" behindDoc="0" locked="0" layoutInCell="1" allowOverlap="1" wp14:anchorId="08AB33F9" wp14:editId="78B1C99A">
                <wp:simplePos x="0" y="0"/>
                <wp:positionH relativeFrom="margin">
                  <wp:posOffset>38431</wp:posOffset>
                </wp:positionH>
                <wp:positionV relativeFrom="paragraph">
                  <wp:posOffset>1950720</wp:posOffset>
                </wp:positionV>
                <wp:extent cx="6003234" cy="405130"/>
                <wp:effectExtent l="0" t="0" r="17145" b="13970"/>
                <wp:wrapNone/>
                <wp:docPr id="559148188" name="Casella di testo 14"/>
                <wp:cNvGraphicFramePr/>
                <a:graphic xmlns:a="http://schemas.openxmlformats.org/drawingml/2006/main">
                  <a:graphicData uri="http://schemas.microsoft.com/office/word/2010/wordprocessingShape">
                    <wps:wsp>
                      <wps:cNvSpPr txBox="1"/>
                      <wps:spPr>
                        <a:xfrm>
                          <a:off x="0" y="0"/>
                          <a:ext cx="6003234" cy="405130"/>
                        </a:xfrm>
                        <a:prstGeom prst="rect">
                          <a:avLst/>
                        </a:prstGeom>
                        <a:solidFill>
                          <a:schemeClr val="lt1"/>
                        </a:solidFill>
                        <a:ln w="6350">
                          <a:solidFill>
                            <a:prstClr val="black"/>
                          </a:solidFill>
                        </a:ln>
                      </wps:spPr>
                      <wps:txbx>
                        <w:txbxContent>
                          <w:p w14:paraId="1C99A084" w14:textId="77777777" w:rsidR="00520100" w:rsidRPr="008778BE" w:rsidRDefault="00520100" w:rsidP="00520100">
                            <w:pPr>
                              <w:spacing w:after="40"/>
                              <w:jc w:val="both"/>
                              <w:rPr>
                                <w:rFonts w:eastAsiaTheme="minorEastAsia"/>
                                <w:color w:val="EE0000"/>
                                <w:sz w:val="18"/>
                                <w:szCs w:val="18"/>
                              </w:rPr>
                            </w:pPr>
                            <w:r w:rsidRPr="008778BE">
                              <w:rPr>
                                <w:sz w:val="18"/>
                                <w:szCs w:val="18"/>
                              </w:rPr>
                              <w:t xml:space="preserve">La cella di memoria </w:t>
                            </w:r>
                            <m:oMath>
                              <m:r>
                                <w:rPr>
                                  <w:rFonts w:ascii="Cambria Math" w:eastAsiaTheme="minorEastAsia" w:hAnsi="Cambria Math"/>
                                  <w:sz w:val="18"/>
                                  <w:szCs w:val="18"/>
                                </w:rPr>
                                <m:t>(i,j)</m:t>
                              </m:r>
                            </m:oMath>
                            <w:r w:rsidRPr="008778BE">
                              <w:rPr>
                                <w:rFonts w:eastAsiaTheme="minorEastAsia"/>
                                <w:sz w:val="18"/>
                                <w:szCs w:val="18"/>
                              </w:rPr>
                              <w:t xml:space="preserve"> </w:t>
                            </w:r>
                            <w:r w:rsidRPr="008778BE">
                              <w:rPr>
                                <w:sz w:val="18"/>
                                <w:szCs w:val="18"/>
                              </w:rPr>
                              <w:t xml:space="preserve">di una ROM </w:t>
                            </w:r>
                            <w:r>
                              <w:rPr>
                                <w:sz w:val="18"/>
                                <w:szCs w:val="18"/>
                              </w:rPr>
                              <w:t xml:space="preserve">a MOS quando c’è l’nMOS, con la differenza che in ogni cella di memoria c’è l’nMOS, </w:t>
                            </w:r>
                            <w:r>
                              <w:rPr>
                                <w:sz w:val="18"/>
                                <w:szCs w:val="18"/>
                              </w:rPr>
                              <w:br/>
                              <w:t>ed è un nMOS a gate flottante.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B33F9" id="_x0000_s1295" type="#_x0000_t202" style="position:absolute;left:0;text-align:left;margin-left:3.05pt;margin-top:153.6pt;width:472.7pt;height:31.9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" fillcolor="white [3201]" strokeweight=".5pt">
                <v:textbox>
                  <w:txbxContent>
                    <w:p w14:paraId="1C99A084" w14:textId="77777777" w:rsidR="00520100" w:rsidRPr="008778BE" w:rsidRDefault="00520100" w:rsidP="00520100">
                      <w:pPr>
                        <w:spacing w:after="40"/>
                        <w:jc w:val="both"/>
                        <w:rPr>
                          <w:rFonts w:eastAsiaTheme="minorEastAsia"/>
                          <w:color w:val="EE0000"/>
                          <w:sz w:val="18"/>
                          <w:szCs w:val="18"/>
                        </w:rPr>
                      </w:pPr>
                      <w:r w:rsidRPr="008778BE">
                        <w:rPr>
                          <w:sz w:val="18"/>
                          <w:szCs w:val="18"/>
                        </w:rPr>
                        <w:t xml:space="preserve">La cella di memoria </w:t>
                      </w:r>
                      <m:oMath>
                        <m:r>
                          <w:rPr>
                            <w:rFonts w:ascii="Cambria Math" w:eastAsiaTheme="minorEastAsia" w:hAnsi="Cambria Math"/>
                            <w:sz w:val="18"/>
                            <w:szCs w:val="18"/>
                          </w:rPr>
                          <m:t>(i,j)</m:t>
                        </m:r>
                      </m:oMath>
                      <w:r w:rsidRPr="008778BE">
                        <w:rPr>
                          <w:rFonts w:eastAsiaTheme="minorEastAsia"/>
                          <w:sz w:val="18"/>
                          <w:szCs w:val="18"/>
                        </w:rPr>
                        <w:t xml:space="preserve"> </w:t>
                      </w:r>
                      <w:r w:rsidRPr="008778BE">
                        <w:rPr>
                          <w:sz w:val="18"/>
                          <w:szCs w:val="18"/>
                        </w:rPr>
                        <w:t xml:space="preserve">di una ROM </w:t>
                      </w:r>
                      <w:r>
                        <w:rPr>
                          <w:sz w:val="18"/>
                          <w:szCs w:val="18"/>
                        </w:rPr>
                        <w:t xml:space="preserve">a MOS quando c’è l’nMOS, con la differenza che in ogni cella di memoria c’è l’nMOS, </w:t>
                      </w:r>
                      <w:r>
                        <w:rPr>
                          <w:sz w:val="18"/>
                          <w:szCs w:val="18"/>
                        </w:rPr>
                        <w:br/>
                        <w:t>ed è un nMOS a gate flottante.</w:t>
                      </w:r>
                    </w:p>
                  </w:txbxContent>
                </v:textbox>
                <w10:wrap anchorx="margin"/>
              </v:shape>
            </w:pict>
          </mc:Fallback>
        </mc:AlternateContent>
      </w:r>
      <w:r w:rsidRPr="00C27A9F">
        <w:rPr>
          <w:noProof/>
        </w:rPr>
        <w:drawing>
          <wp:inline distT="0" distB="0" distL="0" distR="0" wp14:anchorId="6F918B2B" wp14:editId="03A269F9">
            <wp:extent cx="3927944" cy="1885809"/>
            <wp:effectExtent l="0" t="0" r="0" b="635"/>
            <wp:docPr id="680622606"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a:ext>
                      </a:extLst>
                    </a:blip>
                    <a:srcRect/>
                    <a:stretch>
                      <a:fillRect/>
                    </a:stretch>
                  </pic:blipFill>
                  <pic:spPr bwMode="auto">
                    <a:xfrm>
                      <a:off x="0" y="0"/>
                      <a:ext cx="3938751" cy="1890997"/>
                    </a:xfrm>
                    <a:prstGeom prst="rect">
                      <a:avLst/>
                    </a:prstGeom>
                    <a:noFill/>
                    <a:ln>
                      <a:noFill/>
                    </a:ln>
                  </pic:spPr>
                </pic:pic>
              </a:graphicData>
            </a:graphic>
          </wp:inline>
        </w:drawing>
      </w:r>
    </w:p>
    <w:p w14:paraId="296D2B52" w14:textId="273B5171" w:rsidR="0006187C" w:rsidRPr="00C27A9F" w:rsidRDefault="00537E22" w:rsidP="00CD5EB0">
      <w:pPr>
        <w:spacing w:after="60"/>
        <w:jc w:val="both"/>
        <w:rPr>
          <w:rFonts w:eastAsiaTheme="minorEastAsia"/>
        </w:rPr>
      </w:pPr>
      <w:r w:rsidRPr="00C27A9F">
        <w:rPr>
          <w:rFonts w:eastAsiaTheme="minorEastAsia"/>
        </w:rPr>
        <w:t xml:space="preserve">La lettura di una cella di memoria </w:t>
      </w:r>
      <m:oMath>
        <m:r>
          <w:rPr>
            <w:rFonts w:ascii="Cambria Math" w:eastAsiaTheme="minorEastAsia" w:hAnsi="Cambria Math"/>
          </w:rPr>
          <m:t>(i,j)</m:t>
        </m:r>
      </m:oMath>
      <w:r w:rsidRPr="00C27A9F">
        <w:rPr>
          <w:rFonts w:eastAsiaTheme="minorEastAsia"/>
        </w:rPr>
        <w:t xml:space="preserve"> in una EPROM avviene </w:t>
      </w:r>
      <w:r w:rsidR="00DA1241" w:rsidRPr="00C27A9F">
        <w:rPr>
          <w:rFonts w:eastAsiaTheme="minorEastAsia"/>
        </w:rPr>
        <w:t>come in una</w:t>
      </w:r>
      <w:r w:rsidRPr="00C27A9F">
        <w:rPr>
          <w:rFonts w:eastAsiaTheme="minorEastAsia"/>
        </w:rPr>
        <w:t xml:space="preserve"> memoria ROM a MOS</w:t>
      </w:r>
      <w:r w:rsidR="0006187C" w:rsidRPr="00C27A9F">
        <w:rPr>
          <w:rFonts w:eastAsiaTheme="minorEastAsia"/>
        </w:rPr>
        <w:t xml:space="preserve">, </w:t>
      </w:r>
      <w:r w:rsidR="00DA1241" w:rsidRPr="00C27A9F">
        <w:rPr>
          <w:rFonts w:eastAsiaTheme="minorEastAsia"/>
        </w:rPr>
        <w:br/>
      </w:r>
      <w:r w:rsidR="0006187C" w:rsidRPr="00C27A9F">
        <w:rPr>
          <w:rFonts w:eastAsiaTheme="minorEastAsia"/>
        </w:rPr>
        <w:t>con la differenza che</w:t>
      </w:r>
      <w:r w:rsidR="00811714" w:rsidRPr="00C27A9F">
        <w:rPr>
          <w:rFonts w:eastAsiaTheme="minorEastAsia"/>
        </w:rPr>
        <w:t xml:space="preserve">, dopo aver precaricato </w:t>
      </w:r>
      <w:r w:rsidR="00226821" w:rsidRPr="00C27A9F">
        <w:rPr>
          <w:rFonts w:eastAsiaTheme="minorEastAsia"/>
        </w:rPr>
        <w:t xml:space="preserve">ogni bit line </w:t>
      </w:r>
      <w:r w:rsidR="00811714" w:rsidRPr="00C27A9F">
        <w:rPr>
          <w:rFonts w:eastAsiaTheme="minorEastAsia"/>
        </w:rPr>
        <w:t xml:space="preserve">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CD5EB0" w:rsidRPr="00C27A9F">
        <w:rPr>
          <w:rFonts w:eastAsiaTheme="minorEastAsia"/>
        </w:rPr>
        <w:t>,</w:t>
      </w:r>
      <w:r w:rsidR="00811714" w:rsidRPr="00C27A9F">
        <w:rPr>
          <w:rFonts w:eastAsiaTheme="minorEastAsia"/>
        </w:rPr>
        <w:t xml:space="preserve"> si fa in </w:t>
      </w:r>
      <w:r w:rsidR="006F6509" w:rsidRPr="00C27A9F">
        <w:rPr>
          <w:rFonts w:eastAsiaTheme="minorEastAsia"/>
        </w:rPr>
        <w:t xml:space="preserve">modo </w:t>
      </w:r>
      <w:r w:rsidR="008B6250" w:rsidRPr="00C27A9F">
        <w:rPr>
          <w:rFonts w:eastAsiaTheme="minorEastAsia"/>
        </w:rPr>
        <w:br/>
      </w:r>
      <w:r w:rsidR="0006187C" w:rsidRPr="00C27A9F">
        <w:rPr>
          <w:rFonts w:eastAsiaTheme="minorEastAsia"/>
        </w:rPr>
        <w:t xml:space="preserve">che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n</m:t>
                    </m:r>
                  </m:sub>
                </m:sSub>
              </m:e>
              <m:sub>
                <m:r>
                  <w:rPr>
                    <w:rFonts w:ascii="Cambria Math" w:hAnsi="Cambria Math"/>
                  </w:rPr>
                  <m:t>1</m:t>
                </m:r>
              </m:sub>
            </m:sSub>
          </m:sub>
        </m:sSub>
        <m:r>
          <w:rPr>
            <w:rFonts w:ascii="Cambria Math"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&lt;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n</m:t>
                    </m:r>
                  </m:sub>
                </m:sSub>
              </m:e>
              <m:sub>
                <m:r>
                  <w:rPr>
                    <w:rFonts w:ascii="Cambria Math" w:hAnsi="Cambria Math"/>
                  </w:rPr>
                  <m:t>2</m:t>
                </m:r>
              </m:sub>
            </m:sSub>
          </m:sub>
        </m:sSub>
      </m:oMath>
      <w:r w:rsidR="0006187C" w:rsidRPr="00C27A9F">
        <w:rPr>
          <w:rFonts w:eastAsiaTheme="minorEastAsia"/>
        </w:rPr>
        <w:t>.</w:t>
      </w:r>
      <w:r w:rsidR="001B67CB" w:rsidRPr="00C27A9F">
        <w:rPr>
          <w:rFonts w:eastAsiaTheme="minorEastAsia"/>
        </w:rPr>
        <w:t xml:space="preserve"> </w:t>
      </w:r>
      <w:r w:rsidR="008B6250" w:rsidRPr="00C27A9F">
        <w:rPr>
          <w:rFonts w:eastAsiaTheme="minorEastAsia"/>
        </w:rPr>
        <w:t>A questo punto, o</w:t>
      </w:r>
      <w:r w:rsidR="006F6509" w:rsidRPr="00C27A9F">
        <w:rPr>
          <w:rFonts w:eastAsiaTheme="minorEastAsia"/>
        </w:rPr>
        <w:t>sservando il circuito,</w:t>
      </w:r>
      <w:r w:rsidR="00CD5EB0" w:rsidRPr="00C27A9F">
        <w:rPr>
          <w:rFonts w:eastAsiaTheme="minorEastAsia"/>
        </w:rPr>
        <w:t xml:space="preserve"> si ha per l’nMOS a gate flottante </w:t>
      </w:r>
      <w:r w:rsidR="00CD5EB0" w:rsidRPr="00C27A9F">
        <w:rPr>
          <w:rFonts w:eastAsiaTheme="minorEastAsia"/>
        </w:rPr>
        <w:br/>
        <w:t>che</w:t>
      </w:r>
      <w:r w:rsidR="001B67CB" w:rsidRPr="00C27A9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 xml:space="preserve">=0 ==&gt;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m:t>
        </m:r>
      </m:oMath>
      <w:r w:rsidR="003619ED" w:rsidRPr="00C27A9F">
        <w:rPr>
          <w:rFonts w:eastAsiaTheme="minorEastAsia"/>
        </w:rPr>
        <w:t xml:space="preserve"> </w:t>
      </w:r>
      <w:r w:rsidR="009B6027" w:rsidRPr="00C27A9F">
        <w:rPr>
          <w:rFonts w:eastAsiaTheme="minorEastAsia"/>
        </w:rPr>
        <w:t>dunque</w:t>
      </w:r>
      <w:r w:rsidR="0006187C" w:rsidRPr="00C27A9F">
        <w:rPr>
          <w:rFonts w:eastAsiaTheme="minorEastAsia"/>
        </w:rPr>
        <w:t>:</w:t>
      </w:r>
    </w:p>
    <w:p w14:paraId="6267F304" w14:textId="093D9E0F" w:rsidR="0006187C" w:rsidRPr="00C27A9F" w:rsidRDefault="0006187C">
      <w:pPr>
        <w:pStyle w:val="Paragrafoelenco"/>
        <w:numPr>
          <w:ilvl w:val="0"/>
          <w:numId w:val="72"/>
        </w:numPr>
        <w:spacing w:after="40"/>
        <w:jc w:val="both"/>
        <w:rPr>
          <w:rFonts w:eastAsiaTheme="minorEastAsia"/>
        </w:rPr>
      </w:pPr>
      <w:r w:rsidRPr="00C27A9F">
        <w:rPr>
          <w:rFonts w:eastAsiaTheme="minorEastAsia"/>
        </w:rPr>
        <w:t xml:space="preserve">Se il gate flottante </w:t>
      </w:r>
      <w:r w:rsidR="00CD5EB0" w:rsidRPr="00C27A9F">
        <w:rPr>
          <w:rFonts w:eastAsiaTheme="minorEastAsia"/>
        </w:rPr>
        <w:t xml:space="preserve">è </w:t>
      </w:r>
      <w:r w:rsidRPr="00C27A9F">
        <w:rPr>
          <w:rFonts w:eastAsiaTheme="minorEastAsia"/>
        </w:rPr>
        <w:t xml:space="preserve">scarico,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hAnsi="Cambria Math"/>
          </w:rPr>
          <m:t>&gt;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n</m:t>
                    </m:r>
                  </m:sub>
                </m:sSub>
              </m:e>
              <m:sub>
                <m:r>
                  <w:rPr>
                    <w:rFonts w:ascii="Cambria Math" w:hAnsi="Cambria Math"/>
                  </w:rPr>
                  <m:t>1</m:t>
                </m:r>
              </m:sub>
            </m:sSub>
          </m:sub>
        </m:sSub>
      </m:oMath>
      <w:r w:rsidRPr="00C27A9F">
        <w:rPr>
          <w:rFonts w:eastAsiaTheme="minorEastAsia"/>
        </w:rPr>
        <w:t>, per cui l’nMOS è ON.</w:t>
      </w:r>
    </w:p>
    <w:p w14:paraId="5E624089" w14:textId="19811A29" w:rsidR="0006187C" w:rsidRPr="00C27A9F" w:rsidRDefault="0006187C">
      <w:pPr>
        <w:pStyle w:val="Paragrafoelenco"/>
        <w:numPr>
          <w:ilvl w:val="0"/>
          <w:numId w:val="72"/>
        </w:numPr>
        <w:spacing w:after="40"/>
        <w:jc w:val="both"/>
        <w:rPr>
          <w:rFonts w:eastAsiaTheme="minorEastAsia"/>
        </w:rPr>
      </w:pPr>
      <w:r w:rsidRPr="00C27A9F">
        <w:rPr>
          <w:rFonts w:eastAsiaTheme="minorEastAsia"/>
        </w:rPr>
        <w:t xml:space="preserve">Se il gate flottante </w:t>
      </w:r>
      <w:r w:rsidR="00CD5EB0" w:rsidRPr="00C27A9F">
        <w:rPr>
          <w:rFonts w:eastAsiaTheme="minorEastAsia"/>
        </w:rPr>
        <w:t xml:space="preserve">è </w:t>
      </w:r>
      <w:r w:rsidRPr="00C27A9F">
        <w:rPr>
          <w:rFonts w:eastAsiaTheme="minorEastAsia"/>
        </w:rPr>
        <w:t xml:space="preserve">carico,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hAnsi="Cambria Math"/>
          </w:rPr>
          <m:t>&lt;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n</m:t>
                    </m:r>
                  </m:sub>
                </m:sSub>
              </m:e>
              <m:sub>
                <m:r>
                  <w:rPr>
                    <w:rFonts w:ascii="Cambria Math" w:hAnsi="Cambria Math"/>
                  </w:rPr>
                  <m:t>2</m:t>
                </m:r>
              </m:sub>
            </m:sSub>
          </m:sub>
        </m:sSub>
      </m:oMath>
      <w:r w:rsidRPr="00C27A9F">
        <w:rPr>
          <w:rFonts w:eastAsiaTheme="minorEastAsia"/>
        </w:rPr>
        <w:t>, per cui l’nMOS è OFF.</w:t>
      </w:r>
    </w:p>
    <w:p w14:paraId="7D77E98C" w14:textId="607272A7" w:rsidR="00811714" w:rsidRPr="00C27A9F" w:rsidRDefault="00811714" w:rsidP="00811714">
      <w:pPr>
        <w:spacing w:after="40"/>
        <w:jc w:val="both"/>
        <w:rPr>
          <w:rFonts w:eastAsiaTheme="minorEastAsia"/>
        </w:rPr>
      </w:pPr>
      <w:r w:rsidRPr="00C27A9F">
        <w:rPr>
          <w:rFonts w:eastAsiaTheme="minorEastAsia"/>
        </w:rPr>
        <w:t xml:space="preserve">Sostituendo allora ogni MOSFET che è ON con la sua resistenza equivalente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oMath>
      <w:r w:rsidRPr="00C27A9F">
        <w:rPr>
          <w:rFonts w:eastAsiaTheme="minorEastAsia"/>
        </w:rPr>
        <w:t xml:space="preserve"> </w:t>
      </w:r>
      <w:r w:rsidRPr="00C27A9F">
        <w:rPr>
          <w:rFonts w:eastAsiaTheme="minorEastAsia"/>
        </w:rPr>
        <w:br/>
        <w:t xml:space="preserve">e ogni MOSFET che è OFF con la sua resistenza equivalente </w:t>
      </w:r>
      <m:oMath>
        <m:r>
          <w:rPr>
            <w:rFonts w:ascii="Cambria Math" w:eastAsiaTheme="minorEastAsia" w:hAnsi="Cambria Math"/>
          </w:rPr>
          <m:t>+∞</m:t>
        </m:r>
      </m:oMath>
      <w:r w:rsidRPr="00C27A9F">
        <w:rPr>
          <w:rFonts w:eastAsiaTheme="minorEastAsia"/>
        </w:rPr>
        <w:t xml:space="preserve">, vedendo la bit line </w:t>
      </w:r>
      <w:r w:rsidR="00CD5EB0" w:rsidRPr="00C27A9F">
        <w:rPr>
          <w:rFonts w:eastAsiaTheme="minorEastAsia"/>
          <w:i/>
          <w:iCs/>
        </w:rPr>
        <w:t>j</w:t>
      </w:r>
      <w:r w:rsidRPr="00C27A9F">
        <w:rPr>
          <w:rFonts w:eastAsiaTheme="minorEastAsia"/>
        </w:rPr>
        <w:t xml:space="preserve">-esima </w:t>
      </w:r>
      <w:r w:rsidRPr="00C27A9F">
        <w:rPr>
          <w:rFonts w:eastAsiaTheme="minorEastAsia"/>
        </w:rPr>
        <w:br/>
        <w:t>come una capacità, si ha che:</w:t>
      </w:r>
    </w:p>
    <w:p w14:paraId="470052F0" w14:textId="5D61AC4F" w:rsidR="006F6509" w:rsidRPr="00C27A9F" w:rsidRDefault="006F6509">
      <w:pPr>
        <w:pStyle w:val="Paragrafoelenco"/>
        <w:numPr>
          <w:ilvl w:val="0"/>
          <w:numId w:val="72"/>
        </w:numPr>
        <w:spacing w:after="40"/>
        <w:jc w:val="both"/>
        <w:rPr>
          <w:rFonts w:eastAsiaTheme="minorEastAsia"/>
        </w:rPr>
      </w:pPr>
      <w:r w:rsidRPr="00C27A9F">
        <w:rPr>
          <w:rFonts w:eastAsiaTheme="minorEastAsia"/>
        </w:rPr>
        <w:t xml:space="preserve">Se </w:t>
      </w:r>
      <w:r w:rsidR="003B1D7B" w:rsidRPr="00C27A9F">
        <w:rPr>
          <w:rFonts w:eastAsiaTheme="minorEastAsia"/>
        </w:rPr>
        <w:t xml:space="preserve">l’nMOS ha il gate flottante scarico, </w:t>
      </w:r>
      <w:r w:rsidRPr="00C27A9F">
        <w:rPr>
          <w:rFonts w:eastAsiaTheme="minorEastAsia"/>
        </w:rPr>
        <w:t xml:space="preserve">la bit line </w:t>
      </w:r>
      <w:r w:rsidR="00CD5EB0" w:rsidRPr="00C27A9F">
        <w:rPr>
          <w:rFonts w:eastAsiaTheme="minorEastAsia"/>
          <w:i/>
          <w:iCs/>
        </w:rPr>
        <w:t>j</w:t>
      </w:r>
      <w:r w:rsidRPr="00C27A9F">
        <w:rPr>
          <w:rFonts w:eastAsiaTheme="minorEastAsia"/>
        </w:rPr>
        <w:t xml:space="preserve">-esima non è alimentata </w:t>
      </w:r>
      <w:r w:rsidR="003B1D7B" w:rsidRPr="00C27A9F">
        <w:rPr>
          <w:rFonts w:eastAsiaTheme="minorEastAsia"/>
        </w:rPr>
        <w:br/>
      </w:r>
      <w:r w:rsidRPr="00C27A9F">
        <w:rPr>
          <w:rFonts w:eastAsiaTheme="minorEastAsia"/>
        </w:rPr>
        <w:t xml:space="preserve">ed è collegata a massa tramite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oMath>
      <w:r w:rsidRPr="00C27A9F">
        <w:rPr>
          <w:rFonts w:eastAsiaTheme="minorEastAsia"/>
        </w:rPr>
        <w:t>, per cui si scaricherà;</w:t>
      </w:r>
    </w:p>
    <w:p w14:paraId="727AACEE" w14:textId="63B98431" w:rsidR="006F6509" w:rsidRPr="00C27A9F" w:rsidRDefault="006F6509">
      <w:pPr>
        <w:pStyle w:val="Paragrafoelenco"/>
        <w:numPr>
          <w:ilvl w:val="0"/>
          <w:numId w:val="72"/>
        </w:numPr>
        <w:spacing w:after="60"/>
        <w:jc w:val="both"/>
        <w:rPr>
          <w:rFonts w:eastAsiaTheme="minorEastAsia"/>
        </w:rPr>
      </w:pPr>
      <w:r w:rsidRPr="00C27A9F">
        <w:rPr>
          <w:rFonts w:eastAsiaTheme="minorEastAsia"/>
        </w:rPr>
        <w:t xml:space="preserve">Se </w:t>
      </w:r>
      <w:r w:rsidR="003B1D7B" w:rsidRPr="00C27A9F">
        <w:rPr>
          <w:rFonts w:eastAsiaTheme="minorEastAsia"/>
        </w:rPr>
        <w:t>l’nMOS ha il gate flottante carico</w:t>
      </w:r>
      <w:r w:rsidRPr="00C27A9F">
        <w:rPr>
          <w:rFonts w:eastAsiaTheme="minorEastAsia"/>
        </w:rPr>
        <w:t xml:space="preserve">, la bit line </w:t>
      </w:r>
      <w:r w:rsidR="00CD5EB0" w:rsidRPr="00C27A9F">
        <w:rPr>
          <w:rFonts w:eastAsiaTheme="minorEastAsia"/>
          <w:i/>
          <w:iCs/>
        </w:rPr>
        <w:t>j</w:t>
      </w:r>
      <w:r w:rsidRPr="00C27A9F">
        <w:rPr>
          <w:rFonts w:eastAsiaTheme="minorEastAsia"/>
        </w:rPr>
        <w:t xml:space="preserve">-esima è isolata, </w:t>
      </w:r>
      <w:r w:rsidRPr="00C27A9F">
        <w:rPr>
          <w:rFonts w:eastAsiaTheme="minorEastAsia"/>
        </w:rPr>
        <w:br/>
        <w:t xml:space="preserve">per cui rimarrà alla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Pr="00C27A9F">
        <w:rPr>
          <w:rFonts w:eastAsiaTheme="minorEastAsia"/>
        </w:rPr>
        <w:t>.</w:t>
      </w:r>
    </w:p>
    <w:p w14:paraId="28D286CC" w14:textId="3472A17C" w:rsidR="00811714" w:rsidRPr="00C27A9F" w:rsidRDefault="006F6509" w:rsidP="00811714">
      <w:pPr>
        <w:spacing w:after="120"/>
        <w:jc w:val="both"/>
        <w:rPr>
          <w:rFonts w:eastAsiaTheme="minorEastAsia"/>
        </w:rPr>
      </w:pPr>
      <w:r w:rsidRPr="00C27A9F">
        <w:rPr>
          <w:rFonts w:eastAsiaTheme="minorEastAsia"/>
        </w:rPr>
        <w:t xml:space="preserve">Sulla bit line </w:t>
      </w:r>
      <w:r w:rsidR="00CD5EB0" w:rsidRPr="00C27A9F">
        <w:rPr>
          <w:rFonts w:eastAsiaTheme="minorEastAsia"/>
          <w:i/>
          <w:iCs/>
        </w:rPr>
        <w:t>j</w:t>
      </w:r>
      <w:r w:rsidRPr="00C27A9F">
        <w:rPr>
          <w:rFonts w:eastAsiaTheme="minorEastAsia"/>
        </w:rPr>
        <w:t xml:space="preserve">-esima, dunque, ci sarà il livello logico </w:t>
      </w:r>
      <w:r w:rsidR="00C825C0" w:rsidRPr="00C27A9F">
        <w:rPr>
          <w:rFonts w:eastAsiaTheme="minorEastAsia"/>
        </w:rPr>
        <w:t>1</w:t>
      </w:r>
      <w:r w:rsidRPr="00C27A9F">
        <w:rPr>
          <w:rFonts w:eastAsiaTheme="minorEastAsia"/>
        </w:rPr>
        <w:t xml:space="preserve"> o </w:t>
      </w:r>
      <w:r w:rsidR="00C825C0" w:rsidRPr="00C27A9F">
        <w:rPr>
          <w:rFonts w:eastAsiaTheme="minorEastAsia"/>
        </w:rPr>
        <w:t>0</w:t>
      </w:r>
      <w:r w:rsidRPr="00C27A9F">
        <w:rPr>
          <w:rFonts w:eastAsiaTheme="minorEastAsia"/>
        </w:rPr>
        <w:t xml:space="preserve">, a seconda </w:t>
      </w:r>
      <w:r w:rsidRPr="00C27A9F">
        <w:rPr>
          <w:rFonts w:eastAsiaTheme="minorEastAsia"/>
        </w:rPr>
        <w:br/>
        <w:t xml:space="preserve">se nella cella di memoria </w:t>
      </w:r>
      <m:oMath>
        <m:r>
          <w:rPr>
            <w:rFonts w:ascii="Cambria Math" w:eastAsiaTheme="minorEastAsia" w:hAnsi="Cambria Math"/>
          </w:rPr>
          <m:t>(i,j)</m:t>
        </m:r>
      </m:oMath>
      <w:r w:rsidRPr="00C27A9F">
        <w:rPr>
          <w:rFonts w:eastAsiaTheme="minorEastAsia"/>
        </w:rPr>
        <w:t xml:space="preserve"> </w:t>
      </w:r>
      <w:r w:rsidR="00811714" w:rsidRPr="00C27A9F">
        <w:rPr>
          <w:rFonts w:eastAsiaTheme="minorEastAsia"/>
        </w:rPr>
        <w:t xml:space="preserve">l’nMOS ha il gate flottante rispettivamente carico o </w:t>
      </w:r>
      <w:r w:rsidR="0075628C" w:rsidRPr="00C27A9F">
        <w:rPr>
          <w:rFonts w:eastAsiaTheme="minorEastAsia"/>
        </w:rPr>
        <w:t>s</w:t>
      </w:r>
      <w:r w:rsidR="00811714" w:rsidRPr="00C27A9F">
        <w:rPr>
          <w:rFonts w:eastAsiaTheme="minorEastAsia"/>
        </w:rPr>
        <w:t>carico.</w:t>
      </w:r>
    </w:p>
    <w:p w14:paraId="6E4E9A13" w14:textId="74220959" w:rsidR="00811714" w:rsidRPr="00C27A9F" w:rsidRDefault="00811714" w:rsidP="00811714">
      <w:pPr>
        <w:spacing w:after="40"/>
        <w:jc w:val="both"/>
        <w:rPr>
          <w:rFonts w:eastAsiaTheme="minorEastAsia"/>
        </w:rPr>
      </w:pPr>
      <w:r w:rsidRPr="00C27A9F">
        <w:rPr>
          <w:rFonts w:eastAsiaTheme="minorEastAsia"/>
        </w:rPr>
        <w:t>Abbiamo quindi che ogni cella di memoria di una EPROM memorizza:</w:t>
      </w:r>
    </w:p>
    <w:p w14:paraId="0C94525E" w14:textId="4034BD73" w:rsidR="00811714" w:rsidRPr="00C27A9F" w:rsidRDefault="00811714">
      <w:pPr>
        <w:pStyle w:val="Paragrafoelenco"/>
        <w:numPr>
          <w:ilvl w:val="0"/>
          <w:numId w:val="72"/>
        </w:numPr>
        <w:spacing w:after="40"/>
        <w:rPr>
          <w:rFonts w:eastAsiaTheme="minorEastAsia"/>
        </w:rPr>
      </w:pPr>
      <w:r w:rsidRPr="00C27A9F">
        <w:rPr>
          <w:rFonts w:eastAsiaTheme="minorEastAsia"/>
        </w:rPr>
        <w:t xml:space="preserve">1 se l’nMOS ha il gate flottante carico; </w:t>
      </w:r>
    </w:p>
    <w:p w14:paraId="67492E4E" w14:textId="4254BF24" w:rsidR="006F6509" w:rsidRPr="00C27A9F" w:rsidRDefault="00811714">
      <w:pPr>
        <w:pStyle w:val="Paragrafoelenco"/>
        <w:numPr>
          <w:ilvl w:val="0"/>
          <w:numId w:val="72"/>
        </w:numPr>
        <w:spacing w:after="40"/>
        <w:rPr>
          <w:rFonts w:eastAsiaTheme="minorEastAsia"/>
        </w:rPr>
      </w:pPr>
      <w:r w:rsidRPr="00C27A9F">
        <w:rPr>
          <w:rFonts w:eastAsiaTheme="minorEastAsia"/>
        </w:rPr>
        <w:t xml:space="preserve">0 se l’nMOS ha il gate flottante </w:t>
      </w:r>
      <w:r w:rsidR="0075628C" w:rsidRPr="00C27A9F">
        <w:rPr>
          <w:rFonts w:eastAsiaTheme="minorEastAsia"/>
        </w:rPr>
        <w:t>s</w:t>
      </w:r>
      <w:r w:rsidRPr="00C27A9F">
        <w:rPr>
          <w:rFonts w:eastAsiaTheme="minorEastAsia"/>
        </w:rPr>
        <w:t xml:space="preserve">carico. </w:t>
      </w:r>
    </w:p>
    <w:p w14:paraId="60494DE8" w14:textId="06B934C7" w:rsidR="00405FF3" w:rsidRPr="000472F0" w:rsidRDefault="00405FF3">
      <w:pPr>
        <w:rPr>
          <w:rFonts w:eastAsiaTheme="minorEastAsia"/>
          <w:color w:val="EE0000"/>
        </w:rPr>
      </w:pPr>
      <w:r w:rsidRPr="000472F0">
        <w:rPr>
          <w:rFonts w:eastAsiaTheme="minorEastAsia"/>
          <w:color w:val="EE0000"/>
        </w:rPr>
        <w:br w:type="page"/>
      </w:r>
    </w:p>
    <w:p w14:paraId="1878F89F" w14:textId="4A3A79DD" w:rsidR="00405FF3" w:rsidRDefault="00405FF3" w:rsidP="00405FF3">
      <w:pPr>
        <w:spacing w:after="0"/>
        <w:jc w:val="both"/>
        <w:rPr>
          <w:b/>
          <w:bCs/>
          <w:sz w:val="26"/>
          <w:szCs w:val="26"/>
        </w:rPr>
      </w:pPr>
      <w:r>
        <w:rPr>
          <w:b/>
          <w:bCs/>
          <w:sz w:val="26"/>
          <w:szCs w:val="26"/>
        </w:rPr>
        <w:lastRenderedPageBreak/>
        <w:t>MEMORIA EEPROM</w:t>
      </w:r>
    </w:p>
    <w:p w14:paraId="71EAB479" w14:textId="41096382" w:rsidR="00700702" w:rsidRDefault="00700702" w:rsidP="00700702">
      <w:pPr>
        <w:spacing w:after="120"/>
        <w:jc w:val="both"/>
        <w:rPr>
          <w:u w:val="single"/>
        </w:rPr>
      </w:pPr>
      <w:r>
        <w:t xml:space="preserve">Una </w:t>
      </w:r>
      <w:r w:rsidRPr="00632768">
        <w:rPr>
          <w:b/>
          <w:bCs/>
        </w:rPr>
        <w:t xml:space="preserve">memoria </w:t>
      </w:r>
      <w:r w:rsidR="00883C3B">
        <w:rPr>
          <w:b/>
          <w:bCs/>
        </w:rPr>
        <w:t>EE</w:t>
      </w:r>
      <w:r>
        <w:rPr>
          <w:b/>
          <w:bCs/>
        </w:rPr>
        <w:t>P</w:t>
      </w:r>
      <w:r w:rsidRPr="00632768">
        <w:rPr>
          <w:b/>
          <w:bCs/>
        </w:rPr>
        <w:t>ROM</w:t>
      </w:r>
      <w:r>
        <w:t xml:space="preserve"> è </w:t>
      </w:r>
      <w:r w:rsidRPr="0099481D">
        <w:rPr>
          <w:u w:val="single"/>
        </w:rPr>
        <w:t>una memoria persistente</w:t>
      </w:r>
      <w:r>
        <w:rPr>
          <w:u w:val="single"/>
        </w:rPr>
        <w:t xml:space="preserve"> che può essere programmata e cancellata elettricamente dall’utente più volte.</w:t>
      </w:r>
    </w:p>
    <w:p w14:paraId="1E3835F8" w14:textId="22795098" w:rsidR="00883C3B" w:rsidRDefault="00883C3B" w:rsidP="00883C3B">
      <w:pPr>
        <w:spacing w:after="60"/>
        <w:jc w:val="both"/>
      </w:pPr>
      <w:r>
        <w:t xml:space="preserve">La EEPROM si basa sull’uso di un FLOTOX, e cioè un MOS a gate flottante in cui </w:t>
      </w:r>
      <w:r>
        <w:br/>
        <w:t xml:space="preserve">l’ossido di silicio è assottigliato in corrispondenza del drain. Prima di vedere come è fatta una EEPROM, </w:t>
      </w:r>
      <w:r>
        <w:br/>
        <w:t>dunque, consideriamo un nFLOTOX:</w:t>
      </w:r>
    </w:p>
    <w:p w14:paraId="68EE176B" w14:textId="5B086396" w:rsidR="00883C3B" w:rsidRDefault="00F90F49" w:rsidP="00F90F49">
      <w:pPr>
        <w:spacing w:after="60"/>
        <w:jc w:val="center"/>
      </w:pPr>
      <w:r>
        <w:rPr>
          <w:noProof/>
        </w:rPr>
        <w:drawing>
          <wp:inline distT="0" distB="0" distL="0" distR="0" wp14:anchorId="60A20FDE" wp14:editId="38006EAB">
            <wp:extent cx="4969565" cy="2290989"/>
            <wp:effectExtent l="0" t="0" r="2540" b="0"/>
            <wp:docPr id="718466223"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1" cstate="screen">
                      <a:extLst>
                        <a:ext uri="{28A0092B-C50C-407E-A947-70E740481C1C}">
                          <a14:useLocalDpi xmlns:a14="http://schemas.microsoft.com/office/drawing/2010/main"/>
                        </a:ext>
                      </a:extLst>
                    </a:blip>
                    <a:srcRect/>
                    <a:stretch>
                      <a:fillRect/>
                    </a:stretch>
                  </pic:blipFill>
                  <pic:spPr bwMode="auto">
                    <a:xfrm>
                      <a:off x="0" y="0"/>
                      <a:ext cx="4976180" cy="2294039"/>
                    </a:xfrm>
                    <a:prstGeom prst="rect">
                      <a:avLst/>
                    </a:prstGeom>
                    <a:noFill/>
                    <a:ln>
                      <a:noFill/>
                    </a:ln>
                  </pic:spPr>
                </pic:pic>
              </a:graphicData>
            </a:graphic>
          </wp:inline>
        </w:drawing>
      </w:r>
    </w:p>
    <w:p w14:paraId="6F0126AC" w14:textId="2899AD58" w:rsidR="000C75A5" w:rsidRDefault="008C1F1F" w:rsidP="000C75A5">
      <w:pPr>
        <w:spacing w:after="40"/>
        <w:jc w:val="both"/>
        <w:rPr>
          <w:rFonts w:eastAsiaTheme="minorEastAsia"/>
        </w:rPr>
      </w:pPr>
      <w:r>
        <w:rPr>
          <w:rFonts w:eastAsiaTheme="minorEastAsia"/>
        </w:rPr>
        <w:t xml:space="preserve">L’ossido di silicio è così sottile in corrispondenza del drain che è sufficiente una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GD</m:t>
            </m:r>
          </m:sub>
        </m:sSub>
      </m:oMath>
      <w:r>
        <w:rPr>
          <w:rFonts w:eastAsiaTheme="minorEastAsia"/>
        </w:rPr>
        <w:t xml:space="preserve"> </w:t>
      </w:r>
      <w:r>
        <w:rPr>
          <w:rFonts w:eastAsiaTheme="minorEastAsia"/>
        </w:rPr>
        <w:br/>
        <w:t>non troppo elevata in modulo</w:t>
      </w:r>
      <w:r w:rsidRPr="008C1F1F">
        <w:rPr>
          <w:rFonts w:eastAsiaTheme="minorEastAsia"/>
        </w:rPr>
        <w:t xml:space="preserve"> </w:t>
      </w:r>
      <w:r>
        <w:rPr>
          <w:rFonts w:eastAsiaTheme="minorEastAsia"/>
        </w:rPr>
        <w:t xml:space="preserve">per formare un campo elettrico che fornisca agli elettroni </w:t>
      </w:r>
      <w:r>
        <w:rPr>
          <w:rFonts w:eastAsiaTheme="minorEastAsia"/>
        </w:rPr>
        <w:br/>
        <w:t xml:space="preserve">l’energia sufficiente a superare l’ossido di silicio. </w:t>
      </w:r>
      <w:r w:rsidR="000C75A5">
        <w:rPr>
          <w:rFonts w:eastAsiaTheme="minorEastAsia"/>
        </w:rPr>
        <w:t>Si avrà così che:</w:t>
      </w:r>
    </w:p>
    <w:p w14:paraId="4D3D510B" w14:textId="57BF080F" w:rsidR="00D70364" w:rsidRDefault="000C75A5">
      <w:pPr>
        <w:pStyle w:val="Paragrafoelenco"/>
        <w:numPr>
          <w:ilvl w:val="0"/>
          <w:numId w:val="72"/>
        </w:numPr>
        <w:spacing w:after="0"/>
        <w:jc w:val="both"/>
        <w:rPr>
          <w:rFonts w:eastAsiaTheme="minorEastAsia"/>
        </w:rPr>
      </w:pPr>
      <w:r w:rsidRPr="000C75A5">
        <w:rPr>
          <w:rFonts w:eastAsiaTheme="minorEastAsia"/>
        </w:rPr>
        <w:t xml:space="preserve">Applicando una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GD</m:t>
            </m:r>
          </m:sub>
        </m:sSub>
      </m:oMath>
      <w:r w:rsidRPr="000C75A5">
        <w:rPr>
          <w:rFonts w:eastAsiaTheme="minorEastAsia"/>
        </w:rPr>
        <w:t xml:space="preserve"> sufficientemente positiva, si formerà un campo elettrico orientato </w:t>
      </w:r>
      <w:r w:rsidRPr="000C75A5">
        <w:rPr>
          <w:rFonts w:eastAsiaTheme="minorEastAsia"/>
        </w:rPr>
        <w:br/>
        <w:t xml:space="preserve">dal gate al drain molto elevato, per cui gli elettroni nel drain, avendo carica negativa, </w:t>
      </w:r>
      <w:r w:rsidRPr="000C75A5">
        <w:rPr>
          <w:rFonts w:eastAsiaTheme="minorEastAsia"/>
        </w:rPr>
        <w:br/>
        <w:t xml:space="preserve">subiranno un’elevata accelerazione in verso opposto al campo elettrico, e quindi verso il gate. </w:t>
      </w:r>
      <w:r w:rsidR="008C1F1F" w:rsidRPr="000C75A5">
        <w:rPr>
          <w:rFonts w:eastAsiaTheme="minorEastAsia"/>
        </w:rPr>
        <w:t xml:space="preserve">Questi elettroni, dunque, </w:t>
      </w:r>
      <w:r w:rsidRPr="000C75A5">
        <w:rPr>
          <w:rFonts w:eastAsiaTheme="minorEastAsia"/>
        </w:rPr>
        <w:t xml:space="preserve">attraverseranno l’ossido di silicio, finendo così sul gate flottante, </w:t>
      </w:r>
      <w:r>
        <w:rPr>
          <w:rFonts w:eastAsiaTheme="minorEastAsia"/>
        </w:rPr>
        <w:br/>
      </w:r>
      <w:r w:rsidRPr="000C75A5">
        <w:rPr>
          <w:rFonts w:eastAsiaTheme="minorEastAsia"/>
        </w:rPr>
        <w:t xml:space="preserve">che quindi si caricherà </w:t>
      </w:r>
      <w:r>
        <w:rPr>
          <w:rFonts w:eastAsiaTheme="minorEastAsia"/>
        </w:rPr>
        <w:t>negativamente</w:t>
      </w:r>
      <w:r w:rsidRPr="000C75A5">
        <w:rPr>
          <w:rFonts w:eastAsiaTheme="minorEastAsia"/>
        </w:rPr>
        <w:t xml:space="preserve">; </w:t>
      </w:r>
    </w:p>
    <w:p w14:paraId="51101C39" w14:textId="75AA6E5F" w:rsidR="000C75A5" w:rsidRPr="000C75A5" w:rsidRDefault="000C75A5">
      <w:pPr>
        <w:pStyle w:val="Paragrafoelenco"/>
        <w:numPr>
          <w:ilvl w:val="0"/>
          <w:numId w:val="72"/>
        </w:numPr>
        <w:spacing w:after="120"/>
        <w:jc w:val="both"/>
        <w:rPr>
          <w:rFonts w:eastAsiaTheme="minorEastAsia"/>
        </w:rPr>
      </w:pPr>
      <w:r w:rsidRPr="000C75A5">
        <w:rPr>
          <w:rFonts w:eastAsiaTheme="minorEastAsia"/>
        </w:rPr>
        <w:t xml:space="preserve">Applicando una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GD</m:t>
            </m:r>
          </m:sub>
        </m:sSub>
      </m:oMath>
      <w:r w:rsidRPr="000C75A5">
        <w:rPr>
          <w:rFonts w:eastAsiaTheme="minorEastAsia"/>
        </w:rPr>
        <w:t xml:space="preserve"> sufficientemente </w:t>
      </w:r>
      <w:r>
        <w:rPr>
          <w:rFonts w:eastAsiaTheme="minorEastAsia"/>
        </w:rPr>
        <w:t>negativa</w:t>
      </w:r>
      <w:r w:rsidRPr="000C75A5">
        <w:rPr>
          <w:rFonts w:eastAsiaTheme="minorEastAsia"/>
        </w:rPr>
        <w:t xml:space="preserve">, si formerà un campo elettrico orientato </w:t>
      </w:r>
      <w:r w:rsidRPr="000C75A5">
        <w:rPr>
          <w:rFonts w:eastAsiaTheme="minorEastAsia"/>
        </w:rPr>
        <w:br/>
        <w:t xml:space="preserve">dal </w:t>
      </w:r>
      <w:r>
        <w:rPr>
          <w:rFonts w:eastAsiaTheme="minorEastAsia"/>
        </w:rPr>
        <w:t>drain</w:t>
      </w:r>
      <w:r w:rsidRPr="000C75A5">
        <w:rPr>
          <w:rFonts w:eastAsiaTheme="minorEastAsia"/>
        </w:rPr>
        <w:t xml:space="preserve"> al </w:t>
      </w:r>
      <w:r>
        <w:rPr>
          <w:rFonts w:eastAsiaTheme="minorEastAsia"/>
        </w:rPr>
        <w:t xml:space="preserve">gate </w:t>
      </w:r>
      <w:r w:rsidRPr="000C75A5">
        <w:rPr>
          <w:rFonts w:eastAsiaTheme="minorEastAsia"/>
        </w:rPr>
        <w:t xml:space="preserve">molto elevato, per cui gli elettroni nel </w:t>
      </w:r>
      <w:r>
        <w:rPr>
          <w:rFonts w:eastAsiaTheme="minorEastAsia"/>
        </w:rPr>
        <w:t>gate flottante</w:t>
      </w:r>
      <w:r w:rsidRPr="000C75A5">
        <w:rPr>
          <w:rFonts w:eastAsiaTheme="minorEastAsia"/>
        </w:rPr>
        <w:t xml:space="preserve">, avendo carica negativa, </w:t>
      </w:r>
      <w:r w:rsidRPr="000C75A5">
        <w:rPr>
          <w:rFonts w:eastAsiaTheme="minorEastAsia"/>
        </w:rPr>
        <w:br/>
        <w:t xml:space="preserve">subiranno un’elevata accelerazione in verso opposto al campo elettrico, e quindi verso il </w:t>
      </w:r>
      <w:r>
        <w:rPr>
          <w:rFonts w:eastAsiaTheme="minorEastAsia"/>
        </w:rPr>
        <w:t>drain</w:t>
      </w:r>
      <w:r w:rsidRPr="000C75A5">
        <w:rPr>
          <w:rFonts w:eastAsiaTheme="minorEastAsia"/>
        </w:rPr>
        <w:t xml:space="preserve">. Questi elettroni, dunque, attraverseranno l’ossido di silicio, </w:t>
      </w:r>
      <w:r>
        <w:rPr>
          <w:rFonts w:eastAsiaTheme="minorEastAsia"/>
        </w:rPr>
        <w:t>abbandonando così il gate flottante</w:t>
      </w:r>
      <w:r w:rsidRPr="000C75A5">
        <w:rPr>
          <w:rFonts w:eastAsiaTheme="minorEastAsia"/>
        </w:rPr>
        <w:t xml:space="preserve">, </w:t>
      </w:r>
      <w:r>
        <w:rPr>
          <w:rFonts w:eastAsiaTheme="minorEastAsia"/>
        </w:rPr>
        <w:br/>
      </w:r>
      <w:r w:rsidRPr="000C75A5">
        <w:rPr>
          <w:rFonts w:eastAsiaTheme="minorEastAsia"/>
        </w:rPr>
        <w:t xml:space="preserve">che quindi si </w:t>
      </w:r>
      <w:r>
        <w:rPr>
          <w:rFonts w:eastAsiaTheme="minorEastAsia"/>
        </w:rPr>
        <w:t>scaricherà.</w:t>
      </w:r>
      <w:r w:rsidRPr="000C75A5">
        <w:rPr>
          <w:rFonts w:eastAsiaTheme="minorEastAsia"/>
        </w:rPr>
        <w:t xml:space="preserve"> </w:t>
      </w:r>
    </w:p>
    <w:p w14:paraId="3E334CA5" w14:textId="23B7ABFB" w:rsidR="000C75A5" w:rsidRDefault="00830217" w:rsidP="000C75A5">
      <w:pPr>
        <w:spacing w:after="0"/>
        <w:jc w:val="both"/>
        <w:rPr>
          <w:rFonts w:eastAsiaTheme="minorEastAsia"/>
        </w:rPr>
      </w:pPr>
      <w:r>
        <w:rPr>
          <w:rFonts w:eastAsiaTheme="minorEastAsia"/>
        </w:rPr>
        <w:t>Tipicamente:</w:t>
      </w:r>
    </w:p>
    <w:p w14:paraId="31259103" w14:textId="23C25869" w:rsidR="00830217" w:rsidRDefault="00830217">
      <w:pPr>
        <w:pStyle w:val="Paragrafoelenco"/>
        <w:numPr>
          <w:ilvl w:val="0"/>
          <w:numId w:val="72"/>
        </w:numPr>
        <w:spacing w:after="0"/>
        <w:jc w:val="both"/>
        <w:rPr>
          <w:rFonts w:eastAsiaTheme="minorEastAsia"/>
        </w:rPr>
      </w:pPr>
      <w:r>
        <w:rPr>
          <w:rFonts w:eastAsiaTheme="minorEastAsia"/>
        </w:rPr>
        <w:t xml:space="preserve">Per caricare il gate flottante, si applica una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GD</m:t>
            </m:r>
          </m:sub>
        </m:sSub>
        <m:r>
          <w:rPr>
            <w:rFonts w:ascii="Cambria Math" w:eastAsiaTheme="minorEastAsia" w:hAnsi="Cambria Math"/>
          </w:rPr>
          <m:t>=18 V</m:t>
        </m:r>
      </m:oMath>
      <w:r>
        <w:rPr>
          <w:rFonts w:eastAsiaTheme="minorEastAsia"/>
        </w:rPr>
        <w:t>;</w:t>
      </w:r>
    </w:p>
    <w:p w14:paraId="30A5D6FC" w14:textId="7C57449E" w:rsidR="00830217" w:rsidRDefault="00830217">
      <w:pPr>
        <w:pStyle w:val="Paragrafoelenco"/>
        <w:numPr>
          <w:ilvl w:val="0"/>
          <w:numId w:val="72"/>
        </w:numPr>
        <w:spacing w:after="120"/>
        <w:jc w:val="both"/>
        <w:rPr>
          <w:rFonts w:eastAsiaTheme="minorEastAsia"/>
        </w:rPr>
      </w:pPr>
      <w:r>
        <w:rPr>
          <w:rFonts w:eastAsiaTheme="minorEastAsia"/>
        </w:rPr>
        <w:t xml:space="preserve">Per scaricare il gate flottante, si applica una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GD</m:t>
            </m:r>
          </m:sub>
        </m:sSub>
        <m:r>
          <w:rPr>
            <w:rFonts w:ascii="Cambria Math" w:eastAsiaTheme="minorEastAsia" w:hAnsi="Cambria Math"/>
          </w:rPr>
          <m:t>=-18 V</m:t>
        </m:r>
      </m:oMath>
      <w:r>
        <w:rPr>
          <w:rFonts w:eastAsiaTheme="minorEastAsia"/>
        </w:rPr>
        <w:t>.</w:t>
      </w:r>
    </w:p>
    <w:p w14:paraId="519DFB09" w14:textId="140C65E0" w:rsidR="002656ED" w:rsidRDefault="002656ED" w:rsidP="002656ED">
      <w:pPr>
        <w:spacing w:after="60"/>
        <w:jc w:val="both"/>
      </w:pPr>
      <w:r>
        <w:t>Il simbolo circuitale di un nFLOTOX è il seguente:</w:t>
      </w:r>
    </w:p>
    <w:p w14:paraId="34B47837" w14:textId="03BBF86D" w:rsidR="002656ED" w:rsidRPr="00F90F49" w:rsidRDefault="00F90F49" w:rsidP="00F90F49">
      <w:pPr>
        <w:spacing w:after="60"/>
        <w:jc w:val="center"/>
        <w:rPr>
          <w:rFonts w:eastAsiaTheme="minorEastAsia"/>
          <w:bCs/>
          <w:color w:val="EE0000"/>
        </w:rPr>
      </w:pPr>
      <w:r>
        <w:rPr>
          <w:noProof/>
        </w:rPr>
        <w:drawing>
          <wp:inline distT="0" distB="0" distL="0" distR="0" wp14:anchorId="1C060B61" wp14:editId="02ACBDF7">
            <wp:extent cx="1561150" cy="1160891"/>
            <wp:effectExtent l="0" t="0" r="1270" b="1270"/>
            <wp:docPr id="641145330"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cstate="screen">
                      <a:extLst>
                        <a:ext uri="{28A0092B-C50C-407E-A947-70E740481C1C}">
                          <a14:useLocalDpi xmlns:a14="http://schemas.microsoft.com/office/drawing/2010/main"/>
                        </a:ext>
                      </a:extLst>
                    </a:blip>
                    <a:srcRect/>
                    <a:stretch>
                      <a:fillRect/>
                    </a:stretch>
                  </pic:blipFill>
                  <pic:spPr bwMode="auto">
                    <a:xfrm>
                      <a:off x="0" y="0"/>
                      <a:ext cx="1574383" cy="1170731"/>
                    </a:xfrm>
                    <a:prstGeom prst="rect">
                      <a:avLst/>
                    </a:prstGeom>
                    <a:noFill/>
                    <a:ln>
                      <a:noFill/>
                    </a:ln>
                  </pic:spPr>
                </pic:pic>
              </a:graphicData>
            </a:graphic>
          </wp:inline>
        </w:drawing>
      </w:r>
    </w:p>
    <w:p w14:paraId="16C14B71" w14:textId="77777777" w:rsidR="008A142C" w:rsidRDefault="008A142C">
      <w:pPr>
        <w:rPr>
          <w:rFonts w:eastAsiaTheme="minorEastAsia"/>
          <w:bCs/>
          <w:color w:val="EE0000"/>
        </w:rPr>
      </w:pPr>
      <w:r>
        <w:rPr>
          <w:rFonts w:eastAsiaTheme="minorEastAsia"/>
          <w:bCs/>
          <w:color w:val="EE0000"/>
        </w:rPr>
        <w:br w:type="page"/>
      </w:r>
    </w:p>
    <w:p w14:paraId="346CB0CB" w14:textId="029DFE37" w:rsidR="00830217" w:rsidRPr="00967EA2" w:rsidRDefault="008A142C" w:rsidP="00111D6C">
      <w:pPr>
        <w:spacing w:after="60"/>
        <w:jc w:val="both"/>
      </w:pPr>
      <w:r w:rsidRPr="00111D6C">
        <w:rPr>
          <w:rFonts w:eastAsiaTheme="minorEastAsia"/>
          <w:bCs/>
        </w:rPr>
        <w:lastRenderedPageBreak/>
        <w:t xml:space="preserve">A questo punto, prima di vedere </w:t>
      </w:r>
      <w:r w:rsidR="00111D6C" w:rsidRPr="00111D6C">
        <w:rPr>
          <w:rFonts w:eastAsiaTheme="minorEastAsia"/>
          <w:bCs/>
        </w:rPr>
        <w:t xml:space="preserve">come è fatta davvero una </w:t>
      </w:r>
      <w:r w:rsidRPr="00111D6C">
        <w:rPr>
          <w:rFonts w:eastAsiaTheme="minorEastAsia"/>
          <w:bCs/>
        </w:rPr>
        <w:t xml:space="preserve">EEPROM, vediamo cosa succederebbe </w:t>
      </w:r>
      <w:r w:rsidRPr="00111D6C">
        <w:rPr>
          <w:rFonts w:eastAsiaTheme="minorEastAsia"/>
          <w:bCs/>
        </w:rPr>
        <w:br/>
        <w:t xml:space="preserve">se </w:t>
      </w:r>
      <w:r w:rsidR="00794FDA">
        <w:rPr>
          <w:rFonts w:eastAsiaTheme="minorEastAsia"/>
          <w:bCs/>
        </w:rPr>
        <w:t>mantenessimo</w:t>
      </w:r>
      <w:r w:rsidRPr="00111D6C">
        <w:rPr>
          <w:rFonts w:eastAsiaTheme="minorEastAsia"/>
          <w:bCs/>
        </w:rPr>
        <w:t xml:space="preserve"> la stessa struttura di una </w:t>
      </w:r>
      <w:r w:rsidR="0075628C">
        <w:rPr>
          <w:rFonts w:eastAsiaTheme="minorEastAsia"/>
          <w:bCs/>
        </w:rPr>
        <w:t>EPROM</w:t>
      </w:r>
      <w:r w:rsidRPr="00111D6C">
        <w:rPr>
          <w:rFonts w:eastAsiaTheme="minorEastAsia"/>
          <w:bCs/>
        </w:rPr>
        <w:t xml:space="preserve">, </w:t>
      </w:r>
      <w:r w:rsidR="00794FDA">
        <w:rPr>
          <w:rFonts w:eastAsiaTheme="minorEastAsia"/>
          <w:bCs/>
        </w:rPr>
        <w:t xml:space="preserve">usando </w:t>
      </w:r>
      <w:r w:rsidR="00794FDA">
        <w:t>gli nFLOTOX come nMOS a gate flottante</w:t>
      </w:r>
      <w:r w:rsidR="00F90F49">
        <w:t>.</w:t>
      </w:r>
      <w:r w:rsidR="00F90F49">
        <w:br/>
        <w:t xml:space="preserve">Consideriamo allora una sezione </w:t>
      </w:r>
      <w:r w:rsidR="00C23484">
        <w:rPr>
          <w:rFonts w:eastAsiaTheme="minorEastAsia"/>
          <w:bCs/>
        </w:rPr>
        <w:t xml:space="preserve">2x2 di una </w:t>
      </w:r>
      <w:r w:rsidR="00111D6C">
        <w:rPr>
          <w:rFonts w:eastAsiaTheme="minorEastAsia"/>
          <w:bCs/>
        </w:rPr>
        <w:t>memoria di questo tipo:</w:t>
      </w:r>
    </w:p>
    <w:p w14:paraId="32BDBD6C" w14:textId="4266BCF3" w:rsidR="00111D6C" w:rsidRDefault="00967EA2" w:rsidP="00967EA2">
      <w:pPr>
        <w:spacing w:after="120"/>
        <w:jc w:val="center"/>
        <w:rPr>
          <w:color w:val="EE0000"/>
        </w:rPr>
      </w:pPr>
      <w:r>
        <w:rPr>
          <w:noProof/>
          <w:color w:val="EE0000"/>
        </w:rPr>
        <w:drawing>
          <wp:inline distT="0" distB="0" distL="0" distR="0" wp14:anchorId="7F28E5DA" wp14:editId="3BAD4E97">
            <wp:extent cx="3625795" cy="2810913"/>
            <wp:effectExtent l="0" t="0" r="0" b="8890"/>
            <wp:docPr id="29857428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cstate="screen">
                      <a:extLst>
                        <a:ext uri="{28A0092B-C50C-407E-A947-70E740481C1C}">
                          <a14:useLocalDpi xmlns:a14="http://schemas.microsoft.com/office/drawing/2010/main"/>
                        </a:ext>
                      </a:extLst>
                    </a:blip>
                    <a:srcRect/>
                    <a:stretch>
                      <a:fillRect/>
                    </a:stretch>
                  </pic:blipFill>
                  <pic:spPr bwMode="auto">
                    <a:xfrm>
                      <a:off x="0" y="0"/>
                      <a:ext cx="3634633" cy="2817765"/>
                    </a:xfrm>
                    <a:prstGeom prst="rect">
                      <a:avLst/>
                    </a:prstGeom>
                    <a:noFill/>
                    <a:ln>
                      <a:noFill/>
                    </a:ln>
                  </pic:spPr>
                </pic:pic>
              </a:graphicData>
            </a:graphic>
          </wp:inline>
        </w:drawing>
      </w:r>
    </w:p>
    <w:p w14:paraId="0076CA4F" w14:textId="4AFFA256" w:rsidR="00794FDA" w:rsidRDefault="00794FDA" w:rsidP="00794FDA">
      <w:pPr>
        <w:spacing w:after="40"/>
        <w:jc w:val="both"/>
      </w:pPr>
      <w:r>
        <w:t xml:space="preserve">La memoria </w:t>
      </w:r>
      <w:r w:rsidR="00ED15DF">
        <w:t xml:space="preserve">è a tutti gli effetti una </w:t>
      </w:r>
      <w:r>
        <w:t>EPROM, per cui ogni cella di memoria memorizza</w:t>
      </w:r>
      <w:r w:rsidR="00A15F25">
        <w:t>:</w:t>
      </w:r>
      <w:r>
        <w:t xml:space="preserve"> </w:t>
      </w:r>
    </w:p>
    <w:p w14:paraId="154D8BE9" w14:textId="751BF481" w:rsidR="00794FDA" w:rsidRPr="00811714" w:rsidRDefault="00794FDA">
      <w:pPr>
        <w:pStyle w:val="Paragrafoelenco"/>
        <w:numPr>
          <w:ilvl w:val="0"/>
          <w:numId w:val="72"/>
        </w:numPr>
        <w:spacing w:after="40"/>
        <w:rPr>
          <w:rFonts w:eastAsiaTheme="minorEastAsia"/>
        </w:rPr>
      </w:pPr>
      <w:r w:rsidRPr="00811714">
        <w:rPr>
          <w:rFonts w:eastAsiaTheme="minorEastAsia"/>
        </w:rPr>
        <w:t>1 se l’n</w:t>
      </w:r>
      <w:r w:rsidR="00A15F25">
        <w:rPr>
          <w:rFonts w:eastAsiaTheme="minorEastAsia"/>
        </w:rPr>
        <w:t xml:space="preserve">FLOTOX </w:t>
      </w:r>
      <w:r w:rsidRPr="00811714">
        <w:rPr>
          <w:rFonts w:eastAsiaTheme="minorEastAsia"/>
        </w:rPr>
        <w:t xml:space="preserve">ha il gate flottante carico; </w:t>
      </w:r>
    </w:p>
    <w:p w14:paraId="59AF6258" w14:textId="471DB6B9" w:rsidR="00794FDA" w:rsidRPr="00794FDA" w:rsidRDefault="00794FDA">
      <w:pPr>
        <w:pStyle w:val="Paragrafoelenco"/>
        <w:numPr>
          <w:ilvl w:val="0"/>
          <w:numId w:val="72"/>
        </w:numPr>
        <w:spacing w:after="120"/>
        <w:rPr>
          <w:rFonts w:eastAsiaTheme="minorEastAsia"/>
        </w:rPr>
      </w:pPr>
      <w:r w:rsidRPr="00811714">
        <w:rPr>
          <w:rFonts w:eastAsiaTheme="minorEastAsia"/>
        </w:rPr>
        <w:t>0 se l’n</w:t>
      </w:r>
      <w:r w:rsidR="00A15F25">
        <w:rPr>
          <w:rFonts w:eastAsiaTheme="minorEastAsia"/>
        </w:rPr>
        <w:t>FLOTOX</w:t>
      </w:r>
      <w:r w:rsidRPr="00811714">
        <w:rPr>
          <w:rFonts w:eastAsiaTheme="minorEastAsia"/>
        </w:rPr>
        <w:t xml:space="preserve"> ha il gate flottante </w:t>
      </w:r>
      <w:r>
        <w:rPr>
          <w:rFonts w:eastAsiaTheme="minorEastAsia"/>
        </w:rPr>
        <w:t>s</w:t>
      </w:r>
      <w:r w:rsidRPr="00811714">
        <w:rPr>
          <w:rFonts w:eastAsiaTheme="minorEastAsia"/>
        </w:rPr>
        <w:t xml:space="preserve">carico. </w:t>
      </w:r>
    </w:p>
    <w:p w14:paraId="2BA4203E" w14:textId="5CD4C271" w:rsidR="000F73CC" w:rsidRDefault="00111D6C" w:rsidP="00111D6C">
      <w:pPr>
        <w:spacing w:after="40"/>
        <w:jc w:val="both"/>
        <w:rPr>
          <w:rFonts w:eastAsiaTheme="minorEastAsia"/>
        </w:rPr>
      </w:pPr>
      <w:r w:rsidRPr="00111D6C">
        <w:t xml:space="preserve">Supponiamo di voler programmare la cella di memoria </w:t>
      </w:r>
      <m:oMath>
        <m:r>
          <w:rPr>
            <w:rFonts w:ascii="Cambria Math" w:eastAsiaTheme="minorEastAsia" w:hAnsi="Cambria Math"/>
          </w:rPr>
          <m:t>(i,j)</m:t>
        </m:r>
      </m:oMath>
      <w:r w:rsidR="000F73CC">
        <w:rPr>
          <w:rFonts w:eastAsiaTheme="minorEastAsia"/>
        </w:rPr>
        <w:t>:</w:t>
      </w:r>
    </w:p>
    <w:p w14:paraId="1791D880" w14:textId="502F427B" w:rsidR="000F73CC" w:rsidRDefault="000F73CC">
      <w:pPr>
        <w:pStyle w:val="Paragrafoelenco"/>
        <w:numPr>
          <w:ilvl w:val="0"/>
          <w:numId w:val="72"/>
        </w:numPr>
        <w:spacing w:after="40"/>
        <w:jc w:val="both"/>
        <w:rPr>
          <w:rFonts w:eastAsiaTheme="minorEastAsia"/>
        </w:rPr>
      </w:pPr>
      <w:r>
        <w:rPr>
          <w:rFonts w:eastAsiaTheme="minorEastAsia"/>
        </w:rPr>
        <w:t xml:space="preserve">La cella </w:t>
      </w:r>
      <m:oMath>
        <m:r>
          <w:rPr>
            <w:rFonts w:ascii="Cambria Math" w:eastAsiaTheme="minorEastAsia" w:hAnsi="Cambria Math"/>
          </w:rPr>
          <m:t>(i,j)</m:t>
        </m:r>
      </m:oMath>
      <w:r>
        <w:rPr>
          <w:rFonts w:eastAsiaTheme="minorEastAsia"/>
        </w:rPr>
        <w:t xml:space="preserve"> deve essere programmata, per cui </w:t>
      </w:r>
      <w:r w:rsidR="00794FDA">
        <w:rPr>
          <w:rFonts w:eastAsiaTheme="minorEastAsia"/>
        </w:rPr>
        <w:t xml:space="preserve">bisogna porre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=18 V</m:t>
        </m:r>
      </m:oMath>
      <w:r w:rsidR="003619ED">
        <w:rPr>
          <w:rFonts w:eastAsiaTheme="minorEastAsia"/>
        </w:rPr>
        <w:t>,</w:t>
      </w:r>
      <w:r w:rsidR="00794FDA">
        <w:rPr>
          <w:rFonts w:eastAsiaTheme="minorEastAsia"/>
        </w:rPr>
        <w:t xml:space="preserve"> </w:t>
      </w:r>
      <w:r w:rsidR="00794FDA">
        <w:rPr>
          <w:rFonts w:eastAsiaTheme="minorEastAsia"/>
        </w:rPr>
        <w:br/>
        <w:t>in modo che il gate flottante dell’n</w:t>
      </w:r>
      <w:r w:rsidR="00967EA2">
        <w:rPr>
          <w:rFonts w:eastAsiaTheme="minorEastAsia"/>
        </w:rPr>
        <w:t>FLOTOX</w:t>
      </w:r>
      <w:r w:rsidR="00794FDA">
        <w:rPr>
          <w:rFonts w:eastAsiaTheme="minorEastAsia"/>
        </w:rPr>
        <w:t xml:space="preserve"> si carichi negativamente.</w:t>
      </w:r>
      <w:r w:rsidR="00794FDA">
        <w:rPr>
          <w:rFonts w:eastAsiaTheme="minorEastAsia"/>
        </w:rPr>
        <w:br/>
      </w:r>
      <w:r>
        <w:rPr>
          <w:rFonts w:eastAsiaTheme="minorEastAsia"/>
        </w:rPr>
        <w:t xml:space="preserve">Osservando il circuito,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j</m:t>
                </m:r>
              </m:sub>
            </m:sSub>
          </m:sub>
        </m:sSub>
      </m:oMath>
      <w:r>
        <w:rPr>
          <w:rFonts w:eastAsiaTheme="minorEastAsia"/>
        </w:rPr>
        <w:t xml:space="preserve">, per cui poniamo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=18 V</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j</m:t>
                </m:r>
              </m:sub>
            </m:sSub>
          </m:sub>
        </m:sSub>
        <m:r>
          <w:rPr>
            <w:rFonts w:ascii="Cambria Math" w:eastAsiaTheme="minorEastAsia" w:hAnsi="Cambria Math"/>
          </w:rPr>
          <m:t>=0 V</m:t>
        </m:r>
      </m:oMath>
      <w:r>
        <w:rPr>
          <w:rFonts w:eastAsiaTheme="minorEastAsia"/>
        </w:rPr>
        <w:t>;</w:t>
      </w:r>
    </w:p>
    <w:p w14:paraId="51E3EEF7" w14:textId="234DC978" w:rsidR="000F73CC" w:rsidRDefault="000F73CC">
      <w:pPr>
        <w:pStyle w:val="Paragrafoelenco"/>
        <w:numPr>
          <w:ilvl w:val="0"/>
          <w:numId w:val="72"/>
        </w:numPr>
        <w:spacing w:after="20"/>
        <w:ind w:left="714" w:hanging="357"/>
        <w:contextualSpacing w:val="0"/>
        <w:jc w:val="both"/>
        <w:rPr>
          <w:rFonts w:eastAsiaTheme="minorEastAsia"/>
        </w:rPr>
      </w:pPr>
      <w:r>
        <w:rPr>
          <w:rFonts w:eastAsiaTheme="minorEastAsia"/>
        </w:rPr>
        <w:t xml:space="preserve">Le altre celle devono rimanere immodificate, per cui, per ciascuna di queste, </w:t>
      </w:r>
      <w:r>
        <w:rPr>
          <w:rFonts w:eastAsiaTheme="minorEastAsia"/>
        </w:rPr>
        <w:br/>
      </w:r>
      <w:r w:rsidR="00794FDA">
        <w:rPr>
          <w:rFonts w:eastAsiaTheme="minorEastAsia"/>
        </w:rPr>
        <w:t xml:space="preserve">bisogna porre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=0 V</m:t>
        </m:r>
      </m:oMath>
      <w:r w:rsidR="00794FDA">
        <w:rPr>
          <w:rFonts w:eastAsiaTheme="minorEastAsia"/>
        </w:rPr>
        <w:t>, in modo che il gate flottante dell’nMOS rimanga invariato</w:t>
      </w:r>
      <w:r>
        <w:rPr>
          <w:rFonts w:eastAsiaTheme="minorEastAsia"/>
        </w:rPr>
        <w:t>. Osservando il circuito:</w:t>
      </w:r>
    </w:p>
    <w:p w14:paraId="1A2A5B84" w14:textId="34FE4E04" w:rsidR="000F73CC" w:rsidRDefault="000F73CC">
      <w:pPr>
        <w:pStyle w:val="Paragrafoelenco"/>
        <w:numPr>
          <w:ilvl w:val="1"/>
          <w:numId w:val="72"/>
        </w:numPr>
        <w:spacing w:after="40"/>
        <w:jc w:val="both"/>
        <w:rPr>
          <w:rFonts w:eastAsiaTheme="minorEastAsia"/>
        </w:rPr>
      </w:pPr>
      <w:r>
        <w:rPr>
          <w:rFonts w:eastAsiaTheme="minorEastAsia"/>
        </w:rPr>
        <w:t xml:space="preserve">Per la cella  </w:t>
      </w:r>
      <m:oMath>
        <m:r>
          <w:rPr>
            <w:rFonts w:ascii="Cambria Math" w:eastAsiaTheme="minorEastAsia" w:hAnsi="Cambria Math"/>
          </w:rPr>
          <m:t>(i,j+1)</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=18 V</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j+1</m:t>
                </m:r>
              </m:sub>
            </m:sSub>
          </m:sub>
        </m:sSub>
      </m:oMath>
      <w:r>
        <w:rPr>
          <w:rFonts w:eastAsiaTheme="minorEastAsia"/>
        </w:rPr>
        <w:t xml:space="preserve">, per cui poniamo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j+1</m:t>
                </m:r>
              </m:sub>
            </m:sSub>
          </m:sub>
        </m:sSub>
        <m:r>
          <w:rPr>
            <w:rFonts w:ascii="Cambria Math" w:eastAsiaTheme="minorEastAsia" w:hAnsi="Cambria Math"/>
          </w:rPr>
          <m:t>=18 V</m:t>
        </m:r>
      </m:oMath>
      <w:r>
        <w:rPr>
          <w:rFonts w:eastAsiaTheme="minorEastAsia"/>
        </w:rPr>
        <w:t>;</w:t>
      </w:r>
    </w:p>
    <w:p w14:paraId="78D5B05E" w14:textId="361BF057" w:rsidR="000F73CC" w:rsidRDefault="000F73CC">
      <w:pPr>
        <w:pStyle w:val="Paragrafoelenco"/>
        <w:numPr>
          <w:ilvl w:val="1"/>
          <w:numId w:val="72"/>
        </w:numPr>
        <w:spacing w:after="40"/>
        <w:jc w:val="both"/>
        <w:rPr>
          <w:rFonts w:eastAsiaTheme="minorEastAsia"/>
        </w:rPr>
      </w:pPr>
      <w:r>
        <w:rPr>
          <w:rFonts w:eastAsiaTheme="minorEastAsia"/>
        </w:rPr>
        <w:t xml:space="preserve">Per la cella </w:t>
      </w:r>
      <m:oMath>
        <m:r>
          <w:rPr>
            <w:rFonts w:ascii="Cambria Math" w:eastAsiaTheme="minorEastAsia" w:hAnsi="Cambria Math"/>
          </w:rPr>
          <m:t>(i+1,j)</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i+1</m:t>
                </m:r>
              </m:sub>
            </m:sSub>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j</m:t>
                </m:r>
              </m:sub>
            </m:sSub>
          </m:sub>
        </m:sSub>
        <m:r>
          <w:rPr>
            <w:rFonts w:ascii="Cambria Math" w:eastAsiaTheme="minorEastAsia" w:hAnsi="Cambria Math"/>
          </w:rPr>
          <m:t>=0 V</m:t>
        </m:r>
      </m:oMath>
      <w:r>
        <w:rPr>
          <w:rFonts w:eastAsiaTheme="minorEastAsia"/>
        </w:rPr>
        <w:t xml:space="preserve">, per cui poniamo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i+1</m:t>
                </m:r>
              </m:sub>
            </m:sSub>
          </m:sub>
        </m:sSub>
        <m:r>
          <w:rPr>
            <w:rFonts w:ascii="Cambria Math" w:eastAsiaTheme="minorEastAsia" w:hAnsi="Cambria Math"/>
          </w:rPr>
          <m:t>=0 V</m:t>
        </m:r>
      </m:oMath>
      <w:r>
        <w:rPr>
          <w:rFonts w:eastAsiaTheme="minorEastAsia"/>
        </w:rPr>
        <w:t>;</w:t>
      </w:r>
    </w:p>
    <w:p w14:paraId="75430602" w14:textId="3E91ED5C" w:rsidR="000F73CC" w:rsidRPr="000F73CC" w:rsidRDefault="000F73CC">
      <w:pPr>
        <w:pStyle w:val="Paragrafoelenco"/>
        <w:numPr>
          <w:ilvl w:val="1"/>
          <w:numId w:val="72"/>
        </w:numPr>
        <w:spacing w:after="120"/>
        <w:jc w:val="both"/>
        <w:rPr>
          <w:rFonts w:eastAsiaTheme="minorEastAsia"/>
        </w:rPr>
      </w:pPr>
      <w:r>
        <w:rPr>
          <w:rFonts w:eastAsiaTheme="minorEastAsia"/>
        </w:rPr>
        <w:t xml:space="preserve">Per la cella </w:t>
      </w:r>
      <m:oMath>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i+1</m:t>
                </m:r>
              </m:sub>
            </m:sSub>
          </m:sub>
        </m:sSub>
        <m:r>
          <w:rPr>
            <w:rFonts w:ascii="Cambria Math" w:eastAsiaTheme="minorEastAsia" w:hAnsi="Cambria Math"/>
          </w:rPr>
          <m:t>=0 V</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j+1</m:t>
                </m:r>
              </m:sub>
            </m:sSub>
          </m:sub>
        </m:sSub>
        <m:r>
          <w:rPr>
            <w:rFonts w:ascii="Cambria Math" w:eastAsiaTheme="minorEastAsia" w:hAnsi="Cambria Math"/>
          </w:rPr>
          <m:t>=18 V</m:t>
        </m:r>
      </m:oMath>
      <w:r>
        <w:rPr>
          <w:rFonts w:eastAsiaTheme="minorEastAsia"/>
        </w:rPr>
        <w:t xml:space="preserve">. </w:t>
      </w:r>
      <w:r>
        <w:rPr>
          <w:rFonts w:eastAsiaTheme="minorEastAsia"/>
        </w:rPr>
        <w:br/>
        <w:t xml:space="preserve">Si </w:t>
      </w:r>
      <w:r w:rsidR="005759F9">
        <w:rPr>
          <w:rFonts w:eastAsiaTheme="minorEastAsia"/>
        </w:rPr>
        <w:t>avrà</w:t>
      </w:r>
      <w:r>
        <w:rPr>
          <w:rFonts w:eastAsiaTheme="minorEastAsia"/>
        </w:rPr>
        <w:t xml:space="preserve"> così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GD</m:t>
            </m:r>
          </m:sub>
        </m:sSub>
        <m:r>
          <w:rPr>
            <w:rFonts w:ascii="Cambria Math" w:eastAsiaTheme="minorEastAsia" w:hAnsi="Cambria Math"/>
          </w:rPr>
          <m:t>=-18 V</m:t>
        </m:r>
      </m:oMath>
      <w:r>
        <w:rPr>
          <w:rFonts w:eastAsiaTheme="minorEastAsia"/>
        </w:rPr>
        <w:t xml:space="preserve">, per cui </w:t>
      </w:r>
      <w:r w:rsidR="00794FDA">
        <w:rPr>
          <w:rFonts w:eastAsiaTheme="minorEastAsia"/>
        </w:rPr>
        <w:t xml:space="preserve">il gate flottante dell’nMOS si scaricherà, </w:t>
      </w:r>
      <w:r w:rsidR="00794FDA">
        <w:rPr>
          <w:rFonts w:eastAsiaTheme="minorEastAsia"/>
        </w:rPr>
        <w:br/>
        <w:t>portando alla cancellazione della cella</w:t>
      </w:r>
      <w:r>
        <w:rPr>
          <w:rFonts w:eastAsiaTheme="minorEastAsia"/>
        </w:rPr>
        <w:t>.</w:t>
      </w:r>
    </w:p>
    <w:p w14:paraId="0ACA17A9" w14:textId="1F399585" w:rsidR="000F73CC" w:rsidRDefault="000F73CC" w:rsidP="00111D6C">
      <w:pPr>
        <w:spacing w:after="40"/>
        <w:jc w:val="both"/>
        <w:rPr>
          <w:rFonts w:eastAsiaTheme="minorEastAsia"/>
        </w:rPr>
      </w:pPr>
      <w:r>
        <w:rPr>
          <w:rFonts w:eastAsiaTheme="minorEastAsia"/>
        </w:rPr>
        <w:t>Possiamo osservare allora due problemi:</w:t>
      </w:r>
    </w:p>
    <w:p w14:paraId="04AC032D" w14:textId="1A17A5A8" w:rsidR="000F73CC" w:rsidRPr="000F73CC" w:rsidRDefault="005A092E">
      <w:pPr>
        <w:pStyle w:val="Paragrafoelenco"/>
        <w:numPr>
          <w:ilvl w:val="0"/>
          <w:numId w:val="72"/>
        </w:numPr>
        <w:spacing w:after="40"/>
        <w:jc w:val="both"/>
        <w:rPr>
          <w:rFonts w:eastAsiaTheme="minorEastAsia"/>
        </w:rPr>
      </w:pPr>
      <w:r>
        <w:rPr>
          <w:rFonts w:eastAsiaTheme="minorEastAsia"/>
        </w:rPr>
        <w:t xml:space="preserve">Modificando il valore memorizzato in una cella verrà modificato anche il valore memorizzato nelle altre celle; </w:t>
      </w:r>
    </w:p>
    <w:p w14:paraId="3A90176C" w14:textId="365C1C9C" w:rsidR="00111D6C" w:rsidRDefault="005A092E">
      <w:pPr>
        <w:pStyle w:val="Paragrafoelenco"/>
        <w:numPr>
          <w:ilvl w:val="0"/>
          <w:numId w:val="72"/>
        </w:numPr>
        <w:spacing w:after="40"/>
        <w:ind w:left="714" w:hanging="357"/>
        <w:contextualSpacing w:val="0"/>
        <w:jc w:val="both"/>
        <w:rPr>
          <w:rFonts w:eastAsiaTheme="minorEastAsia"/>
        </w:rPr>
      </w:pPr>
      <w:r>
        <w:rPr>
          <w:rFonts w:eastAsiaTheme="minorEastAsia"/>
        </w:rPr>
        <w:t xml:space="preserve">Viene dissipata molta potenza. In particolare, considerando la cella </w:t>
      </w:r>
      <m:oMath>
        <m:r>
          <w:rPr>
            <w:rFonts w:ascii="Cambria Math" w:eastAsiaTheme="minorEastAsia" w:hAnsi="Cambria Math"/>
          </w:rPr>
          <m:t>(i,j+1)</m:t>
        </m:r>
      </m:oMath>
      <w:r>
        <w:rPr>
          <w:rFonts w:eastAsiaTheme="minorEastAsia"/>
        </w:rPr>
        <w:t xml:space="preserve">, </w:t>
      </w:r>
      <w:r>
        <w:rPr>
          <w:rFonts w:eastAsiaTheme="minorEastAsia"/>
        </w:rPr>
        <w:br/>
        <w:t xml:space="preserve">abbiamo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=18 V</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oMath>
      <w:r>
        <w:rPr>
          <w:rFonts w:eastAsiaTheme="minorEastAsia"/>
        </w:rPr>
        <w:t xml:space="preserve">, dunque, supponendo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r>
          <w:rPr>
            <w:rFonts w:ascii="Cambria Math" w:eastAsiaTheme="minorEastAsia" w:hAnsi="Cambria Math"/>
          </w:rPr>
          <m:t>=1 V</m:t>
        </m:r>
      </m:oMath>
      <w:r>
        <w:rPr>
          <w:rFonts w:eastAsiaTheme="minorEastAsia"/>
        </w:rPr>
        <w:t>:</w:t>
      </w:r>
    </w:p>
    <w:p w14:paraId="561128CF" w14:textId="7CCC75DF" w:rsidR="005A092E" w:rsidRDefault="00000000">
      <w:pPr>
        <w:pStyle w:val="Paragrafoelenco"/>
        <w:numPr>
          <w:ilvl w:val="1"/>
          <w:numId w:val="72"/>
        </w:numPr>
        <w:spacing w:after="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w:r w:rsidR="005A092E">
        <w:rPr>
          <w:rFonts w:eastAsiaTheme="minorEastAsia"/>
        </w:rPr>
        <w:t>, per cui l’nFLOTOX è in conduzione;</w:t>
      </w:r>
    </w:p>
    <w:p w14:paraId="6788CD4A" w14:textId="12E91007" w:rsidR="005A092E" w:rsidRDefault="00000000">
      <w:pPr>
        <w:pStyle w:val="Paragrafoelenco"/>
        <w:numPr>
          <w:ilvl w:val="1"/>
          <w:numId w:val="72"/>
        </w:numPr>
        <w:spacing w:after="6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sub>
        </m:sSub>
      </m:oMath>
      <w:r w:rsidR="005A092E">
        <w:rPr>
          <w:rFonts w:eastAsiaTheme="minorEastAsia"/>
        </w:rPr>
        <w:t>, per cui l’nFLOTOX è in saturazione.</w:t>
      </w:r>
    </w:p>
    <w:p w14:paraId="20A23773" w14:textId="0A35FE30" w:rsidR="005A092E" w:rsidRDefault="005A092E" w:rsidP="005A092E">
      <w:pPr>
        <w:spacing w:after="120"/>
        <w:ind w:left="709"/>
        <w:jc w:val="both"/>
        <w:rPr>
          <w:rFonts w:eastAsiaTheme="minorEastAsia"/>
        </w:rPr>
      </w:pPr>
      <w:r>
        <w:rPr>
          <w:rFonts w:eastAsiaTheme="minorEastAsia"/>
        </w:rPr>
        <w:t xml:space="preserve">L’nFLOTOX, dunque, sarà percorso da una corrente molto elevata, e quindi dissiperà </w:t>
      </w:r>
      <w:r>
        <w:rPr>
          <w:rFonts w:eastAsiaTheme="minorEastAsia"/>
        </w:rPr>
        <w:br/>
        <w:t xml:space="preserve">molta potenza. </w:t>
      </w:r>
    </w:p>
    <w:p w14:paraId="16E6EF00" w14:textId="77777777" w:rsidR="00794FDA" w:rsidRDefault="00794FDA">
      <w:pPr>
        <w:rPr>
          <w:rFonts w:eastAsiaTheme="minorEastAsia"/>
        </w:rPr>
      </w:pPr>
      <w:r>
        <w:rPr>
          <w:rFonts w:eastAsiaTheme="minorEastAsia"/>
        </w:rPr>
        <w:br w:type="page"/>
      </w:r>
    </w:p>
    <w:p w14:paraId="23C4552A" w14:textId="04BBDCC0" w:rsidR="00E76C21" w:rsidRPr="00E76C21" w:rsidRDefault="005A092E" w:rsidP="005A092E">
      <w:pPr>
        <w:spacing w:after="0"/>
        <w:jc w:val="both"/>
        <w:rPr>
          <w:rFonts w:eastAsiaTheme="minorEastAsia"/>
        </w:rPr>
      </w:pPr>
      <w:r w:rsidRPr="00E76C21">
        <w:rPr>
          <w:rFonts w:eastAsiaTheme="minorEastAsia"/>
        </w:rPr>
        <w:lastRenderedPageBreak/>
        <w:t xml:space="preserve">Per risolvere questi problemi, </w:t>
      </w:r>
      <w:r w:rsidR="00E76C21" w:rsidRPr="00E76C21">
        <w:rPr>
          <w:rFonts w:eastAsiaTheme="minorEastAsia"/>
        </w:rPr>
        <w:t xml:space="preserve">la struttura della EEPROM viene modificata rispetto a quella </w:t>
      </w:r>
      <w:r w:rsidR="00E76C21" w:rsidRPr="00E76C21">
        <w:rPr>
          <w:rFonts w:eastAsiaTheme="minorEastAsia"/>
        </w:rPr>
        <w:br/>
        <w:t xml:space="preserve">di una </w:t>
      </w:r>
      <w:r w:rsidR="00310B4C">
        <w:rPr>
          <w:rFonts w:eastAsiaTheme="minorEastAsia"/>
        </w:rPr>
        <w:t>EPROM</w:t>
      </w:r>
      <w:r w:rsidR="00E76C21" w:rsidRPr="00E76C21">
        <w:rPr>
          <w:rFonts w:eastAsiaTheme="minorEastAsia"/>
        </w:rPr>
        <w:t>, aggiungendo:</w:t>
      </w:r>
    </w:p>
    <w:p w14:paraId="6AD8CE22" w14:textId="77777777" w:rsidR="00E76C21" w:rsidRPr="00E76C21" w:rsidRDefault="00E76C21">
      <w:pPr>
        <w:pStyle w:val="Paragrafoelenco"/>
        <w:numPr>
          <w:ilvl w:val="0"/>
          <w:numId w:val="72"/>
        </w:numPr>
        <w:spacing w:after="0"/>
        <w:jc w:val="both"/>
        <w:rPr>
          <w:rFonts w:eastAsiaTheme="minorEastAsia"/>
        </w:rPr>
      </w:pPr>
      <w:r w:rsidRPr="00E76C21">
        <w:rPr>
          <w:rFonts w:eastAsiaTheme="minorEastAsia"/>
        </w:rPr>
        <w:t xml:space="preserve">Per ogni riga </w:t>
      </w:r>
      <w:r w:rsidRPr="00E76C21">
        <w:rPr>
          <w:rFonts w:eastAsiaTheme="minorEastAsia"/>
          <w:i/>
          <w:iCs/>
        </w:rPr>
        <w:t>i</w:t>
      </w:r>
      <w:r w:rsidRPr="00E76C21">
        <w:rPr>
          <w:rFonts w:eastAsiaTheme="minorEastAsia"/>
        </w:rPr>
        <w:t xml:space="preserve">-esima, un filo di selezione </w:t>
      </w:r>
      <m:oMath>
        <m:r>
          <w:rPr>
            <w:rFonts w:ascii="Cambria Math" w:hAnsi="Cambria Math"/>
          </w:rPr>
          <m:t>SE</m:t>
        </m:r>
        <m:sSub>
          <m:sSubPr>
            <m:ctrlPr>
              <w:rPr>
                <w:rFonts w:ascii="Cambria Math" w:hAnsi="Cambria Math"/>
                <w:i/>
              </w:rPr>
            </m:ctrlPr>
          </m:sSubPr>
          <m:e>
            <m:r>
              <w:rPr>
                <w:rFonts w:ascii="Cambria Math" w:hAnsi="Cambria Math"/>
              </w:rPr>
              <m:t>L</m:t>
            </m:r>
          </m:e>
          <m:sub>
            <m:r>
              <w:rPr>
                <w:rFonts w:ascii="Cambria Math" w:hAnsi="Cambria Math"/>
              </w:rPr>
              <m:t>i</m:t>
            </m:r>
          </m:sub>
        </m:sSub>
      </m:oMath>
      <w:r w:rsidRPr="00E76C21">
        <w:rPr>
          <w:rFonts w:eastAsiaTheme="minorEastAsia"/>
        </w:rPr>
        <w:t>;</w:t>
      </w:r>
    </w:p>
    <w:p w14:paraId="2BC81A13" w14:textId="6FDBE732" w:rsidR="005A092E" w:rsidRPr="00E76C21" w:rsidRDefault="00E76C21">
      <w:pPr>
        <w:pStyle w:val="Paragrafoelenco"/>
        <w:numPr>
          <w:ilvl w:val="0"/>
          <w:numId w:val="72"/>
        </w:numPr>
        <w:spacing w:after="60"/>
        <w:jc w:val="both"/>
        <w:rPr>
          <w:rFonts w:eastAsiaTheme="minorEastAsia"/>
        </w:rPr>
      </w:pPr>
      <w:r w:rsidRPr="00E76C21">
        <w:rPr>
          <w:rFonts w:eastAsiaTheme="minorEastAsia"/>
        </w:rPr>
        <w:t xml:space="preserve">Per ogni colonna </w:t>
      </w:r>
      <w:r w:rsidRPr="00E76C21">
        <w:rPr>
          <w:rFonts w:eastAsiaTheme="minorEastAsia"/>
          <w:i/>
          <w:iCs/>
        </w:rPr>
        <w:t>j</w:t>
      </w:r>
      <w:r w:rsidRPr="00E76C21">
        <w:rPr>
          <w:rFonts w:eastAsiaTheme="minorEastAsia"/>
        </w:rPr>
        <w:t xml:space="preserve">-esima, un filo per la connessione a massa </w:t>
      </w:r>
      <m:oMath>
        <m:r>
          <w:rPr>
            <w:rFonts w:ascii="Cambria Math" w:hAnsi="Cambria Math"/>
          </w:rPr>
          <m:t>GN</m:t>
        </m:r>
        <m:sSub>
          <m:sSubPr>
            <m:ctrlPr>
              <w:rPr>
                <w:rFonts w:ascii="Cambria Math" w:hAnsi="Cambria Math"/>
                <w:i/>
              </w:rPr>
            </m:ctrlPr>
          </m:sSubPr>
          <m:e>
            <m:r>
              <w:rPr>
                <w:rFonts w:ascii="Cambria Math" w:hAnsi="Cambria Math"/>
              </w:rPr>
              <m:t>D</m:t>
            </m:r>
          </m:e>
          <m:sub>
            <m:r>
              <w:rPr>
                <w:rFonts w:ascii="Cambria Math" w:hAnsi="Cambria Math"/>
              </w:rPr>
              <m:t>j</m:t>
            </m:r>
          </m:sub>
        </m:sSub>
      </m:oMath>
      <w:r w:rsidRPr="00E76C21">
        <w:rPr>
          <w:rFonts w:eastAsiaTheme="minorEastAsia"/>
        </w:rPr>
        <w:t>.</w:t>
      </w:r>
    </w:p>
    <w:p w14:paraId="55BFC1BD" w14:textId="066DFD25" w:rsidR="00E76C21" w:rsidRDefault="00967EA2" w:rsidP="00805CF4">
      <w:pPr>
        <w:spacing w:after="60"/>
        <w:jc w:val="both"/>
        <w:rPr>
          <w:rFonts w:eastAsiaTheme="minorEastAsia"/>
        </w:rPr>
      </w:pPr>
      <w:r>
        <w:rPr>
          <w:rFonts w:eastAsiaTheme="minorEastAsia"/>
        </w:rPr>
        <w:t>Inoltre</w:t>
      </w:r>
      <w:r w:rsidR="00805CF4">
        <w:rPr>
          <w:rFonts w:eastAsiaTheme="minorEastAsia"/>
        </w:rPr>
        <w:t xml:space="preserve">, ogni cella di memoria </w:t>
      </w:r>
      <m:oMath>
        <m:r>
          <w:rPr>
            <w:rFonts w:ascii="Cambria Math" w:eastAsiaTheme="minorEastAsia" w:hAnsi="Cambria Math"/>
          </w:rPr>
          <m:t>(i,j)</m:t>
        </m:r>
      </m:oMath>
      <w:r w:rsidR="00805CF4" w:rsidRPr="00111D6C">
        <w:rPr>
          <w:rFonts w:eastAsiaTheme="minorEastAsia"/>
        </w:rPr>
        <w:t xml:space="preserve"> </w:t>
      </w:r>
      <w:r w:rsidR="00805CF4" w:rsidRPr="00111D6C">
        <w:t>è fatta in questo modo</w:t>
      </w:r>
      <w:r w:rsidR="00805CF4">
        <w:rPr>
          <w:rFonts w:eastAsiaTheme="minorEastAsia"/>
        </w:rPr>
        <w:t>:</w:t>
      </w:r>
    </w:p>
    <w:p w14:paraId="6DD67F94" w14:textId="7207D3C7" w:rsidR="0034662E" w:rsidRDefault="00805CF4" w:rsidP="008F40FE">
      <w:pPr>
        <w:spacing w:after="1200"/>
        <w:jc w:val="center"/>
        <w:rPr>
          <w:rFonts w:eastAsiaTheme="minorEastAsia"/>
        </w:rPr>
      </w:pPr>
      <w:r w:rsidRPr="00E76C21">
        <w:rPr>
          <w:noProof/>
        </w:rPr>
        <mc:AlternateContent>
          <mc:Choice Requires="wps">
            <w:drawing>
              <wp:anchor distT="0" distB="0" distL="114300" distR="114300" simplePos="0" relativeHeight="252225536" behindDoc="0" locked="0" layoutInCell="1" allowOverlap="1" wp14:anchorId="10686812" wp14:editId="436F48F5">
                <wp:simplePos x="0" y="0"/>
                <wp:positionH relativeFrom="margin">
                  <wp:posOffset>684640</wp:posOffset>
                </wp:positionH>
                <wp:positionV relativeFrom="paragraph">
                  <wp:posOffset>2536024</wp:posOffset>
                </wp:positionV>
                <wp:extent cx="4770782" cy="596348"/>
                <wp:effectExtent l="0" t="0" r="10795" b="13335"/>
                <wp:wrapNone/>
                <wp:docPr id="263573865" name="Casella di testo 14"/>
                <wp:cNvGraphicFramePr/>
                <a:graphic xmlns:a="http://schemas.openxmlformats.org/drawingml/2006/main">
                  <a:graphicData uri="http://schemas.microsoft.com/office/word/2010/wordprocessingShape">
                    <wps:wsp>
                      <wps:cNvSpPr txBox="1"/>
                      <wps:spPr>
                        <a:xfrm>
                          <a:off x="0" y="0"/>
                          <a:ext cx="4770782" cy="596348"/>
                        </a:xfrm>
                        <a:prstGeom prst="rect">
                          <a:avLst/>
                        </a:prstGeom>
                        <a:solidFill>
                          <a:schemeClr val="lt1"/>
                        </a:solidFill>
                        <a:ln w="6350">
                          <a:solidFill>
                            <a:prstClr val="black"/>
                          </a:solidFill>
                        </a:ln>
                      </wps:spPr>
                      <wps:txbx>
                        <w:txbxContent>
                          <w:p w14:paraId="7DB763B8" w14:textId="375C76DA" w:rsidR="00C23484" w:rsidRPr="00C23484" w:rsidRDefault="00A05EBE" w:rsidP="00C23484">
                            <w:pPr>
                              <w:spacing w:after="40"/>
                              <w:jc w:val="both"/>
                              <w:rPr>
                                <w:rFonts w:eastAsiaTheme="minorEastAsia"/>
                                <w:sz w:val="18"/>
                                <w:szCs w:val="18"/>
                              </w:rPr>
                            </w:pPr>
                            <w:r>
                              <w:rPr>
                                <w:rFonts w:eastAsiaTheme="minorEastAsia"/>
                                <w:sz w:val="18"/>
                                <w:szCs w:val="18"/>
                              </w:rPr>
                              <w:t>La cella di memoria di una EPROM, con la differenza che</w:t>
                            </w:r>
                            <w:r w:rsidR="00C23484" w:rsidRPr="00C23484">
                              <w:rPr>
                                <w:rFonts w:eastAsiaTheme="minorEastAsia"/>
                                <w:sz w:val="18"/>
                                <w:szCs w:val="18"/>
                              </w:rPr>
                              <w:t>:</w:t>
                            </w:r>
                          </w:p>
                          <w:p w14:paraId="6967503D" w14:textId="06F3A6D8" w:rsidR="00C23484" w:rsidRDefault="00A05EBE">
                            <w:pPr>
                              <w:pStyle w:val="Paragrafoelenco"/>
                              <w:numPr>
                                <w:ilvl w:val="0"/>
                                <w:numId w:val="80"/>
                              </w:numPr>
                              <w:spacing w:after="40"/>
                              <w:ind w:left="530"/>
                              <w:jc w:val="both"/>
                              <w:rPr>
                                <w:rFonts w:eastAsiaTheme="minorEastAsia"/>
                                <w:sz w:val="18"/>
                                <w:szCs w:val="18"/>
                              </w:rPr>
                            </w:pPr>
                            <w:r>
                              <w:rPr>
                                <w:rFonts w:eastAsiaTheme="minorEastAsia"/>
                                <w:sz w:val="18"/>
                                <w:szCs w:val="18"/>
                              </w:rPr>
                              <w:t>Il terminale di</w:t>
                            </w:r>
                            <w:r w:rsidR="00805CF4">
                              <w:rPr>
                                <w:rFonts w:eastAsiaTheme="minorEastAsia"/>
                                <w:sz w:val="18"/>
                                <w:szCs w:val="18"/>
                              </w:rPr>
                              <w:t xml:space="preserve"> drain </w:t>
                            </w:r>
                            <m:oMath>
                              <m:r>
                                <w:rPr>
                                  <w:rFonts w:ascii="Cambria Math" w:eastAsiaTheme="minorEastAsia" w:hAnsi="Cambria Math"/>
                                  <w:sz w:val="18"/>
                                  <w:szCs w:val="18"/>
                                </w:rPr>
                                <m:t>D</m:t>
                              </m:r>
                            </m:oMath>
                            <w:r w:rsidR="00805CF4">
                              <w:rPr>
                                <w:rFonts w:eastAsiaTheme="minorEastAsia"/>
                                <w:sz w:val="18"/>
                                <w:szCs w:val="18"/>
                              </w:rPr>
                              <w:t xml:space="preserve"> </w:t>
                            </w:r>
                            <w:r>
                              <w:rPr>
                                <w:rFonts w:eastAsiaTheme="minorEastAsia"/>
                                <w:sz w:val="18"/>
                                <w:szCs w:val="18"/>
                              </w:rPr>
                              <w:t xml:space="preserve">dell’nFLOTOX è </w:t>
                            </w:r>
                            <w:r w:rsidR="00805CF4">
                              <w:rPr>
                                <w:rFonts w:eastAsiaTheme="minorEastAsia"/>
                                <w:sz w:val="18"/>
                                <w:szCs w:val="18"/>
                              </w:rPr>
                              <w:t xml:space="preserve">collegato a </w:t>
                            </w:r>
                            <m:oMath>
                              <m:r>
                                <w:rPr>
                                  <w:rFonts w:ascii="Cambria Math" w:hAnsi="Cambria Math"/>
                                  <w:sz w:val="18"/>
                                  <w:szCs w:val="18"/>
                                </w:rPr>
                                <m:t>B</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j</m:t>
                                  </m:r>
                                </m:sub>
                              </m:sSub>
                            </m:oMath>
                            <w:r>
                              <w:rPr>
                                <w:rFonts w:eastAsiaTheme="minorEastAsia"/>
                                <w:sz w:val="18"/>
                                <w:szCs w:val="18"/>
                              </w:rPr>
                              <w:t xml:space="preserve"> tramite un nMOS pilotato da </w:t>
                            </w:r>
                            <m:oMath>
                              <m:r>
                                <w:rPr>
                                  <w:rFonts w:ascii="Cambria Math" w:eastAsiaTheme="minorEastAsia" w:hAnsi="Cambria Math"/>
                                  <w:sz w:val="18"/>
                                  <w:szCs w:val="18"/>
                                </w:rPr>
                                <m:t>SE</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oMath>
                            <w:r>
                              <w:rPr>
                                <w:rFonts w:eastAsiaTheme="minorEastAsia"/>
                                <w:sz w:val="18"/>
                                <w:szCs w:val="18"/>
                              </w:rPr>
                              <w:t>;</w:t>
                            </w:r>
                          </w:p>
                          <w:p w14:paraId="12A73900" w14:textId="25A270D0" w:rsidR="00805CF4" w:rsidRPr="00C23484" w:rsidRDefault="00A05EBE">
                            <w:pPr>
                              <w:pStyle w:val="Paragrafoelenco"/>
                              <w:numPr>
                                <w:ilvl w:val="0"/>
                                <w:numId w:val="80"/>
                              </w:numPr>
                              <w:spacing w:after="40"/>
                              <w:ind w:left="530"/>
                              <w:jc w:val="both"/>
                              <w:rPr>
                                <w:rFonts w:eastAsiaTheme="minorEastAsia"/>
                                <w:sz w:val="18"/>
                                <w:szCs w:val="18"/>
                              </w:rPr>
                            </w:pPr>
                            <w:r>
                              <w:rPr>
                                <w:rFonts w:eastAsiaTheme="minorEastAsia"/>
                                <w:sz w:val="18"/>
                                <w:szCs w:val="18"/>
                              </w:rPr>
                              <w:t xml:space="preserve">Il terminale di source </w:t>
                            </w:r>
                            <m:oMath>
                              <m:r>
                                <w:rPr>
                                  <w:rFonts w:ascii="Cambria Math" w:eastAsiaTheme="minorEastAsia" w:hAnsi="Cambria Math"/>
                                  <w:sz w:val="18"/>
                                  <w:szCs w:val="18"/>
                                </w:rPr>
                                <m:t>S</m:t>
                              </m:r>
                            </m:oMath>
                            <w:r>
                              <w:rPr>
                                <w:rFonts w:eastAsiaTheme="minorEastAsia"/>
                                <w:sz w:val="18"/>
                                <w:szCs w:val="18"/>
                              </w:rPr>
                              <w:t xml:space="preserve"> dell’nFLOTOX è collegato a </w:t>
                            </w:r>
                            <m:oMath>
                              <m:r>
                                <w:rPr>
                                  <w:rFonts w:ascii="Cambria Math" w:eastAsiaTheme="minorEastAsia" w:hAnsi="Cambria Math"/>
                                  <w:sz w:val="18"/>
                                  <w:szCs w:val="18"/>
                                </w:rPr>
                                <m:t>GN</m:t>
                              </m:r>
                              <m:sSub>
                                <m:sSubPr>
                                  <m:ctrlPr>
                                    <w:rPr>
                                      <w:rFonts w:ascii="Cambria Math" w:eastAsiaTheme="minorEastAsia" w:hAnsi="Cambria Math"/>
                                      <w:i/>
                                      <w:sz w:val="18"/>
                                      <w:szCs w:val="18"/>
                                    </w:rPr>
                                  </m:ctrlPr>
                                </m:sSubPr>
                                <m:e>
                                  <m:r>
                                    <w:rPr>
                                      <w:rFonts w:ascii="Cambria Math" w:eastAsiaTheme="minorEastAsia" w:hAnsi="Cambria Math"/>
                                      <w:sz w:val="18"/>
                                      <w:szCs w:val="18"/>
                                    </w:rPr>
                                    <m:t>D</m:t>
                                  </m:r>
                                </m:e>
                                <m:sub>
                                  <m:r>
                                    <w:rPr>
                                      <w:rFonts w:ascii="Cambria Math" w:eastAsiaTheme="minorEastAsia" w:hAnsi="Cambria Math"/>
                                      <w:sz w:val="18"/>
                                      <w:szCs w:val="18"/>
                                    </w:rPr>
                                    <m:t>j</m:t>
                                  </m:r>
                                </m:sub>
                              </m:sSub>
                            </m:oMath>
                            <w:r>
                              <w:rPr>
                                <w:rFonts w:eastAsiaTheme="minor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86812" id="_x0000_s1296" type="#_x0000_t202" style="position:absolute;left:0;text-align:left;margin-left:53.9pt;margin-top:199.7pt;width:375.65pt;height:46.95pt;z-index:25222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" fillcolor="white [3201]" strokeweight=".5pt">
                <v:textbox>
                  <w:txbxContent>
                    <w:p w14:paraId="7DB763B8" w14:textId="375C76DA" w:rsidR="00C23484" w:rsidRPr="00C23484" w:rsidRDefault="00A05EBE" w:rsidP="00C23484">
                      <w:pPr>
                        <w:spacing w:after="40"/>
                        <w:jc w:val="both"/>
                        <w:rPr>
                          <w:rFonts w:eastAsiaTheme="minorEastAsia"/>
                          <w:sz w:val="18"/>
                          <w:szCs w:val="18"/>
                        </w:rPr>
                      </w:pPr>
                      <w:r>
                        <w:rPr>
                          <w:rFonts w:eastAsiaTheme="minorEastAsia"/>
                          <w:sz w:val="18"/>
                          <w:szCs w:val="18"/>
                        </w:rPr>
                        <w:t>La cella di memoria di una EPROM, con la differenza che</w:t>
                      </w:r>
                      <w:r w:rsidR="00C23484" w:rsidRPr="00C23484">
                        <w:rPr>
                          <w:rFonts w:eastAsiaTheme="minorEastAsia"/>
                          <w:sz w:val="18"/>
                          <w:szCs w:val="18"/>
                        </w:rPr>
                        <w:t>:</w:t>
                      </w:r>
                    </w:p>
                    <w:p w14:paraId="6967503D" w14:textId="06F3A6D8" w:rsidR="00C23484" w:rsidRDefault="00A05EBE">
                      <w:pPr>
                        <w:pStyle w:val="Paragrafoelenco"/>
                        <w:numPr>
                          <w:ilvl w:val="0"/>
                          <w:numId w:val="80"/>
                        </w:numPr>
                        <w:spacing w:after="40"/>
                        <w:ind w:left="530"/>
                        <w:jc w:val="both"/>
                        <w:rPr>
                          <w:rFonts w:eastAsiaTheme="minorEastAsia"/>
                          <w:sz w:val="18"/>
                          <w:szCs w:val="18"/>
                        </w:rPr>
                      </w:pPr>
                      <w:r>
                        <w:rPr>
                          <w:rFonts w:eastAsiaTheme="minorEastAsia"/>
                          <w:sz w:val="18"/>
                          <w:szCs w:val="18"/>
                        </w:rPr>
                        <w:t>Il terminale di</w:t>
                      </w:r>
                      <w:r w:rsidR="00805CF4">
                        <w:rPr>
                          <w:rFonts w:eastAsiaTheme="minorEastAsia"/>
                          <w:sz w:val="18"/>
                          <w:szCs w:val="18"/>
                        </w:rPr>
                        <w:t xml:space="preserve"> drain </w:t>
                      </w:r>
                      <m:oMath>
                        <m:r>
                          <w:rPr>
                            <w:rFonts w:ascii="Cambria Math" w:eastAsiaTheme="minorEastAsia" w:hAnsi="Cambria Math"/>
                            <w:sz w:val="18"/>
                            <w:szCs w:val="18"/>
                          </w:rPr>
                          <m:t>D</m:t>
                        </m:r>
                      </m:oMath>
                      <w:r w:rsidR="00805CF4">
                        <w:rPr>
                          <w:rFonts w:eastAsiaTheme="minorEastAsia"/>
                          <w:sz w:val="18"/>
                          <w:szCs w:val="18"/>
                        </w:rPr>
                        <w:t xml:space="preserve"> </w:t>
                      </w:r>
                      <w:r>
                        <w:rPr>
                          <w:rFonts w:eastAsiaTheme="minorEastAsia"/>
                          <w:sz w:val="18"/>
                          <w:szCs w:val="18"/>
                        </w:rPr>
                        <w:t xml:space="preserve">dell’nFLOTOX è </w:t>
                      </w:r>
                      <w:r w:rsidR="00805CF4">
                        <w:rPr>
                          <w:rFonts w:eastAsiaTheme="minorEastAsia"/>
                          <w:sz w:val="18"/>
                          <w:szCs w:val="18"/>
                        </w:rPr>
                        <w:t xml:space="preserve">collegato a </w:t>
                      </w:r>
                      <m:oMath>
                        <m:r>
                          <w:rPr>
                            <w:rFonts w:ascii="Cambria Math" w:hAnsi="Cambria Math"/>
                            <w:sz w:val="18"/>
                            <w:szCs w:val="18"/>
                          </w:rPr>
                          <m:t>B</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j</m:t>
                            </m:r>
                          </m:sub>
                        </m:sSub>
                      </m:oMath>
                      <w:r>
                        <w:rPr>
                          <w:rFonts w:eastAsiaTheme="minorEastAsia"/>
                          <w:sz w:val="18"/>
                          <w:szCs w:val="18"/>
                        </w:rPr>
                        <w:t xml:space="preserve"> tramite un nMOS pilotato da </w:t>
                      </w:r>
                      <m:oMath>
                        <m:r>
                          <w:rPr>
                            <w:rFonts w:ascii="Cambria Math" w:eastAsiaTheme="minorEastAsia" w:hAnsi="Cambria Math"/>
                            <w:sz w:val="18"/>
                            <w:szCs w:val="18"/>
                          </w:rPr>
                          <m:t>SE</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oMath>
                      <w:r>
                        <w:rPr>
                          <w:rFonts w:eastAsiaTheme="minorEastAsia"/>
                          <w:sz w:val="18"/>
                          <w:szCs w:val="18"/>
                        </w:rPr>
                        <w:t>;</w:t>
                      </w:r>
                    </w:p>
                    <w:p w14:paraId="12A73900" w14:textId="25A270D0" w:rsidR="00805CF4" w:rsidRPr="00C23484" w:rsidRDefault="00A05EBE">
                      <w:pPr>
                        <w:pStyle w:val="Paragrafoelenco"/>
                        <w:numPr>
                          <w:ilvl w:val="0"/>
                          <w:numId w:val="80"/>
                        </w:numPr>
                        <w:spacing w:after="40"/>
                        <w:ind w:left="530"/>
                        <w:jc w:val="both"/>
                        <w:rPr>
                          <w:rFonts w:eastAsiaTheme="minorEastAsia"/>
                          <w:sz w:val="18"/>
                          <w:szCs w:val="18"/>
                        </w:rPr>
                      </w:pPr>
                      <w:r>
                        <w:rPr>
                          <w:rFonts w:eastAsiaTheme="minorEastAsia"/>
                          <w:sz w:val="18"/>
                          <w:szCs w:val="18"/>
                        </w:rPr>
                        <w:t xml:space="preserve">Il terminale di source </w:t>
                      </w:r>
                      <m:oMath>
                        <m:r>
                          <w:rPr>
                            <w:rFonts w:ascii="Cambria Math" w:eastAsiaTheme="minorEastAsia" w:hAnsi="Cambria Math"/>
                            <w:sz w:val="18"/>
                            <w:szCs w:val="18"/>
                          </w:rPr>
                          <m:t>S</m:t>
                        </m:r>
                      </m:oMath>
                      <w:r>
                        <w:rPr>
                          <w:rFonts w:eastAsiaTheme="minorEastAsia"/>
                          <w:sz w:val="18"/>
                          <w:szCs w:val="18"/>
                        </w:rPr>
                        <w:t xml:space="preserve"> dell’nFLOTOX è collegato a </w:t>
                      </w:r>
                      <m:oMath>
                        <m:r>
                          <w:rPr>
                            <w:rFonts w:ascii="Cambria Math" w:eastAsiaTheme="minorEastAsia" w:hAnsi="Cambria Math"/>
                            <w:sz w:val="18"/>
                            <w:szCs w:val="18"/>
                          </w:rPr>
                          <m:t>GN</m:t>
                        </m:r>
                        <m:sSub>
                          <m:sSubPr>
                            <m:ctrlPr>
                              <w:rPr>
                                <w:rFonts w:ascii="Cambria Math" w:eastAsiaTheme="minorEastAsia" w:hAnsi="Cambria Math"/>
                                <w:i/>
                                <w:sz w:val="18"/>
                                <w:szCs w:val="18"/>
                              </w:rPr>
                            </m:ctrlPr>
                          </m:sSubPr>
                          <m:e>
                            <m:r>
                              <w:rPr>
                                <w:rFonts w:ascii="Cambria Math" w:eastAsiaTheme="minorEastAsia" w:hAnsi="Cambria Math"/>
                                <w:sz w:val="18"/>
                                <w:szCs w:val="18"/>
                              </w:rPr>
                              <m:t>D</m:t>
                            </m:r>
                          </m:e>
                          <m:sub>
                            <m:r>
                              <w:rPr>
                                <w:rFonts w:ascii="Cambria Math" w:eastAsiaTheme="minorEastAsia" w:hAnsi="Cambria Math"/>
                                <w:sz w:val="18"/>
                                <w:szCs w:val="18"/>
                              </w:rPr>
                              <m:t>j</m:t>
                            </m:r>
                          </m:sub>
                        </m:sSub>
                      </m:oMath>
                      <w:r>
                        <w:rPr>
                          <w:rFonts w:eastAsiaTheme="minorEastAsia"/>
                          <w:sz w:val="18"/>
                          <w:szCs w:val="18"/>
                        </w:rPr>
                        <w:t>.</w:t>
                      </w:r>
                    </w:p>
                  </w:txbxContent>
                </v:textbox>
                <w10:wrap anchorx="margin"/>
              </v:shape>
            </w:pict>
          </mc:Fallback>
        </mc:AlternateContent>
      </w:r>
      <w:r w:rsidR="008F40FE">
        <w:rPr>
          <w:rFonts w:eastAsiaTheme="minorEastAsia"/>
          <w:noProof/>
        </w:rPr>
        <w:drawing>
          <wp:inline distT="0" distB="0" distL="0" distR="0" wp14:anchorId="330BDDBB" wp14:editId="3CFFC820">
            <wp:extent cx="2289976" cy="2488266"/>
            <wp:effectExtent l="0" t="0" r="0" b="7620"/>
            <wp:docPr id="1834139945"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a:ext>
                      </a:extLst>
                    </a:blip>
                    <a:srcRect/>
                    <a:stretch>
                      <a:fillRect/>
                    </a:stretch>
                  </pic:blipFill>
                  <pic:spPr bwMode="auto">
                    <a:xfrm>
                      <a:off x="0" y="0"/>
                      <a:ext cx="2300717" cy="2499938"/>
                    </a:xfrm>
                    <a:prstGeom prst="rect">
                      <a:avLst/>
                    </a:prstGeom>
                    <a:noFill/>
                    <a:ln>
                      <a:noFill/>
                    </a:ln>
                  </pic:spPr>
                </pic:pic>
              </a:graphicData>
            </a:graphic>
          </wp:inline>
        </w:drawing>
      </w:r>
    </w:p>
    <w:p w14:paraId="77BC58A5" w14:textId="7B638033" w:rsidR="0034662E" w:rsidRDefault="0034662E" w:rsidP="0034662E">
      <w:pPr>
        <w:spacing w:after="60"/>
        <w:jc w:val="both"/>
        <w:rPr>
          <w:rFonts w:eastAsiaTheme="minorEastAsia"/>
          <w:bCs/>
        </w:rPr>
      </w:pPr>
      <w:r>
        <w:rPr>
          <w:rFonts w:eastAsiaTheme="minorEastAsia"/>
          <w:bCs/>
        </w:rPr>
        <w:t xml:space="preserve">Consideriamo </w:t>
      </w:r>
      <w:r w:rsidR="00967EA2">
        <w:rPr>
          <w:rFonts w:eastAsiaTheme="minorEastAsia"/>
          <w:bCs/>
        </w:rPr>
        <w:t xml:space="preserve">allora </w:t>
      </w:r>
      <w:r>
        <w:rPr>
          <w:rFonts w:eastAsiaTheme="minorEastAsia"/>
          <w:bCs/>
        </w:rPr>
        <w:t>una sezione 2x2 di una EEPROM</w:t>
      </w:r>
      <w:r w:rsidR="00C102F3">
        <w:rPr>
          <w:rFonts w:eastAsiaTheme="minorEastAsia"/>
          <w:bCs/>
        </w:rPr>
        <w:t>:</w:t>
      </w:r>
    </w:p>
    <w:p w14:paraId="0FA1A94E" w14:textId="7053225A" w:rsidR="0034662E" w:rsidRDefault="008F40FE" w:rsidP="008F40FE">
      <w:pPr>
        <w:spacing w:after="120"/>
        <w:jc w:val="center"/>
        <w:rPr>
          <w:color w:val="EE0000"/>
        </w:rPr>
      </w:pPr>
      <w:r>
        <w:rPr>
          <w:noProof/>
          <w:color w:val="EE0000"/>
        </w:rPr>
        <w:drawing>
          <wp:inline distT="0" distB="0" distL="0" distR="0" wp14:anchorId="7D3A6417" wp14:editId="56ACC49E">
            <wp:extent cx="3983603" cy="4252927"/>
            <wp:effectExtent l="0" t="0" r="0" b="0"/>
            <wp:docPr id="1713459392"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5" cstate="screen">
                      <a:extLst>
                        <a:ext uri="{28A0092B-C50C-407E-A947-70E740481C1C}">
                          <a14:useLocalDpi xmlns:a14="http://schemas.microsoft.com/office/drawing/2010/main"/>
                        </a:ext>
                      </a:extLst>
                    </a:blip>
                    <a:srcRect/>
                    <a:stretch>
                      <a:fillRect/>
                    </a:stretch>
                  </pic:blipFill>
                  <pic:spPr bwMode="auto">
                    <a:xfrm>
                      <a:off x="0" y="0"/>
                      <a:ext cx="3986455" cy="4255972"/>
                    </a:xfrm>
                    <a:prstGeom prst="rect">
                      <a:avLst/>
                    </a:prstGeom>
                    <a:noFill/>
                    <a:ln>
                      <a:noFill/>
                    </a:ln>
                  </pic:spPr>
                </pic:pic>
              </a:graphicData>
            </a:graphic>
          </wp:inline>
        </w:drawing>
      </w:r>
    </w:p>
    <w:p w14:paraId="2075D63B" w14:textId="1A98B0E1" w:rsidR="008C2898" w:rsidRDefault="009E0D60" w:rsidP="008F40FE">
      <w:pPr>
        <w:spacing w:after="60"/>
        <w:jc w:val="both"/>
        <w:rPr>
          <w:rFonts w:eastAsiaTheme="minorEastAsia"/>
        </w:rPr>
      </w:pPr>
      <w:r w:rsidRPr="0082701B">
        <w:rPr>
          <w:rFonts w:eastAsiaTheme="minorEastAsia"/>
        </w:rPr>
        <w:lastRenderedPageBreak/>
        <w:t xml:space="preserve">Per leggere il dato memorizzato nella cella </w:t>
      </w:r>
      <m:oMath>
        <m:r>
          <w:rPr>
            <w:rFonts w:ascii="Cambria Math" w:eastAsiaTheme="minorEastAsia" w:hAnsi="Cambria Math"/>
          </w:rPr>
          <m:t>(i,j)</m:t>
        </m:r>
      </m:oMath>
      <w:r w:rsidR="003619ED">
        <w:rPr>
          <w:rFonts w:eastAsiaTheme="minorEastAsia"/>
        </w:rPr>
        <w:t xml:space="preserve">, dopo aver precaricato ogni bit line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003619ED">
        <w:rPr>
          <w:rFonts w:eastAsiaTheme="minorEastAsia"/>
        </w:rPr>
        <w:t xml:space="preserve">, </w:t>
      </w:r>
      <w:r w:rsidR="003619ED">
        <w:rPr>
          <w:rFonts w:eastAsiaTheme="minorEastAsia"/>
        </w:rPr>
        <w:br/>
      </w:r>
      <w:r w:rsidR="0082701B">
        <w:rPr>
          <w:rFonts w:eastAsiaTheme="minorEastAsia"/>
        </w:rPr>
        <w:t>si procede in questo modo:</w:t>
      </w:r>
    </w:p>
    <w:p w14:paraId="7E31697E" w14:textId="5E2FF911" w:rsidR="008C2898" w:rsidRDefault="00002A4E">
      <w:pPr>
        <w:pStyle w:val="Paragrafoelenco"/>
        <w:numPr>
          <w:ilvl w:val="0"/>
          <w:numId w:val="72"/>
        </w:numPr>
        <w:spacing w:after="40"/>
        <w:ind w:left="714" w:hanging="357"/>
        <w:contextualSpacing w:val="0"/>
        <w:jc w:val="both"/>
        <w:rPr>
          <w:rFonts w:eastAsiaTheme="minorEastAsia"/>
        </w:rPr>
      </w:pPr>
      <w:r w:rsidRPr="008C2898">
        <w:rPr>
          <w:rFonts w:eastAsiaTheme="minorEastAsia"/>
        </w:rPr>
        <w:t xml:space="preserve">Si pone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=5 V</m:t>
        </m:r>
      </m:oMath>
      <w:r w:rsidRPr="008C289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sidRPr="008C2898">
        <w:rPr>
          <w:rFonts w:eastAsiaTheme="minorEastAsia"/>
        </w:rPr>
        <w:t xml:space="preserve"> ad un valore</w:t>
      </w:r>
      <w:r w:rsidR="00B22932" w:rsidRPr="008C2898">
        <w:rPr>
          <w:rFonts w:eastAsiaTheme="minorEastAsia"/>
        </w:rPr>
        <w:t xml:space="preserve"> tale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n</m:t>
                    </m:r>
                  </m:sub>
                </m:sSub>
              </m:e>
              <m:sub>
                <m:r>
                  <w:rPr>
                    <w:rFonts w:ascii="Cambria Math" w:hAnsi="Cambria Math"/>
                  </w:rPr>
                  <m:t>1</m:t>
                </m:r>
              </m:sub>
            </m:sSub>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&lt;</m:t>
        </m:r>
      </m:oMath>
      <w:r w:rsidR="00B22932" w:rsidRPr="008C2898">
        <w:rPr>
          <w:rFonts w:eastAsiaTheme="minorEastAsia"/>
        </w:rPr>
        <w:t xml:space="preserv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n</m:t>
                    </m:r>
                  </m:sub>
                </m:sSub>
              </m:e>
              <m:sub>
                <m:r>
                  <w:rPr>
                    <w:rFonts w:ascii="Cambria Math" w:hAnsi="Cambria Math"/>
                  </w:rPr>
                  <m:t>2</m:t>
                </m:r>
              </m:sub>
            </m:sSub>
          </m:sub>
        </m:sSub>
      </m:oMath>
      <w:r w:rsidRPr="008C2898">
        <w:rPr>
          <w:rFonts w:eastAsiaTheme="minorEastAsia"/>
        </w:rPr>
        <w:t>,</w:t>
      </w:r>
      <w:r w:rsidR="00544F36" w:rsidRPr="008C289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GN</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sub>
        </m:sSub>
        <m:r>
          <w:rPr>
            <w:rFonts w:ascii="Cambria Math" w:eastAsiaTheme="minorEastAsia" w:hAnsi="Cambria Math"/>
          </w:rPr>
          <m:t>=0</m:t>
        </m:r>
      </m:oMath>
      <w:r w:rsidRPr="008C2898">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GN</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j+1</m:t>
                </m:r>
              </m:sub>
            </m:sSub>
          </m:sub>
        </m:sSub>
        <m:r>
          <w:rPr>
            <w:rFonts w:ascii="Cambria Math" w:eastAsiaTheme="minorEastAsia" w:hAnsi="Cambria Math"/>
          </w:rPr>
          <m:t>=0</m:t>
        </m:r>
      </m:oMath>
      <w:r w:rsidRPr="008C2898">
        <w:rPr>
          <w:rFonts w:eastAsiaTheme="minorEastAsia"/>
        </w:rPr>
        <w:t xml:space="preserve">. </w:t>
      </w:r>
      <w:r w:rsidR="008F40FE">
        <w:rPr>
          <w:rFonts w:eastAsiaTheme="minorEastAsia"/>
        </w:rPr>
        <w:br/>
      </w:r>
      <w:r w:rsidRPr="008C2898">
        <w:rPr>
          <w:rFonts w:eastAsiaTheme="minorEastAsia"/>
        </w:rPr>
        <w:t>In questo modo, considerando l</w:t>
      </w:r>
      <w:r w:rsidR="00803865" w:rsidRPr="008C2898">
        <w:rPr>
          <w:rFonts w:eastAsiaTheme="minorEastAsia"/>
        </w:rPr>
        <w:t>a</w:t>
      </w:r>
      <w:r w:rsidRPr="008C2898">
        <w:rPr>
          <w:rFonts w:eastAsiaTheme="minorEastAsia"/>
        </w:rPr>
        <w:t xml:space="preserve"> cel</w:t>
      </w:r>
      <w:r w:rsidR="00544F36" w:rsidRPr="008C2898">
        <w:rPr>
          <w:rFonts w:eastAsiaTheme="minorEastAsia"/>
        </w:rPr>
        <w:t>l</w:t>
      </w:r>
      <w:r w:rsidR="008F40FE">
        <w:rPr>
          <w:rFonts w:eastAsiaTheme="minorEastAsia"/>
        </w:rPr>
        <w:t>a</w:t>
      </w:r>
      <w:r w:rsidRPr="008C2898">
        <w:rPr>
          <w:rFonts w:eastAsiaTheme="minorEastAsia"/>
        </w:rPr>
        <w:t xml:space="preserve"> </w:t>
      </w:r>
      <m:oMath>
        <m:r>
          <w:rPr>
            <w:rFonts w:ascii="Cambria Math" w:eastAsiaTheme="minorEastAsia" w:hAnsi="Cambria Math"/>
          </w:rPr>
          <m:t>(i,j)</m:t>
        </m:r>
      </m:oMath>
      <w:r w:rsidR="00512F3E" w:rsidRPr="008C2898">
        <w:rPr>
          <w:rFonts w:eastAsiaTheme="minorEastAsia"/>
        </w:rPr>
        <w:t>:</w:t>
      </w:r>
    </w:p>
    <w:p w14:paraId="2B74A637" w14:textId="77777777" w:rsidR="008C2898" w:rsidRDefault="00512F3E">
      <w:pPr>
        <w:pStyle w:val="Paragrafoelenco"/>
        <w:numPr>
          <w:ilvl w:val="1"/>
          <w:numId w:val="72"/>
        </w:numPr>
        <w:spacing w:after="40"/>
        <w:jc w:val="both"/>
        <w:rPr>
          <w:rFonts w:eastAsiaTheme="minorEastAsia"/>
        </w:rPr>
      </w:pPr>
      <w:r w:rsidRPr="008C2898">
        <w:rPr>
          <w:rFonts w:eastAsiaTheme="minorEastAsia"/>
        </w:rPr>
        <w:t>L’nMOS è ON;</w:t>
      </w:r>
    </w:p>
    <w:p w14:paraId="6761E49D" w14:textId="313546E2" w:rsidR="008C2898" w:rsidRDefault="008F40FE">
      <w:pPr>
        <w:pStyle w:val="Paragrafoelenco"/>
        <w:numPr>
          <w:ilvl w:val="1"/>
          <w:numId w:val="72"/>
        </w:numPr>
        <w:spacing w:after="20"/>
        <w:ind w:left="1434" w:hanging="357"/>
        <w:contextualSpacing w:val="0"/>
        <w:jc w:val="both"/>
        <w:rPr>
          <w:rFonts w:eastAsiaTheme="minorEastAsia"/>
        </w:rPr>
      </w:pPr>
      <w:r>
        <w:rPr>
          <w:rFonts w:eastAsiaTheme="minorEastAsia"/>
        </w:rPr>
        <w:t>Per quanto riguarda l’nFLOTOX, o</w:t>
      </w:r>
      <w:r w:rsidR="00512F3E" w:rsidRPr="008C2898">
        <w:rPr>
          <w:rFonts w:eastAsiaTheme="minorEastAsia"/>
        </w:rPr>
        <w:t>sservando che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GN</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sub>
        </m:sSub>
        <m:r>
          <w:rPr>
            <w:rFonts w:ascii="Cambria Math" w:eastAsiaTheme="minorEastAsia" w:hAnsi="Cambria Math"/>
          </w:rPr>
          <m:t>=0</m:t>
        </m:r>
        <m:r>
          <m:rPr>
            <m:sty m:val="p"/>
          </m:rPr>
          <w:rPr>
            <w:rFonts w:ascii="Cambria Math" w:eastAsiaTheme="minorEastAsia" w:hAnsi="Cambria Math"/>
          </w:rPr>
          <w:br/>
        </m:r>
        <m:r>
          <w:rPr>
            <w:rFonts w:ascii="Cambria Math" w:eastAsiaTheme="minorEastAsia" w:hAnsi="Cambria Math"/>
          </w:rPr>
          <m:t>==&gt;</m:t>
        </m:r>
      </m:oMath>
      <w:r>
        <w:rPr>
          <w:rFonts w:eastAsiaTheme="minorEastAsia"/>
        </w:rPr>
        <w:t xml:space="preserve"> </w:t>
      </w:r>
      <w:r w:rsidR="007C6EB8" w:rsidRPr="008C289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sidR="00512F3E" w:rsidRPr="008C2898">
        <w:rPr>
          <w:rFonts w:eastAsiaTheme="minorEastAsia"/>
        </w:rPr>
        <w:t>:</w:t>
      </w:r>
    </w:p>
    <w:p w14:paraId="2400EA8D" w14:textId="77777777" w:rsidR="008C2898" w:rsidRDefault="00002A4E">
      <w:pPr>
        <w:pStyle w:val="Paragrafoelenco"/>
        <w:numPr>
          <w:ilvl w:val="2"/>
          <w:numId w:val="72"/>
        </w:numPr>
        <w:spacing w:after="40"/>
        <w:jc w:val="both"/>
        <w:rPr>
          <w:rFonts w:eastAsiaTheme="minorEastAsia"/>
        </w:rPr>
      </w:pPr>
      <w:r w:rsidRPr="008C2898">
        <w:rPr>
          <w:rFonts w:eastAsiaTheme="minorEastAsia"/>
        </w:rPr>
        <w:t xml:space="preserve">Se il gate flottante è scarico,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e>
              <m:sub>
                <m:r>
                  <w:rPr>
                    <w:rFonts w:ascii="Cambria Math" w:eastAsiaTheme="minorEastAsia" w:hAnsi="Cambria Math"/>
                  </w:rPr>
                  <m:t>1</m:t>
                </m:r>
              </m:sub>
            </m:sSub>
          </m:sub>
        </m:sSub>
      </m:oMath>
      <w:r w:rsidR="00512F3E" w:rsidRPr="008C2898">
        <w:rPr>
          <w:rFonts w:eastAsiaTheme="minorEastAsia"/>
        </w:rPr>
        <w:t>, per cui l’nFLOTOX è ON;</w:t>
      </w:r>
    </w:p>
    <w:p w14:paraId="31DB1C52" w14:textId="73587802" w:rsidR="00512F3E" w:rsidRPr="008C2898" w:rsidRDefault="00512F3E">
      <w:pPr>
        <w:pStyle w:val="Paragrafoelenco"/>
        <w:numPr>
          <w:ilvl w:val="2"/>
          <w:numId w:val="72"/>
        </w:numPr>
        <w:spacing w:after="40"/>
        <w:jc w:val="both"/>
        <w:rPr>
          <w:rFonts w:eastAsiaTheme="minorEastAsia"/>
        </w:rPr>
      </w:pPr>
      <w:r w:rsidRPr="008C2898">
        <w:rPr>
          <w:rFonts w:eastAsiaTheme="minorEastAsia"/>
        </w:rPr>
        <w:t xml:space="preserve">Se il gate flottante è carico,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e>
              <m:sub>
                <m:r>
                  <w:rPr>
                    <w:rFonts w:ascii="Cambria Math" w:eastAsiaTheme="minorEastAsia" w:hAnsi="Cambria Math"/>
                  </w:rPr>
                  <m:t>2</m:t>
                </m:r>
              </m:sub>
            </m:sSub>
          </m:sub>
        </m:sSub>
      </m:oMath>
      <w:r w:rsidRPr="008C2898">
        <w:rPr>
          <w:rFonts w:eastAsiaTheme="minorEastAsia"/>
        </w:rPr>
        <w:t>, per cui l’nFLOTOX è OFF.</w:t>
      </w:r>
    </w:p>
    <w:p w14:paraId="6990CC60" w14:textId="77777777" w:rsidR="008C2898" w:rsidRDefault="001B67CB" w:rsidP="008C2898">
      <w:pPr>
        <w:spacing w:after="40"/>
        <w:ind w:left="709"/>
        <w:jc w:val="both"/>
        <w:rPr>
          <w:rFonts w:eastAsiaTheme="minorEastAsia"/>
        </w:rPr>
      </w:pPr>
      <w:r w:rsidRPr="00811714">
        <w:rPr>
          <w:rFonts w:eastAsiaTheme="minorEastAsia"/>
        </w:rPr>
        <w:t xml:space="preserve">Sostituendo allora ogni MOSFET che è ON con la sua resistenza equivalente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oMath>
      <w:r w:rsidRPr="00811714">
        <w:rPr>
          <w:rFonts w:eastAsiaTheme="minorEastAsia"/>
        </w:rPr>
        <w:t xml:space="preserve"> </w:t>
      </w:r>
      <w:r w:rsidRPr="00811714">
        <w:rPr>
          <w:rFonts w:eastAsiaTheme="minorEastAsia"/>
        </w:rPr>
        <w:br/>
        <w:t xml:space="preserve">e ogni MOSFET che è OFF con la sua resistenza equivalente </w:t>
      </w:r>
      <m:oMath>
        <m:r>
          <w:rPr>
            <w:rFonts w:ascii="Cambria Math" w:eastAsiaTheme="minorEastAsia" w:hAnsi="Cambria Math"/>
          </w:rPr>
          <m:t>+∞</m:t>
        </m:r>
      </m:oMath>
      <w:r w:rsidRPr="00811714">
        <w:rPr>
          <w:rFonts w:eastAsiaTheme="minorEastAsia"/>
        </w:rPr>
        <w:t xml:space="preserve">, </w:t>
      </w:r>
      <w:r>
        <w:rPr>
          <w:rFonts w:eastAsiaTheme="minorEastAsia"/>
        </w:rPr>
        <w:br/>
      </w:r>
      <w:r w:rsidRPr="00811714">
        <w:rPr>
          <w:rFonts w:eastAsiaTheme="minorEastAsia"/>
        </w:rPr>
        <w:t xml:space="preserve">vedendo la bit line </w:t>
      </w:r>
      <w:r w:rsidR="00544F36">
        <w:rPr>
          <w:rFonts w:eastAsiaTheme="minorEastAsia"/>
          <w:i/>
          <w:iCs/>
        </w:rPr>
        <w:t>j</w:t>
      </w:r>
      <w:r w:rsidRPr="00811714">
        <w:rPr>
          <w:rFonts w:eastAsiaTheme="minorEastAsia"/>
        </w:rPr>
        <w:t>-esima come una capacità, si ha che:</w:t>
      </w:r>
    </w:p>
    <w:p w14:paraId="08579EC3" w14:textId="4B1D9B64" w:rsidR="008C2898" w:rsidRDefault="001B67CB">
      <w:pPr>
        <w:pStyle w:val="Paragrafoelenco"/>
        <w:numPr>
          <w:ilvl w:val="1"/>
          <w:numId w:val="72"/>
        </w:numPr>
        <w:spacing w:after="40"/>
        <w:jc w:val="both"/>
        <w:rPr>
          <w:rFonts w:eastAsiaTheme="minorEastAsia"/>
        </w:rPr>
      </w:pPr>
      <w:r w:rsidRPr="008C2898">
        <w:rPr>
          <w:rFonts w:eastAsiaTheme="minorEastAsia"/>
        </w:rPr>
        <w:t xml:space="preserve">Se l’nFLOTOX ha il gate flottante scarico, la bit line </w:t>
      </w:r>
      <w:r w:rsidR="00544F36" w:rsidRPr="008C2898">
        <w:rPr>
          <w:rFonts w:eastAsiaTheme="minorEastAsia"/>
          <w:i/>
          <w:iCs/>
        </w:rPr>
        <w:t>j</w:t>
      </w:r>
      <w:r w:rsidRPr="008C2898">
        <w:rPr>
          <w:rFonts w:eastAsiaTheme="minorEastAsia"/>
        </w:rPr>
        <w:t xml:space="preserve">-esima è collegata a massa </w:t>
      </w:r>
      <w:r w:rsidR="008C2898">
        <w:rPr>
          <w:rFonts w:eastAsiaTheme="minorEastAsia"/>
        </w:rPr>
        <w:br/>
      </w:r>
      <w:r w:rsidRPr="008C2898">
        <w:rPr>
          <w:rFonts w:eastAsiaTheme="minorEastAsia"/>
        </w:rPr>
        <w:t xml:space="preserve">tramite la serie di resistenze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nMOS</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nFLOTOX</m:t>
                </m:r>
              </m:sub>
            </m:sSub>
          </m:sub>
        </m:sSub>
      </m:oMath>
      <w:r w:rsidRPr="008C2898">
        <w:rPr>
          <w:rFonts w:eastAsiaTheme="minorEastAsia"/>
        </w:rPr>
        <w:t xml:space="preserve">, </w:t>
      </w:r>
      <w:r w:rsidR="00544F36" w:rsidRPr="008C2898">
        <w:rPr>
          <w:rFonts w:eastAsiaTheme="minorEastAsia"/>
        </w:rPr>
        <w:t>per cui si scaricherà;</w:t>
      </w:r>
    </w:p>
    <w:p w14:paraId="0BAECE28" w14:textId="49DF2325" w:rsidR="00544F36" w:rsidRPr="008C2898" w:rsidRDefault="00544F36">
      <w:pPr>
        <w:pStyle w:val="Paragrafoelenco"/>
        <w:numPr>
          <w:ilvl w:val="1"/>
          <w:numId w:val="72"/>
        </w:numPr>
        <w:spacing w:after="40"/>
        <w:jc w:val="both"/>
        <w:rPr>
          <w:rFonts w:eastAsiaTheme="minorEastAsia"/>
        </w:rPr>
      </w:pPr>
      <w:r w:rsidRPr="008C2898">
        <w:rPr>
          <w:rFonts w:eastAsiaTheme="minorEastAsia"/>
        </w:rPr>
        <w:t xml:space="preserve">Se l’nFLOTOX ha il gate flottante carico, la bit line </w:t>
      </w:r>
      <w:r w:rsidRPr="008C2898">
        <w:rPr>
          <w:rFonts w:eastAsiaTheme="minorEastAsia"/>
          <w:i/>
          <w:iCs/>
        </w:rPr>
        <w:t>j</w:t>
      </w:r>
      <w:r w:rsidRPr="008C2898">
        <w:rPr>
          <w:rFonts w:eastAsiaTheme="minorEastAsia"/>
        </w:rPr>
        <w:t xml:space="preserve">-esima è isolata, </w:t>
      </w:r>
      <w:r w:rsidR="008C2898">
        <w:rPr>
          <w:rFonts w:eastAsiaTheme="minorEastAsia"/>
        </w:rPr>
        <w:br/>
      </w:r>
      <w:r w:rsidRPr="008C2898">
        <w:rPr>
          <w:rFonts w:eastAsiaTheme="minorEastAsia"/>
        </w:rPr>
        <w:t xml:space="preserve">per cui rimarrà alla tensione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DD</m:t>
            </m:r>
          </m:sub>
        </m:sSub>
      </m:oMath>
      <w:r w:rsidRPr="008C2898">
        <w:rPr>
          <w:rFonts w:eastAsiaTheme="minorEastAsia"/>
        </w:rPr>
        <w:t>.</w:t>
      </w:r>
    </w:p>
    <w:p w14:paraId="6A5EB16E" w14:textId="5EDBE9AD" w:rsidR="008C2898" w:rsidRDefault="00544F36" w:rsidP="008C2898">
      <w:pPr>
        <w:spacing w:after="60"/>
        <w:ind w:left="709"/>
        <w:jc w:val="both"/>
        <w:rPr>
          <w:rFonts w:eastAsiaTheme="minorEastAsia"/>
        </w:rPr>
      </w:pPr>
      <w:r w:rsidRPr="008C2898">
        <w:rPr>
          <w:rFonts w:eastAsiaTheme="minorEastAsia"/>
        </w:rPr>
        <w:t xml:space="preserve">Sulla bit line </w:t>
      </w:r>
      <w:r w:rsidRPr="008C2898">
        <w:rPr>
          <w:rFonts w:eastAsiaTheme="minorEastAsia"/>
          <w:i/>
          <w:iCs/>
        </w:rPr>
        <w:t>j</w:t>
      </w:r>
      <w:r w:rsidRPr="008C2898">
        <w:rPr>
          <w:rFonts w:eastAsiaTheme="minorEastAsia"/>
        </w:rPr>
        <w:t>-esima, dunque, ci sarà il livello logico 1 o 0, a seconda se</w:t>
      </w:r>
      <w:r w:rsidR="008F40FE">
        <w:rPr>
          <w:rFonts w:eastAsiaTheme="minorEastAsia"/>
        </w:rPr>
        <w:t>,</w:t>
      </w:r>
      <w:r w:rsidRPr="008C2898">
        <w:rPr>
          <w:rFonts w:eastAsiaTheme="minorEastAsia"/>
        </w:rPr>
        <w:t xml:space="preserve"> </w:t>
      </w:r>
      <w:r w:rsidR="008C2898">
        <w:rPr>
          <w:rFonts w:eastAsiaTheme="minorEastAsia"/>
        </w:rPr>
        <w:br/>
      </w:r>
      <w:r w:rsidRPr="008C2898">
        <w:rPr>
          <w:rFonts w:eastAsiaTheme="minorEastAsia"/>
        </w:rPr>
        <w:t xml:space="preserve">nella cella di memoria </w:t>
      </w:r>
      <m:oMath>
        <m:r>
          <w:rPr>
            <w:rFonts w:ascii="Cambria Math" w:eastAsiaTheme="minorEastAsia" w:hAnsi="Cambria Math"/>
          </w:rPr>
          <m:t>(i,j)</m:t>
        </m:r>
      </m:oMath>
      <w:r w:rsidR="00851EED">
        <w:rPr>
          <w:rFonts w:eastAsiaTheme="minorEastAsia"/>
        </w:rPr>
        <w:t xml:space="preserve">, </w:t>
      </w:r>
      <w:r w:rsidRPr="008C2898">
        <w:rPr>
          <w:rFonts w:eastAsiaTheme="minorEastAsia"/>
        </w:rPr>
        <w:t>l’nFLOTOX ha il gate flottante rispettivamente carico o scarico.</w:t>
      </w:r>
      <w:r w:rsidR="008C2898">
        <w:rPr>
          <w:rFonts w:eastAsiaTheme="minorEastAsia"/>
        </w:rPr>
        <w:t xml:space="preserve"> </w:t>
      </w:r>
      <w:r w:rsidRPr="008C2898">
        <w:rPr>
          <w:rFonts w:eastAsiaTheme="minorEastAsia"/>
        </w:rPr>
        <w:t xml:space="preserve">Similmente, si può verificare che </w:t>
      </w:r>
      <w:r w:rsidR="00803865" w:rsidRPr="008C2898">
        <w:rPr>
          <w:rFonts w:eastAsiaTheme="minorEastAsia"/>
        </w:rPr>
        <w:t xml:space="preserve">anche </w:t>
      </w:r>
      <w:r w:rsidRPr="008C2898">
        <w:rPr>
          <w:rFonts w:eastAsiaTheme="minorEastAsia"/>
        </w:rPr>
        <w:t xml:space="preserve">sulla bit line </w:t>
      </w:r>
      <w:r w:rsidRPr="008C2898">
        <w:rPr>
          <w:rFonts w:eastAsiaTheme="minorEastAsia"/>
          <w:i/>
          <w:iCs/>
        </w:rPr>
        <w:t>j+1</w:t>
      </w:r>
      <w:r w:rsidRPr="008C2898">
        <w:rPr>
          <w:rFonts w:eastAsiaTheme="minorEastAsia"/>
        </w:rPr>
        <w:t>-esima ci sarà il livello logico 1 o 0</w:t>
      </w:r>
      <w:r w:rsidR="00803865" w:rsidRPr="008C2898">
        <w:rPr>
          <w:rFonts w:eastAsiaTheme="minorEastAsia"/>
        </w:rPr>
        <w:t xml:space="preserve"> </w:t>
      </w:r>
      <w:r w:rsidR="008C2898">
        <w:rPr>
          <w:rFonts w:eastAsiaTheme="minorEastAsia"/>
        </w:rPr>
        <w:br/>
      </w:r>
      <w:r w:rsidRPr="008C2898">
        <w:rPr>
          <w:rFonts w:eastAsiaTheme="minorEastAsia"/>
        </w:rPr>
        <w:t>a seconda se</w:t>
      </w:r>
      <w:r w:rsidR="008F40FE">
        <w:rPr>
          <w:rFonts w:eastAsiaTheme="minorEastAsia"/>
        </w:rPr>
        <w:t>,</w:t>
      </w:r>
      <w:r w:rsidRPr="008C2898">
        <w:rPr>
          <w:rFonts w:eastAsiaTheme="minorEastAsia"/>
        </w:rPr>
        <w:t xml:space="preserve"> nella cella di memoria </w:t>
      </w:r>
      <m:oMath>
        <m:r>
          <w:rPr>
            <w:rFonts w:ascii="Cambria Math" w:eastAsiaTheme="minorEastAsia" w:hAnsi="Cambria Math"/>
          </w:rPr>
          <m:t>(i,j+1)</m:t>
        </m:r>
      </m:oMath>
      <w:r w:rsidR="008F40FE">
        <w:rPr>
          <w:rFonts w:eastAsiaTheme="minorEastAsia"/>
        </w:rPr>
        <w:t>,</w:t>
      </w:r>
      <w:r w:rsidRPr="008C2898">
        <w:rPr>
          <w:rFonts w:eastAsiaTheme="minorEastAsia"/>
        </w:rPr>
        <w:t xml:space="preserve"> l’nFLOTOX ha il gate flottante </w:t>
      </w:r>
      <w:r w:rsidR="008C2898">
        <w:rPr>
          <w:rFonts w:eastAsiaTheme="minorEastAsia"/>
        </w:rPr>
        <w:br/>
      </w:r>
      <w:r w:rsidRPr="008C2898">
        <w:rPr>
          <w:rFonts w:eastAsiaTheme="minorEastAsia"/>
        </w:rPr>
        <w:t>rispettivamente carico o scarico.</w:t>
      </w:r>
    </w:p>
    <w:p w14:paraId="00A90C74" w14:textId="284ACCBB" w:rsidR="00803865" w:rsidRPr="008C2898" w:rsidRDefault="00803865">
      <w:pPr>
        <w:pStyle w:val="Paragrafoelenco"/>
        <w:numPr>
          <w:ilvl w:val="0"/>
          <w:numId w:val="72"/>
        </w:numPr>
        <w:spacing w:after="120"/>
        <w:jc w:val="both"/>
        <w:rPr>
          <w:rFonts w:eastAsiaTheme="minorEastAsia"/>
        </w:rPr>
      </w:pPr>
      <w:r w:rsidRPr="008C2898">
        <w:rPr>
          <w:rFonts w:eastAsiaTheme="minorEastAsia"/>
        </w:rPr>
        <w:t xml:space="preserve">Si pone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i+1</m:t>
                </m:r>
              </m:sub>
            </m:sSub>
          </m:sub>
        </m:sSub>
        <m:r>
          <w:rPr>
            <w:rFonts w:ascii="Cambria Math" w:eastAsiaTheme="minorEastAsia" w:hAnsi="Cambria Math"/>
          </w:rPr>
          <m:t>=0</m:t>
        </m:r>
      </m:oMath>
      <w:r w:rsidRPr="008C2898">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i+1</m:t>
                </m:r>
              </m:sub>
            </m:sSub>
          </m:sub>
        </m:sSub>
        <m:r>
          <w:rPr>
            <w:rFonts w:ascii="Cambria Math" w:eastAsiaTheme="minorEastAsia" w:hAnsi="Cambria Math"/>
          </w:rPr>
          <m:t>=0</m:t>
        </m:r>
      </m:oMath>
      <w:r w:rsidRPr="008C2898">
        <w:rPr>
          <w:rFonts w:eastAsiaTheme="minorEastAsia"/>
        </w:rPr>
        <w:t xml:space="preserve">. In questo modo, considerando </w:t>
      </w:r>
      <w:r w:rsidRPr="008C2898">
        <w:rPr>
          <w:rFonts w:eastAsiaTheme="minorEastAsia"/>
        </w:rPr>
        <w:br/>
        <w:t xml:space="preserve">le celle </w:t>
      </w:r>
      <m:oMath>
        <m:r>
          <w:rPr>
            <w:rFonts w:ascii="Cambria Math" w:eastAsiaTheme="minorEastAsia" w:hAnsi="Cambria Math"/>
          </w:rPr>
          <m:t>(i+1,j)</m:t>
        </m:r>
      </m:oMath>
      <w:r w:rsidRPr="008C2898">
        <w:rPr>
          <w:rFonts w:eastAsiaTheme="minorEastAsia"/>
        </w:rPr>
        <w:t xml:space="preserve"> e </w:t>
      </w:r>
      <m:oMath>
        <m:r>
          <w:rPr>
            <w:rFonts w:ascii="Cambria Math" w:eastAsiaTheme="minorEastAsia" w:hAnsi="Cambria Math"/>
          </w:rPr>
          <m:t>(i+1,j+1)</m:t>
        </m:r>
      </m:oMath>
      <w:r w:rsidRPr="008C2898">
        <w:rPr>
          <w:rFonts w:eastAsiaTheme="minorEastAsia"/>
        </w:rPr>
        <w:t xml:space="preserve">,  l’nMOS di ciascuna cella è OFF, per cui, </w:t>
      </w:r>
      <w:r w:rsidRPr="008C2898">
        <w:rPr>
          <w:rFonts w:eastAsiaTheme="minorEastAsia"/>
        </w:rPr>
        <w:br/>
        <w:t xml:space="preserve">sostituendolo con la sua resistenza equivalente </w:t>
      </w:r>
      <m:oMath>
        <m:r>
          <w:rPr>
            <w:rFonts w:ascii="Cambria Math" w:eastAsiaTheme="minorEastAsia" w:hAnsi="Cambria Math"/>
          </w:rPr>
          <m:t>+∞</m:t>
        </m:r>
      </m:oMath>
      <w:r w:rsidRPr="008C2898">
        <w:rPr>
          <w:rFonts w:eastAsiaTheme="minorEastAsia"/>
        </w:rPr>
        <w:t xml:space="preserve">, </w:t>
      </w:r>
      <w:r w:rsidR="00676774">
        <w:rPr>
          <w:rFonts w:eastAsiaTheme="minorEastAsia"/>
        </w:rPr>
        <w:t xml:space="preserve">si ha per </w:t>
      </w:r>
      <w:r w:rsidRPr="008C2898">
        <w:rPr>
          <w:rFonts w:eastAsiaTheme="minorEastAsia"/>
        </w:rPr>
        <w:t xml:space="preserve">l’nFLOTOX di ciascuna cella </w:t>
      </w:r>
      <w:r w:rsidR="008F40FE">
        <w:rPr>
          <w:rFonts w:eastAsiaTheme="minorEastAsia"/>
        </w:rPr>
        <w:br/>
      </w:r>
      <w:r w:rsidR="00676774">
        <w:rPr>
          <w:rFonts w:eastAsiaTheme="minorEastAsia"/>
        </w:rPr>
        <w:t xml:space="preserve">che </w:t>
      </w:r>
      <w:r w:rsidRPr="008C2898">
        <w:rPr>
          <w:rFonts w:eastAsiaTheme="minorEastAsia"/>
        </w:rPr>
        <w:t xml:space="preserve">il terminale di drain </w:t>
      </w:r>
      <m:oMath>
        <m:r>
          <w:rPr>
            <w:rFonts w:ascii="Cambria Math" w:eastAsiaTheme="minorEastAsia" w:hAnsi="Cambria Math"/>
          </w:rPr>
          <m:t>D</m:t>
        </m:r>
      </m:oMath>
      <w:r w:rsidRPr="008C2898">
        <w:rPr>
          <w:rFonts w:eastAsiaTheme="minorEastAsia"/>
        </w:rPr>
        <w:t xml:space="preserve"> è isolato. Non c’è rischio dunque </w:t>
      </w:r>
      <w:r w:rsidRPr="008C2898">
        <w:rPr>
          <w:rFonts w:eastAsiaTheme="minorEastAsia"/>
        </w:rPr>
        <w:br/>
        <w:t xml:space="preserve">che si abbia una variazione su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oMath>
      <w:r w:rsidRPr="008C2898">
        <w:rPr>
          <w:rFonts w:eastAsiaTheme="minorEastAsia"/>
        </w:rPr>
        <w:t xml:space="preserve"> tale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GD</m:t>
            </m:r>
          </m:sub>
        </m:sSub>
      </m:oMath>
      <w:r w:rsidRPr="008C2898">
        <w:rPr>
          <w:rFonts w:eastAsiaTheme="minorEastAsia"/>
        </w:rPr>
        <w:t xml:space="preserve"> vari portando alla carica/scarica </w:t>
      </w:r>
      <w:r w:rsidRPr="008C2898">
        <w:rPr>
          <w:rFonts w:eastAsiaTheme="minorEastAsia"/>
        </w:rPr>
        <w:br/>
        <w:t>del gate flottante.</w:t>
      </w:r>
    </w:p>
    <w:p w14:paraId="1D952B37" w14:textId="0E5E9B93" w:rsidR="00803865" w:rsidRPr="00811714" w:rsidRDefault="00803865" w:rsidP="00803865">
      <w:pPr>
        <w:spacing w:after="40"/>
        <w:jc w:val="both"/>
        <w:rPr>
          <w:rFonts w:eastAsiaTheme="minorEastAsia"/>
        </w:rPr>
      </w:pPr>
      <w:r w:rsidRPr="00811714">
        <w:rPr>
          <w:rFonts w:eastAsiaTheme="minorEastAsia"/>
        </w:rPr>
        <w:t>Abbiamo quindi che ogni cella di memoria di una E</w:t>
      </w:r>
      <w:r w:rsidR="007F1173">
        <w:rPr>
          <w:rFonts w:eastAsiaTheme="minorEastAsia"/>
        </w:rPr>
        <w:t>E</w:t>
      </w:r>
      <w:r w:rsidRPr="00811714">
        <w:rPr>
          <w:rFonts w:eastAsiaTheme="minorEastAsia"/>
        </w:rPr>
        <w:t>PROM memorizza:</w:t>
      </w:r>
    </w:p>
    <w:p w14:paraId="7EA7A07D" w14:textId="2718DD2E" w:rsidR="00803865" w:rsidRPr="00811714" w:rsidRDefault="00803865">
      <w:pPr>
        <w:pStyle w:val="Paragrafoelenco"/>
        <w:numPr>
          <w:ilvl w:val="0"/>
          <w:numId w:val="72"/>
        </w:numPr>
        <w:spacing w:after="40"/>
        <w:rPr>
          <w:rFonts w:eastAsiaTheme="minorEastAsia"/>
        </w:rPr>
      </w:pPr>
      <w:r w:rsidRPr="00811714">
        <w:rPr>
          <w:rFonts w:eastAsiaTheme="minorEastAsia"/>
        </w:rPr>
        <w:t>1 se l’n</w:t>
      </w:r>
      <w:r w:rsidR="007F1173">
        <w:rPr>
          <w:rFonts w:eastAsiaTheme="minorEastAsia"/>
        </w:rPr>
        <w:t xml:space="preserve">FLOTOX </w:t>
      </w:r>
      <w:r w:rsidRPr="00811714">
        <w:rPr>
          <w:rFonts w:eastAsiaTheme="minorEastAsia"/>
        </w:rPr>
        <w:t xml:space="preserve">ha il gate flottante carico; </w:t>
      </w:r>
    </w:p>
    <w:p w14:paraId="7FC4CE7F" w14:textId="13751257" w:rsidR="00803865" w:rsidRPr="00811714" w:rsidRDefault="00803865">
      <w:pPr>
        <w:pStyle w:val="Paragrafoelenco"/>
        <w:numPr>
          <w:ilvl w:val="0"/>
          <w:numId w:val="72"/>
        </w:numPr>
        <w:spacing w:after="120"/>
        <w:rPr>
          <w:rFonts w:eastAsiaTheme="minorEastAsia"/>
        </w:rPr>
      </w:pPr>
      <w:r w:rsidRPr="00811714">
        <w:rPr>
          <w:rFonts w:eastAsiaTheme="minorEastAsia"/>
        </w:rPr>
        <w:t>0 se l’n</w:t>
      </w:r>
      <w:r w:rsidR="007F1173">
        <w:rPr>
          <w:rFonts w:eastAsiaTheme="minorEastAsia"/>
        </w:rPr>
        <w:t>FLOTOX</w:t>
      </w:r>
      <w:r w:rsidRPr="00811714">
        <w:rPr>
          <w:rFonts w:eastAsiaTheme="minorEastAsia"/>
        </w:rPr>
        <w:t xml:space="preserve"> ha il gate flottante </w:t>
      </w:r>
      <w:r>
        <w:rPr>
          <w:rFonts w:eastAsiaTheme="minorEastAsia"/>
        </w:rPr>
        <w:t>s</w:t>
      </w:r>
      <w:r w:rsidRPr="00811714">
        <w:rPr>
          <w:rFonts w:eastAsiaTheme="minorEastAsia"/>
        </w:rPr>
        <w:t xml:space="preserve">carico. </w:t>
      </w:r>
    </w:p>
    <w:p w14:paraId="46CA33B2" w14:textId="4BAB50B4" w:rsidR="008C2898" w:rsidRDefault="00803865" w:rsidP="008C2898">
      <w:pPr>
        <w:spacing w:after="40"/>
        <w:jc w:val="both"/>
        <w:rPr>
          <w:rFonts w:eastAsiaTheme="minorEastAsia"/>
        </w:rPr>
      </w:pPr>
      <w:r>
        <w:rPr>
          <w:rFonts w:eastAsiaTheme="minorEastAsia"/>
        </w:rPr>
        <w:t>A questo punto, per modificare il dato memorizzato nella</w:t>
      </w:r>
      <w:r w:rsidRPr="00887034">
        <w:rPr>
          <w:rFonts w:eastAsiaTheme="minorEastAsia"/>
        </w:rPr>
        <w:t xml:space="preserve"> cella </w:t>
      </w:r>
      <m:oMath>
        <m:r>
          <w:rPr>
            <w:rFonts w:ascii="Cambria Math" w:eastAsiaTheme="minorEastAsia" w:hAnsi="Cambria Math"/>
          </w:rPr>
          <m:t>(i,j)</m:t>
        </m:r>
      </m:oMath>
      <w:r w:rsidRPr="00887034">
        <w:rPr>
          <w:rFonts w:eastAsiaTheme="minorEastAsia"/>
        </w:rPr>
        <w:t>:</w:t>
      </w:r>
    </w:p>
    <w:p w14:paraId="0E0561B8" w14:textId="77777777" w:rsidR="008C2898" w:rsidRDefault="0082701B">
      <w:pPr>
        <w:pStyle w:val="Paragrafoelenco"/>
        <w:numPr>
          <w:ilvl w:val="0"/>
          <w:numId w:val="72"/>
        </w:numPr>
        <w:spacing w:after="40"/>
        <w:jc w:val="both"/>
        <w:rPr>
          <w:rFonts w:eastAsiaTheme="minorEastAsia"/>
        </w:rPr>
      </w:pPr>
      <w:r w:rsidRPr="008C2898">
        <w:rPr>
          <w:rFonts w:eastAsiaTheme="minorEastAsia"/>
        </w:rPr>
        <w:t xml:space="preserve">Si pone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=18 V</m:t>
        </m:r>
      </m:oMath>
      <w:r w:rsidRPr="008C2898">
        <w:rPr>
          <w:rFonts w:eastAsiaTheme="minorEastAsia"/>
        </w:rPr>
        <w:t>, e:</w:t>
      </w:r>
    </w:p>
    <w:p w14:paraId="6BB48323" w14:textId="77777777" w:rsidR="008C2898" w:rsidRDefault="0082701B">
      <w:pPr>
        <w:pStyle w:val="Paragrafoelenco"/>
        <w:numPr>
          <w:ilvl w:val="1"/>
          <w:numId w:val="72"/>
        </w:numPr>
        <w:spacing w:after="40"/>
        <w:jc w:val="both"/>
        <w:rPr>
          <w:rFonts w:eastAsiaTheme="minorEastAsia"/>
        </w:rPr>
      </w:pPr>
      <w:r w:rsidRPr="008C2898">
        <w:rPr>
          <w:rFonts w:eastAsiaTheme="minorEastAsia"/>
        </w:rPr>
        <w:t xml:space="preserve">Per programmare la cella </w:t>
      </w:r>
      <m:oMath>
        <m:r>
          <w:rPr>
            <w:rFonts w:ascii="Cambria Math" w:eastAsiaTheme="minorEastAsia" w:hAnsi="Cambria Math"/>
          </w:rPr>
          <m:t>(i,j)</m:t>
        </m:r>
      </m:oMath>
      <w:r w:rsidRPr="008C2898">
        <w:rPr>
          <w:rFonts w:eastAsiaTheme="minorEastAsia"/>
        </w:rPr>
        <w:t xml:space="preserve">, si pone anche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=18 V</m:t>
        </m:r>
      </m:oMath>
      <w:r w:rsidRPr="008C2898">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j</m:t>
                </m:r>
              </m:sub>
            </m:sSub>
          </m:sub>
        </m:sSub>
        <m:r>
          <w:rPr>
            <w:rFonts w:ascii="Cambria Math" w:eastAsiaTheme="minorEastAsia" w:hAnsi="Cambria Math"/>
          </w:rPr>
          <m:t>=0 V</m:t>
        </m:r>
      </m:oMath>
      <w:r w:rsidRPr="008C2898">
        <w:rPr>
          <w:rFonts w:eastAsiaTheme="minorEastAsia"/>
        </w:rPr>
        <w:t xml:space="preserve">. </w:t>
      </w:r>
      <w:r w:rsidRPr="008C2898">
        <w:rPr>
          <w:rFonts w:eastAsiaTheme="minorEastAsia"/>
        </w:rPr>
        <w:br/>
        <w:t xml:space="preserve">In questo modo, considerando la cella </w:t>
      </w:r>
      <m:oMath>
        <m:r>
          <w:rPr>
            <w:rFonts w:ascii="Cambria Math" w:eastAsiaTheme="minorEastAsia" w:hAnsi="Cambria Math"/>
          </w:rPr>
          <m:t>(i,j)</m:t>
        </m:r>
      </m:oMath>
      <w:r w:rsidRPr="008C2898">
        <w:rPr>
          <w:rFonts w:eastAsiaTheme="minorEastAsia"/>
        </w:rPr>
        <w:t>, l’nMOS è ON</w:t>
      </w:r>
      <w:r w:rsidRPr="008C2898">
        <w:rPr>
          <w:rFonts w:eastAsiaTheme="minorEastAsia"/>
        </w:rPr>
        <w:br/>
        <w:t xml:space="preserve">e trascurando la sua resistenza equivalente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oMath>
      <w:r w:rsidRPr="008C2898">
        <w:rPr>
          <w:rFonts w:eastAsiaTheme="minorEastAsia"/>
        </w:rPr>
        <w:t xml:space="preserve">, si ha per l’nFLOTOX </w:t>
      </w:r>
      <w:r w:rsidRPr="008C2898">
        <w:rPr>
          <w:rFonts w:eastAsiaTheme="minorEastAsia"/>
        </w:rPr>
        <w:br/>
        <w:t xml:space="preserve">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sidRPr="008C2898">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j</m:t>
                </m:r>
              </m:sub>
            </m:sSub>
          </m:sub>
        </m:sSub>
      </m:oMath>
      <w:r w:rsidRPr="008C2898">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j</m:t>
                </m:r>
              </m:sub>
            </m:sSub>
          </m:sub>
        </m:sSub>
        <m:r>
          <w:rPr>
            <w:rFonts w:ascii="Cambria Math" w:eastAsiaTheme="minorEastAsia" w:hAnsi="Cambria Math"/>
          </w:rPr>
          <m:t>=18 V</m:t>
        </m:r>
      </m:oMath>
      <w:r w:rsidRPr="008C2898">
        <w:rPr>
          <w:rFonts w:eastAsiaTheme="minorEastAsia"/>
        </w:rPr>
        <w:t>.</w:t>
      </w:r>
      <w:r w:rsidRPr="008C2898">
        <w:rPr>
          <w:rFonts w:eastAsiaTheme="minorEastAsia"/>
        </w:rPr>
        <w:br/>
        <w:t>Il gate flottante, dunque, si caricherà negativamente;</w:t>
      </w:r>
    </w:p>
    <w:p w14:paraId="2E47B570" w14:textId="77777777" w:rsidR="00D703A2" w:rsidRDefault="0082701B">
      <w:pPr>
        <w:pStyle w:val="Paragrafoelenco"/>
        <w:numPr>
          <w:ilvl w:val="1"/>
          <w:numId w:val="72"/>
        </w:numPr>
        <w:spacing w:after="40"/>
        <w:jc w:val="both"/>
        <w:rPr>
          <w:rFonts w:eastAsiaTheme="minorEastAsia"/>
        </w:rPr>
      </w:pPr>
      <w:r w:rsidRPr="008C2898">
        <w:rPr>
          <w:rFonts w:eastAsiaTheme="minorEastAsia"/>
        </w:rPr>
        <w:t xml:space="preserve">Per cancellare la cella </w:t>
      </w:r>
      <m:oMath>
        <m:r>
          <w:rPr>
            <w:rFonts w:ascii="Cambria Math" w:eastAsiaTheme="minorEastAsia" w:hAnsi="Cambria Math"/>
          </w:rPr>
          <m:t>(i,j)</m:t>
        </m:r>
      </m:oMath>
      <w:r w:rsidRPr="008C2898">
        <w:rPr>
          <w:rFonts w:eastAsiaTheme="minorEastAsia"/>
        </w:rPr>
        <w:t xml:space="preserve">, si pone anche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=0 V</m:t>
        </m:r>
      </m:oMath>
      <w:r w:rsidRPr="008C2898">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j</m:t>
                </m:r>
              </m:sub>
            </m:sSub>
          </m:sub>
        </m:sSub>
        <m:r>
          <w:rPr>
            <w:rFonts w:ascii="Cambria Math" w:eastAsiaTheme="minorEastAsia" w:hAnsi="Cambria Math"/>
          </w:rPr>
          <m:t>=18 V</m:t>
        </m:r>
      </m:oMath>
      <w:r w:rsidRPr="008C2898">
        <w:rPr>
          <w:rFonts w:eastAsiaTheme="minorEastAsia"/>
        </w:rPr>
        <w:t xml:space="preserve">. </w:t>
      </w:r>
      <w:r w:rsidRPr="008C2898">
        <w:rPr>
          <w:rFonts w:eastAsiaTheme="minorEastAsia"/>
        </w:rPr>
        <w:br/>
        <w:t xml:space="preserve">In questo modo, considerando la cella </w:t>
      </w:r>
      <m:oMath>
        <m:r>
          <w:rPr>
            <w:rFonts w:ascii="Cambria Math" w:eastAsiaTheme="minorEastAsia" w:hAnsi="Cambria Math"/>
          </w:rPr>
          <m:t>(i,j)</m:t>
        </m:r>
      </m:oMath>
      <w:r w:rsidRPr="008C2898">
        <w:rPr>
          <w:rFonts w:eastAsiaTheme="minorEastAsia"/>
        </w:rPr>
        <w:t xml:space="preserve">, l’nMOS è ON, </w:t>
      </w:r>
      <w:r w:rsidRPr="008C2898">
        <w:rPr>
          <w:rFonts w:eastAsiaTheme="minorEastAsia"/>
        </w:rPr>
        <w:br/>
        <w:t xml:space="preserve">e trascurando la sua resistenza equivalente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oMath>
      <w:r w:rsidRPr="008C2898">
        <w:rPr>
          <w:rFonts w:eastAsiaTheme="minorEastAsia"/>
        </w:rPr>
        <w:t xml:space="preserve">, si ha per l’nFLOTOX </w:t>
      </w:r>
      <w:r w:rsidRPr="008C2898">
        <w:rPr>
          <w:rFonts w:eastAsiaTheme="minorEastAsia"/>
        </w:rPr>
        <w:br/>
        <w:t xml:space="preserve">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sidRPr="008C2898">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j</m:t>
                </m:r>
              </m:sub>
            </m:sSub>
          </m:sub>
        </m:sSub>
      </m:oMath>
      <w:r w:rsidRPr="008C2898">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j</m:t>
                </m:r>
              </m:sub>
            </m:sSub>
          </m:sub>
        </m:sSub>
        <m:r>
          <w:rPr>
            <w:rFonts w:ascii="Cambria Math" w:eastAsiaTheme="minorEastAsia" w:hAnsi="Cambria Math"/>
          </w:rPr>
          <m:t>=-18 V</m:t>
        </m:r>
      </m:oMath>
      <w:r w:rsidRPr="008C2898">
        <w:rPr>
          <w:rFonts w:eastAsiaTheme="minorEastAsia"/>
        </w:rPr>
        <w:t>.</w:t>
      </w:r>
      <w:r w:rsidRPr="008C2898">
        <w:rPr>
          <w:rFonts w:eastAsiaTheme="minorEastAsia"/>
        </w:rPr>
        <w:br/>
        <w:t>Il gate flottante, dunque, si scaricherà.</w:t>
      </w:r>
    </w:p>
    <w:p w14:paraId="17A8CAC3" w14:textId="77777777" w:rsidR="00C3637E" w:rsidRDefault="00C3637E">
      <w:pPr>
        <w:rPr>
          <w:rFonts w:eastAsiaTheme="minorEastAsia"/>
        </w:rPr>
      </w:pPr>
      <w:r>
        <w:rPr>
          <w:rFonts w:eastAsiaTheme="minorEastAsia"/>
        </w:rPr>
        <w:br w:type="page"/>
      </w:r>
    </w:p>
    <w:p w14:paraId="2CA3DC1F" w14:textId="2EB4A334" w:rsidR="00D703A2" w:rsidRPr="00C3637E" w:rsidRDefault="0082701B" w:rsidP="00C3637E">
      <w:pPr>
        <w:pStyle w:val="Paragrafoelenco"/>
        <w:numPr>
          <w:ilvl w:val="0"/>
          <w:numId w:val="72"/>
        </w:numPr>
        <w:spacing w:after="40"/>
        <w:jc w:val="both"/>
        <w:rPr>
          <w:rFonts w:eastAsiaTheme="minorEastAsia"/>
        </w:rPr>
      </w:pPr>
      <w:r w:rsidRPr="00D703A2">
        <w:rPr>
          <w:rFonts w:eastAsiaTheme="minorEastAsia"/>
        </w:rPr>
        <w:lastRenderedPageBreak/>
        <w:t>Si pone</w:t>
      </w:r>
      <w:r w:rsidR="00C3637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j+1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sidR="00C3637E">
        <w:rPr>
          <w:rFonts w:eastAsiaTheme="minorEastAsia"/>
        </w:rPr>
        <w:t xml:space="preserve">. </w:t>
      </w:r>
      <w:r w:rsidRPr="00C3637E">
        <w:rPr>
          <w:rFonts w:eastAsiaTheme="minorEastAsia"/>
        </w:rPr>
        <w:t xml:space="preserve">In questo modo, considerando la cella </w:t>
      </w:r>
      <m:oMath>
        <m:r>
          <w:rPr>
            <w:rFonts w:ascii="Cambria Math" w:eastAsiaTheme="minorEastAsia" w:hAnsi="Cambria Math"/>
          </w:rPr>
          <m:t>(i,j+1)</m:t>
        </m:r>
      </m:oMath>
      <w:r w:rsidRPr="00C3637E">
        <w:rPr>
          <w:rFonts w:eastAsiaTheme="minorEastAsia"/>
        </w:rPr>
        <w:t xml:space="preserve">, l’nMOS è ON, </w:t>
      </w:r>
      <w:r w:rsidRPr="00C3637E">
        <w:rPr>
          <w:rFonts w:eastAsiaTheme="minorEastAsia"/>
        </w:rPr>
        <w:br/>
        <w:t xml:space="preserve">e trascurando la sua resistenza equivalente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ON</m:t>
            </m:r>
          </m:sub>
        </m:sSub>
      </m:oMath>
      <w:r w:rsidRPr="00C3637E">
        <w:rPr>
          <w:rFonts w:eastAsiaTheme="minorEastAsia"/>
        </w:rPr>
        <w:t xml:space="preserve">, si ha per l’nFLOTOX </w:t>
      </w:r>
      <w:r w:rsidRPr="00C3637E">
        <w:rPr>
          <w:rFonts w:eastAsiaTheme="minorEastAsia"/>
        </w:rPr>
        <w:br/>
        <w:t xml:space="preserve">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sidRPr="00C3637E">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j+1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oMath>
      <w:r w:rsidRPr="00C3637E">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sub>
        </m:sSub>
        <m:r>
          <w:rPr>
            <w:rFonts w:ascii="Cambria Math" w:eastAsiaTheme="minorEastAsia" w:hAnsi="Cambria Math"/>
          </w:rPr>
          <m:t>=0 V</m:t>
        </m:r>
      </m:oMath>
      <w:r w:rsidRPr="00C3637E">
        <w:rPr>
          <w:rFonts w:eastAsiaTheme="minorEastAsia"/>
        </w:rPr>
        <w:t xml:space="preserve">. </w:t>
      </w:r>
      <w:r w:rsidRPr="00C3637E">
        <w:rPr>
          <w:rFonts w:eastAsiaTheme="minorEastAsia"/>
        </w:rPr>
        <w:br/>
        <w:t>Il gate flottante, dunque, rimarrà invariato.</w:t>
      </w:r>
    </w:p>
    <w:p w14:paraId="6A949FDD" w14:textId="12099780" w:rsidR="00D703A2" w:rsidRDefault="0082701B">
      <w:pPr>
        <w:pStyle w:val="Paragrafoelenco"/>
        <w:numPr>
          <w:ilvl w:val="0"/>
          <w:numId w:val="72"/>
        </w:numPr>
        <w:spacing w:after="40"/>
        <w:jc w:val="both"/>
        <w:rPr>
          <w:rFonts w:eastAsiaTheme="minorEastAsia"/>
        </w:rPr>
      </w:pPr>
      <w:r w:rsidRPr="00D703A2">
        <w:rPr>
          <w:rFonts w:eastAsiaTheme="minorEastAsia"/>
        </w:rPr>
        <w:t xml:space="preserve">Si pone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i+1</m:t>
                </m:r>
              </m:sub>
            </m:sSub>
          </m:sub>
        </m:sSub>
        <m:r>
          <w:rPr>
            <w:rFonts w:ascii="Cambria Math" w:eastAsiaTheme="minorEastAsia" w:hAnsi="Cambria Math"/>
          </w:rPr>
          <m:t>=0</m:t>
        </m:r>
      </m:oMath>
      <w:r w:rsidRPr="00D703A2">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i+1</m:t>
                </m:r>
              </m:sub>
            </m:sSub>
          </m:sub>
        </m:sSub>
        <m:r>
          <w:rPr>
            <w:rFonts w:ascii="Cambria Math" w:eastAsiaTheme="minorEastAsia" w:hAnsi="Cambria Math"/>
          </w:rPr>
          <m:t>=0</m:t>
        </m:r>
      </m:oMath>
      <w:r w:rsidRPr="00D703A2">
        <w:rPr>
          <w:rFonts w:eastAsiaTheme="minorEastAsia"/>
        </w:rPr>
        <w:t xml:space="preserve">. In questo modo, considerando </w:t>
      </w:r>
      <w:r w:rsidRPr="00D703A2">
        <w:rPr>
          <w:rFonts w:eastAsiaTheme="minorEastAsia"/>
        </w:rPr>
        <w:br/>
        <w:t xml:space="preserve">le celle </w:t>
      </w:r>
      <m:oMath>
        <m:r>
          <w:rPr>
            <w:rFonts w:ascii="Cambria Math" w:eastAsiaTheme="minorEastAsia" w:hAnsi="Cambria Math"/>
          </w:rPr>
          <m:t>(i+1,j)</m:t>
        </m:r>
      </m:oMath>
      <w:r w:rsidRPr="00D703A2">
        <w:rPr>
          <w:rFonts w:eastAsiaTheme="minorEastAsia"/>
        </w:rPr>
        <w:t xml:space="preserve"> e </w:t>
      </w:r>
      <m:oMath>
        <m:r>
          <w:rPr>
            <w:rFonts w:ascii="Cambria Math" w:eastAsiaTheme="minorEastAsia" w:hAnsi="Cambria Math"/>
          </w:rPr>
          <m:t>(i+1,j+1)</m:t>
        </m:r>
      </m:oMath>
      <w:r w:rsidRPr="00D703A2">
        <w:rPr>
          <w:rFonts w:eastAsiaTheme="minorEastAsia"/>
        </w:rPr>
        <w:t xml:space="preserve">,  l’nMOS di ciascuna cella è OFF, per cui, </w:t>
      </w:r>
      <w:r w:rsidRPr="00D703A2">
        <w:rPr>
          <w:rFonts w:eastAsiaTheme="minorEastAsia"/>
        </w:rPr>
        <w:br/>
        <w:t xml:space="preserve">sostituendolo con la sua resistenza equivalente </w:t>
      </w:r>
      <m:oMath>
        <m:r>
          <w:rPr>
            <w:rFonts w:ascii="Cambria Math" w:eastAsiaTheme="minorEastAsia" w:hAnsi="Cambria Math"/>
          </w:rPr>
          <m:t>+∞</m:t>
        </m:r>
      </m:oMath>
      <w:r w:rsidRPr="00D703A2">
        <w:rPr>
          <w:rFonts w:eastAsiaTheme="minorEastAsia"/>
        </w:rPr>
        <w:t xml:space="preserve">, si ha per l’nFLOTOX di ciascuna cella </w:t>
      </w:r>
      <w:r w:rsidR="00D703A2">
        <w:rPr>
          <w:rFonts w:eastAsiaTheme="minorEastAsia"/>
        </w:rPr>
        <w:br/>
      </w:r>
      <w:r w:rsidRPr="00D703A2">
        <w:rPr>
          <w:rFonts w:eastAsiaTheme="minorEastAsia"/>
        </w:rPr>
        <w:t xml:space="preserve">che il terminale di drain </w:t>
      </w:r>
      <m:oMath>
        <m:r>
          <w:rPr>
            <w:rFonts w:ascii="Cambria Math" w:eastAsiaTheme="minorEastAsia" w:hAnsi="Cambria Math"/>
          </w:rPr>
          <m:t>D</m:t>
        </m:r>
      </m:oMath>
      <w:r w:rsidRPr="00D703A2">
        <w:rPr>
          <w:rFonts w:eastAsiaTheme="minorEastAsia"/>
        </w:rPr>
        <w:t xml:space="preserve"> è isolato. Non c’è rischio dunque che si abbia una variazione su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oMath>
      <w:r w:rsidRPr="00D703A2">
        <w:rPr>
          <w:rFonts w:eastAsiaTheme="minorEastAsia"/>
        </w:rPr>
        <w:t xml:space="preserve"> tale che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GD</m:t>
            </m:r>
          </m:sub>
        </m:sSub>
      </m:oMath>
      <w:r w:rsidRPr="00D703A2">
        <w:rPr>
          <w:rFonts w:eastAsiaTheme="minorEastAsia"/>
        </w:rPr>
        <w:t xml:space="preserve"> vari portando alla carica/scarica del gate flottante, </w:t>
      </w:r>
      <w:r w:rsidR="00D703A2">
        <w:rPr>
          <w:rFonts w:eastAsiaTheme="minorEastAsia"/>
        </w:rPr>
        <w:br/>
      </w:r>
      <w:r w:rsidRPr="00D703A2">
        <w:rPr>
          <w:rFonts w:eastAsiaTheme="minorEastAsia"/>
        </w:rPr>
        <w:t>modificando così il dato memorizzato nella cella.</w:t>
      </w:r>
    </w:p>
    <w:p w14:paraId="5897F664" w14:textId="3639DD69" w:rsidR="0082701B" w:rsidRPr="00D703A2" w:rsidRDefault="0082701B">
      <w:pPr>
        <w:pStyle w:val="Paragrafoelenco"/>
        <w:numPr>
          <w:ilvl w:val="0"/>
          <w:numId w:val="72"/>
        </w:numPr>
        <w:spacing w:after="40"/>
        <w:jc w:val="both"/>
        <w:rPr>
          <w:rFonts w:eastAsiaTheme="minorEastAsia"/>
        </w:rPr>
      </w:pPr>
      <w:r w:rsidRPr="00D703A2">
        <w:rPr>
          <w:rFonts w:eastAsiaTheme="minorEastAsia"/>
        </w:rPr>
        <w:t>Si pon</w:t>
      </w:r>
      <w:r w:rsidR="00314D67">
        <w:rPr>
          <w:rFonts w:eastAsiaTheme="minorEastAsia"/>
        </w:rPr>
        <w:t>gono</w:t>
      </w:r>
      <w:r w:rsidRPr="00D703A2">
        <w:rPr>
          <w:rFonts w:eastAsiaTheme="minorEastAsia"/>
        </w:rPr>
        <w:t xml:space="preserve"> </w:t>
      </w:r>
      <m:oMath>
        <m:r>
          <w:rPr>
            <w:rFonts w:ascii="Cambria Math" w:eastAsiaTheme="minorEastAsia" w:hAnsi="Cambria Math"/>
          </w:rPr>
          <m:t>GN</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oMath>
      <w:r w:rsidRPr="00D703A2">
        <w:rPr>
          <w:rFonts w:eastAsiaTheme="minorEastAsia"/>
        </w:rPr>
        <w:t xml:space="preserve"> e </w:t>
      </w:r>
      <m:oMath>
        <m:r>
          <w:rPr>
            <w:rFonts w:ascii="Cambria Math" w:eastAsiaTheme="minorEastAsia" w:hAnsi="Cambria Math"/>
          </w:rPr>
          <m:t>GN</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j+1</m:t>
            </m:r>
          </m:sub>
        </m:sSub>
      </m:oMath>
      <w:r w:rsidRPr="00D703A2">
        <w:rPr>
          <w:rFonts w:eastAsiaTheme="minorEastAsia"/>
        </w:rPr>
        <w:t xml:space="preserve"> flottanti. In questo modo,  considerando le celle </w:t>
      </w:r>
      <m:oMath>
        <m:r>
          <w:rPr>
            <w:rFonts w:ascii="Cambria Math" w:eastAsiaTheme="minorEastAsia" w:hAnsi="Cambria Math"/>
          </w:rPr>
          <m:t>(i,j)</m:t>
        </m:r>
      </m:oMath>
      <w:r w:rsidRPr="00D703A2">
        <w:rPr>
          <w:rFonts w:eastAsiaTheme="minorEastAsia"/>
        </w:rPr>
        <w:t xml:space="preserve"> e </w:t>
      </w:r>
      <m:oMath>
        <m:r>
          <w:rPr>
            <w:rFonts w:ascii="Cambria Math" w:eastAsiaTheme="minorEastAsia" w:hAnsi="Cambria Math"/>
          </w:rPr>
          <m:t>(i,j+1)</m:t>
        </m:r>
      </m:oMath>
      <w:r w:rsidRPr="00D703A2">
        <w:rPr>
          <w:rFonts w:eastAsiaTheme="minorEastAsia"/>
        </w:rPr>
        <w:t xml:space="preserve">, </w:t>
      </w:r>
      <w:r w:rsidRPr="00D703A2">
        <w:rPr>
          <w:rFonts w:eastAsiaTheme="minorEastAsia"/>
        </w:rPr>
        <w:br/>
        <w:t xml:space="preserve">si ha per l’nFLOTOX di ciascuna cella che il terminale di source </w:t>
      </w:r>
      <m:oMath>
        <m:r>
          <w:rPr>
            <w:rFonts w:ascii="Cambria Math" w:hAnsi="Cambria Math"/>
          </w:rPr>
          <m:t>S</m:t>
        </m:r>
      </m:oMath>
      <w:r w:rsidRPr="00D703A2">
        <w:rPr>
          <w:rFonts w:eastAsiaTheme="minorEastAsia"/>
        </w:rPr>
        <w:t xml:space="preserve"> </w:t>
      </w:r>
      <w:r w:rsidRPr="00D703A2">
        <w:rPr>
          <w:rFonts w:eastAsiaTheme="minorEastAsia"/>
        </w:rPr>
        <w:br/>
        <w:t xml:space="preserve">è collegato ad un circuito aperto. Attraverso l’nMOS e l’nFLOTOX di ciascuna cella, dunque, </w:t>
      </w:r>
      <w:r w:rsidR="00D703A2">
        <w:rPr>
          <w:rFonts w:eastAsiaTheme="minorEastAsia"/>
        </w:rPr>
        <w:br/>
      </w:r>
      <w:r w:rsidRPr="00D703A2">
        <w:rPr>
          <w:rFonts w:eastAsiaTheme="minorEastAsia"/>
        </w:rPr>
        <w:t>non scorrerà corrente, per cui non si avrà dissipazione di potenza.</w:t>
      </w:r>
    </w:p>
    <w:p w14:paraId="42C20F12" w14:textId="13824C79" w:rsidR="006B3069" w:rsidRDefault="00960742">
      <w:pPr>
        <w:rPr>
          <w:rFonts w:eastAsiaTheme="minorEastAsia"/>
          <w:color w:val="EE0000"/>
        </w:rPr>
      </w:pPr>
      <w:r>
        <w:rPr>
          <w:rFonts w:eastAsiaTheme="minorEastAsia"/>
          <w:iCs/>
          <w:noProof/>
        </w:rPr>
        <mc:AlternateContent>
          <mc:Choice Requires="wps">
            <w:drawing>
              <wp:anchor distT="0" distB="0" distL="114300" distR="114300" simplePos="0" relativeHeight="252350464" behindDoc="0" locked="0" layoutInCell="1" allowOverlap="1" wp14:anchorId="08BC66CC" wp14:editId="19A69167">
                <wp:simplePos x="0" y="0"/>
                <wp:positionH relativeFrom="margin">
                  <wp:align>left</wp:align>
                </wp:positionH>
                <wp:positionV relativeFrom="paragraph">
                  <wp:posOffset>-2126</wp:posOffset>
                </wp:positionV>
                <wp:extent cx="6175375" cy="6950765"/>
                <wp:effectExtent l="0" t="0" r="0" b="2540"/>
                <wp:wrapNone/>
                <wp:docPr id="1600274668" name="Casella di testo 2"/>
                <wp:cNvGraphicFramePr/>
                <a:graphic xmlns:a="http://schemas.openxmlformats.org/drawingml/2006/main">
                  <a:graphicData uri="http://schemas.microsoft.com/office/word/2010/wordprocessingShape">
                    <wps:wsp>
                      <wps:cNvSpPr txBox="1"/>
                      <wps:spPr>
                        <a:xfrm>
                          <a:off x="0" y="0"/>
                          <a:ext cx="6175375" cy="6950765"/>
                        </a:xfrm>
                        <a:prstGeom prst="rect">
                          <a:avLst/>
                        </a:prstGeom>
                        <a:noFill/>
                        <a:ln w="6350">
                          <a:noFill/>
                        </a:ln>
                      </wps:spPr>
                      <wps:txbx>
                        <w:txbxContent>
                          <w:p w14:paraId="23AC07A6" w14:textId="4EA6473D" w:rsidR="00960742" w:rsidRPr="00C3637E" w:rsidRDefault="00960742" w:rsidP="002A1BFA">
                            <w:pPr>
                              <w:spacing w:after="40"/>
                              <w:jc w:val="both"/>
                              <w:rPr>
                                <w:rFonts w:eastAsiaTheme="minorEastAsia"/>
                                <w:color w:val="0070C0"/>
                                <w:sz w:val="18"/>
                                <w:szCs w:val="18"/>
                              </w:rPr>
                            </w:pPr>
                            <w:r w:rsidRPr="00C3637E">
                              <w:rPr>
                                <w:rFonts w:eastAsiaTheme="minorEastAsia"/>
                                <w:color w:val="0070C0"/>
                                <w:sz w:val="18"/>
                                <w:szCs w:val="18"/>
                                <w:u w:val="single"/>
                              </w:rPr>
                              <w:t>Ricapitolando</w:t>
                            </w:r>
                            <w:r w:rsidRPr="00C3637E">
                              <w:rPr>
                                <w:rFonts w:eastAsiaTheme="minorEastAsia"/>
                                <w:color w:val="0070C0"/>
                                <w:sz w:val="18"/>
                                <w:szCs w:val="18"/>
                              </w:rPr>
                              <w:t xml:space="preserve">, una volta fatto tutto il discorso sul MOSFET a gate flottante e sul FLOTOX, si disegna una sezione 2x2 </w:t>
                            </w:r>
                            <w:r w:rsidRPr="00C3637E">
                              <w:rPr>
                                <w:rFonts w:eastAsiaTheme="minorEastAsia"/>
                                <w:color w:val="0070C0"/>
                                <w:sz w:val="18"/>
                                <w:szCs w:val="18"/>
                              </w:rPr>
                              <w:br/>
                              <w:t xml:space="preserve">di una EEPROM realizzata usando la stessa </w:t>
                            </w:r>
                            <w:r w:rsidRPr="00C3637E">
                              <w:rPr>
                                <w:rFonts w:eastAsiaTheme="minorEastAsia"/>
                                <w:bCs/>
                                <w:color w:val="0070C0"/>
                                <w:sz w:val="18"/>
                                <w:szCs w:val="18"/>
                              </w:rPr>
                              <w:t xml:space="preserve">struttura di una EPROM, con </w:t>
                            </w:r>
                            <w:r w:rsidRPr="00C3637E">
                              <w:rPr>
                                <w:color w:val="0070C0"/>
                                <w:sz w:val="18"/>
                                <w:szCs w:val="18"/>
                              </w:rPr>
                              <w:t xml:space="preserve">gli nFLOTOX come nMOS a gate flottante. </w:t>
                            </w:r>
                            <w:r w:rsidRPr="00C3637E">
                              <w:rPr>
                                <w:color w:val="0070C0"/>
                                <w:sz w:val="18"/>
                                <w:szCs w:val="18"/>
                              </w:rPr>
                              <w:br/>
                              <w:t xml:space="preserve">Ogni cella </w:t>
                            </w:r>
                            <m:oMath>
                              <m:r>
                                <w:rPr>
                                  <w:rFonts w:ascii="Cambria Math" w:eastAsiaTheme="minorEastAsia" w:hAnsi="Cambria Math"/>
                                  <w:color w:val="0070C0"/>
                                  <w:sz w:val="18"/>
                                  <w:szCs w:val="18"/>
                                </w:rPr>
                                <m:t>(i,j)</m:t>
                              </m:r>
                            </m:oMath>
                            <w:r w:rsidRPr="00C3637E">
                              <w:rPr>
                                <w:rFonts w:eastAsiaTheme="minorEastAsia"/>
                                <w:color w:val="0070C0"/>
                                <w:sz w:val="18"/>
                                <w:szCs w:val="18"/>
                              </w:rPr>
                              <w:t>,</w:t>
                            </w:r>
                            <w:r w:rsidRPr="00C3637E">
                              <w:rPr>
                                <w:color w:val="0070C0"/>
                                <w:sz w:val="18"/>
                                <w:szCs w:val="18"/>
                              </w:rPr>
                              <w:t xml:space="preserve"> dunque, è costituita da un nFLOTOX pilotato da </w:t>
                            </w:r>
                            <m:oMath>
                              <m:r>
                                <w:rPr>
                                  <w:rFonts w:ascii="Cambria Math" w:hAnsi="Cambria Math"/>
                                  <w:color w:val="0070C0"/>
                                  <w:sz w:val="18"/>
                                  <w:szCs w:val="18"/>
                                </w:rPr>
                                <m:t>W</m:t>
                              </m:r>
                              <m:sSub>
                                <m:sSubPr>
                                  <m:ctrlPr>
                                    <w:rPr>
                                      <w:rFonts w:ascii="Cambria Math" w:hAnsi="Cambria Math"/>
                                      <w:i/>
                                      <w:color w:val="0070C0"/>
                                      <w:sz w:val="18"/>
                                      <w:szCs w:val="18"/>
                                    </w:rPr>
                                  </m:ctrlPr>
                                </m:sSubPr>
                                <m:e>
                                  <m:r>
                                    <w:rPr>
                                      <w:rFonts w:ascii="Cambria Math" w:hAnsi="Cambria Math"/>
                                      <w:color w:val="0070C0"/>
                                      <w:sz w:val="18"/>
                                      <w:szCs w:val="18"/>
                                    </w:rPr>
                                    <m:t>L</m:t>
                                  </m:r>
                                </m:e>
                                <m:sub>
                                  <m:r>
                                    <w:rPr>
                                      <w:rFonts w:ascii="Cambria Math" w:hAnsi="Cambria Math"/>
                                      <w:color w:val="0070C0"/>
                                      <w:sz w:val="18"/>
                                      <w:szCs w:val="18"/>
                                    </w:rPr>
                                    <m:t>i</m:t>
                                  </m:r>
                                </m:sub>
                              </m:sSub>
                            </m:oMath>
                            <w:r w:rsidRPr="00C3637E">
                              <w:rPr>
                                <w:rFonts w:eastAsiaTheme="minorEastAsia"/>
                                <w:color w:val="0070C0"/>
                                <w:sz w:val="18"/>
                                <w:szCs w:val="18"/>
                              </w:rPr>
                              <w:t>, dove:</w:t>
                            </w:r>
                          </w:p>
                          <w:p w14:paraId="303887E0" w14:textId="53578DE6" w:rsidR="00960742" w:rsidRPr="00C3637E" w:rsidRDefault="00960742" w:rsidP="00960742">
                            <w:pPr>
                              <w:pStyle w:val="Paragrafoelenco"/>
                              <w:numPr>
                                <w:ilvl w:val="0"/>
                                <w:numId w:val="117"/>
                              </w:numPr>
                              <w:spacing w:after="60"/>
                              <w:ind w:left="530"/>
                              <w:jc w:val="both"/>
                              <w:rPr>
                                <w:color w:val="0070C0"/>
                                <w:sz w:val="18"/>
                                <w:szCs w:val="18"/>
                              </w:rPr>
                            </w:pPr>
                            <w:r w:rsidRPr="00C3637E">
                              <w:rPr>
                                <w:color w:val="0070C0"/>
                                <w:sz w:val="18"/>
                                <w:szCs w:val="18"/>
                              </w:rPr>
                              <w:t xml:space="preserve">Il terminale di drain </w:t>
                            </w:r>
                            <m:oMath>
                              <m:r>
                                <w:rPr>
                                  <w:rFonts w:ascii="Cambria Math" w:hAnsi="Cambria Math"/>
                                  <w:color w:val="0070C0"/>
                                  <w:sz w:val="18"/>
                                  <w:szCs w:val="18"/>
                                </w:rPr>
                                <m:t>D</m:t>
                              </m:r>
                            </m:oMath>
                            <w:r w:rsidRPr="00C3637E">
                              <w:rPr>
                                <w:rFonts w:eastAsiaTheme="minorEastAsia"/>
                                <w:color w:val="0070C0"/>
                                <w:sz w:val="18"/>
                                <w:szCs w:val="18"/>
                              </w:rPr>
                              <w:t xml:space="preserve"> è collegato a </w:t>
                            </w:r>
                            <m:oMath>
                              <m:r>
                                <w:rPr>
                                  <w:rFonts w:ascii="Cambria Math" w:eastAsiaTheme="minorEastAsia" w:hAnsi="Cambria Math"/>
                                  <w:color w:val="0070C0"/>
                                  <w:sz w:val="18"/>
                                  <w:szCs w:val="18"/>
                                </w:rPr>
                                <m:t>B</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j</m:t>
                                  </m:r>
                                </m:sub>
                              </m:sSub>
                            </m:oMath>
                            <w:r w:rsidRPr="00C3637E">
                              <w:rPr>
                                <w:rFonts w:eastAsiaTheme="minorEastAsia"/>
                                <w:color w:val="0070C0"/>
                                <w:sz w:val="18"/>
                                <w:szCs w:val="18"/>
                              </w:rPr>
                              <w:t>;</w:t>
                            </w:r>
                          </w:p>
                          <w:p w14:paraId="4AE36B6D" w14:textId="51B4CADD" w:rsidR="00960742" w:rsidRPr="00C3637E" w:rsidRDefault="00960742" w:rsidP="002A1BFA">
                            <w:pPr>
                              <w:pStyle w:val="Paragrafoelenco"/>
                              <w:numPr>
                                <w:ilvl w:val="0"/>
                                <w:numId w:val="117"/>
                              </w:numPr>
                              <w:spacing w:after="0"/>
                              <w:ind w:left="530"/>
                              <w:jc w:val="both"/>
                              <w:rPr>
                                <w:color w:val="0070C0"/>
                                <w:sz w:val="18"/>
                                <w:szCs w:val="18"/>
                              </w:rPr>
                            </w:pPr>
                            <w:r w:rsidRPr="00C3637E">
                              <w:rPr>
                                <w:rFonts w:eastAsiaTheme="minorEastAsia"/>
                                <w:color w:val="0070C0"/>
                                <w:sz w:val="18"/>
                                <w:szCs w:val="18"/>
                              </w:rPr>
                              <w:t xml:space="preserve">Il terminale di source </w:t>
                            </w:r>
                            <m:oMath>
                              <m:r>
                                <w:rPr>
                                  <w:rFonts w:ascii="Cambria Math" w:eastAsiaTheme="minorEastAsia" w:hAnsi="Cambria Math"/>
                                  <w:color w:val="0070C0"/>
                                  <w:sz w:val="18"/>
                                  <w:szCs w:val="18"/>
                                </w:rPr>
                                <m:t>S</m:t>
                              </m:r>
                            </m:oMath>
                            <w:r w:rsidRPr="00C3637E">
                              <w:rPr>
                                <w:rFonts w:eastAsiaTheme="minorEastAsia"/>
                                <w:color w:val="0070C0"/>
                                <w:sz w:val="18"/>
                                <w:szCs w:val="18"/>
                              </w:rPr>
                              <w:t xml:space="preserve"> è collegato a massa.</w:t>
                            </w:r>
                          </w:p>
                          <w:p w14:paraId="26CE368D" w14:textId="05D2A855" w:rsidR="00960742" w:rsidRDefault="00960742" w:rsidP="002A1BFA">
                            <w:pPr>
                              <w:spacing w:after="0"/>
                              <w:jc w:val="both"/>
                              <w:rPr>
                                <w:color w:val="0070C0"/>
                                <w:sz w:val="18"/>
                                <w:szCs w:val="18"/>
                              </w:rPr>
                            </w:pPr>
                            <w:r w:rsidRPr="00C3637E">
                              <w:rPr>
                                <w:color w:val="0070C0"/>
                                <w:sz w:val="18"/>
                                <w:szCs w:val="18"/>
                              </w:rPr>
                              <w:t xml:space="preserve">Per ricordare questa struttura, mentre nel decoder degli indirizzi di riga si ha che il MOSFET ha il terminale di gate </w:t>
                            </w:r>
                            <w:r w:rsidR="009B6D04">
                              <w:rPr>
                                <w:color w:val="0070C0"/>
                                <w:sz w:val="18"/>
                                <w:szCs w:val="18"/>
                              </w:rPr>
                              <w:br/>
                            </w:r>
                            <w:r w:rsidRPr="00C3637E">
                              <w:rPr>
                                <w:color w:val="0070C0"/>
                                <w:sz w:val="18"/>
                                <w:szCs w:val="18"/>
                              </w:rPr>
                              <w:t>collegato al filo verticale e il terminale di drain collegato al filo orizzontale, qui è il contrario.</w:t>
                            </w:r>
                          </w:p>
                          <w:p w14:paraId="12AE2BD6" w14:textId="40B58DC9" w:rsidR="002A1BFA" w:rsidRDefault="002A1BFA" w:rsidP="002A1BFA">
                            <w:pPr>
                              <w:spacing w:after="20"/>
                              <w:jc w:val="both"/>
                              <w:rPr>
                                <w:color w:val="0070C0"/>
                                <w:sz w:val="18"/>
                                <w:szCs w:val="18"/>
                              </w:rPr>
                            </w:pPr>
                            <w:r>
                              <w:rPr>
                                <w:color w:val="0070C0"/>
                                <w:sz w:val="18"/>
                                <w:szCs w:val="18"/>
                              </w:rPr>
                              <w:t>La struttura è la stessa di una EPROM, per cui ogni cella di memoria memorizza:</w:t>
                            </w:r>
                          </w:p>
                          <w:p w14:paraId="66190CC3" w14:textId="4D8ECEEE" w:rsidR="002A1BFA" w:rsidRDefault="002A1BFA" w:rsidP="002A1BFA">
                            <w:pPr>
                              <w:pStyle w:val="Paragrafoelenco"/>
                              <w:numPr>
                                <w:ilvl w:val="0"/>
                                <w:numId w:val="117"/>
                              </w:numPr>
                              <w:spacing w:after="0"/>
                              <w:ind w:left="530"/>
                              <w:jc w:val="both"/>
                              <w:rPr>
                                <w:color w:val="0070C0"/>
                                <w:sz w:val="18"/>
                                <w:szCs w:val="18"/>
                              </w:rPr>
                            </w:pPr>
                            <w:r>
                              <w:rPr>
                                <w:color w:val="0070C0"/>
                                <w:sz w:val="18"/>
                                <w:szCs w:val="18"/>
                              </w:rPr>
                              <w:t>1 se l’nFLOTOX è carico;</w:t>
                            </w:r>
                          </w:p>
                          <w:p w14:paraId="32C4E9DF" w14:textId="56BF45AE" w:rsidR="002A1BFA" w:rsidRPr="002A1BFA" w:rsidRDefault="002A1BFA" w:rsidP="002A1BFA">
                            <w:pPr>
                              <w:pStyle w:val="Paragrafoelenco"/>
                              <w:numPr>
                                <w:ilvl w:val="0"/>
                                <w:numId w:val="117"/>
                              </w:numPr>
                              <w:spacing w:after="40"/>
                              <w:ind w:left="530"/>
                              <w:jc w:val="both"/>
                              <w:rPr>
                                <w:color w:val="0070C0"/>
                                <w:sz w:val="18"/>
                                <w:szCs w:val="18"/>
                              </w:rPr>
                            </w:pPr>
                            <w:r>
                              <w:rPr>
                                <w:color w:val="0070C0"/>
                                <w:sz w:val="18"/>
                                <w:szCs w:val="18"/>
                              </w:rPr>
                              <w:t>0 se l’nFLOTOX è scarico.</w:t>
                            </w:r>
                          </w:p>
                          <w:p w14:paraId="2F5E170E" w14:textId="326A772E" w:rsidR="00960742" w:rsidRDefault="00960742" w:rsidP="00842F0C">
                            <w:pPr>
                              <w:spacing w:after="40"/>
                              <w:jc w:val="both"/>
                              <w:rPr>
                                <w:rFonts w:eastAsiaTheme="minorEastAsia"/>
                                <w:color w:val="0070C0"/>
                                <w:sz w:val="18"/>
                                <w:szCs w:val="18"/>
                              </w:rPr>
                            </w:pPr>
                            <w:r w:rsidRPr="00C3637E">
                              <w:rPr>
                                <w:color w:val="0070C0"/>
                                <w:sz w:val="18"/>
                                <w:szCs w:val="18"/>
                              </w:rPr>
                              <w:t xml:space="preserve">A questo punto, supponendo di programmare la cella </w:t>
                            </w:r>
                            <m:oMath>
                              <m:r>
                                <w:rPr>
                                  <w:rFonts w:ascii="Cambria Math" w:eastAsiaTheme="minorEastAsia" w:hAnsi="Cambria Math"/>
                                  <w:color w:val="0070C0"/>
                                  <w:sz w:val="18"/>
                                  <w:szCs w:val="18"/>
                                </w:rPr>
                                <m:t>(i,j)</m:t>
                              </m:r>
                            </m:oMath>
                            <w:r w:rsidRPr="00C3637E">
                              <w:rPr>
                                <w:rFonts w:eastAsiaTheme="minorEastAsia"/>
                                <w:color w:val="0070C0"/>
                                <w:sz w:val="18"/>
                                <w:szCs w:val="18"/>
                              </w:rPr>
                              <w:t xml:space="preserve">, si scelgono i valori 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W</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i</m:t>
                                      </m:r>
                                    </m:sub>
                                  </m:sSub>
                                </m:sub>
                              </m:sSub>
                            </m:oMath>
                            <w:r w:rsidRPr="00C3637E">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B</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j</m:t>
                                      </m:r>
                                    </m:sub>
                                  </m:sSub>
                                </m:sub>
                              </m:sSub>
                            </m:oMath>
                            <w:r w:rsidRPr="00C3637E">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W</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i+1</m:t>
                                      </m:r>
                                    </m:sub>
                                  </m:sSub>
                                </m:sub>
                              </m:sSub>
                            </m:oMath>
                            <w:r w:rsidRPr="00C3637E">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B</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j+1</m:t>
                                      </m:r>
                                    </m:sub>
                                  </m:sSub>
                                </m:sub>
                              </m:sSub>
                            </m:oMath>
                            <w:r w:rsidRPr="00C3637E">
                              <w:rPr>
                                <w:rFonts w:eastAsiaTheme="minorEastAsia"/>
                                <w:color w:val="0070C0"/>
                                <w:sz w:val="18"/>
                                <w:szCs w:val="18"/>
                              </w:rPr>
                              <w:t xml:space="preserve"> </w:t>
                            </w:r>
                            <w:r w:rsidRPr="00C3637E">
                              <w:rPr>
                                <w:rFonts w:eastAsiaTheme="minorEastAsia"/>
                                <w:color w:val="0070C0"/>
                                <w:sz w:val="18"/>
                                <w:szCs w:val="18"/>
                              </w:rPr>
                              <w:br/>
                              <w:t xml:space="preserve">in modo che l’nFLOTOX della cella </w:t>
                            </w:r>
                            <m:oMath>
                              <m:r>
                                <w:rPr>
                                  <w:rFonts w:ascii="Cambria Math" w:eastAsiaTheme="minorEastAsia" w:hAnsi="Cambria Math"/>
                                  <w:color w:val="0070C0"/>
                                  <w:sz w:val="18"/>
                                  <w:szCs w:val="18"/>
                                </w:rPr>
                                <m:t>(i,j)</m:t>
                              </m:r>
                            </m:oMath>
                            <w:r w:rsidRPr="00C3637E">
                              <w:rPr>
                                <w:rFonts w:eastAsiaTheme="minorEastAsia"/>
                                <w:color w:val="0070C0"/>
                                <w:sz w:val="18"/>
                                <w:szCs w:val="18"/>
                              </w:rPr>
                              <w:t xml:space="preserve"> si carichi e che l’nFLOTOX di ogni altra cella rimanga invariato</w:t>
                            </w:r>
                            <w:r w:rsidR="00842F0C">
                              <w:rPr>
                                <w:rFonts w:eastAsiaTheme="minorEastAsia"/>
                                <w:color w:val="0070C0"/>
                                <w:sz w:val="18"/>
                                <w:szCs w:val="18"/>
                              </w:rPr>
                              <w:t>, e si vede che:</w:t>
                            </w:r>
                          </w:p>
                          <w:p w14:paraId="561FDCF9" w14:textId="436C1583" w:rsidR="00842F0C" w:rsidRDefault="00842F0C" w:rsidP="00842F0C">
                            <w:pPr>
                              <w:pStyle w:val="Paragrafoelenco"/>
                              <w:numPr>
                                <w:ilvl w:val="0"/>
                                <w:numId w:val="117"/>
                              </w:numPr>
                              <w:spacing w:after="60"/>
                              <w:jc w:val="both"/>
                              <w:rPr>
                                <w:rFonts w:eastAsiaTheme="minorEastAsia"/>
                                <w:color w:val="0070C0"/>
                                <w:sz w:val="18"/>
                                <w:szCs w:val="18"/>
                              </w:rPr>
                            </w:pPr>
                            <w:r>
                              <w:rPr>
                                <w:rFonts w:eastAsiaTheme="minorEastAsia"/>
                                <w:color w:val="0070C0"/>
                                <w:sz w:val="18"/>
                                <w:szCs w:val="18"/>
                              </w:rPr>
                              <w:t xml:space="preserve">La cella </w:t>
                            </w:r>
                            <m:oMath>
                              <m:r>
                                <w:rPr>
                                  <w:rFonts w:ascii="Cambria Math" w:eastAsiaTheme="minorEastAsia" w:hAnsi="Cambria Math"/>
                                  <w:color w:val="0070C0"/>
                                  <w:sz w:val="18"/>
                                  <w:szCs w:val="18"/>
                                </w:rPr>
                                <m:t>(i+1,j+1)</m:t>
                              </m:r>
                            </m:oMath>
                            <w:r>
                              <w:rPr>
                                <w:rFonts w:eastAsiaTheme="minorEastAsia"/>
                                <w:color w:val="0070C0"/>
                                <w:sz w:val="18"/>
                                <w:szCs w:val="18"/>
                              </w:rPr>
                              <w:t xml:space="preserve"> viene modificata;</w:t>
                            </w:r>
                          </w:p>
                          <w:p w14:paraId="2EB77791" w14:textId="708CB152" w:rsidR="00842F0C" w:rsidRPr="00842F0C" w:rsidRDefault="00842F0C" w:rsidP="00842F0C">
                            <w:pPr>
                              <w:pStyle w:val="Paragrafoelenco"/>
                              <w:numPr>
                                <w:ilvl w:val="0"/>
                                <w:numId w:val="117"/>
                              </w:numPr>
                              <w:spacing w:after="60"/>
                              <w:jc w:val="both"/>
                              <w:rPr>
                                <w:rFonts w:eastAsiaTheme="minorEastAsia"/>
                                <w:color w:val="0070C0"/>
                                <w:sz w:val="18"/>
                                <w:szCs w:val="18"/>
                              </w:rPr>
                            </w:pPr>
                            <w:r>
                              <w:rPr>
                                <w:rFonts w:eastAsiaTheme="minorEastAsia"/>
                                <w:color w:val="0070C0"/>
                                <w:sz w:val="18"/>
                                <w:szCs w:val="18"/>
                              </w:rPr>
                              <w:t xml:space="preserve">L’nFLOTOX della cella </w:t>
                            </w:r>
                            <m:oMath>
                              <m:r>
                                <w:rPr>
                                  <w:rFonts w:ascii="Cambria Math" w:eastAsiaTheme="minorEastAsia" w:hAnsi="Cambria Math"/>
                                  <w:color w:val="0070C0"/>
                                  <w:sz w:val="18"/>
                                  <w:szCs w:val="18"/>
                                </w:rPr>
                                <m:t>(i,j+1)</m:t>
                              </m:r>
                            </m:oMath>
                            <w:r>
                              <w:rPr>
                                <w:rFonts w:eastAsiaTheme="minorEastAsia"/>
                                <w:color w:val="0070C0"/>
                                <w:sz w:val="18"/>
                                <w:szCs w:val="18"/>
                              </w:rPr>
                              <w:t xml:space="preserve"> è in saturazione, e quindi dissipa molta potenza.</w:t>
                            </w:r>
                          </w:p>
                          <w:p w14:paraId="1048DE11" w14:textId="54B5A190" w:rsidR="00960742" w:rsidRPr="00C3637E" w:rsidRDefault="00960742" w:rsidP="002A1BFA">
                            <w:pPr>
                              <w:spacing w:after="20"/>
                              <w:jc w:val="both"/>
                              <w:rPr>
                                <w:rFonts w:eastAsiaTheme="minorEastAsia"/>
                                <w:color w:val="0070C0"/>
                                <w:sz w:val="18"/>
                                <w:szCs w:val="18"/>
                              </w:rPr>
                            </w:pPr>
                            <w:r w:rsidRPr="00C3637E">
                              <w:rPr>
                                <w:rFonts w:eastAsiaTheme="minorEastAsia"/>
                                <w:color w:val="0070C0"/>
                                <w:sz w:val="18"/>
                                <w:szCs w:val="18"/>
                              </w:rPr>
                              <w:t xml:space="preserve">Si disegna poi la vera </w:t>
                            </w:r>
                            <w:r w:rsidR="004D14BC">
                              <w:rPr>
                                <w:rFonts w:eastAsiaTheme="minorEastAsia"/>
                                <w:color w:val="0070C0"/>
                                <w:sz w:val="18"/>
                                <w:szCs w:val="18"/>
                              </w:rPr>
                              <w:t>cella</w:t>
                            </w:r>
                            <w:r w:rsidRPr="00C3637E">
                              <w:rPr>
                                <w:rFonts w:eastAsiaTheme="minorEastAsia"/>
                                <w:color w:val="0070C0"/>
                                <w:sz w:val="18"/>
                                <w:szCs w:val="18"/>
                              </w:rPr>
                              <w:t xml:space="preserve"> di una EEPROM, che si ottiene da quella di prima, con la differenza che:</w:t>
                            </w:r>
                          </w:p>
                          <w:p w14:paraId="02B96603" w14:textId="4169D46F" w:rsidR="00960742" w:rsidRPr="00C3637E" w:rsidRDefault="00960742" w:rsidP="00AF0EA2">
                            <w:pPr>
                              <w:pStyle w:val="Paragrafoelenco"/>
                              <w:numPr>
                                <w:ilvl w:val="0"/>
                                <w:numId w:val="117"/>
                              </w:numPr>
                              <w:spacing w:after="60"/>
                              <w:ind w:left="530"/>
                              <w:jc w:val="both"/>
                              <w:rPr>
                                <w:color w:val="0070C0"/>
                                <w:sz w:val="18"/>
                                <w:szCs w:val="18"/>
                              </w:rPr>
                            </w:pPr>
                            <w:r w:rsidRPr="00C3637E">
                              <w:rPr>
                                <w:rFonts w:eastAsiaTheme="minorEastAsia"/>
                                <w:color w:val="0070C0"/>
                                <w:sz w:val="18"/>
                                <w:szCs w:val="18"/>
                              </w:rPr>
                              <w:t>Il</w:t>
                            </w:r>
                            <w:r w:rsidRPr="00C3637E">
                              <w:rPr>
                                <w:color w:val="0070C0"/>
                                <w:sz w:val="18"/>
                                <w:szCs w:val="18"/>
                              </w:rPr>
                              <w:t xml:space="preserve"> terminale di drain </w:t>
                            </w:r>
                            <m:oMath>
                              <m:r>
                                <w:rPr>
                                  <w:rFonts w:ascii="Cambria Math" w:hAnsi="Cambria Math"/>
                                  <w:color w:val="0070C0"/>
                                  <w:sz w:val="18"/>
                                  <w:szCs w:val="18"/>
                                </w:rPr>
                                <m:t>D</m:t>
                              </m:r>
                            </m:oMath>
                            <w:r w:rsidRPr="00C3637E">
                              <w:rPr>
                                <w:rFonts w:eastAsiaTheme="minorEastAsia"/>
                                <w:color w:val="0070C0"/>
                                <w:sz w:val="18"/>
                                <w:szCs w:val="18"/>
                              </w:rPr>
                              <w:t xml:space="preserve"> è collegato a </w:t>
                            </w:r>
                            <m:oMath>
                              <m:r>
                                <w:rPr>
                                  <w:rFonts w:ascii="Cambria Math" w:eastAsiaTheme="minorEastAsia" w:hAnsi="Cambria Math"/>
                                  <w:color w:val="0070C0"/>
                                  <w:sz w:val="18"/>
                                  <w:szCs w:val="18"/>
                                </w:rPr>
                                <m:t>B</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j</m:t>
                                  </m:r>
                                </m:sub>
                              </m:sSub>
                            </m:oMath>
                            <w:r w:rsidR="00AF0EA2" w:rsidRPr="00C3637E">
                              <w:rPr>
                                <w:rFonts w:eastAsiaTheme="minorEastAsia"/>
                                <w:color w:val="0070C0"/>
                                <w:sz w:val="18"/>
                                <w:szCs w:val="18"/>
                              </w:rPr>
                              <w:t xml:space="preserve"> tramite un nMOS pilotato da </w:t>
                            </w:r>
                            <m:oMath>
                              <m:r>
                                <w:rPr>
                                  <w:rFonts w:ascii="Cambria Math" w:eastAsiaTheme="minorEastAsia" w:hAnsi="Cambria Math"/>
                                  <w:color w:val="0070C0"/>
                                  <w:sz w:val="18"/>
                                  <w:szCs w:val="18"/>
                                </w:rPr>
                                <m:t>SE</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i</m:t>
                                  </m:r>
                                </m:sub>
                              </m:sSub>
                            </m:oMath>
                            <w:r w:rsidR="00AF0EA2" w:rsidRPr="00C3637E">
                              <w:rPr>
                                <w:rFonts w:eastAsiaTheme="minorEastAsia"/>
                                <w:color w:val="0070C0"/>
                                <w:sz w:val="18"/>
                                <w:szCs w:val="18"/>
                              </w:rPr>
                              <w:t>;</w:t>
                            </w:r>
                          </w:p>
                          <w:p w14:paraId="00B546F3" w14:textId="17D03C05" w:rsidR="00AF0EA2" w:rsidRPr="00C3637E" w:rsidRDefault="00AF0EA2" w:rsidP="002A1BFA">
                            <w:pPr>
                              <w:pStyle w:val="Paragrafoelenco"/>
                              <w:numPr>
                                <w:ilvl w:val="0"/>
                                <w:numId w:val="117"/>
                              </w:numPr>
                              <w:spacing w:after="40"/>
                              <w:ind w:left="530"/>
                              <w:jc w:val="both"/>
                              <w:rPr>
                                <w:color w:val="0070C0"/>
                                <w:sz w:val="18"/>
                                <w:szCs w:val="18"/>
                              </w:rPr>
                            </w:pPr>
                            <w:r w:rsidRPr="00C3637E">
                              <w:rPr>
                                <w:rFonts w:eastAsiaTheme="minorEastAsia"/>
                                <w:color w:val="0070C0"/>
                                <w:sz w:val="18"/>
                                <w:szCs w:val="18"/>
                              </w:rPr>
                              <w:t xml:space="preserve">Il terminale di source </w:t>
                            </w:r>
                            <m:oMath>
                              <m:r>
                                <w:rPr>
                                  <w:rFonts w:ascii="Cambria Math" w:eastAsiaTheme="minorEastAsia" w:hAnsi="Cambria Math"/>
                                  <w:color w:val="0070C0"/>
                                  <w:sz w:val="18"/>
                                  <w:szCs w:val="18"/>
                                </w:rPr>
                                <m:t>S</m:t>
                              </m:r>
                            </m:oMath>
                            <w:r w:rsidRPr="00C3637E">
                              <w:rPr>
                                <w:rFonts w:eastAsiaTheme="minorEastAsia"/>
                                <w:color w:val="0070C0"/>
                                <w:sz w:val="18"/>
                                <w:szCs w:val="18"/>
                              </w:rPr>
                              <w:t xml:space="preserve">, invece di essere collegato direttamente a massa, è collegato a </w:t>
                            </w:r>
                            <m:oMath>
                              <m:r>
                                <w:rPr>
                                  <w:rFonts w:ascii="Cambria Math" w:eastAsiaTheme="minorEastAsia" w:hAnsi="Cambria Math"/>
                                  <w:color w:val="0070C0"/>
                                  <w:sz w:val="18"/>
                                  <w:szCs w:val="18"/>
                                </w:rPr>
                                <m:t>GN</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D</m:t>
                                  </m:r>
                                </m:e>
                                <m:sub>
                                  <m:r>
                                    <w:rPr>
                                      <w:rFonts w:ascii="Cambria Math" w:eastAsiaTheme="minorEastAsia" w:hAnsi="Cambria Math"/>
                                      <w:color w:val="0070C0"/>
                                      <w:sz w:val="18"/>
                                      <w:szCs w:val="18"/>
                                    </w:rPr>
                                    <m:t>j</m:t>
                                  </m:r>
                                </m:sub>
                              </m:sSub>
                            </m:oMath>
                            <w:r w:rsidRPr="00C3637E">
                              <w:rPr>
                                <w:rFonts w:eastAsiaTheme="minorEastAsia"/>
                                <w:color w:val="0070C0"/>
                                <w:sz w:val="18"/>
                                <w:szCs w:val="18"/>
                              </w:rPr>
                              <w:t>.</w:t>
                            </w:r>
                          </w:p>
                          <w:p w14:paraId="20147AB7" w14:textId="5CACAF65" w:rsidR="00AF0EA2" w:rsidRPr="00C3637E" w:rsidRDefault="00AF0EA2" w:rsidP="002A1BFA">
                            <w:pPr>
                              <w:spacing w:after="20"/>
                              <w:jc w:val="both"/>
                              <w:rPr>
                                <w:color w:val="0070C0"/>
                                <w:sz w:val="18"/>
                                <w:szCs w:val="18"/>
                              </w:rPr>
                            </w:pPr>
                            <w:r w:rsidRPr="00C3637E">
                              <w:rPr>
                                <w:color w:val="0070C0"/>
                                <w:sz w:val="18"/>
                                <w:szCs w:val="18"/>
                              </w:rPr>
                              <w:t>Fatto ciò</w:t>
                            </w:r>
                            <w:r w:rsidR="004D14BC">
                              <w:rPr>
                                <w:color w:val="0070C0"/>
                                <w:sz w:val="18"/>
                                <w:szCs w:val="18"/>
                              </w:rPr>
                              <w:t xml:space="preserve">, considera una sezione 2x2 di una memoria realizzata con celle di questo tipo, e: </w:t>
                            </w:r>
                          </w:p>
                          <w:p w14:paraId="69FD5E57" w14:textId="2BC40B9C" w:rsidR="00AF0EA2" w:rsidRPr="00C3637E" w:rsidRDefault="00AF0EA2" w:rsidP="002A1BFA">
                            <w:pPr>
                              <w:pStyle w:val="Paragrafoelenco"/>
                              <w:numPr>
                                <w:ilvl w:val="0"/>
                                <w:numId w:val="117"/>
                              </w:numPr>
                              <w:spacing w:after="20"/>
                              <w:ind w:left="527" w:hanging="357"/>
                              <w:contextualSpacing w:val="0"/>
                              <w:jc w:val="both"/>
                              <w:rPr>
                                <w:color w:val="0070C0"/>
                                <w:sz w:val="18"/>
                                <w:szCs w:val="18"/>
                              </w:rPr>
                            </w:pPr>
                            <w:r w:rsidRPr="00C3637E">
                              <w:rPr>
                                <w:color w:val="0070C0"/>
                                <w:sz w:val="18"/>
                                <w:szCs w:val="18"/>
                              </w:rPr>
                              <w:t>Per la lettura</w:t>
                            </w:r>
                            <w:r w:rsidR="00851EED">
                              <w:rPr>
                                <w:color w:val="0070C0"/>
                                <w:sz w:val="18"/>
                                <w:szCs w:val="18"/>
                              </w:rPr>
                              <w:t xml:space="preserve"> della cella </w:t>
                            </w:r>
                            <m:oMath>
                              <m:d>
                                <m:dPr>
                                  <m:ctrlPr>
                                    <w:rPr>
                                      <w:rFonts w:ascii="Cambria Math" w:hAnsi="Cambria Math"/>
                                      <w:i/>
                                      <w:color w:val="0070C0"/>
                                      <w:sz w:val="18"/>
                                      <w:szCs w:val="18"/>
                                    </w:rPr>
                                  </m:ctrlPr>
                                </m:dPr>
                                <m:e>
                                  <m:r>
                                    <w:rPr>
                                      <w:rFonts w:ascii="Cambria Math" w:hAnsi="Cambria Math"/>
                                      <w:color w:val="0070C0"/>
                                      <w:sz w:val="18"/>
                                      <w:szCs w:val="18"/>
                                    </w:rPr>
                                    <m:t>i,j</m:t>
                                  </m:r>
                                </m:e>
                              </m:d>
                            </m:oMath>
                            <w:r w:rsidRPr="00C3637E">
                              <w:rPr>
                                <w:color w:val="0070C0"/>
                                <w:sz w:val="18"/>
                                <w:szCs w:val="18"/>
                              </w:rPr>
                              <w:t xml:space="preserve">, una volta precaricate tutte le bit line a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DD</m:t>
                                  </m:r>
                                </m:sub>
                              </m:sSub>
                            </m:oMath>
                            <w:r w:rsidRPr="00C3637E">
                              <w:rPr>
                                <w:color w:val="0070C0"/>
                                <w:sz w:val="18"/>
                                <w:szCs w:val="18"/>
                              </w:rPr>
                              <w:t xml:space="preserve"> si pone:</w:t>
                            </w:r>
                          </w:p>
                          <w:p w14:paraId="70FEE8D7" w14:textId="1E83E9DE" w:rsidR="00AF0EA2" w:rsidRPr="00C3637E" w:rsidRDefault="00000000" w:rsidP="00C3637E">
                            <w:pPr>
                              <w:pStyle w:val="Paragrafoelenco"/>
                              <w:numPr>
                                <w:ilvl w:val="1"/>
                                <w:numId w:val="117"/>
                              </w:numPr>
                              <w:spacing w:after="60"/>
                              <w:ind w:left="1097"/>
                              <w:jc w:val="both"/>
                              <w:rPr>
                                <w:color w:val="0070C0"/>
                                <w:sz w:val="18"/>
                                <w:szCs w:val="18"/>
                              </w:rPr>
                            </w:pP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SE</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L</m:t>
                                      </m:r>
                                    </m:e>
                                    <m:sub>
                                      <m:r>
                                        <w:rPr>
                                          <w:rFonts w:ascii="Cambria Math" w:eastAsiaTheme="minorEastAsia" w:hAnsi="Cambria Math"/>
                                          <w:color w:val="0070C0"/>
                                          <w:sz w:val="18"/>
                                          <w:szCs w:val="18"/>
                                          <w:u w:val="single"/>
                                        </w:rPr>
                                        <m:t>i</m:t>
                                      </m:r>
                                    </m:sub>
                                  </m:sSub>
                                </m:sub>
                              </m:sSub>
                              <m:r>
                                <w:rPr>
                                  <w:rFonts w:ascii="Cambria Math" w:eastAsiaTheme="minorEastAsia" w:hAnsi="Cambria Math"/>
                                  <w:color w:val="0070C0"/>
                                  <w:sz w:val="18"/>
                                  <w:szCs w:val="18"/>
                                  <w:u w:val="single"/>
                                </w:rPr>
                                <m:t>=5 V</m:t>
                              </m:r>
                            </m:oMath>
                            <w:r w:rsidR="00AF0EA2" w:rsidRPr="002A1BFA">
                              <w:rPr>
                                <w:rFonts w:eastAsiaTheme="minorEastAsia"/>
                                <w:color w:val="0070C0"/>
                                <w:sz w:val="18"/>
                                <w:szCs w:val="18"/>
                                <w:u w:val="single"/>
                              </w:rPr>
                              <w:t xml:space="preserve">, così da selezionare la riga </w:t>
                            </w:r>
                            <w:r w:rsidR="00AF0EA2" w:rsidRPr="002A1BFA">
                              <w:rPr>
                                <w:rFonts w:eastAsiaTheme="minorEastAsia"/>
                                <w:i/>
                                <w:iCs/>
                                <w:color w:val="0070C0"/>
                                <w:sz w:val="18"/>
                                <w:szCs w:val="18"/>
                                <w:u w:val="single"/>
                              </w:rPr>
                              <w:t>i</w:t>
                            </w:r>
                            <w:r w:rsidR="00AF0EA2" w:rsidRPr="002A1BFA">
                              <w:rPr>
                                <w:rFonts w:eastAsiaTheme="minorEastAsia"/>
                                <w:color w:val="0070C0"/>
                                <w:sz w:val="18"/>
                                <w:szCs w:val="18"/>
                                <w:u w:val="single"/>
                              </w:rPr>
                              <w:t>-esima</w:t>
                            </w:r>
                            <w:r w:rsidR="00C3637E" w:rsidRPr="00C3637E">
                              <w:rPr>
                                <w:rFonts w:eastAsiaTheme="minorEastAsia"/>
                                <w:color w:val="0070C0"/>
                                <w:sz w:val="18"/>
                                <w:szCs w:val="18"/>
                              </w:rPr>
                              <w:t xml:space="preserve"> (in particolare, così che l’nMOS della cella </w:t>
                            </w:r>
                            <m:oMath>
                              <m:r>
                                <w:rPr>
                                  <w:rFonts w:ascii="Cambria Math" w:eastAsiaTheme="minorEastAsia" w:hAnsi="Cambria Math"/>
                                  <w:color w:val="0070C0"/>
                                  <w:sz w:val="18"/>
                                  <w:szCs w:val="18"/>
                                </w:rPr>
                                <m:t>(i,j)</m:t>
                              </m:r>
                            </m:oMath>
                            <w:r w:rsidR="00C3637E" w:rsidRPr="00C3637E">
                              <w:rPr>
                                <w:rFonts w:eastAsiaTheme="minorEastAsia"/>
                                <w:color w:val="0070C0"/>
                                <w:sz w:val="18"/>
                                <w:szCs w:val="18"/>
                              </w:rPr>
                              <w:t xml:space="preserve"> sia ON),</w:t>
                            </w:r>
                            <w:r w:rsidR="00C3637E" w:rsidRPr="00C3637E">
                              <w:rPr>
                                <w:rFonts w:eastAsiaTheme="minorEastAsia"/>
                                <w:color w:val="0070C0"/>
                                <w:sz w:val="18"/>
                                <w:szCs w:val="18"/>
                              </w:rPr>
                              <w:br/>
                            </w:r>
                            <w:r w:rsidR="00C3637E" w:rsidRPr="002A1BFA">
                              <w:rPr>
                                <w:rFonts w:eastAsiaTheme="minorEastAsia"/>
                                <w:color w:val="0070C0"/>
                                <w:sz w:val="18"/>
                                <w:szCs w:val="18"/>
                                <w:u w:val="single"/>
                              </w:rPr>
                              <w:t xml:space="preserve">e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T</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n</m:t>
                                      </m:r>
                                    </m:e>
                                    <m:sub>
                                      <m:r>
                                        <w:rPr>
                                          <w:rFonts w:ascii="Cambria Math" w:eastAsiaTheme="minorEastAsia" w:hAnsi="Cambria Math"/>
                                          <w:color w:val="0070C0"/>
                                          <w:sz w:val="18"/>
                                          <w:szCs w:val="18"/>
                                          <w:u w:val="single"/>
                                        </w:rPr>
                                        <m:t>1</m:t>
                                      </m:r>
                                    </m:sub>
                                  </m:sSub>
                                </m:sub>
                              </m:sSub>
                              <m:r>
                                <w:rPr>
                                  <w:rFonts w:ascii="Cambria Math" w:eastAsiaTheme="minorEastAsia" w:hAnsi="Cambria Math"/>
                                  <w:color w:val="0070C0"/>
                                  <w:sz w:val="18"/>
                                  <w:szCs w:val="18"/>
                                  <w:u w:val="single"/>
                                </w:rPr>
                                <m:t>&lt;</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W</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L</m:t>
                                      </m:r>
                                    </m:e>
                                    <m:sub>
                                      <m:r>
                                        <w:rPr>
                                          <w:rFonts w:ascii="Cambria Math" w:eastAsiaTheme="minorEastAsia" w:hAnsi="Cambria Math"/>
                                          <w:color w:val="0070C0"/>
                                          <w:sz w:val="18"/>
                                          <w:szCs w:val="18"/>
                                          <w:u w:val="single"/>
                                        </w:rPr>
                                        <m:t>i</m:t>
                                      </m:r>
                                    </m:sub>
                                  </m:sSub>
                                </m:sub>
                              </m:sSub>
                              <m:r>
                                <w:rPr>
                                  <w:rFonts w:ascii="Cambria Math" w:eastAsiaTheme="minorEastAsia" w:hAnsi="Cambria Math"/>
                                  <w:color w:val="0070C0"/>
                                  <w:sz w:val="18"/>
                                  <w:szCs w:val="18"/>
                                  <w:u w:val="single"/>
                                </w:rPr>
                                <m:t>&lt;</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T</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n</m:t>
                                      </m:r>
                                    </m:e>
                                    <m:sub>
                                      <m:r>
                                        <w:rPr>
                                          <w:rFonts w:ascii="Cambria Math" w:eastAsiaTheme="minorEastAsia" w:hAnsi="Cambria Math"/>
                                          <w:color w:val="0070C0"/>
                                          <w:sz w:val="18"/>
                                          <w:szCs w:val="18"/>
                                          <w:u w:val="single"/>
                                        </w:rPr>
                                        <m:t>2</m:t>
                                      </m:r>
                                    </m:sub>
                                  </m:sSub>
                                </m:sub>
                              </m:sSub>
                              <m:r>
                                <w:rPr>
                                  <w:rFonts w:ascii="Cambria Math" w:eastAsiaTheme="minorEastAsia" w:hAnsi="Cambria Math"/>
                                  <w:color w:val="0070C0"/>
                                  <w:sz w:val="18"/>
                                  <w:szCs w:val="18"/>
                                  <w:u w:val="single"/>
                                </w:rPr>
                                <m:t xml:space="preserve">, </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GN</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D</m:t>
                                      </m:r>
                                    </m:e>
                                    <m:sub>
                                      <m:r>
                                        <w:rPr>
                                          <w:rFonts w:ascii="Cambria Math" w:eastAsiaTheme="minorEastAsia" w:hAnsi="Cambria Math"/>
                                          <w:color w:val="0070C0"/>
                                          <w:sz w:val="18"/>
                                          <w:szCs w:val="18"/>
                                          <w:u w:val="single"/>
                                        </w:rPr>
                                        <m:t>j</m:t>
                                      </m:r>
                                    </m:sub>
                                  </m:sSub>
                                </m:sub>
                              </m:sSub>
                              <m:r>
                                <w:rPr>
                                  <w:rFonts w:ascii="Cambria Math" w:eastAsiaTheme="minorEastAsia" w:hAnsi="Cambria Math"/>
                                  <w:color w:val="0070C0"/>
                                  <w:sz w:val="18"/>
                                  <w:szCs w:val="18"/>
                                  <w:u w:val="single"/>
                                </w:rPr>
                                <m:t>=0</m:t>
                              </m:r>
                            </m:oMath>
                            <w:r w:rsidR="00AF0EA2" w:rsidRPr="002A1BFA">
                              <w:rPr>
                                <w:rFonts w:eastAsiaTheme="minorEastAsia"/>
                                <w:color w:val="0070C0"/>
                                <w:sz w:val="18"/>
                                <w:szCs w:val="18"/>
                                <w:u w:val="single"/>
                              </w:rPr>
                              <w:t xml:space="preserve"> e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GN</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D</m:t>
                                      </m:r>
                                    </m:e>
                                    <m:sub>
                                      <m:r>
                                        <w:rPr>
                                          <w:rFonts w:ascii="Cambria Math" w:eastAsiaTheme="minorEastAsia" w:hAnsi="Cambria Math"/>
                                          <w:color w:val="0070C0"/>
                                          <w:sz w:val="18"/>
                                          <w:szCs w:val="18"/>
                                          <w:u w:val="single"/>
                                        </w:rPr>
                                        <m:t>j+1</m:t>
                                      </m:r>
                                    </m:sub>
                                  </m:sSub>
                                </m:sub>
                              </m:sSub>
                              <m:r>
                                <w:rPr>
                                  <w:rFonts w:ascii="Cambria Math" w:eastAsiaTheme="minorEastAsia" w:hAnsi="Cambria Math"/>
                                  <w:color w:val="0070C0"/>
                                  <w:sz w:val="18"/>
                                  <w:szCs w:val="18"/>
                                  <w:u w:val="single"/>
                                </w:rPr>
                                <m:t>=0</m:t>
                              </m:r>
                            </m:oMath>
                            <w:r w:rsidR="00AF0EA2" w:rsidRPr="002A1BFA">
                              <w:rPr>
                                <w:rFonts w:eastAsiaTheme="minorEastAsia"/>
                                <w:color w:val="0070C0"/>
                                <w:sz w:val="18"/>
                                <w:szCs w:val="18"/>
                                <w:u w:val="single"/>
                              </w:rPr>
                              <w:t xml:space="preserve">, </w:t>
                            </w:r>
                            <w:r w:rsidR="00C3637E" w:rsidRPr="002A1BFA">
                              <w:rPr>
                                <w:rFonts w:eastAsiaTheme="minorEastAsia"/>
                                <w:color w:val="0070C0"/>
                                <w:sz w:val="18"/>
                                <w:szCs w:val="18"/>
                                <w:u w:val="single"/>
                              </w:rPr>
                              <w:t>in modo</w:t>
                            </w:r>
                            <w:r w:rsidR="00AF0EA2" w:rsidRPr="002A1BFA">
                              <w:rPr>
                                <w:rFonts w:eastAsiaTheme="minorEastAsia"/>
                                <w:color w:val="0070C0"/>
                                <w:sz w:val="18"/>
                                <w:szCs w:val="18"/>
                                <w:u w:val="single"/>
                              </w:rPr>
                              <w:t xml:space="preserve"> che</w:t>
                            </w:r>
                            <w:r w:rsidR="00137848">
                              <w:rPr>
                                <w:rFonts w:eastAsiaTheme="minorEastAsia"/>
                                <w:color w:val="0070C0"/>
                                <w:sz w:val="18"/>
                                <w:szCs w:val="18"/>
                                <w:u w:val="single"/>
                              </w:rPr>
                              <w:t xml:space="preserve">, a seconda se il gate flottante è carico o scarico, </w:t>
                            </w:r>
                            <w:r w:rsidR="00935464">
                              <w:rPr>
                                <w:rFonts w:eastAsiaTheme="minorEastAsia"/>
                                <w:color w:val="0070C0"/>
                                <w:sz w:val="18"/>
                                <w:szCs w:val="18"/>
                                <w:u w:val="single"/>
                              </w:rPr>
                              <w:t>l’nFLOTOX sia ON o OFF, permettendo alla</w:t>
                            </w:r>
                            <w:r w:rsidR="00AF0EA2" w:rsidRPr="002A1BFA">
                              <w:rPr>
                                <w:rFonts w:eastAsiaTheme="minorEastAsia"/>
                                <w:color w:val="0070C0"/>
                                <w:sz w:val="18"/>
                                <w:szCs w:val="18"/>
                                <w:u w:val="single"/>
                              </w:rPr>
                              <w:t xml:space="preserve"> bit line </w:t>
                            </w:r>
                            <w:r w:rsidR="00AF0EA2" w:rsidRPr="002A1BFA">
                              <w:rPr>
                                <w:rFonts w:eastAsiaTheme="minorEastAsia"/>
                                <w:i/>
                                <w:iCs/>
                                <w:color w:val="0070C0"/>
                                <w:sz w:val="18"/>
                                <w:szCs w:val="18"/>
                                <w:u w:val="single"/>
                              </w:rPr>
                              <w:t>j</w:t>
                            </w:r>
                            <w:r w:rsidR="00AF0EA2" w:rsidRPr="002A1BFA">
                              <w:rPr>
                                <w:rFonts w:eastAsiaTheme="minorEastAsia"/>
                                <w:color w:val="0070C0"/>
                                <w:sz w:val="18"/>
                                <w:szCs w:val="18"/>
                                <w:u w:val="single"/>
                              </w:rPr>
                              <w:t xml:space="preserve">-esima e la bit line </w:t>
                            </w:r>
                            <w:r w:rsidR="00AF0EA2" w:rsidRPr="002A1BFA">
                              <w:rPr>
                                <w:rFonts w:eastAsiaTheme="minorEastAsia"/>
                                <w:i/>
                                <w:iCs/>
                                <w:color w:val="0070C0"/>
                                <w:sz w:val="18"/>
                                <w:szCs w:val="18"/>
                                <w:u w:val="single"/>
                              </w:rPr>
                              <w:t>j+1</w:t>
                            </w:r>
                            <w:r w:rsidR="00AF0EA2" w:rsidRPr="002A1BFA">
                              <w:rPr>
                                <w:rFonts w:eastAsiaTheme="minorEastAsia"/>
                                <w:color w:val="0070C0"/>
                                <w:sz w:val="18"/>
                                <w:szCs w:val="18"/>
                                <w:u w:val="single"/>
                              </w:rPr>
                              <w:t xml:space="preserve">-esima </w:t>
                            </w:r>
                            <w:r w:rsidR="00935464">
                              <w:rPr>
                                <w:rFonts w:eastAsiaTheme="minorEastAsia"/>
                                <w:color w:val="0070C0"/>
                                <w:sz w:val="18"/>
                                <w:szCs w:val="18"/>
                                <w:u w:val="single"/>
                              </w:rPr>
                              <w:t xml:space="preserve">di rimanere </w:t>
                            </w:r>
                            <w:r w:rsidR="00C3637E" w:rsidRPr="002A1BFA">
                              <w:rPr>
                                <w:rFonts w:eastAsiaTheme="minorEastAsia"/>
                                <w:color w:val="0070C0"/>
                                <w:sz w:val="18"/>
                                <w:szCs w:val="18"/>
                                <w:u w:val="single"/>
                              </w:rPr>
                              <w:t xml:space="preserve">a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DD</m:t>
                                  </m:r>
                                </m:sub>
                              </m:sSub>
                            </m:oMath>
                            <w:r w:rsidR="00AF0EA2" w:rsidRPr="002A1BFA">
                              <w:rPr>
                                <w:rFonts w:eastAsiaTheme="minorEastAsia"/>
                                <w:color w:val="0070C0"/>
                                <w:sz w:val="18"/>
                                <w:szCs w:val="18"/>
                                <w:u w:val="single"/>
                              </w:rPr>
                              <w:t xml:space="preserve"> o scaricarsi</w:t>
                            </w:r>
                            <w:r w:rsidR="00935464">
                              <w:rPr>
                                <w:rFonts w:eastAsiaTheme="minorEastAsia"/>
                                <w:color w:val="0070C0"/>
                                <w:sz w:val="18"/>
                                <w:szCs w:val="18"/>
                                <w:u w:val="single"/>
                              </w:rPr>
                              <w:t>.</w:t>
                            </w:r>
                          </w:p>
                          <w:p w14:paraId="58871590" w14:textId="7DA6C17A" w:rsidR="00AF0EA2" w:rsidRPr="009B6D04" w:rsidRDefault="00000000" w:rsidP="002A1BFA">
                            <w:pPr>
                              <w:pStyle w:val="Paragrafoelenco"/>
                              <w:numPr>
                                <w:ilvl w:val="1"/>
                                <w:numId w:val="117"/>
                              </w:numPr>
                              <w:spacing w:after="40"/>
                              <w:ind w:left="1094" w:hanging="357"/>
                              <w:contextualSpacing w:val="0"/>
                              <w:jc w:val="both"/>
                              <w:rPr>
                                <w:color w:val="0070C0"/>
                                <w:sz w:val="18"/>
                                <w:szCs w:val="18"/>
                              </w:rPr>
                            </w:pP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SE</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L</m:t>
                                      </m:r>
                                    </m:e>
                                    <m:sub>
                                      <m:r>
                                        <w:rPr>
                                          <w:rFonts w:ascii="Cambria Math" w:eastAsiaTheme="minorEastAsia" w:hAnsi="Cambria Math"/>
                                          <w:color w:val="0070C0"/>
                                          <w:sz w:val="18"/>
                                          <w:szCs w:val="18"/>
                                          <w:u w:val="single"/>
                                        </w:rPr>
                                        <m:t>i+1</m:t>
                                      </m:r>
                                    </m:sub>
                                  </m:sSub>
                                </m:sub>
                              </m:sSub>
                              <m:r>
                                <w:rPr>
                                  <w:rFonts w:ascii="Cambria Math" w:eastAsiaTheme="minorEastAsia" w:hAnsi="Cambria Math"/>
                                  <w:color w:val="0070C0"/>
                                  <w:sz w:val="18"/>
                                  <w:szCs w:val="18"/>
                                  <w:u w:val="single"/>
                                </w:rPr>
                                <m:t>=0</m:t>
                              </m:r>
                            </m:oMath>
                            <w:r w:rsidR="00AF0EA2" w:rsidRPr="002A1BFA">
                              <w:rPr>
                                <w:rFonts w:eastAsiaTheme="minorEastAsia"/>
                                <w:color w:val="0070C0"/>
                                <w:sz w:val="18"/>
                                <w:szCs w:val="18"/>
                                <w:u w:val="single"/>
                              </w:rPr>
                              <w:t xml:space="preserve"> e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WL</m:t>
                                      </m:r>
                                    </m:e>
                                    <m:sub>
                                      <m:r>
                                        <w:rPr>
                                          <w:rFonts w:ascii="Cambria Math" w:eastAsiaTheme="minorEastAsia" w:hAnsi="Cambria Math"/>
                                          <w:color w:val="0070C0"/>
                                          <w:sz w:val="18"/>
                                          <w:szCs w:val="18"/>
                                          <w:u w:val="single"/>
                                        </w:rPr>
                                        <m:t>i+1</m:t>
                                      </m:r>
                                    </m:sub>
                                  </m:sSub>
                                </m:sub>
                              </m:sSub>
                              <m:r>
                                <w:rPr>
                                  <w:rFonts w:ascii="Cambria Math" w:eastAsiaTheme="minorEastAsia" w:hAnsi="Cambria Math"/>
                                  <w:color w:val="0070C0"/>
                                  <w:sz w:val="18"/>
                                  <w:szCs w:val="18"/>
                                  <w:u w:val="single"/>
                                </w:rPr>
                                <m:t>=0</m:t>
                              </m:r>
                            </m:oMath>
                            <w:r w:rsidR="00AF0EA2" w:rsidRPr="002A1BFA">
                              <w:rPr>
                                <w:rFonts w:eastAsiaTheme="minorEastAsia"/>
                                <w:color w:val="0070C0"/>
                                <w:sz w:val="18"/>
                                <w:szCs w:val="18"/>
                                <w:u w:val="single"/>
                              </w:rPr>
                              <w:t xml:space="preserve">, in quanto la riga </w:t>
                            </w:r>
                            <w:r w:rsidR="00AF0EA2" w:rsidRPr="002A1BFA">
                              <w:rPr>
                                <w:rFonts w:eastAsiaTheme="minorEastAsia"/>
                                <w:i/>
                                <w:iCs/>
                                <w:color w:val="0070C0"/>
                                <w:sz w:val="18"/>
                                <w:szCs w:val="18"/>
                                <w:u w:val="single"/>
                              </w:rPr>
                              <w:t>i+1</w:t>
                            </w:r>
                            <w:r w:rsidR="00AF0EA2" w:rsidRPr="002A1BFA">
                              <w:rPr>
                                <w:rFonts w:eastAsiaTheme="minorEastAsia"/>
                                <w:color w:val="0070C0"/>
                                <w:sz w:val="18"/>
                                <w:szCs w:val="18"/>
                                <w:u w:val="single"/>
                              </w:rPr>
                              <w:t>-esima non va selezionata</w:t>
                            </w:r>
                            <w:r w:rsidR="00C3637E" w:rsidRPr="00C3637E">
                              <w:rPr>
                                <w:rFonts w:eastAsiaTheme="minorEastAsia"/>
                                <w:color w:val="0070C0"/>
                                <w:sz w:val="18"/>
                                <w:szCs w:val="18"/>
                              </w:rPr>
                              <w:t xml:space="preserve"> (in particolare, in modo che il terminale di drain </w:t>
                            </w:r>
                            <m:oMath>
                              <m:r>
                                <w:rPr>
                                  <w:rFonts w:ascii="Cambria Math" w:eastAsiaTheme="minorEastAsia" w:hAnsi="Cambria Math"/>
                                  <w:color w:val="0070C0"/>
                                  <w:sz w:val="18"/>
                                  <w:szCs w:val="18"/>
                                </w:rPr>
                                <m:t>D</m:t>
                              </m:r>
                            </m:oMath>
                            <w:r w:rsidR="00C3637E" w:rsidRPr="00C3637E">
                              <w:rPr>
                                <w:rFonts w:eastAsiaTheme="minorEastAsia"/>
                                <w:color w:val="0070C0"/>
                                <w:sz w:val="18"/>
                                <w:szCs w:val="18"/>
                              </w:rPr>
                              <w:t xml:space="preserve"> degli nFLOTOX della riga </w:t>
                            </w:r>
                            <w:r w:rsidR="00C3637E" w:rsidRPr="00C3637E">
                              <w:rPr>
                                <w:rFonts w:eastAsiaTheme="minorEastAsia"/>
                                <w:i/>
                                <w:iCs/>
                                <w:color w:val="0070C0"/>
                                <w:sz w:val="18"/>
                                <w:szCs w:val="18"/>
                              </w:rPr>
                              <w:t>i+1</w:t>
                            </w:r>
                            <w:r w:rsidR="00C3637E" w:rsidRPr="00C3637E">
                              <w:rPr>
                                <w:rFonts w:eastAsiaTheme="minorEastAsia"/>
                                <w:color w:val="0070C0"/>
                                <w:sz w:val="18"/>
                                <w:szCs w:val="18"/>
                              </w:rPr>
                              <w:t xml:space="preserve"> sia isolato, evitando così che</w:t>
                            </w:r>
                            <w:r w:rsidR="004070BB">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oMath>
                            <w:r w:rsidR="004070BB">
                              <w:rPr>
                                <w:rFonts w:eastAsiaTheme="minorEastAsia"/>
                                <w:color w:val="0070C0"/>
                                <w:sz w:val="18"/>
                                <w:szCs w:val="18"/>
                              </w:rPr>
                              <w:t xml:space="preserve"> portando ad una variazione di</w:t>
                            </w:r>
                            <w:r w:rsidR="00C3637E" w:rsidRPr="00C3637E">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GD</m:t>
                                  </m:r>
                                </m:sub>
                              </m:sSub>
                            </m:oMath>
                            <w:r w:rsidR="004070BB">
                              <w:rPr>
                                <w:rFonts w:eastAsiaTheme="minorEastAsia"/>
                                <w:color w:val="0070C0"/>
                                <w:sz w:val="18"/>
                                <w:szCs w:val="18"/>
                              </w:rPr>
                              <w:t>,</w:t>
                            </w:r>
                            <w:r w:rsidR="00C3637E" w:rsidRPr="00C3637E">
                              <w:rPr>
                                <w:rFonts w:eastAsiaTheme="minorEastAsia"/>
                                <w:color w:val="0070C0"/>
                                <w:sz w:val="18"/>
                                <w:szCs w:val="18"/>
                              </w:rPr>
                              <w:t xml:space="preserve"> </w:t>
                            </w:r>
                            <w:r w:rsidR="004070BB">
                              <w:rPr>
                                <w:rFonts w:eastAsiaTheme="minorEastAsia"/>
                                <w:color w:val="0070C0"/>
                                <w:sz w:val="18"/>
                                <w:szCs w:val="18"/>
                              </w:rPr>
                              <w:br/>
                              <w:t xml:space="preserve">portando </w:t>
                            </w:r>
                            <w:r w:rsidR="00C3637E" w:rsidRPr="00C3637E">
                              <w:rPr>
                                <w:rFonts w:eastAsiaTheme="minorEastAsia"/>
                                <w:color w:val="0070C0"/>
                                <w:sz w:val="18"/>
                                <w:szCs w:val="18"/>
                              </w:rPr>
                              <w:t>alla carica/scarica del gate flottante dell’nFLOTOX)</w:t>
                            </w:r>
                            <w:r w:rsidR="002A1BFA">
                              <w:rPr>
                                <w:rFonts w:eastAsiaTheme="minorEastAsia"/>
                                <w:color w:val="0070C0"/>
                                <w:sz w:val="18"/>
                                <w:szCs w:val="18"/>
                              </w:rPr>
                              <w:t>.</w:t>
                            </w:r>
                          </w:p>
                          <w:p w14:paraId="16CE3F77" w14:textId="47636597" w:rsidR="009B6D04" w:rsidRDefault="009B6D04" w:rsidP="009B6D04">
                            <w:pPr>
                              <w:spacing w:after="40"/>
                              <w:ind w:left="530"/>
                              <w:jc w:val="both"/>
                              <w:rPr>
                                <w:color w:val="0070C0"/>
                                <w:sz w:val="18"/>
                                <w:szCs w:val="18"/>
                              </w:rPr>
                            </w:pPr>
                            <w:r>
                              <w:rPr>
                                <w:color w:val="0070C0"/>
                                <w:sz w:val="18"/>
                                <w:szCs w:val="18"/>
                              </w:rPr>
                              <w:t>Anche in questo</w:t>
                            </w:r>
                            <w:r w:rsidR="004070BB">
                              <w:rPr>
                                <w:color w:val="0070C0"/>
                                <w:sz w:val="18"/>
                                <w:szCs w:val="18"/>
                              </w:rPr>
                              <w:t xml:space="preserve"> caso</w:t>
                            </w:r>
                            <w:r>
                              <w:rPr>
                                <w:color w:val="0070C0"/>
                                <w:sz w:val="18"/>
                                <w:szCs w:val="18"/>
                              </w:rPr>
                              <w:t>, dunque, si ha che ogni cella di memoria memorizza:</w:t>
                            </w:r>
                          </w:p>
                          <w:p w14:paraId="01656737" w14:textId="77777777" w:rsidR="009B6D04" w:rsidRDefault="009B6D04" w:rsidP="009B6D04">
                            <w:pPr>
                              <w:pStyle w:val="Paragrafoelenco"/>
                              <w:numPr>
                                <w:ilvl w:val="1"/>
                                <w:numId w:val="117"/>
                              </w:numPr>
                              <w:spacing w:after="0"/>
                              <w:ind w:left="1097"/>
                              <w:jc w:val="both"/>
                              <w:rPr>
                                <w:color w:val="0070C0"/>
                                <w:sz w:val="18"/>
                                <w:szCs w:val="18"/>
                              </w:rPr>
                            </w:pPr>
                            <w:r>
                              <w:rPr>
                                <w:color w:val="0070C0"/>
                                <w:sz w:val="18"/>
                                <w:szCs w:val="18"/>
                              </w:rPr>
                              <w:t>1 se l’nFLOTOX è carico;</w:t>
                            </w:r>
                          </w:p>
                          <w:p w14:paraId="1DBA09F3" w14:textId="0F34F8EB" w:rsidR="009B6D04" w:rsidRPr="009B6D04" w:rsidRDefault="009B6D04" w:rsidP="009B6D04">
                            <w:pPr>
                              <w:pStyle w:val="Paragrafoelenco"/>
                              <w:numPr>
                                <w:ilvl w:val="1"/>
                                <w:numId w:val="117"/>
                              </w:numPr>
                              <w:spacing w:after="40"/>
                              <w:ind w:left="1094" w:hanging="357"/>
                              <w:contextualSpacing w:val="0"/>
                              <w:jc w:val="both"/>
                              <w:rPr>
                                <w:color w:val="0070C0"/>
                                <w:sz w:val="18"/>
                                <w:szCs w:val="18"/>
                              </w:rPr>
                            </w:pPr>
                            <w:r>
                              <w:rPr>
                                <w:color w:val="0070C0"/>
                                <w:sz w:val="18"/>
                                <w:szCs w:val="18"/>
                              </w:rPr>
                              <w:t>0 se l’nFLOTOX è scarico.</w:t>
                            </w:r>
                          </w:p>
                          <w:p w14:paraId="2BEB0E89" w14:textId="40B01EF3" w:rsidR="00AF0EA2" w:rsidRPr="00C3637E" w:rsidRDefault="00AF0EA2" w:rsidP="00AF0EA2">
                            <w:pPr>
                              <w:pStyle w:val="Paragrafoelenco"/>
                              <w:numPr>
                                <w:ilvl w:val="0"/>
                                <w:numId w:val="117"/>
                              </w:numPr>
                              <w:spacing w:after="60"/>
                              <w:ind w:left="530"/>
                              <w:jc w:val="both"/>
                              <w:rPr>
                                <w:color w:val="0070C0"/>
                                <w:sz w:val="18"/>
                                <w:szCs w:val="18"/>
                              </w:rPr>
                            </w:pPr>
                            <w:r w:rsidRPr="00C3637E">
                              <w:rPr>
                                <w:color w:val="0070C0"/>
                                <w:sz w:val="18"/>
                                <w:szCs w:val="18"/>
                              </w:rPr>
                              <w:t>Per la programmazione/cancellazione</w:t>
                            </w:r>
                            <w:r w:rsidR="00851EED">
                              <w:rPr>
                                <w:color w:val="0070C0"/>
                                <w:sz w:val="18"/>
                                <w:szCs w:val="18"/>
                              </w:rPr>
                              <w:t xml:space="preserve"> della cella </w:t>
                            </w:r>
                            <m:oMath>
                              <m:d>
                                <m:dPr>
                                  <m:ctrlPr>
                                    <w:rPr>
                                      <w:rFonts w:ascii="Cambria Math" w:hAnsi="Cambria Math"/>
                                      <w:i/>
                                      <w:color w:val="0070C0"/>
                                      <w:sz w:val="18"/>
                                      <w:szCs w:val="18"/>
                                    </w:rPr>
                                  </m:ctrlPr>
                                </m:dPr>
                                <m:e>
                                  <m:r>
                                    <w:rPr>
                                      <w:rFonts w:ascii="Cambria Math" w:hAnsi="Cambria Math"/>
                                      <w:color w:val="0070C0"/>
                                      <w:sz w:val="18"/>
                                      <w:szCs w:val="18"/>
                                    </w:rPr>
                                    <m:t>i,j</m:t>
                                  </m:r>
                                </m:e>
                              </m:d>
                            </m:oMath>
                            <w:r w:rsidR="00851EED">
                              <w:rPr>
                                <w:color w:val="0070C0"/>
                                <w:sz w:val="18"/>
                                <w:szCs w:val="18"/>
                              </w:rPr>
                              <w:t>, si pone:</w:t>
                            </w:r>
                          </w:p>
                          <w:p w14:paraId="33F74CD4" w14:textId="50188749" w:rsidR="00AF0EA2" w:rsidRPr="00C3637E" w:rsidRDefault="00000000" w:rsidP="00C3637E">
                            <w:pPr>
                              <w:pStyle w:val="Paragrafoelenco"/>
                              <w:numPr>
                                <w:ilvl w:val="1"/>
                                <w:numId w:val="117"/>
                              </w:numPr>
                              <w:spacing w:after="60"/>
                              <w:ind w:left="1097"/>
                              <w:jc w:val="both"/>
                              <w:rPr>
                                <w:color w:val="0070C0"/>
                                <w:sz w:val="18"/>
                                <w:szCs w:val="18"/>
                              </w:rPr>
                            </w:pP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SE</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L</m:t>
                                      </m:r>
                                    </m:e>
                                    <m:sub>
                                      <m:r>
                                        <w:rPr>
                                          <w:rFonts w:ascii="Cambria Math" w:eastAsiaTheme="minorEastAsia" w:hAnsi="Cambria Math"/>
                                          <w:color w:val="0070C0"/>
                                          <w:sz w:val="18"/>
                                          <w:szCs w:val="18"/>
                                          <w:u w:val="single"/>
                                        </w:rPr>
                                        <m:t>i</m:t>
                                      </m:r>
                                    </m:sub>
                                  </m:sSub>
                                </m:sub>
                              </m:sSub>
                              <m:r>
                                <w:rPr>
                                  <w:rFonts w:ascii="Cambria Math" w:eastAsiaTheme="minorEastAsia" w:hAnsi="Cambria Math"/>
                                  <w:color w:val="0070C0"/>
                                  <w:sz w:val="18"/>
                                  <w:szCs w:val="18"/>
                                  <w:u w:val="single"/>
                                </w:rPr>
                                <m:t>=18 V</m:t>
                              </m:r>
                            </m:oMath>
                            <w:r w:rsidR="00AF0EA2" w:rsidRPr="002A1BFA">
                              <w:rPr>
                                <w:rFonts w:eastAsiaTheme="minorEastAsia"/>
                                <w:color w:val="0070C0"/>
                                <w:sz w:val="18"/>
                                <w:szCs w:val="18"/>
                                <w:u w:val="single"/>
                              </w:rPr>
                              <w:t xml:space="preserve">, così da selezionare la riga </w:t>
                            </w:r>
                            <w:r w:rsidR="00AF0EA2" w:rsidRPr="002A1BFA">
                              <w:rPr>
                                <w:rFonts w:eastAsiaTheme="minorEastAsia"/>
                                <w:i/>
                                <w:iCs/>
                                <w:color w:val="0070C0"/>
                                <w:sz w:val="18"/>
                                <w:szCs w:val="18"/>
                                <w:u w:val="single"/>
                              </w:rPr>
                              <w:t>i</w:t>
                            </w:r>
                            <w:r w:rsidR="00AF0EA2" w:rsidRPr="002A1BFA">
                              <w:rPr>
                                <w:rFonts w:eastAsiaTheme="minorEastAsia"/>
                                <w:color w:val="0070C0"/>
                                <w:sz w:val="18"/>
                                <w:szCs w:val="18"/>
                                <w:u w:val="single"/>
                              </w:rPr>
                              <w:t>-esima</w:t>
                            </w:r>
                            <w:r w:rsidR="00C3637E" w:rsidRPr="00C3637E">
                              <w:rPr>
                                <w:rFonts w:eastAsiaTheme="minorEastAsia"/>
                                <w:color w:val="0070C0"/>
                                <w:sz w:val="18"/>
                                <w:szCs w:val="18"/>
                              </w:rPr>
                              <w:t xml:space="preserve"> (in particolare, così che l’nMOS della cella </w:t>
                            </w:r>
                            <m:oMath>
                              <m:r>
                                <w:rPr>
                                  <w:rFonts w:ascii="Cambria Math" w:eastAsiaTheme="minorEastAsia" w:hAnsi="Cambria Math"/>
                                  <w:color w:val="0070C0"/>
                                  <w:sz w:val="18"/>
                                  <w:szCs w:val="18"/>
                                </w:rPr>
                                <m:t>(i,j)</m:t>
                              </m:r>
                            </m:oMath>
                            <w:r w:rsidR="00C3637E" w:rsidRPr="00C3637E">
                              <w:rPr>
                                <w:rFonts w:eastAsiaTheme="minorEastAsia"/>
                                <w:color w:val="0070C0"/>
                                <w:sz w:val="18"/>
                                <w:szCs w:val="18"/>
                              </w:rPr>
                              <w:t xml:space="preserve"> sia ON),</w:t>
                            </w:r>
                            <w:r w:rsidR="00C3637E" w:rsidRPr="00C3637E">
                              <w:rPr>
                                <w:rFonts w:eastAsiaTheme="minorEastAsia"/>
                                <w:color w:val="0070C0"/>
                                <w:sz w:val="18"/>
                                <w:szCs w:val="18"/>
                              </w:rPr>
                              <w:br/>
                            </w:r>
                            <w:r w:rsidR="00C3637E" w:rsidRPr="002A1BFA">
                              <w:rPr>
                                <w:rFonts w:eastAsiaTheme="minorEastAsia"/>
                                <w:color w:val="0070C0"/>
                                <w:sz w:val="18"/>
                                <w:szCs w:val="18"/>
                                <w:u w:val="single"/>
                              </w:rPr>
                              <w:t xml:space="preserve">e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W</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L</m:t>
                                      </m:r>
                                    </m:e>
                                    <m:sub>
                                      <m:r>
                                        <w:rPr>
                                          <w:rFonts w:ascii="Cambria Math" w:eastAsiaTheme="minorEastAsia" w:hAnsi="Cambria Math"/>
                                          <w:color w:val="0070C0"/>
                                          <w:sz w:val="18"/>
                                          <w:szCs w:val="18"/>
                                          <w:u w:val="single"/>
                                        </w:rPr>
                                        <m:t>i</m:t>
                                      </m:r>
                                    </m:sub>
                                  </m:sSub>
                                </m:sub>
                              </m:sSub>
                            </m:oMath>
                            <w:r w:rsidR="00AF0EA2" w:rsidRPr="002A1BFA">
                              <w:rPr>
                                <w:rFonts w:eastAsiaTheme="minorEastAsia"/>
                                <w:color w:val="0070C0"/>
                                <w:sz w:val="18"/>
                                <w:szCs w:val="18"/>
                                <w:u w:val="single"/>
                              </w:rPr>
                              <w:t xml:space="preserve"> e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BL</m:t>
                                      </m:r>
                                    </m:e>
                                    <m:sub>
                                      <m:r>
                                        <w:rPr>
                                          <w:rFonts w:ascii="Cambria Math" w:eastAsiaTheme="minorEastAsia" w:hAnsi="Cambria Math"/>
                                          <w:color w:val="0070C0"/>
                                          <w:sz w:val="18"/>
                                          <w:szCs w:val="18"/>
                                          <w:u w:val="single"/>
                                        </w:rPr>
                                        <m:t>j</m:t>
                                      </m:r>
                                    </m:sub>
                                  </m:sSub>
                                </m:sub>
                              </m:sSub>
                            </m:oMath>
                            <w:r w:rsidR="00AF0EA2" w:rsidRPr="002A1BFA">
                              <w:rPr>
                                <w:rFonts w:eastAsiaTheme="minorEastAsia"/>
                                <w:color w:val="0070C0"/>
                                <w:sz w:val="18"/>
                                <w:szCs w:val="18"/>
                                <w:u w:val="single"/>
                              </w:rPr>
                              <w:t xml:space="preserve"> in modo </w:t>
                            </w:r>
                            <w:r w:rsidR="00C3637E" w:rsidRPr="002A1BFA">
                              <w:rPr>
                                <w:rFonts w:eastAsiaTheme="minorEastAsia"/>
                                <w:color w:val="0070C0"/>
                                <w:sz w:val="18"/>
                                <w:szCs w:val="18"/>
                                <w:u w:val="single"/>
                              </w:rPr>
                              <w:t>che</w:t>
                            </w:r>
                            <w:r w:rsidR="002A1BFA" w:rsidRPr="002A1BFA">
                              <w:rPr>
                                <w:rFonts w:eastAsiaTheme="minorEastAsia"/>
                                <w:color w:val="0070C0"/>
                                <w:sz w:val="18"/>
                                <w:szCs w:val="18"/>
                                <w:u w:val="single"/>
                              </w:rPr>
                              <w:t xml:space="preserve"> </w:t>
                            </w:r>
                            <w:r w:rsidR="00AF0EA2" w:rsidRPr="002A1BFA">
                              <w:rPr>
                                <w:rFonts w:eastAsiaTheme="minorEastAsia"/>
                                <w:color w:val="0070C0"/>
                                <w:sz w:val="18"/>
                                <w:szCs w:val="18"/>
                                <w:u w:val="single"/>
                              </w:rPr>
                              <w:t xml:space="preserve">nella cella </w:t>
                            </w:r>
                            <m:oMath>
                              <m:r>
                                <w:rPr>
                                  <w:rFonts w:ascii="Cambria Math" w:eastAsiaTheme="minorEastAsia" w:hAnsi="Cambria Math"/>
                                  <w:color w:val="0070C0"/>
                                  <w:sz w:val="18"/>
                                  <w:szCs w:val="18"/>
                                  <w:u w:val="single"/>
                                </w:rPr>
                                <m:t>(i,j)</m:t>
                              </m:r>
                            </m:oMath>
                            <w:r w:rsidR="002A1BFA" w:rsidRPr="002A1BFA">
                              <w:rPr>
                                <w:rFonts w:eastAsiaTheme="minorEastAsia"/>
                                <w:color w:val="0070C0"/>
                                <w:sz w:val="18"/>
                                <w:szCs w:val="18"/>
                                <w:u w:val="single"/>
                              </w:rPr>
                              <w:t>, trascurando la resistenza equivalente dell’nMOS,</w:t>
                            </w:r>
                            <w:r w:rsidR="002A1BFA" w:rsidRPr="002A1BFA">
                              <w:rPr>
                                <w:rFonts w:eastAsiaTheme="minorEastAsia"/>
                                <w:color w:val="0070C0"/>
                                <w:sz w:val="18"/>
                                <w:szCs w:val="18"/>
                                <w:u w:val="single"/>
                              </w:rPr>
                              <w:br/>
                            </w:r>
                            <w:r w:rsidR="00AF0EA2" w:rsidRPr="002A1BFA">
                              <w:rPr>
                                <w:rFonts w:eastAsiaTheme="minorEastAsia"/>
                                <w:color w:val="0070C0"/>
                                <w:sz w:val="18"/>
                                <w:szCs w:val="18"/>
                                <w:u w:val="single"/>
                              </w:rPr>
                              <w:t>si abbia</w:t>
                            </w:r>
                            <w:r w:rsidR="00C3637E" w:rsidRPr="002A1BFA">
                              <w:rPr>
                                <w:rFonts w:eastAsiaTheme="minorEastAsia"/>
                                <w:color w:val="0070C0"/>
                                <w:sz w:val="18"/>
                                <w:szCs w:val="18"/>
                                <w:u w:val="single"/>
                              </w:rPr>
                              <w:t xml:space="preserve"> per l’nFLOTOX che</w:t>
                            </w:r>
                            <w:r w:rsidR="00AF0EA2" w:rsidRPr="002A1BFA">
                              <w:rPr>
                                <w:rFonts w:eastAsiaTheme="minorEastAsia"/>
                                <w:color w:val="0070C0"/>
                                <w:sz w:val="18"/>
                                <w:szCs w:val="18"/>
                                <w:u w:val="single"/>
                              </w:rPr>
                              <w:t xml:space="preserve">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GD</m:t>
                                  </m:r>
                                </m:sub>
                              </m:sSub>
                              <m:r>
                                <w:rPr>
                                  <w:rFonts w:ascii="Cambria Math" w:eastAsiaTheme="minorEastAsia" w:hAnsi="Cambria Math"/>
                                  <w:color w:val="0070C0"/>
                                  <w:sz w:val="18"/>
                                  <w:szCs w:val="18"/>
                                  <w:u w:val="single"/>
                                </w:rPr>
                                <m:t>=±18</m:t>
                              </m:r>
                            </m:oMath>
                            <w:r w:rsidR="00AF0EA2" w:rsidRPr="002A1BFA">
                              <w:rPr>
                                <w:rFonts w:eastAsiaTheme="minorEastAsia"/>
                                <w:color w:val="0070C0"/>
                                <w:sz w:val="18"/>
                                <w:szCs w:val="18"/>
                                <w:u w:val="single"/>
                              </w:rPr>
                              <w:t xml:space="preserve">, </w:t>
                            </w:r>
                            <w:r w:rsidR="00AF0EA2" w:rsidRPr="00C3637E">
                              <w:rPr>
                                <w:rFonts w:eastAsiaTheme="minorEastAsia"/>
                                <w:color w:val="0070C0"/>
                                <w:sz w:val="18"/>
                                <w:szCs w:val="18"/>
                              </w:rPr>
                              <w:t>a seconda se si vuole programmare o cancellare la cella di memoria</w:t>
                            </w:r>
                            <w:r w:rsidR="00C3637E" w:rsidRPr="00C3637E">
                              <w:rPr>
                                <w:rFonts w:eastAsiaTheme="minorEastAsia"/>
                                <w:color w:val="0070C0"/>
                                <w:sz w:val="18"/>
                                <w:szCs w:val="18"/>
                              </w:rPr>
                              <w:t>, e quindi in modo che il gate flottante dell’nFLOTOX possa caricarsi o scaricarsi.</w:t>
                            </w:r>
                          </w:p>
                          <w:p w14:paraId="31BD7866" w14:textId="1646C36B" w:rsidR="00AF0EA2" w:rsidRPr="00C3637E" w:rsidRDefault="00000000" w:rsidP="00AF0EA2">
                            <w:pPr>
                              <w:pStyle w:val="Paragrafoelenco"/>
                              <w:numPr>
                                <w:ilvl w:val="1"/>
                                <w:numId w:val="117"/>
                              </w:numPr>
                              <w:spacing w:after="60"/>
                              <w:ind w:left="1097"/>
                              <w:jc w:val="both"/>
                              <w:rPr>
                                <w:color w:val="0070C0"/>
                                <w:sz w:val="18"/>
                                <w:szCs w:val="18"/>
                              </w:rPr>
                            </w:pP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BL</m:t>
                                      </m:r>
                                    </m:e>
                                    <m:sub>
                                      <m:r>
                                        <w:rPr>
                                          <w:rFonts w:ascii="Cambria Math" w:eastAsiaTheme="minorEastAsia" w:hAnsi="Cambria Math"/>
                                          <w:color w:val="0070C0"/>
                                          <w:sz w:val="18"/>
                                          <w:szCs w:val="18"/>
                                          <w:u w:val="single"/>
                                        </w:rPr>
                                        <m:t>j+1</m:t>
                                      </m:r>
                                    </m:sub>
                                  </m:sSub>
                                </m:sub>
                              </m:sSub>
                              <m:r>
                                <w:rPr>
                                  <w:rFonts w:ascii="Cambria Math" w:eastAsiaTheme="minorEastAsia" w:hAnsi="Cambria Math"/>
                                  <w:color w:val="0070C0"/>
                                  <w:sz w:val="18"/>
                                  <w:szCs w:val="18"/>
                                  <w:u w:val="single"/>
                                </w:rPr>
                                <m:t>=</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WL</m:t>
                                      </m:r>
                                    </m:e>
                                    <m:sub>
                                      <m:r>
                                        <w:rPr>
                                          <w:rFonts w:ascii="Cambria Math" w:eastAsiaTheme="minorEastAsia" w:hAnsi="Cambria Math"/>
                                          <w:color w:val="0070C0"/>
                                          <w:sz w:val="18"/>
                                          <w:szCs w:val="18"/>
                                          <w:u w:val="single"/>
                                        </w:rPr>
                                        <m:t>i</m:t>
                                      </m:r>
                                    </m:sub>
                                  </m:sSub>
                                </m:sub>
                              </m:sSub>
                            </m:oMath>
                            <w:r w:rsidR="00AF0EA2" w:rsidRPr="002A1BFA">
                              <w:rPr>
                                <w:rFonts w:eastAsiaTheme="minorEastAsia"/>
                                <w:color w:val="0070C0"/>
                                <w:sz w:val="18"/>
                                <w:szCs w:val="18"/>
                                <w:u w:val="single"/>
                              </w:rPr>
                              <w:t xml:space="preserve">, così che nella cella </w:t>
                            </w:r>
                            <m:oMath>
                              <m:r>
                                <w:rPr>
                                  <w:rFonts w:ascii="Cambria Math" w:eastAsiaTheme="minorEastAsia" w:hAnsi="Cambria Math"/>
                                  <w:color w:val="0070C0"/>
                                  <w:sz w:val="18"/>
                                  <w:szCs w:val="18"/>
                                  <w:u w:val="single"/>
                                </w:rPr>
                                <m:t>(i,j+1)</m:t>
                              </m:r>
                            </m:oMath>
                            <w:r w:rsidR="002A1BFA" w:rsidRPr="002A1BFA">
                              <w:rPr>
                                <w:rFonts w:eastAsiaTheme="minorEastAsia"/>
                                <w:color w:val="0070C0"/>
                                <w:sz w:val="18"/>
                                <w:szCs w:val="18"/>
                                <w:u w:val="single"/>
                              </w:rPr>
                              <w:t>, trascurando la resistenza equivalente dell’nMOS,</w:t>
                            </w:r>
                            <w:r w:rsidR="00AF0EA2" w:rsidRPr="002A1BFA">
                              <w:rPr>
                                <w:rFonts w:eastAsiaTheme="minorEastAsia"/>
                                <w:color w:val="0070C0"/>
                                <w:sz w:val="18"/>
                                <w:szCs w:val="18"/>
                                <w:u w:val="single"/>
                              </w:rPr>
                              <w:t xml:space="preserve"> </w:t>
                            </w:r>
                            <w:r w:rsidR="002A1BFA" w:rsidRPr="002A1BFA">
                              <w:rPr>
                                <w:rFonts w:eastAsiaTheme="minorEastAsia"/>
                                <w:color w:val="0070C0"/>
                                <w:sz w:val="18"/>
                                <w:szCs w:val="18"/>
                                <w:u w:val="single"/>
                              </w:rPr>
                              <w:br/>
                            </w:r>
                            <w:r w:rsidR="00AF0EA2" w:rsidRPr="002A1BFA">
                              <w:rPr>
                                <w:rFonts w:eastAsiaTheme="minorEastAsia"/>
                                <w:color w:val="0070C0"/>
                                <w:sz w:val="18"/>
                                <w:szCs w:val="18"/>
                                <w:u w:val="single"/>
                              </w:rPr>
                              <w:t>si abbia</w:t>
                            </w:r>
                            <w:r w:rsidR="00C3637E" w:rsidRPr="002A1BFA">
                              <w:rPr>
                                <w:rFonts w:eastAsiaTheme="minorEastAsia"/>
                                <w:color w:val="0070C0"/>
                                <w:sz w:val="18"/>
                                <w:szCs w:val="18"/>
                                <w:u w:val="single"/>
                              </w:rPr>
                              <w:t xml:space="preserve"> per l’nFLOTOX che</w:t>
                            </w:r>
                            <w:r w:rsidR="00AF0EA2" w:rsidRPr="002A1BFA">
                              <w:rPr>
                                <w:rFonts w:eastAsiaTheme="minorEastAsia"/>
                                <w:color w:val="0070C0"/>
                                <w:sz w:val="18"/>
                                <w:szCs w:val="18"/>
                                <w:u w:val="single"/>
                              </w:rPr>
                              <w:t xml:space="preserve">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GD</m:t>
                                  </m:r>
                                </m:sub>
                              </m:sSub>
                              <m:r>
                                <w:rPr>
                                  <w:rFonts w:ascii="Cambria Math" w:eastAsiaTheme="minorEastAsia" w:hAnsi="Cambria Math"/>
                                  <w:color w:val="0070C0"/>
                                  <w:sz w:val="18"/>
                                  <w:szCs w:val="18"/>
                                  <w:u w:val="single"/>
                                </w:rPr>
                                <m:t>=0</m:t>
                              </m:r>
                            </m:oMath>
                            <w:r w:rsidR="00AF0EA2" w:rsidRPr="00C3637E">
                              <w:rPr>
                                <w:rFonts w:eastAsiaTheme="minorEastAsia"/>
                                <w:color w:val="0070C0"/>
                                <w:sz w:val="18"/>
                                <w:szCs w:val="18"/>
                              </w:rPr>
                              <w:t>, e quindi che</w:t>
                            </w:r>
                            <w:r w:rsidR="00C3637E" w:rsidRPr="00C3637E">
                              <w:rPr>
                                <w:rFonts w:eastAsiaTheme="minorEastAsia"/>
                                <w:color w:val="0070C0"/>
                                <w:sz w:val="18"/>
                                <w:szCs w:val="18"/>
                              </w:rPr>
                              <w:t xml:space="preserve"> il gate flottante del</w:t>
                            </w:r>
                            <w:r w:rsidR="00AF0EA2" w:rsidRPr="00C3637E">
                              <w:rPr>
                                <w:rFonts w:eastAsiaTheme="minorEastAsia"/>
                                <w:color w:val="0070C0"/>
                                <w:sz w:val="18"/>
                                <w:szCs w:val="18"/>
                              </w:rPr>
                              <w:t>l’nFLOTOX rimanga invariato;</w:t>
                            </w:r>
                          </w:p>
                          <w:p w14:paraId="441D6035" w14:textId="368B17CA" w:rsidR="00AF0EA2" w:rsidRPr="00C3637E" w:rsidRDefault="00000000" w:rsidP="00C3637E">
                            <w:pPr>
                              <w:pStyle w:val="Paragrafoelenco"/>
                              <w:numPr>
                                <w:ilvl w:val="1"/>
                                <w:numId w:val="117"/>
                              </w:numPr>
                              <w:spacing w:after="60"/>
                              <w:ind w:left="1097"/>
                              <w:jc w:val="both"/>
                              <w:rPr>
                                <w:color w:val="0070C0"/>
                                <w:sz w:val="18"/>
                                <w:szCs w:val="18"/>
                              </w:rPr>
                            </w:pP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SE</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L</m:t>
                                      </m:r>
                                    </m:e>
                                    <m:sub>
                                      <m:r>
                                        <w:rPr>
                                          <w:rFonts w:ascii="Cambria Math" w:eastAsiaTheme="minorEastAsia" w:hAnsi="Cambria Math"/>
                                          <w:color w:val="0070C0"/>
                                          <w:sz w:val="18"/>
                                          <w:szCs w:val="18"/>
                                          <w:u w:val="single"/>
                                        </w:rPr>
                                        <m:t>i+1</m:t>
                                      </m:r>
                                    </m:sub>
                                  </m:sSub>
                                </m:sub>
                              </m:sSub>
                              <m:r>
                                <w:rPr>
                                  <w:rFonts w:ascii="Cambria Math" w:eastAsiaTheme="minorEastAsia" w:hAnsi="Cambria Math"/>
                                  <w:color w:val="0070C0"/>
                                  <w:sz w:val="18"/>
                                  <w:szCs w:val="18"/>
                                  <w:u w:val="single"/>
                                </w:rPr>
                                <m:t>=0</m:t>
                              </m:r>
                            </m:oMath>
                            <w:r w:rsidR="00AF0EA2" w:rsidRPr="002A1BFA">
                              <w:rPr>
                                <w:rFonts w:eastAsiaTheme="minorEastAsia"/>
                                <w:color w:val="0070C0"/>
                                <w:sz w:val="18"/>
                                <w:szCs w:val="18"/>
                                <w:u w:val="single"/>
                              </w:rPr>
                              <w:t xml:space="preserve"> e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WL</m:t>
                                      </m:r>
                                    </m:e>
                                    <m:sub>
                                      <m:r>
                                        <w:rPr>
                                          <w:rFonts w:ascii="Cambria Math" w:eastAsiaTheme="minorEastAsia" w:hAnsi="Cambria Math"/>
                                          <w:color w:val="0070C0"/>
                                          <w:sz w:val="18"/>
                                          <w:szCs w:val="18"/>
                                          <w:u w:val="single"/>
                                        </w:rPr>
                                        <m:t>i+1</m:t>
                                      </m:r>
                                    </m:sub>
                                  </m:sSub>
                                </m:sub>
                              </m:sSub>
                              <m:r>
                                <w:rPr>
                                  <w:rFonts w:ascii="Cambria Math" w:eastAsiaTheme="minorEastAsia" w:hAnsi="Cambria Math"/>
                                  <w:color w:val="0070C0"/>
                                  <w:sz w:val="18"/>
                                  <w:szCs w:val="18"/>
                                  <w:u w:val="single"/>
                                </w:rPr>
                                <m:t>=0</m:t>
                              </m:r>
                            </m:oMath>
                            <w:r w:rsidR="00AF0EA2" w:rsidRPr="002A1BFA">
                              <w:rPr>
                                <w:rFonts w:eastAsiaTheme="minorEastAsia"/>
                                <w:color w:val="0070C0"/>
                                <w:sz w:val="18"/>
                                <w:szCs w:val="18"/>
                                <w:u w:val="single"/>
                              </w:rPr>
                              <w:t xml:space="preserve">, in quanto la riga </w:t>
                            </w:r>
                            <w:r w:rsidR="00AF0EA2" w:rsidRPr="002A1BFA">
                              <w:rPr>
                                <w:rFonts w:eastAsiaTheme="minorEastAsia"/>
                                <w:i/>
                                <w:iCs/>
                                <w:color w:val="0070C0"/>
                                <w:sz w:val="18"/>
                                <w:szCs w:val="18"/>
                                <w:u w:val="single"/>
                              </w:rPr>
                              <w:t>i+1</w:t>
                            </w:r>
                            <w:r w:rsidR="00AF0EA2" w:rsidRPr="002A1BFA">
                              <w:rPr>
                                <w:rFonts w:eastAsiaTheme="minorEastAsia"/>
                                <w:color w:val="0070C0"/>
                                <w:sz w:val="18"/>
                                <w:szCs w:val="18"/>
                                <w:u w:val="single"/>
                              </w:rPr>
                              <w:t>-esima non va selezionata</w:t>
                            </w:r>
                            <w:r w:rsidR="00C3637E" w:rsidRPr="00C3637E">
                              <w:rPr>
                                <w:rFonts w:eastAsiaTheme="minorEastAsia"/>
                                <w:color w:val="0070C0"/>
                                <w:sz w:val="18"/>
                                <w:szCs w:val="18"/>
                              </w:rPr>
                              <w:t xml:space="preserve"> (in particolare, in modo che il terminale di drain </w:t>
                            </w:r>
                            <m:oMath>
                              <m:r>
                                <w:rPr>
                                  <w:rFonts w:ascii="Cambria Math" w:eastAsiaTheme="minorEastAsia" w:hAnsi="Cambria Math"/>
                                  <w:color w:val="0070C0"/>
                                  <w:sz w:val="18"/>
                                  <w:szCs w:val="18"/>
                                </w:rPr>
                                <m:t>D</m:t>
                              </m:r>
                            </m:oMath>
                            <w:r w:rsidR="00C3637E" w:rsidRPr="00C3637E">
                              <w:rPr>
                                <w:rFonts w:eastAsiaTheme="minorEastAsia"/>
                                <w:color w:val="0070C0"/>
                                <w:sz w:val="18"/>
                                <w:szCs w:val="18"/>
                              </w:rPr>
                              <w:t xml:space="preserve"> di ogni nFLOTOX della riga </w:t>
                            </w:r>
                            <w:r w:rsidR="00C3637E" w:rsidRPr="00C3637E">
                              <w:rPr>
                                <w:rFonts w:eastAsiaTheme="minorEastAsia"/>
                                <w:i/>
                                <w:iCs/>
                                <w:color w:val="0070C0"/>
                                <w:sz w:val="18"/>
                                <w:szCs w:val="18"/>
                              </w:rPr>
                              <w:t>i+1</w:t>
                            </w:r>
                            <w:r w:rsidR="00C3637E" w:rsidRPr="00C3637E">
                              <w:rPr>
                                <w:rFonts w:eastAsiaTheme="minorEastAsia"/>
                                <w:color w:val="0070C0"/>
                                <w:sz w:val="18"/>
                                <w:szCs w:val="18"/>
                              </w:rPr>
                              <w:t xml:space="preserve"> sia isolato, evitando così 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GD</m:t>
                                  </m:r>
                                </m:sub>
                              </m:sSub>
                            </m:oMath>
                            <w:r w:rsidR="00C3637E" w:rsidRPr="00C3637E">
                              <w:rPr>
                                <w:rFonts w:eastAsiaTheme="minorEastAsia"/>
                                <w:color w:val="0070C0"/>
                                <w:sz w:val="18"/>
                                <w:szCs w:val="18"/>
                              </w:rPr>
                              <w:t xml:space="preserve"> vari portando alla carica/scarica </w:t>
                            </w:r>
                            <w:r w:rsidR="00C3637E" w:rsidRPr="00C3637E">
                              <w:rPr>
                                <w:rFonts w:eastAsiaTheme="minorEastAsia"/>
                                <w:color w:val="0070C0"/>
                                <w:sz w:val="18"/>
                                <w:szCs w:val="18"/>
                              </w:rPr>
                              <w:br/>
                              <w:t>del gate flottante dell’nFLOTOX);</w:t>
                            </w:r>
                          </w:p>
                          <w:p w14:paraId="2E3DDDD9" w14:textId="535DDA2D" w:rsidR="00960742" w:rsidRDefault="00AF0EA2" w:rsidP="00AF0EA2">
                            <w:pPr>
                              <w:pStyle w:val="Paragrafoelenco"/>
                              <w:numPr>
                                <w:ilvl w:val="1"/>
                                <w:numId w:val="117"/>
                              </w:numPr>
                              <w:spacing w:after="60"/>
                              <w:ind w:left="1097"/>
                              <w:jc w:val="both"/>
                              <w:rPr>
                                <w:rFonts w:eastAsiaTheme="minorEastAsia"/>
                                <w:color w:val="0070C0"/>
                                <w:sz w:val="18"/>
                                <w:szCs w:val="18"/>
                              </w:rPr>
                            </w:pPr>
                            <m:oMath>
                              <m:r>
                                <w:rPr>
                                  <w:rFonts w:ascii="Cambria Math" w:eastAsiaTheme="minorEastAsia" w:hAnsi="Cambria Math"/>
                                  <w:color w:val="0070C0"/>
                                  <w:sz w:val="18"/>
                                  <w:szCs w:val="18"/>
                                  <w:u w:val="single"/>
                                </w:rPr>
                                <m:t>GN</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D</m:t>
                                  </m:r>
                                </m:e>
                                <m:sub>
                                  <m:r>
                                    <w:rPr>
                                      <w:rFonts w:ascii="Cambria Math" w:eastAsiaTheme="minorEastAsia" w:hAnsi="Cambria Math"/>
                                      <w:color w:val="0070C0"/>
                                      <w:sz w:val="18"/>
                                      <w:szCs w:val="18"/>
                                      <w:u w:val="single"/>
                                    </w:rPr>
                                    <m:t>j</m:t>
                                  </m:r>
                                </m:sub>
                              </m:sSub>
                            </m:oMath>
                            <w:r w:rsidRPr="002A1BFA">
                              <w:rPr>
                                <w:rFonts w:eastAsiaTheme="minorEastAsia"/>
                                <w:color w:val="0070C0"/>
                                <w:sz w:val="18"/>
                                <w:szCs w:val="18"/>
                                <w:u w:val="single"/>
                              </w:rPr>
                              <w:t xml:space="preserve"> e </w:t>
                            </w:r>
                            <m:oMath>
                              <m:r>
                                <w:rPr>
                                  <w:rFonts w:ascii="Cambria Math" w:eastAsiaTheme="minorEastAsia" w:hAnsi="Cambria Math"/>
                                  <w:color w:val="0070C0"/>
                                  <w:sz w:val="18"/>
                                  <w:szCs w:val="18"/>
                                  <w:u w:val="single"/>
                                </w:rPr>
                                <m:t>GN</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D</m:t>
                                  </m:r>
                                </m:e>
                                <m:sub>
                                  <m:r>
                                    <w:rPr>
                                      <w:rFonts w:ascii="Cambria Math" w:eastAsiaTheme="minorEastAsia" w:hAnsi="Cambria Math"/>
                                      <w:color w:val="0070C0"/>
                                      <w:sz w:val="18"/>
                                      <w:szCs w:val="18"/>
                                      <w:u w:val="single"/>
                                    </w:rPr>
                                    <m:t>j+1</m:t>
                                  </m:r>
                                </m:sub>
                              </m:sSub>
                            </m:oMath>
                            <w:r w:rsidRPr="002A1BFA">
                              <w:rPr>
                                <w:rFonts w:eastAsiaTheme="minorEastAsia"/>
                                <w:color w:val="0070C0"/>
                                <w:sz w:val="18"/>
                                <w:szCs w:val="18"/>
                                <w:u w:val="single"/>
                              </w:rPr>
                              <w:t xml:space="preserve"> flottanti, in modo che attraverso i MOSFET non scorra corrente,</w:t>
                            </w:r>
                            <w:r w:rsidRPr="00C3637E">
                              <w:rPr>
                                <w:rFonts w:eastAsiaTheme="minorEastAsia"/>
                                <w:color w:val="0070C0"/>
                                <w:sz w:val="18"/>
                                <w:szCs w:val="18"/>
                              </w:rPr>
                              <w:t xml:space="preserve"> e quindi che non si abbia dissipazione di potenza.</w:t>
                            </w:r>
                          </w:p>
                          <w:p w14:paraId="726CED2C" w14:textId="6E7EC7E5" w:rsidR="004D14BC" w:rsidRPr="004D14BC" w:rsidRDefault="004D14BC" w:rsidP="004D14BC">
                            <w:pPr>
                              <w:spacing w:after="60"/>
                              <w:jc w:val="both"/>
                              <w:rPr>
                                <w:rFonts w:eastAsiaTheme="minorEastAsia"/>
                                <w:color w:val="0070C0"/>
                                <w:sz w:val="18"/>
                                <w:szCs w:val="18"/>
                              </w:rPr>
                            </w:pPr>
                            <w:r w:rsidRPr="004D14BC">
                              <w:rPr>
                                <w:rFonts w:eastAsiaTheme="minorEastAsia"/>
                                <w:b/>
                                <w:bCs/>
                                <w:color w:val="0070C0"/>
                                <w:sz w:val="18"/>
                                <w:szCs w:val="18"/>
                              </w:rPr>
                              <w:t>NB</w:t>
                            </w:r>
                            <w:r>
                              <w:rPr>
                                <w:rFonts w:eastAsiaTheme="minorEastAsia"/>
                                <w:b/>
                                <w:bCs/>
                                <w:color w:val="0070C0"/>
                                <w:sz w:val="18"/>
                                <w:szCs w:val="18"/>
                              </w:rPr>
                              <w:t>:</w:t>
                            </w:r>
                            <w:r>
                              <w:rPr>
                                <w:rFonts w:eastAsiaTheme="minorEastAsia"/>
                                <w:color w:val="0070C0"/>
                                <w:sz w:val="18"/>
                                <w:szCs w:val="18"/>
                              </w:rPr>
                              <w:t xml:space="preserve"> invece di disegnare effettivamente una sezione 2x2 di una memoria realizzata con celle di questo tipo, </w:t>
                            </w:r>
                            <w:r>
                              <w:rPr>
                                <w:rFonts w:eastAsiaTheme="minorEastAsia"/>
                                <w:color w:val="0070C0"/>
                                <w:sz w:val="18"/>
                                <w:szCs w:val="18"/>
                              </w:rPr>
                              <w:br/>
                              <w:t xml:space="preserve">considera solo una cella, e a seconda dei casi vedila come la cella </w:t>
                            </w:r>
                            <m:oMath>
                              <m:d>
                                <m:dPr>
                                  <m:ctrlPr>
                                    <w:rPr>
                                      <w:rFonts w:ascii="Cambria Math" w:hAnsi="Cambria Math"/>
                                      <w:i/>
                                      <w:color w:val="0070C0"/>
                                      <w:sz w:val="18"/>
                                      <w:szCs w:val="18"/>
                                    </w:rPr>
                                  </m:ctrlPr>
                                </m:dPr>
                                <m:e>
                                  <m:r>
                                    <w:rPr>
                                      <w:rFonts w:ascii="Cambria Math" w:hAnsi="Cambria Math"/>
                                      <w:color w:val="0070C0"/>
                                      <w:sz w:val="18"/>
                                      <w:szCs w:val="18"/>
                                    </w:rPr>
                                    <m:t>i,j</m:t>
                                  </m:r>
                                </m:e>
                              </m:d>
                            </m:oMath>
                            <w:r>
                              <w:rPr>
                                <w:rFonts w:eastAsiaTheme="minorEastAsia"/>
                                <w:color w:val="0070C0"/>
                                <w:sz w:val="18"/>
                                <w:szCs w:val="18"/>
                              </w:rPr>
                              <w:t xml:space="preserve">, </w:t>
                            </w:r>
                            <m:oMath>
                              <m:d>
                                <m:dPr>
                                  <m:ctrlPr>
                                    <w:rPr>
                                      <w:rFonts w:ascii="Cambria Math" w:hAnsi="Cambria Math"/>
                                      <w:i/>
                                      <w:color w:val="0070C0"/>
                                      <w:sz w:val="18"/>
                                      <w:szCs w:val="18"/>
                                    </w:rPr>
                                  </m:ctrlPr>
                                </m:dPr>
                                <m:e>
                                  <m:r>
                                    <w:rPr>
                                      <w:rFonts w:ascii="Cambria Math" w:hAnsi="Cambria Math"/>
                                      <w:color w:val="0070C0"/>
                                      <w:sz w:val="18"/>
                                      <w:szCs w:val="18"/>
                                    </w:rPr>
                                    <m:t>i,j+1</m:t>
                                  </m:r>
                                </m:e>
                              </m:d>
                            </m:oMath>
                            <w:r>
                              <w:rPr>
                                <w:rFonts w:eastAsiaTheme="minorEastAsia"/>
                                <w:color w:val="0070C0"/>
                                <w:sz w:val="18"/>
                                <w:szCs w:val="18"/>
                              </w:rPr>
                              <w:t xml:space="preserve">, </w:t>
                            </w:r>
                            <m:oMath>
                              <m:d>
                                <m:dPr>
                                  <m:ctrlPr>
                                    <w:rPr>
                                      <w:rFonts w:ascii="Cambria Math" w:hAnsi="Cambria Math"/>
                                      <w:i/>
                                      <w:color w:val="0070C0"/>
                                      <w:sz w:val="18"/>
                                      <w:szCs w:val="18"/>
                                    </w:rPr>
                                  </m:ctrlPr>
                                </m:dPr>
                                <m:e>
                                  <m:r>
                                    <w:rPr>
                                      <w:rFonts w:ascii="Cambria Math" w:hAnsi="Cambria Math"/>
                                      <w:color w:val="0070C0"/>
                                      <w:sz w:val="18"/>
                                      <w:szCs w:val="18"/>
                                    </w:rPr>
                                    <m:t>i+1,j</m:t>
                                  </m:r>
                                </m:e>
                              </m:d>
                            </m:oMath>
                            <w:r>
                              <w:rPr>
                                <w:rFonts w:eastAsiaTheme="minorEastAsia"/>
                                <w:color w:val="0070C0"/>
                                <w:sz w:val="18"/>
                                <w:szCs w:val="18"/>
                              </w:rPr>
                              <w:t xml:space="preserve"> o </w:t>
                            </w:r>
                            <m:oMath>
                              <m:d>
                                <m:dPr>
                                  <m:ctrlPr>
                                    <w:rPr>
                                      <w:rFonts w:ascii="Cambria Math" w:hAnsi="Cambria Math"/>
                                      <w:i/>
                                      <w:color w:val="0070C0"/>
                                      <w:sz w:val="18"/>
                                      <w:szCs w:val="18"/>
                                    </w:rPr>
                                  </m:ctrlPr>
                                </m:dPr>
                                <m:e>
                                  <m:r>
                                    <w:rPr>
                                      <w:rFonts w:ascii="Cambria Math" w:hAnsi="Cambria Math"/>
                                      <w:color w:val="0070C0"/>
                                      <w:sz w:val="18"/>
                                      <w:szCs w:val="18"/>
                                    </w:rPr>
                                    <m:t>i+1,j+1</m:t>
                                  </m:r>
                                </m:e>
                              </m:d>
                            </m:oMath>
                            <w:r>
                              <w:rPr>
                                <w:rFonts w:eastAsiaTheme="minorEastAsia"/>
                                <w:color w:val="0070C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C66CC" id="_x0000_s1297" type="#_x0000_t202" style="position:absolute;margin-left:0;margin-top:-.15pt;width:486.25pt;height:547.3pt;z-index:25235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" filled="f" stroked="f" strokeweight=".5pt">
                <v:textbox>
                  <w:txbxContent>
                    <w:p w14:paraId="23AC07A6" w14:textId="4EA6473D" w:rsidR="00960742" w:rsidRPr="00C3637E" w:rsidRDefault="00960742" w:rsidP="002A1BFA">
                      <w:pPr>
                        <w:spacing w:after="40"/>
                        <w:jc w:val="both"/>
                        <w:rPr>
                          <w:rFonts w:eastAsiaTheme="minorEastAsia"/>
                          <w:color w:val="0070C0"/>
                          <w:sz w:val="18"/>
                          <w:szCs w:val="18"/>
                        </w:rPr>
                      </w:pPr>
                      <w:r w:rsidRPr="00C3637E">
                        <w:rPr>
                          <w:rFonts w:eastAsiaTheme="minorEastAsia"/>
                          <w:color w:val="0070C0"/>
                          <w:sz w:val="18"/>
                          <w:szCs w:val="18"/>
                          <w:u w:val="single"/>
                        </w:rPr>
                        <w:t>Ricapitolando</w:t>
                      </w:r>
                      <w:r w:rsidRPr="00C3637E">
                        <w:rPr>
                          <w:rFonts w:eastAsiaTheme="minorEastAsia"/>
                          <w:color w:val="0070C0"/>
                          <w:sz w:val="18"/>
                          <w:szCs w:val="18"/>
                        </w:rPr>
                        <w:t xml:space="preserve">, una volta fatto tutto il discorso sul MOSFET a gate flottante e sul FLOTOX, si disegna una sezione 2x2 </w:t>
                      </w:r>
                      <w:r w:rsidRPr="00C3637E">
                        <w:rPr>
                          <w:rFonts w:eastAsiaTheme="minorEastAsia"/>
                          <w:color w:val="0070C0"/>
                          <w:sz w:val="18"/>
                          <w:szCs w:val="18"/>
                        </w:rPr>
                        <w:br/>
                        <w:t xml:space="preserve">di una EEPROM realizzata usando la stessa </w:t>
                      </w:r>
                      <w:r w:rsidRPr="00C3637E">
                        <w:rPr>
                          <w:rFonts w:eastAsiaTheme="minorEastAsia"/>
                          <w:bCs/>
                          <w:color w:val="0070C0"/>
                          <w:sz w:val="18"/>
                          <w:szCs w:val="18"/>
                        </w:rPr>
                        <w:t xml:space="preserve">struttura di una EPROM, con </w:t>
                      </w:r>
                      <w:r w:rsidRPr="00C3637E">
                        <w:rPr>
                          <w:color w:val="0070C0"/>
                          <w:sz w:val="18"/>
                          <w:szCs w:val="18"/>
                        </w:rPr>
                        <w:t xml:space="preserve">gli nFLOTOX come nMOS a gate flottante. </w:t>
                      </w:r>
                      <w:r w:rsidRPr="00C3637E">
                        <w:rPr>
                          <w:color w:val="0070C0"/>
                          <w:sz w:val="18"/>
                          <w:szCs w:val="18"/>
                        </w:rPr>
                        <w:br/>
                        <w:t xml:space="preserve">Ogni cella </w:t>
                      </w:r>
                      <m:oMath>
                        <m:r>
                          <w:rPr>
                            <w:rFonts w:ascii="Cambria Math" w:eastAsiaTheme="minorEastAsia" w:hAnsi="Cambria Math"/>
                            <w:color w:val="0070C0"/>
                            <w:sz w:val="18"/>
                            <w:szCs w:val="18"/>
                          </w:rPr>
                          <m:t>(i,j)</m:t>
                        </m:r>
                      </m:oMath>
                      <w:r w:rsidRPr="00C3637E">
                        <w:rPr>
                          <w:rFonts w:eastAsiaTheme="minorEastAsia"/>
                          <w:color w:val="0070C0"/>
                          <w:sz w:val="18"/>
                          <w:szCs w:val="18"/>
                        </w:rPr>
                        <w:t>,</w:t>
                      </w:r>
                      <w:r w:rsidRPr="00C3637E">
                        <w:rPr>
                          <w:color w:val="0070C0"/>
                          <w:sz w:val="18"/>
                          <w:szCs w:val="18"/>
                        </w:rPr>
                        <w:t xml:space="preserve"> dunque, è costituita da un nFLOTOX pilotato da </w:t>
                      </w:r>
                      <m:oMath>
                        <m:r>
                          <w:rPr>
                            <w:rFonts w:ascii="Cambria Math" w:hAnsi="Cambria Math"/>
                            <w:color w:val="0070C0"/>
                            <w:sz w:val="18"/>
                            <w:szCs w:val="18"/>
                          </w:rPr>
                          <m:t>W</m:t>
                        </m:r>
                        <m:sSub>
                          <m:sSubPr>
                            <m:ctrlPr>
                              <w:rPr>
                                <w:rFonts w:ascii="Cambria Math" w:hAnsi="Cambria Math"/>
                                <w:i/>
                                <w:color w:val="0070C0"/>
                                <w:sz w:val="18"/>
                                <w:szCs w:val="18"/>
                              </w:rPr>
                            </m:ctrlPr>
                          </m:sSubPr>
                          <m:e>
                            <m:r>
                              <w:rPr>
                                <w:rFonts w:ascii="Cambria Math" w:hAnsi="Cambria Math"/>
                                <w:color w:val="0070C0"/>
                                <w:sz w:val="18"/>
                                <w:szCs w:val="18"/>
                              </w:rPr>
                              <m:t>L</m:t>
                            </m:r>
                          </m:e>
                          <m:sub>
                            <m:r>
                              <w:rPr>
                                <w:rFonts w:ascii="Cambria Math" w:hAnsi="Cambria Math"/>
                                <w:color w:val="0070C0"/>
                                <w:sz w:val="18"/>
                                <w:szCs w:val="18"/>
                              </w:rPr>
                              <m:t>i</m:t>
                            </m:r>
                          </m:sub>
                        </m:sSub>
                      </m:oMath>
                      <w:r w:rsidRPr="00C3637E">
                        <w:rPr>
                          <w:rFonts w:eastAsiaTheme="minorEastAsia"/>
                          <w:color w:val="0070C0"/>
                          <w:sz w:val="18"/>
                          <w:szCs w:val="18"/>
                        </w:rPr>
                        <w:t>, dove:</w:t>
                      </w:r>
                    </w:p>
                    <w:p w14:paraId="303887E0" w14:textId="53578DE6" w:rsidR="00960742" w:rsidRPr="00C3637E" w:rsidRDefault="00960742" w:rsidP="00960742">
                      <w:pPr>
                        <w:pStyle w:val="Paragrafoelenco"/>
                        <w:numPr>
                          <w:ilvl w:val="0"/>
                          <w:numId w:val="117"/>
                        </w:numPr>
                        <w:spacing w:after="60"/>
                        <w:ind w:left="530"/>
                        <w:jc w:val="both"/>
                        <w:rPr>
                          <w:color w:val="0070C0"/>
                          <w:sz w:val="18"/>
                          <w:szCs w:val="18"/>
                        </w:rPr>
                      </w:pPr>
                      <w:r w:rsidRPr="00C3637E">
                        <w:rPr>
                          <w:color w:val="0070C0"/>
                          <w:sz w:val="18"/>
                          <w:szCs w:val="18"/>
                        </w:rPr>
                        <w:t xml:space="preserve">Il terminale di drain </w:t>
                      </w:r>
                      <m:oMath>
                        <m:r>
                          <w:rPr>
                            <w:rFonts w:ascii="Cambria Math" w:hAnsi="Cambria Math"/>
                            <w:color w:val="0070C0"/>
                            <w:sz w:val="18"/>
                            <w:szCs w:val="18"/>
                          </w:rPr>
                          <m:t>D</m:t>
                        </m:r>
                      </m:oMath>
                      <w:r w:rsidRPr="00C3637E">
                        <w:rPr>
                          <w:rFonts w:eastAsiaTheme="minorEastAsia"/>
                          <w:color w:val="0070C0"/>
                          <w:sz w:val="18"/>
                          <w:szCs w:val="18"/>
                        </w:rPr>
                        <w:t xml:space="preserve"> è collegato a </w:t>
                      </w:r>
                      <m:oMath>
                        <m:r>
                          <w:rPr>
                            <w:rFonts w:ascii="Cambria Math" w:eastAsiaTheme="minorEastAsia" w:hAnsi="Cambria Math"/>
                            <w:color w:val="0070C0"/>
                            <w:sz w:val="18"/>
                            <w:szCs w:val="18"/>
                          </w:rPr>
                          <m:t>B</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j</m:t>
                            </m:r>
                          </m:sub>
                        </m:sSub>
                      </m:oMath>
                      <w:r w:rsidRPr="00C3637E">
                        <w:rPr>
                          <w:rFonts w:eastAsiaTheme="minorEastAsia"/>
                          <w:color w:val="0070C0"/>
                          <w:sz w:val="18"/>
                          <w:szCs w:val="18"/>
                        </w:rPr>
                        <w:t>;</w:t>
                      </w:r>
                    </w:p>
                    <w:p w14:paraId="4AE36B6D" w14:textId="51B4CADD" w:rsidR="00960742" w:rsidRPr="00C3637E" w:rsidRDefault="00960742" w:rsidP="002A1BFA">
                      <w:pPr>
                        <w:pStyle w:val="Paragrafoelenco"/>
                        <w:numPr>
                          <w:ilvl w:val="0"/>
                          <w:numId w:val="117"/>
                        </w:numPr>
                        <w:spacing w:after="0"/>
                        <w:ind w:left="530"/>
                        <w:jc w:val="both"/>
                        <w:rPr>
                          <w:color w:val="0070C0"/>
                          <w:sz w:val="18"/>
                          <w:szCs w:val="18"/>
                        </w:rPr>
                      </w:pPr>
                      <w:r w:rsidRPr="00C3637E">
                        <w:rPr>
                          <w:rFonts w:eastAsiaTheme="minorEastAsia"/>
                          <w:color w:val="0070C0"/>
                          <w:sz w:val="18"/>
                          <w:szCs w:val="18"/>
                        </w:rPr>
                        <w:t xml:space="preserve">Il terminale di source </w:t>
                      </w:r>
                      <m:oMath>
                        <m:r>
                          <w:rPr>
                            <w:rFonts w:ascii="Cambria Math" w:eastAsiaTheme="minorEastAsia" w:hAnsi="Cambria Math"/>
                            <w:color w:val="0070C0"/>
                            <w:sz w:val="18"/>
                            <w:szCs w:val="18"/>
                          </w:rPr>
                          <m:t>S</m:t>
                        </m:r>
                      </m:oMath>
                      <w:r w:rsidRPr="00C3637E">
                        <w:rPr>
                          <w:rFonts w:eastAsiaTheme="minorEastAsia"/>
                          <w:color w:val="0070C0"/>
                          <w:sz w:val="18"/>
                          <w:szCs w:val="18"/>
                        </w:rPr>
                        <w:t xml:space="preserve"> è collegato a massa.</w:t>
                      </w:r>
                    </w:p>
                    <w:p w14:paraId="26CE368D" w14:textId="05D2A855" w:rsidR="00960742" w:rsidRDefault="00960742" w:rsidP="002A1BFA">
                      <w:pPr>
                        <w:spacing w:after="0"/>
                        <w:jc w:val="both"/>
                        <w:rPr>
                          <w:color w:val="0070C0"/>
                          <w:sz w:val="18"/>
                          <w:szCs w:val="18"/>
                        </w:rPr>
                      </w:pPr>
                      <w:r w:rsidRPr="00C3637E">
                        <w:rPr>
                          <w:color w:val="0070C0"/>
                          <w:sz w:val="18"/>
                          <w:szCs w:val="18"/>
                        </w:rPr>
                        <w:t xml:space="preserve">Per ricordare questa struttura, mentre nel decoder degli indirizzi di riga si ha che il MOSFET ha il terminale di gate </w:t>
                      </w:r>
                      <w:r w:rsidR="009B6D04">
                        <w:rPr>
                          <w:color w:val="0070C0"/>
                          <w:sz w:val="18"/>
                          <w:szCs w:val="18"/>
                        </w:rPr>
                        <w:br/>
                      </w:r>
                      <w:r w:rsidRPr="00C3637E">
                        <w:rPr>
                          <w:color w:val="0070C0"/>
                          <w:sz w:val="18"/>
                          <w:szCs w:val="18"/>
                        </w:rPr>
                        <w:t>collegato al filo verticale e il terminale di drain collegato al filo orizzontale, qui è il contrario.</w:t>
                      </w:r>
                    </w:p>
                    <w:p w14:paraId="12AE2BD6" w14:textId="40B58DC9" w:rsidR="002A1BFA" w:rsidRDefault="002A1BFA" w:rsidP="002A1BFA">
                      <w:pPr>
                        <w:spacing w:after="20"/>
                        <w:jc w:val="both"/>
                        <w:rPr>
                          <w:color w:val="0070C0"/>
                          <w:sz w:val="18"/>
                          <w:szCs w:val="18"/>
                        </w:rPr>
                      </w:pPr>
                      <w:r>
                        <w:rPr>
                          <w:color w:val="0070C0"/>
                          <w:sz w:val="18"/>
                          <w:szCs w:val="18"/>
                        </w:rPr>
                        <w:t>La struttura è la stessa di una EPROM, per cui ogni cella di memoria memorizza:</w:t>
                      </w:r>
                    </w:p>
                    <w:p w14:paraId="66190CC3" w14:textId="4D8ECEEE" w:rsidR="002A1BFA" w:rsidRDefault="002A1BFA" w:rsidP="002A1BFA">
                      <w:pPr>
                        <w:pStyle w:val="Paragrafoelenco"/>
                        <w:numPr>
                          <w:ilvl w:val="0"/>
                          <w:numId w:val="117"/>
                        </w:numPr>
                        <w:spacing w:after="0"/>
                        <w:ind w:left="530"/>
                        <w:jc w:val="both"/>
                        <w:rPr>
                          <w:color w:val="0070C0"/>
                          <w:sz w:val="18"/>
                          <w:szCs w:val="18"/>
                        </w:rPr>
                      </w:pPr>
                      <w:r>
                        <w:rPr>
                          <w:color w:val="0070C0"/>
                          <w:sz w:val="18"/>
                          <w:szCs w:val="18"/>
                        </w:rPr>
                        <w:t>1 se l’nFLOTOX è carico;</w:t>
                      </w:r>
                    </w:p>
                    <w:p w14:paraId="32C4E9DF" w14:textId="56BF45AE" w:rsidR="002A1BFA" w:rsidRPr="002A1BFA" w:rsidRDefault="002A1BFA" w:rsidP="002A1BFA">
                      <w:pPr>
                        <w:pStyle w:val="Paragrafoelenco"/>
                        <w:numPr>
                          <w:ilvl w:val="0"/>
                          <w:numId w:val="117"/>
                        </w:numPr>
                        <w:spacing w:after="40"/>
                        <w:ind w:left="530"/>
                        <w:jc w:val="both"/>
                        <w:rPr>
                          <w:color w:val="0070C0"/>
                          <w:sz w:val="18"/>
                          <w:szCs w:val="18"/>
                        </w:rPr>
                      </w:pPr>
                      <w:r>
                        <w:rPr>
                          <w:color w:val="0070C0"/>
                          <w:sz w:val="18"/>
                          <w:szCs w:val="18"/>
                        </w:rPr>
                        <w:t>0 se l’nFLOTOX è scarico.</w:t>
                      </w:r>
                    </w:p>
                    <w:p w14:paraId="2F5E170E" w14:textId="326A772E" w:rsidR="00960742" w:rsidRDefault="00960742" w:rsidP="00842F0C">
                      <w:pPr>
                        <w:spacing w:after="40"/>
                        <w:jc w:val="both"/>
                        <w:rPr>
                          <w:rFonts w:eastAsiaTheme="minorEastAsia"/>
                          <w:color w:val="0070C0"/>
                          <w:sz w:val="18"/>
                          <w:szCs w:val="18"/>
                        </w:rPr>
                      </w:pPr>
                      <w:r w:rsidRPr="00C3637E">
                        <w:rPr>
                          <w:color w:val="0070C0"/>
                          <w:sz w:val="18"/>
                          <w:szCs w:val="18"/>
                        </w:rPr>
                        <w:t xml:space="preserve">A questo punto, supponendo di programmare la cella </w:t>
                      </w:r>
                      <m:oMath>
                        <m:r>
                          <w:rPr>
                            <w:rFonts w:ascii="Cambria Math" w:eastAsiaTheme="minorEastAsia" w:hAnsi="Cambria Math"/>
                            <w:color w:val="0070C0"/>
                            <w:sz w:val="18"/>
                            <w:szCs w:val="18"/>
                          </w:rPr>
                          <m:t>(i,j)</m:t>
                        </m:r>
                      </m:oMath>
                      <w:r w:rsidRPr="00C3637E">
                        <w:rPr>
                          <w:rFonts w:eastAsiaTheme="minorEastAsia"/>
                          <w:color w:val="0070C0"/>
                          <w:sz w:val="18"/>
                          <w:szCs w:val="18"/>
                        </w:rPr>
                        <w:t xml:space="preserve">, si scelgono i valori di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W</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i</m:t>
                                </m:r>
                              </m:sub>
                            </m:sSub>
                          </m:sub>
                        </m:sSub>
                      </m:oMath>
                      <w:r w:rsidRPr="00C3637E">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B</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j</m:t>
                                </m:r>
                              </m:sub>
                            </m:sSub>
                          </m:sub>
                        </m:sSub>
                      </m:oMath>
                      <w:r w:rsidRPr="00C3637E">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W</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i+1</m:t>
                                </m:r>
                              </m:sub>
                            </m:sSub>
                          </m:sub>
                        </m:sSub>
                      </m:oMath>
                      <w:r w:rsidRPr="00C3637E">
                        <w:rPr>
                          <w:rFonts w:eastAsiaTheme="minorEastAsia"/>
                          <w:color w:val="0070C0"/>
                          <w:sz w:val="18"/>
                          <w:szCs w:val="18"/>
                        </w:rPr>
                        <w:t xml:space="preserve"> 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B</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j+1</m:t>
                                </m:r>
                              </m:sub>
                            </m:sSub>
                          </m:sub>
                        </m:sSub>
                      </m:oMath>
                      <w:r w:rsidRPr="00C3637E">
                        <w:rPr>
                          <w:rFonts w:eastAsiaTheme="minorEastAsia"/>
                          <w:color w:val="0070C0"/>
                          <w:sz w:val="18"/>
                          <w:szCs w:val="18"/>
                        </w:rPr>
                        <w:t xml:space="preserve"> </w:t>
                      </w:r>
                      <w:r w:rsidRPr="00C3637E">
                        <w:rPr>
                          <w:rFonts w:eastAsiaTheme="minorEastAsia"/>
                          <w:color w:val="0070C0"/>
                          <w:sz w:val="18"/>
                          <w:szCs w:val="18"/>
                        </w:rPr>
                        <w:br/>
                        <w:t xml:space="preserve">in modo che l’nFLOTOX della cella </w:t>
                      </w:r>
                      <m:oMath>
                        <m:r>
                          <w:rPr>
                            <w:rFonts w:ascii="Cambria Math" w:eastAsiaTheme="minorEastAsia" w:hAnsi="Cambria Math"/>
                            <w:color w:val="0070C0"/>
                            <w:sz w:val="18"/>
                            <w:szCs w:val="18"/>
                          </w:rPr>
                          <m:t>(i,j)</m:t>
                        </m:r>
                      </m:oMath>
                      <w:r w:rsidRPr="00C3637E">
                        <w:rPr>
                          <w:rFonts w:eastAsiaTheme="minorEastAsia"/>
                          <w:color w:val="0070C0"/>
                          <w:sz w:val="18"/>
                          <w:szCs w:val="18"/>
                        </w:rPr>
                        <w:t xml:space="preserve"> si carichi e che l’nFLOTOX di ogni altra cella rimanga invariato</w:t>
                      </w:r>
                      <w:r w:rsidR="00842F0C">
                        <w:rPr>
                          <w:rFonts w:eastAsiaTheme="minorEastAsia"/>
                          <w:color w:val="0070C0"/>
                          <w:sz w:val="18"/>
                          <w:szCs w:val="18"/>
                        </w:rPr>
                        <w:t>, e si vede che:</w:t>
                      </w:r>
                    </w:p>
                    <w:p w14:paraId="561FDCF9" w14:textId="436C1583" w:rsidR="00842F0C" w:rsidRDefault="00842F0C" w:rsidP="00842F0C">
                      <w:pPr>
                        <w:pStyle w:val="Paragrafoelenco"/>
                        <w:numPr>
                          <w:ilvl w:val="0"/>
                          <w:numId w:val="117"/>
                        </w:numPr>
                        <w:spacing w:after="60"/>
                        <w:jc w:val="both"/>
                        <w:rPr>
                          <w:rFonts w:eastAsiaTheme="minorEastAsia"/>
                          <w:color w:val="0070C0"/>
                          <w:sz w:val="18"/>
                          <w:szCs w:val="18"/>
                        </w:rPr>
                      </w:pPr>
                      <w:r>
                        <w:rPr>
                          <w:rFonts w:eastAsiaTheme="minorEastAsia"/>
                          <w:color w:val="0070C0"/>
                          <w:sz w:val="18"/>
                          <w:szCs w:val="18"/>
                        </w:rPr>
                        <w:t xml:space="preserve">La cella </w:t>
                      </w:r>
                      <m:oMath>
                        <m:r>
                          <w:rPr>
                            <w:rFonts w:ascii="Cambria Math" w:eastAsiaTheme="minorEastAsia" w:hAnsi="Cambria Math"/>
                            <w:color w:val="0070C0"/>
                            <w:sz w:val="18"/>
                            <w:szCs w:val="18"/>
                          </w:rPr>
                          <m:t>(i+1,j+1)</m:t>
                        </m:r>
                      </m:oMath>
                      <w:r>
                        <w:rPr>
                          <w:rFonts w:eastAsiaTheme="minorEastAsia"/>
                          <w:color w:val="0070C0"/>
                          <w:sz w:val="18"/>
                          <w:szCs w:val="18"/>
                        </w:rPr>
                        <w:t xml:space="preserve"> viene modificata;</w:t>
                      </w:r>
                    </w:p>
                    <w:p w14:paraId="2EB77791" w14:textId="708CB152" w:rsidR="00842F0C" w:rsidRPr="00842F0C" w:rsidRDefault="00842F0C" w:rsidP="00842F0C">
                      <w:pPr>
                        <w:pStyle w:val="Paragrafoelenco"/>
                        <w:numPr>
                          <w:ilvl w:val="0"/>
                          <w:numId w:val="117"/>
                        </w:numPr>
                        <w:spacing w:after="60"/>
                        <w:jc w:val="both"/>
                        <w:rPr>
                          <w:rFonts w:eastAsiaTheme="minorEastAsia"/>
                          <w:color w:val="0070C0"/>
                          <w:sz w:val="18"/>
                          <w:szCs w:val="18"/>
                        </w:rPr>
                      </w:pPr>
                      <w:r>
                        <w:rPr>
                          <w:rFonts w:eastAsiaTheme="minorEastAsia"/>
                          <w:color w:val="0070C0"/>
                          <w:sz w:val="18"/>
                          <w:szCs w:val="18"/>
                        </w:rPr>
                        <w:t xml:space="preserve">L’nFLOTOX della cella </w:t>
                      </w:r>
                      <m:oMath>
                        <m:r>
                          <w:rPr>
                            <w:rFonts w:ascii="Cambria Math" w:eastAsiaTheme="minorEastAsia" w:hAnsi="Cambria Math"/>
                            <w:color w:val="0070C0"/>
                            <w:sz w:val="18"/>
                            <w:szCs w:val="18"/>
                          </w:rPr>
                          <m:t>(i,j+1)</m:t>
                        </m:r>
                      </m:oMath>
                      <w:r>
                        <w:rPr>
                          <w:rFonts w:eastAsiaTheme="minorEastAsia"/>
                          <w:color w:val="0070C0"/>
                          <w:sz w:val="18"/>
                          <w:szCs w:val="18"/>
                        </w:rPr>
                        <w:t xml:space="preserve"> è in saturazione, e quindi dissipa molta potenza.</w:t>
                      </w:r>
                    </w:p>
                    <w:p w14:paraId="1048DE11" w14:textId="54B5A190" w:rsidR="00960742" w:rsidRPr="00C3637E" w:rsidRDefault="00960742" w:rsidP="002A1BFA">
                      <w:pPr>
                        <w:spacing w:after="20"/>
                        <w:jc w:val="both"/>
                        <w:rPr>
                          <w:rFonts w:eastAsiaTheme="minorEastAsia"/>
                          <w:color w:val="0070C0"/>
                          <w:sz w:val="18"/>
                          <w:szCs w:val="18"/>
                        </w:rPr>
                      </w:pPr>
                      <w:r w:rsidRPr="00C3637E">
                        <w:rPr>
                          <w:rFonts w:eastAsiaTheme="minorEastAsia"/>
                          <w:color w:val="0070C0"/>
                          <w:sz w:val="18"/>
                          <w:szCs w:val="18"/>
                        </w:rPr>
                        <w:t xml:space="preserve">Si disegna poi la vera </w:t>
                      </w:r>
                      <w:r w:rsidR="004D14BC">
                        <w:rPr>
                          <w:rFonts w:eastAsiaTheme="minorEastAsia"/>
                          <w:color w:val="0070C0"/>
                          <w:sz w:val="18"/>
                          <w:szCs w:val="18"/>
                        </w:rPr>
                        <w:t>cella</w:t>
                      </w:r>
                      <w:r w:rsidRPr="00C3637E">
                        <w:rPr>
                          <w:rFonts w:eastAsiaTheme="minorEastAsia"/>
                          <w:color w:val="0070C0"/>
                          <w:sz w:val="18"/>
                          <w:szCs w:val="18"/>
                        </w:rPr>
                        <w:t xml:space="preserve"> di una EEPROM, che si ottiene da quella di prima, con la differenza che:</w:t>
                      </w:r>
                    </w:p>
                    <w:p w14:paraId="02B96603" w14:textId="4169D46F" w:rsidR="00960742" w:rsidRPr="00C3637E" w:rsidRDefault="00960742" w:rsidP="00AF0EA2">
                      <w:pPr>
                        <w:pStyle w:val="Paragrafoelenco"/>
                        <w:numPr>
                          <w:ilvl w:val="0"/>
                          <w:numId w:val="117"/>
                        </w:numPr>
                        <w:spacing w:after="60"/>
                        <w:ind w:left="530"/>
                        <w:jc w:val="both"/>
                        <w:rPr>
                          <w:color w:val="0070C0"/>
                          <w:sz w:val="18"/>
                          <w:szCs w:val="18"/>
                        </w:rPr>
                      </w:pPr>
                      <w:r w:rsidRPr="00C3637E">
                        <w:rPr>
                          <w:rFonts w:eastAsiaTheme="minorEastAsia"/>
                          <w:color w:val="0070C0"/>
                          <w:sz w:val="18"/>
                          <w:szCs w:val="18"/>
                        </w:rPr>
                        <w:t>Il</w:t>
                      </w:r>
                      <w:r w:rsidRPr="00C3637E">
                        <w:rPr>
                          <w:color w:val="0070C0"/>
                          <w:sz w:val="18"/>
                          <w:szCs w:val="18"/>
                        </w:rPr>
                        <w:t xml:space="preserve"> terminale di drain </w:t>
                      </w:r>
                      <m:oMath>
                        <m:r>
                          <w:rPr>
                            <w:rFonts w:ascii="Cambria Math" w:hAnsi="Cambria Math"/>
                            <w:color w:val="0070C0"/>
                            <w:sz w:val="18"/>
                            <w:szCs w:val="18"/>
                          </w:rPr>
                          <m:t>D</m:t>
                        </m:r>
                      </m:oMath>
                      <w:r w:rsidRPr="00C3637E">
                        <w:rPr>
                          <w:rFonts w:eastAsiaTheme="minorEastAsia"/>
                          <w:color w:val="0070C0"/>
                          <w:sz w:val="18"/>
                          <w:szCs w:val="18"/>
                        </w:rPr>
                        <w:t xml:space="preserve"> è collegato a </w:t>
                      </w:r>
                      <m:oMath>
                        <m:r>
                          <w:rPr>
                            <w:rFonts w:ascii="Cambria Math" w:eastAsiaTheme="minorEastAsia" w:hAnsi="Cambria Math"/>
                            <w:color w:val="0070C0"/>
                            <w:sz w:val="18"/>
                            <w:szCs w:val="18"/>
                          </w:rPr>
                          <m:t>B</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j</m:t>
                            </m:r>
                          </m:sub>
                        </m:sSub>
                      </m:oMath>
                      <w:r w:rsidR="00AF0EA2" w:rsidRPr="00C3637E">
                        <w:rPr>
                          <w:rFonts w:eastAsiaTheme="minorEastAsia"/>
                          <w:color w:val="0070C0"/>
                          <w:sz w:val="18"/>
                          <w:szCs w:val="18"/>
                        </w:rPr>
                        <w:t xml:space="preserve"> tramite un nMOS pilotato da </w:t>
                      </w:r>
                      <m:oMath>
                        <m:r>
                          <w:rPr>
                            <w:rFonts w:ascii="Cambria Math" w:eastAsiaTheme="minorEastAsia" w:hAnsi="Cambria Math"/>
                            <w:color w:val="0070C0"/>
                            <w:sz w:val="18"/>
                            <w:szCs w:val="18"/>
                          </w:rPr>
                          <m:t>SE</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L</m:t>
                            </m:r>
                          </m:e>
                          <m:sub>
                            <m:r>
                              <w:rPr>
                                <w:rFonts w:ascii="Cambria Math" w:eastAsiaTheme="minorEastAsia" w:hAnsi="Cambria Math"/>
                                <w:color w:val="0070C0"/>
                                <w:sz w:val="18"/>
                                <w:szCs w:val="18"/>
                              </w:rPr>
                              <m:t>i</m:t>
                            </m:r>
                          </m:sub>
                        </m:sSub>
                      </m:oMath>
                      <w:r w:rsidR="00AF0EA2" w:rsidRPr="00C3637E">
                        <w:rPr>
                          <w:rFonts w:eastAsiaTheme="minorEastAsia"/>
                          <w:color w:val="0070C0"/>
                          <w:sz w:val="18"/>
                          <w:szCs w:val="18"/>
                        </w:rPr>
                        <w:t>;</w:t>
                      </w:r>
                    </w:p>
                    <w:p w14:paraId="00B546F3" w14:textId="17D03C05" w:rsidR="00AF0EA2" w:rsidRPr="00C3637E" w:rsidRDefault="00AF0EA2" w:rsidP="002A1BFA">
                      <w:pPr>
                        <w:pStyle w:val="Paragrafoelenco"/>
                        <w:numPr>
                          <w:ilvl w:val="0"/>
                          <w:numId w:val="117"/>
                        </w:numPr>
                        <w:spacing w:after="40"/>
                        <w:ind w:left="530"/>
                        <w:jc w:val="both"/>
                        <w:rPr>
                          <w:color w:val="0070C0"/>
                          <w:sz w:val="18"/>
                          <w:szCs w:val="18"/>
                        </w:rPr>
                      </w:pPr>
                      <w:r w:rsidRPr="00C3637E">
                        <w:rPr>
                          <w:rFonts w:eastAsiaTheme="minorEastAsia"/>
                          <w:color w:val="0070C0"/>
                          <w:sz w:val="18"/>
                          <w:szCs w:val="18"/>
                        </w:rPr>
                        <w:t xml:space="preserve">Il terminale di source </w:t>
                      </w:r>
                      <m:oMath>
                        <m:r>
                          <w:rPr>
                            <w:rFonts w:ascii="Cambria Math" w:eastAsiaTheme="minorEastAsia" w:hAnsi="Cambria Math"/>
                            <w:color w:val="0070C0"/>
                            <w:sz w:val="18"/>
                            <w:szCs w:val="18"/>
                          </w:rPr>
                          <m:t>S</m:t>
                        </m:r>
                      </m:oMath>
                      <w:r w:rsidRPr="00C3637E">
                        <w:rPr>
                          <w:rFonts w:eastAsiaTheme="minorEastAsia"/>
                          <w:color w:val="0070C0"/>
                          <w:sz w:val="18"/>
                          <w:szCs w:val="18"/>
                        </w:rPr>
                        <w:t xml:space="preserve">, invece di essere collegato direttamente a massa, è collegato a </w:t>
                      </w:r>
                      <m:oMath>
                        <m:r>
                          <w:rPr>
                            <w:rFonts w:ascii="Cambria Math" w:eastAsiaTheme="minorEastAsia" w:hAnsi="Cambria Math"/>
                            <w:color w:val="0070C0"/>
                            <w:sz w:val="18"/>
                            <w:szCs w:val="18"/>
                          </w:rPr>
                          <m:t>GN</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D</m:t>
                            </m:r>
                          </m:e>
                          <m:sub>
                            <m:r>
                              <w:rPr>
                                <w:rFonts w:ascii="Cambria Math" w:eastAsiaTheme="minorEastAsia" w:hAnsi="Cambria Math"/>
                                <w:color w:val="0070C0"/>
                                <w:sz w:val="18"/>
                                <w:szCs w:val="18"/>
                              </w:rPr>
                              <m:t>j</m:t>
                            </m:r>
                          </m:sub>
                        </m:sSub>
                      </m:oMath>
                      <w:r w:rsidRPr="00C3637E">
                        <w:rPr>
                          <w:rFonts w:eastAsiaTheme="minorEastAsia"/>
                          <w:color w:val="0070C0"/>
                          <w:sz w:val="18"/>
                          <w:szCs w:val="18"/>
                        </w:rPr>
                        <w:t>.</w:t>
                      </w:r>
                    </w:p>
                    <w:p w14:paraId="20147AB7" w14:textId="5CACAF65" w:rsidR="00AF0EA2" w:rsidRPr="00C3637E" w:rsidRDefault="00AF0EA2" w:rsidP="002A1BFA">
                      <w:pPr>
                        <w:spacing w:after="20"/>
                        <w:jc w:val="both"/>
                        <w:rPr>
                          <w:color w:val="0070C0"/>
                          <w:sz w:val="18"/>
                          <w:szCs w:val="18"/>
                        </w:rPr>
                      </w:pPr>
                      <w:r w:rsidRPr="00C3637E">
                        <w:rPr>
                          <w:color w:val="0070C0"/>
                          <w:sz w:val="18"/>
                          <w:szCs w:val="18"/>
                        </w:rPr>
                        <w:t>Fatto ciò</w:t>
                      </w:r>
                      <w:r w:rsidR="004D14BC">
                        <w:rPr>
                          <w:color w:val="0070C0"/>
                          <w:sz w:val="18"/>
                          <w:szCs w:val="18"/>
                        </w:rPr>
                        <w:t xml:space="preserve">, considera una sezione 2x2 di una memoria realizzata con celle di questo tipo, e: </w:t>
                      </w:r>
                    </w:p>
                    <w:p w14:paraId="69FD5E57" w14:textId="2BC40B9C" w:rsidR="00AF0EA2" w:rsidRPr="00C3637E" w:rsidRDefault="00AF0EA2" w:rsidP="002A1BFA">
                      <w:pPr>
                        <w:pStyle w:val="Paragrafoelenco"/>
                        <w:numPr>
                          <w:ilvl w:val="0"/>
                          <w:numId w:val="117"/>
                        </w:numPr>
                        <w:spacing w:after="20"/>
                        <w:ind w:left="527" w:hanging="357"/>
                        <w:contextualSpacing w:val="0"/>
                        <w:jc w:val="both"/>
                        <w:rPr>
                          <w:color w:val="0070C0"/>
                          <w:sz w:val="18"/>
                          <w:szCs w:val="18"/>
                        </w:rPr>
                      </w:pPr>
                      <w:r w:rsidRPr="00C3637E">
                        <w:rPr>
                          <w:color w:val="0070C0"/>
                          <w:sz w:val="18"/>
                          <w:szCs w:val="18"/>
                        </w:rPr>
                        <w:t>Per la lettura</w:t>
                      </w:r>
                      <w:r w:rsidR="00851EED">
                        <w:rPr>
                          <w:color w:val="0070C0"/>
                          <w:sz w:val="18"/>
                          <w:szCs w:val="18"/>
                        </w:rPr>
                        <w:t xml:space="preserve"> della cella </w:t>
                      </w:r>
                      <m:oMath>
                        <m:d>
                          <m:dPr>
                            <m:ctrlPr>
                              <w:rPr>
                                <w:rFonts w:ascii="Cambria Math" w:hAnsi="Cambria Math"/>
                                <w:i/>
                                <w:color w:val="0070C0"/>
                                <w:sz w:val="18"/>
                                <w:szCs w:val="18"/>
                              </w:rPr>
                            </m:ctrlPr>
                          </m:dPr>
                          <m:e>
                            <m:r>
                              <w:rPr>
                                <w:rFonts w:ascii="Cambria Math" w:hAnsi="Cambria Math"/>
                                <w:color w:val="0070C0"/>
                                <w:sz w:val="18"/>
                                <w:szCs w:val="18"/>
                              </w:rPr>
                              <m:t>i,j</m:t>
                            </m:r>
                          </m:e>
                        </m:d>
                      </m:oMath>
                      <w:r w:rsidRPr="00C3637E">
                        <w:rPr>
                          <w:color w:val="0070C0"/>
                          <w:sz w:val="18"/>
                          <w:szCs w:val="18"/>
                        </w:rPr>
                        <w:t xml:space="preserve">, una volta precaricate tutte le bit line a </w:t>
                      </w:r>
                      <m:oMath>
                        <m:sSub>
                          <m:sSubPr>
                            <m:ctrlPr>
                              <w:rPr>
                                <w:rFonts w:ascii="Cambria Math" w:hAnsi="Cambria Math"/>
                                <w:i/>
                                <w:color w:val="0070C0"/>
                                <w:sz w:val="18"/>
                                <w:szCs w:val="18"/>
                              </w:rPr>
                            </m:ctrlPr>
                          </m:sSubPr>
                          <m:e>
                            <m:r>
                              <w:rPr>
                                <w:rFonts w:ascii="Cambria Math" w:hAnsi="Cambria Math"/>
                                <w:color w:val="0070C0"/>
                                <w:sz w:val="18"/>
                                <w:szCs w:val="18"/>
                              </w:rPr>
                              <m:t>V</m:t>
                            </m:r>
                          </m:e>
                          <m:sub>
                            <m:r>
                              <w:rPr>
                                <w:rFonts w:ascii="Cambria Math" w:hAnsi="Cambria Math"/>
                                <w:color w:val="0070C0"/>
                                <w:sz w:val="18"/>
                                <w:szCs w:val="18"/>
                              </w:rPr>
                              <m:t>DD</m:t>
                            </m:r>
                          </m:sub>
                        </m:sSub>
                      </m:oMath>
                      <w:r w:rsidRPr="00C3637E">
                        <w:rPr>
                          <w:color w:val="0070C0"/>
                          <w:sz w:val="18"/>
                          <w:szCs w:val="18"/>
                        </w:rPr>
                        <w:t xml:space="preserve"> si pone:</w:t>
                      </w:r>
                    </w:p>
                    <w:p w14:paraId="70FEE8D7" w14:textId="1E83E9DE" w:rsidR="00AF0EA2" w:rsidRPr="00C3637E" w:rsidRDefault="00000000" w:rsidP="00C3637E">
                      <w:pPr>
                        <w:pStyle w:val="Paragrafoelenco"/>
                        <w:numPr>
                          <w:ilvl w:val="1"/>
                          <w:numId w:val="117"/>
                        </w:numPr>
                        <w:spacing w:after="60"/>
                        <w:ind w:left="1097"/>
                        <w:jc w:val="both"/>
                        <w:rPr>
                          <w:color w:val="0070C0"/>
                          <w:sz w:val="18"/>
                          <w:szCs w:val="18"/>
                        </w:rPr>
                      </w:pP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SE</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L</m:t>
                                </m:r>
                              </m:e>
                              <m:sub>
                                <m:r>
                                  <w:rPr>
                                    <w:rFonts w:ascii="Cambria Math" w:eastAsiaTheme="minorEastAsia" w:hAnsi="Cambria Math"/>
                                    <w:color w:val="0070C0"/>
                                    <w:sz w:val="18"/>
                                    <w:szCs w:val="18"/>
                                    <w:u w:val="single"/>
                                  </w:rPr>
                                  <m:t>i</m:t>
                                </m:r>
                              </m:sub>
                            </m:sSub>
                          </m:sub>
                        </m:sSub>
                        <m:r>
                          <w:rPr>
                            <w:rFonts w:ascii="Cambria Math" w:eastAsiaTheme="minorEastAsia" w:hAnsi="Cambria Math"/>
                            <w:color w:val="0070C0"/>
                            <w:sz w:val="18"/>
                            <w:szCs w:val="18"/>
                            <w:u w:val="single"/>
                          </w:rPr>
                          <m:t>=5 V</m:t>
                        </m:r>
                      </m:oMath>
                      <w:r w:rsidR="00AF0EA2" w:rsidRPr="002A1BFA">
                        <w:rPr>
                          <w:rFonts w:eastAsiaTheme="minorEastAsia"/>
                          <w:color w:val="0070C0"/>
                          <w:sz w:val="18"/>
                          <w:szCs w:val="18"/>
                          <w:u w:val="single"/>
                        </w:rPr>
                        <w:t xml:space="preserve">, così da selezionare la riga </w:t>
                      </w:r>
                      <w:r w:rsidR="00AF0EA2" w:rsidRPr="002A1BFA">
                        <w:rPr>
                          <w:rFonts w:eastAsiaTheme="minorEastAsia"/>
                          <w:i/>
                          <w:iCs/>
                          <w:color w:val="0070C0"/>
                          <w:sz w:val="18"/>
                          <w:szCs w:val="18"/>
                          <w:u w:val="single"/>
                        </w:rPr>
                        <w:t>i</w:t>
                      </w:r>
                      <w:r w:rsidR="00AF0EA2" w:rsidRPr="002A1BFA">
                        <w:rPr>
                          <w:rFonts w:eastAsiaTheme="minorEastAsia"/>
                          <w:color w:val="0070C0"/>
                          <w:sz w:val="18"/>
                          <w:szCs w:val="18"/>
                          <w:u w:val="single"/>
                        </w:rPr>
                        <w:t>-esima</w:t>
                      </w:r>
                      <w:r w:rsidR="00C3637E" w:rsidRPr="00C3637E">
                        <w:rPr>
                          <w:rFonts w:eastAsiaTheme="minorEastAsia"/>
                          <w:color w:val="0070C0"/>
                          <w:sz w:val="18"/>
                          <w:szCs w:val="18"/>
                        </w:rPr>
                        <w:t xml:space="preserve"> (in particolare, così che l’nMOS della cella </w:t>
                      </w:r>
                      <m:oMath>
                        <m:r>
                          <w:rPr>
                            <w:rFonts w:ascii="Cambria Math" w:eastAsiaTheme="minorEastAsia" w:hAnsi="Cambria Math"/>
                            <w:color w:val="0070C0"/>
                            <w:sz w:val="18"/>
                            <w:szCs w:val="18"/>
                          </w:rPr>
                          <m:t>(i,j)</m:t>
                        </m:r>
                      </m:oMath>
                      <w:r w:rsidR="00C3637E" w:rsidRPr="00C3637E">
                        <w:rPr>
                          <w:rFonts w:eastAsiaTheme="minorEastAsia"/>
                          <w:color w:val="0070C0"/>
                          <w:sz w:val="18"/>
                          <w:szCs w:val="18"/>
                        </w:rPr>
                        <w:t xml:space="preserve"> sia ON),</w:t>
                      </w:r>
                      <w:r w:rsidR="00C3637E" w:rsidRPr="00C3637E">
                        <w:rPr>
                          <w:rFonts w:eastAsiaTheme="minorEastAsia"/>
                          <w:color w:val="0070C0"/>
                          <w:sz w:val="18"/>
                          <w:szCs w:val="18"/>
                        </w:rPr>
                        <w:br/>
                      </w:r>
                      <w:r w:rsidR="00C3637E" w:rsidRPr="002A1BFA">
                        <w:rPr>
                          <w:rFonts w:eastAsiaTheme="minorEastAsia"/>
                          <w:color w:val="0070C0"/>
                          <w:sz w:val="18"/>
                          <w:szCs w:val="18"/>
                          <w:u w:val="single"/>
                        </w:rPr>
                        <w:t xml:space="preserve">e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T</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n</m:t>
                                </m:r>
                              </m:e>
                              <m:sub>
                                <m:r>
                                  <w:rPr>
                                    <w:rFonts w:ascii="Cambria Math" w:eastAsiaTheme="minorEastAsia" w:hAnsi="Cambria Math"/>
                                    <w:color w:val="0070C0"/>
                                    <w:sz w:val="18"/>
                                    <w:szCs w:val="18"/>
                                    <w:u w:val="single"/>
                                  </w:rPr>
                                  <m:t>1</m:t>
                                </m:r>
                              </m:sub>
                            </m:sSub>
                          </m:sub>
                        </m:sSub>
                        <m:r>
                          <w:rPr>
                            <w:rFonts w:ascii="Cambria Math" w:eastAsiaTheme="minorEastAsia" w:hAnsi="Cambria Math"/>
                            <w:color w:val="0070C0"/>
                            <w:sz w:val="18"/>
                            <w:szCs w:val="18"/>
                            <w:u w:val="single"/>
                          </w:rPr>
                          <m:t>&lt;</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W</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L</m:t>
                                </m:r>
                              </m:e>
                              <m:sub>
                                <m:r>
                                  <w:rPr>
                                    <w:rFonts w:ascii="Cambria Math" w:eastAsiaTheme="minorEastAsia" w:hAnsi="Cambria Math"/>
                                    <w:color w:val="0070C0"/>
                                    <w:sz w:val="18"/>
                                    <w:szCs w:val="18"/>
                                    <w:u w:val="single"/>
                                  </w:rPr>
                                  <m:t>i</m:t>
                                </m:r>
                              </m:sub>
                            </m:sSub>
                          </m:sub>
                        </m:sSub>
                        <m:r>
                          <w:rPr>
                            <w:rFonts w:ascii="Cambria Math" w:eastAsiaTheme="minorEastAsia" w:hAnsi="Cambria Math"/>
                            <w:color w:val="0070C0"/>
                            <w:sz w:val="18"/>
                            <w:szCs w:val="18"/>
                            <w:u w:val="single"/>
                          </w:rPr>
                          <m:t>&lt;</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T</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n</m:t>
                                </m:r>
                              </m:e>
                              <m:sub>
                                <m:r>
                                  <w:rPr>
                                    <w:rFonts w:ascii="Cambria Math" w:eastAsiaTheme="minorEastAsia" w:hAnsi="Cambria Math"/>
                                    <w:color w:val="0070C0"/>
                                    <w:sz w:val="18"/>
                                    <w:szCs w:val="18"/>
                                    <w:u w:val="single"/>
                                  </w:rPr>
                                  <m:t>2</m:t>
                                </m:r>
                              </m:sub>
                            </m:sSub>
                          </m:sub>
                        </m:sSub>
                        <m:r>
                          <w:rPr>
                            <w:rFonts w:ascii="Cambria Math" w:eastAsiaTheme="minorEastAsia" w:hAnsi="Cambria Math"/>
                            <w:color w:val="0070C0"/>
                            <w:sz w:val="18"/>
                            <w:szCs w:val="18"/>
                            <w:u w:val="single"/>
                          </w:rPr>
                          <m:t xml:space="preserve">, </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GN</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D</m:t>
                                </m:r>
                              </m:e>
                              <m:sub>
                                <m:r>
                                  <w:rPr>
                                    <w:rFonts w:ascii="Cambria Math" w:eastAsiaTheme="minorEastAsia" w:hAnsi="Cambria Math"/>
                                    <w:color w:val="0070C0"/>
                                    <w:sz w:val="18"/>
                                    <w:szCs w:val="18"/>
                                    <w:u w:val="single"/>
                                  </w:rPr>
                                  <m:t>j</m:t>
                                </m:r>
                              </m:sub>
                            </m:sSub>
                          </m:sub>
                        </m:sSub>
                        <m:r>
                          <w:rPr>
                            <w:rFonts w:ascii="Cambria Math" w:eastAsiaTheme="minorEastAsia" w:hAnsi="Cambria Math"/>
                            <w:color w:val="0070C0"/>
                            <w:sz w:val="18"/>
                            <w:szCs w:val="18"/>
                            <w:u w:val="single"/>
                          </w:rPr>
                          <m:t>=0</m:t>
                        </m:r>
                      </m:oMath>
                      <w:r w:rsidR="00AF0EA2" w:rsidRPr="002A1BFA">
                        <w:rPr>
                          <w:rFonts w:eastAsiaTheme="minorEastAsia"/>
                          <w:color w:val="0070C0"/>
                          <w:sz w:val="18"/>
                          <w:szCs w:val="18"/>
                          <w:u w:val="single"/>
                        </w:rPr>
                        <w:t xml:space="preserve"> e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GN</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D</m:t>
                                </m:r>
                              </m:e>
                              <m:sub>
                                <m:r>
                                  <w:rPr>
                                    <w:rFonts w:ascii="Cambria Math" w:eastAsiaTheme="minorEastAsia" w:hAnsi="Cambria Math"/>
                                    <w:color w:val="0070C0"/>
                                    <w:sz w:val="18"/>
                                    <w:szCs w:val="18"/>
                                    <w:u w:val="single"/>
                                  </w:rPr>
                                  <m:t>j+1</m:t>
                                </m:r>
                              </m:sub>
                            </m:sSub>
                          </m:sub>
                        </m:sSub>
                        <m:r>
                          <w:rPr>
                            <w:rFonts w:ascii="Cambria Math" w:eastAsiaTheme="minorEastAsia" w:hAnsi="Cambria Math"/>
                            <w:color w:val="0070C0"/>
                            <w:sz w:val="18"/>
                            <w:szCs w:val="18"/>
                            <w:u w:val="single"/>
                          </w:rPr>
                          <m:t>=0</m:t>
                        </m:r>
                      </m:oMath>
                      <w:r w:rsidR="00AF0EA2" w:rsidRPr="002A1BFA">
                        <w:rPr>
                          <w:rFonts w:eastAsiaTheme="minorEastAsia"/>
                          <w:color w:val="0070C0"/>
                          <w:sz w:val="18"/>
                          <w:szCs w:val="18"/>
                          <w:u w:val="single"/>
                        </w:rPr>
                        <w:t xml:space="preserve">, </w:t>
                      </w:r>
                      <w:r w:rsidR="00C3637E" w:rsidRPr="002A1BFA">
                        <w:rPr>
                          <w:rFonts w:eastAsiaTheme="minorEastAsia"/>
                          <w:color w:val="0070C0"/>
                          <w:sz w:val="18"/>
                          <w:szCs w:val="18"/>
                          <w:u w:val="single"/>
                        </w:rPr>
                        <w:t>in modo</w:t>
                      </w:r>
                      <w:r w:rsidR="00AF0EA2" w:rsidRPr="002A1BFA">
                        <w:rPr>
                          <w:rFonts w:eastAsiaTheme="minorEastAsia"/>
                          <w:color w:val="0070C0"/>
                          <w:sz w:val="18"/>
                          <w:szCs w:val="18"/>
                          <w:u w:val="single"/>
                        </w:rPr>
                        <w:t xml:space="preserve"> che</w:t>
                      </w:r>
                      <w:r w:rsidR="00137848">
                        <w:rPr>
                          <w:rFonts w:eastAsiaTheme="minorEastAsia"/>
                          <w:color w:val="0070C0"/>
                          <w:sz w:val="18"/>
                          <w:szCs w:val="18"/>
                          <w:u w:val="single"/>
                        </w:rPr>
                        <w:t xml:space="preserve">, a seconda se il gate flottante è carico o scarico, </w:t>
                      </w:r>
                      <w:r w:rsidR="00935464">
                        <w:rPr>
                          <w:rFonts w:eastAsiaTheme="minorEastAsia"/>
                          <w:color w:val="0070C0"/>
                          <w:sz w:val="18"/>
                          <w:szCs w:val="18"/>
                          <w:u w:val="single"/>
                        </w:rPr>
                        <w:t>l’nFLOTOX sia ON o OFF, permettendo alla</w:t>
                      </w:r>
                      <w:r w:rsidR="00AF0EA2" w:rsidRPr="002A1BFA">
                        <w:rPr>
                          <w:rFonts w:eastAsiaTheme="minorEastAsia"/>
                          <w:color w:val="0070C0"/>
                          <w:sz w:val="18"/>
                          <w:szCs w:val="18"/>
                          <w:u w:val="single"/>
                        </w:rPr>
                        <w:t xml:space="preserve"> bit line </w:t>
                      </w:r>
                      <w:r w:rsidR="00AF0EA2" w:rsidRPr="002A1BFA">
                        <w:rPr>
                          <w:rFonts w:eastAsiaTheme="minorEastAsia"/>
                          <w:i/>
                          <w:iCs/>
                          <w:color w:val="0070C0"/>
                          <w:sz w:val="18"/>
                          <w:szCs w:val="18"/>
                          <w:u w:val="single"/>
                        </w:rPr>
                        <w:t>j</w:t>
                      </w:r>
                      <w:r w:rsidR="00AF0EA2" w:rsidRPr="002A1BFA">
                        <w:rPr>
                          <w:rFonts w:eastAsiaTheme="minorEastAsia"/>
                          <w:color w:val="0070C0"/>
                          <w:sz w:val="18"/>
                          <w:szCs w:val="18"/>
                          <w:u w:val="single"/>
                        </w:rPr>
                        <w:t xml:space="preserve">-esima e la bit line </w:t>
                      </w:r>
                      <w:r w:rsidR="00AF0EA2" w:rsidRPr="002A1BFA">
                        <w:rPr>
                          <w:rFonts w:eastAsiaTheme="minorEastAsia"/>
                          <w:i/>
                          <w:iCs/>
                          <w:color w:val="0070C0"/>
                          <w:sz w:val="18"/>
                          <w:szCs w:val="18"/>
                          <w:u w:val="single"/>
                        </w:rPr>
                        <w:t>j+1</w:t>
                      </w:r>
                      <w:r w:rsidR="00AF0EA2" w:rsidRPr="002A1BFA">
                        <w:rPr>
                          <w:rFonts w:eastAsiaTheme="minorEastAsia"/>
                          <w:color w:val="0070C0"/>
                          <w:sz w:val="18"/>
                          <w:szCs w:val="18"/>
                          <w:u w:val="single"/>
                        </w:rPr>
                        <w:t xml:space="preserve">-esima </w:t>
                      </w:r>
                      <w:r w:rsidR="00935464">
                        <w:rPr>
                          <w:rFonts w:eastAsiaTheme="minorEastAsia"/>
                          <w:color w:val="0070C0"/>
                          <w:sz w:val="18"/>
                          <w:szCs w:val="18"/>
                          <w:u w:val="single"/>
                        </w:rPr>
                        <w:t xml:space="preserve">di rimanere </w:t>
                      </w:r>
                      <w:r w:rsidR="00C3637E" w:rsidRPr="002A1BFA">
                        <w:rPr>
                          <w:rFonts w:eastAsiaTheme="minorEastAsia"/>
                          <w:color w:val="0070C0"/>
                          <w:sz w:val="18"/>
                          <w:szCs w:val="18"/>
                          <w:u w:val="single"/>
                        </w:rPr>
                        <w:t xml:space="preserve">a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DD</m:t>
                            </m:r>
                          </m:sub>
                        </m:sSub>
                      </m:oMath>
                      <w:r w:rsidR="00AF0EA2" w:rsidRPr="002A1BFA">
                        <w:rPr>
                          <w:rFonts w:eastAsiaTheme="minorEastAsia"/>
                          <w:color w:val="0070C0"/>
                          <w:sz w:val="18"/>
                          <w:szCs w:val="18"/>
                          <w:u w:val="single"/>
                        </w:rPr>
                        <w:t xml:space="preserve"> o scaricarsi</w:t>
                      </w:r>
                      <w:r w:rsidR="00935464">
                        <w:rPr>
                          <w:rFonts w:eastAsiaTheme="minorEastAsia"/>
                          <w:color w:val="0070C0"/>
                          <w:sz w:val="18"/>
                          <w:szCs w:val="18"/>
                          <w:u w:val="single"/>
                        </w:rPr>
                        <w:t>.</w:t>
                      </w:r>
                    </w:p>
                    <w:p w14:paraId="58871590" w14:textId="7DA6C17A" w:rsidR="00AF0EA2" w:rsidRPr="009B6D04" w:rsidRDefault="00000000" w:rsidP="002A1BFA">
                      <w:pPr>
                        <w:pStyle w:val="Paragrafoelenco"/>
                        <w:numPr>
                          <w:ilvl w:val="1"/>
                          <w:numId w:val="117"/>
                        </w:numPr>
                        <w:spacing w:after="40"/>
                        <w:ind w:left="1094" w:hanging="357"/>
                        <w:contextualSpacing w:val="0"/>
                        <w:jc w:val="both"/>
                        <w:rPr>
                          <w:color w:val="0070C0"/>
                          <w:sz w:val="18"/>
                          <w:szCs w:val="18"/>
                        </w:rPr>
                      </w:pP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SE</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L</m:t>
                                </m:r>
                              </m:e>
                              <m:sub>
                                <m:r>
                                  <w:rPr>
                                    <w:rFonts w:ascii="Cambria Math" w:eastAsiaTheme="minorEastAsia" w:hAnsi="Cambria Math"/>
                                    <w:color w:val="0070C0"/>
                                    <w:sz w:val="18"/>
                                    <w:szCs w:val="18"/>
                                    <w:u w:val="single"/>
                                  </w:rPr>
                                  <m:t>i+1</m:t>
                                </m:r>
                              </m:sub>
                            </m:sSub>
                          </m:sub>
                        </m:sSub>
                        <m:r>
                          <w:rPr>
                            <w:rFonts w:ascii="Cambria Math" w:eastAsiaTheme="minorEastAsia" w:hAnsi="Cambria Math"/>
                            <w:color w:val="0070C0"/>
                            <w:sz w:val="18"/>
                            <w:szCs w:val="18"/>
                            <w:u w:val="single"/>
                          </w:rPr>
                          <m:t>=0</m:t>
                        </m:r>
                      </m:oMath>
                      <w:r w:rsidR="00AF0EA2" w:rsidRPr="002A1BFA">
                        <w:rPr>
                          <w:rFonts w:eastAsiaTheme="minorEastAsia"/>
                          <w:color w:val="0070C0"/>
                          <w:sz w:val="18"/>
                          <w:szCs w:val="18"/>
                          <w:u w:val="single"/>
                        </w:rPr>
                        <w:t xml:space="preserve"> e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WL</m:t>
                                </m:r>
                              </m:e>
                              <m:sub>
                                <m:r>
                                  <w:rPr>
                                    <w:rFonts w:ascii="Cambria Math" w:eastAsiaTheme="minorEastAsia" w:hAnsi="Cambria Math"/>
                                    <w:color w:val="0070C0"/>
                                    <w:sz w:val="18"/>
                                    <w:szCs w:val="18"/>
                                    <w:u w:val="single"/>
                                  </w:rPr>
                                  <m:t>i+1</m:t>
                                </m:r>
                              </m:sub>
                            </m:sSub>
                          </m:sub>
                        </m:sSub>
                        <m:r>
                          <w:rPr>
                            <w:rFonts w:ascii="Cambria Math" w:eastAsiaTheme="minorEastAsia" w:hAnsi="Cambria Math"/>
                            <w:color w:val="0070C0"/>
                            <w:sz w:val="18"/>
                            <w:szCs w:val="18"/>
                            <w:u w:val="single"/>
                          </w:rPr>
                          <m:t>=0</m:t>
                        </m:r>
                      </m:oMath>
                      <w:r w:rsidR="00AF0EA2" w:rsidRPr="002A1BFA">
                        <w:rPr>
                          <w:rFonts w:eastAsiaTheme="minorEastAsia"/>
                          <w:color w:val="0070C0"/>
                          <w:sz w:val="18"/>
                          <w:szCs w:val="18"/>
                          <w:u w:val="single"/>
                        </w:rPr>
                        <w:t xml:space="preserve">, in quanto la riga </w:t>
                      </w:r>
                      <w:r w:rsidR="00AF0EA2" w:rsidRPr="002A1BFA">
                        <w:rPr>
                          <w:rFonts w:eastAsiaTheme="minorEastAsia"/>
                          <w:i/>
                          <w:iCs/>
                          <w:color w:val="0070C0"/>
                          <w:sz w:val="18"/>
                          <w:szCs w:val="18"/>
                          <w:u w:val="single"/>
                        </w:rPr>
                        <w:t>i+1</w:t>
                      </w:r>
                      <w:r w:rsidR="00AF0EA2" w:rsidRPr="002A1BFA">
                        <w:rPr>
                          <w:rFonts w:eastAsiaTheme="minorEastAsia"/>
                          <w:color w:val="0070C0"/>
                          <w:sz w:val="18"/>
                          <w:szCs w:val="18"/>
                          <w:u w:val="single"/>
                        </w:rPr>
                        <w:t>-esima non va selezionata</w:t>
                      </w:r>
                      <w:r w:rsidR="00C3637E" w:rsidRPr="00C3637E">
                        <w:rPr>
                          <w:rFonts w:eastAsiaTheme="minorEastAsia"/>
                          <w:color w:val="0070C0"/>
                          <w:sz w:val="18"/>
                          <w:szCs w:val="18"/>
                        </w:rPr>
                        <w:t xml:space="preserve"> (in particolare, in modo che il terminale di drain </w:t>
                      </w:r>
                      <m:oMath>
                        <m:r>
                          <w:rPr>
                            <w:rFonts w:ascii="Cambria Math" w:eastAsiaTheme="minorEastAsia" w:hAnsi="Cambria Math"/>
                            <w:color w:val="0070C0"/>
                            <w:sz w:val="18"/>
                            <w:szCs w:val="18"/>
                          </w:rPr>
                          <m:t>D</m:t>
                        </m:r>
                      </m:oMath>
                      <w:r w:rsidR="00C3637E" w:rsidRPr="00C3637E">
                        <w:rPr>
                          <w:rFonts w:eastAsiaTheme="minorEastAsia"/>
                          <w:color w:val="0070C0"/>
                          <w:sz w:val="18"/>
                          <w:szCs w:val="18"/>
                        </w:rPr>
                        <w:t xml:space="preserve"> degli nFLOTOX della riga </w:t>
                      </w:r>
                      <w:r w:rsidR="00C3637E" w:rsidRPr="00C3637E">
                        <w:rPr>
                          <w:rFonts w:eastAsiaTheme="minorEastAsia"/>
                          <w:i/>
                          <w:iCs/>
                          <w:color w:val="0070C0"/>
                          <w:sz w:val="18"/>
                          <w:szCs w:val="18"/>
                        </w:rPr>
                        <w:t>i+1</w:t>
                      </w:r>
                      <w:r w:rsidR="00C3637E" w:rsidRPr="00C3637E">
                        <w:rPr>
                          <w:rFonts w:eastAsiaTheme="minorEastAsia"/>
                          <w:color w:val="0070C0"/>
                          <w:sz w:val="18"/>
                          <w:szCs w:val="18"/>
                        </w:rPr>
                        <w:t xml:space="preserve"> sia isolato, evitando così che</w:t>
                      </w:r>
                      <w:r w:rsidR="004070BB">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D</m:t>
                            </m:r>
                          </m:sub>
                        </m:sSub>
                      </m:oMath>
                      <w:r w:rsidR="004070BB">
                        <w:rPr>
                          <w:rFonts w:eastAsiaTheme="minorEastAsia"/>
                          <w:color w:val="0070C0"/>
                          <w:sz w:val="18"/>
                          <w:szCs w:val="18"/>
                        </w:rPr>
                        <w:t xml:space="preserve"> portando ad una variazione di</w:t>
                      </w:r>
                      <w:r w:rsidR="00C3637E" w:rsidRPr="00C3637E">
                        <w:rPr>
                          <w:rFonts w:eastAsiaTheme="minorEastAsia"/>
                          <w:color w:val="0070C0"/>
                          <w:sz w:val="18"/>
                          <w:szCs w:val="18"/>
                        </w:rPr>
                        <w:t xml:space="preserv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GD</m:t>
                            </m:r>
                          </m:sub>
                        </m:sSub>
                      </m:oMath>
                      <w:r w:rsidR="004070BB">
                        <w:rPr>
                          <w:rFonts w:eastAsiaTheme="minorEastAsia"/>
                          <w:color w:val="0070C0"/>
                          <w:sz w:val="18"/>
                          <w:szCs w:val="18"/>
                        </w:rPr>
                        <w:t>,</w:t>
                      </w:r>
                      <w:r w:rsidR="00C3637E" w:rsidRPr="00C3637E">
                        <w:rPr>
                          <w:rFonts w:eastAsiaTheme="minorEastAsia"/>
                          <w:color w:val="0070C0"/>
                          <w:sz w:val="18"/>
                          <w:szCs w:val="18"/>
                        </w:rPr>
                        <w:t xml:space="preserve"> </w:t>
                      </w:r>
                      <w:r w:rsidR="004070BB">
                        <w:rPr>
                          <w:rFonts w:eastAsiaTheme="minorEastAsia"/>
                          <w:color w:val="0070C0"/>
                          <w:sz w:val="18"/>
                          <w:szCs w:val="18"/>
                        </w:rPr>
                        <w:br/>
                        <w:t xml:space="preserve">portando </w:t>
                      </w:r>
                      <w:r w:rsidR="00C3637E" w:rsidRPr="00C3637E">
                        <w:rPr>
                          <w:rFonts w:eastAsiaTheme="minorEastAsia"/>
                          <w:color w:val="0070C0"/>
                          <w:sz w:val="18"/>
                          <w:szCs w:val="18"/>
                        </w:rPr>
                        <w:t>alla carica/scarica del gate flottante dell’nFLOTOX)</w:t>
                      </w:r>
                      <w:r w:rsidR="002A1BFA">
                        <w:rPr>
                          <w:rFonts w:eastAsiaTheme="minorEastAsia"/>
                          <w:color w:val="0070C0"/>
                          <w:sz w:val="18"/>
                          <w:szCs w:val="18"/>
                        </w:rPr>
                        <w:t>.</w:t>
                      </w:r>
                    </w:p>
                    <w:p w14:paraId="16CE3F77" w14:textId="47636597" w:rsidR="009B6D04" w:rsidRDefault="009B6D04" w:rsidP="009B6D04">
                      <w:pPr>
                        <w:spacing w:after="40"/>
                        <w:ind w:left="530"/>
                        <w:jc w:val="both"/>
                        <w:rPr>
                          <w:color w:val="0070C0"/>
                          <w:sz w:val="18"/>
                          <w:szCs w:val="18"/>
                        </w:rPr>
                      </w:pPr>
                      <w:r>
                        <w:rPr>
                          <w:color w:val="0070C0"/>
                          <w:sz w:val="18"/>
                          <w:szCs w:val="18"/>
                        </w:rPr>
                        <w:t>Anche in questo</w:t>
                      </w:r>
                      <w:r w:rsidR="004070BB">
                        <w:rPr>
                          <w:color w:val="0070C0"/>
                          <w:sz w:val="18"/>
                          <w:szCs w:val="18"/>
                        </w:rPr>
                        <w:t xml:space="preserve"> caso</w:t>
                      </w:r>
                      <w:r>
                        <w:rPr>
                          <w:color w:val="0070C0"/>
                          <w:sz w:val="18"/>
                          <w:szCs w:val="18"/>
                        </w:rPr>
                        <w:t>, dunque, si ha che ogni cella di memoria memorizza:</w:t>
                      </w:r>
                    </w:p>
                    <w:p w14:paraId="01656737" w14:textId="77777777" w:rsidR="009B6D04" w:rsidRDefault="009B6D04" w:rsidP="009B6D04">
                      <w:pPr>
                        <w:pStyle w:val="Paragrafoelenco"/>
                        <w:numPr>
                          <w:ilvl w:val="1"/>
                          <w:numId w:val="117"/>
                        </w:numPr>
                        <w:spacing w:after="0"/>
                        <w:ind w:left="1097"/>
                        <w:jc w:val="both"/>
                        <w:rPr>
                          <w:color w:val="0070C0"/>
                          <w:sz w:val="18"/>
                          <w:szCs w:val="18"/>
                        </w:rPr>
                      </w:pPr>
                      <w:r>
                        <w:rPr>
                          <w:color w:val="0070C0"/>
                          <w:sz w:val="18"/>
                          <w:szCs w:val="18"/>
                        </w:rPr>
                        <w:t>1 se l’nFLOTOX è carico;</w:t>
                      </w:r>
                    </w:p>
                    <w:p w14:paraId="1DBA09F3" w14:textId="0F34F8EB" w:rsidR="009B6D04" w:rsidRPr="009B6D04" w:rsidRDefault="009B6D04" w:rsidP="009B6D04">
                      <w:pPr>
                        <w:pStyle w:val="Paragrafoelenco"/>
                        <w:numPr>
                          <w:ilvl w:val="1"/>
                          <w:numId w:val="117"/>
                        </w:numPr>
                        <w:spacing w:after="40"/>
                        <w:ind w:left="1094" w:hanging="357"/>
                        <w:contextualSpacing w:val="0"/>
                        <w:jc w:val="both"/>
                        <w:rPr>
                          <w:color w:val="0070C0"/>
                          <w:sz w:val="18"/>
                          <w:szCs w:val="18"/>
                        </w:rPr>
                      </w:pPr>
                      <w:r>
                        <w:rPr>
                          <w:color w:val="0070C0"/>
                          <w:sz w:val="18"/>
                          <w:szCs w:val="18"/>
                        </w:rPr>
                        <w:t>0 se l’nFLOTOX è scarico.</w:t>
                      </w:r>
                    </w:p>
                    <w:p w14:paraId="2BEB0E89" w14:textId="40B01EF3" w:rsidR="00AF0EA2" w:rsidRPr="00C3637E" w:rsidRDefault="00AF0EA2" w:rsidP="00AF0EA2">
                      <w:pPr>
                        <w:pStyle w:val="Paragrafoelenco"/>
                        <w:numPr>
                          <w:ilvl w:val="0"/>
                          <w:numId w:val="117"/>
                        </w:numPr>
                        <w:spacing w:after="60"/>
                        <w:ind w:left="530"/>
                        <w:jc w:val="both"/>
                        <w:rPr>
                          <w:color w:val="0070C0"/>
                          <w:sz w:val="18"/>
                          <w:szCs w:val="18"/>
                        </w:rPr>
                      </w:pPr>
                      <w:r w:rsidRPr="00C3637E">
                        <w:rPr>
                          <w:color w:val="0070C0"/>
                          <w:sz w:val="18"/>
                          <w:szCs w:val="18"/>
                        </w:rPr>
                        <w:t>Per la programmazione/cancellazione</w:t>
                      </w:r>
                      <w:r w:rsidR="00851EED">
                        <w:rPr>
                          <w:color w:val="0070C0"/>
                          <w:sz w:val="18"/>
                          <w:szCs w:val="18"/>
                        </w:rPr>
                        <w:t xml:space="preserve"> della cella </w:t>
                      </w:r>
                      <m:oMath>
                        <m:d>
                          <m:dPr>
                            <m:ctrlPr>
                              <w:rPr>
                                <w:rFonts w:ascii="Cambria Math" w:hAnsi="Cambria Math"/>
                                <w:i/>
                                <w:color w:val="0070C0"/>
                                <w:sz w:val="18"/>
                                <w:szCs w:val="18"/>
                              </w:rPr>
                            </m:ctrlPr>
                          </m:dPr>
                          <m:e>
                            <m:r>
                              <w:rPr>
                                <w:rFonts w:ascii="Cambria Math" w:hAnsi="Cambria Math"/>
                                <w:color w:val="0070C0"/>
                                <w:sz w:val="18"/>
                                <w:szCs w:val="18"/>
                              </w:rPr>
                              <m:t>i,j</m:t>
                            </m:r>
                          </m:e>
                        </m:d>
                      </m:oMath>
                      <w:r w:rsidR="00851EED">
                        <w:rPr>
                          <w:color w:val="0070C0"/>
                          <w:sz w:val="18"/>
                          <w:szCs w:val="18"/>
                        </w:rPr>
                        <w:t>, si pone:</w:t>
                      </w:r>
                    </w:p>
                    <w:p w14:paraId="33F74CD4" w14:textId="50188749" w:rsidR="00AF0EA2" w:rsidRPr="00C3637E" w:rsidRDefault="00000000" w:rsidP="00C3637E">
                      <w:pPr>
                        <w:pStyle w:val="Paragrafoelenco"/>
                        <w:numPr>
                          <w:ilvl w:val="1"/>
                          <w:numId w:val="117"/>
                        </w:numPr>
                        <w:spacing w:after="60"/>
                        <w:ind w:left="1097"/>
                        <w:jc w:val="both"/>
                        <w:rPr>
                          <w:color w:val="0070C0"/>
                          <w:sz w:val="18"/>
                          <w:szCs w:val="18"/>
                        </w:rPr>
                      </w:pP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SE</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L</m:t>
                                </m:r>
                              </m:e>
                              <m:sub>
                                <m:r>
                                  <w:rPr>
                                    <w:rFonts w:ascii="Cambria Math" w:eastAsiaTheme="minorEastAsia" w:hAnsi="Cambria Math"/>
                                    <w:color w:val="0070C0"/>
                                    <w:sz w:val="18"/>
                                    <w:szCs w:val="18"/>
                                    <w:u w:val="single"/>
                                  </w:rPr>
                                  <m:t>i</m:t>
                                </m:r>
                              </m:sub>
                            </m:sSub>
                          </m:sub>
                        </m:sSub>
                        <m:r>
                          <w:rPr>
                            <w:rFonts w:ascii="Cambria Math" w:eastAsiaTheme="minorEastAsia" w:hAnsi="Cambria Math"/>
                            <w:color w:val="0070C0"/>
                            <w:sz w:val="18"/>
                            <w:szCs w:val="18"/>
                            <w:u w:val="single"/>
                          </w:rPr>
                          <m:t>=18 V</m:t>
                        </m:r>
                      </m:oMath>
                      <w:r w:rsidR="00AF0EA2" w:rsidRPr="002A1BFA">
                        <w:rPr>
                          <w:rFonts w:eastAsiaTheme="minorEastAsia"/>
                          <w:color w:val="0070C0"/>
                          <w:sz w:val="18"/>
                          <w:szCs w:val="18"/>
                          <w:u w:val="single"/>
                        </w:rPr>
                        <w:t xml:space="preserve">, così da selezionare la riga </w:t>
                      </w:r>
                      <w:r w:rsidR="00AF0EA2" w:rsidRPr="002A1BFA">
                        <w:rPr>
                          <w:rFonts w:eastAsiaTheme="minorEastAsia"/>
                          <w:i/>
                          <w:iCs/>
                          <w:color w:val="0070C0"/>
                          <w:sz w:val="18"/>
                          <w:szCs w:val="18"/>
                          <w:u w:val="single"/>
                        </w:rPr>
                        <w:t>i</w:t>
                      </w:r>
                      <w:r w:rsidR="00AF0EA2" w:rsidRPr="002A1BFA">
                        <w:rPr>
                          <w:rFonts w:eastAsiaTheme="minorEastAsia"/>
                          <w:color w:val="0070C0"/>
                          <w:sz w:val="18"/>
                          <w:szCs w:val="18"/>
                          <w:u w:val="single"/>
                        </w:rPr>
                        <w:t>-esima</w:t>
                      </w:r>
                      <w:r w:rsidR="00C3637E" w:rsidRPr="00C3637E">
                        <w:rPr>
                          <w:rFonts w:eastAsiaTheme="minorEastAsia"/>
                          <w:color w:val="0070C0"/>
                          <w:sz w:val="18"/>
                          <w:szCs w:val="18"/>
                        </w:rPr>
                        <w:t xml:space="preserve"> (in particolare, così che l’nMOS della cella </w:t>
                      </w:r>
                      <m:oMath>
                        <m:r>
                          <w:rPr>
                            <w:rFonts w:ascii="Cambria Math" w:eastAsiaTheme="minorEastAsia" w:hAnsi="Cambria Math"/>
                            <w:color w:val="0070C0"/>
                            <w:sz w:val="18"/>
                            <w:szCs w:val="18"/>
                          </w:rPr>
                          <m:t>(i,j)</m:t>
                        </m:r>
                      </m:oMath>
                      <w:r w:rsidR="00C3637E" w:rsidRPr="00C3637E">
                        <w:rPr>
                          <w:rFonts w:eastAsiaTheme="minorEastAsia"/>
                          <w:color w:val="0070C0"/>
                          <w:sz w:val="18"/>
                          <w:szCs w:val="18"/>
                        </w:rPr>
                        <w:t xml:space="preserve"> sia ON),</w:t>
                      </w:r>
                      <w:r w:rsidR="00C3637E" w:rsidRPr="00C3637E">
                        <w:rPr>
                          <w:rFonts w:eastAsiaTheme="minorEastAsia"/>
                          <w:color w:val="0070C0"/>
                          <w:sz w:val="18"/>
                          <w:szCs w:val="18"/>
                        </w:rPr>
                        <w:br/>
                      </w:r>
                      <w:r w:rsidR="00C3637E" w:rsidRPr="002A1BFA">
                        <w:rPr>
                          <w:rFonts w:eastAsiaTheme="minorEastAsia"/>
                          <w:color w:val="0070C0"/>
                          <w:sz w:val="18"/>
                          <w:szCs w:val="18"/>
                          <w:u w:val="single"/>
                        </w:rPr>
                        <w:t xml:space="preserve">e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W</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L</m:t>
                                </m:r>
                              </m:e>
                              <m:sub>
                                <m:r>
                                  <w:rPr>
                                    <w:rFonts w:ascii="Cambria Math" w:eastAsiaTheme="minorEastAsia" w:hAnsi="Cambria Math"/>
                                    <w:color w:val="0070C0"/>
                                    <w:sz w:val="18"/>
                                    <w:szCs w:val="18"/>
                                    <w:u w:val="single"/>
                                  </w:rPr>
                                  <m:t>i</m:t>
                                </m:r>
                              </m:sub>
                            </m:sSub>
                          </m:sub>
                        </m:sSub>
                      </m:oMath>
                      <w:r w:rsidR="00AF0EA2" w:rsidRPr="002A1BFA">
                        <w:rPr>
                          <w:rFonts w:eastAsiaTheme="minorEastAsia"/>
                          <w:color w:val="0070C0"/>
                          <w:sz w:val="18"/>
                          <w:szCs w:val="18"/>
                          <w:u w:val="single"/>
                        </w:rPr>
                        <w:t xml:space="preserve"> e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BL</m:t>
                                </m:r>
                              </m:e>
                              <m:sub>
                                <m:r>
                                  <w:rPr>
                                    <w:rFonts w:ascii="Cambria Math" w:eastAsiaTheme="minorEastAsia" w:hAnsi="Cambria Math"/>
                                    <w:color w:val="0070C0"/>
                                    <w:sz w:val="18"/>
                                    <w:szCs w:val="18"/>
                                    <w:u w:val="single"/>
                                  </w:rPr>
                                  <m:t>j</m:t>
                                </m:r>
                              </m:sub>
                            </m:sSub>
                          </m:sub>
                        </m:sSub>
                      </m:oMath>
                      <w:r w:rsidR="00AF0EA2" w:rsidRPr="002A1BFA">
                        <w:rPr>
                          <w:rFonts w:eastAsiaTheme="minorEastAsia"/>
                          <w:color w:val="0070C0"/>
                          <w:sz w:val="18"/>
                          <w:szCs w:val="18"/>
                          <w:u w:val="single"/>
                        </w:rPr>
                        <w:t xml:space="preserve"> in modo </w:t>
                      </w:r>
                      <w:r w:rsidR="00C3637E" w:rsidRPr="002A1BFA">
                        <w:rPr>
                          <w:rFonts w:eastAsiaTheme="minorEastAsia"/>
                          <w:color w:val="0070C0"/>
                          <w:sz w:val="18"/>
                          <w:szCs w:val="18"/>
                          <w:u w:val="single"/>
                        </w:rPr>
                        <w:t>che</w:t>
                      </w:r>
                      <w:r w:rsidR="002A1BFA" w:rsidRPr="002A1BFA">
                        <w:rPr>
                          <w:rFonts w:eastAsiaTheme="minorEastAsia"/>
                          <w:color w:val="0070C0"/>
                          <w:sz w:val="18"/>
                          <w:szCs w:val="18"/>
                          <w:u w:val="single"/>
                        </w:rPr>
                        <w:t xml:space="preserve"> </w:t>
                      </w:r>
                      <w:r w:rsidR="00AF0EA2" w:rsidRPr="002A1BFA">
                        <w:rPr>
                          <w:rFonts w:eastAsiaTheme="minorEastAsia"/>
                          <w:color w:val="0070C0"/>
                          <w:sz w:val="18"/>
                          <w:szCs w:val="18"/>
                          <w:u w:val="single"/>
                        </w:rPr>
                        <w:t xml:space="preserve">nella cella </w:t>
                      </w:r>
                      <m:oMath>
                        <m:r>
                          <w:rPr>
                            <w:rFonts w:ascii="Cambria Math" w:eastAsiaTheme="minorEastAsia" w:hAnsi="Cambria Math"/>
                            <w:color w:val="0070C0"/>
                            <w:sz w:val="18"/>
                            <w:szCs w:val="18"/>
                            <w:u w:val="single"/>
                          </w:rPr>
                          <m:t>(i,j)</m:t>
                        </m:r>
                      </m:oMath>
                      <w:r w:rsidR="002A1BFA" w:rsidRPr="002A1BFA">
                        <w:rPr>
                          <w:rFonts w:eastAsiaTheme="minorEastAsia"/>
                          <w:color w:val="0070C0"/>
                          <w:sz w:val="18"/>
                          <w:szCs w:val="18"/>
                          <w:u w:val="single"/>
                        </w:rPr>
                        <w:t>, trascurando la resistenza equivalente dell’nMOS,</w:t>
                      </w:r>
                      <w:r w:rsidR="002A1BFA" w:rsidRPr="002A1BFA">
                        <w:rPr>
                          <w:rFonts w:eastAsiaTheme="minorEastAsia"/>
                          <w:color w:val="0070C0"/>
                          <w:sz w:val="18"/>
                          <w:szCs w:val="18"/>
                          <w:u w:val="single"/>
                        </w:rPr>
                        <w:br/>
                      </w:r>
                      <w:r w:rsidR="00AF0EA2" w:rsidRPr="002A1BFA">
                        <w:rPr>
                          <w:rFonts w:eastAsiaTheme="minorEastAsia"/>
                          <w:color w:val="0070C0"/>
                          <w:sz w:val="18"/>
                          <w:szCs w:val="18"/>
                          <w:u w:val="single"/>
                        </w:rPr>
                        <w:t>si abbia</w:t>
                      </w:r>
                      <w:r w:rsidR="00C3637E" w:rsidRPr="002A1BFA">
                        <w:rPr>
                          <w:rFonts w:eastAsiaTheme="minorEastAsia"/>
                          <w:color w:val="0070C0"/>
                          <w:sz w:val="18"/>
                          <w:szCs w:val="18"/>
                          <w:u w:val="single"/>
                        </w:rPr>
                        <w:t xml:space="preserve"> per l’nFLOTOX che</w:t>
                      </w:r>
                      <w:r w:rsidR="00AF0EA2" w:rsidRPr="002A1BFA">
                        <w:rPr>
                          <w:rFonts w:eastAsiaTheme="minorEastAsia"/>
                          <w:color w:val="0070C0"/>
                          <w:sz w:val="18"/>
                          <w:szCs w:val="18"/>
                          <w:u w:val="single"/>
                        </w:rPr>
                        <w:t xml:space="preserve">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GD</m:t>
                            </m:r>
                          </m:sub>
                        </m:sSub>
                        <m:r>
                          <w:rPr>
                            <w:rFonts w:ascii="Cambria Math" w:eastAsiaTheme="minorEastAsia" w:hAnsi="Cambria Math"/>
                            <w:color w:val="0070C0"/>
                            <w:sz w:val="18"/>
                            <w:szCs w:val="18"/>
                            <w:u w:val="single"/>
                          </w:rPr>
                          <m:t>=±18</m:t>
                        </m:r>
                      </m:oMath>
                      <w:r w:rsidR="00AF0EA2" w:rsidRPr="002A1BFA">
                        <w:rPr>
                          <w:rFonts w:eastAsiaTheme="minorEastAsia"/>
                          <w:color w:val="0070C0"/>
                          <w:sz w:val="18"/>
                          <w:szCs w:val="18"/>
                          <w:u w:val="single"/>
                        </w:rPr>
                        <w:t xml:space="preserve">, </w:t>
                      </w:r>
                      <w:r w:rsidR="00AF0EA2" w:rsidRPr="00C3637E">
                        <w:rPr>
                          <w:rFonts w:eastAsiaTheme="minorEastAsia"/>
                          <w:color w:val="0070C0"/>
                          <w:sz w:val="18"/>
                          <w:szCs w:val="18"/>
                        </w:rPr>
                        <w:t>a seconda se si vuole programmare o cancellare la cella di memoria</w:t>
                      </w:r>
                      <w:r w:rsidR="00C3637E" w:rsidRPr="00C3637E">
                        <w:rPr>
                          <w:rFonts w:eastAsiaTheme="minorEastAsia"/>
                          <w:color w:val="0070C0"/>
                          <w:sz w:val="18"/>
                          <w:szCs w:val="18"/>
                        </w:rPr>
                        <w:t>, e quindi in modo che il gate flottante dell’nFLOTOX possa caricarsi o scaricarsi.</w:t>
                      </w:r>
                    </w:p>
                    <w:p w14:paraId="31BD7866" w14:textId="1646C36B" w:rsidR="00AF0EA2" w:rsidRPr="00C3637E" w:rsidRDefault="00000000" w:rsidP="00AF0EA2">
                      <w:pPr>
                        <w:pStyle w:val="Paragrafoelenco"/>
                        <w:numPr>
                          <w:ilvl w:val="1"/>
                          <w:numId w:val="117"/>
                        </w:numPr>
                        <w:spacing w:after="60"/>
                        <w:ind w:left="1097"/>
                        <w:jc w:val="both"/>
                        <w:rPr>
                          <w:color w:val="0070C0"/>
                          <w:sz w:val="18"/>
                          <w:szCs w:val="18"/>
                        </w:rPr>
                      </w:pP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BL</m:t>
                                </m:r>
                              </m:e>
                              <m:sub>
                                <m:r>
                                  <w:rPr>
                                    <w:rFonts w:ascii="Cambria Math" w:eastAsiaTheme="minorEastAsia" w:hAnsi="Cambria Math"/>
                                    <w:color w:val="0070C0"/>
                                    <w:sz w:val="18"/>
                                    <w:szCs w:val="18"/>
                                    <w:u w:val="single"/>
                                  </w:rPr>
                                  <m:t>j+1</m:t>
                                </m:r>
                              </m:sub>
                            </m:sSub>
                          </m:sub>
                        </m:sSub>
                        <m:r>
                          <w:rPr>
                            <w:rFonts w:ascii="Cambria Math" w:eastAsiaTheme="minorEastAsia" w:hAnsi="Cambria Math"/>
                            <w:color w:val="0070C0"/>
                            <w:sz w:val="18"/>
                            <w:szCs w:val="18"/>
                            <w:u w:val="single"/>
                          </w:rPr>
                          <m:t>=</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WL</m:t>
                                </m:r>
                              </m:e>
                              <m:sub>
                                <m:r>
                                  <w:rPr>
                                    <w:rFonts w:ascii="Cambria Math" w:eastAsiaTheme="minorEastAsia" w:hAnsi="Cambria Math"/>
                                    <w:color w:val="0070C0"/>
                                    <w:sz w:val="18"/>
                                    <w:szCs w:val="18"/>
                                    <w:u w:val="single"/>
                                  </w:rPr>
                                  <m:t>i</m:t>
                                </m:r>
                              </m:sub>
                            </m:sSub>
                          </m:sub>
                        </m:sSub>
                      </m:oMath>
                      <w:r w:rsidR="00AF0EA2" w:rsidRPr="002A1BFA">
                        <w:rPr>
                          <w:rFonts w:eastAsiaTheme="minorEastAsia"/>
                          <w:color w:val="0070C0"/>
                          <w:sz w:val="18"/>
                          <w:szCs w:val="18"/>
                          <w:u w:val="single"/>
                        </w:rPr>
                        <w:t xml:space="preserve">, così che nella cella </w:t>
                      </w:r>
                      <m:oMath>
                        <m:r>
                          <w:rPr>
                            <w:rFonts w:ascii="Cambria Math" w:eastAsiaTheme="minorEastAsia" w:hAnsi="Cambria Math"/>
                            <w:color w:val="0070C0"/>
                            <w:sz w:val="18"/>
                            <w:szCs w:val="18"/>
                            <w:u w:val="single"/>
                          </w:rPr>
                          <m:t>(i,j+1)</m:t>
                        </m:r>
                      </m:oMath>
                      <w:r w:rsidR="002A1BFA" w:rsidRPr="002A1BFA">
                        <w:rPr>
                          <w:rFonts w:eastAsiaTheme="minorEastAsia"/>
                          <w:color w:val="0070C0"/>
                          <w:sz w:val="18"/>
                          <w:szCs w:val="18"/>
                          <w:u w:val="single"/>
                        </w:rPr>
                        <w:t>, trascurando la resistenza equivalente dell’nMOS,</w:t>
                      </w:r>
                      <w:r w:rsidR="00AF0EA2" w:rsidRPr="002A1BFA">
                        <w:rPr>
                          <w:rFonts w:eastAsiaTheme="minorEastAsia"/>
                          <w:color w:val="0070C0"/>
                          <w:sz w:val="18"/>
                          <w:szCs w:val="18"/>
                          <w:u w:val="single"/>
                        </w:rPr>
                        <w:t xml:space="preserve"> </w:t>
                      </w:r>
                      <w:r w:rsidR="002A1BFA" w:rsidRPr="002A1BFA">
                        <w:rPr>
                          <w:rFonts w:eastAsiaTheme="minorEastAsia"/>
                          <w:color w:val="0070C0"/>
                          <w:sz w:val="18"/>
                          <w:szCs w:val="18"/>
                          <w:u w:val="single"/>
                        </w:rPr>
                        <w:br/>
                      </w:r>
                      <w:r w:rsidR="00AF0EA2" w:rsidRPr="002A1BFA">
                        <w:rPr>
                          <w:rFonts w:eastAsiaTheme="minorEastAsia"/>
                          <w:color w:val="0070C0"/>
                          <w:sz w:val="18"/>
                          <w:szCs w:val="18"/>
                          <w:u w:val="single"/>
                        </w:rPr>
                        <w:t>si abbia</w:t>
                      </w:r>
                      <w:r w:rsidR="00C3637E" w:rsidRPr="002A1BFA">
                        <w:rPr>
                          <w:rFonts w:eastAsiaTheme="minorEastAsia"/>
                          <w:color w:val="0070C0"/>
                          <w:sz w:val="18"/>
                          <w:szCs w:val="18"/>
                          <w:u w:val="single"/>
                        </w:rPr>
                        <w:t xml:space="preserve"> per l’nFLOTOX che</w:t>
                      </w:r>
                      <w:r w:rsidR="00AF0EA2" w:rsidRPr="002A1BFA">
                        <w:rPr>
                          <w:rFonts w:eastAsiaTheme="minorEastAsia"/>
                          <w:color w:val="0070C0"/>
                          <w:sz w:val="18"/>
                          <w:szCs w:val="18"/>
                          <w:u w:val="single"/>
                        </w:rPr>
                        <w:t xml:space="preserve">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GD</m:t>
                            </m:r>
                          </m:sub>
                        </m:sSub>
                        <m:r>
                          <w:rPr>
                            <w:rFonts w:ascii="Cambria Math" w:eastAsiaTheme="minorEastAsia" w:hAnsi="Cambria Math"/>
                            <w:color w:val="0070C0"/>
                            <w:sz w:val="18"/>
                            <w:szCs w:val="18"/>
                            <w:u w:val="single"/>
                          </w:rPr>
                          <m:t>=0</m:t>
                        </m:r>
                      </m:oMath>
                      <w:r w:rsidR="00AF0EA2" w:rsidRPr="00C3637E">
                        <w:rPr>
                          <w:rFonts w:eastAsiaTheme="minorEastAsia"/>
                          <w:color w:val="0070C0"/>
                          <w:sz w:val="18"/>
                          <w:szCs w:val="18"/>
                        </w:rPr>
                        <w:t>, e quindi che</w:t>
                      </w:r>
                      <w:r w:rsidR="00C3637E" w:rsidRPr="00C3637E">
                        <w:rPr>
                          <w:rFonts w:eastAsiaTheme="minorEastAsia"/>
                          <w:color w:val="0070C0"/>
                          <w:sz w:val="18"/>
                          <w:szCs w:val="18"/>
                        </w:rPr>
                        <w:t xml:space="preserve"> il gate flottante del</w:t>
                      </w:r>
                      <w:r w:rsidR="00AF0EA2" w:rsidRPr="00C3637E">
                        <w:rPr>
                          <w:rFonts w:eastAsiaTheme="minorEastAsia"/>
                          <w:color w:val="0070C0"/>
                          <w:sz w:val="18"/>
                          <w:szCs w:val="18"/>
                        </w:rPr>
                        <w:t>l’nFLOTOX rimanga invariato;</w:t>
                      </w:r>
                    </w:p>
                    <w:p w14:paraId="441D6035" w14:textId="368B17CA" w:rsidR="00AF0EA2" w:rsidRPr="00C3637E" w:rsidRDefault="00000000" w:rsidP="00C3637E">
                      <w:pPr>
                        <w:pStyle w:val="Paragrafoelenco"/>
                        <w:numPr>
                          <w:ilvl w:val="1"/>
                          <w:numId w:val="117"/>
                        </w:numPr>
                        <w:spacing w:after="60"/>
                        <w:ind w:left="1097"/>
                        <w:jc w:val="both"/>
                        <w:rPr>
                          <w:color w:val="0070C0"/>
                          <w:sz w:val="18"/>
                          <w:szCs w:val="18"/>
                        </w:rPr>
                      </w:pP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r>
                              <w:rPr>
                                <w:rFonts w:ascii="Cambria Math" w:eastAsiaTheme="minorEastAsia" w:hAnsi="Cambria Math"/>
                                <w:color w:val="0070C0"/>
                                <w:sz w:val="18"/>
                                <w:szCs w:val="18"/>
                                <w:u w:val="single"/>
                              </w:rPr>
                              <m:t>SE</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L</m:t>
                                </m:r>
                              </m:e>
                              <m:sub>
                                <m:r>
                                  <w:rPr>
                                    <w:rFonts w:ascii="Cambria Math" w:eastAsiaTheme="minorEastAsia" w:hAnsi="Cambria Math"/>
                                    <w:color w:val="0070C0"/>
                                    <w:sz w:val="18"/>
                                    <w:szCs w:val="18"/>
                                    <w:u w:val="single"/>
                                  </w:rPr>
                                  <m:t>i+1</m:t>
                                </m:r>
                              </m:sub>
                            </m:sSub>
                          </m:sub>
                        </m:sSub>
                        <m:r>
                          <w:rPr>
                            <w:rFonts w:ascii="Cambria Math" w:eastAsiaTheme="minorEastAsia" w:hAnsi="Cambria Math"/>
                            <w:color w:val="0070C0"/>
                            <w:sz w:val="18"/>
                            <w:szCs w:val="18"/>
                            <w:u w:val="single"/>
                          </w:rPr>
                          <m:t>=0</m:t>
                        </m:r>
                      </m:oMath>
                      <w:r w:rsidR="00AF0EA2" w:rsidRPr="002A1BFA">
                        <w:rPr>
                          <w:rFonts w:eastAsiaTheme="minorEastAsia"/>
                          <w:color w:val="0070C0"/>
                          <w:sz w:val="18"/>
                          <w:szCs w:val="18"/>
                          <w:u w:val="single"/>
                        </w:rPr>
                        <w:t xml:space="preserve"> e </w:t>
                      </w:r>
                      <m:oMath>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v</m:t>
                            </m:r>
                          </m:e>
                          <m:sub>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WL</m:t>
                                </m:r>
                              </m:e>
                              <m:sub>
                                <m:r>
                                  <w:rPr>
                                    <w:rFonts w:ascii="Cambria Math" w:eastAsiaTheme="minorEastAsia" w:hAnsi="Cambria Math"/>
                                    <w:color w:val="0070C0"/>
                                    <w:sz w:val="18"/>
                                    <w:szCs w:val="18"/>
                                    <w:u w:val="single"/>
                                  </w:rPr>
                                  <m:t>i+1</m:t>
                                </m:r>
                              </m:sub>
                            </m:sSub>
                          </m:sub>
                        </m:sSub>
                        <m:r>
                          <w:rPr>
                            <w:rFonts w:ascii="Cambria Math" w:eastAsiaTheme="minorEastAsia" w:hAnsi="Cambria Math"/>
                            <w:color w:val="0070C0"/>
                            <w:sz w:val="18"/>
                            <w:szCs w:val="18"/>
                            <w:u w:val="single"/>
                          </w:rPr>
                          <m:t>=0</m:t>
                        </m:r>
                      </m:oMath>
                      <w:r w:rsidR="00AF0EA2" w:rsidRPr="002A1BFA">
                        <w:rPr>
                          <w:rFonts w:eastAsiaTheme="minorEastAsia"/>
                          <w:color w:val="0070C0"/>
                          <w:sz w:val="18"/>
                          <w:szCs w:val="18"/>
                          <w:u w:val="single"/>
                        </w:rPr>
                        <w:t xml:space="preserve">, in quanto la riga </w:t>
                      </w:r>
                      <w:r w:rsidR="00AF0EA2" w:rsidRPr="002A1BFA">
                        <w:rPr>
                          <w:rFonts w:eastAsiaTheme="minorEastAsia"/>
                          <w:i/>
                          <w:iCs/>
                          <w:color w:val="0070C0"/>
                          <w:sz w:val="18"/>
                          <w:szCs w:val="18"/>
                          <w:u w:val="single"/>
                        </w:rPr>
                        <w:t>i+1</w:t>
                      </w:r>
                      <w:r w:rsidR="00AF0EA2" w:rsidRPr="002A1BFA">
                        <w:rPr>
                          <w:rFonts w:eastAsiaTheme="minorEastAsia"/>
                          <w:color w:val="0070C0"/>
                          <w:sz w:val="18"/>
                          <w:szCs w:val="18"/>
                          <w:u w:val="single"/>
                        </w:rPr>
                        <w:t>-esima non va selezionata</w:t>
                      </w:r>
                      <w:r w:rsidR="00C3637E" w:rsidRPr="00C3637E">
                        <w:rPr>
                          <w:rFonts w:eastAsiaTheme="minorEastAsia"/>
                          <w:color w:val="0070C0"/>
                          <w:sz w:val="18"/>
                          <w:szCs w:val="18"/>
                        </w:rPr>
                        <w:t xml:space="preserve"> (in particolare, in modo che il terminale di drain </w:t>
                      </w:r>
                      <m:oMath>
                        <m:r>
                          <w:rPr>
                            <w:rFonts w:ascii="Cambria Math" w:eastAsiaTheme="minorEastAsia" w:hAnsi="Cambria Math"/>
                            <w:color w:val="0070C0"/>
                            <w:sz w:val="18"/>
                            <w:szCs w:val="18"/>
                          </w:rPr>
                          <m:t>D</m:t>
                        </m:r>
                      </m:oMath>
                      <w:r w:rsidR="00C3637E" w:rsidRPr="00C3637E">
                        <w:rPr>
                          <w:rFonts w:eastAsiaTheme="minorEastAsia"/>
                          <w:color w:val="0070C0"/>
                          <w:sz w:val="18"/>
                          <w:szCs w:val="18"/>
                        </w:rPr>
                        <w:t xml:space="preserve"> di ogni nFLOTOX della riga </w:t>
                      </w:r>
                      <w:r w:rsidR="00C3637E" w:rsidRPr="00C3637E">
                        <w:rPr>
                          <w:rFonts w:eastAsiaTheme="minorEastAsia"/>
                          <w:i/>
                          <w:iCs/>
                          <w:color w:val="0070C0"/>
                          <w:sz w:val="18"/>
                          <w:szCs w:val="18"/>
                        </w:rPr>
                        <w:t>i+1</w:t>
                      </w:r>
                      <w:r w:rsidR="00C3637E" w:rsidRPr="00C3637E">
                        <w:rPr>
                          <w:rFonts w:eastAsiaTheme="minorEastAsia"/>
                          <w:color w:val="0070C0"/>
                          <w:sz w:val="18"/>
                          <w:szCs w:val="18"/>
                        </w:rPr>
                        <w:t xml:space="preserve"> sia isolato, evitando così che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GD</m:t>
                            </m:r>
                          </m:sub>
                        </m:sSub>
                      </m:oMath>
                      <w:r w:rsidR="00C3637E" w:rsidRPr="00C3637E">
                        <w:rPr>
                          <w:rFonts w:eastAsiaTheme="minorEastAsia"/>
                          <w:color w:val="0070C0"/>
                          <w:sz w:val="18"/>
                          <w:szCs w:val="18"/>
                        </w:rPr>
                        <w:t xml:space="preserve"> vari portando alla carica/scarica </w:t>
                      </w:r>
                      <w:r w:rsidR="00C3637E" w:rsidRPr="00C3637E">
                        <w:rPr>
                          <w:rFonts w:eastAsiaTheme="minorEastAsia"/>
                          <w:color w:val="0070C0"/>
                          <w:sz w:val="18"/>
                          <w:szCs w:val="18"/>
                        </w:rPr>
                        <w:br/>
                        <w:t>del gate flottante dell’nFLOTOX);</w:t>
                      </w:r>
                    </w:p>
                    <w:p w14:paraId="2E3DDDD9" w14:textId="535DDA2D" w:rsidR="00960742" w:rsidRDefault="00AF0EA2" w:rsidP="00AF0EA2">
                      <w:pPr>
                        <w:pStyle w:val="Paragrafoelenco"/>
                        <w:numPr>
                          <w:ilvl w:val="1"/>
                          <w:numId w:val="117"/>
                        </w:numPr>
                        <w:spacing w:after="60"/>
                        <w:ind w:left="1097"/>
                        <w:jc w:val="both"/>
                        <w:rPr>
                          <w:rFonts w:eastAsiaTheme="minorEastAsia"/>
                          <w:color w:val="0070C0"/>
                          <w:sz w:val="18"/>
                          <w:szCs w:val="18"/>
                        </w:rPr>
                      </w:pPr>
                      <m:oMath>
                        <m:r>
                          <w:rPr>
                            <w:rFonts w:ascii="Cambria Math" w:eastAsiaTheme="minorEastAsia" w:hAnsi="Cambria Math"/>
                            <w:color w:val="0070C0"/>
                            <w:sz w:val="18"/>
                            <w:szCs w:val="18"/>
                            <w:u w:val="single"/>
                          </w:rPr>
                          <m:t>GN</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D</m:t>
                            </m:r>
                          </m:e>
                          <m:sub>
                            <m:r>
                              <w:rPr>
                                <w:rFonts w:ascii="Cambria Math" w:eastAsiaTheme="minorEastAsia" w:hAnsi="Cambria Math"/>
                                <w:color w:val="0070C0"/>
                                <w:sz w:val="18"/>
                                <w:szCs w:val="18"/>
                                <w:u w:val="single"/>
                              </w:rPr>
                              <m:t>j</m:t>
                            </m:r>
                          </m:sub>
                        </m:sSub>
                      </m:oMath>
                      <w:r w:rsidRPr="002A1BFA">
                        <w:rPr>
                          <w:rFonts w:eastAsiaTheme="minorEastAsia"/>
                          <w:color w:val="0070C0"/>
                          <w:sz w:val="18"/>
                          <w:szCs w:val="18"/>
                          <w:u w:val="single"/>
                        </w:rPr>
                        <w:t xml:space="preserve"> e </w:t>
                      </w:r>
                      <m:oMath>
                        <m:r>
                          <w:rPr>
                            <w:rFonts w:ascii="Cambria Math" w:eastAsiaTheme="minorEastAsia" w:hAnsi="Cambria Math"/>
                            <w:color w:val="0070C0"/>
                            <w:sz w:val="18"/>
                            <w:szCs w:val="18"/>
                            <w:u w:val="single"/>
                          </w:rPr>
                          <m:t>GN</m:t>
                        </m:r>
                        <m:sSub>
                          <m:sSubPr>
                            <m:ctrlPr>
                              <w:rPr>
                                <w:rFonts w:ascii="Cambria Math" w:eastAsiaTheme="minorEastAsia" w:hAnsi="Cambria Math"/>
                                <w:i/>
                                <w:color w:val="0070C0"/>
                                <w:sz w:val="18"/>
                                <w:szCs w:val="18"/>
                                <w:u w:val="single"/>
                              </w:rPr>
                            </m:ctrlPr>
                          </m:sSubPr>
                          <m:e>
                            <m:r>
                              <w:rPr>
                                <w:rFonts w:ascii="Cambria Math" w:eastAsiaTheme="minorEastAsia" w:hAnsi="Cambria Math"/>
                                <w:color w:val="0070C0"/>
                                <w:sz w:val="18"/>
                                <w:szCs w:val="18"/>
                                <w:u w:val="single"/>
                              </w:rPr>
                              <m:t>D</m:t>
                            </m:r>
                          </m:e>
                          <m:sub>
                            <m:r>
                              <w:rPr>
                                <w:rFonts w:ascii="Cambria Math" w:eastAsiaTheme="minorEastAsia" w:hAnsi="Cambria Math"/>
                                <w:color w:val="0070C0"/>
                                <w:sz w:val="18"/>
                                <w:szCs w:val="18"/>
                                <w:u w:val="single"/>
                              </w:rPr>
                              <m:t>j+1</m:t>
                            </m:r>
                          </m:sub>
                        </m:sSub>
                      </m:oMath>
                      <w:r w:rsidRPr="002A1BFA">
                        <w:rPr>
                          <w:rFonts w:eastAsiaTheme="minorEastAsia"/>
                          <w:color w:val="0070C0"/>
                          <w:sz w:val="18"/>
                          <w:szCs w:val="18"/>
                          <w:u w:val="single"/>
                        </w:rPr>
                        <w:t xml:space="preserve"> flottanti, in modo che attraverso i MOSFET non scorra corrente,</w:t>
                      </w:r>
                      <w:r w:rsidRPr="00C3637E">
                        <w:rPr>
                          <w:rFonts w:eastAsiaTheme="minorEastAsia"/>
                          <w:color w:val="0070C0"/>
                          <w:sz w:val="18"/>
                          <w:szCs w:val="18"/>
                        </w:rPr>
                        <w:t xml:space="preserve"> e quindi che non si abbia dissipazione di potenza.</w:t>
                      </w:r>
                    </w:p>
                    <w:p w14:paraId="726CED2C" w14:textId="6E7EC7E5" w:rsidR="004D14BC" w:rsidRPr="004D14BC" w:rsidRDefault="004D14BC" w:rsidP="004D14BC">
                      <w:pPr>
                        <w:spacing w:after="60"/>
                        <w:jc w:val="both"/>
                        <w:rPr>
                          <w:rFonts w:eastAsiaTheme="minorEastAsia"/>
                          <w:color w:val="0070C0"/>
                          <w:sz w:val="18"/>
                          <w:szCs w:val="18"/>
                        </w:rPr>
                      </w:pPr>
                      <w:r w:rsidRPr="004D14BC">
                        <w:rPr>
                          <w:rFonts w:eastAsiaTheme="minorEastAsia"/>
                          <w:b/>
                          <w:bCs/>
                          <w:color w:val="0070C0"/>
                          <w:sz w:val="18"/>
                          <w:szCs w:val="18"/>
                        </w:rPr>
                        <w:t>NB</w:t>
                      </w:r>
                      <w:r>
                        <w:rPr>
                          <w:rFonts w:eastAsiaTheme="minorEastAsia"/>
                          <w:b/>
                          <w:bCs/>
                          <w:color w:val="0070C0"/>
                          <w:sz w:val="18"/>
                          <w:szCs w:val="18"/>
                        </w:rPr>
                        <w:t>:</w:t>
                      </w:r>
                      <w:r>
                        <w:rPr>
                          <w:rFonts w:eastAsiaTheme="minorEastAsia"/>
                          <w:color w:val="0070C0"/>
                          <w:sz w:val="18"/>
                          <w:szCs w:val="18"/>
                        </w:rPr>
                        <w:t xml:space="preserve"> invece di disegnare effettivamente una sezione 2x2 di una memoria realizzata con celle di questo tipo, </w:t>
                      </w:r>
                      <w:r>
                        <w:rPr>
                          <w:rFonts w:eastAsiaTheme="minorEastAsia"/>
                          <w:color w:val="0070C0"/>
                          <w:sz w:val="18"/>
                          <w:szCs w:val="18"/>
                        </w:rPr>
                        <w:br/>
                        <w:t xml:space="preserve">considera solo una cella, e a seconda dei casi vedila come la cella </w:t>
                      </w:r>
                      <m:oMath>
                        <m:d>
                          <m:dPr>
                            <m:ctrlPr>
                              <w:rPr>
                                <w:rFonts w:ascii="Cambria Math" w:hAnsi="Cambria Math"/>
                                <w:i/>
                                <w:color w:val="0070C0"/>
                                <w:sz w:val="18"/>
                                <w:szCs w:val="18"/>
                              </w:rPr>
                            </m:ctrlPr>
                          </m:dPr>
                          <m:e>
                            <m:r>
                              <w:rPr>
                                <w:rFonts w:ascii="Cambria Math" w:hAnsi="Cambria Math"/>
                                <w:color w:val="0070C0"/>
                                <w:sz w:val="18"/>
                                <w:szCs w:val="18"/>
                              </w:rPr>
                              <m:t>i,j</m:t>
                            </m:r>
                          </m:e>
                        </m:d>
                      </m:oMath>
                      <w:r>
                        <w:rPr>
                          <w:rFonts w:eastAsiaTheme="minorEastAsia"/>
                          <w:color w:val="0070C0"/>
                          <w:sz w:val="18"/>
                          <w:szCs w:val="18"/>
                        </w:rPr>
                        <w:t xml:space="preserve">, </w:t>
                      </w:r>
                      <m:oMath>
                        <m:d>
                          <m:dPr>
                            <m:ctrlPr>
                              <w:rPr>
                                <w:rFonts w:ascii="Cambria Math" w:hAnsi="Cambria Math"/>
                                <w:i/>
                                <w:color w:val="0070C0"/>
                                <w:sz w:val="18"/>
                                <w:szCs w:val="18"/>
                              </w:rPr>
                            </m:ctrlPr>
                          </m:dPr>
                          <m:e>
                            <m:r>
                              <w:rPr>
                                <w:rFonts w:ascii="Cambria Math" w:hAnsi="Cambria Math"/>
                                <w:color w:val="0070C0"/>
                                <w:sz w:val="18"/>
                                <w:szCs w:val="18"/>
                              </w:rPr>
                              <m:t>i,j+1</m:t>
                            </m:r>
                          </m:e>
                        </m:d>
                      </m:oMath>
                      <w:r>
                        <w:rPr>
                          <w:rFonts w:eastAsiaTheme="minorEastAsia"/>
                          <w:color w:val="0070C0"/>
                          <w:sz w:val="18"/>
                          <w:szCs w:val="18"/>
                        </w:rPr>
                        <w:t xml:space="preserve">, </w:t>
                      </w:r>
                      <m:oMath>
                        <m:d>
                          <m:dPr>
                            <m:ctrlPr>
                              <w:rPr>
                                <w:rFonts w:ascii="Cambria Math" w:hAnsi="Cambria Math"/>
                                <w:i/>
                                <w:color w:val="0070C0"/>
                                <w:sz w:val="18"/>
                                <w:szCs w:val="18"/>
                              </w:rPr>
                            </m:ctrlPr>
                          </m:dPr>
                          <m:e>
                            <m:r>
                              <w:rPr>
                                <w:rFonts w:ascii="Cambria Math" w:hAnsi="Cambria Math"/>
                                <w:color w:val="0070C0"/>
                                <w:sz w:val="18"/>
                                <w:szCs w:val="18"/>
                              </w:rPr>
                              <m:t>i+1,j</m:t>
                            </m:r>
                          </m:e>
                        </m:d>
                      </m:oMath>
                      <w:r>
                        <w:rPr>
                          <w:rFonts w:eastAsiaTheme="minorEastAsia"/>
                          <w:color w:val="0070C0"/>
                          <w:sz w:val="18"/>
                          <w:szCs w:val="18"/>
                        </w:rPr>
                        <w:t xml:space="preserve"> o </w:t>
                      </w:r>
                      <m:oMath>
                        <m:d>
                          <m:dPr>
                            <m:ctrlPr>
                              <w:rPr>
                                <w:rFonts w:ascii="Cambria Math" w:hAnsi="Cambria Math"/>
                                <w:i/>
                                <w:color w:val="0070C0"/>
                                <w:sz w:val="18"/>
                                <w:szCs w:val="18"/>
                              </w:rPr>
                            </m:ctrlPr>
                          </m:dPr>
                          <m:e>
                            <m:r>
                              <w:rPr>
                                <w:rFonts w:ascii="Cambria Math" w:hAnsi="Cambria Math"/>
                                <w:color w:val="0070C0"/>
                                <w:sz w:val="18"/>
                                <w:szCs w:val="18"/>
                              </w:rPr>
                              <m:t>i+1,j+1</m:t>
                            </m:r>
                          </m:e>
                        </m:d>
                      </m:oMath>
                      <w:r>
                        <w:rPr>
                          <w:rFonts w:eastAsiaTheme="minorEastAsia"/>
                          <w:color w:val="0070C0"/>
                          <w:sz w:val="18"/>
                          <w:szCs w:val="18"/>
                        </w:rPr>
                        <w:t>.</w:t>
                      </w:r>
                    </w:p>
                  </w:txbxContent>
                </v:textbox>
                <w10:wrap anchorx="margin"/>
              </v:shape>
            </w:pict>
          </mc:Fallback>
        </mc:AlternateContent>
      </w:r>
      <w:r w:rsidR="006B3069">
        <w:rPr>
          <w:rFonts w:eastAsiaTheme="minorEastAsia"/>
          <w:color w:val="EE0000"/>
        </w:rPr>
        <w:br w:type="page"/>
      </w:r>
    </w:p>
    <w:p w14:paraId="59E57A4F" w14:textId="441AD50C" w:rsidR="0058090A" w:rsidRDefault="0058090A" w:rsidP="0058090A">
      <w:pPr>
        <w:spacing w:after="0"/>
        <w:jc w:val="both"/>
        <w:rPr>
          <w:b/>
          <w:bCs/>
          <w:sz w:val="28"/>
          <w:szCs w:val="28"/>
        </w:rPr>
      </w:pPr>
      <w:r w:rsidRPr="0058090A">
        <w:rPr>
          <w:b/>
          <w:bCs/>
          <w:sz w:val="28"/>
          <w:szCs w:val="28"/>
        </w:rPr>
        <w:lastRenderedPageBreak/>
        <w:t>CONVERTITORE DIGITALE ANALOGICO</w:t>
      </w:r>
      <w:r>
        <w:rPr>
          <w:b/>
          <w:bCs/>
          <w:sz w:val="28"/>
          <w:szCs w:val="28"/>
        </w:rPr>
        <w:t xml:space="preserve"> (DAC)</w:t>
      </w:r>
    </w:p>
    <w:p w14:paraId="6F35C95F" w14:textId="77777777" w:rsidR="006D0923" w:rsidRPr="006D0923" w:rsidRDefault="00641719" w:rsidP="006D0923">
      <w:pPr>
        <w:spacing w:after="60"/>
        <w:jc w:val="both"/>
      </w:pPr>
      <w:r w:rsidRPr="006D0923">
        <w:t xml:space="preserve">Un </w:t>
      </w:r>
      <w:r w:rsidRPr="006D0923">
        <w:rPr>
          <w:b/>
          <w:bCs/>
        </w:rPr>
        <w:t>DAC</w:t>
      </w:r>
      <w:r w:rsidRPr="006D0923">
        <w:t xml:space="preserve"> è </w:t>
      </w:r>
      <w:r w:rsidRPr="006D0923">
        <w:rPr>
          <w:u w:val="single"/>
        </w:rPr>
        <w:t xml:space="preserve">un dispositivo </w:t>
      </w:r>
      <w:r w:rsidR="00102A42" w:rsidRPr="006D0923">
        <w:rPr>
          <w:u w:val="single"/>
        </w:rPr>
        <w:t xml:space="preserve">che riceve in ingresso </w:t>
      </w:r>
      <w:r w:rsidR="006D0923" w:rsidRPr="006D0923">
        <w:rPr>
          <w:u w:val="single"/>
        </w:rPr>
        <w:t>le parole</w:t>
      </w:r>
      <w:r w:rsidR="008335A6" w:rsidRPr="006D0923">
        <w:rPr>
          <w:u w:val="single"/>
        </w:rPr>
        <w:t xml:space="preserve"> </w:t>
      </w:r>
      <w:r w:rsidR="00102A42" w:rsidRPr="006D0923">
        <w:rPr>
          <w:u w:val="single"/>
        </w:rPr>
        <w:t xml:space="preserve">di un segnale digitale </w:t>
      </w:r>
      <w:r w:rsidR="008335A6" w:rsidRPr="006D0923">
        <w:rPr>
          <w:u w:val="single"/>
        </w:rPr>
        <w:br/>
      </w:r>
      <w:r w:rsidR="00102A42" w:rsidRPr="006D0923">
        <w:rPr>
          <w:u w:val="single"/>
        </w:rPr>
        <w:t xml:space="preserve">e fornisce in uscita, per ogni </w:t>
      </w:r>
      <w:r w:rsidR="008335A6" w:rsidRPr="006D0923">
        <w:rPr>
          <w:u w:val="single"/>
        </w:rPr>
        <w:t>parola</w:t>
      </w:r>
      <w:r w:rsidR="00102A42" w:rsidRPr="006D0923">
        <w:rPr>
          <w:u w:val="single"/>
        </w:rPr>
        <w:t>, il corrispondente campione analogico.</w:t>
      </w:r>
      <w:r w:rsidR="00102A42" w:rsidRPr="006D0923">
        <w:t xml:space="preserve"> </w:t>
      </w:r>
    </w:p>
    <w:p w14:paraId="2DE6B089" w14:textId="289C261B" w:rsidR="004F015B" w:rsidRPr="006D0923" w:rsidRDefault="006D0923" w:rsidP="003A4535">
      <w:pPr>
        <w:spacing w:after="40"/>
        <w:jc w:val="both"/>
        <w:rPr>
          <w:rFonts w:eastAsiaTheme="minorEastAsia"/>
          <w:bCs/>
        </w:rPr>
      </w:pPr>
      <w:r w:rsidRPr="006D0923">
        <w:rPr>
          <w:rFonts w:eastAsiaTheme="minorEastAsia"/>
          <w:bCs/>
        </w:rPr>
        <w:t xml:space="preserve">Un DAC a </w:t>
      </w:r>
      <m:oMath>
        <m:r>
          <w:rPr>
            <w:rFonts w:ascii="Cambria Math" w:hAnsi="Cambria Math"/>
          </w:rPr>
          <m:t>N</m:t>
        </m:r>
      </m:oMath>
      <w:r w:rsidRPr="006D0923">
        <w:rPr>
          <w:rFonts w:eastAsiaTheme="minorEastAsia"/>
        </w:rPr>
        <w:t xml:space="preserve"> bit</w:t>
      </w:r>
      <w:r w:rsidRPr="006D0923">
        <w:rPr>
          <w:rFonts w:eastAsiaTheme="minorEastAsia"/>
          <w:bCs/>
        </w:rPr>
        <w:t xml:space="preserve"> è</w:t>
      </w:r>
      <w:r w:rsidR="004F015B" w:rsidRPr="006D0923">
        <w:rPr>
          <w:rFonts w:eastAsiaTheme="minorEastAsia"/>
          <w:bCs/>
        </w:rPr>
        <w:t xml:space="preserve"> costituito da:</w:t>
      </w:r>
    </w:p>
    <w:p w14:paraId="060F4938" w14:textId="63FB652D" w:rsidR="004F015B" w:rsidRPr="006D0923" w:rsidRDefault="004F015B">
      <w:pPr>
        <w:pStyle w:val="Paragrafoelenco"/>
        <w:numPr>
          <w:ilvl w:val="0"/>
          <w:numId w:val="52"/>
        </w:numPr>
        <w:spacing w:after="20"/>
        <w:ind w:left="714" w:hanging="357"/>
        <w:contextualSpacing w:val="0"/>
        <w:jc w:val="both"/>
        <w:rPr>
          <w:rFonts w:eastAsiaTheme="minorEastAsia"/>
          <w:bCs/>
        </w:rPr>
      </w:pPr>
      <m:oMath>
        <m:r>
          <w:rPr>
            <w:rFonts w:ascii="Cambria Math" w:hAnsi="Cambria Math"/>
          </w:rPr>
          <m:t>N</m:t>
        </m:r>
      </m:oMath>
      <w:r w:rsidRPr="006D0923">
        <w:rPr>
          <w:rFonts w:eastAsiaTheme="minorEastAsia"/>
        </w:rPr>
        <w:t>+1</w:t>
      </w:r>
      <w:r w:rsidRPr="006D0923">
        <w:rPr>
          <w:rFonts w:eastAsiaTheme="minorEastAsia"/>
          <w:bCs/>
        </w:rPr>
        <w:t xml:space="preserve"> terminali d’ingresso:</w:t>
      </w:r>
    </w:p>
    <w:p w14:paraId="6D10044C" w14:textId="1B332220" w:rsidR="004F015B" w:rsidRPr="006D0923" w:rsidRDefault="004F015B">
      <w:pPr>
        <w:pStyle w:val="Paragrafoelenco"/>
        <w:numPr>
          <w:ilvl w:val="1"/>
          <w:numId w:val="52"/>
        </w:numPr>
        <w:spacing w:after="0"/>
        <w:jc w:val="both"/>
        <w:rPr>
          <w:rFonts w:eastAsiaTheme="minorEastAsia"/>
          <w:bCs/>
        </w:rPr>
      </w:pPr>
      <m:oMath>
        <m:r>
          <w:rPr>
            <w:rFonts w:ascii="Cambria Math" w:hAnsi="Cambria Math"/>
          </w:rPr>
          <m:t>N</m:t>
        </m:r>
      </m:oMath>
      <w:r w:rsidRPr="006D0923">
        <w:rPr>
          <w:rFonts w:eastAsiaTheme="minorEastAsia"/>
        </w:rPr>
        <w:t xml:space="preserve"> terminali</w:t>
      </w:r>
      <w:r w:rsidR="00E57F84" w:rsidRPr="006D0923">
        <w:rPr>
          <w:rFonts w:eastAsiaTheme="minorEastAsia"/>
        </w:rPr>
        <w:t xml:space="preserve"> </w:t>
      </w:r>
      <w:r w:rsidR="005A63A3" w:rsidRPr="006D0923">
        <w:rPr>
          <w:rFonts w:eastAsiaTheme="minorEastAsia"/>
        </w:rPr>
        <w:t xml:space="preserve">di dati, </w:t>
      </w:r>
      <w:r w:rsidR="00E57F84" w:rsidRPr="006D0923">
        <w:rPr>
          <w:rFonts w:eastAsiaTheme="minorEastAsia"/>
        </w:rPr>
        <w:t xml:space="preserve">sui quali </w:t>
      </w:r>
      <w:r w:rsidR="00622524" w:rsidRPr="006D0923">
        <w:rPr>
          <w:rFonts w:eastAsiaTheme="minorEastAsia"/>
        </w:rPr>
        <w:t>sono posti</w:t>
      </w:r>
      <w:r w:rsidR="00E57F84" w:rsidRPr="006D0923">
        <w:rPr>
          <w:rFonts w:eastAsiaTheme="minorEastAsia"/>
        </w:rPr>
        <w:t xml:space="preserve"> </w:t>
      </w:r>
      <w:r w:rsidRPr="006D0923">
        <w:rPr>
          <w:rFonts w:eastAsiaTheme="minorEastAsia"/>
        </w:rPr>
        <w:t xml:space="preserve">gli </w:t>
      </w:r>
      <m:oMath>
        <m:r>
          <w:rPr>
            <w:rFonts w:ascii="Cambria Math" w:eastAsiaTheme="minorEastAsia" w:hAnsi="Cambria Math"/>
          </w:rPr>
          <m:t>N</m:t>
        </m:r>
      </m:oMath>
      <w:r w:rsidRPr="006D0923">
        <w:rPr>
          <w:rFonts w:eastAsiaTheme="minorEastAsia"/>
        </w:rPr>
        <w:t xml:space="preserve"> bit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oMath>
      <w:r w:rsidRPr="006D0923">
        <w:rPr>
          <w:rFonts w:eastAsiaTheme="minorEastAsia"/>
          <w:bCs/>
        </w:rPr>
        <w:t xml:space="preserve"> </w:t>
      </w:r>
      <w:r w:rsidR="005A63A3" w:rsidRPr="006D0923">
        <w:rPr>
          <w:rFonts w:eastAsiaTheme="minorEastAsia"/>
          <w:bCs/>
        </w:rPr>
        <w:br/>
      </w:r>
      <w:r w:rsidR="006D0923" w:rsidRPr="006D0923">
        <w:rPr>
          <w:rFonts w:eastAsiaTheme="minorEastAsia"/>
          <w:bCs/>
        </w:rPr>
        <w:t>della parola attualmente in ingresso</w:t>
      </w:r>
      <w:r w:rsidRPr="006D0923">
        <w:rPr>
          <w:rFonts w:eastAsiaTheme="minorEastAsia"/>
          <w:bCs/>
        </w:rPr>
        <w:t>;</w:t>
      </w:r>
    </w:p>
    <w:p w14:paraId="1378ADD5" w14:textId="68B1389A" w:rsidR="004F015B" w:rsidRPr="006D0923" w:rsidRDefault="004F015B">
      <w:pPr>
        <w:pStyle w:val="Paragrafoelenco"/>
        <w:numPr>
          <w:ilvl w:val="1"/>
          <w:numId w:val="52"/>
        </w:numPr>
        <w:spacing w:after="40"/>
        <w:ind w:left="1434" w:hanging="357"/>
        <w:contextualSpacing w:val="0"/>
        <w:jc w:val="both"/>
        <w:rPr>
          <w:rFonts w:eastAsiaTheme="minorEastAsia"/>
          <w:bCs/>
        </w:rPr>
      </w:pPr>
      <w:r w:rsidRPr="006D0923">
        <w:rPr>
          <w:rFonts w:eastAsiaTheme="minorEastAsia"/>
          <w:bCs/>
        </w:rPr>
        <w:t xml:space="preserve">Un terminale </w:t>
      </w:r>
      <w:r w:rsidR="005A63A3" w:rsidRPr="006D0923">
        <w:rPr>
          <w:rFonts w:eastAsiaTheme="minorEastAsia"/>
          <w:bCs/>
        </w:rPr>
        <w:t xml:space="preserve">di riferimento, </w:t>
      </w:r>
      <w:r w:rsidRPr="006D0923">
        <w:rPr>
          <w:rFonts w:eastAsiaTheme="minorEastAsia"/>
          <w:bCs/>
        </w:rPr>
        <w:t xml:space="preserve">al quale è applicata una tensione di riferimento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oMath>
    </w:p>
    <w:p w14:paraId="0E6C9CF1" w14:textId="2F8E5741" w:rsidR="004F015B" w:rsidRDefault="004F015B">
      <w:pPr>
        <w:pStyle w:val="Paragrafoelenco"/>
        <w:numPr>
          <w:ilvl w:val="0"/>
          <w:numId w:val="52"/>
        </w:numPr>
        <w:spacing w:after="60"/>
        <w:jc w:val="both"/>
        <w:rPr>
          <w:rFonts w:eastAsiaTheme="minorEastAsia"/>
          <w:bCs/>
        </w:rPr>
      </w:pPr>
      <w:r w:rsidRPr="006D0923">
        <w:rPr>
          <w:rFonts w:eastAsiaTheme="minorEastAsia"/>
          <w:bCs/>
        </w:rPr>
        <w:t xml:space="preserve">Un terminale d’uscita, sul quale si avrà </w:t>
      </w:r>
      <w:r w:rsidR="00D348AD" w:rsidRPr="006D0923">
        <w:rPr>
          <w:rFonts w:eastAsiaTheme="minorEastAsia"/>
          <w:bCs/>
        </w:rPr>
        <w:t>la</w:t>
      </w:r>
      <w:r w:rsidRPr="006D0923">
        <w:rPr>
          <w:rFonts w:eastAsiaTheme="minorEastAsia"/>
          <w:bCs/>
        </w:rPr>
        <w:t xml:space="preserve"> tensione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oMath>
      <w:r w:rsidR="00D348AD" w:rsidRPr="006D0923">
        <w:rPr>
          <w:rFonts w:eastAsiaTheme="minorEastAsia"/>
          <w:bCs/>
        </w:rPr>
        <w:t xml:space="preserve"> corrispondente a</w:t>
      </w:r>
      <w:r w:rsidR="006D0923" w:rsidRPr="006D0923">
        <w:rPr>
          <w:rFonts w:eastAsiaTheme="minorEastAsia"/>
          <w:bCs/>
        </w:rPr>
        <w:t xml:space="preserve">lla parola </w:t>
      </w:r>
      <w:r w:rsidR="006D0923" w:rsidRPr="006D0923">
        <w:rPr>
          <w:rFonts w:eastAsiaTheme="minorEastAsia"/>
          <w:bCs/>
        </w:rPr>
        <w:br/>
        <w:t>attualmente in ingresso</w:t>
      </w:r>
      <w:r w:rsidR="00D348AD" w:rsidRPr="006D0923">
        <w:rPr>
          <w:rFonts w:eastAsiaTheme="minorEastAsia"/>
          <w:bCs/>
        </w:rPr>
        <w:t>.</w:t>
      </w:r>
    </w:p>
    <w:p w14:paraId="10D9D28B" w14:textId="217F2864" w:rsidR="003619ED" w:rsidRPr="003619ED" w:rsidRDefault="00676774" w:rsidP="00676774">
      <w:pPr>
        <w:spacing w:after="120"/>
        <w:jc w:val="center"/>
        <w:rPr>
          <w:rFonts w:eastAsiaTheme="minorEastAsia"/>
          <w:bCs/>
          <w:color w:val="EE0000"/>
        </w:rPr>
      </w:pPr>
      <w:r>
        <w:rPr>
          <w:rFonts w:eastAsiaTheme="minorEastAsia"/>
          <w:bCs/>
          <w:noProof/>
          <w:color w:val="EE0000"/>
        </w:rPr>
        <w:drawing>
          <wp:inline distT="0" distB="0" distL="0" distR="0" wp14:anchorId="7AAF665F" wp14:editId="718000D4">
            <wp:extent cx="3157268" cy="1865957"/>
            <wp:effectExtent l="0" t="0" r="5080" b="1270"/>
            <wp:docPr id="28478702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6" cstate="screen">
                      <a:extLst>
                        <a:ext uri="{28A0092B-C50C-407E-A947-70E740481C1C}">
                          <a14:useLocalDpi xmlns:a14="http://schemas.microsoft.com/office/drawing/2010/main"/>
                        </a:ext>
                      </a:extLst>
                    </a:blip>
                    <a:srcRect t="2667" b="3725"/>
                    <a:stretch>
                      <a:fillRect/>
                    </a:stretch>
                  </pic:blipFill>
                  <pic:spPr bwMode="auto">
                    <a:xfrm>
                      <a:off x="0" y="0"/>
                      <a:ext cx="3170311" cy="1873665"/>
                    </a:xfrm>
                    <a:prstGeom prst="rect">
                      <a:avLst/>
                    </a:prstGeom>
                    <a:noFill/>
                    <a:ln>
                      <a:noFill/>
                    </a:ln>
                    <a:extLst>
                      <a:ext uri="{53640926-AAD7-44D8-BBD7-CCE9431645EC}">
                        <a14:shadowObscured xmlns:a14="http://schemas.microsoft.com/office/drawing/2010/main"/>
                      </a:ext>
                    </a:extLst>
                  </pic:spPr>
                </pic:pic>
              </a:graphicData>
            </a:graphic>
          </wp:inline>
        </w:drawing>
      </w:r>
    </w:p>
    <w:p w14:paraId="6AB3846A" w14:textId="67C4BD15" w:rsidR="002D7324" w:rsidRDefault="002D7324" w:rsidP="002D7324">
      <w:pPr>
        <w:spacing w:after="120"/>
        <w:rPr>
          <w:rFonts w:eastAsiaTheme="minorEastAsia"/>
          <w:bCs/>
        </w:rPr>
      </w:pPr>
      <w:r>
        <w:rPr>
          <w:rFonts w:eastAsiaTheme="minorEastAsia"/>
          <w:bCs/>
        </w:rPr>
        <w:t xml:space="preserve">Indicando con </w:t>
      </w:r>
      <m:oMath>
        <m:r>
          <w:rPr>
            <w:rFonts w:ascii="Cambria Math" w:eastAsiaTheme="minorEastAsia" w:hAnsi="Cambria Math"/>
          </w:rPr>
          <m:t>F</m:t>
        </m:r>
      </m:oMath>
      <w:r>
        <w:rPr>
          <w:rFonts w:eastAsiaTheme="minorEastAsia"/>
          <w:bCs/>
        </w:rPr>
        <w:t xml:space="preserve"> è il rapporto tra il valore numerico </w:t>
      </w:r>
      <m:oMath>
        <m:r>
          <w:rPr>
            <w:rFonts w:ascii="Cambria Math" w:eastAsiaTheme="minorEastAsia" w:hAnsi="Cambria Math"/>
          </w:rPr>
          <m:t>D</m:t>
        </m:r>
      </m:oMath>
      <w:r>
        <w:rPr>
          <w:rFonts w:eastAsiaTheme="minorEastAsia"/>
          <w:bCs/>
        </w:rPr>
        <w:t xml:space="preserve"> del</w:t>
      </w:r>
      <w:r w:rsidR="00FE5959">
        <w:rPr>
          <w:rFonts w:eastAsiaTheme="minorEastAsia"/>
          <w:bCs/>
        </w:rPr>
        <w:t xml:space="preserve">la parola </w:t>
      </w:r>
      <w:r>
        <w:rPr>
          <w:rFonts w:eastAsiaTheme="minorEastAsia"/>
          <w:bCs/>
        </w:rPr>
        <w:t xml:space="preserve">digitale in ingresso e </w:t>
      </w:r>
      <m:oMath>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N</m:t>
            </m:r>
          </m:sup>
        </m:sSup>
      </m:oMath>
      <w:r>
        <w:rPr>
          <w:rFonts w:eastAsiaTheme="minorEastAsia"/>
          <w:bCs/>
        </w:rPr>
        <w:t>, e cioè:</w:t>
      </w:r>
    </w:p>
    <w:p w14:paraId="1842F262" w14:textId="5063FB0E" w:rsidR="002D7324" w:rsidRPr="002D7324" w:rsidRDefault="002D7324" w:rsidP="002D7324">
      <w:pPr>
        <w:spacing w:after="120"/>
        <w:ind w:left="709" w:firstLine="709"/>
        <w:rPr>
          <w:rFonts w:eastAsiaTheme="minorEastAsia"/>
          <w:bCs/>
        </w:rPr>
      </w:pPr>
      <m:oMathPara>
        <m:oMathParaPr>
          <m:jc m:val="left"/>
        </m:oMathParaPr>
        <m:oMath>
          <m:r>
            <w:rPr>
              <w:rFonts w:ascii="Cambria Math" w:eastAsiaTheme="minorEastAsia" w:hAnsi="Cambria Math"/>
            </w:rPr>
            <m:t>F=</m:t>
          </m:r>
          <m:f>
            <m:fPr>
              <m:ctrlPr>
                <w:rPr>
                  <w:rFonts w:ascii="Cambria Math" w:eastAsiaTheme="minorEastAsia" w:hAnsi="Cambria Math"/>
                  <w:bCs/>
                  <w:i/>
                </w:rPr>
              </m:ctrlPr>
            </m:fPr>
            <m:num>
              <m:r>
                <w:rPr>
                  <w:rFonts w:ascii="Cambria Math" w:eastAsiaTheme="minorEastAsia" w:hAnsi="Cambria Math"/>
                </w:rPr>
                <m:t>D</m:t>
              </m:r>
            </m:num>
            <m:den>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N</m:t>
                  </m:r>
                </m:sup>
              </m:sSup>
            </m:den>
          </m:f>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N-1</m:t>
                  </m:r>
                </m:sub>
              </m:sSub>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N-1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N-2</m:t>
                  </m:r>
                </m:sub>
              </m:sSub>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N-2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0</m:t>
                  </m:r>
                </m:sup>
              </m:sSup>
            </m:num>
            <m:den>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N</m:t>
                  </m:r>
                </m:sup>
              </m:sSup>
            </m:den>
          </m:f>
        </m:oMath>
      </m:oMathPara>
    </w:p>
    <w:p w14:paraId="4D5B9B0D" w14:textId="56EA044B" w:rsidR="008B6250" w:rsidRDefault="00000000" w:rsidP="002D7324">
      <w:pPr>
        <w:spacing w:after="120"/>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oMath>
      <w:r w:rsidR="00E57F84">
        <w:rPr>
          <w:rFonts w:eastAsiaTheme="minorEastAsia"/>
          <w:bCs/>
        </w:rPr>
        <w:t xml:space="preserve"> è data dalla seguente espressione:</w:t>
      </w:r>
    </w:p>
    <w:p w14:paraId="4731CA99" w14:textId="4EE75A79" w:rsidR="00E57F84" w:rsidRPr="00E57F84" w:rsidRDefault="00000000" w:rsidP="002D7324">
      <w:pPr>
        <w:spacing w:after="200"/>
        <w:ind w:left="709" w:firstLine="709"/>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=F</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N-1</m:t>
                  </m:r>
                </m:sub>
              </m:sSub>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N-1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N-2</m:t>
                  </m:r>
                </m:sub>
              </m:sSub>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N-2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0</m:t>
                  </m:r>
                </m:sup>
              </m:sSup>
            </m:num>
            <m:den>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N</m:t>
                  </m:r>
                </m:sup>
              </m:sSup>
            </m:den>
          </m:f>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REF</m:t>
              </m:r>
            </m:sub>
          </m:sSub>
        </m:oMath>
      </m:oMathPara>
    </w:p>
    <w:p w14:paraId="446C6181" w14:textId="75C958F5" w:rsidR="00622524" w:rsidRDefault="00622524" w:rsidP="00676774">
      <w:pPr>
        <w:spacing w:after="120"/>
        <w:jc w:val="both"/>
        <w:rPr>
          <w:rFonts w:eastAsiaTheme="minorEastAsia"/>
        </w:rPr>
      </w:pPr>
      <w:r>
        <w:rPr>
          <w:rFonts w:eastAsiaTheme="minorEastAsia"/>
        </w:rPr>
        <w:t xml:space="preserve">La minima variazione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LSB</m:t>
            </m:r>
          </m:sub>
        </m:sSub>
      </m:oMath>
      <w:r>
        <w:rPr>
          <w:rFonts w:eastAsiaTheme="minorEastAsia"/>
        </w:rPr>
        <w:t xml:space="preserve">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bCs/>
        </w:rPr>
        <w:t xml:space="preserve"> si ha quando </w:t>
      </w:r>
      <w:r w:rsidR="003A4535">
        <w:rPr>
          <w:rFonts w:eastAsiaTheme="minorEastAsia"/>
          <w:bCs/>
        </w:rPr>
        <w:t xml:space="preserve">tra un campione digitale in ingresso </w:t>
      </w:r>
      <w:r w:rsidR="003A4535">
        <w:rPr>
          <w:rFonts w:eastAsiaTheme="minorEastAsia"/>
          <w:bCs/>
        </w:rPr>
        <w:br/>
        <w:t xml:space="preserve">e il successivo cambia solo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oMath>
      <w:r w:rsidR="003A4535">
        <w:rPr>
          <w:rFonts w:eastAsiaTheme="minorEastAsia"/>
        </w:rPr>
        <w:t>. Calcoliamo allora questa variazione:</w:t>
      </w:r>
    </w:p>
    <w:p w14:paraId="2B2D9EEE" w14:textId="49261560" w:rsidR="00622524" w:rsidRPr="003A4535" w:rsidRDefault="00000000" w:rsidP="00B42835">
      <w:pPr>
        <w:spacing w:after="240"/>
        <w:ind w:left="709" w:firstLine="709"/>
        <w:rPr>
          <w:rFonts w:eastAsiaTheme="minorEastAsia"/>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LSB</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N-1</m:t>
                  </m:r>
                </m:sub>
              </m:sSub>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N-1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+1⋅</m:t>
              </m:r>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0</m:t>
                  </m:r>
                </m:sup>
              </m:sSup>
            </m:num>
            <m:den>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N</m:t>
                  </m:r>
                </m:sup>
              </m:sSup>
            </m:den>
          </m:f>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N-1</m:t>
                  </m:r>
                </m:sub>
              </m:sSub>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N-1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+0⋅</m:t>
              </m:r>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0</m:t>
                  </m:r>
                </m:sup>
              </m:sSup>
            </m:num>
            <m:den>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N</m:t>
                  </m:r>
                </m:sup>
              </m:sSup>
            </m:den>
          </m:f>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REF</m:t>
                  </m:r>
                </m:sub>
              </m:sSub>
            </m:num>
            <m:den>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N</m:t>
                  </m:r>
                </m:sup>
              </m:sSup>
            </m:den>
          </m:f>
        </m:oMath>
      </m:oMathPara>
    </w:p>
    <w:p w14:paraId="0A27FF87" w14:textId="5BAFAA75" w:rsidR="003A4535" w:rsidRDefault="005A63A3" w:rsidP="00676774">
      <w:pPr>
        <w:spacing w:after="120"/>
        <w:jc w:val="both"/>
        <w:rPr>
          <w:rFonts w:eastAsiaTheme="minorEastAsia"/>
        </w:rPr>
      </w:pPr>
      <w:r>
        <w:rPr>
          <w:rFonts w:eastAsiaTheme="minorEastAsia"/>
          <w:noProof/>
        </w:rPr>
        <mc:AlternateContent>
          <mc:Choice Requires="wps">
            <w:drawing>
              <wp:anchor distT="0" distB="0" distL="114300" distR="114300" simplePos="0" relativeHeight="252227584" behindDoc="0" locked="0" layoutInCell="1" allowOverlap="1" wp14:anchorId="4C6AE00C" wp14:editId="21606823">
                <wp:simplePos x="0" y="0"/>
                <wp:positionH relativeFrom="margin">
                  <wp:posOffset>1689735</wp:posOffset>
                </wp:positionH>
                <wp:positionV relativeFrom="paragraph">
                  <wp:posOffset>793446</wp:posOffset>
                </wp:positionV>
                <wp:extent cx="2480807" cy="739140"/>
                <wp:effectExtent l="0" t="0" r="0" b="3810"/>
                <wp:wrapNone/>
                <wp:docPr id="1296653186" name="Casella di testo 22"/>
                <wp:cNvGraphicFramePr/>
                <a:graphic xmlns:a="http://schemas.openxmlformats.org/drawingml/2006/main">
                  <a:graphicData uri="http://schemas.microsoft.com/office/word/2010/wordprocessingShape">
                    <wps:wsp>
                      <wps:cNvSpPr txBox="1"/>
                      <wps:spPr>
                        <a:xfrm>
                          <a:off x="0" y="0"/>
                          <a:ext cx="2480807" cy="739140"/>
                        </a:xfrm>
                        <a:prstGeom prst="rect">
                          <a:avLst/>
                        </a:prstGeom>
                        <a:noFill/>
                        <a:ln w="6350">
                          <a:noFill/>
                        </a:ln>
                      </wps:spPr>
                      <wps:txbx>
                        <w:txbxContent>
                          <w:p w14:paraId="52322783" w14:textId="60F0537A" w:rsidR="005A63A3" w:rsidRPr="005A63A3" w:rsidRDefault="005A63A3" w:rsidP="005A63A3">
                            <w:pPr>
                              <w:jc w:val="both"/>
                              <w:rPr>
                                <w:sz w:val="16"/>
                                <w:szCs w:val="16"/>
                              </w:rPr>
                            </w:pPr>
                            <w:r>
                              <w:rPr>
                                <w:sz w:val="16"/>
                                <w:szCs w:val="16"/>
                              </w:rPr>
                              <w:t xml:space="preserve">Al numeratore si ha </w:t>
                            </w:r>
                            <w:r w:rsidRPr="005A63A3">
                              <w:rPr>
                                <w:sz w:val="16"/>
                                <w:szCs w:val="16"/>
                              </w:rPr>
                              <w:t xml:space="preserve">la somma </w:t>
                            </w:r>
                            <m:oMath>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n</m:t>
                                  </m:r>
                                </m:sub>
                              </m:sSub>
                            </m:oMath>
                            <w:r w:rsidRPr="005A63A3">
                              <w:rPr>
                                <w:sz w:val="16"/>
                                <w:szCs w:val="16"/>
                              </w:rPr>
                              <w:t xml:space="preserve"> dei primi </w:t>
                            </w:r>
                            <m:oMath>
                              <m:r>
                                <w:rPr>
                                  <w:rFonts w:ascii="Cambria Math" w:hAnsi="Cambria Math"/>
                                  <w:sz w:val="16"/>
                                  <w:szCs w:val="16"/>
                                </w:rPr>
                                <m:t>n</m:t>
                              </m:r>
                            </m:oMath>
                            <w:r w:rsidRPr="005A63A3">
                              <w:rPr>
                                <w:rFonts w:eastAsiaTheme="minorEastAsia"/>
                                <w:sz w:val="16"/>
                                <w:szCs w:val="16"/>
                              </w:rPr>
                              <w:t xml:space="preserve"> termini di</w:t>
                            </w:r>
                            <w:r w:rsidRPr="005A63A3">
                              <w:rPr>
                                <w:sz w:val="16"/>
                                <w:szCs w:val="16"/>
                              </w:rPr>
                              <w:t xml:space="preserve"> una progressione geometrica di ragione </w:t>
                            </w:r>
                            <m:oMath>
                              <m:r>
                                <w:rPr>
                                  <w:rFonts w:ascii="Cambria Math" w:hAnsi="Cambria Math"/>
                                  <w:sz w:val="16"/>
                                  <w:szCs w:val="16"/>
                                </w:rPr>
                                <m:t>q=2</m:t>
                              </m:r>
                            </m:oMath>
                            <w:r w:rsidRPr="005A63A3">
                              <w:rPr>
                                <w:rFonts w:eastAsiaTheme="minorEastAsia"/>
                                <w:sz w:val="16"/>
                                <w:szCs w:val="16"/>
                              </w:rPr>
                              <w:t xml:space="preserve"> </w:t>
                            </w:r>
                            <w:r>
                              <w:rPr>
                                <w:rFonts w:eastAsiaTheme="minorEastAsia"/>
                                <w:sz w:val="16"/>
                                <w:szCs w:val="16"/>
                              </w:rPr>
                              <w:br/>
                            </w:r>
                            <w:r w:rsidRPr="005A63A3">
                              <w:rPr>
                                <w:rFonts w:eastAsiaTheme="minorEastAsia"/>
                                <w:sz w:val="16"/>
                                <w:szCs w:val="16"/>
                              </w:rPr>
                              <w:t xml:space="preserve">e avente come primo termine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1</m:t>
                                  </m:r>
                                </m:sub>
                              </m:sSub>
                              <m:r>
                                <w:rPr>
                                  <w:rFonts w:ascii="Cambria Math" w:eastAsiaTheme="minorEastAsia" w:hAnsi="Cambria Math"/>
                                  <w:sz w:val="16"/>
                                  <w:szCs w:val="16"/>
                                </w:rPr>
                                <m:t>=</m:t>
                              </m:r>
                              <m:sSup>
                                <m:sSupPr>
                                  <m:ctrlPr>
                                    <w:rPr>
                                      <w:rFonts w:ascii="Cambria Math" w:eastAsiaTheme="minorEastAsia" w:hAnsi="Cambria Math"/>
                                      <w:bCs/>
                                      <w:i/>
                                      <w:sz w:val="16"/>
                                      <w:szCs w:val="16"/>
                                    </w:rPr>
                                  </m:ctrlPr>
                                </m:sSupPr>
                                <m:e>
                                  <m:r>
                                    <w:rPr>
                                      <w:rFonts w:ascii="Cambria Math" w:eastAsiaTheme="minorEastAsia" w:hAnsi="Cambria Math"/>
                                      <w:sz w:val="16"/>
                                      <w:szCs w:val="16"/>
                                    </w:rPr>
                                    <m:t>2</m:t>
                                  </m:r>
                                </m:e>
                                <m:sup>
                                  <m:r>
                                    <w:rPr>
                                      <w:rFonts w:ascii="Cambria Math" w:eastAsiaTheme="minorEastAsia" w:hAnsi="Cambria Math"/>
                                      <w:sz w:val="16"/>
                                      <w:szCs w:val="16"/>
                                    </w:rPr>
                                    <m:t>0</m:t>
                                  </m:r>
                                </m:sup>
                              </m:sSup>
                              <m:r>
                                <w:rPr>
                                  <w:rFonts w:ascii="Cambria Math" w:eastAsiaTheme="minorEastAsia" w:hAnsi="Cambria Math"/>
                                  <w:sz w:val="16"/>
                                  <w:szCs w:val="16"/>
                                </w:rPr>
                                <m:t>=1</m:t>
                              </m:r>
                            </m:oMath>
                            <w:r w:rsidRPr="005A63A3">
                              <w:rPr>
                                <w:rFonts w:eastAsiaTheme="minorEastAsia"/>
                                <w:sz w:val="16"/>
                                <w:szCs w:val="16"/>
                              </w:rPr>
                              <w:t xml:space="preserve">, per cui </w:t>
                            </w:r>
                            <m:oMath>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n</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a</m:t>
                                  </m:r>
                                </m:e>
                                <m:sub>
                                  <m:r>
                                    <w:rPr>
                                      <w:rFonts w:ascii="Cambria Math" w:hAnsi="Cambria Math"/>
                                      <w:sz w:val="16"/>
                                      <w:szCs w:val="16"/>
                                    </w:rPr>
                                    <m:t>1</m:t>
                                  </m:r>
                                </m:sub>
                              </m:sSub>
                              <m:r>
                                <w:rPr>
                                  <w:rFonts w:ascii="Cambria Math" w:hAnsi="Cambria Math"/>
                                  <w:sz w:val="16"/>
                                  <w:szCs w:val="16"/>
                                </w:rPr>
                                <m:t>⋅</m:t>
                              </m:r>
                              <m:f>
                                <m:fPr>
                                  <m:ctrlPr>
                                    <w:rPr>
                                      <w:rFonts w:ascii="Cambria Math" w:hAnsi="Cambria Math"/>
                                      <w:i/>
                                      <w:sz w:val="16"/>
                                      <w:szCs w:val="16"/>
                                    </w:rPr>
                                  </m:ctrlPr>
                                </m:fPr>
                                <m:num>
                                  <m:sSup>
                                    <m:sSupPr>
                                      <m:ctrlPr>
                                        <w:rPr>
                                          <w:rFonts w:ascii="Cambria Math" w:hAnsi="Cambria Math"/>
                                          <w:i/>
                                          <w:sz w:val="16"/>
                                          <w:szCs w:val="16"/>
                                        </w:rPr>
                                      </m:ctrlPr>
                                    </m:sSupPr>
                                    <m:e>
                                      <m:r>
                                        <w:rPr>
                                          <w:rFonts w:ascii="Cambria Math" w:hAnsi="Cambria Math"/>
                                          <w:sz w:val="16"/>
                                          <w:szCs w:val="16"/>
                                        </w:rPr>
                                        <m:t>q</m:t>
                                      </m:r>
                                    </m:e>
                                    <m:sup>
                                      <m:r>
                                        <w:rPr>
                                          <w:rFonts w:ascii="Cambria Math" w:hAnsi="Cambria Math"/>
                                          <w:sz w:val="16"/>
                                          <w:szCs w:val="16"/>
                                        </w:rPr>
                                        <m:t>N</m:t>
                                      </m:r>
                                    </m:sup>
                                  </m:sSup>
                                  <m:r>
                                    <w:rPr>
                                      <w:rFonts w:ascii="Cambria Math" w:hAnsi="Cambria Math"/>
                                      <w:sz w:val="16"/>
                                      <w:szCs w:val="16"/>
                                    </w:rPr>
                                    <m:t>-1</m:t>
                                  </m:r>
                                </m:num>
                                <m:den>
                                  <m:r>
                                    <w:rPr>
                                      <w:rFonts w:ascii="Cambria Math" w:hAnsi="Cambria Math"/>
                                      <w:sz w:val="16"/>
                                      <w:szCs w:val="16"/>
                                    </w:rPr>
                                    <m:t>q-1</m:t>
                                  </m:r>
                                </m:den>
                              </m:f>
                              <m:r>
                                <w:rPr>
                                  <w:rFonts w:ascii="Cambria Math" w:eastAsiaTheme="minorEastAsia" w:hAnsi="Cambria Math"/>
                                  <w:sz w:val="16"/>
                                  <w:szCs w:val="16"/>
                                </w:rPr>
                                <m:t>=</m:t>
                              </m:r>
                              <m:r>
                                <w:rPr>
                                  <w:rFonts w:ascii="Cambria Math" w:hAnsi="Cambria Math"/>
                                  <w:sz w:val="16"/>
                                  <w:szCs w:val="16"/>
                                </w:rPr>
                                <m:t>1⋅</m:t>
                              </m:r>
                              <m:f>
                                <m:fPr>
                                  <m:ctrlPr>
                                    <w:rPr>
                                      <w:rFonts w:ascii="Cambria Math" w:hAnsi="Cambria Math"/>
                                      <w:i/>
                                      <w:sz w:val="16"/>
                                      <w:szCs w:val="16"/>
                                    </w:rPr>
                                  </m:ctrlPr>
                                </m:fPr>
                                <m:num>
                                  <m:sSup>
                                    <m:sSupPr>
                                      <m:ctrlPr>
                                        <w:rPr>
                                          <w:rFonts w:ascii="Cambria Math" w:hAnsi="Cambria Math"/>
                                          <w:i/>
                                          <w:sz w:val="16"/>
                                          <w:szCs w:val="16"/>
                                        </w:rPr>
                                      </m:ctrlPr>
                                    </m:sSupPr>
                                    <m:e>
                                      <m:r>
                                        <w:rPr>
                                          <w:rFonts w:ascii="Cambria Math" w:hAnsi="Cambria Math"/>
                                          <w:sz w:val="16"/>
                                          <w:szCs w:val="16"/>
                                        </w:rPr>
                                        <m:t>2</m:t>
                                      </m:r>
                                    </m:e>
                                    <m:sup>
                                      <m:r>
                                        <w:rPr>
                                          <w:rFonts w:ascii="Cambria Math" w:hAnsi="Cambria Math"/>
                                          <w:sz w:val="16"/>
                                          <w:szCs w:val="16"/>
                                        </w:rPr>
                                        <m:t>N</m:t>
                                      </m:r>
                                    </m:sup>
                                  </m:sSup>
                                  <m:r>
                                    <w:rPr>
                                      <w:rFonts w:ascii="Cambria Math" w:hAnsi="Cambria Math"/>
                                      <w:sz w:val="16"/>
                                      <w:szCs w:val="16"/>
                                    </w:rPr>
                                    <m:t>-1</m:t>
                                  </m:r>
                                </m:num>
                                <m:den>
                                  <m:r>
                                    <w:rPr>
                                      <w:rFonts w:ascii="Cambria Math" w:hAnsi="Cambria Math"/>
                                      <w:sz w:val="16"/>
                                      <w:szCs w:val="16"/>
                                    </w:rPr>
                                    <m:t>2-1</m:t>
                                  </m:r>
                                </m:den>
                              </m:f>
                              <m:r>
                                <w:rPr>
                                  <w:rFonts w:ascii="Cambria Math" w:eastAsiaTheme="minorEastAsia" w:hAnsi="Cambria Math"/>
                                  <w:sz w:val="16"/>
                                  <w:szCs w:val="16"/>
                                </w:rPr>
                                <m:t>=</m:t>
                              </m:r>
                              <m:sSup>
                                <m:sSupPr>
                                  <m:ctrlPr>
                                    <w:rPr>
                                      <w:rFonts w:ascii="Cambria Math" w:hAnsi="Cambria Math"/>
                                      <w:i/>
                                      <w:sz w:val="16"/>
                                      <w:szCs w:val="16"/>
                                    </w:rPr>
                                  </m:ctrlPr>
                                </m:sSupPr>
                                <m:e>
                                  <m:r>
                                    <w:rPr>
                                      <w:rFonts w:ascii="Cambria Math" w:hAnsi="Cambria Math"/>
                                      <w:sz w:val="16"/>
                                      <w:szCs w:val="16"/>
                                    </w:rPr>
                                    <m:t>2</m:t>
                                  </m:r>
                                </m:e>
                                <m:sup>
                                  <m:r>
                                    <w:rPr>
                                      <w:rFonts w:ascii="Cambria Math" w:hAnsi="Cambria Math"/>
                                      <w:sz w:val="16"/>
                                      <w:szCs w:val="16"/>
                                    </w:rPr>
                                    <m:t>N</m:t>
                                  </m:r>
                                </m:sup>
                              </m:sSup>
                              <m:r>
                                <w:rPr>
                                  <w:rFonts w:ascii="Cambria Math" w:hAnsi="Cambria Math"/>
                                  <w:sz w:val="16"/>
                                  <w:szCs w:val="16"/>
                                </w:rPr>
                                <m:t>-1</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AE00C" id="_x0000_s1298" type="#_x0000_t202" style="position:absolute;left:0;text-align:left;margin-left:133.05pt;margin-top:62.5pt;width:195.35pt;height:58.2pt;z-index:25222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" filled="f" stroked="f" strokeweight=".5pt">
                <v:textbox>
                  <w:txbxContent>
                    <w:p w14:paraId="52322783" w14:textId="60F0537A" w:rsidR="005A63A3" w:rsidRPr="005A63A3" w:rsidRDefault="005A63A3" w:rsidP="005A63A3">
                      <w:pPr>
                        <w:jc w:val="both"/>
                        <w:rPr>
                          <w:sz w:val="16"/>
                          <w:szCs w:val="16"/>
                        </w:rPr>
                      </w:pPr>
                      <w:r>
                        <w:rPr>
                          <w:sz w:val="16"/>
                          <w:szCs w:val="16"/>
                        </w:rPr>
                        <w:t xml:space="preserve">Al numeratore si ha </w:t>
                      </w:r>
                      <w:r w:rsidRPr="005A63A3">
                        <w:rPr>
                          <w:sz w:val="16"/>
                          <w:szCs w:val="16"/>
                        </w:rPr>
                        <w:t xml:space="preserve">la somma </w:t>
                      </w:r>
                      <m:oMath>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n</m:t>
                            </m:r>
                          </m:sub>
                        </m:sSub>
                      </m:oMath>
                      <w:r w:rsidRPr="005A63A3">
                        <w:rPr>
                          <w:sz w:val="16"/>
                          <w:szCs w:val="16"/>
                        </w:rPr>
                        <w:t xml:space="preserve"> dei primi </w:t>
                      </w:r>
                      <m:oMath>
                        <m:r>
                          <w:rPr>
                            <w:rFonts w:ascii="Cambria Math" w:hAnsi="Cambria Math"/>
                            <w:sz w:val="16"/>
                            <w:szCs w:val="16"/>
                          </w:rPr>
                          <m:t>n</m:t>
                        </m:r>
                      </m:oMath>
                      <w:r w:rsidRPr="005A63A3">
                        <w:rPr>
                          <w:rFonts w:eastAsiaTheme="minorEastAsia"/>
                          <w:sz w:val="16"/>
                          <w:szCs w:val="16"/>
                        </w:rPr>
                        <w:t xml:space="preserve"> termini di</w:t>
                      </w:r>
                      <w:r w:rsidRPr="005A63A3">
                        <w:rPr>
                          <w:sz w:val="16"/>
                          <w:szCs w:val="16"/>
                        </w:rPr>
                        <w:t xml:space="preserve"> una progressione geometrica di ragione </w:t>
                      </w:r>
                      <m:oMath>
                        <m:r>
                          <w:rPr>
                            <w:rFonts w:ascii="Cambria Math" w:hAnsi="Cambria Math"/>
                            <w:sz w:val="16"/>
                            <w:szCs w:val="16"/>
                          </w:rPr>
                          <m:t>q=2</m:t>
                        </m:r>
                      </m:oMath>
                      <w:r w:rsidRPr="005A63A3">
                        <w:rPr>
                          <w:rFonts w:eastAsiaTheme="minorEastAsia"/>
                          <w:sz w:val="16"/>
                          <w:szCs w:val="16"/>
                        </w:rPr>
                        <w:t xml:space="preserve"> </w:t>
                      </w:r>
                      <w:r>
                        <w:rPr>
                          <w:rFonts w:eastAsiaTheme="minorEastAsia"/>
                          <w:sz w:val="16"/>
                          <w:szCs w:val="16"/>
                        </w:rPr>
                        <w:br/>
                      </w:r>
                      <w:r w:rsidRPr="005A63A3">
                        <w:rPr>
                          <w:rFonts w:eastAsiaTheme="minorEastAsia"/>
                          <w:sz w:val="16"/>
                          <w:szCs w:val="16"/>
                        </w:rPr>
                        <w:t xml:space="preserve">e avente come primo termine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a</m:t>
                            </m:r>
                          </m:e>
                          <m:sub>
                            <m:r>
                              <w:rPr>
                                <w:rFonts w:ascii="Cambria Math" w:eastAsiaTheme="minorEastAsia" w:hAnsi="Cambria Math"/>
                                <w:sz w:val="16"/>
                                <w:szCs w:val="16"/>
                              </w:rPr>
                              <m:t>1</m:t>
                            </m:r>
                          </m:sub>
                        </m:sSub>
                        <m:r>
                          <w:rPr>
                            <w:rFonts w:ascii="Cambria Math" w:eastAsiaTheme="minorEastAsia" w:hAnsi="Cambria Math"/>
                            <w:sz w:val="16"/>
                            <w:szCs w:val="16"/>
                          </w:rPr>
                          <m:t>=</m:t>
                        </m:r>
                        <m:sSup>
                          <m:sSupPr>
                            <m:ctrlPr>
                              <w:rPr>
                                <w:rFonts w:ascii="Cambria Math" w:eastAsiaTheme="minorEastAsia" w:hAnsi="Cambria Math"/>
                                <w:bCs/>
                                <w:i/>
                                <w:sz w:val="16"/>
                                <w:szCs w:val="16"/>
                              </w:rPr>
                            </m:ctrlPr>
                          </m:sSupPr>
                          <m:e>
                            <m:r>
                              <w:rPr>
                                <w:rFonts w:ascii="Cambria Math" w:eastAsiaTheme="minorEastAsia" w:hAnsi="Cambria Math"/>
                                <w:sz w:val="16"/>
                                <w:szCs w:val="16"/>
                              </w:rPr>
                              <m:t>2</m:t>
                            </m:r>
                          </m:e>
                          <m:sup>
                            <m:r>
                              <w:rPr>
                                <w:rFonts w:ascii="Cambria Math" w:eastAsiaTheme="minorEastAsia" w:hAnsi="Cambria Math"/>
                                <w:sz w:val="16"/>
                                <w:szCs w:val="16"/>
                              </w:rPr>
                              <m:t>0</m:t>
                            </m:r>
                          </m:sup>
                        </m:sSup>
                        <m:r>
                          <w:rPr>
                            <w:rFonts w:ascii="Cambria Math" w:eastAsiaTheme="minorEastAsia" w:hAnsi="Cambria Math"/>
                            <w:sz w:val="16"/>
                            <w:szCs w:val="16"/>
                          </w:rPr>
                          <m:t>=1</m:t>
                        </m:r>
                      </m:oMath>
                      <w:r w:rsidRPr="005A63A3">
                        <w:rPr>
                          <w:rFonts w:eastAsiaTheme="minorEastAsia"/>
                          <w:sz w:val="16"/>
                          <w:szCs w:val="16"/>
                        </w:rPr>
                        <w:t xml:space="preserve">, per cui </w:t>
                      </w:r>
                      <m:oMath>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n</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a</m:t>
                            </m:r>
                          </m:e>
                          <m:sub>
                            <m:r>
                              <w:rPr>
                                <w:rFonts w:ascii="Cambria Math" w:hAnsi="Cambria Math"/>
                                <w:sz w:val="16"/>
                                <w:szCs w:val="16"/>
                              </w:rPr>
                              <m:t>1</m:t>
                            </m:r>
                          </m:sub>
                        </m:sSub>
                        <m:r>
                          <w:rPr>
                            <w:rFonts w:ascii="Cambria Math" w:hAnsi="Cambria Math"/>
                            <w:sz w:val="16"/>
                            <w:szCs w:val="16"/>
                          </w:rPr>
                          <m:t>⋅</m:t>
                        </m:r>
                        <m:f>
                          <m:fPr>
                            <m:ctrlPr>
                              <w:rPr>
                                <w:rFonts w:ascii="Cambria Math" w:hAnsi="Cambria Math"/>
                                <w:i/>
                                <w:sz w:val="16"/>
                                <w:szCs w:val="16"/>
                              </w:rPr>
                            </m:ctrlPr>
                          </m:fPr>
                          <m:num>
                            <m:sSup>
                              <m:sSupPr>
                                <m:ctrlPr>
                                  <w:rPr>
                                    <w:rFonts w:ascii="Cambria Math" w:hAnsi="Cambria Math"/>
                                    <w:i/>
                                    <w:sz w:val="16"/>
                                    <w:szCs w:val="16"/>
                                  </w:rPr>
                                </m:ctrlPr>
                              </m:sSupPr>
                              <m:e>
                                <m:r>
                                  <w:rPr>
                                    <w:rFonts w:ascii="Cambria Math" w:hAnsi="Cambria Math"/>
                                    <w:sz w:val="16"/>
                                    <w:szCs w:val="16"/>
                                  </w:rPr>
                                  <m:t>q</m:t>
                                </m:r>
                              </m:e>
                              <m:sup>
                                <m:r>
                                  <w:rPr>
                                    <w:rFonts w:ascii="Cambria Math" w:hAnsi="Cambria Math"/>
                                    <w:sz w:val="16"/>
                                    <w:szCs w:val="16"/>
                                  </w:rPr>
                                  <m:t>N</m:t>
                                </m:r>
                              </m:sup>
                            </m:sSup>
                            <m:r>
                              <w:rPr>
                                <w:rFonts w:ascii="Cambria Math" w:hAnsi="Cambria Math"/>
                                <w:sz w:val="16"/>
                                <w:szCs w:val="16"/>
                              </w:rPr>
                              <m:t>-1</m:t>
                            </m:r>
                          </m:num>
                          <m:den>
                            <m:r>
                              <w:rPr>
                                <w:rFonts w:ascii="Cambria Math" w:hAnsi="Cambria Math"/>
                                <w:sz w:val="16"/>
                                <w:szCs w:val="16"/>
                              </w:rPr>
                              <m:t>q-1</m:t>
                            </m:r>
                          </m:den>
                        </m:f>
                        <m:r>
                          <w:rPr>
                            <w:rFonts w:ascii="Cambria Math" w:eastAsiaTheme="minorEastAsia" w:hAnsi="Cambria Math"/>
                            <w:sz w:val="16"/>
                            <w:szCs w:val="16"/>
                          </w:rPr>
                          <m:t>=</m:t>
                        </m:r>
                        <m:r>
                          <w:rPr>
                            <w:rFonts w:ascii="Cambria Math" w:hAnsi="Cambria Math"/>
                            <w:sz w:val="16"/>
                            <w:szCs w:val="16"/>
                          </w:rPr>
                          <m:t>1⋅</m:t>
                        </m:r>
                        <m:f>
                          <m:fPr>
                            <m:ctrlPr>
                              <w:rPr>
                                <w:rFonts w:ascii="Cambria Math" w:hAnsi="Cambria Math"/>
                                <w:i/>
                                <w:sz w:val="16"/>
                                <w:szCs w:val="16"/>
                              </w:rPr>
                            </m:ctrlPr>
                          </m:fPr>
                          <m:num>
                            <m:sSup>
                              <m:sSupPr>
                                <m:ctrlPr>
                                  <w:rPr>
                                    <w:rFonts w:ascii="Cambria Math" w:hAnsi="Cambria Math"/>
                                    <w:i/>
                                    <w:sz w:val="16"/>
                                    <w:szCs w:val="16"/>
                                  </w:rPr>
                                </m:ctrlPr>
                              </m:sSupPr>
                              <m:e>
                                <m:r>
                                  <w:rPr>
                                    <w:rFonts w:ascii="Cambria Math" w:hAnsi="Cambria Math"/>
                                    <w:sz w:val="16"/>
                                    <w:szCs w:val="16"/>
                                  </w:rPr>
                                  <m:t>2</m:t>
                                </m:r>
                              </m:e>
                              <m:sup>
                                <m:r>
                                  <w:rPr>
                                    <w:rFonts w:ascii="Cambria Math" w:hAnsi="Cambria Math"/>
                                    <w:sz w:val="16"/>
                                    <w:szCs w:val="16"/>
                                  </w:rPr>
                                  <m:t>N</m:t>
                                </m:r>
                              </m:sup>
                            </m:sSup>
                            <m:r>
                              <w:rPr>
                                <w:rFonts w:ascii="Cambria Math" w:hAnsi="Cambria Math"/>
                                <w:sz w:val="16"/>
                                <w:szCs w:val="16"/>
                              </w:rPr>
                              <m:t>-1</m:t>
                            </m:r>
                          </m:num>
                          <m:den>
                            <m:r>
                              <w:rPr>
                                <w:rFonts w:ascii="Cambria Math" w:hAnsi="Cambria Math"/>
                                <w:sz w:val="16"/>
                                <w:szCs w:val="16"/>
                              </w:rPr>
                              <m:t>2-1</m:t>
                            </m:r>
                          </m:den>
                        </m:f>
                        <m:r>
                          <w:rPr>
                            <w:rFonts w:ascii="Cambria Math" w:eastAsiaTheme="minorEastAsia" w:hAnsi="Cambria Math"/>
                            <w:sz w:val="16"/>
                            <w:szCs w:val="16"/>
                          </w:rPr>
                          <m:t>=</m:t>
                        </m:r>
                        <m:sSup>
                          <m:sSupPr>
                            <m:ctrlPr>
                              <w:rPr>
                                <w:rFonts w:ascii="Cambria Math" w:hAnsi="Cambria Math"/>
                                <w:i/>
                                <w:sz w:val="16"/>
                                <w:szCs w:val="16"/>
                              </w:rPr>
                            </m:ctrlPr>
                          </m:sSupPr>
                          <m:e>
                            <m:r>
                              <w:rPr>
                                <w:rFonts w:ascii="Cambria Math" w:hAnsi="Cambria Math"/>
                                <w:sz w:val="16"/>
                                <w:szCs w:val="16"/>
                              </w:rPr>
                              <m:t>2</m:t>
                            </m:r>
                          </m:e>
                          <m:sup>
                            <m:r>
                              <w:rPr>
                                <w:rFonts w:ascii="Cambria Math" w:hAnsi="Cambria Math"/>
                                <w:sz w:val="16"/>
                                <w:szCs w:val="16"/>
                              </w:rPr>
                              <m:t>N</m:t>
                            </m:r>
                          </m:sup>
                        </m:sSup>
                        <m:r>
                          <w:rPr>
                            <w:rFonts w:ascii="Cambria Math" w:hAnsi="Cambria Math"/>
                            <w:sz w:val="16"/>
                            <w:szCs w:val="16"/>
                          </w:rPr>
                          <m:t>-1</m:t>
                        </m:r>
                      </m:oMath>
                    </w:p>
                  </w:txbxContent>
                </v:textbox>
                <w10:wrap anchorx="margin"/>
              </v:shape>
            </w:pict>
          </mc:Fallback>
        </mc:AlternateContent>
      </w:r>
      <w:r w:rsidR="003A4535">
        <w:rPr>
          <w:rFonts w:eastAsiaTheme="minorEastAsia"/>
        </w:rPr>
        <w:t xml:space="preserve">Il massimo valore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FS</m:t>
            </m:r>
          </m:sub>
        </m:sSub>
      </m:oMath>
      <w:r w:rsidR="003A4535">
        <w:rPr>
          <w:rFonts w:eastAsiaTheme="minorEastAsia"/>
        </w:rPr>
        <w:t xml:space="preserve"> 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oMath>
      <w:r w:rsidR="003A4535">
        <w:rPr>
          <w:rFonts w:eastAsiaTheme="minorEastAsia"/>
          <w:bCs/>
        </w:rPr>
        <w:t xml:space="preserve"> si ha quando </w:t>
      </w:r>
      <w:r w:rsidR="003A4535">
        <w:rPr>
          <w:rFonts w:eastAsiaTheme="minorEastAsia"/>
        </w:rPr>
        <w:t xml:space="preserve">gli </w:t>
      </w:r>
      <m:oMath>
        <m:r>
          <w:rPr>
            <w:rFonts w:ascii="Cambria Math" w:eastAsiaTheme="minorEastAsia" w:hAnsi="Cambria Math"/>
          </w:rPr>
          <m:t>N</m:t>
        </m:r>
      </m:oMath>
      <w:r w:rsidR="003A4535" w:rsidRPr="007C7250">
        <w:rPr>
          <w:rFonts w:eastAsiaTheme="minorEastAsia"/>
        </w:rPr>
        <w:t xml:space="preserve"> bit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oMath>
      <w:r w:rsidR="003A4535">
        <w:rPr>
          <w:rFonts w:eastAsiaTheme="minorEastAsia"/>
        </w:rPr>
        <w:t xml:space="preserve"> del campione digitale in ingresso </w:t>
      </w:r>
      <w:r w:rsidR="003A4535">
        <w:rPr>
          <w:rFonts w:eastAsiaTheme="minorEastAsia"/>
        </w:rPr>
        <w:br/>
        <w:t>valgono tutti 1</w:t>
      </w:r>
      <w:r w:rsidR="003A4535">
        <w:rPr>
          <w:rFonts w:eastAsiaTheme="minorEastAsia"/>
          <w:bCs/>
        </w:rPr>
        <w:t>. Calcoliamo allora questo valore</w:t>
      </w:r>
      <w:r w:rsidR="003A4535">
        <w:rPr>
          <w:rFonts w:eastAsiaTheme="minorEastAsia"/>
        </w:rPr>
        <w:t>:</w:t>
      </w:r>
    </w:p>
    <w:p w14:paraId="3B82A081" w14:textId="20FD341A" w:rsidR="003A4535" w:rsidRPr="003A4535" w:rsidRDefault="00000000" w:rsidP="003A4535">
      <w:pPr>
        <w:spacing w:after="40"/>
        <w:ind w:left="709" w:firstLine="709"/>
        <w:rPr>
          <w:rFonts w:eastAsiaTheme="minorEastAsia"/>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FS</m:t>
              </m:r>
            </m:sub>
          </m:sSub>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1⋅</m:t>
              </m:r>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N-1</m:t>
                  </m:r>
                </m:sup>
              </m:sSup>
              <m:r>
                <w:rPr>
                  <w:rFonts w:ascii="Cambria Math" w:eastAsiaTheme="minorEastAsia" w:hAnsi="Cambria Math"/>
                </w:rPr>
                <m:t>+…+1⋅</m:t>
              </m:r>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+1⋅</m:t>
              </m:r>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0</m:t>
                  </m:r>
                </m:sup>
              </m:sSup>
            </m:num>
            <m:den>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N</m:t>
                  </m:r>
                </m:sup>
              </m:sSup>
            </m:den>
          </m:f>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f>
            <m:fPr>
              <m:ctrlPr>
                <w:rPr>
                  <w:rFonts w:ascii="Cambria Math" w:eastAsiaTheme="minorEastAsia" w:hAnsi="Cambria Math"/>
                  <w:bCs/>
                  <w:i/>
                </w:rPr>
              </m:ctrlPr>
            </m:fPr>
            <m:num>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-1</m:t>
              </m:r>
            </m:num>
            <m:den>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N</m:t>
                  </m:r>
                </m:sup>
              </m:sSup>
            </m:den>
          </m:f>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REF</m:t>
              </m:r>
            </m:sub>
          </m:sSub>
        </m:oMath>
      </m:oMathPara>
    </w:p>
    <w:p w14:paraId="0949AADD" w14:textId="299BB3E7" w:rsidR="00622524" w:rsidRDefault="00622524" w:rsidP="00622524">
      <w:pPr>
        <w:spacing w:after="40"/>
        <w:rPr>
          <w:rFonts w:eastAsiaTheme="minorEastAsia"/>
        </w:rPr>
      </w:pPr>
    </w:p>
    <w:p w14:paraId="56F07396" w14:textId="77777777" w:rsidR="003F36CB" w:rsidRPr="003F36CB" w:rsidRDefault="003F36CB" w:rsidP="003F36CB">
      <w:pPr>
        <w:rPr>
          <w:rFonts w:eastAsiaTheme="minorEastAsia"/>
        </w:rPr>
      </w:pPr>
    </w:p>
    <w:p w14:paraId="4CF55C92" w14:textId="77777777" w:rsidR="003F36CB" w:rsidRDefault="003F36CB" w:rsidP="003F36CB">
      <w:pPr>
        <w:rPr>
          <w:rFonts w:eastAsiaTheme="minorEastAsia"/>
        </w:rPr>
      </w:pPr>
    </w:p>
    <w:p w14:paraId="191C1091" w14:textId="77777777" w:rsidR="00676774" w:rsidRDefault="00676774">
      <w:pPr>
        <w:rPr>
          <w:rFonts w:eastAsiaTheme="minorEastAsia"/>
        </w:rPr>
      </w:pPr>
      <w:r>
        <w:rPr>
          <w:rFonts w:eastAsiaTheme="minorEastAsia"/>
        </w:rPr>
        <w:br w:type="page"/>
      </w:r>
    </w:p>
    <w:p w14:paraId="5777E8CE" w14:textId="38BB1FB3" w:rsidR="003F36CB" w:rsidRDefault="003F36CB" w:rsidP="00016A01">
      <w:pPr>
        <w:spacing w:after="60"/>
        <w:rPr>
          <w:rFonts w:eastAsiaTheme="minorEastAsia"/>
        </w:rPr>
      </w:pPr>
      <w:r>
        <w:rPr>
          <w:rFonts w:eastAsiaTheme="minorEastAsia"/>
        </w:rPr>
        <w:lastRenderedPageBreak/>
        <w:t xml:space="preserve">Considerando allora un DAC a </w:t>
      </w:r>
      <m:oMath>
        <m:r>
          <w:rPr>
            <w:rFonts w:ascii="Cambria Math" w:hAnsi="Cambria Math"/>
          </w:rPr>
          <m:t>N=3</m:t>
        </m:r>
      </m:oMath>
      <w:r>
        <w:rPr>
          <w:rFonts w:eastAsiaTheme="minorEastAsia"/>
        </w:rPr>
        <w:t xml:space="preserve"> bit, la caratteristica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den>
        </m:f>
      </m:oMath>
      <w:r>
        <w:rPr>
          <w:rFonts w:eastAsiaTheme="minorEastAsia"/>
        </w:rPr>
        <w:t xml:space="preserve"> è la seguente:</w:t>
      </w:r>
    </w:p>
    <w:p w14:paraId="5757F3AD" w14:textId="60343B07" w:rsidR="003F36CB" w:rsidRDefault="003F36CB" w:rsidP="003F36CB">
      <w:pPr>
        <w:rPr>
          <w:rFonts w:eastAsiaTheme="minorEastAsia"/>
        </w:rPr>
      </w:pPr>
      <w:r>
        <w:rPr>
          <w:noProof/>
        </w:rPr>
        <mc:AlternateContent>
          <mc:Choice Requires="wps">
            <w:drawing>
              <wp:anchor distT="0" distB="0" distL="114300" distR="114300" simplePos="0" relativeHeight="252229632" behindDoc="0" locked="0" layoutInCell="1" allowOverlap="1" wp14:anchorId="53EA8839" wp14:editId="278E8867">
                <wp:simplePos x="0" y="0"/>
                <wp:positionH relativeFrom="margin">
                  <wp:posOffset>3653155</wp:posOffset>
                </wp:positionH>
                <wp:positionV relativeFrom="paragraph">
                  <wp:posOffset>974354</wp:posOffset>
                </wp:positionV>
                <wp:extent cx="2783673" cy="978010"/>
                <wp:effectExtent l="0" t="0" r="17145" b="12700"/>
                <wp:wrapNone/>
                <wp:docPr id="1396266115" name="Casella di testo 14"/>
                <wp:cNvGraphicFramePr/>
                <a:graphic xmlns:a="http://schemas.openxmlformats.org/drawingml/2006/main">
                  <a:graphicData uri="http://schemas.microsoft.com/office/word/2010/wordprocessingShape">
                    <wps:wsp>
                      <wps:cNvSpPr txBox="1"/>
                      <wps:spPr>
                        <a:xfrm>
                          <a:off x="0" y="0"/>
                          <a:ext cx="2783673" cy="978010"/>
                        </a:xfrm>
                        <a:prstGeom prst="rect">
                          <a:avLst/>
                        </a:prstGeom>
                        <a:solidFill>
                          <a:schemeClr val="lt1"/>
                        </a:solidFill>
                        <a:ln w="6350">
                          <a:solidFill>
                            <a:prstClr val="black"/>
                          </a:solidFill>
                        </a:ln>
                      </wps:spPr>
                      <wps:txbx>
                        <w:txbxContent>
                          <w:p w14:paraId="6EC1207B" w14:textId="2A0EA769" w:rsidR="00D21BBF" w:rsidRDefault="003F36CB" w:rsidP="00D21BBF">
                            <w:pPr>
                              <w:spacing w:after="0"/>
                              <w:jc w:val="both"/>
                              <w:rPr>
                                <w:rFonts w:eastAsiaTheme="minorEastAsia"/>
                                <w:bCs/>
                                <w:sz w:val="18"/>
                                <w:szCs w:val="18"/>
                              </w:rPr>
                            </w:pPr>
                            <w:r w:rsidRPr="003F36CB">
                              <w:rPr>
                                <w:sz w:val="18"/>
                                <w:szCs w:val="18"/>
                              </w:rPr>
                              <w:t xml:space="preserve">Un insieme di punti, dove </w:t>
                            </w:r>
                            <w:r>
                              <w:rPr>
                                <w:sz w:val="18"/>
                                <w:szCs w:val="18"/>
                              </w:rPr>
                              <w:t xml:space="preserve">il primo punto ha ordinata </w:t>
                            </w:r>
                            <m:oMath>
                              <m:r>
                                <w:rPr>
                                  <w:rFonts w:ascii="Cambria Math" w:eastAsiaTheme="minorEastAsia" w:hAnsi="Cambria Math"/>
                                  <w:sz w:val="18"/>
                                  <w:szCs w:val="18"/>
                                </w:rPr>
                                <m:t>0</m:t>
                              </m:r>
                            </m:oMath>
                            <w:r>
                              <w:rPr>
                                <w:rFonts w:eastAsiaTheme="minorEastAsia"/>
                                <w:bCs/>
                                <w:sz w:val="18"/>
                                <w:szCs w:val="18"/>
                              </w:rPr>
                              <w:t xml:space="preserve"> </w:t>
                            </w:r>
                            <w:r w:rsidR="00D21BBF">
                              <w:rPr>
                                <w:rFonts w:eastAsiaTheme="minorEastAsia"/>
                                <w:bCs/>
                                <w:sz w:val="18"/>
                                <w:szCs w:val="18"/>
                              </w:rPr>
                              <w:br/>
                            </w:r>
                            <w:r>
                              <w:rPr>
                                <w:rFonts w:eastAsiaTheme="minorEastAsia"/>
                                <w:bCs/>
                                <w:sz w:val="18"/>
                                <w:szCs w:val="18"/>
                              </w:rPr>
                              <w:t>e ogni punto</w:t>
                            </w:r>
                            <w:r w:rsidRPr="003F36CB">
                              <w:rPr>
                                <w:sz w:val="18"/>
                                <w:szCs w:val="18"/>
                              </w:rPr>
                              <w:t xml:space="preserve"> rispetto al precedente ha l’ordinata aumentata di</w:t>
                            </w:r>
                            <w:r w:rsidR="0052076B">
                              <w:rPr>
                                <w:sz w:val="18"/>
                                <w:szCs w:val="18"/>
                              </w:rPr>
                              <w:t xml:space="preserve">  </w:t>
                            </w:r>
                            <m:oMath>
                              <m:f>
                                <m:fPr>
                                  <m:ctrlPr>
                                    <w:rPr>
                                      <w:rFonts w:ascii="Cambria Math" w:eastAsiaTheme="minorEastAsia" w:hAnsi="Cambria Math"/>
                                      <w:bCs/>
                                      <w:i/>
                                      <w:sz w:val="20"/>
                                      <w:szCs w:val="20"/>
                                    </w:rPr>
                                  </m:ctrlPr>
                                </m:fPr>
                                <m:num>
                                  <m:sSub>
                                    <m:sSubPr>
                                      <m:ctrlPr>
                                        <w:rPr>
                                          <w:rFonts w:ascii="Cambria Math" w:eastAsiaTheme="minorEastAsia" w:hAnsi="Cambria Math"/>
                                          <w:bCs/>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LSB</m:t>
                                      </m:r>
                                    </m:sub>
                                  </m:sSub>
                                </m:num>
                                <m:den>
                                  <m:sSub>
                                    <m:sSubPr>
                                      <m:ctrlPr>
                                        <w:rPr>
                                          <w:rFonts w:ascii="Cambria Math" w:eastAsiaTheme="minorEastAsia" w:hAnsi="Cambria Math"/>
                                          <w:bCs/>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REF</m:t>
                                      </m:r>
                                    </m:sub>
                                  </m:sSub>
                                </m:den>
                              </m:f>
                              <m:r>
                                <w:rPr>
                                  <w:rFonts w:ascii="Cambria Math" w:eastAsiaTheme="minorEastAsia" w:hAnsi="Cambria Math"/>
                                  <w:sz w:val="20"/>
                                  <w:szCs w:val="20"/>
                                </w:rPr>
                                <m:t>=</m:t>
                              </m:r>
                              <m:f>
                                <m:fPr>
                                  <m:ctrlPr>
                                    <w:rPr>
                                      <w:rFonts w:ascii="Cambria Math" w:eastAsiaTheme="minorEastAsia" w:hAnsi="Cambria Math"/>
                                      <w:bCs/>
                                      <w:i/>
                                      <w:sz w:val="20"/>
                                      <w:szCs w:val="20"/>
                                    </w:rPr>
                                  </m:ctrlPr>
                                </m:fPr>
                                <m:num>
                                  <m:r>
                                    <w:rPr>
                                      <w:rFonts w:ascii="Cambria Math" w:eastAsiaTheme="minorEastAsia" w:hAnsi="Cambria Math"/>
                                      <w:sz w:val="20"/>
                                      <w:szCs w:val="20"/>
                                    </w:rPr>
                                    <m:t>1</m:t>
                                  </m:r>
                                </m:num>
                                <m:den>
                                  <m:sSup>
                                    <m:sSupPr>
                                      <m:ctrlPr>
                                        <w:rPr>
                                          <w:rFonts w:ascii="Cambria Math" w:eastAsiaTheme="minorEastAsia" w:hAnsi="Cambria Math"/>
                                          <w:bCs/>
                                          <w:i/>
                                          <w:sz w:val="20"/>
                                          <w:szCs w:val="20"/>
                                        </w:rPr>
                                      </m:ctrlPr>
                                    </m:sSupPr>
                                    <m:e>
                                      <m:r>
                                        <w:rPr>
                                          <w:rFonts w:ascii="Cambria Math" w:eastAsiaTheme="minorEastAsia" w:hAnsi="Cambria Math"/>
                                          <w:sz w:val="20"/>
                                          <w:szCs w:val="20"/>
                                        </w:rPr>
                                        <m:t>2</m:t>
                                      </m:r>
                                    </m:e>
                                    <m:sup>
                                      <m:r>
                                        <w:rPr>
                                          <w:rFonts w:ascii="Cambria Math" w:eastAsiaTheme="minorEastAsia" w:hAnsi="Cambria Math"/>
                                          <w:sz w:val="20"/>
                                          <w:szCs w:val="20"/>
                                        </w:rPr>
                                        <m:t>N</m:t>
                                      </m:r>
                                    </m:sup>
                                  </m:sSup>
                                </m:den>
                              </m:f>
                            </m:oMath>
                            <w:r w:rsidRPr="0052076B">
                              <w:rPr>
                                <w:rFonts w:eastAsiaTheme="minorEastAsia"/>
                                <w:bCs/>
                                <w:sz w:val="20"/>
                                <w:szCs w:val="20"/>
                              </w:rPr>
                              <w:t xml:space="preserve">. </w:t>
                            </w:r>
                          </w:p>
                          <w:p w14:paraId="642C285C" w14:textId="0F393885" w:rsidR="003F36CB" w:rsidRPr="003F36CB" w:rsidRDefault="003F36CB" w:rsidP="003F36CB">
                            <w:pPr>
                              <w:spacing w:after="40"/>
                              <w:jc w:val="both"/>
                              <w:rPr>
                                <w:rFonts w:eastAsiaTheme="minorEastAsia"/>
                                <w:sz w:val="18"/>
                                <w:szCs w:val="18"/>
                              </w:rPr>
                            </w:pPr>
                            <w:r>
                              <w:rPr>
                                <w:rFonts w:eastAsiaTheme="minorEastAsia"/>
                                <w:bCs/>
                                <w:sz w:val="18"/>
                                <w:szCs w:val="18"/>
                              </w:rPr>
                              <w:t>L</w:t>
                            </w:r>
                            <w:r w:rsidRPr="003F36CB">
                              <w:rPr>
                                <w:rFonts w:eastAsiaTheme="minorEastAsia"/>
                                <w:bCs/>
                                <w:sz w:val="18"/>
                                <w:szCs w:val="18"/>
                              </w:rPr>
                              <w:t>’ultimo punto ha ordinata</w:t>
                            </w:r>
                            <w:r w:rsidR="0052076B">
                              <w:rPr>
                                <w:rFonts w:eastAsiaTheme="minorEastAsia"/>
                                <w:bCs/>
                                <w:sz w:val="18"/>
                                <w:szCs w:val="18"/>
                              </w:rPr>
                              <w:t xml:space="preserve"> </w:t>
                            </w:r>
                            <w:r w:rsidRPr="003F36CB">
                              <w:rPr>
                                <w:rFonts w:eastAsiaTheme="minorEastAsia"/>
                                <w:bCs/>
                                <w:sz w:val="18"/>
                                <w:szCs w:val="18"/>
                              </w:rPr>
                              <w:t xml:space="preserve"> </w:t>
                            </w:r>
                            <m:oMath>
                              <m:f>
                                <m:fPr>
                                  <m:ctrlPr>
                                    <w:rPr>
                                      <w:rFonts w:ascii="Cambria Math" w:eastAsiaTheme="minorEastAsia" w:hAnsi="Cambria Math"/>
                                      <w:bCs/>
                                      <w:i/>
                                      <w:sz w:val="20"/>
                                      <w:szCs w:val="20"/>
                                    </w:rPr>
                                  </m:ctrlPr>
                                </m:fPr>
                                <m:num>
                                  <m:sSub>
                                    <m:sSubPr>
                                      <m:ctrlPr>
                                        <w:rPr>
                                          <w:rFonts w:ascii="Cambria Math" w:eastAsiaTheme="minorEastAsia" w:hAnsi="Cambria Math"/>
                                          <w:bCs/>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FS</m:t>
                                      </m:r>
                                    </m:sub>
                                  </m:sSub>
                                  <m:ctrlPr>
                                    <w:rPr>
                                      <w:rFonts w:ascii="Cambria Math" w:eastAsiaTheme="minorEastAsia" w:hAnsi="Cambria Math"/>
                                      <w:i/>
                                      <w:sz w:val="20"/>
                                      <w:szCs w:val="20"/>
                                    </w:rPr>
                                  </m:ctrlPr>
                                </m:num>
                                <m:den>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REF</m:t>
                                      </m:r>
                                    </m:sub>
                                  </m:sSub>
                                </m:den>
                              </m:f>
                              <m:r>
                                <w:rPr>
                                  <w:rFonts w:ascii="Cambria Math" w:eastAsiaTheme="minorEastAsia" w:hAnsi="Cambria Math"/>
                                  <w:sz w:val="20"/>
                                  <w:szCs w:val="20"/>
                                </w:rPr>
                                <m:t>=</m:t>
                              </m:r>
                              <m:f>
                                <m:fPr>
                                  <m:ctrlPr>
                                    <w:rPr>
                                      <w:rFonts w:ascii="Cambria Math" w:eastAsiaTheme="minorEastAsia" w:hAnsi="Cambria Math"/>
                                      <w:bCs/>
                                      <w:i/>
                                      <w:sz w:val="20"/>
                                      <w:szCs w:val="20"/>
                                    </w:rPr>
                                  </m:ctrlPr>
                                </m:fPr>
                                <m:num>
                                  <m:sSup>
                                    <m:sSupPr>
                                      <m:ctrlPr>
                                        <w:rPr>
                                          <w:rFonts w:ascii="Cambria Math" w:eastAsiaTheme="minorEastAsia" w:hAnsi="Cambria Math"/>
                                          <w:bCs/>
                                          <w:i/>
                                          <w:sz w:val="20"/>
                                          <w:szCs w:val="20"/>
                                        </w:rPr>
                                      </m:ctrlPr>
                                    </m:sSupPr>
                                    <m:e>
                                      <m:r>
                                        <w:rPr>
                                          <w:rFonts w:ascii="Cambria Math" w:eastAsiaTheme="minorEastAsia" w:hAnsi="Cambria Math"/>
                                          <w:sz w:val="20"/>
                                          <w:szCs w:val="20"/>
                                        </w:rPr>
                                        <m:t>2</m:t>
                                      </m:r>
                                    </m:e>
                                    <m:sup>
                                      <m:r>
                                        <w:rPr>
                                          <w:rFonts w:ascii="Cambria Math" w:eastAsiaTheme="minorEastAsia" w:hAnsi="Cambria Math"/>
                                          <w:sz w:val="20"/>
                                          <w:szCs w:val="20"/>
                                        </w:rPr>
                                        <m:t>N</m:t>
                                      </m:r>
                                    </m:sup>
                                  </m:sSup>
                                  <m:r>
                                    <w:rPr>
                                      <w:rFonts w:ascii="Cambria Math" w:eastAsiaTheme="minorEastAsia" w:hAnsi="Cambria Math"/>
                                      <w:sz w:val="20"/>
                                      <w:szCs w:val="20"/>
                                    </w:rPr>
                                    <m:t>-1</m:t>
                                  </m:r>
                                </m:num>
                                <m:den>
                                  <m:sSup>
                                    <m:sSupPr>
                                      <m:ctrlPr>
                                        <w:rPr>
                                          <w:rFonts w:ascii="Cambria Math" w:eastAsiaTheme="minorEastAsia" w:hAnsi="Cambria Math"/>
                                          <w:bCs/>
                                          <w:i/>
                                          <w:sz w:val="20"/>
                                          <w:szCs w:val="20"/>
                                        </w:rPr>
                                      </m:ctrlPr>
                                    </m:sSupPr>
                                    <m:e>
                                      <m:r>
                                        <w:rPr>
                                          <w:rFonts w:ascii="Cambria Math" w:eastAsiaTheme="minorEastAsia" w:hAnsi="Cambria Math"/>
                                          <w:sz w:val="20"/>
                                          <w:szCs w:val="20"/>
                                        </w:rPr>
                                        <m:t>2</m:t>
                                      </m:r>
                                    </m:e>
                                    <m:sup>
                                      <m:r>
                                        <w:rPr>
                                          <w:rFonts w:ascii="Cambria Math" w:eastAsiaTheme="minorEastAsia" w:hAnsi="Cambria Math"/>
                                          <w:sz w:val="20"/>
                                          <w:szCs w:val="20"/>
                                        </w:rPr>
                                        <m:t>N</m:t>
                                      </m:r>
                                    </m:sup>
                                  </m:sSup>
                                </m:den>
                              </m:f>
                            </m:oMath>
                            <w:r w:rsidR="00D21BBF" w:rsidRPr="0052076B">
                              <w:rPr>
                                <w:rFonts w:eastAsiaTheme="minorEastAsia"/>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A8839" id="_x0000_s1299" type="#_x0000_t202" style="position:absolute;margin-left:287.65pt;margin-top:76.7pt;width:219.2pt;height:77pt;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" fillcolor="white [3201]" strokeweight=".5pt">
                <v:textbox>
                  <w:txbxContent>
                    <w:p w14:paraId="6EC1207B" w14:textId="2A0EA769" w:rsidR="00D21BBF" w:rsidRDefault="003F36CB" w:rsidP="00D21BBF">
                      <w:pPr>
                        <w:spacing w:after="0"/>
                        <w:jc w:val="both"/>
                        <w:rPr>
                          <w:rFonts w:eastAsiaTheme="minorEastAsia"/>
                          <w:bCs/>
                          <w:sz w:val="18"/>
                          <w:szCs w:val="18"/>
                        </w:rPr>
                      </w:pPr>
                      <w:r w:rsidRPr="003F36CB">
                        <w:rPr>
                          <w:sz w:val="18"/>
                          <w:szCs w:val="18"/>
                        </w:rPr>
                        <w:t xml:space="preserve">Un insieme di punti, dove </w:t>
                      </w:r>
                      <w:r>
                        <w:rPr>
                          <w:sz w:val="18"/>
                          <w:szCs w:val="18"/>
                        </w:rPr>
                        <w:t xml:space="preserve">il primo punto ha ordinata </w:t>
                      </w:r>
                      <m:oMath>
                        <m:r>
                          <w:rPr>
                            <w:rFonts w:ascii="Cambria Math" w:eastAsiaTheme="minorEastAsia" w:hAnsi="Cambria Math"/>
                            <w:sz w:val="18"/>
                            <w:szCs w:val="18"/>
                          </w:rPr>
                          <m:t>0</m:t>
                        </m:r>
                      </m:oMath>
                      <w:r>
                        <w:rPr>
                          <w:rFonts w:eastAsiaTheme="minorEastAsia"/>
                          <w:bCs/>
                          <w:sz w:val="18"/>
                          <w:szCs w:val="18"/>
                        </w:rPr>
                        <w:t xml:space="preserve"> </w:t>
                      </w:r>
                      <w:r w:rsidR="00D21BBF">
                        <w:rPr>
                          <w:rFonts w:eastAsiaTheme="minorEastAsia"/>
                          <w:bCs/>
                          <w:sz w:val="18"/>
                          <w:szCs w:val="18"/>
                        </w:rPr>
                        <w:br/>
                      </w:r>
                      <w:r>
                        <w:rPr>
                          <w:rFonts w:eastAsiaTheme="minorEastAsia"/>
                          <w:bCs/>
                          <w:sz w:val="18"/>
                          <w:szCs w:val="18"/>
                        </w:rPr>
                        <w:t>e ogni punto</w:t>
                      </w:r>
                      <w:r w:rsidRPr="003F36CB">
                        <w:rPr>
                          <w:sz w:val="18"/>
                          <w:szCs w:val="18"/>
                        </w:rPr>
                        <w:t xml:space="preserve"> rispetto al precedente ha l’ordinata aumentata di</w:t>
                      </w:r>
                      <w:r w:rsidR="0052076B">
                        <w:rPr>
                          <w:sz w:val="18"/>
                          <w:szCs w:val="18"/>
                        </w:rPr>
                        <w:t xml:space="preserve">  </w:t>
                      </w:r>
                      <m:oMath>
                        <m:f>
                          <m:fPr>
                            <m:ctrlPr>
                              <w:rPr>
                                <w:rFonts w:ascii="Cambria Math" w:eastAsiaTheme="minorEastAsia" w:hAnsi="Cambria Math"/>
                                <w:bCs/>
                                <w:i/>
                                <w:sz w:val="20"/>
                                <w:szCs w:val="20"/>
                              </w:rPr>
                            </m:ctrlPr>
                          </m:fPr>
                          <m:num>
                            <m:sSub>
                              <m:sSubPr>
                                <m:ctrlPr>
                                  <w:rPr>
                                    <w:rFonts w:ascii="Cambria Math" w:eastAsiaTheme="minorEastAsia" w:hAnsi="Cambria Math"/>
                                    <w:bCs/>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LSB</m:t>
                                </m:r>
                              </m:sub>
                            </m:sSub>
                          </m:num>
                          <m:den>
                            <m:sSub>
                              <m:sSubPr>
                                <m:ctrlPr>
                                  <w:rPr>
                                    <w:rFonts w:ascii="Cambria Math" w:eastAsiaTheme="minorEastAsia" w:hAnsi="Cambria Math"/>
                                    <w:bCs/>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REF</m:t>
                                </m:r>
                              </m:sub>
                            </m:sSub>
                          </m:den>
                        </m:f>
                        <m:r>
                          <w:rPr>
                            <w:rFonts w:ascii="Cambria Math" w:eastAsiaTheme="minorEastAsia" w:hAnsi="Cambria Math"/>
                            <w:sz w:val="20"/>
                            <w:szCs w:val="20"/>
                          </w:rPr>
                          <m:t>=</m:t>
                        </m:r>
                        <m:f>
                          <m:fPr>
                            <m:ctrlPr>
                              <w:rPr>
                                <w:rFonts w:ascii="Cambria Math" w:eastAsiaTheme="minorEastAsia" w:hAnsi="Cambria Math"/>
                                <w:bCs/>
                                <w:i/>
                                <w:sz w:val="20"/>
                                <w:szCs w:val="20"/>
                              </w:rPr>
                            </m:ctrlPr>
                          </m:fPr>
                          <m:num>
                            <m:r>
                              <w:rPr>
                                <w:rFonts w:ascii="Cambria Math" w:eastAsiaTheme="minorEastAsia" w:hAnsi="Cambria Math"/>
                                <w:sz w:val="20"/>
                                <w:szCs w:val="20"/>
                              </w:rPr>
                              <m:t>1</m:t>
                            </m:r>
                          </m:num>
                          <m:den>
                            <m:sSup>
                              <m:sSupPr>
                                <m:ctrlPr>
                                  <w:rPr>
                                    <w:rFonts w:ascii="Cambria Math" w:eastAsiaTheme="minorEastAsia" w:hAnsi="Cambria Math"/>
                                    <w:bCs/>
                                    <w:i/>
                                    <w:sz w:val="20"/>
                                    <w:szCs w:val="20"/>
                                  </w:rPr>
                                </m:ctrlPr>
                              </m:sSupPr>
                              <m:e>
                                <m:r>
                                  <w:rPr>
                                    <w:rFonts w:ascii="Cambria Math" w:eastAsiaTheme="minorEastAsia" w:hAnsi="Cambria Math"/>
                                    <w:sz w:val="20"/>
                                    <w:szCs w:val="20"/>
                                  </w:rPr>
                                  <m:t>2</m:t>
                                </m:r>
                              </m:e>
                              <m:sup>
                                <m:r>
                                  <w:rPr>
                                    <w:rFonts w:ascii="Cambria Math" w:eastAsiaTheme="minorEastAsia" w:hAnsi="Cambria Math"/>
                                    <w:sz w:val="20"/>
                                    <w:szCs w:val="20"/>
                                  </w:rPr>
                                  <m:t>N</m:t>
                                </m:r>
                              </m:sup>
                            </m:sSup>
                          </m:den>
                        </m:f>
                      </m:oMath>
                      <w:r w:rsidRPr="0052076B">
                        <w:rPr>
                          <w:rFonts w:eastAsiaTheme="minorEastAsia"/>
                          <w:bCs/>
                          <w:sz w:val="20"/>
                          <w:szCs w:val="20"/>
                        </w:rPr>
                        <w:t xml:space="preserve">. </w:t>
                      </w:r>
                    </w:p>
                    <w:p w14:paraId="642C285C" w14:textId="0F393885" w:rsidR="003F36CB" w:rsidRPr="003F36CB" w:rsidRDefault="003F36CB" w:rsidP="003F36CB">
                      <w:pPr>
                        <w:spacing w:after="40"/>
                        <w:jc w:val="both"/>
                        <w:rPr>
                          <w:rFonts w:eastAsiaTheme="minorEastAsia"/>
                          <w:sz w:val="18"/>
                          <w:szCs w:val="18"/>
                        </w:rPr>
                      </w:pPr>
                      <w:r>
                        <w:rPr>
                          <w:rFonts w:eastAsiaTheme="minorEastAsia"/>
                          <w:bCs/>
                          <w:sz w:val="18"/>
                          <w:szCs w:val="18"/>
                        </w:rPr>
                        <w:t>L</w:t>
                      </w:r>
                      <w:r w:rsidRPr="003F36CB">
                        <w:rPr>
                          <w:rFonts w:eastAsiaTheme="minorEastAsia"/>
                          <w:bCs/>
                          <w:sz w:val="18"/>
                          <w:szCs w:val="18"/>
                        </w:rPr>
                        <w:t>’ultimo punto ha ordinata</w:t>
                      </w:r>
                      <w:r w:rsidR="0052076B">
                        <w:rPr>
                          <w:rFonts w:eastAsiaTheme="minorEastAsia"/>
                          <w:bCs/>
                          <w:sz w:val="18"/>
                          <w:szCs w:val="18"/>
                        </w:rPr>
                        <w:t xml:space="preserve"> </w:t>
                      </w:r>
                      <w:r w:rsidRPr="003F36CB">
                        <w:rPr>
                          <w:rFonts w:eastAsiaTheme="minorEastAsia"/>
                          <w:bCs/>
                          <w:sz w:val="18"/>
                          <w:szCs w:val="18"/>
                        </w:rPr>
                        <w:t xml:space="preserve"> </w:t>
                      </w:r>
                      <m:oMath>
                        <m:f>
                          <m:fPr>
                            <m:ctrlPr>
                              <w:rPr>
                                <w:rFonts w:ascii="Cambria Math" w:eastAsiaTheme="minorEastAsia" w:hAnsi="Cambria Math"/>
                                <w:bCs/>
                                <w:i/>
                                <w:sz w:val="20"/>
                                <w:szCs w:val="20"/>
                              </w:rPr>
                            </m:ctrlPr>
                          </m:fPr>
                          <m:num>
                            <m:sSub>
                              <m:sSubPr>
                                <m:ctrlPr>
                                  <w:rPr>
                                    <w:rFonts w:ascii="Cambria Math" w:eastAsiaTheme="minorEastAsia" w:hAnsi="Cambria Math"/>
                                    <w:bCs/>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FS</m:t>
                                </m:r>
                              </m:sub>
                            </m:sSub>
                            <m:ctrlPr>
                              <w:rPr>
                                <w:rFonts w:ascii="Cambria Math" w:eastAsiaTheme="minorEastAsia" w:hAnsi="Cambria Math"/>
                                <w:i/>
                                <w:sz w:val="20"/>
                                <w:szCs w:val="20"/>
                              </w:rPr>
                            </m:ctrlPr>
                          </m:num>
                          <m:den>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REF</m:t>
                                </m:r>
                              </m:sub>
                            </m:sSub>
                          </m:den>
                        </m:f>
                        <m:r>
                          <w:rPr>
                            <w:rFonts w:ascii="Cambria Math" w:eastAsiaTheme="minorEastAsia" w:hAnsi="Cambria Math"/>
                            <w:sz w:val="20"/>
                            <w:szCs w:val="20"/>
                          </w:rPr>
                          <m:t>=</m:t>
                        </m:r>
                        <m:f>
                          <m:fPr>
                            <m:ctrlPr>
                              <w:rPr>
                                <w:rFonts w:ascii="Cambria Math" w:eastAsiaTheme="minorEastAsia" w:hAnsi="Cambria Math"/>
                                <w:bCs/>
                                <w:i/>
                                <w:sz w:val="20"/>
                                <w:szCs w:val="20"/>
                              </w:rPr>
                            </m:ctrlPr>
                          </m:fPr>
                          <m:num>
                            <m:sSup>
                              <m:sSupPr>
                                <m:ctrlPr>
                                  <w:rPr>
                                    <w:rFonts w:ascii="Cambria Math" w:eastAsiaTheme="minorEastAsia" w:hAnsi="Cambria Math"/>
                                    <w:bCs/>
                                    <w:i/>
                                    <w:sz w:val="20"/>
                                    <w:szCs w:val="20"/>
                                  </w:rPr>
                                </m:ctrlPr>
                              </m:sSupPr>
                              <m:e>
                                <m:r>
                                  <w:rPr>
                                    <w:rFonts w:ascii="Cambria Math" w:eastAsiaTheme="minorEastAsia" w:hAnsi="Cambria Math"/>
                                    <w:sz w:val="20"/>
                                    <w:szCs w:val="20"/>
                                  </w:rPr>
                                  <m:t>2</m:t>
                                </m:r>
                              </m:e>
                              <m:sup>
                                <m:r>
                                  <w:rPr>
                                    <w:rFonts w:ascii="Cambria Math" w:eastAsiaTheme="minorEastAsia" w:hAnsi="Cambria Math"/>
                                    <w:sz w:val="20"/>
                                    <w:szCs w:val="20"/>
                                  </w:rPr>
                                  <m:t>N</m:t>
                                </m:r>
                              </m:sup>
                            </m:sSup>
                            <m:r>
                              <w:rPr>
                                <w:rFonts w:ascii="Cambria Math" w:eastAsiaTheme="minorEastAsia" w:hAnsi="Cambria Math"/>
                                <w:sz w:val="20"/>
                                <w:szCs w:val="20"/>
                              </w:rPr>
                              <m:t>-1</m:t>
                            </m:r>
                          </m:num>
                          <m:den>
                            <m:sSup>
                              <m:sSupPr>
                                <m:ctrlPr>
                                  <w:rPr>
                                    <w:rFonts w:ascii="Cambria Math" w:eastAsiaTheme="minorEastAsia" w:hAnsi="Cambria Math"/>
                                    <w:bCs/>
                                    <w:i/>
                                    <w:sz w:val="20"/>
                                    <w:szCs w:val="20"/>
                                  </w:rPr>
                                </m:ctrlPr>
                              </m:sSupPr>
                              <m:e>
                                <m:r>
                                  <w:rPr>
                                    <w:rFonts w:ascii="Cambria Math" w:eastAsiaTheme="minorEastAsia" w:hAnsi="Cambria Math"/>
                                    <w:sz w:val="20"/>
                                    <w:szCs w:val="20"/>
                                  </w:rPr>
                                  <m:t>2</m:t>
                                </m:r>
                              </m:e>
                              <m:sup>
                                <m:r>
                                  <w:rPr>
                                    <w:rFonts w:ascii="Cambria Math" w:eastAsiaTheme="minorEastAsia" w:hAnsi="Cambria Math"/>
                                    <w:sz w:val="20"/>
                                    <w:szCs w:val="20"/>
                                  </w:rPr>
                                  <m:t>N</m:t>
                                </m:r>
                              </m:sup>
                            </m:sSup>
                          </m:den>
                        </m:f>
                      </m:oMath>
                      <w:r w:rsidR="00D21BBF" w:rsidRPr="0052076B">
                        <w:rPr>
                          <w:rFonts w:eastAsiaTheme="minorEastAsia"/>
                          <w:bCs/>
                          <w:sz w:val="20"/>
                          <w:szCs w:val="20"/>
                        </w:rPr>
                        <w:t>.</w:t>
                      </w:r>
                    </w:p>
                  </w:txbxContent>
                </v:textbox>
                <w10:wrap anchorx="margin"/>
              </v:shape>
            </w:pict>
          </mc:Fallback>
        </mc:AlternateContent>
      </w:r>
      <w:r>
        <w:rPr>
          <w:rFonts w:eastAsiaTheme="minorEastAsia"/>
        </w:rPr>
        <w:tab/>
      </w:r>
      <w:r w:rsidR="00C75335">
        <w:rPr>
          <w:rFonts w:eastAsiaTheme="minorEastAsia"/>
          <w:noProof/>
        </w:rPr>
        <w:drawing>
          <wp:inline distT="0" distB="0" distL="0" distR="0" wp14:anchorId="4CA18EE9" wp14:editId="23A7A55F">
            <wp:extent cx="2958861" cy="2952022"/>
            <wp:effectExtent l="0" t="0" r="0" b="1270"/>
            <wp:docPr id="433327807"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7" cstate="screen">
                      <a:extLst>
                        <a:ext uri="{28A0092B-C50C-407E-A947-70E740481C1C}">
                          <a14:useLocalDpi xmlns:a14="http://schemas.microsoft.com/office/drawing/2010/main"/>
                        </a:ext>
                      </a:extLst>
                    </a:blip>
                    <a:srcRect/>
                    <a:stretch>
                      <a:fillRect/>
                    </a:stretch>
                  </pic:blipFill>
                  <pic:spPr bwMode="auto">
                    <a:xfrm>
                      <a:off x="0" y="0"/>
                      <a:ext cx="2979625" cy="2972738"/>
                    </a:xfrm>
                    <a:prstGeom prst="rect">
                      <a:avLst/>
                    </a:prstGeom>
                    <a:noFill/>
                    <a:ln>
                      <a:noFill/>
                    </a:ln>
                    <a:extLst>
                      <a:ext uri="{53640926-AAD7-44D8-BBD7-CCE9431645EC}">
                        <a14:shadowObscured xmlns:a14="http://schemas.microsoft.com/office/drawing/2010/main"/>
                      </a:ext>
                    </a:extLst>
                  </pic:spPr>
                </pic:pic>
              </a:graphicData>
            </a:graphic>
          </wp:inline>
        </w:drawing>
      </w:r>
    </w:p>
    <w:p w14:paraId="4018EF05" w14:textId="0AD12530" w:rsidR="003C59A2" w:rsidRDefault="003C59A2">
      <w:pPr>
        <w:rPr>
          <w:rFonts w:eastAsiaTheme="minorEastAsia"/>
        </w:rPr>
      </w:pPr>
      <w:r>
        <w:rPr>
          <w:rFonts w:eastAsiaTheme="minorEastAsia"/>
        </w:rPr>
        <w:br w:type="page"/>
      </w:r>
    </w:p>
    <w:p w14:paraId="67AE777F" w14:textId="1F2F8264" w:rsidR="003C59A2" w:rsidRPr="00252F2E" w:rsidRDefault="003C59A2" w:rsidP="003C59A2">
      <w:pPr>
        <w:spacing w:after="0"/>
        <w:jc w:val="both"/>
        <w:rPr>
          <w:b/>
          <w:bCs/>
        </w:rPr>
      </w:pPr>
      <w:r w:rsidRPr="0058090A">
        <w:rPr>
          <w:b/>
          <w:bCs/>
          <w:sz w:val="28"/>
          <w:szCs w:val="28"/>
        </w:rPr>
        <w:lastRenderedPageBreak/>
        <w:t xml:space="preserve">CONVERTITORE </w:t>
      </w:r>
      <w:r>
        <w:rPr>
          <w:b/>
          <w:bCs/>
          <w:sz w:val="28"/>
          <w:szCs w:val="28"/>
        </w:rPr>
        <w:t>ANALOGICO-DIGITALE (ADC)</w:t>
      </w:r>
      <w:r w:rsidR="00252F2E">
        <w:rPr>
          <w:b/>
          <w:bCs/>
        </w:rPr>
        <w:tab/>
      </w:r>
      <w:r w:rsidR="00252F2E">
        <w:rPr>
          <w:b/>
          <w:bCs/>
        </w:rPr>
        <w:tab/>
      </w:r>
      <w:r w:rsidR="00252F2E">
        <w:rPr>
          <w:b/>
          <w:bCs/>
        </w:rPr>
        <w:tab/>
      </w:r>
      <w:r w:rsidR="00252F2E">
        <w:rPr>
          <w:b/>
          <w:bCs/>
        </w:rPr>
        <w:tab/>
        <w:t xml:space="preserve">      </w:t>
      </w:r>
      <w:r w:rsidR="00252F2E" w:rsidRPr="00252F2E">
        <w:rPr>
          <w:i/>
          <w:iCs/>
        </w:rPr>
        <w:t>23-05-22</w:t>
      </w:r>
    </w:p>
    <w:p w14:paraId="2B2B3EFF" w14:textId="13942CE6" w:rsidR="003C59A2" w:rsidRPr="006D0923" w:rsidRDefault="003C59A2" w:rsidP="003C59A2">
      <w:pPr>
        <w:spacing w:after="60"/>
        <w:jc w:val="both"/>
      </w:pPr>
      <w:r w:rsidRPr="006D0923">
        <w:t xml:space="preserve">Un </w:t>
      </w:r>
      <w:r>
        <w:rPr>
          <w:b/>
          <w:bCs/>
        </w:rPr>
        <w:t>ADC</w:t>
      </w:r>
      <w:r w:rsidRPr="006D0923">
        <w:t xml:space="preserve"> è </w:t>
      </w:r>
      <w:r w:rsidRPr="006D0923">
        <w:rPr>
          <w:u w:val="single"/>
        </w:rPr>
        <w:t xml:space="preserve">un dispositivo che riceve in ingresso </w:t>
      </w:r>
      <w:r>
        <w:rPr>
          <w:u w:val="single"/>
        </w:rPr>
        <w:t xml:space="preserve">i campioni di un segnale analogico </w:t>
      </w:r>
      <w:r>
        <w:rPr>
          <w:u w:val="single"/>
        </w:rPr>
        <w:br/>
      </w:r>
      <w:r w:rsidRPr="006D0923">
        <w:rPr>
          <w:u w:val="single"/>
        </w:rPr>
        <w:t xml:space="preserve">e fornisce in uscita, per ogni </w:t>
      </w:r>
      <w:r>
        <w:rPr>
          <w:u w:val="single"/>
        </w:rPr>
        <w:t>campione</w:t>
      </w:r>
      <w:r w:rsidRPr="006D0923">
        <w:rPr>
          <w:u w:val="single"/>
        </w:rPr>
        <w:t xml:space="preserve">, </w:t>
      </w:r>
      <w:r>
        <w:rPr>
          <w:u w:val="single"/>
        </w:rPr>
        <w:t>la corrispondente parola</w:t>
      </w:r>
      <w:r w:rsidRPr="006D0923">
        <w:rPr>
          <w:u w:val="single"/>
        </w:rPr>
        <w:t xml:space="preserve"> </w:t>
      </w:r>
      <w:r>
        <w:rPr>
          <w:u w:val="single"/>
        </w:rPr>
        <w:t>digitale.</w:t>
      </w:r>
    </w:p>
    <w:p w14:paraId="1D705912" w14:textId="1AE9E1CC" w:rsidR="003C59A2" w:rsidRPr="006D0923" w:rsidRDefault="003C59A2" w:rsidP="003C59A2">
      <w:pPr>
        <w:spacing w:after="40"/>
        <w:jc w:val="both"/>
        <w:rPr>
          <w:rFonts w:eastAsiaTheme="minorEastAsia"/>
          <w:bCs/>
        </w:rPr>
      </w:pPr>
      <w:r w:rsidRPr="006D0923">
        <w:rPr>
          <w:rFonts w:eastAsiaTheme="minorEastAsia"/>
          <w:bCs/>
        </w:rPr>
        <w:t xml:space="preserve">Un </w:t>
      </w:r>
      <w:r>
        <w:rPr>
          <w:rFonts w:eastAsiaTheme="minorEastAsia"/>
          <w:bCs/>
        </w:rPr>
        <w:t>ADC</w:t>
      </w:r>
      <w:r w:rsidRPr="006D0923">
        <w:rPr>
          <w:rFonts w:eastAsiaTheme="minorEastAsia"/>
          <w:bCs/>
        </w:rPr>
        <w:t xml:space="preserve"> a </w:t>
      </w:r>
      <m:oMath>
        <m:r>
          <w:rPr>
            <w:rFonts w:ascii="Cambria Math" w:hAnsi="Cambria Math"/>
          </w:rPr>
          <m:t>N</m:t>
        </m:r>
      </m:oMath>
      <w:r w:rsidRPr="006D0923">
        <w:rPr>
          <w:rFonts w:eastAsiaTheme="minorEastAsia"/>
        </w:rPr>
        <w:t xml:space="preserve"> bit</w:t>
      </w:r>
      <w:r w:rsidRPr="006D0923">
        <w:rPr>
          <w:rFonts w:eastAsiaTheme="minorEastAsia"/>
          <w:bCs/>
        </w:rPr>
        <w:t xml:space="preserve"> è costituito da:</w:t>
      </w:r>
    </w:p>
    <w:p w14:paraId="7A15B9E3" w14:textId="7A312EA1" w:rsidR="003C59A2" w:rsidRPr="006D0923" w:rsidRDefault="003C59A2">
      <w:pPr>
        <w:pStyle w:val="Paragrafoelenco"/>
        <w:numPr>
          <w:ilvl w:val="0"/>
          <w:numId w:val="52"/>
        </w:numPr>
        <w:spacing w:after="20"/>
        <w:ind w:left="714" w:hanging="357"/>
        <w:contextualSpacing w:val="0"/>
        <w:jc w:val="both"/>
        <w:rPr>
          <w:rFonts w:eastAsiaTheme="minorEastAsia"/>
          <w:bCs/>
        </w:rPr>
      </w:pPr>
      <w:r>
        <w:rPr>
          <w:rFonts w:eastAsiaTheme="minorEastAsia"/>
          <w:bCs/>
        </w:rPr>
        <w:t>Due</w:t>
      </w:r>
      <w:r w:rsidRPr="006D0923">
        <w:rPr>
          <w:rFonts w:eastAsiaTheme="minorEastAsia"/>
          <w:bCs/>
        </w:rPr>
        <w:t xml:space="preserve"> terminali d’ingresso:</w:t>
      </w:r>
    </w:p>
    <w:p w14:paraId="2E893C11" w14:textId="1389735F" w:rsidR="003C59A2" w:rsidRPr="006D0923" w:rsidRDefault="003C59A2">
      <w:pPr>
        <w:pStyle w:val="Paragrafoelenco"/>
        <w:numPr>
          <w:ilvl w:val="1"/>
          <w:numId w:val="52"/>
        </w:numPr>
        <w:spacing w:after="0"/>
        <w:jc w:val="both"/>
        <w:rPr>
          <w:rFonts w:eastAsiaTheme="minorEastAsia"/>
          <w:bCs/>
        </w:rPr>
      </w:pPr>
      <w:r>
        <w:rPr>
          <w:rFonts w:eastAsiaTheme="minorEastAsia"/>
        </w:rPr>
        <w:t xml:space="preserve">Un terminale analogico, al quale è applicata la tensione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oMath>
      <w:r w:rsidR="00EC2609">
        <w:rPr>
          <w:rFonts w:eastAsiaTheme="minorEastAsia"/>
          <w:bCs/>
        </w:rPr>
        <w:t xml:space="preserve"> </w:t>
      </w:r>
      <w:r>
        <w:rPr>
          <w:rFonts w:eastAsiaTheme="minorEastAsia"/>
        </w:rPr>
        <w:t>attualmente in ingresso</w:t>
      </w:r>
      <w:r w:rsidRPr="006D0923">
        <w:rPr>
          <w:rFonts w:eastAsiaTheme="minorEastAsia"/>
          <w:bCs/>
        </w:rPr>
        <w:t>;</w:t>
      </w:r>
    </w:p>
    <w:p w14:paraId="61D222BA" w14:textId="3F3D2CFA" w:rsidR="003C59A2" w:rsidRPr="006D0923" w:rsidRDefault="003C59A2">
      <w:pPr>
        <w:pStyle w:val="Paragrafoelenco"/>
        <w:numPr>
          <w:ilvl w:val="1"/>
          <w:numId w:val="52"/>
        </w:numPr>
        <w:spacing w:after="40"/>
        <w:ind w:left="1434" w:hanging="357"/>
        <w:contextualSpacing w:val="0"/>
        <w:jc w:val="both"/>
        <w:rPr>
          <w:rFonts w:eastAsiaTheme="minorEastAsia"/>
          <w:bCs/>
        </w:rPr>
      </w:pPr>
      <w:r w:rsidRPr="006D0923">
        <w:rPr>
          <w:rFonts w:eastAsiaTheme="minorEastAsia"/>
          <w:bCs/>
        </w:rPr>
        <w:t xml:space="preserve">Un terminale di riferimento, al quale è applicata una tensione di riferimento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oMath>
    </w:p>
    <w:p w14:paraId="558B2F82" w14:textId="37B11BE9" w:rsidR="003C59A2" w:rsidRDefault="003C59A2">
      <w:pPr>
        <w:pStyle w:val="Paragrafoelenco"/>
        <w:numPr>
          <w:ilvl w:val="0"/>
          <w:numId w:val="52"/>
        </w:numPr>
        <w:spacing w:after="60"/>
        <w:jc w:val="both"/>
        <w:rPr>
          <w:rFonts w:eastAsiaTheme="minorEastAsia"/>
          <w:bCs/>
        </w:rPr>
      </w:pPr>
      <m:oMath>
        <m:r>
          <w:rPr>
            <w:rFonts w:ascii="Cambria Math" w:eastAsiaTheme="minorEastAsia" w:hAnsi="Cambria Math"/>
          </w:rPr>
          <m:t>N</m:t>
        </m:r>
      </m:oMath>
      <w:r>
        <w:rPr>
          <w:rFonts w:eastAsiaTheme="minorEastAsia"/>
        </w:rPr>
        <w:t xml:space="preserve"> </w:t>
      </w:r>
      <w:r w:rsidRPr="006D0923">
        <w:rPr>
          <w:rFonts w:eastAsiaTheme="minorEastAsia"/>
          <w:bCs/>
        </w:rPr>
        <w:t>terminal</w:t>
      </w:r>
      <w:r>
        <w:rPr>
          <w:rFonts w:eastAsiaTheme="minorEastAsia"/>
          <w:bCs/>
        </w:rPr>
        <w:t>i</w:t>
      </w:r>
      <w:r w:rsidRPr="006D0923">
        <w:rPr>
          <w:rFonts w:eastAsiaTheme="minorEastAsia"/>
          <w:bCs/>
        </w:rPr>
        <w:t xml:space="preserve"> d’uscita, su</w:t>
      </w:r>
      <w:r>
        <w:rPr>
          <w:rFonts w:eastAsiaTheme="minorEastAsia"/>
          <w:bCs/>
        </w:rPr>
        <w:t>i</w:t>
      </w:r>
      <w:r w:rsidRPr="006D0923">
        <w:rPr>
          <w:rFonts w:eastAsiaTheme="minorEastAsia"/>
          <w:bCs/>
        </w:rPr>
        <w:t xml:space="preserve"> qual</w:t>
      </w:r>
      <w:r>
        <w:rPr>
          <w:rFonts w:eastAsiaTheme="minorEastAsia"/>
          <w:bCs/>
        </w:rPr>
        <w:t>i</w:t>
      </w:r>
      <w:r w:rsidRPr="006D0923">
        <w:rPr>
          <w:rFonts w:eastAsiaTheme="minorEastAsia"/>
          <w:bCs/>
        </w:rPr>
        <w:t xml:space="preserve"> </w:t>
      </w:r>
      <w:r>
        <w:rPr>
          <w:rFonts w:eastAsiaTheme="minorEastAsia"/>
          <w:bCs/>
        </w:rPr>
        <w:t xml:space="preserve">verranno posti gli </w:t>
      </w:r>
      <m:oMath>
        <m:r>
          <w:rPr>
            <w:rFonts w:ascii="Cambria Math" w:eastAsiaTheme="minorEastAsia" w:hAnsi="Cambria Math"/>
          </w:rPr>
          <m:t>N</m:t>
        </m:r>
      </m:oMath>
      <w:r w:rsidRPr="006D0923">
        <w:rPr>
          <w:rFonts w:eastAsiaTheme="minorEastAsia"/>
        </w:rPr>
        <w:t xml:space="preserve"> bit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oMath>
      <w:r>
        <w:rPr>
          <w:rFonts w:eastAsiaTheme="minorEastAsia"/>
          <w:bCs/>
        </w:rPr>
        <w:t xml:space="preserve"> della parola </w:t>
      </w:r>
      <w:r>
        <w:rPr>
          <w:rFonts w:eastAsiaTheme="minorEastAsia"/>
          <w:bCs/>
        </w:rPr>
        <w:br/>
        <w:t xml:space="preserve">corrispondente alla tensione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oMath>
      <w:r w:rsidR="005D6B9D">
        <w:rPr>
          <w:rFonts w:eastAsiaTheme="minorEastAsia"/>
          <w:bCs/>
        </w:rPr>
        <w:t xml:space="preserve"> </w:t>
      </w:r>
      <w:r w:rsidRPr="006D0923">
        <w:rPr>
          <w:rFonts w:eastAsiaTheme="minorEastAsia"/>
          <w:bCs/>
        </w:rPr>
        <w:t>attualmente in ingresso.</w:t>
      </w:r>
    </w:p>
    <w:p w14:paraId="095EBAC7" w14:textId="696849E0" w:rsidR="003C59A2" w:rsidRDefault="00930E8C" w:rsidP="00930E8C">
      <w:pPr>
        <w:spacing w:after="60"/>
        <w:jc w:val="center"/>
        <w:rPr>
          <w:rFonts w:eastAsiaTheme="minorEastAsia"/>
          <w:bCs/>
          <w:color w:val="EE0000"/>
        </w:rPr>
      </w:pPr>
      <w:r>
        <w:rPr>
          <w:rFonts w:eastAsiaTheme="minorEastAsia"/>
          <w:bCs/>
          <w:noProof/>
          <w:color w:val="EE0000"/>
        </w:rPr>
        <w:drawing>
          <wp:inline distT="0" distB="0" distL="0" distR="0" wp14:anchorId="715849A8" wp14:editId="5DFBE5B1">
            <wp:extent cx="2299647" cy="1417865"/>
            <wp:effectExtent l="0" t="0" r="5715" b="0"/>
            <wp:docPr id="1357024499"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cstate="screen">
                      <a:extLst>
                        <a:ext uri="{28A0092B-C50C-407E-A947-70E740481C1C}">
                          <a14:useLocalDpi xmlns:a14="http://schemas.microsoft.com/office/drawing/2010/main"/>
                        </a:ext>
                      </a:extLst>
                    </a:blip>
                    <a:srcRect/>
                    <a:stretch>
                      <a:fillRect/>
                    </a:stretch>
                  </pic:blipFill>
                  <pic:spPr bwMode="auto">
                    <a:xfrm>
                      <a:off x="0" y="0"/>
                      <a:ext cx="2327457" cy="1435012"/>
                    </a:xfrm>
                    <a:prstGeom prst="rect">
                      <a:avLst/>
                    </a:prstGeom>
                    <a:noFill/>
                    <a:ln>
                      <a:noFill/>
                    </a:ln>
                  </pic:spPr>
                </pic:pic>
              </a:graphicData>
            </a:graphic>
          </wp:inline>
        </w:drawing>
      </w:r>
    </w:p>
    <w:p w14:paraId="4E7B552F" w14:textId="78CF8C70" w:rsidR="003C59A2" w:rsidRDefault="00000000" w:rsidP="00B71FBB">
      <w:pPr>
        <w:spacing w:after="120"/>
        <w:jc w:val="both"/>
        <w:rPr>
          <w:rFonts w:eastAsiaTheme="minorEastAsia"/>
        </w:rPr>
      </w:pPr>
      <m:oMath>
        <m:sSub>
          <m:sSubPr>
            <m:ctrlPr>
              <w:rPr>
                <w:rFonts w:ascii="Cambria Math" w:eastAsiaTheme="minorEastAsia" w:hAnsi="Cambria Math"/>
                <w:bCs/>
                <w:i/>
                <w:highlight w:val="yellow"/>
              </w:rPr>
            </m:ctrlPr>
          </m:sSubPr>
          <m:e>
            <m:r>
              <w:rPr>
                <w:rFonts w:ascii="Cambria Math" w:eastAsiaTheme="minorEastAsia" w:hAnsi="Cambria Math"/>
                <w:highlight w:val="yellow"/>
              </w:rPr>
              <m:t>V</m:t>
            </m:r>
          </m:e>
          <m:sub>
            <m:r>
              <w:rPr>
                <w:rFonts w:ascii="Cambria Math" w:eastAsiaTheme="minorEastAsia" w:hAnsi="Cambria Math"/>
                <w:highlight w:val="yellow"/>
              </w:rPr>
              <m:t>REF</m:t>
            </m:r>
          </m:sub>
        </m:sSub>
      </m:oMath>
      <w:r w:rsidR="00EC2609" w:rsidRPr="00B42835">
        <w:rPr>
          <w:rFonts w:eastAsiaTheme="minorEastAsia"/>
          <w:bCs/>
          <w:highlight w:val="yellow"/>
        </w:rPr>
        <w:t xml:space="preserve"> viene scelta in modo che</w:t>
      </w:r>
      <w:r w:rsidR="00654E2B" w:rsidRPr="00B42835">
        <w:rPr>
          <w:rFonts w:eastAsiaTheme="minorEastAsia"/>
          <w:bCs/>
          <w:highlight w:val="yellow"/>
        </w:rPr>
        <w:t xml:space="preserve"> </w:t>
      </w:r>
      <m:oMath>
        <m:sSub>
          <m:sSubPr>
            <m:ctrlPr>
              <w:rPr>
                <w:rFonts w:ascii="Cambria Math" w:eastAsiaTheme="minorEastAsia" w:hAnsi="Cambria Math"/>
                <w:bCs/>
                <w:i/>
                <w:highlight w:val="yellow"/>
              </w:rPr>
            </m:ctrlPr>
          </m:sSubPr>
          <m:e>
            <m:r>
              <w:rPr>
                <w:rFonts w:ascii="Cambria Math" w:eastAsiaTheme="minorEastAsia" w:hAnsi="Cambria Math"/>
                <w:highlight w:val="yellow"/>
              </w:rPr>
              <m:t>v</m:t>
            </m:r>
          </m:e>
          <m:sub>
            <m:r>
              <w:rPr>
                <w:rFonts w:ascii="Cambria Math" w:eastAsiaTheme="minorEastAsia" w:hAnsi="Cambria Math"/>
                <w:highlight w:val="yellow"/>
              </w:rPr>
              <m:t>IN</m:t>
            </m:r>
          </m:sub>
        </m:sSub>
      </m:oMath>
      <w:r w:rsidR="00654E2B" w:rsidRPr="00B42835">
        <w:rPr>
          <w:rFonts w:eastAsiaTheme="minorEastAsia"/>
          <w:bCs/>
          <w:highlight w:val="yellow"/>
        </w:rPr>
        <w:t xml:space="preserve"> </w:t>
      </w:r>
      <w:r w:rsidR="00EC2609" w:rsidRPr="00B42835">
        <w:rPr>
          <w:rFonts w:eastAsiaTheme="minorEastAsia"/>
          <w:bCs/>
          <w:highlight w:val="yellow"/>
        </w:rPr>
        <w:t>appartenga sempre all’intervallo</w:t>
      </w:r>
      <w:r w:rsidR="00654E2B" w:rsidRPr="00B42835">
        <w:rPr>
          <w:rFonts w:eastAsiaTheme="minorEastAsia"/>
          <w:bCs/>
          <w:highlight w:val="yellow"/>
        </w:rPr>
        <w:t xml:space="preserve"> di validità</w:t>
      </w:r>
      <w:r w:rsidR="00EC2609" w:rsidRPr="00B42835">
        <w:rPr>
          <w:rFonts w:eastAsiaTheme="minorEastAsia"/>
          <w:bCs/>
          <w:highlight w:val="yellow"/>
        </w:rPr>
        <w:t xml:space="preserve"> [</w:t>
      </w:r>
      <m:oMath>
        <m:r>
          <w:rPr>
            <w:rFonts w:ascii="Cambria Math" w:eastAsiaTheme="minorEastAsia" w:hAnsi="Cambria Math"/>
            <w:highlight w:val="yellow"/>
          </w:rPr>
          <m:t>0,</m:t>
        </m:r>
      </m:oMath>
      <w:r w:rsidR="00EC2609" w:rsidRPr="00B42835">
        <w:rPr>
          <w:rFonts w:eastAsiaTheme="minorEastAsia"/>
          <w:bCs/>
          <w:highlight w:val="yellow"/>
        </w:rPr>
        <w:t xml:space="preserve"> </w:t>
      </w:r>
      <m:oMath>
        <m:sSub>
          <m:sSubPr>
            <m:ctrlPr>
              <w:rPr>
                <w:rFonts w:ascii="Cambria Math" w:eastAsiaTheme="minorEastAsia" w:hAnsi="Cambria Math"/>
                <w:bCs/>
                <w:i/>
                <w:highlight w:val="yellow"/>
              </w:rPr>
            </m:ctrlPr>
          </m:sSubPr>
          <m:e>
            <m:r>
              <w:rPr>
                <w:rFonts w:ascii="Cambria Math" w:eastAsiaTheme="minorEastAsia" w:hAnsi="Cambria Math"/>
                <w:highlight w:val="yellow"/>
              </w:rPr>
              <m:t>V</m:t>
            </m:r>
          </m:e>
          <m:sub>
            <m:r>
              <w:rPr>
                <w:rFonts w:ascii="Cambria Math" w:eastAsiaTheme="minorEastAsia" w:hAnsi="Cambria Math"/>
                <w:highlight w:val="yellow"/>
              </w:rPr>
              <m:t>REF</m:t>
            </m:r>
          </m:sub>
        </m:sSub>
        <m:r>
          <w:rPr>
            <w:rFonts w:ascii="Cambria Math" w:eastAsiaTheme="minorEastAsia" w:hAnsi="Cambria Math"/>
            <w:highlight w:val="yellow"/>
          </w:rPr>
          <m:t>]</m:t>
        </m:r>
      </m:oMath>
      <w:r w:rsidR="00EC2609" w:rsidRPr="00B42835">
        <w:rPr>
          <w:rFonts w:eastAsiaTheme="minorEastAsia"/>
          <w:bCs/>
          <w:highlight w:val="yellow"/>
        </w:rPr>
        <w:t>.</w:t>
      </w:r>
      <w:r w:rsidR="00654E2B" w:rsidRPr="00B42835">
        <w:rPr>
          <w:rFonts w:eastAsiaTheme="minorEastAsia"/>
          <w:bCs/>
          <w:highlight w:val="yellow"/>
        </w:rPr>
        <w:t xml:space="preserve"> </w:t>
      </w:r>
      <w:r w:rsidR="00930E8C" w:rsidRPr="00B42835">
        <w:rPr>
          <w:rFonts w:eastAsiaTheme="minorEastAsia"/>
          <w:bCs/>
          <w:highlight w:val="yellow"/>
        </w:rPr>
        <w:br/>
      </w:r>
      <w:r w:rsidR="00654E2B" w:rsidRPr="00B42835">
        <w:rPr>
          <w:rFonts w:eastAsiaTheme="minorEastAsia"/>
          <w:bCs/>
          <w:highlight w:val="yellow"/>
        </w:rPr>
        <w:t xml:space="preserve">Questo intervallo viene poi diviso in </w:t>
      </w:r>
      <m:oMath>
        <m:sSup>
          <m:sSupPr>
            <m:ctrlPr>
              <w:rPr>
                <w:rFonts w:ascii="Cambria Math" w:eastAsiaTheme="minorEastAsia" w:hAnsi="Cambria Math"/>
                <w:i/>
                <w:highlight w:val="yellow"/>
              </w:rPr>
            </m:ctrlPr>
          </m:sSupPr>
          <m:e>
            <m:r>
              <w:rPr>
                <w:rFonts w:ascii="Cambria Math" w:eastAsiaTheme="minorEastAsia" w:hAnsi="Cambria Math"/>
                <w:highlight w:val="yellow"/>
              </w:rPr>
              <m:t>2</m:t>
            </m:r>
          </m:e>
          <m:sup>
            <m:r>
              <w:rPr>
                <w:rFonts w:ascii="Cambria Math" w:eastAsiaTheme="minorEastAsia" w:hAnsi="Cambria Math"/>
                <w:highlight w:val="yellow"/>
              </w:rPr>
              <m:t>N</m:t>
            </m:r>
          </m:sup>
        </m:sSup>
      </m:oMath>
      <w:r w:rsidR="00654E2B" w:rsidRPr="00B42835">
        <w:rPr>
          <w:rFonts w:eastAsiaTheme="minorEastAsia"/>
          <w:highlight w:val="yellow"/>
        </w:rPr>
        <w:t xml:space="preserve"> livelli, </w:t>
      </w:r>
      <w:r w:rsidR="00654E2B" w:rsidRPr="00B42835">
        <w:rPr>
          <w:highlight w:val="yellow"/>
        </w:rPr>
        <w:t>ciascuno con associato un</w:t>
      </w:r>
      <w:r w:rsidR="00E761D4" w:rsidRPr="00B42835">
        <w:rPr>
          <w:highlight w:val="yellow"/>
        </w:rPr>
        <w:t>a certa parola</w:t>
      </w:r>
      <w:r w:rsidR="00654E2B" w:rsidRPr="00B42835">
        <w:rPr>
          <w:highlight w:val="yellow"/>
        </w:rPr>
        <w:t xml:space="preserve"> </w:t>
      </w:r>
      <m:oMath>
        <m:sSub>
          <m:sSubPr>
            <m:ctrlPr>
              <w:rPr>
                <w:rFonts w:ascii="Cambria Math" w:eastAsiaTheme="minorEastAsia" w:hAnsi="Cambria Math"/>
                <w:i/>
                <w:highlight w:val="yellow"/>
              </w:rPr>
            </m:ctrlPr>
          </m:sSubPr>
          <m:e>
            <m:r>
              <w:rPr>
                <w:rFonts w:ascii="Cambria Math" w:eastAsiaTheme="minorEastAsia" w:hAnsi="Cambria Math"/>
                <w:highlight w:val="yellow"/>
              </w:rPr>
              <m:t>d</m:t>
            </m:r>
          </m:e>
          <m:sub>
            <m:r>
              <w:rPr>
                <w:rFonts w:ascii="Cambria Math" w:eastAsiaTheme="minorEastAsia" w:hAnsi="Cambria Math"/>
                <w:highlight w:val="yellow"/>
              </w:rPr>
              <m:t>N-1</m:t>
            </m:r>
          </m:sub>
        </m:sSub>
        <m:r>
          <w:rPr>
            <w:rFonts w:ascii="Cambria Math" w:eastAsiaTheme="minorEastAsia" w:hAnsi="Cambria Math"/>
            <w:highlight w:val="yellow"/>
          </w:rPr>
          <m:t>…</m:t>
        </m:r>
        <m:sSub>
          <m:sSubPr>
            <m:ctrlPr>
              <w:rPr>
                <w:rFonts w:ascii="Cambria Math" w:eastAsiaTheme="minorEastAsia" w:hAnsi="Cambria Math"/>
                <w:i/>
                <w:highlight w:val="yellow"/>
              </w:rPr>
            </m:ctrlPr>
          </m:sSubPr>
          <m:e>
            <m:r>
              <w:rPr>
                <w:rFonts w:ascii="Cambria Math" w:eastAsiaTheme="minorEastAsia" w:hAnsi="Cambria Math"/>
                <w:highlight w:val="yellow"/>
              </w:rPr>
              <m:t>d</m:t>
            </m:r>
          </m:e>
          <m:sub>
            <m:r>
              <w:rPr>
                <w:rFonts w:ascii="Cambria Math" w:eastAsiaTheme="minorEastAsia" w:hAnsi="Cambria Math"/>
                <w:highlight w:val="yellow"/>
              </w:rPr>
              <m:t>0</m:t>
            </m:r>
          </m:sub>
        </m:sSub>
      </m:oMath>
      <w:r w:rsidR="00B71FBB" w:rsidRPr="00B42835">
        <w:rPr>
          <w:rFonts w:eastAsiaTheme="minorEastAsia"/>
          <w:highlight w:val="yellow"/>
        </w:rPr>
        <w:t>,</w:t>
      </w:r>
      <w:r w:rsidR="00654E2B" w:rsidRPr="00B42835">
        <w:rPr>
          <w:highlight w:val="yellow"/>
        </w:rPr>
        <w:t xml:space="preserve"> </w:t>
      </w:r>
      <w:r w:rsidR="00930E8C" w:rsidRPr="00B42835">
        <w:rPr>
          <w:highlight w:val="yellow"/>
        </w:rPr>
        <w:br/>
      </w:r>
      <w:r w:rsidR="00654E2B" w:rsidRPr="00B42835">
        <w:rPr>
          <w:rFonts w:eastAsiaTheme="minorEastAsia"/>
          <w:highlight w:val="yellow"/>
        </w:rPr>
        <w:t>e</w:t>
      </w:r>
      <w:r w:rsidR="00E761D4" w:rsidRPr="00B42835">
        <w:rPr>
          <w:rFonts w:eastAsiaTheme="minorEastAsia"/>
          <w:highlight w:val="yellow"/>
        </w:rPr>
        <w:t xml:space="preserve"> la parola corrispondente a </w:t>
      </w:r>
      <m:oMath>
        <m:sSub>
          <m:sSubPr>
            <m:ctrlPr>
              <w:rPr>
                <w:rFonts w:ascii="Cambria Math" w:eastAsiaTheme="minorEastAsia" w:hAnsi="Cambria Math"/>
                <w:bCs/>
                <w:i/>
                <w:highlight w:val="yellow"/>
              </w:rPr>
            </m:ctrlPr>
          </m:sSubPr>
          <m:e>
            <m:r>
              <w:rPr>
                <w:rFonts w:ascii="Cambria Math" w:eastAsiaTheme="minorEastAsia" w:hAnsi="Cambria Math"/>
                <w:highlight w:val="yellow"/>
              </w:rPr>
              <m:t>v</m:t>
            </m:r>
          </m:e>
          <m:sub>
            <m:r>
              <w:rPr>
                <w:rFonts w:ascii="Cambria Math" w:eastAsiaTheme="minorEastAsia" w:hAnsi="Cambria Math"/>
                <w:highlight w:val="yellow"/>
              </w:rPr>
              <m:t>IN</m:t>
            </m:r>
          </m:sub>
        </m:sSub>
      </m:oMath>
      <w:r w:rsidR="00B71FBB" w:rsidRPr="00B42835">
        <w:rPr>
          <w:rFonts w:eastAsiaTheme="minorEastAsia"/>
          <w:highlight w:val="yellow"/>
        </w:rPr>
        <w:t xml:space="preserve"> sarà uguale al</w:t>
      </w:r>
      <w:r w:rsidR="00E761D4" w:rsidRPr="00B42835">
        <w:rPr>
          <w:rFonts w:eastAsiaTheme="minorEastAsia"/>
          <w:highlight w:val="yellow"/>
        </w:rPr>
        <w:t xml:space="preserve">la parola </w:t>
      </w:r>
      <w:r w:rsidR="00B71FBB" w:rsidRPr="00B42835">
        <w:rPr>
          <w:rFonts w:eastAsiaTheme="minorEastAsia"/>
          <w:highlight w:val="yellow"/>
        </w:rPr>
        <w:t>corrispondente</w:t>
      </w:r>
      <w:r w:rsidR="00654E2B" w:rsidRPr="00B42835">
        <w:rPr>
          <w:rFonts w:eastAsiaTheme="minorEastAsia"/>
          <w:highlight w:val="yellow"/>
        </w:rPr>
        <w:t xml:space="preserve"> a</w:t>
      </w:r>
      <w:r w:rsidR="00B71FBB" w:rsidRPr="00B42835">
        <w:rPr>
          <w:rFonts w:eastAsiaTheme="minorEastAsia"/>
          <w:highlight w:val="yellow"/>
        </w:rPr>
        <w:t>l livello in cui</w:t>
      </w:r>
      <w:r w:rsidR="00654E2B" w:rsidRPr="00B42835">
        <w:rPr>
          <w:rFonts w:eastAsiaTheme="minorEastAsia"/>
          <w:highlight w:val="yellow"/>
        </w:rPr>
        <w:t xml:space="preserve"> </w:t>
      </w:r>
      <m:oMath>
        <m:sSub>
          <m:sSubPr>
            <m:ctrlPr>
              <w:rPr>
                <w:rFonts w:ascii="Cambria Math" w:eastAsiaTheme="minorEastAsia" w:hAnsi="Cambria Math"/>
                <w:bCs/>
                <w:i/>
                <w:highlight w:val="yellow"/>
              </w:rPr>
            </m:ctrlPr>
          </m:sSubPr>
          <m:e>
            <m:r>
              <w:rPr>
                <w:rFonts w:ascii="Cambria Math" w:eastAsiaTheme="minorEastAsia" w:hAnsi="Cambria Math"/>
                <w:highlight w:val="yellow"/>
              </w:rPr>
              <m:t>v</m:t>
            </m:r>
          </m:e>
          <m:sub>
            <m:r>
              <w:rPr>
                <w:rFonts w:ascii="Cambria Math" w:eastAsiaTheme="minorEastAsia" w:hAnsi="Cambria Math"/>
                <w:highlight w:val="yellow"/>
              </w:rPr>
              <m:t>IN</m:t>
            </m:r>
          </m:sub>
        </m:sSub>
      </m:oMath>
      <w:r w:rsidR="00654E2B" w:rsidRPr="00B42835">
        <w:rPr>
          <w:rFonts w:eastAsiaTheme="minorEastAsia"/>
          <w:bCs/>
          <w:highlight w:val="yellow"/>
        </w:rPr>
        <w:t xml:space="preserve"> </w:t>
      </w:r>
      <w:r w:rsidR="00654E2B" w:rsidRPr="00B42835">
        <w:rPr>
          <w:rFonts w:eastAsiaTheme="minorEastAsia"/>
          <w:highlight w:val="yellow"/>
        </w:rPr>
        <w:t>si trova.</w:t>
      </w:r>
    </w:p>
    <w:p w14:paraId="6C73C72D" w14:textId="700A59FF" w:rsidR="00AA7116" w:rsidRPr="002D7324" w:rsidRDefault="00AA7116" w:rsidP="00AA7116">
      <w:pPr>
        <w:spacing w:after="60"/>
        <w:jc w:val="both"/>
        <w:rPr>
          <w:rFonts w:eastAsiaTheme="minorEastAsia"/>
        </w:rPr>
      </w:pPr>
      <w:r w:rsidRPr="002D7324">
        <w:rPr>
          <w:rFonts w:eastAsiaTheme="minorEastAsia"/>
          <w:bCs/>
        </w:rPr>
        <w:t xml:space="preserve">Chiamiamo errore di quantizzazione </w:t>
      </w:r>
      <m:oMath>
        <m:sSub>
          <m:sSubPr>
            <m:ctrlPr>
              <w:rPr>
                <w:rFonts w:ascii="Cambria Math" w:eastAsiaTheme="minorEastAsia" w:hAnsi="Cambria Math"/>
                <w:bCs/>
                <w:i/>
              </w:rPr>
            </m:ctrlPr>
          </m:sSubPr>
          <m:e>
            <m:r>
              <w:rPr>
                <w:rFonts w:ascii="Cambria Math" w:eastAsiaTheme="minorEastAsia" w:hAnsi="Cambria Math"/>
              </w:rPr>
              <m:t>Q</m:t>
            </m:r>
          </m:e>
          <m:sub>
            <m:r>
              <w:rPr>
                <w:rFonts w:ascii="Cambria Math" w:eastAsiaTheme="minorEastAsia" w:hAnsi="Cambria Math"/>
              </w:rPr>
              <m:t>e</m:t>
            </m:r>
          </m:sub>
        </m:sSub>
      </m:oMath>
      <w:r w:rsidRPr="002D7324">
        <w:rPr>
          <w:rFonts w:eastAsiaTheme="minorEastAsia"/>
          <w:bCs/>
        </w:rPr>
        <w:t xml:space="preserve"> la differenza tra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oMath>
      <w:r w:rsidRPr="002D7324">
        <w:rPr>
          <w:rFonts w:eastAsiaTheme="minorEastAsia"/>
          <w:bCs/>
        </w:rPr>
        <w:t xml:space="preserve"> e il valore della tensione ottenuta convertendo</w:t>
      </w:r>
      <w:r w:rsidR="00E761D4">
        <w:rPr>
          <w:rFonts w:eastAsiaTheme="minorEastAsia"/>
          <w:bCs/>
        </w:rPr>
        <w:t xml:space="preserve"> la parola corrispondente 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oMath>
      <w:r w:rsidR="00E761D4">
        <w:rPr>
          <w:rFonts w:eastAsiaTheme="minorEastAsia"/>
          <w:bCs/>
        </w:rPr>
        <w:t xml:space="preserve"> </w:t>
      </w:r>
      <w:r w:rsidRPr="002D7324">
        <w:rPr>
          <w:rFonts w:eastAsiaTheme="minorEastAsia"/>
        </w:rPr>
        <w:t xml:space="preserve">con un DAC, e cioè: </w:t>
      </w:r>
    </w:p>
    <w:p w14:paraId="30ACF9E4" w14:textId="77777777" w:rsidR="00AA7116" w:rsidRPr="00AA7116" w:rsidRDefault="00000000" w:rsidP="00AA7116">
      <w:pPr>
        <w:spacing w:after="120"/>
        <w:ind w:left="709" w:firstLine="709"/>
        <w:jc w:val="both"/>
        <w:rPr>
          <w:rFonts w:eastAsiaTheme="minorEastAsia"/>
          <w:bCs/>
        </w:rPr>
      </w:pPr>
      <m:oMathPara>
        <m:oMathParaPr>
          <m:jc m:val="left"/>
        </m:oMathParaPr>
        <m:oMath>
          <m:sSub>
            <m:sSubPr>
              <m:ctrlPr>
                <w:rPr>
                  <w:rFonts w:ascii="Cambria Math" w:eastAsiaTheme="minorEastAsia" w:hAnsi="Cambria Math"/>
                  <w:bCs/>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-D</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LSB</m:t>
              </m:r>
            </m:sub>
          </m:sSub>
        </m:oMath>
      </m:oMathPara>
    </w:p>
    <w:p w14:paraId="32B44391" w14:textId="29D03259" w:rsidR="00AA7116" w:rsidRDefault="00AA7116" w:rsidP="00AA7116">
      <w:pPr>
        <w:spacing w:after="40"/>
        <w:jc w:val="both"/>
        <w:rPr>
          <w:rFonts w:eastAsiaTheme="minorEastAsia"/>
          <w:bCs/>
        </w:rPr>
      </w:pPr>
      <w:r>
        <w:rPr>
          <w:rFonts w:eastAsiaTheme="minorEastAsia"/>
          <w:bCs/>
        </w:rPr>
        <w:t>Dove:</w:t>
      </w:r>
    </w:p>
    <w:p w14:paraId="2E296662" w14:textId="7C711216" w:rsidR="00AA7116" w:rsidRPr="00AA7116" w:rsidRDefault="00AA7116">
      <w:pPr>
        <w:pStyle w:val="Paragrafoelenco"/>
        <w:numPr>
          <w:ilvl w:val="0"/>
          <w:numId w:val="52"/>
        </w:numPr>
        <w:spacing w:after="60"/>
        <w:jc w:val="both"/>
        <w:rPr>
          <w:rFonts w:eastAsiaTheme="minorEastAsia"/>
          <w:bCs/>
        </w:rPr>
      </w:pPr>
      <m:oMath>
        <m:r>
          <w:rPr>
            <w:rFonts w:ascii="Cambria Math" w:eastAsiaTheme="minorEastAsia" w:hAnsi="Cambria Math"/>
          </w:rPr>
          <m:t>D</m:t>
        </m:r>
      </m:oMath>
      <w:r>
        <w:rPr>
          <w:rFonts w:eastAsiaTheme="minorEastAsia"/>
          <w:bCs/>
        </w:rPr>
        <w:t xml:space="preserve"> è il valore numerico d</w:t>
      </w:r>
      <w:r w:rsidR="00E761D4">
        <w:rPr>
          <w:rFonts w:eastAsiaTheme="minorEastAsia"/>
          <w:bCs/>
        </w:rPr>
        <w:t xml:space="preserve">ella parola corrispondente 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oMath>
      <w:r>
        <w:rPr>
          <w:rFonts w:eastAsiaTheme="minorEastAsia"/>
        </w:rPr>
        <w:t>;</w:t>
      </w:r>
    </w:p>
    <w:p w14:paraId="058973E6" w14:textId="6FF668B2" w:rsidR="00AA7116" w:rsidRPr="00AA7116" w:rsidRDefault="00000000">
      <w:pPr>
        <w:pStyle w:val="Paragrafoelenco"/>
        <w:numPr>
          <w:ilvl w:val="0"/>
          <w:numId w:val="52"/>
        </w:numPr>
        <w:spacing w:after="120"/>
        <w:jc w:val="both"/>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LSB</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REF</m:t>
                </m:r>
              </m:sub>
            </m:sSub>
          </m:num>
          <m:den>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N</m:t>
                </m:r>
              </m:sup>
            </m:sSup>
          </m:den>
        </m:f>
      </m:oMath>
    </w:p>
    <w:p w14:paraId="2BF0CBB2" w14:textId="7EF6E9B3" w:rsidR="00AA7116" w:rsidRPr="00F1026B" w:rsidRDefault="00752482" w:rsidP="00653A1C">
      <w:pPr>
        <w:spacing w:after="360"/>
        <w:jc w:val="both"/>
        <w:rPr>
          <w:rFonts w:eastAsiaTheme="minorEastAsia"/>
          <w:bCs/>
        </w:rPr>
      </w:pPr>
      <w:r>
        <w:rPr>
          <w:rFonts w:eastAsiaTheme="minorEastAsia"/>
        </w:rPr>
        <w:t>Un primo modo per dividere l’intervallo di validità può essere</w:t>
      </w:r>
      <w:r w:rsidR="00B71FBB">
        <w:rPr>
          <w:rFonts w:eastAsiaTheme="minorEastAsia"/>
        </w:rPr>
        <w:t xml:space="preserve"> attraverso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sidR="00B71FBB">
        <w:rPr>
          <w:rFonts w:eastAsiaTheme="minorEastAsia"/>
        </w:rPr>
        <w:t xml:space="preserve"> </w:t>
      </w:r>
      <w:r w:rsidR="00E22430">
        <w:rPr>
          <w:rFonts w:eastAsiaTheme="minorEastAsia"/>
        </w:rPr>
        <w:t>livelli</w:t>
      </w:r>
      <w:r w:rsidR="001948F7">
        <w:rPr>
          <w:rFonts w:eastAsiaTheme="minorEastAsia"/>
        </w:rPr>
        <w:t xml:space="preserve"> </w:t>
      </w:r>
      <w:r w:rsidR="001948F7">
        <w:rPr>
          <w:rFonts w:eastAsiaTheme="minorEastAsia"/>
        </w:rPr>
        <w:br/>
        <w:t xml:space="preserve">che iniziano in corrispondenza di ogni multiplo </w:t>
      </w:r>
      <w:r w:rsidR="00B71FBB">
        <w:rPr>
          <w:rFonts w:eastAsiaTheme="minorEastAsia"/>
        </w:rPr>
        <w:t xml:space="preserve">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LSB</m:t>
            </m:r>
          </m:sub>
        </m:sSub>
      </m:oMath>
      <w:r w:rsidR="00B71FBB">
        <w:rPr>
          <w:rFonts w:eastAsiaTheme="minorEastAsia"/>
          <w:bCs/>
        </w:rPr>
        <w:t>.</w:t>
      </w:r>
      <w:r w:rsidR="00B71FBB">
        <w:rPr>
          <w:rFonts w:eastAsiaTheme="minorEastAsia"/>
        </w:rPr>
        <w:t xml:space="preserve"> Considerando allora un ADC a </w:t>
      </w:r>
      <m:oMath>
        <m:r>
          <w:rPr>
            <w:rFonts w:ascii="Cambria Math" w:hAnsi="Cambria Math"/>
          </w:rPr>
          <m:t>N=3</m:t>
        </m:r>
      </m:oMath>
      <w:r w:rsidR="00B71FBB">
        <w:rPr>
          <w:rFonts w:eastAsiaTheme="minorEastAsia"/>
        </w:rPr>
        <w:t xml:space="preserve"> bit, </w:t>
      </w:r>
      <w:r w:rsidR="00B71FBB">
        <w:rPr>
          <w:rFonts w:eastAsiaTheme="minorEastAsia"/>
        </w:rPr>
        <w:br/>
      </w:r>
      <m:oMath>
        <m:f>
          <m:fPr>
            <m:ctrlPr>
              <w:rPr>
                <w:rFonts w:ascii="Cambria Math" w:eastAsiaTheme="minorEastAsia" w:hAnsi="Cambria Math"/>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oMath>
      <w:r w:rsidR="00B71FBB">
        <w:rPr>
          <w:rFonts w:eastAsiaTheme="minorEastAsia"/>
        </w:rPr>
        <w:t xml:space="preserve"> </w:t>
      </w:r>
      <w:r w:rsidR="00602E77">
        <w:rPr>
          <w:rFonts w:eastAsiaTheme="minorEastAsia"/>
        </w:rPr>
        <w:t xml:space="preserve">e  </w:t>
      </w:r>
      <m:oMath>
        <m:f>
          <m:fPr>
            <m:ctrlPr>
              <w:rPr>
                <w:rFonts w:ascii="Cambria Math" w:eastAsiaTheme="minorEastAsia" w:hAnsi="Cambria Math"/>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oMath>
      <w:r w:rsidR="00602E77">
        <w:rPr>
          <w:rFonts w:eastAsiaTheme="minorEastAsia"/>
          <w:bCs/>
        </w:rPr>
        <w:t xml:space="preserve"> hanno il seguente andamento: </w:t>
      </w:r>
    </w:p>
    <w:p w14:paraId="548A1465" w14:textId="61706E90" w:rsidR="00F1026B" w:rsidRDefault="00A13889" w:rsidP="00A13889">
      <w:pPr>
        <w:spacing w:after="120"/>
        <w:ind w:firstLine="709"/>
        <w:rPr>
          <w:rFonts w:eastAsiaTheme="minorEastAsia"/>
        </w:rPr>
      </w:pPr>
      <w:r>
        <w:rPr>
          <w:noProof/>
        </w:rPr>
        <mc:AlternateContent>
          <mc:Choice Requires="wps">
            <w:drawing>
              <wp:anchor distT="0" distB="0" distL="114300" distR="114300" simplePos="0" relativeHeight="252235776" behindDoc="0" locked="0" layoutInCell="1" allowOverlap="1" wp14:anchorId="6FE8B6C5" wp14:editId="36BF854A">
                <wp:simplePos x="0" y="0"/>
                <wp:positionH relativeFrom="margin">
                  <wp:posOffset>3380740</wp:posOffset>
                </wp:positionH>
                <wp:positionV relativeFrom="paragraph">
                  <wp:posOffset>72864</wp:posOffset>
                </wp:positionV>
                <wp:extent cx="2701925" cy="2627194"/>
                <wp:effectExtent l="0" t="0" r="22225" b="20955"/>
                <wp:wrapNone/>
                <wp:docPr id="1693872785" name="Casella di testo 14"/>
                <wp:cNvGraphicFramePr/>
                <a:graphic xmlns:a="http://schemas.openxmlformats.org/drawingml/2006/main">
                  <a:graphicData uri="http://schemas.microsoft.com/office/word/2010/wordprocessingShape">
                    <wps:wsp>
                      <wps:cNvSpPr txBox="1"/>
                      <wps:spPr>
                        <a:xfrm>
                          <a:off x="0" y="0"/>
                          <a:ext cx="2701925" cy="2627194"/>
                        </a:xfrm>
                        <a:prstGeom prst="rect">
                          <a:avLst/>
                        </a:prstGeom>
                        <a:solidFill>
                          <a:schemeClr val="lt1"/>
                        </a:solidFill>
                        <a:ln w="6350">
                          <a:solidFill>
                            <a:prstClr val="black"/>
                          </a:solidFill>
                        </a:ln>
                      </wps:spPr>
                      <wps:txbx>
                        <w:txbxContent>
                          <w:p w14:paraId="4FC33E89" w14:textId="2F60F5D0" w:rsidR="00AA7116" w:rsidRPr="001948F7" w:rsidRDefault="00000000" w:rsidP="001948F7">
                            <w:pPr>
                              <w:spacing w:after="360"/>
                              <w:jc w:val="both"/>
                              <w:rPr>
                                <w:sz w:val="18"/>
                                <w:szCs w:val="18"/>
                              </w:rPr>
                            </w:pPr>
                            <m:oMath>
                              <m:f>
                                <m:fPr>
                                  <m:ctrlPr>
                                    <w:rPr>
                                      <w:rFonts w:ascii="Cambria Math" w:eastAsiaTheme="minorEastAsia" w:hAnsi="Cambria Math"/>
                                      <w:i/>
                                      <w:sz w:val="18"/>
                                      <w:szCs w:val="18"/>
                                    </w:rPr>
                                  </m:ctrlPr>
                                </m:fPr>
                                <m:num>
                                  <m:sSub>
                                    <m:sSubPr>
                                      <m:ctrlPr>
                                        <w:rPr>
                                          <w:rFonts w:ascii="Cambria Math" w:eastAsiaTheme="minorEastAsia" w:hAnsi="Cambria Math"/>
                                          <w:bCs/>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IN</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REF</m:t>
                                      </m:r>
                                    </m:sub>
                                  </m:sSub>
                                </m:den>
                              </m:f>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d</m:t>
                                  </m:r>
                                </m:e>
                                <m:sub>
                                  <m:r>
                                    <w:rPr>
                                      <w:rFonts w:ascii="Cambria Math" w:eastAsiaTheme="minorEastAsia" w:hAnsi="Cambria Math"/>
                                      <w:sz w:val="18"/>
                                      <w:szCs w:val="18"/>
                                    </w:rPr>
                                    <m:t>N-1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d</m:t>
                                  </m:r>
                                </m:e>
                                <m:sub>
                                  <m:r>
                                    <w:rPr>
                                      <w:rFonts w:ascii="Cambria Math" w:eastAsiaTheme="minorEastAsia" w:hAnsi="Cambria Math"/>
                                      <w:sz w:val="18"/>
                                      <w:szCs w:val="18"/>
                                    </w:rPr>
                                    <m:t>0</m:t>
                                  </m:r>
                                </m:sub>
                              </m:sSub>
                            </m:oMath>
                            <w:r w:rsidR="00F1026B" w:rsidRPr="001948F7">
                              <w:rPr>
                                <w:rFonts w:eastAsiaTheme="minorEastAsia"/>
                                <w:sz w:val="18"/>
                                <w:szCs w:val="18"/>
                              </w:rPr>
                              <w:t xml:space="preserve"> ha un andamento a gradinata, </w:t>
                            </w:r>
                            <w:r w:rsidR="001948F7" w:rsidRPr="001948F7">
                              <w:rPr>
                                <w:rFonts w:eastAsiaTheme="minorEastAsia"/>
                                <w:sz w:val="18"/>
                                <w:szCs w:val="18"/>
                              </w:rPr>
                              <w:t>dove, fatta eccezione per il primo</w:t>
                            </w:r>
                            <w:r w:rsidR="001948F7">
                              <w:rPr>
                                <w:rFonts w:eastAsiaTheme="minorEastAsia"/>
                                <w:sz w:val="18"/>
                                <w:szCs w:val="18"/>
                              </w:rPr>
                              <w:t xml:space="preserve"> gradino</w:t>
                            </w:r>
                            <w:r w:rsidR="001948F7" w:rsidRPr="001948F7">
                              <w:rPr>
                                <w:rFonts w:eastAsiaTheme="minorEastAsia"/>
                                <w:sz w:val="18"/>
                                <w:szCs w:val="18"/>
                              </w:rPr>
                              <w:t xml:space="preserve"> </w:t>
                            </w:r>
                            <w:r w:rsidR="001948F7" w:rsidRPr="001948F7">
                              <w:rPr>
                                <w:rFonts w:eastAsiaTheme="minorEastAsia"/>
                                <w:sz w:val="18"/>
                                <w:szCs w:val="18"/>
                              </w:rPr>
                              <w:br/>
                              <w:t xml:space="preserve">che inizia </w:t>
                            </w:r>
                            <w:r w:rsidR="00653A1C">
                              <w:rPr>
                                <w:rFonts w:eastAsiaTheme="minorEastAsia"/>
                                <w:sz w:val="18"/>
                                <w:szCs w:val="18"/>
                              </w:rPr>
                              <w:t>in corrispondenza d</w:t>
                            </w:r>
                            <w:r w:rsidR="001948F7" w:rsidRPr="001948F7">
                              <w:rPr>
                                <w:rFonts w:eastAsiaTheme="minorEastAsia"/>
                                <w:sz w:val="18"/>
                                <w:szCs w:val="18"/>
                              </w:rPr>
                              <w:t xml:space="preserve">ell’origine, </w:t>
                            </w:r>
                            <w:r w:rsidR="00653A1C">
                              <w:rPr>
                                <w:rFonts w:eastAsiaTheme="minorEastAsia"/>
                                <w:sz w:val="18"/>
                                <w:szCs w:val="18"/>
                              </w:rPr>
                              <w:br/>
                            </w:r>
                            <w:r w:rsidR="001948F7" w:rsidRPr="001948F7">
                              <w:rPr>
                                <w:rFonts w:eastAsiaTheme="minorEastAsia"/>
                                <w:sz w:val="18"/>
                                <w:szCs w:val="18"/>
                              </w:rPr>
                              <w:t xml:space="preserve">tutti i gradini iniziano in corrispondenza </w:t>
                            </w:r>
                            <w:r w:rsidR="00653A1C">
                              <w:rPr>
                                <w:rFonts w:eastAsiaTheme="minorEastAsia"/>
                                <w:sz w:val="18"/>
                                <w:szCs w:val="18"/>
                              </w:rPr>
                              <w:br/>
                            </w:r>
                            <w:r w:rsidR="001948F7" w:rsidRPr="001948F7">
                              <w:rPr>
                                <w:rFonts w:eastAsiaTheme="minorEastAsia"/>
                                <w:sz w:val="18"/>
                                <w:szCs w:val="18"/>
                              </w:rPr>
                              <w:t xml:space="preserve">di ogni multiplo dell’ascissa </w:t>
                            </w:r>
                            <m:oMath>
                              <m:f>
                                <m:fPr>
                                  <m:ctrlPr>
                                    <w:rPr>
                                      <w:rFonts w:ascii="Cambria Math" w:eastAsiaTheme="minorEastAsia" w:hAnsi="Cambria Math"/>
                                      <w:bCs/>
                                      <w:i/>
                                      <w:sz w:val="18"/>
                                      <w:szCs w:val="18"/>
                                    </w:rPr>
                                  </m:ctrlPr>
                                </m:fPr>
                                <m:num>
                                  <m:sSub>
                                    <m:sSubPr>
                                      <m:ctrlPr>
                                        <w:rPr>
                                          <w:rFonts w:ascii="Cambria Math" w:eastAsiaTheme="minorEastAsia" w:hAnsi="Cambria Math"/>
                                          <w:bCs/>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LSB</m:t>
                                      </m:r>
                                    </m:sub>
                                  </m:sSub>
                                </m:num>
                                <m:den>
                                  <m:sSub>
                                    <m:sSubPr>
                                      <m:ctrlPr>
                                        <w:rPr>
                                          <w:rFonts w:ascii="Cambria Math" w:eastAsiaTheme="minorEastAsia" w:hAnsi="Cambria Math"/>
                                          <w:bCs/>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REF</m:t>
                                      </m:r>
                                    </m:sub>
                                  </m:sSub>
                                </m:den>
                              </m:f>
                              <m:r>
                                <w:rPr>
                                  <w:rFonts w:ascii="Cambria Math" w:eastAsiaTheme="minorEastAsia" w:hAnsi="Cambria Math"/>
                                  <w:sz w:val="18"/>
                                  <w:szCs w:val="18"/>
                                </w:rPr>
                                <m:t>=</m:t>
                              </m:r>
                              <m:f>
                                <m:fPr>
                                  <m:ctrlPr>
                                    <w:rPr>
                                      <w:rFonts w:ascii="Cambria Math" w:eastAsiaTheme="minorEastAsia" w:hAnsi="Cambria Math"/>
                                      <w:bCs/>
                                      <w:i/>
                                      <w:sz w:val="18"/>
                                      <w:szCs w:val="18"/>
                                    </w:rPr>
                                  </m:ctrlPr>
                                </m:fPr>
                                <m:num>
                                  <m:r>
                                    <w:rPr>
                                      <w:rFonts w:ascii="Cambria Math" w:eastAsiaTheme="minorEastAsia" w:hAnsi="Cambria Math"/>
                                      <w:sz w:val="18"/>
                                      <w:szCs w:val="18"/>
                                    </w:rPr>
                                    <m:t>1</m:t>
                                  </m:r>
                                </m:num>
                                <m:den>
                                  <m:sSup>
                                    <m:sSupPr>
                                      <m:ctrlPr>
                                        <w:rPr>
                                          <w:rFonts w:ascii="Cambria Math" w:eastAsiaTheme="minorEastAsia" w:hAnsi="Cambria Math"/>
                                          <w:bCs/>
                                          <w:i/>
                                          <w:sz w:val="18"/>
                                          <w:szCs w:val="18"/>
                                        </w:rPr>
                                      </m:ctrlPr>
                                    </m:sSupPr>
                                    <m:e>
                                      <m:r>
                                        <w:rPr>
                                          <w:rFonts w:ascii="Cambria Math" w:eastAsiaTheme="minorEastAsia" w:hAnsi="Cambria Math"/>
                                          <w:sz w:val="18"/>
                                          <w:szCs w:val="18"/>
                                        </w:rPr>
                                        <m:t>2</m:t>
                                      </m:r>
                                    </m:e>
                                    <m:sup>
                                      <m:r>
                                        <w:rPr>
                                          <w:rFonts w:ascii="Cambria Math" w:eastAsiaTheme="minorEastAsia" w:hAnsi="Cambria Math"/>
                                          <w:sz w:val="18"/>
                                          <w:szCs w:val="18"/>
                                        </w:rPr>
                                        <m:t>N</m:t>
                                      </m:r>
                                    </m:sup>
                                  </m:sSup>
                                </m:den>
                              </m:f>
                            </m:oMath>
                            <w:r w:rsidR="00A13889">
                              <w:rPr>
                                <w:rFonts w:eastAsiaTheme="minorEastAsia"/>
                                <w:bCs/>
                                <w:sz w:val="18"/>
                                <w:szCs w:val="18"/>
                              </w:rPr>
                              <w:t>.</w:t>
                            </w:r>
                            <w:r w:rsidR="00653A1C">
                              <w:rPr>
                                <w:rFonts w:eastAsiaTheme="minorEastAsia"/>
                                <w:bCs/>
                                <w:sz w:val="18"/>
                                <w:szCs w:val="18"/>
                              </w:rPr>
                              <w:br/>
                              <w:t xml:space="preserve">L’ultimo gradino inizia in corrispondenza dell’ascissa </w:t>
                            </w:r>
                            <m:oMath>
                              <m:f>
                                <m:fPr>
                                  <m:ctrlPr>
                                    <w:rPr>
                                      <w:rFonts w:ascii="Cambria Math" w:eastAsiaTheme="minorEastAsia" w:hAnsi="Cambria Math"/>
                                      <w:bCs/>
                                      <w:i/>
                                      <w:sz w:val="20"/>
                                      <w:szCs w:val="20"/>
                                    </w:rPr>
                                  </m:ctrlPr>
                                </m:fPr>
                                <m:num>
                                  <m:sSup>
                                    <m:sSupPr>
                                      <m:ctrlPr>
                                        <w:rPr>
                                          <w:rFonts w:ascii="Cambria Math" w:eastAsiaTheme="minorEastAsia" w:hAnsi="Cambria Math"/>
                                          <w:i/>
                                          <w:sz w:val="20"/>
                                          <w:szCs w:val="20"/>
                                        </w:rPr>
                                      </m:ctrlPr>
                                    </m:sSupPr>
                                    <m:e>
                                      <m:r>
                                        <w:rPr>
                                          <w:rFonts w:ascii="Cambria Math" w:eastAsiaTheme="minorEastAsia" w:hAnsi="Cambria Math"/>
                                          <w:sz w:val="20"/>
                                          <w:szCs w:val="20"/>
                                        </w:rPr>
                                        <m:t>2</m:t>
                                      </m:r>
                                    </m:e>
                                    <m:sup>
                                      <m:r>
                                        <w:rPr>
                                          <w:rFonts w:ascii="Cambria Math" w:eastAsiaTheme="minorEastAsia" w:hAnsi="Cambria Math"/>
                                          <w:sz w:val="20"/>
                                          <w:szCs w:val="20"/>
                                        </w:rPr>
                                        <m:t>N</m:t>
                                      </m:r>
                                    </m:sup>
                                  </m:sSup>
                                  <m:r>
                                    <w:rPr>
                                      <w:rFonts w:ascii="Cambria Math" w:eastAsiaTheme="minorEastAsia" w:hAnsi="Cambria Math"/>
                                      <w:sz w:val="20"/>
                                      <w:szCs w:val="20"/>
                                    </w:rPr>
                                    <m:t>-1</m:t>
                                  </m:r>
                                </m:num>
                                <m:den>
                                  <m:sSup>
                                    <m:sSupPr>
                                      <m:ctrlPr>
                                        <w:rPr>
                                          <w:rFonts w:ascii="Cambria Math" w:eastAsiaTheme="minorEastAsia" w:hAnsi="Cambria Math"/>
                                          <w:bCs/>
                                          <w:i/>
                                          <w:sz w:val="20"/>
                                          <w:szCs w:val="20"/>
                                        </w:rPr>
                                      </m:ctrlPr>
                                    </m:sSupPr>
                                    <m:e>
                                      <m:r>
                                        <w:rPr>
                                          <w:rFonts w:ascii="Cambria Math" w:eastAsiaTheme="minorEastAsia" w:hAnsi="Cambria Math"/>
                                          <w:sz w:val="20"/>
                                          <w:szCs w:val="20"/>
                                        </w:rPr>
                                        <m:t>2</m:t>
                                      </m:r>
                                    </m:e>
                                    <m:sup>
                                      <m:r>
                                        <w:rPr>
                                          <w:rFonts w:ascii="Cambria Math" w:eastAsiaTheme="minorEastAsia" w:hAnsi="Cambria Math"/>
                                          <w:sz w:val="20"/>
                                          <w:szCs w:val="20"/>
                                        </w:rPr>
                                        <m:t>N</m:t>
                                      </m:r>
                                    </m:sup>
                                  </m:sSup>
                                </m:den>
                              </m:f>
                            </m:oMath>
                            <w:r w:rsidR="00653A1C" w:rsidRPr="001948F7">
                              <w:rPr>
                                <w:rFonts w:eastAsiaTheme="minorEastAsia"/>
                                <w:bCs/>
                                <w:sz w:val="18"/>
                                <w:szCs w:val="18"/>
                              </w:rPr>
                              <w:t xml:space="preserve"> </w:t>
                            </w:r>
                            <w:r w:rsidR="00653A1C">
                              <w:rPr>
                                <w:rFonts w:eastAsiaTheme="minorEastAsia"/>
                                <w:bCs/>
                                <w:sz w:val="18"/>
                                <w:szCs w:val="18"/>
                              </w:rPr>
                              <w:t>.</w:t>
                            </w:r>
                          </w:p>
                          <w:p w14:paraId="37AEE143" w14:textId="1B3F94A6" w:rsidR="008A7FC9" w:rsidRPr="008A7FC9" w:rsidRDefault="00000000" w:rsidP="008A7FC9">
                            <w:pPr>
                              <w:spacing w:after="40"/>
                              <w:jc w:val="both"/>
                              <w:rPr>
                                <w:rFonts w:eastAsiaTheme="minorEastAsia"/>
                                <w:sz w:val="18"/>
                                <w:szCs w:val="18"/>
                              </w:rPr>
                            </w:pPr>
                            <m:oMath>
                              <m:f>
                                <m:fPr>
                                  <m:ctrlPr>
                                    <w:rPr>
                                      <w:rFonts w:ascii="Cambria Math" w:eastAsiaTheme="minorEastAsia" w:hAnsi="Cambria Math"/>
                                      <w:i/>
                                      <w:sz w:val="18"/>
                                      <w:szCs w:val="18"/>
                                    </w:rPr>
                                  </m:ctrlPr>
                                </m:fPr>
                                <m:num>
                                  <m:sSub>
                                    <m:sSubPr>
                                      <m:ctrlPr>
                                        <w:rPr>
                                          <w:rFonts w:ascii="Cambria Math" w:eastAsiaTheme="minorEastAsia" w:hAnsi="Cambria Math"/>
                                          <w:bCs/>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IN</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REF</m:t>
                                      </m:r>
                                    </m:sub>
                                  </m:sSub>
                                </m:den>
                              </m:f>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Q</m:t>
                                  </m:r>
                                </m:e>
                                <m:sub>
                                  <m:r>
                                    <w:rPr>
                                      <w:rFonts w:ascii="Cambria Math" w:eastAsiaTheme="minorEastAsia" w:hAnsi="Cambria Math"/>
                                      <w:sz w:val="18"/>
                                      <w:szCs w:val="18"/>
                                    </w:rPr>
                                    <m:t>e</m:t>
                                  </m:r>
                                </m:sub>
                              </m:sSub>
                            </m:oMath>
                            <w:r w:rsidR="008A7FC9" w:rsidRPr="008A7FC9">
                              <w:rPr>
                                <w:rFonts w:eastAsiaTheme="minorEastAsia"/>
                                <w:sz w:val="18"/>
                                <w:szCs w:val="18"/>
                              </w:rPr>
                              <w:t xml:space="preserve"> ha un andamento </w:t>
                            </w:r>
                            <w:r w:rsidR="008A7FC9" w:rsidRPr="008A7FC9">
                              <w:rPr>
                                <w:sz w:val="18"/>
                                <w:szCs w:val="18"/>
                              </w:rPr>
                              <w:t xml:space="preserve">a dente di sega </w:t>
                            </w:r>
                            <w:r w:rsidR="008A7FC9">
                              <w:rPr>
                                <w:sz w:val="18"/>
                                <w:szCs w:val="18"/>
                              </w:rPr>
                              <w:br/>
                            </w:r>
                            <w:r w:rsidR="008A7FC9" w:rsidRPr="008A7FC9">
                              <w:rPr>
                                <w:sz w:val="18"/>
                                <w:szCs w:val="18"/>
                              </w:rPr>
                              <w:t xml:space="preserve">di ampiezza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LSB</m:t>
                                  </m:r>
                                </m:sub>
                              </m:sSub>
                            </m:oMath>
                            <w:r w:rsidR="008A7FC9" w:rsidRPr="008A7FC9">
                              <w:rPr>
                                <w:rFonts w:eastAsiaTheme="minorEastAsia"/>
                                <w:sz w:val="18"/>
                                <w:szCs w:val="18"/>
                              </w:rPr>
                              <w:t xml:space="preserve">, dove </w:t>
                            </w:r>
                            <w:r w:rsidR="001948F7">
                              <w:rPr>
                                <w:rFonts w:eastAsiaTheme="minorEastAsia"/>
                                <w:sz w:val="18"/>
                                <w:szCs w:val="18"/>
                              </w:rPr>
                              <w:t xml:space="preserve">tutti i denti di sega </w:t>
                            </w:r>
                            <w:r w:rsidR="00653A1C">
                              <w:rPr>
                                <w:rFonts w:eastAsiaTheme="minorEastAsia"/>
                                <w:sz w:val="18"/>
                                <w:szCs w:val="18"/>
                              </w:rPr>
                              <w:br/>
                            </w:r>
                            <w:r w:rsidR="001948F7">
                              <w:rPr>
                                <w:rFonts w:eastAsiaTheme="minorEastAsia"/>
                                <w:sz w:val="18"/>
                                <w:szCs w:val="18"/>
                              </w:rPr>
                              <w:t xml:space="preserve">hanno </w:t>
                            </w:r>
                            <w:r w:rsidR="00653A1C">
                              <w:rPr>
                                <w:rFonts w:eastAsiaTheme="minorEastAsia"/>
                                <w:sz w:val="18"/>
                                <w:szCs w:val="18"/>
                              </w:rPr>
                              <w:t xml:space="preserve">la punta in corrispondenza di ogni multiplo dell’ascissa </w:t>
                            </w:r>
                            <m:oMath>
                              <m:f>
                                <m:fPr>
                                  <m:ctrlPr>
                                    <w:rPr>
                                      <w:rFonts w:ascii="Cambria Math" w:eastAsiaTheme="minorEastAsia" w:hAnsi="Cambria Math"/>
                                      <w:bCs/>
                                      <w:i/>
                                      <w:sz w:val="20"/>
                                      <w:szCs w:val="20"/>
                                    </w:rPr>
                                  </m:ctrlPr>
                                </m:fPr>
                                <m:num>
                                  <m:sSub>
                                    <m:sSubPr>
                                      <m:ctrlPr>
                                        <w:rPr>
                                          <w:rFonts w:ascii="Cambria Math" w:eastAsiaTheme="minorEastAsia" w:hAnsi="Cambria Math"/>
                                          <w:bCs/>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LSB</m:t>
                                      </m:r>
                                    </m:sub>
                                  </m:sSub>
                                </m:num>
                                <m:den>
                                  <m:sSub>
                                    <m:sSubPr>
                                      <m:ctrlPr>
                                        <w:rPr>
                                          <w:rFonts w:ascii="Cambria Math" w:eastAsiaTheme="minorEastAsia" w:hAnsi="Cambria Math"/>
                                          <w:bCs/>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REF</m:t>
                                      </m:r>
                                    </m:sub>
                                  </m:sSub>
                                </m:den>
                              </m:f>
                              <m:r>
                                <w:rPr>
                                  <w:rFonts w:ascii="Cambria Math" w:eastAsiaTheme="minorEastAsia" w:hAnsi="Cambria Math"/>
                                  <w:sz w:val="20"/>
                                  <w:szCs w:val="20"/>
                                </w:rPr>
                                <m:t>=</m:t>
                              </m:r>
                              <m:f>
                                <m:fPr>
                                  <m:ctrlPr>
                                    <w:rPr>
                                      <w:rFonts w:ascii="Cambria Math" w:eastAsiaTheme="minorEastAsia" w:hAnsi="Cambria Math"/>
                                      <w:bCs/>
                                      <w:i/>
                                      <w:sz w:val="20"/>
                                      <w:szCs w:val="20"/>
                                    </w:rPr>
                                  </m:ctrlPr>
                                </m:fPr>
                                <m:num>
                                  <m:r>
                                    <w:rPr>
                                      <w:rFonts w:ascii="Cambria Math" w:eastAsiaTheme="minorEastAsia" w:hAnsi="Cambria Math"/>
                                      <w:sz w:val="20"/>
                                      <w:szCs w:val="20"/>
                                    </w:rPr>
                                    <m:t>1</m:t>
                                  </m:r>
                                </m:num>
                                <m:den>
                                  <m:sSup>
                                    <m:sSupPr>
                                      <m:ctrlPr>
                                        <w:rPr>
                                          <w:rFonts w:ascii="Cambria Math" w:eastAsiaTheme="minorEastAsia" w:hAnsi="Cambria Math"/>
                                          <w:bCs/>
                                          <w:i/>
                                          <w:sz w:val="20"/>
                                          <w:szCs w:val="20"/>
                                        </w:rPr>
                                      </m:ctrlPr>
                                    </m:sSupPr>
                                    <m:e>
                                      <m:r>
                                        <w:rPr>
                                          <w:rFonts w:ascii="Cambria Math" w:eastAsiaTheme="minorEastAsia" w:hAnsi="Cambria Math"/>
                                          <w:sz w:val="20"/>
                                          <w:szCs w:val="20"/>
                                        </w:rPr>
                                        <m:t>2</m:t>
                                      </m:r>
                                    </m:e>
                                    <m:sup>
                                      <m:r>
                                        <w:rPr>
                                          <w:rFonts w:ascii="Cambria Math" w:eastAsiaTheme="minorEastAsia" w:hAnsi="Cambria Math"/>
                                          <w:sz w:val="20"/>
                                          <w:szCs w:val="20"/>
                                        </w:rPr>
                                        <m:t>N</m:t>
                                      </m:r>
                                    </m:sup>
                                  </m:sSup>
                                </m:den>
                              </m:f>
                            </m:oMath>
                            <w:r w:rsidR="008A7FC9" w:rsidRPr="008A7FC9">
                              <w:rPr>
                                <w:rFonts w:eastAsiaTheme="minorEastAsia"/>
                                <w:bCs/>
                                <w:sz w:val="18"/>
                                <w:szCs w:val="18"/>
                              </w:rPr>
                              <w:t>.</w:t>
                            </w:r>
                            <w:r w:rsidR="00653A1C">
                              <w:rPr>
                                <w:rFonts w:eastAsiaTheme="minorEastAsia"/>
                                <w:bCs/>
                                <w:sz w:val="18"/>
                                <w:szCs w:val="18"/>
                              </w:rPr>
                              <w:t xml:space="preserve"> L’ultimo dente di sega </w:t>
                            </w:r>
                            <w:r w:rsidR="00653A1C">
                              <w:rPr>
                                <w:rFonts w:eastAsiaTheme="minorEastAsia"/>
                                <w:bCs/>
                                <w:sz w:val="18"/>
                                <w:szCs w:val="18"/>
                              </w:rPr>
                              <w:br/>
                              <w:t xml:space="preserve">ha la punta in corrispondenza dell’ascissa </w:t>
                            </w:r>
                            <m:oMath>
                              <m:f>
                                <m:fPr>
                                  <m:ctrlPr>
                                    <w:rPr>
                                      <w:rFonts w:ascii="Cambria Math" w:eastAsiaTheme="minorEastAsia" w:hAnsi="Cambria Math"/>
                                      <w:bCs/>
                                      <w:i/>
                                      <w:sz w:val="20"/>
                                      <w:szCs w:val="20"/>
                                    </w:rPr>
                                  </m:ctrlPr>
                                </m:fPr>
                                <m:num>
                                  <m:sSup>
                                    <m:sSupPr>
                                      <m:ctrlPr>
                                        <w:rPr>
                                          <w:rFonts w:ascii="Cambria Math" w:eastAsiaTheme="minorEastAsia" w:hAnsi="Cambria Math"/>
                                          <w:i/>
                                          <w:sz w:val="20"/>
                                          <w:szCs w:val="20"/>
                                        </w:rPr>
                                      </m:ctrlPr>
                                    </m:sSupPr>
                                    <m:e>
                                      <m:r>
                                        <w:rPr>
                                          <w:rFonts w:ascii="Cambria Math" w:eastAsiaTheme="minorEastAsia" w:hAnsi="Cambria Math"/>
                                          <w:sz w:val="20"/>
                                          <w:szCs w:val="20"/>
                                        </w:rPr>
                                        <m:t>2</m:t>
                                      </m:r>
                                    </m:e>
                                    <m:sup>
                                      <m:r>
                                        <w:rPr>
                                          <w:rFonts w:ascii="Cambria Math" w:eastAsiaTheme="minorEastAsia" w:hAnsi="Cambria Math"/>
                                          <w:sz w:val="20"/>
                                          <w:szCs w:val="20"/>
                                        </w:rPr>
                                        <m:t>N</m:t>
                                      </m:r>
                                    </m:sup>
                                  </m:sSup>
                                  <m:r>
                                    <w:rPr>
                                      <w:rFonts w:ascii="Cambria Math" w:eastAsiaTheme="minorEastAsia" w:hAnsi="Cambria Math"/>
                                      <w:sz w:val="20"/>
                                      <w:szCs w:val="20"/>
                                    </w:rPr>
                                    <m:t>-1</m:t>
                                  </m:r>
                                </m:num>
                                <m:den>
                                  <m:sSup>
                                    <m:sSupPr>
                                      <m:ctrlPr>
                                        <w:rPr>
                                          <w:rFonts w:ascii="Cambria Math" w:eastAsiaTheme="minorEastAsia" w:hAnsi="Cambria Math"/>
                                          <w:bCs/>
                                          <w:i/>
                                          <w:sz w:val="20"/>
                                          <w:szCs w:val="20"/>
                                        </w:rPr>
                                      </m:ctrlPr>
                                    </m:sSupPr>
                                    <m:e>
                                      <m:r>
                                        <w:rPr>
                                          <w:rFonts w:ascii="Cambria Math" w:eastAsiaTheme="minorEastAsia" w:hAnsi="Cambria Math"/>
                                          <w:sz w:val="20"/>
                                          <w:szCs w:val="20"/>
                                        </w:rPr>
                                        <m:t>2</m:t>
                                      </m:r>
                                    </m:e>
                                    <m:sup>
                                      <m:r>
                                        <w:rPr>
                                          <w:rFonts w:ascii="Cambria Math" w:eastAsiaTheme="minorEastAsia" w:hAnsi="Cambria Math"/>
                                          <w:sz w:val="20"/>
                                          <w:szCs w:val="20"/>
                                        </w:rPr>
                                        <m:t>N</m:t>
                                      </m:r>
                                    </m:sup>
                                  </m:sSup>
                                </m:den>
                              </m:f>
                            </m:oMath>
                            <w:r w:rsidR="00653A1C">
                              <w:rPr>
                                <w:rFonts w:eastAsiaTheme="minorEastAsia"/>
                                <w:bCs/>
                                <w:sz w:val="20"/>
                                <w:szCs w:val="20"/>
                              </w:rPr>
                              <w:t>.</w:t>
                            </w:r>
                          </w:p>
                          <w:p w14:paraId="1042E391" w14:textId="4B0496B0" w:rsidR="00AA7116" w:rsidRPr="008A7FC9" w:rsidRDefault="00AA7116" w:rsidP="00AA7116">
                            <w:pPr>
                              <w:spacing w:after="40"/>
                              <w:jc w:val="both"/>
                              <w:rPr>
                                <w:rFonts w:eastAsiaTheme="minorEastAsia"/>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8B6C5" id="_x0000_s1300" type="#_x0000_t202" style="position:absolute;left:0;text-align:left;margin-left:266.2pt;margin-top:5.75pt;width:212.75pt;height:206.85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" fillcolor="white [3201]" strokeweight=".5pt">
                <v:textbox>
                  <w:txbxContent>
                    <w:p w14:paraId="4FC33E89" w14:textId="2F60F5D0" w:rsidR="00AA7116" w:rsidRPr="001948F7" w:rsidRDefault="00000000" w:rsidP="001948F7">
                      <w:pPr>
                        <w:spacing w:after="360"/>
                        <w:jc w:val="both"/>
                        <w:rPr>
                          <w:sz w:val="18"/>
                          <w:szCs w:val="18"/>
                        </w:rPr>
                      </w:pPr>
                      <m:oMath>
                        <m:f>
                          <m:fPr>
                            <m:ctrlPr>
                              <w:rPr>
                                <w:rFonts w:ascii="Cambria Math" w:eastAsiaTheme="minorEastAsia" w:hAnsi="Cambria Math"/>
                                <w:i/>
                                <w:sz w:val="18"/>
                                <w:szCs w:val="18"/>
                              </w:rPr>
                            </m:ctrlPr>
                          </m:fPr>
                          <m:num>
                            <m:sSub>
                              <m:sSubPr>
                                <m:ctrlPr>
                                  <w:rPr>
                                    <w:rFonts w:ascii="Cambria Math" w:eastAsiaTheme="minorEastAsia" w:hAnsi="Cambria Math"/>
                                    <w:bCs/>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IN</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REF</m:t>
                                </m:r>
                              </m:sub>
                            </m:sSub>
                          </m:den>
                        </m:f>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d</m:t>
                            </m:r>
                          </m:e>
                          <m:sub>
                            <m:r>
                              <w:rPr>
                                <w:rFonts w:ascii="Cambria Math" w:eastAsiaTheme="minorEastAsia" w:hAnsi="Cambria Math"/>
                                <w:sz w:val="18"/>
                                <w:szCs w:val="18"/>
                              </w:rPr>
                              <m:t>N-1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d</m:t>
                            </m:r>
                          </m:e>
                          <m:sub>
                            <m:r>
                              <w:rPr>
                                <w:rFonts w:ascii="Cambria Math" w:eastAsiaTheme="minorEastAsia" w:hAnsi="Cambria Math"/>
                                <w:sz w:val="18"/>
                                <w:szCs w:val="18"/>
                              </w:rPr>
                              <m:t>0</m:t>
                            </m:r>
                          </m:sub>
                        </m:sSub>
                      </m:oMath>
                      <w:r w:rsidR="00F1026B" w:rsidRPr="001948F7">
                        <w:rPr>
                          <w:rFonts w:eastAsiaTheme="minorEastAsia"/>
                          <w:sz w:val="18"/>
                          <w:szCs w:val="18"/>
                        </w:rPr>
                        <w:t xml:space="preserve"> ha un andamento a gradinata, </w:t>
                      </w:r>
                      <w:r w:rsidR="001948F7" w:rsidRPr="001948F7">
                        <w:rPr>
                          <w:rFonts w:eastAsiaTheme="minorEastAsia"/>
                          <w:sz w:val="18"/>
                          <w:szCs w:val="18"/>
                        </w:rPr>
                        <w:t>dove, fatta eccezione per il primo</w:t>
                      </w:r>
                      <w:r w:rsidR="001948F7">
                        <w:rPr>
                          <w:rFonts w:eastAsiaTheme="minorEastAsia"/>
                          <w:sz w:val="18"/>
                          <w:szCs w:val="18"/>
                        </w:rPr>
                        <w:t xml:space="preserve"> gradino</w:t>
                      </w:r>
                      <w:r w:rsidR="001948F7" w:rsidRPr="001948F7">
                        <w:rPr>
                          <w:rFonts w:eastAsiaTheme="minorEastAsia"/>
                          <w:sz w:val="18"/>
                          <w:szCs w:val="18"/>
                        </w:rPr>
                        <w:t xml:space="preserve"> </w:t>
                      </w:r>
                      <w:r w:rsidR="001948F7" w:rsidRPr="001948F7">
                        <w:rPr>
                          <w:rFonts w:eastAsiaTheme="minorEastAsia"/>
                          <w:sz w:val="18"/>
                          <w:szCs w:val="18"/>
                        </w:rPr>
                        <w:br/>
                        <w:t xml:space="preserve">che inizia </w:t>
                      </w:r>
                      <w:r w:rsidR="00653A1C">
                        <w:rPr>
                          <w:rFonts w:eastAsiaTheme="minorEastAsia"/>
                          <w:sz w:val="18"/>
                          <w:szCs w:val="18"/>
                        </w:rPr>
                        <w:t>in corrispondenza d</w:t>
                      </w:r>
                      <w:r w:rsidR="001948F7" w:rsidRPr="001948F7">
                        <w:rPr>
                          <w:rFonts w:eastAsiaTheme="minorEastAsia"/>
                          <w:sz w:val="18"/>
                          <w:szCs w:val="18"/>
                        </w:rPr>
                        <w:t xml:space="preserve">ell’origine, </w:t>
                      </w:r>
                      <w:r w:rsidR="00653A1C">
                        <w:rPr>
                          <w:rFonts w:eastAsiaTheme="minorEastAsia"/>
                          <w:sz w:val="18"/>
                          <w:szCs w:val="18"/>
                        </w:rPr>
                        <w:br/>
                      </w:r>
                      <w:r w:rsidR="001948F7" w:rsidRPr="001948F7">
                        <w:rPr>
                          <w:rFonts w:eastAsiaTheme="minorEastAsia"/>
                          <w:sz w:val="18"/>
                          <w:szCs w:val="18"/>
                        </w:rPr>
                        <w:t xml:space="preserve">tutti i gradini iniziano in corrispondenza </w:t>
                      </w:r>
                      <w:r w:rsidR="00653A1C">
                        <w:rPr>
                          <w:rFonts w:eastAsiaTheme="minorEastAsia"/>
                          <w:sz w:val="18"/>
                          <w:szCs w:val="18"/>
                        </w:rPr>
                        <w:br/>
                      </w:r>
                      <w:r w:rsidR="001948F7" w:rsidRPr="001948F7">
                        <w:rPr>
                          <w:rFonts w:eastAsiaTheme="minorEastAsia"/>
                          <w:sz w:val="18"/>
                          <w:szCs w:val="18"/>
                        </w:rPr>
                        <w:t xml:space="preserve">di ogni multiplo dell’ascissa </w:t>
                      </w:r>
                      <m:oMath>
                        <m:f>
                          <m:fPr>
                            <m:ctrlPr>
                              <w:rPr>
                                <w:rFonts w:ascii="Cambria Math" w:eastAsiaTheme="minorEastAsia" w:hAnsi="Cambria Math"/>
                                <w:bCs/>
                                <w:i/>
                                <w:sz w:val="18"/>
                                <w:szCs w:val="18"/>
                              </w:rPr>
                            </m:ctrlPr>
                          </m:fPr>
                          <m:num>
                            <m:sSub>
                              <m:sSubPr>
                                <m:ctrlPr>
                                  <w:rPr>
                                    <w:rFonts w:ascii="Cambria Math" w:eastAsiaTheme="minorEastAsia" w:hAnsi="Cambria Math"/>
                                    <w:bCs/>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LSB</m:t>
                                </m:r>
                              </m:sub>
                            </m:sSub>
                          </m:num>
                          <m:den>
                            <m:sSub>
                              <m:sSubPr>
                                <m:ctrlPr>
                                  <w:rPr>
                                    <w:rFonts w:ascii="Cambria Math" w:eastAsiaTheme="minorEastAsia" w:hAnsi="Cambria Math"/>
                                    <w:bCs/>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REF</m:t>
                                </m:r>
                              </m:sub>
                            </m:sSub>
                          </m:den>
                        </m:f>
                        <m:r>
                          <w:rPr>
                            <w:rFonts w:ascii="Cambria Math" w:eastAsiaTheme="minorEastAsia" w:hAnsi="Cambria Math"/>
                            <w:sz w:val="18"/>
                            <w:szCs w:val="18"/>
                          </w:rPr>
                          <m:t>=</m:t>
                        </m:r>
                        <m:f>
                          <m:fPr>
                            <m:ctrlPr>
                              <w:rPr>
                                <w:rFonts w:ascii="Cambria Math" w:eastAsiaTheme="minorEastAsia" w:hAnsi="Cambria Math"/>
                                <w:bCs/>
                                <w:i/>
                                <w:sz w:val="18"/>
                                <w:szCs w:val="18"/>
                              </w:rPr>
                            </m:ctrlPr>
                          </m:fPr>
                          <m:num>
                            <m:r>
                              <w:rPr>
                                <w:rFonts w:ascii="Cambria Math" w:eastAsiaTheme="minorEastAsia" w:hAnsi="Cambria Math"/>
                                <w:sz w:val="18"/>
                                <w:szCs w:val="18"/>
                              </w:rPr>
                              <m:t>1</m:t>
                            </m:r>
                          </m:num>
                          <m:den>
                            <m:sSup>
                              <m:sSupPr>
                                <m:ctrlPr>
                                  <w:rPr>
                                    <w:rFonts w:ascii="Cambria Math" w:eastAsiaTheme="minorEastAsia" w:hAnsi="Cambria Math"/>
                                    <w:bCs/>
                                    <w:i/>
                                    <w:sz w:val="18"/>
                                    <w:szCs w:val="18"/>
                                  </w:rPr>
                                </m:ctrlPr>
                              </m:sSupPr>
                              <m:e>
                                <m:r>
                                  <w:rPr>
                                    <w:rFonts w:ascii="Cambria Math" w:eastAsiaTheme="minorEastAsia" w:hAnsi="Cambria Math"/>
                                    <w:sz w:val="18"/>
                                    <w:szCs w:val="18"/>
                                  </w:rPr>
                                  <m:t>2</m:t>
                                </m:r>
                              </m:e>
                              <m:sup>
                                <m:r>
                                  <w:rPr>
                                    <w:rFonts w:ascii="Cambria Math" w:eastAsiaTheme="minorEastAsia" w:hAnsi="Cambria Math"/>
                                    <w:sz w:val="18"/>
                                    <w:szCs w:val="18"/>
                                  </w:rPr>
                                  <m:t>N</m:t>
                                </m:r>
                              </m:sup>
                            </m:sSup>
                          </m:den>
                        </m:f>
                      </m:oMath>
                      <w:r w:rsidR="00A13889">
                        <w:rPr>
                          <w:rFonts w:eastAsiaTheme="minorEastAsia"/>
                          <w:bCs/>
                          <w:sz w:val="18"/>
                          <w:szCs w:val="18"/>
                        </w:rPr>
                        <w:t>.</w:t>
                      </w:r>
                      <w:r w:rsidR="00653A1C">
                        <w:rPr>
                          <w:rFonts w:eastAsiaTheme="minorEastAsia"/>
                          <w:bCs/>
                          <w:sz w:val="18"/>
                          <w:szCs w:val="18"/>
                        </w:rPr>
                        <w:br/>
                        <w:t xml:space="preserve">L’ultimo gradino inizia in corrispondenza dell’ascissa </w:t>
                      </w:r>
                      <m:oMath>
                        <m:f>
                          <m:fPr>
                            <m:ctrlPr>
                              <w:rPr>
                                <w:rFonts w:ascii="Cambria Math" w:eastAsiaTheme="minorEastAsia" w:hAnsi="Cambria Math"/>
                                <w:bCs/>
                                <w:i/>
                                <w:sz w:val="20"/>
                                <w:szCs w:val="20"/>
                              </w:rPr>
                            </m:ctrlPr>
                          </m:fPr>
                          <m:num>
                            <m:sSup>
                              <m:sSupPr>
                                <m:ctrlPr>
                                  <w:rPr>
                                    <w:rFonts w:ascii="Cambria Math" w:eastAsiaTheme="minorEastAsia" w:hAnsi="Cambria Math"/>
                                    <w:i/>
                                    <w:sz w:val="20"/>
                                    <w:szCs w:val="20"/>
                                  </w:rPr>
                                </m:ctrlPr>
                              </m:sSupPr>
                              <m:e>
                                <m:r>
                                  <w:rPr>
                                    <w:rFonts w:ascii="Cambria Math" w:eastAsiaTheme="minorEastAsia" w:hAnsi="Cambria Math"/>
                                    <w:sz w:val="20"/>
                                    <w:szCs w:val="20"/>
                                  </w:rPr>
                                  <m:t>2</m:t>
                                </m:r>
                              </m:e>
                              <m:sup>
                                <m:r>
                                  <w:rPr>
                                    <w:rFonts w:ascii="Cambria Math" w:eastAsiaTheme="minorEastAsia" w:hAnsi="Cambria Math"/>
                                    <w:sz w:val="20"/>
                                    <w:szCs w:val="20"/>
                                  </w:rPr>
                                  <m:t>N</m:t>
                                </m:r>
                              </m:sup>
                            </m:sSup>
                            <m:r>
                              <w:rPr>
                                <w:rFonts w:ascii="Cambria Math" w:eastAsiaTheme="minorEastAsia" w:hAnsi="Cambria Math"/>
                                <w:sz w:val="20"/>
                                <w:szCs w:val="20"/>
                              </w:rPr>
                              <m:t>-1</m:t>
                            </m:r>
                          </m:num>
                          <m:den>
                            <m:sSup>
                              <m:sSupPr>
                                <m:ctrlPr>
                                  <w:rPr>
                                    <w:rFonts w:ascii="Cambria Math" w:eastAsiaTheme="minorEastAsia" w:hAnsi="Cambria Math"/>
                                    <w:bCs/>
                                    <w:i/>
                                    <w:sz w:val="20"/>
                                    <w:szCs w:val="20"/>
                                  </w:rPr>
                                </m:ctrlPr>
                              </m:sSupPr>
                              <m:e>
                                <m:r>
                                  <w:rPr>
                                    <w:rFonts w:ascii="Cambria Math" w:eastAsiaTheme="minorEastAsia" w:hAnsi="Cambria Math"/>
                                    <w:sz w:val="20"/>
                                    <w:szCs w:val="20"/>
                                  </w:rPr>
                                  <m:t>2</m:t>
                                </m:r>
                              </m:e>
                              <m:sup>
                                <m:r>
                                  <w:rPr>
                                    <w:rFonts w:ascii="Cambria Math" w:eastAsiaTheme="minorEastAsia" w:hAnsi="Cambria Math"/>
                                    <w:sz w:val="20"/>
                                    <w:szCs w:val="20"/>
                                  </w:rPr>
                                  <m:t>N</m:t>
                                </m:r>
                              </m:sup>
                            </m:sSup>
                          </m:den>
                        </m:f>
                      </m:oMath>
                      <w:r w:rsidR="00653A1C" w:rsidRPr="001948F7">
                        <w:rPr>
                          <w:rFonts w:eastAsiaTheme="minorEastAsia"/>
                          <w:bCs/>
                          <w:sz w:val="18"/>
                          <w:szCs w:val="18"/>
                        </w:rPr>
                        <w:t xml:space="preserve"> </w:t>
                      </w:r>
                      <w:r w:rsidR="00653A1C">
                        <w:rPr>
                          <w:rFonts w:eastAsiaTheme="minorEastAsia"/>
                          <w:bCs/>
                          <w:sz w:val="18"/>
                          <w:szCs w:val="18"/>
                        </w:rPr>
                        <w:t>.</w:t>
                      </w:r>
                    </w:p>
                    <w:p w14:paraId="37AEE143" w14:textId="1B3F94A6" w:rsidR="008A7FC9" w:rsidRPr="008A7FC9" w:rsidRDefault="00000000" w:rsidP="008A7FC9">
                      <w:pPr>
                        <w:spacing w:after="40"/>
                        <w:jc w:val="both"/>
                        <w:rPr>
                          <w:rFonts w:eastAsiaTheme="minorEastAsia"/>
                          <w:sz w:val="18"/>
                          <w:szCs w:val="18"/>
                        </w:rPr>
                      </w:pPr>
                      <m:oMath>
                        <m:f>
                          <m:fPr>
                            <m:ctrlPr>
                              <w:rPr>
                                <w:rFonts w:ascii="Cambria Math" w:eastAsiaTheme="minorEastAsia" w:hAnsi="Cambria Math"/>
                                <w:i/>
                                <w:sz w:val="18"/>
                                <w:szCs w:val="18"/>
                              </w:rPr>
                            </m:ctrlPr>
                          </m:fPr>
                          <m:num>
                            <m:sSub>
                              <m:sSubPr>
                                <m:ctrlPr>
                                  <w:rPr>
                                    <w:rFonts w:ascii="Cambria Math" w:eastAsiaTheme="minorEastAsia" w:hAnsi="Cambria Math"/>
                                    <w:bCs/>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IN</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REF</m:t>
                                </m:r>
                              </m:sub>
                            </m:sSub>
                          </m:den>
                        </m:f>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Q</m:t>
                            </m:r>
                          </m:e>
                          <m:sub>
                            <m:r>
                              <w:rPr>
                                <w:rFonts w:ascii="Cambria Math" w:eastAsiaTheme="minorEastAsia" w:hAnsi="Cambria Math"/>
                                <w:sz w:val="18"/>
                                <w:szCs w:val="18"/>
                              </w:rPr>
                              <m:t>e</m:t>
                            </m:r>
                          </m:sub>
                        </m:sSub>
                      </m:oMath>
                      <w:r w:rsidR="008A7FC9" w:rsidRPr="008A7FC9">
                        <w:rPr>
                          <w:rFonts w:eastAsiaTheme="minorEastAsia"/>
                          <w:sz w:val="18"/>
                          <w:szCs w:val="18"/>
                        </w:rPr>
                        <w:t xml:space="preserve"> ha un andamento </w:t>
                      </w:r>
                      <w:r w:rsidR="008A7FC9" w:rsidRPr="008A7FC9">
                        <w:rPr>
                          <w:sz w:val="18"/>
                          <w:szCs w:val="18"/>
                        </w:rPr>
                        <w:t xml:space="preserve">a dente di sega </w:t>
                      </w:r>
                      <w:r w:rsidR="008A7FC9">
                        <w:rPr>
                          <w:sz w:val="18"/>
                          <w:szCs w:val="18"/>
                        </w:rPr>
                        <w:br/>
                      </w:r>
                      <w:r w:rsidR="008A7FC9" w:rsidRPr="008A7FC9">
                        <w:rPr>
                          <w:sz w:val="18"/>
                          <w:szCs w:val="18"/>
                        </w:rPr>
                        <w:t xml:space="preserve">di ampiezza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LSB</m:t>
                            </m:r>
                          </m:sub>
                        </m:sSub>
                      </m:oMath>
                      <w:r w:rsidR="008A7FC9" w:rsidRPr="008A7FC9">
                        <w:rPr>
                          <w:rFonts w:eastAsiaTheme="minorEastAsia"/>
                          <w:sz w:val="18"/>
                          <w:szCs w:val="18"/>
                        </w:rPr>
                        <w:t xml:space="preserve">, dove </w:t>
                      </w:r>
                      <w:r w:rsidR="001948F7">
                        <w:rPr>
                          <w:rFonts w:eastAsiaTheme="minorEastAsia"/>
                          <w:sz w:val="18"/>
                          <w:szCs w:val="18"/>
                        </w:rPr>
                        <w:t xml:space="preserve">tutti i denti di sega </w:t>
                      </w:r>
                      <w:r w:rsidR="00653A1C">
                        <w:rPr>
                          <w:rFonts w:eastAsiaTheme="minorEastAsia"/>
                          <w:sz w:val="18"/>
                          <w:szCs w:val="18"/>
                        </w:rPr>
                        <w:br/>
                      </w:r>
                      <w:r w:rsidR="001948F7">
                        <w:rPr>
                          <w:rFonts w:eastAsiaTheme="minorEastAsia"/>
                          <w:sz w:val="18"/>
                          <w:szCs w:val="18"/>
                        </w:rPr>
                        <w:t xml:space="preserve">hanno </w:t>
                      </w:r>
                      <w:r w:rsidR="00653A1C">
                        <w:rPr>
                          <w:rFonts w:eastAsiaTheme="minorEastAsia"/>
                          <w:sz w:val="18"/>
                          <w:szCs w:val="18"/>
                        </w:rPr>
                        <w:t xml:space="preserve">la punta in corrispondenza di ogni multiplo dell’ascissa </w:t>
                      </w:r>
                      <m:oMath>
                        <m:f>
                          <m:fPr>
                            <m:ctrlPr>
                              <w:rPr>
                                <w:rFonts w:ascii="Cambria Math" w:eastAsiaTheme="minorEastAsia" w:hAnsi="Cambria Math"/>
                                <w:bCs/>
                                <w:i/>
                                <w:sz w:val="20"/>
                                <w:szCs w:val="20"/>
                              </w:rPr>
                            </m:ctrlPr>
                          </m:fPr>
                          <m:num>
                            <m:sSub>
                              <m:sSubPr>
                                <m:ctrlPr>
                                  <w:rPr>
                                    <w:rFonts w:ascii="Cambria Math" w:eastAsiaTheme="minorEastAsia" w:hAnsi="Cambria Math"/>
                                    <w:bCs/>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LSB</m:t>
                                </m:r>
                              </m:sub>
                            </m:sSub>
                          </m:num>
                          <m:den>
                            <m:sSub>
                              <m:sSubPr>
                                <m:ctrlPr>
                                  <w:rPr>
                                    <w:rFonts w:ascii="Cambria Math" w:eastAsiaTheme="minorEastAsia" w:hAnsi="Cambria Math"/>
                                    <w:bCs/>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REF</m:t>
                                </m:r>
                              </m:sub>
                            </m:sSub>
                          </m:den>
                        </m:f>
                        <m:r>
                          <w:rPr>
                            <w:rFonts w:ascii="Cambria Math" w:eastAsiaTheme="minorEastAsia" w:hAnsi="Cambria Math"/>
                            <w:sz w:val="20"/>
                            <w:szCs w:val="20"/>
                          </w:rPr>
                          <m:t>=</m:t>
                        </m:r>
                        <m:f>
                          <m:fPr>
                            <m:ctrlPr>
                              <w:rPr>
                                <w:rFonts w:ascii="Cambria Math" w:eastAsiaTheme="minorEastAsia" w:hAnsi="Cambria Math"/>
                                <w:bCs/>
                                <w:i/>
                                <w:sz w:val="20"/>
                                <w:szCs w:val="20"/>
                              </w:rPr>
                            </m:ctrlPr>
                          </m:fPr>
                          <m:num>
                            <m:r>
                              <w:rPr>
                                <w:rFonts w:ascii="Cambria Math" w:eastAsiaTheme="minorEastAsia" w:hAnsi="Cambria Math"/>
                                <w:sz w:val="20"/>
                                <w:szCs w:val="20"/>
                              </w:rPr>
                              <m:t>1</m:t>
                            </m:r>
                          </m:num>
                          <m:den>
                            <m:sSup>
                              <m:sSupPr>
                                <m:ctrlPr>
                                  <w:rPr>
                                    <w:rFonts w:ascii="Cambria Math" w:eastAsiaTheme="minorEastAsia" w:hAnsi="Cambria Math"/>
                                    <w:bCs/>
                                    <w:i/>
                                    <w:sz w:val="20"/>
                                    <w:szCs w:val="20"/>
                                  </w:rPr>
                                </m:ctrlPr>
                              </m:sSupPr>
                              <m:e>
                                <m:r>
                                  <w:rPr>
                                    <w:rFonts w:ascii="Cambria Math" w:eastAsiaTheme="minorEastAsia" w:hAnsi="Cambria Math"/>
                                    <w:sz w:val="20"/>
                                    <w:szCs w:val="20"/>
                                  </w:rPr>
                                  <m:t>2</m:t>
                                </m:r>
                              </m:e>
                              <m:sup>
                                <m:r>
                                  <w:rPr>
                                    <w:rFonts w:ascii="Cambria Math" w:eastAsiaTheme="minorEastAsia" w:hAnsi="Cambria Math"/>
                                    <w:sz w:val="20"/>
                                    <w:szCs w:val="20"/>
                                  </w:rPr>
                                  <m:t>N</m:t>
                                </m:r>
                              </m:sup>
                            </m:sSup>
                          </m:den>
                        </m:f>
                      </m:oMath>
                      <w:r w:rsidR="008A7FC9" w:rsidRPr="008A7FC9">
                        <w:rPr>
                          <w:rFonts w:eastAsiaTheme="minorEastAsia"/>
                          <w:bCs/>
                          <w:sz w:val="18"/>
                          <w:szCs w:val="18"/>
                        </w:rPr>
                        <w:t>.</w:t>
                      </w:r>
                      <w:r w:rsidR="00653A1C">
                        <w:rPr>
                          <w:rFonts w:eastAsiaTheme="minorEastAsia"/>
                          <w:bCs/>
                          <w:sz w:val="18"/>
                          <w:szCs w:val="18"/>
                        </w:rPr>
                        <w:t xml:space="preserve"> L’ultimo dente di sega </w:t>
                      </w:r>
                      <w:r w:rsidR="00653A1C">
                        <w:rPr>
                          <w:rFonts w:eastAsiaTheme="minorEastAsia"/>
                          <w:bCs/>
                          <w:sz w:val="18"/>
                          <w:szCs w:val="18"/>
                        </w:rPr>
                        <w:br/>
                        <w:t xml:space="preserve">ha la punta in corrispondenza dell’ascissa </w:t>
                      </w:r>
                      <m:oMath>
                        <m:f>
                          <m:fPr>
                            <m:ctrlPr>
                              <w:rPr>
                                <w:rFonts w:ascii="Cambria Math" w:eastAsiaTheme="minorEastAsia" w:hAnsi="Cambria Math"/>
                                <w:bCs/>
                                <w:i/>
                                <w:sz w:val="20"/>
                                <w:szCs w:val="20"/>
                              </w:rPr>
                            </m:ctrlPr>
                          </m:fPr>
                          <m:num>
                            <m:sSup>
                              <m:sSupPr>
                                <m:ctrlPr>
                                  <w:rPr>
                                    <w:rFonts w:ascii="Cambria Math" w:eastAsiaTheme="minorEastAsia" w:hAnsi="Cambria Math"/>
                                    <w:i/>
                                    <w:sz w:val="20"/>
                                    <w:szCs w:val="20"/>
                                  </w:rPr>
                                </m:ctrlPr>
                              </m:sSupPr>
                              <m:e>
                                <m:r>
                                  <w:rPr>
                                    <w:rFonts w:ascii="Cambria Math" w:eastAsiaTheme="minorEastAsia" w:hAnsi="Cambria Math"/>
                                    <w:sz w:val="20"/>
                                    <w:szCs w:val="20"/>
                                  </w:rPr>
                                  <m:t>2</m:t>
                                </m:r>
                              </m:e>
                              <m:sup>
                                <m:r>
                                  <w:rPr>
                                    <w:rFonts w:ascii="Cambria Math" w:eastAsiaTheme="minorEastAsia" w:hAnsi="Cambria Math"/>
                                    <w:sz w:val="20"/>
                                    <w:szCs w:val="20"/>
                                  </w:rPr>
                                  <m:t>N</m:t>
                                </m:r>
                              </m:sup>
                            </m:sSup>
                            <m:r>
                              <w:rPr>
                                <w:rFonts w:ascii="Cambria Math" w:eastAsiaTheme="minorEastAsia" w:hAnsi="Cambria Math"/>
                                <w:sz w:val="20"/>
                                <w:szCs w:val="20"/>
                              </w:rPr>
                              <m:t>-1</m:t>
                            </m:r>
                          </m:num>
                          <m:den>
                            <m:sSup>
                              <m:sSupPr>
                                <m:ctrlPr>
                                  <w:rPr>
                                    <w:rFonts w:ascii="Cambria Math" w:eastAsiaTheme="minorEastAsia" w:hAnsi="Cambria Math"/>
                                    <w:bCs/>
                                    <w:i/>
                                    <w:sz w:val="20"/>
                                    <w:szCs w:val="20"/>
                                  </w:rPr>
                                </m:ctrlPr>
                              </m:sSupPr>
                              <m:e>
                                <m:r>
                                  <w:rPr>
                                    <w:rFonts w:ascii="Cambria Math" w:eastAsiaTheme="minorEastAsia" w:hAnsi="Cambria Math"/>
                                    <w:sz w:val="20"/>
                                    <w:szCs w:val="20"/>
                                  </w:rPr>
                                  <m:t>2</m:t>
                                </m:r>
                              </m:e>
                              <m:sup>
                                <m:r>
                                  <w:rPr>
                                    <w:rFonts w:ascii="Cambria Math" w:eastAsiaTheme="minorEastAsia" w:hAnsi="Cambria Math"/>
                                    <w:sz w:val="20"/>
                                    <w:szCs w:val="20"/>
                                  </w:rPr>
                                  <m:t>N</m:t>
                                </m:r>
                              </m:sup>
                            </m:sSup>
                          </m:den>
                        </m:f>
                      </m:oMath>
                      <w:r w:rsidR="00653A1C">
                        <w:rPr>
                          <w:rFonts w:eastAsiaTheme="minorEastAsia"/>
                          <w:bCs/>
                          <w:sz w:val="20"/>
                          <w:szCs w:val="20"/>
                        </w:rPr>
                        <w:t>.</w:t>
                      </w:r>
                    </w:p>
                    <w:p w14:paraId="1042E391" w14:textId="4B0496B0" w:rsidR="00AA7116" w:rsidRPr="008A7FC9" w:rsidRDefault="00AA7116" w:rsidP="00AA7116">
                      <w:pPr>
                        <w:spacing w:after="40"/>
                        <w:jc w:val="both"/>
                        <w:rPr>
                          <w:rFonts w:eastAsiaTheme="minorEastAsia"/>
                          <w:sz w:val="18"/>
                          <w:szCs w:val="18"/>
                        </w:rPr>
                      </w:pPr>
                    </w:p>
                  </w:txbxContent>
                </v:textbox>
                <w10:wrap anchorx="margin"/>
              </v:shape>
            </w:pict>
          </mc:Fallback>
        </mc:AlternateContent>
      </w:r>
      <w:r w:rsidR="00F1026B">
        <w:rPr>
          <w:rFonts w:eastAsiaTheme="minorEastAsia"/>
          <w:bCs/>
          <w:noProof/>
        </w:rPr>
        <w:drawing>
          <wp:inline distT="0" distB="0" distL="0" distR="0" wp14:anchorId="7312B57A" wp14:editId="13B33B70">
            <wp:extent cx="2867620" cy="2681785"/>
            <wp:effectExtent l="0" t="0" r="9525" b="4445"/>
            <wp:docPr id="1586210152"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cstate="screen">
                      <a:extLst>
                        <a:ext uri="{28A0092B-C50C-407E-A947-70E740481C1C}">
                          <a14:useLocalDpi xmlns:a14="http://schemas.microsoft.com/office/drawing/2010/main"/>
                        </a:ext>
                      </a:extLst>
                    </a:blip>
                    <a:srcRect/>
                    <a:stretch>
                      <a:fillRect/>
                    </a:stretch>
                  </pic:blipFill>
                  <pic:spPr bwMode="auto">
                    <a:xfrm>
                      <a:off x="0" y="0"/>
                      <a:ext cx="2888933" cy="2701717"/>
                    </a:xfrm>
                    <a:prstGeom prst="rect">
                      <a:avLst/>
                    </a:prstGeom>
                    <a:noFill/>
                    <a:ln>
                      <a:noFill/>
                    </a:ln>
                  </pic:spPr>
                </pic:pic>
              </a:graphicData>
            </a:graphic>
          </wp:inline>
        </w:drawing>
      </w:r>
      <w:r w:rsidR="00AA7116">
        <w:rPr>
          <w:rFonts w:eastAsiaTheme="minorEastAsia"/>
          <w:bCs/>
        </w:rPr>
        <w:t xml:space="preserve"> </w:t>
      </w:r>
    </w:p>
    <w:p w14:paraId="2457C838" w14:textId="7C890BFD" w:rsidR="005D1EBB" w:rsidRDefault="005D1EBB" w:rsidP="005D1EBB">
      <w:pPr>
        <w:jc w:val="both"/>
        <w:rPr>
          <w:rFonts w:eastAsiaTheme="minorEastAsia"/>
        </w:rPr>
      </w:pPr>
      <w:r>
        <w:rPr>
          <w:rFonts w:eastAsiaTheme="minorEastAsia"/>
        </w:rPr>
        <w:lastRenderedPageBreak/>
        <w:t xml:space="preserve">Un secondo modo per dividere l’intervallo di validità può essere attraverso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Pr>
          <w:rFonts w:eastAsiaTheme="minorEastAsia"/>
        </w:rPr>
        <w:t xml:space="preserve"> livelli</w:t>
      </w:r>
      <w:r w:rsidR="00E22430">
        <w:rPr>
          <w:rFonts w:eastAsiaTheme="minorEastAsia"/>
        </w:rPr>
        <w:t xml:space="preserve"> </w:t>
      </w:r>
      <w:r w:rsidR="00653A1C">
        <w:rPr>
          <w:rFonts w:eastAsiaTheme="minorEastAsia"/>
        </w:rPr>
        <w:br/>
        <w:t xml:space="preserve">centrati in corrispondenza di ogni multiplo </w:t>
      </w:r>
      <w:r>
        <w:rPr>
          <w:rFonts w:eastAsiaTheme="minorEastAsia"/>
        </w:rPr>
        <w:t xml:space="preserve">di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LSB</m:t>
            </m:r>
          </m:sub>
        </m:sSub>
      </m:oMath>
      <w:r>
        <w:rPr>
          <w:rFonts w:eastAsiaTheme="minorEastAsia"/>
          <w:bCs/>
        </w:rPr>
        <w:t>.</w:t>
      </w:r>
      <w:r>
        <w:rPr>
          <w:rFonts w:eastAsiaTheme="minorEastAsia"/>
        </w:rPr>
        <w:t xml:space="preserve"> Considerando allora un ADC a </w:t>
      </w:r>
      <m:oMath>
        <m:r>
          <w:rPr>
            <w:rFonts w:ascii="Cambria Math" w:hAnsi="Cambria Math"/>
          </w:rPr>
          <m:t>N=3</m:t>
        </m:r>
      </m:oMath>
      <w:r>
        <w:rPr>
          <w:rFonts w:eastAsiaTheme="minorEastAsia"/>
        </w:rPr>
        <w:t xml:space="preserve"> bit, </w:t>
      </w:r>
      <w:r>
        <w:rPr>
          <w:rFonts w:eastAsiaTheme="minorEastAsia"/>
        </w:rPr>
        <w:br/>
      </w:r>
      <m:oMath>
        <m:f>
          <m:fPr>
            <m:ctrlPr>
              <w:rPr>
                <w:rFonts w:ascii="Cambria Math" w:eastAsiaTheme="minorEastAsia" w:hAnsi="Cambria Math"/>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oMath>
      <w:r w:rsidR="00602E77">
        <w:rPr>
          <w:rFonts w:eastAsiaTheme="minorEastAsia"/>
        </w:rPr>
        <w:t xml:space="preserve"> e  </w:t>
      </w:r>
      <m:oMath>
        <m:f>
          <m:fPr>
            <m:ctrlPr>
              <w:rPr>
                <w:rFonts w:ascii="Cambria Math" w:eastAsiaTheme="minorEastAsia" w:hAnsi="Cambria Math"/>
                <w:i/>
              </w:rPr>
            </m:ctrlPr>
          </m:fPr>
          <m:num>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oMath>
      <w:r w:rsidR="00602E77">
        <w:rPr>
          <w:rFonts w:eastAsiaTheme="minorEastAsia"/>
          <w:bCs/>
        </w:rPr>
        <w:t xml:space="preserve"> hanno il seguente andamento:</w:t>
      </w:r>
    </w:p>
    <w:p w14:paraId="0EDCF06C" w14:textId="3533774F" w:rsidR="005D1EBB" w:rsidRDefault="00A13889" w:rsidP="00A13889">
      <w:pPr>
        <w:ind w:firstLine="709"/>
        <w:jc w:val="both"/>
        <w:rPr>
          <w:rFonts w:eastAsiaTheme="minorEastAsia"/>
          <w:bCs/>
          <w:color w:val="EE0000"/>
        </w:rPr>
      </w:pPr>
      <w:r>
        <w:rPr>
          <w:noProof/>
        </w:rPr>
        <mc:AlternateContent>
          <mc:Choice Requires="wps">
            <w:drawing>
              <wp:anchor distT="0" distB="0" distL="114300" distR="114300" simplePos="0" relativeHeight="252239872" behindDoc="0" locked="0" layoutInCell="1" allowOverlap="1" wp14:anchorId="3662778D" wp14:editId="673652C9">
                <wp:simplePos x="0" y="0"/>
                <wp:positionH relativeFrom="margin">
                  <wp:posOffset>3395980</wp:posOffset>
                </wp:positionH>
                <wp:positionV relativeFrom="paragraph">
                  <wp:posOffset>916779</wp:posOffset>
                </wp:positionV>
                <wp:extent cx="2708142" cy="1576316"/>
                <wp:effectExtent l="0" t="0" r="16510" b="24130"/>
                <wp:wrapNone/>
                <wp:docPr id="612064895" name="Casella di testo 14"/>
                <wp:cNvGraphicFramePr/>
                <a:graphic xmlns:a="http://schemas.openxmlformats.org/drawingml/2006/main">
                  <a:graphicData uri="http://schemas.microsoft.com/office/word/2010/wordprocessingShape">
                    <wps:wsp>
                      <wps:cNvSpPr txBox="1"/>
                      <wps:spPr>
                        <a:xfrm>
                          <a:off x="0" y="0"/>
                          <a:ext cx="2708142" cy="1576316"/>
                        </a:xfrm>
                        <a:prstGeom prst="rect">
                          <a:avLst/>
                        </a:prstGeom>
                        <a:solidFill>
                          <a:schemeClr val="lt1"/>
                        </a:solidFill>
                        <a:ln w="6350">
                          <a:solidFill>
                            <a:prstClr val="black"/>
                          </a:solidFill>
                        </a:ln>
                      </wps:spPr>
                      <wps:txbx>
                        <w:txbxContent>
                          <w:p w14:paraId="59A7BEDC" w14:textId="37A4FC27" w:rsidR="005D1EBB" w:rsidRDefault="00000000" w:rsidP="00A13889">
                            <w:pPr>
                              <w:spacing w:after="360"/>
                              <w:jc w:val="both"/>
                              <w:rPr>
                                <w:rFonts w:eastAsiaTheme="minorEastAsia"/>
                                <w:bCs/>
                                <w:sz w:val="20"/>
                                <w:szCs w:val="20"/>
                              </w:rPr>
                            </w:pPr>
                            <m:oMath>
                              <m:f>
                                <m:fPr>
                                  <m:ctrlPr>
                                    <w:rPr>
                                      <w:rFonts w:ascii="Cambria Math" w:eastAsiaTheme="minorEastAsia" w:hAnsi="Cambria Math"/>
                                      <w:i/>
                                      <w:sz w:val="18"/>
                                      <w:szCs w:val="18"/>
                                    </w:rPr>
                                  </m:ctrlPr>
                                </m:fPr>
                                <m:num>
                                  <m:sSub>
                                    <m:sSubPr>
                                      <m:ctrlPr>
                                        <w:rPr>
                                          <w:rFonts w:ascii="Cambria Math" w:eastAsiaTheme="minorEastAsia" w:hAnsi="Cambria Math"/>
                                          <w:bCs/>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IN</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REF</m:t>
                                      </m:r>
                                    </m:sub>
                                  </m:sSub>
                                </m:den>
                              </m:f>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d</m:t>
                                  </m:r>
                                </m:e>
                                <m:sub>
                                  <m:r>
                                    <w:rPr>
                                      <w:rFonts w:ascii="Cambria Math" w:eastAsiaTheme="minorEastAsia" w:hAnsi="Cambria Math"/>
                                      <w:sz w:val="18"/>
                                      <w:szCs w:val="18"/>
                                    </w:rPr>
                                    <m:t>N-1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d</m:t>
                                  </m:r>
                                </m:e>
                                <m:sub>
                                  <m:r>
                                    <w:rPr>
                                      <w:rFonts w:ascii="Cambria Math" w:eastAsiaTheme="minorEastAsia" w:hAnsi="Cambria Math"/>
                                      <w:sz w:val="18"/>
                                      <w:szCs w:val="18"/>
                                    </w:rPr>
                                    <m:t>0</m:t>
                                  </m:r>
                                </m:sub>
                              </m:sSub>
                            </m:oMath>
                            <w:r w:rsidR="001948F7">
                              <w:rPr>
                                <w:rFonts w:eastAsiaTheme="minorEastAsia"/>
                                <w:sz w:val="18"/>
                                <w:szCs w:val="18"/>
                              </w:rPr>
                              <w:t xml:space="preserve"> ha lo stesso andamento </w:t>
                            </w:r>
                            <w:r w:rsidR="00E22430">
                              <w:rPr>
                                <w:rFonts w:eastAsiaTheme="minorEastAsia"/>
                                <w:sz w:val="18"/>
                                <w:szCs w:val="18"/>
                              </w:rPr>
                              <w:t>vist</w:t>
                            </w:r>
                            <w:r w:rsidR="001948F7">
                              <w:rPr>
                                <w:rFonts w:eastAsiaTheme="minorEastAsia"/>
                                <w:sz w:val="18"/>
                                <w:szCs w:val="18"/>
                              </w:rPr>
                              <w:t>o</w:t>
                            </w:r>
                            <w:r w:rsidR="00E22430">
                              <w:rPr>
                                <w:rFonts w:eastAsiaTheme="minorEastAsia"/>
                                <w:sz w:val="18"/>
                                <w:szCs w:val="18"/>
                              </w:rPr>
                              <w:t xml:space="preserve"> </w:t>
                            </w:r>
                            <w:r w:rsidR="00E22430">
                              <w:rPr>
                                <w:rFonts w:eastAsiaTheme="minorEastAsia"/>
                                <w:sz w:val="18"/>
                                <w:szCs w:val="18"/>
                              </w:rPr>
                              <w:br/>
                              <w:t xml:space="preserve">nel primo modo di dividere l’intervallo di validità, </w:t>
                            </w:r>
                            <w:r w:rsidR="00E22430">
                              <w:rPr>
                                <w:rFonts w:eastAsiaTheme="minorEastAsia"/>
                                <w:sz w:val="18"/>
                                <w:szCs w:val="18"/>
                              </w:rPr>
                              <w:br/>
                              <w:t>con la differenza che è traslat</w:t>
                            </w:r>
                            <w:r w:rsidR="001948F7">
                              <w:rPr>
                                <w:rFonts w:eastAsiaTheme="minorEastAsia"/>
                                <w:sz w:val="18"/>
                                <w:szCs w:val="18"/>
                              </w:rPr>
                              <w:t>o</w:t>
                            </w:r>
                            <w:r w:rsidR="00E22430">
                              <w:rPr>
                                <w:rFonts w:eastAsiaTheme="minorEastAsia"/>
                                <w:sz w:val="18"/>
                                <w:szCs w:val="18"/>
                              </w:rPr>
                              <w:t xml:space="preserve"> a sinistra di  </w:t>
                            </w:r>
                            <m:oMath>
                              <m:f>
                                <m:fPr>
                                  <m:ctrlPr>
                                    <w:rPr>
                                      <w:rFonts w:ascii="Cambria Math" w:eastAsiaTheme="minorEastAsia" w:hAnsi="Cambria Math"/>
                                      <w:bCs/>
                                      <w:i/>
                                      <w:sz w:val="20"/>
                                      <w:szCs w:val="20"/>
                                    </w:rPr>
                                  </m:ctrlPr>
                                </m:fPr>
                                <m:num>
                                  <m:sSub>
                                    <m:sSubPr>
                                      <m:ctrlPr>
                                        <w:rPr>
                                          <w:rFonts w:ascii="Cambria Math" w:eastAsiaTheme="minorEastAsia" w:hAnsi="Cambria Math"/>
                                          <w:bCs/>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LSB</m:t>
                                      </m:r>
                                    </m:sub>
                                  </m:sSub>
                                </m:num>
                                <m:den>
                                  <m:r>
                                    <w:rPr>
                                      <w:rFonts w:ascii="Cambria Math" w:eastAsiaTheme="minorEastAsia" w:hAnsi="Cambria Math"/>
                                      <w:sz w:val="20"/>
                                      <w:szCs w:val="20"/>
                                    </w:rPr>
                                    <m:t>2</m:t>
                                  </m:r>
                                </m:den>
                              </m:f>
                            </m:oMath>
                            <w:r w:rsidR="00E22430">
                              <w:rPr>
                                <w:rFonts w:eastAsiaTheme="minorEastAsia"/>
                                <w:bCs/>
                                <w:sz w:val="20"/>
                                <w:szCs w:val="20"/>
                              </w:rPr>
                              <w:t>.</w:t>
                            </w:r>
                          </w:p>
                          <w:p w14:paraId="2D84A4AC" w14:textId="77777777" w:rsidR="00653A1C" w:rsidRPr="00E22430" w:rsidRDefault="00000000" w:rsidP="00653A1C">
                            <w:pPr>
                              <w:spacing w:after="40"/>
                              <w:jc w:val="both"/>
                              <w:rPr>
                                <w:rFonts w:eastAsiaTheme="minorEastAsia"/>
                                <w:sz w:val="18"/>
                                <w:szCs w:val="18"/>
                              </w:rPr>
                            </w:pPr>
                            <m:oMath>
                              <m:f>
                                <m:fPr>
                                  <m:ctrlPr>
                                    <w:rPr>
                                      <w:rFonts w:ascii="Cambria Math" w:eastAsiaTheme="minorEastAsia" w:hAnsi="Cambria Math"/>
                                      <w:i/>
                                      <w:sz w:val="18"/>
                                      <w:szCs w:val="18"/>
                                    </w:rPr>
                                  </m:ctrlPr>
                                </m:fPr>
                                <m:num>
                                  <m:sSub>
                                    <m:sSubPr>
                                      <m:ctrlPr>
                                        <w:rPr>
                                          <w:rFonts w:ascii="Cambria Math" w:eastAsiaTheme="minorEastAsia" w:hAnsi="Cambria Math"/>
                                          <w:bCs/>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IN</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REF</m:t>
                                      </m:r>
                                    </m:sub>
                                  </m:sSub>
                                </m:den>
                              </m:f>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Q</m:t>
                                  </m:r>
                                </m:e>
                                <m:sub>
                                  <m:r>
                                    <w:rPr>
                                      <w:rFonts w:ascii="Cambria Math" w:eastAsiaTheme="minorEastAsia" w:hAnsi="Cambria Math"/>
                                      <w:sz w:val="18"/>
                                      <w:szCs w:val="18"/>
                                    </w:rPr>
                                    <m:t>e</m:t>
                                  </m:r>
                                </m:sub>
                              </m:sSub>
                            </m:oMath>
                            <w:r w:rsidR="00653A1C">
                              <w:rPr>
                                <w:rFonts w:eastAsiaTheme="minorEastAsia"/>
                                <w:sz w:val="18"/>
                                <w:szCs w:val="18"/>
                              </w:rPr>
                              <w:t xml:space="preserve"> ha lo stesso andamento </w:t>
                            </w:r>
                            <w:r w:rsidR="00653A1C" w:rsidRPr="00E22430">
                              <w:rPr>
                                <w:rFonts w:eastAsiaTheme="minorEastAsia"/>
                                <w:sz w:val="18"/>
                                <w:szCs w:val="18"/>
                              </w:rPr>
                              <w:t xml:space="preserve">visto </w:t>
                            </w:r>
                            <w:r w:rsidR="00653A1C">
                              <w:rPr>
                                <w:rFonts w:eastAsiaTheme="minorEastAsia"/>
                                <w:sz w:val="18"/>
                                <w:szCs w:val="18"/>
                              </w:rPr>
                              <w:br/>
                            </w:r>
                            <w:r w:rsidR="00653A1C" w:rsidRPr="00E22430">
                              <w:rPr>
                                <w:rFonts w:eastAsiaTheme="minorEastAsia"/>
                                <w:sz w:val="18"/>
                                <w:szCs w:val="18"/>
                              </w:rPr>
                              <w:t xml:space="preserve">nel primo modo di dividere l’intervallo di validità, </w:t>
                            </w:r>
                            <w:r w:rsidR="00653A1C">
                              <w:rPr>
                                <w:rFonts w:eastAsiaTheme="minorEastAsia"/>
                                <w:sz w:val="18"/>
                                <w:szCs w:val="18"/>
                              </w:rPr>
                              <w:br/>
                            </w:r>
                            <w:r w:rsidR="00653A1C" w:rsidRPr="00E22430">
                              <w:rPr>
                                <w:rFonts w:eastAsiaTheme="minorEastAsia"/>
                                <w:sz w:val="18"/>
                                <w:szCs w:val="18"/>
                              </w:rPr>
                              <w:t>con la</w:t>
                            </w:r>
                            <w:r w:rsidR="00653A1C">
                              <w:rPr>
                                <w:rFonts w:eastAsiaTheme="minorEastAsia"/>
                                <w:sz w:val="18"/>
                                <w:szCs w:val="18"/>
                              </w:rPr>
                              <w:t xml:space="preserve"> differenza che è traslato in basso di </w:t>
                            </w:r>
                            <m:oMath>
                              <m:f>
                                <m:fPr>
                                  <m:ctrlPr>
                                    <w:rPr>
                                      <w:rFonts w:ascii="Cambria Math" w:eastAsiaTheme="minorEastAsia" w:hAnsi="Cambria Math"/>
                                      <w:bCs/>
                                      <w:i/>
                                      <w:sz w:val="20"/>
                                      <w:szCs w:val="20"/>
                                    </w:rPr>
                                  </m:ctrlPr>
                                </m:fPr>
                                <m:num>
                                  <m:sSub>
                                    <m:sSubPr>
                                      <m:ctrlPr>
                                        <w:rPr>
                                          <w:rFonts w:ascii="Cambria Math" w:eastAsiaTheme="minorEastAsia" w:hAnsi="Cambria Math"/>
                                          <w:bCs/>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LSB</m:t>
                                      </m:r>
                                    </m:sub>
                                  </m:sSub>
                                </m:num>
                                <m:den>
                                  <m:r>
                                    <w:rPr>
                                      <w:rFonts w:ascii="Cambria Math" w:eastAsiaTheme="minorEastAsia" w:hAnsi="Cambria Math"/>
                                      <w:sz w:val="20"/>
                                      <w:szCs w:val="20"/>
                                    </w:rPr>
                                    <m:t>2</m:t>
                                  </m:r>
                                </m:den>
                              </m:f>
                            </m:oMath>
                            <w:r w:rsidR="00653A1C">
                              <w:rPr>
                                <w:rFonts w:eastAsiaTheme="minorEastAsia"/>
                                <w:sz w:val="18"/>
                                <w:szCs w:val="18"/>
                              </w:rPr>
                              <w:t xml:space="preserve"> .</w:t>
                            </w:r>
                          </w:p>
                          <w:p w14:paraId="4EEE7829" w14:textId="77777777" w:rsidR="00653A1C" w:rsidRPr="00E22430" w:rsidRDefault="00653A1C" w:rsidP="005D1EBB">
                            <w:pPr>
                              <w:spacing w:after="40"/>
                              <w:jc w:val="both"/>
                              <w:rPr>
                                <w:rFonts w:eastAsiaTheme="minorEastAsia"/>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778D" id="_x0000_s1301" type="#_x0000_t202" style="position:absolute;left:0;text-align:left;margin-left:267.4pt;margin-top:72.2pt;width:213.25pt;height:124.1pt;z-index:25223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" fillcolor="white [3201]" strokeweight=".5pt">
                <v:textbox>
                  <w:txbxContent>
                    <w:p w14:paraId="59A7BEDC" w14:textId="37A4FC27" w:rsidR="005D1EBB" w:rsidRDefault="00000000" w:rsidP="00A13889">
                      <w:pPr>
                        <w:spacing w:after="360"/>
                        <w:jc w:val="both"/>
                        <w:rPr>
                          <w:rFonts w:eastAsiaTheme="minorEastAsia"/>
                          <w:bCs/>
                          <w:sz w:val="20"/>
                          <w:szCs w:val="20"/>
                        </w:rPr>
                      </w:pPr>
                      <m:oMath>
                        <m:f>
                          <m:fPr>
                            <m:ctrlPr>
                              <w:rPr>
                                <w:rFonts w:ascii="Cambria Math" w:eastAsiaTheme="minorEastAsia" w:hAnsi="Cambria Math"/>
                                <w:i/>
                                <w:sz w:val="18"/>
                                <w:szCs w:val="18"/>
                              </w:rPr>
                            </m:ctrlPr>
                          </m:fPr>
                          <m:num>
                            <m:sSub>
                              <m:sSubPr>
                                <m:ctrlPr>
                                  <w:rPr>
                                    <w:rFonts w:ascii="Cambria Math" w:eastAsiaTheme="minorEastAsia" w:hAnsi="Cambria Math"/>
                                    <w:bCs/>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IN</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REF</m:t>
                                </m:r>
                              </m:sub>
                            </m:sSub>
                          </m:den>
                        </m:f>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d</m:t>
                            </m:r>
                          </m:e>
                          <m:sub>
                            <m:r>
                              <w:rPr>
                                <w:rFonts w:ascii="Cambria Math" w:eastAsiaTheme="minorEastAsia" w:hAnsi="Cambria Math"/>
                                <w:sz w:val="18"/>
                                <w:szCs w:val="18"/>
                              </w:rPr>
                              <m:t>N-1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d</m:t>
                            </m:r>
                          </m:e>
                          <m:sub>
                            <m:r>
                              <w:rPr>
                                <w:rFonts w:ascii="Cambria Math" w:eastAsiaTheme="minorEastAsia" w:hAnsi="Cambria Math"/>
                                <w:sz w:val="18"/>
                                <w:szCs w:val="18"/>
                              </w:rPr>
                              <m:t>0</m:t>
                            </m:r>
                          </m:sub>
                        </m:sSub>
                      </m:oMath>
                      <w:r w:rsidR="001948F7">
                        <w:rPr>
                          <w:rFonts w:eastAsiaTheme="minorEastAsia"/>
                          <w:sz w:val="18"/>
                          <w:szCs w:val="18"/>
                        </w:rPr>
                        <w:t xml:space="preserve"> ha lo stesso andamento </w:t>
                      </w:r>
                      <w:r w:rsidR="00E22430">
                        <w:rPr>
                          <w:rFonts w:eastAsiaTheme="minorEastAsia"/>
                          <w:sz w:val="18"/>
                          <w:szCs w:val="18"/>
                        </w:rPr>
                        <w:t>vist</w:t>
                      </w:r>
                      <w:r w:rsidR="001948F7">
                        <w:rPr>
                          <w:rFonts w:eastAsiaTheme="minorEastAsia"/>
                          <w:sz w:val="18"/>
                          <w:szCs w:val="18"/>
                        </w:rPr>
                        <w:t>o</w:t>
                      </w:r>
                      <w:r w:rsidR="00E22430">
                        <w:rPr>
                          <w:rFonts w:eastAsiaTheme="minorEastAsia"/>
                          <w:sz w:val="18"/>
                          <w:szCs w:val="18"/>
                        </w:rPr>
                        <w:t xml:space="preserve"> </w:t>
                      </w:r>
                      <w:r w:rsidR="00E22430">
                        <w:rPr>
                          <w:rFonts w:eastAsiaTheme="minorEastAsia"/>
                          <w:sz w:val="18"/>
                          <w:szCs w:val="18"/>
                        </w:rPr>
                        <w:br/>
                        <w:t xml:space="preserve">nel primo modo di dividere l’intervallo di validità, </w:t>
                      </w:r>
                      <w:r w:rsidR="00E22430">
                        <w:rPr>
                          <w:rFonts w:eastAsiaTheme="minorEastAsia"/>
                          <w:sz w:val="18"/>
                          <w:szCs w:val="18"/>
                        </w:rPr>
                        <w:br/>
                        <w:t>con la differenza che è traslat</w:t>
                      </w:r>
                      <w:r w:rsidR="001948F7">
                        <w:rPr>
                          <w:rFonts w:eastAsiaTheme="minorEastAsia"/>
                          <w:sz w:val="18"/>
                          <w:szCs w:val="18"/>
                        </w:rPr>
                        <w:t>o</w:t>
                      </w:r>
                      <w:r w:rsidR="00E22430">
                        <w:rPr>
                          <w:rFonts w:eastAsiaTheme="minorEastAsia"/>
                          <w:sz w:val="18"/>
                          <w:szCs w:val="18"/>
                        </w:rPr>
                        <w:t xml:space="preserve"> a sinistra di  </w:t>
                      </w:r>
                      <m:oMath>
                        <m:f>
                          <m:fPr>
                            <m:ctrlPr>
                              <w:rPr>
                                <w:rFonts w:ascii="Cambria Math" w:eastAsiaTheme="minorEastAsia" w:hAnsi="Cambria Math"/>
                                <w:bCs/>
                                <w:i/>
                                <w:sz w:val="20"/>
                                <w:szCs w:val="20"/>
                              </w:rPr>
                            </m:ctrlPr>
                          </m:fPr>
                          <m:num>
                            <m:sSub>
                              <m:sSubPr>
                                <m:ctrlPr>
                                  <w:rPr>
                                    <w:rFonts w:ascii="Cambria Math" w:eastAsiaTheme="minorEastAsia" w:hAnsi="Cambria Math"/>
                                    <w:bCs/>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LSB</m:t>
                                </m:r>
                              </m:sub>
                            </m:sSub>
                          </m:num>
                          <m:den>
                            <m:r>
                              <w:rPr>
                                <w:rFonts w:ascii="Cambria Math" w:eastAsiaTheme="minorEastAsia" w:hAnsi="Cambria Math"/>
                                <w:sz w:val="20"/>
                                <w:szCs w:val="20"/>
                              </w:rPr>
                              <m:t>2</m:t>
                            </m:r>
                          </m:den>
                        </m:f>
                      </m:oMath>
                      <w:r w:rsidR="00E22430">
                        <w:rPr>
                          <w:rFonts w:eastAsiaTheme="minorEastAsia"/>
                          <w:bCs/>
                          <w:sz w:val="20"/>
                          <w:szCs w:val="20"/>
                        </w:rPr>
                        <w:t>.</w:t>
                      </w:r>
                    </w:p>
                    <w:p w14:paraId="2D84A4AC" w14:textId="77777777" w:rsidR="00653A1C" w:rsidRPr="00E22430" w:rsidRDefault="00000000" w:rsidP="00653A1C">
                      <w:pPr>
                        <w:spacing w:after="40"/>
                        <w:jc w:val="both"/>
                        <w:rPr>
                          <w:rFonts w:eastAsiaTheme="minorEastAsia"/>
                          <w:sz w:val="18"/>
                          <w:szCs w:val="18"/>
                        </w:rPr>
                      </w:pPr>
                      <m:oMath>
                        <m:f>
                          <m:fPr>
                            <m:ctrlPr>
                              <w:rPr>
                                <w:rFonts w:ascii="Cambria Math" w:eastAsiaTheme="minorEastAsia" w:hAnsi="Cambria Math"/>
                                <w:i/>
                                <w:sz w:val="18"/>
                                <w:szCs w:val="18"/>
                              </w:rPr>
                            </m:ctrlPr>
                          </m:fPr>
                          <m:num>
                            <m:sSub>
                              <m:sSubPr>
                                <m:ctrlPr>
                                  <w:rPr>
                                    <w:rFonts w:ascii="Cambria Math" w:eastAsiaTheme="minorEastAsia" w:hAnsi="Cambria Math"/>
                                    <w:bCs/>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IN</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REF</m:t>
                                </m:r>
                              </m:sub>
                            </m:sSub>
                          </m:den>
                        </m:f>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Q</m:t>
                            </m:r>
                          </m:e>
                          <m:sub>
                            <m:r>
                              <w:rPr>
                                <w:rFonts w:ascii="Cambria Math" w:eastAsiaTheme="minorEastAsia" w:hAnsi="Cambria Math"/>
                                <w:sz w:val="18"/>
                                <w:szCs w:val="18"/>
                              </w:rPr>
                              <m:t>e</m:t>
                            </m:r>
                          </m:sub>
                        </m:sSub>
                      </m:oMath>
                      <w:r w:rsidR="00653A1C">
                        <w:rPr>
                          <w:rFonts w:eastAsiaTheme="minorEastAsia"/>
                          <w:sz w:val="18"/>
                          <w:szCs w:val="18"/>
                        </w:rPr>
                        <w:t xml:space="preserve"> ha lo stesso andamento </w:t>
                      </w:r>
                      <w:r w:rsidR="00653A1C" w:rsidRPr="00E22430">
                        <w:rPr>
                          <w:rFonts w:eastAsiaTheme="minorEastAsia"/>
                          <w:sz w:val="18"/>
                          <w:szCs w:val="18"/>
                        </w:rPr>
                        <w:t xml:space="preserve">visto </w:t>
                      </w:r>
                      <w:r w:rsidR="00653A1C">
                        <w:rPr>
                          <w:rFonts w:eastAsiaTheme="minorEastAsia"/>
                          <w:sz w:val="18"/>
                          <w:szCs w:val="18"/>
                        </w:rPr>
                        <w:br/>
                      </w:r>
                      <w:r w:rsidR="00653A1C" w:rsidRPr="00E22430">
                        <w:rPr>
                          <w:rFonts w:eastAsiaTheme="minorEastAsia"/>
                          <w:sz w:val="18"/>
                          <w:szCs w:val="18"/>
                        </w:rPr>
                        <w:t xml:space="preserve">nel primo modo di dividere l’intervallo di validità, </w:t>
                      </w:r>
                      <w:r w:rsidR="00653A1C">
                        <w:rPr>
                          <w:rFonts w:eastAsiaTheme="minorEastAsia"/>
                          <w:sz w:val="18"/>
                          <w:szCs w:val="18"/>
                        </w:rPr>
                        <w:br/>
                      </w:r>
                      <w:r w:rsidR="00653A1C" w:rsidRPr="00E22430">
                        <w:rPr>
                          <w:rFonts w:eastAsiaTheme="minorEastAsia"/>
                          <w:sz w:val="18"/>
                          <w:szCs w:val="18"/>
                        </w:rPr>
                        <w:t>con la</w:t>
                      </w:r>
                      <w:r w:rsidR="00653A1C">
                        <w:rPr>
                          <w:rFonts w:eastAsiaTheme="minorEastAsia"/>
                          <w:sz w:val="18"/>
                          <w:szCs w:val="18"/>
                        </w:rPr>
                        <w:t xml:space="preserve"> differenza che è traslato in basso di </w:t>
                      </w:r>
                      <m:oMath>
                        <m:f>
                          <m:fPr>
                            <m:ctrlPr>
                              <w:rPr>
                                <w:rFonts w:ascii="Cambria Math" w:eastAsiaTheme="minorEastAsia" w:hAnsi="Cambria Math"/>
                                <w:bCs/>
                                <w:i/>
                                <w:sz w:val="20"/>
                                <w:szCs w:val="20"/>
                              </w:rPr>
                            </m:ctrlPr>
                          </m:fPr>
                          <m:num>
                            <m:sSub>
                              <m:sSubPr>
                                <m:ctrlPr>
                                  <w:rPr>
                                    <w:rFonts w:ascii="Cambria Math" w:eastAsiaTheme="minorEastAsia" w:hAnsi="Cambria Math"/>
                                    <w:bCs/>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LSB</m:t>
                                </m:r>
                              </m:sub>
                            </m:sSub>
                          </m:num>
                          <m:den>
                            <m:r>
                              <w:rPr>
                                <w:rFonts w:ascii="Cambria Math" w:eastAsiaTheme="minorEastAsia" w:hAnsi="Cambria Math"/>
                                <w:sz w:val="20"/>
                                <w:szCs w:val="20"/>
                              </w:rPr>
                              <m:t>2</m:t>
                            </m:r>
                          </m:den>
                        </m:f>
                      </m:oMath>
                      <w:r w:rsidR="00653A1C">
                        <w:rPr>
                          <w:rFonts w:eastAsiaTheme="minorEastAsia"/>
                          <w:sz w:val="18"/>
                          <w:szCs w:val="18"/>
                        </w:rPr>
                        <w:t xml:space="preserve"> .</w:t>
                      </w:r>
                    </w:p>
                    <w:p w14:paraId="4EEE7829" w14:textId="77777777" w:rsidR="00653A1C" w:rsidRPr="00E22430" w:rsidRDefault="00653A1C" w:rsidP="005D1EBB">
                      <w:pPr>
                        <w:spacing w:after="40"/>
                        <w:jc w:val="both"/>
                        <w:rPr>
                          <w:rFonts w:eastAsiaTheme="minorEastAsia"/>
                          <w:sz w:val="18"/>
                          <w:szCs w:val="18"/>
                        </w:rPr>
                      </w:pPr>
                    </w:p>
                  </w:txbxContent>
                </v:textbox>
                <w10:wrap anchorx="margin"/>
              </v:shape>
            </w:pict>
          </mc:Fallback>
        </mc:AlternateContent>
      </w:r>
      <w:r>
        <w:rPr>
          <w:rFonts w:eastAsiaTheme="minorEastAsia"/>
          <w:bCs/>
          <w:noProof/>
          <w:color w:val="EE0000"/>
        </w:rPr>
        <w:drawing>
          <wp:inline distT="0" distB="0" distL="0" distR="0" wp14:anchorId="586B1B6A" wp14:editId="19F98014">
            <wp:extent cx="2872854" cy="2975489"/>
            <wp:effectExtent l="0" t="0" r="3810" b="0"/>
            <wp:docPr id="546020488"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0" cstate="screen">
                      <a:extLst>
                        <a:ext uri="{28A0092B-C50C-407E-A947-70E740481C1C}">
                          <a14:useLocalDpi xmlns:a14="http://schemas.microsoft.com/office/drawing/2010/main"/>
                        </a:ext>
                      </a:extLst>
                    </a:blip>
                    <a:srcRect/>
                    <a:stretch>
                      <a:fillRect/>
                    </a:stretch>
                  </pic:blipFill>
                  <pic:spPr bwMode="auto">
                    <a:xfrm>
                      <a:off x="0" y="0"/>
                      <a:ext cx="2887201" cy="2990349"/>
                    </a:xfrm>
                    <a:prstGeom prst="rect">
                      <a:avLst/>
                    </a:prstGeom>
                    <a:noFill/>
                    <a:ln>
                      <a:noFill/>
                    </a:ln>
                  </pic:spPr>
                </pic:pic>
              </a:graphicData>
            </a:graphic>
          </wp:inline>
        </w:drawing>
      </w:r>
    </w:p>
    <w:p w14:paraId="497ADC50" w14:textId="6244FAE4" w:rsidR="00E22430" w:rsidRDefault="00E22430" w:rsidP="00A13889">
      <w:pPr>
        <w:rPr>
          <w:rFonts w:eastAsiaTheme="minorEastAsia"/>
          <w:bCs/>
          <w:color w:val="EE0000"/>
        </w:rPr>
      </w:pPr>
    </w:p>
    <w:p w14:paraId="0962BB90" w14:textId="77777777" w:rsidR="00E22430" w:rsidRDefault="00E22430" w:rsidP="00E22430">
      <w:pPr>
        <w:rPr>
          <w:rFonts w:eastAsiaTheme="minorEastAsia"/>
          <w:bCs/>
          <w:color w:val="EE0000"/>
        </w:rPr>
      </w:pPr>
    </w:p>
    <w:p w14:paraId="38B2D859" w14:textId="77777777" w:rsidR="00E22430" w:rsidRDefault="00E22430" w:rsidP="00E22430">
      <w:pPr>
        <w:jc w:val="both"/>
        <w:rPr>
          <w:rFonts w:eastAsiaTheme="minorEastAsia"/>
        </w:rPr>
      </w:pPr>
    </w:p>
    <w:p w14:paraId="76ADC797" w14:textId="1FE58EBE" w:rsidR="00E22430" w:rsidRDefault="00E22430">
      <w:pPr>
        <w:rPr>
          <w:rFonts w:eastAsiaTheme="minorEastAsia"/>
        </w:rPr>
      </w:pPr>
      <w:r>
        <w:rPr>
          <w:rFonts w:eastAsiaTheme="minorEastAsia"/>
        </w:rPr>
        <w:br w:type="page"/>
      </w:r>
    </w:p>
    <w:p w14:paraId="2FB2DC6A" w14:textId="08740885" w:rsidR="00E22430" w:rsidRDefault="00E22430" w:rsidP="00E22430">
      <w:pPr>
        <w:spacing w:after="0"/>
        <w:jc w:val="both"/>
        <w:rPr>
          <w:b/>
          <w:bCs/>
          <w:sz w:val="26"/>
          <w:szCs w:val="26"/>
        </w:rPr>
      </w:pPr>
      <w:r>
        <w:rPr>
          <w:b/>
          <w:bCs/>
          <w:sz w:val="26"/>
          <w:szCs w:val="26"/>
        </w:rPr>
        <w:lastRenderedPageBreak/>
        <w:t xml:space="preserve">ADC </w:t>
      </w:r>
      <w:r w:rsidRPr="00E22430">
        <w:rPr>
          <w:b/>
          <w:bCs/>
          <w:sz w:val="26"/>
          <w:szCs w:val="26"/>
        </w:rPr>
        <w:t>FLASH</w:t>
      </w:r>
    </w:p>
    <w:p w14:paraId="14162C18" w14:textId="5D0687BB" w:rsidR="00E22430" w:rsidRDefault="00E22430" w:rsidP="00D553AE">
      <w:pPr>
        <w:spacing w:after="60"/>
        <w:jc w:val="both"/>
      </w:pPr>
      <w:r>
        <w:t>Un ADC flash</w:t>
      </w:r>
      <w:r w:rsidR="00E03441">
        <w:t xml:space="preserve"> a</w:t>
      </w:r>
      <w:r>
        <w:t xml:space="preserve"> </w:t>
      </w:r>
      <m:oMath>
        <m:r>
          <w:rPr>
            <w:rFonts w:ascii="Cambria Math" w:hAnsi="Cambria Math"/>
          </w:rPr>
          <m:t>N</m:t>
        </m:r>
      </m:oMath>
      <w:r w:rsidR="00E03441">
        <w:rPr>
          <w:rFonts w:eastAsiaTheme="minorEastAsia"/>
        </w:rPr>
        <w:t xml:space="preserve"> bit</w:t>
      </w:r>
      <w:r w:rsidR="00E03441">
        <w:t xml:space="preserve"> </w:t>
      </w:r>
      <w:r>
        <w:t>è fatto in questo modo:</w:t>
      </w:r>
    </w:p>
    <w:p w14:paraId="3FD09D52" w14:textId="008B9E3F" w:rsidR="00C452AE" w:rsidRPr="00D553AE" w:rsidRDefault="00D553AE" w:rsidP="00367C6D">
      <w:pPr>
        <w:spacing w:after="2280"/>
        <w:jc w:val="center"/>
      </w:pPr>
      <w:r>
        <w:rPr>
          <w:noProof/>
        </w:rPr>
        <mc:AlternateContent>
          <mc:Choice Requires="wps">
            <w:drawing>
              <wp:anchor distT="0" distB="0" distL="114300" distR="114300" simplePos="0" relativeHeight="252243968" behindDoc="0" locked="0" layoutInCell="1" allowOverlap="1" wp14:anchorId="51800EA7" wp14:editId="5F77267D">
                <wp:simplePos x="0" y="0"/>
                <wp:positionH relativeFrom="margin">
                  <wp:posOffset>0</wp:posOffset>
                </wp:positionH>
                <wp:positionV relativeFrom="paragraph">
                  <wp:posOffset>3838299</wp:posOffset>
                </wp:positionV>
                <wp:extent cx="6002655" cy="1425575"/>
                <wp:effectExtent l="0" t="0" r="17145" b="22225"/>
                <wp:wrapNone/>
                <wp:docPr id="1101139254" name="Casella di testo 14"/>
                <wp:cNvGraphicFramePr/>
                <a:graphic xmlns:a="http://schemas.openxmlformats.org/drawingml/2006/main">
                  <a:graphicData uri="http://schemas.microsoft.com/office/word/2010/wordprocessingShape">
                    <wps:wsp>
                      <wps:cNvSpPr txBox="1"/>
                      <wps:spPr>
                        <a:xfrm>
                          <a:off x="0" y="0"/>
                          <a:ext cx="6002655" cy="1425575"/>
                        </a:xfrm>
                        <a:prstGeom prst="rect">
                          <a:avLst/>
                        </a:prstGeom>
                        <a:solidFill>
                          <a:schemeClr val="lt1"/>
                        </a:solidFill>
                        <a:ln w="6350">
                          <a:solidFill>
                            <a:prstClr val="black"/>
                          </a:solidFill>
                        </a:ln>
                      </wps:spPr>
                      <wps:txbx>
                        <w:txbxContent>
                          <w:p w14:paraId="765C3EE7" w14:textId="77777777" w:rsidR="000A1E27" w:rsidRDefault="000A1E27" w:rsidP="00E03441">
                            <w:pPr>
                              <w:spacing w:after="20"/>
                              <w:jc w:val="both"/>
                              <w:rPr>
                                <w:sz w:val="18"/>
                                <w:szCs w:val="18"/>
                              </w:rPr>
                            </w:pPr>
                            <w:r>
                              <w:rPr>
                                <w:sz w:val="18"/>
                                <w:szCs w:val="18"/>
                              </w:rPr>
                              <w:t xml:space="preserve">Un ramo con </w:t>
                            </w:r>
                            <m:oMath>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N</m:t>
                                  </m:r>
                                </m:sup>
                              </m:sSup>
                            </m:oMath>
                            <w:r>
                              <w:rPr>
                                <w:rFonts w:eastAsiaTheme="minorEastAsia"/>
                                <w:sz w:val="18"/>
                                <w:szCs w:val="18"/>
                              </w:rPr>
                              <w:t xml:space="preserve"> resistenze</w:t>
                            </w:r>
                            <w:r w:rsidRPr="000A1E27">
                              <w:rPr>
                                <w:rFonts w:ascii="Cambria Math" w:eastAsiaTheme="minorEastAsia" w:hAnsi="Cambria Math"/>
                                <w:i/>
                                <w:sz w:val="18"/>
                                <w:szCs w:val="18"/>
                              </w:rPr>
                              <w:t xml:space="preserve"> </w:t>
                            </w:r>
                            <m:oMath>
                              <m:r>
                                <w:rPr>
                                  <w:rFonts w:ascii="Cambria Math" w:eastAsiaTheme="minorEastAsia" w:hAnsi="Cambria Math"/>
                                  <w:sz w:val="18"/>
                                  <w:szCs w:val="18"/>
                                </w:rPr>
                                <m:t>R</m:t>
                              </m:r>
                            </m:oMath>
                            <w:r>
                              <w:rPr>
                                <w:rFonts w:eastAsiaTheme="minorEastAsia"/>
                                <w:sz w:val="18"/>
                                <w:szCs w:val="18"/>
                              </w:rPr>
                              <w:t xml:space="preserve"> </w:t>
                            </w:r>
                            <w:r>
                              <w:rPr>
                                <w:sz w:val="18"/>
                                <w:szCs w:val="18"/>
                              </w:rPr>
                              <w:t>uguali tra loro, collegato:</w:t>
                            </w:r>
                          </w:p>
                          <w:p w14:paraId="3FEC2D47" w14:textId="77777777" w:rsidR="000A1E27" w:rsidRPr="000A1E27" w:rsidRDefault="000A1E27">
                            <w:pPr>
                              <w:pStyle w:val="Paragrafoelenco"/>
                              <w:numPr>
                                <w:ilvl w:val="0"/>
                                <w:numId w:val="85"/>
                              </w:numPr>
                              <w:spacing w:after="40"/>
                              <w:ind w:left="530"/>
                              <w:jc w:val="both"/>
                              <w:rPr>
                                <w:rFonts w:eastAsiaTheme="minorEastAsia"/>
                                <w:color w:val="EE0000"/>
                                <w:sz w:val="18"/>
                                <w:szCs w:val="18"/>
                              </w:rPr>
                            </w:pPr>
                            <w:r>
                              <w:rPr>
                                <w:sz w:val="18"/>
                                <w:szCs w:val="18"/>
                              </w:rPr>
                              <w:t xml:space="preserve">Da un lato, 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REF</m:t>
                                  </m:r>
                                </m:sub>
                              </m:sSub>
                            </m:oMath>
                            <w:r>
                              <w:rPr>
                                <w:rFonts w:eastAsiaTheme="minorEastAsia"/>
                                <w:sz w:val="18"/>
                                <w:szCs w:val="18"/>
                              </w:rPr>
                              <w:t>;</w:t>
                            </w:r>
                          </w:p>
                          <w:p w14:paraId="37295640" w14:textId="77777777" w:rsidR="000A1E27" w:rsidRPr="000A1E27" w:rsidRDefault="000A1E27">
                            <w:pPr>
                              <w:pStyle w:val="Paragrafoelenco"/>
                              <w:numPr>
                                <w:ilvl w:val="0"/>
                                <w:numId w:val="85"/>
                              </w:numPr>
                              <w:spacing w:after="40"/>
                              <w:ind w:left="530"/>
                              <w:jc w:val="both"/>
                              <w:rPr>
                                <w:rFonts w:eastAsiaTheme="minorEastAsia"/>
                                <w:color w:val="EE0000"/>
                                <w:sz w:val="18"/>
                                <w:szCs w:val="18"/>
                              </w:rPr>
                            </w:pPr>
                            <w:r>
                              <w:rPr>
                                <w:rFonts w:eastAsiaTheme="minorEastAsia"/>
                                <w:sz w:val="18"/>
                                <w:szCs w:val="18"/>
                              </w:rPr>
                              <w:t>Dall’altro, a massa.</w:t>
                            </w:r>
                          </w:p>
                          <w:p w14:paraId="6FBAEB32" w14:textId="7DC8FA24" w:rsidR="000A1E27" w:rsidRDefault="000A1E27" w:rsidP="00E03441">
                            <w:pPr>
                              <w:spacing w:after="20"/>
                              <w:jc w:val="both"/>
                              <w:rPr>
                                <w:rFonts w:eastAsiaTheme="minorEastAsia"/>
                                <w:sz w:val="18"/>
                                <w:szCs w:val="18"/>
                              </w:rPr>
                            </w:pPr>
                            <w:r>
                              <w:rPr>
                                <w:rFonts w:eastAsiaTheme="minorEastAsia"/>
                                <w:sz w:val="18"/>
                                <w:szCs w:val="18"/>
                              </w:rPr>
                              <w:t xml:space="preserve">Fatta eccezione per la resistenza collegata 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REF</m:t>
                                  </m:r>
                                </m:sub>
                              </m:sSub>
                            </m:oMath>
                            <w:r>
                              <w:rPr>
                                <w:rFonts w:eastAsiaTheme="minorEastAsia"/>
                                <w:sz w:val="18"/>
                                <w:szCs w:val="18"/>
                              </w:rPr>
                              <w:t xml:space="preserve">, si ha un </w:t>
                            </w:r>
                            <w:r w:rsidR="00C452AE">
                              <w:rPr>
                                <w:rFonts w:eastAsiaTheme="minorEastAsia"/>
                                <w:sz w:val="18"/>
                                <w:szCs w:val="18"/>
                              </w:rPr>
                              <w:t>OPA</w:t>
                            </w:r>
                            <w:r>
                              <w:rPr>
                                <w:rFonts w:eastAsiaTheme="minorEastAsia"/>
                                <w:sz w:val="18"/>
                                <w:szCs w:val="18"/>
                              </w:rPr>
                              <w:t xml:space="preserve"> per ogni resistenza, dove:</w:t>
                            </w:r>
                          </w:p>
                          <w:p w14:paraId="7C79CADE" w14:textId="77777777" w:rsidR="000A1E27" w:rsidRPr="000A1E27" w:rsidRDefault="000A1E27">
                            <w:pPr>
                              <w:pStyle w:val="Paragrafoelenco"/>
                              <w:numPr>
                                <w:ilvl w:val="0"/>
                                <w:numId w:val="85"/>
                              </w:numPr>
                              <w:spacing w:after="40"/>
                              <w:ind w:left="530"/>
                              <w:jc w:val="both"/>
                              <w:rPr>
                                <w:rFonts w:eastAsiaTheme="minorEastAsia"/>
                                <w:color w:val="EE0000"/>
                                <w:sz w:val="18"/>
                                <w:szCs w:val="18"/>
                              </w:rPr>
                            </w:pPr>
                            <w:r>
                              <w:rPr>
                                <w:rFonts w:eastAsiaTheme="minorEastAsia"/>
                                <w:sz w:val="18"/>
                                <w:szCs w:val="18"/>
                              </w:rPr>
                              <w:t>Il terminale invertente è collegato al terminale superiore della resistenza;</w:t>
                            </w:r>
                          </w:p>
                          <w:p w14:paraId="2D0BF0D4" w14:textId="0480F4FF" w:rsidR="000A1E27" w:rsidRPr="000A1E27" w:rsidRDefault="000A1E27">
                            <w:pPr>
                              <w:pStyle w:val="Paragrafoelenco"/>
                              <w:numPr>
                                <w:ilvl w:val="0"/>
                                <w:numId w:val="85"/>
                              </w:numPr>
                              <w:spacing w:after="40"/>
                              <w:ind w:left="530"/>
                              <w:jc w:val="both"/>
                              <w:rPr>
                                <w:rFonts w:eastAsiaTheme="minorEastAsia"/>
                                <w:color w:val="EE0000"/>
                                <w:sz w:val="18"/>
                                <w:szCs w:val="18"/>
                              </w:rPr>
                            </w:pPr>
                            <w:r>
                              <w:rPr>
                                <w:rFonts w:eastAsiaTheme="minorEastAsia"/>
                                <w:sz w:val="18"/>
                                <w:szCs w:val="18"/>
                              </w:rPr>
                              <w:t>Il terminale non invertente è collegato</w:t>
                            </w:r>
                            <w:r w:rsidRPr="000A1E27">
                              <w:rPr>
                                <w:rFonts w:eastAsiaTheme="minorEastAsia"/>
                                <w:sz w:val="18"/>
                                <w:szCs w:val="18"/>
                              </w:rPr>
                              <w:t xml:space="preserve"> </w:t>
                            </w:r>
                            <w:r>
                              <w:rPr>
                                <w:rFonts w:eastAsiaTheme="minorEastAsia"/>
                                <w:sz w:val="18"/>
                                <w:szCs w:val="18"/>
                              </w:rPr>
                              <w:t xml:space="preserve">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IN</m:t>
                                  </m:r>
                                </m:sub>
                              </m:sSub>
                            </m:oMath>
                            <w:r>
                              <w:rPr>
                                <w:rFonts w:eastAsiaTheme="minorEastAsia"/>
                                <w:sz w:val="18"/>
                                <w:szCs w:val="18"/>
                              </w:rPr>
                              <w:t xml:space="preserve"> .</w:t>
                            </w:r>
                          </w:p>
                          <w:p w14:paraId="56EED2FC" w14:textId="2629929D" w:rsidR="000A1E27" w:rsidRPr="000A1E27" w:rsidRDefault="000A1E27" w:rsidP="000A1E27">
                            <w:pPr>
                              <w:spacing w:after="40"/>
                              <w:jc w:val="both"/>
                              <w:rPr>
                                <w:rFonts w:eastAsiaTheme="minorEastAsia"/>
                                <w:sz w:val="18"/>
                                <w:szCs w:val="18"/>
                              </w:rPr>
                            </w:pPr>
                            <w:r w:rsidRPr="000A1E27">
                              <w:rPr>
                                <w:rFonts w:eastAsiaTheme="minorEastAsia"/>
                                <w:sz w:val="18"/>
                                <w:szCs w:val="18"/>
                              </w:rPr>
                              <w:t xml:space="preserve">Si ha infine un decoder con priorità </w:t>
                            </w:r>
                            <m:oMath>
                              <m:sSup>
                                <m:sSupPr>
                                  <m:ctrlPr>
                                    <w:rPr>
                                      <w:rFonts w:ascii="Cambria Math" w:eastAsiaTheme="minorEastAsia" w:hAnsi="Cambria Math"/>
                                      <w:i/>
                                      <w:sz w:val="18"/>
                                      <w:szCs w:val="18"/>
                                    </w:rPr>
                                  </m:ctrlPr>
                                </m:sSupPr>
                                <m:e>
                                  <m:r>
                                    <w:rPr>
                                      <w:rFonts w:ascii="Cambria Math" w:eastAsiaTheme="minorEastAsia" w:hAnsi="Cambria Math"/>
                                      <w:sz w:val="18"/>
                                      <w:szCs w:val="18"/>
                                    </w:rPr>
                                    <m:t>2</m:t>
                                  </m:r>
                                </m:e>
                                <m:sup>
                                  <m:r>
                                    <w:rPr>
                                      <w:rFonts w:ascii="Cambria Math" w:eastAsiaTheme="minorEastAsia" w:hAnsi="Cambria Math"/>
                                      <w:sz w:val="18"/>
                                      <w:szCs w:val="18"/>
                                    </w:rPr>
                                    <m:t>N</m:t>
                                  </m:r>
                                </m:sup>
                              </m:sSup>
                              <m:r>
                                <w:rPr>
                                  <w:rFonts w:ascii="Cambria Math" w:eastAsiaTheme="minorEastAsia" w:hAnsi="Cambria Math"/>
                                  <w:sz w:val="18"/>
                                  <w:szCs w:val="18"/>
                                </w:rPr>
                                <m:t>-1</m:t>
                              </m:r>
                            </m:oMath>
                            <w:r w:rsidRPr="000A1E27">
                              <w:rPr>
                                <w:rFonts w:eastAsiaTheme="minorEastAsia"/>
                                <w:sz w:val="18"/>
                                <w:szCs w:val="18"/>
                              </w:rPr>
                              <w:t xml:space="preserve"> to </w:t>
                            </w:r>
                            <m:oMath>
                              <m:r>
                                <w:rPr>
                                  <w:rFonts w:ascii="Cambria Math" w:eastAsiaTheme="minorEastAsia" w:hAnsi="Cambria Math"/>
                                  <w:sz w:val="18"/>
                                  <w:szCs w:val="18"/>
                                </w:rPr>
                                <m:t>N</m:t>
                              </m:r>
                            </m:oMath>
                            <w:r w:rsidRPr="000A1E27">
                              <w:rPr>
                                <w:rFonts w:eastAsiaTheme="minorEastAsia"/>
                                <w:sz w:val="18"/>
                                <w:szCs w:val="18"/>
                              </w:rPr>
                              <w:t xml:space="preserve"> che riceve in ingresso le uscite de</w:t>
                            </w:r>
                            <w:r w:rsidR="00C452AE">
                              <w:rPr>
                                <w:rFonts w:eastAsiaTheme="minorEastAsia"/>
                                <w:sz w:val="18"/>
                                <w:szCs w:val="18"/>
                              </w:rPr>
                              <w:t>gli OPA</w:t>
                            </w:r>
                            <w:r>
                              <w:rPr>
                                <w:rFonts w:eastAsiaTheme="minorEastAsia"/>
                                <w:sz w:val="18"/>
                                <w:szCs w:val="18"/>
                              </w:rPr>
                              <w:br/>
                            </w:r>
                            <w:r w:rsidRPr="000A1E27">
                              <w:rPr>
                                <w:rFonts w:eastAsiaTheme="minorEastAsia"/>
                                <w:sz w:val="18"/>
                                <w:szCs w:val="18"/>
                              </w:rPr>
                              <w:t>e dà in uscita</w:t>
                            </w:r>
                            <w:r w:rsidR="00E761D4">
                              <w:rPr>
                                <w:rFonts w:eastAsiaTheme="minorEastAsia"/>
                                <w:sz w:val="18"/>
                                <w:szCs w:val="18"/>
                              </w:rPr>
                              <w:t xml:space="preserve"> </w:t>
                            </w:r>
                            <m:oMath>
                              <m:r>
                                <w:rPr>
                                  <w:rFonts w:ascii="Cambria Math" w:eastAsiaTheme="minorEastAsia" w:hAnsi="Cambria Math"/>
                                  <w:sz w:val="18"/>
                                  <w:szCs w:val="18"/>
                                </w:rPr>
                                <m:t>N</m:t>
                              </m:r>
                            </m:oMath>
                            <w:r w:rsidR="00E761D4">
                              <w:rPr>
                                <w:rFonts w:eastAsiaTheme="minorEastAsia"/>
                                <w:sz w:val="18"/>
                                <w:szCs w:val="18"/>
                              </w:rPr>
                              <w:t xml:space="preserve"> bit</w:t>
                            </w:r>
                            <w:r>
                              <w:rPr>
                                <w:rFonts w:eastAsiaTheme="minorEastAsia"/>
                                <w:sz w:val="18"/>
                                <w:szCs w:val="18"/>
                              </w:rPr>
                              <w:t xml:space="preserv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d</m:t>
                                  </m:r>
                                </m:e>
                                <m:sub>
                                  <m:r>
                                    <w:rPr>
                                      <w:rFonts w:ascii="Cambria Math" w:eastAsiaTheme="minorEastAsia" w:hAnsi="Cambria Math"/>
                                      <w:sz w:val="18"/>
                                      <w:szCs w:val="18"/>
                                    </w:rPr>
                                    <m:t>N-1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d</m:t>
                                  </m:r>
                                </m:e>
                                <m:sub>
                                  <m:r>
                                    <w:rPr>
                                      <w:rFonts w:ascii="Cambria Math" w:eastAsiaTheme="minorEastAsia" w:hAnsi="Cambria Math"/>
                                      <w:sz w:val="18"/>
                                      <w:szCs w:val="18"/>
                                    </w:rPr>
                                    <m:t>0</m:t>
                                  </m:r>
                                </m:sub>
                              </m:sSub>
                            </m:oMath>
                            <w:r w:rsidR="00E761D4">
                              <w:rPr>
                                <w:rFonts w:eastAsiaTheme="minorEastAsia"/>
                                <w:sz w:val="18"/>
                                <w:szCs w:val="18"/>
                              </w:rPr>
                              <w:t>.</w:t>
                            </w:r>
                          </w:p>
                          <w:p w14:paraId="70F089B2" w14:textId="77777777" w:rsidR="000A1E27" w:rsidRPr="000A1E27" w:rsidRDefault="000A1E27" w:rsidP="000A1E27">
                            <w:pPr>
                              <w:spacing w:after="40"/>
                              <w:jc w:val="both"/>
                              <w:rPr>
                                <w:rFonts w:eastAsiaTheme="minorEastAsia"/>
                                <w:color w:val="EE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00EA7" id="_x0000_s1302" type="#_x0000_t202" style="position:absolute;left:0;text-align:left;margin-left:0;margin-top:302.25pt;width:472.65pt;height:112.25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" fillcolor="white [3201]" strokeweight=".5pt">
                <v:textbox>
                  <w:txbxContent>
                    <w:p w14:paraId="765C3EE7" w14:textId="77777777" w:rsidR="000A1E27" w:rsidRDefault="000A1E27" w:rsidP="00E03441">
                      <w:pPr>
                        <w:spacing w:after="20"/>
                        <w:jc w:val="both"/>
                        <w:rPr>
                          <w:sz w:val="18"/>
                          <w:szCs w:val="18"/>
                        </w:rPr>
                      </w:pPr>
                      <w:r>
                        <w:rPr>
                          <w:sz w:val="18"/>
                          <w:szCs w:val="18"/>
                        </w:rPr>
                        <w:t xml:space="preserve">Un ramo con </w:t>
                      </w:r>
                      <m:oMath>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N</m:t>
                            </m:r>
                          </m:sup>
                        </m:sSup>
                      </m:oMath>
                      <w:r>
                        <w:rPr>
                          <w:rFonts w:eastAsiaTheme="minorEastAsia"/>
                          <w:sz w:val="18"/>
                          <w:szCs w:val="18"/>
                        </w:rPr>
                        <w:t xml:space="preserve"> resistenze</w:t>
                      </w:r>
                      <w:r w:rsidRPr="000A1E27">
                        <w:rPr>
                          <w:rFonts w:ascii="Cambria Math" w:eastAsiaTheme="minorEastAsia" w:hAnsi="Cambria Math"/>
                          <w:i/>
                          <w:sz w:val="18"/>
                          <w:szCs w:val="18"/>
                        </w:rPr>
                        <w:t xml:space="preserve"> </w:t>
                      </w:r>
                      <m:oMath>
                        <m:r>
                          <w:rPr>
                            <w:rFonts w:ascii="Cambria Math" w:eastAsiaTheme="minorEastAsia" w:hAnsi="Cambria Math"/>
                            <w:sz w:val="18"/>
                            <w:szCs w:val="18"/>
                          </w:rPr>
                          <m:t>R</m:t>
                        </m:r>
                      </m:oMath>
                      <w:r>
                        <w:rPr>
                          <w:rFonts w:eastAsiaTheme="minorEastAsia"/>
                          <w:sz w:val="18"/>
                          <w:szCs w:val="18"/>
                        </w:rPr>
                        <w:t xml:space="preserve"> </w:t>
                      </w:r>
                      <w:r>
                        <w:rPr>
                          <w:sz w:val="18"/>
                          <w:szCs w:val="18"/>
                        </w:rPr>
                        <w:t>uguali tra loro, collegato:</w:t>
                      </w:r>
                    </w:p>
                    <w:p w14:paraId="3FEC2D47" w14:textId="77777777" w:rsidR="000A1E27" w:rsidRPr="000A1E27" w:rsidRDefault="000A1E27">
                      <w:pPr>
                        <w:pStyle w:val="Paragrafoelenco"/>
                        <w:numPr>
                          <w:ilvl w:val="0"/>
                          <w:numId w:val="85"/>
                        </w:numPr>
                        <w:spacing w:after="40"/>
                        <w:ind w:left="530"/>
                        <w:jc w:val="both"/>
                        <w:rPr>
                          <w:rFonts w:eastAsiaTheme="minorEastAsia"/>
                          <w:color w:val="EE0000"/>
                          <w:sz w:val="18"/>
                          <w:szCs w:val="18"/>
                        </w:rPr>
                      </w:pPr>
                      <w:r>
                        <w:rPr>
                          <w:sz w:val="18"/>
                          <w:szCs w:val="18"/>
                        </w:rPr>
                        <w:t xml:space="preserve">Da un lato, 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REF</m:t>
                            </m:r>
                          </m:sub>
                        </m:sSub>
                      </m:oMath>
                      <w:r>
                        <w:rPr>
                          <w:rFonts w:eastAsiaTheme="minorEastAsia"/>
                          <w:sz w:val="18"/>
                          <w:szCs w:val="18"/>
                        </w:rPr>
                        <w:t>;</w:t>
                      </w:r>
                    </w:p>
                    <w:p w14:paraId="37295640" w14:textId="77777777" w:rsidR="000A1E27" w:rsidRPr="000A1E27" w:rsidRDefault="000A1E27">
                      <w:pPr>
                        <w:pStyle w:val="Paragrafoelenco"/>
                        <w:numPr>
                          <w:ilvl w:val="0"/>
                          <w:numId w:val="85"/>
                        </w:numPr>
                        <w:spacing w:after="40"/>
                        <w:ind w:left="530"/>
                        <w:jc w:val="both"/>
                        <w:rPr>
                          <w:rFonts w:eastAsiaTheme="minorEastAsia"/>
                          <w:color w:val="EE0000"/>
                          <w:sz w:val="18"/>
                          <w:szCs w:val="18"/>
                        </w:rPr>
                      </w:pPr>
                      <w:r>
                        <w:rPr>
                          <w:rFonts w:eastAsiaTheme="minorEastAsia"/>
                          <w:sz w:val="18"/>
                          <w:szCs w:val="18"/>
                        </w:rPr>
                        <w:t>Dall’altro, a massa.</w:t>
                      </w:r>
                    </w:p>
                    <w:p w14:paraId="6FBAEB32" w14:textId="7DC8FA24" w:rsidR="000A1E27" w:rsidRDefault="000A1E27" w:rsidP="00E03441">
                      <w:pPr>
                        <w:spacing w:after="20"/>
                        <w:jc w:val="both"/>
                        <w:rPr>
                          <w:rFonts w:eastAsiaTheme="minorEastAsia"/>
                          <w:sz w:val="18"/>
                          <w:szCs w:val="18"/>
                        </w:rPr>
                      </w:pPr>
                      <w:r>
                        <w:rPr>
                          <w:rFonts w:eastAsiaTheme="minorEastAsia"/>
                          <w:sz w:val="18"/>
                          <w:szCs w:val="18"/>
                        </w:rPr>
                        <w:t xml:space="preserve">Fatta eccezione per la resistenza collegata 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REF</m:t>
                            </m:r>
                          </m:sub>
                        </m:sSub>
                      </m:oMath>
                      <w:r>
                        <w:rPr>
                          <w:rFonts w:eastAsiaTheme="minorEastAsia"/>
                          <w:sz w:val="18"/>
                          <w:szCs w:val="18"/>
                        </w:rPr>
                        <w:t xml:space="preserve">, si ha un </w:t>
                      </w:r>
                      <w:r w:rsidR="00C452AE">
                        <w:rPr>
                          <w:rFonts w:eastAsiaTheme="minorEastAsia"/>
                          <w:sz w:val="18"/>
                          <w:szCs w:val="18"/>
                        </w:rPr>
                        <w:t>OPA</w:t>
                      </w:r>
                      <w:r>
                        <w:rPr>
                          <w:rFonts w:eastAsiaTheme="minorEastAsia"/>
                          <w:sz w:val="18"/>
                          <w:szCs w:val="18"/>
                        </w:rPr>
                        <w:t xml:space="preserve"> per ogni resistenza, dove:</w:t>
                      </w:r>
                    </w:p>
                    <w:p w14:paraId="7C79CADE" w14:textId="77777777" w:rsidR="000A1E27" w:rsidRPr="000A1E27" w:rsidRDefault="000A1E27">
                      <w:pPr>
                        <w:pStyle w:val="Paragrafoelenco"/>
                        <w:numPr>
                          <w:ilvl w:val="0"/>
                          <w:numId w:val="85"/>
                        </w:numPr>
                        <w:spacing w:after="40"/>
                        <w:ind w:left="530"/>
                        <w:jc w:val="both"/>
                        <w:rPr>
                          <w:rFonts w:eastAsiaTheme="minorEastAsia"/>
                          <w:color w:val="EE0000"/>
                          <w:sz w:val="18"/>
                          <w:szCs w:val="18"/>
                        </w:rPr>
                      </w:pPr>
                      <w:r>
                        <w:rPr>
                          <w:rFonts w:eastAsiaTheme="minorEastAsia"/>
                          <w:sz w:val="18"/>
                          <w:szCs w:val="18"/>
                        </w:rPr>
                        <w:t>Il terminale invertente è collegato al terminale superiore della resistenza;</w:t>
                      </w:r>
                    </w:p>
                    <w:p w14:paraId="2D0BF0D4" w14:textId="0480F4FF" w:rsidR="000A1E27" w:rsidRPr="000A1E27" w:rsidRDefault="000A1E27">
                      <w:pPr>
                        <w:pStyle w:val="Paragrafoelenco"/>
                        <w:numPr>
                          <w:ilvl w:val="0"/>
                          <w:numId w:val="85"/>
                        </w:numPr>
                        <w:spacing w:after="40"/>
                        <w:ind w:left="530"/>
                        <w:jc w:val="both"/>
                        <w:rPr>
                          <w:rFonts w:eastAsiaTheme="minorEastAsia"/>
                          <w:color w:val="EE0000"/>
                          <w:sz w:val="18"/>
                          <w:szCs w:val="18"/>
                        </w:rPr>
                      </w:pPr>
                      <w:r>
                        <w:rPr>
                          <w:rFonts w:eastAsiaTheme="minorEastAsia"/>
                          <w:sz w:val="18"/>
                          <w:szCs w:val="18"/>
                        </w:rPr>
                        <w:t>Il terminale non invertente è collegato</w:t>
                      </w:r>
                      <w:r w:rsidRPr="000A1E27">
                        <w:rPr>
                          <w:rFonts w:eastAsiaTheme="minorEastAsia"/>
                          <w:sz w:val="18"/>
                          <w:szCs w:val="18"/>
                        </w:rPr>
                        <w:t xml:space="preserve"> </w:t>
                      </w:r>
                      <w:r>
                        <w:rPr>
                          <w:rFonts w:eastAsiaTheme="minorEastAsia"/>
                          <w:sz w:val="18"/>
                          <w:szCs w:val="18"/>
                        </w:rPr>
                        <w:t xml:space="preserve">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IN</m:t>
                            </m:r>
                          </m:sub>
                        </m:sSub>
                      </m:oMath>
                      <w:r>
                        <w:rPr>
                          <w:rFonts w:eastAsiaTheme="minorEastAsia"/>
                          <w:sz w:val="18"/>
                          <w:szCs w:val="18"/>
                        </w:rPr>
                        <w:t xml:space="preserve"> .</w:t>
                      </w:r>
                    </w:p>
                    <w:p w14:paraId="56EED2FC" w14:textId="2629929D" w:rsidR="000A1E27" w:rsidRPr="000A1E27" w:rsidRDefault="000A1E27" w:rsidP="000A1E27">
                      <w:pPr>
                        <w:spacing w:after="40"/>
                        <w:jc w:val="both"/>
                        <w:rPr>
                          <w:rFonts w:eastAsiaTheme="minorEastAsia"/>
                          <w:sz w:val="18"/>
                          <w:szCs w:val="18"/>
                        </w:rPr>
                      </w:pPr>
                      <w:r w:rsidRPr="000A1E27">
                        <w:rPr>
                          <w:rFonts w:eastAsiaTheme="minorEastAsia"/>
                          <w:sz w:val="18"/>
                          <w:szCs w:val="18"/>
                        </w:rPr>
                        <w:t xml:space="preserve">Si ha infine un decoder con priorità </w:t>
                      </w:r>
                      <m:oMath>
                        <m:sSup>
                          <m:sSupPr>
                            <m:ctrlPr>
                              <w:rPr>
                                <w:rFonts w:ascii="Cambria Math" w:eastAsiaTheme="minorEastAsia" w:hAnsi="Cambria Math"/>
                                <w:i/>
                                <w:sz w:val="18"/>
                                <w:szCs w:val="18"/>
                              </w:rPr>
                            </m:ctrlPr>
                          </m:sSupPr>
                          <m:e>
                            <m:r>
                              <w:rPr>
                                <w:rFonts w:ascii="Cambria Math" w:eastAsiaTheme="minorEastAsia" w:hAnsi="Cambria Math"/>
                                <w:sz w:val="18"/>
                                <w:szCs w:val="18"/>
                              </w:rPr>
                              <m:t>2</m:t>
                            </m:r>
                          </m:e>
                          <m:sup>
                            <m:r>
                              <w:rPr>
                                <w:rFonts w:ascii="Cambria Math" w:eastAsiaTheme="minorEastAsia" w:hAnsi="Cambria Math"/>
                                <w:sz w:val="18"/>
                                <w:szCs w:val="18"/>
                              </w:rPr>
                              <m:t>N</m:t>
                            </m:r>
                          </m:sup>
                        </m:sSup>
                        <m:r>
                          <w:rPr>
                            <w:rFonts w:ascii="Cambria Math" w:eastAsiaTheme="minorEastAsia" w:hAnsi="Cambria Math"/>
                            <w:sz w:val="18"/>
                            <w:szCs w:val="18"/>
                          </w:rPr>
                          <m:t>-1</m:t>
                        </m:r>
                      </m:oMath>
                      <w:r w:rsidRPr="000A1E27">
                        <w:rPr>
                          <w:rFonts w:eastAsiaTheme="minorEastAsia"/>
                          <w:sz w:val="18"/>
                          <w:szCs w:val="18"/>
                        </w:rPr>
                        <w:t xml:space="preserve"> to </w:t>
                      </w:r>
                      <m:oMath>
                        <m:r>
                          <w:rPr>
                            <w:rFonts w:ascii="Cambria Math" w:eastAsiaTheme="minorEastAsia" w:hAnsi="Cambria Math"/>
                            <w:sz w:val="18"/>
                            <w:szCs w:val="18"/>
                          </w:rPr>
                          <m:t>N</m:t>
                        </m:r>
                      </m:oMath>
                      <w:r w:rsidRPr="000A1E27">
                        <w:rPr>
                          <w:rFonts w:eastAsiaTheme="minorEastAsia"/>
                          <w:sz w:val="18"/>
                          <w:szCs w:val="18"/>
                        </w:rPr>
                        <w:t xml:space="preserve"> che riceve in ingresso le uscite de</w:t>
                      </w:r>
                      <w:r w:rsidR="00C452AE">
                        <w:rPr>
                          <w:rFonts w:eastAsiaTheme="minorEastAsia"/>
                          <w:sz w:val="18"/>
                          <w:szCs w:val="18"/>
                        </w:rPr>
                        <w:t>gli OPA</w:t>
                      </w:r>
                      <w:r>
                        <w:rPr>
                          <w:rFonts w:eastAsiaTheme="minorEastAsia"/>
                          <w:sz w:val="18"/>
                          <w:szCs w:val="18"/>
                        </w:rPr>
                        <w:br/>
                      </w:r>
                      <w:r w:rsidRPr="000A1E27">
                        <w:rPr>
                          <w:rFonts w:eastAsiaTheme="minorEastAsia"/>
                          <w:sz w:val="18"/>
                          <w:szCs w:val="18"/>
                        </w:rPr>
                        <w:t>e dà in uscita</w:t>
                      </w:r>
                      <w:r w:rsidR="00E761D4">
                        <w:rPr>
                          <w:rFonts w:eastAsiaTheme="minorEastAsia"/>
                          <w:sz w:val="18"/>
                          <w:szCs w:val="18"/>
                        </w:rPr>
                        <w:t xml:space="preserve"> </w:t>
                      </w:r>
                      <m:oMath>
                        <m:r>
                          <w:rPr>
                            <w:rFonts w:ascii="Cambria Math" w:eastAsiaTheme="minorEastAsia" w:hAnsi="Cambria Math"/>
                            <w:sz w:val="18"/>
                            <w:szCs w:val="18"/>
                          </w:rPr>
                          <m:t>N</m:t>
                        </m:r>
                      </m:oMath>
                      <w:r w:rsidR="00E761D4">
                        <w:rPr>
                          <w:rFonts w:eastAsiaTheme="minorEastAsia"/>
                          <w:sz w:val="18"/>
                          <w:szCs w:val="18"/>
                        </w:rPr>
                        <w:t xml:space="preserve"> bit</w:t>
                      </w:r>
                      <w:r>
                        <w:rPr>
                          <w:rFonts w:eastAsiaTheme="minorEastAsia"/>
                          <w:sz w:val="18"/>
                          <w:szCs w:val="18"/>
                        </w:rPr>
                        <w:t xml:space="preserv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d</m:t>
                            </m:r>
                          </m:e>
                          <m:sub>
                            <m:r>
                              <w:rPr>
                                <w:rFonts w:ascii="Cambria Math" w:eastAsiaTheme="minorEastAsia" w:hAnsi="Cambria Math"/>
                                <w:sz w:val="18"/>
                                <w:szCs w:val="18"/>
                              </w:rPr>
                              <m:t>N-1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d</m:t>
                            </m:r>
                          </m:e>
                          <m:sub>
                            <m:r>
                              <w:rPr>
                                <w:rFonts w:ascii="Cambria Math" w:eastAsiaTheme="minorEastAsia" w:hAnsi="Cambria Math"/>
                                <w:sz w:val="18"/>
                                <w:szCs w:val="18"/>
                              </w:rPr>
                              <m:t>0</m:t>
                            </m:r>
                          </m:sub>
                        </m:sSub>
                      </m:oMath>
                      <w:r w:rsidR="00E761D4">
                        <w:rPr>
                          <w:rFonts w:eastAsiaTheme="minorEastAsia"/>
                          <w:sz w:val="18"/>
                          <w:szCs w:val="18"/>
                        </w:rPr>
                        <w:t>.</w:t>
                      </w:r>
                    </w:p>
                    <w:p w14:paraId="70F089B2" w14:textId="77777777" w:rsidR="000A1E27" w:rsidRPr="000A1E27" w:rsidRDefault="000A1E27" w:rsidP="000A1E27">
                      <w:pPr>
                        <w:spacing w:after="40"/>
                        <w:jc w:val="both"/>
                        <w:rPr>
                          <w:rFonts w:eastAsiaTheme="minorEastAsia"/>
                          <w:color w:val="EE0000"/>
                          <w:sz w:val="18"/>
                          <w:szCs w:val="18"/>
                        </w:rPr>
                      </w:pPr>
                    </w:p>
                  </w:txbxContent>
                </v:textbox>
                <w10:wrap anchorx="margin"/>
              </v:shape>
            </w:pict>
          </mc:Fallback>
        </mc:AlternateContent>
      </w:r>
      <w:r>
        <w:rPr>
          <w:noProof/>
        </w:rPr>
        <w:drawing>
          <wp:inline distT="0" distB="0" distL="0" distR="0" wp14:anchorId="68E51247" wp14:editId="7441C397">
            <wp:extent cx="3313044" cy="3826740"/>
            <wp:effectExtent l="0" t="0" r="1905" b="2540"/>
            <wp:docPr id="1073658229"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1" cstate="screen">
                      <a:extLst>
                        <a:ext uri="{28A0092B-C50C-407E-A947-70E740481C1C}">
                          <a14:useLocalDpi xmlns:a14="http://schemas.microsoft.com/office/drawing/2010/main"/>
                        </a:ext>
                      </a:extLst>
                    </a:blip>
                    <a:srcRect/>
                    <a:stretch>
                      <a:fillRect/>
                    </a:stretch>
                  </pic:blipFill>
                  <pic:spPr bwMode="auto">
                    <a:xfrm>
                      <a:off x="0" y="0"/>
                      <a:ext cx="3341487" cy="3859593"/>
                    </a:xfrm>
                    <a:prstGeom prst="rect">
                      <a:avLst/>
                    </a:prstGeom>
                    <a:noFill/>
                    <a:ln>
                      <a:noFill/>
                    </a:ln>
                  </pic:spPr>
                </pic:pic>
              </a:graphicData>
            </a:graphic>
          </wp:inline>
        </w:drawing>
      </w:r>
    </w:p>
    <w:p w14:paraId="7001D019" w14:textId="3F35EBE4" w:rsidR="00C452AE" w:rsidRDefault="00367C6D" w:rsidP="00E761D4">
      <w:pPr>
        <w:spacing w:after="60"/>
        <w:jc w:val="both"/>
        <w:rPr>
          <w:rFonts w:eastAsiaTheme="minorEastAsia"/>
        </w:rPr>
      </w:pPr>
      <w:r>
        <w:rPr>
          <w:rFonts w:eastAsiaTheme="minorEastAsia"/>
        </w:rPr>
        <w:t xml:space="preserve">L’intervallo di validità </w:t>
      </w:r>
      <m:oMath>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oMath>
      <w:r w:rsidR="00C452AE" w:rsidRPr="00C452AE">
        <w:rPr>
          <w:rFonts w:eastAsiaTheme="minorEastAsia"/>
        </w:rPr>
        <w:t xml:space="preserve"> viene partizionat</w:t>
      </w:r>
      <w:r>
        <w:rPr>
          <w:rFonts w:eastAsiaTheme="minorEastAsia"/>
        </w:rPr>
        <w:t>o</w:t>
      </w:r>
      <w:r w:rsidR="00C452AE" w:rsidRPr="00C452AE">
        <w:rPr>
          <w:rFonts w:eastAsiaTheme="minorEastAsia"/>
        </w:rPr>
        <w:t xml:space="preserve"> attraverso le resistenze in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C452AE" w:rsidRPr="00C452AE">
        <w:rPr>
          <w:rFonts w:eastAsiaTheme="minorEastAsia"/>
        </w:rPr>
        <w:t xml:space="preserve"> livelli</w:t>
      </w:r>
      <w:r w:rsidR="00E761D4">
        <w:rPr>
          <w:rFonts w:eastAsiaTheme="minorEastAsia"/>
        </w:rPr>
        <w:t xml:space="preserve">, </w:t>
      </w:r>
      <w:r>
        <w:rPr>
          <w:rFonts w:eastAsiaTheme="minorEastAsia"/>
        </w:rPr>
        <w:br/>
      </w:r>
      <w:r w:rsidR="00A263F5">
        <w:rPr>
          <w:rFonts w:eastAsiaTheme="minorEastAsia"/>
        </w:rPr>
        <w:t xml:space="preserve">dove i limiti di livello (e cioè, i valori che separano un livello dall’altro) corrispondono </w:t>
      </w:r>
      <w:r>
        <w:rPr>
          <w:rFonts w:eastAsiaTheme="minorEastAsia"/>
        </w:rPr>
        <w:br/>
      </w:r>
      <w:r w:rsidR="00A263F5">
        <w:rPr>
          <w:rFonts w:eastAsiaTheme="minorEastAsia"/>
        </w:rPr>
        <w:t xml:space="preserve">ai valori </w:t>
      </w:r>
      <w:r w:rsidR="00E761D4">
        <w:rPr>
          <w:rFonts w:eastAsiaTheme="minorEastAsia"/>
        </w:rPr>
        <w:t xml:space="preserve">delle tensioni che si trovano sul terminale superiore di ciascuna resistenza. </w:t>
      </w:r>
      <w:r>
        <w:rPr>
          <w:rFonts w:eastAsiaTheme="minorEastAsia"/>
        </w:rPr>
        <w:br/>
      </w:r>
      <w:r w:rsidR="00E761D4">
        <w:rPr>
          <w:rFonts w:eastAsiaTheme="minorEastAsia"/>
        </w:rPr>
        <w:t>Ogn</w:t>
      </w:r>
      <w:r w:rsidR="006A693E">
        <w:rPr>
          <w:rFonts w:eastAsiaTheme="minorEastAsia"/>
        </w:rPr>
        <w:t>i limite di livello</w:t>
      </w:r>
      <w:r w:rsidR="00E761D4">
        <w:rPr>
          <w:rFonts w:eastAsiaTheme="minorEastAsia"/>
        </w:rPr>
        <w:t xml:space="preserve"> viene </w:t>
      </w:r>
      <w:r w:rsidR="005D6B9D">
        <w:rPr>
          <w:rFonts w:eastAsiaTheme="minorEastAsia"/>
        </w:rPr>
        <w:t>successivamente</w:t>
      </w:r>
      <w:r w:rsidR="00E761D4">
        <w:rPr>
          <w:rFonts w:eastAsiaTheme="minorEastAsia"/>
        </w:rPr>
        <w:t xml:space="preserve"> </w:t>
      </w:r>
      <w:r w:rsidR="00C452AE" w:rsidRPr="00C452AE">
        <w:rPr>
          <w:rFonts w:eastAsiaTheme="minorEastAsia"/>
        </w:rPr>
        <w:t>con</w:t>
      </w:r>
      <w:r w:rsidR="00E761D4">
        <w:rPr>
          <w:rFonts w:eastAsiaTheme="minorEastAsia"/>
        </w:rPr>
        <w:t>frontat</w:t>
      </w:r>
      <w:r w:rsidR="006A693E">
        <w:rPr>
          <w:rFonts w:eastAsiaTheme="minorEastAsia"/>
        </w:rPr>
        <w:t>o</w:t>
      </w:r>
      <w:r w:rsidR="00E761D4">
        <w:rPr>
          <w:rFonts w:eastAsiaTheme="minorEastAsia"/>
        </w:rPr>
        <w:t xml:space="preserve"> con</w:t>
      </w:r>
      <w:r w:rsidR="00C452AE" w:rsidRPr="00C452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C452AE" w:rsidRPr="00C452AE">
        <w:rPr>
          <w:rFonts w:eastAsiaTheme="minorEastAsia"/>
        </w:rPr>
        <w:t xml:space="preserve"> attraverso un OPA, </w:t>
      </w:r>
      <w:r>
        <w:rPr>
          <w:rFonts w:eastAsiaTheme="minorEastAsia"/>
        </w:rPr>
        <w:br/>
      </w:r>
      <w:r w:rsidR="00C452AE" w:rsidRPr="00C452AE">
        <w:rPr>
          <w:rFonts w:eastAsiaTheme="minorEastAsia"/>
        </w:rPr>
        <w:t xml:space="preserve">realizzato </w:t>
      </w:r>
      <w:r w:rsidR="00C452AE">
        <w:rPr>
          <w:rFonts w:eastAsiaTheme="minorEastAsia"/>
        </w:rPr>
        <w:t>in modo che:</w:t>
      </w:r>
    </w:p>
    <w:p w14:paraId="53577017" w14:textId="0A898569" w:rsidR="00C452AE" w:rsidRPr="00C452AE" w:rsidRDefault="00C452AE">
      <w:pPr>
        <w:pStyle w:val="Paragrafoelenco"/>
        <w:numPr>
          <w:ilvl w:val="0"/>
          <w:numId w:val="52"/>
        </w:numPr>
        <w:spacing w:after="60"/>
        <w:jc w:val="both"/>
        <w:rPr>
          <w:rFonts w:eastAsiaTheme="minorEastAsia"/>
          <w:bCs/>
        </w:rPr>
      </w:pPr>
      <w:r>
        <w:rPr>
          <w:rFonts w:eastAsiaTheme="minorEastAsia"/>
          <w:bCs/>
        </w:rPr>
        <w:t xml:space="preserve">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Pr>
          <w:rFonts w:eastAsiaTheme="minorEastAsia"/>
        </w:rPr>
        <w:t xml:space="preserve"> è maggiore </w:t>
      </w:r>
      <w:r w:rsidR="006A693E">
        <w:rPr>
          <w:rFonts w:eastAsiaTheme="minorEastAsia"/>
        </w:rPr>
        <w:t>del limite di livello</w:t>
      </w:r>
      <w:r>
        <w:rPr>
          <w:rFonts w:eastAsiaTheme="minorEastAsia"/>
        </w:rPr>
        <w:t xml:space="preserve">, allora l’OPA dà in uscita il livello logico </w:t>
      </w:r>
      <m:oMath>
        <m:r>
          <w:rPr>
            <w:rFonts w:ascii="Cambria Math" w:eastAsiaTheme="minorEastAsia" w:hAnsi="Cambria Math"/>
          </w:rPr>
          <m:t>1</m:t>
        </m:r>
      </m:oMath>
      <w:r>
        <w:rPr>
          <w:rFonts w:eastAsiaTheme="minorEastAsia"/>
        </w:rPr>
        <w:t>;</w:t>
      </w:r>
    </w:p>
    <w:p w14:paraId="70B39094" w14:textId="2CCF87BD" w:rsidR="00C452AE" w:rsidRPr="00C452AE" w:rsidRDefault="00C452AE">
      <w:pPr>
        <w:pStyle w:val="Paragrafoelenco"/>
        <w:numPr>
          <w:ilvl w:val="0"/>
          <w:numId w:val="52"/>
        </w:numPr>
        <w:spacing w:after="60"/>
        <w:jc w:val="both"/>
        <w:rPr>
          <w:rFonts w:eastAsiaTheme="minorEastAsia"/>
          <w:bCs/>
        </w:rPr>
      </w:pPr>
      <w:r>
        <w:rPr>
          <w:rFonts w:eastAsiaTheme="minorEastAsia"/>
        </w:rPr>
        <w:t>Se</w:t>
      </w:r>
      <w:r>
        <w:rPr>
          <w:rFonts w:eastAsiaTheme="minorEastAsia"/>
          <w:bCs/>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Pr>
          <w:rFonts w:eastAsiaTheme="minorEastAsia"/>
        </w:rPr>
        <w:t xml:space="preserve"> è minore </w:t>
      </w:r>
      <w:r w:rsidR="006A693E">
        <w:rPr>
          <w:rFonts w:eastAsiaTheme="minorEastAsia"/>
        </w:rPr>
        <w:t>del limite di livello</w:t>
      </w:r>
      <w:r>
        <w:rPr>
          <w:rFonts w:eastAsiaTheme="minorEastAsia"/>
        </w:rPr>
        <w:t xml:space="preserve">, allora l’OPA dà in uscita il livello logico </w:t>
      </w:r>
      <m:oMath>
        <m:r>
          <w:rPr>
            <w:rFonts w:ascii="Cambria Math" w:eastAsiaTheme="minorEastAsia" w:hAnsi="Cambria Math"/>
          </w:rPr>
          <m:t>0</m:t>
        </m:r>
      </m:oMath>
      <w:r w:rsidR="00D553AE">
        <w:rPr>
          <w:rFonts w:eastAsiaTheme="minorEastAsia"/>
        </w:rPr>
        <w:t>.</w:t>
      </w:r>
    </w:p>
    <w:p w14:paraId="605F4616" w14:textId="2425926F" w:rsidR="000A1E27" w:rsidRDefault="00C452AE" w:rsidP="00E03441">
      <w:pPr>
        <w:spacing w:after="120"/>
        <w:jc w:val="both"/>
        <w:rPr>
          <w:rFonts w:eastAsiaTheme="minorEastAsia"/>
          <w:bCs/>
        </w:rPr>
      </w:pPr>
      <w:r>
        <w:rPr>
          <w:rFonts w:eastAsiaTheme="minorEastAsia"/>
        </w:rPr>
        <w:t>Il decoder con priorità</w:t>
      </w:r>
      <w:r w:rsidR="000A1E27">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-1</m:t>
        </m:r>
      </m:oMath>
      <w:r w:rsidRPr="00C452AE">
        <w:rPr>
          <w:rFonts w:eastAsiaTheme="minorEastAsia"/>
        </w:rPr>
        <w:t xml:space="preserve"> to </w:t>
      </w:r>
      <m:oMath>
        <m:r>
          <w:rPr>
            <w:rFonts w:ascii="Cambria Math" w:eastAsiaTheme="minorEastAsia" w:hAnsi="Cambria Math"/>
          </w:rPr>
          <m:t>N</m:t>
        </m:r>
      </m:oMath>
      <w:r w:rsidRPr="00C452AE">
        <w:rPr>
          <w:rFonts w:eastAsiaTheme="minorEastAsia"/>
        </w:rPr>
        <w:t xml:space="preserve"> riceve </w:t>
      </w:r>
      <w:r w:rsidR="00E761D4">
        <w:rPr>
          <w:rFonts w:eastAsiaTheme="minorEastAsia"/>
        </w:rPr>
        <w:t xml:space="preserve">poi </w:t>
      </w:r>
      <w:r w:rsidRPr="00C452AE">
        <w:rPr>
          <w:rFonts w:eastAsiaTheme="minorEastAsia"/>
        </w:rPr>
        <w:t>in ingresso le uscite degli OPA</w:t>
      </w:r>
      <w:r>
        <w:rPr>
          <w:rFonts w:eastAsiaTheme="minorEastAsia"/>
        </w:rPr>
        <w:t xml:space="preserve"> </w:t>
      </w:r>
      <w:r w:rsidR="00E03441">
        <w:rPr>
          <w:rFonts w:eastAsiaTheme="minorEastAsia"/>
        </w:rPr>
        <w:br/>
      </w:r>
      <w:r>
        <w:rPr>
          <w:rFonts w:eastAsiaTheme="minorEastAsia"/>
        </w:rPr>
        <w:t>e</w:t>
      </w:r>
      <w:r w:rsidR="00E03441">
        <w:rPr>
          <w:rFonts w:eastAsiaTheme="minorEastAsia"/>
        </w:rPr>
        <w:t>, numerando</w:t>
      </w:r>
      <w:r w:rsidR="00D553AE">
        <w:rPr>
          <w:rFonts w:eastAsiaTheme="minorEastAsia"/>
        </w:rPr>
        <w:t xml:space="preserve"> gli ingressi </w:t>
      </w:r>
      <w:r w:rsidR="00E03441">
        <w:rPr>
          <w:rFonts w:eastAsiaTheme="minorEastAsia"/>
        </w:rPr>
        <w:t xml:space="preserve">dall’alto a partire da 0, </w:t>
      </w:r>
      <w:r w:rsidR="00A263F5">
        <w:rPr>
          <w:rFonts w:eastAsiaTheme="minorEastAsia"/>
        </w:rPr>
        <w:t>dà in uscita</w:t>
      </w:r>
      <w:r w:rsidR="00E761D4">
        <w:rPr>
          <w:rFonts w:eastAsiaTheme="minorEastAsia"/>
        </w:rPr>
        <w:t xml:space="preserve"> l’indice binario del primo ingresso </w:t>
      </w:r>
      <w:r w:rsidR="00E03441">
        <w:rPr>
          <w:rFonts w:eastAsiaTheme="minorEastAsia"/>
        </w:rPr>
        <w:br/>
      </w:r>
      <w:r w:rsidR="00E761D4">
        <w:rPr>
          <w:rFonts w:eastAsiaTheme="minorEastAsia"/>
        </w:rPr>
        <w:t>su cui c’è il livello logico 1</w:t>
      </w:r>
      <w:r w:rsidR="00A263F5">
        <w:rPr>
          <w:rFonts w:eastAsiaTheme="minorEastAsia"/>
        </w:rPr>
        <w:t>:</w:t>
      </w:r>
      <w:r w:rsidR="00F6295A">
        <w:rPr>
          <w:rFonts w:eastAsiaTheme="minorEastAsia"/>
        </w:rPr>
        <w:t xml:space="preserve"> </w:t>
      </w:r>
      <w:r w:rsidR="00A263F5">
        <w:rPr>
          <w:rFonts w:eastAsiaTheme="minorEastAsia"/>
        </w:rPr>
        <w:t>q</w:t>
      </w:r>
      <w:r w:rsidR="00F6295A">
        <w:rPr>
          <w:rFonts w:eastAsiaTheme="minorEastAsia"/>
        </w:rPr>
        <w:t>uesto</w:t>
      </w:r>
      <w:r w:rsidR="00981851">
        <w:rPr>
          <w:rFonts w:eastAsiaTheme="minorEastAsia"/>
        </w:rPr>
        <w:t xml:space="preserve"> </w:t>
      </w:r>
      <w:r w:rsidR="00A263F5">
        <w:rPr>
          <w:rFonts w:eastAsiaTheme="minorEastAsia"/>
        </w:rPr>
        <w:t>sarà l’</w:t>
      </w:r>
      <w:r w:rsidR="00F6295A">
        <w:rPr>
          <w:rFonts w:eastAsiaTheme="minorEastAsia"/>
        </w:rPr>
        <w:t xml:space="preserve">indice </w:t>
      </w:r>
      <w:r w:rsidR="00A263F5">
        <w:rPr>
          <w:rFonts w:eastAsiaTheme="minorEastAsia"/>
        </w:rPr>
        <w:t xml:space="preserve">del primo limite di livello al quale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oMath>
      <w:r w:rsidR="00A263F5">
        <w:rPr>
          <w:rFonts w:eastAsiaTheme="minorEastAsia"/>
          <w:bCs/>
        </w:rPr>
        <w:t xml:space="preserve"> è superiore,</w:t>
      </w:r>
      <w:r w:rsidR="00F6295A">
        <w:rPr>
          <w:rFonts w:eastAsiaTheme="minorEastAsia"/>
        </w:rPr>
        <w:t xml:space="preserve"> </w:t>
      </w:r>
      <w:r w:rsidR="00A263F5">
        <w:rPr>
          <w:rFonts w:eastAsiaTheme="minorEastAsia"/>
        </w:rPr>
        <w:br/>
        <w:t xml:space="preserve">e quindi l’indice </w:t>
      </w:r>
      <w:r w:rsidR="00F6295A">
        <w:rPr>
          <w:rFonts w:eastAsiaTheme="minorEastAsia"/>
        </w:rPr>
        <w:t xml:space="preserve">del livello in cui si trova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oMath>
      <w:r w:rsidR="00F6295A">
        <w:rPr>
          <w:rFonts w:eastAsiaTheme="minorEastAsia"/>
          <w:bCs/>
        </w:rPr>
        <w:t xml:space="preserve">, </w:t>
      </w:r>
      <w:r w:rsidR="005D6B9D">
        <w:rPr>
          <w:rFonts w:eastAsiaTheme="minorEastAsia"/>
          <w:bCs/>
        </w:rPr>
        <w:t>per cui</w:t>
      </w:r>
      <w:r w:rsidR="00F6295A">
        <w:rPr>
          <w:rFonts w:eastAsiaTheme="minorEastAsia"/>
          <w:bCs/>
        </w:rPr>
        <w:t xml:space="preserve"> </w:t>
      </w:r>
      <w:r w:rsidR="00F6295A">
        <w:rPr>
          <w:rFonts w:eastAsiaTheme="minorEastAsia"/>
        </w:rPr>
        <w:t xml:space="preserve">sarà </w:t>
      </w:r>
      <w:r w:rsidR="00A263F5">
        <w:rPr>
          <w:rFonts w:eastAsiaTheme="minorEastAsia"/>
        </w:rPr>
        <w:t xml:space="preserve">proprio </w:t>
      </w:r>
      <w:r w:rsidR="00F6295A">
        <w:rPr>
          <w:rFonts w:eastAsiaTheme="minorEastAsia"/>
        </w:rPr>
        <w:t>la parola</w:t>
      </w:r>
      <w:r w:rsidR="00A263F5">
        <w:rPr>
          <w:rFonts w:eastAsiaTheme="minorEastAsia"/>
        </w:rPr>
        <w:t xml:space="preserve"> </w:t>
      </w:r>
      <w:r w:rsidR="00DC2ACF">
        <w:rPr>
          <w:rFonts w:eastAsiaTheme="minorEastAsia"/>
        </w:rPr>
        <w:t xml:space="preserve">digitale </w:t>
      </w:r>
      <w:r w:rsidR="00F6295A">
        <w:rPr>
          <w:rFonts w:eastAsiaTheme="minorEastAsia"/>
        </w:rPr>
        <w:t xml:space="preserve">corrispondente a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IN</m:t>
            </m:r>
          </m:sub>
        </m:sSub>
      </m:oMath>
      <w:r w:rsidR="00F6295A">
        <w:rPr>
          <w:rFonts w:eastAsiaTheme="minorEastAsia"/>
          <w:bCs/>
        </w:rPr>
        <w:t>.</w:t>
      </w:r>
    </w:p>
    <w:p w14:paraId="5EACA15C" w14:textId="14633E44" w:rsidR="00E03441" w:rsidRPr="00D553AE" w:rsidRDefault="00E03441" w:rsidP="00D553AE">
      <w:pPr>
        <w:spacing w:after="120"/>
        <w:jc w:val="both"/>
        <w:rPr>
          <w:rFonts w:eastAsiaTheme="minorEastAsia"/>
        </w:rPr>
      </w:pPr>
      <w:r>
        <w:rPr>
          <w:rFonts w:eastAsiaTheme="minorEastAsia"/>
          <w:bCs/>
        </w:rPr>
        <w:t xml:space="preserve">Un ADC flash </w:t>
      </w:r>
      <w:r>
        <w:t xml:space="preserve">a </w:t>
      </w:r>
      <m:oMath>
        <m:r>
          <w:rPr>
            <w:rFonts w:ascii="Cambria Math" w:hAnsi="Cambria Math"/>
          </w:rPr>
          <m:t>N</m:t>
        </m:r>
      </m:oMath>
      <w:r>
        <w:rPr>
          <w:rFonts w:eastAsiaTheme="minorEastAsia"/>
        </w:rPr>
        <w:t xml:space="preserve"> bit</w:t>
      </w:r>
      <w:r>
        <w:rPr>
          <w:rFonts w:eastAsiaTheme="minorEastAsia"/>
          <w:bCs/>
        </w:rPr>
        <w:t xml:space="preserve"> permette di convertire un campione di tensione </w:t>
      </w:r>
      <w:r>
        <w:rPr>
          <w:rFonts w:eastAsiaTheme="minorEastAsia"/>
          <w:bCs/>
        </w:rPr>
        <w:br/>
        <w:t xml:space="preserve">nella sua parola digitale corrispondente in un solo clock. </w:t>
      </w:r>
      <w:r w:rsidR="00410B38">
        <w:rPr>
          <w:rFonts w:eastAsiaTheme="minorEastAsia"/>
          <w:bCs/>
        </w:rPr>
        <w:t xml:space="preserve">Lo svantaggio è che </w:t>
      </w:r>
      <w:r>
        <w:rPr>
          <w:rFonts w:eastAsiaTheme="minorEastAsia"/>
          <w:bCs/>
        </w:rPr>
        <w:t xml:space="preserve">questo dispositivo </w:t>
      </w:r>
      <w:r>
        <w:rPr>
          <w:rFonts w:eastAsiaTheme="minorEastAsia"/>
          <w:bCs/>
        </w:rPr>
        <w:br/>
        <w:t xml:space="preserve">è molto ingombrante: servono </w:t>
      </w:r>
      <m:oMath>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N</m:t>
            </m:r>
          </m:sup>
        </m:sSup>
      </m:oMath>
      <w:r>
        <w:rPr>
          <w:rFonts w:eastAsiaTheme="minorEastAsia"/>
        </w:rPr>
        <w:t xml:space="preserve"> resistenze e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-1</m:t>
        </m:r>
      </m:oMath>
      <w:r>
        <w:rPr>
          <w:rFonts w:eastAsiaTheme="minorEastAsia"/>
        </w:rPr>
        <w:t xml:space="preserve"> OPA per realizzarlo, che per </w:t>
      </w:r>
      <m:oMath>
        <m:r>
          <w:rPr>
            <w:rFonts w:ascii="Cambria Math" w:eastAsiaTheme="minorEastAsia" w:hAnsi="Cambria Math"/>
          </w:rPr>
          <m:t>N=8</m:t>
        </m:r>
      </m:oMath>
      <w:r>
        <w:rPr>
          <w:rFonts w:eastAsiaTheme="minorEastAsia"/>
        </w:rPr>
        <w:t xml:space="preserve"> </w:t>
      </w:r>
      <w:r>
        <w:rPr>
          <w:rFonts w:eastAsiaTheme="minorEastAsia"/>
        </w:rPr>
        <w:br/>
        <w:t>diventano</w:t>
      </w:r>
      <w:r w:rsidR="004E6743">
        <w:rPr>
          <w:rFonts w:eastAsiaTheme="minorEastAsia"/>
        </w:rPr>
        <w:t xml:space="preserve"> ben</w:t>
      </w:r>
      <w:r>
        <w:rPr>
          <w:rFonts w:eastAsiaTheme="minorEastAsia"/>
        </w:rPr>
        <w:t xml:space="preserve"> </w:t>
      </w:r>
      <m:oMath>
        <m:r>
          <w:rPr>
            <w:rFonts w:ascii="Cambria Math" w:hAnsi="Cambria Math"/>
          </w:rPr>
          <m:t>256</m:t>
        </m:r>
      </m:oMath>
      <w:r>
        <w:rPr>
          <w:rFonts w:eastAsiaTheme="minorEastAsia"/>
        </w:rPr>
        <w:t xml:space="preserve"> resistenze e </w:t>
      </w:r>
      <m:oMath>
        <m:r>
          <w:rPr>
            <w:rFonts w:ascii="Cambria Math" w:hAnsi="Cambria Math"/>
          </w:rPr>
          <m:t>255</m:t>
        </m:r>
      </m:oMath>
      <w:r>
        <w:rPr>
          <w:rFonts w:eastAsiaTheme="minorEastAsia"/>
        </w:rPr>
        <w:t xml:space="preserve"> OPA.</w:t>
      </w:r>
    </w:p>
    <w:p w14:paraId="6FA0CDDF" w14:textId="77777777" w:rsidR="00367C6D" w:rsidRDefault="00367C6D">
      <w:pPr>
        <w:rPr>
          <w:b/>
          <w:bCs/>
          <w:sz w:val="26"/>
          <w:szCs w:val="26"/>
        </w:rPr>
      </w:pPr>
      <w:r>
        <w:rPr>
          <w:b/>
          <w:bCs/>
          <w:sz w:val="26"/>
          <w:szCs w:val="26"/>
        </w:rPr>
        <w:br w:type="page"/>
      </w:r>
    </w:p>
    <w:p w14:paraId="4D5FE9A7" w14:textId="790C803E" w:rsidR="00E03441" w:rsidRDefault="00E03441" w:rsidP="00E03441">
      <w:pPr>
        <w:spacing w:after="0"/>
        <w:jc w:val="both"/>
        <w:rPr>
          <w:b/>
          <w:bCs/>
          <w:sz w:val="26"/>
          <w:szCs w:val="26"/>
        </w:rPr>
      </w:pPr>
      <w:r>
        <w:rPr>
          <w:b/>
          <w:bCs/>
          <w:sz w:val="26"/>
          <w:szCs w:val="26"/>
        </w:rPr>
        <w:lastRenderedPageBreak/>
        <w:t xml:space="preserve">ADC </w:t>
      </w:r>
      <w:r w:rsidRPr="00E22430">
        <w:rPr>
          <w:b/>
          <w:bCs/>
          <w:sz w:val="26"/>
          <w:szCs w:val="26"/>
        </w:rPr>
        <w:t>FLASH</w:t>
      </w:r>
      <w:r>
        <w:rPr>
          <w:b/>
          <w:bCs/>
          <w:sz w:val="26"/>
          <w:szCs w:val="26"/>
        </w:rPr>
        <w:t xml:space="preserve"> A DOPPIO STEP</w:t>
      </w:r>
    </w:p>
    <w:p w14:paraId="082C2D79" w14:textId="21D92AD7" w:rsidR="00710DE3" w:rsidRDefault="00E03441" w:rsidP="00710DE3">
      <w:pPr>
        <w:spacing w:after="60"/>
        <w:jc w:val="both"/>
      </w:pPr>
      <w:r>
        <w:t xml:space="preserve">Un ADC flash a doppio step a </w:t>
      </w:r>
      <m:oMath>
        <m:r>
          <w:rPr>
            <w:rFonts w:ascii="Cambria Math" w:hAnsi="Cambria Math"/>
          </w:rPr>
          <m:t>N</m:t>
        </m:r>
      </m:oMath>
      <w:r>
        <w:rPr>
          <w:rFonts w:eastAsiaTheme="minorEastAsia"/>
        </w:rPr>
        <w:t xml:space="preserve"> bit</w:t>
      </w:r>
      <w:r>
        <w:t xml:space="preserve"> è fatto in questo modo:</w:t>
      </w:r>
    </w:p>
    <w:p w14:paraId="7E36353B" w14:textId="776F4DE2" w:rsidR="00E03441" w:rsidRPr="00E22430" w:rsidRDefault="00710DE3" w:rsidP="00710DE3">
      <w:pPr>
        <w:spacing w:after="60"/>
        <w:jc w:val="center"/>
      </w:pPr>
      <w:r>
        <w:rPr>
          <w:noProof/>
        </w:rPr>
        <w:drawing>
          <wp:inline distT="0" distB="0" distL="0" distR="0" wp14:anchorId="5A6092E8" wp14:editId="3E739C58">
            <wp:extent cx="5738884" cy="2446580"/>
            <wp:effectExtent l="0" t="0" r="0" b="0"/>
            <wp:docPr id="44250737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2" cstate="screen">
                      <a:extLst>
                        <a:ext uri="{28A0092B-C50C-407E-A947-70E740481C1C}">
                          <a14:useLocalDpi xmlns:a14="http://schemas.microsoft.com/office/drawing/2010/main"/>
                        </a:ext>
                      </a:extLst>
                    </a:blip>
                    <a:srcRect/>
                    <a:stretch>
                      <a:fillRect/>
                    </a:stretch>
                  </pic:blipFill>
                  <pic:spPr bwMode="auto">
                    <a:xfrm>
                      <a:off x="0" y="0"/>
                      <a:ext cx="5751422" cy="2451925"/>
                    </a:xfrm>
                    <a:prstGeom prst="rect">
                      <a:avLst/>
                    </a:prstGeom>
                    <a:noFill/>
                    <a:ln>
                      <a:noFill/>
                    </a:ln>
                  </pic:spPr>
                </pic:pic>
              </a:graphicData>
            </a:graphic>
          </wp:inline>
        </w:drawing>
      </w:r>
    </w:p>
    <w:p w14:paraId="4298A250" w14:textId="048A4E86" w:rsidR="000B61FA" w:rsidRDefault="00000000" w:rsidP="00E03441">
      <w:pPr>
        <w:spacing w:after="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DC2ACF">
        <w:rPr>
          <w:rFonts w:eastAsiaTheme="minorEastAsia"/>
        </w:rPr>
        <w:t xml:space="preserve">, mantenuta costante attraverso </w:t>
      </w:r>
      <w:r w:rsidR="00DB289C">
        <w:rPr>
          <w:rFonts w:eastAsiaTheme="minorEastAsia"/>
        </w:rPr>
        <w:t>un S/H</w:t>
      </w:r>
      <w:r w:rsidR="00DC2ACF">
        <w:rPr>
          <w:rFonts w:eastAsiaTheme="minorEastAsia"/>
        </w:rPr>
        <w:t xml:space="preserve">, viene data in ingresso </w:t>
      </w:r>
      <w:r w:rsidR="00DB289C">
        <w:rPr>
          <w:rFonts w:eastAsiaTheme="minorEastAsia"/>
        </w:rPr>
        <w:t xml:space="preserve">ad </w:t>
      </w:r>
      <w:r w:rsidR="00847922">
        <w:rPr>
          <w:rFonts w:eastAsiaTheme="minorEastAsia"/>
        </w:rPr>
        <w:t xml:space="preserve">un primo </w:t>
      </w:r>
      <w:r w:rsidR="00DB289C">
        <w:rPr>
          <w:rFonts w:eastAsiaTheme="minorEastAsia"/>
        </w:rPr>
        <w:t xml:space="preserve">ADC flash a </w:t>
      </w:r>
      <m:oMath>
        <m:f>
          <m:fPr>
            <m:ctrlPr>
              <w:rPr>
                <w:rFonts w:ascii="Cambria Math" w:hAnsi="Cambria Math"/>
                <w:i/>
              </w:rPr>
            </m:ctrlPr>
          </m:fPr>
          <m:num>
            <m:r>
              <w:rPr>
                <w:rFonts w:ascii="Cambria Math" w:hAnsi="Cambria Math"/>
              </w:rPr>
              <m:t>N</m:t>
            </m:r>
          </m:num>
          <m:den>
            <m:r>
              <w:rPr>
                <w:rFonts w:ascii="Cambria Math" w:hAnsi="Cambria Math"/>
              </w:rPr>
              <m:t>2</m:t>
            </m:r>
          </m:den>
        </m:f>
      </m:oMath>
      <w:r w:rsidR="00DB289C">
        <w:rPr>
          <w:rFonts w:eastAsiaTheme="minorEastAsia"/>
        </w:rPr>
        <w:t xml:space="preserve"> bit, </w:t>
      </w:r>
      <w:r w:rsidR="000B61FA">
        <w:rPr>
          <w:rFonts w:eastAsiaTheme="minorEastAsia"/>
        </w:rPr>
        <w:br/>
        <w:t xml:space="preserve">che fornisce in uscita </w:t>
      </w:r>
      <w:r w:rsidR="00DB289C">
        <w:rPr>
          <w:rFonts w:eastAsiaTheme="minorEastAsia"/>
        </w:rPr>
        <w:t xml:space="preserve">gli </w:t>
      </w:r>
      <m:oMath>
        <m:f>
          <m:fPr>
            <m:ctrlPr>
              <w:rPr>
                <w:rFonts w:ascii="Cambria Math" w:hAnsi="Cambria Math"/>
                <w:i/>
              </w:rPr>
            </m:ctrlPr>
          </m:fPr>
          <m:num>
            <m:r>
              <w:rPr>
                <w:rFonts w:ascii="Cambria Math" w:hAnsi="Cambria Math"/>
              </w:rPr>
              <m:t>N</m:t>
            </m:r>
          </m:num>
          <m:den>
            <m:r>
              <w:rPr>
                <w:rFonts w:ascii="Cambria Math" w:hAnsi="Cambria Math"/>
              </w:rPr>
              <m:t>2</m:t>
            </m:r>
          </m:den>
        </m:f>
      </m:oMath>
      <w:r w:rsidR="00DB289C">
        <w:rPr>
          <w:rFonts w:eastAsiaTheme="minorEastAsia"/>
        </w:rPr>
        <w:t xml:space="preserve"> bit più significativi della parola</w:t>
      </w:r>
      <w:r w:rsidR="009E23BF">
        <w:rPr>
          <w:rFonts w:eastAsiaTheme="minorEastAsia"/>
        </w:rPr>
        <w:t xml:space="preserve"> a </w:t>
      </w:r>
      <m:oMath>
        <m:r>
          <w:rPr>
            <w:rFonts w:ascii="Cambria Math" w:hAnsi="Cambria Math"/>
          </w:rPr>
          <m:t>N</m:t>
        </m:r>
      </m:oMath>
      <w:r w:rsidR="009E23BF">
        <w:rPr>
          <w:rFonts w:eastAsiaTheme="minorEastAsia"/>
        </w:rPr>
        <w:t xml:space="preserve"> bit</w:t>
      </w:r>
      <w:r w:rsidR="00DB289C">
        <w:rPr>
          <w:rFonts w:eastAsiaTheme="minorEastAsia"/>
        </w:rPr>
        <w:t xml:space="preserve"> corrispondente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550A02">
        <w:rPr>
          <w:rFonts w:eastAsiaTheme="minorEastAsia"/>
        </w:rPr>
        <w:t>.</w:t>
      </w:r>
      <w:r w:rsidR="000B61FA">
        <w:rPr>
          <w:rFonts w:eastAsiaTheme="minorEastAsia"/>
        </w:rPr>
        <w:br/>
        <w:t xml:space="preserve">I bit prodotti dal primo ADC vengono </w:t>
      </w:r>
      <w:r w:rsidR="00DB289C">
        <w:rPr>
          <w:rFonts w:eastAsiaTheme="minorEastAsia"/>
        </w:rPr>
        <w:t xml:space="preserve">memorizzati in un latch e vengono anche </w:t>
      </w:r>
      <w:r w:rsidR="009E23BF">
        <w:rPr>
          <w:rFonts w:eastAsiaTheme="minorEastAsia"/>
        </w:rPr>
        <w:t xml:space="preserve">dati in ingresso </w:t>
      </w:r>
      <w:r w:rsidR="009E23BF">
        <w:rPr>
          <w:rFonts w:eastAsiaTheme="minorEastAsia"/>
        </w:rPr>
        <w:br/>
        <w:t>ad un DAC</w:t>
      </w:r>
      <w:r w:rsidR="00710DE3">
        <w:rPr>
          <w:rFonts w:eastAsiaTheme="minorEastAsia"/>
        </w:rPr>
        <w:t xml:space="preserve"> a </w:t>
      </w:r>
      <m:oMath>
        <m:f>
          <m:fPr>
            <m:ctrlPr>
              <w:rPr>
                <w:rFonts w:ascii="Cambria Math" w:hAnsi="Cambria Math"/>
                <w:i/>
              </w:rPr>
            </m:ctrlPr>
          </m:fPr>
          <m:num>
            <m:r>
              <w:rPr>
                <w:rFonts w:ascii="Cambria Math" w:hAnsi="Cambria Math"/>
              </w:rPr>
              <m:t>N</m:t>
            </m:r>
          </m:num>
          <m:den>
            <m:r>
              <w:rPr>
                <w:rFonts w:ascii="Cambria Math" w:hAnsi="Cambria Math"/>
              </w:rPr>
              <m:t>2</m:t>
            </m:r>
          </m:den>
        </m:f>
      </m:oMath>
      <w:r w:rsidR="00710DE3">
        <w:rPr>
          <w:rFonts w:eastAsiaTheme="minorEastAsia"/>
        </w:rPr>
        <w:t xml:space="preserve"> bit</w:t>
      </w:r>
      <w:r w:rsidR="009E23BF">
        <w:rPr>
          <w:rFonts w:eastAsiaTheme="minorEastAsia"/>
        </w:rPr>
        <w:t>, che produce in uscita la tensione</w:t>
      </w:r>
      <w:r w:rsidR="00DC2ACF">
        <w:rPr>
          <w:rFonts w:eastAsiaTheme="minorEastAsia"/>
        </w:rPr>
        <w:t xml:space="preserve"> </w:t>
      </w:r>
      <m:oMath>
        <m:r>
          <w:rPr>
            <w:rFonts w:ascii="Cambria Math" w:eastAsiaTheme="minorEastAsia" w:hAnsi="Cambria Math"/>
          </w:rPr>
          <m:t>v</m:t>
        </m:r>
      </m:oMath>
      <w:r w:rsidR="009E23BF">
        <w:rPr>
          <w:rFonts w:eastAsiaTheme="minorEastAsia"/>
        </w:rPr>
        <w:t xml:space="preserve"> corrispondente ai bit ricevuti in ingresso. </w:t>
      </w:r>
      <w:r w:rsidR="009E23BF">
        <w:rPr>
          <w:rFonts w:eastAsiaTheme="minorEastAsia"/>
        </w:rPr>
        <w:br/>
      </w:r>
      <m:oMath>
        <m:r>
          <w:rPr>
            <w:rFonts w:ascii="Cambria Math" w:eastAsiaTheme="minorEastAsia" w:hAnsi="Cambria Math"/>
          </w:rPr>
          <m:t>v</m:t>
        </m:r>
      </m:oMath>
      <w:r w:rsidR="00DC2ACF">
        <w:rPr>
          <w:rFonts w:eastAsiaTheme="minorEastAsia"/>
        </w:rPr>
        <w:t xml:space="preserve"> </w:t>
      </w:r>
      <w:r w:rsidR="00DB289C">
        <w:rPr>
          <w:rFonts w:eastAsiaTheme="minorEastAsia"/>
        </w:rPr>
        <w:t xml:space="preserve">viene sottratta </w:t>
      </w:r>
      <w:bookmarkStart w:id="77" w:name="_Hlk207115085"/>
      <w:r w:rsidR="00DB289C">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DB289C">
        <w:rPr>
          <w:rFonts w:eastAsiaTheme="minorEastAsia"/>
        </w:rPr>
        <w:t>, ottenendo</w:t>
      </w:r>
      <w:r w:rsidR="000B61FA">
        <w:rPr>
          <w:rFonts w:eastAsiaTheme="minorEastAsia"/>
        </w:rPr>
        <w:t xml:space="preserve"> in uscita </w:t>
      </w:r>
      <w:r w:rsidR="00DB289C">
        <w:rPr>
          <w:rFonts w:eastAsiaTheme="minorEastAsia"/>
        </w:rPr>
        <w:t xml:space="preserve">una tensione chiamata </w:t>
      </w:r>
      <w:r w:rsidR="00DB289C" w:rsidRPr="000B61FA">
        <w:rPr>
          <w:rFonts w:eastAsiaTheme="minorEastAsia"/>
        </w:rPr>
        <w:t>residuo</w:t>
      </w:r>
      <w:r w:rsidR="00DB289C">
        <w:rPr>
          <w:rFonts w:eastAsiaTheme="minorEastAsia"/>
        </w:rPr>
        <w:t>.</w:t>
      </w:r>
      <w:bookmarkEnd w:id="77"/>
      <w:r w:rsidR="00DB289C">
        <w:rPr>
          <w:rFonts w:eastAsiaTheme="minorEastAsia"/>
        </w:rPr>
        <w:br/>
        <w:t xml:space="preserve">Il residuo viene successivamente amplificato di un fattore </w:t>
      </w:r>
      <m:oMath>
        <m:sSup>
          <m:sSupPr>
            <m:ctrlPr>
              <w:rPr>
                <w:rFonts w:ascii="Cambria Math" w:hAnsi="Cambria Math"/>
                <w:i/>
              </w:rPr>
            </m:ctrlPr>
          </m:sSupPr>
          <m:e>
            <m:r>
              <w:rPr>
                <w:rFonts w:ascii="Cambria Math" w:hAnsi="Cambria Math"/>
              </w:rPr>
              <m:t>2</m:t>
            </m:r>
          </m:e>
          <m:sup>
            <m:f>
              <m:fPr>
                <m:ctrlPr>
                  <w:rPr>
                    <w:rFonts w:ascii="Cambria Math" w:hAnsi="Cambria Math"/>
                    <w:i/>
                  </w:rPr>
                </m:ctrlPr>
              </m:fPr>
              <m:num>
                <m:r>
                  <w:rPr>
                    <w:rFonts w:ascii="Cambria Math" w:hAnsi="Cambria Math"/>
                  </w:rPr>
                  <m:t>N</m:t>
                </m:r>
              </m:num>
              <m:den>
                <m:r>
                  <w:rPr>
                    <w:rFonts w:ascii="Cambria Math" w:hAnsi="Cambria Math"/>
                  </w:rPr>
                  <m:t>2</m:t>
                </m:r>
              </m:den>
            </m:f>
          </m:sup>
        </m:sSup>
      </m:oMath>
      <w:r w:rsidR="00847922">
        <w:rPr>
          <w:rFonts w:eastAsiaTheme="minorEastAsia"/>
        </w:rPr>
        <w:t xml:space="preserve"> e </w:t>
      </w:r>
      <w:r w:rsidR="00DB289C">
        <w:rPr>
          <w:rFonts w:eastAsiaTheme="minorEastAsia"/>
        </w:rPr>
        <w:t xml:space="preserve">dato in ingresso </w:t>
      </w:r>
      <w:r w:rsidR="000B61FA">
        <w:rPr>
          <w:rFonts w:eastAsiaTheme="minorEastAsia"/>
        </w:rPr>
        <w:br/>
      </w:r>
      <w:r w:rsidR="00DB289C">
        <w:rPr>
          <w:rFonts w:eastAsiaTheme="minorEastAsia"/>
        </w:rPr>
        <w:t xml:space="preserve">ad un </w:t>
      </w:r>
      <w:r w:rsidR="00847922">
        <w:rPr>
          <w:rFonts w:eastAsiaTheme="minorEastAsia"/>
        </w:rPr>
        <w:t>secondo</w:t>
      </w:r>
      <w:r w:rsidR="00DB289C">
        <w:rPr>
          <w:rFonts w:eastAsiaTheme="minorEastAsia"/>
        </w:rPr>
        <w:t xml:space="preserve"> ADC flash a </w:t>
      </w:r>
      <m:oMath>
        <m:f>
          <m:fPr>
            <m:ctrlPr>
              <w:rPr>
                <w:rFonts w:ascii="Cambria Math" w:hAnsi="Cambria Math"/>
                <w:i/>
              </w:rPr>
            </m:ctrlPr>
          </m:fPr>
          <m:num>
            <m:r>
              <w:rPr>
                <w:rFonts w:ascii="Cambria Math" w:hAnsi="Cambria Math"/>
              </w:rPr>
              <m:t>N</m:t>
            </m:r>
          </m:num>
          <m:den>
            <m:r>
              <w:rPr>
                <w:rFonts w:ascii="Cambria Math" w:hAnsi="Cambria Math"/>
              </w:rPr>
              <m:t>2</m:t>
            </m:r>
          </m:den>
        </m:f>
      </m:oMath>
      <w:r w:rsidR="00DB289C">
        <w:rPr>
          <w:rFonts w:eastAsiaTheme="minorEastAsia"/>
        </w:rPr>
        <w:t xml:space="preserve"> bit, </w:t>
      </w:r>
      <w:r w:rsidR="000B61FA">
        <w:rPr>
          <w:rFonts w:eastAsiaTheme="minorEastAsia"/>
        </w:rPr>
        <w:t xml:space="preserve">che produce in uscita </w:t>
      </w:r>
      <w:r w:rsidR="00DB289C">
        <w:rPr>
          <w:rFonts w:eastAsiaTheme="minorEastAsia"/>
        </w:rPr>
        <w:t xml:space="preserve">gli </w:t>
      </w:r>
      <m:oMath>
        <m:f>
          <m:fPr>
            <m:ctrlPr>
              <w:rPr>
                <w:rFonts w:ascii="Cambria Math" w:hAnsi="Cambria Math"/>
                <w:i/>
              </w:rPr>
            </m:ctrlPr>
          </m:fPr>
          <m:num>
            <m:r>
              <w:rPr>
                <w:rFonts w:ascii="Cambria Math" w:hAnsi="Cambria Math"/>
              </w:rPr>
              <m:t>N</m:t>
            </m:r>
          </m:num>
          <m:den>
            <m:r>
              <w:rPr>
                <w:rFonts w:ascii="Cambria Math" w:hAnsi="Cambria Math"/>
              </w:rPr>
              <m:t>2</m:t>
            </m:r>
          </m:den>
        </m:f>
      </m:oMath>
      <w:r w:rsidR="00DB289C">
        <w:rPr>
          <w:rFonts w:eastAsiaTheme="minorEastAsia"/>
        </w:rPr>
        <w:t xml:space="preserve"> bit meno significativi </w:t>
      </w:r>
      <w:r w:rsidR="000B61FA">
        <w:rPr>
          <w:rFonts w:eastAsiaTheme="minorEastAsia"/>
        </w:rPr>
        <w:br/>
      </w:r>
      <w:r w:rsidR="00DB289C">
        <w:rPr>
          <w:rFonts w:eastAsiaTheme="minorEastAsia"/>
        </w:rPr>
        <w:t xml:space="preserve">della parola corrispondente 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9E23BF">
        <w:rPr>
          <w:rFonts w:eastAsiaTheme="minorEastAsia"/>
        </w:rPr>
        <w:t>.</w:t>
      </w:r>
    </w:p>
    <w:p w14:paraId="001B45D8" w14:textId="62188DF9" w:rsidR="00E03441" w:rsidRDefault="000B61FA" w:rsidP="00550A02">
      <w:pPr>
        <w:spacing w:after="240"/>
        <w:jc w:val="both"/>
        <w:rPr>
          <w:rFonts w:eastAsiaTheme="minorEastAsia"/>
        </w:rPr>
      </w:pPr>
      <w:r>
        <w:rPr>
          <w:rFonts w:eastAsiaTheme="minorEastAsia"/>
        </w:rPr>
        <w:t>I bit prodotti dal secondo ADC vengono infine memorizzati nel latch.</w:t>
      </w:r>
    </w:p>
    <w:p w14:paraId="559DA941" w14:textId="67FBBD72" w:rsidR="00410B38" w:rsidRDefault="00410B38" w:rsidP="00E03441">
      <w:pPr>
        <w:spacing w:after="120"/>
        <w:jc w:val="both"/>
        <w:rPr>
          <w:rFonts w:eastAsiaTheme="minorEastAsia"/>
        </w:rPr>
      </w:pPr>
      <w:r>
        <w:rPr>
          <w:rFonts w:eastAsiaTheme="minorEastAsia"/>
        </w:rPr>
        <w:t xml:space="preserve">L’amplificazione serve in modo che il secondo ADC flash a </w:t>
      </w:r>
      <m:oMath>
        <m:f>
          <m:fPr>
            <m:ctrlPr>
              <w:rPr>
                <w:rFonts w:ascii="Cambria Math" w:hAnsi="Cambria Math"/>
                <w:i/>
              </w:rPr>
            </m:ctrlPr>
          </m:fPr>
          <m:num>
            <m:r>
              <w:rPr>
                <w:rFonts w:ascii="Cambria Math" w:hAnsi="Cambria Math"/>
              </w:rPr>
              <m:t>N</m:t>
            </m:r>
          </m:num>
          <m:den>
            <m:r>
              <w:rPr>
                <w:rFonts w:ascii="Cambria Math" w:hAnsi="Cambria Math"/>
              </w:rPr>
              <m:t>2</m:t>
            </m:r>
          </m:den>
        </m:f>
      </m:oMath>
      <w:r>
        <w:rPr>
          <w:rFonts w:eastAsiaTheme="minorEastAsia"/>
        </w:rPr>
        <w:t xml:space="preserve"> bit possa usare </w:t>
      </w:r>
      <w:r>
        <w:rPr>
          <w:rFonts w:eastAsiaTheme="minorEastAsia"/>
        </w:rPr>
        <w:br/>
        <w:t xml:space="preserve">la stessa tensione di riferimento del primo. </w:t>
      </w:r>
      <w:r w:rsidR="00550A02">
        <w:rPr>
          <w:rFonts w:eastAsiaTheme="minorEastAsia"/>
        </w:rPr>
        <w:t>Indicando</w:t>
      </w:r>
      <w:r w:rsidR="004E6743">
        <w:rPr>
          <w:rFonts w:eastAsiaTheme="minorEastAsia"/>
        </w:rPr>
        <w:t xml:space="preserve"> infatti</w:t>
      </w:r>
      <w:r w:rsidR="00550A02">
        <w:rPr>
          <w:rFonts w:eastAsiaTheme="minorEastAsia"/>
        </w:rPr>
        <w:t xml:space="preserve"> con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ub>
        </m:sSub>
      </m:oMath>
      <w:r w:rsidR="00550A02">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ub>
        </m:sSub>
      </m:oMath>
      <w:r w:rsidR="00550A02">
        <w:rPr>
          <w:rFonts w:eastAsiaTheme="minorEastAsia"/>
        </w:rPr>
        <w:t xml:space="preserve"> rispettivamente </w:t>
      </w:r>
      <w:r w:rsidR="00550A02">
        <w:rPr>
          <w:rFonts w:eastAsiaTheme="minorEastAsia"/>
        </w:rPr>
        <w:br/>
        <w:t xml:space="preserve">la tensione di riferimento del primo e del secondo ADC flash a </w:t>
      </w:r>
      <m:oMath>
        <m:f>
          <m:fPr>
            <m:ctrlPr>
              <w:rPr>
                <w:rFonts w:ascii="Cambria Math" w:eastAsiaTheme="minorEastAsia" w:hAnsi="Cambria Math"/>
                <w:i/>
              </w:rPr>
            </m:ctrlPr>
          </m:fPr>
          <m:num>
            <m:r>
              <w:rPr>
                <w:rFonts w:ascii="Cambria Math" w:hAnsi="Cambria Math"/>
              </w:rPr>
              <m:t>N</m:t>
            </m:r>
            <m:ctrlPr>
              <w:rPr>
                <w:rFonts w:ascii="Cambria Math" w:hAnsi="Cambria Math"/>
                <w:i/>
              </w:rPr>
            </m:ctrlPr>
          </m:num>
          <m:den>
            <m:r>
              <w:rPr>
                <w:rFonts w:ascii="Cambria Math" w:eastAsiaTheme="minorEastAsia" w:hAnsi="Cambria Math"/>
              </w:rPr>
              <m:t>2</m:t>
            </m:r>
          </m:den>
        </m:f>
      </m:oMath>
      <w:r w:rsidR="004E6743">
        <w:rPr>
          <w:rFonts w:eastAsiaTheme="minorEastAsia"/>
        </w:rPr>
        <w:t xml:space="preserve"> bit</w:t>
      </w:r>
      <w:r w:rsidR="00550A02">
        <w:rPr>
          <w:rFonts w:eastAsiaTheme="minorEastAsia"/>
        </w:rPr>
        <w:t xml:space="preserve">, </w:t>
      </w:r>
      <w:r w:rsidR="00550A02">
        <w:rPr>
          <w:rFonts w:eastAsiaTheme="minorEastAsia"/>
        </w:rPr>
        <w:br/>
        <w:t xml:space="preserve">supponiamo </w:t>
      </w:r>
      <w:r>
        <w:rPr>
          <w:rFonts w:eastAsiaTheme="minorEastAsia"/>
        </w:rPr>
        <w:t xml:space="preserve">di avere un ADC flash a doppio step a </w:t>
      </w:r>
      <m:oMath>
        <m:r>
          <w:rPr>
            <w:rFonts w:ascii="Cambria Math" w:hAnsi="Cambria Math"/>
          </w:rPr>
          <m:t>N=4</m:t>
        </m:r>
      </m:oMath>
      <w:r>
        <w:rPr>
          <w:rFonts w:eastAsiaTheme="minorEastAsia"/>
        </w:rPr>
        <w:t xml:space="preserve"> bit </w:t>
      </w:r>
      <w:r w:rsidR="00B0153C">
        <w:rPr>
          <w:rFonts w:eastAsiaTheme="minorEastAsia"/>
        </w:rPr>
        <w:t>e</w:t>
      </w:r>
      <w:r w:rsidR="008272EE">
        <w:rPr>
          <w:rFonts w:eastAsiaTheme="minorEastAsia"/>
        </w:rPr>
        <w:t xml:space="preserve"> che al primo</w:t>
      </w:r>
      <w:r w:rsidR="00B0153C">
        <w:rPr>
          <w:rFonts w:eastAsiaTheme="minorEastAsia"/>
        </w:rPr>
        <w:t xml:space="preserve"> ADC flash a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eastAsiaTheme="minorEastAsia" w:hAnsi="Cambria Math"/>
          </w:rPr>
          <m:t>=2</m:t>
        </m:r>
      </m:oMath>
      <w:r w:rsidR="00B0153C">
        <w:rPr>
          <w:rFonts w:eastAsiaTheme="minorEastAsia"/>
        </w:rPr>
        <w:t xml:space="preserve"> bit</w:t>
      </w:r>
      <w:r w:rsidR="008272EE">
        <w:rPr>
          <w:rFonts w:eastAsiaTheme="minorEastAsia"/>
        </w:rPr>
        <w:t xml:space="preserve"> </w:t>
      </w:r>
      <w:r w:rsidR="001B47F1">
        <w:rPr>
          <w:rFonts w:eastAsiaTheme="minorEastAsia"/>
        </w:rPr>
        <w:br/>
      </w:r>
      <w:r w:rsidR="008272EE">
        <w:rPr>
          <w:rFonts w:eastAsiaTheme="minorEastAsia"/>
        </w:rPr>
        <w:t xml:space="preserve">arrivi in ingresso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4</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ub>
            </m:sSub>
          </m:e>
        </m:d>
      </m:oMath>
      <w:r w:rsidR="006A693E">
        <w:rPr>
          <w:rFonts w:eastAsiaTheme="minorEastAsia"/>
        </w:rPr>
        <w:t xml:space="preserve">. Disegniamo allora l’intervallo di validità </w:t>
      </w:r>
      <w:r w:rsidR="006A693E">
        <w:rPr>
          <w:rFonts w:eastAsiaTheme="minorEastAsia"/>
        </w:rPr>
        <w:br/>
        <w:t xml:space="preserve">del primo ADC flash a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eastAsiaTheme="minorEastAsia" w:hAnsi="Cambria Math"/>
          </w:rPr>
          <m:t>=2</m:t>
        </m:r>
      </m:oMath>
      <w:r w:rsidR="006A693E">
        <w:rPr>
          <w:rFonts w:eastAsiaTheme="minorEastAsia"/>
        </w:rPr>
        <w:t xml:space="preserve"> bit, indicando i limiti di livello e la parola corrispondente a ogni livello:</w:t>
      </w:r>
    </w:p>
    <w:p w14:paraId="2231B72D" w14:textId="70B5FF5F" w:rsidR="00B0153C" w:rsidRDefault="00B0153C" w:rsidP="00E03441">
      <w:pPr>
        <w:spacing w:after="120"/>
        <w:jc w:val="both"/>
        <w:rPr>
          <w:rFonts w:eastAsiaTheme="minorEastAsia"/>
        </w:rPr>
      </w:pPr>
      <w:r>
        <w:rPr>
          <w:rFonts w:eastAsiaTheme="minorEastAsia"/>
        </w:rPr>
        <w:tab/>
      </w:r>
      <w:r w:rsidR="009418E5">
        <w:rPr>
          <w:rFonts w:eastAsiaTheme="minorEastAsia"/>
          <w:noProof/>
        </w:rPr>
        <w:drawing>
          <wp:inline distT="0" distB="0" distL="0" distR="0" wp14:anchorId="1FA919C7" wp14:editId="7979530A">
            <wp:extent cx="1115777" cy="1758839"/>
            <wp:effectExtent l="0" t="0" r="8255" b="0"/>
            <wp:docPr id="1038516442"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16442" name="Immagine 253"/>
                    <pic:cNvPicPr>
                      <a:picLocks noChangeAspect="1" noChangeArrowheads="1"/>
                    </pic:cNvPicPr>
                  </pic:nvPicPr>
                  <pic:blipFill>
                    <a:blip r:embed="rId303" cstate="screen">
                      <a:extLst>
                        <a:ext uri="{28A0092B-C50C-407E-A947-70E740481C1C}">
                          <a14:useLocalDpi xmlns:a14="http://schemas.microsoft.com/office/drawing/2010/main"/>
                        </a:ext>
                      </a:extLst>
                    </a:blip>
                    <a:stretch>
                      <a:fillRect/>
                    </a:stretch>
                  </pic:blipFill>
                  <pic:spPr bwMode="auto">
                    <a:xfrm>
                      <a:off x="0" y="0"/>
                      <a:ext cx="1115777" cy="1758839"/>
                    </a:xfrm>
                    <a:prstGeom prst="rect">
                      <a:avLst/>
                    </a:prstGeom>
                    <a:noFill/>
                    <a:ln>
                      <a:noFill/>
                    </a:ln>
                  </pic:spPr>
                </pic:pic>
              </a:graphicData>
            </a:graphic>
          </wp:inline>
        </w:drawing>
      </w:r>
    </w:p>
    <w:p w14:paraId="4589419A" w14:textId="77777777" w:rsidR="009418E5" w:rsidRDefault="009418E5">
      <w:pPr>
        <w:rPr>
          <w:rFonts w:eastAsiaTheme="minorEastAsia"/>
        </w:rPr>
      </w:pPr>
      <w:r>
        <w:rPr>
          <w:rFonts w:eastAsiaTheme="minorEastAsia"/>
        </w:rPr>
        <w:br w:type="page"/>
      </w:r>
    </w:p>
    <w:p w14:paraId="75323C74" w14:textId="41B48619" w:rsidR="00B0153C" w:rsidRDefault="00B0153C" w:rsidP="00E03441">
      <w:pPr>
        <w:spacing w:after="120"/>
        <w:jc w:val="both"/>
        <w:rPr>
          <w:rFonts w:eastAsiaTheme="minorEastAsia"/>
        </w:rPr>
      </w:pPr>
      <w:r>
        <w:rPr>
          <w:rFonts w:eastAsiaTheme="minorEastAsia"/>
        </w:rPr>
        <w:lastRenderedPageBreak/>
        <w:t xml:space="preserve">In questo caso,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Pr>
          <w:rFonts w:eastAsiaTheme="minorEastAsia"/>
        </w:rPr>
        <w:t xml:space="preserve"> verrà convertita in 01. Il DAC convertirà poi 01 in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ub>
        </m:sSub>
      </m:oMath>
      <w:r>
        <w:rPr>
          <w:rFonts w:eastAsiaTheme="minorEastAsia"/>
        </w:rPr>
        <w:t xml:space="preserve">, </w:t>
      </w:r>
      <w:r w:rsidR="008272EE">
        <w:rPr>
          <w:rFonts w:eastAsiaTheme="minorEastAsia"/>
        </w:rPr>
        <w:br/>
      </w:r>
      <w:r>
        <w:rPr>
          <w:rFonts w:eastAsiaTheme="minorEastAsia"/>
        </w:rPr>
        <w:t xml:space="preserve">e il residuo sarà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ub>
        </m:sSub>
      </m:oMath>
      <w:r>
        <w:rPr>
          <w:rFonts w:eastAsiaTheme="minorEastAsia"/>
        </w:rPr>
        <w:t>, per cui sarà compreso tra:</w:t>
      </w:r>
    </w:p>
    <w:p w14:paraId="22168DF1" w14:textId="4353326A" w:rsidR="00B0153C" w:rsidRPr="00B0153C" w:rsidRDefault="00B0153C">
      <w:pPr>
        <w:pStyle w:val="Paragrafoelenco"/>
        <w:numPr>
          <w:ilvl w:val="0"/>
          <w:numId w:val="52"/>
        </w:numPr>
        <w:spacing w:after="120"/>
        <w:jc w:val="both"/>
        <w:rPr>
          <w:rFonts w:eastAsiaTheme="minorEastAsia"/>
        </w:rPr>
      </w:pPr>
      <m:oMath>
        <m:r>
          <w:rPr>
            <w:rFonts w:ascii="Cambria Math" w:eastAsiaTheme="minorEastAsia" w:hAnsi="Cambria Math"/>
          </w:rPr>
          <m:t>0</m:t>
        </m:r>
      </m:oMath>
      <w:r>
        <w:rPr>
          <w:rFonts w:eastAsiaTheme="minorEastAsia"/>
        </w:rPr>
        <w:t xml:space="preserve"> 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ub>
        </m:sSub>
      </m:oMath>
      <w:r>
        <w:rPr>
          <w:rFonts w:eastAsiaTheme="minorEastAsia"/>
        </w:rPr>
        <w:t>;</w:t>
      </w:r>
    </w:p>
    <w:p w14:paraId="311208E6" w14:textId="4CF9C9A9" w:rsidR="00B0153C" w:rsidRPr="00B0153C" w:rsidRDefault="00000000">
      <w:pPr>
        <w:pStyle w:val="Paragrafoelenco"/>
        <w:numPr>
          <w:ilvl w:val="0"/>
          <w:numId w:val="52"/>
        </w:numPr>
        <w:spacing w:after="120"/>
        <w:jc w:val="both"/>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ub>
        </m:sSub>
      </m:oMath>
      <w:r w:rsidR="00B0153C">
        <w:rPr>
          <w:rFonts w:eastAsiaTheme="minorEastAsia"/>
        </w:rPr>
        <w:t xml:space="preserve"> 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4</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ub>
        </m:sSub>
      </m:oMath>
      <w:r w:rsidR="00B0153C">
        <w:rPr>
          <w:rFonts w:eastAsiaTheme="minorEastAsia"/>
        </w:rPr>
        <w:t>.</w:t>
      </w:r>
    </w:p>
    <w:p w14:paraId="78E7DA06" w14:textId="553DE46D" w:rsidR="00B0153C" w:rsidRPr="008272EE" w:rsidRDefault="008272EE" w:rsidP="002C04BC">
      <w:pPr>
        <w:spacing w:after="0"/>
        <w:jc w:val="both"/>
        <w:rPr>
          <w:rFonts w:eastAsiaTheme="minorEastAsia"/>
        </w:rPr>
      </w:pPr>
      <w:r>
        <w:rPr>
          <w:rFonts w:eastAsiaTheme="minorEastAsia"/>
        </w:rPr>
        <w:t xml:space="preserve">Se non si amplificasse il residuo, dunque, il secondo ADC flash a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eastAsiaTheme="minorEastAsia" w:hAnsi="Cambria Math"/>
          </w:rPr>
          <m:t>=2</m:t>
        </m:r>
      </m:oMath>
      <w:r>
        <w:rPr>
          <w:rFonts w:eastAsiaTheme="minorEastAsia"/>
        </w:rPr>
        <w:t xml:space="preserve"> bit </w:t>
      </w:r>
      <w:r>
        <w:rPr>
          <w:rFonts w:eastAsiaTheme="minorEastAsia"/>
        </w:rPr>
        <w:br/>
        <w:t xml:space="preserve">dovrebbe convertire una tensione </w:t>
      </w:r>
      <w:r w:rsidR="00550A02">
        <w:rPr>
          <w:rFonts w:eastAsiaTheme="minorEastAsia"/>
        </w:rPr>
        <w:t xml:space="preserve">d’ingresso </w:t>
      </w:r>
      <w:r>
        <w:rPr>
          <w:rFonts w:eastAsiaTheme="minorEastAsia"/>
        </w:rPr>
        <w:t>che appartiene all’intervallo</w:t>
      </w:r>
      <w:r w:rsidR="00550A02">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0,</m:t>
            </m:r>
            <m:r>
              <m:rPr>
                <m:sty m:val="p"/>
              </m:rP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ub>
            </m:sSub>
          </m:e>
        </m:d>
      </m:oMath>
      <w:r>
        <w:rPr>
          <w:rFonts w:eastAsiaTheme="minorEastAsia"/>
        </w:rPr>
        <w:t xml:space="preserve">, </w:t>
      </w:r>
      <w:r>
        <w:rPr>
          <w:rFonts w:eastAsiaTheme="minorEastAsia"/>
        </w:rPr>
        <w:br/>
        <w:t xml:space="preserve">e poiché la tensione di riferimento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REF</m:t>
            </m:r>
          </m:sub>
        </m:sSub>
      </m:oMath>
      <w:r>
        <w:rPr>
          <w:rFonts w:eastAsiaTheme="minorEastAsia"/>
          <w:bCs/>
        </w:rPr>
        <w:t xml:space="preserve"> di un ADC va scelta in modo </w:t>
      </w:r>
      <w:r w:rsidR="00930E8C">
        <w:rPr>
          <w:rFonts w:eastAsiaTheme="minorEastAsia"/>
          <w:bCs/>
        </w:rPr>
        <w:t>la</w:t>
      </w:r>
      <w:r>
        <w:rPr>
          <w:rFonts w:eastAsiaTheme="minorEastAsia"/>
          <w:bCs/>
        </w:rPr>
        <w:t xml:space="preserve"> tensione </w:t>
      </w:r>
      <w:r w:rsidR="00930E8C">
        <w:rPr>
          <w:rFonts w:eastAsiaTheme="minorEastAsia"/>
          <w:bCs/>
        </w:rPr>
        <w:t xml:space="preserve">in </w:t>
      </w:r>
      <w:r>
        <w:rPr>
          <w:rFonts w:eastAsiaTheme="minorEastAsia"/>
          <w:bCs/>
        </w:rPr>
        <w:t>ingresso</w:t>
      </w:r>
      <w:r w:rsidR="00930E8C">
        <w:rPr>
          <w:rFonts w:eastAsiaTheme="minorEastAsia"/>
          <w:bCs/>
        </w:rPr>
        <w:t xml:space="preserve"> all’ADC</w:t>
      </w:r>
      <w:r>
        <w:rPr>
          <w:rFonts w:eastAsiaTheme="minorEastAsia"/>
          <w:bCs/>
        </w:rPr>
        <w:t xml:space="preserve"> </w:t>
      </w:r>
      <w:r>
        <w:rPr>
          <w:rFonts w:eastAsiaTheme="minorEastAsia"/>
          <w:bCs/>
        </w:rPr>
        <w:br/>
        <w:t>appartenga sempre all’intervallo di validità [</w:t>
      </w:r>
      <m:oMath>
        <m:r>
          <w:rPr>
            <w:rFonts w:ascii="Cambria Math" w:eastAsiaTheme="minorEastAsia" w:hAnsi="Cambria Math"/>
          </w:rPr>
          <m:t>0,</m:t>
        </m:r>
      </m:oMath>
      <w:r>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oMath>
      <w:r>
        <w:rPr>
          <w:rFonts w:eastAsiaTheme="minorEastAsia"/>
          <w:bCs/>
        </w:rPr>
        <w:t xml:space="preserve">, </w:t>
      </w:r>
      <w:r w:rsidR="00550A02">
        <w:rPr>
          <w:rFonts w:eastAsiaTheme="minorEastAsia"/>
          <w:bCs/>
        </w:rPr>
        <w:t xml:space="preserve">per il secondo ADC </w:t>
      </w:r>
      <w:r w:rsidR="00550A02">
        <w:rPr>
          <w:rFonts w:eastAsiaTheme="minorEastAsia"/>
        </w:rPr>
        <w:t xml:space="preserve">flash a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=2</m:t>
        </m:r>
      </m:oMath>
      <w:r w:rsidR="00550A02">
        <w:rPr>
          <w:rFonts w:eastAsiaTheme="minorEastAsia"/>
        </w:rPr>
        <w:t xml:space="preserve"> bit </w:t>
      </w:r>
      <w:r w:rsidR="00550A02">
        <w:rPr>
          <w:rFonts w:eastAsiaTheme="minorEastAsia"/>
        </w:rPr>
        <w:br/>
      </w:r>
      <w:r>
        <w:rPr>
          <w:rFonts w:eastAsiaTheme="minorEastAsia"/>
        </w:rPr>
        <w:t>servirebbe una tensione di riferimento</w:t>
      </w:r>
      <w:r w:rsidR="00B0153C">
        <w:rPr>
          <w:rFonts w:eastAsiaTheme="minorEastAsia"/>
        </w:rPr>
        <w:t xml:space="preserv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RE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ub>
        </m:sSub>
      </m:oMath>
      <w:r>
        <w:rPr>
          <w:rFonts w:eastAsiaTheme="minorEastAsia"/>
          <w:bCs/>
        </w:rPr>
        <w:t>, che sarà in generale molto piccola.</w:t>
      </w:r>
    </w:p>
    <w:p w14:paraId="6BF2C309" w14:textId="1EBB9594" w:rsidR="002C04BC" w:rsidRDefault="00B0153C" w:rsidP="002C04BC">
      <w:pPr>
        <w:spacing w:after="240"/>
        <w:jc w:val="both"/>
        <w:rPr>
          <w:rFonts w:eastAsiaTheme="minorEastAsia"/>
          <w:bCs/>
        </w:rPr>
      </w:pPr>
      <w:r>
        <w:rPr>
          <w:rFonts w:eastAsiaTheme="minorEastAsia"/>
        </w:rPr>
        <w:t xml:space="preserve">Amplificando il residuo di un fattore </w:t>
      </w:r>
      <m:oMath>
        <m:sSup>
          <m:sSupPr>
            <m:ctrlPr>
              <w:rPr>
                <w:rFonts w:ascii="Cambria Math" w:hAnsi="Cambria Math"/>
                <w:i/>
              </w:rPr>
            </m:ctrlPr>
          </m:sSupPr>
          <m:e>
            <m:r>
              <w:rPr>
                <w:rFonts w:ascii="Cambria Math" w:hAnsi="Cambria Math"/>
              </w:rPr>
              <m:t>2</m:t>
            </m:r>
          </m:e>
          <m:sup>
            <m:f>
              <m:fPr>
                <m:ctrlPr>
                  <w:rPr>
                    <w:rFonts w:ascii="Cambria Math" w:hAnsi="Cambria Math"/>
                    <w:i/>
                  </w:rPr>
                </m:ctrlPr>
              </m:fPr>
              <m:num>
                <m:r>
                  <w:rPr>
                    <w:rFonts w:ascii="Cambria Math" w:hAnsi="Cambria Math"/>
                  </w:rPr>
                  <m:t>N</m:t>
                </m:r>
              </m:num>
              <m:den>
                <m:r>
                  <w:rPr>
                    <w:rFonts w:ascii="Cambria Math" w:hAnsi="Cambria Math"/>
                  </w:rPr>
                  <m:t>2</m:t>
                </m:r>
              </m:den>
            </m:f>
          </m:sup>
        </m:sSup>
        <m:r>
          <w:rPr>
            <w:rFonts w:ascii="Cambria Math" w:hAnsi="Cambria Math"/>
          </w:rPr>
          <m:t>=4</m:t>
        </m:r>
      </m:oMath>
      <w:r>
        <w:rPr>
          <w:rFonts w:eastAsiaTheme="minorEastAsia"/>
        </w:rPr>
        <w:t xml:space="preserve">, invece, </w:t>
      </w:r>
      <w:r w:rsidR="00550A02">
        <w:rPr>
          <w:rFonts w:eastAsiaTheme="minorEastAsia"/>
        </w:rPr>
        <w:t xml:space="preserve"> Il secondo ADC flash a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=2</m:t>
        </m:r>
      </m:oMath>
      <w:r w:rsidR="00550A02">
        <w:rPr>
          <w:rFonts w:eastAsiaTheme="minorEastAsia"/>
        </w:rPr>
        <w:t xml:space="preserve"> bit dovrà convertire </w:t>
      </w:r>
      <w:r w:rsidR="00550A02">
        <w:rPr>
          <w:rFonts w:eastAsiaTheme="minorEastAsia"/>
        </w:rPr>
        <w:br/>
        <w:t xml:space="preserve">una tensione </w:t>
      </w:r>
      <w:r w:rsidR="00EA79EB">
        <w:rPr>
          <w:rFonts w:eastAsiaTheme="minorEastAsia"/>
        </w:rPr>
        <w:t xml:space="preserve">d’ingresso </w:t>
      </w:r>
      <w:r w:rsidR="00550A02">
        <w:rPr>
          <w:rFonts w:eastAsiaTheme="minorEastAsia"/>
        </w:rPr>
        <w:t xml:space="preserve">che appartiene all’intervallo </w:t>
      </w:r>
      <m:oMath>
        <m:d>
          <m:dPr>
            <m:begChr m:val="["/>
            <m:endChr m:val="]"/>
            <m:ctrlPr>
              <w:rPr>
                <w:rFonts w:ascii="Cambria Math" w:eastAsiaTheme="minorEastAsia" w:hAnsi="Cambria Math"/>
                <w:i/>
              </w:rPr>
            </m:ctrlPr>
          </m:dPr>
          <m:e>
            <m:r>
              <w:rPr>
                <w:rFonts w:ascii="Cambria Math" w:eastAsiaTheme="minorEastAsia" w:hAnsi="Cambria Math"/>
              </w:rPr>
              <m:t>0,</m:t>
            </m:r>
            <m:r>
              <m:rPr>
                <m:sty m:val="p"/>
              </m:rPr>
              <w:rPr>
                <w:rFonts w:ascii="Cambria Math" w:eastAsiaTheme="minorEastAsia" w:hAnsi="Cambria Math"/>
              </w:rPr>
              <m:t xml:space="preserve"> </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RE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ub>
            </m:sSub>
          </m:e>
        </m:d>
      </m:oMath>
      <w:r w:rsidR="00550A02">
        <w:rPr>
          <w:rFonts w:eastAsiaTheme="minorEastAsia"/>
        </w:rPr>
        <w:t>, per cui serv</w:t>
      </w:r>
      <w:r w:rsidR="00550A02">
        <w:rPr>
          <w:rFonts w:eastAsiaTheme="minorEastAsia"/>
          <w:bCs/>
        </w:rPr>
        <w:t xml:space="preserve">irà una tensione </w:t>
      </w:r>
      <w:r w:rsidR="00EA79EB">
        <w:rPr>
          <w:rFonts w:eastAsiaTheme="minorEastAsia"/>
          <w:bCs/>
        </w:rPr>
        <w:br/>
      </w:r>
      <w:r w:rsidR="00550A02">
        <w:rPr>
          <w:rFonts w:eastAsiaTheme="minorEastAsia"/>
          <w:bCs/>
        </w:rPr>
        <w:t xml:space="preserve">di riferimento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RE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RE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ub>
        </m:sSub>
      </m:oMath>
      <w:r w:rsidR="00550A02">
        <w:rPr>
          <w:rFonts w:eastAsiaTheme="minorEastAsia"/>
          <w:bCs/>
        </w:rPr>
        <w:t>.</w:t>
      </w:r>
    </w:p>
    <w:p w14:paraId="05F29D78" w14:textId="00CA5141" w:rsidR="00410B38" w:rsidRPr="005D6B9D" w:rsidRDefault="009E23BF" w:rsidP="009E23BF">
      <w:pPr>
        <w:spacing w:after="120"/>
        <w:jc w:val="both"/>
        <w:rPr>
          <w:rFonts w:eastAsiaTheme="minorEastAsia"/>
        </w:rPr>
      </w:pPr>
      <w:r w:rsidRPr="005D6B9D">
        <w:rPr>
          <w:rFonts w:eastAsiaTheme="minorEastAsia"/>
          <w:bCs/>
        </w:rPr>
        <w:t xml:space="preserve">Un ADC flash </w:t>
      </w:r>
      <w:r w:rsidRPr="005D6B9D">
        <w:t xml:space="preserve">a doppio step a </w:t>
      </w:r>
      <m:oMath>
        <m:r>
          <w:rPr>
            <w:rFonts w:ascii="Cambria Math" w:hAnsi="Cambria Math"/>
          </w:rPr>
          <m:t>N</m:t>
        </m:r>
      </m:oMath>
      <w:r w:rsidRPr="005D6B9D">
        <w:rPr>
          <w:rFonts w:eastAsiaTheme="minorEastAsia"/>
        </w:rPr>
        <w:t xml:space="preserve"> bit</w:t>
      </w:r>
      <w:r w:rsidRPr="005D6B9D">
        <w:rPr>
          <w:rFonts w:eastAsiaTheme="minorEastAsia"/>
          <w:bCs/>
        </w:rPr>
        <w:t xml:space="preserve"> è molto meno ingombrante rispetto ad un ADC flash: </w:t>
      </w:r>
      <w:r w:rsidRPr="005D6B9D">
        <w:rPr>
          <w:rFonts w:eastAsiaTheme="minorEastAsia"/>
          <w:bCs/>
        </w:rPr>
        <w:br/>
        <w:t xml:space="preserve">essendo costituito da </w:t>
      </w:r>
      <w:r w:rsidR="001B47F1">
        <w:rPr>
          <w:rFonts w:eastAsiaTheme="minorEastAsia"/>
          <w:bCs/>
        </w:rPr>
        <w:t>2</w:t>
      </w:r>
      <w:r w:rsidRPr="005D6B9D">
        <w:rPr>
          <w:rFonts w:eastAsiaTheme="minorEastAsia"/>
          <w:bCs/>
        </w:rPr>
        <w:t xml:space="preserve"> ADC flash a </w:t>
      </w:r>
      <m:oMath>
        <m:f>
          <m:fPr>
            <m:ctrlPr>
              <w:rPr>
                <w:rFonts w:ascii="Cambria Math" w:hAnsi="Cambria Math"/>
                <w:i/>
              </w:rPr>
            </m:ctrlPr>
          </m:fPr>
          <m:num>
            <m:r>
              <w:rPr>
                <w:rFonts w:ascii="Cambria Math" w:hAnsi="Cambria Math"/>
              </w:rPr>
              <m:t>N</m:t>
            </m:r>
          </m:num>
          <m:den>
            <m:r>
              <w:rPr>
                <w:rFonts w:ascii="Cambria Math" w:hAnsi="Cambria Math"/>
              </w:rPr>
              <m:t>2</m:t>
            </m:r>
          </m:den>
        </m:f>
      </m:oMath>
      <w:r w:rsidRPr="005D6B9D">
        <w:rPr>
          <w:rFonts w:eastAsiaTheme="minorEastAsia"/>
        </w:rPr>
        <w:t xml:space="preserve"> bit, ciascuno dei quali richiede </w:t>
      </w:r>
      <m:oMath>
        <m:sSup>
          <m:sSupPr>
            <m:ctrlPr>
              <w:rPr>
                <w:rFonts w:ascii="Cambria Math" w:hAnsi="Cambria Math"/>
                <w:i/>
              </w:rPr>
            </m:ctrlPr>
          </m:sSupPr>
          <m:e>
            <m:r>
              <w:rPr>
                <w:rFonts w:ascii="Cambria Math" w:hAnsi="Cambria Math"/>
              </w:rPr>
              <m:t>2</m:t>
            </m:r>
          </m:e>
          <m:sup>
            <m:f>
              <m:fPr>
                <m:ctrlPr>
                  <w:rPr>
                    <w:rFonts w:ascii="Cambria Math" w:hAnsi="Cambria Math"/>
                    <w:i/>
                  </w:rPr>
                </m:ctrlPr>
              </m:fPr>
              <m:num>
                <m:r>
                  <w:rPr>
                    <w:rFonts w:ascii="Cambria Math" w:hAnsi="Cambria Math"/>
                  </w:rPr>
                  <m:t>N</m:t>
                </m:r>
              </m:num>
              <m:den>
                <m:r>
                  <w:rPr>
                    <w:rFonts w:ascii="Cambria Math" w:hAnsi="Cambria Math"/>
                  </w:rPr>
                  <m:t>2</m:t>
                </m:r>
              </m:den>
            </m:f>
          </m:sup>
        </m:sSup>
      </m:oMath>
      <w:r w:rsidRPr="005D6B9D">
        <w:rPr>
          <w:rFonts w:eastAsiaTheme="minorEastAsia"/>
        </w:rPr>
        <w:t xml:space="preserve"> resistenze e </w:t>
      </w:r>
      <m:oMath>
        <m:sSup>
          <m:sSupPr>
            <m:ctrlPr>
              <w:rPr>
                <w:rFonts w:ascii="Cambria Math" w:eastAsiaTheme="minorEastAsia" w:hAnsi="Cambria Math"/>
                <w:i/>
              </w:rPr>
            </m:ctrlPr>
          </m:sSupPr>
          <m:e>
            <m:r>
              <w:rPr>
                <w:rFonts w:ascii="Cambria Math" w:eastAsiaTheme="minorEastAsia" w:hAnsi="Cambria Math"/>
              </w:rPr>
              <m:t>2</m:t>
            </m:r>
          </m:e>
          <m:sup>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sup>
        </m:sSup>
        <m:r>
          <w:rPr>
            <w:rFonts w:ascii="Cambria Math" w:eastAsiaTheme="minorEastAsia" w:hAnsi="Cambria Math"/>
          </w:rPr>
          <m:t>-1</m:t>
        </m:r>
      </m:oMath>
      <w:r w:rsidRPr="005D6B9D">
        <w:rPr>
          <w:rFonts w:eastAsiaTheme="minorEastAsia"/>
        </w:rPr>
        <w:t xml:space="preserve"> OPA, </w:t>
      </w:r>
      <w:r w:rsidRPr="005D6B9D">
        <w:rPr>
          <w:rFonts w:eastAsiaTheme="minorEastAsia"/>
        </w:rPr>
        <w:br/>
        <w:t xml:space="preserve">servono in totale </w:t>
      </w:r>
      <m:oMath>
        <m:sSup>
          <m:sSupPr>
            <m:ctrlPr>
              <w:rPr>
                <w:rFonts w:ascii="Cambria Math" w:hAnsi="Cambria Math"/>
                <w:i/>
              </w:rPr>
            </m:ctrlPr>
          </m:sSupPr>
          <m:e>
            <m:r>
              <w:rPr>
                <w:rFonts w:ascii="Cambria Math" w:hAnsi="Cambria Math"/>
              </w:rPr>
              <m:t>2⋅2</m:t>
            </m:r>
          </m:e>
          <m:sup>
            <m:f>
              <m:fPr>
                <m:ctrlPr>
                  <w:rPr>
                    <w:rFonts w:ascii="Cambria Math" w:hAnsi="Cambria Math"/>
                    <w:i/>
                  </w:rPr>
                </m:ctrlPr>
              </m:fPr>
              <m:num>
                <m:r>
                  <w:rPr>
                    <w:rFonts w:ascii="Cambria Math" w:hAnsi="Cambria Math"/>
                  </w:rPr>
                  <m:t>N</m:t>
                </m:r>
              </m:num>
              <m:den>
                <m:r>
                  <w:rPr>
                    <w:rFonts w:ascii="Cambria Math" w:hAnsi="Cambria Math"/>
                  </w:rPr>
                  <m:t>2</m:t>
                </m:r>
              </m:den>
            </m:f>
          </m:sup>
        </m:sSup>
      </m:oMath>
      <w:r w:rsidRPr="005D6B9D">
        <w:rPr>
          <w:rFonts w:eastAsiaTheme="minorEastAsia"/>
        </w:rPr>
        <w:t xml:space="preserve"> resistenze e </w:t>
      </w:r>
      <m:oMath>
        <m:r>
          <w:rPr>
            <w:rFonts w:ascii="Cambria Math" w:hAnsi="Cambria Math"/>
          </w:rPr>
          <m:t>2⋅</m:t>
        </m:r>
        <m:d>
          <m:dPr>
            <m:ctrlPr>
              <w:rPr>
                <w:rFonts w:ascii="Cambria Math" w:hAnsi="Cambria Math"/>
                <w:i/>
              </w:rPr>
            </m:ctrlPr>
          </m:dPr>
          <m:e>
            <m:sSup>
              <m:sSupPr>
                <m:ctrlPr>
                  <w:rPr>
                    <w:rFonts w:ascii="Cambria Math" w:eastAsiaTheme="minorEastAsia" w:hAnsi="Cambria Math"/>
                    <w:i/>
                  </w:rPr>
                </m:ctrlPr>
              </m:sSupPr>
              <m:e>
                <m:r>
                  <w:rPr>
                    <w:rFonts w:ascii="Cambria Math" w:eastAsiaTheme="minorEastAsia" w:hAnsi="Cambria Math"/>
                  </w:rPr>
                  <m:t>2</m:t>
                </m:r>
              </m:e>
              <m:sup>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sup>
            </m:sSup>
            <m:r>
              <w:rPr>
                <w:rFonts w:ascii="Cambria Math" w:eastAsiaTheme="minorEastAsia" w:hAnsi="Cambria Math"/>
              </w:rPr>
              <m:t>-1</m:t>
            </m:r>
          </m:e>
        </m:d>
      </m:oMath>
      <w:r w:rsidRPr="005D6B9D">
        <w:rPr>
          <w:rFonts w:eastAsiaTheme="minorEastAsia"/>
        </w:rPr>
        <w:t xml:space="preserve"> OPA per realizzarlo, che per </w:t>
      </w:r>
      <m:oMath>
        <m:r>
          <w:rPr>
            <w:rFonts w:ascii="Cambria Math" w:eastAsiaTheme="minorEastAsia" w:hAnsi="Cambria Math"/>
          </w:rPr>
          <m:t>N=8</m:t>
        </m:r>
      </m:oMath>
      <w:r w:rsidRPr="005D6B9D">
        <w:rPr>
          <w:rFonts w:eastAsiaTheme="minorEastAsia"/>
        </w:rPr>
        <w:t xml:space="preserve"> </w:t>
      </w:r>
      <w:r w:rsidRPr="005D6B9D">
        <w:rPr>
          <w:rFonts w:eastAsiaTheme="minorEastAsia"/>
        </w:rPr>
        <w:br/>
        <w:t xml:space="preserve">sono solo </w:t>
      </w:r>
      <m:oMath>
        <m:r>
          <w:rPr>
            <w:rFonts w:ascii="Cambria Math" w:hAnsi="Cambria Math"/>
          </w:rPr>
          <m:t>32</m:t>
        </m:r>
      </m:oMath>
      <w:r w:rsidRPr="005D6B9D">
        <w:rPr>
          <w:rFonts w:eastAsiaTheme="minorEastAsia"/>
        </w:rPr>
        <w:t xml:space="preserve"> resistenze e </w:t>
      </w:r>
      <m:oMath>
        <m:r>
          <w:rPr>
            <w:rFonts w:ascii="Cambria Math" w:eastAsiaTheme="minorEastAsia" w:hAnsi="Cambria Math"/>
          </w:rPr>
          <m:t>30</m:t>
        </m:r>
      </m:oMath>
      <w:r w:rsidRPr="005D6B9D">
        <w:rPr>
          <w:rFonts w:eastAsiaTheme="minorEastAsia"/>
        </w:rPr>
        <w:t xml:space="preserve"> OPA</w:t>
      </w:r>
      <w:r w:rsidR="00410B38" w:rsidRPr="005D6B9D">
        <w:rPr>
          <w:rFonts w:eastAsiaTheme="minorEastAsia"/>
        </w:rPr>
        <w:t xml:space="preserve">. Lo svantaggio è che questo dispositivo richiede almeno 2 cicli di clock per </w:t>
      </w:r>
      <w:r w:rsidR="001B47F1">
        <w:rPr>
          <w:rFonts w:eastAsiaTheme="minorEastAsia"/>
        </w:rPr>
        <w:t>convertire un campione di tensione</w:t>
      </w:r>
      <w:r w:rsidR="0049615A">
        <w:rPr>
          <w:rFonts w:eastAsiaTheme="minorEastAsia"/>
        </w:rPr>
        <w:t xml:space="preserve"> nella sua parola </w:t>
      </w:r>
      <w:r w:rsidR="002C04BC">
        <w:rPr>
          <w:rFonts w:eastAsiaTheme="minorEastAsia"/>
        </w:rPr>
        <w:t xml:space="preserve">digitale </w:t>
      </w:r>
      <w:r w:rsidR="0049615A">
        <w:rPr>
          <w:rFonts w:eastAsiaTheme="minorEastAsia"/>
        </w:rPr>
        <w:t>corrispondente</w:t>
      </w:r>
      <w:r w:rsidR="001B47F1">
        <w:rPr>
          <w:rFonts w:eastAsiaTheme="minorEastAsia"/>
        </w:rPr>
        <w:t xml:space="preserve">: </w:t>
      </w:r>
      <w:r w:rsidR="0049615A">
        <w:rPr>
          <w:rFonts w:eastAsiaTheme="minorEastAsia"/>
        </w:rPr>
        <w:br/>
      </w:r>
      <w:r w:rsidR="00410B38" w:rsidRPr="005D6B9D">
        <w:rPr>
          <w:rFonts w:eastAsiaTheme="minorEastAsia"/>
        </w:rPr>
        <w:t>un</w:t>
      </w:r>
      <w:r w:rsidR="00550A02" w:rsidRPr="005D6B9D">
        <w:rPr>
          <w:rFonts w:eastAsiaTheme="minorEastAsia"/>
        </w:rPr>
        <w:t xml:space="preserve">o </w:t>
      </w:r>
      <w:r w:rsidR="00410B38" w:rsidRPr="005D6B9D">
        <w:rPr>
          <w:rFonts w:eastAsiaTheme="minorEastAsia"/>
        </w:rPr>
        <w:t>per produrre i bit più significativi</w:t>
      </w:r>
      <w:r w:rsidR="00550A02" w:rsidRPr="005D6B9D">
        <w:rPr>
          <w:rFonts w:eastAsiaTheme="minorEastAsia"/>
        </w:rPr>
        <w:t xml:space="preserve">, l’altro per produrre </w:t>
      </w:r>
      <w:r w:rsidR="00410B38" w:rsidRPr="005D6B9D">
        <w:rPr>
          <w:rFonts w:eastAsiaTheme="minorEastAsia"/>
        </w:rPr>
        <w:t xml:space="preserve">i bit meno significativi. </w:t>
      </w:r>
      <w:r w:rsidR="0049615A">
        <w:rPr>
          <w:rFonts w:eastAsiaTheme="minorEastAsia"/>
        </w:rPr>
        <w:br/>
      </w:r>
      <w:r w:rsidR="00550A02" w:rsidRPr="005D6B9D">
        <w:rPr>
          <w:rFonts w:eastAsiaTheme="minorEastAsia"/>
        </w:rPr>
        <w:t>Tuttavia, mentre il</w:t>
      </w:r>
      <w:r w:rsidR="00550A02" w:rsidRPr="005D6B9D">
        <w:rPr>
          <w:rFonts w:eastAsiaTheme="minorEastAsia"/>
          <w:bCs/>
        </w:rPr>
        <w:t xml:space="preserve"> secondo ADC flash a </w:t>
      </w:r>
      <m:oMath>
        <m:f>
          <m:fPr>
            <m:ctrlPr>
              <w:rPr>
                <w:rFonts w:ascii="Cambria Math" w:hAnsi="Cambria Math"/>
                <w:i/>
              </w:rPr>
            </m:ctrlPr>
          </m:fPr>
          <m:num>
            <m:r>
              <w:rPr>
                <w:rFonts w:ascii="Cambria Math" w:hAnsi="Cambria Math"/>
              </w:rPr>
              <m:t>N</m:t>
            </m:r>
          </m:num>
          <m:den>
            <m:r>
              <w:rPr>
                <w:rFonts w:ascii="Cambria Math" w:hAnsi="Cambria Math"/>
              </w:rPr>
              <m:t>2</m:t>
            </m:r>
          </m:den>
        </m:f>
      </m:oMath>
      <w:r w:rsidR="00550A02" w:rsidRPr="005D6B9D">
        <w:rPr>
          <w:rFonts w:eastAsiaTheme="minorEastAsia"/>
        </w:rPr>
        <w:t xml:space="preserve"> bit produce i bit meno significativi</w:t>
      </w:r>
      <w:r w:rsidR="001B47F1">
        <w:rPr>
          <w:rFonts w:eastAsiaTheme="minorEastAsia"/>
        </w:rPr>
        <w:t xml:space="preserve"> della parola</w:t>
      </w:r>
      <w:r w:rsidR="00550A02" w:rsidRPr="005D6B9D">
        <w:rPr>
          <w:rFonts w:eastAsiaTheme="minorEastAsia"/>
        </w:rPr>
        <w:t xml:space="preserve"> corrispondente ad un campione </w:t>
      </w:r>
      <w:r w:rsidR="001B47F1">
        <w:rPr>
          <w:rFonts w:eastAsiaTheme="minorEastAsia"/>
        </w:rPr>
        <w:t>di tensione</w:t>
      </w:r>
      <w:r w:rsidR="00550A02" w:rsidRPr="005D6B9D">
        <w:rPr>
          <w:rFonts w:eastAsiaTheme="minorEastAsia"/>
        </w:rPr>
        <w:t xml:space="preserve">, il primo </w:t>
      </w:r>
      <w:r w:rsidR="00550A02" w:rsidRPr="005D6B9D">
        <w:rPr>
          <w:rFonts w:eastAsiaTheme="minorEastAsia"/>
          <w:bCs/>
        </w:rPr>
        <w:t xml:space="preserve">ADC flash a </w:t>
      </w:r>
      <m:oMath>
        <m:f>
          <m:fPr>
            <m:ctrlPr>
              <w:rPr>
                <w:rFonts w:ascii="Cambria Math" w:hAnsi="Cambria Math"/>
                <w:i/>
              </w:rPr>
            </m:ctrlPr>
          </m:fPr>
          <m:num>
            <m:r>
              <w:rPr>
                <w:rFonts w:ascii="Cambria Math" w:hAnsi="Cambria Math"/>
              </w:rPr>
              <m:t>N</m:t>
            </m:r>
          </m:num>
          <m:den>
            <m:r>
              <w:rPr>
                <w:rFonts w:ascii="Cambria Math" w:hAnsi="Cambria Math"/>
              </w:rPr>
              <m:t>2</m:t>
            </m:r>
          </m:den>
        </m:f>
      </m:oMath>
      <w:r w:rsidR="00550A02" w:rsidRPr="005D6B9D">
        <w:rPr>
          <w:rFonts w:eastAsiaTheme="minorEastAsia"/>
        </w:rPr>
        <w:t xml:space="preserve"> bit può già iniziare a produrre i bit più significativi della parola corrispondente al campione </w:t>
      </w:r>
      <w:r w:rsidR="001B47F1">
        <w:rPr>
          <w:rFonts w:eastAsiaTheme="minorEastAsia"/>
        </w:rPr>
        <w:t>di tensione</w:t>
      </w:r>
      <w:r w:rsidR="00550A02" w:rsidRPr="005D6B9D">
        <w:rPr>
          <w:rFonts w:eastAsiaTheme="minorEastAsia"/>
        </w:rPr>
        <w:t xml:space="preserve"> successivo, per cui, alla fine, </w:t>
      </w:r>
      <w:r w:rsidR="0049615A">
        <w:rPr>
          <w:rFonts w:eastAsiaTheme="minorEastAsia"/>
        </w:rPr>
        <w:br/>
      </w:r>
      <w:r w:rsidR="00550A02" w:rsidRPr="005D6B9D">
        <w:rPr>
          <w:rFonts w:eastAsiaTheme="minorEastAsia"/>
        </w:rPr>
        <w:t xml:space="preserve">verrà comunque prodotta una parola </w:t>
      </w:r>
      <w:r w:rsidR="006141ED" w:rsidRPr="005D6B9D">
        <w:rPr>
          <w:rFonts w:eastAsiaTheme="minorEastAsia"/>
        </w:rPr>
        <w:t>per ogni ciclo di clock.</w:t>
      </w:r>
    </w:p>
    <w:p w14:paraId="4D9EB2B9" w14:textId="6C9BC835" w:rsidR="009E23BF" w:rsidRPr="00C452AE" w:rsidRDefault="00A400D4" w:rsidP="00E03441">
      <w:pPr>
        <w:spacing w:after="120"/>
        <w:jc w:val="both"/>
        <w:rPr>
          <w:rFonts w:eastAsiaTheme="minorEastAsia"/>
        </w:rPr>
      </w:pPr>
      <w:r>
        <w:rPr>
          <w:rFonts w:eastAsiaTheme="minorEastAsia"/>
          <w:iCs/>
          <w:noProof/>
        </w:rPr>
        <mc:AlternateContent>
          <mc:Choice Requires="wps">
            <w:drawing>
              <wp:anchor distT="0" distB="0" distL="114300" distR="114300" simplePos="0" relativeHeight="252342272" behindDoc="0" locked="0" layoutInCell="1" allowOverlap="1" wp14:anchorId="7EEDAA15" wp14:editId="0D052B67">
                <wp:simplePos x="0" y="0"/>
                <wp:positionH relativeFrom="margin">
                  <wp:posOffset>0</wp:posOffset>
                </wp:positionH>
                <wp:positionV relativeFrom="paragraph">
                  <wp:posOffset>1905</wp:posOffset>
                </wp:positionV>
                <wp:extent cx="6175375" cy="2464435"/>
                <wp:effectExtent l="0" t="0" r="0" b="0"/>
                <wp:wrapNone/>
                <wp:docPr id="1660158409" name="Casella di testo 2"/>
                <wp:cNvGraphicFramePr/>
                <a:graphic xmlns:a="http://schemas.openxmlformats.org/drawingml/2006/main">
                  <a:graphicData uri="http://schemas.microsoft.com/office/word/2010/wordprocessingShape">
                    <wps:wsp>
                      <wps:cNvSpPr txBox="1"/>
                      <wps:spPr>
                        <a:xfrm>
                          <a:off x="0" y="0"/>
                          <a:ext cx="6175375" cy="2464435"/>
                        </a:xfrm>
                        <a:prstGeom prst="rect">
                          <a:avLst/>
                        </a:prstGeom>
                        <a:noFill/>
                        <a:ln w="6350">
                          <a:noFill/>
                        </a:ln>
                      </wps:spPr>
                      <wps:txbx>
                        <w:txbxContent>
                          <w:p w14:paraId="1E568EC8" w14:textId="1BE71E7A" w:rsidR="006A693E" w:rsidRDefault="006A693E" w:rsidP="006A693E">
                            <w:pPr>
                              <w:spacing w:after="60"/>
                              <w:jc w:val="both"/>
                              <w:rPr>
                                <w:rFonts w:eastAsiaTheme="minorEastAsia"/>
                                <w:color w:val="0070C0"/>
                                <w:sz w:val="18"/>
                                <w:szCs w:val="18"/>
                                <w:u w:val="single"/>
                              </w:rPr>
                            </w:pPr>
                            <w:r w:rsidRPr="006E7F40">
                              <w:rPr>
                                <w:rFonts w:eastAsiaTheme="minorEastAsia"/>
                                <w:color w:val="0070C0"/>
                                <w:sz w:val="18"/>
                                <w:szCs w:val="18"/>
                                <w:u w:val="single"/>
                              </w:rPr>
                              <w:t>Ricapitolando</w:t>
                            </w:r>
                            <w:r>
                              <w:rPr>
                                <w:rFonts w:eastAsiaTheme="minorEastAsia"/>
                                <w:color w:val="0070C0"/>
                                <w:sz w:val="18"/>
                                <w:szCs w:val="18"/>
                                <w:u w:val="single"/>
                              </w:rPr>
                              <w:t>:</w:t>
                            </w:r>
                          </w:p>
                          <w:p w14:paraId="7A95DD6A" w14:textId="4A040063" w:rsidR="006A693E" w:rsidRPr="00530955" w:rsidRDefault="006A693E">
                            <w:pPr>
                              <w:pStyle w:val="Paragrafoelenco"/>
                              <w:numPr>
                                <w:ilvl w:val="0"/>
                                <w:numId w:val="109"/>
                              </w:numPr>
                              <w:spacing w:after="60"/>
                              <w:ind w:left="530"/>
                              <w:jc w:val="both"/>
                              <w:rPr>
                                <w:rFonts w:eastAsiaTheme="minorEastAsia"/>
                                <w:color w:val="0070C0"/>
                                <w:sz w:val="18"/>
                                <w:szCs w:val="18"/>
                                <w:u w:val="single"/>
                              </w:rPr>
                            </w:pPr>
                            <w:r w:rsidRPr="00530955">
                              <w:rPr>
                                <w:rFonts w:eastAsiaTheme="minorEastAsia"/>
                                <w:color w:val="0070C0"/>
                                <w:sz w:val="18"/>
                                <w:szCs w:val="18"/>
                              </w:rPr>
                              <w:t xml:space="preserve">Per quanto riguarda l’ADC flash, una volta disegnato, </w:t>
                            </w:r>
                            <w:r w:rsidR="00367C6D" w:rsidRPr="00530955">
                              <w:rPr>
                                <w:rFonts w:eastAsiaTheme="minorEastAsia"/>
                                <w:color w:val="0070C0"/>
                                <w:sz w:val="18"/>
                                <w:szCs w:val="18"/>
                              </w:rPr>
                              <w:t xml:space="preserve">lo </w:t>
                            </w:r>
                            <w:r w:rsidRPr="00530955">
                              <w:rPr>
                                <w:rFonts w:eastAsiaTheme="minorEastAsia"/>
                                <w:color w:val="0070C0"/>
                                <w:sz w:val="18"/>
                                <w:szCs w:val="18"/>
                              </w:rPr>
                              <w:t>si commenta</w:t>
                            </w:r>
                            <w:r w:rsidR="00367C6D" w:rsidRPr="00530955">
                              <w:rPr>
                                <w:rFonts w:eastAsiaTheme="minorEastAsia"/>
                                <w:color w:val="0070C0"/>
                                <w:sz w:val="18"/>
                                <w:szCs w:val="18"/>
                              </w:rPr>
                              <w:t>.</w:t>
                            </w:r>
                          </w:p>
                          <w:p w14:paraId="4490029A" w14:textId="1D6601A5" w:rsidR="006A693E" w:rsidRPr="00530955" w:rsidRDefault="006A693E">
                            <w:pPr>
                              <w:pStyle w:val="Paragrafoelenco"/>
                              <w:numPr>
                                <w:ilvl w:val="0"/>
                                <w:numId w:val="109"/>
                              </w:numPr>
                              <w:spacing w:after="60"/>
                              <w:ind w:left="530"/>
                              <w:jc w:val="both"/>
                              <w:rPr>
                                <w:rFonts w:eastAsiaTheme="minorEastAsia"/>
                                <w:color w:val="0070C0"/>
                                <w:sz w:val="18"/>
                                <w:szCs w:val="18"/>
                                <w:u w:val="single"/>
                              </w:rPr>
                            </w:pPr>
                            <w:r w:rsidRPr="00530955">
                              <w:rPr>
                                <w:rFonts w:eastAsiaTheme="minorEastAsia"/>
                                <w:color w:val="0070C0"/>
                                <w:sz w:val="18"/>
                                <w:szCs w:val="18"/>
                              </w:rPr>
                              <w:t>Per quanto riguarda l’ADC flash a doppio step, lo si</w:t>
                            </w:r>
                            <w:r w:rsidR="00367C6D" w:rsidRPr="00530955">
                              <w:rPr>
                                <w:rFonts w:eastAsiaTheme="minorEastAsia"/>
                                <w:color w:val="0070C0"/>
                                <w:sz w:val="18"/>
                                <w:szCs w:val="18"/>
                              </w:rPr>
                              <w:t xml:space="preserve"> commenta mentre lo si disegna.</w:t>
                            </w:r>
                            <w:r w:rsidRPr="00530955">
                              <w:rPr>
                                <w:rFonts w:eastAsiaTheme="minorEastAsia"/>
                                <w:color w:val="0070C0"/>
                                <w:sz w:val="18"/>
                                <w:szCs w:val="18"/>
                              </w:rPr>
                              <w:t xml:space="preserve"> </w:t>
                            </w:r>
                            <w:r w:rsidR="00367C6D" w:rsidRPr="00530955">
                              <w:rPr>
                                <w:rFonts w:eastAsiaTheme="minorEastAsia"/>
                                <w:color w:val="0070C0"/>
                                <w:sz w:val="18"/>
                                <w:szCs w:val="18"/>
                              </w:rPr>
                              <w:br/>
                              <w:t xml:space="preserve">Si parla poi del fatto che l’amplificazione serve affinché il secondo ADC flash a </w:t>
                            </w:r>
                            <m:oMath>
                              <m:f>
                                <m:fPr>
                                  <m:ctrlPr>
                                    <w:rPr>
                                      <w:rFonts w:ascii="Cambria Math" w:hAnsi="Cambria Math"/>
                                      <w:i/>
                                      <w:color w:val="0070C0"/>
                                      <w:sz w:val="18"/>
                                      <w:szCs w:val="18"/>
                                    </w:rPr>
                                  </m:ctrlPr>
                                </m:fPr>
                                <m:num>
                                  <m:r>
                                    <w:rPr>
                                      <w:rFonts w:ascii="Cambria Math" w:hAnsi="Cambria Math"/>
                                      <w:color w:val="0070C0"/>
                                      <w:sz w:val="18"/>
                                      <w:szCs w:val="18"/>
                                    </w:rPr>
                                    <m:t>N</m:t>
                                  </m:r>
                                </m:num>
                                <m:den>
                                  <m:r>
                                    <w:rPr>
                                      <w:rFonts w:ascii="Cambria Math" w:hAnsi="Cambria Math"/>
                                      <w:color w:val="0070C0"/>
                                      <w:sz w:val="18"/>
                                      <w:szCs w:val="18"/>
                                    </w:rPr>
                                    <m:t>2</m:t>
                                  </m:r>
                                </m:den>
                              </m:f>
                            </m:oMath>
                            <w:r w:rsidR="00367C6D" w:rsidRPr="00530955">
                              <w:rPr>
                                <w:rFonts w:eastAsiaTheme="minorEastAsia"/>
                                <w:color w:val="0070C0"/>
                                <w:sz w:val="18"/>
                                <w:szCs w:val="18"/>
                              </w:rPr>
                              <w:t xml:space="preserve"> bit usi </w:t>
                            </w:r>
                            <w:r w:rsidR="00367C6D" w:rsidRPr="00530955">
                              <w:rPr>
                                <w:rFonts w:eastAsiaTheme="minorEastAsia"/>
                                <w:color w:val="0070C0"/>
                                <w:sz w:val="18"/>
                                <w:szCs w:val="18"/>
                              </w:rPr>
                              <w:br/>
                              <w:t xml:space="preserve">la stessa tensione di riferimento del primo. Per dimostrarlo, si fa un esempio con un ADC flash a doppio step </w:t>
                            </w:r>
                            <w:r w:rsidR="00367C6D" w:rsidRPr="00530955">
                              <w:rPr>
                                <w:rFonts w:eastAsiaTheme="minorEastAsia"/>
                                <w:color w:val="0070C0"/>
                                <w:sz w:val="18"/>
                                <w:szCs w:val="18"/>
                              </w:rPr>
                              <w:br/>
                              <w:t xml:space="preserve">a </w:t>
                            </w:r>
                            <m:oMath>
                              <m:r>
                                <w:rPr>
                                  <w:rFonts w:ascii="Cambria Math" w:hAnsi="Cambria Math"/>
                                  <w:color w:val="0070C0"/>
                                  <w:sz w:val="18"/>
                                  <w:szCs w:val="18"/>
                                </w:rPr>
                                <m:t>N=4</m:t>
                              </m:r>
                            </m:oMath>
                            <w:r w:rsidR="00367C6D" w:rsidRPr="00530955">
                              <w:rPr>
                                <w:rFonts w:eastAsiaTheme="minorEastAsia"/>
                                <w:color w:val="0070C0"/>
                                <w:sz w:val="18"/>
                                <w:szCs w:val="18"/>
                              </w:rPr>
                              <w:t xml:space="preserve"> bit, supponendo che al primo ADC flash</w:t>
                            </w:r>
                            <w:r w:rsidR="00A843CA">
                              <w:rPr>
                                <w:rFonts w:eastAsiaTheme="minorEastAsia"/>
                                <w:color w:val="0070C0"/>
                                <w:sz w:val="18"/>
                                <w:szCs w:val="18"/>
                              </w:rPr>
                              <w:t xml:space="preserve"> a </w:t>
                            </w:r>
                            <m:oMath>
                              <m:f>
                                <m:fPr>
                                  <m:ctrlPr>
                                    <w:rPr>
                                      <w:rFonts w:ascii="Cambria Math" w:hAnsi="Cambria Math"/>
                                      <w:i/>
                                      <w:color w:val="0070C0"/>
                                      <w:sz w:val="18"/>
                                      <w:szCs w:val="18"/>
                                    </w:rPr>
                                  </m:ctrlPr>
                                </m:fPr>
                                <m:num>
                                  <m:r>
                                    <w:rPr>
                                      <w:rFonts w:ascii="Cambria Math" w:hAnsi="Cambria Math"/>
                                      <w:color w:val="0070C0"/>
                                      <w:sz w:val="18"/>
                                      <w:szCs w:val="18"/>
                                    </w:rPr>
                                    <m:t>N</m:t>
                                  </m:r>
                                </m:num>
                                <m:den>
                                  <m:r>
                                    <w:rPr>
                                      <w:rFonts w:ascii="Cambria Math" w:hAnsi="Cambria Math"/>
                                      <w:color w:val="0070C0"/>
                                      <w:sz w:val="18"/>
                                      <w:szCs w:val="18"/>
                                    </w:rPr>
                                    <m:t>2</m:t>
                                  </m:r>
                                </m:den>
                              </m:f>
                              <m:r>
                                <w:rPr>
                                  <w:rFonts w:ascii="Cambria Math" w:eastAsiaTheme="minorEastAsia" w:hAnsi="Cambria Math"/>
                                  <w:color w:val="0070C0"/>
                                  <w:sz w:val="18"/>
                                  <w:szCs w:val="18"/>
                                </w:rPr>
                                <m:t>=2</m:t>
                              </m:r>
                            </m:oMath>
                            <w:r w:rsidR="00A843CA" w:rsidRPr="00530955">
                              <w:rPr>
                                <w:rFonts w:eastAsiaTheme="minorEastAsia"/>
                                <w:color w:val="0070C0"/>
                                <w:sz w:val="18"/>
                                <w:szCs w:val="18"/>
                              </w:rPr>
                              <w:t xml:space="preserve"> </w:t>
                            </w:r>
                            <w:r w:rsidR="00A843CA">
                              <w:rPr>
                                <w:rFonts w:eastAsiaTheme="minorEastAsia"/>
                                <w:color w:val="0070C0"/>
                                <w:sz w:val="18"/>
                                <w:szCs w:val="18"/>
                              </w:rPr>
                              <w:t>bit</w:t>
                            </w:r>
                            <w:r w:rsidR="00367C6D" w:rsidRPr="00530955">
                              <w:rPr>
                                <w:rFonts w:eastAsiaTheme="minorEastAsia"/>
                                <w:color w:val="0070C0"/>
                                <w:sz w:val="18"/>
                                <w:szCs w:val="18"/>
                              </w:rPr>
                              <w:t xml:space="preserve"> arrivi in ingresso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r>
                                <w:rPr>
                                  <w:rFonts w:ascii="Cambria Math" w:eastAsiaTheme="minorEastAsia" w:hAnsi="Cambria Math"/>
                                  <w:color w:val="0070C0"/>
                                  <w:sz w:val="18"/>
                                  <w:szCs w:val="18"/>
                                </w:rPr>
                                <m:t>∈</m:t>
                              </m:r>
                              <m:d>
                                <m:dPr>
                                  <m:begChr m:val="["/>
                                  <m:endChr m:val="]"/>
                                  <m:ctrlPr>
                                    <w:rPr>
                                      <w:rFonts w:ascii="Cambria Math" w:eastAsiaTheme="minorEastAsia" w:hAnsi="Cambria Math"/>
                                      <w:i/>
                                      <w:color w:val="0070C0"/>
                                      <w:sz w:val="18"/>
                                      <w:szCs w:val="18"/>
                                    </w:rPr>
                                  </m:ctrlPr>
                                </m:dPr>
                                <m:e>
                                  <m:f>
                                    <m:fPr>
                                      <m:ctrlPr>
                                        <w:rPr>
                                          <w:rFonts w:ascii="Cambria Math" w:eastAsiaTheme="minorEastAsia" w:hAnsi="Cambria Math"/>
                                          <w:i/>
                                          <w:color w:val="0070C0"/>
                                          <w:sz w:val="18"/>
                                          <w:szCs w:val="18"/>
                                        </w:rPr>
                                      </m:ctrlPr>
                                    </m:fPr>
                                    <m:num>
                                      <m:r>
                                        <w:rPr>
                                          <w:rFonts w:ascii="Cambria Math" w:eastAsiaTheme="minorEastAsia" w:hAnsi="Cambria Math"/>
                                          <w:color w:val="0070C0"/>
                                          <w:sz w:val="18"/>
                                          <w:szCs w:val="18"/>
                                        </w:rPr>
                                        <m:t>1</m:t>
                                      </m:r>
                                    </m:num>
                                    <m:den>
                                      <m:r>
                                        <w:rPr>
                                          <w:rFonts w:ascii="Cambria Math" w:eastAsiaTheme="minorEastAsia" w:hAnsi="Cambria Math"/>
                                          <w:color w:val="0070C0"/>
                                          <w:sz w:val="18"/>
                                          <w:szCs w:val="18"/>
                                        </w:rPr>
                                        <m:t>4</m:t>
                                      </m:r>
                                    </m:den>
                                  </m:f>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RE</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F</m:t>
                                          </m:r>
                                        </m:e>
                                        <m:sub>
                                          <m:r>
                                            <w:rPr>
                                              <w:rFonts w:ascii="Cambria Math" w:eastAsiaTheme="minorEastAsia" w:hAnsi="Cambria Math"/>
                                              <w:color w:val="0070C0"/>
                                              <w:sz w:val="18"/>
                                              <w:szCs w:val="18"/>
                                            </w:rPr>
                                            <m:t>1</m:t>
                                          </m:r>
                                        </m:sub>
                                      </m:sSub>
                                    </m:sub>
                                  </m:sSub>
                                  <m:r>
                                    <w:rPr>
                                      <w:rFonts w:ascii="Cambria Math" w:eastAsiaTheme="minorEastAsia" w:hAnsi="Cambria Math"/>
                                      <w:color w:val="0070C0"/>
                                      <w:sz w:val="18"/>
                                      <w:szCs w:val="18"/>
                                    </w:rPr>
                                    <m:t>,</m:t>
                                  </m:r>
                                  <m:f>
                                    <m:fPr>
                                      <m:ctrlPr>
                                        <w:rPr>
                                          <w:rFonts w:ascii="Cambria Math" w:eastAsiaTheme="minorEastAsia" w:hAnsi="Cambria Math"/>
                                          <w:i/>
                                          <w:color w:val="0070C0"/>
                                          <w:sz w:val="18"/>
                                          <w:szCs w:val="18"/>
                                        </w:rPr>
                                      </m:ctrlPr>
                                    </m:fPr>
                                    <m:num>
                                      <m:r>
                                        <w:rPr>
                                          <w:rFonts w:ascii="Cambria Math" w:eastAsiaTheme="minorEastAsia" w:hAnsi="Cambria Math"/>
                                          <w:color w:val="0070C0"/>
                                          <w:sz w:val="18"/>
                                          <w:szCs w:val="18"/>
                                        </w:rPr>
                                        <m:t>2</m:t>
                                      </m:r>
                                    </m:num>
                                    <m:den>
                                      <m:r>
                                        <w:rPr>
                                          <w:rFonts w:ascii="Cambria Math" w:eastAsiaTheme="minorEastAsia" w:hAnsi="Cambria Math"/>
                                          <w:color w:val="0070C0"/>
                                          <w:sz w:val="18"/>
                                          <w:szCs w:val="18"/>
                                        </w:rPr>
                                        <m:t>4</m:t>
                                      </m:r>
                                    </m:den>
                                  </m:f>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RE</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F</m:t>
                                          </m:r>
                                        </m:e>
                                        <m:sub>
                                          <m:r>
                                            <w:rPr>
                                              <w:rFonts w:ascii="Cambria Math" w:eastAsiaTheme="minorEastAsia" w:hAnsi="Cambria Math"/>
                                              <w:color w:val="0070C0"/>
                                              <w:sz w:val="18"/>
                                              <w:szCs w:val="18"/>
                                            </w:rPr>
                                            <m:t>1</m:t>
                                          </m:r>
                                        </m:sub>
                                      </m:sSub>
                                    </m:sub>
                                  </m:sSub>
                                </m:e>
                              </m:d>
                            </m:oMath>
                            <w:r w:rsidR="00367C6D" w:rsidRPr="00530955">
                              <w:rPr>
                                <w:rFonts w:eastAsiaTheme="minorEastAsia"/>
                                <w:color w:val="0070C0"/>
                                <w:sz w:val="18"/>
                                <w:szCs w:val="18"/>
                              </w:rPr>
                              <w:t xml:space="preserve">. </w:t>
                            </w:r>
                            <w:r w:rsidR="00367C6D" w:rsidRPr="00530955">
                              <w:rPr>
                                <w:rFonts w:eastAsiaTheme="minorEastAsia"/>
                                <w:color w:val="0070C0"/>
                                <w:sz w:val="18"/>
                                <w:szCs w:val="18"/>
                              </w:rPr>
                              <w:br/>
                              <w:t xml:space="preserve">Si disegna così l’intervallo di validità del primo ADC flash a </w:t>
                            </w:r>
                            <m:oMath>
                              <m:f>
                                <m:fPr>
                                  <m:ctrlPr>
                                    <w:rPr>
                                      <w:rFonts w:ascii="Cambria Math" w:hAnsi="Cambria Math"/>
                                      <w:i/>
                                      <w:color w:val="0070C0"/>
                                      <w:sz w:val="18"/>
                                      <w:szCs w:val="18"/>
                                    </w:rPr>
                                  </m:ctrlPr>
                                </m:fPr>
                                <m:num>
                                  <m:r>
                                    <w:rPr>
                                      <w:rFonts w:ascii="Cambria Math" w:hAnsi="Cambria Math"/>
                                      <w:color w:val="0070C0"/>
                                      <w:sz w:val="18"/>
                                      <w:szCs w:val="18"/>
                                    </w:rPr>
                                    <m:t>N</m:t>
                                  </m:r>
                                </m:num>
                                <m:den>
                                  <m:r>
                                    <w:rPr>
                                      <w:rFonts w:ascii="Cambria Math" w:hAnsi="Cambria Math"/>
                                      <w:color w:val="0070C0"/>
                                      <w:sz w:val="18"/>
                                      <w:szCs w:val="18"/>
                                    </w:rPr>
                                    <m:t>2</m:t>
                                  </m:r>
                                </m:den>
                              </m:f>
                              <m:r>
                                <w:rPr>
                                  <w:rFonts w:ascii="Cambria Math" w:eastAsiaTheme="minorEastAsia" w:hAnsi="Cambria Math"/>
                                  <w:color w:val="0070C0"/>
                                  <w:sz w:val="18"/>
                                  <w:szCs w:val="18"/>
                                </w:rPr>
                                <m:t>=2</m:t>
                              </m:r>
                            </m:oMath>
                            <w:r w:rsidR="00367C6D" w:rsidRPr="00530955">
                              <w:rPr>
                                <w:rFonts w:eastAsiaTheme="minorEastAsia"/>
                                <w:color w:val="0070C0"/>
                                <w:sz w:val="18"/>
                                <w:szCs w:val="18"/>
                              </w:rPr>
                              <w:t xml:space="preserve"> bit indicando i limiti di livello e la parola corrispondente a ogni livello, e dopo aver visto la parola in cui l’ADC converte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oMath>
                            <w:r w:rsidR="00367C6D" w:rsidRPr="00530955">
                              <w:rPr>
                                <w:rFonts w:eastAsiaTheme="minorEastAsia"/>
                                <w:color w:val="0070C0"/>
                                <w:sz w:val="18"/>
                                <w:szCs w:val="18"/>
                              </w:rPr>
                              <w:t xml:space="preserve"> e la tensione  </w:t>
                            </w:r>
                            <w:r w:rsidR="00367C6D" w:rsidRPr="00530955">
                              <w:rPr>
                                <w:rFonts w:eastAsiaTheme="minorEastAsia"/>
                                <w:color w:val="0070C0"/>
                                <w:sz w:val="18"/>
                                <w:szCs w:val="18"/>
                              </w:rPr>
                              <w:br/>
                              <w:t xml:space="preserve">in cui il DAC converte questa parola, si calcola </w:t>
                            </w:r>
                            <w:r w:rsidR="00530955" w:rsidRPr="00530955">
                              <w:rPr>
                                <w:rFonts w:eastAsiaTheme="minorEastAsia"/>
                                <w:color w:val="0070C0"/>
                                <w:sz w:val="18"/>
                                <w:szCs w:val="18"/>
                              </w:rPr>
                              <w:t>l’intervallo a cui appartiene il residuo</w:t>
                            </w:r>
                            <w:r w:rsidR="00530955">
                              <w:rPr>
                                <w:rFonts w:eastAsiaTheme="minorEastAsia"/>
                                <w:color w:val="0070C0"/>
                                <w:sz w:val="18"/>
                                <w:szCs w:val="18"/>
                              </w:rPr>
                              <w:t xml:space="preserve">. </w:t>
                            </w:r>
                            <w:r w:rsidR="00530955">
                              <w:rPr>
                                <w:rFonts w:eastAsiaTheme="minorEastAsia"/>
                                <w:color w:val="0070C0"/>
                                <w:sz w:val="18"/>
                                <w:szCs w:val="18"/>
                              </w:rPr>
                              <w:br/>
                              <w:t xml:space="preserve">A questo punto si calcola l’intervallo a cui apparterebbe la tensione d’ingresso </w:t>
                            </w:r>
                            <w:r w:rsidR="00530955" w:rsidRPr="00530955">
                              <w:rPr>
                                <w:rFonts w:eastAsiaTheme="minorEastAsia"/>
                                <w:color w:val="0070C0"/>
                                <w:sz w:val="18"/>
                                <w:szCs w:val="18"/>
                              </w:rPr>
                              <w:t>del secondo ADC flash</w:t>
                            </w:r>
                            <w:r w:rsidR="00530955">
                              <w:rPr>
                                <w:rFonts w:eastAsiaTheme="minorEastAsia"/>
                                <w:color w:val="0070C0"/>
                                <w:sz w:val="18"/>
                                <w:szCs w:val="18"/>
                              </w:rPr>
                              <w:t xml:space="preserve"> a </w:t>
                            </w:r>
                            <m:oMath>
                              <m:f>
                                <m:fPr>
                                  <m:ctrlPr>
                                    <w:rPr>
                                      <w:rFonts w:ascii="Cambria Math" w:hAnsi="Cambria Math"/>
                                      <w:i/>
                                      <w:color w:val="0070C0"/>
                                      <w:sz w:val="18"/>
                                      <w:szCs w:val="18"/>
                                    </w:rPr>
                                  </m:ctrlPr>
                                </m:fPr>
                                <m:num>
                                  <m:r>
                                    <w:rPr>
                                      <w:rFonts w:ascii="Cambria Math" w:hAnsi="Cambria Math"/>
                                      <w:color w:val="0070C0"/>
                                      <w:sz w:val="18"/>
                                      <w:szCs w:val="18"/>
                                    </w:rPr>
                                    <m:t>N</m:t>
                                  </m:r>
                                </m:num>
                                <m:den>
                                  <m:r>
                                    <w:rPr>
                                      <w:rFonts w:ascii="Cambria Math" w:hAnsi="Cambria Math"/>
                                      <w:color w:val="0070C0"/>
                                      <w:sz w:val="18"/>
                                      <w:szCs w:val="18"/>
                                    </w:rPr>
                                    <m:t>2</m:t>
                                  </m:r>
                                </m:den>
                              </m:f>
                              <m:r>
                                <w:rPr>
                                  <w:rFonts w:ascii="Cambria Math" w:eastAsiaTheme="minorEastAsia" w:hAnsi="Cambria Math"/>
                                  <w:color w:val="0070C0"/>
                                  <w:sz w:val="18"/>
                                  <w:szCs w:val="18"/>
                                </w:rPr>
                                <m:t>=2</m:t>
                              </m:r>
                            </m:oMath>
                            <w:r w:rsidR="00530955">
                              <w:rPr>
                                <w:rFonts w:eastAsiaTheme="minorEastAsia"/>
                                <w:color w:val="0070C0"/>
                                <w:sz w:val="18"/>
                                <w:szCs w:val="18"/>
                              </w:rPr>
                              <w:t xml:space="preserve"> bit </w:t>
                            </w:r>
                            <w:r w:rsidR="00A400D4">
                              <w:rPr>
                                <w:rFonts w:eastAsiaTheme="minorEastAsia"/>
                                <w:color w:val="0070C0"/>
                                <w:sz w:val="18"/>
                                <w:szCs w:val="18"/>
                              </w:rPr>
                              <w:br/>
                            </w:r>
                            <w:r w:rsidR="00530955">
                              <w:rPr>
                                <w:rFonts w:eastAsiaTheme="minorEastAsia"/>
                                <w:color w:val="0070C0"/>
                                <w:sz w:val="18"/>
                                <w:szCs w:val="18"/>
                              </w:rPr>
                              <w:t xml:space="preserve">e quale sarebbe la tensione di riferimento </w:t>
                            </w:r>
                            <w:r w:rsidR="00A400D4">
                              <w:rPr>
                                <w:rFonts w:eastAsiaTheme="minorEastAsia"/>
                                <w:color w:val="0070C0"/>
                                <w:sz w:val="18"/>
                                <w:szCs w:val="18"/>
                              </w:rPr>
                              <w:t xml:space="preserve">sia non amplificando il residuo che amplificandolo, tenendo conto </w:t>
                            </w:r>
                            <w:r w:rsidR="00A400D4">
                              <w:rPr>
                                <w:rFonts w:eastAsiaTheme="minorEastAsia"/>
                                <w:color w:val="0070C0"/>
                                <w:sz w:val="18"/>
                                <w:szCs w:val="18"/>
                              </w:rPr>
                              <w:br/>
                              <w:t xml:space="preserve">la </w:t>
                            </w:r>
                            <w:r w:rsidR="00530955" w:rsidRPr="00530955">
                              <w:rPr>
                                <w:rFonts w:eastAsiaTheme="minorEastAsia"/>
                                <w:color w:val="0070C0"/>
                                <w:sz w:val="18"/>
                                <w:szCs w:val="18"/>
                              </w:rPr>
                              <w:t xml:space="preserve">tensione di riferimento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REF</m:t>
                                  </m:r>
                                </m:sub>
                              </m:sSub>
                            </m:oMath>
                            <w:r w:rsidR="00530955" w:rsidRPr="00530955">
                              <w:rPr>
                                <w:rFonts w:eastAsiaTheme="minorEastAsia"/>
                                <w:bCs/>
                                <w:color w:val="0070C0"/>
                                <w:sz w:val="18"/>
                                <w:szCs w:val="18"/>
                              </w:rPr>
                              <w:t xml:space="preserve"> di un ADC va scelta in modo la tensione in ingresso all’ADC appartenga </w:t>
                            </w:r>
                            <w:r w:rsidR="00A400D4">
                              <w:rPr>
                                <w:rFonts w:eastAsiaTheme="minorEastAsia"/>
                                <w:bCs/>
                                <w:color w:val="0070C0"/>
                                <w:sz w:val="18"/>
                                <w:szCs w:val="18"/>
                              </w:rPr>
                              <w:br/>
                            </w:r>
                            <w:r w:rsidR="00530955" w:rsidRPr="00530955">
                              <w:rPr>
                                <w:rFonts w:eastAsiaTheme="minorEastAsia"/>
                                <w:bCs/>
                                <w:color w:val="0070C0"/>
                                <w:sz w:val="18"/>
                                <w:szCs w:val="18"/>
                              </w:rPr>
                              <w:t>sempre all’intervallo di validità [</w:t>
                            </w:r>
                            <m:oMath>
                              <m:r>
                                <w:rPr>
                                  <w:rFonts w:ascii="Cambria Math" w:eastAsiaTheme="minorEastAsia" w:hAnsi="Cambria Math"/>
                                  <w:color w:val="0070C0"/>
                                  <w:sz w:val="18"/>
                                  <w:szCs w:val="18"/>
                                </w:rPr>
                                <m:t>0,</m:t>
                              </m:r>
                            </m:oMath>
                            <w:r w:rsidR="00530955" w:rsidRPr="00530955">
                              <w:rPr>
                                <w:rFonts w:eastAsiaTheme="minorEastAsia"/>
                                <w:bCs/>
                                <w:color w:val="0070C0"/>
                                <w:sz w:val="18"/>
                                <w:szCs w:val="18"/>
                              </w:rPr>
                              <w:t xml:space="preserv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REF</m:t>
                                  </m:r>
                                </m:sub>
                              </m:sSub>
                              <m:r>
                                <w:rPr>
                                  <w:rFonts w:ascii="Cambria Math" w:eastAsiaTheme="minorEastAsia" w:hAnsi="Cambria Math"/>
                                  <w:color w:val="0070C0"/>
                                  <w:sz w:val="18"/>
                                  <w:szCs w:val="18"/>
                                </w:rPr>
                                <m:t>]</m:t>
                              </m:r>
                            </m:oMath>
                            <w:r w:rsidR="00A400D4">
                              <w:rPr>
                                <w:rFonts w:eastAsiaTheme="minorEastAsia"/>
                                <w:bCs/>
                                <w:color w:val="0070C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DAA15" id="_x0000_s1303" type="#_x0000_t202" style="position:absolute;left:0;text-align:left;margin-left:0;margin-top:.15pt;width:486.25pt;height:194.05pt;z-index:25234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" filled="f" stroked="f" strokeweight=".5pt">
                <v:textbox>
                  <w:txbxContent>
                    <w:p w14:paraId="1E568EC8" w14:textId="1BE71E7A" w:rsidR="006A693E" w:rsidRDefault="006A693E" w:rsidP="006A693E">
                      <w:pPr>
                        <w:spacing w:after="60"/>
                        <w:jc w:val="both"/>
                        <w:rPr>
                          <w:rFonts w:eastAsiaTheme="minorEastAsia"/>
                          <w:color w:val="0070C0"/>
                          <w:sz w:val="18"/>
                          <w:szCs w:val="18"/>
                          <w:u w:val="single"/>
                        </w:rPr>
                      </w:pPr>
                      <w:r w:rsidRPr="006E7F40">
                        <w:rPr>
                          <w:rFonts w:eastAsiaTheme="minorEastAsia"/>
                          <w:color w:val="0070C0"/>
                          <w:sz w:val="18"/>
                          <w:szCs w:val="18"/>
                          <w:u w:val="single"/>
                        </w:rPr>
                        <w:t>Ricapitolando</w:t>
                      </w:r>
                      <w:r>
                        <w:rPr>
                          <w:rFonts w:eastAsiaTheme="minorEastAsia"/>
                          <w:color w:val="0070C0"/>
                          <w:sz w:val="18"/>
                          <w:szCs w:val="18"/>
                          <w:u w:val="single"/>
                        </w:rPr>
                        <w:t>:</w:t>
                      </w:r>
                    </w:p>
                    <w:p w14:paraId="7A95DD6A" w14:textId="4A040063" w:rsidR="006A693E" w:rsidRPr="00530955" w:rsidRDefault="006A693E">
                      <w:pPr>
                        <w:pStyle w:val="Paragrafoelenco"/>
                        <w:numPr>
                          <w:ilvl w:val="0"/>
                          <w:numId w:val="109"/>
                        </w:numPr>
                        <w:spacing w:after="60"/>
                        <w:ind w:left="530"/>
                        <w:jc w:val="both"/>
                        <w:rPr>
                          <w:rFonts w:eastAsiaTheme="minorEastAsia"/>
                          <w:color w:val="0070C0"/>
                          <w:sz w:val="18"/>
                          <w:szCs w:val="18"/>
                          <w:u w:val="single"/>
                        </w:rPr>
                      </w:pPr>
                      <w:r w:rsidRPr="00530955">
                        <w:rPr>
                          <w:rFonts w:eastAsiaTheme="minorEastAsia"/>
                          <w:color w:val="0070C0"/>
                          <w:sz w:val="18"/>
                          <w:szCs w:val="18"/>
                        </w:rPr>
                        <w:t xml:space="preserve">Per quanto riguarda l’ADC flash, una volta disegnato, </w:t>
                      </w:r>
                      <w:r w:rsidR="00367C6D" w:rsidRPr="00530955">
                        <w:rPr>
                          <w:rFonts w:eastAsiaTheme="minorEastAsia"/>
                          <w:color w:val="0070C0"/>
                          <w:sz w:val="18"/>
                          <w:szCs w:val="18"/>
                        </w:rPr>
                        <w:t xml:space="preserve">lo </w:t>
                      </w:r>
                      <w:r w:rsidRPr="00530955">
                        <w:rPr>
                          <w:rFonts w:eastAsiaTheme="minorEastAsia"/>
                          <w:color w:val="0070C0"/>
                          <w:sz w:val="18"/>
                          <w:szCs w:val="18"/>
                        </w:rPr>
                        <w:t>si commenta</w:t>
                      </w:r>
                      <w:r w:rsidR="00367C6D" w:rsidRPr="00530955">
                        <w:rPr>
                          <w:rFonts w:eastAsiaTheme="minorEastAsia"/>
                          <w:color w:val="0070C0"/>
                          <w:sz w:val="18"/>
                          <w:szCs w:val="18"/>
                        </w:rPr>
                        <w:t>.</w:t>
                      </w:r>
                    </w:p>
                    <w:p w14:paraId="4490029A" w14:textId="1D6601A5" w:rsidR="006A693E" w:rsidRPr="00530955" w:rsidRDefault="006A693E">
                      <w:pPr>
                        <w:pStyle w:val="Paragrafoelenco"/>
                        <w:numPr>
                          <w:ilvl w:val="0"/>
                          <w:numId w:val="109"/>
                        </w:numPr>
                        <w:spacing w:after="60"/>
                        <w:ind w:left="530"/>
                        <w:jc w:val="both"/>
                        <w:rPr>
                          <w:rFonts w:eastAsiaTheme="minorEastAsia"/>
                          <w:color w:val="0070C0"/>
                          <w:sz w:val="18"/>
                          <w:szCs w:val="18"/>
                          <w:u w:val="single"/>
                        </w:rPr>
                      </w:pPr>
                      <w:r w:rsidRPr="00530955">
                        <w:rPr>
                          <w:rFonts w:eastAsiaTheme="minorEastAsia"/>
                          <w:color w:val="0070C0"/>
                          <w:sz w:val="18"/>
                          <w:szCs w:val="18"/>
                        </w:rPr>
                        <w:t>Per quanto riguarda l’ADC flash a doppio step, lo si</w:t>
                      </w:r>
                      <w:r w:rsidR="00367C6D" w:rsidRPr="00530955">
                        <w:rPr>
                          <w:rFonts w:eastAsiaTheme="minorEastAsia"/>
                          <w:color w:val="0070C0"/>
                          <w:sz w:val="18"/>
                          <w:szCs w:val="18"/>
                        </w:rPr>
                        <w:t xml:space="preserve"> commenta mentre lo si disegna.</w:t>
                      </w:r>
                      <w:r w:rsidRPr="00530955">
                        <w:rPr>
                          <w:rFonts w:eastAsiaTheme="minorEastAsia"/>
                          <w:color w:val="0070C0"/>
                          <w:sz w:val="18"/>
                          <w:szCs w:val="18"/>
                        </w:rPr>
                        <w:t xml:space="preserve"> </w:t>
                      </w:r>
                      <w:r w:rsidR="00367C6D" w:rsidRPr="00530955">
                        <w:rPr>
                          <w:rFonts w:eastAsiaTheme="minorEastAsia"/>
                          <w:color w:val="0070C0"/>
                          <w:sz w:val="18"/>
                          <w:szCs w:val="18"/>
                        </w:rPr>
                        <w:br/>
                        <w:t xml:space="preserve">Si parla poi del fatto che l’amplificazione serve affinché il secondo ADC flash a </w:t>
                      </w:r>
                      <m:oMath>
                        <m:f>
                          <m:fPr>
                            <m:ctrlPr>
                              <w:rPr>
                                <w:rFonts w:ascii="Cambria Math" w:hAnsi="Cambria Math"/>
                                <w:i/>
                                <w:color w:val="0070C0"/>
                                <w:sz w:val="18"/>
                                <w:szCs w:val="18"/>
                              </w:rPr>
                            </m:ctrlPr>
                          </m:fPr>
                          <m:num>
                            <m:r>
                              <w:rPr>
                                <w:rFonts w:ascii="Cambria Math" w:hAnsi="Cambria Math"/>
                                <w:color w:val="0070C0"/>
                                <w:sz w:val="18"/>
                                <w:szCs w:val="18"/>
                              </w:rPr>
                              <m:t>N</m:t>
                            </m:r>
                          </m:num>
                          <m:den>
                            <m:r>
                              <w:rPr>
                                <w:rFonts w:ascii="Cambria Math" w:hAnsi="Cambria Math"/>
                                <w:color w:val="0070C0"/>
                                <w:sz w:val="18"/>
                                <w:szCs w:val="18"/>
                              </w:rPr>
                              <m:t>2</m:t>
                            </m:r>
                          </m:den>
                        </m:f>
                      </m:oMath>
                      <w:r w:rsidR="00367C6D" w:rsidRPr="00530955">
                        <w:rPr>
                          <w:rFonts w:eastAsiaTheme="minorEastAsia"/>
                          <w:color w:val="0070C0"/>
                          <w:sz w:val="18"/>
                          <w:szCs w:val="18"/>
                        </w:rPr>
                        <w:t xml:space="preserve"> bit usi </w:t>
                      </w:r>
                      <w:r w:rsidR="00367C6D" w:rsidRPr="00530955">
                        <w:rPr>
                          <w:rFonts w:eastAsiaTheme="minorEastAsia"/>
                          <w:color w:val="0070C0"/>
                          <w:sz w:val="18"/>
                          <w:szCs w:val="18"/>
                        </w:rPr>
                        <w:br/>
                        <w:t xml:space="preserve">la stessa tensione di riferimento del primo. Per dimostrarlo, si fa un esempio con un ADC flash a doppio step </w:t>
                      </w:r>
                      <w:r w:rsidR="00367C6D" w:rsidRPr="00530955">
                        <w:rPr>
                          <w:rFonts w:eastAsiaTheme="minorEastAsia"/>
                          <w:color w:val="0070C0"/>
                          <w:sz w:val="18"/>
                          <w:szCs w:val="18"/>
                        </w:rPr>
                        <w:br/>
                        <w:t xml:space="preserve">a </w:t>
                      </w:r>
                      <m:oMath>
                        <m:r>
                          <w:rPr>
                            <w:rFonts w:ascii="Cambria Math" w:hAnsi="Cambria Math"/>
                            <w:color w:val="0070C0"/>
                            <w:sz w:val="18"/>
                            <w:szCs w:val="18"/>
                          </w:rPr>
                          <m:t>N=4</m:t>
                        </m:r>
                      </m:oMath>
                      <w:r w:rsidR="00367C6D" w:rsidRPr="00530955">
                        <w:rPr>
                          <w:rFonts w:eastAsiaTheme="minorEastAsia"/>
                          <w:color w:val="0070C0"/>
                          <w:sz w:val="18"/>
                          <w:szCs w:val="18"/>
                        </w:rPr>
                        <w:t xml:space="preserve"> bit, supponendo che al primo ADC flash</w:t>
                      </w:r>
                      <w:r w:rsidR="00A843CA">
                        <w:rPr>
                          <w:rFonts w:eastAsiaTheme="minorEastAsia"/>
                          <w:color w:val="0070C0"/>
                          <w:sz w:val="18"/>
                          <w:szCs w:val="18"/>
                        </w:rPr>
                        <w:t xml:space="preserve"> a </w:t>
                      </w:r>
                      <m:oMath>
                        <m:f>
                          <m:fPr>
                            <m:ctrlPr>
                              <w:rPr>
                                <w:rFonts w:ascii="Cambria Math" w:hAnsi="Cambria Math"/>
                                <w:i/>
                                <w:color w:val="0070C0"/>
                                <w:sz w:val="18"/>
                                <w:szCs w:val="18"/>
                              </w:rPr>
                            </m:ctrlPr>
                          </m:fPr>
                          <m:num>
                            <m:r>
                              <w:rPr>
                                <w:rFonts w:ascii="Cambria Math" w:hAnsi="Cambria Math"/>
                                <w:color w:val="0070C0"/>
                                <w:sz w:val="18"/>
                                <w:szCs w:val="18"/>
                              </w:rPr>
                              <m:t>N</m:t>
                            </m:r>
                          </m:num>
                          <m:den>
                            <m:r>
                              <w:rPr>
                                <w:rFonts w:ascii="Cambria Math" w:hAnsi="Cambria Math"/>
                                <w:color w:val="0070C0"/>
                                <w:sz w:val="18"/>
                                <w:szCs w:val="18"/>
                              </w:rPr>
                              <m:t>2</m:t>
                            </m:r>
                          </m:den>
                        </m:f>
                        <m:r>
                          <w:rPr>
                            <w:rFonts w:ascii="Cambria Math" w:eastAsiaTheme="minorEastAsia" w:hAnsi="Cambria Math"/>
                            <w:color w:val="0070C0"/>
                            <w:sz w:val="18"/>
                            <w:szCs w:val="18"/>
                          </w:rPr>
                          <m:t>=2</m:t>
                        </m:r>
                      </m:oMath>
                      <w:r w:rsidR="00A843CA" w:rsidRPr="00530955">
                        <w:rPr>
                          <w:rFonts w:eastAsiaTheme="minorEastAsia"/>
                          <w:color w:val="0070C0"/>
                          <w:sz w:val="18"/>
                          <w:szCs w:val="18"/>
                        </w:rPr>
                        <w:t xml:space="preserve"> </w:t>
                      </w:r>
                      <w:r w:rsidR="00A843CA">
                        <w:rPr>
                          <w:rFonts w:eastAsiaTheme="minorEastAsia"/>
                          <w:color w:val="0070C0"/>
                          <w:sz w:val="18"/>
                          <w:szCs w:val="18"/>
                        </w:rPr>
                        <w:t>bit</w:t>
                      </w:r>
                      <w:r w:rsidR="00367C6D" w:rsidRPr="00530955">
                        <w:rPr>
                          <w:rFonts w:eastAsiaTheme="minorEastAsia"/>
                          <w:color w:val="0070C0"/>
                          <w:sz w:val="18"/>
                          <w:szCs w:val="18"/>
                        </w:rPr>
                        <w:t xml:space="preserve"> arrivi in ingresso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r>
                          <w:rPr>
                            <w:rFonts w:ascii="Cambria Math" w:eastAsiaTheme="minorEastAsia" w:hAnsi="Cambria Math"/>
                            <w:color w:val="0070C0"/>
                            <w:sz w:val="18"/>
                            <w:szCs w:val="18"/>
                          </w:rPr>
                          <m:t>∈</m:t>
                        </m:r>
                        <m:d>
                          <m:dPr>
                            <m:begChr m:val="["/>
                            <m:endChr m:val="]"/>
                            <m:ctrlPr>
                              <w:rPr>
                                <w:rFonts w:ascii="Cambria Math" w:eastAsiaTheme="minorEastAsia" w:hAnsi="Cambria Math"/>
                                <w:i/>
                                <w:color w:val="0070C0"/>
                                <w:sz w:val="18"/>
                                <w:szCs w:val="18"/>
                              </w:rPr>
                            </m:ctrlPr>
                          </m:dPr>
                          <m:e>
                            <m:f>
                              <m:fPr>
                                <m:ctrlPr>
                                  <w:rPr>
                                    <w:rFonts w:ascii="Cambria Math" w:eastAsiaTheme="minorEastAsia" w:hAnsi="Cambria Math"/>
                                    <w:i/>
                                    <w:color w:val="0070C0"/>
                                    <w:sz w:val="18"/>
                                    <w:szCs w:val="18"/>
                                  </w:rPr>
                                </m:ctrlPr>
                              </m:fPr>
                              <m:num>
                                <m:r>
                                  <w:rPr>
                                    <w:rFonts w:ascii="Cambria Math" w:eastAsiaTheme="minorEastAsia" w:hAnsi="Cambria Math"/>
                                    <w:color w:val="0070C0"/>
                                    <w:sz w:val="18"/>
                                    <w:szCs w:val="18"/>
                                  </w:rPr>
                                  <m:t>1</m:t>
                                </m:r>
                              </m:num>
                              <m:den>
                                <m:r>
                                  <w:rPr>
                                    <w:rFonts w:ascii="Cambria Math" w:eastAsiaTheme="minorEastAsia" w:hAnsi="Cambria Math"/>
                                    <w:color w:val="0070C0"/>
                                    <w:sz w:val="18"/>
                                    <w:szCs w:val="18"/>
                                  </w:rPr>
                                  <m:t>4</m:t>
                                </m:r>
                              </m:den>
                            </m:f>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RE</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F</m:t>
                                    </m:r>
                                  </m:e>
                                  <m:sub>
                                    <m:r>
                                      <w:rPr>
                                        <w:rFonts w:ascii="Cambria Math" w:eastAsiaTheme="minorEastAsia" w:hAnsi="Cambria Math"/>
                                        <w:color w:val="0070C0"/>
                                        <w:sz w:val="18"/>
                                        <w:szCs w:val="18"/>
                                      </w:rPr>
                                      <m:t>1</m:t>
                                    </m:r>
                                  </m:sub>
                                </m:sSub>
                              </m:sub>
                            </m:sSub>
                            <m:r>
                              <w:rPr>
                                <w:rFonts w:ascii="Cambria Math" w:eastAsiaTheme="minorEastAsia" w:hAnsi="Cambria Math"/>
                                <w:color w:val="0070C0"/>
                                <w:sz w:val="18"/>
                                <w:szCs w:val="18"/>
                              </w:rPr>
                              <m:t>,</m:t>
                            </m:r>
                            <m:f>
                              <m:fPr>
                                <m:ctrlPr>
                                  <w:rPr>
                                    <w:rFonts w:ascii="Cambria Math" w:eastAsiaTheme="minorEastAsia" w:hAnsi="Cambria Math"/>
                                    <w:i/>
                                    <w:color w:val="0070C0"/>
                                    <w:sz w:val="18"/>
                                    <w:szCs w:val="18"/>
                                  </w:rPr>
                                </m:ctrlPr>
                              </m:fPr>
                              <m:num>
                                <m:r>
                                  <w:rPr>
                                    <w:rFonts w:ascii="Cambria Math" w:eastAsiaTheme="minorEastAsia" w:hAnsi="Cambria Math"/>
                                    <w:color w:val="0070C0"/>
                                    <w:sz w:val="18"/>
                                    <w:szCs w:val="18"/>
                                  </w:rPr>
                                  <m:t>2</m:t>
                                </m:r>
                              </m:num>
                              <m:den>
                                <m:r>
                                  <w:rPr>
                                    <w:rFonts w:ascii="Cambria Math" w:eastAsiaTheme="minorEastAsia" w:hAnsi="Cambria Math"/>
                                    <w:color w:val="0070C0"/>
                                    <w:sz w:val="18"/>
                                    <w:szCs w:val="18"/>
                                  </w:rPr>
                                  <m:t>4</m:t>
                                </m:r>
                              </m:den>
                            </m:f>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RE</m:t>
                                </m:r>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F</m:t>
                                    </m:r>
                                  </m:e>
                                  <m:sub>
                                    <m:r>
                                      <w:rPr>
                                        <w:rFonts w:ascii="Cambria Math" w:eastAsiaTheme="minorEastAsia" w:hAnsi="Cambria Math"/>
                                        <w:color w:val="0070C0"/>
                                        <w:sz w:val="18"/>
                                        <w:szCs w:val="18"/>
                                      </w:rPr>
                                      <m:t>1</m:t>
                                    </m:r>
                                  </m:sub>
                                </m:sSub>
                              </m:sub>
                            </m:sSub>
                          </m:e>
                        </m:d>
                      </m:oMath>
                      <w:r w:rsidR="00367C6D" w:rsidRPr="00530955">
                        <w:rPr>
                          <w:rFonts w:eastAsiaTheme="minorEastAsia"/>
                          <w:color w:val="0070C0"/>
                          <w:sz w:val="18"/>
                          <w:szCs w:val="18"/>
                        </w:rPr>
                        <w:t xml:space="preserve">. </w:t>
                      </w:r>
                      <w:r w:rsidR="00367C6D" w:rsidRPr="00530955">
                        <w:rPr>
                          <w:rFonts w:eastAsiaTheme="minorEastAsia"/>
                          <w:color w:val="0070C0"/>
                          <w:sz w:val="18"/>
                          <w:szCs w:val="18"/>
                        </w:rPr>
                        <w:br/>
                        <w:t xml:space="preserve">Si disegna così l’intervallo di validità del primo ADC flash a </w:t>
                      </w:r>
                      <m:oMath>
                        <m:f>
                          <m:fPr>
                            <m:ctrlPr>
                              <w:rPr>
                                <w:rFonts w:ascii="Cambria Math" w:hAnsi="Cambria Math"/>
                                <w:i/>
                                <w:color w:val="0070C0"/>
                                <w:sz w:val="18"/>
                                <w:szCs w:val="18"/>
                              </w:rPr>
                            </m:ctrlPr>
                          </m:fPr>
                          <m:num>
                            <m:r>
                              <w:rPr>
                                <w:rFonts w:ascii="Cambria Math" w:hAnsi="Cambria Math"/>
                                <w:color w:val="0070C0"/>
                                <w:sz w:val="18"/>
                                <w:szCs w:val="18"/>
                              </w:rPr>
                              <m:t>N</m:t>
                            </m:r>
                          </m:num>
                          <m:den>
                            <m:r>
                              <w:rPr>
                                <w:rFonts w:ascii="Cambria Math" w:hAnsi="Cambria Math"/>
                                <w:color w:val="0070C0"/>
                                <w:sz w:val="18"/>
                                <w:szCs w:val="18"/>
                              </w:rPr>
                              <m:t>2</m:t>
                            </m:r>
                          </m:den>
                        </m:f>
                        <m:r>
                          <w:rPr>
                            <w:rFonts w:ascii="Cambria Math" w:eastAsiaTheme="minorEastAsia" w:hAnsi="Cambria Math"/>
                            <w:color w:val="0070C0"/>
                            <w:sz w:val="18"/>
                            <w:szCs w:val="18"/>
                          </w:rPr>
                          <m:t>=2</m:t>
                        </m:r>
                      </m:oMath>
                      <w:r w:rsidR="00367C6D" w:rsidRPr="00530955">
                        <w:rPr>
                          <w:rFonts w:eastAsiaTheme="minorEastAsia"/>
                          <w:color w:val="0070C0"/>
                          <w:sz w:val="18"/>
                          <w:szCs w:val="18"/>
                        </w:rPr>
                        <w:t xml:space="preserve"> bit indicando i limiti di livello e la parola corrispondente a ogni livello, e dopo aver visto la parola in cui l’ADC converte </w:t>
                      </w:r>
                      <m:oMath>
                        <m:sSub>
                          <m:sSubPr>
                            <m:ctrlPr>
                              <w:rPr>
                                <w:rFonts w:ascii="Cambria Math" w:eastAsiaTheme="minorEastAsia" w:hAnsi="Cambria Math"/>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IN</m:t>
                            </m:r>
                          </m:sub>
                        </m:sSub>
                      </m:oMath>
                      <w:r w:rsidR="00367C6D" w:rsidRPr="00530955">
                        <w:rPr>
                          <w:rFonts w:eastAsiaTheme="minorEastAsia"/>
                          <w:color w:val="0070C0"/>
                          <w:sz w:val="18"/>
                          <w:szCs w:val="18"/>
                        </w:rPr>
                        <w:t xml:space="preserve"> e la tensione  </w:t>
                      </w:r>
                      <w:r w:rsidR="00367C6D" w:rsidRPr="00530955">
                        <w:rPr>
                          <w:rFonts w:eastAsiaTheme="minorEastAsia"/>
                          <w:color w:val="0070C0"/>
                          <w:sz w:val="18"/>
                          <w:szCs w:val="18"/>
                        </w:rPr>
                        <w:br/>
                        <w:t xml:space="preserve">in cui il DAC converte questa parola, si calcola </w:t>
                      </w:r>
                      <w:r w:rsidR="00530955" w:rsidRPr="00530955">
                        <w:rPr>
                          <w:rFonts w:eastAsiaTheme="minorEastAsia"/>
                          <w:color w:val="0070C0"/>
                          <w:sz w:val="18"/>
                          <w:szCs w:val="18"/>
                        </w:rPr>
                        <w:t>l’intervallo a cui appartiene il residuo</w:t>
                      </w:r>
                      <w:r w:rsidR="00530955">
                        <w:rPr>
                          <w:rFonts w:eastAsiaTheme="minorEastAsia"/>
                          <w:color w:val="0070C0"/>
                          <w:sz w:val="18"/>
                          <w:szCs w:val="18"/>
                        </w:rPr>
                        <w:t xml:space="preserve">. </w:t>
                      </w:r>
                      <w:r w:rsidR="00530955">
                        <w:rPr>
                          <w:rFonts w:eastAsiaTheme="minorEastAsia"/>
                          <w:color w:val="0070C0"/>
                          <w:sz w:val="18"/>
                          <w:szCs w:val="18"/>
                        </w:rPr>
                        <w:br/>
                        <w:t xml:space="preserve">A questo punto si calcola l’intervallo a cui apparterebbe la tensione d’ingresso </w:t>
                      </w:r>
                      <w:r w:rsidR="00530955" w:rsidRPr="00530955">
                        <w:rPr>
                          <w:rFonts w:eastAsiaTheme="minorEastAsia"/>
                          <w:color w:val="0070C0"/>
                          <w:sz w:val="18"/>
                          <w:szCs w:val="18"/>
                        </w:rPr>
                        <w:t>del secondo ADC flash</w:t>
                      </w:r>
                      <w:r w:rsidR="00530955">
                        <w:rPr>
                          <w:rFonts w:eastAsiaTheme="minorEastAsia"/>
                          <w:color w:val="0070C0"/>
                          <w:sz w:val="18"/>
                          <w:szCs w:val="18"/>
                        </w:rPr>
                        <w:t xml:space="preserve"> a </w:t>
                      </w:r>
                      <m:oMath>
                        <m:f>
                          <m:fPr>
                            <m:ctrlPr>
                              <w:rPr>
                                <w:rFonts w:ascii="Cambria Math" w:hAnsi="Cambria Math"/>
                                <w:i/>
                                <w:color w:val="0070C0"/>
                                <w:sz w:val="18"/>
                                <w:szCs w:val="18"/>
                              </w:rPr>
                            </m:ctrlPr>
                          </m:fPr>
                          <m:num>
                            <m:r>
                              <w:rPr>
                                <w:rFonts w:ascii="Cambria Math" w:hAnsi="Cambria Math"/>
                                <w:color w:val="0070C0"/>
                                <w:sz w:val="18"/>
                                <w:szCs w:val="18"/>
                              </w:rPr>
                              <m:t>N</m:t>
                            </m:r>
                          </m:num>
                          <m:den>
                            <m:r>
                              <w:rPr>
                                <w:rFonts w:ascii="Cambria Math" w:hAnsi="Cambria Math"/>
                                <w:color w:val="0070C0"/>
                                <w:sz w:val="18"/>
                                <w:szCs w:val="18"/>
                              </w:rPr>
                              <m:t>2</m:t>
                            </m:r>
                          </m:den>
                        </m:f>
                        <m:r>
                          <w:rPr>
                            <w:rFonts w:ascii="Cambria Math" w:eastAsiaTheme="minorEastAsia" w:hAnsi="Cambria Math"/>
                            <w:color w:val="0070C0"/>
                            <w:sz w:val="18"/>
                            <w:szCs w:val="18"/>
                          </w:rPr>
                          <m:t>=2</m:t>
                        </m:r>
                      </m:oMath>
                      <w:r w:rsidR="00530955">
                        <w:rPr>
                          <w:rFonts w:eastAsiaTheme="minorEastAsia"/>
                          <w:color w:val="0070C0"/>
                          <w:sz w:val="18"/>
                          <w:szCs w:val="18"/>
                        </w:rPr>
                        <w:t xml:space="preserve"> bit </w:t>
                      </w:r>
                      <w:r w:rsidR="00A400D4">
                        <w:rPr>
                          <w:rFonts w:eastAsiaTheme="minorEastAsia"/>
                          <w:color w:val="0070C0"/>
                          <w:sz w:val="18"/>
                          <w:szCs w:val="18"/>
                        </w:rPr>
                        <w:br/>
                      </w:r>
                      <w:r w:rsidR="00530955">
                        <w:rPr>
                          <w:rFonts w:eastAsiaTheme="minorEastAsia"/>
                          <w:color w:val="0070C0"/>
                          <w:sz w:val="18"/>
                          <w:szCs w:val="18"/>
                        </w:rPr>
                        <w:t xml:space="preserve">e quale sarebbe la tensione di riferimento </w:t>
                      </w:r>
                      <w:r w:rsidR="00A400D4">
                        <w:rPr>
                          <w:rFonts w:eastAsiaTheme="minorEastAsia"/>
                          <w:color w:val="0070C0"/>
                          <w:sz w:val="18"/>
                          <w:szCs w:val="18"/>
                        </w:rPr>
                        <w:t xml:space="preserve">sia non amplificando il residuo che amplificandolo, tenendo conto </w:t>
                      </w:r>
                      <w:r w:rsidR="00A400D4">
                        <w:rPr>
                          <w:rFonts w:eastAsiaTheme="minorEastAsia"/>
                          <w:color w:val="0070C0"/>
                          <w:sz w:val="18"/>
                          <w:szCs w:val="18"/>
                        </w:rPr>
                        <w:br/>
                        <w:t xml:space="preserve">la </w:t>
                      </w:r>
                      <w:r w:rsidR="00530955" w:rsidRPr="00530955">
                        <w:rPr>
                          <w:rFonts w:eastAsiaTheme="minorEastAsia"/>
                          <w:color w:val="0070C0"/>
                          <w:sz w:val="18"/>
                          <w:szCs w:val="18"/>
                        </w:rPr>
                        <w:t xml:space="preserve">tensione di riferimento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REF</m:t>
                            </m:r>
                          </m:sub>
                        </m:sSub>
                      </m:oMath>
                      <w:r w:rsidR="00530955" w:rsidRPr="00530955">
                        <w:rPr>
                          <w:rFonts w:eastAsiaTheme="minorEastAsia"/>
                          <w:bCs/>
                          <w:color w:val="0070C0"/>
                          <w:sz w:val="18"/>
                          <w:szCs w:val="18"/>
                        </w:rPr>
                        <w:t xml:space="preserve"> di un ADC va scelta in modo la tensione in ingresso all’ADC appartenga </w:t>
                      </w:r>
                      <w:r w:rsidR="00A400D4">
                        <w:rPr>
                          <w:rFonts w:eastAsiaTheme="minorEastAsia"/>
                          <w:bCs/>
                          <w:color w:val="0070C0"/>
                          <w:sz w:val="18"/>
                          <w:szCs w:val="18"/>
                        </w:rPr>
                        <w:br/>
                      </w:r>
                      <w:r w:rsidR="00530955" w:rsidRPr="00530955">
                        <w:rPr>
                          <w:rFonts w:eastAsiaTheme="minorEastAsia"/>
                          <w:bCs/>
                          <w:color w:val="0070C0"/>
                          <w:sz w:val="18"/>
                          <w:szCs w:val="18"/>
                        </w:rPr>
                        <w:t>sempre all’intervallo di validità [</w:t>
                      </w:r>
                      <m:oMath>
                        <m:r>
                          <w:rPr>
                            <w:rFonts w:ascii="Cambria Math" w:eastAsiaTheme="minorEastAsia" w:hAnsi="Cambria Math"/>
                            <w:color w:val="0070C0"/>
                            <w:sz w:val="18"/>
                            <w:szCs w:val="18"/>
                          </w:rPr>
                          <m:t>0,</m:t>
                        </m:r>
                      </m:oMath>
                      <w:r w:rsidR="00530955" w:rsidRPr="00530955">
                        <w:rPr>
                          <w:rFonts w:eastAsiaTheme="minorEastAsia"/>
                          <w:bCs/>
                          <w:color w:val="0070C0"/>
                          <w:sz w:val="18"/>
                          <w:szCs w:val="18"/>
                        </w:rPr>
                        <w:t xml:space="preserve"> </w:t>
                      </w:r>
                      <m:oMath>
                        <m:sSub>
                          <m:sSubPr>
                            <m:ctrlPr>
                              <w:rPr>
                                <w:rFonts w:ascii="Cambria Math" w:eastAsiaTheme="minorEastAsia" w:hAnsi="Cambria Math"/>
                                <w:bCs/>
                                <w:i/>
                                <w:color w:val="0070C0"/>
                                <w:sz w:val="18"/>
                                <w:szCs w:val="18"/>
                              </w:rPr>
                            </m:ctrlPr>
                          </m:sSubPr>
                          <m:e>
                            <m:r>
                              <w:rPr>
                                <w:rFonts w:ascii="Cambria Math" w:eastAsiaTheme="minorEastAsia" w:hAnsi="Cambria Math"/>
                                <w:color w:val="0070C0"/>
                                <w:sz w:val="18"/>
                                <w:szCs w:val="18"/>
                              </w:rPr>
                              <m:t>V</m:t>
                            </m:r>
                          </m:e>
                          <m:sub>
                            <m:r>
                              <w:rPr>
                                <w:rFonts w:ascii="Cambria Math" w:eastAsiaTheme="minorEastAsia" w:hAnsi="Cambria Math"/>
                                <w:color w:val="0070C0"/>
                                <w:sz w:val="18"/>
                                <w:szCs w:val="18"/>
                              </w:rPr>
                              <m:t>REF</m:t>
                            </m:r>
                          </m:sub>
                        </m:sSub>
                        <m:r>
                          <w:rPr>
                            <w:rFonts w:ascii="Cambria Math" w:eastAsiaTheme="minorEastAsia" w:hAnsi="Cambria Math"/>
                            <w:color w:val="0070C0"/>
                            <w:sz w:val="18"/>
                            <w:szCs w:val="18"/>
                          </w:rPr>
                          <m:t>]</m:t>
                        </m:r>
                      </m:oMath>
                      <w:r w:rsidR="00A400D4">
                        <w:rPr>
                          <w:rFonts w:eastAsiaTheme="minorEastAsia"/>
                          <w:bCs/>
                          <w:color w:val="0070C0"/>
                          <w:sz w:val="18"/>
                          <w:szCs w:val="18"/>
                        </w:rPr>
                        <w:t>.</w:t>
                      </w:r>
                    </w:p>
                  </w:txbxContent>
                </v:textbox>
                <w10:wrap anchorx="margin"/>
              </v:shape>
            </w:pict>
          </mc:Fallback>
        </mc:AlternateContent>
      </w:r>
    </w:p>
    <w:sectPr w:rsidR="009E23BF" w:rsidRPr="00C452AE">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Simone Calò" w:date="2024-06-27T15:26:00Z" w:initials="SC">
    <w:p w14:paraId="172CB117" w14:textId="28A0FCE6" w:rsidR="00056873" w:rsidRPr="006C3A75" w:rsidRDefault="00056873">
      <w:pPr>
        <w:pStyle w:val="Testocommento"/>
      </w:pPr>
      <w:r w:rsidRPr="006C3A75">
        <w:rPr>
          <w:rStyle w:val="Rimandocommento"/>
          <w:b/>
          <w:bCs/>
          <w:u w:val="single"/>
        </w:rPr>
        <w:annotationRef/>
      </w:r>
      <w:r w:rsidRPr="006C3A75">
        <w:rPr>
          <w:b/>
          <w:bCs/>
          <w:u w:val="single"/>
        </w:rPr>
        <w:t>NB:</w:t>
      </w:r>
      <w:r w:rsidRPr="006C3A75">
        <w:rPr>
          <w:b/>
          <w:bCs/>
        </w:rPr>
        <w:t xml:space="preserve"> </w:t>
      </w:r>
      <w:r w:rsidRPr="006C3A75">
        <w:t xml:space="preserve">non è ancora da considerare una vacanza, e quindi una lacuna, visto che non è un buco lasciato da una rottura di un legame, ma un buco dovuto ad un legame che non si è proprio creato. </w:t>
      </w:r>
    </w:p>
  </w:comment>
  <w:comment w:id="2" w:author="Simone Calò" w:date="2025-08-29T14:55:00Z" w:initials="SC">
    <w:p w14:paraId="2F091C58" w14:textId="6E0EA6B4" w:rsidR="00D37D5C" w:rsidRDefault="00D37D5C">
      <w:pPr>
        <w:pStyle w:val="Testocommento"/>
      </w:pPr>
      <w:r>
        <w:rPr>
          <w:rStyle w:val="Rimandocommento"/>
        </w:rPr>
        <w:annotationRef/>
      </w:r>
      <w:r w:rsidRPr="00D37D5C">
        <w:rPr>
          <w:u w:val="single"/>
        </w:rPr>
        <w:t>Per ricordare</w:t>
      </w:r>
      <w:r>
        <w:t>, pensa al fatto che gli atomi donatori “donano” un elettrone, per cui nel silicio ci saranno tanti elettroni liberi.</w:t>
      </w:r>
    </w:p>
  </w:comment>
  <w:comment w:id="3" w:author="Simone Calò" w:date="2025-08-29T15:00:00Z" w:initials="SC">
    <w:p w14:paraId="5EE63970" w14:textId="2BFAF69E" w:rsidR="00D37D5C" w:rsidRDefault="00D37D5C">
      <w:pPr>
        <w:pStyle w:val="Testocommento"/>
      </w:pPr>
      <w:r>
        <w:rPr>
          <w:rStyle w:val="Rimandocommento"/>
        </w:rPr>
        <w:annotationRef/>
      </w:r>
      <w:r w:rsidRPr="00D37D5C">
        <w:rPr>
          <w:u w:val="single"/>
        </w:rPr>
        <w:t>Per ricordare</w:t>
      </w:r>
      <w:r>
        <w:t>, pensa al fatto che gli atomi accettori “accettano” un elettrone, per cui nel silicio ci saranno tante lacune.</w:t>
      </w:r>
    </w:p>
  </w:comment>
  <w:comment w:id="4" w:author="Simone Calò" w:date="2024-06-27T17:27:00Z" w:initials="SC">
    <w:p w14:paraId="6470E47F" w14:textId="6462FA84" w:rsidR="00AC6E53" w:rsidRPr="006C3A75" w:rsidRDefault="005C4EF4">
      <w:pPr>
        <w:pStyle w:val="Testocommento"/>
        <w:rPr>
          <w:rFonts w:eastAsiaTheme="minorEastAsia"/>
        </w:rPr>
      </w:pPr>
      <w:r w:rsidRPr="006C3A75">
        <w:rPr>
          <w:rStyle w:val="Rimandocommento"/>
        </w:rPr>
        <w:annotationRef/>
      </w:r>
      <w:r w:rsidRPr="006C3A75">
        <w:rPr>
          <w:b/>
          <w:bCs/>
          <w:u w:val="single"/>
        </w:rPr>
        <w:t>NB:</w:t>
      </w:r>
      <w:r w:rsidRPr="006C3A75">
        <w:rPr>
          <w:b/>
          <w:bCs/>
        </w:rPr>
        <w:t xml:space="preserve"> </w:t>
      </w:r>
      <w:r w:rsidRPr="006C3A75">
        <w:t xml:space="preserve">prima di drogare il silicio, </w:t>
      </w:r>
      <m:oMath>
        <m:r>
          <w:rPr>
            <w:rFonts w:ascii="Cambria Math" w:eastAsiaTheme="minorEastAsia" w:hAnsi="Cambria Math"/>
          </w:rPr>
          <m:t>n</m:t>
        </m:r>
        <m:r>
          <w:rPr>
            <w:rFonts w:ascii="Cambria Math" w:hAnsi="Cambria Math"/>
          </w:rPr>
          <m:t>=</m:t>
        </m:r>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oMath>
      <w:r w:rsidR="00AC6E53" w:rsidRPr="006C3A75">
        <w:rPr>
          <w:rFonts w:eastAsiaTheme="minorEastAsia"/>
        </w:rPr>
        <w:t xml:space="preserve"> </w:t>
      </w:r>
      <w:r w:rsidR="00AC6E53" w:rsidRPr="006C3A75">
        <w:rPr>
          <w:rFonts w:eastAsiaTheme="minorEastAsia"/>
        </w:rPr>
        <w:br/>
        <w:t xml:space="preserve">Una volta drogato il silicio e generati </w:t>
      </w:r>
      <w:r w:rsidR="0083275B" w:rsidRPr="006C3A75">
        <w:rPr>
          <w:rFonts w:eastAsiaTheme="minorEastAsia"/>
        </w:rPr>
        <w:t>ulteriori</w:t>
      </w:r>
      <w:r w:rsidR="00AC6E53" w:rsidRPr="006C3A75">
        <w:rPr>
          <w:rFonts w:eastAsiaTheme="minorEastAsia"/>
        </w:rPr>
        <w:t xml:space="preserve"> elettroni liberi/lacune, </w:t>
      </w:r>
      <w:r w:rsidR="0083275B" w:rsidRPr="006C3A75">
        <w:rPr>
          <w:rFonts w:eastAsiaTheme="minorEastAsia"/>
        </w:rPr>
        <w:t xml:space="preserve">come si è visto dagli esempi, </w:t>
      </w:r>
      <w:r w:rsidR="0083275B" w:rsidRPr="006C3A75">
        <w:rPr>
          <w:rFonts w:eastAsiaTheme="minorEastAsia"/>
        </w:rPr>
        <w:br/>
      </w:r>
      <w:r w:rsidR="00AC6E53" w:rsidRPr="006C3A75">
        <w:rPr>
          <w:rFonts w:eastAsiaTheme="minorEastAsia"/>
        </w:rPr>
        <w:t>il portatore maggioritario aumenta come ci si aspetta</w:t>
      </w:r>
      <w:r w:rsidR="0083275B" w:rsidRPr="006C3A75">
        <w:rPr>
          <w:rFonts w:eastAsiaTheme="minorEastAsia"/>
        </w:rPr>
        <w:t>va</w:t>
      </w:r>
      <w:r w:rsidR="00AC6E53" w:rsidRPr="006C3A75">
        <w:rPr>
          <w:rFonts w:eastAsiaTheme="minorEastAsia"/>
        </w:rPr>
        <w:t xml:space="preserve"> (dato che, appunto, si generano ulteriori elettroni liberi/lacune), ma allo stesso tempo diminuisce il portatore minoritario. </w:t>
      </w:r>
      <w:r w:rsidR="00AC6E53" w:rsidRPr="006C3A75">
        <w:rPr>
          <w:rFonts w:eastAsiaTheme="minorEastAsia"/>
        </w:rPr>
        <w:br/>
        <w:t xml:space="preserve">Questa diminuzione è dovuta al fatto che, generandosi ulteriori elettroni liberi/lacune, aumenta anche </w:t>
      </w:r>
      <w:r w:rsidR="0083275B" w:rsidRPr="006C3A75">
        <w:rPr>
          <w:rFonts w:eastAsiaTheme="minorEastAsia"/>
        </w:rPr>
        <w:t>la frequenza</w:t>
      </w:r>
      <w:r w:rsidR="00AC6E53" w:rsidRPr="006C3A75">
        <w:rPr>
          <w:rFonts w:eastAsiaTheme="minorEastAsia"/>
        </w:rPr>
        <w:t xml:space="preserve"> di ricombinazioni, che portano alla scomparsa di coppie elettrone </w:t>
      </w:r>
      <w:r w:rsidR="0083275B" w:rsidRPr="006C3A75">
        <w:rPr>
          <w:rFonts w:eastAsiaTheme="minorEastAsia"/>
        </w:rPr>
        <w:br/>
      </w:r>
      <w:r w:rsidR="00AC6E53" w:rsidRPr="006C3A75">
        <w:rPr>
          <w:rFonts w:eastAsiaTheme="minorEastAsia"/>
        </w:rPr>
        <w:t xml:space="preserve">libero-vacanza, e quindi di portatori minoritari. </w:t>
      </w:r>
    </w:p>
  </w:comment>
  <w:comment w:id="5" w:author="Simone Calò" w:date="2025-08-29T12:28:00Z" w:initials="SC">
    <w:p w14:paraId="4AC9EF16" w14:textId="2F388496" w:rsidR="000F4D0F" w:rsidRPr="000F4D0F" w:rsidRDefault="000F4D0F">
      <w:pPr>
        <w:pStyle w:val="Testocommento"/>
        <w:rPr>
          <w:rFonts w:eastAsiaTheme="minorEastAsia"/>
        </w:rPr>
      </w:pPr>
      <w:r>
        <w:rPr>
          <w:rStyle w:val="Rimandocommento"/>
        </w:rPr>
        <w:annotationRef/>
      </w:r>
      <w:r w:rsidRPr="000F4D0F">
        <w:rPr>
          <w:b/>
          <w:bCs/>
        </w:rPr>
        <w:t>NB</w:t>
      </w:r>
      <w:r>
        <w:rPr>
          <w:b/>
          <w:bCs/>
        </w:rPr>
        <w:t>:</w:t>
      </w:r>
      <w:r>
        <w:t xml:space="preserve"> considerando l’andamento delle lacune </w:t>
      </w:r>
      <w:r>
        <w:br/>
        <w:t xml:space="preserve">di esempio, </w:t>
      </w:r>
      <m:oMath>
        <m:f>
          <m:fPr>
            <m:ctrlPr>
              <w:rPr>
                <w:rFonts w:ascii="Cambria Math" w:hAnsi="Cambria Math"/>
                <w:i/>
              </w:rPr>
            </m:ctrlPr>
          </m:fPr>
          <m:num>
            <m:r>
              <w:rPr>
                <w:rFonts w:ascii="Cambria Math" w:hAnsi="Cambria Math"/>
              </w:rPr>
              <m:t>dp</m:t>
            </m:r>
          </m:num>
          <m:den>
            <m:r>
              <w:rPr>
                <w:rFonts w:ascii="Cambria Math" w:hAnsi="Cambria Math"/>
              </w:rPr>
              <m:t>dx</m:t>
            </m:r>
          </m:den>
        </m:f>
        <m:r>
          <w:rPr>
            <w:rFonts w:ascii="Cambria Math" w:hAnsi="Cambria Math"/>
          </w:rPr>
          <m:t>&lt;</m:t>
        </m:r>
        <m:r>
          <w:rPr>
            <w:rFonts w:ascii="Cambria Math" w:eastAsiaTheme="minorEastAsia" w:hAnsi="Cambria Math"/>
          </w:rPr>
          <m:t>0</m:t>
        </m:r>
      </m:oMath>
      <w:r>
        <w:rPr>
          <w:rFonts w:eastAsiaTheme="minorEastAsia"/>
        </w:rPr>
        <w:t xml:space="preserve">, per cui, senza il </w:t>
      </w:r>
      <m:oMath>
        <m:r>
          <w:rPr>
            <w:rFonts w:ascii="Cambria Math" w:hAnsi="Cambria Math"/>
          </w:rPr>
          <m:t>-</m:t>
        </m:r>
      </m:oMath>
      <w:r>
        <w:rPr>
          <w:rFonts w:eastAsiaTheme="minorEastAsia"/>
        </w:rPr>
        <w:t xml:space="preserve">, si avrebbe che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p,diff</m:t>
            </m:r>
          </m:sub>
        </m:sSub>
      </m:oMath>
      <w:r>
        <w:rPr>
          <w:rFonts w:eastAsiaTheme="minorEastAsia"/>
        </w:rPr>
        <w:t xml:space="preserve"> avrebbe verso opposto a quello reale.</w:t>
      </w:r>
      <w:r>
        <w:rPr>
          <w:rFonts w:eastAsiaTheme="minorEastAsia"/>
        </w:rPr>
        <w:br/>
        <w:t xml:space="preserve">Si può verificare che questo vale anche con </w:t>
      </w:r>
      <w:r>
        <w:rPr>
          <w:rFonts w:eastAsiaTheme="minorEastAsia"/>
        </w:rPr>
        <w:br/>
        <w:t xml:space="preserve">altri andamenti, per cui, in generale, il </w:t>
      </w:r>
      <m:oMath>
        <m:r>
          <w:rPr>
            <w:rFonts w:ascii="Cambria Math" w:hAnsi="Cambria Math"/>
          </w:rPr>
          <m:t>-</m:t>
        </m:r>
      </m:oMath>
      <w:r>
        <w:rPr>
          <w:rFonts w:eastAsiaTheme="minorEastAsia"/>
        </w:rPr>
        <w:t xml:space="preserve"> serve </w:t>
      </w:r>
      <w:r>
        <w:rPr>
          <w:rFonts w:eastAsiaTheme="minorEastAsia"/>
        </w:rPr>
        <w:br/>
        <w:t xml:space="preserve">ad aggiustare il verso di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p,diff</m:t>
            </m:r>
          </m:sub>
        </m:sSub>
      </m:oMath>
      <w:r>
        <w:rPr>
          <w:rFonts w:eastAsiaTheme="minorEastAsia"/>
        </w:rPr>
        <w:t>.</w:t>
      </w:r>
    </w:p>
  </w:comment>
  <w:comment w:id="6" w:author="Simone Calò" w:date="2024-07-16T17:17:00Z" w:initials="SC">
    <w:p w14:paraId="231F09DF" w14:textId="5658BEA0" w:rsidR="00A52F95" w:rsidRPr="003A7455" w:rsidRDefault="00A52F95">
      <w:pPr>
        <w:pStyle w:val="Testocommento"/>
      </w:pPr>
      <w:r w:rsidRPr="003A7455">
        <w:rPr>
          <w:rStyle w:val="Rimandocommento"/>
        </w:rPr>
        <w:annotationRef/>
      </w:r>
      <w:r w:rsidRPr="003A7455">
        <w:t xml:space="preserve">Dati due punti A e B di un circuito, indicheremo </w:t>
      </w:r>
      <w:r w:rsidRPr="003A7455">
        <w:rPr>
          <w:rStyle w:val="Rimandocommento"/>
        </w:rPr>
        <w:annotationRef/>
      </w:r>
      <w:r w:rsidRPr="003A7455">
        <w:t xml:space="preserve"> con </w:t>
      </w:r>
      <m:oMath>
        <m:sSub>
          <m:sSubPr>
            <m:ctrlPr>
              <w:rPr>
                <w:rFonts w:ascii="Cambria Math" w:hAnsi="Cambria Math"/>
                <w:i/>
                <w:sz w:val="22"/>
                <w:szCs w:val="22"/>
              </w:rPr>
            </m:ctrlPr>
          </m:sSubPr>
          <m:e>
            <m:r>
              <w:rPr>
                <w:rFonts w:ascii="Cambria Math" w:hAnsi="Cambria Math"/>
              </w:rPr>
              <m:t>I</m:t>
            </m:r>
          </m:e>
          <m:sub>
            <m:r>
              <w:rPr>
                <w:rFonts w:ascii="Cambria Math" w:hAnsi="Cambria Math"/>
              </w:rPr>
              <m:t>AB</m:t>
            </m:r>
          </m:sub>
        </m:sSub>
      </m:oMath>
      <w:r w:rsidRPr="003A7455">
        <w:rPr>
          <w:rFonts w:eastAsiaTheme="minorEastAsia"/>
          <w:sz w:val="22"/>
          <w:szCs w:val="22"/>
        </w:rPr>
        <w:t xml:space="preserve"> la corrente diretta da A a B.</w:t>
      </w:r>
    </w:p>
  </w:comment>
  <w:comment w:id="7" w:author="Simone Calò" w:date="2024-07-16T17:17:00Z" w:initials="SC">
    <w:p w14:paraId="62D13F2A" w14:textId="14A26F31" w:rsidR="00A52F95" w:rsidRPr="003A7455" w:rsidRDefault="00A52F95">
      <w:pPr>
        <w:pStyle w:val="Testocommento"/>
      </w:pPr>
      <w:r w:rsidRPr="003A7455">
        <w:rPr>
          <w:rStyle w:val="Rimandocommento"/>
        </w:rPr>
        <w:annotationRef/>
      </w:r>
      <w:r w:rsidRPr="003A7455">
        <w:rPr>
          <w:rStyle w:val="Rimandocommento"/>
        </w:rPr>
        <w:annotationRef/>
      </w:r>
      <w:r w:rsidRPr="003A7455">
        <w:t xml:space="preserve">Dati due punti A e B di un circuito, indicheremo </w:t>
      </w:r>
      <w:r w:rsidRPr="003A7455">
        <w:rPr>
          <w:rStyle w:val="Rimandocommento"/>
        </w:rPr>
        <w:annotationRef/>
      </w:r>
      <w:r w:rsidRPr="003A7455">
        <w:t xml:space="preserve"> con </w:t>
      </w:r>
      <m:oMath>
        <m:sSub>
          <m:sSubPr>
            <m:ctrlPr>
              <w:rPr>
                <w:rFonts w:ascii="Cambria Math" w:hAnsi="Cambria Math"/>
                <w:i/>
                <w:sz w:val="22"/>
                <w:szCs w:val="22"/>
              </w:rPr>
            </m:ctrlPr>
          </m:sSubPr>
          <m:e>
            <m:r>
              <w:rPr>
                <w:rFonts w:ascii="Cambria Math" w:hAnsi="Cambria Math"/>
              </w:rPr>
              <m:t>V</m:t>
            </m:r>
          </m:e>
          <m:sub>
            <m:r>
              <w:rPr>
                <w:rFonts w:ascii="Cambria Math" w:hAnsi="Cambria Math"/>
              </w:rPr>
              <m:t>AB</m:t>
            </m:r>
          </m:sub>
        </m:sSub>
        <m:r>
          <w:rPr>
            <w:rFonts w:ascii="Cambria Math" w:hAnsi="Cambria Math"/>
            <w:sz w:val="22"/>
            <w:szCs w:val="22"/>
          </w:rPr>
          <m:t>=</m:t>
        </m:r>
      </m:oMath>
      <w:r w:rsidRPr="003A7455">
        <w:rPr>
          <w:rFonts w:eastAsiaTheme="minorEastAsia"/>
          <w:sz w:val="22"/>
          <w:szCs w:val="22"/>
        </w:rPr>
        <w:t xml:space="preserve"> </w:t>
      </w:r>
      <m:oMath>
        <m:sSub>
          <m:sSubPr>
            <m:ctrlPr>
              <w:rPr>
                <w:rFonts w:ascii="Cambria Math" w:hAnsi="Cambria Math"/>
                <w:i/>
                <w:sz w:val="22"/>
                <w:szCs w:val="22"/>
              </w:rPr>
            </m:ctrlPr>
          </m:sSubPr>
          <m:e>
            <m:r>
              <w:rPr>
                <w:rFonts w:ascii="Cambria Math" w:hAnsi="Cambria Math"/>
              </w:rPr>
              <m:t>V</m:t>
            </m:r>
          </m:e>
          <m:sub>
            <m:r>
              <w:rPr>
                <w:rFonts w:ascii="Cambria Math" w:hAnsi="Cambria Math"/>
              </w:rPr>
              <m:t>A</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rPr>
              <m:t>V</m:t>
            </m:r>
          </m:e>
          <m:sub>
            <m:r>
              <w:rPr>
                <w:rFonts w:ascii="Cambria Math" w:hAnsi="Cambria Math"/>
              </w:rPr>
              <m:t>B</m:t>
            </m:r>
          </m:sub>
        </m:sSub>
      </m:oMath>
      <w:r w:rsidRPr="003A7455">
        <w:rPr>
          <w:rFonts w:eastAsiaTheme="minorEastAsia"/>
          <w:sz w:val="22"/>
          <w:szCs w:val="22"/>
        </w:rPr>
        <w:t>.</w:t>
      </w:r>
    </w:p>
  </w:comment>
  <w:comment w:id="8" w:author="Simone Calò" w:date="2024-07-16T17:04:00Z" w:initials="SC">
    <w:p w14:paraId="15A20DD0" w14:textId="01068B57" w:rsidR="006E4E6F" w:rsidRPr="003A7455" w:rsidRDefault="006E4E6F">
      <w:pPr>
        <w:pStyle w:val="Testocommento"/>
        <w:rPr>
          <w:color w:val="FF0000"/>
        </w:rPr>
      </w:pPr>
      <w:r w:rsidRPr="003A7455">
        <w:rPr>
          <w:rStyle w:val="Rimandocommento"/>
          <w:color w:val="FF0000"/>
        </w:rPr>
        <w:annotationRef/>
      </w:r>
      <w:r w:rsidR="00C7602E" w:rsidRPr="00C7602E">
        <w:t>Tipicamente, c</w:t>
      </w:r>
      <w:r w:rsidRPr="00C7602E">
        <w:t xml:space="preserve">hiameremo i diodi a giunzione p-n semplicemente </w:t>
      </w:r>
      <w:r w:rsidRPr="00C7602E">
        <w:rPr>
          <w:i/>
          <w:iCs/>
        </w:rPr>
        <w:t>diodi</w:t>
      </w:r>
      <w:r w:rsidRPr="00C7602E">
        <w:t>.</w:t>
      </w:r>
    </w:p>
  </w:comment>
  <w:comment w:id="9" w:author="Simone Calò" w:date="2025-09-02T09:24:00Z" w:initials="SC">
    <w:p w14:paraId="1459856F" w14:textId="75EE5F68" w:rsidR="005520B2" w:rsidRPr="005520B2" w:rsidRDefault="005520B2">
      <w:pPr>
        <w:pStyle w:val="Testocommento"/>
      </w:pPr>
      <w:r w:rsidRPr="005520B2">
        <w:rPr>
          <w:rStyle w:val="Rimandocommento"/>
          <w:u w:val="single"/>
        </w:rPr>
        <w:annotationRef/>
      </w:r>
      <w:r w:rsidRPr="005520B2">
        <w:rPr>
          <w:color w:val="0070C0"/>
          <w:u w:val="single"/>
        </w:rPr>
        <w:t>Per ricordare il segno della carica di ciascun lato della zona di svuotamento,</w:t>
      </w:r>
      <w:r w:rsidRPr="005520B2">
        <w:rPr>
          <w:color w:val="0070C0"/>
        </w:rPr>
        <w:t xml:space="preserve"> ha segno opposto rispetto al portatore di carica predominante </w:t>
      </w:r>
      <w:r w:rsidRPr="005520B2">
        <w:rPr>
          <w:color w:val="0070C0"/>
        </w:rPr>
        <w:br/>
        <w:t xml:space="preserve">(visto che, considerando ad esempio la zona </w:t>
      </w:r>
      <m:oMath>
        <m:r>
          <w:rPr>
            <w:rFonts w:ascii="Cambria Math" w:hAnsi="Cambria Math"/>
            <w:color w:val="0070C0"/>
          </w:rPr>
          <m:t>p</m:t>
        </m:r>
      </m:oMath>
      <w:r w:rsidRPr="005520B2">
        <w:rPr>
          <w:color w:val="0070C0"/>
        </w:rPr>
        <w:t xml:space="preserve">, </w:t>
      </w:r>
      <w:r w:rsidRPr="005520B2">
        <w:rPr>
          <w:color w:val="0070C0"/>
        </w:rPr>
        <w:br/>
      </w:r>
      <w:r>
        <w:rPr>
          <w:color w:val="0070C0"/>
        </w:rPr>
        <w:t>ci</w:t>
      </w:r>
      <w:r w:rsidRPr="005520B2">
        <w:rPr>
          <w:color w:val="0070C0"/>
        </w:rPr>
        <w:t xml:space="preserve"> tanti ioni accettori che, caricatisi negativamente avendo accettato l’elettrone, hanno portato alla creazione di </w:t>
      </w:r>
      <w:r>
        <w:rPr>
          <w:color w:val="0070C0"/>
        </w:rPr>
        <w:t>lacune</w:t>
      </w:r>
      <w:r w:rsidRPr="005520B2">
        <w:rPr>
          <w:color w:val="0070C0"/>
        </w:rPr>
        <w:t>).</w:t>
      </w:r>
    </w:p>
  </w:comment>
  <w:comment w:id="10" w:author="Simone Calò" w:date="2024-07-16T18:20:00Z" w:initials="SC">
    <w:p w14:paraId="5365B53E" w14:textId="4195FAE6" w:rsidR="003A3731" w:rsidRPr="00772B3E" w:rsidRDefault="003A3731">
      <w:pPr>
        <w:pStyle w:val="Testocommento"/>
      </w:pPr>
      <w:r w:rsidRPr="00772B3E">
        <w:rPr>
          <w:rStyle w:val="Rimandocommento"/>
        </w:rPr>
        <w:annotationRef/>
      </w:r>
      <w:r w:rsidRPr="00772B3E">
        <w:t xml:space="preserve">Derivata di </w:t>
      </w:r>
      <m:oMath>
        <m:acc>
          <m:accPr>
            <m:chr m:val="⃗"/>
            <m:ctrlPr>
              <w:rPr>
                <w:rFonts w:ascii="Cambria Math" w:hAnsi="Cambria Math"/>
                <w:i/>
                <w:sz w:val="22"/>
                <w:szCs w:val="22"/>
              </w:rPr>
            </m:ctrlPr>
          </m:accPr>
          <m:e>
            <m:r>
              <w:rPr>
                <w:rFonts w:ascii="Cambria Math" w:hAnsi="Cambria Math"/>
              </w:rPr>
              <m:t>E</m:t>
            </m:r>
          </m:e>
        </m:acc>
      </m:oMath>
      <w:r w:rsidRPr="00772B3E">
        <w:rPr>
          <w:rFonts w:eastAsiaTheme="minorEastAsia"/>
          <w:sz w:val="22"/>
          <w:szCs w:val="22"/>
        </w:rPr>
        <w:t xml:space="preserve"> nella direzione (e verso) dell’asse x. </w:t>
      </w:r>
    </w:p>
  </w:comment>
  <w:comment w:id="11" w:author="Simone Calò" w:date="2024-07-16T18:24:00Z" w:initials="SC">
    <w:p w14:paraId="37DB6563" w14:textId="2EC72A0F" w:rsidR="00D75070" w:rsidRPr="00772B3E" w:rsidRDefault="00D75070">
      <w:pPr>
        <w:pStyle w:val="Testocommento"/>
      </w:pPr>
      <w:r w:rsidRPr="00772B3E">
        <w:rPr>
          <w:rStyle w:val="Rimandocommento"/>
        </w:rPr>
        <w:annotationRef/>
      </w:r>
      <w:r w:rsidRPr="00772B3E">
        <w:t xml:space="preserve">La componente di </w:t>
      </w:r>
      <m:oMath>
        <m:acc>
          <m:accPr>
            <m:chr m:val="⃗"/>
            <m:ctrlPr>
              <w:rPr>
                <w:rFonts w:ascii="Cambria Math" w:hAnsi="Cambria Math"/>
                <w:i/>
                <w:sz w:val="22"/>
                <w:szCs w:val="22"/>
              </w:rPr>
            </m:ctrlPr>
          </m:accPr>
          <m:e>
            <m:r>
              <w:rPr>
                <w:rFonts w:ascii="Cambria Math" w:hAnsi="Cambria Math"/>
              </w:rPr>
              <m:t>E</m:t>
            </m:r>
          </m:e>
        </m:acc>
      </m:oMath>
      <w:r w:rsidRPr="00772B3E">
        <w:rPr>
          <w:rFonts w:eastAsiaTheme="minorEastAsia"/>
        </w:rPr>
        <w:t xml:space="preserve"> lungo l’asse x al variare di x, positiva o negativa a seconda se ha stesso verso o verso opposto a quello dell’asse x.</w:t>
      </w:r>
    </w:p>
  </w:comment>
  <w:comment w:id="12" w:author="Simone Calò" w:date="2025-08-29T16:25:00Z" w:initials="SC">
    <w:p w14:paraId="3B8B1009" w14:textId="25B5BA6B" w:rsidR="0070531D" w:rsidRDefault="0070531D" w:rsidP="0070531D">
      <w:pPr>
        <w:pStyle w:val="Testocommento"/>
        <w:spacing w:after="60"/>
      </w:pPr>
      <w:r>
        <w:rPr>
          <w:rStyle w:val="Rimandocommento"/>
        </w:rPr>
        <w:annotationRef/>
      </w:r>
      <w:r>
        <w:t xml:space="preserve">Si può dimostrare che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sup>
                        <m:r>
                          <w:rPr>
                            <w:rFonts w:ascii="Cambria Math" w:eastAsiaTheme="minorEastAsia" w:hAnsi="Cambria Math"/>
                          </w:rPr>
                          <m:t>2</m:t>
                        </m:r>
                      </m:sup>
                    </m:sSup>
                  </m:den>
                </m:f>
              </m:e>
            </m:d>
          </m:e>
        </m:func>
      </m:oMath>
    </w:p>
  </w:comment>
  <w:comment w:id="13" w:author="Simone Calò" w:date="2025-08-29T16:37:00Z" w:initials="SC">
    <w:p w14:paraId="6FF5D7D8" w14:textId="7470CD5F" w:rsidR="00824BB3" w:rsidRPr="00824BB3" w:rsidRDefault="00824BB3">
      <w:pPr>
        <w:pStyle w:val="Testocommento"/>
        <w:rPr>
          <w:rFonts w:eastAsiaTheme="minorEastAsia"/>
        </w:rPr>
      </w:pPr>
      <w:r>
        <w:rPr>
          <w:rStyle w:val="Rimandocommento"/>
        </w:rPr>
        <w:annotationRef/>
      </w:r>
      <w:r w:rsidRPr="00824BB3">
        <w:rPr>
          <w:b/>
          <w:bCs/>
        </w:rPr>
        <w:t>NB</w:t>
      </w:r>
      <w:r>
        <w:rPr>
          <w:b/>
          <w:bCs/>
        </w:rPr>
        <w:t xml:space="preserve">: </w:t>
      </w:r>
      <w:r>
        <w:t xml:space="preserve">per questo motivo non si può misurare direttamente </w:t>
      </w:r>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 xml:space="preserve"> </m:t>
        </m:r>
      </m:oMath>
      <w:r>
        <w:rPr>
          <w:rFonts w:eastAsiaTheme="minorEastAsia"/>
        </w:rPr>
        <w:t xml:space="preserve">aggiungendo un terminale </w:t>
      </w:r>
      <w:r>
        <w:rPr>
          <w:rFonts w:eastAsiaTheme="minorEastAsia"/>
        </w:rPr>
        <w:br/>
        <w:t xml:space="preserve">a sinistra della zona di svuotamento, un terminale destra della zona di svuotamento e misurando </w:t>
      </w:r>
      <w:r>
        <w:rPr>
          <w:rFonts w:eastAsiaTheme="minorEastAsia"/>
        </w:rPr>
        <w:br/>
        <w:t>la tensione tra i due terminali, in quanto questa tensione risulterebbe nulla.</w:t>
      </w:r>
    </w:p>
  </w:comment>
  <w:comment w:id="14" w:author="Simone Calò" w:date="2025-08-30T10:09:00Z" w:initials="SC">
    <w:p w14:paraId="03417524" w14:textId="77777777" w:rsidR="001843BD" w:rsidRDefault="001843BD">
      <w:pPr>
        <w:pStyle w:val="Testocommento"/>
      </w:pPr>
      <w:r>
        <w:rPr>
          <w:rStyle w:val="Rimandocommento"/>
        </w:rPr>
        <w:annotationRef/>
      </w:r>
      <w:r w:rsidRPr="001843BD">
        <w:rPr>
          <w:b/>
          <w:bCs/>
        </w:rPr>
        <w:t>NB</w:t>
      </w:r>
      <w:r>
        <w:rPr>
          <w:b/>
          <w:bCs/>
        </w:rPr>
        <w:t>:</w:t>
      </w:r>
    </w:p>
    <w:p w14:paraId="0697DC22" w14:textId="215BEC37" w:rsidR="001843BD" w:rsidRPr="001843BD" w:rsidRDefault="001843BD">
      <w:pPr>
        <w:pStyle w:val="Testocommento"/>
        <w:numPr>
          <w:ilvl w:val="0"/>
          <w:numId w:val="88"/>
        </w:numPr>
      </w:pPr>
      <w:r>
        <w:t xml:space="preserve"> </w:t>
      </w:r>
      <w:r w:rsidRPr="00B17FEC">
        <w:rPr>
          <w:u w:val="single"/>
        </w:rPr>
        <w:t>S</w:t>
      </w:r>
      <w:r w:rsidRPr="00B17FEC">
        <w:rPr>
          <w:rFonts w:eastAsiaTheme="minorEastAsia"/>
          <w:sz w:val="18"/>
          <w:szCs w:val="18"/>
          <w:u w:val="single"/>
        </w:rPr>
        <w:t xml:space="preserve">i somma una diminuzione di potenziale </w:t>
      </w:r>
      <w:r w:rsidRPr="00B17FEC">
        <w:rPr>
          <w:rFonts w:eastAsiaTheme="minorEastAsia"/>
          <w:sz w:val="18"/>
          <w:szCs w:val="18"/>
          <w:u w:val="single"/>
        </w:rPr>
        <w:br/>
      </w:r>
      <w:r>
        <w:rPr>
          <w:rFonts w:eastAsiaTheme="minorEastAsia"/>
          <w:sz w:val="18"/>
          <w:szCs w:val="18"/>
        </w:rPr>
        <w:t xml:space="preserve">in quanto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AK</m:t>
            </m:r>
          </m:sub>
        </m:sSub>
        <m:r>
          <w:rPr>
            <w:rFonts w:ascii="Cambria Math" w:hAnsi="Cambria Math"/>
            <w:sz w:val="18"/>
            <w:szCs w:val="18"/>
          </w:rPr>
          <m:t>&gt;</m:t>
        </m:r>
        <m:r>
          <w:rPr>
            <w:rFonts w:ascii="Cambria Math" w:eastAsiaTheme="minorEastAsia" w:hAnsi="Cambria Math"/>
            <w:sz w:val="18"/>
            <w:szCs w:val="18"/>
          </w:rPr>
          <m:t xml:space="preserve">0 ==&gt; </m:t>
        </m:r>
      </m:oMath>
      <w:r>
        <w:rPr>
          <w:rFonts w:eastAsiaTheme="minorEastAsia"/>
          <w:sz w:val="18"/>
          <w:szCs w:val="18"/>
        </w:rPr>
        <w:t xml:space="preserve">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A</m:t>
            </m:r>
          </m:sub>
        </m:sSub>
        <m:r>
          <w:rPr>
            <w:rFonts w:ascii="Cambria Math" w:hAnsi="Cambria Math"/>
            <w:sz w:val="18"/>
            <w:szCs w:val="18"/>
          </w:rPr>
          <m:t>&gt;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K</m:t>
            </m:r>
          </m:sub>
        </m:sSub>
      </m:oMath>
      <w:r>
        <w:rPr>
          <w:rFonts w:eastAsiaTheme="minorEastAsia"/>
          <w:sz w:val="18"/>
          <w:szCs w:val="18"/>
        </w:rPr>
        <w:t xml:space="preserve">, per cui, </w:t>
      </w:r>
      <w:r>
        <w:rPr>
          <w:rFonts w:eastAsiaTheme="minorEastAsia"/>
          <w:sz w:val="18"/>
          <w:szCs w:val="18"/>
        </w:rPr>
        <w:br/>
      </w:r>
      <w:r w:rsidRPr="00DA6517">
        <w:rPr>
          <w:rFonts w:eastAsiaTheme="minorEastAsia"/>
          <w:sz w:val="18"/>
          <w:szCs w:val="18"/>
        </w:rPr>
        <w:t>man mano che si percorre la giunzione p-n da anodo a catodo</w:t>
      </w:r>
      <w:r>
        <w:rPr>
          <w:rFonts w:eastAsiaTheme="minorEastAsia"/>
          <w:sz w:val="18"/>
          <w:szCs w:val="18"/>
        </w:rPr>
        <w:t xml:space="preserve">, </w:t>
      </w:r>
      <w:r w:rsidR="00B17FEC">
        <w:rPr>
          <w:rFonts w:eastAsiaTheme="minorEastAsia"/>
          <w:sz w:val="18"/>
          <w:szCs w:val="18"/>
        </w:rPr>
        <w:t xml:space="preserve">se non ci fosse la tensione di built-in, </w:t>
      </w:r>
      <w:r>
        <w:rPr>
          <w:rFonts w:eastAsiaTheme="minorEastAsia"/>
          <w:sz w:val="18"/>
          <w:szCs w:val="18"/>
        </w:rPr>
        <w:t>il potenziale diminui</w:t>
      </w:r>
      <w:r w:rsidR="00B17FEC">
        <w:rPr>
          <w:rFonts w:eastAsiaTheme="minorEastAsia"/>
          <w:sz w:val="18"/>
          <w:szCs w:val="18"/>
        </w:rPr>
        <w:t>rebbe</w:t>
      </w:r>
      <w:r>
        <w:rPr>
          <w:rFonts w:eastAsiaTheme="minorEastAsia"/>
          <w:sz w:val="18"/>
          <w:szCs w:val="18"/>
        </w:rPr>
        <w:t>;</w:t>
      </w:r>
    </w:p>
    <w:p w14:paraId="30E65759" w14:textId="11DECBC2" w:rsidR="001843BD" w:rsidRPr="001843BD" w:rsidRDefault="001843BD">
      <w:pPr>
        <w:pStyle w:val="Testocommento"/>
        <w:numPr>
          <w:ilvl w:val="0"/>
          <w:numId w:val="88"/>
        </w:numPr>
      </w:pPr>
      <w:r>
        <w:t xml:space="preserve"> </w:t>
      </w:r>
      <w:r w:rsidRPr="00B17FEC">
        <w:rPr>
          <w:u w:val="single"/>
        </w:rPr>
        <w:t>S</w:t>
      </w:r>
      <w:r w:rsidRPr="00B17FEC">
        <w:rPr>
          <w:rFonts w:eastAsiaTheme="minorEastAsia"/>
          <w:sz w:val="18"/>
          <w:szCs w:val="18"/>
          <w:u w:val="single"/>
        </w:rPr>
        <w:t>i somma un aumento di potenziale</w:t>
      </w:r>
      <w:r>
        <w:rPr>
          <w:rFonts w:eastAsiaTheme="minorEastAsia"/>
          <w:sz w:val="18"/>
          <w:szCs w:val="18"/>
        </w:rPr>
        <w:t xml:space="preserve"> </w:t>
      </w:r>
      <w:r>
        <w:rPr>
          <w:rFonts w:eastAsiaTheme="minorEastAsia"/>
          <w:sz w:val="18"/>
          <w:szCs w:val="18"/>
        </w:rPr>
        <w:br/>
        <w:t xml:space="preserve">in quanto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AK</m:t>
            </m:r>
          </m:sub>
        </m:sSub>
        <m:r>
          <w:rPr>
            <w:rFonts w:ascii="Cambria Math" w:hAnsi="Cambria Math"/>
            <w:sz w:val="18"/>
            <w:szCs w:val="18"/>
          </w:rPr>
          <m:t>&lt;</m:t>
        </m:r>
        <m:r>
          <w:rPr>
            <w:rFonts w:ascii="Cambria Math" w:eastAsiaTheme="minorEastAsia" w:hAnsi="Cambria Math"/>
            <w:sz w:val="18"/>
            <w:szCs w:val="18"/>
          </w:rPr>
          <m:t xml:space="preserve">0 ==&gt; </m:t>
        </m:r>
      </m:oMath>
      <w:r>
        <w:rPr>
          <w:rFonts w:eastAsiaTheme="minorEastAsia"/>
          <w:sz w:val="18"/>
          <w:szCs w:val="18"/>
        </w:rPr>
        <w:t xml:space="preserve">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A</m:t>
            </m:r>
          </m:sub>
        </m:sSub>
        <m:r>
          <w:rPr>
            <w:rFonts w:ascii="Cambria Math" w:hAnsi="Cambria Math"/>
            <w:sz w:val="18"/>
            <w:szCs w:val="18"/>
          </w:rPr>
          <m:t>&lt;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K</m:t>
            </m:r>
          </m:sub>
        </m:sSub>
      </m:oMath>
      <w:r>
        <w:rPr>
          <w:rFonts w:eastAsiaTheme="minorEastAsia"/>
          <w:sz w:val="18"/>
          <w:szCs w:val="18"/>
        </w:rPr>
        <w:t xml:space="preserve">, per cui, </w:t>
      </w:r>
      <w:r>
        <w:rPr>
          <w:rFonts w:eastAsiaTheme="minorEastAsia"/>
          <w:sz w:val="18"/>
          <w:szCs w:val="18"/>
        </w:rPr>
        <w:br/>
      </w:r>
      <w:r w:rsidRPr="00DA6517">
        <w:rPr>
          <w:rFonts w:eastAsiaTheme="minorEastAsia"/>
          <w:sz w:val="18"/>
          <w:szCs w:val="18"/>
        </w:rPr>
        <w:t>man mano che si percorre la giunzione p-n da anodo a catodo</w:t>
      </w:r>
      <w:r>
        <w:rPr>
          <w:rFonts w:eastAsiaTheme="minorEastAsia"/>
          <w:sz w:val="18"/>
          <w:szCs w:val="18"/>
        </w:rPr>
        <w:t xml:space="preserve">, </w:t>
      </w:r>
      <w:r w:rsidR="00C10CBC">
        <w:rPr>
          <w:rFonts w:eastAsiaTheme="minorEastAsia"/>
          <w:sz w:val="18"/>
          <w:szCs w:val="18"/>
        </w:rPr>
        <w:t>se non ci fosse la tensione di built-in, il potenziale aumenterebbe</w:t>
      </w:r>
      <w:r>
        <w:rPr>
          <w:rFonts w:eastAsiaTheme="minorEastAsia"/>
          <w:sz w:val="18"/>
          <w:szCs w:val="18"/>
        </w:rPr>
        <w:t>;</w:t>
      </w:r>
    </w:p>
  </w:comment>
  <w:comment w:id="15" w:author="Simone Calò" w:date="2024-06-30T12:32:00Z" w:initials="SC">
    <w:p w14:paraId="26925223" w14:textId="77777777" w:rsidR="007D6CCC" w:rsidRPr="005506B1" w:rsidRDefault="007D6CCC" w:rsidP="007D6CCC">
      <w:pPr>
        <w:pStyle w:val="Testocommento"/>
        <w:rPr>
          <w:u w:val="single"/>
        </w:rPr>
      </w:pPr>
      <w:r w:rsidRPr="00BB7815">
        <w:rPr>
          <w:rStyle w:val="Rimandocommento"/>
          <w:color w:val="FF0000"/>
        </w:rPr>
        <w:annotationRef/>
      </w:r>
      <w:r w:rsidRPr="005506B1">
        <w:rPr>
          <w:u w:val="single"/>
        </w:rPr>
        <w:t>Un esempio per visualizzare questo concetto può essere quello di una cascata:</w:t>
      </w:r>
    </w:p>
    <w:p w14:paraId="0D0A6A41" w14:textId="021ACB2A" w:rsidR="007D6CCC" w:rsidRPr="005506B1" w:rsidRDefault="007D6CCC">
      <w:pPr>
        <w:pStyle w:val="Testocommento"/>
        <w:numPr>
          <w:ilvl w:val="0"/>
          <w:numId w:val="10"/>
        </w:numPr>
      </w:pPr>
      <w:r w:rsidRPr="005506B1">
        <w:t>Se si ha tanta acqua, allora aumentando o diminuendo la ripidezza della cascata aumenta o diminuisce anche la quantità d’acqua che scende la cascata per unità di tempo;</w:t>
      </w:r>
    </w:p>
    <w:p w14:paraId="6BB9987B" w14:textId="3F58A32F" w:rsidR="007D6CCC" w:rsidRPr="00BB7815" w:rsidRDefault="007D6CCC">
      <w:pPr>
        <w:pStyle w:val="Testocommento"/>
        <w:numPr>
          <w:ilvl w:val="0"/>
          <w:numId w:val="10"/>
        </w:numPr>
        <w:rPr>
          <w:color w:val="FF0000"/>
        </w:rPr>
      </w:pPr>
      <w:r w:rsidRPr="005506B1">
        <w:t>Se si ha pochissima acqua, aumentando o diminuendo la ripidezza della cascata, la quantità d’acqua che scende la cascata per unità di tempo rimane la stessa (</w:t>
      </w:r>
      <w:r w:rsidR="006A4FE2" w:rsidRPr="005506B1">
        <w:rPr>
          <w:i/>
          <w:iCs/>
        </w:rPr>
        <w:t>es.</w:t>
      </w:r>
      <w:r w:rsidR="006A4FE2" w:rsidRPr="005506B1">
        <w:t xml:space="preserve"> con una ripidezza bassa si ha </w:t>
      </w:r>
      <w:r w:rsidR="005F3CF6">
        <w:t xml:space="preserve">una quantità d’acqua </w:t>
      </w:r>
      <w:r w:rsidR="00F95ADA">
        <w:br/>
      </w:r>
      <w:r w:rsidR="006A4FE2" w:rsidRPr="005506B1">
        <w:t xml:space="preserve">che scende </w:t>
      </w:r>
      <w:r w:rsidR="005F3CF6">
        <w:t>la cascata</w:t>
      </w:r>
      <w:r w:rsidR="00F95ADA">
        <w:t xml:space="preserve"> per unità di tempo </w:t>
      </w:r>
      <w:r w:rsidR="00F95ADA">
        <w:br/>
        <w:t>più o meno costante</w:t>
      </w:r>
      <w:r w:rsidR="005F3CF6">
        <w:t>,</w:t>
      </w:r>
      <w:r w:rsidR="006A4FE2" w:rsidRPr="005506B1">
        <w:t xml:space="preserve"> mentre con una pendenza maggiore si ha che all’inizio ne scende tanta, </w:t>
      </w:r>
      <w:r w:rsidR="00F95ADA">
        <w:br/>
      </w:r>
      <w:r w:rsidR="006A4FE2" w:rsidRPr="005506B1">
        <w:t>poi non essendoci acqua non scende</w:t>
      </w:r>
      <w:r w:rsidR="005F3CF6">
        <w:t xml:space="preserve"> </w:t>
      </w:r>
      <w:r w:rsidR="006A4FE2" w:rsidRPr="005506B1">
        <w:t xml:space="preserve">nulla, </w:t>
      </w:r>
      <w:r w:rsidR="00F95ADA">
        <w:br/>
      </w:r>
      <w:r w:rsidR="006A4FE2" w:rsidRPr="005506B1">
        <w:t xml:space="preserve">poi ne scende </w:t>
      </w:r>
      <w:r w:rsidR="005F3CF6">
        <w:t>tanta</w:t>
      </w:r>
      <w:r w:rsidR="006A4FE2" w:rsidRPr="005506B1">
        <w:t xml:space="preserve">… quindi alla fine </w:t>
      </w:r>
      <w:r w:rsidR="00F95ADA">
        <w:br/>
        <w:t xml:space="preserve">la quantità d’acqua </w:t>
      </w:r>
      <w:r w:rsidR="006A4FE2" w:rsidRPr="005506B1">
        <w:t xml:space="preserve">che scende la cascata </w:t>
      </w:r>
      <w:r w:rsidR="00F95ADA">
        <w:br/>
      </w:r>
      <w:r w:rsidR="006A4FE2" w:rsidRPr="005506B1">
        <w:t>per unità di tempo è la stessa).</w:t>
      </w:r>
    </w:p>
  </w:comment>
  <w:comment w:id="16" w:author="Simone Calò" w:date="2025-02-26T16:57:00Z" w:initials="SC">
    <w:p w14:paraId="7EC666A7" w14:textId="1F4B7C24" w:rsidR="008E2A4F" w:rsidRDefault="008E2A4F">
      <w:pPr>
        <w:pStyle w:val="Testocommento"/>
      </w:pPr>
      <w:r>
        <w:rPr>
          <w:rStyle w:val="Rimandocommento"/>
        </w:rPr>
        <w:annotationRef/>
      </w:r>
      <w:r w:rsidRPr="008E2A4F">
        <w:rPr>
          <w:b/>
          <w:bCs/>
        </w:rPr>
        <w:t>NB</w:t>
      </w:r>
      <w:r>
        <w:t xml:space="preserve">: per diminuire la carica su ciascun lato della zona di svuotamento devono </w:t>
      </w:r>
      <w:r w:rsidR="003011E3">
        <w:t>diminuire</w:t>
      </w:r>
      <w:r>
        <w:t xml:space="preserve"> gli ioni, </w:t>
      </w:r>
      <w:r w:rsidR="003011E3">
        <w:br/>
      </w:r>
      <w:r>
        <w:t xml:space="preserve">ed essendo questi fissi, l’unico modo affinché questi </w:t>
      </w:r>
      <w:r w:rsidR="003011E3">
        <w:t>diminuiscano</w:t>
      </w:r>
      <w:r>
        <w:t xml:space="preserve"> è che </w:t>
      </w:r>
      <w:r w:rsidR="003011E3">
        <w:t>diminuisca</w:t>
      </w:r>
      <w:r>
        <w:t xml:space="preserve"> la dimensione di ciascun lato della zona di svuotamento, e quindi che </w:t>
      </w:r>
      <w:r w:rsidR="003011E3">
        <w:t>diminuisca</w:t>
      </w:r>
      <w:r>
        <w:t xml:space="preserve"> la dimensione della zona di svuotamento stessa. </w:t>
      </w:r>
    </w:p>
  </w:comment>
  <w:comment w:id="17" w:author="Simone Calò" w:date="2025-06-16T11:38:00Z" w:initials="SC">
    <w:p w14:paraId="3A3FA658" w14:textId="2FD69F15" w:rsidR="00E9127F" w:rsidRDefault="00E9127F">
      <w:pPr>
        <w:pStyle w:val="Testocommento"/>
      </w:pPr>
      <w:r>
        <w:rPr>
          <w:rStyle w:val="Rimandocommento"/>
        </w:rPr>
        <w:annotationRef/>
      </w:r>
      <w:r w:rsidRPr="008E2A4F">
        <w:rPr>
          <w:b/>
          <w:bCs/>
        </w:rPr>
        <w:t>NB</w:t>
      </w:r>
      <w:r>
        <w:t xml:space="preserve">: per aumentare la carica su ciascun lato della zona di svuotamento devono aumentare gli ioni, </w:t>
      </w:r>
      <w:r>
        <w:br/>
        <w:t xml:space="preserve">ed essendo questi fissi, l’unico modo affinché questi aumentino è che aumenti la dimensione </w:t>
      </w:r>
      <w:r>
        <w:br/>
        <w:t>di ciascun lato della zona di svuotamento, e quindi che aumenti la dimensione della zona di svuotamento stessa.</w:t>
      </w:r>
    </w:p>
  </w:comment>
  <w:comment w:id="18" w:author="Simone Calò" w:date="2024-07-22T10:38:00Z" w:initials="SC">
    <w:p w14:paraId="34C51854" w14:textId="423C77A4" w:rsidR="00D80D42" w:rsidRPr="008E2A4F" w:rsidRDefault="00D80D42">
      <w:pPr>
        <w:pStyle w:val="Testocommento"/>
      </w:pPr>
      <w:r w:rsidRPr="008E2A4F">
        <w:rPr>
          <w:rStyle w:val="Rimandocommento"/>
        </w:rPr>
        <w:annotationRef/>
      </w:r>
      <w:r w:rsidRPr="008E2A4F">
        <w:rPr>
          <w:b/>
          <w:bCs/>
        </w:rPr>
        <w:t>NB</w:t>
      </w:r>
      <w:r w:rsidRPr="008E2A4F">
        <w:t xml:space="preserve">: Dato un fattore costituito da vari addendi, </w:t>
      </w:r>
      <w:r w:rsidRPr="008E2A4F">
        <w:br/>
        <w:t>se c’è un addendo che in modulo è molto più grande rispetto agli altri, possiamo trascurare gli altri.</w:t>
      </w:r>
    </w:p>
  </w:comment>
  <w:comment w:id="20" w:author="Simone Calò" w:date="2024-08-11T18:13:00Z" w:initials="SC">
    <w:p w14:paraId="4706DBEC" w14:textId="49D949CB" w:rsidR="004F0707" w:rsidRPr="002B015E" w:rsidRDefault="004F0707" w:rsidP="004F0707">
      <w:pPr>
        <w:pStyle w:val="Testocommento"/>
        <w:rPr>
          <w:rFonts w:eastAsiaTheme="minorEastAsia"/>
        </w:rPr>
      </w:pPr>
      <w:r>
        <w:rPr>
          <w:rStyle w:val="Rimandocommento"/>
        </w:rPr>
        <w:annotationRef/>
      </w:r>
      <w:r w:rsidRPr="002B015E">
        <w:rPr>
          <w:i/>
          <w:iCs/>
        </w:rPr>
        <w:t>Es.</w:t>
      </w:r>
      <w:r w:rsidRPr="002B015E">
        <w:t xml:space="preserve"> se </w:t>
      </w:r>
      <m:oMath>
        <m:sSub>
          <m:sSubPr>
            <m:ctrlPr>
              <w:rPr>
                <w:rFonts w:ascii="Cambria Math" w:hAnsi="Cambria Math"/>
                <w:i/>
              </w:rPr>
            </m:ctrlPr>
          </m:sSubPr>
          <m:e>
            <m:r>
              <w:rPr>
                <w:rFonts w:ascii="Cambria Math" w:hAnsi="Cambria Math"/>
              </w:rPr>
              <m:t>V</m:t>
            </m:r>
          </m:e>
          <m:sub>
            <m:r>
              <w:rPr>
                <w:rFonts w:ascii="Cambria Math" w:hAnsi="Cambria Math"/>
              </w:rPr>
              <m:t>AK</m:t>
            </m:r>
          </m:sub>
        </m:sSub>
      </m:oMath>
      <w:r w:rsidRPr="002B015E">
        <w:rPr>
          <w:rFonts w:eastAsiaTheme="minorEastAsia"/>
        </w:rPr>
        <w:t xml:space="preserve"> si partiziona per 1/5 </w:t>
      </w:r>
      <w:r w:rsidR="00DB415E">
        <w:rPr>
          <w:rFonts w:eastAsiaTheme="minorEastAsia"/>
        </w:rPr>
        <w:t>in</w:t>
      </w:r>
      <w:r w:rsidRPr="002B015E">
        <w:rPr>
          <w:rFonts w:eastAsiaTheme="minorEastAsia"/>
        </w:rPr>
        <w:t xml:space="preserve"> ciascuna resistenza </w:t>
      </w:r>
      <w:r w:rsidR="00DB415E">
        <w:rPr>
          <w:rFonts w:eastAsiaTheme="minorEastAsia"/>
        </w:rPr>
        <w:t xml:space="preserve">e </w:t>
      </w:r>
      <w:r w:rsidRPr="002B015E">
        <w:rPr>
          <w:rFonts w:eastAsiaTheme="minorEastAsia"/>
        </w:rPr>
        <w:t>per 3/5 nella zona di svuotamento:</w:t>
      </w:r>
    </w:p>
    <w:p w14:paraId="6D2FBC9B" w14:textId="77777777" w:rsidR="004F0707" w:rsidRPr="002B015E" w:rsidRDefault="004F0707" w:rsidP="004F0707">
      <w:pPr>
        <w:pStyle w:val="Testocommento"/>
        <w:numPr>
          <w:ilvl w:val="0"/>
          <w:numId w:val="10"/>
        </w:numPr>
      </w:pPr>
      <w:r w:rsidRPr="002B015E">
        <w:rPr>
          <w:rFonts w:eastAsiaTheme="minorEastAsia"/>
        </w:rPr>
        <w:t xml:space="preserve">Per </w:t>
      </w:r>
      <m:oMath>
        <m:sSub>
          <m:sSubPr>
            <m:ctrlPr>
              <w:rPr>
                <w:rFonts w:ascii="Cambria Math" w:hAnsi="Cambria Math"/>
                <w:i/>
              </w:rPr>
            </m:ctrlPr>
          </m:sSubPr>
          <m:e>
            <m:r>
              <w:rPr>
                <w:rFonts w:ascii="Cambria Math" w:hAnsi="Cambria Math"/>
              </w:rPr>
              <m:t>V</m:t>
            </m:r>
          </m:e>
          <m:sub>
            <m:r>
              <w:rPr>
                <w:rFonts w:ascii="Cambria Math" w:hAnsi="Cambria Math"/>
              </w:rPr>
              <m:t>AK</m:t>
            </m:r>
          </m:sub>
        </m:sSub>
        <m:r>
          <w:rPr>
            <w:rFonts w:ascii="Cambria Math" w:hAnsi="Cambria Math"/>
          </w:rPr>
          <m:t>=5</m:t>
        </m:r>
      </m:oMath>
      <w:r w:rsidRPr="002B015E">
        <w:rPr>
          <w:rFonts w:eastAsiaTheme="minorEastAsia"/>
        </w:rPr>
        <w:t>, ho 1 in ciascuna resistenza e 3 nella zona di svuotamento;</w:t>
      </w:r>
    </w:p>
    <w:p w14:paraId="5B637846" w14:textId="77777777" w:rsidR="004F0707" w:rsidRPr="002B015E" w:rsidRDefault="004F0707" w:rsidP="004F0707">
      <w:pPr>
        <w:pStyle w:val="Testocommento"/>
        <w:numPr>
          <w:ilvl w:val="0"/>
          <w:numId w:val="10"/>
        </w:numPr>
      </w:pPr>
      <w:r w:rsidRPr="002B015E">
        <w:t xml:space="preserve">Per </w:t>
      </w:r>
      <m:oMath>
        <m:sSub>
          <m:sSubPr>
            <m:ctrlPr>
              <w:rPr>
                <w:rFonts w:ascii="Cambria Math" w:hAnsi="Cambria Math"/>
                <w:i/>
              </w:rPr>
            </m:ctrlPr>
          </m:sSubPr>
          <m:e>
            <m:r>
              <w:rPr>
                <w:rFonts w:ascii="Cambria Math" w:hAnsi="Cambria Math"/>
              </w:rPr>
              <m:t>V</m:t>
            </m:r>
          </m:e>
          <m:sub>
            <m:r>
              <w:rPr>
                <w:rFonts w:ascii="Cambria Math" w:hAnsi="Cambria Math"/>
              </w:rPr>
              <m:t>AK</m:t>
            </m:r>
          </m:sub>
        </m:sSub>
        <m:r>
          <w:rPr>
            <w:rFonts w:ascii="Cambria Math" w:hAnsi="Cambria Math"/>
          </w:rPr>
          <m:t>=10</m:t>
        </m:r>
      </m:oMath>
      <w:r w:rsidRPr="002B015E">
        <w:rPr>
          <w:rFonts w:eastAsiaTheme="minorEastAsia"/>
        </w:rPr>
        <w:t>, ho 2 in ciascuna resistenza e 6 nella zona di svuotamento;</w:t>
      </w:r>
    </w:p>
    <w:p w14:paraId="1209F9E9" w14:textId="5BDFEE09" w:rsidR="004F0707" w:rsidRPr="002B015E" w:rsidRDefault="004F0707" w:rsidP="004F0707">
      <w:pPr>
        <w:pStyle w:val="Testocommento"/>
        <w:numPr>
          <w:ilvl w:val="0"/>
          <w:numId w:val="10"/>
        </w:numPr>
      </w:pPr>
      <w:r w:rsidRPr="002B015E">
        <w:t xml:space="preserve">Per </w:t>
      </w:r>
      <m:oMath>
        <m:sSub>
          <m:sSubPr>
            <m:ctrlPr>
              <w:rPr>
                <w:rFonts w:ascii="Cambria Math" w:hAnsi="Cambria Math"/>
                <w:i/>
              </w:rPr>
            </m:ctrlPr>
          </m:sSubPr>
          <m:e>
            <m:r>
              <w:rPr>
                <w:rFonts w:ascii="Cambria Math" w:hAnsi="Cambria Math"/>
              </w:rPr>
              <m:t>V</m:t>
            </m:r>
          </m:e>
          <m:sub>
            <m:r>
              <w:rPr>
                <w:rFonts w:ascii="Cambria Math" w:hAnsi="Cambria Math"/>
              </w:rPr>
              <m:t>AK</m:t>
            </m:r>
          </m:sub>
        </m:sSub>
        <m:r>
          <w:rPr>
            <w:rFonts w:ascii="Cambria Math" w:hAnsi="Cambria Math"/>
          </w:rPr>
          <m:t>=100</m:t>
        </m:r>
      </m:oMath>
      <w:r w:rsidRPr="002B015E">
        <w:rPr>
          <w:rFonts w:eastAsiaTheme="minorEastAsia"/>
        </w:rPr>
        <w:t xml:space="preserve">, ho </w:t>
      </w:r>
      <w:r w:rsidR="00DB415E">
        <w:rPr>
          <w:rFonts w:eastAsiaTheme="minorEastAsia"/>
        </w:rPr>
        <w:t>20</w:t>
      </w:r>
      <w:r w:rsidRPr="002B015E">
        <w:rPr>
          <w:rFonts w:eastAsiaTheme="minorEastAsia"/>
        </w:rPr>
        <w:t xml:space="preserve"> in ciascuna resistenza e </w:t>
      </w:r>
      <w:r w:rsidR="00DB415E">
        <w:rPr>
          <w:rFonts w:eastAsiaTheme="minorEastAsia"/>
        </w:rPr>
        <w:t>60</w:t>
      </w:r>
      <w:r w:rsidRPr="002B015E">
        <w:rPr>
          <w:rFonts w:eastAsiaTheme="minorEastAsia"/>
        </w:rPr>
        <w:t xml:space="preserve"> nella zona di svuotamento;</w:t>
      </w:r>
    </w:p>
    <w:p w14:paraId="23C52960" w14:textId="77777777" w:rsidR="004F0707" w:rsidRPr="002B015E" w:rsidRDefault="004F0707" w:rsidP="004F0707">
      <w:pPr>
        <w:pStyle w:val="Testocommento"/>
        <w:numPr>
          <w:ilvl w:val="0"/>
          <w:numId w:val="10"/>
        </w:numPr>
      </w:pPr>
      <w:r w:rsidRPr="002B015E">
        <w:rPr>
          <w:rFonts w:eastAsiaTheme="minorEastAsia"/>
        </w:rPr>
        <w:t>…</w:t>
      </w:r>
    </w:p>
    <w:p w14:paraId="1502F999" w14:textId="0AA6E9D2" w:rsidR="004F0707" w:rsidRPr="004F0707" w:rsidRDefault="000E7601" w:rsidP="004F0707">
      <w:pPr>
        <w:pStyle w:val="Testocommento"/>
        <w:rPr>
          <w:rFonts w:eastAsiaTheme="minorEastAsia"/>
        </w:rPr>
      </w:pPr>
      <w:r>
        <w:rPr>
          <w:rFonts w:eastAsiaTheme="minorEastAsia"/>
        </w:rPr>
        <w:t>A</w:t>
      </w:r>
      <w:r w:rsidRPr="000E7601">
        <w:rPr>
          <w:rFonts w:eastAsiaTheme="minorEastAsia"/>
        </w:rPr>
        <w:t xml:space="preserve">l crescere di </w:t>
      </w:r>
      <m:oMath>
        <m:sSub>
          <m:sSubPr>
            <m:ctrlPr>
              <w:rPr>
                <w:rFonts w:ascii="Cambria Math" w:hAnsi="Cambria Math"/>
                <w:i/>
              </w:rPr>
            </m:ctrlPr>
          </m:sSubPr>
          <m:e>
            <m:r>
              <w:rPr>
                <w:rFonts w:ascii="Cambria Math" w:hAnsi="Cambria Math"/>
              </w:rPr>
              <m:t>V</m:t>
            </m:r>
          </m:e>
          <m:sub>
            <m:r>
              <w:rPr>
                <w:rFonts w:ascii="Cambria Math" w:hAnsi="Cambria Math"/>
              </w:rPr>
              <m:t>AK</m:t>
            </m:r>
          </m:sub>
        </m:sSub>
      </m:oMath>
      <w:r w:rsidRPr="000E7601">
        <w:rPr>
          <w:rFonts w:eastAsiaTheme="minorEastAsia"/>
        </w:rPr>
        <w:t xml:space="preserve">, </w:t>
      </w:r>
      <w:r w:rsidR="00DB415E">
        <w:rPr>
          <w:rFonts w:eastAsiaTheme="minorEastAsia"/>
        </w:rPr>
        <w:t xml:space="preserve">dunque, la differenza tra </w:t>
      </w:r>
      <m:oMath>
        <m:sSub>
          <m:sSubPr>
            <m:ctrlPr>
              <w:rPr>
                <w:rFonts w:ascii="Cambria Math" w:hAnsi="Cambria Math"/>
                <w:i/>
              </w:rPr>
            </m:ctrlPr>
          </m:sSubPr>
          <m:e>
            <m:r>
              <w:rPr>
                <w:rFonts w:ascii="Cambria Math" w:hAnsi="Cambria Math"/>
              </w:rPr>
              <m:t>V</m:t>
            </m:r>
          </m:e>
          <m:sub>
            <m:r>
              <w:rPr>
                <w:rFonts w:ascii="Cambria Math" w:hAnsi="Cambria Math"/>
              </w:rPr>
              <m:t>AK</m:t>
            </m:r>
          </m:sub>
        </m:sSub>
      </m:oMath>
      <w:r w:rsidR="00DB415E">
        <w:rPr>
          <w:rFonts w:eastAsiaTheme="minorEastAsia"/>
        </w:rPr>
        <w:t xml:space="preserve"> </w:t>
      </w:r>
      <w:r w:rsidR="00774854">
        <w:rPr>
          <w:rFonts w:eastAsiaTheme="minorEastAsia"/>
        </w:rPr>
        <w:br/>
      </w:r>
      <w:r w:rsidR="00DB415E">
        <w:rPr>
          <w:rFonts w:eastAsiaTheme="minorEastAsia"/>
        </w:rPr>
        <w:t>e ogni sua partizione</w:t>
      </w:r>
      <w:r w:rsidR="00774854">
        <w:rPr>
          <w:rFonts w:eastAsiaTheme="minorEastAsia"/>
        </w:rPr>
        <w:t xml:space="preserve"> aumenta, e quindi ogni partizione diventa sempre più piccola rispetto </w:t>
      </w:r>
      <w:r w:rsidR="00774854">
        <w:rPr>
          <w:rFonts w:eastAsiaTheme="minorEastAsia"/>
        </w:rPr>
        <w:br/>
        <w:t xml:space="preserve">a </w:t>
      </w:r>
      <m:oMath>
        <m:sSub>
          <m:sSubPr>
            <m:ctrlPr>
              <w:rPr>
                <w:rFonts w:ascii="Cambria Math" w:hAnsi="Cambria Math"/>
                <w:i/>
              </w:rPr>
            </m:ctrlPr>
          </m:sSubPr>
          <m:e>
            <m:r>
              <w:rPr>
                <w:rFonts w:ascii="Cambria Math" w:hAnsi="Cambria Math"/>
              </w:rPr>
              <m:t>V</m:t>
            </m:r>
          </m:e>
          <m:sub>
            <m:r>
              <w:rPr>
                <w:rFonts w:ascii="Cambria Math" w:hAnsi="Cambria Math"/>
              </w:rPr>
              <m:t>AK</m:t>
            </m:r>
          </m:sub>
        </m:sSub>
        <m:r>
          <w:rPr>
            <w:rFonts w:ascii="Cambria Math" w:hAnsi="Cambria Math"/>
          </w:rPr>
          <m:t>.</m:t>
        </m:r>
      </m:oMath>
    </w:p>
  </w:comment>
  <w:comment w:id="21" w:author="Simone Calò" w:date="2024-07-04T17:01:00Z" w:initials="SC">
    <w:p w14:paraId="5C54EC62" w14:textId="5CF7221A" w:rsidR="00971A5B" w:rsidRPr="00757CB2" w:rsidRDefault="00971A5B">
      <w:pPr>
        <w:pStyle w:val="Testocommento"/>
      </w:pPr>
      <w:r w:rsidRPr="00757CB2">
        <w:rPr>
          <w:rStyle w:val="Rimandocommento"/>
        </w:rPr>
        <w:annotationRef/>
      </w:r>
      <w:r w:rsidRPr="00757CB2">
        <w:t xml:space="preserve">Una certa funzione di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Pr="00757CB2">
        <w:rPr>
          <w:rFonts w:eastAsiaTheme="minorEastAsia"/>
        </w:rPr>
        <w:t>, che può essere la legge di Shockley per una giunzione p-n trascurando la forte inversione e le correnti elevate</w:t>
      </w:r>
      <w:r w:rsidR="00FF070A" w:rsidRPr="00757CB2">
        <w:rPr>
          <w:rFonts w:eastAsiaTheme="minorEastAsia"/>
        </w:rPr>
        <w:t>.</w:t>
      </w:r>
    </w:p>
  </w:comment>
  <w:comment w:id="22" w:author="Simone Calò" w:date="2024-07-04T17:13:00Z" w:initials="SC">
    <w:p w14:paraId="251B4E63" w14:textId="2D85CCA1" w:rsidR="001C22E7" w:rsidRPr="00757CB2" w:rsidRDefault="001C22E7" w:rsidP="001C22E7">
      <w:pPr>
        <w:pStyle w:val="Testocommento"/>
        <w:rPr>
          <w:rStyle w:val="Rimandocommento"/>
        </w:rPr>
      </w:pPr>
      <w:r w:rsidRPr="00757CB2">
        <w:rPr>
          <w:rStyle w:val="Rimandocommento"/>
        </w:rPr>
        <w:t xml:space="preserve">Quando si dice “sul piano </w:t>
      </w:r>
      <m:oMath>
        <m:r>
          <w:rPr>
            <w:rStyle w:val="Rimandocommento"/>
            <w:rFonts w:ascii="Cambria Math" w:hAnsi="Cambria Math"/>
          </w:rPr>
          <m:t>x</m:t>
        </m:r>
      </m:oMath>
      <w:r w:rsidR="00B371A4" w:rsidRPr="00757CB2">
        <w:rPr>
          <w:rStyle w:val="Rimandocommento"/>
        </w:rPr>
        <w:t xml:space="preserve"> </w:t>
      </w:r>
      <w:r w:rsidRPr="00757CB2">
        <w:rPr>
          <w:rStyle w:val="Rimandocommento"/>
        </w:rPr>
        <w:t>-</w:t>
      </w:r>
      <w:r w:rsidR="00B371A4" w:rsidRPr="00757CB2">
        <w:rPr>
          <w:rStyle w:val="Rimandocommento"/>
          <w:rFonts w:ascii="Cambria Math" w:hAnsi="Cambria Math"/>
          <w:i/>
        </w:rPr>
        <w:t xml:space="preserve"> </w:t>
      </w:r>
      <m:oMath>
        <m:r>
          <w:rPr>
            <w:rStyle w:val="Rimandocommento"/>
            <w:rFonts w:ascii="Cambria Math" w:hAnsi="Cambria Math"/>
          </w:rPr>
          <m:t>y</m:t>
        </m:r>
      </m:oMath>
      <w:r w:rsidRPr="00757CB2">
        <w:rPr>
          <w:rStyle w:val="Rimandocommento"/>
        </w:rPr>
        <w:t>”:</w:t>
      </w:r>
    </w:p>
    <w:p w14:paraId="2429C9D1" w14:textId="77777777" w:rsidR="00757CB2" w:rsidRDefault="005676AE" w:rsidP="00757CB2">
      <w:pPr>
        <w:pStyle w:val="Testocommento"/>
        <w:numPr>
          <w:ilvl w:val="0"/>
          <w:numId w:val="10"/>
        </w:numPr>
        <w:rPr>
          <w:rStyle w:val="Rimandocommento"/>
        </w:rPr>
      </w:pPr>
      <m:oMath>
        <m:r>
          <w:rPr>
            <w:rStyle w:val="Rimandocommento"/>
            <w:rFonts w:ascii="Cambria Math" w:hAnsi="Cambria Math"/>
          </w:rPr>
          <m:t>x</m:t>
        </m:r>
      </m:oMath>
      <w:r w:rsidR="001C22E7" w:rsidRPr="00757CB2">
        <w:rPr>
          <w:rStyle w:val="Rimandocommento"/>
        </w:rPr>
        <w:t xml:space="preserve"> va sull’asse delle ascisse;</w:t>
      </w:r>
    </w:p>
    <w:p w14:paraId="3B7B67D1" w14:textId="5E0941AF" w:rsidR="001C22E7" w:rsidRPr="00757CB2" w:rsidRDefault="005676AE" w:rsidP="00757CB2">
      <w:pPr>
        <w:pStyle w:val="Testocommento"/>
        <w:numPr>
          <w:ilvl w:val="0"/>
          <w:numId w:val="10"/>
        </w:numPr>
        <w:rPr>
          <w:sz w:val="16"/>
          <w:szCs w:val="16"/>
        </w:rPr>
      </w:pPr>
      <m:oMath>
        <m:r>
          <w:rPr>
            <w:rStyle w:val="Rimandocommento"/>
            <w:rFonts w:ascii="Cambria Math" w:hAnsi="Cambria Math"/>
          </w:rPr>
          <m:t>y</m:t>
        </m:r>
      </m:oMath>
      <w:r w:rsidR="001C22E7" w:rsidRPr="00757CB2">
        <w:rPr>
          <w:rStyle w:val="Rimandocommento"/>
        </w:rPr>
        <w:t xml:space="preserve"> va sull’asse delle ordinate.</w:t>
      </w:r>
    </w:p>
  </w:comment>
  <w:comment w:id="24" w:author="Simone Calò" w:date="2024-07-15T10:29:00Z" w:initials="SC">
    <w:p w14:paraId="3CE5326B" w14:textId="4EF581F4" w:rsidR="00BE5094" w:rsidRPr="00757CB2" w:rsidRDefault="00BE5094">
      <w:pPr>
        <w:pStyle w:val="Testocommento"/>
      </w:pPr>
      <w:r w:rsidRPr="00757CB2">
        <w:rPr>
          <w:rStyle w:val="Rimandocommento"/>
        </w:rPr>
        <w:annotationRef/>
      </w:r>
      <w:r w:rsidRPr="00757CB2">
        <w:rPr>
          <w:rStyle w:val="Rimandocommento"/>
        </w:rPr>
        <w:annotationRef/>
      </w:r>
      <w:r w:rsidRPr="00757CB2">
        <w:t>Inteso come “dalla parte di quello che era l’anodo del diodo prima della sostituzione”.</w:t>
      </w:r>
    </w:p>
  </w:comment>
  <w:comment w:id="25" w:author="Simone Calò" w:date="2024-07-11T09:15:00Z" w:initials="SC">
    <w:p w14:paraId="56850FAA" w14:textId="19E33ED8" w:rsidR="00F8092A" w:rsidRPr="00A33B9A" w:rsidRDefault="00F8092A" w:rsidP="00F8092A">
      <w:pPr>
        <w:pStyle w:val="Testocommento"/>
        <w:rPr>
          <w:u w:val="single"/>
        </w:rPr>
      </w:pPr>
      <w:r w:rsidRPr="00BB7815">
        <w:rPr>
          <w:rStyle w:val="Rimandocommento"/>
          <w:color w:val="FF0000"/>
          <w:u w:val="single"/>
        </w:rPr>
        <w:annotationRef/>
      </w:r>
      <w:bookmarkStart w:id="26" w:name="_Hlk191540440"/>
      <w:r w:rsidR="00A20661" w:rsidRPr="00A33B9A">
        <w:rPr>
          <w:rStyle w:val="Rimandocommento"/>
          <w:u w:val="single"/>
        </w:rPr>
        <w:t>Se il diodo è collegato</w:t>
      </w:r>
      <w:r w:rsidR="00C55ED2" w:rsidRPr="00A33B9A">
        <w:rPr>
          <w:rStyle w:val="Rimandocommento"/>
          <w:u w:val="single"/>
        </w:rPr>
        <w:t xml:space="preserve"> ad una tensione </w:t>
      </w:r>
      <m:oMath>
        <m:r>
          <w:rPr>
            <w:rFonts w:ascii="Cambria Math" w:eastAsiaTheme="minorEastAsia" w:hAnsi="Cambria Math"/>
            <w:u w:val="single"/>
          </w:rPr>
          <m:t>v</m:t>
        </m:r>
      </m:oMath>
      <w:r w:rsidR="00C55ED2" w:rsidRPr="00A33B9A">
        <w:rPr>
          <w:rFonts w:eastAsiaTheme="minorEastAsia"/>
          <w:u w:val="single"/>
        </w:rPr>
        <w:t>:</w:t>
      </w:r>
    </w:p>
    <w:p w14:paraId="49B6CF4A" w14:textId="4E6AFDF3" w:rsidR="00F8092A" w:rsidRPr="00A33B9A" w:rsidRDefault="00A33B9A">
      <w:pPr>
        <w:pStyle w:val="Testocommento"/>
        <w:numPr>
          <w:ilvl w:val="0"/>
          <w:numId w:val="10"/>
        </w:numPr>
      </w:pPr>
      <w:r w:rsidRPr="00A33B9A">
        <w:t>È</w:t>
      </w:r>
      <w:r w:rsidR="00F8092A" w:rsidRPr="00A33B9A">
        <w:t xml:space="preserve"> verosimile che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≥v</m:t>
            </m:r>
          </m:e>
          <m:sub>
            <m:r>
              <w:rPr>
                <w:rFonts w:ascii="Cambria Math" w:eastAsiaTheme="minorEastAsia" w:hAnsi="Cambria Math"/>
              </w:rPr>
              <m:t>γ</m:t>
            </m:r>
          </m:sub>
        </m:sSub>
      </m:oMath>
      <w:r w:rsidR="00F8092A" w:rsidRPr="00A33B9A">
        <w:rPr>
          <w:rFonts w:eastAsiaTheme="minorEastAsia"/>
        </w:rPr>
        <w:t xml:space="preserve">, e quindi che </w:t>
      </w:r>
      <w:r w:rsidR="00F8092A" w:rsidRPr="00A33B9A">
        <w:t xml:space="preserve">sia </w:t>
      </w:r>
      <w:r w:rsidR="004424EA">
        <w:t>ON</w:t>
      </w:r>
      <w:r w:rsidR="00F8092A" w:rsidRPr="00A33B9A">
        <w:t xml:space="preserve"> se (una di queste possibilità):</w:t>
      </w:r>
    </w:p>
    <w:p w14:paraId="053B1E42" w14:textId="0E638ECA" w:rsidR="00F8092A" w:rsidRPr="00A33B9A" w:rsidRDefault="00F8092A">
      <w:pPr>
        <w:pStyle w:val="Testocommento"/>
        <w:numPr>
          <w:ilvl w:val="1"/>
          <w:numId w:val="10"/>
        </w:numPr>
        <w:rPr>
          <w:rFonts w:eastAsiaTheme="minorEastAsia"/>
        </w:rPr>
      </w:pPr>
      <w:r w:rsidRPr="00A33B9A">
        <w:t xml:space="preserve"> L’anodo è collegato al ‘+’ di </w:t>
      </w:r>
      <m:oMath>
        <m:r>
          <w:rPr>
            <w:rFonts w:ascii="Cambria Math" w:eastAsiaTheme="minorEastAsia" w:hAnsi="Cambria Math"/>
          </w:rPr>
          <m:t>v≥0</m:t>
        </m:r>
      </m:oMath>
      <w:r w:rsidRPr="00A33B9A">
        <w:rPr>
          <w:rFonts w:eastAsiaTheme="minorEastAsia"/>
        </w:rPr>
        <w:t xml:space="preserve"> </w:t>
      </w:r>
      <w:r w:rsidRPr="00A33B9A">
        <w:rPr>
          <w:rFonts w:eastAsiaTheme="minorEastAsia"/>
        </w:rPr>
        <w:br/>
        <w:t xml:space="preserve">o al ‘-‘ di </w:t>
      </w:r>
      <m:oMath>
        <m:r>
          <w:rPr>
            <w:rFonts w:ascii="Cambria Math" w:eastAsiaTheme="minorEastAsia" w:hAnsi="Cambria Math"/>
          </w:rPr>
          <m:t>v&lt;0;</m:t>
        </m:r>
      </m:oMath>
    </w:p>
    <w:p w14:paraId="48046B52" w14:textId="19217985" w:rsidR="00F8092A" w:rsidRPr="00A33B9A" w:rsidRDefault="00F8092A">
      <w:pPr>
        <w:pStyle w:val="Testocommento"/>
        <w:numPr>
          <w:ilvl w:val="1"/>
          <w:numId w:val="10"/>
        </w:numPr>
        <w:rPr>
          <w:rFonts w:eastAsiaTheme="minorEastAsia"/>
        </w:rPr>
      </w:pPr>
      <w:r w:rsidRPr="00A33B9A">
        <w:t xml:space="preserve"> Il catodo è collegato al ‘-‘ di </w:t>
      </w:r>
      <m:oMath>
        <m:r>
          <w:rPr>
            <w:rFonts w:ascii="Cambria Math" w:eastAsiaTheme="minorEastAsia" w:hAnsi="Cambria Math"/>
          </w:rPr>
          <m:t>v≥0</m:t>
        </m:r>
      </m:oMath>
      <w:r w:rsidRPr="00A33B9A">
        <w:rPr>
          <w:rFonts w:eastAsiaTheme="minorEastAsia"/>
        </w:rPr>
        <w:t xml:space="preserve"> </w:t>
      </w:r>
      <w:r w:rsidRPr="00A33B9A">
        <w:rPr>
          <w:rFonts w:eastAsiaTheme="minorEastAsia"/>
        </w:rPr>
        <w:br/>
        <w:t xml:space="preserve">o al ‘+’ di </w:t>
      </w:r>
      <m:oMath>
        <m:r>
          <w:rPr>
            <w:rFonts w:ascii="Cambria Math" w:eastAsiaTheme="minorEastAsia" w:hAnsi="Cambria Math"/>
          </w:rPr>
          <m:t>v&lt;0</m:t>
        </m:r>
      </m:oMath>
      <w:r w:rsidRPr="00A33B9A">
        <w:rPr>
          <w:rFonts w:eastAsiaTheme="minorEastAsia"/>
        </w:rPr>
        <w:t>.</w:t>
      </w:r>
    </w:p>
    <w:p w14:paraId="6C95FC1B" w14:textId="1DC82D14" w:rsidR="00F8092A" w:rsidRPr="00A33B9A" w:rsidRDefault="00A33B9A">
      <w:pPr>
        <w:pStyle w:val="Testocommento"/>
        <w:numPr>
          <w:ilvl w:val="0"/>
          <w:numId w:val="10"/>
        </w:numPr>
      </w:pPr>
      <w:r w:rsidRPr="00A33B9A">
        <w:t>È</w:t>
      </w:r>
      <w:r w:rsidR="00F8092A" w:rsidRPr="00A33B9A">
        <w:t xml:space="preserve"> verosimile che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&lt;v</m:t>
            </m:r>
          </m:e>
          <m:sub>
            <m:r>
              <w:rPr>
                <w:rFonts w:ascii="Cambria Math" w:eastAsiaTheme="minorEastAsia" w:hAnsi="Cambria Math"/>
              </w:rPr>
              <m:t>γ</m:t>
            </m:r>
          </m:sub>
        </m:sSub>
      </m:oMath>
      <w:r w:rsidR="00F8092A" w:rsidRPr="00A33B9A">
        <w:rPr>
          <w:rFonts w:eastAsiaTheme="minorEastAsia"/>
        </w:rPr>
        <w:t xml:space="preserve">, e quindi che </w:t>
      </w:r>
      <w:r w:rsidR="00F8092A" w:rsidRPr="00A33B9A">
        <w:t xml:space="preserve">sia </w:t>
      </w:r>
      <w:r w:rsidR="004424EA">
        <w:t>OFF</w:t>
      </w:r>
      <w:r w:rsidR="00F8092A" w:rsidRPr="00A33B9A">
        <w:t xml:space="preserve"> se (una di queste possibilità):</w:t>
      </w:r>
    </w:p>
    <w:p w14:paraId="75A00070" w14:textId="45897565" w:rsidR="00A33B9A" w:rsidRDefault="00F8092A" w:rsidP="00A33B9A">
      <w:pPr>
        <w:pStyle w:val="Testocommento"/>
        <w:numPr>
          <w:ilvl w:val="1"/>
          <w:numId w:val="10"/>
        </w:numPr>
      </w:pPr>
      <w:r w:rsidRPr="00A33B9A">
        <w:t xml:space="preserve"> L’anodo è collegato al ‘</w:t>
      </w:r>
      <w:r w:rsidR="001843BD">
        <w:t>-</w:t>
      </w:r>
      <w:r w:rsidRPr="00A33B9A">
        <w:t xml:space="preserve">’ di </w:t>
      </w:r>
      <m:oMath>
        <m:r>
          <w:rPr>
            <w:rFonts w:ascii="Cambria Math" w:eastAsiaTheme="minorEastAsia" w:hAnsi="Cambria Math"/>
          </w:rPr>
          <m:t>v≥0</m:t>
        </m:r>
      </m:oMath>
      <w:r w:rsidRPr="00A33B9A">
        <w:rPr>
          <w:rFonts w:eastAsiaTheme="minorEastAsia"/>
        </w:rPr>
        <w:t xml:space="preserve"> </w:t>
      </w:r>
      <w:r w:rsidRPr="00A33B9A">
        <w:rPr>
          <w:rFonts w:eastAsiaTheme="minorEastAsia"/>
        </w:rPr>
        <w:br/>
        <w:t xml:space="preserve">o al ‘+‘ di </w:t>
      </w:r>
      <m:oMath>
        <m:r>
          <w:rPr>
            <w:rFonts w:ascii="Cambria Math" w:eastAsiaTheme="minorEastAsia" w:hAnsi="Cambria Math"/>
          </w:rPr>
          <m:t>v&lt;0</m:t>
        </m:r>
      </m:oMath>
      <w:r w:rsidRPr="00A33B9A">
        <w:rPr>
          <w:rFonts w:eastAsiaTheme="minorEastAsia"/>
        </w:rPr>
        <w:t>;</w:t>
      </w:r>
    </w:p>
    <w:p w14:paraId="020C8A49" w14:textId="7D59B5CA" w:rsidR="007D7DC6" w:rsidRPr="00A33B9A" w:rsidRDefault="00757CB2" w:rsidP="00A33B9A">
      <w:pPr>
        <w:pStyle w:val="Testocommento"/>
        <w:numPr>
          <w:ilvl w:val="1"/>
          <w:numId w:val="10"/>
        </w:numPr>
      </w:pPr>
      <w:r w:rsidRPr="00A33B9A">
        <w:t xml:space="preserve"> </w:t>
      </w:r>
      <w:r w:rsidR="00F8092A" w:rsidRPr="00A33B9A">
        <w:t xml:space="preserve">Il catodo è collegato al ‘+‘ di </w:t>
      </w:r>
      <m:oMath>
        <m:r>
          <w:rPr>
            <w:rFonts w:ascii="Cambria Math" w:eastAsiaTheme="minorEastAsia" w:hAnsi="Cambria Math"/>
          </w:rPr>
          <m:t>v≥0</m:t>
        </m:r>
      </m:oMath>
      <w:r w:rsidR="00F8092A" w:rsidRPr="00A33B9A">
        <w:rPr>
          <w:rFonts w:eastAsiaTheme="minorEastAsia"/>
        </w:rPr>
        <w:t xml:space="preserve"> </w:t>
      </w:r>
      <w:r w:rsidR="00F8092A" w:rsidRPr="00A33B9A">
        <w:rPr>
          <w:rFonts w:eastAsiaTheme="minorEastAsia"/>
        </w:rPr>
        <w:br/>
        <w:t xml:space="preserve">o al ‘-’ di </w:t>
      </w:r>
      <m:oMath>
        <m:r>
          <w:rPr>
            <w:rFonts w:ascii="Cambria Math" w:eastAsiaTheme="minorEastAsia" w:hAnsi="Cambria Math"/>
          </w:rPr>
          <m:t>v&lt;0</m:t>
        </m:r>
      </m:oMath>
      <w:r w:rsidR="00F8092A" w:rsidRPr="00A33B9A">
        <w:rPr>
          <w:rFonts w:eastAsiaTheme="minorEastAsia"/>
        </w:rPr>
        <w:t>.</w:t>
      </w:r>
      <w:bookmarkEnd w:id="26"/>
    </w:p>
  </w:comment>
  <w:comment w:id="27" w:author="Simone Calò" w:date="2024-07-05T17:48:00Z" w:initials="SC">
    <w:p w14:paraId="30475FBA" w14:textId="77777777" w:rsidR="00594BDB" w:rsidRPr="00757CB2" w:rsidRDefault="00594BDB" w:rsidP="00594BDB">
      <w:pPr>
        <w:pStyle w:val="Testocommento"/>
        <w:rPr>
          <w:rFonts w:eastAsiaTheme="minorEastAsia"/>
        </w:rPr>
      </w:pPr>
      <w:r w:rsidRPr="00757CB2">
        <w:rPr>
          <w:rStyle w:val="Rimandocommento"/>
        </w:rPr>
        <w:annotationRef/>
      </w:r>
      <w:r w:rsidRPr="00757CB2">
        <w:t xml:space="preserve">Avere ipotizzato il diodo </w:t>
      </w:r>
      <w:r>
        <w:t>on</w:t>
      </w:r>
      <w:r w:rsidRPr="00757CB2">
        <w:t xml:space="preserve"> significa avere ipotizzato che </w:t>
      </w:r>
      <m:oMath>
        <m:sSub>
          <m:sSubPr>
            <m:ctrlPr>
              <w:rPr>
                <w:rFonts w:ascii="Cambria Math" w:eastAsiaTheme="minorEastAsia" w:hAnsi="Cambria Math"/>
                <w:i/>
              </w:rPr>
            </m:ctrlPr>
          </m:sSubPr>
          <m:e>
            <m:sSub>
              <m:sSubPr>
                <m:ctrlPr>
                  <w:rPr>
                    <w:rFonts w:ascii="Cambria Math" w:eastAsiaTheme="minorEastAsia" w:hAnsi="Cambria Math"/>
                    <w:i/>
                    <w:sz w:val="22"/>
                    <w:szCs w:val="22"/>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≥v</m:t>
            </m:r>
          </m:e>
          <m:sub>
            <m:r>
              <w:rPr>
                <w:rFonts w:ascii="Cambria Math" w:eastAsiaTheme="minorEastAsia" w:hAnsi="Cambria Math"/>
              </w:rPr>
              <m:t>γ</m:t>
            </m:r>
          </m:sub>
        </m:sSub>
      </m:oMath>
      <w:r w:rsidRPr="00757CB2">
        <w:rPr>
          <w:rFonts w:eastAsiaTheme="minorEastAsia"/>
        </w:rPr>
        <w:t xml:space="preserve">, tensione per cui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≥0</m:t>
        </m:r>
      </m:oMath>
      <w:r w:rsidRPr="00757CB2">
        <w:rPr>
          <w:rFonts w:eastAsiaTheme="minorEastAsia"/>
        </w:rPr>
        <w:t xml:space="preserve">. </w:t>
      </w:r>
    </w:p>
    <w:p w14:paraId="09232341" w14:textId="5D7DF422" w:rsidR="00594BDB" w:rsidRPr="00757CB2" w:rsidRDefault="00594BDB" w:rsidP="00594BDB">
      <w:pPr>
        <w:pStyle w:val="Testocommento"/>
        <w:rPr>
          <w:rFonts w:eastAsiaTheme="minorEastAsia"/>
        </w:rPr>
      </w:pPr>
      <w:r w:rsidRPr="00757CB2">
        <w:rPr>
          <w:rFonts w:eastAsiaTheme="minorEastAsia"/>
        </w:rPr>
        <w:t>Nel modello del diodo ideale e nel modello a caduta costante</w:t>
      </w:r>
      <w:r w:rsidR="00A33B9A">
        <w:rPr>
          <w:rFonts w:eastAsiaTheme="minorEastAsia"/>
        </w:rPr>
        <w:t xml:space="preserve"> (quelli che ci interesseranno)</w:t>
      </w:r>
      <w:r w:rsidRPr="00757CB2">
        <w:rPr>
          <w:rFonts w:eastAsiaTheme="minorEastAsia"/>
        </w:rPr>
        <w:t xml:space="preserve">, avendo sostituito il diodo con un cortocircuito/un gen. di tensione </w:t>
      </w:r>
      <m:oMath>
        <m:sSub>
          <m:sSubPr>
            <m:ctrlPr>
              <w:rPr>
                <w:rFonts w:ascii="Cambria Math" w:eastAsiaTheme="minorEastAsia" w:hAnsi="Cambria Math"/>
                <w:i/>
                <w:sz w:val="22"/>
                <w:szCs w:val="22"/>
              </w:rPr>
            </m:ctrlPr>
          </m:sSubPr>
          <m:e>
            <m:r>
              <w:rPr>
                <w:rFonts w:ascii="Cambria Math" w:eastAsiaTheme="minorEastAsia" w:hAnsi="Cambria Math"/>
              </w:rPr>
              <m:t>v</m:t>
            </m:r>
          </m:e>
          <m:sub>
            <m:r>
              <w:rPr>
                <w:rFonts w:ascii="Cambria Math" w:eastAsiaTheme="minorEastAsia" w:hAnsi="Cambria Math"/>
              </w:rPr>
              <m:t>γ</m:t>
            </m:r>
          </m:sub>
        </m:sSub>
      </m:oMath>
      <w:r w:rsidRPr="00757CB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γ</m:t>
            </m:r>
          </m:sub>
        </m:sSub>
        <m:r>
          <w:rPr>
            <w:rFonts w:ascii="Cambria Math" w:eastAsiaTheme="minorEastAsia" w:hAnsi="Cambria Math"/>
          </w:rPr>
          <m:t xml:space="preserve">, </m:t>
        </m:r>
      </m:oMath>
      <w:r w:rsidR="00A33B9A">
        <w:rPr>
          <w:rFonts w:eastAsiaTheme="minorEastAsia"/>
        </w:rPr>
        <w:t>per cui b</w:t>
      </w:r>
      <w:r w:rsidRPr="00757CB2">
        <w:rPr>
          <w:rFonts w:eastAsiaTheme="minorEastAsia"/>
        </w:rPr>
        <w:t xml:space="preserve">asta verificare che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≥0</m:t>
        </m:r>
      </m:oMath>
      <w:r w:rsidRPr="00757CB2">
        <w:rPr>
          <w:rFonts w:eastAsiaTheme="minorEastAsia"/>
        </w:rPr>
        <w:t>.</w:t>
      </w:r>
    </w:p>
    <w:p w14:paraId="240C1D74" w14:textId="77777777" w:rsidR="00594BDB" w:rsidRPr="00757CB2" w:rsidRDefault="00594BDB" w:rsidP="00594BDB">
      <w:pPr>
        <w:pStyle w:val="Testocommento"/>
        <w:rPr>
          <w:rFonts w:eastAsiaTheme="minorEastAsia"/>
        </w:rPr>
      </w:pPr>
    </w:p>
    <w:p w14:paraId="7FD29E63" w14:textId="77777777" w:rsidR="00594BDB" w:rsidRPr="00757CB2" w:rsidRDefault="00594BDB" w:rsidP="00594BDB">
      <w:pPr>
        <w:pStyle w:val="Testocommento"/>
        <w:rPr>
          <w:rFonts w:eastAsiaTheme="minorEastAsia"/>
        </w:rPr>
      </w:pPr>
      <w:r w:rsidRPr="00757CB2">
        <w:rPr>
          <w:rFonts w:eastAsiaTheme="minorEastAsia"/>
          <w:b/>
          <w:bCs/>
        </w:rPr>
        <w:t>NB:</w:t>
      </w:r>
      <w:r w:rsidRPr="00757CB2">
        <w:rPr>
          <w:rFonts w:eastAsiaTheme="minorEastAsia"/>
        </w:rPr>
        <w:t xml:space="preserve"> </w:t>
      </w:r>
      <m:oMath>
        <m:sSub>
          <m:sSubPr>
            <m:ctrlPr>
              <w:rPr>
                <w:rFonts w:ascii="Cambria Math" w:eastAsiaTheme="minorEastAsia" w:hAnsi="Cambria Math"/>
                <w:i/>
                <w:u w:val="single"/>
              </w:rPr>
            </m:ctrlPr>
          </m:sSubPr>
          <m:e>
            <m:r>
              <w:rPr>
                <w:rFonts w:ascii="Cambria Math" w:eastAsiaTheme="minorEastAsia" w:hAnsi="Cambria Math"/>
                <w:u w:val="single"/>
              </w:rPr>
              <m:t>I</m:t>
            </m:r>
          </m:e>
          <m:sub>
            <m:r>
              <w:rPr>
                <w:rFonts w:ascii="Cambria Math" w:eastAsiaTheme="minorEastAsia" w:hAnsi="Cambria Math"/>
                <w:u w:val="single"/>
              </w:rPr>
              <m:t>D</m:t>
            </m:r>
          </m:sub>
        </m:sSub>
      </m:oMath>
      <w:r w:rsidRPr="00757CB2">
        <w:rPr>
          <w:rFonts w:eastAsiaTheme="minorEastAsia"/>
          <w:sz w:val="22"/>
          <w:szCs w:val="22"/>
          <w:u w:val="single"/>
        </w:rPr>
        <w:t xml:space="preserve"> rimane la corrente che scorre da quello che era l’anodo del diodo a quello che era il catodo del diodo.</w:t>
      </w:r>
      <w:r w:rsidRPr="00757CB2">
        <w:rPr>
          <w:rFonts w:eastAsiaTheme="minorEastAsia"/>
          <w:sz w:val="22"/>
          <w:szCs w:val="22"/>
        </w:rPr>
        <w:t xml:space="preserve"> </w:t>
      </w:r>
    </w:p>
  </w:comment>
  <w:comment w:id="28" w:author="Simone Calò" w:date="2024-07-05T17:22:00Z" w:initials="SC">
    <w:p w14:paraId="26A18EA6" w14:textId="4C10E0E5" w:rsidR="00BE5094" w:rsidRPr="00757CB2" w:rsidRDefault="00C02327">
      <w:pPr>
        <w:pStyle w:val="Testocommento"/>
        <w:rPr>
          <w:rFonts w:eastAsiaTheme="minorEastAsia"/>
        </w:rPr>
      </w:pPr>
      <w:r w:rsidRPr="00757CB2">
        <w:rPr>
          <w:rStyle w:val="Rimandocommento"/>
        </w:rPr>
        <w:annotationRef/>
      </w:r>
      <w:r w:rsidR="007671F5" w:rsidRPr="00757CB2">
        <w:t xml:space="preserve">Avere ipotizzato il diodo </w:t>
      </w:r>
      <w:r w:rsidR="00594BDB">
        <w:t>off</w:t>
      </w:r>
      <w:r w:rsidR="007671F5" w:rsidRPr="00757CB2">
        <w:t xml:space="preserve"> significa avere ipotizzato che </w:t>
      </w:r>
      <m:oMath>
        <m:sSub>
          <m:sSubPr>
            <m:ctrlPr>
              <w:rPr>
                <w:rFonts w:ascii="Cambria Math" w:eastAsiaTheme="minorEastAsia" w:hAnsi="Cambria Math"/>
                <w:i/>
              </w:rPr>
            </m:ctrlPr>
          </m:sSubPr>
          <m:e>
            <m:sSub>
              <m:sSubPr>
                <m:ctrlPr>
                  <w:rPr>
                    <w:rFonts w:ascii="Cambria Math" w:eastAsiaTheme="minorEastAsia" w:hAnsi="Cambria Math"/>
                    <w:i/>
                    <w:sz w:val="22"/>
                    <w:szCs w:val="22"/>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&lt;v</m:t>
            </m:r>
          </m:e>
          <m:sub>
            <m:r>
              <w:rPr>
                <w:rFonts w:ascii="Cambria Math" w:eastAsiaTheme="minorEastAsia" w:hAnsi="Cambria Math"/>
              </w:rPr>
              <m:t>γ</m:t>
            </m:r>
          </m:sub>
        </m:sSub>
      </m:oMath>
      <w:r w:rsidRPr="00757CB2">
        <w:rPr>
          <w:rFonts w:eastAsiaTheme="minorEastAsia"/>
        </w:rPr>
        <w:t xml:space="preserve">, tensione </w:t>
      </w:r>
      <w:r w:rsidR="000556B3" w:rsidRPr="00757CB2">
        <w:rPr>
          <w:rFonts w:eastAsiaTheme="minorEastAsia"/>
        </w:rPr>
        <w:t xml:space="preserve">per cui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=0</m:t>
        </m:r>
      </m:oMath>
      <w:r w:rsidR="000556B3" w:rsidRPr="00757CB2">
        <w:rPr>
          <w:rFonts w:eastAsiaTheme="minorEastAsia"/>
        </w:rPr>
        <w:t xml:space="preserve">. Avendo sostituito il diodo con un circuito aperto,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=0</m:t>
        </m:r>
      </m:oMath>
      <w:r w:rsidR="007671F5" w:rsidRPr="00757CB2">
        <w:rPr>
          <w:rFonts w:eastAsiaTheme="minorEastAsia"/>
        </w:rPr>
        <w:t xml:space="preserve">, </w:t>
      </w:r>
      <w:r w:rsidR="00A33B9A">
        <w:rPr>
          <w:rFonts w:eastAsiaTheme="minorEastAsia"/>
        </w:rPr>
        <w:t>per cui</w:t>
      </w:r>
      <w:r w:rsidR="007671F5" w:rsidRPr="00757CB2">
        <w:rPr>
          <w:rFonts w:eastAsiaTheme="minorEastAsia"/>
        </w:rPr>
        <w:t xml:space="preserve"> </w:t>
      </w:r>
      <w:r w:rsidR="00CA0211" w:rsidRPr="00757CB2">
        <w:rPr>
          <w:rFonts w:eastAsiaTheme="minorEastAsia"/>
        </w:rPr>
        <w:t xml:space="preserve">basta </w:t>
      </w:r>
      <w:r w:rsidR="007671F5" w:rsidRPr="00757CB2">
        <w:rPr>
          <w:rFonts w:eastAsiaTheme="minorEastAsia"/>
        </w:rPr>
        <w:t>verificare</w:t>
      </w:r>
      <w:r w:rsidR="000556B3" w:rsidRPr="00757CB2">
        <w:rPr>
          <w:rFonts w:eastAsiaTheme="minorEastAsia"/>
        </w:rPr>
        <w:t xml:space="preserve"> che </w:t>
      </w:r>
      <m:oMath>
        <m:sSub>
          <m:sSubPr>
            <m:ctrlPr>
              <w:rPr>
                <w:rFonts w:ascii="Cambria Math" w:eastAsiaTheme="minorEastAsia" w:hAnsi="Cambria Math"/>
                <w:i/>
              </w:rPr>
            </m:ctrlPr>
          </m:sSubPr>
          <m:e>
            <m:sSub>
              <m:sSubPr>
                <m:ctrlPr>
                  <w:rPr>
                    <w:rFonts w:ascii="Cambria Math" w:eastAsiaTheme="minorEastAsia" w:hAnsi="Cambria Math"/>
                    <w:i/>
                    <w:sz w:val="22"/>
                    <w:szCs w:val="22"/>
                  </w:rPr>
                </m:ctrlPr>
              </m:sSubPr>
              <m:e>
                <m:r>
                  <w:rPr>
                    <w:rFonts w:ascii="Cambria Math" w:eastAsiaTheme="minorEastAsia" w:hAnsi="Cambria Math"/>
                  </w:rPr>
                  <m:t>v</m:t>
                </m:r>
              </m:e>
              <m:sub>
                <m:r>
                  <w:rPr>
                    <w:rFonts w:ascii="Cambria Math" w:eastAsiaTheme="minorEastAsia" w:hAnsi="Cambria Math"/>
                  </w:rPr>
                  <m:t>D</m:t>
                </m:r>
              </m:sub>
            </m:sSub>
            <m:r>
              <w:rPr>
                <w:rFonts w:ascii="Cambria Math" w:eastAsiaTheme="minorEastAsia" w:hAnsi="Cambria Math"/>
              </w:rPr>
              <m:t>&lt;v</m:t>
            </m:r>
          </m:e>
          <m:sub>
            <m:r>
              <w:rPr>
                <w:rFonts w:ascii="Cambria Math" w:eastAsiaTheme="minorEastAsia" w:hAnsi="Cambria Math"/>
              </w:rPr>
              <m:t>γ</m:t>
            </m:r>
          </m:sub>
        </m:sSub>
      </m:oMath>
      <w:r w:rsidR="000556B3" w:rsidRPr="00757CB2">
        <w:rPr>
          <w:rFonts w:eastAsiaTheme="minorEastAsia"/>
        </w:rPr>
        <w:t>.</w:t>
      </w:r>
    </w:p>
    <w:p w14:paraId="6F1B436C" w14:textId="77777777" w:rsidR="00BE5094" w:rsidRPr="00757CB2" w:rsidRDefault="00BE5094">
      <w:pPr>
        <w:pStyle w:val="Testocommento"/>
        <w:rPr>
          <w:rFonts w:eastAsiaTheme="minorEastAsia"/>
        </w:rPr>
      </w:pPr>
    </w:p>
    <w:p w14:paraId="68A462F8" w14:textId="5D497A77" w:rsidR="00BE5094" w:rsidRPr="00757CB2" w:rsidRDefault="00BE5094">
      <w:pPr>
        <w:pStyle w:val="Testocommento"/>
      </w:pPr>
      <w:r w:rsidRPr="00757CB2">
        <w:rPr>
          <w:rFonts w:eastAsiaTheme="minorEastAsia"/>
          <w:b/>
          <w:bCs/>
        </w:rPr>
        <w:t>NB:</w:t>
      </w:r>
      <w:r w:rsidRPr="00757CB2">
        <w:rPr>
          <w:rFonts w:eastAsiaTheme="minorEastAsia"/>
        </w:rPr>
        <w:t xml:space="preserve"> </w:t>
      </w:r>
      <w:bookmarkStart w:id="29" w:name="_Hlk174293055"/>
      <m:oMath>
        <m:sSub>
          <m:sSubPr>
            <m:ctrlPr>
              <w:rPr>
                <w:rFonts w:ascii="Cambria Math" w:eastAsiaTheme="minorEastAsia" w:hAnsi="Cambria Math"/>
                <w:i/>
                <w:sz w:val="22"/>
                <w:szCs w:val="22"/>
                <w:u w:val="single"/>
              </w:rPr>
            </m:ctrlPr>
          </m:sSubPr>
          <m:e>
            <m:r>
              <w:rPr>
                <w:rFonts w:ascii="Cambria Math" w:eastAsiaTheme="minorEastAsia" w:hAnsi="Cambria Math"/>
                <w:u w:val="single"/>
              </w:rPr>
              <m:t>v</m:t>
            </m:r>
          </m:e>
          <m:sub>
            <m:r>
              <w:rPr>
                <w:rFonts w:ascii="Cambria Math" w:eastAsiaTheme="minorEastAsia" w:hAnsi="Cambria Math"/>
                <w:u w:val="single"/>
              </w:rPr>
              <m:t>D</m:t>
            </m:r>
          </m:sub>
        </m:sSub>
      </m:oMath>
      <w:r w:rsidRPr="00757CB2">
        <w:rPr>
          <w:rFonts w:eastAsiaTheme="minorEastAsia"/>
          <w:sz w:val="22"/>
          <w:szCs w:val="22"/>
          <w:u w:val="single"/>
        </w:rPr>
        <w:t xml:space="preserve"> </w:t>
      </w:r>
      <w:bookmarkEnd w:id="29"/>
      <w:r w:rsidRPr="00757CB2">
        <w:rPr>
          <w:rFonts w:eastAsiaTheme="minorEastAsia"/>
          <w:sz w:val="22"/>
          <w:szCs w:val="22"/>
          <w:u w:val="single"/>
        </w:rPr>
        <w:t>rimane la tensione tra i punti che</w:t>
      </w:r>
      <w:r w:rsidR="00A33B9A">
        <w:rPr>
          <w:rFonts w:eastAsiaTheme="minorEastAsia"/>
          <w:sz w:val="22"/>
          <w:szCs w:val="22"/>
          <w:u w:val="single"/>
        </w:rPr>
        <w:t xml:space="preserve"> </w:t>
      </w:r>
      <w:r w:rsidRPr="00757CB2">
        <w:rPr>
          <w:rFonts w:eastAsiaTheme="minorEastAsia"/>
          <w:sz w:val="22"/>
          <w:szCs w:val="22"/>
          <w:u w:val="single"/>
        </w:rPr>
        <w:t>erano anodo e catodo</w:t>
      </w:r>
      <w:r w:rsidR="00A33B9A">
        <w:rPr>
          <w:rFonts w:eastAsiaTheme="minorEastAsia"/>
          <w:sz w:val="22"/>
          <w:szCs w:val="22"/>
          <w:u w:val="single"/>
        </w:rPr>
        <w:t xml:space="preserve"> del diodo.</w:t>
      </w:r>
      <w:r w:rsidRPr="00757CB2">
        <w:rPr>
          <w:rFonts w:eastAsiaTheme="minorEastAsia"/>
          <w:sz w:val="22"/>
          <w:szCs w:val="22"/>
        </w:rPr>
        <w:t xml:space="preserve"> </w:t>
      </w:r>
    </w:p>
  </w:comment>
  <w:comment w:id="30" w:author="Simone Calò" w:date="2024-07-09T17:47:00Z" w:initials="SC">
    <w:p w14:paraId="06E79266" w14:textId="30CBD907" w:rsidR="009D5EDC" w:rsidRPr="00BB7815" w:rsidRDefault="009D5EDC">
      <w:pPr>
        <w:pStyle w:val="Testocommento"/>
        <w:rPr>
          <w:color w:val="FF0000"/>
        </w:rPr>
      </w:pPr>
      <w:r w:rsidRPr="00BB7815">
        <w:rPr>
          <w:rStyle w:val="Rimandocommento"/>
          <w:color w:val="FF0000"/>
        </w:rPr>
        <w:annotationRef/>
      </w:r>
      <w:r w:rsidRPr="0005343F">
        <w:rPr>
          <w:i/>
          <w:iCs/>
        </w:rPr>
        <w:t>Estremo superiore</w:t>
      </w:r>
      <w:r w:rsidRPr="0005343F">
        <w:t xml:space="preserve">, visto che dovrei trovare il valore più negativo </w:t>
      </w:r>
      <w:r w:rsidRPr="0005343F">
        <w:rPr>
          <w:rFonts w:eastAsiaTheme="minorEastAsia"/>
        </w:rPr>
        <w:t xml:space="preserve">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r w:rsidR="00E461AC" w:rsidRPr="0005343F">
        <w:rPr>
          <w:rFonts w:eastAsiaTheme="minorEastAsia"/>
        </w:rPr>
        <w:t xml:space="preserve"> quando il diodo è off</w:t>
      </w:r>
      <w:r w:rsidRPr="0005343F">
        <w:rPr>
          <w:rFonts w:eastAsiaTheme="minorEastAsia"/>
        </w:rPr>
        <w:t xml:space="preserve">, e non combinare </w:t>
      </w:r>
      <w:r w:rsidR="00E461AC" w:rsidRPr="0005343F">
        <w:rPr>
          <w:rFonts w:eastAsiaTheme="minorEastAsia"/>
        </w:rPr>
        <w:t xml:space="preserve">il valore più negativo del primo addendo con il valore più positivo dell’altro addendo </w:t>
      </w:r>
      <w:r w:rsidR="00E461AC" w:rsidRPr="0005343F">
        <w:rPr>
          <w:rFonts w:eastAsiaTheme="minorEastAsia"/>
        </w:rPr>
        <w:br/>
        <w:t xml:space="preserve">(visto che, come si vede dall’andamento 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E461AC" w:rsidRPr="0005343F">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oMath>
      <w:r w:rsidR="00E461AC" w:rsidRPr="0005343F">
        <w:rPr>
          <w:rFonts w:eastAsiaTheme="minorEastAsia"/>
        </w:rPr>
        <w:t xml:space="preserve">, quando il primo assume il suo valore più negativo, il secondo non assume il suo valore più positivo, </w:t>
      </w:r>
      <w:r w:rsidR="00E461AC" w:rsidRPr="0005343F">
        <w:rPr>
          <w:rFonts w:eastAsiaTheme="minorEastAsia"/>
        </w:rPr>
        <w:br/>
        <w:t xml:space="preserve">e viceversa quando il secondo assume il suo valore più positivo, il primo non assume il suo valore più negativo). </w:t>
      </w:r>
    </w:p>
  </w:comment>
  <w:comment w:id="31" w:author="Simone Calò" w:date="2024-07-19T10:07:00Z" w:initials="SC">
    <w:p w14:paraId="1F91F4B7" w14:textId="77777777" w:rsidR="00597E37" w:rsidRPr="004173C8" w:rsidRDefault="00597E37">
      <w:pPr>
        <w:pStyle w:val="Testocommento"/>
      </w:pPr>
      <w:r w:rsidRPr="00BB7815">
        <w:rPr>
          <w:rStyle w:val="Rimandocommento"/>
          <w:color w:val="FF0000"/>
        </w:rPr>
        <w:annotationRef/>
      </w:r>
      <w:r w:rsidRPr="004173C8">
        <w:rPr>
          <w:b/>
          <w:bCs/>
        </w:rPr>
        <w:t>NB:</w:t>
      </w:r>
    </w:p>
    <w:p w14:paraId="3C3F9FF4" w14:textId="77777777" w:rsidR="00D11359" w:rsidRDefault="00597E37" w:rsidP="00D11359">
      <w:pPr>
        <w:pStyle w:val="Testocommento"/>
        <w:numPr>
          <w:ilvl w:val="0"/>
          <w:numId w:val="10"/>
        </w:numPr>
      </w:pPr>
      <w:r w:rsidRPr="004173C8">
        <w:rPr>
          <w:u w:val="single"/>
        </w:rPr>
        <w:t>Nel calcolare la potenza dissipata da un bipolo</w:t>
      </w:r>
      <w:r w:rsidRPr="004173C8">
        <w:t xml:space="preserve">, </w:t>
      </w:r>
      <w:r w:rsidR="00241F85" w:rsidRPr="004173C8">
        <w:t xml:space="preserve">come tensione ai suoi capi e come corrente che ci scorre vanno considerate quelle </w:t>
      </w:r>
      <w:r w:rsidR="00E423C5" w:rsidRPr="004173C8">
        <w:t>con la polarità e con il verso tal</w:t>
      </w:r>
      <w:r w:rsidR="00EC4E9B" w:rsidRPr="004173C8">
        <w:t>i</w:t>
      </w:r>
      <w:r w:rsidR="00E423C5" w:rsidRPr="004173C8">
        <w:t xml:space="preserve"> che </w:t>
      </w:r>
      <w:r w:rsidR="00241F85" w:rsidRPr="004173C8">
        <w:t xml:space="preserve">la corrente vada </w:t>
      </w:r>
      <w:r w:rsidRPr="004173C8">
        <w:t>dal + al –;</w:t>
      </w:r>
    </w:p>
    <w:p w14:paraId="34D1A55C" w14:textId="5EF01AC3" w:rsidR="00597E37" w:rsidRPr="00D11359" w:rsidRDefault="00597E37" w:rsidP="00D11359">
      <w:pPr>
        <w:pStyle w:val="Testocommento"/>
        <w:numPr>
          <w:ilvl w:val="0"/>
          <w:numId w:val="10"/>
        </w:numPr>
      </w:pPr>
      <w:r w:rsidRPr="00D11359">
        <w:rPr>
          <w:u w:val="single"/>
        </w:rPr>
        <w:t>Nel calcolare la potenza erogata da un bipolo</w:t>
      </w:r>
      <w:r w:rsidRPr="004173C8">
        <w:t xml:space="preserve">, </w:t>
      </w:r>
      <w:r w:rsidRPr="004173C8">
        <w:br/>
      </w:r>
      <w:r w:rsidR="00EC4E9B" w:rsidRPr="004173C8">
        <w:t xml:space="preserve">come tensione ai suoi capi e come corrente che ci scorre vanno considerate quelle con la polarità e con il verso tali che la corrente vada </w:t>
      </w:r>
      <w:r w:rsidRPr="004173C8">
        <w:t>dal – al +.</w:t>
      </w:r>
    </w:p>
  </w:comment>
  <w:comment w:id="32" w:author="Simone Calò" w:date="2024-07-14T18:21:00Z" w:initials="SC">
    <w:p w14:paraId="7303CCCD" w14:textId="7B809B1F" w:rsidR="0067633A" w:rsidRPr="004315D0" w:rsidRDefault="0067633A" w:rsidP="004315D0">
      <w:pPr>
        <w:spacing w:after="0"/>
        <w:jc w:val="both"/>
        <w:rPr>
          <w:rFonts w:eastAsiaTheme="minorEastAsia"/>
          <w:color w:val="FF0000"/>
          <w:sz w:val="28"/>
          <w:szCs w:val="28"/>
        </w:rPr>
      </w:pPr>
      <w:r w:rsidRPr="00BB7815">
        <w:rPr>
          <w:rStyle w:val="Rimandocommento"/>
          <w:color w:val="FF0000"/>
        </w:rPr>
        <w:annotationRef/>
      </w:r>
      <w:r w:rsidRPr="004173C8">
        <w:t xml:space="preserve">Si è visto </w:t>
      </w:r>
      <w:r w:rsidR="002C3FB8" w:rsidRPr="004173C8">
        <w:t xml:space="preserve">in dettaglio </w:t>
      </w:r>
      <w:r w:rsidRPr="004173C8">
        <w:t xml:space="preserve">nel </w:t>
      </w:r>
      <w:r w:rsidRPr="004173C8">
        <w:rPr>
          <w:rFonts w:eastAsiaTheme="minorEastAsia"/>
          <w:sz w:val="28"/>
          <w:szCs w:val="28"/>
        </w:rPr>
        <w:t xml:space="preserve">circuito rettificatore </w:t>
      </w:r>
      <w:r w:rsidR="002C3FB8" w:rsidRPr="004173C8">
        <w:rPr>
          <w:rFonts w:eastAsiaTheme="minorEastAsia"/>
          <w:sz w:val="28"/>
          <w:szCs w:val="28"/>
        </w:rPr>
        <w:br/>
      </w:r>
      <w:r w:rsidRPr="004173C8">
        <w:rPr>
          <w:rFonts w:eastAsiaTheme="minorEastAsia"/>
          <w:sz w:val="28"/>
          <w:szCs w:val="28"/>
        </w:rPr>
        <w:t>con filtro RC, dove il condensatore continuamente si carica e si scarica, e vale anche per tutti i circuiti successivi (ed è la causa del ripple).</w:t>
      </w:r>
    </w:p>
  </w:comment>
  <w:comment w:id="33" w:author="Simone Calò" w:date="2024-07-14T19:11:00Z" w:initials="SC">
    <w:p w14:paraId="60F64589" w14:textId="0C166FC6" w:rsidR="00336AF6" w:rsidRPr="00D11359" w:rsidRDefault="00336AF6">
      <w:pPr>
        <w:pStyle w:val="Testocommento"/>
      </w:pPr>
      <w:r w:rsidRPr="00D11359">
        <w:rPr>
          <w:rStyle w:val="Rimandocommento"/>
        </w:rPr>
        <w:annotationRef/>
      </w:r>
      <w:r w:rsidRPr="00D11359">
        <w:t xml:space="preserve">In questo modo, se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oMath>
      <w:r w:rsidRPr="00D11359">
        <w:rPr>
          <w:rFonts w:eastAsiaTheme="minorEastAsia"/>
        </w:rPr>
        <w:t xml:space="preserve"> è sempre inferiore alla </w:t>
      </w:r>
      <m:oMath>
        <m:sSub>
          <m:sSubPr>
            <m:ctrlPr>
              <w:rPr>
                <w:rFonts w:ascii="Cambria Math" w:eastAsiaTheme="minorEastAsia" w:hAnsi="Cambria Math"/>
                <w:i/>
                <w:sz w:val="22"/>
                <w:szCs w:val="22"/>
              </w:rPr>
            </m:ctrlPr>
          </m:sSub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e>
          <m:sub>
            <m:r>
              <w:rPr>
                <w:rFonts w:ascii="Cambria Math" w:eastAsiaTheme="minorEastAsia" w:hAnsi="Cambria Math"/>
              </w:rPr>
              <m:t>max</m:t>
            </m:r>
          </m:sub>
        </m:sSub>
      </m:oMath>
      <w:r w:rsidRPr="00D11359">
        <w:rPr>
          <w:rFonts w:eastAsiaTheme="minorEastAsia"/>
        </w:rPr>
        <w:t xml:space="preserve"> più piccola possibile, allora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oMath>
      <w:r w:rsidRPr="00D11359">
        <w:rPr>
          <w:rFonts w:eastAsiaTheme="minorEastAsia"/>
        </w:rPr>
        <w:t xml:space="preserve"> sarà sempre inferiore a </w:t>
      </w:r>
      <m:oMath>
        <m:sSub>
          <m:sSubPr>
            <m:ctrlPr>
              <w:rPr>
                <w:rFonts w:ascii="Cambria Math" w:eastAsiaTheme="minorEastAsia" w:hAnsi="Cambria Math"/>
                <w:i/>
                <w:sz w:val="22"/>
                <w:szCs w:val="22"/>
              </w:rPr>
            </m:ctrlPr>
          </m:sSub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e>
          <m:sub>
            <m:r>
              <w:rPr>
                <w:rFonts w:ascii="Cambria Math" w:eastAsiaTheme="minorEastAsia" w:hAnsi="Cambria Math"/>
              </w:rPr>
              <m:t>max</m:t>
            </m:r>
          </m:sub>
        </m:sSub>
        <m:r>
          <w:rPr>
            <w:rFonts w:ascii="Cambria Math" w:eastAsiaTheme="minorEastAsia" w:hAnsi="Cambria Math"/>
          </w:rPr>
          <m:t>.</m:t>
        </m:r>
      </m:oMath>
    </w:p>
  </w:comment>
  <w:comment w:id="34" w:author="Simone Calò" w:date="2024-07-14T18:49:00Z" w:initials="SC">
    <w:p w14:paraId="61D13C4C" w14:textId="7809CC55" w:rsidR="009D7F49" w:rsidRPr="00D11359" w:rsidRDefault="009D7F49">
      <w:pPr>
        <w:pStyle w:val="Testocommento"/>
        <w:rPr>
          <w:rFonts w:eastAsiaTheme="minorEastAsia"/>
        </w:rPr>
      </w:pPr>
      <w:r w:rsidRPr="00D11359">
        <w:rPr>
          <w:rStyle w:val="Rimandocommento"/>
        </w:rPr>
        <w:annotationRef/>
      </w:r>
      <w:r w:rsidRPr="00D11359">
        <w:t xml:space="preserve">In questo modo, se anche la </w:t>
      </w:r>
      <m:oMath>
        <m:sSub>
          <m:sSubPr>
            <m:ctrlPr>
              <w:rPr>
                <w:rFonts w:ascii="Cambria Math" w:eastAsiaTheme="minorEastAsia" w:hAnsi="Cambria Math"/>
                <w:i/>
                <w:sz w:val="22"/>
                <w:szCs w:val="22"/>
              </w:rPr>
            </m:ctrlPr>
          </m:sSub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Z</m:t>
                </m:r>
              </m:sub>
            </m:sSub>
          </m:e>
          <m:sub>
            <m:r>
              <w:rPr>
                <w:rFonts w:ascii="Cambria Math" w:eastAsiaTheme="minorEastAsia" w:hAnsi="Cambria Math"/>
              </w:rPr>
              <m:t>max</m:t>
            </m:r>
          </m:sub>
        </m:sSub>
      </m:oMath>
      <w:r w:rsidRPr="00D11359">
        <w:rPr>
          <w:rFonts w:eastAsiaTheme="minorEastAsia"/>
        </w:rPr>
        <w:t xml:space="preserve"> più grande possibile è sempre inferiore alla potenza massima che il diodo Zener è in grado di dissipare, allora </w:t>
      </w:r>
      <m:oMath>
        <m:sSub>
          <m:sSubPr>
            <m:ctrlPr>
              <w:rPr>
                <w:rFonts w:ascii="Cambria Math" w:eastAsiaTheme="minorEastAsia" w:hAnsi="Cambria Math"/>
                <w:i/>
                <w:sz w:val="22"/>
                <w:szCs w:val="22"/>
              </w:rPr>
            </m:ctrlPr>
          </m:sSub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Z</m:t>
                </m:r>
              </m:sub>
            </m:sSub>
          </m:e>
          <m:sub>
            <m:r>
              <w:rPr>
                <w:rFonts w:ascii="Cambria Math" w:eastAsiaTheme="minorEastAsia" w:hAnsi="Cambria Math"/>
              </w:rPr>
              <m:t>max</m:t>
            </m:r>
          </m:sub>
        </m:sSub>
      </m:oMath>
      <w:r w:rsidRPr="00D11359">
        <w:rPr>
          <w:rFonts w:eastAsiaTheme="minorEastAsia"/>
        </w:rPr>
        <w:t xml:space="preserve"> sarà sempre inferiore a tale potenza.</w:t>
      </w:r>
    </w:p>
  </w:comment>
  <w:comment w:id="35" w:author="Simone Calò" w:date="2024-07-15T13:15:00Z" w:initials="SC">
    <w:p w14:paraId="1BA9D3F6" w14:textId="3EA101A5" w:rsidR="00D6363B" w:rsidRPr="008E7D2D" w:rsidRDefault="00D6363B">
      <w:pPr>
        <w:pStyle w:val="Testocommento"/>
        <w:rPr>
          <w:rFonts w:eastAsiaTheme="minorEastAsia"/>
          <w:sz w:val="22"/>
          <w:szCs w:val="22"/>
        </w:rPr>
      </w:pPr>
      <w:r w:rsidRPr="00BB7815">
        <w:rPr>
          <w:rStyle w:val="Rimandocommento"/>
          <w:color w:val="FF0000"/>
        </w:rPr>
        <w:annotationRef/>
      </w:r>
      <w:r w:rsidRPr="008E7D2D">
        <w:t xml:space="preserve">Per non confonderti, vedilo come lo sviluppo </w:t>
      </w:r>
      <w:r w:rsidR="00612304" w:rsidRPr="008E7D2D">
        <w:br/>
        <w:t>di Taylor</w:t>
      </w:r>
      <w:r w:rsidRPr="008E7D2D">
        <w:t xml:space="preserve"> di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sz w:val="22"/>
                <w:szCs w:val="22"/>
              </w:rPr>
              <m:t>x</m:t>
            </m:r>
          </m:e>
        </m:d>
      </m:oMath>
      <w:r w:rsidRPr="008E7D2D">
        <w:rPr>
          <w:rFonts w:eastAsiaTheme="minorEastAsia"/>
        </w:rPr>
        <w:t xml:space="preserve"> nel punto </w:t>
      </w:r>
      <m:oMath>
        <m:sSub>
          <m:sSubPr>
            <m:ctrlPr>
              <w:rPr>
                <w:rFonts w:ascii="Cambria Math" w:eastAsiaTheme="minorEastAsia" w:hAnsi="Cambria Math"/>
                <w:i/>
                <w:sz w:val="22"/>
                <w:szCs w:val="22"/>
              </w:rPr>
            </m:ctrlPr>
          </m:sSubPr>
          <m:e>
            <m:r>
              <w:rPr>
                <w:rFonts w:ascii="Cambria Math" w:eastAsiaTheme="minorEastAsia" w:hAnsi="Cambria Math"/>
                <w:sz w:val="22"/>
                <w:szCs w:val="22"/>
              </w:rPr>
              <m:t>x</m:t>
            </m:r>
          </m:e>
          <m:sub>
            <m:r>
              <w:rPr>
                <w:rFonts w:ascii="Cambria Math" w:eastAsiaTheme="minorEastAsia" w:hAnsi="Cambria Math"/>
                <w:sz w:val="22"/>
                <w:szCs w:val="22"/>
              </w:rPr>
              <m:t>0</m:t>
            </m:r>
          </m:sub>
        </m:sSub>
        <m:r>
          <w:rPr>
            <w:rFonts w:ascii="Cambria Math" w:eastAsiaTheme="minorEastAsia" w:hAnsi="Cambria Math"/>
            <w:sz w:val="22"/>
            <w:szCs w:val="22"/>
          </w:rPr>
          <m:t>,</m:t>
        </m:r>
      </m:oMath>
      <w:r w:rsidRPr="008E7D2D">
        <w:rPr>
          <w:rFonts w:eastAsiaTheme="minorEastAsia"/>
          <w:sz w:val="22"/>
          <w:szCs w:val="22"/>
        </w:rPr>
        <w:t xml:space="preserve"> dove in questo caso:</w:t>
      </w:r>
    </w:p>
    <w:p w14:paraId="44500B28" w14:textId="77777777" w:rsidR="008E7D2D" w:rsidRDefault="00D6363B" w:rsidP="008E7D2D">
      <w:pPr>
        <w:pStyle w:val="Testocommento"/>
        <w:numPr>
          <w:ilvl w:val="0"/>
          <w:numId w:val="10"/>
        </w:numPr>
        <w:rPr>
          <w:rFonts w:eastAsiaTheme="minorEastAsia"/>
        </w:rPr>
      </w:pPr>
      <m:oMath>
        <m:r>
          <w:rPr>
            <w:rFonts w:ascii="Cambria Math" w:eastAsiaTheme="minorEastAsia" w:hAnsi="Cambria Math"/>
            <w:sz w:val="22"/>
            <w:szCs w:val="22"/>
          </w:rPr>
          <m:t xml:space="preserve"> x=</m:t>
        </m:r>
        <m:sSub>
          <m:sSubPr>
            <m:ctrlPr>
              <w:rPr>
                <w:rFonts w:ascii="Cambria Math" w:eastAsiaTheme="minorEastAsia" w:hAnsi="Cambria Math"/>
                <w:i/>
                <w:sz w:val="22"/>
                <w:szCs w:val="22"/>
              </w:rPr>
            </m:ctrlPr>
          </m:sSubPr>
          <m:e>
            <m:r>
              <w:rPr>
                <w:rFonts w:ascii="Cambria Math" w:eastAsiaTheme="minorEastAsia" w:hAnsi="Cambria Math"/>
              </w:rPr>
              <m:t>v</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w:p>
    <w:p w14:paraId="4A47A6D1" w14:textId="77777777" w:rsidR="00BC4D43" w:rsidRDefault="008E7D2D" w:rsidP="00BC4D43">
      <w:pPr>
        <w:pStyle w:val="Testocommento"/>
        <w:numPr>
          <w:ilvl w:val="0"/>
          <w:numId w:val="10"/>
        </w:numPr>
        <w:rPr>
          <w:rFonts w:eastAsiaTheme="minorEastAsia"/>
        </w:rPr>
      </w:pP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x</m:t>
            </m:r>
          </m:e>
          <m:sub>
            <m:r>
              <w:rPr>
                <w:rFonts w:ascii="Cambria Math" w:eastAsiaTheme="minorEastAsia" w:hAnsi="Cambria Math"/>
                <w:sz w:val="22"/>
                <w:szCs w:val="22"/>
              </w:rPr>
              <m:t>0</m:t>
            </m:r>
          </m:sub>
        </m:sSub>
        <m:r>
          <w:rPr>
            <w:rFonts w:ascii="Cambria Math" w:eastAsiaTheme="minorEastAsia" w:hAnsi="Cambria Math"/>
          </w:rPr>
          <m:t>=</m:t>
        </m:r>
        <m:sSub>
          <m:sSubPr>
            <m:ctrlPr>
              <w:rPr>
                <w:rFonts w:ascii="Cambria Math" w:eastAsiaTheme="minorEastAsia" w:hAnsi="Cambria Math"/>
                <w:i/>
                <w:sz w:val="22"/>
                <w:szCs w:val="22"/>
              </w:rPr>
            </m:ctrlPr>
          </m:sSubPr>
          <m:e>
            <m:r>
              <w:rPr>
                <w:rFonts w:ascii="Cambria Math" w:eastAsiaTheme="minorEastAsia" w:hAnsi="Cambria Math"/>
              </w:rPr>
              <m:t>V</m:t>
            </m:r>
          </m:e>
          <m:sub>
            <m:r>
              <w:rPr>
                <w:rFonts w:ascii="Cambria Math" w:eastAsiaTheme="minorEastAsia" w:hAnsi="Cambria Math"/>
              </w:rPr>
              <m:t>DQ</m:t>
            </m:r>
          </m:sub>
        </m:sSub>
      </m:oMath>
    </w:p>
    <w:p w14:paraId="61574FE6" w14:textId="1CBC12CE" w:rsidR="00BC4D43" w:rsidRPr="00BC4D43" w:rsidRDefault="00BC4D43" w:rsidP="00BC4D43">
      <w:pPr>
        <w:pStyle w:val="Testocommento"/>
        <w:rPr>
          <w:rFonts w:eastAsiaTheme="minorEastAsia"/>
        </w:rPr>
      </w:pPr>
    </w:p>
  </w:comment>
  <w:comment w:id="36" w:author="Simone Calò" w:date="2024-07-15T17:48:00Z" w:initials="SC">
    <w:p w14:paraId="6D323FF3" w14:textId="57FF3C7A" w:rsidR="00541096" w:rsidRPr="008E7D2D" w:rsidRDefault="00541096" w:rsidP="00541096">
      <w:pPr>
        <w:pStyle w:val="Testocommento"/>
      </w:pPr>
      <w:r w:rsidRPr="00BB7815">
        <w:rPr>
          <w:rStyle w:val="Rimandocommento"/>
          <w:color w:val="FF0000"/>
        </w:rPr>
        <w:annotationRef/>
      </w:r>
      <w:r w:rsidR="008E7D2D">
        <w:t>Infatti,</w:t>
      </w:r>
      <w:r w:rsidRPr="008E7D2D">
        <w:t xml:space="preserve"> dall’equazione di una resistenza: </w:t>
      </w:r>
    </w:p>
    <w:p w14:paraId="3BCC452A" w14:textId="77777777" w:rsidR="00541096" w:rsidRPr="008E7D2D" w:rsidRDefault="00541096" w:rsidP="00541096">
      <w:pPr>
        <w:pStyle w:val="Testocommento"/>
      </w:pPr>
    </w:p>
    <w:p w14:paraId="268627B6" w14:textId="77777777" w:rsidR="00541096" w:rsidRPr="008E7D2D" w:rsidRDefault="00541096" w:rsidP="00541096">
      <w:pPr>
        <w:pStyle w:val="Testocommento"/>
        <w:ind w:left="709" w:firstLine="709"/>
        <w:rPr>
          <w:rFonts w:eastAsiaTheme="minorEastAsia"/>
        </w:rPr>
      </w:pPr>
      <m:oMathPara>
        <m:oMath>
          <m:r>
            <w:rPr>
              <w:rFonts w:ascii="Cambria Math" w:hAnsi="Cambria Math"/>
            </w:rPr>
            <m:t>V=RI==&gt;I=</m:t>
          </m:r>
          <m:f>
            <m:fPr>
              <m:ctrlPr>
                <w:rPr>
                  <w:rFonts w:ascii="Cambria Math" w:hAnsi="Cambria Math"/>
                  <w:i/>
                </w:rPr>
              </m:ctrlPr>
            </m:fPr>
            <m:num>
              <m:r>
                <w:rPr>
                  <w:rFonts w:ascii="Cambria Math" w:hAnsi="Cambria Math"/>
                </w:rPr>
                <m:t>V</m:t>
              </m:r>
            </m:num>
            <m:den>
              <m:r>
                <w:rPr>
                  <w:rFonts w:ascii="Cambria Math" w:hAnsi="Cambria Math"/>
                </w:rPr>
                <m:t>R</m:t>
              </m:r>
            </m:den>
          </m:f>
        </m:oMath>
      </m:oMathPara>
    </w:p>
    <w:p w14:paraId="03AE4797" w14:textId="77777777" w:rsidR="00541096" w:rsidRPr="008E7D2D" w:rsidRDefault="00541096" w:rsidP="00541096">
      <w:pPr>
        <w:pStyle w:val="Testocommento"/>
        <w:ind w:left="709" w:firstLine="709"/>
        <w:rPr>
          <w:rFonts w:eastAsiaTheme="minorEastAsia"/>
        </w:rPr>
      </w:pPr>
    </w:p>
    <w:p w14:paraId="4FFD107F" w14:textId="77777777" w:rsidR="00541096" w:rsidRPr="008E7D2D" w:rsidRDefault="00541096" w:rsidP="00541096">
      <w:pPr>
        <w:pStyle w:val="Testocommento"/>
        <w:rPr>
          <w:rFonts w:eastAsiaTheme="minorEastAsia"/>
        </w:rPr>
      </w:pPr>
      <w:r w:rsidRPr="008E7D2D">
        <w:rPr>
          <w:rFonts w:eastAsiaTheme="minorEastAsia"/>
        </w:rPr>
        <w:t>Dunque, nel nostro caso:</w:t>
      </w:r>
    </w:p>
    <w:p w14:paraId="3A6EAB28" w14:textId="77777777" w:rsidR="00541096" w:rsidRPr="008E7D2D" w:rsidRDefault="00541096" w:rsidP="00541096">
      <w:pPr>
        <w:pStyle w:val="Testocommento"/>
        <w:rPr>
          <w:rFonts w:eastAsiaTheme="minorEastAsia"/>
        </w:rPr>
      </w:pPr>
    </w:p>
    <w:p w14:paraId="3B56C736" w14:textId="42A90143" w:rsidR="00541096" w:rsidRPr="00BB7815" w:rsidRDefault="00000000" w:rsidP="00541096">
      <w:pPr>
        <w:pStyle w:val="Testocommento"/>
        <w:rPr>
          <w:color w:val="FF0000"/>
        </w:rPr>
      </w:pPr>
      <m:oMathPara>
        <m:oMath>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m:t>
          </m:r>
          <m:d>
            <m:dPr>
              <m:ctrlPr>
                <w:rPr>
                  <w:rFonts w:ascii="Cambria Math" w:eastAsiaTheme="minorEastAsia" w:hAnsi="Cambria Math"/>
                  <w:i/>
                  <w:sz w:val="22"/>
                  <w:szCs w:val="22"/>
                </w:rPr>
              </m:ctrlPr>
            </m:dPr>
            <m:e>
              <m:sSub>
                <m:sSubPr>
                  <m:ctrlPr>
                    <w:rPr>
                      <w:rFonts w:ascii="Cambria Math" w:eastAsiaTheme="minorEastAsia" w:hAnsi="Cambria Math"/>
                      <w:i/>
                      <w:sz w:val="22"/>
                      <w:szCs w:val="22"/>
                    </w:rPr>
                  </m:ctrlPr>
                </m:sSubPr>
                <m:e>
                  <m:d>
                    <m:dPr>
                      <m:begChr m:val=""/>
                      <m:endChr m:val="|"/>
                      <m:ctrlPr>
                        <w:rPr>
                          <w:rFonts w:ascii="Cambria Math" w:eastAsiaTheme="minorEastAsia" w:hAnsi="Cambria Math"/>
                          <w:i/>
                          <w:sz w:val="22"/>
                          <w:szCs w:val="22"/>
                        </w:rPr>
                      </m:ctrlPr>
                    </m:dPr>
                    <m:e>
                      <m:f>
                        <m:fPr>
                          <m:ctrlPr>
                            <w:rPr>
                              <w:rFonts w:ascii="Cambria Math" w:eastAsiaTheme="minorEastAsia" w:hAnsi="Cambria Math"/>
                              <w:i/>
                              <w:sz w:val="22"/>
                              <w:szCs w:val="22"/>
                            </w:rPr>
                          </m:ctrlPr>
                        </m:fPr>
                        <m:num>
                          <m:r>
                            <w:rPr>
                              <w:rFonts w:ascii="Cambria Math" w:hAnsi="Cambria Math"/>
                              <w:sz w:val="22"/>
                              <w:szCs w:val="22"/>
                            </w:rPr>
                            <m:t>d</m:t>
                          </m:r>
                          <m:r>
                            <w:rPr>
                              <w:rFonts w:ascii="Cambria Math" w:eastAsiaTheme="minorEastAsia" w:hAnsi="Cambria Math"/>
                              <w:sz w:val="22"/>
                              <w:szCs w:val="22"/>
                            </w:rPr>
                            <m:t>f</m:t>
                          </m:r>
                        </m:num>
                        <m:den>
                          <m:r>
                            <w:rPr>
                              <w:rFonts w:ascii="Cambria Math" w:hAnsi="Cambria Math"/>
                              <w:sz w:val="22"/>
                              <w:szCs w:val="22"/>
                            </w:rPr>
                            <m:t>d</m:t>
                          </m:r>
                          <m:sSub>
                            <m:sSubPr>
                              <m:ctrlPr>
                                <w:rPr>
                                  <w:rFonts w:ascii="Cambria Math" w:eastAsiaTheme="minorEastAsia" w:hAnsi="Cambria Math"/>
                                  <w:i/>
                                  <w:sz w:val="22"/>
                                  <w:szCs w:val="22"/>
                                </w:rPr>
                              </m:ctrlPr>
                            </m:sSubPr>
                            <m:e>
                              <m:r>
                                <w:rPr>
                                  <w:rFonts w:ascii="Cambria Math" w:eastAsiaTheme="minorEastAsia" w:hAnsi="Cambria Math"/>
                                  <w:sz w:val="22"/>
                                  <w:szCs w:val="22"/>
                                </w:rPr>
                                <m:t>v</m:t>
                              </m:r>
                            </m:e>
                            <m:sub>
                              <m:r>
                                <w:rPr>
                                  <w:rFonts w:ascii="Cambria Math" w:eastAsiaTheme="minorEastAsia" w:hAnsi="Cambria Math"/>
                                  <w:sz w:val="22"/>
                                  <w:szCs w:val="22"/>
                                </w:rPr>
                                <m:t>D</m:t>
                              </m:r>
                            </m:sub>
                          </m:sSub>
                        </m:den>
                      </m:f>
                    </m:e>
                  </m:d>
                </m:e>
                <m:sub>
                  <m:sSub>
                    <m:sSubPr>
                      <m:ctrlPr>
                        <w:rPr>
                          <w:rFonts w:ascii="Cambria Math" w:eastAsiaTheme="minorEastAsia" w:hAnsi="Cambria Math"/>
                          <w:i/>
                          <w:sz w:val="22"/>
                          <w:szCs w:val="22"/>
                        </w:rPr>
                      </m:ctrlPr>
                    </m:sSubPr>
                    <m:e>
                      <m:r>
                        <w:rPr>
                          <w:rFonts w:ascii="Cambria Math" w:eastAsiaTheme="minorEastAsia" w:hAnsi="Cambria Math"/>
                          <w:sz w:val="22"/>
                          <w:szCs w:val="22"/>
                        </w:rPr>
                        <m:t>v</m:t>
                      </m:r>
                    </m:e>
                    <m:sub>
                      <m:r>
                        <w:rPr>
                          <w:rFonts w:ascii="Cambria Math" w:eastAsiaTheme="minorEastAsia" w:hAnsi="Cambria Math"/>
                          <w:sz w:val="22"/>
                          <w:szCs w:val="22"/>
                        </w:rPr>
                        <m:t>D</m:t>
                      </m:r>
                    </m:sub>
                  </m:sSub>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V</m:t>
                      </m:r>
                    </m:e>
                    <m:sub>
                      <m:r>
                        <w:rPr>
                          <w:rFonts w:ascii="Cambria Math" w:eastAsiaTheme="minorEastAsia" w:hAnsi="Cambria Math"/>
                          <w:sz w:val="22"/>
                          <w:szCs w:val="22"/>
                        </w:rPr>
                        <m:t>DQ</m:t>
                      </m:r>
                    </m:sub>
                  </m:sSub>
                </m:sub>
              </m:sSub>
            </m:e>
          </m:d>
          <m:r>
            <w:rPr>
              <w:rFonts w:ascii="Cambria Math" w:eastAsiaTheme="minorEastAsia" w:hAnsi="Cambria Math"/>
              <w:sz w:val="22"/>
              <w:szCs w:val="22"/>
            </w:rPr>
            <m:t xml:space="preserve"> ==&gt;</m:t>
          </m:r>
          <m:r>
            <w:rPr>
              <w:rFonts w:ascii="Cambria Math" w:hAnsi="Cambria Math"/>
            </w:rPr>
            <m:t>R=</m:t>
          </m:r>
          <m:f>
            <m:fPr>
              <m:ctrlPr>
                <w:rPr>
                  <w:rFonts w:ascii="Cambria Math" w:hAnsi="Cambria Math"/>
                  <w:i/>
                </w:rPr>
              </m:ctrlPr>
            </m:fPr>
            <m:num>
              <m:r>
                <w:rPr>
                  <w:rFonts w:ascii="Cambria Math" w:hAnsi="Cambria Math"/>
                </w:rPr>
                <m:t>1</m:t>
              </m:r>
            </m:num>
            <m:den>
              <m:d>
                <m:dPr>
                  <m:ctrlPr>
                    <w:rPr>
                      <w:rFonts w:ascii="Cambria Math" w:eastAsiaTheme="minorEastAsia" w:hAnsi="Cambria Math"/>
                      <w:i/>
                      <w:sz w:val="22"/>
                      <w:szCs w:val="22"/>
                    </w:rPr>
                  </m:ctrlPr>
                </m:dPr>
                <m:e>
                  <m:sSub>
                    <m:sSubPr>
                      <m:ctrlPr>
                        <w:rPr>
                          <w:rFonts w:ascii="Cambria Math" w:eastAsiaTheme="minorEastAsia" w:hAnsi="Cambria Math"/>
                          <w:i/>
                          <w:sz w:val="22"/>
                          <w:szCs w:val="22"/>
                        </w:rPr>
                      </m:ctrlPr>
                    </m:sSubPr>
                    <m:e>
                      <m:d>
                        <m:dPr>
                          <m:begChr m:val=""/>
                          <m:endChr m:val="|"/>
                          <m:ctrlPr>
                            <w:rPr>
                              <w:rFonts w:ascii="Cambria Math" w:eastAsiaTheme="minorEastAsia" w:hAnsi="Cambria Math"/>
                              <w:i/>
                              <w:sz w:val="22"/>
                              <w:szCs w:val="22"/>
                            </w:rPr>
                          </m:ctrlPr>
                        </m:dPr>
                        <m:e>
                          <m:f>
                            <m:fPr>
                              <m:ctrlPr>
                                <w:rPr>
                                  <w:rFonts w:ascii="Cambria Math" w:eastAsiaTheme="minorEastAsia" w:hAnsi="Cambria Math"/>
                                  <w:i/>
                                  <w:sz w:val="22"/>
                                  <w:szCs w:val="22"/>
                                </w:rPr>
                              </m:ctrlPr>
                            </m:fPr>
                            <m:num>
                              <m:r>
                                <w:rPr>
                                  <w:rFonts w:ascii="Cambria Math" w:hAnsi="Cambria Math"/>
                                  <w:sz w:val="22"/>
                                  <w:szCs w:val="22"/>
                                </w:rPr>
                                <m:t>d</m:t>
                              </m:r>
                              <m:r>
                                <w:rPr>
                                  <w:rFonts w:ascii="Cambria Math" w:eastAsiaTheme="minorEastAsia" w:hAnsi="Cambria Math"/>
                                  <w:sz w:val="22"/>
                                  <w:szCs w:val="22"/>
                                </w:rPr>
                                <m:t>f</m:t>
                              </m:r>
                            </m:num>
                            <m:den>
                              <m:r>
                                <w:rPr>
                                  <w:rFonts w:ascii="Cambria Math" w:hAnsi="Cambria Math"/>
                                  <w:sz w:val="22"/>
                                  <w:szCs w:val="22"/>
                                </w:rPr>
                                <m:t>d</m:t>
                              </m:r>
                              <m:sSub>
                                <m:sSubPr>
                                  <m:ctrlPr>
                                    <w:rPr>
                                      <w:rFonts w:ascii="Cambria Math" w:eastAsiaTheme="minorEastAsia" w:hAnsi="Cambria Math"/>
                                      <w:i/>
                                      <w:sz w:val="22"/>
                                      <w:szCs w:val="22"/>
                                    </w:rPr>
                                  </m:ctrlPr>
                                </m:sSubPr>
                                <m:e>
                                  <m:r>
                                    <w:rPr>
                                      <w:rFonts w:ascii="Cambria Math" w:eastAsiaTheme="minorEastAsia" w:hAnsi="Cambria Math"/>
                                      <w:sz w:val="22"/>
                                      <w:szCs w:val="22"/>
                                    </w:rPr>
                                    <m:t>v</m:t>
                                  </m:r>
                                </m:e>
                                <m:sub>
                                  <m:r>
                                    <w:rPr>
                                      <w:rFonts w:ascii="Cambria Math" w:eastAsiaTheme="minorEastAsia" w:hAnsi="Cambria Math"/>
                                      <w:sz w:val="22"/>
                                      <w:szCs w:val="22"/>
                                    </w:rPr>
                                    <m:t>D</m:t>
                                  </m:r>
                                </m:sub>
                              </m:sSub>
                            </m:den>
                          </m:f>
                        </m:e>
                      </m:d>
                    </m:e>
                    <m:sub>
                      <m:sSub>
                        <m:sSubPr>
                          <m:ctrlPr>
                            <w:rPr>
                              <w:rFonts w:ascii="Cambria Math" w:eastAsiaTheme="minorEastAsia" w:hAnsi="Cambria Math"/>
                              <w:i/>
                              <w:sz w:val="22"/>
                              <w:szCs w:val="22"/>
                            </w:rPr>
                          </m:ctrlPr>
                        </m:sSubPr>
                        <m:e>
                          <m:r>
                            <w:rPr>
                              <w:rFonts w:ascii="Cambria Math" w:eastAsiaTheme="minorEastAsia" w:hAnsi="Cambria Math"/>
                              <w:sz w:val="22"/>
                              <w:szCs w:val="22"/>
                            </w:rPr>
                            <m:t>v</m:t>
                          </m:r>
                        </m:e>
                        <m:sub>
                          <m:r>
                            <w:rPr>
                              <w:rFonts w:ascii="Cambria Math" w:eastAsiaTheme="minorEastAsia" w:hAnsi="Cambria Math"/>
                              <w:sz w:val="22"/>
                              <w:szCs w:val="22"/>
                            </w:rPr>
                            <m:t>D</m:t>
                          </m:r>
                        </m:sub>
                      </m:sSub>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V</m:t>
                          </m:r>
                        </m:e>
                        <m:sub>
                          <m:r>
                            <w:rPr>
                              <w:rFonts w:ascii="Cambria Math" w:eastAsiaTheme="minorEastAsia" w:hAnsi="Cambria Math"/>
                              <w:sz w:val="22"/>
                              <w:szCs w:val="22"/>
                            </w:rPr>
                            <m:t>DQ</m:t>
                          </m:r>
                        </m:sub>
                      </m:sSub>
                    </m:sub>
                  </m:sSub>
                </m:e>
              </m:d>
            </m:den>
          </m:f>
          <m:r>
            <w:rPr>
              <w:rFonts w:ascii="Cambria Math" w:eastAsiaTheme="minorEastAsia" w:hAnsi="Cambria Math"/>
              <w:sz w:val="22"/>
              <w:szCs w:val="22"/>
            </w:rPr>
            <m:t xml:space="preserve">  </m:t>
          </m:r>
        </m:oMath>
      </m:oMathPara>
    </w:p>
  </w:comment>
  <w:comment w:id="38" w:author="Simone Calò" w:date="2024-07-19T11:09:00Z" w:initials="SC">
    <w:p w14:paraId="0A2FB040" w14:textId="62892BF7" w:rsidR="00B31FCD" w:rsidRPr="00303B20" w:rsidRDefault="00E007F2">
      <w:pPr>
        <w:pStyle w:val="Testocommento"/>
      </w:pPr>
      <w:r w:rsidRPr="00BB7815">
        <w:rPr>
          <w:rStyle w:val="Rimandocommento"/>
          <w:color w:val="FF0000"/>
        </w:rPr>
        <w:annotationRef/>
      </w:r>
      <w:r w:rsidR="00B31FCD" w:rsidRPr="00303B20">
        <w:t xml:space="preserve">Chiamiamo </w:t>
      </w:r>
      <w:r w:rsidR="00B31FCD" w:rsidRPr="00303B20">
        <w:rPr>
          <w:b/>
          <w:bCs/>
        </w:rPr>
        <w:t>porta</w:t>
      </w:r>
      <w:r w:rsidR="00B31FCD" w:rsidRPr="00303B20">
        <w:t xml:space="preserve"> una coppia di poli.</w:t>
      </w:r>
    </w:p>
    <w:p w14:paraId="4A8276DE" w14:textId="4A802FDA" w:rsidR="00E007F2" w:rsidRPr="00303B20" w:rsidRDefault="00E007F2">
      <w:pPr>
        <w:pStyle w:val="Testocommento"/>
      </w:pPr>
      <w:r w:rsidRPr="00303B20">
        <w:t>Per convenzione, in un circuito a due porte:</w:t>
      </w:r>
    </w:p>
    <w:p w14:paraId="658D79D3" w14:textId="491149A6" w:rsidR="00E44B03" w:rsidRDefault="00E007F2" w:rsidP="00E44B03">
      <w:pPr>
        <w:pStyle w:val="Testocommento"/>
        <w:numPr>
          <w:ilvl w:val="0"/>
          <w:numId w:val="10"/>
        </w:numPr>
      </w:pPr>
      <w:r w:rsidRPr="00303B20">
        <w:t xml:space="preserve">Le correnti </w:t>
      </w:r>
      <m:oMath>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oMath>
      <w:r w:rsidR="00643B25" w:rsidRPr="00303B20">
        <w:rPr>
          <w:rFonts w:eastAsiaTheme="minorEastAsia"/>
          <w:sz w:val="18"/>
          <w:szCs w:val="18"/>
        </w:rPr>
        <w:t xml:space="preserve"> 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2</m:t>
            </m:r>
          </m:sub>
        </m:sSub>
      </m:oMath>
      <w:r w:rsidR="00643B25" w:rsidRPr="00303B20">
        <w:rPr>
          <w:rFonts w:eastAsiaTheme="minorEastAsia"/>
          <w:sz w:val="18"/>
          <w:szCs w:val="18"/>
        </w:rPr>
        <w:t xml:space="preserve"> che scorrono </w:t>
      </w:r>
      <w:r w:rsidR="009421B9" w:rsidRPr="00303B20">
        <w:rPr>
          <w:rFonts w:eastAsiaTheme="minorEastAsia"/>
          <w:sz w:val="18"/>
          <w:szCs w:val="18"/>
        </w:rPr>
        <w:t xml:space="preserve">rispettivamente nella porta d’ingresso e nella porta d’uscita </w:t>
      </w:r>
      <w:r w:rsidR="00643B25" w:rsidRPr="00303B20">
        <w:rPr>
          <w:rFonts w:eastAsiaTheme="minorEastAsia"/>
          <w:sz w:val="18"/>
          <w:szCs w:val="18"/>
        </w:rPr>
        <w:t xml:space="preserve">vengono prese col verso entrante </w:t>
      </w:r>
      <w:r w:rsidR="00B31FCD" w:rsidRPr="00303B20">
        <w:rPr>
          <w:rFonts w:eastAsiaTheme="minorEastAsia"/>
          <w:sz w:val="18"/>
          <w:szCs w:val="18"/>
        </w:rPr>
        <w:t>nel polo superiore e uscente dal polo inferiore</w:t>
      </w:r>
      <w:r w:rsidR="006A0E27">
        <w:rPr>
          <w:rFonts w:eastAsiaTheme="minorEastAsia"/>
          <w:sz w:val="18"/>
          <w:szCs w:val="18"/>
        </w:rPr>
        <w:t>;</w:t>
      </w:r>
    </w:p>
    <w:p w14:paraId="56189397" w14:textId="77777777" w:rsidR="006A0E27" w:rsidRDefault="00E44B03" w:rsidP="006A0E27">
      <w:pPr>
        <w:pStyle w:val="Testocommento"/>
        <w:numPr>
          <w:ilvl w:val="0"/>
          <w:numId w:val="10"/>
        </w:numPr>
      </w:pPr>
      <w:r>
        <w:t xml:space="preserve"> </w:t>
      </w:r>
      <w:r w:rsidR="00643B25" w:rsidRPr="00E44B03">
        <w:rPr>
          <w:rFonts w:eastAsiaTheme="minorEastAsia"/>
          <w:sz w:val="18"/>
          <w:szCs w:val="18"/>
        </w:rPr>
        <w:t xml:space="preserve">Le tensioni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1</m:t>
            </m:r>
          </m:sub>
        </m:sSub>
      </m:oMath>
      <w:r w:rsidR="00643B25" w:rsidRPr="00E44B03">
        <w:rPr>
          <w:rFonts w:eastAsiaTheme="minorEastAsia"/>
          <w:sz w:val="18"/>
          <w:szCs w:val="18"/>
        </w:rPr>
        <w:t xml:space="preserve"> 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2</m:t>
            </m:r>
          </m:sub>
        </m:sSub>
      </m:oMath>
      <w:r w:rsidR="00643B25" w:rsidRPr="00E44B03">
        <w:rPr>
          <w:rFonts w:eastAsiaTheme="minorEastAsia"/>
          <w:sz w:val="18"/>
          <w:szCs w:val="18"/>
        </w:rPr>
        <w:t xml:space="preserve"> ai capi rispettivamente </w:t>
      </w:r>
      <w:r w:rsidR="009421B9" w:rsidRPr="00E44B03">
        <w:rPr>
          <w:rFonts w:eastAsiaTheme="minorEastAsia"/>
          <w:sz w:val="18"/>
          <w:szCs w:val="18"/>
        </w:rPr>
        <w:br/>
      </w:r>
      <w:r w:rsidR="00643B25" w:rsidRPr="00E44B03">
        <w:rPr>
          <w:rFonts w:eastAsiaTheme="minorEastAsia"/>
          <w:sz w:val="18"/>
          <w:szCs w:val="18"/>
        </w:rPr>
        <w:t xml:space="preserve">della </w:t>
      </w:r>
      <w:r w:rsidR="009421B9" w:rsidRPr="00E44B03">
        <w:rPr>
          <w:rFonts w:eastAsiaTheme="minorEastAsia"/>
          <w:sz w:val="18"/>
          <w:szCs w:val="18"/>
        </w:rPr>
        <w:t>porta d’ingresso e della porta d’uscita</w:t>
      </w:r>
      <w:r w:rsidR="00643B25" w:rsidRPr="00E44B03">
        <w:rPr>
          <w:rFonts w:eastAsiaTheme="minorEastAsia"/>
          <w:sz w:val="18"/>
          <w:szCs w:val="18"/>
        </w:rPr>
        <w:t xml:space="preserve"> vengono </w:t>
      </w:r>
      <w:r w:rsidR="00B31FCD" w:rsidRPr="00E44B03">
        <w:rPr>
          <w:rFonts w:eastAsiaTheme="minorEastAsia"/>
          <w:sz w:val="18"/>
          <w:szCs w:val="18"/>
        </w:rPr>
        <w:t>prese</w:t>
      </w:r>
      <w:r w:rsidR="00643B25" w:rsidRPr="00E44B03">
        <w:rPr>
          <w:rFonts w:eastAsiaTheme="minorEastAsia"/>
          <w:sz w:val="18"/>
          <w:szCs w:val="18"/>
        </w:rPr>
        <w:t xml:space="preserve"> con il ‘+’ </w:t>
      </w:r>
      <w:r w:rsidR="00B31FCD" w:rsidRPr="00E44B03">
        <w:rPr>
          <w:rFonts w:eastAsiaTheme="minorEastAsia"/>
          <w:sz w:val="18"/>
          <w:szCs w:val="18"/>
        </w:rPr>
        <w:t xml:space="preserve">sul polo superiore </w:t>
      </w:r>
      <w:r w:rsidR="009421B9" w:rsidRPr="00E44B03">
        <w:rPr>
          <w:rFonts w:eastAsiaTheme="minorEastAsia"/>
          <w:sz w:val="18"/>
          <w:szCs w:val="18"/>
        </w:rPr>
        <w:br/>
      </w:r>
      <w:r w:rsidR="00B31FCD" w:rsidRPr="00E44B03">
        <w:rPr>
          <w:rFonts w:eastAsiaTheme="minorEastAsia"/>
          <w:sz w:val="18"/>
          <w:szCs w:val="18"/>
        </w:rPr>
        <w:t>e il ‘-‘ sul polo inferiore</w:t>
      </w:r>
      <w:r w:rsidR="006A0E27">
        <w:rPr>
          <w:rFonts w:eastAsiaTheme="minorEastAsia"/>
          <w:sz w:val="18"/>
          <w:szCs w:val="18"/>
        </w:rPr>
        <w:t>.</w:t>
      </w:r>
    </w:p>
    <w:p w14:paraId="29D60ED9" w14:textId="77777777" w:rsidR="006A0E27" w:rsidRDefault="006A0E27" w:rsidP="006A0E27">
      <w:pPr>
        <w:pStyle w:val="Testocommento"/>
      </w:pPr>
    </w:p>
    <w:p w14:paraId="126F90AE" w14:textId="7263FBCC" w:rsidR="006A0E27" w:rsidRPr="00E44B03" w:rsidRDefault="006A0E27" w:rsidP="006A0E27">
      <w:pPr>
        <w:pStyle w:val="Testocommento"/>
      </w:pPr>
      <w:r w:rsidRPr="006A0E27">
        <w:rPr>
          <w:rFonts w:eastAsiaTheme="minorEastAsia"/>
          <w:b/>
          <w:bCs/>
          <w:sz w:val="18"/>
          <w:szCs w:val="18"/>
        </w:rPr>
        <w:t>NB</w:t>
      </w:r>
      <w:r>
        <w:rPr>
          <w:rFonts w:eastAsiaTheme="minorEastAsia"/>
          <w:b/>
          <w:bCs/>
          <w:sz w:val="18"/>
          <w:szCs w:val="18"/>
        </w:rPr>
        <w:t>:</w:t>
      </w:r>
      <w:r>
        <w:rPr>
          <w:rFonts w:eastAsiaTheme="minorEastAsia"/>
          <w:sz w:val="18"/>
          <w:szCs w:val="18"/>
        </w:rPr>
        <w:t xml:space="preserve"> dato un </w:t>
      </w:r>
      <m:oMath>
        <m:r>
          <w:rPr>
            <w:rFonts w:ascii="Cambria Math" w:eastAsiaTheme="minorEastAsia" w:hAnsi="Cambria Math"/>
            <w:sz w:val="18"/>
            <w:szCs w:val="18"/>
          </w:rPr>
          <m:t>n</m:t>
        </m:r>
      </m:oMath>
      <w:r>
        <w:rPr>
          <w:rFonts w:eastAsiaTheme="minorEastAsia"/>
          <w:sz w:val="18"/>
          <w:szCs w:val="18"/>
        </w:rPr>
        <w:t xml:space="preserve">-polo, per corrente </w:t>
      </w:r>
      <w:r w:rsidRPr="006A0E27">
        <w:rPr>
          <w:rFonts w:eastAsiaTheme="minorEastAsia"/>
          <w:i/>
          <w:iCs/>
          <w:sz w:val="18"/>
          <w:szCs w:val="18"/>
        </w:rPr>
        <w:t>entrante</w:t>
      </w:r>
      <w:r>
        <w:rPr>
          <w:rFonts w:eastAsiaTheme="minorEastAsia"/>
          <w:sz w:val="18"/>
          <w:szCs w:val="18"/>
        </w:rPr>
        <w:t xml:space="preserve"> </w:t>
      </w:r>
      <w:r w:rsidRPr="006A0E27">
        <w:rPr>
          <w:rFonts w:eastAsiaTheme="minorEastAsia"/>
          <w:i/>
          <w:iCs/>
          <w:sz w:val="18"/>
          <w:szCs w:val="18"/>
        </w:rPr>
        <w:t>in un polo</w:t>
      </w:r>
      <w:r>
        <w:rPr>
          <w:rFonts w:eastAsiaTheme="minorEastAsia"/>
          <w:sz w:val="18"/>
          <w:szCs w:val="18"/>
        </w:rPr>
        <w:t xml:space="preserve"> e </w:t>
      </w:r>
      <w:r w:rsidRPr="006A0E27">
        <w:rPr>
          <w:rFonts w:eastAsiaTheme="minorEastAsia"/>
          <w:i/>
          <w:iCs/>
          <w:sz w:val="18"/>
          <w:szCs w:val="18"/>
        </w:rPr>
        <w:t>uscente da un polo</w:t>
      </w:r>
      <w:r>
        <w:rPr>
          <w:rFonts w:eastAsiaTheme="minorEastAsia"/>
          <w:sz w:val="18"/>
          <w:szCs w:val="18"/>
        </w:rPr>
        <w:t xml:space="preserve"> si intende </w:t>
      </w:r>
      <w:r w:rsidRPr="006A0E27">
        <w:rPr>
          <w:rFonts w:eastAsiaTheme="minorEastAsia"/>
          <w:i/>
          <w:iCs/>
          <w:sz w:val="18"/>
          <w:szCs w:val="18"/>
        </w:rPr>
        <w:t>entrante nell’n-polo</w:t>
      </w:r>
      <w:r>
        <w:rPr>
          <w:rFonts w:eastAsiaTheme="minorEastAsia"/>
          <w:sz w:val="18"/>
          <w:szCs w:val="18"/>
        </w:rPr>
        <w:t xml:space="preserve"> </w:t>
      </w:r>
      <w:r w:rsidRPr="006A0E27">
        <w:rPr>
          <w:rFonts w:eastAsiaTheme="minorEastAsia"/>
          <w:i/>
          <w:iCs/>
          <w:sz w:val="18"/>
          <w:szCs w:val="18"/>
        </w:rPr>
        <w:t>in quel polo</w:t>
      </w:r>
      <w:r>
        <w:rPr>
          <w:rFonts w:eastAsiaTheme="minorEastAsia"/>
          <w:sz w:val="18"/>
          <w:szCs w:val="18"/>
        </w:rPr>
        <w:t xml:space="preserve"> e </w:t>
      </w:r>
      <w:r w:rsidRPr="006A0E27">
        <w:rPr>
          <w:rFonts w:eastAsiaTheme="minorEastAsia"/>
          <w:i/>
          <w:iCs/>
          <w:sz w:val="18"/>
          <w:szCs w:val="18"/>
        </w:rPr>
        <w:t>uscente dal</w:t>
      </w:r>
      <w:r w:rsidR="00AB2B35">
        <w:rPr>
          <w:rFonts w:eastAsiaTheme="minorEastAsia"/>
          <w:i/>
          <w:iCs/>
          <w:sz w:val="18"/>
          <w:szCs w:val="18"/>
        </w:rPr>
        <w:t>l’n-polo</w:t>
      </w:r>
      <w:r w:rsidR="00AB2B35">
        <w:rPr>
          <w:rFonts w:eastAsiaTheme="minorEastAsia"/>
          <w:i/>
          <w:iCs/>
          <w:sz w:val="18"/>
          <w:szCs w:val="18"/>
        </w:rPr>
        <w:br/>
      </w:r>
      <w:r w:rsidRPr="006A0E27">
        <w:rPr>
          <w:rFonts w:eastAsiaTheme="minorEastAsia"/>
          <w:i/>
          <w:iCs/>
          <w:sz w:val="18"/>
          <w:szCs w:val="18"/>
        </w:rPr>
        <w:t>da quel polo</w:t>
      </w:r>
      <w:r>
        <w:rPr>
          <w:rFonts w:eastAsiaTheme="minorEastAsia"/>
          <w:sz w:val="18"/>
          <w:szCs w:val="18"/>
        </w:rPr>
        <w:t xml:space="preserve">. </w:t>
      </w:r>
    </w:p>
  </w:comment>
  <w:comment w:id="39" w:author="Simone Calò" w:date="2024-07-19T17:21:00Z" w:initials="SC">
    <w:p w14:paraId="2F39F886" w14:textId="5C438D6A" w:rsidR="00E15C5C" w:rsidRPr="00303B20" w:rsidRDefault="00647A01">
      <w:pPr>
        <w:pStyle w:val="Testocommento"/>
        <w:rPr>
          <w:rFonts w:eastAsiaTheme="minorEastAsia"/>
          <w:sz w:val="22"/>
          <w:szCs w:val="22"/>
        </w:rPr>
      </w:pPr>
      <w:r w:rsidRPr="00BB7815">
        <w:rPr>
          <w:rStyle w:val="Rimandocommento"/>
          <w:color w:val="FF0000"/>
        </w:rPr>
        <w:annotationRef/>
      </w:r>
      <w:r w:rsidR="009F56DF" w:rsidRPr="00303B20">
        <w:rPr>
          <w:u w:val="single"/>
        </w:rPr>
        <w:t>Ricorda</w:t>
      </w:r>
      <w:r w:rsidRPr="00303B20">
        <w:t>: una giunzione p-n è in polarizzazione diretta</w:t>
      </w:r>
      <w:r w:rsidR="009F56DF" w:rsidRPr="00303B20">
        <w:t xml:space="preserve">/inversa a seconda </w:t>
      </w:r>
      <w:r w:rsidR="005C0F3E">
        <w:t>se</w:t>
      </w:r>
      <w:r w:rsidR="009F56DF" w:rsidRPr="00303B20">
        <w:t xml:space="preserve"> </w:t>
      </w:r>
      <m:oMath>
        <m:sSub>
          <m:sSubPr>
            <m:ctrlPr>
              <w:rPr>
                <w:rFonts w:ascii="Cambria Math" w:hAnsi="Cambria Math"/>
                <w:i/>
                <w:sz w:val="22"/>
                <w:szCs w:val="22"/>
              </w:rPr>
            </m:ctrlPr>
          </m:sSubPr>
          <m:e>
            <m:r>
              <w:rPr>
                <w:rFonts w:ascii="Cambria Math" w:hAnsi="Cambria Math"/>
              </w:rPr>
              <m:t>V</m:t>
            </m:r>
          </m:e>
          <m:sub>
            <m:r>
              <w:rPr>
                <w:rFonts w:ascii="Cambria Math" w:hAnsi="Cambria Math"/>
              </w:rPr>
              <m:t>AK</m:t>
            </m:r>
          </m:sub>
        </m:sSub>
        <m:r>
          <w:rPr>
            <w:rFonts w:ascii="Cambria Math" w:hAnsi="Cambria Math"/>
            <w:sz w:val="22"/>
            <w:szCs w:val="22"/>
          </w:rPr>
          <m:t xml:space="preserve">&gt;0 </m:t>
        </m:r>
        <m:r>
          <m:rPr>
            <m:sty m:val="p"/>
          </m:rPr>
          <w:rPr>
            <w:rFonts w:ascii="Cambria Math" w:hAnsi="Cambria Math"/>
          </w:rPr>
          <m:t xml:space="preserve">o </m:t>
        </m:r>
        <m:sSub>
          <m:sSubPr>
            <m:ctrlPr>
              <w:rPr>
                <w:rFonts w:ascii="Cambria Math" w:hAnsi="Cambria Math"/>
                <w:i/>
                <w:sz w:val="22"/>
                <w:szCs w:val="22"/>
              </w:rPr>
            </m:ctrlPr>
          </m:sSubPr>
          <m:e>
            <m:r>
              <w:rPr>
                <w:rFonts w:ascii="Cambria Math" w:hAnsi="Cambria Math"/>
              </w:rPr>
              <m:t>V</m:t>
            </m:r>
          </m:e>
          <m:sub>
            <m:r>
              <w:rPr>
                <w:rFonts w:ascii="Cambria Math" w:hAnsi="Cambria Math"/>
              </w:rPr>
              <m:t>AK</m:t>
            </m:r>
          </m:sub>
        </m:sSub>
        <m:r>
          <w:rPr>
            <w:rFonts w:ascii="Cambria Math" w:hAnsi="Cambria Math"/>
            <w:sz w:val="22"/>
            <w:szCs w:val="22"/>
          </w:rPr>
          <m:t xml:space="preserve">&lt;0, </m:t>
        </m:r>
      </m:oMath>
      <w:r w:rsidR="00662DA6" w:rsidRPr="00303B20">
        <w:rPr>
          <w:rFonts w:eastAsiaTheme="minorEastAsia"/>
          <w:sz w:val="22"/>
          <w:szCs w:val="22"/>
        </w:rPr>
        <w:br/>
      </w:r>
      <w:r w:rsidR="000E77C8" w:rsidRPr="00303B20">
        <w:rPr>
          <w:rFonts w:eastAsiaTheme="minorEastAsia"/>
          <w:sz w:val="22"/>
          <w:szCs w:val="22"/>
        </w:rPr>
        <w:t xml:space="preserve">dove </w:t>
      </w:r>
      <m:oMath>
        <m:r>
          <w:rPr>
            <w:rFonts w:ascii="Cambria Math" w:hAnsi="Cambria Math"/>
          </w:rPr>
          <m:t>A</m:t>
        </m:r>
      </m:oMath>
      <w:r w:rsidR="000E77C8" w:rsidRPr="00303B20">
        <w:rPr>
          <w:rFonts w:eastAsiaTheme="minorEastAsia"/>
          <w:sz w:val="22"/>
          <w:szCs w:val="22"/>
        </w:rPr>
        <w:t xml:space="preserve"> è il terminale connesso al pezzo di silicio </w:t>
      </w:r>
      <w:r w:rsidR="00662DA6" w:rsidRPr="00303B20">
        <w:rPr>
          <w:rFonts w:eastAsiaTheme="minorEastAsia"/>
          <w:sz w:val="22"/>
          <w:szCs w:val="22"/>
        </w:rPr>
        <w:br/>
      </w:r>
      <w:r w:rsidR="000E77C8" w:rsidRPr="00303B20">
        <w:rPr>
          <w:rFonts w:eastAsiaTheme="minorEastAsia"/>
          <w:sz w:val="22"/>
          <w:szCs w:val="22"/>
        </w:rPr>
        <w:t xml:space="preserve">di tipo </w:t>
      </w:r>
      <m:oMath>
        <m:r>
          <w:rPr>
            <w:rFonts w:ascii="Cambria Math" w:eastAsiaTheme="minorEastAsia" w:hAnsi="Cambria Math"/>
            <w:sz w:val="22"/>
            <w:szCs w:val="22"/>
          </w:rPr>
          <m:t>p</m:t>
        </m:r>
      </m:oMath>
      <w:r w:rsidR="000E77C8" w:rsidRPr="00303B20">
        <w:rPr>
          <w:rFonts w:eastAsiaTheme="minorEastAsia"/>
          <w:sz w:val="22"/>
          <w:szCs w:val="22"/>
        </w:rPr>
        <w:t xml:space="preserve">, e </w:t>
      </w:r>
      <m:oMath>
        <m:r>
          <w:rPr>
            <w:rFonts w:ascii="Cambria Math" w:eastAsiaTheme="minorEastAsia" w:hAnsi="Cambria Math"/>
            <w:sz w:val="22"/>
            <w:szCs w:val="22"/>
          </w:rPr>
          <m:t>K</m:t>
        </m:r>
      </m:oMath>
      <w:r w:rsidR="000E77C8" w:rsidRPr="00303B20">
        <w:rPr>
          <w:rFonts w:eastAsiaTheme="minorEastAsia"/>
          <w:sz w:val="22"/>
          <w:szCs w:val="22"/>
        </w:rPr>
        <w:t xml:space="preserve"> è il terminale connesso al pezzo </w:t>
      </w:r>
      <w:r w:rsidR="00662DA6" w:rsidRPr="00303B20">
        <w:rPr>
          <w:rFonts w:eastAsiaTheme="minorEastAsia"/>
          <w:sz w:val="22"/>
          <w:szCs w:val="22"/>
        </w:rPr>
        <w:br/>
      </w:r>
      <w:r w:rsidR="000E77C8" w:rsidRPr="00303B20">
        <w:rPr>
          <w:rFonts w:eastAsiaTheme="minorEastAsia"/>
          <w:sz w:val="22"/>
          <w:szCs w:val="22"/>
        </w:rPr>
        <w:t xml:space="preserve">di silicio di tipo </w:t>
      </w:r>
      <m:oMath>
        <m:r>
          <w:rPr>
            <w:rFonts w:ascii="Cambria Math" w:eastAsiaTheme="minorEastAsia" w:hAnsi="Cambria Math"/>
            <w:sz w:val="22"/>
            <w:szCs w:val="22"/>
          </w:rPr>
          <m:t>n</m:t>
        </m:r>
      </m:oMath>
      <w:r w:rsidR="00E15C5C" w:rsidRPr="00303B20">
        <w:rPr>
          <w:rFonts w:eastAsiaTheme="minorEastAsia"/>
          <w:sz w:val="22"/>
          <w:szCs w:val="22"/>
        </w:rPr>
        <w:t>, dunque:</w:t>
      </w:r>
    </w:p>
    <w:p w14:paraId="7B2F00D7" w14:textId="0DD45CF8" w:rsidR="00E15C5C" w:rsidRPr="00303B20" w:rsidRDefault="00E15C5C">
      <w:pPr>
        <w:pStyle w:val="Testocommento"/>
        <w:numPr>
          <w:ilvl w:val="0"/>
          <w:numId w:val="10"/>
        </w:numPr>
        <w:rPr>
          <w:rFonts w:eastAsiaTheme="minorEastAsia"/>
          <w:sz w:val="22"/>
          <w:szCs w:val="22"/>
        </w:rPr>
      </w:pPr>
      <w:r w:rsidRPr="00303B20">
        <w:rPr>
          <w:rFonts w:eastAsiaTheme="minorEastAsia"/>
          <w:sz w:val="22"/>
          <w:szCs w:val="22"/>
        </w:rPr>
        <w:t xml:space="preserve"> </w:t>
      </w:r>
      <w:r w:rsidR="00BA0F6C" w:rsidRPr="00303B20">
        <w:rPr>
          <w:rFonts w:eastAsiaTheme="minorEastAsia"/>
          <w:sz w:val="22"/>
          <w:szCs w:val="22"/>
        </w:rPr>
        <w:t>In un BJT pnp:</w:t>
      </w:r>
    </w:p>
    <w:p w14:paraId="30E7DBFD" w14:textId="24F7CE9F" w:rsidR="00E15C5C" w:rsidRPr="00303B20" w:rsidRDefault="00E15C5C">
      <w:pPr>
        <w:pStyle w:val="Testocommento"/>
        <w:numPr>
          <w:ilvl w:val="1"/>
          <w:numId w:val="10"/>
        </w:numPr>
        <w:rPr>
          <w:rFonts w:eastAsiaTheme="minorEastAsia"/>
          <w:sz w:val="22"/>
          <w:szCs w:val="22"/>
        </w:rPr>
      </w:pPr>
      <w:r w:rsidRPr="00303B20">
        <w:rPr>
          <w:rFonts w:eastAsiaTheme="minorEastAsia"/>
          <w:sz w:val="22"/>
          <w:szCs w:val="22"/>
        </w:rPr>
        <w:t xml:space="preserve"> </w:t>
      </w:r>
      <w:r w:rsidR="00647A01" w:rsidRPr="00303B20">
        <w:rPr>
          <w:rFonts w:eastAsiaTheme="minorEastAsia"/>
          <w:sz w:val="22"/>
          <w:szCs w:val="22"/>
        </w:rPr>
        <w:t>Nella giunzione base</w:t>
      </w:r>
      <w:r w:rsidR="00D12CFB" w:rsidRPr="00303B20">
        <w:rPr>
          <w:rFonts w:eastAsiaTheme="minorEastAsia"/>
          <w:sz w:val="22"/>
          <w:szCs w:val="22"/>
        </w:rPr>
        <w:t>-emettitore</w:t>
      </w:r>
      <w:r w:rsidR="00647A01" w:rsidRPr="00303B20">
        <w:rPr>
          <w:rFonts w:eastAsiaTheme="minorEastAsia"/>
          <w:sz w:val="22"/>
          <w:szCs w:val="22"/>
        </w:rPr>
        <w:t xml:space="preserve">, </w:t>
      </w:r>
      <m:oMath>
        <m:r>
          <w:rPr>
            <w:rFonts w:ascii="Cambria Math" w:hAnsi="Cambria Math"/>
          </w:rPr>
          <m:t>A=E</m:t>
        </m:r>
      </m:oMath>
      <w:r w:rsidR="00647A01" w:rsidRPr="00303B20">
        <w:rPr>
          <w:rFonts w:eastAsiaTheme="minorEastAsia"/>
        </w:rPr>
        <w:t xml:space="preserve"> </w:t>
      </w:r>
      <w:r w:rsidR="00647A01" w:rsidRPr="00303B20">
        <w:rPr>
          <w:rFonts w:eastAsiaTheme="minorEastAsia"/>
        </w:rPr>
        <w:br/>
        <w:t xml:space="preserve">e </w:t>
      </w:r>
      <m:oMath>
        <m:r>
          <w:rPr>
            <w:rFonts w:ascii="Cambria Math" w:hAnsi="Cambria Math"/>
          </w:rPr>
          <m:t>K=B;</m:t>
        </m:r>
      </m:oMath>
    </w:p>
    <w:p w14:paraId="4D5C8C13" w14:textId="5BB0640B" w:rsidR="00647A01" w:rsidRPr="00303B20" w:rsidRDefault="00E15C5C">
      <w:pPr>
        <w:pStyle w:val="Testocommento"/>
        <w:numPr>
          <w:ilvl w:val="1"/>
          <w:numId w:val="10"/>
        </w:numPr>
        <w:rPr>
          <w:rFonts w:eastAsiaTheme="minorEastAsia"/>
          <w:sz w:val="22"/>
          <w:szCs w:val="22"/>
        </w:rPr>
      </w:pPr>
      <w:r w:rsidRPr="00303B20">
        <w:rPr>
          <w:rFonts w:eastAsiaTheme="minorEastAsia"/>
          <w:sz w:val="22"/>
          <w:szCs w:val="22"/>
        </w:rPr>
        <w:t xml:space="preserve"> </w:t>
      </w:r>
      <w:r w:rsidR="00647A01" w:rsidRPr="00303B20">
        <w:rPr>
          <w:rFonts w:eastAsiaTheme="minorEastAsia"/>
        </w:rPr>
        <w:t>Nella giunzione base</w:t>
      </w:r>
      <w:r w:rsidR="00D12CFB" w:rsidRPr="00303B20">
        <w:rPr>
          <w:rFonts w:eastAsiaTheme="minorEastAsia"/>
        </w:rPr>
        <w:t>-collettore</w:t>
      </w:r>
      <w:r w:rsidR="00647A01" w:rsidRPr="00303B20">
        <w:rPr>
          <w:rFonts w:eastAsiaTheme="minorEastAsia"/>
        </w:rPr>
        <w:t xml:space="preserve">, </w:t>
      </w:r>
      <m:oMath>
        <m:r>
          <w:rPr>
            <w:rFonts w:ascii="Cambria Math" w:hAnsi="Cambria Math"/>
          </w:rPr>
          <m:t>A=C</m:t>
        </m:r>
      </m:oMath>
      <w:r w:rsidR="00647A01" w:rsidRPr="00303B20">
        <w:rPr>
          <w:rFonts w:eastAsiaTheme="minorEastAsia"/>
        </w:rPr>
        <w:t xml:space="preserve"> </w:t>
      </w:r>
      <w:r w:rsidR="00647A01" w:rsidRPr="00303B20">
        <w:rPr>
          <w:rFonts w:eastAsiaTheme="minorEastAsia"/>
        </w:rPr>
        <w:br/>
        <w:t xml:space="preserve">e </w:t>
      </w:r>
      <m:oMath>
        <m:r>
          <w:rPr>
            <w:rFonts w:ascii="Cambria Math" w:hAnsi="Cambria Math"/>
          </w:rPr>
          <m:t>K=B;</m:t>
        </m:r>
      </m:oMath>
    </w:p>
    <w:p w14:paraId="727697A8" w14:textId="67D3511E" w:rsidR="00E15C5C" w:rsidRPr="00303B20" w:rsidRDefault="00E15C5C">
      <w:pPr>
        <w:pStyle w:val="Testocommento"/>
        <w:numPr>
          <w:ilvl w:val="0"/>
          <w:numId w:val="10"/>
        </w:numPr>
        <w:rPr>
          <w:rFonts w:eastAsiaTheme="minorEastAsia"/>
          <w:sz w:val="22"/>
          <w:szCs w:val="22"/>
        </w:rPr>
      </w:pPr>
      <w:r w:rsidRPr="00303B20">
        <w:rPr>
          <w:rFonts w:eastAsiaTheme="minorEastAsia"/>
          <w:sz w:val="22"/>
          <w:szCs w:val="22"/>
        </w:rPr>
        <w:t xml:space="preserve"> In un BJT npn:</w:t>
      </w:r>
    </w:p>
    <w:p w14:paraId="3140081E" w14:textId="7E5EA7E7" w:rsidR="00E15C5C" w:rsidRPr="00303B20" w:rsidRDefault="00E15C5C">
      <w:pPr>
        <w:pStyle w:val="Testocommento"/>
        <w:numPr>
          <w:ilvl w:val="1"/>
          <w:numId w:val="10"/>
        </w:numPr>
        <w:rPr>
          <w:rFonts w:eastAsiaTheme="minorEastAsia"/>
          <w:sz w:val="22"/>
          <w:szCs w:val="22"/>
        </w:rPr>
      </w:pPr>
      <w:r w:rsidRPr="00303B20">
        <w:rPr>
          <w:rFonts w:eastAsiaTheme="minorEastAsia"/>
          <w:sz w:val="22"/>
          <w:szCs w:val="22"/>
        </w:rPr>
        <w:t xml:space="preserve"> Nella giunzione </w:t>
      </w:r>
      <w:r w:rsidR="00D12CFB" w:rsidRPr="00303B20">
        <w:rPr>
          <w:rFonts w:eastAsiaTheme="minorEastAsia"/>
          <w:sz w:val="22"/>
          <w:szCs w:val="22"/>
        </w:rPr>
        <w:t>base-emettitore</w:t>
      </w:r>
      <w:r w:rsidRPr="00303B20">
        <w:rPr>
          <w:rFonts w:eastAsiaTheme="minorEastAsia"/>
          <w:sz w:val="22"/>
          <w:szCs w:val="22"/>
        </w:rPr>
        <w:t xml:space="preserve">, </w:t>
      </w:r>
      <m:oMath>
        <m:r>
          <w:rPr>
            <w:rFonts w:ascii="Cambria Math" w:hAnsi="Cambria Math"/>
          </w:rPr>
          <m:t>A=B</m:t>
        </m:r>
      </m:oMath>
      <w:r w:rsidRPr="00303B20">
        <w:rPr>
          <w:rFonts w:eastAsiaTheme="minorEastAsia"/>
        </w:rPr>
        <w:t xml:space="preserve"> </w:t>
      </w:r>
      <w:r w:rsidRPr="00303B20">
        <w:rPr>
          <w:rFonts w:eastAsiaTheme="minorEastAsia"/>
        </w:rPr>
        <w:br/>
        <w:t xml:space="preserve">e </w:t>
      </w:r>
      <m:oMath>
        <m:r>
          <w:rPr>
            <w:rFonts w:ascii="Cambria Math" w:hAnsi="Cambria Math"/>
          </w:rPr>
          <m:t>K=E;</m:t>
        </m:r>
      </m:oMath>
    </w:p>
    <w:p w14:paraId="1B9F3BE3" w14:textId="30A3FD80" w:rsidR="00E15C5C" w:rsidRPr="00303B20" w:rsidRDefault="00E15C5C">
      <w:pPr>
        <w:pStyle w:val="Testocommento"/>
        <w:numPr>
          <w:ilvl w:val="1"/>
          <w:numId w:val="10"/>
        </w:numPr>
        <w:rPr>
          <w:rFonts w:eastAsiaTheme="minorEastAsia"/>
          <w:sz w:val="22"/>
          <w:szCs w:val="22"/>
        </w:rPr>
      </w:pPr>
      <w:r w:rsidRPr="00303B20">
        <w:rPr>
          <w:rFonts w:eastAsiaTheme="minorEastAsia"/>
          <w:sz w:val="22"/>
          <w:szCs w:val="22"/>
        </w:rPr>
        <w:t xml:space="preserve"> </w:t>
      </w:r>
      <w:r w:rsidRPr="00303B20">
        <w:rPr>
          <w:rFonts w:eastAsiaTheme="minorEastAsia"/>
        </w:rPr>
        <w:t xml:space="preserve">Nella giunzione </w:t>
      </w:r>
      <w:r w:rsidR="00D12CFB" w:rsidRPr="00303B20">
        <w:rPr>
          <w:rFonts w:eastAsiaTheme="minorEastAsia"/>
        </w:rPr>
        <w:t>base-collettore</w:t>
      </w:r>
      <w:r w:rsidRPr="00303B20">
        <w:rPr>
          <w:rFonts w:eastAsiaTheme="minorEastAsia"/>
        </w:rPr>
        <w:t xml:space="preserve">, </w:t>
      </w:r>
      <m:oMath>
        <m:r>
          <w:rPr>
            <w:rFonts w:ascii="Cambria Math" w:hAnsi="Cambria Math"/>
          </w:rPr>
          <m:t>A=B</m:t>
        </m:r>
      </m:oMath>
      <w:r w:rsidRPr="00303B20">
        <w:rPr>
          <w:rFonts w:eastAsiaTheme="minorEastAsia"/>
        </w:rPr>
        <w:t xml:space="preserve"> </w:t>
      </w:r>
      <w:r w:rsidRPr="00303B20">
        <w:rPr>
          <w:rFonts w:eastAsiaTheme="minorEastAsia"/>
        </w:rPr>
        <w:br/>
        <w:t xml:space="preserve">e </w:t>
      </w:r>
      <m:oMath>
        <m:r>
          <w:rPr>
            <w:rFonts w:ascii="Cambria Math" w:hAnsi="Cambria Math"/>
          </w:rPr>
          <m:t>K=C;</m:t>
        </m:r>
      </m:oMath>
    </w:p>
  </w:comment>
  <w:comment w:id="40" w:author="Simone Calò" w:date="2024-07-19T15:53:00Z" w:initials="SC">
    <w:p w14:paraId="7BDC8F73" w14:textId="401AD2D1" w:rsidR="009F56DF" w:rsidRPr="005C0F3E" w:rsidRDefault="004F267F" w:rsidP="005C0F3E">
      <w:pPr>
        <w:pStyle w:val="Testocommento"/>
      </w:pPr>
      <w:r w:rsidRPr="00303B20">
        <w:rPr>
          <w:rStyle w:val="Rimandocommento"/>
        </w:rPr>
        <w:annotationRef/>
      </w:r>
      <w:r w:rsidR="009F56DF" w:rsidRPr="00303B20">
        <w:rPr>
          <w:u w:val="single"/>
        </w:rPr>
        <w:t>Ricorda</w:t>
      </w:r>
      <w:r w:rsidR="005C0F3E">
        <w:t xml:space="preserve"> la corrente prevalente in una giunzione p-n al variare del segno di </w:t>
      </w:r>
      <m:oMath>
        <m:sSub>
          <m:sSubPr>
            <m:ctrlPr>
              <w:rPr>
                <w:rFonts w:ascii="Cambria Math" w:hAnsi="Cambria Math"/>
                <w:i/>
                <w:sz w:val="22"/>
                <w:szCs w:val="22"/>
              </w:rPr>
            </m:ctrlPr>
          </m:sSubPr>
          <m:e>
            <m:r>
              <w:rPr>
                <w:rFonts w:ascii="Cambria Math" w:hAnsi="Cambria Math"/>
              </w:rPr>
              <m:t>V</m:t>
            </m:r>
          </m:e>
          <m:sub>
            <m:r>
              <w:rPr>
                <w:rFonts w:ascii="Cambria Math" w:hAnsi="Cambria Math"/>
              </w:rPr>
              <m:t>AK</m:t>
            </m:r>
          </m:sub>
        </m:sSub>
      </m:oMath>
      <w:r w:rsidR="005C0F3E">
        <w:t>.</w:t>
      </w:r>
    </w:p>
  </w:comment>
  <w:comment w:id="41" w:author="Simone Calò" w:date="2024-08-01T11:51:00Z" w:initials="SC">
    <w:p w14:paraId="24746A8F" w14:textId="77777777" w:rsidR="00AE3C6A" w:rsidRPr="00303B20" w:rsidRDefault="00AE3C6A" w:rsidP="00AE3C6A">
      <w:pPr>
        <w:pStyle w:val="Testocommento"/>
      </w:pPr>
      <w:r>
        <w:rPr>
          <w:rStyle w:val="Rimandocommento"/>
        </w:rPr>
        <w:annotationRef/>
      </w:r>
      <w:r w:rsidRPr="00303B20">
        <w:t>Infatti:</w:t>
      </w:r>
    </w:p>
    <w:p w14:paraId="5BD32D1A" w14:textId="77777777" w:rsidR="00303B20" w:rsidRDefault="00AE3C6A" w:rsidP="00303B20">
      <w:pPr>
        <w:pStyle w:val="Testocommento"/>
        <w:numPr>
          <w:ilvl w:val="0"/>
          <w:numId w:val="10"/>
        </w:numPr>
      </w:pPr>
      <w:r w:rsidRPr="00303B20">
        <w:t xml:space="preserve">Essendo la grandezza della base </w:t>
      </w:r>
      <w:r w:rsidRPr="00303B20">
        <w:rPr>
          <w:rFonts w:eastAsiaTheme="minorEastAsia"/>
          <w:sz w:val="22"/>
          <w:szCs w:val="22"/>
        </w:rPr>
        <w:t xml:space="preserve">piccola, è corto il percorso che le lacune devono fare per arrivare fino alla zona di svuotamento </w:t>
      </w:r>
      <w:r w:rsidRPr="00303B20">
        <w:rPr>
          <w:rFonts w:eastAsiaTheme="minorEastAsia"/>
        </w:rPr>
        <w:t>tra base e collettore</w:t>
      </w:r>
      <w:r w:rsidRPr="00303B20">
        <w:rPr>
          <w:rFonts w:eastAsiaTheme="minorEastAsia"/>
          <w:sz w:val="22"/>
          <w:szCs w:val="22"/>
        </w:rPr>
        <w:t>.</w:t>
      </w:r>
    </w:p>
    <w:p w14:paraId="6E1AFB6A" w14:textId="0C7767BB" w:rsidR="00AE3C6A" w:rsidRPr="00303B20" w:rsidRDefault="00AE3C6A" w:rsidP="00303B20">
      <w:pPr>
        <w:pStyle w:val="Testocommento"/>
        <w:numPr>
          <w:ilvl w:val="0"/>
          <w:numId w:val="10"/>
        </w:numPr>
      </w:pPr>
      <w:r w:rsidRPr="00303B20">
        <w:rPr>
          <w:rFonts w:eastAsiaTheme="minorEastAsia"/>
          <w:sz w:val="22"/>
          <w:szCs w:val="22"/>
        </w:rPr>
        <w:t xml:space="preserve">Essendo il drogaggio della base piccolo, </w:t>
      </w:r>
      <w:r w:rsidRPr="00303B20">
        <w:rPr>
          <w:rFonts w:eastAsiaTheme="minorEastAsia"/>
          <w:sz w:val="22"/>
          <w:szCs w:val="22"/>
        </w:rPr>
        <w:br/>
        <w:t xml:space="preserve">il numero di elettroni liberi presenti nella zona </w:t>
      </w:r>
      <m:oMath>
        <m:r>
          <w:rPr>
            <w:rFonts w:ascii="Cambria Math" w:eastAsiaTheme="minorEastAsia" w:hAnsi="Cambria Math"/>
          </w:rPr>
          <m:t>n</m:t>
        </m:r>
      </m:oMath>
      <w:r w:rsidRPr="00303B20">
        <w:rPr>
          <w:rFonts w:eastAsiaTheme="minorEastAsia"/>
          <w:sz w:val="22"/>
          <w:szCs w:val="22"/>
        </w:rPr>
        <w:t xml:space="preserve"> non è troppo elevato.</w:t>
      </w:r>
    </w:p>
  </w:comment>
  <w:comment w:id="44" w:author="Simone Calò" w:date="2025-07-08T11:39:00Z" w:initials="SC">
    <w:p w14:paraId="72850F9D" w14:textId="6178214B" w:rsidR="00142987" w:rsidRPr="00142987" w:rsidRDefault="00142987">
      <w:pPr>
        <w:pStyle w:val="Testocommento"/>
        <w:rPr>
          <w:u w:val="single"/>
        </w:rPr>
      </w:pPr>
      <w:r>
        <w:rPr>
          <w:rStyle w:val="Rimandocommento"/>
        </w:rPr>
        <w:annotationRef/>
      </w:r>
      <w:r w:rsidRPr="00142987">
        <w:rPr>
          <w:u w:val="single"/>
        </w:rPr>
        <w:t>Per ricordare la posizione della freccia e il suo verso:</w:t>
      </w:r>
    </w:p>
    <w:p w14:paraId="3E1042F4" w14:textId="77777777" w:rsidR="00142987" w:rsidRDefault="00142987" w:rsidP="00142987">
      <w:pPr>
        <w:pStyle w:val="Testocommento"/>
        <w:numPr>
          <w:ilvl w:val="0"/>
          <w:numId w:val="10"/>
        </w:numPr>
      </w:pPr>
      <w:r>
        <w:t xml:space="preserve"> </w:t>
      </w:r>
      <w:r w:rsidRPr="00887264">
        <w:rPr>
          <w:u w:val="single"/>
        </w:rPr>
        <w:t>La freccia si trova nel terminale da cui partono i portatori di carica in zona attiva diretta</w:t>
      </w:r>
      <w:r>
        <w:t xml:space="preserve">, </w:t>
      </w:r>
      <w:r>
        <w:br/>
        <w:t xml:space="preserve">e quindi nell’emettitore (pensa al nome, </w:t>
      </w:r>
      <w:r w:rsidRPr="00142987">
        <w:rPr>
          <w:i/>
          <w:iCs/>
        </w:rPr>
        <w:t>emettitore</w:t>
      </w:r>
      <w:r>
        <w:t xml:space="preserve">, emette, fa partire i portatori); </w:t>
      </w:r>
    </w:p>
    <w:p w14:paraId="0EAE3F3E" w14:textId="6F8902F2" w:rsidR="00142987" w:rsidRDefault="00142987" w:rsidP="00142987">
      <w:pPr>
        <w:pStyle w:val="Testocommento"/>
        <w:numPr>
          <w:ilvl w:val="0"/>
          <w:numId w:val="10"/>
        </w:numPr>
      </w:pPr>
      <w:r>
        <w:t xml:space="preserve"> </w:t>
      </w:r>
      <w:r w:rsidRPr="00887264">
        <w:rPr>
          <w:u w:val="single"/>
        </w:rPr>
        <w:t>Il verso della freccia indica il verso effettivo della corrente.</w:t>
      </w:r>
      <w:r>
        <w:t xml:space="preserve"> Per ricordarlo, ricorda, la trattazione del BJT pnp: </w:t>
      </w:r>
      <w:bookmarkStart w:id="45" w:name="_Hlk202883319"/>
      <w:r w:rsidR="00D92995">
        <w:t xml:space="preserve">l’emettitore presenta delle lacune </w:t>
      </w:r>
      <w:r>
        <w:t>(</w:t>
      </w:r>
      <w:r w:rsidR="00D92995">
        <w:t xml:space="preserve">è </w:t>
      </w:r>
      <w:r w:rsidR="00D05EA0">
        <w:t xml:space="preserve">il pezzo di silicio </w:t>
      </w:r>
      <w:r w:rsidR="00D92995">
        <w:t xml:space="preserve">di sinistra, </w:t>
      </w:r>
      <w:r w:rsidR="006A4365">
        <w:t>che,</w:t>
      </w:r>
      <w:r w:rsidR="00D92995">
        <w:t xml:space="preserve"> </w:t>
      </w:r>
      <w:r w:rsidR="001D26D4">
        <w:t xml:space="preserve">come dice il nome “BJT pnp”, </w:t>
      </w:r>
      <w:r w:rsidR="00D92995">
        <w:t xml:space="preserve">è di drogaggio </w:t>
      </w:r>
      <w:r>
        <w:t>p</w:t>
      </w:r>
      <w:r w:rsidR="00D92995">
        <w:t xml:space="preserve">). </w:t>
      </w:r>
      <w:bookmarkEnd w:id="45"/>
      <w:r w:rsidR="001D26D4">
        <w:br/>
      </w:r>
      <w:r w:rsidR="00D92995">
        <w:t>Visto che i portatori di carica partono</w:t>
      </w:r>
      <w:r w:rsidR="001D26D4">
        <w:t xml:space="preserve"> </w:t>
      </w:r>
      <w:r w:rsidR="00D92995">
        <w:t xml:space="preserve">dall’emettitore, dunque, sono le lacune </w:t>
      </w:r>
      <w:r w:rsidR="00D92995">
        <w:br/>
        <w:t>i portatori che partono dall’emettitore</w:t>
      </w:r>
      <w:r>
        <w:t xml:space="preserve">, e quindi, </w:t>
      </w:r>
      <w:bookmarkStart w:id="46" w:name="_Hlk202883526"/>
      <w:r>
        <w:t>essendo il verso convenzionale della corrente quello con cui si muovono le cariche positive</w:t>
      </w:r>
      <w:bookmarkEnd w:id="46"/>
      <w:r>
        <w:t xml:space="preserve">, </w:t>
      </w:r>
      <w:r w:rsidR="00D92995">
        <w:br/>
      </w:r>
      <w:r>
        <w:t>la corrente va dall’emettitore al</w:t>
      </w:r>
      <w:r w:rsidR="001D26D4">
        <w:t>la</w:t>
      </w:r>
      <w:r>
        <w:t xml:space="preserve"> </w:t>
      </w:r>
      <w:r w:rsidR="001D26D4">
        <w:t>base</w:t>
      </w:r>
      <w:r w:rsidR="0053236E">
        <w:t xml:space="preserve">. </w:t>
      </w:r>
      <w:r w:rsidR="001D26D4">
        <w:br/>
      </w:r>
      <w:r w:rsidR="0053236E">
        <w:t xml:space="preserve">La freccia nel BJT pnp, dunque, </w:t>
      </w:r>
      <w:r w:rsidR="001D26D4">
        <w:t>va dal</w:t>
      </w:r>
      <w:r w:rsidR="005520B2">
        <w:t xml:space="preserve"> terminale di </w:t>
      </w:r>
      <w:r w:rsidR="001D26D4">
        <w:t>emettitore al</w:t>
      </w:r>
      <w:r w:rsidR="005520B2">
        <w:t xml:space="preserve"> terminale di</w:t>
      </w:r>
      <w:r w:rsidR="001D26D4">
        <w:t xml:space="preserve"> base</w:t>
      </w:r>
      <w:r>
        <w:t xml:space="preserve">.  </w:t>
      </w:r>
    </w:p>
    <w:p w14:paraId="4C16B334" w14:textId="558701AB" w:rsidR="00142987" w:rsidRDefault="00142987" w:rsidP="00142987">
      <w:pPr>
        <w:pStyle w:val="Testocommento"/>
        <w:ind w:left="709"/>
      </w:pPr>
      <w:r>
        <w:t>Nel BJT npn, allora, la freccia ha verso opposto.</w:t>
      </w:r>
    </w:p>
  </w:comment>
  <w:comment w:id="47" w:author="Simone Calò" w:date="2024-07-23T16:07:00Z" w:initials="SC">
    <w:p w14:paraId="4843B1D8" w14:textId="189FD7F2" w:rsidR="00711437" w:rsidRPr="00303B20" w:rsidRDefault="00711437" w:rsidP="00711437">
      <w:pPr>
        <w:spacing w:after="60"/>
        <w:jc w:val="both"/>
      </w:pPr>
      <w:r w:rsidRPr="00BB7815">
        <w:rPr>
          <w:rStyle w:val="Rimandocommento"/>
          <w:color w:val="FF0000"/>
        </w:rPr>
        <w:annotationRef/>
      </w:r>
      <w:r w:rsidRPr="00303B20">
        <w:t>Ed è un guadagno di corrente, visto che è il rapporto tra la corrente d’uscita e la corrente d’ingresso, infatti:</w:t>
      </w:r>
    </w:p>
    <w:p w14:paraId="3792BFAA" w14:textId="52094AC2" w:rsidR="00711437" w:rsidRPr="00303B20" w:rsidRDefault="00000000" w:rsidP="00303B20">
      <w:pPr>
        <w:spacing w:after="60"/>
        <w:ind w:left="709" w:firstLine="709"/>
        <w:jc w:val="both"/>
        <w:rPr>
          <w:rFonts w:ascii="Cambria Math" w:eastAsiaTheme="minorEastAsia" w:hAnsi="Cambria Math"/>
          <w:i/>
          <w:color w:val="FF0000"/>
        </w:rPr>
      </w:pPr>
      <m:oMathPara>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F</m:t>
              </m:r>
            </m:sub>
          </m:sSub>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 xml:space="preserve">  ==&gt;  </m:t>
          </m:r>
          <m:sSub>
            <m:sSubPr>
              <m:ctrlPr>
                <w:rPr>
                  <w:rFonts w:ascii="Cambria Math" w:hAnsi="Cambria Math"/>
                  <w:i/>
                </w:rPr>
              </m:ctrlPr>
            </m:sSubPr>
            <m:e>
              <m:r>
                <w:rPr>
                  <w:rFonts w:ascii="Cambria Math" w:hAnsi="Cambria Math"/>
                </w:rPr>
                <m:t>β</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num>
            <m:den>
              <m:sSub>
                <m:sSubPr>
                  <m:ctrlPr>
                    <w:rPr>
                      <w:rFonts w:ascii="Cambria Math" w:hAnsi="Cambria Math"/>
                      <w:i/>
                    </w:rPr>
                  </m:ctrlPr>
                </m:sSubPr>
                <m:e>
                  <m:r>
                    <w:rPr>
                      <w:rFonts w:ascii="Cambria Math" w:hAnsi="Cambria Math"/>
                    </w:rPr>
                    <m:t>I</m:t>
                  </m:r>
                </m:e>
                <m:sub>
                  <m:r>
                    <w:rPr>
                      <w:rFonts w:ascii="Cambria Math" w:hAnsi="Cambria Math"/>
                    </w:rPr>
                    <m:t>B</m:t>
                  </m:r>
                </m:sub>
              </m:sSub>
            </m:den>
          </m:f>
          <m:r>
            <w:rPr>
              <w:rFonts w:ascii="Cambria Math" w:hAnsi="Cambria Math"/>
            </w:rPr>
            <m:t xml:space="preserve">  </m:t>
          </m:r>
        </m:oMath>
      </m:oMathPara>
    </w:p>
  </w:comment>
  <w:comment w:id="48" w:author="Simone Calò" w:date="2025-09-02T10:39:00Z" w:initials="SC">
    <w:p w14:paraId="5DFDECD7" w14:textId="77777777" w:rsidR="00A92DCC" w:rsidRPr="00A92DCC" w:rsidRDefault="00A92DCC">
      <w:pPr>
        <w:pStyle w:val="Testocommento"/>
        <w:rPr>
          <w:color w:val="0070C0"/>
        </w:rPr>
      </w:pPr>
      <w:r w:rsidRPr="00A92DCC">
        <w:rPr>
          <w:rStyle w:val="Rimandocommento"/>
          <w:color w:val="0070C0"/>
        </w:rPr>
        <w:annotationRef/>
      </w:r>
      <w:r w:rsidRPr="00A92DCC">
        <w:rPr>
          <w:color w:val="0070C0"/>
          <w:u w:val="single"/>
        </w:rPr>
        <w:t>Per ricordare</w:t>
      </w:r>
      <w:r w:rsidRPr="00A92DCC">
        <w:rPr>
          <w:color w:val="0070C0"/>
        </w:rPr>
        <w:t>, pensa al fatto che, in zona attiva diretta, la giunzione base-emettitore è in polarizzazione diretta, per cui:</w:t>
      </w:r>
    </w:p>
    <w:p w14:paraId="3B174044" w14:textId="77777777" w:rsidR="00A92DCC" w:rsidRPr="00A92DCC" w:rsidRDefault="00A92DCC" w:rsidP="00A92DCC">
      <w:pPr>
        <w:pStyle w:val="Testocommento"/>
        <w:numPr>
          <w:ilvl w:val="0"/>
          <w:numId w:val="10"/>
        </w:numPr>
        <w:rPr>
          <w:color w:val="0070C0"/>
        </w:rPr>
      </w:pPr>
      <w:r w:rsidRPr="00A92DCC">
        <w:rPr>
          <w:color w:val="0070C0"/>
        </w:rPr>
        <w:t xml:space="preserve"> In un BJT pnp, </w:t>
      </w:r>
      <m:oMath>
        <m:sSub>
          <m:sSubPr>
            <m:ctrlPr>
              <w:rPr>
                <w:rFonts w:ascii="Cambria Math" w:eastAsiaTheme="minorEastAsia" w:hAnsi="Cambria Math"/>
                <w:i/>
                <w:color w:val="0070C0"/>
              </w:rPr>
            </m:ctrlPr>
          </m:sSubPr>
          <m:e>
            <m:r>
              <w:rPr>
                <w:rFonts w:ascii="Cambria Math" w:eastAsiaTheme="minorEastAsia" w:hAnsi="Cambria Math"/>
                <w:color w:val="0070C0"/>
              </w:rPr>
              <m:t>v</m:t>
            </m:r>
          </m:e>
          <m:sub>
            <m:r>
              <w:rPr>
                <w:rFonts w:ascii="Cambria Math" w:eastAsiaTheme="minorEastAsia" w:hAnsi="Cambria Math"/>
                <w:color w:val="0070C0"/>
              </w:rPr>
              <m:t>EB</m:t>
            </m:r>
          </m:sub>
        </m:sSub>
        <m:r>
          <w:rPr>
            <w:rFonts w:ascii="Cambria Math" w:eastAsiaTheme="minorEastAsia" w:hAnsi="Cambria Math"/>
            <w:color w:val="0070C0"/>
          </w:rPr>
          <m:t xml:space="preserve">&gt;0==&gt; </m:t>
        </m:r>
        <m:sSub>
          <m:sSubPr>
            <m:ctrlPr>
              <w:rPr>
                <w:rFonts w:ascii="Cambria Math" w:eastAsiaTheme="minorEastAsia" w:hAnsi="Cambria Math"/>
                <w:i/>
                <w:color w:val="0070C0"/>
              </w:rPr>
            </m:ctrlPr>
          </m:sSubPr>
          <m:e>
            <m:r>
              <w:rPr>
                <w:rFonts w:ascii="Cambria Math" w:eastAsiaTheme="minorEastAsia" w:hAnsi="Cambria Math"/>
                <w:color w:val="0070C0"/>
              </w:rPr>
              <m:t>v</m:t>
            </m:r>
          </m:e>
          <m:sub>
            <m:r>
              <w:rPr>
                <w:rFonts w:ascii="Cambria Math" w:eastAsiaTheme="minorEastAsia" w:hAnsi="Cambria Math"/>
                <w:color w:val="0070C0"/>
              </w:rPr>
              <m:t>EB</m:t>
            </m:r>
          </m:sub>
        </m:sSub>
        <m:r>
          <w:rPr>
            <w:rFonts w:ascii="Cambria Math" w:eastAsiaTheme="minorEastAsia" w:hAnsi="Cambria Math"/>
            <w:color w:val="0070C0"/>
          </w:rPr>
          <m:t>=</m:t>
        </m:r>
        <m:sSub>
          <m:sSubPr>
            <m:ctrlPr>
              <w:rPr>
                <w:rFonts w:ascii="Cambria Math" w:eastAsiaTheme="minorEastAsia" w:hAnsi="Cambria Math"/>
                <w:i/>
                <w:color w:val="0070C0"/>
              </w:rPr>
            </m:ctrlPr>
          </m:sSubPr>
          <m:e>
            <m:r>
              <w:rPr>
                <w:rFonts w:ascii="Cambria Math" w:eastAsiaTheme="minorEastAsia" w:hAnsi="Cambria Math"/>
                <w:color w:val="0070C0"/>
              </w:rPr>
              <m:t>V</m:t>
            </m:r>
          </m:e>
          <m:sub>
            <m:r>
              <w:rPr>
                <w:rFonts w:ascii="Cambria Math" w:eastAsiaTheme="minorEastAsia" w:hAnsi="Cambria Math"/>
                <w:color w:val="0070C0"/>
              </w:rPr>
              <m:t>γ</m:t>
            </m:r>
          </m:sub>
        </m:sSub>
      </m:oMath>
      <w:r w:rsidRPr="00A92DCC">
        <w:rPr>
          <w:rFonts w:eastAsiaTheme="minorEastAsia"/>
          <w:color w:val="0070C0"/>
        </w:rPr>
        <w:t>;</w:t>
      </w:r>
    </w:p>
    <w:p w14:paraId="1C172FAA" w14:textId="48DEFDFC" w:rsidR="00A92DCC" w:rsidRPr="00A92DCC" w:rsidRDefault="00A92DCC" w:rsidP="00A92DCC">
      <w:pPr>
        <w:pStyle w:val="Testocommento"/>
        <w:numPr>
          <w:ilvl w:val="0"/>
          <w:numId w:val="10"/>
        </w:numPr>
        <w:rPr>
          <w:color w:val="0070C0"/>
        </w:rPr>
      </w:pPr>
      <w:r w:rsidRPr="00A92DCC">
        <w:rPr>
          <w:rFonts w:eastAsiaTheme="minorEastAsia"/>
          <w:color w:val="0070C0"/>
        </w:rPr>
        <w:t xml:space="preserve"> In un BJT npn, </w:t>
      </w:r>
      <m:oMath>
        <m:sSub>
          <m:sSubPr>
            <m:ctrlPr>
              <w:rPr>
                <w:rFonts w:ascii="Cambria Math" w:eastAsiaTheme="minorEastAsia" w:hAnsi="Cambria Math"/>
                <w:i/>
                <w:color w:val="0070C0"/>
              </w:rPr>
            </m:ctrlPr>
          </m:sSubPr>
          <m:e>
            <m:r>
              <w:rPr>
                <w:rFonts w:ascii="Cambria Math" w:eastAsiaTheme="minorEastAsia" w:hAnsi="Cambria Math"/>
                <w:color w:val="0070C0"/>
              </w:rPr>
              <m:t>v</m:t>
            </m:r>
          </m:e>
          <m:sub>
            <m:r>
              <w:rPr>
                <w:rFonts w:ascii="Cambria Math" w:eastAsiaTheme="minorEastAsia" w:hAnsi="Cambria Math"/>
                <w:color w:val="0070C0"/>
              </w:rPr>
              <m:t>BE</m:t>
            </m:r>
          </m:sub>
        </m:sSub>
        <m:r>
          <w:rPr>
            <w:rFonts w:ascii="Cambria Math" w:eastAsiaTheme="minorEastAsia" w:hAnsi="Cambria Math"/>
            <w:color w:val="0070C0"/>
          </w:rPr>
          <m:t xml:space="preserve">&gt;0==&gt; </m:t>
        </m:r>
        <m:sSub>
          <m:sSubPr>
            <m:ctrlPr>
              <w:rPr>
                <w:rFonts w:ascii="Cambria Math" w:eastAsiaTheme="minorEastAsia" w:hAnsi="Cambria Math"/>
                <w:i/>
                <w:color w:val="0070C0"/>
              </w:rPr>
            </m:ctrlPr>
          </m:sSubPr>
          <m:e>
            <m:r>
              <w:rPr>
                <w:rFonts w:ascii="Cambria Math" w:eastAsiaTheme="minorEastAsia" w:hAnsi="Cambria Math"/>
                <w:color w:val="0070C0"/>
              </w:rPr>
              <m:t>v</m:t>
            </m:r>
          </m:e>
          <m:sub>
            <m:r>
              <w:rPr>
                <w:rFonts w:ascii="Cambria Math" w:eastAsiaTheme="minorEastAsia" w:hAnsi="Cambria Math"/>
                <w:color w:val="0070C0"/>
              </w:rPr>
              <m:t>BE</m:t>
            </m:r>
          </m:sub>
        </m:sSub>
        <m:r>
          <w:rPr>
            <w:rFonts w:ascii="Cambria Math" w:eastAsiaTheme="minorEastAsia" w:hAnsi="Cambria Math"/>
            <w:color w:val="0070C0"/>
          </w:rPr>
          <m:t>=</m:t>
        </m:r>
        <m:sSub>
          <m:sSubPr>
            <m:ctrlPr>
              <w:rPr>
                <w:rFonts w:ascii="Cambria Math" w:eastAsiaTheme="minorEastAsia" w:hAnsi="Cambria Math"/>
                <w:i/>
                <w:color w:val="0070C0"/>
              </w:rPr>
            </m:ctrlPr>
          </m:sSubPr>
          <m:e>
            <m:r>
              <w:rPr>
                <w:rFonts w:ascii="Cambria Math" w:eastAsiaTheme="minorEastAsia" w:hAnsi="Cambria Math"/>
                <w:color w:val="0070C0"/>
              </w:rPr>
              <m:t>V</m:t>
            </m:r>
          </m:e>
          <m:sub>
            <m:r>
              <w:rPr>
                <w:rFonts w:ascii="Cambria Math" w:eastAsiaTheme="minorEastAsia" w:hAnsi="Cambria Math"/>
                <w:color w:val="0070C0"/>
              </w:rPr>
              <m:t>γ</m:t>
            </m:r>
          </m:sub>
        </m:sSub>
      </m:oMath>
      <w:r w:rsidRPr="00A92DCC">
        <w:rPr>
          <w:rFonts w:eastAsiaTheme="minorEastAsia"/>
          <w:color w:val="0070C0"/>
        </w:rPr>
        <w:t>.</w:t>
      </w:r>
    </w:p>
  </w:comment>
  <w:comment w:id="49" w:author="Simone Calò" w:date="2024-08-11T18:29:00Z" w:initials="SC">
    <w:p w14:paraId="50817478" w14:textId="38F70C0B" w:rsidR="00EC7596" w:rsidRPr="00FB75EB" w:rsidRDefault="00EC7596">
      <w:pPr>
        <w:pStyle w:val="Testocommento"/>
        <w:rPr>
          <w:iCs/>
        </w:rPr>
      </w:pPr>
      <w:r>
        <w:rPr>
          <w:rStyle w:val="Rimandocommento"/>
        </w:rPr>
        <w:annotationRef/>
      </w:r>
      <w:r w:rsidR="00FB75EB">
        <w:t xml:space="preserve">Visto nello studio del legame tra </w:t>
      </w:r>
      <m:oMath>
        <m:sSub>
          <m:sSubPr>
            <m:ctrlPr>
              <w:rPr>
                <w:rFonts w:ascii="Cambria Math" w:hAnsi="Cambria Math"/>
                <w:i/>
              </w:rPr>
            </m:ctrlPr>
          </m:sSubPr>
          <m:e>
            <m:r>
              <w:rPr>
                <w:rFonts w:ascii="Cambria Math" w:hAnsi="Cambria Math"/>
              </w:rPr>
              <m:t>V</m:t>
            </m:r>
          </m:e>
          <m:sub>
            <m:r>
              <w:rPr>
                <w:rFonts w:ascii="Cambria Math" w:hAnsi="Cambria Math"/>
              </w:rPr>
              <m:t>AK</m:t>
            </m:r>
          </m:sub>
        </m:sSub>
      </m:oMath>
      <w:r w:rsidR="00FB75EB">
        <w:rPr>
          <w:rFonts w:eastAsiaTheme="minorEastAsia"/>
        </w:rPr>
        <w:t xml:space="preserve"> e </w:t>
      </w:r>
      <m:oMath>
        <m:r>
          <w:rPr>
            <w:rFonts w:ascii="Cambria Math" w:hAnsi="Cambria Math"/>
          </w:rPr>
          <m:t>W</m:t>
        </m:r>
      </m:oMath>
      <w:r w:rsidR="00FB75EB">
        <w:rPr>
          <w:rFonts w:eastAsiaTheme="minorEastAsia"/>
        </w:rPr>
        <w:t xml:space="preserve"> in una giunzione p-n.  </w:t>
      </w:r>
    </w:p>
  </w:comment>
  <w:comment w:id="50" w:author="Simone Calò" w:date="2024-08-06T09:58:00Z" w:initials="SC">
    <w:p w14:paraId="0BD0A0CC" w14:textId="2A227CE3" w:rsidR="0038799B" w:rsidRPr="00AF7013" w:rsidRDefault="0038799B">
      <w:pPr>
        <w:pStyle w:val="Testocommento"/>
      </w:pPr>
      <w:r>
        <w:rPr>
          <w:rStyle w:val="Rimandocommento"/>
        </w:rPr>
        <w:annotationRef/>
      </w:r>
      <w:r w:rsidRPr="0038799B">
        <w:rPr>
          <w:b/>
          <w:bCs/>
        </w:rPr>
        <w:t>NB</w:t>
      </w:r>
      <w:r>
        <w:rPr>
          <w:b/>
          <w:bCs/>
        </w:rPr>
        <w:t xml:space="preserve">: </w:t>
      </w:r>
      <w:r w:rsidR="00AF7013">
        <w:t xml:space="preserve">la lettera che precede “MOS” è opposta </w:t>
      </w:r>
      <w:r w:rsidR="00AF7013">
        <w:br/>
        <w:t>al tipo di drogaggio del substrato di silicio.</w:t>
      </w:r>
    </w:p>
  </w:comment>
  <w:comment w:id="51" w:author="Simone Calò" w:date="2024-08-13T16:37:00Z" w:initials="SC">
    <w:p w14:paraId="2FB6018C" w14:textId="7B4E3578" w:rsidR="008C1767" w:rsidRDefault="008C1767">
      <w:pPr>
        <w:pStyle w:val="Testocommento"/>
      </w:pPr>
      <w:r>
        <w:rPr>
          <w:rStyle w:val="Rimandocommento"/>
        </w:rPr>
        <w:annotationRef/>
      </w:r>
      <w:r>
        <w:t xml:space="preserve">Dopo tale punto, infatti, non si ha più </w:t>
      </w:r>
      <w:r>
        <w:rPr>
          <w:rStyle w:val="Rimandocommento"/>
        </w:rPr>
        <w:annotationRef/>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Gx</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Tn</m:t>
            </m:r>
          </m:sub>
        </m:sSub>
      </m:oMath>
    </w:p>
  </w:comment>
  <w:comment w:id="52" w:author="Simone Calò" w:date="2024-08-09T19:01:00Z" w:initials="SC">
    <w:p w14:paraId="2D5D4FD2" w14:textId="2D4A9DBE" w:rsidR="009102A7" w:rsidRDefault="009102A7">
      <w:pPr>
        <w:pStyle w:val="Testocommento"/>
      </w:pPr>
      <w:r>
        <w:rPr>
          <w:rStyle w:val="Rimandocommento"/>
        </w:rPr>
        <w:annotationRef/>
      </w:r>
      <w:r w:rsidRPr="00073803">
        <w:t>Intuitivamente, è perché</w:t>
      </w:r>
      <w:r w:rsidR="00671CB3" w:rsidRPr="00073803">
        <w:t>, diminuendo la lunghezza del canale,</w:t>
      </w:r>
      <w:r w:rsidRPr="00073803">
        <w:t xml:space="preserve"> </w:t>
      </w:r>
      <w:r w:rsidR="00671CB3" w:rsidRPr="00073803">
        <w:t>l</w:t>
      </w:r>
      <w:r w:rsidR="006E17AB" w:rsidRPr="00073803">
        <w:t>o spessore</w:t>
      </w:r>
      <w:r w:rsidR="00671CB3" w:rsidRPr="00073803">
        <w:t xml:space="preserve"> del canale continua a variare in maniera pressocché lineare tra il valore che assume lato source (che rimane costante) e 0, per cui il valore medio dell’altezza rimane </w:t>
      </w:r>
      <m:oMath>
        <m:f>
          <m:fPr>
            <m:ctrlPr>
              <w:rPr>
                <w:rFonts w:ascii="Cambria Math" w:hAnsi="Cambria Math"/>
                <w:i/>
              </w:rPr>
            </m:ctrlPr>
          </m:fPr>
          <m:num>
            <m:r>
              <w:rPr>
                <w:rFonts w:ascii="Cambria Math" w:hAnsi="Cambria Math"/>
              </w:rPr>
              <m:t>valore lato source</m:t>
            </m:r>
          </m:num>
          <m:den>
            <m:r>
              <w:rPr>
                <w:rFonts w:ascii="Cambria Math" w:hAnsi="Cambria Math"/>
              </w:rPr>
              <m:t>2</m:t>
            </m:r>
          </m:den>
        </m:f>
      </m:oMath>
      <w:r w:rsidR="00671CB3" w:rsidRPr="00073803">
        <w:t xml:space="preserve">. Dato poi che la </w:t>
      </w:r>
      <w:r w:rsidR="006E17AB" w:rsidRPr="00073803">
        <w:t xml:space="preserve">profondità </w:t>
      </w:r>
      <w:r w:rsidR="00671CB3" w:rsidRPr="00073803">
        <w:t>del canale rimane la stessa, l’area media della sezione del canale rimane la stessa.</w:t>
      </w:r>
    </w:p>
  </w:comment>
  <w:comment w:id="53" w:author="Simone Calò" w:date="2025-06-18T10:29:00Z" w:initials="SC">
    <w:p w14:paraId="309CF30C" w14:textId="5478DCCF" w:rsidR="00A4111E" w:rsidRDefault="00A4111E" w:rsidP="00A4111E">
      <w:pPr>
        <w:pStyle w:val="Testocommento"/>
        <w:rPr>
          <w:b/>
          <w:bCs/>
        </w:rPr>
      </w:pPr>
      <w:r>
        <w:rPr>
          <w:rStyle w:val="Rimandocommento"/>
        </w:rPr>
        <w:annotationRef/>
      </w:r>
      <w:r>
        <w:rPr>
          <w:rStyle w:val="Rimandocommento"/>
        </w:rPr>
        <w:annotationRef/>
      </w:r>
      <w:r w:rsidRPr="0038799B">
        <w:rPr>
          <w:b/>
          <w:bCs/>
        </w:rPr>
        <w:t>NB</w:t>
      </w:r>
      <w:r>
        <w:rPr>
          <w:b/>
          <w:bCs/>
        </w:rPr>
        <w:t xml:space="preserve">: </w:t>
      </w:r>
      <w:r w:rsidR="00934B71">
        <w:t>la lettera che precede “MOS” riguarda dunque il tipo del canale che si viene a creare:</w:t>
      </w:r>
    </w:p>
    <w:p w14:paraId="7BF01B41" w14:textId="57FADD1B" w:rsidR="00A4111E" w:rsidRDefault="00A4111E" w:rsidP="00A4111E">
      <w:pPr>
        <w:pStyle w:val="Testocommento"/>
        <w:numPr>
          <w:ilvl w:val="0"/>
          <w:numId w:val="10"/>
        </w:numPr>
      </w:pPr>
      <w:r>
        <w:t xml:space="preserve"> In un nMOS viene creato un canale di elettroni liberi;</w:t>
      </w:r>
    </w:p>
    <w:p w14:paraId="5D95108C" w14:textId="4E013803" w:rsidR="00A4111E" w:rsidRDefault="00A4111E" w:rsidP="00A4111E">
      <w:pPr>
        <w:pStyle w:val="Testocommento"/>
        <w:numPr>
          <w:ilvl w:val="0"/>
          <w:numId w:val="10"/>
        </w:numPr>
      </w:pPr>
      <w:r>
        <w:t xml:space="preserve"> In un pMOS viene creato un canale di lacune. </w:t>
      </w:r>
    </w:p>
  </w:comment>
  <w:comment w:id="55" w:author="Simone Calò" w:date="2025-07-08T11:34:00Z" w:initials="SC">
    <w:p w14:paraId="1770A3F1" w14:textId="77777777" w:rsidR="00934B71" w:rsidRPr="00142987" w:rsidRDefault="00142987" w:rsidP="00934B71">
      <w:pPr>
        <w:pStyle w:val="Testocommento"/>
        <w:rPr>
          <w:u w:val="single"/>
        </w:rPr>
      </w:pPr>
      <w:r>
        <w:rPr>
          <w:rStyle w:val="Rimandocommento"/>
        </w:rPr>
        <w:annotationRef/>
      </w:r>
      <w:r w:rsidR="00934B71" w:rsidRPr="00142987">
        <w:rPr>
          <w:u w:val="single"/>
        </w:rPr>
        <w:t>Per ricordare la posizione della freccia e il suo verso:</w:t>
      </w:r>
    </w:p>
    <w:p w14:paraId="574E04A7" w14:textId="7868FE77" w:rsidR="00934B71" w:rsidRDefault="00934B71" w:rsidP="00934B71">
      <w:pPr>
        <w:pStyle w:val="Testocommento"/>
        <w:numPr>
          <w:ilvl w:val="0"/>
          <w:numId w:val="10"/>
        </w:numPr>
      </w:pPr>
      <w:r>
        <w:t xml:space="preserve"> </w:t>
      </w:r>
      <w:r w:rsidRPr="00887264">
        <w:rPr>
          <w:u w:val="single"/>
        </w:rPr>
        <w:t xml:space="preserve">La freccia si trova nel terminale da cui partono i </w:t>
      </w:r>
      <w:r w:rsidRPr="00D92995">
        <w:rPr>
          <w:u w:val="single"/>
        </w:rPr>
        <w:t xml:space="preserve">portatori di carica quando il canale viene creato, </w:t>
      </w:r>
      <w:r w:rsidRPr="00D92995">
        <w:rPr>
          <w:u w:val="single"/>
        </w:rPr>
        <w:br/>
        <w:t>e quindi nel source</w:t>
      </w:r>
      <w:r>
        <w:t xml:space="preserve"> (pensa al nome, </w:t>
      </w:r>
      <w:r>
        <w:rPr>
          <w:i/>
          <w:iCs/>
        </w:rPr>
        <w:t>source</w:t>
      </w:r>
      <w:r>
        <w:t xml:space="preserve">, </w:t>
      </w:r>
      <w:r>
        <w:br/>
        <w:t xml:space="preserve">per cui da qui hanno origine, partono i portatori); </w:t>
      </w:r>
    </w:p>
    <w:p w14:paraId="67156C08" w14:textId="5742BD53" w:rsidR="00934B71" w:rsidRDefault="00934B71" w:rsidP="00934B71">
      <w:pPr>
        <w:pStyle w:val="Testocommento"/>
        <w:numPr>
          <w:ilvl w:val="0"/>
          <w:numId w:val="10"/>
        </w:numPr>
      </w:pPr>
      <w:r>
        <w:t xml:space="preserve"> </w:t>
      </w:r>
      <w:r w:rsidRPr="00887264">
        <w:rPr>
          <w:u w:val="single"/>
        </w:rPr>
        <w:t>Il verso della freccia indica il verso effettivo della corrente.</w:t>
      </w:r>
      <w:r>
        <w:t xml:space="preserve"> Per ricordarlo, </w:t>
      </w:r>
      <w:bookmarkStart w:id="56" w:name="_Hlk202885692"/>
      <w:r>
        <w:t>ricorda, la trattazione dell’nMOS: viene creato un canale di elettroni</w:t>
      </w:r>
      <w:r w:rsidR="001D26D4">
        <w:t xml:space="preserve"> (come dice il nome, “nMOS”)</w:t>
      </w:r>
      <w:r w:rsidR="00D92995">
        <w:t xml:space="preserve">. </w:t>
      </w:r>
      <w:r w:rsidR="001D26D4">
        <w:br/>
      </w:r>
      <w:bookmarkEnd w:id="56"/>
      <w:r w:rsidR="00D92995">
        <w:t xml:space="preserve">Visto che i portatori di carica partono dal source, dunque, sono gli elettroni i portatori che partono dal source, </w:t>
      </w:r>
      <w:r>
        <w:t xml:space="preserve">e quindi, essendo il verso convenzionale della corrente quello con cui </w:t>
      </w:r>
      <w:r w:rsidR="001D26D4">
        <w:br/>
      </w:r>
      <w:r>
        <w:t xml:space="preserve">si muovono le cariche positive, la corrente va </w:t>
      </w:r>
      <w:r w:rsidR="001D26D4">
        <w:br/>
      </w:r>
      <w:r>
        <w:t>dal</w:t>
      </w:r>
      <w:r w:rsidR="00D92995">
        <w:t xml:space="preserve"> drain al source</w:t>
      </w:r>
      <w:r>
        <w:t>. La freccia ne</w:t>
      </w:r>
      <w:r w:rsidR="00D92995">
        <w:t>ll’nMOS</w:t>
      </w:r>
      <w:r>
        <w:t xml:space="preserve">, dunque, </w:t>
      </w:r>
      <w:r w:rsidR="001D26D4">
        <w:t xml:space="preserve">va dal </w:t>
      </w:r>
      <w:r w:rsidR="000D462A">
        <w:t xml:space="preserve">terminale di </w:t>
      </w:r>
      <w:r w:rsidR="001D26D4">
        <w:t>drain al</w:t>
      </w:r>
      <w:r w:rsidR="000D462A">
        <w:t xml:space="preserve"> terminale </w:t>
      </w:r>
      <w:r w:rsidR="000D462A">
        <w:br/>
        <w:t>di source</w:t>
      </w:r>
      <w:r>
        <w:t xml:space="preserve">.  </w:t>
      </w:r>
    </w:p>
    <w:p w14:paraId="025B0A6A" w14:textId="69A57E69" w:rsidR="00142987" w:rsidRDefault="00934B71" w:rsidP="00D92995">
      <w:pPr>
        <w:pStyle w:val="Testocommento"/>
        <w:ind w:left="709"/>
      </w:pPr>
      <w:r>
        <w:t xml:space="preserve">Nel </w:t>
      </w:r>
      <w:r w:rsidR="00D92995">
        <w:t>pMOS</w:t>
      </w:r>
      <w:r>
        <w:t>, allora, la freccia ha verso opposto.</w:t>
      </w:r>
    </w:p>
  </w:comment>
  <w:comment w:id="57" w:author="Simone Calò" w:date="2025-07-08T12:14:00Z" w:initials="SC">
    <w:p w14:paraId="3F34FD63" w14:textId="51583216" w:rsidR="00611F87" w:rsidRPr="00611F87" w:rsidRDefault="00611F87">
      <w:pPr>
        <w:pStyle w:val="Testocommento"/>
      </w:pPr>
      <w:r>
        <w:rPr>
          <w:rStyle w:val="Rimandocommento"/>
        </w:rPr>
        <w:annotationRef/>
      </w:r>
      <w:r>
        <w:t xml:space="preserve">Per ricordare, pensa a pMOS come </w:t>
      </w:r>
      <w:r w:rsidRPr="00611F87">
        <w:rPr>
          <w:i/>
          <w:iCs/>
        </w:rPr>
        <w:t>pallino</w:t>
      </w:r>
      <w:r>
        <w:t>MOS.</w:t>
      </w:r>
    </w:p>
  </w:comment>
  <w:comment w:id="58" w:author="Simone Calò" w:date="2025-08-24T10:06:00Z" w:initials="SC">
    <w:p w14:paraId="0AE994BE" w14:textId="29DF72A9" w:rsidR="00FD67FA" w:rsidRDefault="00FD67FA">
      <w:pPr>
        <w:pStyle w:val="Testocommento"/>
      </w:pPr>
      <w:r>
        <w:rPr>
          <w:rStyle w:val="Rimandocommento"/>
        </w:rPr>
        <w:annotationRef/>
      </w:r>
      <w:r>
        <w:rPr>
          <w:rStyle w:val="Rimandocommento"/>
        </w:rPr>
        <w:annotationRef/>
      </w:r>
      <w:r w:rsidRPr="007F5EF9">
        <w:rPr>
          <w:b/>
          <w:bCs/>
        </w:rPr>
        <w:t>NB</w:t>
      </w:r>
      <w:r>
        <w:rPr>
          <w:b/>
          <w:bCs/>
        </w:rPr>
        <w:t xml:space="preserve">: </w:t>
      </w:r>
      <w:r>
        <w:t xml:space="preserve">per semplicità, in alcuni casi chiameremo “tensione” il potenziale in un punto, intendendola come differenza di potenziale tra tale punto </w:t>
      </w:r>
      <w:r>
        <w:br/>
        <w:t xml:space="preserve">e massa. </w:t>
      </w:r>
    </w:p>
  </w:comment>
  <w:comment w:id="59" w:author="Simone Calò" w:date="2025-09-04T09:45:00Z" w:initials="SC">
    <w:p w14:paraId="03A60F8A" w14:textId="30957EEC" w:rsidR="0096668D" w:rsidRDefault="0096668D" w:rsidP="0096668D">
      <w:pPr>
        <w:pStyle w:val="Testocommento"/>
      </w:pPr>
      <w:r>
        <w:rPr>
          <w:rStyle w:val="Rimandocommento"/>
        </w:rPr>
        <w:annotationRef/>
      </w:r>
      <w:r w:rsidRPr="008F57FC">
        <w:rPr>
          <w:b/>
          <w:bCs/>
        </w:rPr>
        <w:t>NB:</w:t>
      </w:r>
      <w:r w:rsidRPr="008F57FC">
        <w:t xml:space="preserve"> </w:t>
      </w:r>
      <w:r>
        <w:t xml:space="preserve">quando un terminale è (collegato) ad una certa tensione </w:t>
      </w:r>
      <m:oMath>
        <m:r>
          <w:rPr>
            <w:rFonts w:ascii="Cambria Math" w:eastAsiaTheme="minorEastAsia" w:hAnsi="Cambria Math"/>
            <w:sz w:val="18"/>
            <w:szCs w:val="18"/>
          </w:rPr>
          <m:t>V</m:t>
        </m:r>
      </m:oMath>
      <w:r w:rsidRPr="008F57FC">
        <w:t xml:space="preserve"> </w:t>
      </w:r>
      <w:r>
        <w:t xml:space="preserve">si intende che è collegato al + di un generatore di tensione </w:t>
      </w:r>
      <m:oMath>
        <m:r>
          <w:rPr>
            <w:rFonts w:ascii="Cambria Math" w:eastAsiaTheme="minorEastAsia" w:hAnsi="Cambria Math"/>
            <w:sz w:val="18"/>
            <w:szCs w:val="18"/>
          </w:rPr>
          <m:t xml:space="preserve">V, </m:t>
        </m:r>
      </m:oMath>
      <w:r w:rsidRPr="008F57FC">
        <w:rPr>
          <w:rFonts w:eastAsiaTheme="minorEastAsia"/>
          <w:sz w:val="18"/>
          <w:szCs w:val="18"/>
        </w:rPr>
        <w:t>il quale ha il – collegato a massa</w:t>
      </w:r>
      <w:r>
        <w:t>.</w:t>
      </w:r>
      <w:r w:rsidR="008A1BD5">
        <w:t xml:space="preserve"> </w:t>
      </w:r>
    </w:p>
    <w:p w14:paraId="12E58D6C" w14:textId="77777777" w:rsidR="0096668D" w:rsidRDefault="0096668D" w:rsidP="0096668D">
      <w:pPr>
        <w:pStyle w:val="Testocommento"/>
      </w:pPr>
    </w:p>
    <w:p w14:paraId="1E89F812" w14:textId="07E9A8F0" w:rsidR="0096668D" w:rsidRPr="004A3B77" w:rsidRDefault="0096668D" w:rsidP="008A1BD5">
      <w:pPr>
        <w:pStyle w:val="Testocommento"/>
        <w:rPr>
          <w:rFonts w:eastAsiaTheme="minorEastAsia"/>
          <w:sz w:val="18"/>
          <w:szCs w:val="18"/>
        </w:rPr>
      </w:pPr>
      <w:r>
        <w:t xml:space="preserve">I terminali che sono ad una stessa </w:t>
      </w:r>
      <m:oMath>
        <m:r>
          <w:rPr>
            <w:rFonts w:ascii="Cambria Math" w:eastAsiaTheme="minorEastAsia" w:hAnsi="Cambria Math"/>
            <w:sz w:val="18"/>
            <w:szCs w:val="18"/>
          </w:rPr>
          <m:t>V</m:t>
        </m:r>
      </m:oMath>
      <w:r>
        <w:rPr>
          <w:rFonts w:eastAsiaTheme="minorEastAsia"/>
          <w:sz w:val="18"/>
          <w:szCs w:val="18"/>
        </w:rPr>
        <w:t xml:space="preserve"> (ad esempio, </w:t>
      </w:r>
      <w:r w:rsidR="008A1BD5">
        <w:rPr>
          <w:rFonts w:eastAsiaTheme="minorEastAsia"/>
          <w:sz w:val="18"/>
          <w:szCs w:val="18"/>
        </w:rPr>
        <w:br/>
      </w:r>
      <w:r>
        <w:rPr>
          <w:rFonts w:eastAsiaTheme="minorEastAsia"/>
          <w:sz w:val="18"/>
          <w:szCs w:val="18"/>
        </w:rPr>
        <w:t xml:space="preserve">a </w:t>
      </w:r>
      <m:oMath>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CC</m:t>
            </m:r>
          </m:sub>
        </m:sSub>
        <m:r>
          <w:rPr>
            <w:rFonts w:ascii="Cambria Math" w:eastAsiaTheme="minorEastAsia" w:hAnsi="Cambria Math"/>
            <w:sz w:val="18"/>
            <w:szCs w:val="18"/>
          </w:rPr>
          <m:t>)</m:t>
        </m:r>
      </m:oMath>
      <w:r>
        <w:rPr>
          <w:rFonts w:eastAsiaTheme="minorEastAsia"/>
          <w:sz w:val="18"/>
          <w:szCs w:val="18"/>
        </w:rPr>
        <w:t xml:space="preserve"> sono collegati al + dello</w:t>
      </w:r>
      <w:r w:rsidRPr="008F57FC">
        <w:rPr>
          <w:rFonts w:eastAsiaTheme="minorEastAsia"/>
          <w:sz w:val="18"/>
          <w:szCs w:val="18"/>
        </w:rPr>
        <w:t xml:space="preserve"> stesso generatore </w:t>
      </w:r>
      <w:r>
        <w:rPr>
          <w:rFonts w:eastAsiaTheme="minorEastAsia"/>
          <w:sz w:val="18"/>
          <w:szCs w:val="18"/>
        </w:rPr>
        <w:br/>
      </w:r>
      <w:r w:rsidRPr="008F57FC">
        <w:rPr>
          <w:rFonts w:eastAsiaTheme="minorEastAsia"/>
          <w:sz w:val="18"/>
          <w:szCs w:val="18"/>
        </w:rPr>
        <w:t xml:space="preserve">di tensione </w:t>
      </w:r>
      <m:oMath>
        <m:r>
          <w:rPr>
            <w:rFonts w:ascii="Cambria Math" w:eastAsiaTheme="minorEastAsia" w:hAnsi="Cambria Math"/>
            <w:sz w:val="18"/>
            <w:szCs w:val="18"/>
          </w:rPr>
          <m:t>V,</m:t>
        </m:r>
      </m:oMath>
      <w:r w:rsidR="008A1BD5">
        <w:rPr>
          <w:rFonts w:eastAsiaTheme="minorEastAsia"/>
          <w:sz w:val="18"/>
          <w:szCs w:val="18"/>
        </w:rPr>
        <w:t xml:space="preserve"> e quindi sono collegati tra loro. </w:t>
      </w:r>
      <w:r w:rsidR="008A1BD5" w:rsidRPr="00AD205F">
        <w:rPr>
          <w:rFonts w:eastAsiaTheme="minorEastAsia"/>
          <w:sz w:val="18"/>
          <w:szCs w:val="18"/>
        </w:rPr>
        <w:t xml:space="preserve">Anche i terminali </w:t>
      </w:r>
      <w:r w:rsidR="008A1BD5">
        <w:rPr>
          <w:rFonts w:eastAsiaTheme="minorEastAsia"/>
          <w:sz w:val="18"/>
          <w:szCs w:val="18"/>
        </w:rPr>
        <w:t xml:space="preserve">che sono </w:t>
      </w:r>
      <w:r w:rsidR="008A1BD5" w:rsidRPr="00AD205F">
        <w:rPr>
          <w:rFonts w:eastAsiaTheme="minorEastAsia"/>
          <w:sz w:val="18"/>
          <w:szCs w:val="18"/>
        </w:rPr>
        <w:t xml:space="preserve">a massa </w:t>
      </w:r>
      <w:r w:rsidR="008A1BD5">
        <w:rPr>
          <w:rFonts w:eastAsiaTheme="minorEastAsia"/>
          <w:sz w:val="18"/>
          <w:szCs w:val="18"/>
        </w:rPr>
        <w:t>sono</w:t>
      </w:r>
      <w:r w:rsidR="008A1BD5" w:rsidRPr="00AD205F">
        <w:rPr>
          <w:rFonts w:eastAsiaTheme="minorEastAsia"/>
          <w:sz w:val="18"/>
          <w:szCs w:val="18"/>
        </w:rPr>
        <w:t xml:space="preserve"> tutti collegati tra loro, e</w:t>
      </w:r>
      <w:r w:rsidR="008A1BD5">
        <w:rPr>
          <w:rFonts w:eastAsiaTheme="minorEastAsia"/>
          <w:sz w:val="18"/>
          <w:szCs w:val="18"/>
        </w:rPr>
        <w:t xml:space="preserve"> quindi</w:t>
      </w:r>
      <w:r w:rsidR="008A1BD5" w:rsidRPr="00AD205F">
        <w:rPr>
          <w:rFonts w:eastAsiaTheme="minorEastAsia"/>
          <w:sz w:val="18"/>
          <w:szCs w:val="18"/>
        </w:rPr>
        <w:t xml:space="preserve"> i terminali </w:t>
      </w:r>
      <w:r w:rsidR="008A1BD5">
        <w:rPr>
          <w:rFonts w:eastAsiaTheme="minorEastAsia"/>
          <w:sz w:val="18"/>
          <w:szCs w:val="18"/>
        </w:rPr>
        <w:t xml:space="preserve">a </w:t>
      </w:r>
      <m:oMath>
        <m:r>
          <w:rPr>
            <w:rFonts w:ascii="Cambria Math" w:eastAsiaTheme="minorEastAsia" w:hAnsi="Cambria Math"/>
            <w:sz w:val="18"/>
            <w:szCs w:val="18"/>
          </w:rPr>
          <m:t>V</m:t>
        </m:r>
      </m:oMath>
      <w:r w:rsidR="008A1BD5">
        <w:rPr>
          <w:rFonts w:eastAsiaTheme="minorEastAsia"/>
          <w:sz w:val="18"/>
          <w:szCs w:val="18"/>
        </w:rPr>
        <w:t xml:space="preserve"> </w:t>
      </w:r>
      <w:r w:rsidR="008A1BD5" w:rsidRPr="00AD205F">
        <w:rPr>
          <w:rFonts w:eastAsiaTheme="minorEastAsia"/>
          <w:sz w:val="18"/>
          <w:szCs w:val="18"/>
        </w:rPr>
        <w:t xml:space="preserve">sono collegati </w:t>
      </w:r>
      <w:r w:rsidR="008A1BD5">
        <w:rPr>
          <w:rFonts w:eastAsiaTheme="minorEastAsia"/>
          <w:sz w:val="18"/>
          <w:szCs w:val="18"/>
        </w:rPr>
        <w:t xml:space="preserve">a quelli a massa </w:t>
      </w:r>
      <w:r w:rsidR="008A1BD5" w:rsidRPr="00AD205F">
        <w:rPr>
          <w:rFonts w:eastAsiaTheme="minorEastAsia"/>
          <w:sz w:val="18"/>
          <w:szCs w:val="18"/>
        </w:rPr>
        <w:t xml:space="preserve">attraverso il generatore di tensione </w:t>
      </w:r>
      <m:oMath>
        <m:r>
          <w:rPr>
            <w:rFonts w:ascii="Cambria Math" w:eastAsiaTheme="minorEastAsia" w:hAnsi="Cambria Math"/>
            <w:sz w:val="18"/>
            <w:szCs w:val="18"/>
          </w:rPr>
          <m:t>V</m:t>
        </m:r>
      </m:oMath>
      <w:r w:rsidR="008A1BD5">
        <w:rPr>
          <w:rFonts w:eastAsiaTheme="minorEastAsia"/>
          <w:sz w:val="18"/>
          <w:szCs w:val="18"/>
        </w:rPr>
        <w:t>:</w:t>
      </w:r>
    </w:p>
    <w:p w14:paraId="2DD3A24A" w14:textId="77777777" w:rsidR="0096668D" w:rsidRDefault="0096668D">
      <w:pPr>
        <w:pStyle w:val="Testocommento"/>
        <w:rPr>
          <w:rFonts w:eastAsiaTheme="minorEastAsia"/>
          <w:sz w:val="18"/>
          <w:szCs w:val="18"/>
        </w:rPr>
      </w:pPr>
    </w:p>
    <w:p w14:paraId="33CF9AAE" w14:textId="2B05CEEB" w:rsidR="008A1BD5" w:rsidRDefault="008A1BD5">
      <w:pPr>
        <w:pStyle w:val="Testocommento"/>
      </w:pPr>
      <w:r>
        <w:rPr>
          <w:rFonts w:eastAsiaTheme="minorEastAsia"/>
          <w:noProof/>
          <w:sz w:val="18"/>
          <w:szCs w:val="18"/>
        </w:rPr>
        <w:drawing>
          <wp:inline distT="0" distB="0" distL="0" distR="0" wp14:anchorId="18DFE5A4" wp14:editId="60797701">
            <wp:extent cx="2430585" cy="1263944"/>
            <wp:effectExtent l="0" t="0" r="8255" b="0"/>
            <wp:docPr id="708208547" name="Immagine 9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08547" name="Immagine 91" descr="Immagine che contiene diagramma, linea, Disegno tecnico, Piano&#10;&#10;Descrizione generata automaticamente"/>
                    <pic:cNvPicPr>
                      <a:picLocks noChangeAspect="1" noChangeArrowheads="1"/>
                    </pic:cNvPicPr>
                  </pic:nvPicPr>
                  <pic:blipFill rotWithShape="1">
                    <a:blip r:embed="rId1">
                      <a:extLst>
                        <a:ext uri="{28A0092B-C50C-407E-A947-70E740481C1C}">
                          <a14:useLocalDpi xmlns:a14="http://schemas.microsoft.com/office/drawing/2010/main" val="0"/>
                        </a:ext>
                      </a:extLst>
                    </a:blip>
                    <a:srcRect t="-3359"/>
                    <a:stretch/>
                  </pic:blipFill>
                  <pic:spPr bwMode="auto">
                    <a:xfrm>
                      <a:off x="0" y="0"/>
                      <a:ext cx="2455679" cy="1276993"/>
                    </a:xfrm>
                    <a:prstGeom prst="rect">
                      <a:avLst/>
                    </a:prstGeom>
                    <a:noFill/>
                    <a:ln>
                      <a:noFill/>
                    </a:ln>
                    <a:extLst>
                      <a:ext uri="{53640926-AAD7-44D8-BBD7-CCE9431645EC}">
                        <a14:shadowObscured xmlns:a14="http://schemas.microsoft.com/office/drawing/2010/main"/>
                      </a:ext>
                    </a:extLst>
                  </pic:spPr>
                </pic:pic>
              </a:graphicData>
            </a:graphic>
          </wp:inline>
        </w:drawing>
      </w:r>
    </w:p>
  </w:comment>
  <w:comment w:id="60" w:author="Simone Calò" w:date="2025-06-27T09:05:00Z" w:initials="SC">
    <w:p w14:paraId="5D64467D" w14:textId="73E66169" w:rsidR="00171317" w:rsidRPr="00171317" w:rsidRDefault="00171317">
      <w:pPr>
        <w:pStyle w:val="Testocommento"/>
      </w:pPr>
      <w:r>
        <w:rPr>
          <w:rStyle w:val="Rimandocommento"/>
        </w:rPr>
        <w:annotationRef/>
      </w:r>
      <w:r w:rsidRPr="002F39C9">
        <w:rPr>
          <w:b/>
          <w:bCs/>
        </w:rPr>
        <w:t>NB:</w:t>
      </w:r>
      <w:r>
        <w:t xml:space="preserve"> </w:t>
      </w:r>
      <w:r w:rsidR="00227CC6">
        <w:t xml:space="preserve">al </w:t>
      </w:r>
      <w:r>
        <w:t>terminale a</w:t>
      </w:r>
      <w:r w:rsidR="00227CC6">
        <w:t xml:space="preserve"> valle di</w:t>
      </w:r>
      <w:r>
        <w:t xml:space="preserv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bCs/>
        </w:rPr>
        <w:t xml:space="preserve"> è </w:t>
      </w:r>
      <w:r w:rsidR="00227CC6">
        <w:rPr>
          <w:rFonts w:eastAsiaTheme="minorEastAsia"/>
          <w:bCs/>
        </w:rPr>
        <w:t xml:space="preserve">appunto applicata una tensione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bCs/>
        </w:rPr>
        <w:t xml:space="preserve">, </w:t>
      </w:r>
      <w:r w:rsidR="00227CC6">
        <w:rPr>
          <w:rFonts w:eastAsiaTheme="minorEastAsia"/>
          <w:bCs/>
        </w:rPr>
        <w:t xml:space="preserve">intesa come una tensione tra </w:t>
      </w:r>
      <w:r w:rsidR="00227CC6">
        <w:rPr>
          <w:rFonts w:eastAsiaTheme="minorEastAsia"/>
          <w:bCs/>
        </w:rPr>
        <w:br/>
        <w:t xml:space="preserve">il terminale e massa. </w:t>
      </w:r>
      <w:r w:rsidR="002F39C9">
        <w:rPr>
          <w:rFonts w:eastAsiaTheme="minorEastAsia"/>
          <w:bCs/>
        </w:rPr>
        <w:t xml:space="preserve">È equivalente dunque </w:t>
      </w:r>
      <w:r w:rsidR="002F39C9">
        <w:rPr>
          <w:rFonts w:eastAsiaTheme="minorEastAsia"/>
          <w:bCs/>
        </w:rPr>
        <w:br/>
        <w:t>ad avere</w:t>
      </w:r>
      <w:r w:rsidR="00227CC6">
        <w:rPr>
          <w:rFonts w:eastAsiaTheme="minorEastAsia"/>
          <w:bCs/>
        </w:rPr>
        <w:t xml:space="preserve"> </w:t>
      </w:r>
      <w:r w:rsidR="002F39C9">
        <w:rPr>
          <w:rFonts w:eastAsiaTheme="minorEastAsia"/>
          <w:bCs/>
        </w:rPr>
        <w:t xml:space="preserve">un </w:t>
      </w:r>
      <w:r w:rsidR="00227CC6">
        <w:rPr>
          <w:rFonts w:eastAsiaTheme="minorEastAsia"/>
          <w:bCs/>
        </w:rPr>
        <w:t xml:space="preserve">generatore di tensione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bCs/>
        </w:rPr>
        <w:t xml:space="preserve"> col + </w:t>
      </w:r>
      <w:r w:rsidR="00227CC6">
        <w:rPr>
          <w:rFonts w:eastAsiaTheme="minorEastAsia"/>
          <w:bCs/>
        </w:rPr>
        <w:t xml:space="preserve">collegato al </w:t>
      </w:r>
      <w:r>
        <w:rPr>
          <w:rFonts w:eastAsiaTheme="minorEastAsia"/>
          <w:bCs/>
        </w:rPr>
        <w:t>terminale e il – collegato a massa.</w:t>
      </w:r>
    </w:p>
  </w:comment>
  <w:comment w:id="61" w:author="Simone Calò" w:date="2025-06-29T09:24:00Z" w:initials="SC">
    <w:p w14:paraId="3530781B" w14:textId="038F923E" w:rsidR="003040D6" w:rsidRDefault="00D72AC3" w:rsidP="003040D6">
      <w:pPr>
        <w:spacing w:after="120"/>
        <w:jc w:val="both"/>
        <w:rPr>
          <w:rFonts w:eastAsiaTheme="minorEastAsia"/>
        </w:rPr>
      </w:pPr>
      <w:r>
        <w:rPr>
          <w:rStyle w:val="Rimandocommento"/>
        </w:rPr>
        <w:annotationRef/>
      </w:r>
      <w:r w:rsidRPr="003040D6">
        <w:rPr>
          <w:b/>
          <w:bCs/>
        </w:rPr>
        <w:t>NB:</w:t>
      </w:r>
      <w:r>
        <w:t xml:space="preserve"> se non ci fosse il diodo, non esisterebbe più una maglia in cui è presente anche solo </w:t>
      </w:r>
      <m:oMath>
        <m:r>
          <w:rPr>
            <w:rFonts w:ascii="Cambria Math" w:eastAsiaTheme="minorEastAsia" w:hAnsi="Cambria Math"/>
          </w:rPr>
          <m:t>L</m:t>
        </m:r>
      </m:oMath>
      <w:r w:rsidRPr="003040D6">
        <w:rPr>
          <w:rFonts w:eastAsiaTheme="minorEastAsia"/>
        </w:rPr>
        <w:t xml:space="preserve">, per cui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oMath>
      <w:r w:rsidRPr="003040D6">
        <w:rPr>
          <w:rFonts w:eastAsiaTheme="minorEastAsia"/>
        </w:rPr>
        <w:t xml:space="preserve"> andrebbe subito a 0. Si avrebbe così </w:t>
      </w:r>
      <m:oMath>
        <m:f>
          <m:fPr>
            <m:ctrlPr>
              <w:rPr>
                <w:rFonts w:ascii="Cambria Math" w:eastAsiaTheme="minorEastAsia"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L</m:t>
                </m:r>
              </m:sub>
            </m:sSub>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eastAsiaTheme="minorEastAsia" w:hAnsi="Cambria Math"/>
          </w:rPr>
          <m:t>→-∞</m:t>
        </m:r>
      </m:oMath>
      <w:r w:rsidR="003040D6" w:rsidRPr="003040D6">
        <w:rPr>
          <w:rFonts w:eastAsiaTheme="minorEastAsia"/>
        </w:rPr>
        <w:t xml:space="preserve">,  e quindi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=L</m:t>
        </m:r>
        <m:f>
          <m:fPr>
            <m:ctrlPr>
              <w:rPr>
                <w:rFonts w:ascii="Cambria Math" w:eastAsiaTheme="minorEastAsia"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L</m:t>
                </m:r>
              </m:sub>
            </m:sSub>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eastAsiaTheme="minorEastAsia" w:hAnsi="Cambria Math"/>
          </w:rPr>
          <m:t>→-∞</m:t>
        </m:r>
      </m:oMath>
      <w:r w:rsidR="003040D6">
        <w:rPr>
          <w:rFonts w:eastAsiaTheme="minorEastAsia"/>
        </w:rPr>
        <w:t xml:space="preserve">. </w:t>
      </w:r>
    </w:p>
    <w:p w14:paraId="26A06D4F" w14:textId="1978927E" w:rsidR="00D72AC3" w:rsidRPr="003040D6" w:rsidRDefault="003040D6" w:rsidP="003040D6">
      <w:pPr>
        <w:spacing w:after="120"/>
        <w:jc w:val="both"/>
        <w:rPr>
          <w:rFonts w:eastAsiaTheme="minorEastAsia"/>
        </w:rPr>
      </w:pPr>
      <w:r>
        <w:rPr>
          <w:rFonts w:eastAsiaTheme="minorEastAsia"/>
        </w:rPr>
        <w:t xml:space="preserve">Il diodo, dunque, serve ad evitare che si abbia </w:t>
      </w:r>
      <w:r w:rsidR="002A291D">
        <w:rPr>
          <w:rFonts w:eastAsiaTheme="minorEastAsia"/>
        </w:rPr>
        <w:br/>
      </w:r>
      <w:r>
        <w:rPr>
          <w:rFonts w:eastAsiaTheme="minorEastAsia"/>
        </w:rPr>
        <w:t xml:space="preserve">una sovratensione </w:t>
      </w:r>
      <w:r w:rsidR="002A291D">
        <w:rPr>
          <w:rFonts w:eastAsiaTheme="minorEastAsia"/>
        </w:rPr>
        <w:t xml:space="preserve">che possa danneggiare </w:t>
      </w:r>
      <m:oMath>
        <m:r>
          <w:rPr>
            <w:rFonts w:ascii="Cambria Math" w:eastAsiaTheme="minorEastAsia" w:hAnsi="Cambria Math"/>
          </w:rPr>
          <m:t>L</m:t>
        </m:r>
      </m:oMath>
      <w:r w:rsidR="002A291D">
        <w:rPr>
          <w:rFonts w:eastAsiaTheme="minorEastAsia"/>
        </w:rPr>
        <w:t>.</w:t>
      </w:r>
    </w:p>
  </w:comment>
  <w:comment w:id="62" w:author="Simone Calò" w:date="2025-06-29T09:29:00Z" w:initials="SC">
    <w:p w14:paraId="447890F1" w14:textId="1CCFAC8A" w:rsidR="003040D6" w:rsidRPr="003040D6" w:rsidRDefault="003040D6">
      <w:pPr>
        <w:pStyle w:val="Testocommento"/>
      </w:pPr>
      <w:r>
        <w:rPr>
          <w:rStyle w:val="Rimandocommento"/>
        </w:rPr>
        <w:annotationRef/>
      </w:r>
      <w:r w:rsidRPr="003040D6">
        <w:rPr>
          <w:b/>
          <w:bCs/>
        </w:rPr>
        <w:t>NB</w:t>
      </w:r>
      <w:r>
        <w:rPr>
          <w:b/>
          <w:bCs/>
        </w:rPr>
        <w:t xml:space="preserve">: </w:t>
      </w:r>
      <w:r>
        <w:t>si usa un filtro LC, e non un altro tipo di filtro (</w:t>
      </w:r>
      <w:r w:rsidRPr="003040D6">
        <w:rPr>
          <w:i/>
          <w:iCs/>
        </w:rPr>
        <w:t>es</w:t>
      </w:r>
      <w:r>
        <w:t>. un filtro RC) per non dissipare potenza.</w:t>
      </w:r>
    </w:p>
  </w:comment>
  <w:comment w:id="64" w:author="Simone Calò" w:date="2025-06-30T10:20:00Z" w:initials="SC">
    <w:p w14:paraId="5A3CF59C" w14:textId="4E126F94" w:rsidR="004E4CA2" w:rsidRDefault="004E4CA2">
      <w:pPr>
        <w:pStyle w:val="Testocommento"/>
      </w:pPr>
      <w:r>
        <w:rPr>
          <w:rStyle w:val="Rimandocommento"/>
        </w:rPr>
        <w:annotationRef/>
      </w:r>
      <w:r w:rsidRPr="004E4CA2">
        <w:rPr>
          <w:b/>
          <w:bCs/>
        </w:rPr>
        <w:t>NB</w:t>
      </w:r>
      <w:r>
        <w:rPr>
          <w:b/>
          <w:bCs/>
        </w:rPr>
        <w:t>:</w:t>
      </w:r>
      <w:r>
        <w:t xml:space="preserve"> per l’alimentazione si usano due cavi:</w:t>
      </w:r>
    </w:p>
    <w:p w14:paraId="5A55CE75" w14:textId="70699401" w:rsidR="004E4CA2" w:rsidRPr="004E4CA2" w:rsidRDefault="004E4CA2" w:rsidP="004E4CA2">
      <w:pPr>
        <w:pStyle w:val="Testocommento"/>
        <w:numPr>
          <w:ilvl w:val="0"/>
          <w:numId w:val="10"/>
        </w:numPr>
      </w:pPr>
      <w:r>
        <w:t xml:space="preserve"> La fase</w:t>
      </w:r>
      <w:r w:rsidR="000132C4">
        <w:t>;</w:t>
      </w:r>
    </w:p>
    <w:p w14:paraId="0AD5A07A" w14:textId="77777777" w:rsidR="000132C4" w:rsidRDefault="004E4CA2" w:rsidP="000132C4">
      <w:pPr>
        <w:pStyle w:val="Testocommento"/>
        <w:numPr>
          <w:ilvl w:val="0"/>
          <w:numId w:val="10"/>
        </w:numPr>
      </w:pPr>
      <w:r>
        <w:rPr>
          <w:rFonts w:eastAsiaTheme="minorEastAsia"/>
        </w:rPr>
        <w:t xml:space="preserve"> Il neutro</w:t>
      </w:r>
      <w:r w:rsidR="000132C4">
        <w:rPr>
          <w:rFonts w:eastAsiaTheme="minorEastAsia"/>
        </w:rPr>
        <w:t>.</w:t>
      </w:r>
    </w:p>
    <w:p w14:paraId="306491C1" w14:textId="71D9009A" w:rsidR="004E4CA2" w:rsidRPr="004E4CA2" w:rsidRDefault="000132C4" w:rsidP="000132C4">
      <w:pPr>
        <w:pStyle w:val="Testocommento"/>
      </w:pPr>
      <w:r>
        <w:t xml:space="preserve">Tra fase e neutro è applicata una certa tensione </w:t>
      </w:r>
      <w:r>
        <w:br/>
        <w:t xml:space="preserve">ad una certa frequenza (in Italia, </w:t>
      </w:r>
      <m:oMath>
        <m:r>
          <w:rPr>
            <w:rFonts w:ascii="Cambria Math" w:hAnsi="Cambria Math"/>
          </w:rPr>
          <m:t>230 V</m:t>
        </m:r>
      </m:oMath>
      <w:r>
        <w:rPr>
          <w:rFonts w:eastAsiaTheme="minorEastAsia"/>
        </w:rPr>
        <w:t xml:space="preserve"> a </w:t>
      </w:r>
      <m:oMath>
        <m:r>
          <w:rPr>
            <w:rFonts w:ascii="Cambria Math" w:hAnsi="Cambria Math"/>
          </w:rPr>
          <m:t>50 Hz),</m:t>
        </m:r>
      </m:oMath>
      <w:r>
        <w:rPr>
          <w:rFonts w:eastAsiaTheme="minorEastAsia"/>
        </w:rPr>
        <w:br/>
        <w:t>e il neutro è collegato a terra.</w:t>
      </w:r>
    </w:p>
  </w:comment>
  <w:comment w:id="65" w:author="Simone Calò" w:date="2025-07-25T09:57:00Z" w:initials="SC">
    <w:p w14:paraId="6B550821" w14:textId="4FB816AC" w:rsidR="004B5BFC" w:rsidRPr="004B5BFC" w:rsidRDefault="004B5BFC" w:rsidP="004B5BFC">
      <w:pPr>
        <w:pStyle w:val="Testocommento"/>
      </w:pPr>
      <w:r>
        <w:rPr>
          <w:rStyle w:val="Rimandocommento"/>
        </w:rPr>
        <w:annotationRef/>
      </w:r>
      <w:r w:rsidRPr="004B5BFC">
        <w:rPr>
          <w:b/>
          <w:bCs/>
        </w:rPr>
        <w:t>NB</w:t>
      </w:r>
      <w:r>
        <w:rPr>
          <w:b/>
          <w:bCs/>
        </w:rPr>
        <w:t>:</w:t>
      </w:r>
      <w:r>
        <w:t xml:space="preserve"> un segnale digitale è un segnale </w:t>
      </w:r>
      <w:r>
        <w:br/>
        <w:t xml:space="preserve">ad ampiezza discreta e a tempo discreto. </w:t>
      </w:r>
      <w:r>
        <w:br/>
        <w:t xml:space="preserve">Può essere interpretato come una sequenza </w:t>
      </w:r>
      <w:r>
        <w:br/>
        <w:t>di numeri, tipicamente espressi in base 2.</w:t>
      </w:r>
    </w:p>
  </w:comment>
  <w:comment w:id="66" w:author="Simone Calò" w:date="2025-07-26T11:31:00Z" w:initials="SC">
    <w:p w14:paraId="2370E895" w14:textId="72CC4ECC" w:rsidR="00F26D8D" w:rsidRPr="00F26D8D" w:rsidRDefault="00F26D8D">
      <w:pPr>
        <w:pStyle w:val="Testocommento"/>
      </w:pPr>
      <w:r>
        <w:rPr>
          <w:rStyle w:val="Rimandocommento"/>
        </w:rPr>
        <w:annotationRef/>
      </w:r>
      <w:r w:rsidRPr="00F26D8D">
        <w:rPr>
          <w:b/>
          <w:bCs/>
        </w:rPr>
        <w:t>NB</w:t>
      </w:r>
      <w:r>
        <w:rPr>
          <w:b/>
          <w:bCs/>
        </w:rPr>
        <w:t>:</w:t>
      </w:r>
      <w:r>
        <w:t xml:space="preserve"> una porta logica ha sempre una sola uscita.</w:t>
      </w:r>
    </w:p>
  </w:comment>
  <w:comment w:id="67" w:author="Simone Calò" w:date="2025-07-26T16:03:00Z" w:initials="SC">
    <w:p w14:paraId="62288C0C" w14:textId="74CF51B1" w:rsidR="00F85231" w:rsidRPr="00F85231" w:rsidRDefault="00F85231">
      <w:pPr>
        <w:pStyle w:val="Testocommento"/>
      </w:pPr>
      <w:r>
        <w:rPr>
          <w:rStyle w:val="Rimandocommento"/>
        </w:rPr>
        <w:annotationRef/>
      </w:r>
      <w:r w:rsidRPr="00F85231">
        <w:rPr>
          <w:b/>
          <w:bCs/>
        </w:rPr>
        <w:t>NB</w:t>
      </w:r>
      <w:r>
        <w:rPr>
          <w:b/>
          <w:bCs/>
        </w:rPr>
        <w:t>:</w:t>
      </w:r>
      <w:r>
        <w:t xml:space="preserve"> rispetto alla logica a diodi, dunque, </w:t>
      </w:r>
      <w:r>
        <w:br/>
        <w:t>nella logica CMOS è possibile realizzare un inverter.</w:t>
      </w:r>
    </w:p>
  </w:comment>
  <w:comment w:id="68" w:author="Simone Calò" w:date="2025-07-26T16:03:00Z" w:initials="SC">
    <w:p w14:paraId="2C17A256" w14:textId="400D8809" w:rsidR="00F85231" w:rsidRPr="00F85231" w:rsidRDefault="00F85231">
      <w:pPr>
        <w:pStyle w:val="Testocommento"/>
      </w:pPr>
      <w:r>
        <w:rPr>
          <w:rStyle w:val="Rimandocommento"/>
        </w:rPr>
        <w:annotationRef/>
      </w:r>
      <w:r w:rsidRPr="00F85231">
        <w:rPr>
          <w:b/>
          <w:bCs/>
        </w:rPr>
        <w:t>NB</w:t>
      </w:r>
      <w:r>
        <w:rPr>
          <w:b/>
          <w:bCs/>
        </w:rPr>
        <w:t>:</w:t>
      </w:r>
      <w:r>
        <w:t xml:space="preserve"> questo risolve il problema della degradazione dei livelli logici presente nella logica a diodi.</w:t>
      </w:r>
    </w:p>
  </w:comment>
  <w:comment w:id="69" w:author="Simone Calò" w:date="2025-07-26T16:01:00Z" w:initials="SC">
    <w:p w14:paraId="08BF4047" w14:textId="0F655AC1" w:rsidR="00F85231" w:rsidRPr="00F85231" w:rsidRDefault="00F85231" w:rsidP="00F85231">
      <w:pPr>
        <w:pStyle w:val="Testocommento"/>
        <w:jc w:val="both"/>
      </w:pPr>
      <w:r>
        <w:rPr>
          <w:rStyle w:val="Rimandocommento"/>
        </w:rPr>
        <w:annotationRef/>
      </w:r>
      <w:r w:rsidRPr="00F85231">
        <w:rPr>
          <w:b/>
          <w:bCs/>
        </w:rPr>
        <w:t>NB</w:t>
      </w:r>
      <w:r>
        <w:rPr>
          <w:b/>
          <w:bCs/>
        </w:rPr>
        <w:t>:</w:t>
      </w:r>
      <w:r>
        <w:t xml:space="preserve"> questo risolve il problema della dissipazione </w:t>
      </w:r>
      <w:r>
        <w:br/>
        <w:t>di potenza presente nella logica a diodi.</w:t>
      </w:r>
    </w:p>
  </w:comment>
  <w:comment w:id="70" w:author="Simone Calò" w:date="2025-07-29T12:12:00Z" w:initials="SC">
    <w:p w14:paraId="3C178252" w14:textId="77777777" w:rsidR="00796B41" w:rsidRDefault="00796B41" w:rsidP="00796B41">
      <w:pPr>
        <w:pStyle w:val="Testocommento"/>
      </w:pPr>
      <w:r>
        <w:rPr>
          <w:rStyle w:val="Rimandocommento"/>
        </w:rPr>
        <w:annotationRef/>
      </w:r>
      <w:r w:rsidRPr="00BE5EDE">
        <w:rPr>
          <w:b/>
          <w:bCs/>
        </w:rPr>
        <w:t>NB</w:t>
      </w:r>
      <w:r>
        <w:rPr>
          <w:b/>
          <w:bCs/>
        </w:rPr>
        <w:t>:</w:t>
      </w:r>
      <w:r>
        <w:t xml:space="preserve"> indichiamo con:</w:t>
      </w:r>
    </w:p>
    <w:p w14:paraId="2CB3F25C" w14:textId="25B7BC73" w:rsidR="00796B41" w:rsidRDefault="00796B41" w:rsidP="00796B41">
      <w:pPr>
        <w:pStyle w:val="Testocommento"/>
        <w:numPr>
          <w:ilvl w:val="0"/>
          <w:numId w:val="10"/>
        </w:numPr>
      </w:pPr>
      <w:r>
        <w:t xml:space="preserve"> </w:t>
      </w:r>
      <m:oMath>
        <m:r>
          <w:rPr>
            <w:rFonts w:ascii="Cambria Math" w:hAnsi="Cambria Math"/>
          </w:rPr>
          <m:t>H</m:t>
        </m:r>
      </m:oMath>
      <w:r>
        <w:t xml:space="preserve"> il </w:t>
      </w:r>
      <w:r w:rsidR="00C9453F">
        <w:t>livello</w:t>
      </w:r>
      <w:r>
        <w:t xml:space="preserve"> logico alto ottenuto con una tensione pari a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Pr>
          <w:rFonts w:eastAsiaTheme="minorEastAsia"/>
        </w:rPr>
        <w:t>;</w:t>
      </w:r>
    </w:p>
    <w:p w14:paraId="3F7AC7B6" w14:textId="5CAC6C30" w:rsidR="00796B41" w:rsidRDefault="00796B41" w:rsidP="00796B41">
      <w:pPr>
        <w:pStyle w:val="Testocommento"/>
        <w:numPr>
          <w:ilvl w:val="0"/>
          <w:numId w:val="10"/>
        </w:numPr>
      </w:pPr>
      <w:r>
        <w:t xml:space="preserve"> </w:t>
      </w:r>
      <m:oMath>
        <m:r>
          <w:rPr>
            <w:rFonts w:ascii="Cambria Math" w:hAnsi="Cambria Math"/>
          </w:rPr>
          <m:t>L</m:t>
        </m:r>
      </m:oMath>
      <w:r w:rsidRPr="00796B41">
        <w:rPr>
          <w:rFonts w:eastAsiaTheme="minorEastAsia"/>
        </w:rPr>
        <w:t xml:space="preserve"> il </w:t>
      </w:r>
      <w:r w:rsidR="00C9453F">
        <w:rPr>
          <w:rFonts w:eastAsiaTheme="minorEastAsia"/>
        </w:rPr>
        <w:t>livello</w:t>
      </w:r>
      <w:r w:rsidRPr="00796B41">
        <w:rPr>
          <w:rFonts w:eastAsiaTheme="minorEastAsia"/>
        </w:rPr>
        <w:t xml:space="preserve"> logico basso ottenuto con una tensione pari a </w:t>
      </w:r>
      <m:oMath>
        <m:r>
          <w:rPr>
            <w:rFonts w:ascii="Cambria Math" w:eastAsiaTheme="minorEastAsia" w:hAnsi="Cambria Math"/>
          </w:rPr>
          <m:t>0</m:t>
        </m:r>
      </m:oMath>
      <w:r w:rsidRPr="00796B41">
        <w:rPr>
          <w:rFonts w:eastAsiaTheme="minorEastAsia"/>
        </w:rPr>
        <w:t>.</w:t>
      </w:r>
    </w:p>
  </w:comment>
  <w:comment w:id="71" w:author="Simone Calò" w:date="2025-08-04T10:13:00Z" w:initials="SC">
    <w:p w14:paraId="51EAE387" w14:textId="516F68FA" w:rsidR="001D1351" w:rsidRPr="001D1351" w:rsidRDefault="001D1351">
      <w:pPr>
        <w:pStyle w:val="Testocommento"/>
      </w:pPr>
      <w:r>
        <w:rPr>
          <w:rStyle w:val="Rimandocommento"/>
        </w:rPr>
        <w:annotationRef/>
      </w:r>
      <w:r w:rsidRPr="001D1351">
        <w:rPr>
          <w:b/>
          <w:bCs/>
        </w:rPr>
        <w:t>NB</w:t>
      </w:r>
      <w:r>
        <w:rPr>
          <w:b/>
          <w:bCs/>
        </w:rPr>
        <w:t>:</w:t>
      </w:r>
      <w:r>
        <w:t xml:space="preserve"> in ambito digitale, spesso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CC</m:t>
            </m:r>
          </m:sub>
        </m:sSub>
        <m:r>
          <w:rPr>
            <w:rFonts w:ascii="Cambria Math" w:hAnsi="Cambria Math"/>
            <w:sz w:val="18"/>
            <w:szCs w:val="18"/>
          </w:rPr>
          <m:t xml:space="preserve"> </m:t>
        </m:r>
      </m:oMath>
      <w:r>
        <w:rPr>
          <w:rFonts w:eastAsiaTheme="minorEastAsia"/>
          <w:sz w:val="18"/>
          <w:szCs w:val="18"/>
        </w:rPr>
        <w:t xml:space="preserve">viene indicata come </w:t>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DD</m:t>
            </m:r>
          </m:sub>
        </m:sSub>
        <m:r>
          <w:rPr>
            <w:rFonts w:ascii="Cambria Math" w:hAnsi="Cambria Math"/>
            <w:sz w:val="18"/>
            <w:szCs w:val="18"/>
          </w:rPr>
          <m:t>.</m:t>
        </m:r>
      </m:oMath>
    </w:p>
  </w:comment>
  <w:comment w:id="73" w:author="Simone Calò" w:date="2025-08-24T16:59:00Z" w:initials="SC">
    <w:p w14:paraId="5E0774A7" w14:textId="77777777" w:rsidR="00CD5EB0" w:rsidRPr="00935042" w:rsidRDefault="00CD5EB0">
      <w:pPr>
        <w:pStyle w:val="Testocommento"/>
      </w:pPr>
      <w:r>
        <w:rPr>
          <w:rStyle w:val="Rimandocommento"/>
        </w:rPr>
        <w:annotationRef/>
      </w:r>
      <w:r w:rsidRPr="00935042">
        <w:rPr>
          <w:b/>
          <w:bCs/>
        </w:rPr>
        <w:t>NB:</w:t>
      </w:r>
    </w:p>
    <w:p w14:paraId="22C25375" w14:textId="3DAD1CB0" w:rsidR="00CD5EB0" w:rsidRPr="00935042" w:rsidRDefault="00CD5EB0" w:rsidP="00CD5EB0">
      <w:pPr>
        <w:pStyle w:val="Testocommento"/>
        <w:numPr>
          <w:ilvl w:val="0"/>
          <w:numId w:val="10"/>
        </w:numPr>
      </w:pPr>
      <w:r w:rsidRPr="00935042">
        <w:t xml:space="preserve"> </w:t>
      </w:r>
      <w:r w:rsidRPr="00935042">
        <w:rPr>
          <w:u w:val="single"/>
        </w:rPr>
        <w:t xml:space="preserve">Precaricare un nodo ad una certa tensione </w:t>
      </w:r>
      <m:oMath>
        <m:r>
          <w:rPr>
            <w:rFonts w:ascii="Cambria Math" w:hAnsi="Cambria Math"/>
            <w:u w:val="single"/>
          </w:rPr>
          <m:t>V</m:t>
        </m:r>
      </m:oMath>
      <w:r w:rsidRPr="00935042">
        <w:t xml:space="preserve"> significa che il nodo </w:t>
      </w:r>
      <w:r w:rsidR="00935042" w:rsidRPr="00935042">
        <w:t xml:space="preserve">viene </w:t>
      </w:r>
      <w:r w:rsidRPr="00935042">
        <w:t xml:space="preserve">alimentato con </w:t>
      </w:r>
      <w:r w:rsidRPr="00935042">
        <w:br/>
        <w:t xml:space="preserve">un generatore di tensione </w:t>
      </w:r>
      <m:oMath>
        <m:r>
          <w:rPr>
            <w:rFonts w:ascii="Cambria Math" w:hAnsi="Cambria Math"/>
          </w:rPr>
          <m:t>V</m:t>
        </m:r>
      </m:oMath>
      <w:r w:rsidRPr="00935042">
        <w:t xml:space="preserve"> fintantoché </w:t>
      </w:r>
      <w:r w:rsidR="00935042" w:rsidRPr="00935042">
        <w:br/>
      </w:r>
      <w:r w:rsidRPr="00935042">
        <w:t xml:space="preserve">non raggiunge la tensione </w:t>
      </w:r>
      <m:oMath>
        <m:r>
          <w:rPr>
            <w:rFonts w:ascii="Cambria Math" w:hAnsi="Cambria Math"/>
          </w:rPr>
          <m:t>V</m:t>
        </m:r>
      </m:oMath>
      <w:r w:rsidRPr="00935042">
        <w:t xml:space="preserve">, dopodiché </w:t>
      </w:r>
      <w:r w:rsidRPr="00935042">
        <w:br/>
        <w:t>l’alimentazione</w:t>
      </w:r>
      <w:r w:rsidR="00935042" w:rsidRPr="00935042">
        <w:t xml:space="preserve"> viene interrotta</w:t>
      </w:r>
      <w:r w:rsidRPr="00935042">
        <w:t xml:space="preserve">. </w:t>
      </w:r>
      <w:r w:rsidR="00935042" w:rsidRPr="00935042">
        <w:br/>
      </w:r>
      <w:r w:rsidRPr="00935042">
        <w:t xml:space="preserve">Terminata la precarica, dunque, la tensione </w:t>
      </w:r>
      <w:r w:rsidR="00935042" w:rsidRPr="00935042">
        <w:br/>
      </w:r>
      <w:r w:rsidRPr="00935042">
        <w:t>sul nodo può cambiare.</w:t>
      </w:r>
    </w:p>
    <w:p w14:paraId="2A625518" w14:textId="0772F616" w:rsidR="00F13B67" w:rsidRPr="00CD5EB0" w:rsidRDefault="00CD5EB0" w:rsidP="00F13B67">
      <w:pPr>
        <w:pStyle w:val="Testocommento"/>
        <w:numPr>
          <w:ilvl w:val="0"/>
          <w:numId w:val="10"/>
        </w:numPr>
      </w:pPr>
      <w:r w:rsidRPr="00935042">
        <w:t xml:space="preserve"> </w:t>
      </w:r>
      <w:r w:rsidRPr="00935042">
        <w:rPr>
          <w:u w:val="single"/>
        </w:rPr>
        <w:t>Porre un nodo ad una certa tensione</w:t>
      </w:r>
      <w:r w:rsidRPr="00935042">
        <w:t xml:space="preserve"> </w:t>
      </w:r>
      <w:r w:rsidRPr="00935042">
        <w:br/>
        <w:t xml:space="preserve">significa che il nodo </w:t>
      </w:r>
      <w:r w:rsidR="00935042" w:rsidRPr="00935042">
        <w:t xml:space="preserve">verrà </w:t>
      </w:r>
      <w:r w:rsidRPr="00935042">
        <w:t xml:space="preserve">sempre alimentato </w:t>
      </w:r>
      <w:r w:rsidR="00935042" w:rsidRPr="00935042">
        <w:br/>
      </w:r>
      <w:r w:rsidRPr="00935042">
        <w:t xml:space="preserve">con un generatore di tensione </w:t>
      </w:r>
      <m:oMath>
        <m:r>
          <w:rPr>
            <w:rFonts w:ascii="Cambria Math" w:hAnsi="Cambria Math"/>
          </w:rPr>
          <m:t>V</m:t>
        </m:r>
      </m:oMath>
      <w:r w:rsidRPr="00935042">
        <w:rPr>
          <w:rFonts w:eastAsiaTheme="minorEastAsia"/>
        </w:rPr>
        <w:t xml:space="preserve">. </w:t>
      </w:r>
      <w:r w:rsidR="00935042" w:rsidRPr="00935042">
        <w:rPr>
          <w:rFonts w:eastAsiaTheme="minorEastAsia"/>
        </w:rPr>
        <w:br/>
      </w:r>
      <w:r w:rsidRPr="00935042">
        <w:rPr>
          <w:rFonts w:eastAsiaTheme="minorEastAsia"/>
        </w:rPr>
        <w:t xml:space="preserve">Il nodo, dunque, sarà sempre alla tensione </w:t>
      </w:r>
      <m:oMath>
        <m:r>
          <w:rPr>
            <w:rFonts w:ascii="Cambria Math" w:eastAsiaTheme="minorEastAsia" w:hAnsi="Cambria Math"/>
          </w:rPr>
          <m:t>V</m:t>
        </m:r>
      </m:oMath>
      <w:r w:rsidRPr="00935042">
        <w:rPr>
          <w:rFonts w:eastAsiaTheme="minorEastAsia"/>
        </w:rPr>
        <w:t>.</w:t>
      </w:r>
      <w:r w:rsidRPr="00935042">
        <w:t xml:space="preserve"> </w:t>
      </w:r>
    </w:p>
  </w:comment>
  <w:comment w:id="75" w:author="Simone Calò" w:date="2025-08-18T16:27:00Z" w:initials="SC">
    <w:p w14:paraId="67C6D1D8" w14:textId="77777777" w:rsidR="00556FC7" w:rsidRDefault="00A02BE0">
      <w:pPr>
        <w:pStyle w:val="Testocommento"/>
        <w:rPr>
          <w:rFonts w:eastAsiaTheme="minorEastAsia"/>
        </w:rPr>
      </w:pPr>
      <w:r w:rsidRPr="00A02BE0">
        <w:rPr>
          <w:rStyle w:val="Rimandocommento"/>
          <w:color w:val="EE0000"/>
        </w:rPr>
        <w:annotationRef/>
      </w:r>
      <w:r w:rsidR="00556FC7">
        <w:t xml:space="preserve">Per esempio, supponiamo che </w:t>
      </w:r>
      <w:r w:rsidR="00556FC7" w:rsidRPr="00C56C05">
        <w:rPr>
          <w:rFonts w:eastAsiaTheme="minorEastAsia"/>
          <w:i/>
          <w:iCs/>
        </w:rPr>
        <w:t>ri</w:t>
      </w:r>
      <w:r w:rsidR="00556FC7">
        <w:rPr>
          <w:rFonts w:eastAsiaTheme="minorEastAsia"/>
          <w:i/>
          <w:iCs/>
        </w:rPr>
        <w:t xml:space="preserve"> = 1</w:t>
      </w:r>
      <w:r w:rsidR="00556FC7">
        <w:t xml:space="preserve">, per cui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 xml:space="preserve">=0, 1 ==&gt; </m:t>
        </m:r>
        <m:acc>
          <m:accPr>
            <m:chr m:val="̅"/>
            <m:ctrlPr>
              <w:rPr>
                <w:rFonts w:ascii="Cambria Math" w:eastAsiaTheme="minorEastAsia" w:hAnsi="Cambria Math"/>
                <w:i/>
                <w:sz w:val="22"/>
                <w:szCs w:val="22"/>
              </w:rPr>
            </m:ctrlPr>
          </m:acc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e>
        </m:acc>
        <m:r>
          <w:rPr>
            <w:rFonts w:ascii="Cambria Math" w:eastAsiaTheme="minorEastAsia" w:hAnsi="Cambria Math"/>
            <w:sz w:val="22"/>
            <w:szCs w:val="22"/>
          </w:rPr>
          <m:t xml:space="preserve">, </m:t>
        </m:r>
        <m:acc>
          <m:accPr>
            <m:chr m:val="̅"/>
            <m:ctrlPr>
              <w:rPr>
                <w:rFonts w:ascii="Cambria Math" w:eastAsiaTheme="minorEastAsia" w:hAnsi="Cambria Math"/>
                <w:i/>
                <w:sz w:val="22"/>
                <w:szCs w:val="22"/>
              </w:rPr>
            </m:ctrlPr>
          </m:acc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e>
        </m:acc>
        <m:r>
          <w:rPr>
            <w:rFonts w:ascii="Cambria Math" w:eastAsiaTheme="minorEastAsia" w:hAnsi="Cambria Math"/>
            <w:sz w:val="22"/>
            <w:szCs w:val="22"/>
          </w:rPr>
          <m:t>=</m:t>
        </m:r>
        <m:r>
          <w:rPr>
            <w:rFonts w:ascii="Cambria Math" w:eastAsiaTheme="minorEastAsia" w:hAnsi="Cambria Math"/>
          </w:rPr>
          <m:t>1, 0</m:t>
        </m:r>
      </m:oMath>
      <w:r w:rsidR="00556FC7">
        <w:rPr>
          <w:rFonts w:eastAsiaTheme="minorEastAsia"/>
        </w:rPr>
        <w:t xml:space="preserve">. </w:t>
      </w:r>
    </w:p>
    <w:p w14:paraId="217CE2A4" w14:textId="77777777" w:rsidR="00A02BE0" w:rsidRDefault="00556FC7">
      <w:pPr>
        <w:pStyle w:val="Testocommento"/>
        <w:rPr>
          <w:rFonts w:eastAsiaTheme="minorEastAsia"/>
        </w:rPr>
      </w:pPr>
      <w:r>
        <w:rPr>
          <w:rFonts w:eastAsiaTheme="minorEastAsia"/>
        </w:rPr>
        <w:t>Abbiamo quindi che:</w:t>
      </w:r>
    </w:p>
    <w:p w14:paraId="23F88B84" w14:textId="27D54466" w:rsidR="00556FC7" w:rsidRPr="00556FC7" w:rsidRDefault="00556FC7" w:rsidP="00556FC7">
      <w:pPr>
        <w:pStyle w:val="Testocommento"/>
        <w:numPr>
          <w:ilvl w:val="0"/>
          <w:numId w:val="10"/>
        </w:numPr>
      </w:pPr>
      <w:r>
        <w:rPr>
          <w:rFonts w:eastAsiaTheme="minorEastAsia"/>
        </w:rPr>
        <w:t xml:space="preserve"> </w:t>
      </w:r>
      <w:r w:rsidR="0072468F">
        <w:rPr>
          <w:rFonts w:eastAsiaTheme="minorEastAsia"/>
        </w:rPr>
        <w:t>Alla</w:t>
      </w:r>
      <w:r>
        <w:rPr>
          <w:rFonts w:eastAsiaTheme="minorEastAsia"/>
        </w:rPr>
        <w:t xml:space="preserve"> word line </w:t>
      </w:r>
      <w:r w:rsidRPr="00556FC7">
        <w:rPr>
          <w:rFonts w:eastAsiaTheme="minorEastAsia"/>
          <w:i/>
          <w:iCs/>
        </w:rPr>
        <w:t>0</w:t>
      </w:r>
      <w:r>
        <w:rPr>
          <w:rFonts w:eastAsiaTheme="minorEastAsia"/>
        </w:rPr>
        <w:t>-esima, il primo nMOS è ON, mentre il secondo nMOS è OFF;</w:t>
      </w:r>
    </w:p>
    <w:p w14:paraId="0905E7F8" w14:textId="5A0BEEF6" w:rsidR="00556FC7" w:rsidRPr="00556FC7" w:rsidRDefault="00556FC7" w:rsidP="00556FC7">
      <w:pPr>
        <w:pStyle w:val="Testocommento"/>
        <w:numPr>
          <w:ilvl w:val="0"/>
          <w:numId w:val="10"/>
        </w:numPr>
      </w:pPr>
      <w:r>
        <w:rPr>
          <w:rFonts w:eastAsiaTheme="minorEastAsia"/>
        </w:rPr>
        <w:t xml:space="preserve"> </w:t>
      </w:r>
      <w:r w:rsidR="0072468F">
        <w:rPr>
          <w:rFonts w:eastAsiaTheme="minorEastAsia"/>
        </w:rPr>
        <w:t>Alla</w:t>
      </w:r>
      <w:r>
        <w:rPr>
          <w:rFonts w:eastAsiaTheme="minorEastAsia"/>
        </w:rPr>
        <w:t xml:space="preserve"> word line </w:t>
      </w:r>
      <w:r w:rsidRPr="00556FC7">
        <w:rPr>
          <w:rFonts w:eastAsiaTheme="minorEastAsia"/>
          <w:i/>
          <w:iCs/>
        </w:rPr>
        <w:t>1</w:t>
      </w:r>
      <w:r>
        <w:rPr>
          <w:rFonts w:eastAsiaTheme="minorEastAsia"/>
        </w:rPr>
        <w:t xml:space="preserve">-esima, il primo nMOS </w:t>
      </w:r>
      <w:r>
        <w:rPr>
          <w:rFonts w:eastAsiaTheme="minorEastAsia"/>
        </w:rPr>
        <w:br/>
        <w:t>e il secondo nMOS sono entrambi OFF;</w:t>
      </w:r>
    </w:p>
    <w:p w14:paraId="6F83FB90" w14:textId="16DB299D" w:rsidR="00556FC7" w:rsidRPr="0072468F" w:rsidRDefault="00556FC7" w:rsidP="00556FC7">
      <w:pPr>
        <w:pStyle w:val="Testocommento"/>
        <w:numPr>
          <w:ilvl w:val="0"/>
          <w:numId w:val="10"/>
        </w:numPr>
      </w:pPr>
      <w:r>
        <w:rPr>
          <w:rFonts w:eastAsiaTheme="minorEastAsia"/>
        </w:rPr>
        <w:t xml:space="preserve"> </w:t>
      </w:r>
      <w:r w:rsidR="0072468F">
        <w:rPr>
          <w:rFonts w:eastAsiaTheme="minorEastAsia"/>
        </w:rPr>
        <w:t>Alla</w:t>
      </w:r>
      <w:r>
        <w:rPr>
          <w:rFonts w:eastAsiaTheme="minorEastAsia"/>
        </w:rPr>
        <w:t xml:space="preserve"> word line </w:t>
      </w:r>
      <w:r>
        <w:rPr>
          <w:rFonts w:eastAsiaTheme="minorEastAsia"/>
          <w:i/>
          <w:iCs/>
        </w:rPr>
        <w:t>2</w:t>
      </w:r>
      <w:r>
        <w:rPr>
          <w:rFonts w:eastAsiaTheme="minorEastAsia"/>
        </w:rPr>
        <w:t>-esima, il primo</w:t>
      </w:r>
      <w:r w:rsidR="0072468F">
        <w:rPr>
          <w:rFonts w:eastAsiaTheme="minorEastAsia"/>
        </w:rPr>
        <w:t xml:space="preserve"> e il secondo nMOS sono entrambi ON;</w:t>
      </w:r>
    </w:p>
    <w:p w14:paraId="748A22E2" w14:textId="03B58143" w:rsidR="00556FC7" w:rsidRPr="00556FC7" w:rsidRDefault="0072468F" w:rsidP="0072468F">
      <w:pPr>
        <w:pStyle w:val="Testocommento"/>
        <w:numPr>
          <w:ilvl w:val="0"/>
          <w:numId w:val="10"/>
        </w:numPr>
      </w:pPr>
      <w:r>
        <w:rPr>
          <w:rFonts w:eastAsiaTheme="minorEastAsia"/>
        </w:rPr>
        <w:t xml:space="preserve"> Alla word line 3-esima, il primo nMOS è OFF, mentre il secondo nMOS è ON.</w:t>
      </w:r>
    </w:p>
  </w:comment>
  <w:comment w:id="76" w:author="Simone Calò" w:date="2025-08-21T10:10:00Z" w:initials="SC">
    <w:p w14:paraId="462EBE09" w14:textId="77777777" w:rsidR="0099481D" w:rsidRDefault="0099481D" w:rsidP="0099481D">
      <w:pPr>
        <w:pStyle w:val="Testocommento"/>
      </w:pPr>
      <w:r>
        <w:rPr>
          <w:rStyle w:val="Rimandocommento"/>
        </w:rPr>
        <w:annotationRef/>
      </w:r>
      <w:r w:rsidRPr="0099481D">
        <w:rPr>
          <w:u w:val="single"/>
        </w:rPr>
        <w:t>Nell’ambito delle memorie</w:t>
      </w:r>
      <w:r>
        <w:t>:</w:t>
      </w:r>
    </w:p>
    <w:p w14:paraId="409A92DA" w14:textId="767B8B1B" w:rsidR="0099481D" w:rsidRDefault="0099481D" w:rsidP="0099481D">
      <w:pPr>
        <w:pStyle w:val="Testocommento"/>
        <w:numPr>
          <w:ilvl w:val="0"/>
          <w:numId w:val="10"/>
        </w:numPr>
      </w:pPr>
      <w:r>
        <w:t xml:space="preserve"> </w:t>
      </w:r>
      <w:r w:rsidRPr="0099481D">
        <w:rPr>
          <w:i/>
          <w:iCs/>
        </w:rPr>
        <w:t>Programmare</w:t>
      </w:r>
      <w:r>
        <w:t xml:space="preserve"> una cella di memoria significa </w:t>
      </w:r>
      <w:r w:rsidR="005A092E">
        <w:t>farle memorizzare</w:t>
      </w:r>
      <w:r>
        <w:t xml:space="preserve"> </w:t>
      </w:r>
      <w:r w:rsidR="005A092E">
        <w:t xml:space="preserve">il </w:t>
      </w:r>
      <w:r>
        <w:t>livello logico 1;</w:t>
      </w:r>
    </w:p>
    <w:p w14:paraId="7547672E" w14:textId="60FFDA73" w:rsidR="0099481D" w:rsidRDefault="0099481D" w:rsidP="0099481D">
      <w:pPr>
        <w:pStyle w:val="Testocommento"/>
        <w:numPr>
          <w:ilvl w:val="0"/>
          <w:numId w:val="10"/>
        </w:numPr>
      </w:pPr>
      <w:r>
        <w:t xml:space="preserve"> </w:t>
      </w:r>
      <w:r w:rsidRPr="0099481D">
        <w:rPr>
          <w:i/>
          <w:iCs/>
        </w:rPr>
        <w:t>Cancellare</w:t>
      </w:r>
      <w:r>
        <w:t xml:space="preserve"> una cella di memoria significa </w:t>
      </w:r>
      <w:r w:rsidR="005A092E">
        <w:br/>
        <w:t xml:space="preserve">farle memorizzare il livello </w:t>
      </w:r>
      <w:r>
        <w:t>logico 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72CB117" w15:done="0"/>
  <w15:commentEx w15:paraId="2F091C58" w15:done="0"/>
  <w15:commentEx w15:paraId="5EE63970" w15:done="0"/>
  <w15:commentEx w15:paraId="6470E47F" w15:done="0"/>
  <w15:commentEx w15:paraId="4AC9EF16" w15:done="0"/>
  <w15:commentEx w15:paraId="231F09DF" w15:done="0"/>
  <w15:commentEx w15:paraId="62D13F2A" w15:done="0"/>
  <w15:commentEx w15:paraId="15A20DD0" w15:done="0"/>
  <w15:commentEx w15:paraId="1459856F" w15:done="0"/>
  <w15:commentEx w15:paraId="5365B53E" w15:done="0"/>
  <w15:commentEx w15:paraId="37DB6563" w15:done="0"/>
  <w15:commentEx w15:paraId="3B8B1009" w15:done="0"/>
  <w15:commentEx w15:paraId="6FF5D7D8" w15:done="0"/>
  <w15:commentEx w15:paraId="30E65759" w15:done="0"/>
  <w15:commentEx w15:paraId="6BB9987B" w15:done="0"/>
  <w15:commentEx w15:paraId="7EC666A7" w15:done="0"/>
  <w15:commentEx w15:paraId="3A3FA658" w15:done="0"/>
  <w15:commentEx w15:paraId="34C51854" w15:done="0"/>
  <w15:commentEx w15:paraId="1502F999" w15:done="0"/>
  <w15:commentEx w15:paraId="5C54EC62" w15:done="0"/>
  <w15:commentEx w15:paraId="3B7B67D1" w15:done="0"/>
  <w15:commentEx w15:paraId="3CE5326B" w15:done="0"/>
  <w15:commentEx w15:paraId="020C8A49" w15:done="0"/>
  <w15:commentEx w15:paraId="7FD29E63" w15:done="0"/>
  <w15:commentEx w15:paraId="68A462F8" w15:done="0"/>
  <w15:commentEx w15:paraId="06E79266" w15:done="0"/>
  <w15:commentEx w15:paraId="34D1A55C" w15:done="0"/>
  <w15:commentEx w15:paraId="7303CCCD" w15:done="0"/>
  <w15:commentEx w15:paraId="60F64589" w15:done="0"/>
  <w15:commentEx w15:paraId="61D13C4C" w15:done="0"/>
  <w15:commentEx w15:paraId="61574FE6" w15:done="0"/>
  <w15:commentEx w15:paraId="3B56C736" w15:done="0"/>
  <w15:commentEx w15:paraId="126F90AE" w15:done="0"/>
  <w15:commentEx w15:paraId="1B9F3BE3" w15:done="0"/>
  <w15:commentEx w15:paraId="7BDC8F73" w15:done="0"/>
  <w15:commentEx w15:paraId="6E1AFB6A" w15:done="0"/>
  <w15:commentEx w15:paraId="4C16B334" w15:done="0"/>
  <w15:commentEx w15:paraId="3792BFAA" w15:done="0"/>
  <w15:commentEx w15:paraId="1C172FAA" w15:done="0"/>
  <w15:commentEx w15:paraId="50817478" w15:done="0"/>
  <w15:commentEx w15:paraId="0BD0A0CC" w15:done="0"/>
  <w15:commentEx w15:paraId="2FB6018C" w15:done="0"/>
  <w15:commentEx w15:paraId="2D5D4FD2" w15:done="0"/>
  <w15:commentEx w15:paraId="5D95108C" w15:done="0"/>
  <w15:commentEx w15:paraId="025B0A6A" w15:done="0"/>
  <w15:commentEx w15:paraId="3F34FD63" w15:done="0"/>
  <w15:commentEx w15:paraId="0AE994BE" w15:done="0"/>
  <w15:commentEx w15:paraId="33CF9AAE" w15:done="0"/>
  <w15:commentEx w15:paraId="5D64467D" w15:done="0"/>
  <w15:commentEx w15:paraId="26A06D4F" w15:done="0"/>
  <w15:commentEx w15:paraId="447890F1" w15:done="0"/>
  <w15:commentEx w15:paraId="306491C1" w15:done="0"/>
  <w15:commentEx w15:paraId="6B550821" w15:done="0"/>
  <w15:commentEx w15:paraId="2370E895" w15:done="0"/>
  <w15:commentEx w15:paraId="62288C0C" w15:done="0"/>
  <w15:commentEx w15:paraId="2C17A256" w15:done="0"/>
  <w15:commentEx w15:paraId="08BF4047" w15:done="0"/>
  <w15:commentEx w15:paraId="3F7AC7B6" w15:done="0"/>
  <w15:commentEx w15:paraId="51EAE387" w15:done="0"/>
  <w15:commentEx w15:paraId="2A625518" w15:done="0"/>
  <w15:commentEx w15:paraId="748A22E2" w15:done="0"/>
  <w15:commentEx w15:paraId="7547672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2A11944" w16cex:dateUtc="2024-06-27T13:26:00Z"/>
  <w16cex:commentExtensible w16cex:durableId="5DD7407F" w16cex:dateUtc="2025-08-29T12:55:00Z"/>
  <w16cex:commentExtensible w16cex:durableId="536FFC6E" w16cex:dateUtc="2025-08-29T13:00:00Z"/>
  <w16cex:commentExtensible w16cex:durableId="05205A6B" w16cex:dateUtc="2024-06-27T15:27:00Z"/>
  <w16cex:commentExtensible w16cex:durableId="689D2D9D" w16cex:dateUtc="2025-08-29T10:28:00Z"/>
  <w16cex:commentExtensible w16cex:durableId="663B9FEB" w16cex:dateUtc="2024-07-16T15:17:00Z"/>
  <w16cex:commentExtensible w16cex:durableId="72F04285" w16cex:dateUtc="2024-07-16T15:17:00Z"/>
  <w16cex:commentExtensible w16cex:durableId="0451B022" w16cex:dateUtc="2024-07-16T15:04:00Z"/>
  <w16cex:commentExtensible w16cex:durableId="476E18A0" w16cex:dateUtc="2025-09-02T07:24:00Z"/>
  <w16cex:commentExtensible w16cex:durableId="23EDF26E" w16cex:dateUtc="2024-07-16T16:20:00Z"/>
  <w16cex:commentExtensible w16cex:durableId="1EBDEFDE" w16cex:dateUtc="2024-07-16T16:24:00Z"/>
  <w16cex:commentExtensible w16cex:durableId="7DA92277" w16cex:dateUtc="2025-08-29T14:25:00Z"/>
  <w16cex:commentExtensible w16cex:durableId="7F1BF353" w16cex:dateUtc="2025-08-29T14:37:00Z"/>
  <w16cex:commentExtensible w16cex:durableId="26E5D548" w16cex:dateUtc="2025-08-30T08:09:00Z"/>
  <w16cex:commentExtensible w16cex:durableId="22C4C6E1" w16cex:dateUtc="2024-06-30T10:32:00Z"/>
  <w16cex:commentExtensible w16cex:durableId="4C896223" w16cex:dateUtc="2025-02-26T15:57:00Z"/>
  <w16cex:commentExtensible w16cex:durableId="248657CD" w16cex:dateUtc="2025-06-16T09:38:00Z"/>
  <w16cex:commentExtensible w16cex:durableId="1E65AA52" w16cex:dateUtc="2024-07-22T08:38:00Z"/>
  <w16cex:commentExtensible w16cex:durableId="43F4590E" w16cex:dateUtc="2024-08-11T16:13:00Z"/>
  <w16cex:commentExtensible w16cex:durableId="2C04533A" w16cex:dateUtc="2024-07-04T15:01:00Z"/>
  <w16cex:commentExtensible w16cex:durableId="2214BEB7" w16cex:dateUtc="2024-07-04T15:13:00Z"/>
  <w16cex:commentExtensible w16cex:durableId="1EE74BC3" w16cex:dateUtc="2024-07-15T08:29:00Z"/>
  <w16cex:commentExtensible w16cex:durableId="63260CBF" w16cex:dateUtc="2024-07-11T07:15:00Z"/>
  <w16cex:commentExtensible w16cex:durableId="2B23C540" w16cex:dateUtc="2024-07-05T15:48:00Z"/>
  <w16cex:commentExtensible w16cex:durableId="578E2F2B" w16cex:dateUtc="2024-07-05T15:22:00Z"/>
  <w16cex:commentExtensible w16cex:durableId="511DFBBC" w16cex:dateUtc="2024-07-09T15:47:00Z"/>
  <w16cex:commentExtensible w16cex:durableId="51FA2D75" w16cex:dateUtc="2024-07-19T08:07:00Z"/>
  <w16cex:commentExtensible w16cex:durableId="73272058" w16cex:dateUtc="2024-07-14T16:21:00Z"/>
  <w16cex:commentExtensible w16cex:durableId="31F2DA25" w16cex:dateUtc="2024-07-14T17:11:00Z"/>
  <w16cex:commentExtensible w16cex:durableId="71313A29" w16cex:dateUtc="2024-07-14T16:49:00Z"/>
  <w16cex:commentExtensible w16cex:durableId="71EF1147" w16cex:dateUtc="2024-07-15T11:15:00Z"/>
  <w16cex:commentExtensible w16cex:durableId="01B9E2CD" w16cex:dateUtc="2024-07-15T15:48:00Z"/>
  <w16cex:commentExtensible w16cex:durableId="6A42D5C9" w16cex:dateUtc="2024-07-19T09:09:00Z"/>
  <w16cex:commentExtensible w16cex:durableId="530B5676" w16cex:dateUtc="2024-07-19T15:21:00Z"/>
  <w16cex:commentExtensible w16cex:durableId="31763E67" w16cex:dateUtc="2024-07-19T13:53:00Z"/>
  <w16cex:commentExtensible w16cex:durableId="5BC6A3FA" w16cex:dateUtc="2024-08-01T09:51:00Z"/>
  <w16cex:commentExtensible w16cex:durableId="427CF1C0" w16cex:dateUtc="2025-07-08T09:39:00Z"/>
  <w16cex:commentExtensible w16cex:durableId="07C6DCFB" w16cex:dateUtc="2024-07-23T14:07:00Z"/>
  <w16cex:commentExtensible w16cex:durableId="072C4895" w16cex:dateUtc="2025-09-02T08:39:00Z"/>
  <w16cex:commentExtensible w16cex:durableId="2F32593F" w16cex:dateUtc="2024-08-11T16:29:00Z"/>
  <w16cex:commentExtensible w16cex:durableId="7DF07283" w16cex:dateUtc="2024-08-06T07:58:00Z"/>
  <w16cex:commentExtensible w16cex:durableId="2E2105F3" w16cex:dateUtc="2024-08-13T14:37:00Z"/>
  <w16cex:commentExtensible w16cex:durableId="76F1345C" w16cex:dateUtc="2024-08-09T17:01:00Z"/>
  <w16cex:commentExtensible w16cex:durableId="2CFB38F8" w16cex:dateUtc="2025-06-18T08:29:00Z"/>
  <w16cex:commentExtensible w16cex:durableId="0652012C" w16cex:dateUtc="2025-07-08T09:34:00Z"/>
  <w16cex:commentExtensible w16cex:durableId="4C4794BB" w16cex:dateUtc="2025-07-08T10:14:00Z"/>
  <w16cex:commentExtensible w16cex:durableId="6A4AE1A2" w16cex:dateUtc="2025-08-24T08:06:00Z"/>
  <w16cex:commentExtensible w16cex:durableId="14C82B74" w16cex:dateUtc="2025-09-04T07:45:00Z"/>
  <w16cex:commentExtensible w16cex:durableId="005DB661" w16cex:dateUtc="2025-06-27T07:05:00Z"/>
  <w16cex:commentExtensible w16cex:durableId="72DD2AE7" w16cex:dateUtc="2025-06-29T07:24:00Z"/>
  <w16cex:commentExtensible w16cex:durableId="1B68290F" w16cex:dateUtc="2025-06-29T07:29:00Z"/>
  <w16cex:commentExtensible w16cex:durableId="0D689D9E" w16cex:dateUtc="2025-06-30T08:20:00Z"/>
  <w16cex:commentExtensible w16cex:durableId="583F0F88" w16cex:dateUtc="2025-07-25T07:57:00Z"/>
  <w16cex:commentExtensible w16cex:durableId="010467B0" w16cex:dateUtc="2025-07-26T09:31:00Z"/>
  <w16cex:commentExtensible w16cex:durableId="045A0029" w16cex:dateUtc="2025-07-26T14:03:00Z"/>
  <w16cex:commentExtensible w16cex:durableId="6308CC3C" w16cex:dateUtc="2025-07-26T14:03:00Z"/>
  <w16cex:commentExtensible w16cex:durableId="29C1928A" w16cex:dateUtc="2025-07-26T14:01:00Z"/>
  <w16cex:commentExtensible w16cex:durableId="586CAD2C" w16cex:dateUtc="2025-07-29T10:12:00Z"/>
  <w16cex:commentExtensible w16cex:durableId="7D255F4B" w16cex:dateUtc="2025-08-04T08:13:00Z"/>
  <w16cex:commentExtensible w16cex:durableId="0CBBD4C1" w16cex:dateUtc="2025-08-24T14:59:00Z"/>
  <w16cex:commentExtensible w16cex:durableId="29B2B3B3" w16cex:dateUtc="2025-08-18T14:27:00Z"/>
  <w16cex:commentExtensible w16cex:durableId="1CF7123B" w16cex:dateUtc="2025-08-21T08: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72CB117" w16cid:durableId="42A11944"/>
  <w16cid:commentId w16cid:paraId="2F091C58" w16cid:durableId="5DD7407F"/>
  <w16cid:commentId w16cid:paraId="5EE63970" w16cid:durableId="536FFC6E"/>
  <w16cid:commentId w16cid:paraId="6470E47F" w16cid:durableId="05205A6B"/>
  <w16cid:commentId w16cid:paraId="4AC9EF16" w16cid:durableId="689D2D9D"/>
  <w16cid:commentId w16cid:paraId="231F09DF" w16cid:durableId="663B9FEB"/>
  <w16cid:commentId w16cid:paraId="62D13F2A" w16cid:durableId="72F04285"/>
  <w16cid:commentId w16cid:paraId="15A20DD0" w16cid:durableId="0451B022"/>
  <w16cid:commentId w16cid:paraId="1459856F" w16cid:durableId="476E18A0"/>
  <w16cid:commentId w16cid:paraId="5365B53E" w16cid:durableId="23EDF26E"/>
  <w16cid:commentId w16cid:paraId="37DB6563" w16cid:durableId="1EBDEFDE"/>
  <w16cid:commentId w16cid:paraId="3B8B1009" w16cid:durableId="7DA92277"/>
  <w16cid:commentId w16cid:paraId="6FF5D7D8" w16cid:durableId="7F1BF353"/>
  <w16cid:commentId w16cid:paraId="30E65759" w16cid:durableId="26E5D548"/>
  <w16cid:commentId w16cid:paraId="6BB9987B" w16cid:durableId="22C4C6E1"/>
  <w16cid:commentId w16cid:paraId="7EC666A7" w16cid:durableId="4C896223"/>
  <w16cid:commentId w16cid:paraId="3A3FA658" w16cid:durableId="248657CD"/>
  <w16cid:commentId w16cid:paraId="34C51854" w16cid:durableId="1E65AA52"/>
  <w16cid:commentId w16cid:paraId="1502F999" w16cid:durableId="43F4590E"/>
  <w16cid:commentId w16cid:paraId="5C54EC62" w16cid:durableId="2C04533A"/>
  <w16cid:commentId w16cid:paraId="3B7B67D1" w16cid:durableId="2214BEB7"/>
  <w16cid:commentId w16cid:paraId="3CE5326B" w16cid:durableId="1EE74BC3"/>
  <w16cid:commentId w16cid:paraId="020C8A49" w16cid:durableId="63260CBF"/>
  <w16cid:commentId w16cid:paraId="7FD29E63" w16cid:durableId="2B23C540"/>
  <w16cid:commentId w16cid:paraId="68A462F8" w16cid:durableId="578E2F2B"/>
  <w16cid:commentId w16cid:paraId="06E79266" w16cid:durableId="511DFBBC"/>
  <w16cid:commentId w16cid:paraId="34D1A55C" w16cid:durableId="51FA2D75"/>
  <w16cid:commentId w16cid:paraId="7303CCCD" w16cid:durableId="73272058"/>
  <w16cid:commentId w16cid:paraId="60F64589" w16cid:durableId="31F2DA25"/>
  <w16cid:commentId w16cid:paraId="61D13C4C" w16cid:durableId="71313A29"/>
  <w16cid:commentId w16cid:paraId="61574FE6" w16cid:durableId="71EF1147"/>
  <w16cid:commentId w16cid:paraId="3B56C736" w16cid:durableId="01B9E2CD"/>
  <w16cid:commentId w16cid:paraId="126F90AE" w16cid:durableId="6A42D5C9"/>
  <w16cid:commentId w16cid:paraId="1B9F3BE3" w16cid:durableId="530B5676"/>
  <w16cid:commentId w16cid:paraId="7BDC8F73" w16cid:durableId="31763E67"/>
  <w16cid:commentId w16cid:paraId="6E1AFB6A" w16cid:durableId="5BC6A3FA"/>
  <w16cid:commentId w16cid:paraId="4C16B334" w16cid:durableId="427CF1C0"/>
  <w16cid:commentId w16cid:paraId="3792BFAA" w16cid:durableId="07C6DCFB"/>
  <w16cid:commentId w16cid:paraId="1C172FAA" w16cid:durableId="072C4895"/>
  <w16cid:commentId w16cid:paraId="50817478" w16cid:durableId="2F32593F"/>
  <w16cid:commentId w16cid:paraId="0BD0A0CC" w16cid:durableId="7DF07283"/>
  <w16cid:commentId w16cid:paraId="2FB6018C" w16cid:durableId="2E2105F3"/>
  <w16cid:commentId w16cid:paraId="2D5D4FD2" w16cid:durableId="76F1345C"/>
  <w16cid:commentId w16cid:paraId="5D95108C" w16cid:durableId="2CFB38F8"/>
  <w16cid:commentId w16cid:paraId="025B0A6A" w16cid:durableId="0652012C"/>
  <w16cid:commentId w16cid:paraId="3F34FD63" w16cid:durableId="4C4794BB"/>
  <w16cid:commentId w16cid:paraId="0AE994BE" w16cid:durableId="6A4AE1A2"/>
  <w16cid:commentId w16cid:paraId="33CF9AAE" w16cid:durableId="14C82B74"/>
  <w16cid:commentId w16cid:paraId="5D64467D" w16cid:durableId="005DB661"/>
  <w16cid:commentId w16cid:paraId="26A06D4F" w16cid:durableId="72DD2AE7"/>
  <w16cid:commentId w16cid:paraId="447890F1" w16cid:durableId="1B68290F"/>
  <w16cid:commentId w16cid:paraId="306491C1" w16cid:durableId="0D689D9E"/>
  <w16cid:commentId w16cid:paraId="6B550821" w16cid:durableId="583F0F88"/>
  <w16cid:commentId w16cid:paraId="2370E895" w16cid:durableId="010467B0"/>
  <w16cid:commentId w16cid:paraId="62288C0C" w16cid:durableId="045A0029"/>
  <w16cid:commentId w16cid:paraId="2C17A256" w16cid:durableId="6308CC3C"/>
  <w16cid:commentId w16cid:paraId="08BF4047" w16cid:durableId="29C1928A"/>
  <w16cid:commentId w16cid:paraId="3F7AC7B6" w16cid:durableId="586CAD2C"/>
  <w16cid:commentId w16cid:paraId="51EAE387" w16cid:durableId="7D255F4B"/>
  <w16cid:commentId w16cid:paraId="2A625518" w16cid:durableId="0CBBD4C1"/>
  <w16cid:commentId w16cid:paraId="748A22E2" w16cid:durableId="29B2B3B3"/>
  <w16cid:commentId w16cid:paraId="7547672E" w16cid:durableId="1CF712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7B2AC8" w14:textId="77777777" w:rsidR="00813F96" w:rsidRDefault="00813F96" w:rsidP="003A68AE">
      <w:pPr>
        <w:spacing w:after="0" w:line="240" w:lineRule="auto"/>
      </w:pPr>
      <w:r>
        <w:separator/>
      </w:r>
    </w:p>
  </w:endnote>
  <w:endnote w:type="continuationSeparator" w:id="0">
    <w:p w14:paraId="5EAD3389" w14:textId="77777777" w:rsidR="00813F96" w:rsidRDefault="00813F96" w:rsidP="003A68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DA6138" w14:textId="77777777" w:rsidR="00813F96" w:rsidRDefault="00813F96" w:rsidP="003A68AE">
      <w:pPr>
        <w:spacing w:after="0" w:line="240" w:lineRule="auto"/>
      </w:pPr>
      <w:r>
        <w:separator/>
      </w:r>
    </w:p>
  </w:footnote>
  <w:footnote w:type="continuationSeparator" w:id="0">
    <w:p w14:paraId="1DD453A7" w14:textId="77777777" w:rsidR="00813F96" w:rsidRDefault="00813F96" w:rsidP="003A68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E6DCF"/>
    <w:multiLevelType w:val="hybridMultilevel"/>
    <w:tmpl w:val="38AECF76"/>
    <w:lvl w:ilvl="0" w:tplc="82B6E6B8">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1114C6"/>
    <w:multiLevelType w:val="hybridMultilevel"/>
    <w:tmpl w:val="C87279E0"/>
    <w:lvl w:ilvl="0" w:tplc="F10CEE3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211E77"/>
    <w:multiLevelType w:val="hybridMultilevel"/>
    <w:tmpl w:val="5156E4EA"/>
    <w:lvl w:ilvl="0" w:tplc="B4E43C9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501290"/>
    <w:multiLevelType w:val="hybridMultilevel"/>
    <w:tmpl w:val="6A861784"/>
    <w:lvl w:ilvl="0" w:tplc="FFFFFFFF">
      <w:numFmt w:val="bullet"/>
      <w:lvlText w:val="-"/>
      <w:lvlJc w:val="left"/>
      <w:pPr>
        <w:ind w:left="720" w:hanging="360"/>
      </w:pPr>
      <w:rPr>
        <w:rFonts w:ascii="Aptos" w:eastAsiaTheme="minorHAnsi" w:hAnsi="Aptos" w:cstheme="minorBidi" w:hint="default"/>
        <w:b/>
        <w:sz w:val="22"/>
        <w:szCs w:val="22"/>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594316D"/>
    <w:multiLevelType w:val="hybridMultilevel"/>
    <w:tmpl w:val="6A861784"/>
    <w:lvl w:ilvl="0" w:tplc="FFFFFFFF">
      <w:numFmt w:val="bullet"/>
      <w:lvlText w:val="-"/>
      <w:lvlJc w:val="left"/>
      <w:pPr>
        <w:ind w:left="720" w:hanging="360"/>
      </w:pPr>
      <w:rPr>
        <w:rFonts w:ascii="Aptos" w:eastAsiaTheme="minorHAnsi" w:hAnsi="Aptos" w:cstheme="minorBidi" w:hint="default"/>
        <w:b/>
        <w:sz w:val="22"/>
        <w:szCs w:val="22"/>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7F030C9"/>
    <w:multiLevelType w:val="hybridMultilevel"/>
    <w:tmpl w:val="C2B2D846"/>
    <w:lvl w:ilvl="0" w:tplc="26341A5C">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86368BB"/>
    <w:multiLevelType w:val="hybridMultilevel"/>
    <w:tmpl w:val="82C89C4A"/>
    <w:lvl w:ilvl="0" w:tplc="E3885E9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90665E6"/>
    <w:multiLevelType w:val="hybridMultilevel"/>
    <w:tmpl w:val="8E0C0492"/>
    <w:lvl w:ilvl="0" w:tplc="3182B9EE">
      <w:numFmt w:val="bullet"/>
      <w:lvlText w:val="-"/>
      <w:lvlJc w:val="left"/>
      <w:pPr>
        <w:ind w:left="720" w:hanging="360"/>
      </w:pPr>
      <w:rPr>
        <w:rFonts w:ascii="Aptos" w:eastAsiaTheme="minorEastAsia"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791B8F"/>
    <w:multiLevelType w:val="hybridMultilevel"/>
    <w:tmpl w:val="D91C8D62"/>
    <w:lvl w:ilvl="0" w:tplc="A8541E8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CD6261A"/>
    <w:multiLevelType w:val="hybridMultilevel"/>
    <w:tmpl w:val="B49C6FBE"/>
    <w:lvl w:ilvl="0" w:tplc="BBB23848">
      <w:numFmt w:val="bullet"/>
      <w:lvlText w:val="-"/>
      <w:lvlJc w:val="left"/>
      <w:pPr>
        <w:ind w:left="720" w:hanging="360"/>
      </w:pPr>
      <w:rPr>
        <w:rFonts w:ascii="Aptos" w:eastAsiaTheme="minorEastAsia"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DB74582"/>
    <w:multiLevelType w:val="hybridMultilevel"/>
    <w:tmpl w:val="B56CA306"/>
    <w:lvl w:ilvl="0" w:tplc="CCFEB880">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E7546C5"/>
    <w:multiLevelType w:val="hybridMultilevel"/>
    <w:tmpl w:val="EF74E186"/>
    <w:lvl w:ilvl="0" w:tplc="4DB22544">
      <w:numFmt w:val="bullet"/>
      <w:lvlText w:val="-"/>
      <w:lvlJc w:val="left"/>
      <w:pPr>
        <w:ind w:left="720" w:hanging="360"/>
      </w:pPr>
      <w:rPr>
        <w:rFonts w:ascii="Aptos" w:eastAsiaTheme="minorEastAsia"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F295581"/>
    <w:multiLevelType w:val="hybridMultilevel"/>
    <w:tmpl w:val="DB12D346"/>
    <w:lvl w:ilvl="0" w:tplc="826284B0">
      <w:start w:val="1"/>
      <w:numFmt w:val="decimal"/>
      <w:lvlText w:val="%1-"/>
      <w:lvlJc w:val="left"/>
      <w:pPr>
        <w:ind w:left="720" w:hanging="360"/>
      </w:pPr>
      <w:rPr>
        <w:rFonts w:asciiTheme="minorHAnsi" w:eastAsiaTheme="minorHAnsi" w:hAnsiTheme="minorHAnsi" w:cstheme="minorBidi"/>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0F3466B8"/>
    <w:multiLevelType w:val="hybridMultilevel"/>
    <w:tmpl w:val="6A861784"/>
    <w:lvl w:ilvl="0" w:tplc="FFFFFFFF">
      <w:numFmt w:val="bullet"/>
      <w:lvlText w:val="-"/>
      <w:lvlJc w:val="left"/>
      <w:pPr>
        <w:ind w:left="720" w:hanging="360"/>
      </w:pPr>
      <w:rPr>
        <w:rFonts w:ascii="Aptos" w:eastAsiaTheme="minorHAnsi" w:hAnsi="Aptos" w:cstheme="minorBidi" w:hint="default"/>
        <w:b/>
        <w:sz w:val="22"/>
        <w:szCs w:val="22"/>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F3926C4"/>
    <w:multiLevelType w:val="hybridMultilevel"/>
    <w:tmpl w:val="AFBC59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0C170CF"/>
    <w:multiLevelType w:val="hybridMultilevel"/>
    <w:tmpl w:val="6A861784"/>
    <w:lvl w:ilvl="0" w:tplc="FFFFFFFF">
      <w:numFmt w:val="bullet"/>
      <w:lvlText w:val="-"/>
      <w:lvlJc w:val="left"/>
      <w:pPr>
        <w:ind w:left="720" w:hanging="360"/>
      </w:pPr>
      <w:rPr>
        <w:rFonts w:ascii="Aptos" w:eastAsiaTheme="minorHAnsi" w:hAnsi="Aptos" w:cstheme="minorBidi" w:hint="default"/>
        <w:b/>
        <w:sz w:val="22"/>
        <w:szCs w:val="22"/>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0DF6F4E"/>
    <w:multiLevelType w:val="hybridMultilevel"/>
    <w:tmpl w:val="A4FE131E"/>
    <w:lvl w:ilvl="0" w:tplc="CECACB1C">
      <w:numFmt w:val="bullet"/>
      <w:lvlText w:val="-"/>
      <w:lvlJc w:val="left"/>
      <w:pPr>
        <w:ind w:left="720" w:hanging="360"/>
      </w:pPr>
      <w:rPr>
        <w:rFonts w:ascii="Aptos" w:eastAsiaTheme="minorEastAsia"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7363716"/>
    <w:multiLevelType w:val="hybridMultilevel"/>
    <w:tmpl w:val="40069224"/>
    <w:lvl w:ilvl="0" w:tplc="41523A7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804088B"/>
    <w:multiLevelType w:val="hybridMultilevel"/>
    <w:tmpl w:val="FEAEE1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8A11FFA"/>
    <w:multiLevelType w:val="hybridMultilevel"/>
    <w:tmpl w:val="FEAEE1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9F61909"/>
    <w:multiLevelType w:val="hybridMultilevel"/>
    <w:tmpl w:val="E4180E96"/>
    <w:lvl w:ilvl="0" w:tplc="444EE384">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B362FA4"/>
    <w:multiLevelType w:val="hybridMultilevel"/>
    <w:tmpl w:val="EC3440A8"/>
    <w:lvl w:ilvl="0" w:tplc="70C22D5E">
      <w:numFmt w:val="bullet"/>
      <w:lvlText w:val="-"/>
      <w:lvlJc w:val="left"/>
      <w:pPr>
        <w:ind w:left="720" w:hanging="360"/>
      </w:pPr>
      <w:rPr>
        <w:rFonts w:ascii="Aptos" w:eastAsiaTheme="minorEastAsia"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BD1602E"/>
    <w:multiLevelType w:val="hybridMultilevel"/>
    <w:tmpl w:val="D7F451C0"/>
    <w:lvl w:ilvl="0" w:tplc="70341110">
      <w:numFmt w:val="bullet"/>
      <w:lvlText w:val="-"/>
      <w:lvlJc w:val="left"/>
      <w:pPr>
        <w:ind w:left="720" w:hanging="360"/>
      </w:pPr>
      <w:rPr>
        <w:rFonts w:ascii="Aptos" w:eastAsiaTheme="minorHAnsi" w:hAnsi="Aptos" w:cstheme="minorBidi"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BDA3FA7"/>
    <w:multiLevelType w:val="hybridMultilevel"/>
    <w:tmpl w:val="729A07D0"/>
    <w:lvl w:ilvl="0" w:tplc="CB70149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BFB25CF"/>
    <w:multiLevelType w:val="hybridMultilevel"/>
    <w:tmpl w:val="7FDA5688"/>
    <w:lvl w:ilvl="0" w:tplc="98F4485C">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CDC4ECF"/>
    <w:multiLevelType w:val="hybridMultilevel"/>
    <w:tmpl w:val="8B56D75E"/>
    <w:lvl w:ilvl="0" w:tplc="1EB0ADEA">
      <w:numFmt w:val="bullet"/>
      <w:lvlText w:val="-"/>
      <w:lvlJc w:val="left"/>
      <w:pPr>
        <w:ind w:left="720" w:hanging="360"/>
      </w:pPr>
      <w:rPr>
        <w:rFonts w:ascii="Aptos" w:eastAsiaTheme="minorEastAsia" w:hAnsi="Aptos" w:cstheme="minorBidi" w:hint="default"/>
        <w:color w:val="auto"/>
        <w:sz w:val="1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E2F1DC0"/>
    <w:multiLevelType w:val="hybridMultilevel"/>
    <w:tmpl w:val="00DC73B8"/>
    <w:lvl w:ilvl="0" w:tplc="9F38A1CE">
      <w:start w:val="1"/>
      <w:numFmt w:val="decimal"/>
      <w:lvlText w:val="%1-"/>
      <w:lvlJc w:val="left"/>
      <w:pPr>
        <w:ind w:left="1065" w:hanging="360"/>
      </w:pPr>
      <w:rPr>
        <w:rFonts w:hint="default"/>
      </w:rPr>
    </w:lvl>
    <w:lvl w:ilvl="1" w:tplc="04100019">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27" w15:restartNumberingAfterBreak="0">
    <w:nsid w:val="1E914657"/>
    <w:multiLevelType w:val="hybridMultilevel"/>
    <w:tmpl w:val="C39499CC"/>
    <w:lvl w:ilvl="0" w:tplc="BF442CF2">
      <w:numFmt w:val="bullet"/>
      <w:lvlText w:val="-"/>
      <w:lvlJc w:val="left"/>
      <w:pPr>
        <w:ind w:left="720" w:hanging="360"/>
      </w:pPr>
      <w:rPr>
        <w:rFonts w:ascii="Aptos" w:eastAsiaTheme="minorEastAsia" w:hAnsi="Aptos" w:cstheme="minorBidi" w:hint="default"/>
        <w:color w:val="auto"/>
        <w:sz w:val="2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2F01BF2"/>
    <w:multiLevelType w:val="hybridMultilevel"/>
    <w:tmpl w:val="C9A674AE"/>
    <w:lvl w:ilvl="0" w:tplc="2468FFD2">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4E4793E"/>
    <w:multiLevelType w:val="hybridMultilevel"/>
    <w:tmpl w:val="0B8097DE"/>
    <w:lvl w:ilvl="0" w:tplc="920AED16">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0" w15:restartNumberingAfterBreak="0">
    <w:nsid w:val="261B00A9"/>
    <w:multiLevelType w:val="hybridMultilevel"/>
    <w:tmpl w:val="C2AE20AC"/>
    <w:lvl w:ilvl="0" w:tplc="010ECFA6">
      <w:numFmt w:val="bullet"/>
      <w:lvlText w:val="-"/>
      <w:lvlJc w:val="left"/>
      <w:pPr>
        <w:ind w:left="720" w:hanging="360"/>
      </w:pPr>
      <w:rPr>
        <w:rFonts w:ascii="Aptos" w:eastAsiaTheme="minorEastAsia"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655552A"/>
    <w:multiLevelType w:val="hybridMultilevel"/>
    <w:tmpl w:val="BC128C52"/>
    <w:lvl w:ilvl="0" w:tplc="C898E5A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26DC6DDF"/>
    <w:multiLevelType w:val="hybridMultilevel"/>
    <w:tmpl w:val="E7A40FDA"/>
    <w:lvl w:ilvl="0" w:tplc="0366DFF2">
      <w:numFmt w:val="bullet"/>
      <w:lvlText w:val="-"/>
      <w:lvlJc w:val="left"/>
      <w:pPr>
        <w:ind w:left="720" w:hanging="360"/>
      </w:pPr>
      <w:rPr>
        <w:rFonts w:ascii="Aptos" w:eastAsiaTheme="minorEastAsia"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71C1C48"/>
    <w:multiLevelType w:val="hybridMultilevel"/>
    <w:tmpl w:val="E280C4D2"/>
    <w:lvl w:ilvl="0" w:tplc="F08A8500">
      <w:numFmt w:val="bullet"/>
      <w:lvlText w:val="-"/>
      <w:lvlJc w:val="left"/>
      <w:pPr>
        <w:ind w:left="720" w:hanging="360"/>
      </w:pPr>
      <w:rPr>
        <w:rFonts w:ascii="Aptos" w:eastAsiaTheme="minorEastAsia"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8143B27"/>
    <w:multiLevelType w:val="hybridMultilevel"/>
    <w:tmpl w:val="00785986"/>
    <w:lvl w:ilvl="0" w:tplc="77487612">
      <w:numFmt w:val="bullet"/>
      <w:lvlText w:val="-"/>
      <w:lvlJc w:val="left"/>
      <w:pPr>
        <w:ind w:left="720" w:hanging="360"/>
      </w:pPr>
      <w:rPr>
        <w:rFonts w:ascii="Aptos" w:eastAsiaTheme="minorEastAsia"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8655388"/>
    <w:multiLevelType w:val="hybridMultilevel"/>
    <w:tmpl w:val="8F30AA94"/>
    <w:lvl w:ilvl="0" w:tplc="477CE068">
      <w:numFmt w:val="bullet"/>
      <w:lvlText w:val="-"/>
      <w:lvlJc w:val="left"/>
      <w:pPr>
        <w:ind w:left="720" w:hanging="360"/>
      </w:pPr>
      <w:rPr>
        <w:rFonts w:ascii="Aptos" w:eastAsiaTheme="minorEastAsia" w:hAnsi="Aptos" w:cstheme="minorBidi" w:hint="default"/>
        <w:sz w:val="22"/>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89A52C9"/>
    <w:multiLevelType w:val="hybridMultilevel"/>
    <w:tmpl w:val="EEEEA710"/>
    <w:lvl w:ilvl="0" w:tplc="3CD8AAC6">
      <w:numFmt w:val="bullet"/>
      <w:lvlText w:val="-"/>
      <w:lvlJc w:val="left"/>
      <w:pPr>
        <w:ind w:left="720" w:hanging="360"/>
      </w:pPr>
      <w:rPr>
        <w:rFonts w:ascii="Aptos" w:eastAsiaTheme="minorEastAsia"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A3C6B99"/>
    <w:multiLevelType w:val="hybridMultilevel"/>
    <w:tmpl w:val="F4F03B56"/>
    <w:lvl w:ilvl="0" w:tplc="A1BADBC6">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A8C6BA6"/>
    <w:multiLevelType w:val="hybridMultilevel"/>
    <w:tmpl w:val="C996F4EC"/>
    <w:lvl w:ilvl="0" w:tplc="9D30D12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D141A0F"/>
    <w:multiLevelType w:val="hybridMultilevel"/>
    <w:tmpl w:val="A8D8E724"/>
    <w:lvl w:ilvl="0" w:tplc="2414964E">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D26461C"/>
    <w:multiLevelType w:val="hybridMultilevel"/>
    <w:tmpl w:val="6A861784"/>
    <w:lvl w:ilvl="0" w:tplc="FFFFFFFF">
      <w:numFmt w:val="bullet"/>
      <w:lvlText w:val="-"/>
      <w:lvlJc w:val="left"/>
      <w:pPr>
        <w:ind w:left="720" w:hanging="360"/>
      </w:pPr>
      <w:rPr>
        <w:rFonts w:ascii="Aptos" w:eastAsiaTheme="minorHAnsi" w:hAnsi="Aptos" w:cstheme="minorBidi" w:hint="default"/>
        <w:b/>
        <w:sz w:val="22"/>
        <w:szCs w:val="22"/>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2E6218D0"/>
    <w:multiLevelType w:val="hybridMultilevel"/>
    <w:tmpl w:val="C9C052A4"/>
    <w:lvl w:ilvl="0" w:tplc="CB70149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2E825FA0"/>
    <w:multiLevelType w:val="hybridMultilevel"/>
    <w:tmpl w:val="01F21A00"/>
    <w:lvl w:ilvl="0" w:tplc="DAF6BB36">
      <w:numFmt w:val="bullet"/>
      <w:lvlText w:val="-"/>
      <w:lvlJc w:val="left"/>
      <w:pPr>
        <w:ind w:left="720" w:hanging="360"/>
      </w:pPr>
      <w:rPr>
        <w:rFonts w:ascii="Aptos" w:eastAsiaTheme="minorHAnsi" w:hAnsi="Aptos" w:cstheme="minorBidi" w:hint="default"/>
        <w:u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EAD4CFF"/>
    <w:multiLevelType w:val="hybridMultilevel"/>
    <w:tmpl w:val="6E924682"/>
    <w:lvl w:ilvl="0" w:tplc="9526559A">
      <w:numFmt w:val="bullet"/>
      <w:lvlText w:val="-"/>
      <w:lvlJc w:val="left"/>
      <w:pPr>
        <w:ind w:left="720" w:hanging="360"/>
      </w:pPr>
      <w:rPr>
        <w:rFonts w:ascii="Aptos" w:eastAsiaTheme="minorEastAsia"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EB05D86"/>
    <w:multiLevelType w:val="hybridMultilevel"/>
    <w:tmpl w:val="56E04696"/>
    <w:lvl w:ilvl="0" w:tplc="C8B42A70">
      <w:start w:val="1"/>
      <w:numFmt w:val="decimal"/>
      <w:lvlText w:val="%1-"/>
      <w:lvlJc w:val="left"/>
      <w:pPr>
        <w:ind w:left="720" w:hanging="360"/>
      </w:pPr>
      <w:rPr>
        <w:rFonts w:hint="default"/>
        <w:u w:val="none"/>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2ED6115A"/>
    <w:multiLevelType w:val="hybridMultilevel"/>
    <w:tmpl w:val="FB045A02"/>
    <w:lvl w:ilvl="0" w:tplc="8E76D760">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312044BA"/>
    <w:multiLevelType w:val="hybridMultilevel"/>
    <w:tmpl w:val="F280D4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36A2935"/>
    <w:multiLevelType w:val="hybridMultilevel"/>
    <w:tmpl w:val="194A97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63665DE"/>
    <w:multiLevelType w:val="hybridMultilevel"/>
    <w:tmpl w:val="5C7C6818"/>
    <w:lvl w:ilvl="0" w:tplc="A174564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6744E04"/>
    <w:multiLevelType w:val="hybridMultilevel"/>
    <w:tmpl w:val="4D308AF8"/>
    <w:lvl w:ilvl="0" w:tplc="CB70149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7CF3706"/>
    <w:multiLevelType w:val="hybridMultilevel"/>
    <w:tmpl w:val="FEAEE128"/>
    <w:lvl w:ilvl="0" w:tplc="072ECC6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395E1731"/>
    <w:multiLevelType w:val="hybridMultilevel"/>
    <w:tmpl w:val="6A861784"/>
    <w:lvl w:ilvl="0" w:tplc="9F9475E4">
      <w:numFmt w:val="bullet"/>
      <w:lvlText w:val="-"/>
      <w:lvlJc w:val="left"/>
      <w:pPr>
        <w:ind w:left="720" w:hanging="360"/>
      </w:pPr>
      <w:rPr>
        <w:rFonts w:ascii="Aptos" w:eastAsiaTheme="minorHAnsi" w:hAnsi="Aptos" w:cstheme="minorBidi" w:hint="default"/>
        <w:b/>
        <w:sz w:val="22"/>
        <w:szCs w:val="22"/>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98555DC"/>
    <w:multiLevelType w:val="hybridMultilevel"/>
    <w:tmpl w:val="D1F099C0"/>
    <w:lvl w:ilvl="0" w:tplc="07D6032A">
      <w:numFmt w:val="bullet"/>
      <w:lvlText w:val="-"/>
      <w:lvlJc w:val="left"/>
      <w:pPr>
        <w:ind w:left="720" w:hanging="360"/>
      </w:pPr>
      <w:rPr>
        <w:rFonts w:ascii="Aptos" w:eastAsiaTheme="minorEastAsia"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B197846"/>
    <w:multiLevelType w:val="hybridMultilevel"/>
    <w:tmpl w:val="9FA2A71A"/>
    <w:lvl w:ilvl="0" w:tplc="28DAB484">
      <w:start w:val="1"/>
      <w:numFmt w:val="decimal"/>
      <w:lvlText w:val="%1-"/>
      <w:lvlJc w:val="left"/>
      <w:pPr>
        <w:ind w:left="1457" w:hanging="360"/>
      </w:pPr>
      <w:rPr>
        <w:rFonts w:hint="default"/>
      </w:rPr>
    </w:lvl>
    <w:lvl w:ilvl="1" w:tplc="04100019" w:tentative="1">
      <w:start w:val="1"/>
      <w:numFmt w:val="lowerLetter"/>
      <w:lvlText w:val="%2."/>
      <w:lvlJc w:val="left"/>
      <w:pPr>
        <w:ind w:left="2177" w:hanging="360"/>
      </w:pPr>
    </w:lvl>
    <w:lvl w:ilvl="2" w:tplc="0410001B" w:tentative="1">
      <w:start w:val="1"/>
      <w:numFmt w:val="lowerRoman"/>
      <w:lvlText w:val="%3."/>
      <w:lvlJc w:val="right"/>
      <w:pPr>
        <w:ind w:left="2897" w:hanging="180"/>
      </w:pPr>
    </w:lvl>
    <w:lvl w:ilvl="3" w:tplc="0410000F" w:tentative="1">
      <w:start w:val="1"/>
      <w:numFmt w:val="decimal"/>
      <w:lvlText w:val="%4."/>
      <w:lvlJc w:val="left"/>
      <w:pPr>
        <w:ind w:left="3617" w:hanging="360"/>
      </w:pPr>
    </w:lvl>
    <w:lvl w:ilvl="4" w:tplc="04100019" w:tentative="1">
      <w:start w:val="1"/>
      <w:numFmt w:val="lowerLetter"/>
      <w:lvlText w:val="%5."/>
      <w:lvlJc w:val="left"/>
      <w:pPr>
        <w:ind w:left="4337" w:hanging="360"/>
      </w:pPr>
    </w:lvl>
    <w:lvl w:ilvl="5" w:tplc="0410001B" w:tentative="1">
      <w:start w:val="1"/>
      <w:numFmt w:val="lowerRoman"/>
      <w:lvlText w:val="%6."/>
      <w:lvlJc w:val="right"/>
      <w:pPr>
        <w:ind w:left="5057" w:hanging="180"/>
      </w:pPr>
    </w:lvl>
    <w:lvl w:ilvl="6" w:tplc="0410000F" w:tentative="1">
      <w:start w:val="1"/>
      <w:numFmt w:val="decimal"/>
      <w:lvlText w:val="%7."/>
      <w:lvlJc w:val="left"/>
      <w:pPr>
        <w:ind w:left="5777" w:hanging="360"/>
      </w:pPr>
    </w:lvl>
    <w:lvl w:ilvl="7" w:tplc="04100019" w:tentative="1">
      <w:start w:val="1"/>
      <w:numFmt w:val="lowerLetter"/>
      <w:lvlText w:val="%8."/>
      <w:lvlJc w:val="left"/>
      <w:pPr>
        <w:ind w:left="6497" w:hanging="360"/>
      </w:pPr>
    </w:lvl>
    <w:lvl w:ilvl="8" w:tplc="0410001B" w:tentative="1">
      <w:start w:val="1"/>
      <w:numFmt w:val="lowerRoman"/>
      <w:lvlText w:val="%9."/>
      <w:lvlJc w:val="right"/>
      <w:pPr>
        <w:ind w:left="7217" w:hanging="180"/>
      </w:pPr>
    </w:lvl>
  </w:abstractNum>
  <w:abstractNum w:abstractNumId="54" w15:restartNumberingAfterBreak="0">
    <w:nsid w:val="3B4E6862"/>
    <w:multiLevelType w:val="hybridMultilevel"/>
    <w:tmpl w:val="7CD4313E"/>
    <w:lvl w:ilvl="0" w:tplc="E612D034">
      <w:start w:val="1"/>
      <w:numFmt w:val="decimal"/>
      <w:lvlText w:val="%1-"/>
      <w:lvlJc w:val="left"/>
      <w:pPr>
        <w:ind w:left="720" w:hanging="360"/>
      </w:pPr>
      <w:rPr>
        <w:rFonts w:asciiTheme="minorHAnsi" w:eastAsiaTheme="minorEastAsia" w:hAnsiTheme="minorHAnsi" w:cstheme="minorBidi"/>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3D117DC9"/>
    <w:multiLevelType w:val="hybridMultilevel"/>
    <w:tmpl w:val="D8442C5A"/>
    <w:lvl w:ilvl="0" w:tplc="C14ABF70">
      <w:numFmt w:val="bullet"/>
      <w:lvlText w:val="-"/>
      <w:lvlJc w:val="left"/>
      <w:pPr>
        <w:ind w:left="720" w:hanging="360"/>
      </w:pPr>
      <w:rPr>
        <w:rFonts w:ascii="Aptos" w:eastAsiaTheme="minorEastAsia"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DF64AB8"/>
    <w:multiLevelType w:val="hybridMultilevel"/>
    <w:tmpl w:val="28047E2A"/>
    <w:lvl w:ilvl="0" w:tplc="D7F0A128">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3EE0552F"/>
    <w:multiLevelType w:val="hybridMultilevel"/>
    <w:tmpl w:val="8762357E"/>
    <w:lvl w:ilvl="0" w:tplc="4DC4CFE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1453F09"/>
    <w:multiLevelType w:val="hybridMultilevel"/>
    <w:tmpl w:val="04E2C63E"/>
    <w:lvl w:ilvl="0" w:tplc="CFE89260">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15102DF"/>
    <w:multiLevelType w:val="hybridMultilevel"/>
    <w:tmpl w:val="6A861784"/>
    <w:lvl w:ilvl="0" w:tplc="FFFFFFFF">
      <w:numFmt w:val="bullet"/>
      <w:lvlText w:val="-"/>
      <w:lvlJc w:val="left"/>
      <w:pPr>
        <w:ind w:left="720" w:hanging="360"/>
      </w:pPr>
      <w:rPr>
        <w:rFonts w:ascii="Aptos" w:eastAsiaTheme="minorHAnsi" w:hAnsi="Aptos" w:cstheme="minorBidi" w:hint="default"/>
        <w:b/>
        <w:sz w:val="22"/>
        <w:szCs w:val="22"/>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425A48C4"/>
    <w:multiLevelType w:val="hybridMultilevel"/>
    <w:tmpl w:val="BA7EFF8E"/>
    <w:lvl w:ilvl="0" w:tplc="6A3ABB8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43263997"/>
    <w:multiLevelType w:val="hybridMultilevel"/>
    <w:tmpl w:val="6A861784"/>
    <w:lvl w:ilvl="0" w:tplc="FFFFFFFF">
      <w:numFmt w:val="bullet"/>
      <w:lvlText w:val="-"/>
      <w:lvlJc w:val="left"/>
      <w:pPr>
        <w:ind w:left="720" w:hanging="360"/>
      </w:pPr>
      <w:rPr>
        <w:rFonts w:ascii="Aptos" w:eastAsiaTheme="minorHAnsi" w:hAnsi="Aptos" w:cstheme="minorBidi" w:hint="default"/>
        <w:b/>
        <w:sz w:val="22"/>
        <w:szCs w:val="22"/>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43416258"/>
    <w:multiLevelType w:val="hybridMultilevel"/>
    <w:tmpl w:val="89608A30"/>
    <w:lvl w:ilvl="0" w:tplc="F0187D44">
      <w:start w:val="1"/>
      <w:numFmt w:val="decimal"/>
      <w:lvlText w:val="%1-"/>
      <w:lvlJc w:val="left"/>
      <w:pPr>
        <w:ind w:left="833" w:hanging="360"/>
      </w:pPr>
      <w:rPr>
        <w:rFonts w:hint="default"/>
        <w:color w:val="0070C0"/>
      </w:rPr>
    </w:lvl>
    <w:lvl w:ilvl="1" w:tplc="04100019">
      <w:start w:val="1"/>
      <w:numFmt w:val="lowerLetter"/>
      <w:lvlText w:val="%2."/>
      <w:lvlJc w:val="left"/>
      <w:pPr>
        <w:ind w:left="1553" w:hanging="360"/>
      </w:pPr>
    </w:lvl>
    <w:lvl w:ilvl="2" w:tplc="0410001B" w:tentative="1">
      <w:start w:val="1"/>
      <w:numFmt w:val="lowerRoman"/>
      <w:lvlText w:val="%3."/>
      <w:lvlJc w:val="right"/>
      <w:pPr>
        <w:ind w:left="2273" w:hanging="180"/>
      </w:pPr>
    </w:lvl>
    <w:lvl w:ilvl="3" w:tplc="0410000F" w:tentative="1">
      <w:start w:val="1"/>
      <w:numFmt w:val="decimal"/>
      <w:lvlText w:val="%4."/>
      <w:lvlJc w:val="left"/>
      <w:pPr>
        <w:ind w:left="2993" w:hanging="360"/>
      </w:pPr>
    </w:lvl>
    <w:lvl w:ilvl="4" w:tplc="04100019" w:tentative="1">
      <w:start w:val="1"/>
      <w:numFmt w:val="lowerLetter"/>
      <w:lvlText w:val="%5."/>
      <w:lvlJc w:val="left"/>
      <w:pPr>
        <w:ind w:left="3713" w:hanging="360"/>
      </w:pPr>
    </w:lvl>
    <w:lvl w:ilvl="5" w:tplc="0410001B" w:tentative="1">
      <w:start w:val="1"/>
      <w:numFmt w:val="lowerRoman"/>
      <w:lvlText w:val="%6."/>
      <w:lvlJc w:val="right"/>
      <w:pPr>
        <w:ind w:left="4433" w:hanging="180"/>
      </w:pPr>
    </w:lvl>
    <w:lvl w:ilvl="6" w:tplc="0410000F" w:tentative="1">
      <w:start w:val="1"/>
      <w:numFmt w:val="decimal"/>
      <w:lvlText w:val="%7."/>
      <w:lvlJc w:val="left"/>
      <w:pPr>
        <w:ind w:left="5153" w:hanging="360"/>
      </w:pPr>
    </w:lvl>
    <w:lvl w:ilvl="7" w:tplc="04100019" w:tentative="1">
      <w:start w:val="1"/>
      <w:numFmt w:val="lowerLetter"/>
      <w:lvlText w:val="%8."/>
      <w:lvlJc w:val="left"/>
      <w:pPr>
        <w:ind w:left="5873" w:hanging="360"/>
      </w:pPr>
    </w:lvl>
    <w:lvl w:ilvl="8" w:tplc="0410001B" w:tentative="1">
      <w:start w:val="1"/>
      <w:numFmt w:val="lowerRoman"/>
      <w:lvlText w:val="%9."/>
      <w:lvlJc w:val="right"/>
      <w:pPr>
        <w:ind w:left="6593" w:hanging="180"/>
      </w:pPr>
    </w:lvl>
  </w:abstractNum>
  <w:abstractNum w:abstractNumId="63" w15:restartNumberingAfterBreak="0">
    <w:nsid w:val="447D1F3F"/>
    <w:multiLevelType w:val="hybridMultilevel"/>
    <w:tmpl w:val="D9481B52"/>
    <w:lvl w:ilvl="0" w:tplc="12F46A8C">
      <w:start w:val="2"/>
      <w:numFmt w:val="bullet"/>
      <w:lvlText w:val="-"/>
      <w:lvlJc w:val="left"/>
      <w:pPr>
        <w:ind w:left="720" w:hanging="360"/>
      </w:pPr>
      <w:rPr>
        <w:rFonts w:ascii="Aptos" w:eastAsiaTheme="minorEastAsia"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4A95305"/>
    <w:multiLevelType w:val="hybridMultilevel"/>
    <w:tmpl w:val="DCF09F02"/>
    <w:lvl w:ilvl="0" w:tplc="9A1827D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44CF7760"/>
    <w:multiLevelType w:val="hybridMultilevel"/>
    <w:tmpl w:val="55A61384"/>
    <w:lvl w:ilvl="0" w:tplc="DCCABBC6">
      <w:numFmt w:val="bullet"/>
      <w:lvlText w:val="-"/>
      <w:lvlJc w:val="left"/>
      <w:pPr>
        <w:ind w:left="720" w:hanging="360"/>
      </w:pPr>
      <w:rPr>
        <w:rFonts w:ascii="Aptos" w:eastAsiaTheme="minorEastAsia" w:hAnsi="Apto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5284E8A"/>
    <w:multiLevelType w:val="hybridMultilevel"/>
    <w:tmpl w:val="BD26FED0"/>
    <w:lvl w:ilvl="0" w:tplc="26A840C8">
      <w:numFmt w:val="bullet"/>
      <w:lvlText w:val="-"/>
      <w:lvlJc w:val="left"/>
      <w:pPr>
        <w:ind w:left="720" w:hanging="360"/>
      </w:pPr>
      <w:rPr>
        <w:rFonts w:ascii="Aptos" w:eastAsiaTheme="minorHAnsi" w:hAnsi="Aptos" w:cstheme="minorBidi" w:hint="default"/>
        <w:b/>
        <w:color w:val="auto"/>
        <w:sz w:val="22"/>
        <w:szCs w:val="22"/>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45EA68A1"/>
    <w:multiLevelType w:val="hybridMultilevel"/>
    <w:tmpl w:val="987E9D30"/>
    <w:lvl w:ilvl="0" w:tplc="18DAD09C">
      <w:start w:val="1"/>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79C0177"/>
    <w:multiLevelType w:val="hybridMultilevel"/>
    <w:tmpl w:val="D068BC00"/>
    <w:lvl w:ilvl="0" w:tplc="D3DC2FB2">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48E54E8C"/>
    <w:multiLevelType w:val="hybridMultilevel"/>
    <w:tmpl w:val="194A97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9173BB6"/>
    <w:multiLevelType w:val="hybridMultilevel"/>
    <w:tmpl w:val="18F6E50C"/>
    <w:lvl w:ilvl="0" w:tplc="95F207A8">
      <w:numFmt w:val="bullet"/>
      <w:lvlText w:val="-"/>
      <w:lvlJc w:val="left"/>
      <w:pPr>
        <w:ind w:left="720" w:hanging="360"/>
      </w:pPr>
      <w:rPr>
        <w:rFonts w:ascii="Aptos" w:eastAsiaTheme="minorEastAsia"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4A956F4F"/>
    <w:multiLevelType w:val="hybridMultilevel"/>
    <w:tmpl w:val="E9B8D504"/>
    <w:lvl w:ilvl="0" w:tplc="BAA6017A">
      <w:start w:val="1"/>
      <w:numFmt w:val="bullet"/>
      <w:lvlText w:val="-"/>
      <w:lvlJc w:val="left"/>
      <w:pPr>
        <w:ind w:left="720" w:hanging="360"/>
      </w:pPr>
      <w:rPr>
        <w:rFonts w:ascii="Aptos" w:eastAsiaTheme="minorEastAsia"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B402093"/>
    <w:multiLevelType w:val="hybridMultilevel"/>
    <w:tmpl w:val="6A861784"/>
    <w:lvl w:ilvl="0" w:tplc="FFFFFFFF">
      <w:numFmt w:val="bullet"/>
      <w:lvlText w:val="-"/>
      <w:lvlJc w:val="left"/>
      <w:pPr>
        <w:ind w:left="720" w:hanging="360"/>
      </w:pPr>
      <w:rPr>
        <w:rFonts w:ascii="Aptos" w:eastAsiaTheme="minorHAnsi" w:hAnsi="Aptos" w:cstheme="minorBidi" w:hint="default"/>
        <w:b/>
        <w:sz w:val="22"/>
        <w:szCs w:val="22"/>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4C6213FE"/>
    <w:multiLevelType w:val="hybridMultilevel"/>
    <w:tmpl w:val="35461F36"/>
    <w:lvl w:ilvl="0" w:tplc="FCC6CF1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CBC1F34"/>
    <w:multiLevelType w:val="hybridMultilevel"/>
    <w:tmpl w:val="EF260BD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4CE83211"/>
    <w:multiLevelType w:val="hybridMultilevel"/>
    <w:tmpl w:val="DE4C9554"/>
    <w:lvl w:ilvl="0" w:tplc="3C944B5E">
      <w:numFmt w:val="bullet"/>
      <w:lvlText w:val="-"/>
      <w:lvlJc w:val="left"/>
      <w:pPr>
        <w:ind w:left="720" w:hanging="360"/>
      </w:pPr>
      <w:rPr>
        <w:rFonts w:ascii="Aptos" w:eastAsiaTheme="minorEastAsia"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E1A0A9F"/>
    <w:multiLevelType w:val="hybridMultilevel"/>
    <w:tmpl w:val="859E6C8C"/>
    <w:lvl w:ilvl="0" w:tplc="50B459C0">
      <w:numFmt w:val="bullet"/>
      <w:lvlText w:val="-"/>
      <w:lvlJc w:val="left"/>
      <w:pPr>
        <w:ind w:left="720" w:hanging="360"/>
      </w:pPr>
      <w:rPr>
        <w:rFonts w:ascii="Aptos" w:eastAsiaTheme="minorEastAsia" w:hAnsi="Aptos" w:cstheme="minorBidi"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EEE3F54"/>
    <w:multiLevelType w:val="hybridMultilevel"/>
    <w:tmpl w:val="D2EAFF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4F165407"/>
    <w:multiLevelType w:val="hybridMultilevel"/>
    <w:tmpl w:val="3B68772E"/>
    <w:lvl w:ilvl="0" w:tplc="28D286A8">
      <w:numFmt w:val="bullet"/>
      <w:lvlText w:val="-"/>
      <w:lvlJc w:val="left"/>
      <w:pPr>
        <w:ind w:left="720" w:hanging="360"/>
      </w:pPr>
      <w:rPr>
        <w:rFonts w:ascii="Aptos" w:eastAsiaTheme="minorEastAsia"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51225133"/>
    <w:multiLevelType w:val="hybridMultilevel"/>
    <w:tmpl w:val="3F36702E"/>
    <w:lvl w:ilvl="0" w:tplc="94AC2F6A">
      <w:numFmt w:val="bullet"/>
      <w:lvlText w:val="-"/>
      <w:lvlJc w:val="left"/>
      <w:pPr>
        <w:ind w:left="720" w:hanging="360"/>
      </w:pPr>
      <w:rPr>
        <w:rFonts w:ascii="Aptos" w:eastAsiaTheme="minorEastAsia"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51461F91"/>
    <w:multiLevelType w:val="hybridMultilevel"/>
    <w:tmpl w:val="805A9D2A"/>
    <w:lvl w:ilvl="0" w:tplc="821CE1D6">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2FF37E3"/>
    <w:multiLevelType w:val="hybridMultilevel"/>
    <w:tmpl w:val="84645E46"/>
    <w:lvl w:ilvl="0" w:tplc="07F820A4">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54796AF6"/>
    <w:multiLevelType w:val="hybridMultilevel"/>
    <w:tmpl w:val="44EA4EAC"/>
    <w:lvl w:ilvl="0" w:tplc="93EAF2F0">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3" w15:restartNumberingAfterBreak="0">
    <w:nsid w:val="54C665FE"/>
    <w:multiLevelType w:val="hybridMultilevel"/>
    <w:tmpl w:val="49F82A0E"/>
    <w:lvl w:ilvl="0" w:tplc="A850AC6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551E323F"/>
    <w:multiLevelType w:val="hybridMultilevel"/>
    <w:tmpl w:val="6D06E81C"/>
    <w:lvl w:ilvl="0" w:tplc="F364D5BE">
      <w:numFmt w:val="bullet"/>
      <w:lvlText w:val="-"/>
      <w:lvlJc w:val="left"/>
      <w:pPr>
        <w:ind w:left="720" w:hanging="360"/>
      </w:pPr>
      <w:rPr>
        <w:rFonts w:ascii="Aptos" w:eastAsiaTheme="minorEastAsia"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5340146"/>
    <w:multiLevelType w:val="hybridMultilevel"/>
    <w:tmpl w:val="B0AE7F50"/>
    <w:lvl w:ilvl="0" w:tplc="A1441BD2">
      <w:start w:val="1"/>
      <w:numFmt w:val="decimal"/>
      <w:lvlText w:val="%1-"/>
      <w:lvlJc w:val="left"/>
      <w:pPr>
        <w:ind w:left="1429" w:hanging="360"/>
      </w:pPr>
      <w:rPr>
        <w:rFonts w:hint="default"/>
      </w:rPr>
    </w:lvl>
    <w:lvl w:ilvl="1" w:tplc="04100019" w:tentative="1">
      <w:start w:val="1"/>
      <w:numFmt w:val="lowerLetter"/>
      <w:lvlText w:val="%2."/>
      <w:lvlJc w:val="left"/>
      <w:pPr>
        <w:ind w:left="2149" w:hanging="360"/>
      </w:pPr>
    </w:lvl>
    <w:lvl w:ilvl="2" w:tplc="0410001B" w:tentative="1">
      <w:start w:val="1"/>
      <w:numFmt w:val="lowerRoman"/>
      <w:lvlText w:val="%3."/>
      <w:lvlJc w:val="right"/>
      <w:pPr>
        <w:ind w:left="2869" w:hanging="180"/>
      </w:pPr>
    </w:lvl>
    <w:lvl w:ilvl="3" w:tplc="0410000F" w:tentative="1">
      <w:start w:val="1"/>
      <w:numFmt w:val="decimal"/>
      <w:lvlText w:val="%4."/>
      <w:lvlJc w:val="left"/>
      <w:pPr>
        <w:ind w:left="3589" w:hanging="360"/>
      </w:pPr>
    </w:lvl>
    <w:lvl w:ilvl="4" w:tplc="04100019" w:tentative="1">
      <w:start w:val="1"/>
      <w:numFmt w:val="lowerLetter"/>
      <w:lvlText w:val="%5."/>
      <w:lvlJc w:val="left"/>
      <w:pPr>
        <w:ind w:left="4309" w:hanging="360"/>
      </w:pPr>
    </w:lvl>
    <w:lvl w:ilvl="5" w:tplc="0410001B" w:tentative="1">
      <w:start w:val="1"/>
      <w:numFmt w:val="lowerRoman"/>
      <w:lvlText w:val="%6."/>
      <w:lvlJc w:val="right"/>
      <w:pPr>
        <w:ind w:left="5029" w:hanging="180"/>
      </w:pPr>
    </w:lvl>
    <w:lvl w:ilvl="6" w:tplc="0410000F" w:tentative="1">
      <w:start w:val="1"/>
      <w:numFmt w:val="decimal"/>
      <w:lvlText w:val="%7."/>
      <w:lvlJc w:val="left"/>
      <w:pPr>
        <w:ind w:left="5749" w:hanging="360"/>
      </w:pPr>
    </w:lvl>
    <w:lvl w:ilvl="7" w:tplc="04100019" w:tentative="1">
      <w:start w:val="1"/>
      <w:numFmt w:val="lowerLetter"/>
      <w:lvlText w:val="%8."/>
      <w:lvlJc w:val="left"/>
      <w:pPr>
        <w:ind w:left="6469" w:hanging="360"/>
      </w:pPr>
    </w:lvl>
    <w:lvl w:ilvl="8" w:tplc="0410001B" w:tentative="1">
      <w:start w:val="1"/>
      <w:numFmt w:val="lowerRoman"/>
      <w:lvlText w:val="%9."/>
      <w:lvlJc w:val="right"/>
      <w:pPr>
        <w:ind w:left="7189" w:hanging="180"/>
      </w:pPr>
    </w:lvl>
  </w:abstractNum>
  <w:abstractNum w:abstractNumId="86" w15:restartNumberingAfterBreak="0">
    <w:nsid w:val="556C4799"/>
    <w:multiLevelType w:val="hybridMultilevel"/>
    <w:tmpl w:val="7F7AD366"/>
    <w:lvl w:ilvl="0" w:tplc="E5023A4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55A73A3F"/>
    <w:multiLevelType w:val="hybridMultilevel"/>
    <w:tmpl w:val="6A861784"/>
    <w:lvl w:ilvl="0" w:tplc="FFFFFFFF">
      <w:numFmt w:val="bullet"/>
      <w:lvlText w:val="-"/>
      <w:lvlJc w:val="left"/>
      <w:pPr>
        <w:ind w:left="720" w:hanging="360"/>
      </w:pPr>
      <w:rPr>
        <w:rFonts w:ascii="Aptos" w:eastAsiaTheme="minorHAnsi" w:hAnsi="Aptos" w:cstheme="minorBidi" w:hint="default"/>
        <w:b/>
        <w:sz w:val="22"/>
        <w:szCs w:val="22"/>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56565693"/>
    <w:multiLevelType w:val="hybridMultilevel"/>
    <w:tmpl w:val="28047E2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572564CB"/>
    <w:multiLevelType w:val="hybridMultilevel"/>
    <w:tmpl w:val="15F228F2"/>
    <w:lvl w:ilvl="0" w:tplc="11A8CBEE">
      <w:numFmt w:val="bullet"/>
      <w:lvlText w:val="-"/>
      <w:lvlJc w:val="left"/>
      <w:pPr>
        <w:ind w:left="720" w:hanging="360"/>
      </w:pPr>
      <w:rPr>
        <w:rFonts w:ascii="Aptos" w:eastAsiaTheme="minorEastAsia"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5BF916F3"/>
    <w:multiLevelType w:val="hybridMultilevel"/>
    <w:tmpl w:val="6A861784"/>
    <w:lvl w:ilvl="0" w:tplc="FFFFFFFF">
      <w:numFmt w:val="bullet"/>
      <w:lvlText w:val="-"/>
      <w:lvlJc w:val="left"/>
      <w:pPr>
        <w:ind w:left="720" w:hanging="360"/>
      </w:pPr>
      <w:rPr>
        <w:rFonts w:ascii="Aptos" w:eastAsiaTheme="minorHAnsi" w:hAnsi="Aptos" w:cstheme="minorBidi" w:hint="default"/>
        <w:b/>
        <w:sz w:val="22"/>
        <w:szCs w:val="22"/>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5D803DC3"/>
    <w:multiLevelType w:val="hybridMultilevel"/>
    <w:tmpl w:val="A600BBB6"/>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2" w15:restartNumberingAfterBreak="0">
    <w:nsid w:val="622578EB"/>
    <w:multiLevelType w:val="hybridMultilevel"/>
    <w:tmpl w:val="80B041E8"/>
    <w:lvl w:ilvl="0" w:tplc="CD361680">
      <w:numFmt w:val="bullet"/>
      <w:lvlText w:val="-"/>
      <w:lvlJc w:val="left"/>
      <w:pPr>
        <w:ind w:left="720" w:hanging="360"/>
      </w:pPr>
      <w:rPr>
        <w:rFonts w:ascii="Aptos" w:eastAsiaTheme="minorEastAsia"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31D1396"/>
    <w:multiLevelType w:val="hybridMultilevel"/>
    <w:tmpl w:val="E6DC0F88"/>
    <w:lvl w:ilvl="0" w:tplc="FFFFFFFF">
      <w:numFmt w:val="bullet"/>
      <w:lvlText w:val="-"/>
      <w:lvlJc w:val="left"/>
      <w:pPr>
        <w:ind w:left="720" w:hanging="360"/>
      </w:pPr>
      <w:rPr>
        <w:rFonts w:ascii="Aptos" w:eastAsiaTheme="minorHAnsi" w:hAnsi="Aptos" w:cstheme="minorBidi" w:hint="default"/>
        <w:b/>
        <w:sz w:val="22"/>
        <w:szCs w:val="22"/>
      </w:rPr>
    </w:lvl>
    <w:lvl w:ilvl="1" w:tplc="16425FCA">
      <w:start w:val="1"/>
      <w:numFmt w:val="bullet"/>
      <w:lvlText w:val="o"/>
      <w:lvlJc w:val="left"/>
      <w:pPr>
        <w:ind w:left="1440" w:hanging="360"/>
      </w:pPr>
      <w:rPr>
        <w:rFonts w:ascii="Courier New" w:hAnsi="Courier New" w:cs="Courier New" w:hint="default"/>
        <w:color w:val="auto"/>
      </w:rPr>
    </w:lvl>
    <w:lvl w:ilvl="2" w:tplc="FFFFFFFF">
      <w:start w:val="1"/>
      <w:numFmt w:val="bullet"/>
      <w:lvlText w:val=""/>
      <w:lvlJc w:val="left"/>
      <w:pPr>
        <w:ind w:left="2160" w:hanging="360"/>
      </w:pPr>
      <w:rPr>
        <w:rFonts w:ascii="Wingdings" w:hAnsi="Wingdings" w:hint="default"/>
        <w:color w:val="auto"/>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647E075D"/>
    <w:multiLevelType w:val="hybridMultilevel"/>
    <w:tmpl w:val="A7AC0A5A"/>
    <w:lvl w:ilvl="0" w:tplc="5582CF42">
      <w:numFmt w:val="bullet"/>
      <w:lvlText w:val="-"/>
      <w:lvlJc w:val="left"/>
      <w:pPr>
        <w:ind w:left="720" w:hanging="360"/>
      </w:pPr>
      <w:rPr>
        <w:rFonts w:ascii="Aptos" w:eastAsiaTheme="minorEastAsia"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65483CD1"/>
    <w:multiLevelType w:val="hybridMultilevel"/>
    <w:tmpl w:val="DDFEEC10"/>
    <w:lvl w:ilvl="0" w:tplc="974EFDBC">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66A471EA"/>
    <w:multiLevelType w:val="hybridMultilevel"/>
    <w:tmpl w:val="EBB07008"/>
    <w:lvl w:ilvl="0" w:tplc="390E4420">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67F90646"/>
    <w:multiLevelType w:val="hybridMultilevel"/>
    <w:tmpl w:val="D99E3D2A"/>
    <w:lvl w:ilvl="0" w:tplc="43A6C95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687F1565"/>
    <w:multiLevelType w:val="hybridMultilevel"/>
    <w:tmpl w:val="D096B776"/>
    <w:lvl w:ilvl="0" w:tplc="5D060792">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6A545413"/>
    <w:multiLevelType w:val="hybridMultilevel"/>
    <w:tmpl w:val="F438BF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6B5F76C0"/>
    <w:multiLevelType w:val="hybridMultilevel"/>
    <w:tmpl w:val="FEAEE1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6B6C5A52"/>
    <w:multiLevelType w:val="hybridMultilevel"/>
    <w:tmpl w:val="63A08234"/>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2" w15:restartNumberingAfterBreak="0">
    <w:nsid w:val="6C861D91"/>
    <w:multiLevelType w:val="hybridMultilevel"/>
    <w:tmpl w:val="194A97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6CC4657E"/>
    <w:multiLevelType w:val="hybridMultilevel"/>
    <w:tmpl w:val="D72C54D6"/>
    <w:lvl w:ilvl="0" w:tplc="E396B04C">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6CF52F4E"/>
    <w:multiLevelType w:val="hybridMultilevel"/>
    <w:tmpl w:val="280CD0C6"/>
    <w:lvl w:ilvl="0" w:tplc="3168D984">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5" w15:restartNumberingAfterBreak="0">
    <w:nsid w:val="6E0764BD"/>
    <w:multiLevelType w:val="hybridMultilevel"/>
    <w:tmpl w:val="524C7D6E"/>
    <w:lvl w:ilvl="0" w:tplc="787454FE">
      <w:start w:val="1"/>
      <w:numFmt w:val="decimal"/>
      <w:lvlText w:val="%1-"/>
      <w:lvlJc w:val="left"/>
      <w:pPr>
        <w:ind w:left="720" w:hanging="360"/>
      </w:pPr>
      <w:rPr>
        <w:rFonts w:asciiTheme="minorHAnsi" w:hAnsi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6" w15:restartNumberingAfterBreak="0">
    <w:nsid w:val="6E7B42DA"/>
    <w:multiLevelType w:val="hybridMultilevel"/>
    <w:tmpl w:val="6A861784"/>
    <w:lvl w:ilvl="0" w:tplc="FFFFFFFF">
      <w:numFmt w:val="bullet"/>
      <w:lvlText w:val="-"/>
      <w:lvlJc w:val="left"/>
      <w:pPr>
        <w:ind w:left="720" w:hanging="360"/>
      </w:pPr>
      <w:rPr>
        <w:rFonts w:ascii="Aptos" w:eastAsiaTheme="minorHAnsi" w:hAnsi="Aptos" w:cstheme="minorBidi" w:hint="default"/>
        <w:b/>
        <w:sz w:val="22"/>
        <w:szCs w:val="22"/>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70A81D7C"/>
    <w:multiLevelType w:val="hybridMultilevel"/>
    <w:tmpl w:val="82709ADE"/>
    <w:lvl w:ilvl="0" w:tplc="704EEAD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7100547C"/>
    <w:multiLevelType w:val="hybridMultilevel"/>
    <w:tmpl w:val="6E4E2180"/>
    <w:lvl w:ilvl="0" w:tplc="41244E26">
      <w:numFmt w:val="bullet"/>
      <w:lvlText w:val="-"/>
      <w:lvlJc w:val="left"/>
      <w:pPr>
        <w:ind w:left="720" w:hanging="360"/>
      </w:pPr>
      <w:rPr>
        <w:rFonts w:ascii="Aptos" w:eastAsiaTheme="minorEastAsia"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71006900"/>
    <w:multiLevelType w:val="hybridMultilevel"/>
    <w:tmpl w:val="A9C685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728F2BFD"/>
    <w:multiLevelType w:val="hybridMultilevel"/>
    <w:tmpl w:val="EBB64D38"/>
    <w:lvl w:ilvl="0" w:tplc="EF2C2048">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742327A9"/>
    <w:multiLevelType w:val="hybridMultilevel"/>
    <w:tmpl w:val="81FAD442"/>
    <w:lvl w:ilvl="0" w:tplc="484ACDA4">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745B140E"/>
    <w:multiLevelType w:val="hybridMultilevel"/>
    <w:tmpl w:val="9FEA3FAE"/>
    <w:lvl w:ilvl="0" w:tplc="2BB40B2A">
      <w:numFmt w:val="bullet"/>
      <w:lvlText w:val="-"/>
      <w:lvlJc w:val="left"/>
      <w:pPr>
        <w:ind w:left="720" w:hanging="360"/>
      </w:pPr>
      <w:rPr>
        <w:rFonts w:ascii="Aptos" w:eastAsiaTheme="minorEastAsia"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77F36686"/>
    <w:multiLevelType w:val="hybridMultilevel"/>
    <w:tmpl w:val="7C1CBB28"/>
    <w:lvl w:ilvl="0" w:tplc="7ABE538C">
      <w:numFmt w:val="bullet"/>
      <w:lvlText w:val="-"/>
      <w:lvlJc w:val="left"/>
      <w:pPr>
        <w:ind w:left="720" w:hanging="360"/>
      </w:pPr>
      <w:rPr>
        <w:rFonts w:ascii="Aptos" w:eastAsiaTheme="minorEastAsia"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7ADC2E83"/>
    <w:multiLevelType w:val="hybridMultilevel"/>
    <w:tmpl w:val="A600BBB6"/>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5" w15:restartNumberingAfterBreak="0">
    <w:nsid w:val="7B4140FF"/>
    <w:multiLevelType w:val="hybridMultilevel"/>
    <w:tmpl w:val="5FB2AC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7E2F3573"/>
    <w:multiLevelType w:val="hybridMultilevel"/>
    <w:tmpl w:val="6A861784"/>
    <w:lvl w:ilvl="0" w:tplc="FFFFFFFF">
      <w:numFmt w:val="bullet"/>
      <w:lvlText w:val="-"/>
      <w:lvlJc w:val="left"/>
      <w:pPr>
        <w:ind w:left="720" w:hanging="360"/>
      </w:pPr>
      <w:rPr>
        <w:rFonts w:ascii="Aptos" w:eastAsiaTheme="minorHAnsi" w:hAnsi="Aptos" w:cstheme="minorBidi" w:hint="default"/>
        <w:b/>
        <w:sz w:val="22"/>
        <w:szCs w:val="22"/>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7EE84E01"/>
    <w:multiLevelType w:val="hybridMultilevel"/>
    <w:tmpl w:val="0F22CF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33197805">
    <w:abstractNumId w:val="51"/>
  </w:num>
  <w:num w:numId="2" w16cid:durableId="246421874">
    <w:abstractNumId w:val="49"/>
  </w:num>
  <w:num w:numId="3" w16cid:durableId="1034578300">
    <w:abstractNumId w:val="104"/>
  </w:num>
  <w:num w:numId="4" w16cid:durableId="1165317835">
    <w:abstractNumId w:val="10"/>
  </w:num>
  <w:num w:numId="5" w16cid:durableId="1843934123">
    <w:abstractNumId w:val="44"/>
  </w:num>
  <w:num w:numId="6" w16cid:durableId="1159468949">
    <w:abstractNumId w:val="74"/>
  </w:num>
  <w:num w:numId="7" w16cid:durableId="1671709917">
    <w:abstractNumId w:val="78"/>
  </w:num>
  <w:num w:numId="8" w16cid:durableId="1735351408">
    <w:abstractNumId w:val="81"/>
  </w:num>
  <w:num w:numId="9" w16cid:durableId="1876960340">
    <w:abstractNumId w:val="48"/>
  </w:num>
  <w:num w:numId="10" w16cid:durableId="1128277050">
    <w:abstractNumId w:val="103"/>
  </w:num>
  <w:num w:numId="11" w16cid:durableId="471335874">
    <w:abstractNumId w:val="31"/>
  </w:num>
  <w:num w:numId="12" w16cid:durableId="996226223">
    <w:abstractNumId w:val="29"/>
  </w:num>
  <w:num w:numId="13" w16cid:durableId="941884327">
    <w:abstractNumId w:val="8"/>
  </w:num>
  <w:num w:numId="14" w16cid:durableId="1591814729">
    <w:abstractNumId w:val="56"/>
  </w:num>
  <w:num w:numId="15" w16cid:durableId="294912990">
    <w:abstractNumId w:val="50"/>
  </w:num>
  <w:num w:numId="16" w16cid:durableId="1940719195">
    <w:abstractNumId w:val="63"/>
  </w:num>
  <w:num w:numId="17" w16cid:durableId="1626735714">
    <w:abstractNumId w:val="19"/>
  </w:num>
  <w:num w:numId="18" w16cid:durableId="1646815963">
    <w:abstractNumId w:val="18"/>
  </w:num>
  <w:num w:numId="19" w16cid:durableId="1901210809">
    <w:abstractNumId w:val="100"/>
  </w:num>
  <w:num w:numId="20" w16cid:durableId="46228290">
    <w:abstractNumId w:val="101"/>
  </w:num>
  <w:num w:numId="21" w16cid:durableId="1123230219">
    <w:abstractNumId w:val="45"/>
  </w:num>
  <w:num w:numId="22" w16cid:durableId="2090687592">
    <w:abstractNumId w:val="15"/>
  </w:num>
  <w:num w:numId="23" w16cid:durableId="1084111373">
    <w:abstractNumId w:val="3"/>
  </w:num>
  <w:num w:numId="24" w16cid:durableId="1867475387">
    <w:abstractNumId w:val="13"/>
  </w:num>
  <w:num w:numId="25" w16cid:durableId="1126895834">
    <w:abstractNumId w:val="107"/>
  </w:num>
  <w:num w:numId="26" w16cid:durableId="159319479">
    <w:abstractNumId w:val="88"/>
  </w:num>
  <w:num w:numId="27" w16cid:durableId="1638144173">
    <w:abstractNumId w:val="64"/>
  </w:num>
  <w:num w:numId="28" w16cid:durableId="1676221593">
    <w:abstractNumId w:val="106"/>
  </w:num>
  <w:num w:numId="29" w16cid:durableId="1910194418">
    <w:abstractNumId w:val="72"/>
  </w:num>
  <w:num w:numId="30" w16cid:durableId="570851116">
    <w:abstractNumId w:val="5"/>
  </w:num>
  <w:num w:numId="31" w16cid:durableId="1746221719">
    <w:abstractNumId w:val="40"/>
  </w:num>
  <w:num w:numId="32" w16cid:durableId="1888686428">
    <w:abstractNumId w:val="97"/>
  </w:num>
  <w:num w:numId="33" w16cid:durableId="2021202298">
    <w:abstractNumId w:val="112"/>
  </w:num>
  <w:num w:numId="34" w16cid:durableId="1860003478">
    <w:abstractNumId w:val="71"/>
  </w:num>
  <w:num w:numId="35" w16cid:durableId="1831289467">
    <w:abstractNumId w:val="17"/>
  </w:num>
  <w:num w:numId="36" w16cid:durableId="401685763">
    <w:abstractNumId w:val="82"/>
  </w:num>
  <w:num w:numId="37" w16cid:durableId="897712779">
    <w:abstractNumId w:val="85"/>
  </w:num>
  <w:num w:numId="38" w16cid:durableId="1289319785">
    <w:abstractNumId w:val="59"/>
  </w:num>
  <w:num w:numId="39" w16cid:durableId="1153376759">
    <w:abstractNumId w:val="87"/>
  </w:num>
  <w:num w:numId="40" w16cid:durableId="737820955">
    <w:abstractNumId w:val="116"/>
  </w:num>
  <w:num w:numId="41" w16cid:durableId="1014916575">
    <w:abstractNumId w:val="66"/>
  </w:num>
  <w:num w:numId="42" w16cid:durableId="1497376272">
    <w:abstractNumId w:val="68"/>
  </w:num>
  <w:num w:numId="43" w16cid:durableId="1324773795">
    <w:abstractNumId w:val="4"/>
  </w:num>
  <w:num w:numId="44" w16cid:durableId="771970608">
    <w:abstractNumId w:val="90"/>
  </w:num>
  <w:num w:numId="45" w16cid:durableId="418530070">
    <w:abstractNumId w:val="6"/>
  </w:num>
  <w:num w:numId="46" w16cid:durableId="1579366105">
    <w:abstractNumId w:val="83"/>
  </w:num>
  <w:num w:numId="47" w16cid:durableId="659114725">
    <w:abstractNumId w:val="86"/>
  </w:num>
  <w:num w:numId="48" w16cid:durableId="949822630">
    <w:abstractNumId w:val="23"/>
  </w:num>
  <w:num w:numId="49" w16cid:durableId="1276861115">
    <w:abstractNumId w:val="67"/>
  </w:num>
  <w:num w:numId="50" w16cid:durableId="2068794897">
    <w:abstractNumId w:val="41"/>
  </w:num>
  <w:num w:numId="51" w16cid:durableId="736708576">
    <w:abstractNumId w:val="99"/>
  </w:num>
  <w:num w:numId="52" w16cid:durableId="676463154">
    <w:abstractNumId w:val="61"/>
  </w:num>
  <w:num w:numId="53" w16cid:durableId="1031028127">
    <w:abstractNumId w:val="70"/>
  </w:num>
  <w:num w:numId="54" w16cid:durableId="2043893083">
    <w:abstractNumId w:val="79"/>
  </w:num>
  <w:num w:numId="55" w16cid:durableId="1427968649">
    <w:abstractNumId w:val="14"/>
  </w:num>
  <w:num w:numId="56" w16cid:durableId="118113606">
    <w:abstractNumId w:val="43"/>
  </w:num>
  <w:num w:numId="57" w16cid:durableId="449782381">
    <w:abstractNumId w:val="69"/>
  </w:num>
  <w:num w:numId="58" w16cid:durableId="38214402">
    <w:abstractNumId w:val="102"/>
  </w:num>
  <w:num w:numId="59" w16cid:durableId="78989753">
    <w:abstractNumId w:val="47"/>
  </w:num>
  <w:num w:numId="60" w16cid:durableId="1179927623">
    <w:abstractNumId w:val="96"/>
  </w:num>
  <w:num w:numId="61" w16cid:durableId="1335497762">
    <w:abstractNumId w:val="35"/>
  </w:num>
  <w:num w:numId="62" w16cid:durableId="1143162176">
    <w:abstractNumId w:val="77"/>
  </w:num>
  <w:num w:numId="63" w16cid:durableId="851409457">
    <w:abstractNumId w:val="115"/>
  </w:num>
  <w:num w:numId="64" w16cid:durableId="49231944">
    <w:abstractNumId w:val="109"/>
  </w:num>
  <w:num w:numId="65" w16cid:durableId="1731734641">
    <w:abstractNumId w:val="46"/>
  </w:num>
  <w:num w:numId="66" w16cid:durableId="676156859">
    <w:abstractNumId w:val="57"/>
  </w:num>
  <w:num w:numId="67" w16cid:durableId="1020669397">
    <w:abstractNumId w:val="12"/>
  </w:num>
  <w:num w:numId="68" w16cid:durableId="884870683">
    <w:abstractNumId w:val="16"/>
  </w:num>
  <w:num w:numId="69" w16cid:durableId="868761552">
    <w:abstractNumId w:val="80"/>
  </w:num>
  <w:num w:numId="70" w16cid:durableId="1424911442">
    <w:abstractNumId w:val="117"/>
  </w:num>
  <w:num w:numId="71" w16cid:durableId="2027906220">
    <w:abstractNumId w:val="105"/>
  </w:num>
  <w:num w:numId="72" w16cid:durableId="217669025">
    <w:abstractNumId w:val="93"/>
  </w:num>
  <w:num w:numId="73" w16cid:durableId="907687659">
    <w:abstractNumId w:val="20"/>
  </w:num>
  <w:num w:numId="74" w16cid:durableId="1588921424">
    <w:abstractNumId w:val="28"/>
  </w:num>
  <w:num w:numId="75" w16cid:durableId="1336886235">
    <w:abstractNumId w:val="1"/>
  </w:num>
  <w:num w:numId="76" w16cid:durableId="737245832">
    <w:abstractNumId w:val="91"/>
  </w:num>
  <w:num w:numId="77" w16cid:durableId="218134199">
    <w:abstractNumId w:val="39"/>
  </w:num>
  <w:num w:numId="78" w16cid:durableId="1057707245">
    <w:abstractNumId w:val="95"/>
  </w:num>
  <w:num w:numId="79" w16cid:durableId="32732170">
    <w:abstractNumId w:val="114"/>
  </w:num>
  <w:num w:numId="80" w16cid:durableId="1961842839">
    <w:abstractNumId w:val="38"/>
  </w:num>
  <w:num w:numId="81" w16cid:durableId="1064765101">
    <w:abstractNumId w:val="54"/>
  </w:num>
  <w:num w:numId="82" w16cid:durableId="191577237">
    <w:abstractNumId w:val="55"/>
  </w:num>
  <w:num w:numId="83" w16cid:durableId="506603416">
    <w:abstractNumId w:val="75"/>
  </w:num>
  <w:num w:numId="84" w16cid:durableId="1764912533">
    <w:abstractNumId w:val="0"/>
  </w:num>
  <w:num w:numId="85" w16cid:durableId="1644382447">
    <w:abstractNumId w:val="22"/>
  </w:num>
  <w:num w:numId="86" w16cid:durableId="682244983">
    <w:abstractNumId w:val="110"/>
  </w:num>
  <w:num w:numId="87" w16cid:durableId="1520464705">
    <w:abstractNumId w:val="92"/>
  </w:num>
  <w:num w:numId="88" w16cid:durableId="1916277142">
    <w:abstractNumId w:val="37"/>
  </w:num>
  <w:num w:numId="89" w16cid:durableId="504177264">
    <w:abstractNumId w:val="24"/>
  </w:num>
  <w:num w:numId="90" w16cid:durableId="1339042272">
    <w:abstractNumId w:val="21"/>
  </w:num>
  <w:num w:numId="91" w16cid:durableId="1728916055">
    <w:abstractNumId w:val="73"/>
  </w:num>
  <w:num w:numId="92" w16cid:durableId="919291947">
    <w:abstractNumId w:val="27"/>
  </w:num>
  <w:num w:numId="93" w16cid:durableId="1558399741">
    <w:abstractNumId w:val="32"/>
  </w:num>
  <w:num w:numId="94" w16cid:durableId="2036420855">
    <w:abstractNumId w:val="42"/>
  </w:num>
  <w:num w:numId="95" w16cid:durableId="873275472">
    <w:abstractNumId w:val="2"/>
  </w:num>
  <w:num w:numId="96" w16cid:durableId="621347305">
    <w:abstractNumId w:val="58"/>
  </w:num>
  <w:num w:numId="97" w16cid:durableId="1551768037">
    <w:abstractNumId w:val="25"/>
  </w:num>
  <w:num w:numId="98" w16cid:durableId="1037774754">
    <w:abstractNumId w:val="76"/>
  </w:num>
  <w:num w:numId="99" w16cid:durableId="525681424">
    <w:abstractNumId w:val="52"/>
  </w:num>
  <w:num w:numId="100" w16cid:durableId="1664579338">
    <w:abstractNumId w:val="84"/>
  </w:num>
  <w:num w:numId="101" w16cid:durableId="101196740">
    <w:abstractNumId w:val="113"/>
  </w:num>
  <w:num w:numId="102" w16cid:durableId="735014679">
    <w:abstractNumId w:val="89"/>
  </w:num>
  <w:num w:numId="103" w16cid:durableId="1964650636">
    <w:abstractNumId w:val="7"/>
  </w:num>
  <w:num w:numId="104" w16cid:durableId="694498213">
    <w:abstractNumId w:val="30"/>
  </w:num>
  <w:num w:numId="105" w16cid:durableId="84152258">
    <w:abstractNumId w:val="60"/>
  </w:num>
  <w:num w:numId="106" w16cid:durableId="392891202">
    <w:abstractNumId w:val="11"/>
  </w:num>
  <w:num w:numId="107" w16cid:durableId="1351033347">
    <w:abstractNumId w:val="33"/>
  </w:num>
  <w:num w:numId="108" w16cid:durableId="1443568475">
    <w:abstractNumId w:val="98"/>
  </w:num>
  <w:num w:numId="109" w16cid:durableId="911163990">
    <w:abstractNumId w:val="108"/>
  </w:num>
  <w:num w:numId="110" w16cid:durableId="119962069">
    <w:abstractNumId w:val="34"/>
  </w:num>
  <w:num w:numId="111" w16cid:durableId="282619296">
    <w:abstractNumId w:val="65"/>
  </w:num>
  <w:num w:numId="112" w16cid:durableId="1737630392">
    <w:abstractNumId w:val="53"/>
  </w:num>
  <w:num w:numId="113" w16cid:durableId="507866311">
    <w:abstractNumId w:val="9"/>
  </w:num>
  <w:num w:numId="114" w16cid:durableId="1820615168">
    <w:abstractNumId w:val="62"/>
  </w:num>
  <w:num w:numId="115" w16cid:durableId="817844570">
    <w:abstractNumId w:val="36"/>
  </w:num>
  <w:num w:numId="116" w16cid:durableId="1254776496">
    <w:abstractNumId w:val="26"/>
  </w:num>
  <w:num w:numId="117" w16cid:durableId="1280380689">
    <w:abstractNumId w:val="94"/>
  </w:num>
  <w:num w:numId="118" w16cid:durableId="1427457085">
    <w:abstractNumId w:val="111"/>
  </w:num>
  <w:numIdMacAtCleanup w:val="1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imone Calò">
    <w15:presenceInfo w15:providerId="AD" w15:userId="S::s.calo2@studenti.unipi.it::a7de1b10-7ff0-4749-bfd2-ae0668748e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proofState w:spelling="clean"/>
  <w:defaultTabStop w:val="709"/>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2C1"/>
    <w:rsid w:val="00000171"/>
    <w:rsid w:val="000003CD"/>
    <w:rsid w:val="000012E9"/>
    <w:rsid w:val="00001929"/>
    <w:rsid w:val="000026D1"/>
    <w:rsid w:val="00002900"/>
    <w:rsid w:val="00002A4E"/>
    <w:rsid w:val="000044FB"/>
    <w:rsid w:val="00004D61"/>
    <w:rsid w:val="00006555"/>
    <w:rsid w:val="00006644"/>
    <w:rsid w:val="0001034D"/>
    <w:rsid w:val="00010C43"/>
    <w:rsid w:val="00010E16"/>
    <w:rsid w:val="00010F71"/>
    <w:rsid w:val="0001175A"/>
    <w:rsid w:val="00012194"/>
    <w:rsid w:val="000125A4"/>
    <w:rsid w:val="00012C30"/>
    <w:rsid w:val="00013258"/>
    <w:rsid w:val="000132C4"/>
    <w:rsid w:val="0001336C"/>
    <w:rsid w:val="000148A9"/>
    <w:rsid w:val="000167A5"/>
    <w:rsid w:val="00016A01"/>
    <w:rsid w:val="00017981"/>
    <w:rsid w:val="00017AF9"/>
    <w:rsid w:val="00021D37"/>
    <w:rsid w:val="00022BA3"/>
    <w:rsid w:val="00023D55"/>
    <w:rsid w:val="000250CE"/>
    <w:rsid w:val="000257E9"/>
    <w:rsid w:val="0002617E"/>
    <w:rsid w:val="00026193"/>
    <w:rsid w:val="00026C90"/>
    <w:rsid w:val="000272E7"/>
    <w:rsid w:val="00027378"/>
    <w:rsid w:val="00027544"/>
    <w:rsid w:val="00027BAF"/>
    <w:rsid w:val="0003041F"/>
    <w:rsid w:val="00030519"/>
    <w:rsid w:val="00030AA4"/>
    <w:rsid w:val="00030CDA"/>
    <w:rsid w:val="00032DAC"/>
    <w:rsid w:val="0003324D"/>
    <w:rsid w:val="00033286"/>
    <w:rsid w:val="0003390B"/>
    <w:rsid w:val="00033C9D"/>
    <w:rsid w:val="00034312"/>
    <w:rsid w:val="00036646"/>
    <w:rsid w:val="000378A3"/>
    <w:rsid w:val="00037C5B"/>
    <w:rsid w:val="000411F9"/>
    <w:rsid w:val="00041B07"/>
    <w:rsid w:val="00041F6A"/>
    <w:rsid w:val="00042595"/>
    <w:rsid w:val="00042847"/>
    <w:rsid w:val="00044BF8"/>
    <w:rsid w:val="00044E6E"/>
    <w:rsid w:val="000456B3"/>
    <w:rsid w:val="0004648B"/>
    <w:rsid w:val="000472F0"/>
    <w:rsid w:val="000473FE"/>
    <w:rsid w:val="00050DBA"/>
    <w:rsid w:val="000526DC"/>
    <w:rsid w:val="0005343F"/>
    <w:rsid w:val="0005374F"/>
    <w:rsid w:val="00053880"/>
    <w:rsid w:val="00054E4E"/>
    <w:rsid w:val="000556B3"/>
    <w:rsid w:val="000565BA"/>
    <w:rsid w:val="00056873"/>
    <w:rsid w:val="000571BC"/>
    <w:rsid w:val="00057336"/>
    <w:rsid w:val="000576E7"/>
    <w:rsid w:val="000607A0"/>
    <w:rsid w:val="0006187C"/>
    <w:rsid w:val="00061B19"/>
    <w:rsid w:val="00061BF1"/>
    <w:rsid w:val="00062DD5"/>
    <w:rsid w:val="00063DD1"/>
    <w:rsid w:val="00065478"/>
    <w:rsid w:val="0006571E"/>
    <w:rsid w:val="00065DF8"/>
    <w:rsid w:val="00066D0A"/>
    <w:rsid w:val="00066E54"/>
    <w:rsid w:val="00067BD5"/>
    <w:rsid w:val="00070993"/>
    <w:rsid w:val="00071079"/>
    <w:rsid w:val="000717F7"/>
    <w:rsid w:val="00072819"/>
    <w:rsid w:val="00072FFC"/>
    <w:rsid w:val="0007345D"/>
    <w:rsid w:val="00073803"/>
    <w:rsid w:val="00073B95"/>
    <w:rsid w:val="000774DF"/>
    <w:rsid w:val="00077BCF"/>
    <w:rsid w:val="00077FA5"/>
    <w:rsid w:val="00080C00"/>
    <w:rsid w:val="00080CD1"/>
    <w:rsid w:val="00082613"/>
    <w:rsid w:val="0008301D"/>
    <w:rsid w:val="00083092"/>
    <w:rsid w:val="00083E29"/>
    <w:rsid w:val="0008409F"/>
    <w:rsid w:val="00084BD1"/>
    <w:rsid w:val="00085180"/>
    <w:rsid w:val="000853F0"/>
    <w:rsid w:val="00085BBB"/>
    <w:rsid w:val="00085F2E"/>
    <w:rsid w:val="00085F50"/>
    <w:rsid w:val="000862DE"/>
    <w:rsid w:val="00087168"/>
    <w:rsid w:val="00087E57"/>
    <w:rsid w:val="00090174"/>
    <w:rsid w:val="00091308"/>
    <w:rsid w:val="00091D8F"/>
    <w:rsid w:val="0009258F"/>
    <w:rsid w:val="00095D82"/>
    <w:rsid w:val="000972A9"/>
    <w:rsid w:val="00097872"/>
    <w:rsid w:val="000A05B3"/>
    <w:rsid w:val="000A134B"/>
    <w:rsid w:val="000A1E27"/>
    <w:rsid w:val="000A2141"/>
    <w:rsid w:val="000A2F42"/>
    <w:rsid w:val="000A32C1"/>
    <w:rsid w:val="000A575F"/>
    <w:rsid w:val="000A6F55"/>
    <w:rsid w:val="000A721F"/>
    <w:rsid w:val="000A7BAC"/>
    <w:rsid w:val="000B0427"/>
    <w:rsid w:val="000B255B"/>
    <w:rsid w:val="000B2AF5"/>
    <w:rsid w:val="000B3BCC"/>
    <w:rsid w:val="000B4381"/>
    <w:rsid w:val="000B50C0"/>
    <w:rsid w:val="000B607E"/>
    <w:rsid w:val="000B61FA"/>
    <w:rsid w:val="000B65E4"/>
    <w:rsid w:val="000C0BF3"/>
    <w:rsid w:val="000C1618"/>
    <w:rsid w:val="000C1815"/>
    <w:rsid w:val="000C1A47"/>
    <w:rsid w:val="000C1B2A"/>
    <w:rsid w:val="000C1F08"/>
    <w:rsid w:val="000C3ABF"/>
    <w:rsid w:val="000C4AC8"/>
    <w:rsid w:val="000C5D5A"/>
    <w:rsid w:val="000C6BDE"/>
    <w:rsid w:val="000C75A5"/>
    <w:rsid w:val="000D0268"/>
    <w:rsid w:val="000D045D"/>
    <w:rsid w:val="000D1415"/>
    <w:rsid w:val="000D1A6D"/>
    <w:rsid w:val="000D2618"/>
    <w:rsid w:val="000D3453"/>
    <w:rsid w:val="000D3573"/>
    <w:rsid w:val="000D3832"/>
    <w:rsid w:val="000D405C"/>
    <w:rsid w:val="000D462A"/>
    <w:rsid w:val="000D5C31"/>
    <w:rsid w:val="000D6821"/>
    <w:rsid w:val="000D6C26"/>
    <w:rsid w:val="000D75CD"/>
    <w:rsid w:val="000D7FCE"/>
    <w:rsid w:val="000E0465"/>
    <w:rsid w:val="000E0BB7"/>
    <w:rsid w:val="000E1A7F"/>
    <w:rsid w:val="000E1D6F"/>
    <w:rsid w:val="000E2648"/>
    <w:rsid w:val="000E27ED"/>
    <w:rsid w:val="000E2D37"/>
    <w:rsid w:val="000E42F9"/>
    <w:rsid w:val="000E592F"/>
    <w:rsid w:val="000E6214"/>
    <w:rsid w:val="000E673C"/>
    <w:rsid w:val="000E7601"/>
    <w:rsid w:val="000E77C8"/>
    <w:rsid w:val="000F05A2"/>
    <w:rsid w:val="000F0C51"/>
    <w:rsid w:val="000F1F63"/>
    <w:rsid w:val="000F26C8"/>
    <w:rsid w:val="000F4D0F"/>
    <w:rsid w:val="000F503A"/>
    <w:rsid w:val="000F5571"/>
    <w:rsid w:val="000F5ADD"/>
    <w:rsid w:val="000F62A6"/>
    <w:rsid w:val="000F6ABC"/>
    <w:rsid w:val="000F73CC"/>
    <w:rsid w:val="00100213"/>
    <w:rsid w:val="00100AD0"/>
    <w:rsid w:val="00100C2E"/>
    <w:rsid w:val="00101276"/>
    <w:rsid w:val="001026B2"/>
    <w:rsid w:val="0010274F"/>
    <w:rsid w:val="00102A42"/>
    <w:rsid w:val="00103193"/>
    <w:rsid w:val="00103279"/>
    <w:rsid w:val="00103546"/>
    <w:rsid w:val="001041FA"/>
    <w:rsid w:val="00104494"/>
    <w:rsid w:val="001059DB"/>
    <w:rsid w:val="00105A30"/>
    <w:rsid w:val="001073BB"/>
    <w:rsid w:val="001074FA"/>
    <w:rsid w:val="001111F6"/>
    <w:rsid w:val="00111D6C"/>
    <w:rsid w:val="00111E1B"/>
    <w:rsid w:val="001138EF"/>
    <w:rsid w:val="001139E4"/>
    <w:rsid w:val="00113D8A"/>
    <w:rsid w:val="00114DF4"/>
    <w:rsid w:val="00115CE6"/>
    <w:rsid w:val="00115DD0"/>
    <w:rsid w:val="0011688E"/>
    <w:rsid w:val="00120774"/>
    <w:rsid w:val="00121126"/>
    <w:rsid w:val="00121B55"/>
    <w:rsid w:val="001230E3"/>
    <w:rsid w:val="00123220"/>
    <w:rsid w:val="0012390D"/>
    <w:rsid w:val="0012481B"/>
    <w:rsid w:val="00125D14"/>
    <w:rsid w:val="00125E16"/>
    <w:rsid w:val="001261A2"/>
    <w:rsid w:val="001272DA"/>
    <w:rsid w:val="00127780"/>
    <w:rsid w:val="0013007A"/>
    <w:rsid w:val="0013010D"/>
    <w:rsid w:val="001304F5"/>
    <w:rsid w:val="001310B8"/>
    <w:rsid w:val="0013177A"/>
    <w:rsid w:val="00131A1E"/>
    <w:rsid w:val="00133118"/>
    <w:rsid w:val="00133A1C"/>
    <w:rsid w:val="001340BD"/>
    <w:rsid w:val="00135246"/>
    <w:rsid w:val="0013657F"/>
    <w:rsid w:val="00136D84"/>
    <w:rsid w:val="001372AE"/>
    <w:rsid w:val="00137848"/>
    <w:rsid w:val="00137851"/>
    <w:rsid w:val="00137ED5"/>
    <w:rsid w:val="00140AEE"/>
    <w:rsid w:val="00141F43"/>
    <w:rsid w:val="00142987"/>
    <w:rsid w:val="00142F92"/>
    <w:rsid w:val="0014323C"/>
    <w:rsid w:val="00143436"/>
    <w:rsid w:val="00143846"/>
    <w:rsid w:val="00144128"/>
    <w:rsid w:val="0014542D"/>
    <w:rsid w:val="00145663"/>
    <w:rsid w:val="00145A21"/>
    <w:rsid w:val="0014646B"/>
    <w:rsid w:val="00146C3D"/>
    <w:rsid w:val="00151583"/>
    <w:rsid w:val="00152404"/>
    <w:rsid w:val="001524C0"/>
    <w:rsid w:val="001531D4"/>
    <w:rsid w:val="00153834"/>
    <w:rsid w:val="00153D9E"/>
    <w:rsid w:val="0015511C"/>
    <w:rsid w:val="001551D8"/>
    <w:rsid w:val="00155F87"/>
    <w:rsid w:val="001564AB"/>
    <w:rsid w:val="00156DFD"/>
    <w:rsid w:val="00156E0F"/>
    <w:rsid w:val="00156FD6"/>
    <w:rsid w:val="00157084"/>
    <w:rsid w:val="001574FC"/>
    <w:rsid w:val="001601B6"/>
    <w:rsid w:val="00160EC3"/>
    <w:rsid w:val="00161A7A"/>
    <w:rsid w:val="00164814"/>
    <w:rsid w:val="001649D1"/>
    <w:rsid w:val="00164BBB"/>
    <w:rsid w:val="00165A7A"/>
    <w:rsid w:val="00165EFB"/>
    <w:rsid w:val="00166795"/>
    <w:rsid w:val="00167DA4"/>
    <w:rsid w:val="0017000F"/>
    <w:rsid w:val="00170E2E"/>
    <w:rsid w:val="00171317"/>
    <w:rsid w:val="00171829"/>
    <w:rsid w:val="00171A18"/>
    <w:rsid w:val="00171F03"/>
    <w:rsid w:val="001726C7"/>
    <w:rsid w:val="00172885"/>
    <w:rsid w:val="00173CF6"/>
    <w:rsid w:val="001742E3"/>
    <w:rsid w:val="00174E6F"/>
    <w:rsid w:val="0017503C"/>
    <w:rsid w:val="001755B2"/>
    <w:rsid w:val="001758B0"/>
    <w:rsid w:val="00175947"/>
    <w:rsid w:val="00176A4E"/>
    <w:rsid w:val="00177130"/>
    <w:rsid w:val="0017746A"/>
    <w:rsid w:val="00180350"/>
    <w:rsid w:val="0018048A"/>
    <w:rsid w:val="0018134B"/>
    <w:rsid w:val="0018237A"/>
    <w:rsid w:val="00182E2F"/>
    <w:rsid w:val="001843BD"/>
    <w:rsid w:val="00184AC1"/>
    <w:rsid w:val="00186C63"/>
    <w:rsid w:val="00187245"/>
    <w:rsid w:val="0019004F"/>
    <w:rsid w:val="00192263"/>
    <w:rsid w:val="001928A5"/>
    <w:rsid w:val="0019351E"/>
    <w:rsid w:val="00194058"/>
    <w:rsid w:val="00194163"/>
    <w:rsid w:val="00194699"/>
    <w:rsid w:val="001948F7"/>
    <w:rsid w:val="001955C9"/>
    <w:rsid w:val="00195A9C"/>
    <w:rsid w:val="00195EF0"/>
    <w:rsid w:val="001A06E0"/>
    <w:rsid w:val="001A0D36"/>
    <w:rsid w:val="001A1B3B"/>
    <w:rsid w:val="001A2235"/>
    <w:rsid w:val="001A2630"/>
    <w:rsid w:val="001A36B9"/>
    <w:rsid w:val="001A3F97"/>
    <w:rsid w:val="001A428C"/>
    <w:rsid w:val="001A4569"/>
    <w:rsid w:val="001A68D7"/>
    <w:rsid w:val="001A7B37"/>
    <w:rsid w:val="001B0389"/>
    <w:rsid w:val="001B1225"/>
    <w:rsid w:val="001B2F29"/>
    <w:rsid w:val="001B347C"/>
    <w:rsid w:val="001B3952"/>
    <w:rsid w:val="001B3B7D"/>
    <w:rsid w:val="001B4192"/>
    <w:rsid w:val="001B47F1"/>
    <w:rsid w:val="001B5052"/>
    <w:rsid w:val="001B56F7"/>
    <w:rsid w:val="001B632E"/>
    <w:rsid w:val="001B67CB"/>
    <w:rsid w:val="001B7CAF"/>
    <w:rsid w:val="001B7D56"/>
    <w:rsid w:val="001C130F"/>
    <w:rsid w:val="001C1383"/>
    <w:rsid w:val="001C1F2D"/>
    <w:rsid w:val="001C22E7"/>
    <w:rsid w:val="001C2581"/>
    <w:rsid w:val="001C25E3"/>
    <w:rsid w:val="001C35E3"/>
    <w:rsid w:val="001C3C82"/>
    <w:rsid w:val="001C4B3E"/>
    <w:rsid w:val="001C551D"/>
    <w:rsid w:val="001C5A75"/>
    <w:rsid w:val="001C5BB9"/>
    <w:rsid w:val="001C69B9"/>
    <w:rsid w:val="001C6C64"/>
    <w:rsid w:val="001C7011"/>
    <w:rsid w:val="001C7743"/>
    <w:rsid w:val="001C7828"/>
    <w:rsid w:val="001C7EC2"/>
    <w:rsid w:val="001D0002"/>
    <w:rsid w:val="001D0C8F"/>
    <w:rsid w:val="001D0F39"/>
    <w:rsid w:val="001D1351"/>
    <w:rsid w:val="001D203E"/>
    <w:rsid w:val="001D26D4"/>
    <w:rsid w:val="001D30AE"/>
    <w:rsid w:val="001D3AF9"/>
    <w:rsid w:val="001D3EAA"/>
    <w:rsid w:val="001D4301"/>
    <w:rsid w:val="001D47C2"/>
    <w:rsid w:val="001D5CE4"/>
    <w:rsid w:val="001D6995"/>
    <w:rsid w:val="001E0FA1"/>
    <w:rsid w:val="001E241A"/>
    <w:rsid w:val="001E4BD5"/>
    <w:rsid w:val="001E6C1A"/>
    <w:rsid w:val="001E70AD"/>
    <w:rsid w:val="001E7378"/>
    <w:rsid w:val="001E794C"/>
    <w:rsid w:val="001E7DE2"/>
    <w:rsid w:val="001F049E"/>
    <w:rsid w:val="001F050E"/>
    <w:rsid w:val="001F225F"/>
    <w:rsid w:val="001F2455"/>
    <w:rsid w:val="001F3580"/>
    <w:rsid w:val="001F4CC9"/>
    <w:rsid w:val="001F5604"/>
    <w:rsid w:val="001F5742"/>
    <w:rsid w:val="001F58B5"/>
    <w:rsid w:val="001F5C98"/>
    <w:rsid w:val="001F5CA4"/>
    <w:rsid w:val="001F762F"/>
    <w:rsid w:val="001F796F"/>
    <w:rsid w:val="001F79D5"/>
    <w:rsid w:val="002010BD"/>
    <w:rsid w:val="00201219"/>
    <w:rsid w:val="00201399"/>
    <w:rsid w:val="0020222C"/>
    <w:rsid w:val="00202822"/>
    <w:rsid w:val="00206863"/>
    <w:rsid w:val="00206916"/>
    <w:rsid w:val="002074C7"/>
    <w:rsid w:val="00210DA7"/>
    <w:rsid w:val="00211BE9"/>
    <w:rsid w:val="00212E91"/>
    <w:rsid w:val="00213927"/>
    <w:rsid w:val="00214ED8"/>
    <w:rsid w:val="00215F73"/>
    <w:rsid w:val="00216FEA"/>
    <w:rsid w:val="00217AC0"/>
    <w:rsid w:val="00217D39"/>
    <w:rsid w:val="00220464"/>
    <w:rsid w:val="002205F5"/>
    <w:rsid w:val="002207E9"/>
    <w:rsid w:val="00220DF5"/>
    <w:rsid w:val="002219D6"/>
    <w:rsid w:val="0022486F"/>
    <w:rsid w:val="00224F12"/>
    <w:rsid w:val="00225CE8"/>
    <w:rsid w:val="002263C4"/>
    <w:rsid w:val="00226821"/>
    <w:rsid w:val="00227645"/>
    <w:rsid w:val="0022777F"/>
    <w:rsid w:val="00227CC6"/>
    <w:rsid w:val="00230100"/>
    <w:rsid w:val="00230687"/>
    <w:rsid w:val="0023283B"/>
    <w:rsid w:val="00232A0F"/>
    <w:rsid w:val="00235CAA"/>
    <w:rsid w:val="002363E0"/>
    <w:rsid w:val="002365AE"/>
    <w:rsid w:val="00236B1B"/>
    <w:rsid w:val="00236E59"/>
    <w:rsid w:val="00241B5D"/>
    <w:rsid w:val="00241F85"/>
    <w:rsid w:val="002424FC"/>
    <w:rsid w:val="00244705"/>
    <w:rsid w:val="00245EE6"/>
    <w:rsid w:val="00246657"/>
    <w:rsid w:val="00246722"/>
    <w:rsid w:val="00246738"/>
    <w:rsid w:val="00246941"/>
    <w:rsid w:val="00246E5E"/>
    <w:rsid w:val="00247B78"/>
    <w:rsid w:val="00247D31"/>
    <w:rsid w:val="0025005F"/>
    <w:rsid w:val="00250A5A"/>
    <w:rsid w:val="00250B7C"/>
    <w:rsid w:val="0025174F"/>
    <w:rsid w:val="0025224A"/>
    <w:rsid w:val="00252412"/>
    <w:rsid w:val="00252F2E"/>
    <w:rsid w:val="002539E8"/>
    <w:rsid w:val="0025457D"/>
    <w:rsid w:val="00254CC0"/>
    <w:rsid w:val="00255966"/>
    <w:rsid w:val="00256319"/>
    <w:rsid w:val="0025633C"/>
    <w:rsid w:val="00257C4E"/>
    <w:rsid w:val="00261BA4"/>
    <w:rsid w:val="002620B5"/>
    <w:rsid w:val="002629E9"/>
    <w:rsid w:val="0026408B"/>
    <w:rsid w:val="00264408"/>
    <w:rsid w:val="0026442E"/>
    <w:rsid w:val="00264BAD"/>
    <w:rsid w:val="002656ED"/>
    <w:rsid w:val="002667CB"/>
    <w:rsid w:val="00267ADE"/>
    <w:rsid w:val="00267B31"/>
    <w:rsid w:val="00270553"/>
    <w:rsid w:val="0027163D"/>
    <w:rsid w:val="00273862"/>
    <w:rsid w:val="002738FA"/>
    <w:rsid w:val="00273D47"/>
    <w:rsid w:val="00274DE3"/>
    <w:rsid w:val="00275589"/>
    <w:rsid w:val="00275D02"/>
    <w:rsid w:val="00276CEA"/>
    <w:rsid w:val="0028019D"/>
    <w:rsid w:val="00280406"/>
    <w:rsid w:val="00280C8A"/>
    <w:rsid w:val="00281F1A"/>
    <w:rsid w:val="0028256A"/>
    <w:rsid w:val="00282B6E"/>
    <w:rsid w:val="00282CAB"/>
    <w:rsid w:val="00282F69"/>
    <w:rsid w:val="00284886"/>
    <w:rsid w:val="002854BE"/>
    <w:rsid w:val="00285DFE"/>
    <w:rsid w:val="0028650E"/>
    <w:rsid w:val="00286B67"/>
    <w:rsid w:val="002877D0"/>
    <w:rsid w:val="00287BF0"/>
    <w:rsid w:val="00290026"/>
    <w:rsid w:val="002909E0"/>
    <w:rsid w:val="00290E38"/>
    <w:rsid w:val="002911EB"/>
    <w:rsid w:val="002916A0"/>
    <w:rsid w:val="00292612"/>
    <w:rsid w:val="002926E8"/>
    <w:rsid w:val="002928DC"/>
    <w:rsid w:val="00292D0A"/>
    <w:rsid w:val="002932CF"/>
    <w:rsid w:val="002939B7"/>
    <w:rsid w:val="002940C2"/>
    <w:rsid w:val="00294C0F"/>
    <w:rsid w:val="002956A6"/>
    <w:rsid w:val="0029573A"/>
    <w:rsid w:val="00295E19"/>
    <w:rsid w:val="0029791F"/>
    <w:rsid w:val="002A1559"/>
    <w:rsid w:val="002A1BFA"/>
    <w:rsid w:val="002A1C5F"/>
    <w:rsid w:val="002A291D"/>
    <w:rsid w:val="002A2FEE"/>
    <w:rsid w:val="002A3002"/>
    <w:rsid w:val="002A3218"/>
    <w:rsid w:val="002A42A9"/>
    <w:rsid w:val="002A4EAD"/>
    <w:rsid w:val="002A5030"/>
    <w:rsid w:val="002A5C88"/>
    <w:rsid w:val="002A5D56"/>
    <w:rsid w:val="002A68E9"/>
    <w:rsid w:val="002A7A01"/>
    <w:rsid w:val="002B015E"/>
    <w:rsid w:val="002B0405"/>
    <w:rsid w:val="002B0D87"/>
    <w:rsid w:val="002B15A1"/>
    <w:rsid w:val="002B2AC7"/>
    <w:rsid w:val="002B339D"/>
    <w:rsid w:val="002B5950"/>
    <w:rsid w:val="002B5D20"/>
    <w:rsid w:val="002B60DB"/>
    <w:rsid w:val="002B63A5"/>
    <w:rsid w:val="002B650B"/>
    <w:rsid w:val="002B7E03"/>
    <w:rsid w:val="002B7FAE"/>
    <w:rsid w:val="002C0255"/>
    <w:rsid w:val="002C04BC"/>
    <w:rsid w:val="002C053D"/>
    <w:rsid w:val="002C14B0"/>
    <w:rsid w:val="002C1E4B"/>
    <w:rsid w:val="002C3965"/>
    <w:rsid w:val="002C3A0B"/>
    <w:rsid w:val="002C3FB8"/>
    <w:rsid w:val="002C4454"/>
    <w:rsid w:val="002C44E7"/>
    <w:rsid w:val="002C4A45"/>
    <w:rsid w:val="002C532F"/>
    <w:rsid w:val="002C7BC4"/>
    <w:rsid w:val="002D062E"/>
    <w:rsid w:val="002D0F18"/>
    <w:rsid w:val="002D2A1A"/>
    <w:rsid w:val="002D2DB2"/>
    <w:rsid w:val="002D5963"/>
    <w:rsid w:val="002D730D"/>
    <w:rsid w:val="002D7324"/>
    <w:rsid w:val="002D7765"/>
    <w:rsid w:val="002E008F"/>
    <w:rsid w:val="002E00CB"/>
    <w:rsid w:val="002E17BA"/>
    <w:rsid w:val="002E21C6"/>
    <w:rsid w:val="002E47FD"/>
    <w:rsid w:val="002E4B1F"/>
    <w:rsid w:val="002E7473"/>
    <w:rsid w:val="002F1DFE"/>
    <w:rsid w:val="002F28CC"/>
    <w:rsid w:val="002F2C50"/>
    <w:rsid w:val="002F2F05"/>
    <w:rsid w:val="002F39C9"/>
    <w:rsid w:val="002F3CF1"/>
    <w:rsid w:val="002F416F"/>
    <w:rsid w:val="002F4342"/>
    <w:rsid w:val="002F43CC"/>
    <w:rsid w:val="002F4E8C"/>
    <w:rsid w:val="002F530F"/>
    <w:rsid w:val="002F54BC"/>
    <w:rsid w:val="002F5B19"/>
    <w:rsid w:val="002F5F45"/>
    <w:rsid w:val="002F6B6F"/>
    <w:rsid w:val="00300F5C"/>
    <w:rsid w:val="003011E3"/>
    <w:rsid w:val="0030121A"/>
    <w:rsid w:val="0030196B"/>
    <w:rsid w:val="00301F22"/>
    <w:rsid w:val="00301F59"/>
    <w:rsid w:val="00303057"/>
    <w:rsid w:val="0030324C"/>
    <w:rsid w:val="00303B20"/>
    <w:rsid w:val="00303CDC"/>
    <w:rsid w:val="00303D7E"/>
    <w:rsid w:val="003040D6"/>
    <w:rsid w:val="00304F39"/>
    <w:rsid w:val="00305AFA"/>
    <w:rsid w:val="0030623D"/>
    <w:rsid w:val="003064BE"/>
    <w:rsid w:val="003066AF"/>
    <w:rsid w:val="00307205"/>
    <w:rsid w:val="00310B4C"/>
    <w:rsid w:val="00310F40"/>
    <w:rsid w:val="003111FE"/>
    <w:rsid w:val="00314D67"/>
    <w:rsid w:val="003152F0"/>
    <w:rsid w:val="00315A86"/>
    <w:rsid w:val="00316289"/>
    <w:rsid w:val="00316722"/>
    <w:rsid w:val="003216EF"/>
    <w:rsid w:val="003221A4"/>
    <w:rsid w:val="003224D0"/>
    <w:rsid w:val="00325E3E"/>
    <w:rsid w:val="003269D4"/>
    <w:rsid w:val="00326C80"/>
    <w:rsid w:val="003308F9"/>
    <w:rsid w:val="003318F5"/>
    <w:rsid w:val="0033228F"/>
    <w:rsid w:val="0033288B"/>
    <w:rsid w:val="00334C21"/>
    <w:rsid w:val="003355F6"/>
    <w:rsid w:val="00335B4E"/>
    <w:rsid w:val="003366AF"/>
    <w:rsid w:val="00336A1B"/>
    <w:rsid w:val="00336AF6"/>
    <w:rsid w:val="00336BBC"/>
    <w:rsid w:val="0033715B"/>
    <w:rsid w:val="00337696"/>
    <w:rsid w:val="003377AA"/>
    <w:rsid w:val="003418B6"/>
    <w:rsid w:val="00341C6B"/>
    <w:rsid w:val="003424A7"/>
    <w:rsid w:val="00342531"/>
    <w:rsid w:val="00343177"/>
    <w:rsid w:val="003434BE"/>
    <w:rsid w:val="0034662E"/>
    <w:rsid w:val="00346B69"/>
    <w:rsid w:val="00346C09"/>
    <w:rsid w:val="00346C3E"/>
    <w:rsid w:val="00347476"/>
    <w:rsid w:val="00352211"/>
    <w:rsid w:val="003526E5"/>
    <w:rsid w:val="00353653"/>
    <w:rsid w:val="003540F6"/>
    <w:rsid w:val="00354A4E"/>
    <w:rsid w:val="00354AC7"/>
    <w:rsid w:val="00354CF5"/>
    <w:rsid w:val="003554BB"/>
    <w:rsid w:val="003558F2"/>
    <w:rsid w:val="00355BA7"/>
    <w:rsid w:val="00355D5C"/>
    <w:rsid w:val="0035634B"/>
    <w:rsid w:val="003564D0"/>
    <w:rsid w:val="00356533"/>
    <w:rsid w:val="00356E8C"/>
    <w:rsid w:val="003570FE"/>
    <w:rsid w:val="00357264"/>
    <w:rsid w:val="00360358"/>
    <w:rsid w:val="00360E30"/>
    <w:rsid w:val="003614CF"/>
    <w:rsid w:val="003617D1"/>
    <w:rsid w:val="003619ED"/>
    <w:rsid w:val="003619F0"/>
    <w:rsid w:val="00363552"/>
    <w:rsid w:val="0036369F"/>
    <w:rsid w:val="00363702"/>
    <w:rsid w:val="00364CD8"/>
    <w:rsid w:val="00365287"/>
    <w:rsid w:val="0036669C"/>
    <w:rsid w:val="0036676D"/>
    <w:rsid w:val="00367C6D"/>
    <w:rsid w:val="003727A8"/>
    <w:rsid w:val="00372ED3"/>
    <w:rsid w:val="00372FBE"/>
    <w:rsid w:val="0037338D"/>
    <w:rsid w:val="003742D6"/>
    <w:rsid w:val="00374763"/>
    <w:rsid w:val="00377180"/>
    <w:rsid w:val="00377859"/>
    <w:rsid w:val="00377D6D"/>
    <w:rsid w:val="00380418"/>
    <w:rsid w:val="003811D7"/>
    <w:rsid w:val="00382604"/>
    <w:rsid w:val="00382C7B"/>
    <w:rsid w:val="00383003"/>
    <w:rsid w:val="00383EFA"/>
    <w:rsid w:val="00384F42"/>
    <w:rsid w:val="003853BC"/>
    <w:rsid w:val="00385FF2"/>
    <w:rsid w:val="00386AED"/>
    <w:rsid w:val="0038799B"/>
    <w:rsid w:val="0039101A"/>
    <w:rsid w:val="00391C3D"/>
    <w:rsid w:val="00391CF2"/>
    <w:rsid w:val="00392B5D"/>
    <w:rsid w:val="00392C73"/>
    <w:rsid w:val="00392F6B"/>
    <w:rsid w:val="003949D6"/>
    <w:rsid w:val="003954BB"/>
    <w:rsid w:val="00397237"/>
    <w:rsid w:val="003973C7"/>
    <w:rsid w:val="003A0162"/>
    <w:rsid w:val="003A0E96"/>
    <w:rsid w:val="003A3428"/>
    <w:rsid w:val="003A3731"/>
    <w:rsid w:val="003A3B47"/>
    <w:rsid w:val="003A3C8E"/>
    <w:rsid w:val="003A4535"/>
    <w:rsid w:val="003A4920"/>
    <w:rsid w:val="003A516A"/>
    <w:rsid w:val="003A5F41"/>
    <w:rsid w:val="003A68AE"/>
    <w:rsid w:val="003A7455"/>
    <w:rsid w:val="003A7611"/>
    <w:rsid w:val="003B1D7B"/>
    <w:rsid w:val="003B2023"/>
    <w:rsid w:val="003B3246"/>
    <w:rsid w:val="003B3268"/>
    <w:rsid w:val="003B37C3"/>
    <w:rsid w:val="003B4770"/>
    <w:rsid w:val="003B47E2"/>
    <w:rsid w:val="003B498E"/>
    <w:rsid w:val="003B4F19"/>
    <w:rsid w:val="003B5169"/>
    <w:rsid w:val="003B585C"/>
    <w:rsid w:val="003B61B4"/>
    <w:rsid w:val="003B7E76"/>
    <w:rsid w:val="003B7F4C"/>
    <w:rsid w:val="003C0047"/>
    <w:rsid w:val="003C020C"/>
    <w:rsid w:val="003C0414"/>
    <w:rsid w:val="003C0E96"/>
    <w:rsid w:val="003C11EC"/>
    <w:rsid w:val="003C1280"/>
    <w:rsid w:val="003C1E14"/>
    <w:rsid w:val="003C23D0"/>
    <w:rsid w:val="003C28A2"/>
    <w:rsid w:val="003C2B7F"/>
    <w:rsid w:val="003C3122"/>
    <w:rsid w:val="003C471D"/>
    <w:rsid w:val="003C59A2"/>
    <w:rsid w:val="003C68B7"/>
    <w:rsid w:val="003C75CF"/>
    <w:rsid w:val="003C769C"/>
    <w:rsid w:val="003D0299"/>
    <w:rsid w:val="003D092D"/>
    <w:rsid w:val="003D1B2B"/>
    <w:rsid w:val="003D2C37"/>
    <w:rsid w:val="003D2D0A"/>
    <w:rsid w:val="003D3A9C"/>
    <w:rsid w:val="003D4D97"/>
    <w:rsid w:val="003D6942"/>
    <w:rsid w:val="003D70D2"/>
    <w:rsid w:val="003D7462"/>
    <w:rsid w:val="003D7650"/>
    <w:rsid w:val="003E0007"/>
    <w:rsid w:val="003E1548"/>
    <w:rsid w:val="003E1DEA"/>
    <w:rsid w:val="003E2B2B"/>
    <w:rsid w:val="003E2DF9"/>
    <w:rsid w:val="003E3524"/>
    <w:rsid w:val="003E65AC"/>
    <w:rsid w:val="003E6A42"/>
    <w:rsid w:val="003E6A70"/>
    <w:rsid w:val="003E7601"/>
    <w:rsid w:val="003E7826"/>
    <w:rsid w:val="003E7AA0"/>
    <w:rsid w:val="003E7C87"/>
    <w:rsid w:val="003F00F7"/>
    <w:rsid w:val="003F01FB"/>
    <w:rsid w:val="003F0471"/>
    <w:rsid w:val="003F0756"/>
    <w:rsid w:val="003F0C08"/>
    <w:rsid w:val="003F25F0"/>
    <w:rsid w:val="003F36CB"/>
    <w:rsid w:val="003F4A0B"/>
    <w:rsid w:val="003F4B7C"/>
    <w:rsid w:val="003F4D07"/>
    <w:rsid w:val="003F5120"/>
    <w:rsid w:val="003F677D"/>
    <w:rsid w:val="00400533"/>
    <w:rsid w:val="00401659"/>
    <w:rsid w:val="00402957"/>
    <w:rsid w:val="004051FB"/>
    <w:rsid w:val="00405470"/>
    <w:rsid w:val="00405FF3"/>
    <w:rsid w:val="0040623F"/>
    <w:rsid w:val="004070BB"/>
    <w:rsid w:val="004073D2"/>
    <w:rsid w:val="0040760A"/>
    <w:rsid w:val="00410B38"/>
    <w:rsid w:val="00410DF9"/>
    <w:rsid w:val="0041205A"/>
    <w:rsid w:val="00413485"/>
    <w:rsid w:val="004136FE"/>
    <w:rsid w:val="004146BA"/>
    <w:rsid w:val="004155CD"/>
    <w:rsid w:val="00415F2D"/>
    <w:rsid w:val="004173C8"/>
    <w:rsid w:val="0042229C"/>
    <w:rsid w:val="00422F10"/>
    <w:rsid w:val="00423369"/>
    <w:rsid w:val="004258A5"/>
    <w:rsid w:val="00425C09"/>
    <w:rsid w:val="00426767"/>
    <w:rsid w:val="00427273"/>
    <w:rsid w:val="004279CD"/>
    <w:rsid w:val="00427F94"/>
    <w:rsid w:val="00430554"/>
    <w:rsid w:val="00430DEA"/>
    <w:rsid w:val="00430F05"/>
    <w:rsid w:val="004315D0"/>
    <w:rsid w:val="004316D7"/>
    <w:rsid w:val="004326A9"/>
    <w:rsid w:val="00432721"/>
    <w:rsid w:val="00432734"/>
    <w:rsid w:val="00432B2C"/>
    <w:rsid w:val="00433843"/>
    <w:rsid w:val="00435380"/>
    <w:rsid w:val="004356EA"/>
    <w:rsid w:val="00436377"/>
    <w:rsid w:val="0043663F"/>
    <w:rsid w:val="004371E5"/>
    <w:rsid w:val="0043742C"/>
    <w:rsid w:val="00441735"/>
    <w:rsid w:val="0044190E"/>
    <w:rsid w:val="00442082"/>
    <w:rsid w:val="004424EA"/>
    <w:rsid w:val="00442F04"/>
    <w:rsid w:val="004434DC"/>
    <w:rsid w:val="0044351A"/>
    <w:rsid w:val="00443A65"/>
    <w:rsid w:val="00443F68"/>
    <w:rsid w:val="004441E3"/>
    <w:rsid w:val="004469B8"/>
    <w:rsid w:val="004470A4"/>
    <w:rsid w:val="00447E34"/>
    <w:rsid w:val="0045047F"/>
    <w:rsid w:val="00451E0F"/>
    <w:rsid w:val="00452A8E"/>
    <w:rsid w:val="00454107"/>
    <w:rsid w:val="00454584"/>
    <w:rsid w:val="00454F1C"/>
    <w:rsid w:val="00455A04"/>
    <w:rsid w:val="00456664"/>
    <w:rsid w:val="00456940"/>
    <w:rsid w:val="004571CD"/>
    <w:rsid w:val="004573A2"/>
    <w:rsid w:val="00460D7A"/>
    <w:rsid w:val="00461735"/>
    <w:rsid w:val="00462142"/>
    <w:rsid w:val="004639DA"/>
    <w:rsid w:val="00464618"/>
    <w:rsid w:val="00464901"/>
    <w:rsid w:val="004654FA"/>
    <w:rsid w:val="004659DD"/>
    <w:rsid w:val="004662AC"/>
    <w:rsid w:val="00466561"/>
    <w:rsid w:val="004668C3"/>
    <w:rsid w:val="00466B4F"/>
    <w:rsid w:val="00466D26"/>
    <w:rsid w:val="00467562"/>
    <w:rsid w:val="00467A34"/>
    <w:rsid w:val="0047026A"/>
    <w:rsid w:val="0047062A"/>
    <w:rsid w:val="0047122F"/>
    <w:rsid w:val="00471515"/>
    <w:rsid w:val="004715ED"/>
    <w:rsid w:val="00471CD1"/>
    <w:rsid w:val="0047310F"/>
    <w:rsid w:val="00473A02"/>
    <w:rsid w:val="00473F74"/>
    <w:rsid w:val="00475245"/>
    <w:rsid w:val="00475AC9"/>
    <w:rsid w:val="00475E02"/>
    <w:rsid w:val="00476103"/>
    <w:rsid w:val="00476AD7"/>
    <w:rsid w:val="004772F6"/>
    <w:rsid w:val="0047743D"/>
    <w:rsid w:val="00481395"/>
    <w:rsid w:val="00482285"/>
    <w:rsid w:val="004850AE"/>
    <w:rsid w:val="004916B7"/>
    <w:rsid w:val="00492075"/>
    <w:rsid w:val="0049357A"/>
    <w:rsid w:val="004936A4"/>
    <w:rsid w:val="00494216"/>
    <w:rsid w:val="0049503F"/>
    <w:rsid w:val="0049545C"/>
    <w:rsid w:val="00495A27"/>
    <w:rsid w:val="0049615A"/>
    <w:rsid w:val="004A0213"/>
    <w:rsid w:val="004A10CB"/>
    <w:rsid w:val="004A1DCB"/>
    <w:rsid w:val="004A2569"/>
    <w:rsid w:val="004A3ACD"/>
    <w:rsid w:val="004A3B77"/>
    <w:rsid w:val="004A3D56"/>
    <w:rsid w:val="004A4035"/>
    <w:rsid w:val="004A44D1"/>
    <w:rsid w:val="004A52BB"/>
    <w:rsid w:val="004A7534"/>
    <w:rsid w:val="004B1A54"/>
    <w:rsid w:val="004B3094"/>
    <w:rsid w:val="004B495A"/>
    <w:rsid w:val="004B4BE7"/>
    <w:rsid w:val="004B5227"/>
    <w:rsid w:val="004B5BFC"/>
    <w:rsid w:val="004B5EEC"/>
    <w:rsid w:val="004B61BF"/>
    <w:rsid w:val="004B7567"/>
    <w:rsid w:val="004C0FB5"/>
    <w:rsid w:val="004C13CB"/>
    <w:rsid w:val="004C22E5"/>
    <w:rsid w:val="004C2B78"/>
    <w:rsid w:val="004C31E9"/>
    <w:rsid w:val="004C3365"/>
    <w:rsid w:val="004C35BA"/>
    <w:rsid w:val="004C412C"/>
    <w:rsid w:val="004C41A1"/>
    <w:rsid w:val="004C4592"/>
    <w:rsid w:val="004C4B2C"/>
    <w:rsid w:val="004C4D0D"/>
    <w:rsid w:val="004C4E98"/>
    <w:rsid w:val="004C53F4"/>
    <w:rsid w:val="004C5905"/>
    <w:rsid w:val="004C6802"/>
    <w:rsid w:val="004C7CFD"/>
    <w:rsid w:val="004D016E"/>
    <w:rsid w:val="004D0275"/>
    <w:rsid w:val="004D052A"/>
    <w:rsid w:val="004D14BC"/>
    <w:rsid w:val="004D177D"/>
    <w:rsid w:val="004D18DD"/>
    <w:rsid w:val="004D1AB4"/>
    <w:rsid w:val="004D1D64"/>
    <w:rsid w:val="004D1F86"/>
    <w:rsid w:val="004D2BD8"/>
    <w:rsid w:val="004D2FEC"/>
    <w:rsid w:val="004D4022"/>
    <w:rsid w:val="004D42B4"/>
    <w:rsid w:val="004D6E5F"/>
    <w:rsid w:val="004E01BD"/>
    <w:rsid w:val="004E01ED"/>
    <w:rsid w:val="004E050A"/>
    <w:rsid w:val="004E2880"/>
    <w:rsid w:val="004E2EC9"/>
    <w:rsid w:val="004E3B07"/>
    <w:rsid w:val="004E401F"/>
    <w:rsid w:val="004E44C8"/>
    <w:rsid w:val="004E4CA2"/>
    <w:rsid w:val="004E5909"/>
    <w:rsid w:val="004E5A63"/>
    <w:rsid w:val="004E60C7"/>
    <w:rsid w:val="004E6743"/>
    <w:rsid w:val="004E792F"/>
    <w:rsid w:val="004E79CA"/>
    <w:rsid w:val="004E7E97"/>
    <w:rsid w:val="004E7F74"/>
    <w:rsid w:val="004F015B"/>
    <w:rsid w:val="004F0707"/>
    <w:rsid w:val="004F267F"/>
    <w:rsid w:val="004F2D5C"/>
    <w:rsid w:val="004F4FB1"/>
    <w:rsid w:val="004F52DC"/>
    <w:rsid w:val="004F55B9"/>
    <w:rsid w:val="004F5725"/>
    <w:rsid w:val="004F594A"/>
    <w:rsid w:val="004F5BC2"/>
    <w:rsid w:val="004F6DA5"/>
    <w:rsid w:val="004F6F30"/>
    <w:rsid w:val="004F7C8C"/>
    <w:rsid w:val="00500B4B"/>
    <w:rsid w:val="00500B78"/>
    <w:rsid w:val="00501066"/>
    <w:rsid w:val="005010ED"/>
    <w:rsid w:val="005019E0"/>
    <w:rsid w:val="00501A1D"/>
    <w:rsid w:val="00501DB4"/>
    <w:rsid w:val="005027D6"/>
    <w:rsid w:val="005029C2"/>
    <w:rsid w:val="00502FD5"/>
    <w:rsid w:val="00503F5B"/>
    <w:rsid w:val="00506D7A"/>
    <w:rsid w:val="00510457"/>
    <w:rsid w:val="00510CB3"/>
    <w:rsid w:val="00512724"/>
    <w:rsid w:val="00512F3B"/>
    <w:rsid w:val="00512F3E"/>
    <w:rsid w:val="00513014"/>
    <w:rsid w:val="00513357"/>
    <w:rsid w:val="005140ED"/>
    <w:rsid w:val="005141EE"/>
    <w:rsid w:val="005143D1"/>
    <w:rsid w:val="00514797"/>
    <w:rsid w:val="00514857"/>
    <w:rsid w:val="00514BFF"/>
    <w:rsid w:val="00515C1D"/>
    <w:rsid w:val="00515DEE"/>
    <w:rsid w:val="005160C9"/>
    <w:rsid w:val="0051617E"/>
    <w:rsid w:val="0051655A"/>
    <w:rsid w:val="005170F0"/>
    <w:rsid w:val="00520100"/>
    <w:rsid w:val="0052076B"/>
    <w:rsid w:val="00521241"/>
    <w:rsid w:val="00522FB2"/>
    <w:rsid w:val="00523DC9"/>
    <w:rsid w:val="00524424"/>
    <w:rsid w:val="00524E95"/>
    <w:rsid w:val="00524F33"/>
    <w:rsid w:val="00525DA4"/>
    <w:rsid w:val="00525EB0"/>
    <w:rsid w:val="00525EF4"/>
    <w:rsid w:val="00526BFD"/>
    <w:rsid w:val="00527B2F"/>
    <w:rsid w:val="00530955"/>
    <w:rsid w:val="00531188"/>
    <w:rsid w:val="005311E6"/>
    <w:rsid w:val="0053236E"/>
    <w:rsid w:val="00533175"/>
    <w:rsid w:val="0053400F"/>
    <w:rsid w:val="005340EC"/>
    <w:rsid w:val="00534668"/>
    <w:rsid w:val="00534E1D"/>
    <w:rsid w:val="00536729"/>
    <w:rsid w:val="0053674B"/>
    <w:rsid w:val="005370BF"/>
    <w:rsid w:val="005377CB"/>
    <w:rsid w:val="00537D9B"/>
    <w:rsid w:val="00537E22"/>
    <w:rsid w:val="005403FD"/>
    <w:rsid w:val="00541096"/>
    <w:rsid w:val="00541C8E"/>
    <w:rsid w:val="00542094"/>
    <w:rsid w:val="00542BCD"/>
    <w:rsid w:val="0054350A"/>
    <w:rsid w:val="00543E4E"/>
    <w:rsid w:val="00544F36"/>
    <w:rsid w:val="00545408"/>
    <w:rsid w:val="005454FC"/>
    <w:rsid w:val="00546DB4"/>
    <w:rsid w:val="005506B1"/>
    <w:rsid w:val="00550954"/>
    <w:rsid w:val="00550A02"/>
    <w:rsid w:val="005514F8"/>
    <w:rsid w:val="00551E53"/>
    <w:rsid w:val="0055202F"/>
    <w:rsid w:val="005520B2"/>
    <w:rsid w:val="005528D9"/>
    <w:rsid w:val="00553042"/>
    <w:rsid w:val="00554D3F"/>
    <w:rsid w:val="00556293"/>
    <w:rsid w:val="00556318"/>
    <w:rsid w:val="00556A29"/>
    <w:rsid w:val="00556FC7"/>
    <w:rsid w:val="00557422"/>
    <w:rsid w:val="0056034C"/>
    <w:rsid w:val="00560FA3"/>
    <w:rsid w:val="00561C1A"/>
    <w:rsid w:val="00562D4F"/>
    <w:rsid w:val="005632CA"/>
    <w:rsid w:val="00563A78"/>
    <w:rsid w:val="00563BF7"/>
    <w:rsid w:val="00564E83"/>
    <w:rsid w:val="005654BC"/>
    <w:rsid w:val="005657C5"/>
    <w:rsid w:val="00565A16"/>
    <w:rsid w:val="00565C97"/>
    <w:rsid w:val="00565CD4"/>
    <w:rsid w:val="00566326"/>
    <w:rsid w:val="005674CE"/>
    <w:rsid w:val="005676AE"/>
    <w:rsid w:val="00571998"/>
    <w:rsid w:val="00571C4E"/>
    <w:rsid w:val="00571FB9"/>
    <w:rsid w:val="0057266A"/>
    <w:rsid w:val="00572BE9"/>
    <w:rsid w:val="00573958"/>
    <w:rsid w:val="0057410A"/>
    <w:rsid w:val="00574FBF"/>
    <w:rsid w:val="005759F9"/>
    <w:rsid w:val="00575AA9"/>
    <w:rsid w:val="0057613E"/>
    <w:rsid w:val="0057659C"/>
    <w:rsid w:val="0058009E"/>
    <w:rsid w:val="005801EF"/>
    <w:rsid w:val="00580601"/>
    <w:rsid w:val="0058090A"/>
    <w:rsid w:val="00580C0D"/>
    <w:rsid w:val="00581410"/>
    <w:rsid w:val="005825C5"/>
    <w:rsid w:val="005829D7"/>
    <w:rsid w:val="00583DCB"/>
    <w:rsid w:val="00584D7D"/>
    <w:rsid w:val="00585016"/>
    <w:rsid w:val="00586003"/>
    <w:rsid w:val="00586937"/>
    <w:rsid w:val="005872EE"/>
    <w:rsid w:val="005879A3"/>
    <w:rsid w:val="005902E7"/>
    <w:rsid w:val="00590973"/>
    <w:rsid w:val="00590999"/>
    <w:rsid w:val="0059169A"/>
    <w:rsid w:val="005918B0"/>
    <w:rsid w:val="00591D50"/>
    <w:rsid w:val="005929E8"/>
    <w:rsid w:val="00592FD2"/>
    <w:rsid w:val="0059363D"/>
    <w:rsid w:val="00594017"/>
    <w:rsid w:val="00594964"/>
    <w:rsid w:val="00594BDB"/>
    <w:rsid w:val="0059508F"/>
    <w:rsid w:val="00595E96"/>
    <w:rsid w:val="00595F59"/>
    <w:rsid w:val="0059671C"/>
    <w:rsid w:val="005967E8"/>
    <w:rsid w:val="005976F4"/>
    <w:rsid w:val="005979F1"/>
    <w:rsid w:val="00597BDC"/>
    <w:rsid w:val="00597E37"/>
    <w:rsid w:val="005A092E"/>
    <w:rsid w:val="005A1480"/>
    <w:rsid w:val="005A475C"/>
    <w:rsid w:val="005A545C"/>
    <w:rsid w:val="005A6125"/>
    <w:rsid w:val="005A6388"/>
    <w:rsid w:val="005A63A3"/>
    <w:rsid w:val="005A679C"/>
    <w:rsid w:val="005B1A48"/>
    <w:rsid w:val="005B1C99"/>
    <w:rsid w:val="005B1E80"/>
    <w:rsid w:val="005B20D0"/>
    <w:rsid w:val="005B32A0"/>
    <w:rsid w:val="005B418A"/>
    <w:rsid w:val="005B4AD9"/>
    <w:rsid w:val="005B5EA9"/>
    <w:rsid w:val="005B6AF7"/>
    <w:rsid w:val="005B7AE7"/>
    <w:rsid w:val="005C0AF3"/>
    <w:rsid w:val="005C0F3E"/>
    <w:rsid w:val="005C2BE4"/>
    <w:rsid w:val="005C3A61"/>
    <w:rsid w:val="005C3C21"/>
    <w:rsid w:val="005C417A"/>
    <w:rsid w:val="005C4582"/>
    <w:rsid w:val="005C4763"/>
    <w:rsid w:val="005C4B9F"/>
    <w:rsid w:val="005C4C3C"/>
    <w:rsid w:val="005C4EF4"/>
    <w:rsid w:val="005C4EFA"/>
    <w:rsid w:val="005C4FAE"/>
    <w:rsid w:val="005C5552"/>
    <w:rsid w:val="005C62DB"/>
    <w:rsid w:val="005C679D"/>
    <w:rsid w:val="005C7139"/>
    <w:rsid w:val="005C7170"/>
    <w:rsid w:val="005C7C39"/>
    <w:rsid w:val="005D17A2"/>
    <w:rsid w:val="005D1EBB"/>
    <w:rsid w:val="005D23A1"/>
    <w:rsid w:val="005D32D6"/>
    <w:rsid w:val="005D34C8"/>
    <w:rsid w:val="005D6264"/>
    <w:rsid w:val="005D6B9D"/>
    <w:rsid w:val="005D7896"/>
    <w:rsid w:val="005E0711"/>
    <w:rsid w:val="005E106F"/>
    <w:rsid w:val="005E33CB"/>
    <w:rsid w:val="005E3AA8"/>
    <w:rsid w:val="005E432B"/>
    <w:rsid w:val="005E4997"/>
    <w:rsid w:val="005E4F0C"/>
    <w:rsid w:val="005E5CD4"/>
    <w:rsid w:val="005E5E3D"/>
    <w:rsid w:val="005E6172"/>
    <w:rsid w:val="005E63CC"/>
    <w:rsid w:val="005E7DB7"/>
    <w:rsid w:val="005F01E4"/>
    <w:rsid w:val="005F1B22"/>
    <w:rsid w:val="005F260C"/>
    <w:rsid w:val="005F36B8"/>
    <w:rsid w:val="005F3AE3"/>
    <w:rsid w:val="005F3B79"/>
    <w:rsid w:val="005F3CF6"/>
    <w:rsid w:val="005F3E5F"/>
    <w:rsid w:val="005F3F8F"/>
    <w:rsid w:val="005F44C1"/>
    <w:rsid w:val="005F651A"/>
    <w:rsid w:val="005F7F44"/>
    <w:rsid w:val="00600F3F"/>
    <w:rsid w:val="00601596"/>
    <w:rsid w:val="00601C16"/>
    <w:rsid w:val="00601F89"/>
    <w:rsid w:val="00602E77"/>
    <w:rsid w:val="0060399B"/>
    <w:rsid w:val="00604C31"/>
    <w:rsid w:val="00606C18"/>
    <w:rsid w:val="00606C7A"/>
    <w:rsid w:val="0061058A"/>
    <w:rsid w:val="00610FDB"/>
    <w:rsid w:val="00611F87"/>
    <w:rsid w:val="00611FC9"/>
    <w:rsid w:val="00612304"/>
    <w:rsid w:val="0061337F"/>
    <w:rsid w:val="006139FC"/>
    <w:rsid w:val="0061413D"/>
    <w:rsid w:val="006141ED"/>
    <w:rsid w:val="0061492B"/>
    <w:rsid w:val="0061598D"/>
    <w:rsid w:val="0061736C"/>
    <w:rsid w:val="00617AB7"/>
    <w:rsid w:val="00620BCE"/>
    <w:rsid w:val="00620FBD"/>
    <w:rsid w:val="006212A9"/>
    <w:rsid w:val="00622524"/>
    <w:rsid w:val="006230AF"/>
    <w:rsid w:val="00623CAE"/>
    <w:rsid w:val="00624278"/>
    <w:rsid w:val="006248F0"/>
    <w:rsid w:val="0062719D"/>
    <w:rsid w:val="0062796A"/>
    <w:rsid w:val="006304F5"/>
    <w:rsid w:val="00631AF5"/>
    <w:rsid w:val="0063222D"/>
    <w:rsid w:val="0063226B"/>
    <w:rsid w:val="00632768"/>
    <w:rsid w:val="0063285F"/>
    <w:rsid w:val="0063480B"/>
    <w:rsid w:val="00635BB2"/>
    <w:rsid w:val="00636B4C"/>
    <w:rsid w:val="00636EE4"/>
    <w:rsid w:val="006400EE"/>
    <w:rsid w:val="00641719"/>
    <w:rsid w:val="006425F6"/>
    <w:rsid w:val="00643B25"/>
    <w:rsid w:val="00643C99"/>
    <w:rsid w:val="00643D60"/>
    <w:rsid w:val="00644B14"/>
    <w:rsid w:val="00645D2F"/>
    <w:rsid w:val="00646118"/>
    <w:rsid w:val="00646211"/>
    <w:rsid w:val="006468ED"/>
    <w:rsid w:val="00646B4D"/>
    <w:rsid w:val="00646EB3"/>
    <w:rsid w:val="0064736D"/>
    <w:rsid w:val="0064739C"/>
    <w:rsid w:val="00647A01"/>
    <w:rsid w:val="006503DE"/>
    <w:rsid w:val="006516E9"/>
    <w:rsid w:val="00651A3C"/>
    <w:rsid w:val="00651D1F"/>
    <w:rsid w:val="00651FCC"/>
    <w:rsid w:val="00652263"/>
    <w:rsid w:val="00652B18"/>
    <w:rsid w:val="0065311D"/>
    <w:rsid w:val="00653A1C"/>
    <w:rsid w:val="00653AE2"/>
    <w:rsid w:val="00653F16"/>
    <w:rsid w:val="006544EE"/>
    <w:rsid w:val="006549CC"/>
    <w:rsid w:val="00654DC8"/>
    <w:rsid w:val="00654E2B"/>
    <w:rsid w:val="00656907"/>
    <w:rsid w:val="00657C64"/>
    <w:rsid w:val="00660D6D"/>
    <w:rsid w:val="00660DEC"/>
    <w:rsid w:val="006610D6"/>
    <w:rsid w:val="00662DA6"/>
    <w:rsid w:val="006634FC"/>
    <w:rsid w:val="00666774"/>
    <w:rsid w:val="00670067"/>
    <w:rsid w:val="0067192D"/>
    <w:rsid w:val="00671CB3"/>
    <w:rsid w:val="00672F07"/>
    <w:rsid w:val="00673D4D"/>
    <w:rsid w:val="00674502"/>
    <w:rsid w:val="006754FA"/>
    <w:rsid w:val="00675716"/>
    <w:rsid w:val="0067626A"/>
    <w:rsid w:val="006762F3"/>
    <w:rsid w:val="0067633A"/>
    <w:rsid w:val="00676518"/>
    <w:rsid w:val="00676774"/>
    <w:rsid w:val="00677563"/>
    <w:rsid w:val="006776F3"/>
    <w:rsid w:val="00677BA3"/>
    <w:rsid w:val="00680583"/>
    <w:rsid w:val="00681B13"/>
    <w:rsid w:val="0068222B"/>
    <w:rsid w:val="0068236D"/>
    <w:rsid w:val="00682BCC"/>
    <w:rsid w:val="00684E1F"/>
    <w:rsid w:val="006874CA"/>
    <w:rsid w:val="00690FB7"/>
    <w:rsid w:val="00691AF1"/>
    <w:rsid w:val="006933F6"/>
    <w:rsid w:val="00694056"/>
    <w:rsid w:val="00695101"/>
    <w:rsid w:val="006954D5"/>
    <w:rsid w:val="0069585D"/>
    <w:rsid w:val="00696E37"/>
    <w:rsid w:val="0069761A"/>
    <w:rsid w:val="00697C10"/>
    <w:rsid w:val="006A002C"/>
    <w:rsid w:val="006A0E27"/>
    <w:rsid w:val="006A0E55"/>
    <w:rsid w:val="006A144D"/>
    <w:rsid w:val="006A2642"/>
    <w:rsid w:val="006A336F"/>
    <w:rsid w:val="006A4365"/>
    <w:rsid w:val="006A4F0E"/>
    <w:rsid w:val="006A4FE2"/>
    <w:rsid w:val="006A67D8"/>
    <w:rsid w:val="006A68D3"/>
    <w:rsid w:val="006A693E"/>
    <w:rsid w:val="006A6E84"/>
    <w:rsid w:val="006A70C5"/>
    <w:rsid w:val="006A7E76"/>
    <w:rsid w:val="006A7FA6"/>
    <w:rsid w:val="006B0FBC"/>
    <w:rsid w:val="006B27D4"/>
    <w:rsid w:val="006B28D2"/>
    <w:rsid w:val="006B2A1E"/>
    <w:rsid w:val="006B3069"/>
    <w:rsid w:val="006B5186"/>
    <w:rsid w:val="006B73EC"/>
    <w:rsid w:val="006C05A4"/>
    <w:rsid w:val="006C05D1"/>
    <w:rsid w:val="006C12E5"/>
    <w:rsid w:val="006C3421"/>
    <w:rsid w:val="006C3459"/>
    <w:rsid w:val="006C3A75"/>
    <w:rsid w:val="006C4818"/>
    <w:rsid w:val="006C5D0D"/>
    <w:rsid w:val="006C64EB"/>
    <w:rsid w:val="006C7EB9"/>
    <w:rsid w:val="006D0923"/>
    <w:rsid w:val="006D1400"/>
    <w:rsid w:val="006D2831"/>
    <w:rsid w:val="006D32FE"/>
    <w:rsid w:val="006D3A29"/>
    <w:rsid w:val="006D4832"/>
    <w:rsid w:val="006D4F42"/>
    <w:rsid w:val="006D614D"/>
    <w:rsid w:val="006D6E8F"/>
    <w:rsid w:val="006E01FD"/>
    <w:rsid w:val="006E115A"/>
    <w:rsid w:val="006E17AB"/>
    <w:rsid w:val="006E234F"/>
    <w:rsid w:val="006E32C7"/>
    <w:rsid w:val="006E32E2"/>
    <w:rsid w:val="006E3D74"/>
    <w:rsid w:val="006E4296"/>
    <w:rsid w:val="006E4D10"/>
    <w:rsid w:val="006E4E6F"/>
    <w:rsid w:val="006E59D9"/>
    <w:rsid w:val="006E5C01"/>
    <w:rsid w:val="006E5D9C"/>
    <w:rsid w:val="006E71DC"/>
    <w:rsid w:val="006E767E"/>
    <w:rsid w:val="006E7F1A"/>
    <w:rsid w:val="006E7F40"/>
    <w:rsid w:val="006F0579"/>
    <w:rsid w:val="006F1599"/>
    <w:rsid w:val="006F166B"/>
    <w:rsid w:val="006F2537"/>
    <w:rsid w:val="006F3C74"/>
    <w:rsid w:val="006F42FA"/>
    <w:rsid w:val="006F4343"/>
    <w:rsid w:val="006F51A9"/>
    <w:rsid w:val="006F5258"/>
    <w:rsid w:val="006F5541"/>
    <w:rsid w:val="006F5D2D"/>
    <w:rsid w:val="006F6509"/>
    <w:rsid w:val="006F6B25"/>
    <w:rsid w:val="006F6F9B"/>
    <w:rsid w:val="006F763D"/>
    <w:rsid w:val="006F79E1"/>
    <w:rsid w:val="006F7F1B"/>
    <w:rsid w:val="00700702"/>
    <w:rsid w:val="00700D46"/>
    <w:rsid w:val="0070134E"/>
    <w:rsid w:val="00701F75"/>
    <w:rsid w:val="0070268E"/>
    <w:rsid w:val="00704242"/>
    <w:rsid w:val="0070531D"/>
    <w:rsid w:val="00706729"/>
    <w:rsid w:val="00706A66"/>
    <w:rsid w:val="00710087"/>
    <w:rsid w:val="00710DE3"/>
    <w:rsid w:val="0071102F"/>
    <w:rsid w:val="00711437"/>
    <w:rsid w:val="00711AFF"/>
    <w:rsid w:val="00712552"/>
    <w:rsid w:val="0071283A"/>
    <w:rsid w:val="00712E90"/>
    <w:rsid w:val="00712F02"/>
    <w:rsid w:val="00715738"/>
    <w:rsid w:val="007161A0"/>
    <w:rsid w:val="00717B5B"/>
    <w:rsid w:val="00720D8B"/>
    <w:rsid w:val="00722FDF"/>
    <w:rsid w:val="0072468F"/>
    <w:rsid w:val="007251F5"/>
    <w:rsid w:val="0072729C"/>
    <w:rsid w:val="00730756"/>
    <w:rsid w:val="00730B5F"/>
    <w:rsid w:val="00731167"/>
    <w:rsid w:val="007318F4"/>
    <w:rsid w:val="00732C0B"/>
    <w:rsid w:val="00735E51"/>
    <w:rsid w:val="00736005"/>
    <w:rsid w:val="0074009D"/>
    <w:rsid w:val="00740157"/>
    <w:rsid w:val="00740B25"/>
    <w:rsid w:val="0074168A"/>
    <w:rsid w:val="00747665"/>
    <w:rsid w:val="007477FD"/>
    <w:rsid w:val="00747A6A"/>
    <w:rsid w:val="00747BFB"/>
    <w:rsid w:val="007506DE"/>
    <w:rsid w:val="007518EF"/>
    <w:rsid w:val="00751B8E"/>
    <w:rsid w:val="00751C00"/>
    <w:rsid w:val="00752482"/>
    <w:rsid w:val="00752AF4"/>
    <w:rsid w:val="00755440"/>
    <w:rsid w:val="007554E2"/>
    <w:rsid w:val="0075628C"/>
    <w:rsid w:val="00756AA3"/>
    <w:rsid w:val="00756EB6"/>
    <w:rsid w:val="007576E3"/>
    <w:rsid w:val="00757CB2"/>
    <w:rsid w:val="0076049A"/>
    <w:rsid w:val="00763CFE"/>
    <w:rsid w:val="00763F5A"/>
    <w:rsid w:val="007645D7"/>
    <w:rsid w:val="0076551E"/>
    <w:rsid w:val="00765CB7"/>
    <w:rsid w:val="0076673C"/>
    <w:rsid w:val="007671F5"/>
    <w:rsid w:val="00767D77"/>
    <w:rsid w:val="00767EEA"/>
    <w:rsid w:val="007704C0"/>
    <w:rsid w:val="00771584"/>
    <w:rsid w:val="00772B3E"/>
    <w:rsid w:val="007736E4"/>
    <w:rsid w:val="00774854"/>
    <w:rsid w:val="00775096"/>
    <w:rsid w:val="00777748"/>
    <w:rsid w:val="007779FE"/>
    <w:rsid w:val="00777DEA"/>
    <w:rsid w:val="0078021A"/>
    <w:rsid w:val="007803E5"/>
    <w:rsid w:val="00780E20"/>
    <w:rsid w:val="00781A1A"/>
    <w:rsid w:val="00781E1F"/>
    <w:rsid w:val="00783297"/>
    <w:rsid w:val="007840CD"/>
    <w:rsid w:val="00784255"/>
    <w:rsid w:val="0078495E"/>
    <w:rsid w:val="0078554A"/>
    <w:rsid w:val="0078570F"/>
    <w:rsid w:val="00785D02"/>
    <w:rsid w:val="00785FBD"/>
    <w:rsid w:val="007864D1"/>
    <w:rsid w:val="007871B8"/>
    <w:rsid w:val="00790279"/>
    <w:rsid w:val="00790FFA"/>
    <w:rsid w:val="0079206C"/>
    <w:rsid w:val="00793482"/>
    <w:rsid w:val="00793EDE"/>
    <w:rsid w:val="00794471"/>
    <w:rsid w:val="007944BE"/>
    <w:rsid w:val="00794531"/>
    <w:rsid w:val="00794D57"/>
    <w:rsid w:val="00794FDA"/>
    <w:rsid w:val="007951F9"/>
    <w:rsid w:val="00795329"/>
    <w:rsid w:val="007956BB"/>
    <w:rsid w:val="0079606F"/>
    <w:rsid w:val="00796183"/>
    <w:rsid w:val="00796B41"/>
    <w:rsid w:val="00796EC7"/>
    <w:rsid w:val="00797295"/>
    <w:rsid w:val="007A0114"/>
    <w:rsid w:val="007A0E11"/>
    <w:rsid w:val="007A1C14"/>
    <w:rsid w:val="007A247E"/>
    <w:rsid w:val="007A2F91"/>
    <w:rsid w:val="007A3A11"/>
    <w:rsid w:val="007A43A2"/>
    <w:rsid w:val="007A5325"/>
    <w:rsid w:val="007A6400"/>
    <w:rsid w:val="007A692A"/>
    <w:rsid w:val="007A7073"/>
    <w:rsid w:val="007A71C5"/>
    <w:rsid w:val="007B0623"/>
    <w:rsid w:val="007B0E56"/>
    <w:rsid w:val="007B1FB8"/>
    <w:rsid w:val="007B2D54"/>
    <w:rsid w:val="007B2D5A"/>
    <w:rsid w:val="007B3C8E"/>
    <w:rsid w:val="007B3FCB"/>
    <w:rsid w:val="007B40FE"/>
    <w:rsid w:val="007B4DBF"/>
    <w:rsid w:val="007B5134"/>
    <w:rsid w:val="007B54AA"/>
    <w:rsid w:val="007C0858"/>
    <w:rsid w:val="007C2352"/>
    <w:rsid w:val="007C3053"/>
    <w:rsid w:val="007C34B5"/>
    <w:rsid w:val="007C3914"/>
    <w:rsid w:val="007C3EEB"/>
    <w:rsid w:val="007C4EBE"/>
    <w:rsid w:val="007C4FCF"/>
    <w:rsid w:val="007C552B"/>
    <w:rsid w:val="007C58B1"/>
    <w:rsid w:val="007C59E3"/>
    <w:rsid w:val="007C608B"/>
    <w:rsid w:val="007C6301"/>
    <w:rsid w:val="007C6EB8"/>
    <w:rsid w:val="007C7250"/>
    <w:rsid w:val="007C7DF1"/>
    <w:rsid w:val="007D26D7"/>
    <w:rsid w:val="007D2A3D"/>
    <w:rsid w:val="007D40BC"/>
    <w:rsid w:val="007D5E49"/>
    <w:rsid w:val="007D6A9C"/>
    <w:rsid w:val="007D6CCC"/>
    <w:rsid w:val="007D7B36"/>
    <w:rsid w:val="007D7DC6"/>
    <w:rsid w:val="007D7FC0"/>
    <w:rsid w:val="007E01C5"/>
    <w:rsid w:val="007E0756"/>
    <w:rsid w:val="007E0905"/>
    <w:rsid w:val="007E09C8"/>
    <w:rsid w:val="007E0BDB"/>
    <w:rsid w:val="007E0EE2"/>
    <w:rsid w:val="007E0FC2"/>
    <w:rsid w:val="007E105E"/>
    <w:rsid w:val="007E209F"/>
    <w:rsid w:val="007E2854"/>
    <w:rsid w:val="007E2CD0"/>
    <w:rsid w:val="007E3783"/>
    <w:rsid w:val="007E4DAD"/>
    <w:rsid w:val="007E5074"/>
    <w:rsid w:val="007E556A"/>
    <w:rsid w:val="007E598E"/>
    <w:rsid w:val="007E5FC9"/>
    <w:rsid w:val="007E6740"/>
    <w:rsid w:val="007F03DC"/>
    <w:rsid w:val="007F10D0"/>
    <w:rsid w:val="007F1173"/>
    <w:rsid w:val="007F142A"/>
    <w:rsid w:val="007F1D40"/>
    <w:rsid w:val="007F3C2E"/>
    <w:rsid w:val="007F40FD"/>
    <w:rsid w:val="007F4D47"/>
    <w:rsid w:val="007F5EF9"/>
    <w:rsid w:val="007F71B1"/>
    <w:rsid w:val="007F7911"/>
    <w:rsid w:val="007F7D92"/>
    <w:rsid w:val="007F7DAD"/>
    <w:rsid w:val="0080164C"/>
    <w:rsid w:val="00803865"/>
    <w:rsid w:val="00804A20"/>
    <w:rsid w:val="00804C01"/>
    <w:rsid w:val="00805219"/>
    <w:rsid w:val="00805CF4"/>
    <w:rsid w:val="00806846"/>
    <w:rsid w:val="00807A99"/>
    <w:rsid w:val="00807BEC"/>
    <w:rsid w:val="00810012"/>
    <w:rsid w:val="00810892"/>
    <w:rsid w:val="0081098B"/>
    <w:rsid w:val="00810A5D"/>
    <w:rsid w:val="008111A9"/>
    <w:rsid w:val="0081126B"/>
    <w:rsid w:val="008115A5"/>
    <w:rsid w:val="00811714"/>
    <w:rsid w:val="00811EBC"/>
    <w:rsid w:val="00811F4F"/>
    <w:rsid w:val="0081233B"/>
    <w:rsid w:val="008131AD"/>
    <w:rsid w:val="00813E57"/>
    <w:rsid w:val="00813F96"/>
    <w:rsid w:val="00814385"/>
    <w:rsid w:val="0081447B"/>
    <w:rsid w:val="0081520B"/>
    <w:rsid w:val="00815A94"/>
    <w:rsid w:val="008161AE"/>
    <w:rsid w:val="008165FA"/>
    <w:rsid w:val="00816A5B"/>
    <w:rsid w:val="00817723"/>
    <w:rsid w:val="00820A07"/>
    <w:rsid w:val="00820B15"/>
    <w:rsid w:val="00820EF1"/>
    <w:rsid w:val="008219F4"/>
    <w:rsid w:val="00823519"/>
    <w:rsid w:val="008237AB"/>
    <w:rsid w:val="008249B4"/>
    <w:rsid w:val="00824BB3"/>
    <w:rsid w:val="00825DEC"/>
    <w:rsid w:val="0082618F"/>
    <w:rsid w:val="008265CE"/>
    <w:rsid w:val="0082676A"/>
    <w:rsid w:val="008267C2"/>
    <w:rsid w:val="00826E9C"/>
    <w:rsid w:val="0082701B"/>
    <w:rsid w:val="008272EE"/>
    <w:rsid w:val="00827D08"/>
    <w:rsid w:val="00830217"/>
    <w:rsid w:val="00830CA3"/>
    <w:rsid w:val="008316D9"/>
    <w:rsid w:val="0083275B"/>
    <w:rsid w:val="00832DA9"/>
    <w:rsid w:val="0083300F"/>
    <w:rsid w:val="008335A6"/>
    <w:rsid w:val="00833854"/>
    <w:rsid w:val="008341F7"/>
    <w:rsid w:val="00834278"/>
    <w:rsid w:val="008348ED"/>
    <w:rsid w:val="00834BEE"/>
    <w:rsid w:val="008366FE"/>
    <w:rsid w:val="008410C5"/>
    <w:rsid w:val="00842F0C"/>
    <w:rsid w:val="00843411"/>
    <w:rsid w:val="00843D9B"/>
    <w:rsid w:val="00843E94"/>
    <w:rsid w:val="0084439B"/>
    <w:rsid w:val="00845541"/>
    <w:rsid w:val="0084656E"/>
    <w:rsid w:val="00846CE8"/>
    <w:rsid w:val="0084734F"/>
    <w:rsid w:val="00847922"/>
    <w:rsid w:val="00847CAF"/>
    <w:rsid w:val="0085044C"/>
    <w:rsid w:val="00851462"/>
    <w:rsid w:val="008515A0"/>
    <w:rsid w:val="00851EED"/>
    <w:rsid w:val="00852B92"/>
    <w:rsid w:val="00853829"/>
    <w:rsid w:val="00853A1B"/>
    <w:rsid w:val="008542F6"/>
    <w:rsid w:val="008546EF"/>
    <w:rsid w:val="0085527E"/>
    <w:rsid w:val="008573D9"/>
    <w:rsid w:val="0085740E"/>
    <w:rsid w:val="00860030"/>
    <w:rsid w:val="00860040"/>
    <w:rsid w:val="008603E6"/>
    <w:rsid w:val="00860A55"/>
    <w:rsid w:val="00860B8C"/>
    <w:rsid w:val="00860BAA"/>
    <w:rsid w:val="0086307E"/>
    <w:rsid w:val="00863BC1"/>
    <w:rsid w:val="00863FD5"/>
    <w:rsid w:val="008644F7"/>
    <w:rsid w:val="00865433"/>
    <w:rsid w:val="00867421"/>
    <w:rsid w:val="00870E5F"/>
    <w:rsid w:val="00871A31"/>
    <w:rsid w:val="00872A20"/>
    <w:rsid w:val="00873EC6"/>
    <w:rsid w:val="008744BD"/>
    <w:rsid w:val="0087508F"/>
    <w:rsid w:val="00875400"/>
    <w:rsid w:val="008768A9"/>
    <w:rsid w:val="008769A7"/>
    <w:rsid w:val="008778BE"/>
    <w:rsid w:val="00877F56"/>
    <w:rsid w:val="00877FF7"/>
    <w:rsid w:val="00880294"/>
    <w:rsid w:val="0088157E"/>
    <w:rsid w:val="00881CB5"/>
    <w:rsid w:val="008829F4"/>
    <w:rsid w:val="0088313F"/>
    <w:rsid w:val="00883672"/>
    <w:rsid w:val="00883724"/>
    <w:rsid w:val="00883C3B"/>
    <w:rsid w:val="00885EA8"/>
    <w:rsid w:val="00886D90"/>
    <w:rsid w:val="00887034"/>
    <w:rsid w:val="00887264"/>
    <w:rsid w:val="00887C81"/>
    <w:rsid w:val="0089049E"/>
    <w:rsid w:val="00891902"/>
    <w:rsid w:val="00891A11"/>
    <w:rsid w:val="008930B3"/>
    <w:rsid w:val="008936BC"/>
    <w:rsid w:val="00893F95"/>
    <w:rsid w:val="00894F38"/>
    <w:rsid w:val="00895120"/>
    <w:rsid w:val="00895D49"/>
    <w:rsid w:val="0089705E"/>
    <w:rsid w:val="008970BE"/>
    <w:rsid w:val="00897796"/>
    <w:rsid w:val="008A142C"/>
    <w:rsid w:val="008A1BD5"/>
    <w:rsid w:val="008A1F05"/>
    <w:rsid w:val="008A3677"/>
    <w:rsid w:val="008A39A1"/>
    <w:rsid w:val="008A4F77"/>
    <w:rsid w:val="008A5DE9"/>
    <w:rsid w:val="008A73A2"/>
    <w:rsid w:val="008A7598"/>
    <w:rsid w:val="008A7ADB"/>
    <w:rsid w:val="008A7C0A"/>
    <w:rsid w:val="008A7FC9"/>
    <w:rsid w:val="008B1A5D"/>
    <w:rsid w:val="008B2E4C"/>
    <w:rsid w:val="008B4CB9"/>
    <w:rsid w:val="008B5069"/>
    <w:rsid w:val="008B5A8F"/>
    <w:rsid w:val="008B61B6"/>
    <w:rsid w:val="008B6250"/>
    <w:rsid w:val="008B6860"/>
    <w:rsid w:val="008C0A75"/>
    <w:rsid w:val="008C1211"/>
    <w:rsid w:val="008C1767"/>
    <w:rsid w:val="008C1F1F"/>
    <w:rsid w:val="008C2898"/>
    <w:rsid w:val="008C290F"/>
    <w:rsid w:val="008C2DDB"/>
    <w:rsid w:val="008C32A3"/>
    <w:rsid w:val="008C368B"/>
    <w:rsid w:val="008C54BA"/>
    <w:rsid w:val="008C781C"/>
    <w:rsid w:val="008C78CB"/>
    <w:rsid w:val="008D0B83"/>
    <w:rsid w:val="008D134C"/>
    <w:rsid w:val="008D1745"/>
    <w:rsid w:val="008D1AB1"/>
    <w:rsid w:val="008D1DDF"/>
    <w:rsid w:val="008D2027"/>
    <w:rsid w:val="008D2656"/>
    <w:rsid w:val="008D277A"/>
    <w:rsid w:val="008D4CEE"/>
    <w:rsid w:val="008D7E20"/>
    <w:rsid w:val="008E1758"/>
    <w:rsid w:val="008E1A26"/>
    <w:rsid w:val="008E1A91"/>
    <w:rsid w:val="008E264B"/>
    <w:rsid w:val="008E2A4F"/>
    <w:rsid w:val="008E3060"/>
    <w:rsid w:val="008E31DD"/>
    <w:rsid w:val="008E33FC"/>
    <w:rsid w:val="008E413D"/>
    <w:rsid w:val="008E4AAB"/>
    <w:rsid w:val="008E4EF1"/>
    <w:rsid w:val="008E58A5"/>
    <w:rsid w:val="008E5D04"/>
    <w:rsid w:val="008E60B8"/>
    <w:rsid w:val="008E63CF"/>
    <w:rsid w:val="008E69E7"/>
    <w:rsid w:val="008E6A98"/>
    <w:rsid w:val="008E6DA0"/>
    <w:rsid w:val="008E7BB3"/>
    <w:rsid w:val="008E7D16"/>
    <w:rsid w:val="008E7D2D"/>
    <w:rsid w:val="008E7F05"/>
    <w:rsid w:val="008F0B6D"/>
    <w:rsid w:val="008F0E03"/>
    <w:rsid w:val="008F12F5"/>
    <w:rsid w:val="008F1B26"/>
    <w:rsid w:val="008F225D"/>
    <w:rsid w:val="008F253A"/>
    <w:rsid w:val="008F40FE"/>
    <w:rsid w:val="008F4910"/>
    <w:rsid w:val="008F5798"/>
    <w:rsid w:val="008F57FC"/>
    <w:rsid w:val="008F5A6B"/>
    <w:rsid w:val="008F623E"/>
    <w:rsid w:val="008F738B"/>
    <w:rsid w:val="008F78B2"/>
    <w:rsid w:val="008F799A"/>
    <w:rsid w:val="008F7BF0"/>
    <w:rsid w:val="00900CD2"/>
    <w:rsid w:val="00901397"/>
    <w:rsid w:val="00901B57"/>
    <w:rsid w:val="00902760"/>
    <w:rsid w:val="00902DF2"/>
    <w:rsid w:val="00902DFF"/>
    <w:rsid w:val="00902FBA"/>
    <w:rsid w:val="009071F2"/>
    <w:rsid w:val="009074CE"/>
    <w:rsid w:val="0090785B"/>
    <w:rsid w:val="00910044"/>
    <w:rsid w:val="009102A7"/>
    <w:rsid w:val="00910339"/>
    <w:rsid w:val="009103D2"/>
    <w:rsid w:val="00911511"/>
    <w:rsid w:val="00911B50"/>
    <w:rsid w:val="00911FCD"/>
    <w:rsid w:val="009139F0"/>
    <w:rsid w:val="00913EB8"/>
    <w:rsid w:val="0091561B"/>
    <w:rsid w:val="009170D5"/>
    <w:rsid w:val="00917211"/>
    <w:rsid w:val="0092084A"/>
    <w:rsid w:val="0092129E"/>
    <w:rsid w:val="00921687"/>
    <w:rsid w:val="0092296E"/>
    <w:rsid w:val="00922F4D"/>
    <w:rsid w:val="00922F92"/>
    <w:rsid w:val="00923E82"/>
    <w:rsid w:val="009247B2"/>
    <w:rsid w:val="00924C1E"/>
    <w:rsid w:val="00924FF0"/>
    <w:rsid w:val="00926FC0"/>
    <w:rsid w:val="009277DD"/>
    <w:rsid w:val="00930061"/>
    <w:rsid w:val="00930816"/>
    <w:rsid w:val="00930E8C"/>
    <w:rsid w:val="00932E72"/>
    <w:rsid w:val="00932F0B"/>
    <w:rsid w:val="009334B8"/>
    <w:rsid w:val="0093357F"/>
    <w:rsid w:val="00933AED"/>
    <w:rsid w:val="00933BF0"/>
    <w:rsid w:val="009343CE"/>
    <w:rsid w:val="00934B71"/>
    <w:rsid w:val="00935042"/>
    <w:rsid w:val="00935464"/>
    <w:rsid w:val="009356A4"/>
    <w:rsid w:val="0093665F"/>
    <w:rsid w:val="009418E5"/>
    <w:rsid w:val="00941B0A"/>
    <w:rsid w:val="009421B9"/>
    <w:rsid w:val="0094286C"/>
    <w:rsid w:val="009432FA"/>
    <w:rsid w:val="0094335C"/>
    <w:rsid w:val="00944278"/>
    <w:rsid w:val="00945AC4"/>
    <w:rsid w:val="00946396"/>
    <w:rsid w:val="00946826"/>
    <w:rsid w:val="00947150"/>
    <w:rsid w:val="00947158"/>
    <w:rsid w:val="0095034F"/>
    <w:rsid w:val="00950E93"/>
    <w:rsid w:val="00951B81"/>
    <w:rsid w:val="009522F4"/>
    <w:rsid w:val="009544AC"/>
    <w:rsid w:val="009544D5"/>
    <w:rsid w:val="009556C1"/>
    <w:rsid w:val="009571EE"/>
    <w:rsid w:val="00957D69"/>
    <w:rsid w:val="00960295"/>
    <w:rsid w:val="00960742"/>
    <w:rsid w:val="00960990"/>
    <w:rsid w:val="00960A6F"/>
    <w:rsid w:val="00960D53"/>
    <w:rsid w:val="0096161E"/>
    <w:rsid w:val="009618DA"/>
    <w:rsid w:val="0096381C"/>
    <w:rsid w:val="00963ADF"/>
    <w:rsid w:val="00963C0A"/>
    <w:rsid w:val="0096546D"/>
    <w:rsid w:val="0096563F"/>
    <w:rsid w:val="00965F52"/>
    <w:rsid w:val="0096668D"/>
    <w:rsid w:val="00967EA2"/>
    <w:rsid w:val="00970118"/>
    <w:rsid w:val="00970583"/>
    <w:rsid w:val="00971A5B"/>
    <w:rsid w:val="00972A93"/>
    <w:rsid w:val="00973299"/>
    <w:rsid w:val="00973428"/>
    <w:rsid w:val="0097574D"/>
    <w:rsid w:val="009767A5"/>
    <w:rsid w:val="00976A6E"/>
    <w:rsid w:val="009770CF"/>
    <w:rsid w:val="00981851"/>
    <w:rsid w:val="0098215A"/>
    <w:rsid w:val="00983085"/>
    <w:rsid w:val="00985915"/>
    <w:rsid w:val="00985BDA"/>
    <w:rsid w:val="009860F2"/>
    <w:rsid w:val="00986366"/>
    <w:rsid w:val="00986941"/>
    <w:rsid w:val="00987014"/>
    <w:rsid w:val="0098745F"/>
    <w:rsid w:val="00987E9C"/>
    <w:rsid w:val="00990658"/>
    <w:rsid w:val="00991019"/>
    <w:rsid w:val="00991C7A"/>
    <w:rsid w:val="00991D6F"/>
    <w:rsid w:val="00991D8E"/>
    <w:rsid w:val="00992DCC"/>
    <w:rsid w:val="0099347D"/>
    <w:rsid w:val="00993FCE"/>
    <w:rsid w:val="0099481D"/>
    <w:rsid w:val="00994D36"/>
    <w:rsid w:val="0099538D"/>
    <w:rsid w:val="009960E0"/>
    <w:rsid w:val="0099667A"/>
    <w:rsid w:val="009A0A0F"/>
    <w:rsid w:val="009A1274"/>
    <w:rsid w:val="009A152F"/>
    <w:rsid w:val="009A1B83"/>
    <w:rsid w:val="009A26EA"/>
    <w:rsid w:val="009A2E82"/>
    <w:rsid w:val="009A301B"/>
    <w:rsid w:val="009A4E2C"/>
    <w:rsid w:val="009A5D64"/>
    <w:rsid w:val="009A65AD"/>
    <w:rsid w:val="009B0435"/>
    <w:rsid w:val="009B18E4"/>
    <w:rsid w:val="009B3071"/>
    <w:rsid w:val="009B44D1"/>
    <w:rsid w:val="009B4849"/>
    <w:rsid w:val="009B4CF0"/>
    <w:rsid w:val="009B4F5D"/>
    <w:rsid w:val="009B5B2C"/>
    <w:rsid w:val="009B6027"/>
    <w:rsid w:val="009B6D04"/>
    <w:rsid w:val="009C096C"/>
    <w:rsid w:val="009C0B94"/>
    <w:rsid w:val="009C143F"/>
    <w:rsid w:val="009C19E4"/>
    <w:rsid w:val="009C3690"/>
    <w:rsid w:val="009C3E48"/>
    <w:rsid w:val="009C43B9"/>
    <w:rsid w:val="009C61AD"/>
    <w:rsid w:val="009C683B"/>
    <w:rsid w:val="009C6A21"/>
    <w:rsid w:val="009C75C6"/>
    <w:rsid w:val="009D05CA"/>
    <w:rsid w:val="009D140C"/>
    <w:rsid w:val="009D2E77"/>
    <w:rsid w:val="009D31F4"/>
    <w:rsid w:val="009D47F6"/>
    <w:rsid w:val="009D57C3"/>
    <w:rsid w:val="009D5EDC"/>
    <w:rsid w:val="009D5EED"/>
    <w:rsid w:val="009D72E2"/>
    <w:rsid w:val="009D7B09"/>
    <w:rsid w:val="009D7C88"/>
    <w:rsid w:val="009D7F49"/>
    <w:rsid w:val="009E0005"/>
    <w:rsid w:val="009E0391"/>
    <w:rsid w:val="009E0D60"/>
    <w:rsid w:val="009E1CAB"/>
    <w:rsid w:val="009E23BF"/>
    <w:rsid w:val="009E5290"/>
    <w:rsid w:val="009E6269"/>
    <w:rsid w:val="009E62CB"/>
    <w:rsid w:val="009E6906"/>
    <w:rsid w:val="009E6C9C"/>
    <w:rsid w:val="009E76D6"/>
    <w:rsid w:val="009E7F8D"/>
    <w:rsid w:val="009F010B"/>
    <w:rsid w:val="009F114C"/>
    <w:rsid w:val="009F1886"/>
    <w:rsid w:val="009F2959"/>
    <w:rsid w:val="009F2C4F"/>
    <w:rsid w:val="009F3043"/>
    <w:rsid w:val="009F31AD"/>
    <w:rsid w:val="009F3BD8"/>
    <w:rsid w:val="009F3D4D"/>
    <w:rsid w:val="009F4F71"/>
    <w:rsid w:val="009F533F"/>
    <w:rsid w:val="009F56DF"/>
    <w:rsid w:val="009F6DFB"/>
    <w:rsid w:val="00A00130"/>
    <w:rsid w:val="00A010DF"/>
    <w:rsid w:val="00A01ABE"/>
    <w:rsid w:val="00A02422"/>
    <w:rsid w:val="00A02BE0"/>
    <w:rsid w:val="00A02D16"/>
    <w:rsid w:val="00A039FB"/>
    <w:rsid w:val="00A058F1"/>
    <w:rsid w:val="00A05EBE"/>
    <w:rsid w:val="00A063F1"/>
    <w:rsid w:val="00A06DFB"/>
    <w:rsid w:val="00A07465"/>
    <w:rsid w:val="00A07762"/>
    <w:rsid w:val="00A07FF2"/>
    <w:rsid w:val="00A1151A"/>
    <w:rsid w:val="00A12578"/>
    <w:rsid w:val="00A13889"/>
    <w:rsid w:val="00A138A1"/>
    <w:rsid w:val="00A13D0C"/>
    <w:rsid w:val="00A147F6"/>
    <w:rsid w:val="00A14EF3"/>
    <w:rsid w:val="00A157ED"/>
    <w:rsid w:val="00A15F25"/>
    <w:rsid w:val="00A16D9F"/>
    <w:rsid w:val="00A171FE"/>
    <w:rsid w:val="00A173D0"/>
    <w:rsid w:val="00A178C4"/>
    <w:rsid w:val="00A17A2C"/>
    <w:rsid w:val="00A20661"/>
    <w:rsid w:val="00A219A7"/>
    <w:rsid w:val="00A2226B"/>
    <w:rsid w:val="00A22CA2"/>
    <w:rsid w:val="00A23594"/>
    <w:rsid w:val="00A23AB8"/>
    <w:rsid w:val="00A2423F"/>
    <w:rsid w:val="00A25354"/>
    <w:rsid w:val="00A25843"/>
    <w:rsid w:val="00A2611C"/>
    <w:rsid w:val="00A263F5"/>
    <w:rsid w:val="00A26CF3"/>
    <w:rsid w:val="00A3038B"/>
    <w:rsid w:val="00A30B81"/>
    <w:rsid w:val="00A314DA"/>
    <w:rsid w:val="00A32177"/>
    <w:rsid w:val="00A3287B"/>
    <w:rsid w:val="00A33B9A"/>
    <w:rsid w:val="00A3628B"/>
    <w:rsid w:val="00A37781"/>
    <w:rsid w:val="00A400D4"/>
    <w:rsid w:val="00A40111"/>
    <w:rsid w:val="00A410E6"/>
    <w:rsid w:val="00A4111E"/>
    <w:rsid w:val="00A41930"/>
    <w:rsid w:val="00A42EEA"/>
    <w:rsid w:val="00A4309F"/>
    <w:rsid w:val="00A43D0C"/>
    <w:rsid w:val="00A44764"/>
    <w:rsid w:val="00A4630F"/>
    <w:rsid w:val="00A478AC"/>
    <w:rsid w:val="00A5031B"/>
    <w:rsid w:val="00A50919"/>
    <w:rsid w:val="00A50F54"/>
    <w:rsid w:val="00A51131"/>
    <w:rsid w:val="00A51B62"/>
    <w:rsid w:val="00A52F95"/>
    <w:rsid w:val="00A5360B"/>
    <w:rsid w:val="00A542F4"/>
    <w:rsid w:val="00A55361"/>
    <w:rsid w:val="00A553E1"/>
    <w:rsid w:val="00A556F1"/>
    <w:rsid w:val="00A56DA5"/>
    <w:rsid w:val="00A56F63"/>
    <w:rsid w:val="00A57C47"/>
    <w:rsid w:val="00A60A5E"/>
    <w:rsid w:val="00A61B98"/>
    <w:rsid w:val="00A61E4C"/>
    <w:rsid w:val="00A62FFA"/>
    <w:rsid w:val="00A63175"/>
    <w:rsid w:val="00A64AAD"/>
    <w:rsid w:val="00A665A0"/>
    <w:rsid w:val="00A667DB"/>
    <w:rsid w:val="00A66826"/>
    <w:rsid w:val="00A675C1"/>
    <w:rsid w:val="00A675EB"/>
    <w:rsid w:val="00A70443"/>
    <w:rsid w:val="00A706C7"/>
    <w:rsid w:val="00A70AC7"/>
    <w:rsid w:val="00A7169E"/>
    <w:rsid w:val="00A71EC5"/>
    <w:rsid w:val="00A7324D"/>
    <w:rsid w:val="00A748E1"/>
    <w:rsid w:val="00A749F9"/>
    <w:rsid w:val="00A74ED2"/>
    <w:rsid w:val="00A75ABE"/>
    <w:rsid w:val="00A75F59"/>
    <w:rsid w:val="00A7770C"/>
    <w:rsid w:val="00A7785C"/>
    <w:rsid w:val="00A77DCB"/>
    <w:rsid w:val="00A804D3"/>
    <w:rsid w:val="00A8056A"/>
    <w:rsid w:val="00A8071D"/>
    <w:rsid w:val="00A80CDA"/>
    <w:rsid w:val="00A81424"/>
    <w:rsid w:val="00A815EE"/>
    <w:rsid w:val="00A82B2F"/>
    <w:rsid w:val="00A84135"/>
    <w:rsid w:val="00A843CA"/>
    <w:rsid w:val="00A84F21"/>
    <w:rsid w:val="00A852B7"/>
    <w:rsid w:val="00A85477"/>
    <w:rsid w:val="00A859FA"/>
    <w:rsid w:val="00A866EF"/>
    <w:rsid w:val="00A8707C"/>
    <w:rsid w:val="00A87330"/>
    <w:rsid w:val="00A87D7C"/>
    <w:rsid w:val="00A9066D"/>
    <w:rsid w:val="00A90E8D"/>
    <w:rsid w:val="00A90EF9"/>
    <w:rsid w:val="00A9174D"/>
    <w:rsid w:val="00A92BF6"/>
    <w:rsid w:val="00A92DCC"/>
    <w:rsid w:val="00A93E6D"/>
    <w:rsid w:val="00A9481E"/>
    <w:rsid w:val="00A94C75"/>
    <w:rsid w:val="00A94CBA"/>
    <w:rsid w:val="00A96B1E"/>
    <w:rsid w:val="00A96E08"/>
    <w:rsid w:val="00A9795A"/>
    <w:rsid w:val="00A979C6"/>
    <w:rsid w:val="00A97BF3"/>
    <w:rsid w:val="00AA04C4"/>
    <w:rsid w:val="00AA0FD2"/>
    <w:rsid w:val="00AA150A"/>
    <w:rsid w:val="00AA563D"/>
    <w:rsid w:val="00AA58ED"/>
    <w:rsid w:val="00AA59A4"/>
    <w:rsid w:val="00AA60C4"/>
    <w:rsid w:val="00AA6211"/>
    <w:rsid w:val="00AA7116"/>
    <w:rsid w:val="00AA792E"/>
    <w:rsid w:val="00AB1979"/>
    <w:rsid w:val="00AB2B1E"/>
    <w:rsid w:val="00AB2B35"/>
    <w:rsid w:val="00AB622E"/>
    <w:rsid w:val="00AB6715"/>
    <w:rsid w:val="00AB7955"/>
    <w:rsid w:val="00AC0BFE"/>
    <w:rsid w:val="00AC0C2E"/>
    <w:rsid w:val="00AC0D83"/>
    <w:rsid w:val="00AC0F75"/>
    <w:rsid w:val="00AC103C"/>
    <w:rsid w:val="00AC11A8"/>
    <w:rsid w:val="00AC1686"/>
    <w:rsid w:val="00AC2E7F"/>
    <w:rsid w:val="00AC3A32"/>
    <w:rsid w:val="00AC4B1A"/>
    <w:rsid w:val="00AC5D2E"/>
    <w:rsid w:val="00AC6566"/>
    <w:rsid w:val="00AC6E53"/>
    <w:rsid w:val="00AC774D"/>
    <w:rsid w:val="00AC79B2"/>
    <w:rsid w:val="00AC7FF9"/>
    <w:rsid w:val="00AD0261"/>
    <w:rsid w:val="00AD08EA"/>
    <w:rsid w:val="00AD12D1"/>
    <w:rsid w:val="00AD13C8"/>
    <w:rsid w:val="00AD1786"/>
    <w:rsid w:val="00AD1B9D"/>
    <w:rsid w:val="00AD205F"/>
    <w:rsid w:val="00AD240E"/>
    <w:rsid w:val="00AD2FB3"/>
    <w:rsid w:val="00AD3140"/>
    <w:rsid w:val="00AD36B2"/>
    <w:rsid w:val="00AD3F3E"/>
    <w:rsid w:val="00AD4330"/>
    <w:rsid w:val="00AD6B05"/>
    <w:rsid w:val="00AD7267"/>
    <w:rsid w:val="00AE03A1"/>
    <w:rsid w:val="00AE0605"/>
    <w:rsid w:val="00AE0AD3"/>
    <w:rsid w:val="00AE12AE"/>
    <w:rsid w:val="00AE1529"/>
    <w:rsid w:val="00AE2162"/>
    <w:rsid w:val="00AE2177"/>
    <w:rsid w:val="00AE3B7F"/>
    <w:rsid w:val="00AE3C6A"/>
    <w:rsid w:val="00AE47DC"/>
    <w:rsid w:val="00AE49EB"/>
    <w:rsid w:val="00AE6191"/>
    <w:rsid w:val="00AE64BE"/>
    <w:rsid w:val="00AE720B"/>
    <w:rsid w:val="00AE7642"/>
    <w:rsid w:val="00AE7D1B"/>
    <w:rsid w:val="00AF01BD"/>
    <w:rsid w:val="00AF0E70"/>
    <w:rsid w:val="00AF0EA2"/>
    <w:rsid w:val="00AF1926"/>
    <w:rsid w:val="00AF2319"/>
    <w:rsid w:val="00AF263F"/>
    <w:rsid w:val="00AF4068"/>
    <w:rsid w:val="00AF47E9"/>
    <w:rsid w:val="00AF4B6A"/>
    <w:rsid w:val="00AF4C98"/>
    <w:rsid w:val="00AF520F"/>
    <w:rsid w:val="00AF616E"/>
    <w:rsid w:val="00AF623F"/>
    <w:rsid w:val="00AF6997"/>
    <w:rsid w:val="00AF6B04"/>
    <w:rsid w:val="00AF7013"/>
    <w:rsid w:val="00AF7ADF"/>
    <w:rsid w:val="00B00EDA"/>
    <w:rsid w:val="00B00F09"/>
    <w:rsid w:val="00B0153C"/>
    <w:rsid w:val="00B03060"/>
    <w:rsid w:val="00B03714"/>
    <w:rsid w:val="00B0378C"/>
    <w:rsid w:val="00B05181"/>
    <w:rsid w:val="00B0618B"/>
    <w:rsid w:val="00B06F0E"/>
    <w:rsid w:val="00B07CF2"/>
    <w:rsid w:val="00B10506"/>
    <w:rsid w:val="00B11776"/>
    <w:rsid w:val="00B12B23"/>
    <w:rsid w:val="00B13CA4"/>
    <w:rsid w:val="00B15FB6"/>
    <w:rsid w:val="00B16947"/>
    <w:rsid w:val="00B17FEC"/>
    <w:rsid w:val="00B22932"/>
    <w:rsid w:val="00B22A0D"/>
    <w:rsid w:val="00B23096"/>
    <w:rsid w:val="00B24A1B"/>
    <w:rsid w:val="00B2578E"/>
    <w:rsid w:val="00B25BE8"/>
    <w:rsid w:val="00B25E24"/>
    <w:rsid w:val="00B300D4"/>
    <w:rsid w:val="00B303E0"/>
    <w:rsid w:val="00B31EA6"/>
    <w:rsid w:val="00B31FCD"/>
    <w:rsid w:val="00B329C6"/>
    <w:rsid w:val="00B33755"/>
    <w:rsid w:val="00B3425F"/>
    <w:rsid w:val="00B34D56"/>
    <w:rsid w:val="00B35031"/>
    <w:rsid w:val="00B352FF"/>
    <w:rsid w:val="00B3534A"/>
    <w:rsid w:val="00B3556E"/>
    <w:rsid w:val="00B357AC"/>
    <w:rsid w:val="00B35C37"/>
    <w:rsid w:val="00B371A4"/>
    <w:rsid w:val="00B37ADC"/>
    <w:rsid w:val="00B40352"/>
    <w:rsid w:val="00B4043A"/>
    <w:rsid w:val="00B41795"/>
    <w:rsid w:val="00B41C45"/>
    <w:rsid w:val="00B41CF7"/>
    <w:rsid w:val="00B42835"/>
    <w:rsid w:val="00B42921"/>
    <w:rsid w:val="00B42FDB"/>
    <w:rsid w:val="00B4397C"/>
    <w:rsid w:val="00B43C03"/>
    <w:rsid w:val="00B43F9D"/>
    <w:rsid w:val="00B4457C"/>
    <w:rsid w:val="00B44D63"/>
    <w:rsid w:val="00B459F3"/>
    <w:rsid w:val="00B45B32"/>
    <w:rsid w:val="00B46578"/>
    <w:rsid w:val="00B47054"/>
    <w:rsid w:val="00B473D0"/>
    <w:rsid w:val="00B50919"/>
    <w:rsid w:val="00B5138D"/>
    <w:rsid w:val="00B51DC0"/>
    <w:rsid w:val="00B52911"/>
    <w:rsid w:val="00B533D0"/>
    <w:rsid w:val="00B5483E"/>
    <w:rsid w:val="00B5503D"/>
    <w:rsid w:val="00B550E0"/>
    <w:rsid w:val="00B56612"/>
    <w:rsid w:val="00B60710"/>
    <w:rsid w:val="00B60795"/>
    <w:rsid w:val="00B608BC"/>
    <w:rsid w:val="00B616CF"/>
    <w:rsid w:val="00B62080"/>
    <w:rsid w:val="00B62290"/>
    <w:rsid w:val="00B627C7"/>
    <w:rsid w:val="00B629C0"/>
    <w:rsid w:val="00B634D6"/>
    <w:rsid w:val="00B6589F"/>
    <w:rsid w:val="00B65A16"/>
    <w:rsid w:val="00B6715E"/>
    <w:rsid w:val="00B67686"/>
    <w:rsid w:val="00B6778C"/>
    <w:rsid w:val="00B71FBB"/>
    <w:rsid w:val="00B72FF9"/>
    <w:rsid w:val="00B7384D"/>
    <w:rsid w:val="00B74187"/>
    <w:rsid w:val="00B7678F"/>
    <w:rsid w:val="00B768CA"/>
    <w:rsid w:val="00B7760A"/>
    <w:rsid w:val="00B77637"/>
    <w:rsid w:val="00B77DCA"/>
    <w:rsid w:val="00B81407"/>
    <w:rsid w:val="00B81E2B"/>
    <w:rsid w:val="00B83133"/>
    <w:rsid w:val="00B836B0"/>
    <w:rsid w:val="00B84188"/>
    <w:rsid w:val="00B850FA"/>
    <w:rsid w:val="00B85F26"/>
    <w:rsid w:val="00B862EE"/>
    <w:rsid w:val="00B86DAD"/>
    <w:rsid w:val="00B87696"/>
    <w:rsid w:val="00B876E4"/>
    <w:rsid w:val="00B913FD"/>
    <w:rsid w:val="00B91B68"/>
    <w:rsid w:val="00B940A6"/>
    <w:rsid w:val="00B97185"/>
    <w:rsid w:val="00B97BFD"/>
    <w:rsid w:val="00BA0C22"/>
    <w:rsid w:val="00BA0F6C"/>
    <w:rsid w:val="00BA1091"/>
    <w:rsid w:val="00BA12CC"/>
    <w:rsid w:val="00BA21F6"/>
    <w:rsid w:val="00BA22EB"/>
    <w:rsid w:val="00BA27C6"/>
    <w:rsid w:val="00BA2E11"/>
    <w:rsid w:val="00BA3B64"/>
    <w:rsid w:val="00BA5D0A"/>
    <w:rsid w:val="00BA7ACB"/>
    <w:rsid w:val="00BB0799"/>
    <w:rsid w:val="00BB25A1"/>
    <w:rsid w:val="00BB27CA"/>
    <w:rsid w:val="00BB2E9E"/>
    <w:rsid w:val="00BB382C"/>
    <w:rsid w:val="00BB38AE"/>
    <w:rsid w:val="00BB4163"/>
    <w:rsid w:val="00BB44DA"/>
    <w:rsid w:val="00BB4A25"/>
    <w:rsid w:val="00BB7815"/>
    <w:rsid w:val="00BC104A"/>
    <w:rsid w:val="00BC32BA"/>
    <w:rsid w:val="00BC3A3E"/>
    <w:rsid w:val="00BC3C90"/>
    <w:rsid w:val="00BC4538"/>
    <w:rsid w:val="00BC4813"/>
    <w:rsid w:val="00BC4D43"/>
    <w:rsid w:val="00BC4FF6"/>
    <w:rsid w:val="00BC55E7"/>
    <w:rsid w:val="00BC5FF9"/>
    <w:rsid w:val="00BC6093"/>
    <w:rsid w:val="00BC62CC"/>
    <w:rsid w:val="00BC695E"/>
    <w:rsid w:val="00BC7570"/>
    <w:rsid w:val="00BC7641"/>
    <w:rsid w:val="00BC79F7"/>
    <w:rsid w:val="00BD0B91"/>
    <w:rsid w:val="00BD1396"/>
    <w:rsid w:val="00BD4071"/>
    <w:rsid w:val="00BD59A0"/>
    <w:rsid w:val="00BD60B9"/>
    <w:rsid w:val="00BD74B6"/>
    <w:rsid w:val="00BD7638"/>
    <w:rsid w:val="00BD79C6"/>
    <w:rsid w:val="00BE0CEE"/>
    <w:rsid w:val="00BE0FD1"/>
    <w:rsid w:val="00BE12F9"/>
    <w:rsid w:val="00BE1414"/>
    <w:rsid w:val="00BE1E31"/>
    <w:rsid w:val="00BE361A"/>
    <w:rsid w:val="00BE3E7B"/>
    <w:rsid w:val="00BE5094"/>
    <w:rsid w:val="00BE50C1"/>
    <w:rsid w:val="00BE5960"/>
    <w:rsid w:val="00BE5EDE"/>
    <w:rsid w:val="00BE656C"/>
    <w:rsid w:val="00BE69E5"/>
    <w:rsid w:val="00BE6FCD"/>
    <w:rsid w:val="00BE7D35"/>
    <w:rsid w:val="00BF204E"/>
    <w:rsid w:val="00BF2C76"/>
    <w:rsid w:val="00BF301A"/>
    <w:rsid w:val="00BF4F08"/>
    <w:rsid w:val="00BF582D"/>
    <w:rsid w:val="00BF5D57"/>
    <w:rsid w:val="00BF6C65"/>
    <w:rsid w:val="00BF7899"/>
    <w:rsid w:val="00C00444"/>
    <w:rsid w:val="00C004AA"/>
    <w:rsid w:val="00C00791"/>
    <w:rsid w:val="00C015A0"/>
    <w:rsid w:val="00C02327"/>
    <w:rsid w:val="00C02729"/>
    <w:rsid w:val="00C02F91"/>
    <w:rsid w:val="00C03121"/>
    <w:rsid w:val="00C04226"/>
    <w:rsid w:val="00C04ADF"/>
    <w:rsid w:val="00C04C0B"/>
    <w:rsid w:val="00C05B75"/>
    <w:rsid w:val="00C0631B"/>
    <w:rsid w:val="00C06C61"/>
    <w:rsid w:val="00C072F0"/>
    <w:rsid w:val="00C07585"/>
    <w:rsid w:val="00C077F8"/>
    <w:rsid w:val="00C07889"/>
    <w:rsid w:val="00C07D91"/>
    <w:rsid w:val="00C10265"/>
    <w:rsid w:val="00C102F3"/>
    <w:rsid w:val="00C1032A"/>
    <w:rsid w:val="00C10CBC"/>
    <w:rsid w:val="00C11701"/>
    <w:rsid w:val="00C118F9"/>
    <w:rsid w:val="00C13271"/>
    <w:rsid w:val="00C13F13"/>
    <w:rsid w:val="00C14214"/>
    <w:rsid w:val="00C165B3"/>
    <w:rsid w:val="00C17FAC"/>
    <w:rsid w:val="00C219E1"/>
    <w:rsid w:val="00C220EB"/>
    <w:rsid w:val="00C228ED"/>
    <w:rsid w:val="00C23484"/>
    <w:rsid w:val="00C25BC4"/>
    <w:rsid w:val="00C25DF5"/>
    <w:rsid w:val="00C266EA"/>
    <w:rsid w:val="00C26CEB"/>
    <w:rsid w:val="00C27173"/>
    <w:rsid w:val="00C27A9F"/>
    <w:rsid w:val="00C300A4"/>
    <w:rsid w:val="00C301C0"/>
    <w:rsid w:val="00C30280"/>
    <w:rsid w:val="00C3080B"/>
    <w:rsid w:val="00C30907"/>
    <w:rsid w:val="00C310DA"/>
    <w:rsid w:val="00C31654"/>
    <w:rsid w:val="00C31B1A"/>
    <w:rsid w:val="00C32616"/>
    <w:rsid w:val="00C333DC"/>
    <w:rsid w:val="00C34512"/>
    <w:rsid w:val="00C34F8E"/>
    <w:rsid w:val="00C350C0"/>
    <w:rsid w:val="00C3572A"/>
    <w:rsid w:val="00C35EA7"/>
    <w:rsid w:val="00C3637E"/>
    <w:rsid w:val="00C3674E"/>
    <w:rsid w:val="00C37B14"/>
    <w:rsid w:val="00C406FF"/>
    <w:rsid w:val="00C407C1"/>
    <w:rsid w:val="00C41836"/>
    <w:rsid w:val="00C41DCE"/>
    <w:rsid w:val="00C4228C"/>
    <w:rsid w:val="00C42CA3"/>
    <w:rsid w:val="00C434A9"/>
    <w:rsid w:val="00C43E09"/>
    <w:rsid w:val="00C44DCA"/>
    <w:rsid w:val="00C452AE"/>
    <w:rsid w:val="00C47B32"/>
    <w:rsid w:val="00C501B4"/>
    <w:rsid w:val="00C51C01"/>
    <w:rsid w:val="00C51F09"/>
    <w:rsid w:val="00C5269C"/>
    <w:rsid w:val="00C52F12"/>
    <w:rsid w:val="00C5380D"/>
    <w:rsid w:val="00C54BB2"/>
    <w:rsid w:val="00C558F2"/>
    <w:rsid w:val="00C55A5E"/>
    <w:rsid w:val="00C55ED2"/>
    <w:rsid w:val="00C55FCC"/>
    <w:rsid w:val="00C56C05"/>
    <w:rsid w:val="00C57643"/>
    <w:rsid w:val="00C60783"/>
    <w:rsid w:val="00C61525"/>
    <w:rsid w:val="00C61E5B"/>
    <w:rsid w:val="00C6222E"/>
    <w:rsid w:val="00C63176"/>
    <w:rsid w:val="00C64C83"/>
    <w:rsid w:val="00C6544D"/>
    <w:rsid w:val="00C669BD"/>
    <w:rsid w:val="00C66AB2"/>
    <w:rsid w:val="00C675D7"/>
    <w:rsid w:val="00C7060C"/>
    <w:rsid w:val="00C7288B"/>
    <w:rsid w:val="00C74DB5"/>
    <w:rsid w:val="00C75335"/>
    <w:rsid w:val="00C7602E"/>
    <w:rsid w:val="00C76096"/>
    <w:rsid w:val="00C76D88"/>
    <w:rsid w:val="00C76EB7"/>
    <w:rsid w:val="00C7733D"/>
    <w:rsid w:val="00C77B0E"/>
    <w:rsid w:val="00C812A4"/>
    <w:rsid w:val="00C81940"/>
    <w:rsid w:val="00C825C0"/>
    <w:rsid w:val="00C82D79"/>
    <w:rsid w:val="00C84097"/>
    <w:rsid w:val="00C84CB2"/>
    <w:rsid w:val="00C85B3A"/>
    <w:rsid w:val="00C85E28"/>
    <w:rsid w:val="00C86EE5"/>
    <w:rsid w:val="00C90210"/>
    <w:rsid w:val="00C9040E"/>
    <w:rsid w:val="00C92638"/>
    <w:rsid w:val="00C92B97"/>
    <w:rsid w:val="00C93B2B"/>
    <w:rsid w:val="00C9453F"/>
    <w:rsid w:val="00C97793"/>
    <w:rsid w:val="00CA0211"/>
    <w:rsid w:val="00CA09E9"/>
    <w:rsid w:val="00CA12AF"/>
    <w:rsid w:val="00CA138F"/>
    <w:rsid w:val="00CA1A9E"/>
    <w:rsid w:val="00CA25B2"/>
    <w:rsid w:val="00CA3248"/>
    <w:rsid w:val="00CA350E"/>
    <w:rsid w:val="00CA3A5D"/>
    <w:rsid w:val="00CA3D19"/>
    <w:rsid w:val="00CA55E6"/>
    <w:rsid w:val="00CA72B7"/>
    <w:rsid w:val="00CA7AF0"/>
    <w:rsid w:val="00CB006C"/>
    <w:rsid w:val="00CB0827"/>
    <w:rsid w:val="00CB0920"/>
    <w:rsid w:val="00CB0927"/>
    <w:rsid w:val="00CB0E61"/>
    <w:rsid w:val="00CB13C1"/>
    <w:rsid w:val="00CB25A9"/>
    <w:rsid w:val="00CB3450"/>
    <w:rsid w:val="00CB3970"/>
    <w:rsid w:val="00CB456F"/>
    <w:rsid w:val="00CB49CD"/>
    <w:rsid w:val="00CB4A3B"/>
    <w:rsid w:val="00CB5ECF"/>
    <w:rsid w:val="00CB70BA"/>
    <w:rsid w:val="00CB7914"/>
    <w:rsid w:val="00CC0A38"/>
    <w:rsid w:val="00CC0A93"/>
    <w:rsid w:val="00CC1479"/>
    <w:rsid w:val="00CC260A"/>
    <w:rsid w:val="00CC306D"/>
    <w:rsid w:val="00CC30CE"/>
    <w:rsid w:val="00CC4002"/>
    <w:rsid w:val="00CC43BF"/>
    <w:rsid w:val="00CC5E32"/>
    <w:rsid w:val="00CC61B4"/>
    <w:rsid w:val="00CC728B"/>
    <w:rsid w:val="00CD043B"/>
    <w:rsid w:val="00CD0B04"/>
    <w:rsid w:val="00CD0BC3"/>
    <w:rsid w:val="00CD11AB"/>
    <w:rsid w:val="00CD1226"/>
    <w:rsid w:val="00CD25F6"/>
    <w:rsid w:val="00CD2959"/>
    <w:rsid w:val="00CD341F"/>
    <w:rsid w:val="00CD50C4"/>
    <w:rsid w:val="00CD587E"/>
    <w:rsid w:val="00CD5EB0"/>
    <w:rsid w:val="00CD69B6"/>
    <w:rsid w:val="00CD70D6"/>
    <w:rsid w:val="00CE02FE"/>
    <w:rsid w:val="00CE0638"/>
    <w:rsid w:val="00CE0669"/>
    <w:rsid w:val="00CE06BA"/>
    <w:rsid w:val="00CE07CD"/>
    <w:rsid w:val="00CE2462"/>
    <w:rsid w:val="00CE3E5B"/>
    <w:rsid w:val="00CE5C49"/>
    <w:rsid w:val="00CE61BC"/>
    <w:rsid w:val="00CE6949"/>
    <w:rsid w:val="00CE6C6B"/>
    <w:rsid w:val="00CE707B"/>
    <w:rsid w:val="00CF0C05"/>
    <w:rsid w:val="00CF10FF"/>
    <w:rsid w:val="00CF171E"/>
    <w:rsid w:val="00CF4BC6"/>
    <w:rsid w:val="00D00941"/>
    <w:rsid w:val="00D00A70"/>
    <w:rsid w:val="00D01057"/>
    <w:rsid w:val="00D01623"/>
    <w:rsid w:val="00D01CBD"/>
    <w:rsid w:val="00D0247E"/>
    <w:rsid w:val="00D03938"/>
    <w:rsid w:val="00D03A45"/>
    <w:rsid w:val="00D04A12"/>
    <w:rsid w:val="00D05BB4"/>
    <w:rsid w:val="00D05EA0"/>
    <w:rsid w:val="00D10AC4"/>
    <w:rsid w:val="00D11359"/>
    <w:rsid w:val="00D11461"/>
    <w:rsid w:val="00D118D2"/>
    <w:rsid w:val="00D12419"/>
    <w:rsid w:val="00D12CFB"/>
    <w:rsid w:val="00D1304E"/>
    <w:rsid w:val="00D14A28"/>
    <w:rsid w:val="00D15CB9"/>
    <w:rsid w:val="00D15E41"/>
    <w:rsid w:val="00D160B9"/>
    <w:rsid w:val="00D1675F"/>
    <w:rsid w:val="00D172C4"/>
    <w:rsid w:val="00D20292"/>
    <w:rsid w:val="00D2030E"/>
    <w:rsid w:val="00D20741"/>
    <w:rsid w:val="00D20936"/>
    <w:rsid w:val="00D20B6B"/>
    <w:rsid w:val="00D21BBF"/>
    <w:rsid w:val="00D22719"/>
    <w:rsid w:val="00D2345A"/>
    <w:rsid w:val="00D235F1"/>
    <w:rsid w:val="00D23A55"/>
    <w:rsid w:val="00D2478F"/>
    <w:rsid w:val="00D25633"/>
    <w:rsid w:val="00D26888"/>
    <w:rsid w:val="00D269DE"/>
    <w:rsid w:val="00D31F4A"/>
    <w:rsid w:val="00D32921"/>
    <w:rsid w:val="00D34094"/>
    <w:rsid w:val="00D34154"/>
    <w:rsid w:val="00D342FF"/>
    <w:rsid w:val="00D348AD"/>
    <w:rsid w:val="00D3553D"/>
    <w:rsid w:val="00D35C24"/>
    <w:rsid w:val="00D366A5"/>
    <w:rsid w:val="00D36BE3"/>
    <w:rsid w:val="00D37331"/>
    <w:rsid w:val="00D37D5C"/>
    <w:rsid w:val="00D40D1F"/>
    <w:rsid w:val="00D414C0"/>
    <w:rsid w:val="00D415E6"/>
    <w:rsid w:val="00D43B33"/>
    <w:rsid w:val="00D44273"/>
    <w:rsid w:val="00D444DC"/>
    <w:rsid w:val="00D44767"/>
    <w:rsid w:val="00D44A43"/>
    <w:rsid w:val="00D4753E"/>
    <w:rsid w:val="00D478BD"/>
    <w:rsid w:val="00D47DF6"/>
    <w:rsid w:val="00D506FD"/>
    <w:rsid w:val="00D50C59"/>
    <w:rsid w:val="00D50C6D"/>
    <w:rsid w:val="00D53563"/>
    <w:rsid w:val="00D54179"/>
    <w:rsid w:val="00D54910"/>
    <w:rsid w:val="00D553AE"/>
    <w:rsid w:val="00D55718"/>
    <w:rsid w:val="00D55ECF"/>
    <w:rsid w:val="00D56608"/>
    <w:rsid w:val="00D566BF"/>
    <w:rsid w:val="00D569DC"/>
    <w:rsid w:val="00D56F7D"/>
    <w:rsid w:val="00D5786F"/>
    <w:rsid w:val="00D6002F"/>
    <w:rsid w:val="00D6075E"/>
    <w:rsid w:val="00D607A3"/>
    <w:rsid w:val="00D60FDE"/>
    <w:rsid w:val="00D6352E"/>
    <w:rsid w:val="00D6363B"/>
    <w:rsid w:val="00D6389E"/>
    <w:rsid w:val="00D63DCC"/>
    <w:rsid w:val="00D643C2"/>
    <w:rsid w:val="00D65205"/>
    <w:rsid w:val="00D656C3"/>
    <w:rsid w:val="00D669C9"/>
    <w:rsid w:val="00D66E4F"/>
    <w:rsid w:val="00D67EFA"/>
    <w:rsid w:val="00D70364"/>
    <w:rsid w:val="00D703A2"/>
    <w:rsid w:val="00D7122F"/>
    <w:rsid w:val="00D712A5"/>
    <w:rsid w:val="00D7183A"/>
    <w:rsid w:val="00D71B94"/>
    <w:rsid w:val="00D72846"/>
    <w:rsid w:val="00D72AC3"/>
    <w:rsid w:val="00D737EC"/>
    <w:rsid w:val="00D75070"/>
    <w:rsid w:val="00D7557A"/>
    <w:rsid w:val="00D762A9"/>
    <w:rsid w:val="00D76781"/>
    <w:rsid w:val="00D76C84"/>
    <w:rsid w:val="00D77051"/>
    <w:rsid w:val="00D775BA"/>
    <w:rsid w:val="00D8057F"/>
    <w:rsid w:val="00D80608"/>
    <w:rsid w:val="00D80D42"/>
    <w:rsid w:val="00D82AA8"/>
    <w:rsid w:val="00D85B16"/>
    <w:rsid w:val="00D85DB6"/>
    <w:rsid w:val="00D8632C"/>
    <w:rsid w:val="00D864FB"/>
    <w:rsid w:val="00D8708A"/>
    <w:rsid w:val="00D90A2A"/>
    <w:rsid w:val="00D917B1"/>
    <w:rsid w:val="00D92513"/>
    <w:rsid w:val="00D92995"/>
    <w:rsid w:val="00D930F6"/>
    <w:rsid w:val="00D9386A"/>
    <w:rsid w:val="00D93E3A"/>
    <w:rsid w:val="00D954BC"/>
    <w:rsid w:val="00D95F6E"/>
    <w:rsid w:val="00D9617F"/>
    <w:rsid w:val="00DA0B40"/>
    <w:rsid w:val="00DA1241"/>
    <w:rsid w:val="00DA161D"/>
    <w:rsid w:val="00DA1E99"/>
    <w:rsid w:val="00DA268C"/>
    <w:rsid w:val="00DA2B77"/>
    <w:rsid w:val="00DA2BDD"/>
    <w:rsid w:val="00DA332C"/>
    <w:rsid w:val="00DA3A92"/>
    <w:rsid w:val="00DA3B0D"/>
    <w:rsid w:val="00DA44B5"/>
    <w:rsid w:val="00DA4AA7"/>
    <w:rsid w:val="00DA6517"/>
    <w:rsid w:val="00DA6933"/>
    <w:rsid w:val="00DA725A"/>
    <w:rsid w:val="00DA7947"/>
    <w:rsid w:val="00DB192B"/>
    <w:rsid w:val="00DB1D91"/>
    <w:rsid w:val="00DB289C"/>
    <w:rsid w:val="00DB2BFA"/>
    <w:rsid w:val="00DB2D38"/>
    <w:rsid w:val="00DB2E85"/>
    <w:rsid w:val="00DB353C"/>
    <w:rsid w:val="00DB3BB6"/>
    <w:rsid w:val="00DB415E"/>
    <w:rsid w:val="00DB4212"/>
    <w:rsid w:val="00DB4638"/>
    <w:rsid w:val="00DB4762"/>
    <w:rsid w:val="00DB4924"/>
    <w:rsid w:val="00DB4B0E"/>
    <w:rsid w:val="00DB4F2D"/>
    <w:rsid w:val="00DB5325"/>
    <w:rsid w:val="00DB53BC"/>
    <w:rsid w:val="00DB5CB9"/>
    <w:rsid w:val="00DB76AE"/>
    <w:rsid w:val="00DB7C32"/>
    <w:rsid w:val="00DB7D26"/>
    <w:rsid w:val="00DC0892"/>
    <w:rsid w:val="00DC1596"/>
    <w:rsid w:val="00DC1EBB"/>
    <w:rsid w:val="00DC24C8"/>
    <w:rsid w:val="00DC2ACF"/>
    <w:rsid w:val="00DC386D"/>
    <w:rsid w:val="00DC3A2D"/>
    <w:rsid w:val="00DC3EB6"/>
    <w:rsid w:val="00DC493C"/>
    <w:rsid w:val="00DC4B0D"/>
    <w:rsid w:val="00DC50A7"/>
    <w:rsid w:val="00DC513A"/>
    <w:rsid w:val="00DC51C9"/>
    <w:rsid w:val="00DC5F97"/>
    <w:rsid w:val="00DC6039"/>
    <w:rsid w:val="00DC63A2"/>
    <w:rsid w:val="00DC6770"/>
    <w:rsid w:val="00DC6960"/>
    <w:rsid w:val="00DC798A"/>
    <w:rsid w:val="00DD057A"/>
    <w:rsid w:val="00DD0889"/>
    <w:rsid w:val="00DD1152"/>
    <w:rsid w:val="00DD13DC"/>
    <w:rsid w:val="00DD2C85"/>
    <w:rsid w:val="00DD2E85"/>
    <w:rsid w:val="00DD3125"/>
    <w:rsid w:val="00DD36D6"/>
    <w:rsid w:val="00DD383F"/>
    <w:rsid w:val="00DD4004"/>
    <w:rsid w:val="00DD40D9"/>
    <w:rsid w:val="00DD4245"/>
    <w:rsid w:val="00DD435E"/>
    <w:rsid w:val="00DD4714"/>
    <w:rsid w:val="00DD4AA5"/>
    <w:rsid w:val="00DD4EE0"/>
    <w:rsid w:val="00DD5802"/>
    <w:rsid w:val="00DD5BC6"/>
    <w:rsid w:val="00DD6176"/>
    <w:rsid w:val="00DD6543"/>
    <w:rsid w:val="00DD6BDA"/>
    <w:rsid w:val="00DD78DD"/>
    <w:rsid w:val="00DE0CA2"/>
    <w:rsid w:val="00DE1D04"/>
    <w:rsid w:val="00DE2044"/>
    <w:rsid w:val="00DE2CEA"/>
    <w:rsid w:val="00DE4763"/>
    <w:rsid w:val="00DE5547"/>
    <w:rsid w:val="00DE58A0"/>
    <w:rsid w:val="00DE619F"/>
    <w:rsid w:val="00DE698B"/>
    <w:rsid w:val="00DE76A4"/>
    <w:rsid w:val="00DF0DD1"/>
    <w:rsid w:val="00DF206F"/>
    <w:rsid w:val="00DF3FDC"/>
    <w:rsid w:val="00DF42CB"/>
    <w:rsid w:val="00DF4A27"/>
    <w:rsid w:val="00DF7629"/>
    <w:rsid w:val="00DF7D3E"/>
    <w:rsid w:val="00E007F2"/>
    <w:rsid w:val="00E03441"/>
    <w:rsid w:val="00E037DB"/>
    <w:rsid w:val="00E03E44"/>
    <w:rsid w:val="00E05126"/>
    <w:rsid w:val="00E05D65"/>
    <w:rsid w:val="00E061B9"/>
    <w:rsid w:val="00E06362"/>
    <w:rsid w:val="00E06955"/>
    <w:rsid w:val="00E07C08"/>
    <w:rsid w:val="00E113C9"/>
    <w:rsid w:val="00E12531"/>
    <w:rsid w:val="00E12EDB"/>
    <w:rsid w:val="00E13AEA"/>
    <w:rsid w:val="00E141DB"/>
    <w:rsid w:val="00E14D9E"/>
    <w:rsid w:val="00E14E28"/>
    <w:rsid w:val="00E14F80"/>
    <w:rsid w:val="00E15C5C"/>
    <w:rsid w:val="00E16193"/>
    <w:rsid w:val="00E16346"/>
    <w:rsid w:val="00E2025E"/>
    <w:rsid w:val="00E211D6"/>
    <w:rsid w:val="00E222C1"/>
    <w:rsid w:val="00E22430"/>
    <w:rsid w:val="00E24351"/>
    <w:rsid w:val="00E24ADE"/>
    <w:rsid w:val="00E24D15"/>
    <w:rsid w:val="00E25AF7"/>
    <w:rsid w:val="00E25B5E"/>
    <w:rsid w:val="00E25F33"/>
    <w:rsid w:val="00E279C6"/>
    <w:rsid w:val="00E3244D"/>
    <w:rsid w:val="00E33E32"/>
    <w:rsid w:val="00E347C1"/>
    <w:rsid w:val="00E35BDD"/>
    <w:rsid w:val="00E35DBA"/>
    <w:rsid w:val="00E3673E"/>
    <w:rsid w:val="00E3675B"/>
    <w:rsid w:val="00E36A8F"/>
    <w:rsid w:val="00E3771E"/>
    <w:rsid w:val="00E4045A"/>
    <w:rsid w:val="00E40613"/>
    <w:rsid w:val="00E4070C"/>
    <w:rsid w:val="00E409F4"/>
    <w:rsid w:val="00E41105"/>
    <w:rsid w:val="00E423C5"/>
    <w:rsid w:val="00E425DE"/>
    <w:rsid w:val="00E427E4"/>
    <w:rsid w:val="00E439C6"/>
    <w:rsid w:val="00E44705"/>
    <w:rsid w:val="00E44B03"/>
    <w:rsid w:val="00E461AC"/>
    <w:rsid w:val="00E4685C"/>
    <w:rsid w:val="00E478C5"/>
    <w:rsid w:val="00E47EBB"/>
    <w:rsid w:val="00E516B3"/>
    <w:rsid w:val="00E51948"/>
    <w:rsid w:val="00E529F7"/>
    <w:rsid w:val="00E53B7F"/>
    <w:rsid w:val="00E545B8"/>
    <w:rsid w:val="00E55583"/>
    <w:rsid w:val="00E56304"/>
    <w:rsid w:val="00E563C3"/>
    <w:rsid w:val="00E57E70"/>
    <w:rsid w:val="00E57F84"/>
    <w:rsid w:val="00E60FBA"/>
    <w:rsid w:val="00E618A2"/>
    <w:rsid w:val="00E61B71"/>
    <w:rsid w:val="00E62D5A"/>
    <w:rsid w:val="00E63414"/>
    <w:rsid w:val="00E639B1"/>
    <w:rsid w:val="00E64827"/>
    <w:rsid w:val="00E64A81"/>
    <w:rsid w:val="00E66159"/>
    <w:rsid w:val="00E6761A"/>
    <w:rsid w:val="00E67A67"/>
    <w:rsid w:val="00E7052E"/>
    <w:rsid w:val="00E71723"/>
    <w:rsid w:val="00E72ACA"/>
    <w:rsid w:val="00E72D0A"/>
    <w:rsid w:val="00E746CA"/>
    <w:rsid w:val="00E7511C"/>
    <w:rsid w:val="00E75219"/>
    <w:rsid w:val="00E75626"/>
    <w:rsid w:val="00E75C98"/>
    <w:rsid w:val="00E75D79"/>
    <w:rsid w:val="00E75DBC"/>
    <w:rsid w:val="00E761D4"/>
    <w:rsid w:val="00E764E3"/>
    <w:rsid w:val="00E76A80"/>
    <w:rsid w:val="00E76B5E"/>
    <w:rsid w:val="00E76C21"/>
    <w:rsid w:val="00E76E44"/>
    <w:rsid w:val="00E771E2"/>
    <w:rsid w:val="00E77244"/>
    <w:rsid w:val="00E8085F"/>
    <w:rsid w:val="00E80A01"/>
    <w:rsid w:val="00E81E3C"/>
    <w:rsid w:val="00E833D4"/>
    <w:rsid w:val="00E83860"/>
    <w:rsid w:val="00E8389C"/>
    <w:rsid w:val="00E84D29"/>
    <w:rsid w:val="00E85107"/>
    <w:rsid w:val="00E852F8"/>
    <w:rsid w:val="00E85A47"/>
    <w:rsid w:val="00E878D3"/>
    <w:rsid w:val="00E87A02"/>
    <w:rsid w:val="00E87A20"/>
    <w:rsid w:val="00E903C5"/>
    <w:rsid w:val="00E907A5"/>
    <w:rsid w:val="00E9127F"/>
    <w:rsid w:val="00E91B34"/>
    <w:rsid w:val="00E92B65"/>
    <w:rsid w:val="00E93B2D"/>
    <w:rsid w:val="00E93BA1"/>
    <w:rsid w:val="00E94CDF"/>
    <w:rsid w:val="00E971DA"/>
    <w:rsid w:val="00E975ED"/>
    <w:rsid w:val="00E97B85"/>
    <w:rsid w:val="00EA005B"/>
    <w:rsid w:val="00EA08C6"/>
    <w:rsid w:val="00EA2AB3"/>
    <w:rsid w:val="00EA2E6D"/>
    <w:rsid w:val="00EA3B58"/>
    <w:rsid w:val="00EA3BD9"/>
    <w:rsid w:val="00EA4743"/>
    <w:rsid w:val="00EA5264"/>
    <w:rsid w:val="00EA6806"/>
    <w:rsid w:val="00EA681F"/>
    <w:rsid w:val="00EA79EB"/>
    <w:rsid w:val="00EA7CBB"/>
    <w:rsid w:val="00EB0724"/>
    <w:rsid w:val="00EB0807"/>
    <w:rsid w:val="00EB0E1B"/>
    <w:rsid w:val="00EB1317"/>
    <w:rsid w:val="00EB2403"/>
    <w:rsid w:val="00EB284A"/>
    <w:rsid w:val="00EB3183"/>
    <w:rsid w:val="00EB35B8"/>
    <w:rsid w:val="00EB47A7"/>
    <w:rsid w:val="00EB57D8"/>
    <w:rsid w:val="00EB5920"/>
    <w:rsid w:val="00EB6550"/>
    <w:rsid w:val="00EB7429"/>
    <w:rsid w:val="00EB7816"/>
    <w:rsid w:val="00EC03A3"/>
    <w:rsid w:val="00EC0A53"/>
    <w:rsid w:val="00EC104F"/>
    <w:rsid w:val="00EC1C40"/>
    <w:rsid w:val="00EC2609"/>
    <w:rsid w:val="00EC306D"/>
    <w:rsid w:val="00EC3891"/>
    <w:rsid w:val="00EC39D0"/>
    <w:rsid w:val="00EC3F45"/>
    <w:rsid w:val="00EC433C"/>
    <w:rsid w:val="00EC461F"/>
    <w:rsid w:val="00EC4A05"/>
    <w:rsid w:val="00EC4E9B"/>
    <w:rsid w:val="00EC573D"/>
    <w:rsid w:val="00EC62A6"/>
    <w:rsid w:val="00EC64D9"/>
    <w:rsid w:val="00EC740D"/>
    <w:rsid w:val="00EC7596"/>
    <w:rsid w:val="00EC7A62"/>
    <w:rsid w:val="00ED03CA"/>
    <w:rsid w:val="00ED15DF"/>
    <w:rsid w:val="00ED15E7"/>
    <w:rsid w:val="00ED15EB"/>
    <w:rsid w:val="00ED1E7C"/>
    <w:rsid w:val="00ED2AE7"/>
    <w:rsid w:val="00ED39A4"/>
    <w:rsid w:val="00ED3F18"/>
    <w:rsid w:val="00ED4736"/>
    <w:rsid w:val="00ED4A0D"/>
    <w:rsid w:val="00ED6C7F"/>
    <w:rsid w:val="00ED6DA8"/>
    <w:rsid w:val="00ED798D"/>
    <w:rsid w:val="00EE1CF0"/>
    <w:rsid w:val="00EE2250"/>
    <w:rsid w:val="00EE407D"/>
    <w:rsid w:val="00EE43E3"/>
    <w:rsid w:val="00EE51BC"/>
    <w:rsid w:val="00EE5525"/>
    <w:rsid w:val="00EE5850"/>
    <w:rsid w:val="00EE6F53"/>
    <w:rsid w:val="00EE7144"/>
    <w:rsid w:val="00EE7661"/>
    <w:rsid w:val="00EF0295"/>
    <w:rsid w:val="00EF09CF"/>
    <w:rsid w:val="00EF207C"/>
    <w:rsid w:val="00EF2556"/>
    <w:rsid w:val="00EF2BAF"/>
    <w:rsid w:val="00EF2C40"/>
    <w:rsid w:val="00EF3353"/>
    <w:rsid w:val="00EF453D"/>
    <w:rsid w:val="00EF577D"/>
    <w:rsid w:val="00EF78CA"/>
    <w:rsid w:val="00EF797F"/>
    <w:rsid w:val="00F0207D"/>
    <w:rsid w:val="00F0252C"/>
    <w:rsid w:val="00F033B8"/>
    <w:rsid w:val="00F03816"/>
    <w:rsid w:val="00F03C01"/>
    <w:rsid w:val="00F03EF8"/>
    <w:rsid w:val="00F04EB9"/>
    <w:rsid w:val="00F04F6D"/>
    <w:rsid w:val="00F06F62"/>
    <w:rsid w:val="00F07234"/>
    <w:rsid w:val="00F07CAA"/>
    <w:rsid w:val="00F1005D"/>
    <w:rsid w:val="00F1026B"/>
    <w:rsid w:val="00F10A26"/>
    <w:rsid w:val="00F10BF6"/>
    <w:rsid w:val="00F10C7A"/>
    <w:rsid w:val="00F113D2"/>
    <w:rsid w:val="00F1145D"/>
    <w:rsid w:val="00F1166C"/>
    <w:rsid w:val="00F13B67"/>
    <w:rsid w:val="00F14FE5"/>
    <w:rsid w:val="00F15546"/>
    <w:rsid w:val="00F16E32"/>
    <w:rsid w:val="00F17415"/>
    <w:rsid w:val="00F17925"/>
    <w:rsid w:val="00F20137"/>
    <w:rsid w:val="00F20820"/>
    <w:rsid w:val="00F216C6"/>
    <w:rsid w:val="00F21CEA"/>
    <w:rsid w:val="00F22117"/>
    <w:rsid w:val="00F22835"/>
    <w:rsid w:val="00F22844"/>
    <w:rsid w:val="00F23E47"/>
    <w:rsid w:val="00F23E4F"/>
    <w:rsid w:val="00F24B5E"/>
    <w:rsid w:val="00F24FBF"/>
    <w:rsid w:val="00F24FC5"/>
    <w:rsid w:val="00F26D8D"/>
    <w:rsid w:val="00F30CBA"/>
    <w:rsid w:val="00F31294"/>
    <w:rsid w:val="00F32147"/>
    <w:rsid w:val="00F32849"/>
    <w:rsid w:val="00F329A9"/>
    <w:rsid w:val="00F33660"/>
    <w:rsid w:val="00F33FB9"/>
    <w:rsid w:val="00F344F2"/>
    <w:rsid w:val="00F34830"/>
    <w:rsid w:val="00F362A4"/>
    <w:rsid w:val="00F424C8"/>
    <w:rsid w:val="00F425EC"/>
    <w:rsid w:val="00F43C11"/>
    <w:rsid w:val="00F4493A"/>
    <w:rsid w:val="00F45063"/>
    <w:rsid w:val="00F46272"/>
    <w:rsid w:val="00F469A4"/>
    <w:rsid w:val="00F471CC"/>
    <w:rsid w:val="00F50A98"/>
    <w:rsid w:val="00F50F2B"/>
    <w:rsid w:val="00F51828"/>
    <w:rsid w:val="00F51C61"/>
    <w:rsid w:val="00F5218E"/>
    <w:rsid w:val="00F52B17"/>
    <w:rsid w:val="00F53012"/>
    <w:rsid w:val="00F53278"/>
    <w:rsid w:val="00F534E8"/>
    <w:rsid w:val="00F53B79"/>
    <w:rsid w:val="00F54096"/>
    <w:rsid w:val="00F55AD5"/>
    <w:rsid w:val="00F56129"/>
    <w:rsid w:val="00F567B5"/>
    <w:rsid w:val="00F56960"/>
    <w:rsid w:val="00F57E4D"/>
    <w:rsid w:val="00F6006A"/>
    <w:rsid w:val="00F60841"/>
    <w:rsid w:val="00F60B64"/>
    <w:rsid w:val="00F60E42"/>
    <w:rsid w:val="00F61904"/>
    <w:rsid w:val="00F61E03"/>
    <w:rsid w:val="00F6295A"/>
    <w:rsid w:val="00F62B4F"/>
    <w:rsid w:val="00F62FFF"/>
    <w:rsid w:val="00F633F5"/>
    <w:rsid w:val="00F645D2"/>
    <w:rsid w:val="00F64F31"/>
    <w:rsid w:val="00F65334"/>
    <w:rsid w:val="00F65B93"/>
    <w:rsid w:val="00F66256"/>
    <w:rsid w:val="00F668CD"/>
    <w:rsid w:val="00F66924"/>
    <w:rsid w:val="00F67963"/>
    <w:rsid w:val="00F7036C"/>
    <w:rsid w:val="00F70474"/>
    <w:rsid w:val="00F706BE"/>
    <w:rsid w:val="00F71070"/>
    <w:rsid w:val="00F7197D"/>
    <w:rsid w:val="00F71BA8"/>
    <w:rsid w:val="00F72B59"/>
    <w:rsid w:val="00F730A4"/>
    <w:rsid w:val="00F75AA8"/>
    <w:rsid w:val="00F7602A"/>
    <w:rsid w:val="00F76B3D"/>
    <w:rsid w:val="00F76DF6"/>
    <w:rsid w:val="00F771D5"/>
    <w:rsid w:val="00F800AC"/>
    <w:rsid w:val="00F80412"/>
    <w:rsid w:val="00F8047E"/>
    <w:rsid w:val="00F8092A"/>
    <w:rsid w:val="00F81007"/>
    <w:rsid w:val="00F81CFA"/>
    <w:rsid w:val="00F81D50"/>
    <w:rsid w:val="00F8270A"/>
    <w:rsid w:val="00F83D75"/>
    <w:rsid w:val="00F84047"/>
    <w:rsid w:val="00F84F86"/>
    <w:rsid w:val="00F84F9A"/>
    <w:rsid w:val="00F85231"/>
    <w:rsid w:val="00F853FB"/>
    <w:rsid w:val="00F863FA"/>
    <w:rsid w:val="00F87232"/>
    <w:rsid w:val="00F87741"/>
    <w:rsid w:val="00F87A6E"/>
    <w:rsid w:val="00F87CFF"/>
    <w:rsid w:val="00F90E78"/>
    <w:rsid w:val="00F90F49"/>
    <w:rsid w:val="00F90FEA"/>
    <w:rsid w:val="00F91C64"/>
    <w:rsid w:val="00F93856"/>
    <w:rsid w:val="00F951D7"/>
    <w:rsid w:val="00F952C6"/>
    <w:rsid w:val="00F95ADA"/>
    <w:rsid w:val="00F95E47"/>
    <w:rsid w:val="00F97A64"/>
    <w:rsid w:val="00FA1453"/>
    <w:rsid w:val="00FA14DB"/>
    <w:rsid w:val="00FA221F"/>
    <w:rsid w:val="00FA2435"/>
    <w:rsid w:val="00FA2AC3"/>
    <w:rsid w:val="00FA3256"/>
    <w:rsid w:val="00FA385E"/>
    <w:rsid w:val="00FA3965"/>
    <w:rsid w:val="00FA7503"/>
    <w:rsid w:val="00FA76F8"/>
    <w:rsid w:val="00FB1381"/>
    <w:rsid w:val="00FB1B2B"/>
    <w:rsid w:val="00FB3AFE"/>
    <w:rsid w:val="00FB4345"/>
    <w:rsid w:val="00FB49CC"/>
    <w:rsid w:val="00FB4DC2"/>
    <w:rsid w:val="00FB731D"/>
    <w:rsid w:val="00FB75EB"/>
    <w:rsid w:val="00FB7FA2"/>
    <w:rsid w:val="00FC0100"/>
    <w:rsid w:val="00FC064B"/>
    <w:rsid w:val="00FC1DA2"/>
    <w:rsid w:val="00FC1EE8"/>
    <w:rsid w:val="00FC3CBB"/>
    <w:rsid w:val="00FC5C51"/>
    <w:rsid w:val="00FC656B"/>
    <w:rsid w:val="00FC74AF"/>
    <w:rsid w:val="00FC7CAD"/>
    <w:rsid w:val="00FD0182"/>
    <w:rsid w:val="00FD1787"/>
    <w:rsid w:val="00FD1A12"/>
    <w:rsid w:val="00FD2555"/>
    <w:rsid w:val="00FD288D"/>
    <w:rsid w:val="00FD4458"/>
    <w:rsid w:val="00FD65B6"/>
    <w:rsid w:val="00FD67FA"/>
    <w:rsid w:val="00FD6EBA"/>
    <w:rsid w:val="00FE1876"/>
    <w:rsid w:val="00FE2B4C"/>
    <w:rsid w:val="00FE3AA3"/>
    <w:rsid w:val="00FE45E1"/>
    <w:rsid w:val="00FE49F9"/>
    <w:rsid w:val="00FE4AE8"/>
    <w:rsid w:val="00FE50B7"/>
    <w:rsid w:val="00FE5197"/>
    <w:rsid w:val="00FE5604"/>
    <w:rsid w:val="00FE5959"/>
    <w:rsid w:val="00FE5DDE"/>
    <w:rsid w:val="00FE63B5"/>
    <w:rsid w:val="00FE79D9"/>
    <w:rsid w:val="00FF070A"/>
    <w:rsid w:val="00FF07D9"/>
    <w:rsid w:val="00FF13F8"/>
    <w:rsid w:val="00FF1CAF"/>
    <w:rsid w:val="00FF2493"/>
    <w:rsid w:val="00FF2521"/>
    <w:rsid w:val="00FF47A6"/>
    <w:rsid w:val="00FF52CF"/>
    <w:rsid w:val="00FF5E90"/>
    <w:rsid w:val="00FF62D5"/>
    <w:rsid w:val="00FF67FD"/>
    <w:rsid w:val="00FF730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F97A5"/>
  <w15:chartTrackingRefBased/>
  <w15:docId w15:val="{2CB2882F-357E-4E88-B0E1-120CA73A3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0A32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0A32C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0A32C1"/>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0A32C1"/>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0A32C1"/>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0A32C1"/>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0A32C1"/>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0A32C1"/>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0A32C1"/>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A32C1"/>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0A32C1"/>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0A32C1"/>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0A32C1"/>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0A32C1"/>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0A32C1"/>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0A32C1"/>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0A32C1"/>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0A32C1"/>
    <w:rPr>
      <w:rFonts w:eastAsiaTheme="majorEastAsia" w:cstheme="majorBidi"/>
      <w:color w:val="272727" w:themeColor="text1" w:themeTint="D8"/>
    </w:rPr>
  </w:style>
  <w:style w:type="paragraph" w:styleId="Titolo">
    <w:name w:val="Title"/>
    <w:basedOn w:val="Normale"/>
    <w:next w:val="Normale"/>
    <w:link w:val="TitoloCarattere"/>
    <w:uiPriority w:val="10"/>
    <w:qFormat/>
    <w:rsid w:val="000A32C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A32C1"/>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0A32C1"/>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0A32C1"/>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0A32C1"/>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0A32C1"/>
    <w:rPr>
      <w:i/>
      <w:iCs/>
      <w:color w:val="404040" w:themeColor="text1" w:themeTint="BF"/>
    </w:rPr>
  </w:style>
  <w:style w:type="paragraph" w:styleId="Paragrafoelenco">
    <w:name w:val="List Paragraph"/>
    <w:basedOn w:val="Normale"/>
    <w:uiPriority w:val="34"/>
    <w:qFormat/>
    <w:rsid w:val="000A32C1"/>
    <w:pPr>
      <w:ind w:left="720"/>
      <w:contextualSpacing/>
    </w:pPr>
  </w:style>
  <w:style w:type="character" w:styleId="Enfasiintensa">
    <w:name w:val="Intense Emphasis"/>
    <w:basedOn w:val="Carpredefinitoparagrafo"/>
    <w:uiPriority w:val="21"/>
    <w:qFormat/>
    <w:rsid w:val="000A32C1"/>
    <w:rPr>
      <w:i/>
      <w:iCs/>
      <w:color w:val="0F4761" w:themeColor="accent1" w:themeShade="BF"/>
    </w:rPr>
  </w:style>
  <w:style w:type="paragraph" w:styleId="Citazioneintensa">
    <w:name w:val="Intense Quote"/>
    <w:basedOn w:val="Normale"/>
    <w:next w:val="Normale"/>
    <w:link w:val="CitazioneintensaCarattere"/>
    <w:uiPriority w:val="30"/>
    <w:qFormat/>
    <w:rsid w:val="000A32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0A32C1"/>
    <w:rPr>
      <w:i/>
      <w:iCs/>
      <w:color w:val="0F4761" w:themeColor="accent1" w:themeShade="BF"/>
    </w:rPr>
  </w:style>
  <w:style w:type="character" w:styleId="Riferimentointenso">
    <w:name w:val="Intense Reference"/>
    <w:basedOn w:val="Carpredefinitoparagrafo"/>
    <w:uiPriority w:val="32"/>
    <w:qFormat/>
    <w:rsid w:val="000A32C1"/>
    <w:rPr>
      <w:b/>
      <w:bCs/>
      <w:smallCaps/>
      <w:color w:val="0F4761" w:themeColor="accent1" w:themeShade="BF"/>
      <w:spacing w:val="5"/>
    </w:rPr>
  </w:style>
  <w:style w:type="character" w:styleId="Testosegnaposto">
    <w:name w:val="Placeholder Text"/>
    <w:basedOn w:val="Carpredefinitoparagrafo"/>
    <w:uiPriority w:val="99"/>
    <w:semiHidden/>
    <w:rsid w:val="009C19E4"/>
    <w:rPr>
      <w:color w:val="666666"/>
    </w:rPr>
  </w:style>
  <w:style w:type="character" w:styleId="Rimandocommento">
    <w:name w:val="annotation reference"/>
    <w:basedOn w:val="Carpredefinitoparagrafo"/>
    <w:uiPriority w:val="99"/>
    <w:semiHidden/>
    <w:unhideWhenUsed/>
    <w:rsid w:val="001C551D"/>
    <w:rPr>
      <w:sz w:val="16"/>
      <w:szCs w:val="16"/>
    </w:rPr>
  </w:style>
  <w:style w:type="paragraph" w:styleId="Testocommento">
    <w:name w:val="annotation text"/>
    <w:basedOn w:val="Normale"/>
    <w:link w:val="TestocommentoCarattere"/>
    <w:uiPriority w:val="99"/>
    <w:unhideWhenUsed/>
    <w:rsid w:val="001C551D"/>
    <w:pPr>
      <w:spacing w:line="240" w:lineRule="auto"/>
    </w:pPr>
    <w:rPr>
      <w:sz w:val="20"/>
      <w:szCs w:val="20"/>
    </w:rPr>
  </w:style>
  <w:style w:type="character" w:customStyle="1" w:styleId="TestocommentoCarattere">
    <w:name w:val="Testo commento Carattere"/>
    <w:basedOn w:val="Carpredefinitoparagrafo"/>
    <w:link w:val="Testocommento"/>
    <w:uiPriority w:val="99"/>
    <w:rsid w:val="001C551D"/>
    <w:rPr>
      <w:sz w:val="20"/>
      <w:szCs w:val="20"/>
    </w:rPr>
  </w:style>
  <w:style w:type="paragraph" w:styleId="Soggettocommento">
    <w:name w:val="annotation subject"/>
    <w:basedOn w:val="Testocommento"/>
    <w:next w:val="Testocommento"/>
    <w:link w:val="SoggettocommentoCarattere"/>
    <w:uiPriority w:val="99"/>
    <w:semiHidden/>
    <w:unhideWhenUsed/>
    <w:rsid w:val="001C551D"/>
    <w:rPr>
      <w:b/>
      <w:bCs/>
    </w:rPr>
  </w:style>
  <w:style w:type="character" w:customStyle="1" w:styleId="SoggettocommentoCarattere">
    <w:name w:val="Soggetto commento Carattere"/>
    <w:basedOn w:val="TestocommentoCarattere"/>
    <w:link w:val="Soggettocommento"/>
    <w:uiPriority w:val="99"/>
    <w:semiHidden/>
    <w:rsid w:val="001C551D"/>
    <w:rPr>
      <w:b/>
      <w:bCs/>
      <w:sz w:val="20"/>
      <w:szCs w:val="20"/>
    </w:rPr>
  </w:style>
  <w:style w:type="character" w:styleId="Collegamentoipertestuale">
    <w:name w:val="Hyperlink"/>
    <w:basedOn w:val="Carpredefinitoparagrafo"/>
    <w:uiPriority w:val="99"/>
    <w:unhideWhenUsed/>
    <w:rsid w:val="00DD2C85"/>
    <w:rPr>
      <w:color w:val="467886" w:themeColor="hyperlink"/>
      <w:u w:val="single"/>
    </w:rPr>
  </w:style>
  <w:style w:type="character" w:styleId="Menzionenonrisolta">
    <w:name w:val="Unresolved Mention"/>
    <w:basedOn w:val="Carpredefinitoparagrafo"/>
    <w:uiPriority w:val="99"/>
    <w:semiHidden/>
    <w:unhideWhenUsed/>
    <w:rsid w:val="00DD2C85"/>
    <w:rPr>
      <w:color w:val="605E5C"/>
      <w:shd w:val="clear" w:color="auto" w:fill="E1DFDD"/>
    </w:rPr>
  </w:style>
  <w:style w:type="table" w:styleId="Grigliatabella">
    <w:name w:val="Table Grid"/>
    <w:basedOn w:val="Tabellanormale"/>
    <w:uiPriority w:val="39"/>
    <w:rsid w:val="007972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3A68A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A68AE"/>
  </w:style>
  <w:style w:type="paragraph" w:styleId="Pidipagina">
    <w:name w:val="footer"/>
    <w:basedOn w:val="Normale"/>
    <w:link w:val="PidipaginaCarattere"/>
    <w:uiPriority w:val="99"/>
    <w:unhideWhenUsed/>
    <w:rsid w:val="003A68A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A68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32.png"/></Relationship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5.png"/><Relationship Id="rId21" Type="http://schemas.openxmlformats.org/officeDocument/2006/relationships/image" Target="media/image10.png"/><Relationship Id="rId63" Type="http://schemas.openxmlformats.org/officeDocument/2006/relationships/image" Target="media/image48.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1.png"/><Relationship Id="rId74" Type="http://schemas.openxmlformats.org/officeDocument/2006/relationships/image" Target="media/image59.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32.png"/><Relationship Id="rId139" Type="http://schemas.openxmlformats.org/officeDocument/2006/relationships/image" Target="media/image124.png"/><Relationship Id="rId290" Type="http://schemas.openxmlformats.org/officeDocument/2006/relationships/image" Target="media/image276.png"/><Relationship Id="rId304" Type="http://schemas.openxmlformats.org/officeDocument/2006/relationships/fontTable" Target="fontTable.xml"/><Relationship Id="rId85" Type="http://schemas.openxmlformats.org/officeDocument/2006/relationships/image" Target="media/image70.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93.png"/><Relationship Id="rId54" Type="http://schemas.openxmlformats.org/officeDocument/2006/relationships/image" Target="media/image41.png"/><Relationship Id="rId96" Type="http://schemas.openxmlformats.org/officeDocument/2006/relationships/image" Target="media/image81.png"/><Relationship Id="rId161" Type="http://schemas.openxmlformats.org/officeDocument/2006/relationships/image" Target="media/image147.png"/><Relationship Id="rId217" Type="http://schemas.openxmlformats.org/officeDocument/2006/relationships/image" Target="media/image203.png"/><Relationship Id="rId259" Type="http://schemas.openxmlformats.org/officeDocument/2006/relationships/image" Target="media/image245.png"/><Relationship Id="rId23" Type="http://schemas.openxmlformats.org/officeDocument/2006/relationships/image" Target="media/image12.png"/><Relationship Id="rId119" Type="http://schemas.openxmlformats.org/officeDocument/2006/relationships/image" Target="media/image104.png"/><Relationship Id="rId270" Type="http://schemas.openxmlformats.org/officeDocument/2006/relationships/image" Target="media/image256.png"/><Relationship Id="rId291" Type="http://schemas.openxmlformats.org/officeDocument/2006/relationships/image" Target="media/image277.png"/><Relationship Id="rId305" Type="http://schemas.microsoft.com/office/2011/relationships/people" Target="people.xml"/><Relationship Id="rId44" Type="http://schemas.openxmlformats.org/officeDocument/2006/relationships/image" Target="media/image33.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94.png"/><Relationship Id="rId260" Type="http://schemas.openxmlformats.org/officeDocument/2006/relationships/image" Target="media/image246.png"/><Relationship Id="rId281" Type="http://schemas.openxmlformats.org/officeDocument/2006/relationships/image" Target="media/image267.png"/><Relationship Id="rId34" Type="http://schemas.openxmlformats.org/officeDocument/2006/relationships/image" Target="media/image23.png"/><Relationship Id="rId55" Type="http://schemas.openxmlformats.org/officeDocument/2006/relationships/customXml" Target="ink/ink3.xml"/><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theme" Target="theme/theme1.xm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8.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2.png"/><Relationship Id="rId272" Type="http://schemas.openxmlformats.org/officeDocument/2006/relationships/image" Target="media/image258.png"/><Relationship Id="rId293" Type="http://schemas.openxmlformats.org/officeDocument/2006/relationships/image" Target="media/image279.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comments" Target="comments.xml"/><Relationship Id="rId36" Type="http://schemas.openxmlformats.org/officeDocument/2006/relationships/image" Target="media/image25.png"/><Relationship Id="rId57" Type="http://schemas.openxmlformats.org/officeDocument/2006/relationships/customXml" Target="ink/ink4.xml"/><Relationship Id="rId262" Type="http://schemas.openxmlformats.org/officeDocument/2006/relationships/image" Target="media/image248.png"/><Relationship Id="rId283" Type="http://schemas.openxmlformats.org/officeDocument/2006/relationships/image" Target="media/image269.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image" Target="media/image15.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47" Type="http://schemas.openxmlformats.org/officeDocument/2006/relationships/customXml" Target="ink/ink1.xml"/><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microsoft.com/office/2011/relationships/commentsExtended" Target="commentsExtended.xml"/><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7" Type="http://schemas.openxmlformats.org/officeDocument/2006/relationships/image" Target="media/image26.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1.jpe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microsoft.com/office/2016/09/relationships/commentsIds" Target="commentsIds.xml"/><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7.png"/><Relationship Id="rId49" Type="http://schemas.openxmlformats.org/officeDocument/2006/relationships/customXml" Target="ink/ink2.xml"/><Relationship Id="rId114" Type="http://schemas.openxmlformats.org/officeDocument/2006/relationships/image" Target="media/image99.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microsoft.com/office/2018/08/relationships/commentsExtensible" Target="commentsExtensible.xml"/><Relationship Id="rId39" Type="http://schemas.openxmlformats.org/officeDocument/2006/relationships/image" Target="media/image28.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7.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8.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4.png"/><Relationship Id="rId302" Type="http://schemas.openxmlformats.org/officeDocument/2006/relationships/image" Target="media/image288.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303" Type="http://schemas.openxmlformats.org/officeDocument/2006/relationships/image" Target="media/image289.png"/><Relationship Id="rId42" Type="http://schemas.openxmlformats.org/officeDocument/2006/relationships/image" Target="media/image31.png"/><Relationship Id="rId84" Type="http://schemas.openxmlformats.org/officeDocument/2006/relationships/image" Target="media/image69.png"/><Relationship Id="rId138" Type="http://schemas.openxmlformats.org/officeDocument/2006/relationships/image" Target="media/image123.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2.png"/><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0.png"/><Relationship Id="rId149" Type="http://schemas.openxmlformats.org/officeDocument/2006/relationships/image" Target="media/image135.png"/><Relationship Id="rId95" Type="http://schemas.openxmlformats.org/officeDocument/2006/relationships/image" Target="media/image80.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11.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22.png"/><Relationship Id="rId129" Type="http://schemas.openxmlformats.org/officeDocument/2006/relationships/image" Target="media/image114.png"/><Relationship Id="rId280" Type="http://schemas.openxmlformats.org/officeDocument/2006/relationships/image" Target="media/image266.png"/><Relationship Id="rId75" Type="http://schemas.openxmlformats.org/officeDocument/2006/relationships/image" Target="media/image60.png"/><Relationship Id="rId140" Type="http://schemas.openxmlformats.org/officeDocument/2006/relationships/image" Target="media/image125.png"/><Relationship Id="rId182" Type="http://schemas.openxmlformats.org/officeDocument/2006/relationships/image" Target="media/image168.png"/><Relationship Id="rId6" Type="http://schemas.openxmlformats.org/officeDocument/2006/relationships/footnotes" Target="footnotes.xml"/><Relationship Id="rId238" Type="http://schemas.openxmlformats.org/officeDocument/2006/relationships/image" Target="media/image22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8T13:55:28.198"/>
    </inkml:context>
    <inkml:brush xml:id="br0">
      <inkml:brushProperty name="width" value="0.025" units="cm"/>
      <inkml:brushProperty name="height" value="0.025" units="cm"/>
    </inkml:brush>
  </inkml:definitions>
  <inkml:trace contextRef="#ctx0" brushRef="#br0">59 0 24575,'1'5'0,"-1"-1"0,2 0 0,-1 1 0,0-1 0,1 0 0,0 0 0,0 0 0,0 0 0,0 0 0,1 0 0,3 4 0,-3-5 0,0 1 0,-1-1 0,1 1 0,-1-1 0,0 1 0,-1 0 0,1-1 0,0 1 0,-1 0 0,0 0 0,0 0 0,0 0 0,0 7 0,-1-10 0,-1 0 0,0-1 0,1 1 0,-1 0 0,1 0 0,-1-1 0,0 1 0,0 0 0,1-1 0,-1 1 0,0-1 0,0 1 0,0-1 0,0 1 0,1-1 0,-1 0 0,0 1 0,0-1 0,0 0 0,0 0 0,0 0 0,0 1 0,0-1 0,0 0 0,0 0 0,0-1 0,-1 1 0,-36-1 0,29 0 0,-20 5-1365,22-1-5461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8T13:55:21.297"/>
    </inkml:context>
    <inkml:brush xml:id="br0">
      <inkml:brushProperty name="width" value="0.025" units="cm"/>
      <inkml:brushProperty name="height" value="0.025" units="cm"/>
    </inkml:brush>
  </inkml:definitions>
  <inkml:trace contextRef="#ctx0" brushRef="#br0">0 224 24575,'24'-2'0,"1"-1"0,-1-2 0,0-1 0,-1 0 0,0-2 0,0-1 0,0 0 0,32-20 0,50-20 0,-63 25-1365,-35 21-5461</inkml:trace>
  <inkml:trace contextRef="#ctx0" brushRef="#br0" timeOffset="1206.08">386 3 24575,'22'-1'0,"-15"0"0,-1 1 0,1 0 0,0 0 0,-1 0 0,1 1 0,10 2 0,-16-2 0,0-1 0,1 1 0,-1 0 0,0-1 0,0 1 0,0 0 0,0 0 0,0 0 0,0 0 0,0 0 0,0 0 0,0 0 0,0 0 0,-1 0 0,1 1 0,0-1 0,-1 0 0,1 0 0,-1 1 0,0-1 0,1 0 0,-1 1 0,0-1 0,0 0 0,1 1 0,-1-1 0,0 0 0,-1 1 0,1-1 0,0 1 0,0-1 0,0 0 0,-1 1 0,1-1 0,-1 0 0,1 0 0,-2 2 0,-8 33-1365,7-29-5461</inkml:trace>
  <inkml:trace contextRef="#ctx0" brushRef="#br0" timeOffset="3129.99">42 324 24575,'1'1'0,"-1"1"0,1 0 0,-1-1 0,1 1 0,-1 0 0,1-1 0,0 1 0,0-1 0,0 1 0,0-1 0,0 0 0,0 1 0,0-1 0,0 0 0,1 0 0,-1 0 0,0 0 0,2 1 0,35 21 0,-15-9 0,-9-4 0,0 0 0,1 0 0,0-2 0,0 0 0,1-1 0,25 9 0,36 17 313,-59-24-732,1-1-1,-1 0 1,38 9-1,-47-15-6406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9T07:29:44.800"/>
    </inkml:context>
    <inkml:brush xml:id="br0">
      <inkml:brushProperty name="width" value="0.025" units="cm"/>
      <inkml:brushProperty name="height" value="0.025" units="cm"/>
    </inkml:brush>
  </inkml:definitions>
  <inkml:trace contextRef="#ctx0" brushRef="#br0">0 224 24575,'24'-2'0,"1"-1"0,-1-2 0,0-1 0,-1 0 0,0-2 0,0-1 0,0 0 0,32-20 0,50-20 0,-63 25-1365,-35 21-5461</inkml:trace>
  <inkml:trace contextRef="#ctx0" brushRef="#br0" timeOffset="1">386 3 24575,'22'-1'0,"-15"0"0,-1 1 0,1 0 0,0 0 0,-1 0 0,1 1 0,10 2 0,-16-2 0,0-1 0,1 1 0,-1 0 0,0-1 0,0 1 0,0 0 0,0 0 0,0 0 0,0 0 0,0 0 0,0 0 0,0 0 0,0 0 0,-1 0 0,1 1 0,0-1 0,-1 0 0,1 0 0,-1 1 0,0-1 0,1 0 0,-1 1 0,0-1 0,0 0 0,1 1 0,-1-1 0,0 0 0,-1 1 0,1-1 0,0 1 0,0-1 0,0 0 0,-1 1 0,1-1 0,-1 0 0,1 0 0,-2 2 0,-8 33-1365,7-29-5461</inkml:trace>
  <inkml:trace contextRef="#ctx0" brushRef="#br0" timeOffset="2">42 324 24575,'1'1'0,"-1"1"0,1 0 0,-1-1 0,1 1 0,-1 0 0,1-1 0,0 1 0,0-1 0,0 1 0,0-1 0,0 0 0,0 1 0,0-1 0,0 0 0,1 0 0,-1 0 0,0 0 0,2 1 0,35 21 0,-15-9 0,-9-4 0,0 0 0,1 0 0,0-2 0,0 0 0,1-1 0,25 9 0,36 17 313,-59-24-732,1-1-1,-1 0 1,38 9-1,-47-15-6406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9T07:29:44.799"/>
    </inkml:context>
    <inkml:brush xml:id="br0">
      <inkml:brushProperty name="width" value="0.025" units="cm"/>
      <inkml:brushProperty name="height" value="0.025" units="cm"/>
    </inkml:brush>
  </inkml:definitions>
  <inkml:trace contextRef="#ctx0" brushRef="#br0">59 0 24575,'1'5'0,"-1"-1"0,2 0 0,-1 1 0,0-1 0,1 0 0,0 0 0,0 0 0,0 0 0,0 0 0,1 0 0,3 4 0,-3-5 0,0 1 0,-1-1 0,1 1 0,-1-1 0,0 1 0,-1 0 0,1-1 0,0 1 0,-1 0 0,0 0 0,0 0 0,0 0 0,0 7 0,-1-10 0,-1 0 0,0-1 0,1 1 0,-1 0 0,1 0 0,-1-1 0,0 1 0,0 0 0,1-1 0,-1 1 0,0-1 0,0 1 0,0-1 0,0 1 0,1-1 0,-1 0 0,0 1 0,0-1 0,0 0 0,0 0 0,0 0 0,0 1 0,0-1 0,0 0 0,0 0 0,0-1 0,-1 1 0,-36-1 0,29 0 0,-20 5-1365,22-1-5461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8B12C9-87AE-4A4D-AED8-A98259491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32399</TotalTime>
  <Pages>201</Pages>
  <Words>38477</Words>
  <Characters>219321</Characters>
  <Application>Microsoft Office Word</Application>
  <DocSecurity>0</DocSecurity>
  <Lines>1827</Lines>
  <Paragraphs>514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257284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Simone Calò</dc:creator>
  <cp:keywords/>
  <dc:description/>
  <cp:lastModifiedBy>Simone Calò</cp:lastModifiedBy>
  <cp:revision>903</cp:revision>
  <dcterms:created xsi:type="dcterms:W3CDTF">2024-06-25T09:21:00Z</dcterms:created>
  <dcterms:modified xsi:type="dcterms:W3CDTF">2025-09-20T07:21:00Z</dcterms:modified>
</cp:coreProperties>
</file>